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C63" w:rsidRDefault="00A84DD9" w:rsidP="004E1953">
      <w:pPr>
        <w:tabs>
          <w:tab w:val="left" w:pos="360"/>
        </w:tabs>
        <w:spacing w:line="360" w:lineRule="auto"/>
        <w:ind w:left="360" w:firstLine="360"/>
        <w:jc w:val="center"/>
        <w:rPr>
          <w:rFonts w:cs="Times New Roman"/>
          <w:b/>
          <w:color w:val="5B9BD5" w:themeColor="accent5"/>
          <w:sz w:val="32"/>
          <w:szCs w:val="26"/>
        </w:rPr>
      </w:pPr>
      <w:r w:rsidRPr="004E1953">
        <w:rPr>
          <w:rFonts w:cs="Times New Roman"/>
          <w:b/>
          <w:color w:val="5B9BD5" w:themeColor="accent5"/>
          <w:sz w:val="32"/>
          <w:szCs w:val="26"/>
        </w:rPr>
        <w:t>BÀI TẬP MÔN VI SINH ĐẠI CƯƠNG</w:t>
      </w:r>
    </w:p>
    <w:p w:rsidR="004E1953" w:rsidRPr="004E1953" w:rsidRDefault="004E1953" w:rsidP="004E1953">
      <w:pPr>
        <w:tabs>
          <w:tab w:val="left" w:pos="360"/>
        </w:tabs>
        <w:spacing w:line="360" w:lineRule="auto"/>
        <w:ind w:left="360" w:firstLine="360"/>
        <w:jc w:val="center"/>
        <w:rPr>
          <w:rFonts w:cs="Times New Roman"/>
          <w:color w:val="000000" w:themeColor="text1"/>
          <w:sz w:val="24"/>
          <w:szCs w:val="26"/>
        </w:rPr>
      </w:pPr>
      <w:r>
        <w:rPr>
          <w:rFonts w:cs="Times New Roman"/>
          <w:color w:val="000000" w:themeColor="text1"/>
          <w:sz w:val="24"/>
          <w:szCs w:val="26"/>
        </w:rPr>
        <w:t>(</w:t>
      </w:r>
      <w:r w:rsidRPr="004E1953">
        <w:rPr>
          <w:rFonts w:cs="Times New Roman"/>
          <w:color w:val="000000" w:themeColor="text1"/>
          <w:sz w:val="24"/>
          <w:szCs w:val="26"/>
        </w:rPr>
        <w:t xml:space="preserve">Hồ Thị Tú Trinh </w:t>
      </w:r>
      <w:r>
        <w:rPr>
          <w:rFonts w:cs="Times New Roman"/>
          <w:color w:val="000000" w:themeColor="text1"/>
          <w:sz w:val="24"/>
          <w:szCs w:val="26"/>
        </w:rPr>
        <w:t>–</w:t>
      </w:r>
      <w:r w:rsidRPr="004E1953">
        <w:rPr>
          <w:rFonts w:cs="Times New Roman"/>
          <w:color w:val="000000" w:themeColor="text1"/>
          <w:sz w:val="24"/>
          <w:szCs w:val="26"/>
        </w:rPr>
        <w:t xml:space="preserve"> 20139359</w:t>
      </w:r>
      <w:r>
        <w:rPr>
          <w:rFonts w:cs="Times New Roman"/>
          <w:color w:val="000000" w:themeColor="text1"/>
          <w:sz w:val="24"/>
          <w:szCs w:val="26"/>
        </w:rPr>
        <w:t xml:space="preserve"> - DH20HH-1)</w:t>
      </w:r>
    </w:p>
    <w:p w:rsidR="005E4C63" w:rsidRPr="004E1953" w:rsidRDefault="00A84DD9" w:rsidP="004E1953">
      <w:pPr>
        <w:tabs>
          <w:tab w:val="left" w:pos="360"/>
        </w:tabs>
        <w:spacing w:line="360" w:lineRule="auto"/>
        <w:ind w:left="360" w:hanging="360"/>
        <w:rPr>
          <w:rFonts w:cs="Times New Roman"/>
          <w:b/>
          <w:color w:val="FF0000"/>
          <w:sz w:val="26"/>
          <w:szCs w:val="26"/>
        </w:rPr>
      </w:pPr>
      <w:r w:rsidRPr="004E1953">
        <w:rPr>
          <w:rFonts w:cs="Times New Roman"/>
          <w:b/>
          <w:color w:val="FF0000"/>
          <w:sz w:val="26"/>
          <w:szCs w:val="26"/>
          <w:lang w:val="vi-VN"/>
        </w:rPr>
        <w:t>2</w:t>
      </w:r>
      <w:r w:rsidR="004E1953" w:rsidRPr="004E1953">
        <w:rPr>
          <w:rFonts w:cs="Times New Roman"/>
          <w:b/>
          <w:color w:val="FF0000"/>
          <w:sz w:val="26"/>
          <w:szCs w:val="26"/>
        </w:rPr>
        <w:t xml:space="preserve"> </w:t>
      </w:r>
      <w:r w:rsidRPr="004E1953">
        <w:rPr>
          <w:rFonts w:cs="Times New Roman"/>
          <w:b/>
          <w:color w:val="FF0000"/>
          <w:sz w:val="26"/>
          <w:szCs w:val="26"/>
        </w:rPr>
        <w:t>VẤN ĐỀ:</w:t>
      </w:r>
    </w:p>
    <w:p w:rsidR="005E4C63" w:rsidRPr="004E1953" w:rsidRDefault="00A84DD9" w:rsidP="004E1953">
      <w:pPr>
        <w:pStyle w:val="ListParagraph"/>
        <w:tabs>
          <w:tab w:val="left" w:pos="360"/>
        </w:tabs>
        <w:spacing w:line="360" w:lineRule="auto"/>
        <w:ind w:left="0"/>
        <w:rPr>
          <w:rFonts w:cs="Times New Roman"/>
          <w:sz w:val="26"/>
          <w:szCs w:val="26"/>
          <w:lang w:val="vi-VN"/>
        </w:rPr>
      </w:pPr>
      <w:r w:rsidRPr="004E1953">
        <w:rPr>
          <w:rFonts w:cs="Times New Roman"/>
          <w:sz w:val="26"/>
          <w:szCs w:val="26"/>
          <w:lang w:val="vi-VN"/>
        </w:rPr>
        <w:t xml:space="preserve">      - Nhiễm trùng máu ở người </w:t>
      </w:r>
    </w:p>
    <w:p w:rsidR="005E4C63" w:rsidRPr="004E1953" w:rsidRDefault="00A84DD9" w:rsidP="004E1953">
      <w:pPr>
        <w:pStyle w:val="ListParagraph"/>
        <w:tabs>
          <w:tab w:val="left" w:pos="360"/>
        </w:tabs>
        <w:spacing w:line="360" w:lineRule="auto"/>
        <w:ind w:left="0"/>
        <w:rPr>
          <w:rFonts w:cs="Times New Roman"/>
          <w:sz w:val="26"/>
          <w:szCs w:val="26"/>
          <w:lang w:val="vi-VN"/>
        </w:rPr>
      </w:pPr>
      <w:r w:rsidRPr="004E1953">
        <w:rPr>
          <w:rFonts w:cs="Times New Roman"/>
          <w:sz w:val="26"/>
          <w:szCs w:val="26"/>
          <w:lang w:val="vi-VN"/>
        </w:rPr>
        <w:t xml:space="preserve">      -Miễn dịch ở người</w:t>
      </w:r>
    </w:p>
    <w:p w:rsidR="005E4C63" w:rsidRPr="004E1953" w:rsidRDefault="00A84DD9" w:rsidP="004E1953">
      <w:pPr>
        <w:pStyle w:val="ListParagraph"/>
        <w:tabs>
          <w:tab w:val="left" w:pos="360"/>
        </w:tabs>
        <w:spacing w:line="360" w:lineRule="auto"/>
        <w:ind w:left="0"/>
        <w:rPr>
          <w:rFonts w:cs="Times New Roman"/>
          <w:b/>
          <w:color w:val="FF0000"/>
          <w:sz w:val="26"/>
          <w:szCs w:val="26"/>
          <w:lang w:val="vi-VN"/>
        </w:rPr>
      </w:pPr>
      <w:r w:rsidRPr="004E1953">
        <w:rPr>
          <w:rFonts w:cs="Times New Roman"/>
          <w:b/>
          <w:color w:val="FF0000"/>
          <w:sz w:val="26"/>
          <w:szCs w:val="26"/>
        </w:rPr>
        <w:t>GIẢI THÍCH:</w:t>
      </w:r>
      <w:r w:rsidRPr="004E1953">
        <w:rPr>
          <w:rFonts w:cs="Times New Roman"/>
          <w:b/>
          <w:color w:val="FF0000"/>
          <w:sz w:val="26"/>
          <w:szCs w:val="26"/>
          <w:lang w:val="vi-VN"/>
        </w:rPr>
        <w:t xml:space="preserve"> </w:t>
      </w:r>
    </w:p>
    <w:bookmarkStart w:id="0" w:name="_MON_1701020045"/>
    <w:bookmarkEnd w:id="0"/>
    <w:p w:rsidR="005E4C63" w:rsidRPr="004E1953" w:rsidRDefault="004E1953" w:rsidP="004E1953">
      <w:pPr>
        <w:pStyle w:val="ListParagraph"/>
        <w:tabs>
          <w:tab w:val="left" w:pos="360"/>
        </w:tabs>
        <w:spacing w:line="360" w:lineRule="auto"/>
        <w:ind w:left="0" w:firstLineChars="200" w:firstLine="520"/>
        <w:rPr>
          <w:rFonts w:cs="Times New Roman"/>
          <w:b/>
          <w:sz w:val="26"/>
          <w:szCs w:val="26"/>
          <w:lang w:val="vi-VN"/>
        </w:rPr>
      </w:pPr>
      <w:r>
        <w:rPr>
          <w:rFonts w:cs="Times New Roman"/>
          <w:b/>
          <w:sz w:val="26"/>
          <w:szCs w:val="26"/>
          <w:lang w:val="vi-VN"/>
        </w:rPr>
        <w:object w:dxaOrig="9027" w:dyaOrig="13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693.6pt" o:ole="">
            <v:imagedata r:id="rId11" o:title=""/>
          </v:shape>
          <o:OLEObject Type="Embed" ProgID="Word.Document.12" ShapeID="_x0000_i1025" DrawAspect="Content" ObjectID="_1701020362" r:id="rId12">
            <o:FieldCodes>\s</o:FieldCodes>
          </o:OLEObject>
        </w:object>
      </w:r>
      <w:r w:rsidR="00A84DD9" w:rsidRPr="004E1953">
        <w:rPr>
          <w:rFonts w:cs="Times New Roman"/>
          <w:b/>
          <w:sz w:val="26"/>
          <w:szCs w:val="26"/>
          <w:lang w:val="vi-VN"/>
        </w:rPr>
        <w:t>1.Nhiễm Trùng máu ở người</w:t>
      </w:r>
    </w:p>
    <w:p w:rsidR="00B3296A" w:rsidRPr="004E1953" w:rsidRDefault="00A84DD9" w:rsidP="004E1953">
      <w:pPr>
        <w:tabs>
          <w:tab w:val="left" w:pos="360"/>
        </w:tabs>
        <w:spacing w:line="360" w:lineRule="auto"/>
        <w:ind w:firstLine="360"/>
        <w:rPr>
          <w:rFonts w:cs="Times New Roman"/>
          <w:color w:val="385623" w:themeColor="accent6" w:themeShade="80"/>
          <w:sz w:val="26"/>
          <w:szCs w:val="26"/>
          <w:lang w:val="vi-VN"/>
        </w:rPr>
      </w:pPr>
      <w:r w:rsidRPr="004E1953">
        <w:rPr>
          <w:rFonts w:cs="Times New Roman"/>
          <w:color w:val="385623" w:themeColor="accent6" w:themeShade="80"/>
          <w:sz w:val="26"/>
          <w:szCs w:val="26"/>
          <w:lang w:val="vi-VN"/>
        </w:rPr>
        <w:t xml:space="preserve">      </w:t>
      </w:r>
      <w:r w:rsidRPr="004E1953">
        <w:rPr>
          <w:rFonts w:cs="Times New Roman"/>
          <w:color w:val="FFC000"/>
          <w:sz w:val="26"/>
          <w:szCs w:val="26"/>
          <w:lang w:val="vi-VN"/>
        </w:rPr>
        <w:t>Khái niệm</w:t>
      </w:r>
      <w:r w:rsidRPr="004E1953">
        <w:rPr>
          <w:rFonts w:cs="Times New Roman"/>
          <w:color w:val="385623" w:themeColor="accent6" w:themeShade="80"/>
          <w:sz w:val="26"/>
          <w:szCs w:val="26"/>
          <w:lang w:val="vi-VN"/>
        </w:rPr>
        <w:t>:</w:t>
      </w:r>
    </w:p>
    <w:p w:rsidR="005E4C63" w:rsidRPr="004E1953" w:rsidRDefault="00A84DD9" w:rsidP="004E1953">
      <w:pPr>
        <w:tabs>
          <w:tab w:val="left" w:pos="360"/>
        </w:tabs>
        <w:spacing w:line="360" w:lineRule="auto"/>
        <w:ind w:left="360" w:firstLine="540"/>
        <w:rPr>
          <w:rFonts w:cs="Times New Roman"/>
          <w:i/>
          <w:iCs/>
          <w:sz w:val="26"/>
          <w:szCs w:val="26"/>
          <w:u w:val="single"/>
          <w:lang w:val="vi-VN"/>
        </w:rPr>
      </w:pPr>
      <w:r w:rsidRPr="004E1953">
        <w:rPr>
          <w:rFonts w:cs="Times New Roman"/>
          <w:sz w:val="26"/>
          <w:szCs w:val="26"/>
          <w:lang w:val="vi-VN"/>
        </w:rPr>
        <w:t xml:space="preserve"> Sự xâm nhập của sinh vật gây bệnh vào kí chủ</w:t>
      </w:r>
      <w:r w:rsidRPr="004E1953">
        <w:rPr>
          <w:rFonts w:cs="Times New Roman"/>
          <w:b/>
          <w:bCs/>
          <w:sz w:val="26"/>
          <w:szCs w:val="26"/>
          <w:lang w:val="vi-VN"/>
        </w:rPr>
        <w:t xml:space="preserve"> </w:t>
      </w:r>
      <w:r w:rsidRPr="004E1953">
        <w:rPr>
          <w:rFonts w:cs="Times New Roman"/>
          <w:sz w:val="26"/>
          <w:szCs w:val="26"/>
          <w:lang w:val="vi-VN"/>
        </w:rPr>
        <w:t xml:space="preserve">mang tính chất cục bộ ở một cá thể và ít lây lang. </w:t>
      </w:r>
      <w:r w:rsidRPr="004E1953">
        <w:rPr>
          <w:rFonts w:eastAsia="Helvetica" w:cs="Times New Roman"/>
          <w:color w:val="333333"/>
          <w:sz w:val="26"/>
          <w:szCs w:val="26"/>
          <w:shd w:val="clear" w:color="auto" w:fill="FFFFFF"/>
        </w:rPr>
        <w:t>Nhiễm trùng máu hay</w:t>
      </w:r>
      <w:r w:rsidRPr="004E1953">
        <w:rPr>
          <w:rFonts w:eastAsia="Helvetica" w:cs="Times New Roman"/>
          <w:color w:val="333333"/>
          <w:sz w:val="26"/>
          <w:szCs w:val="26"/>
          <w:shd w:val="clear" w:color="auto" w:fill="FFFFFF"/>
          <w:lang w:val="vi-VN"/>
        </w:rPr>
        <w:t xml:space="preserve"> nhiễm khuẩn huyết </w:t>
      </w:r>
      <w:r w:rsidRPr="004E1953">
        <w:rPr>
          <w:rFonts w:eastAsia="Helvetica" w:cs="Times New Roman"/>
          <w:color w:val="333333"/>
          <w:sz w:val="26"/>
          <w:szCs w:val="26"/>
          <w:shd w:val="clear" w:color="auto" w:fill="FFFFFF"/>
        </w:rPr>
        <w:t> là một căn bệnh đe dọa đến tính mạng khi toàn cơ thể phải phản ứng với sự hiện diện của vi trùng trong máu. Trong khi hệ thống miễn dịch vốn có chức năng là bảo vệ cơ thể khỏi sự nhiễm trùng, chính nó cũng có thể khiến cơ thể rơi vào tình trạng nguy kịch khi đối phó với nhiễm trùng.</w:t>
      </w:r>
    </w:p>
    <w:p w:rsidR="005E4C63" w:rsidRPr="004E1953" w:rsidRDefault="00A84DD9" w:rsidP="004E1953">
      <w:pPr>
        <w:tabs>
          <w:tab w:val="left" w:pos="360"/>
        </w:tabs>
        <w:spacing w:line="360" w:lineRule="auto"/>
        <w:ind w:left="360" w:firstLine="360"/>
        <w:rPr>
          <w:rFonts w:cs="Times New Roman"/>
          <w:color w:val="FFC000" w:themeColor="accent4"/>
          <w:sz w:val="26"/>
          <w:szCs w:val="26"/>
        </w:rPr>
      </w:pPr>
      <w:r w:rsidRPr="004E1953">
        <w:rPr>
          <w:rFonts w:cs="Times New Roman"/>
          <w:color w:val="FFC000" w:themeColor="accent4"/>
          <w:sz w:val="26"/>
          <w:szCs w:val="26"/>
        </w:rPr>
        <w:t>Nguyên nhân:</w:t>
      </w:r>
    </w:p>
    <w:p w:rsidR="005E4C63" w:rsidRPr="004E1953" w:rsidRDefault="00A84DD9" w:rsidP="004E1953">
      <w:pPr>
        <w:tabs>
          <w:tab w:val="left" w:pos="360"/>
        </w:tabs>
        <w:spacing w:line="360" w:lineRule="auto"/>
        <w:ind w:left="360" w:firstLine="360"/>
        <w:rPr>
          <w:rFonts w:eastAsia="SimSun" w:cs="Times New Roman"/>
          <w:b/>
          <w:bCs/>
          <w:sz w:val="26"/>
          <w:szCs w:val="26"/>
          <w:shd w:val="clear" w:color="auto" w:fill="FFFFFF"/>
        </w:rPr>
      </w:pPr>
      <w:r w:rsidRPr="004E1953">
        <w:rPr>
          <w:rFonts w:cs="Times New Roman"/>
          <w:color w:val="000000" w:themeColor="text1"/>
          <w:sz w:val="26"/>
          <w:szCs w:val="26"/>
        </w:rPr>
        <w:t xml:space="preserve"> </w:t>
      </w:r>
      <w:r w:rsidRPr="004E1953">
        <w:rPr>
          <w:rFonts w:cs="Times New Roman"/>
          <w:color w:val="000000" w:themeColor="text1"/>
          <w:sz w:val="26"/>
          <w:szCs w:val="26"/>
          <w:lang w:val="vi-VN"/>
        </w:rPr>
        <w:t>L</w:t>
      </w:r>
      <w:r w:rsidRPr="004E1953">
        <w:rPr>
          <w:rFonts w:eastAsia="SimSun" w:cs="Times New Roman"/>
          <w:color w:val="202124"/>
          <w:sz w:val="26"/>
          <w:szCs w:val="26"/>
          <w:shd w:val="clear" w:color="auto" w:fill="FFFFFF"/>
        </w:rPr>
        <w:t>à do vi sinh vật xâm nhập vào cơ thể. Các tác động của </w:t>
      </w:r>
      <w:r w:rsidRPr="004E1953">
        <w:rPr>
          <w:rFonts w:eastAsia="SimSun" w:cs="Times New Roman"/>
          <w:color w:val="202124"/>
          <w:sz w:val="26"/>
          <w:szCs w:val="26"/>
          <w:shd w:val="clear" w:color="auto" w:fill="FFFFFF"/>
          <w:lang w:val="vi-VN"/>
        </w:rPr>
        <w:t>nhiễm trùng</w:t>
      </w:r>
      <w:r w:rsidRPr="004E1953">
        <w:rPr>
          <w:rFonts w:eastAsia="SimSun" w:cs="Times New Roman"/>
          <w:color w:val="202124"/>
          <w:sz w:val="26"/>
          <w:szCs w:val="26"/>
          <w:shd w:val="clear" w:color="auto" w:fill="FFFFFF"/>
        </w:rPr>
        <w:t>, chẳng hạn như sưng hoặc chảy nước mũi, xảy </w:t>
      </w:r>
      <w:r w:rsidRPr="004E1953">
        <w:rPr>
          <w:rFonts w:eastAsia="SimSun" w:cs="Times New Roman"/>
          <w:b/>
          <w:bCs/>
          <w:color w:val="202124"/>
          <w:sz w:val="26"/>
          <w:szCs w:val="26"/>
          <w:shd w:val="clear" w:color="auto" w:fill="FFFFFF"/>
        </w:rPr>
        <w:t>ra</w:t>
      </w:r>
      <w:r w:rsidRPr="004E1953">
        <w:rPr>
          <w:rFonts w:eastAsia="SimSun" w:cs="Times New Roman"/>
          <w:color w:val="202124"/>
          <w:sz w:val="26"/>
          <w:szCs w:val="26"/>
          <w:shd w:val="clear" w:color="auto" w:fill="FFFFFF"/>
        </w:rPr>
        <w:t> do hệ thống miễn dịch cố gắng loại bỏ các sinh vật xâm nhập. Một vết thương đầy mủ xuất hiện khi các tế bào bạch cầu di chuyển đến vị trí chấn thương để chống lại vi khuẩn lạ.</w:t>
      </w:r>
      <w:r w:rsidRPr="004E1953">
        <w:rPr>
          <w:rFonts w:eastAsia="nunito-sans" w:cs="Times New Roman"/>
          <w:sz w:val="26"/>
          <w:szCs w:val="26"/>
          <w:shd w:val="clear" w:color="auto" w:fill="FFFFFF"/>
        </w:rPr>
        <w:t>Nguyên nhân nhiễm trùng máu thông thường có thể là do nhiễm trùng bởi vi khuẩn, virus hoặc nấm gây ra. Các bệnh có khả năng cao nhất gây ra nhiễm trùng máu bao gồm viêm phổi, nhiễm trùng ổ bụng, nhiễm trùng tiểu trong, viêm mô tế bào, u nhọt.</w:t>
      </w:r>
    </w:p>
    <w:p w:rsidR="005E4C63" w:rsidRPr="004E1953" w:rsidRDefault="00A84DD9" w:rsidP="004E1953">
      <w:pPr>
        <w:tabs>
          <w:tab w:val="left" w:pos="360"/>
        </w:tabs>
        <w:spacing w:line="360" w:lineRule="auto"/>
        <w:ind w:left="360" w:firstLine="360"/>
        <w:rPr>
          <w:rFonts w:eastAsia="SimSun" w:cs="Times New Roman"/>
          <w:color w:val="202124"/>
          <w:sz w:val="26"/>
          <w:szCs w:val="26"/>
          <w:shd w:val="clear" w:color="auto" w:fill="FFFFFF"/>
          <w:lang w:val="vi-VN"/>
        </w:rPr>
      </w:pPr>
      <w:r w:rsidRPr="004E1953">
        <w:rPr>
          <w:rFonts w:eastAsia="SimSun" w:cs="Times New Roman"/>
          <w:color w:val="202124"/>
          <w:sz w:val="26"/>
          <w:szCs w:val="26"/>
          <w:shd w:val="clear" w:color="auto" w:fill="FFFFFF"/>
          <w:lang w:val="vi-VN"/>
        </w:rPr>
        <w:t>Bất kì nhiễm trùng nào cũng có thể gây ra nhiễm trùng máu ( viêm phổi , nhiễm trùng hệ niệu , nhiễm trùng trong ổ bụng ,...)</w:t>
      </w:r>
    </w:p>
    <w:p w:rsidR="005E4C63" w:rsidRPr="004E1953" w:rsidRDefault="00A84DD9" w:rsidP="004E1953">
      <w:pPr>
        <w:tabs>
          <w:tab w:val="left" w:pos="360"/>
        </w:tabs>
        <w:spacing w:line="360" w:lineRule="auto"/>
        <w:ind w:left="360" w:firstLine="360"/>
        <w:rPr>
          <w:rFonts w:cs="Times New Roman"/>
          <w:color w:val="FFC000"/>
          <w:sz w:val="26"/>
          <w:szCs w:val="26"/>
          <w:lang w:val="vi-VN"/>
        </w:rPr>
      </w:pPr>
      <w:r w:rsidRPr="004E1953">
        <w:rPr>
          <w:rFonts w:cs="Times New Roman"/>
          <w:color w:val="FFC000"/>
          <w:sz w:val="26"/>
          <w:szCs w:val="26"/>
          <w:lang w:val="vi-VN"/>
        </w:rPr>
        <w:t>Phân loại nhiễm trùng</w:t>
      </w:r>
    </w:p>
    <w:p w:rsidR="005E4C63" w:rsidRPr="004E1953" w:rsidRDefault="00A84DD9" w:rsidP="004E1953">
      <w:pPr>
        <w:pStyle w:val="ListParagraph"/>
        <w:numPr>
          <w:ilvl w:val="0"/>
          <w:numId w:val="5"/>
        </w:numPr>
        <w:tabs>
          <w:tab w:val="left" w:pos="360"/>
        </w:tabs>
        <w:spacing w:line="360" w:lineRule="auto"/>
        <w:rPr>
          <w:rFonts w:cs="Times New Roman"/>
          <w:sz w:val="26"/>
          <w:szCs w:val="26"/>
          <w:lang w:val="vi-VN"/>
        </w:rPr>
      </w:pPr>
      <w:r w:rsidRPr="004E1953">
        <w:rPr>
          <w:rFonts w:cs="Times New Roman"/>
          <w:sz w:val="26"/>
          <w:szCs w:val="26"/>
          <w:lang w:val="vi-VN"/>
        </w:rPr>
        <w:t xml:space="preserve">Hình thức : nhiễm trùng từ bên ngoài , nhiễm trùng từ bên trong </w:t>
      </w:r>
    </w:p>
    <w:p w:rsidR="005E4C63" w:rsidRPr="004E1953" w:rsidRDefault="00A84DD9" w:rsidP="004E1953">
      <w:pPr>
        <w:pStyle w:val="ListParagraph"/>
        <w:numPr>
          <w:ilvl w:val="0"/>
          <w:numId w:val="5"/>
        </w:numPr>
        <w:tabs>
          <w:tab w:val="left" w:pos="360"/>
        </w:tabs>
        <w:spacing w:line="360" w:lineRule="auto"/>
        <w:rPr>
          <w:rFonts w:cs="Times New Roman"/>
          <w:sz w:val="26"/>
          <w:szCs w:val="26"/>
          <w:lang w:val="vi-VN"/>
        </w:rPr>
      </w:pPr>
      <w:r w:rsidRPr="004E1953">
        <w:rPr>
          <w:rFonts w:cs="Times New Roman"/>
          <w:sz w:val="26"/>
          <w:szCs w:val="26"/>
          <w:lang w:val="vi-VN"/>
        </w:rPr>
        <w:t>Số lượng mầm bệnh : nhiễm trùng kết hợp , nhiễm trùng kế phát , nhiễm trùng đơn phát</w:t>
      </w:r>
    </w:p>
    <w:p w:rsidR="005E4C63" w:rsidRPr="004E1953" w:rsidRDefault="00A84DD9" w:rsidP="004E1953">
      <w:pPr>
        <w:pStyle w:val="ListParagraph"/>
        <w:numPr>
          <w:ilvl w:val="0"/>
          <w:numId w:val="5"/>
        </w:numPr>
        <w:tabs>
          <w:tab w:val="left" w:pos="360"/>
        </w:tabs>
        <w:spacing w:line="360" w:lineRule="auto"/>
        <w:rPr>
          <w:rFonts w:cs="Times New Roman"/>
          <w:sz w:val="26"/>
          <w:szCs w:val="26"/>
          <w:lang w:val="vi-VN"/>
        </w:rPr>
      </w:pPr>
      <w:r w:rsidRPr="004E1953">
        <w:rPr>
          <w:rFonts w:cs="Times New Roman"/>
          <w:sz w:val="26"/>
          <w:szCs w:val="26"/>
          <w:lang w:val="vi-VN"/>
        </w:rPr>
        <w:t xml:space="preserve">Sự phát triển bệnh : nhiễm trùng cục bộ , nhiễm trùng toàn thân , nhiễm trùng máu , nhiễm độc huyết </w:t>
      </w:r>
    </w:p>
    <w:p w:rsidR="005E4C63" w:rsidRPr="004E1953" w:rsidRDefault="00A84DD9" w:rsidP="004E1953">
      <w:pPr>
        <w:tabs>
          <w:tab w:val="left" w:pos="360"/>
        </w:tabs>
        <w:spacing w:line="360" w:lineRule="auto"/>
        <w:ind w:left="360" w:firstLine="360"/>
        <w:rPr>
          <w:rFonts w:cs="Times New Roman"/>
          <w:color w:val="FFC000"/>
          <w:sz w:val="26"/>
          <w:szCs w:val="26"/>
          <w:lang w:val="vi-VN"/>
        </w:rPr>
      </w:pPr>
      <w:r w:rsidRPr="004E1953">
        <w:rPr>
          <w:rFonts w:cs="Times New Roman"/>
          <w:color w:val="FFC000"/>
          <w:sz w:val="26"/>
          <w:szCs w:val="26"/>
          <w:lang w:val="vi-VN"/>
        </w:rPr>
        <w:t>Biểu hiện</w:t>
      </w:r>
    </w:p>
    <w:p w:rsidR="005E4C63" w:rsidRPr="004E1953" w:rsidRDefault="00A84DD9" w:rsidP="004E1953">
      <w:pPr>
        <w:tabs>
          <w:tab w:val="left" w:pos="360"/>
        </w:tabs>
        <w:spacing w:line="360" w:lineRule="auto"/>
        <w:ind w:left="360" w:firstLine="360"/>
        <w:rPr>
          <w:rFonts w:cs="Times New Roman"/>
          <w:color w:val="FFC000"/>
          <w:sz w:val="26"/>
          <w:szCs w:val="26"/>
          <w:lang w:val="vi-VN"/>
        </w:rPr>
      </w:pPr>
      <w:r w:rsidRPr="004E1953">
        <w:rPr>
          <w:rFonts w:cs="Times New Roman"/>
          <w:sz w:val="26"/>
          <w:szCs w:val="26"/>
          <w:lang w:val="vi-VN"/>
        </w:rPr>
        <w:t xml:space="preserve">Chiệu chứng và dấu hiệu khó phát hiện thường nhầm lần với các rối loạn khác </w:t>
      </w:r>
    </w:p>
    <w:p w:rsidR="005E4C63" w:rsidRPr="004E1953" w:rsidRDefault="00A84DD9" w:rsidP="004E1953">
      <w:pPr>
        <w:tabs>
          <w:tab w:val="left" w:pos="360"/>
        </w:tabs>
        <w:spacing w:line="360" w:lineRule="auto"/>
        <w:ind w:left="360" w:firstLine="360"/>
        <w:rPr>
          <w:rFonts w:cs="Times New Roman"/>
          <w:sz w:val="26"/>
          <w:szCs w:val="26"/>
          <w:lang w:val="vi-VN"/>
        </w:rPr>
      </w:pPr>
      <w:r w:rsidRPr="004E1953">
        <w:rPr>
          <w:rFonts w:cs="Times New Roman"/>
          <w:sz w:val="26"/>
          <w:szCs w:val="26"/>
          <w:lang w:val="vi-VN"/>
        </w:rPr>
        <w:t>- Sốt , sốt cao trên 38 độ là dấu hiệu đầu tiên và quan trọn</w:t>
      </w:r>
      <w:bookmarkStart w:id="1" w:name="_GoBack"/>
      <w:bookmarkEnd w:id="1"/>
      <w:r w:rsidRPr="004E1953">
        <w:rPr>
          <w:rFonts w:cs="Times New Roman"/>
          <w:sz w:val="26"/>
          <w:szCs w:val="26"/>
          <w:lang w:val="vi-VN"/>
        </w:rPr>
        <w:t>g nhất của bệnh nhân,...</w:t>
      </w:r>
    </w:p>
    <w:p w:rsidR="005E4C63" w:rsidRPr="004E1953" w:rsidRDefault="00A84DD9" w:rsidP="004E1953">
      <w:pPr>
        <w:tabs>
          <w:tab w:val="left" w:pos="360"/>
        </w:tabs>
        <w:spacing w:line="360" w:lineRule="auto"/>
        <w:ind w:left="360" w:firstLine="360"/>
        <w:rPr>
          <w:rFonts w:cs="Times New Roman"/>
          <w:sz w:val="26"/>
          <w:szCs w:val="26"/>
          <w:lang w:val="vi-VN"/>
        </w:rPr>
      </w:pPr>
      <w:r w:rsidRPr="004E1953">
        <w:rPr>
          <w:rFonts w:cs="Times New Roman"/>
          <w:sz w:val="26"/>
          <w:szCs w:val="26"/>
          <w:lang w:val="vi-VN"/>
        </w:rPr>
        <w:t>- Ớn lạnh , thở gấp , rối loạn nhịp thở ,...</w:t>
      </w:r>
    </w:p>
    <w:p w:rsidR="005E4C63" w:rsidRPr="004E1953" w:rsidRDefault="00A84DD9" w:rsidP="004E1953">
      <w:pPr>
        <w:tabs>
          <w:tab w:val="left" w:pos="360"/>
        </w:tabs>
        <w:spacing w:line="360" w:lineRule="auto"/>
        <w:ind w:left="360" w:firstLine="360"/>
        <w:rPr>
          <w:rFonts w:cs="Times New Roman"/>
          <w:sz w:val="26"/>
          <w:szCs w:val="26"/>
          <w:lang w:val="vi-VN"/>
        </w:rPr>
      </w:pPr>
      <w:r w:rsidRPr="004E1953">
        <w:rPr>
          <w:rFonts w:cs="Times New Roman"/>
          <w:sz w:val="26"/>
          <w:szCs w:val="26"/>
          <w:lang w:val="vi-VN"/>
        </w:rPr>
        <w:t>- Buồn nuôn , khó thở , tiêu chảy ,...</w:t>
      </w:r>
    </w:p>
    <w:p w:rsidR="005E4C63" w:rsidRPr="004E1953" w:rsidRDefault="00A84DD9" w:rsidP="004E1953">
      <w:pPr>
        <w:tabs>
          <w:tab w:val="left" w:pos="360"/>
        </w:tabs>
        <w:spacing w:line="360" w:lineRule="auto"/>
        <w:ind w:left="360" w:firstLine="360"/>
        <w:rPr>
          <w:rFonts w:cs="Times New Roman"/>
          <w:color w:val="FFC000"/>
          <w:sz w:val="26"/>
          <w:szCs w:val="26"/>
          <w:lang w:val="vi-VN"/>
        </w:rPr>
      </w:pPr>
      <w:r w:rsidRPr="004E1953">
        <w:rPr>
          <w:rFonts w:cs="Times New Roman"/>
          <w:color w:val="FFC000"/>
          <w:sz w:val="26"/>
          <w:szCs w:val="26"/>
          <w:lang w:val="vi-VN"/>
        </w:rPr>
        <w:t>Kết quả</w:t>
      </w:r>
    </w:p>
    <w:p w:rsidR="005E4C63" w:rsidRPr="004E1953" w:rsidRDefault="00A84DD9" w:rsidP="004E1953">
      <w:pPr>
        <w:tabs>
          <w:tab w:val="left" w:pos="360"/>
        </w:tabs>
        <w:spacing w:line="360" w:lineRule="auto"/>
        <w:ind w:left="360" w:firstLine="360"/>
        <w:rPr>
          <w:rFonts w:eastAsia="SimSun" w:cs="Times New Roman"/>
          <w:color w:val="202124"/>
          <w:sz w:val="26"/>
          <w:szCs w:val="26"/>
          <w:shd w:val="clear" w:color="auto" w:fill="FFFFFF"/>
          <w:lang w:val="vi-VN"/>
        </w:rPr>
      </w:pPr>
      <w:r w:rsidRPr="004E1953">
        <w:rPr>
          <w:rFonts w:eastAsia="SimSun" w:cs="Times New Roman"/>
          <w:color w:val="202124"/>
          <w:sz w:val="26"/>
          <w:szCs w:val="26"/>
          <w:shd w:val="clear" w:color="auto" w:fill="FFFFFF"/>
        </w:rPr>
        <w:t>Hậu </w:t>
      </w:r>
      <w:r w:rsidRPr="004E1953">
        <w:rPr>
          <w:rFonts w:eastAsia="SimSun" w:cs="Times New Roman"/>
          <w:color w:val="202124"/>
          <w:sz w:val="26"/>
          <w:szCs w:val="26"/>
          <w:shd w:val="clear" w:color="auto" w:fill="FFFFFF"/>
          <w:lang w:val="vi-VN"/>
        </w:rPr>
        <w:t xml:space="preserve">quả của nhiễm trùng máu </w:t>
      </w:r>
      <w:r w:rsidRPr="004E1953">
        <w:rPr>
          <w:rFonts w:eastAsia="SimSun" w:cs="Times New Roman"/>
          <w:color w:val="202124"/>
          <w:sz w:val="26"/>
          <w:szCs w:val="26"/>
          <w:shd w:val="clear" w:color="auto" w:fill="FFFFFF"/>
        </w:rPr>
        <w:t>là hết sức nặng nề. </w:t>
      </w:r>
      <w:r w:rsidRPr="004E1953">
        <w:rPr>
          <w:rFonts w:eastAsia="SimSun" w:cs="Times New Roman"/>
          <w:color w:val="202124"/>
          <w:sz w:val="26"/>
          <w:szCs w:val="26"/>
          <w:shd w:val="clear" w:color="auto" w:fill="FFFFFF"/>
          <w:lang w:val="vi-VN"/>
        </w:rPr>
        <w:t xml:space="preserve">Nhiễm trùng máu </w:t>
      </w:r>
      <w:r w:rsidRPr="004E1953">
        <w:rPr>
          <w:rFonts w:eastAsia="SimSun" w:cs="Times New Roman"/>
          <w:color w:val="202124"/>
          <w:sz w:val="26"/>
          <w:szCs w:val="26"/>
          <w:shd w:val="clear" w:color="auto" w:fill="FFFFFF"/>
        </w:rPr>
        <w:t>có thể gây viêm nội mạc mao quản, gan, lách sưng to, viêm màng não, áp-xe não, suy thận cấp hoặc tác động xấu đến xương khớp (viêm tràn dịch mủ khớp, viêm tủy xương) viêm cơ tim, viêm màng ngoài tim, viêm động mạch, viêm tắc tĩnh mạch thứ phát</w:t>
      </w:r>
      <w:r w:rsidRPr="004E1953">
        <w:rPr>
          <w:rFonts w:eastAsia="SimSun" w:cs="Times New Roman"/>
          <w:color w:val="202124"/>
          <w:sz w:val="26"/>
          <w:szCs w:val="26"/>
          <w:shd w:val="clear" w:color="auto" w:fill="FFFFFF"/>
          <w:lang w:val="vi-VN"/>
        </w:rPr>
        <w:t>, và có thể gây đến tử vong</w:t>
      </w:r>
    </w:p>
    <w:p w:rsidR="005E4C63" w:rsidRPr="004E1953" w:rsidRDefault="00A84DD9" w:rsidP="004E1953">
      <w:pPr>
        <w:tabs>
          <w:tab w:val="left" w:pos="360"/>
        </w:tabs>
        <w:spacing w:line="360" w:lineRule="auto"/>
        <w:ind w:left="360" w:firstLine="360"/>
        <w:rPr>
          <w:rFonts w:eastAsia="sans-serif" w:cs="Times New Roman"/>
          <w:color w:val="000000"/>
          <w:sz w:val="26"/>
          <w:szCs w:val="26"/>
          <w:shd w:val="clear" w:color="auto" w:fill="FFFFFF"/>
        </w:rPr>
      </w:pPr>
      <w:r w:rsidRPr="004E1953">
        <w:rPr>
          <w:rFonts w:eastAsia="sans-serif" w:cs="Times New Roman"/>
          <w:color w:val="000000"/>
          <w:sz w:val="26"/>
          <w:szCs w:val="26"/>
          <w:shd w:val="clear" w:color="auto" w:fill="FFFFFF"/>
        </w:rPr>
        <w:t xml:space="preserve">TỈ lệ tử vong chung ở bệnh nhân đang giảm xuống và hiện nay trung bình 30-40% (khoảng 10 đến 90%, tùy thuộc vào đặc điểm của bệnh nhân). Kết quả xấu thường theo sau một thất bại trong điều trị tích cực sớm (ví dụ, trong vòng 6 giờ từ khi nghi ngờ chẩn đoán). Khi toan lactic trầm trọng với toan chuyển hóa mất bù, đặc biệt là kết hợp với suy đa tạng, sốc nhiễm khuẩn có thể không hồi phục và gây tử vong. Tỷ lệ tử vong có thể được ước tính với các điểm số khác nhau </w:t>
      </w:r>
    </w:p>
    <w:p w:rsidR="005E4C63" w:rsidRPr="004E1953" w:rsidRDefault="00A84DD9" w:rsidP="004E1953">
      <w:pPr>
        <w:tabs>
          <w:tab w:val="left" w:pos="360"/>
        </w:tabs>
        <w:spacing w:line="360" w:lineRule="auto"/>
        <w:ind w:left="360" w:firstLine="360"/>
        <w:rPr>
          <w:rFonts w:eastAsia="sans-serif" w:cs="Times New Roman"/>
          <w:color w:val="FFC000"/>
          <w:sz w:val="26"/>
          <w:szCs w:val="26"/>
          <w:shd w:val="clear" w:color="auto" w:fill="FFFFFF"/>
          <w:lang w:val="vi-VN"/>
        </w:rPr>
      </w:pPr>
      <w:r w:rsidRPr="004E1953">
        <w:rPr>
          <w:rFonts w:eastAsia="sans-serif" w:cs="Times New Roman"/>
          <w:color w:val="FFC000"/>
          <w:sz w:val="26"/>
          <w:szCs w:val="26"/>
          <w:shd w:val="clear" w:color="auto" w:fill="FFFFFF"/>
          <w:lang w:val="vi-VN"/>
        </w:rPr>
        <w:t>Ý nghĩa</w:t>
      </w:r>
    </w:p>
    <w:p w:rsidR="005E4C63" w:rsidRPr="004E1953" w:rsidRDefault="00A84DD9" w:rsidP="004E1953">
      <w:pPr>
        <w:tabs>
          <w:tab w:val="left" w:pos="360"/>
        </w:tabs>
        <w:spacing w:line="360" w:lineRule="auto"/>
        <w:ind w:left="360" w:firstLine="360"/>
        <w:rPr>
          <w:rFonts w:eastAsia="SimSun" w:cs="Times New Roman"/>
          <w:color w:val="202124"/>
          <w:sz w:val="26"/>
          <w:szCs w:val="26"/>
          <w:shd w:val="clear" w:color="auto" w:fill="FFFFFF"/>
        </w:rPr>
      </w:pPr>
      <w:r w:rsidRPr="004E1953">
        <w:rPr>
          <w:rFonts w:eastAsia="SimSun" w:cs="Times New Roman"/>
          <w:color w:val="202124"/>
          <w:sz w:val="26"/>
          <w:szCs w:val="26"/>
          <w:shd w:val="clear" w:color="auto" w:fill="FFFFFF"/>
          <w:lang w:val="vi-VN"/>
        </w:rPr>
        <w:t xml:space="preserve">Nhiễm trùn máu </w:t>
      </w:r>
      <w:r w:rsidRPr="004E1953">
        <w:rPr>
          <w:rFonts w:eastAsia="SimSun" w:cs="Times New Roman"/>
          <w:color w:val="202124"/>
          <w:sz w:val="26"/>
          <w:szCs w:val="26"/>
          <w:shd w:val="clear" w:color="auto" w:fill="FFFFFF"/>
        </w:rPr>
        <w:t>là một phản ứng miễn dịch lớn nhất </w:t>
      </w:r>
      <w:r w:rsidRPr="004E1953">
        <w:rPr>
          <w:rFonts w:eastAsia="SimSun" w:cs="Times New Roman"/>
          <w:b/>
          <w:bCs/>
          <w:color w:val="202124"/>
          <w:sz w:val="26"/>
          <w:szCs w:val="26"/>
          <w:shd w:val="clear" w:color="auto" w:fill="FFFFFF"/>
        </w:rPr>
        <w:t>của</w:t>
      </w:r>
      <w:r w:rsidRPr="004E1953">
        <w:rPr>
          <w:rFonts w:eastAsia="SimSun" w:cs="Times New Roman"/>
          <w:color w:val="202124"/>
          <w:sz w:val="26"/>
          <w:szCs w:val="26"/>
          <w:shd w:val="clear" w:color="auto" w:fill="FFFFFF"/>
        </w:rPr>
        <w:t> cả cơ thể đối với sự hiện diện </w:t>
      </w:r>
      <w:r w:rsidRPr="004E1953">
        <w:rPr>
          <w:rFonts w:eastAsia="SimSun" w:cs="Times New Roman"/>
          <w:b/>
          <w:bCs/>
          <w:color w:val="202124"/>
          <w:sz w:val="26"/>
          <w:szCs w:val="26"/>
          <w:shd w:val="clear" w:color="auto" w:fill="FFFFFF"/>
        </w:rPr>
        <w:t>của</w:t>
      </w:r>
      <w:r w:rsidRPr="004E1953">
        <w:rPr>
          <w:rFonts w:eastAsia="SimSun" w:cs="Times New Roman"/>
          <w:color w:val="202124"/>
          <w:sz w:val="26"/>
          <w:szCs w:val="26"/>
          <w:shd w:val="clear" w:color="auto" w:fill="FFFFFF"/>
        </w:rPr>
        <w:t> vi khuẩn xâm nhập vào </w:t>
      </w:r>
      <w:r w:rsidRPr="004E1953">
        <w:rPr>
          <w:rFonts w:eastAsia="SimSun" w:cs="Times New Roman"/>
          <w:color w:val="202124"/>
          <w:sz w:val="26"/>
          <w:szCs w:val="26"/>
          <w:shd w:val="clear" w:color="auto" w:fill="FFFFFF"/>
          <w:lang w:val="vi-VN"/>
        </w:rPr>
        <w:t>máu</w:t>
      </w:r>
      <w:r w:rsidRPr="004E1953">
        <w:rPr>
          <w:rFonts w:eastAsia="SimSun" w:cs="Times New Roman"/>
          <w:color w:val="202124"/>
          <w:sz w:val="26"/>
          <w:szCs w:val="26"/>
          <w:shd w:val="clear" w:color="auto" w:fill="FFFFFF"/>
        </w:rPr>
        <w:t>. Đây được xem là một tình trạng cấp cứu vì thường dẫn đến suy tạng nhanh chóng, tỷ lệ tử vong cao.</w:t>
      </w:r>
    </w:p>
    <w:p w:rsidR="00B3296A" w:rsidRPr="004E1953" w:rsidRDefault="00B3296A" w:rsidP="004E1953">
      <w:pPr>
        <w:tabs>
          <w:tab w:val="left" w:pos="360"/>
        </w:tabs>
        <w:spacing w:line="360" w:lineRule="auto"/>
        <w:ind w:left="360" w:firstLine="360"/>
        <w:rPr>
          <w:rFonts w:eastAsia="SimSun" w:cs="Times New Roman"/>
          <w:color w:val="202124"/>
          <w:sz w:val="26"/>
          <w:szCs w:val="26"/>
          <w:shd w:val="clear" w:color="auto" w:fill="FFFFFF"/>
        </w:rPr>
      </w:pPr>
    </w:p>
    <w:p w:rsidR="00B3296A" w:rsidRPr="004E1953" w:rsidRDefault="00B3296A" w:rsidP="004E1953">
      <w:pPr>
        <w:tabs>
          <w:tab w:val="left" w:pos="360"/>
        </w:tabs>
        <w:spacing w:line="360" w:lineRule="auto"/>
        <w:ind w:left="360" w:firstLine="360"/>
        <w:rPr>
          <w:rFonts w:cs="Times New Roman"/>
          <w:color w:val="FFC000"/>
          <w:sz w:val="26"/>
          <w:szCs w:val="26"/>
          <w:lang w:val="vi-VN"/>
        </w:rPr>
      </w:pPr>
    </w:p>
    <w:p w:rsidR="005E4C63" w:rsidRPr="004E1953" w:rsidRDefault="00A84DD9" w:rsidP="004E1953">
      <w:pPr>
        <w:numPr>
          <w:ilvl w:val="0"/>
          <w:numId w:val="1"/>
        </w:numPr>
        <w:tabs>
          <w:tab w:val="left" w:pos="360"/>
        </w:tabs>
        <w:spacing w:line="360" w:lineRule="auto"/>
        <w:ind w:left="360" w:firstLine="360"/>
        <w:rPr>
          <w:rFonts w:cs="Times New Roman"/>
          <w:b/>
          <w:sz w:val="26"/>
          <w:szCs w:val="26"/>
          <w:lang w:val="vi-VN"/>
        </w:rPr>
      </w:pPr>
      <w:r w:rsidRPr="004E1953">
        <w:rPr>
          <w:rFonts w:cs="Times New Roman"/>
          <w:b/>
          <w:sz w:val="26"/>
          <w:szCs w:val="26"/>
          <w:lang w:val="vi-VN"/>
        </w:rPr>
        <w:t>Miễn dịch ở người</w:t>
      </w:r>
    </w:p>
    <w:p w:rsidR="005E4C63" w:rsidRPr="004E1953" w:rsidRDefault="00A84DD9" w:rsidP="004E1953">
      <w:pPr>
        <w:tabs>
          <w:tab w:val="left" w:pos="1440"/>
        </w:tabs>
        <w:spacing w:line="360" w:lineRule="auto"/>
        <w:ind w:left="720" w:hanging="270"/>
        <w:rPr>
          <w:rFonts w:cs="Times New Roman"/>
          <w:sz w:val="26"/>
          <w:szCs w:val="26"/>
          <w:lang w:val="vi-VN"/>
        </w:rPr>
      </w:pPr>
      <w:r w:rsidRPr="004E1953">
        <w:rPr>
          <w:rFonts w:cs="Times New Roman"/>
          <w:sz w:val="26"/>
          <w:szCs w:val="26"/>
          <w:lang w:val="vi-VN"/>
        </w:rPr>
        <w:t xml:space="preserve">     </w:t>
      </w:r>
      <w:r w:rsidRPr="004E1953">
        <w:rPr>
          <w:rFonts w:cs="Times New Roman"/>
          <w:color w:val="FFC000"/>
          <w:sz w:val="26"/>
          <w:szCs w:val="26"/>
          <w:lang w:val="vi-VN"/>
        </w:rPr>
        <w:t>Khái niệm</w:t>
      </w:r>
      <w:r w:rsidRPr="004E1953">
        <w:rPr>
          <w:rFonts w:cs="Times New Roman"/>
          <w:sz w:val="26"/>
          <w:szCs w:val="26"/>
          <w:lang w:val="vi-VN"/>
        </w:rPr>
        <w:t xml:space="preserve"> : </w:t>
      </w:r>
      <w:r w:rsidRPr="004E1953">
        <w:rPr>
          <w:rFonts w:eastAsia="serif" w:cs="Times New Roman"/>
          <w:color w:val="222E5F"/>
          <w:sz w:val="26"/>
          <w:szCs w:val="26"/>
          <w:shd w:val="clear" w:color="auto" w:fill="FAFFF2"/>
        </w:rPr>
        <w:t>là một mạng lưới phức tạp, bao gồm các mô, tế bào, protein và một vài cơ quan trong cơ thể. Mạng lưới tế bào và mô rộng lớn này sẽ liên tục tìm kiếm kẻ xâm lược, sau đó, loại bỏ chúng ra khỏi cơ thể, bảo vệ cơ thể luôn được an toàn.</w:t>
      </w:r>
    </w:p>
    <w:p w:rsidR="005E4C63" w:rsidRPr="004E1953" w:rsidRDefault="00A84DD9" w:rsidP="004E1953">
      <w:pPr>
        <w:tabs>
          <w:tab w:val="left" w:pos="360"/>
        </w:tabs>
        <w:spacing w:line="360" w:lineRule="auto"/>
        <w:ind w:left="360" w:firstLine="360"/>
        <w:rPr>
          <w:rFonts w:cs="Times New Roman"/>
          <w:color w:val="FFC000"/>
          <w:sz w:val="26"/>
          <w:szCs w:val="26"/>
          <w:lang w:val="vi-VN"/>
        </w:rPr>
      </w:pPr>
      <w:r w:rsidRPr="004E1953">
        <w:rPr>
          <w:rFonts w:cs="Times New Roman"/>
          <w:color w:val="FFC000"/>
          <w:sz w:val="26"/>
          <w:szCs w:val="26"/>
          <w:lang w:val="vi-VN"/>
        </w:rPr>
        <w:t>Phân loại:</w:t>
      </w:r>
    </w:p>
    <w:p w:rsidR="005E4C63" w:rsidRPr="004E1953" w:rsidRDefault="00A84DD9" w:rsidP="004E1953">
      <w:pPr>
        <w:pStyle w:val="ListParagraph"/>
        <w:numPr>
          <w:ilvl w:val="0"/>
          <w:numId w:val="4"/>
        </w:numPr>
        <w:tabs>
          <w:tab w:val="left" w:pos="360"/>
        </w:tabs>
        <w:spacing w:after="0" w:line="360" w:lineRule="auto"/>
        <w:jc w:val="both"/>
        <w:rPr>
          <w:rFonts w:cs="Times New Roman"/>
          <w:sz w:val="26"/>
          <w:szCs w:val="26"/>
        </w:rPr>
      </w:pPr>
      <w:r w:rsidRPr="004E1953">
        <w:rPr>
          <w:rFonts w:eastAsia="serif" w:cs="Times New Roman"/>
          <w:b/>
          <w:bCs/>
          <w:color w:val="222E5F"/>
          <w:sz w:val="26"/>
          <w:szCs w:val="26"/>
          <w:shd w:val="clear" w:color="auto" w:fill="FAFFF2"/>
          <w:lang w:val="vi-VN"/>
        </w:rPr>
        <w:t>Miễn dịch tự nhiên</w:t>
      </w:r>
      <w:r w:rsidRPr="004E1953">
        <w:rPr>
          <w:rFonts w:eastAsia="serif" w:cs="Times New Roman"/>
          <w:b/>
          <w:bCs/>
          <w:color w:val="222E5F"/>
          <w:sz w:val="26"/>
          <w:szCs w:val="26"/>
          <w:shd w:val="clear" w:color="auto" w:fill="FAFFF2"/>
        </w:rPr>
        <w:t>: </w:t>
      </w:r>
      <w:r w:rsidRPr="004E1953">
        <w:rPr>
          <w:rFonts w:eastAsia="serif" w:cs="Times New Roman"/>
          <w:color w:val="222E5F"/>
          <w:sz w:val="26"/>
          <w:szCs w:val="26"/>
          <w:shd w:val="clear" w:color="auto" w:fill="FAFFF2"/>
        </w:rPr>
        <w:t>Thường được xem như tuyến phòng thủ đầu tiên chống lại vi sinh vật gây bệnh xâm nhập cơ thể như da, lớp nhầy ở cổ họng hoặc ruột.</w:t>
      </w:r>
    </w:p>
    <w:p w:rsidR="005E4C63" w:rsidRPr="004E1953" w:rsidRDefault="00A84DD9" w:rsidP="004E1953">
      <w:pPr>
        <w:pStyle w:val="ListParagraph"/>
        <w:numPr>
          <w:ilvl w:val="0"/>
          <w:numId w:val="4"/>
        </w:numPr>
        <w:tabs>
          <w:tab w:val="left" w:pos="360"/>
        </w:tabs>
        <w:spacing w:after="0" w:line="360" w:lineRule="auto"/>
        <w:jc w:val="both"/>
        <w:rPr>
          <w:rFonts w:eastAsia="serif" w:cs="Times New Roman"/>
          <w:color w:val="222E5F"/>
          <w:sz w:val="26"/>
          <w:szCs w:val="26"/>
          <w:shd w:val="clear" w:color="auto" w:fill="FAFFF2"/>
        </w:rPr>
      </w:pPr>
      <w:r w:rsidRPr="004E1953">
        <w:rPr>
          <w:rFonts w:eastAsia="serif" w:cs="Times New Roman"/>
          <w:b/>
          <w:bCs/>
          <w:color w:val="222E5F"/>
          <w:sz w:val="26"/>
          <w:szCs w:val="26"/>
          <w:shd w:val="clear" w:color="auto" w:fill="FAFFF2"/>
        </w:rPr>
        <w:t>Miễn dịch thích ứng:</w:t>
      </w:r>
      <w:r w:rsidRPr="004E1953">
        <w:rPr>
          <w:rFonts w:eastAsia="serif" w:cs="Times New Roman"/>
          <w:color w:val="222E5F"/>
          <w:sz w:val="26"/>
          <w:szCs w:val="26"/>
          <w:shd w:val="clear" w:color="auto" w:fill="FAFFF2"/>
        </w:rPr>
        <w:t> Thường được xem là hàng rào bảo vệ thứ hai hay bộ nhớ miễn dịch, vì khi cơ thể tiếp xúc với những mầm bệnh khác nhau, nó sẽ lưu lại và sản xuất kháng thể cho những mầm bệnh đó. </w:t>
      </w:r>
    </w:p>
    <w:p w:rsidR="005E4C63" w:rsidRPr="004E1953" w:rsidRDefault="00A84DD9" w:rsidP="004E1953">
      <w:pPr>
        <w:tabs>
          <w:tab w:val="left" w:pos="360"/>
        </w:tabs>
        <w:spacing w:after="0" w:line="360" w:lineRule="auto"/>
        <w:ind w:left="-360" w:firstLineChars="415" w:firstLine="1079"/>
        <w:jc w:val="both"/>
        <w:rPr>
          <w:rFonts w:eastAsia="serif" w:cs="Times New Roman"/>
          <w:color w:val="FFC000"/>
          <w:sz w:val="26"/>
          <w:szCs w:val="26"/>
          <w:shd w:val="clear" w:color="auto" w:fill="FAFFF2"/>
          <w:lang w:val="vi-VN"/>
        </w:rPr>
      </w:pPr>
      <w:r w:rsidRPr="004E1953">
        <w:rPr>
          <w:rFonts w:eastAsia="serif" w:cs="Times New Roman"/>
          <w:color w:val="FFC000"/>
          <w:sz w:val="26"/>
          <w:szCs w:val="26"/>
          <w:shd w:val="clear" w:color="auto" w:fill="FAFFF2"/>
          <w:lang w:val="vi-VN"/>
        </w:rPr>
        <w:t xml:space="preserve"> Cơ chế</w:t>
      </w:r>
    </w:p>
    <w:p w:rsidR="005E4C63" w:rsidRPr="004E1953" w:rsidRDefault="005E4C63" w:rsidP="004E1953">
      <w:pPr>
        <w:tabs>
          <w:tab w:val="left" w:pos="360"/>
        </w:tabs>
        <w:spacing w:after="0" w:line="360" w:lineRule="auto"/>
        <w:ind w:left="-360" w:firstLineChars="150" w:firstLine="390"/>
        <w:jc w:val="both"/>
        <w:rPr>
          <w:rFonts w:eastAsia="serif" w:cs="Times New Roman"/>
          <w:color w:val="FFC000"/>
          <w:sz w:val="26"/>
          <w:szCs w:val="26"/>
          <w:shd w:val="clear" w:color="auto" w:fill="FAFFF2"/>
          <w:lang w:val="vi-VN"/>
        </w:rPr>
      </w:pPr>
    </w:p>
    <w:p w:rsidR="005E4C63" w:rsidRPr="004E1953" w:rsidRDefault="00A84DD9" w:rsidP="004E1953">
      <w:pPr>
        <w:pStyle w:val="NormalWeb"/>
        <w:shd w:val="clear" w:color="auto" w:fill="FFFFFF"/>
        <w:tabs>
          <w:tab w:val="left" w:pos="360"/>
        </w:tabs>
        <w:spacing w:beforeAutospacing="0" w:after="150" w:afterAutospacing="0" w:line="360" w:lineRule="auto"/>
        <w:ind w:firstLine="360"/>
        <w:rPr>
          <w:rFonts w:eastAsia="Helvetica"/>
          <w:color w:val="333333"/>
          <w:sz w:val="26"/>
          <w:szCs w:val="26"/>
        </w:rPr>
      </w:pPr>
      <w:r w:rsidRPr="004E1953">
        <w:rPr>
          <w:rFonts w:eastAsia="Helvetica"/>
          <w:color w:val="333333"/>
          <w:sz w:val="26"/>
          <w:szCs w:val="26"/>
          <w:shd w:val="clear" w:color="auto" w:fill="FFFFFF"/>
        </w:rPr>
        <w:t> Phản ứng miễn dịch được diễn ra như sau:</w:t>
      </w:r>
    </w:p>
    <w:p w:rsidR="005E4C63" w:rsidRPr="004E1953" w:rsidRDefault="00A84DD9" w:rsidP="004E1953">
      <w:pPr>
        <w:pStyle w:val="ListParagraph"/>
        <w:numPr>
          <w:ilvl w:val="0"/>
          <w:numId w:val="2"/>
        </w:numPr>
        <w:tabs>
          <w:tab w:val="left" w:pos="360"/>
        </w:tabs>
        <w:spacing w:after="150" w:line="360" w:lineRule="auto"/>
        <w:rPr>
          <w:rFonts w:eastAsia="Helvetica" w:cs="Times New Roman"/>
          <w:color w:val="333333"/>
          <w:sz w:val="26"/>
          <w:szCs w:val="26"/>
          <w:shd w:val="clear" w:color="auto" w:fill="FFFFFF"/>
        </w:rPr>
      </w:pPr>
      <w:r w:rsidRPr="004E1953">
        <w:rPr>
          <w:rFonts w:eastAsia="Helvetica" w:cs="Times New Roman"/>
          <w:color w:val="333333"/>
          <w:sz w:val="26"/>
          <w:szCs w:val="26"/>
          <w:shd w:val="clear" w:color="auto" w:fill="FFFFFF"/>
        </w:rPr>
        <w:t>Một hệ miễn dịch khỏe mạnh sẽ bảo vệ con người bằng cách tạo ra một rào cản ngăn chặn mầm bệnh hoặc kháng nguyên lạ xâm nhập vào cơ thể.</w:t>
      </w:r>
    </w:p>
    <w:p w:rsidR="005E4C63" w:rsidRPr="004E1953" w:rsidRDefault="00A84DD9" w:rsidP="004E1953">
      <w:pPr>
        <w:pStyle w:val="ListParagraph"/>
        <w:numPr>
          <w:ilvl w:val="0"/>
          <w:numId w:val="2"/>
        </w:numPr>
        <w:tabs>
          <w:tab w:val="left" w:pos="360"/>
        </w:tabs>
        <w:spacing w:after="150" w:line="360" w:lineRule="auto"/>
        <w:rPr>
          <w:rFonts w:cs="Times New Roman"/>
          <w:sz w:val="26"/>
          <w:szCs w:val="26"/>
        </w:rPr>
      </w:pPr>
      <w:r w:rsidRPr="004E1953">
        <w:rPr>
          <w:rFonts w:eastAsia="Helvetica" w:cs="Times New Roman"/>
          <w:color w:val="333333"/>
          <w:sz w:val="26"/>
          <w:szCs w:val="26"/>
          <w:shd w:val="clear" w:color="auto" w:fill="FFFFFF"/>
        </w:rPr>
        <w:t>Nếu chúng có thể vượt qua khỏi hàng rào, hệ miễn dịch tiếp tục sản sinh các tế bào bạch cầu, cũng như các hóa chất và protein khác nhằm tấn công và phá hủy những yếu tố lạ có thể gây hại này. </w:t>
      </w:r>
      <w:r w:rsidRPr="004E1953">
        <w:rPr>
          <w:rFonts w:eastAsia="Helvetica" w:cs="Times New Roman"/>
          <w:color w:val="333333"/>
          <w:sz w:val="26"/>
          <w:szCs w:val="26"/>
          <w:shd w:val="clear" w:color="auto" w:fill="FFFFFF"/>
          <w:lang w:val="vi-VN"/>
        </w:rPr>
        <w:t>Hệ miễn dịch</w:t>
      </w:r>
      <w:r w:rsidRPr="004E1953">
        <w:rPr>
          <w:rFonts w:eastAsia="Helvetica" w:cs="Times New Roman"/>
          <w:color w:val="333333"/>
          <w:sz w:val="26"/>
          <w:szCs w:val="26"/>
          <w:shd w:val="clear" w:color="auto" w:fill="FFFFFF"/>
        </w:rPr>
        <w:t> sẽ làm mọi cách để tìm ra và loại bỏ kháng nguyên trước khi chúng bắt đầu phân chia.</w:t>
      </w:r>
    </w:p>
    <w:p w:rsidR="005E4C63" w:rsidRPr="004E1953" w:rsidRDefault="00A84DD9" w:rsidP="004E1953">
      <w:pPr>
        <w:pStyle w:val="ListParagraph"/>
        <w:numPr>
          <w:ilvl w:val="0"/>
          <w:numId w:val="2"/>
        </w:numPr>
        <w:tabs>
          <w:tab w:val="left" w:pos="360"/>
        </w:tabs>
        <w:spacing w:after="150" w:line="360" w:lineRule="auto"/>
        <w:rPr>
          <w:rFonts w:eastAsia="Helvetica" w:cs="Times New Roman"/>
          <w:color w:val="333333"/>
          <w:sz w:val="26"/>
          <w:szCs w:val="26"/>
          <w:shd w:val="clear" w:color="auto" w:fill="FFFFFF"/>
        </w:rPr>
      </w:pPr>
      <w:r w:rsidRPr="004E1953">
        <w:rPr>
          <w:rFonts w:eastAsia="Helvetica" w:cs="Times New Roman"/>
          <w:color w:val="333333"/>
          <w:sz w:val="26"/>
          <w:szCs w:val="26"/>
          <w:shd w:val="clear" w:color="auto" w:fill="FFFFFF"/>
        </w:rPr>
        <w:t>Trong trường hợp thất bại, hệ thống phòng thủ của cơ thể còn tăng cường hoạt động mạnh mẽ hơn nữa để kìm hãm, không để cho mầm mống gây bệnh phát triển.</w:t>
      </w:r>
    </w:p>
    <w:p w:rsidR="005E4C63" w:rsidRPr="004E1953" w:rsidRDefault="00A84DD9" w:rsidP="004E1953">
      <w:pPr>
        <w:tabs>
          <w:tab w:val="left" w:pos="360"/>
        </w:tabs>
        <w:spacing w:after="150" w:line="360" w:lineRule="auto"/>
        <w:ind w:left="450" w:firstLine="360"/>
        <w:rPr>
          <w:rFonts w:eastAsia="sans-serif" w:cs="Times New Roman"/>
          <w:color w:val="202122"/>
          <w:sz w:val="26"/>
          <w:szCs w:val="26"/>
        </w:rPr>
      </w:pPr>
      <w:r w:rsidRPr="004E1953">
        <w:rPr>
          <w:rFonts w:eastAsia="Helvetica" w:cs="Times New Roman"/>
          <w:color w:val="333333"/>
          <w:sz w:val="26"/>
          <w:szCs w:val="26"/>
          <w:shd w:val="clear" w:color="auto" w:fill="FFFFFF"/>
          <w:lang w:val="vi-VN"/>
        </w:rPr>
        <w:t xml:space="preserve">   </w:t>
      </w:r>
      <w:r w:rsidRPr="004E1953">
        <w:rPr>
          <w:rFonts w:eastAsia="Helvetica" w:cs="Times New Roman"/>
          <w:color w:val="FFC000"/>
          <w:sz w:val="26"/>
          <w:szCs w:val="26"/>
          <w:shd w:val="clear" w:color="auto" w:fill="FFFFFF"/>
          <w:lang w:val="vi-VN"/>
        </w:rPr>
        <w:t xml:space="preserve">Một số tế bào chính của hệ miễn dịch : </w:t>
      </w:r>
      <w:r w:rsidRPr="004E1953">
        <w:rPr>
          <w:rFonts w:ascii="Arial" w:eastAsia="SimSun" w:hAnsi="Arial" w:cs="Arial"/>
          <w:color w:val="202124"/>
          <w:sz w:val="26"/>
          <w:szCs w:val="26"/>
          <w:shd w:val="clear" w:color="auto" w:fill="FFFFFF"/>
        </w:rPr>
        <w:t>bạch cầu trung tính, bạch cầu ưa axit, bạch cầu ưa kiềm, </w:t>
      </w:r>
      <w:r w:rsidRPr="004E1953">
        <w:rPr>
          <w:rFonts w:ascii="Arial" w:eastAsia="SimSun" w:hAnsi="Arial" w:cs="Arial"/>
          <w:color w:val="202124"/>
          <w:sz w:val="26"/>
          <w:szCs w:val="26"/>
          <w:shd w:val="clear" w:color="auto" w:fill="FFFFFF"/>
          <w:lang w:val="vi-VN"/>
        </w:rPr>
        <w:t>tế bào</w:t>
      </w:r>
      <w:r w:rsidRPr="004E1953">
        <w:rPr>
          <w:rFonts w:ascii="Arial" w:eastAsia="SimSun" w:hAnsi="Arial" w:cs="Arial"/>
          <w:color w:val="202124"/>
          <w:sz w:val="26"/>
          <w:szCs w:val="26"/>
          <w:shd w:val="clear" w:color="auto" w:fill="FFFFFF"/>
        </w:rPr>
        <w:t> mast, bạch cầu đơn nhân mono, đại thực </w:t>
      </w:r>
      <w:r w:rsidRPr="004E1953">
        <w:rPr>
          <w:rFonts w:ascii="Arial" w:eastAsia="SimSun" w:hAnsi="Arial" w:cs="Arial"/>
          <w:color w:val="202124"/>
          <w:sz w:val="26"/>
          <w:szCs w:val="26"/>
          <w:shd w:val="clear" w:color="auto" w:fill="FFFFFF"/>
          <w:lang w:val="vi-VN"/>
        </w:rPr>
        <w:t>bào</w:t>
      </w:r>
      <w:r w:rsidRPr="004E1953">
        <w:rPr>
          <w:rFonts w:ascii="Arial" w:eastAsia="SimSun" w:hAnsi="Arial" w:cs="Arial"/>
          <w:color w:val="202124"/>
          <w:sz w:val="26"/>
          <w:szCs w:val="26"/>
          <w:shd w:val="clear" w:color="auto" w:fill="FFFFFF"/>
        </w:rPr>
        <w:t>, </w:t>
      </w:r>
      <w:r w:rsidRPr="004E1953">
        <w:rPr>
          <w:rFonts w:ascii="Arial" w:eastAsia="SimSun" w:hAnsi="Arial" w:cs="Arial"/>
          <w:color w:val="202124"/>
          <w:sz w:val="26"/>
          <w:szCs w:val="26"/>
          <w:shd w:val="clear" w:color="auto" w:fill="FFFFFF"/>
          <w:lang w:val="vi-VN"/>
        </w:rPr>
        <w:t>tế bào</w:t>
      </w:r>
      <w:r w:rsidRPr="004E1953">
        <w:rPr>
          <w:rFonts w:ascii="Arial" w:eastAsia="SimSun" w:hAnsi="Arial" w:cs="Arial"/>
          <w:color w:val="202124"/>
          <w:sz w:val="26"/>
          <w:szCs w:val="26"/>
          <w:shd w:val="clear" w:color="auto" w:fill="FFFFFF"/>
        </w:rPr>
        <w:t> đuôi gai, </w:t>
      </w:r>
      <w:r w:rsidRPr="004E1953">
        <w:rPr>
          <w:rFonts w:ascii="Arial" w:eastAsia="SimSun" w:hAnsi="Arial" w:cs="Arial"/>
          <w:color w:val="202124"/>
          <w:sz w:val="26"/>
          <w:szCs w:val="26"/>
          <w:shd w:val="clear" w:color="auto" w:fill="FFFFFF"/>
          <w:lang w:val="vi-VN"/>
        </w:rPr>
        <w:t>tế bào</w:t>
      </w:r>
      <w:r w:rsidRPr="004E1953">
        <w:rPr>
          <w:rFonts w:ascii="Arial" w:eastAsia="SimSun" w:hAnsi="Arial" w:cs="Arial"/>
          <w:color w:val="202124"/>
          <w:sz w:val="26"/>
          <w:szCs w:val="26"/>
          <w:shd w:val="clear" w:color="auto" w:fill="FFFFFF"/>
        </w:rPr>
        <w:t> diệt tự nhiên và </w:t>
      </w:r>
      <w:r w:rsidRPr="004E1953">
        <w:rPr>
          <w:rFonts w:ascii="Arial" w:eastAsia="SimSun" w:hAnsi="Arial" w:cs="Arial"/>
          <w:color w:val="202124"/>
          <w:sz w:val="26"/>
          <w:szCs w:val="26"/>
          <w:shd w:val="clear" w:color="auto" w:fill="FFFFFF"/>
          <w:lang w:val="vi-VN"/>
        </w:rPr>
        <w:t>tế bào</w:t>
      </w:r>
      <w:r w:rsidRPr="004E1953">
        <w:rPr>
          <w:rFonts w:ascii="Arial" w:eastAsia="SimSun" w:hAnsi="Arial" w:cs="Arial"/>
          <w:color w:val="202124"/>
          <w:sz w:val="26"/>
          <w:szCs w:val="26"/>
          <w:shd w:val="clear" w:color="auto" w:fill="FFFFFF"/>
        </w:rPr>
        <w:t>lympho (</w:t>
      </w:r>
      <w:r w:rsidRPr="004E1953">
        <w:rPr>
          <w:rFonts w:ascii="Arial" w:eastAsia="SimSun" w:hAnsi="Arial" w:cs="Arial"/>
          <w:color w:val="202124"/>
          <w:sz w:val="26"/>
          <w:szCs w:val="26"/>
          <w:shd w:val="clear" w:color="auto" w:fill="FFFFFF"/>
          <w:lang w:val="vi-VN"/>
        </w:rPr>
        <w:t>tế bào</w:t>
      </w:r>
      <w:r w:rsidRPr="004E1953">
        <w:rPr>
          <w:rFonts w:ascii="Arial" w:eastAsia="SimSun" w:hAnsi="Arial" w:cs="Arial"/>
          <w:color w:val="202124"/>
          <w:sz w:val="26"/>
          <w:szCs w:val="26"/>
          <w:shd w:val="clear" w:color="auto" w:fill="FFFFFF"/>
        </w:rPr>
        <w:t> B và </w:t>
      </w:r>
      <w:r w:rsidRPr="004E1953">
        <w:rPr>
          <w:rFonts w:ascii="Arial" w:eastAsia="SimSun" w:hAnsi="Arial" w:cs="Arial"/>
          <w:color w:val="202124"/>
          <w:sz w:val="26"/>
          <w:szCs w:val="26"/>
          <w:shd w:val="clear" w:color="auto" w:fill="FFFFFF"/>
          <w:lang w:val="vi-VN"/>
        </w:rPr>
        <w:t>tế bào</w:t>
      </w:r>
      <w:r w:rsidRPr="004E1953">
        <w:rPr>
          <w:rFonts w:ascii="Arial" w:eastAsia="SimSun" w:hAnsi="Arial" w:cs="Arial"/>
          <w:color w:val="202124"/>
          <w:sz w:val="26"/>
          <w:szCs w:val="26"/>
          <w:shd w:val="clear" w:color="auto" w:fill="FFFFFF"/>
        </w:rPr>
        <w:t> T).</w:t>
      </w:r>
    </w:p>
    <w:p w:rsidR="005E4C63" w:rsidRPr="004E1953" w:rsidRDefault="00A84DD9" w:rsidP="004E1953">
      <w:pPr>
        <w:pStyle w:val="ListParagraph"/>
        <w:numPr>
          <w:ilvl w:val="0"/>
          <w:numId w:val="6"/>
        </w:numPr>
        <w:tabs>
          <w:tab w:val="left" w:pos="360"/>
        </w:tabs>
        <w:spacing w:beforeAutospacing="1" w:after="0" w:line="360" w:lineRule="auto"/>
        <w:rPr>
          <w:rFonts w:cs="Times New Roman"/>
          <w:color w:val="000000" w:themeColor="text1"/>
          <w:sz w:val="26"/>
          <w:szCs w:val="26"/>
        </w:rPr>
      </w:pPr>
      <w:hyperlink r:id="rId13" w:tooltip="Bạch cầu hạt trung tính" w:history="1">
        <w:r w:rsidRPr="004E1953">
          <w:rPr>
            <w:rStyle w:val="Hyperlink"/>
            <w:rFonts w:eastAsia="sans-serif" w:cs="Times New Roman"/>
            <w:color w:val="000000" w:themeColor="text1"/>
            <w:sz w:val="26"/>
            <w:szCs w:val="26"/>
            <w:u w:val="none"/>
            <w:shd w:val="clear" w:color="auto" w:fill="FFFFFF"/>
          </w:rPr>
          <w:t>Bạch cầu trung tính</w:t>
        </w:r>
      </w:hyperlink>
      <w:r w:rsidRPr="004E1953">
        <w:rPr>
          <w:rFonts w:eastAsia="sans-serif" w:cs="Times New Roman"/>
          <w:color w:val="000000" w:themeColor="text1"/>
          <w:sz w:val="26"/>
          <w:szCs w:val="26"/>
          <w:shd w:val="clear" w:color="auto" w:fill="FFFFFF"/>
        </w:rPr>
        <w:t> và</w:t>
      </w:r>
      <w:r w:rsidRPr="004E1953">
        <w:rPr>
          <w:rFonts w:eastAsia="sans-serif" w:cs="Times New Roman"/>
          <w:color w:val="000000" w:themeColor="text1"/>
          <w:sz w:val="26"/>
          <w:szCs w:val="26"/>
          <w:shd w:val="clear" w:color="auto" w:fill="FFFFFF"/>
          <w:lang w:val="vi-VN"/>
        </w:rPr>
        <w:t xml:space="preserve"> bạch cầu monoo</w:t>
      </w:r>
      <w:r w:rsidRPr="004E1953">
        <w:rPr>
          <w:rFonts w:eastAsia="sans-serif" w:cs="Times New Roman"/>
          <w:color w:val="000000" w:themeColor="text1"/>
          <w:sz w:val="26"/>
          <w:szCs w:val="26"/>
          <w:shd w:val="clear" w:color="auto" w:fill="FFFFFF"/>
        </w:rPr>
        <w:t> chui ra khỏi </w:t>
      </w:r>
      <w:hyperlink r:id="rId14" w:tooltip="Mạch máu" w:history="1">
        <w:r w:rsidRPr="004E1953">
          <w:rPr>
            <w:rStyle w:val="Hyperlink"/>
            <w:rFonts w:eastAsia="sans-serif" w:cs="Times New Roman"/>
            <w:color w:val="000000" w:themeColor="text1"/>
            <w:sz w:val="26"/>
            <w:szCs w:val="26"/>
            <w:u w:val="none"/>
            <w:shd w:val="clear" w:color="auto" w:fill="FFFFFF"/>
          </w:rPr>
          <w:t>mạch máu</w:t>
        </w:r>
      </w:hyperlink>
      <w:r w:rsidRPr="004E1953">
        <w:rPr>
          <w:rFonts w:eastAsia="sans-serif" w:cs="Times New Roman"/>
          <w:color w:val="000000" w:themeColor="text1"/>
          <w:sz w:val="26"/>
          <w:szCs w:val="26"/>
          <w:shd w:val="clear" w:color="auto" w:fill="FFFFFF"/>
        </w:rPr>
        <w:t> để tới ổ viêm, hình thành </w:t>
      </w:r>
      <w:hyperlink r:id="rId15" w:tooltip="Chân giả (sinh học)" w:history="1">
        <w:r w:rsidRPr="004E1953">
          <w:rPr>
            <w:rStyle w:val="Hyperlink"/>
            <w:rFonts w:eastAsia="sans-serif" w:cs="Times New Roman"/>
            <w:color w:val="000000" w:themeColor="text1"/>
            <w:sz w:val="26"/>
            <w:szCs w:val="26"/>
            <w:u w:val="none"/>
            <w:shd w:val="clear" w:color="auto" w:fill="FFFFFF"/>
          </w:rPr>
          <w:t>chân giả</w:t>
        </w:r>
      </w:hyperlink>
      <w:r w:rsidRPr="004E1953">
        <w:rPr>
          <w:rFonts w:eastAsia="sans-serif" w:cs="Times New Roman"/>
          <w:color w:val="000000" w:themeColor="text1"/>
          <w:sz w:val="26"/>
          <w:szCs w:val="26"/>
          <w:shd w:val="clear" w:color="auto" w:fill="FFFFFF"/>
        </w:rPr>
        <w:t> nuốt </w:t>
      </w:r>
      <w:hyperlink r:id="rId16" w:tooltip="Vi khuẩn" w:history="1">
        <w:r w:rsidRPr="004E1953">
          <w:rPr>
            <w:rStyle w:val="Hyperlink"/>
            <w:rFonts w:eastAsia="sans-serif" w:cs="Times New Roman"/>
            <w:color w:val="000000" w:themeColor="text1"/>
            <w:sz w:val="26"/>
            <w:szCs w:val="26"/>
            <w:u w:val="none"/>
            <w:shd w:val="clear" w:color="auto" w:fill="FFFFFF"/>
          </w:rPr>
          <w:t>vi khuẩn</w:t>
        </w:r>
      </w:hyperlink>
      <w:r w:rsidRPr="004E1953">
        <w:rPr>
          <w:rFonts w:eastAsia="sans-serif" w:cs="Times New Roman"/>
          <w:color w:val="000000" w:themeColor="text1"/>
          <w:sz w:val="26"/>
          <w:szCs w:val="26"/>
          <w:shd w:val="clear" w:color="auto" w:fill="FFFFFF"/>
        </w:rPr>
        <w:t> vào trong </w:t>
      </w:r>
      <w:hyperlink r:id="rId17" w:tooltip="Tế bào" w:history="1">
        <w:r w:rsidRPr="004E1953">
          <w:rPr>
            <w:rStyle w:val="Hyperlink"/>
            <w:rFonts w:eastAsia="sans-serif" w:cs="Times New Roman"/>
            <w:color w:val="000000" w:themeColor="text1"/>
            <w:sz w:val="26"/>
            <w:szCs w:val="26"/>
            <w:u w:val="none"/>
            <w:shd w:val="clear" w:color="auto" w:fill="FFFFFF"/>
          </w:rPr>
          <w:t>tế bào</w:t>
        </w:r>
      </w:hyperlink>
      <w:r w:rsidRPr="004E1953">
        <w:rPr>
          <w:rFonts w:eastAsia="sans-serif" w:cs="Times New Roman"/>
          <w:color w:val="000000" w:themeColor="text1"/>
          <w:sz w:val="26"/>
          <w:szCs w:val="26"/>
          <w:shd w:val="clear" w:color="auto" w:fill="FFFFFF"/>
        </w:rPr>
        <w:t> rồi tiêu hóa</w:t>
      </w:r>
    </w:p>
    <w:p w:rsidR="005E4C63" w:rsidRPr="004E1953" w:rsidRDefault="00A84DD9" w:rsidP="004E1953">
      <w:pPr>
        <w:pStyle w:val="ListParagraph"/>
        <w:numPr>
          <w:ilvl w:val="0"/>
          <w:numId w:val="6"/>
        </w:numPr>
        <w:tabs>
          <w:tab w:val="left" w:pos="360"/>
        </w:tabs>
        <w:spacing w:beforeAutospacing="1" w:after="0" w:line="360" w:lineRule="auto"/>
        <w:rPr>
          <w:rFonts w:cs="Times New Roman"/>
          <w:color w:val="000000" w:themeColor="text1"/>
          <w:sz w:val="26"/>
          <w:szCs w:val="26"/>
        </w:rPr>
      </w:pPr>
      <w:hyperlink r:id="rId18" w:tooltip="Tế bào B" w:history="1">
        <w:r w:rsidRPr="004E1953">
          <w:rPr>
            <w:rStyle w:val="Hyperlink"/>
            <w:rFonts w:eastAsia="sans-serif" w:cs="Times New Roman"/>
            <w:color w:val="000000" w:themeColor="text1"/>
            <w:sz w:val="26"/>
            <w:szCs w:val="26"/>
            <w:u w:val="none"/>
            <w:shd w:val="clear" w:color="auto" w:fill="FFFFFF"/>
          </w:rPr>
          <w:t>Tế bào B</w:t>
        </w:r>
      </w:hyperlink>
      <w:r w:rsidRPr="004E1953">
        <w:rPr>
          <w:rFonts w:eastAsia="sans-serif" w:cs="Times New Roman"/>
          <w:color w:val="000000" w:themeColor="text1"/>
          <w:sz w:val="26"/>
          <w:szCs w:val="26"/>
          <w:shd w:val="clear" w:color="auto" w:fill="FFFFFF"/>
        </w:rPr>
        <w:t> (limpho B) tiết ra kháng thể để vô hiệu hóa vi khuẩn</w:t>
      </w:r>
    </w:p>
    <w:p w:rsidR="005E4C63" w:rsidRPr="004E1953" w:rsidRDefault="00A84DD9" w:rsidP="004E1953">
      <w:pPr>
        <w:pStyle w:val="ListParagraph"/>
        <w:numPr>
          <w:ilvl w:val="0"/>
          <w:numId w:val="6"/>
        </w:numPr>
        <w:tabs>
          <w:tab w:val="left" w:pos="360"/>
        </w:tabs>
        <w:spacing w:beforeAutospacing="1" w:after="0" w:line="360" w:lineRule="auto"/>
        <w:rPr>
          <w:rFonts w:cs="Times New Roman"/>
          <w:color w:val="000000" w:themeColor="text1"/>
          <w:sz w:val="26"/>
          <w:szCs w:val="26"/>
        </w:rPr>
      </w:pPr>
      <w:hyperlink r:id="rId19" w:tooltip="Tế bào T" w:history="1">
        <w:r w:rsidRPr="004E1953">
          <w:rPr>
            <w:rStyle w:val="Hyperlink"/>
            <w:rFonts w:eastAsia="sans-serif" w:cs="Times New Roman"/>
            <w:color w:val="000000" w:themeColor="text1"/>
            <w:sz w:val="26"/>
            <w:szCs w:val="26"/>
            <w:u w:val="none"/>
            <w:shd w:val="clear" w:color="auto" w:fill="FFFFFF"/>
          </w:rPr>
          <w:t>Tế bào T</w:t>
        </w:r>
      </w:hyperlink>
      <w:r w:rsidRPr="004E1953">
        <w:rPr>
          <w:rFonts w:eastAsia="sans-serif" w:cs="Times New Roman"/>
          <w:color w:val="000000" w:themeColor="text1"/>
          <w:sz w:val="26"/>
          <w:szCs w:val="26"/>
          <w:shd w:val="clear" w:color="auto" w:fill="FFFFFF"/>
        </w:rPr>
        <w:t> (limpho T) nhận diện, tiếp xúc với vi khuẩn và tiết ra </w:t>
      </w:r>
      <w:hyperlink r:id="rId20" w:tooltip="Protein" w:history="1">
        <w:r w:rsidRPr="004E1953">
          <w:rPr>
            <w:rStyle w:val="Hyperlink"/>
            <w:rFonts w:eastAsia="sans-serif" w:cs="Times New Roman"/>
            <w:color w:val="000000" w:themeColor="text1"/>
            <w:sz w:val="26"/>
            <w:szCs w:val="26"/>
            <w:u w:val="none"/>
            <w:shd w:val="clear" w:color="auto" w:fill="FFFFFF"/>
          </w:rPr>
          <w:t>protêin</w:t>
        </w:r>
      </w:hyperlink>
      <w:r w:rsidRPr="004E1953">
        <w:rPr>
          <w:rFonts w:eastAsia="sans-serif" w:cs="Times New Roman"/>
          <w:color w:val="000000" w:themeColor="text1"/>
          <w:sz w:val="26"/>
          <w:szCs w:val="26"/>
          <w:shd w:val="clear" w:color="auto" w:fill="FFFFFF"/>
        </w:rPr>
        <w:t> đặc biệt làm tan tế bào bị nhiễm vi rút</w:t>
      </w:r>
    </w:p>
    <w:p w:rsidR="005E4C63" w:rsidRPr="004E1953" w:rsidRDefault="005E4C63" w:rsidP="004E1953">
      <w:pPr>
        <w:tabs>
          <w:tab w:val="left" w:pos="360"/>
        </w:tabs>
        <w:spacing w:after="150" w:line="360" w:lineRule="auto"/>
        <w:ind w:left="-160" w:firstLine="360"/>
        <w:rPr>
          <w:rFonts w:ascii="Arial" w:eastAsia="SimSun" w:hAnsi="Arial" w:cs="Arial"/>
          <w:color w:val="000000" w:themeColor="text1"/>
          <w:sz w:val="26"/>
          <w:szCs w:val="26"/>
          <w:shd w:val="clear" w:color="auto" w:fill="FFFFFF"/>
          <w:lang w:val="vi-VN"/>
        </w:rPr>
      </w:pPr>
    </w:p>
    <w:p w:rsidR="004E1953" w:rsidRPr="004E1953" w:rsidRDefault="004E1953" w:rsidP="004E1953">
      <w:pPr>
        <w:tabs>
          <w:tab w:val="left" w:pos="360"/>
        </w:tabs>
        <w:spacing w:after="0" w:line="360" w:lineRule="auto"/>
        <w:ind w:left="-360" w:firstLineChars="519" w:firstLine="1349"/>
        <w:jc w:val="both"/>
        <w:rPr>
          <w:rFonts w:eastAsia="serif" w:cs="Times New Roman"/>
          <w:color w:val="FFC000"/>
          <w:sz w:val="26"/>
          <w:szCs w:val="26"/>
          <w:shd w:val="clear" w:color="auto" w:fill="FAFFF2"/>
          <w:lang w:val="vi-VN"/>
        </w:rPr>
      </w:pPr>
    </w:p>
    <w:p w:rsidR="004E1953" w:rsidRPr="004E1953" w:rsidRDefault="004E1953" w:rsidP="004E1953">
      <w:pPr>
        <w:tabs>
          <w:tab w:val="left" w:pos="360"/>
        </w:tabs>
        <w:spacing w:after="0" w:line="360" w:lineRule="auto"/>
        <w:ind w:left="-360" w:firstLineChars="519" w:firstLine="1349"/>
        <w:jc w:val="both"/>
        <w:rPr>
          <w:rFonts w:eastAsia="serif" w:cs="Times New Roman"/>
          <w:color w:val="FFC000"/>
          <w:sz w:val="26"/>
          <w:szCs w:val="26"/>
          <w:shd w:val="clear" w:color="auto" w:fill="FAFFF2"/>
          <w:lang w:val="vi-VN"/>
        </w:rPr>
      </w:pPr>
    </w:p>
    <w:p w:rsidR="004E1953" w:rsidRPr="004E1953" w:rsidRDefault="004E1953" w:rsidP="004E1953">
      <w:pPr>
        <w:tabs>
          <w:tab w:val="left" w:pos="360"/>
        </w:tabs>
        <w:spacing w:after="0" w:line="360" w:lineRule="auto"/>
        <w:ind w:left="-360" w:firstLineChars="519" w:firstLine="1349"/>
        <w:jc w:val="both"/>
        <w:rPr>
          <w:rFonts w:eastAsia="serif" w:cs="Times New Roman"/>
          <w:color w:val="FFC000"/>
          <w:sz w:val="26"/>
          <w:szCs w:val="26"/>
          <w:shd w:val="clear" w:color="auto" w:fill="FAFFF2"/>
          <w:lang w:val="vi-VN"/>
        </w:rPr>
      </w:pPr>
    </w:p>
    <w:p w:rsidR="004E1953" w:rsidRPr="004E1953" w:rsidRDefault="004E1953" w:rsidP="004E1953">
      <w:pPr>
        <w:tabs>
          <w:tab w:val="left" w:pos="360"/>
        </w:tabs>
        <w:spacing w:after="0" w:line="360" w:lineRule="auto"/>
        <w:ind w:left="-360" w:firstLineChars="519" w:firstLine="1349"/>
        <w:jc w:val="both"/>
        <w:rPr>
          <w:rFonts w:eastAsia="serif" w:cs="Times New Roman"/>
          <w:color w:val="FFC000"/>
          <w:sz w:val="26"/>
          <w:szCs w:val="26"/>
          <w:shd w:val="clear" w:color="auto" w:fill="FAFFF2"/>
          <w:lang w:val="vi-VN"/>
        </w:rPr>
      </w:pPr>
    </w:p>
    <w:p w:rsidR="005E4C63" w:rsidRPr="004E1953" w:rsidRDefault="00A84DD9" w:rsidP="004E1953">
      <w:pPr>
        <w:tabs>
          <w:tab w:val="left" w:pos="360"/>
        </w:tabs>
        <w:spacing w:after="0" w:line="360" w:lineRule="auto"/>
        <w:ind w:left="-360" w:firstLineChars="519" w:firstLine="1349"/>
        <w:jc w:val="both"/>
        <w:rPr>
          <w:rFonts w:eastAsia="serif" w:cs="Times New Roman"/>
          <w:color w:val="FFC000"/>
          <w:sz w:val="26"/>
          <w:szCs w:val="26"/>
          <w:shd w:val="clear" w:color="auto" w:fill="FAFFF2"/>
          <w:lang w:val="vi-VN"/>
        </w:rPr>
      </w:pPr>
      <w:r w:rsidRPr="004E1953">
        <w:rPr>
          <w:rFonts w:eastAsia="serif" w:cs="Times New Roman"/>
          <w:color w:val="FFC000"/>
          <w:sz w:val="26"/>
          <w:szCs w:val="26"/>
          <w:shd w:val="clear" w:color="auto" w:fill="FAFFF2"/>
          <w:lang w:val="vi-VN"/>
        </w:rPr>
        <w:t>Ý nghĩa</w:t>
      </w:r>
    </w:p>
    <w:p w:rsidR="005E4C63" w:rsidRPr="004E1953" w:rsidRDefault="005E4C63" w:rsidP="004E1953">
      <w:pPr>
        <w:tabs>
          <w:tab w:val="left" w:pos="360"/>
        </w:tabs>
        <w:spacing w:after="0" w:line="360" w:lineRule="auto"/>
        <w:ind w:left="-360" w:firstLineChars="150" w:firstLine="390"/>
        <w:jc w:val="both"/>
        <w:rPr>
          <w:rFonts w:eastAsia="serif" w:cs="Times New Roman"/>
          <w:color w:val="FFC000"/>
          <w:sz w:val="26"/>
          <w:szCs w:val="26"/>
          <w:shd w:val="clear" w:color="auto" w:fill="FAFFF2"/>
          <w:lang w:val="vi-VN"/>
        </w:rPr>
      </w:pPr>
    </w:p>
    <w:p w:rsidR="005E4C63" w:rsidRPr="004E1953" w:rsidRDefault="00A84DD9" w:rsidP="004E1953">
      <w:pPr>
        <w:pStyle w:val="ListParagraph"/>
        <w:numPr>
          <w:ilvl w:val="0"/>
          <w:numId w:val="8"/>
        </w:numPr>
        <w:tabs>
          <w:tab w:val="left" w:pos="360"/>
        </w:tabs>
        <w:spacing w:line="360" w:lineRule="auto"/>
        <w:rPr>
          <w:rFonts w:eastAsia="sans-serif" w:cs="Times New Roman"/>
          <w:color w:val="000000" w:themeColor="text1"/>
          <w:sz w:val="26"/>
          <w:szCs w:val="26"/>
          <w:shd w:val="clear" w:color="auto" w:fill="FFFFFF"/>
        </w:rPr>
      </w:pPr>
      <w:r w:rsidRPr="004E1953">
        <w:rPr>
          <w:rFonts w:eastAsia="sans-serif" w:cs="Times New Roman"/>
          <w:color w:val="000000" w:themeColor="text1"/>
          <w:sz w:val="26"/>
          <w:szCs w:val="26"/>
          <w:shd w:val="clear" w:color="auto" w:fill="FFFFFF"/>
        </w:rPr>
        <w:t>Miễn dịch là sức đề kháng của cơ thể chống lại các bệnh khác nhau. Khi nó hoạt động đúng cách, hệ thống miễn dịch bảo vệ cơ thể chống lại các vi sinh vật gây bệnh, chẳng hạn như virus, vi khuẩn, nấm mốc và ký sinh trùng.</w:t>
      </w:r>
    </w:p>
    <w:p w:rsidR="005E4C63" w:rsidRPr="004E1953" w:rsidRDefault="00A84DD9" w:rsidP="004E1953">
      <w:pPr>
        <w:pStyle w:val="ListParagraph"/>
        <w:numPr>
          <w:ilvl w:val="0"/>
          <w:numId w:val="8"/>
        </w:numPr>
        <w:tabs>
          <w:tab w:val="left" w:pos="360"/>
        </w:tabs>
        <w:spacing w:line="360" w:lineRule="auto"/>
        <w:rPr>
          <w:rFonts w:eastAsia="sans-serif" w:cs="Times New Roman"/>
          <w:color w:val="000000" w:themeColor="text1"/>
          <w:sz w:val="26"/>
          <w:szCs w:val="26"/>
          <w:shd w:val="clear" w:color="auto" w:fill="FFFFFF"/>
        </w:rPr>
      </w:pPr>
      <w:r w:rsidRPr="004E1953">
        <w:rPr>
          <w:rFonts w:eastAsia="sans-serif" w:cs="Times New Roman"/>
          <w:color w:val="000000" w:themeColor="text1"/>
          <w:sz w:val="26"/>
          <w:szCs w:val="26"/>
          <w:shd w:val="clear" w:color="auto" w:fill="FFFFFF"/>
        </w:rPr>
        <w:t>Hệ thống miễn dịch cũng bảo vệ chống lại chất gây dị ứng, tế bào ung thư và tế bào chết.</w:t>
      </w:r>
      <w:r w:rsidRPr="004E1953">
        <w:rPr>
          <w:rFonts w:eastAsia="sans-serif" w:cs="Times New Roman"/>
          <w:color w:val="000000" w:themeColor="text1"/>
          <w:sz w:val="26"/>
          <w:szCs w:val="26"/>
          <w:shd w:val="clear" w:color="auto" w:fill="FFFFFF"/>
          <w:lang w:val="vi-VN"/>
        </w:rPr>
        <w:t xml:space="preserve"> B</w:t>
      </w:r>
      <w:r w:rsidRPr="004E1953">
        <w:rPr>
          <w:rFonts w:eastAsia="sans-serif" w:cs="Times New Roman"/>
          <w:color w:val="000000" w:themeColor="text1"/>
          <w:sz w:val="26"/>
          <w:szCs w:val="26"/>
          <w:shd w:val="clear" w:color="auto" w:fill="FFFFFF"/>
        </w:rPr>
        <w:t>ảo đảm chống lại các tác nhân có hại.</w:t>
      </w:r>
    </w:p>
    <w:p w:rsidR="005E4C63" w:rsidRPr="004E1953" w:rsidRDefault="00A84DD9" w:rsidP="004E1953">
      <w:pPr>
        <w:pStyle w:val="ListParagraph"/>
        <w:numPr>
          <w:ilvl w:val="0"/>
          <w:numId w:val="8"/>
        </w:numPr>
        <w:tabs>
          <w:tab w:val="left" w:pos="360"/>
        </w:tabs>
        <w:spacing w:line="360" w:lineRule="auto"/>
        <w:rPr>
          <w:rFonts w:eastAsia="sans-serif" w:cs="Times New Roman"/>
          <w:color w:val="000000" w:themeColor="text1"/>
          <w:sz w:val="26"/>
          <w:szCs w:val="26"/>
          <w:shd w:val="clear" w:color="auto" w:fill="FFFFFF"/>
        </w:rPr>
      </w:pPr>
      <w:r w:rsidRPr="004E1953">
        <w:rPr>
          <w:rFonts w:eastAsia="sans-serif" w:cs="Times New Roman"/>
          <w:color w:val="000000" w:themeColor="text1"/>
          <w:sz w:val="26"/>
          <w:szCs w:val="26"/>
          <w:shd w:val="clear" w:color="auto" w:fill="FFFFFF"/>
          <w:lang w:val="vi-VN"/>
        </w:rPr>
        <w:t>M</w:t>
      </w:r>
      <w:r w:rsidRPr="004E1953">
        <w:rPr>
          <w:rFonts w:eastAsia="sans-serif" w:cs="Times New Roman"/>
          <w:color w:val="000000" w:themeColor="text1"/>
          <w:sz w:val="26"/>
          <w:szCs w:val="26"/>
          <w:shd w:val="clear" w:color="auto" w:fill="FFFFFF"/>
        </w:rPr>
        <w:t>iễn dịch tự nhiên bảo vệ chúng ta chống lại các chất độc hại đến từ môi trường và chống lại những vi trùng gây bệnh khác nhau</w:t>
      </w:r>
    </w:p>
    <w:p w:rsidR="005E4C63" w:rsidRPr="004E1953" w:rsidRDefault="00A84DD9" w:rsidP="004E1953">
      <w:pPr>
        <w:pStyle w:val="ListParagraph"/>
        <w:numPr>
          <w:ilvl w:val="0"/>
          <w:numId w:val="8"/>
        </w:numPr>
        <w:tabs>
          <w:tab w:val="left" w:pos="360"/>
        </w:tabs>
        <w:spacing w:line="360" w:lineRule="auto"/>
        <w:rPr>
          <w:rFonts w:eastAsia="sans-serif" w:cs="Times New Roman"/>
          <w:color w:val="000000" w:themeColor="text1"/>
          <w:sz w:val="26"/>
          <w:szCs w:val="26"/>
          <w:shd w:val="clear" w:color="auto" w:fill="FFFFFF"/>
          <w:lang w:val="vi-VN"/>
        </w:rPr>
      </w:pPr>
      <w:r w:rsidRPr="004E1953">
        <w:rPr>
          <w:rFonts w:eastAsia="sans-serif" w:cs="Times New Roman"/>
          <w:color w:val="000000" w:themeColor="text1"/>
          <w:sz w:val="26"/>
          <w:szCs w:val="26"/>
          <w:shd w:val="clear" w:color="auto" w:fill="FFFFFF"/>
          <w:lang w:val="vi-VN"/>
        </w:rPr>
        <w:t>Giúp chống lại các virut có hại cho cơ thể</w:t>
      </w:r>
    </w:p>
    <w:p w:rsidR="005E4C63" w:rsidRPr="004E1953" w:rsidRDefault="005E4C63" w:rsidP="004E1953">
      <w:pPr>
        <w:tabs>
          <w:tab w:val="left" w:pos="360"/>
        </w:tabs>
        <w:spacing w:line="360" w:lineRule="auto"/>
        <w:ind w:left="360" w:firstLine="360"/>
        <w:rPr>
          <w:rFonts w:cs="Times New Roman"/>
          <w:color w:val="000000" w:themeColor="text1"/>
          <w:sz w:val="26"/>
          <w:szCs w:val="26"/>
        </w:rPr>
      </w:pPr>
    </w:p>
    <w:sectPr w:rsidR="005E4C63" w:rsidRPr="004E1953" w:rsidSect="00B3296A">
      <w:pgSz w:w="11907" w:h="16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DD9" w:rsidRDefault="00A84DD9">
      <w:pPr>
        <w:spacing w:line="240" w:lineRule="auto"/>
      </w:pPr>
      <w:r>
        <w:separator/>
      </w:r>
    </w:p>
  </w:endnote>
  <w:endnote w:type="continuationSeparator" w:id="0">
    <w:p w:rsidR="00A84DD9" w:rsidRDefault="00A84D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unito-sans">
    <w:altName w:val="Segoe Print"/>
    <w:charset w:val="00"/>
    <w:family w:val="auto"/>
    <w:pitch w:val="default"/>
  </w:font>
  <w:font w:name="sans-serif">
    <w:altName w:val="Segoe Print"/>
    <w:charset w:val="00"/>
    <w:family w:val="auto"/>
    <w:pitch w:val="default"/>
  </w:font>
  <w:font w:name="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DD9" w:rsidRDefault="00A84DD9">
      <w:pPr>
        <w:spacing w:after="0"/>
      </w:pPr>
      <w:r>
        <w:separator/>
      </w:r>
    </w:p>
  </w:footnote>
  <w:footnote w:type="continuationSeparator" w:id="0">
    <w:p w:rsidR="00A84DD9" w:rsidRDefault="00A84DD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E1F56"/>
    <w:multiLevelType w:val="singleLevel"/>
    <w:tmpl w:val="19DE1F56"/>
    <w:lvl w:ilvl="0">
      <w:start w:val="2"/>
      <w:numFmt w:val="decimal"/>
      <w:suff w:val="space"/>
      <w:lvlText w:val="%1."/>
      <w:lvlJc w:val="left"/>
    </w:lvl>
  </w:abstractNum>
  <w:abstractNum w:abstractNumId="1" w15:restartNumberingAfterBreak="0">
    <w:nsid w:val="1D8C422D"/>
    <w:multiLevelType w:val="hybridMultilevel"/>
    <w:tmpl w:val="D840C8E2"/>
    <w:lvl w:ilvl="0" w:tplc="D304D8D8">
      <w:numFmt w:val="bullet"/>
      <w:lvlText w:val="-"/>
      <w:lvlJc w:val="left"/>
      <w:pPr>
        <w:ind w:left="920" w:hanging="360"/>
      </w:pPr>
      <w:rPr>
        <w:rFonts w:ascii="Times New Roman" w:eastAsia="Helvetica"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3302085F"/>
    <w:multiLevelType w:val="hybridMultilevel"/>
    <w:tmpl w:val="9D0EB5A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3E6A3A63"/>
    <w:multiLevelType w:val="hybridMultilevel"/>
    <w:tmpl w:val="5A222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E00A6B"/>
    <w:multiLevelType w:val="hybridMultilevel"/>
    <w:tmpl w:val="CF5C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7169D"/>
    <w:multiLevelType w:val="hybridMultilevel"/>
    <w:tmpl w:val="233ADD6C"/>
    <w:lvl w:ilvl="0" w:tplc="D304D8D8">
      <w:numFmt w:val="bullet"/>
      <w:lvlText w:val="-"/>
      <w:lvlJc w:val="left"/>
      <w:pPr>
        <w:ind w:left="720" w:hanging="360"/>
      </w:pPr>
      <w:rPr>
        <w:rFonts w:ascii="Times New Roman" w:eastAsia="Helvetic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865C2"/>
    <w:multiLevelType w:val="hybridMultilevel"/>
    <w:tmpl w:val="597EC80E"/>
    <w:lvl w:ilvl="0" w:tplc="D304D8D8">
      <w:numFmt w:val="bullet"/>
      <w:lvlText w:val="-"/>
      <w:lvlJc w:val="left"/>
      <w:pPr>
        <w:ind w:left="560" w:hanging="360"/>
      </w:pPr>
      <w:rPr>
        <w:rFonts w:ascii="Times New Roman" w:eastAsia="Helvetica" w:hAnsi="Times New Roman"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7" w15:restartNumberingAfterBreak="0">
    <w:nsid w:val="72FC7916"/>
    <w:multiLevelType w:val="hybridMultilevel"/>
    <w:tmpl w:val="2AA675AA"/>
    <w:lvl w:ilvl="0" w:tplc="D304D8D8">
      <w:numFmt w:val="bullet"/>
      <w:lvlText w:val="-"/>
      <w:lvlJc w:val="left"/>
      <w:pPr>
        <w:ind w:left="1440" w:hanging="360"/>
      </w:pPr>
      <w:rPr>
        <w:rFonts w:ascii="Times New Roman" w:eastAsia="Helvetic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drawingGridHorizontalSpacing w:val="140"/>
  <w:drawingGridVerticalSpacing w:val="381"/>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C00"/>
    <w:rsid w:val="000C0587"/>
    <w:rsid w:val="0011177D"/>
    <w:rsid w:val="0035602D"/>
    <w:rsid w:val="004D4904"/>
    <w:rsid w:val="004E1953"/>
    <w:rsid w:val="005A64A0"/>
    <w:rsid w:val="005E4C63"/>
    <w:rsid w:val="00612430"/>
    <w:rsid w:val="007A3F4F"/>
    <w:rsid w:val="00995698"/>
    <w:rsid w:val="00A17B48"/>
    <w:rsid w:val="00A84DD9"/>
    <w:rsid w:val="00AF3F92"/>
    <w:rsid w:val="00B3296A"/>
    <w:rsid w:val="00B7187A"/>
    <w:rsid w:val="00BE20B3"/>
    <w:rsid w:val="00BF5DDA"/>
    <w:rsid w:val="00CC31AA"/>
    <w:rsid w:val="00CE0C00"/>
    <w:rsid w:val="00EC0AF0"/>
    <w:rsid w:val="2417516F"/>
    <w:rsid w:val="34034D21"/>
    <w:rsid w:val="426F0FEF"/>
    <w:rsid w:val="6B652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C5279E6-9538-431A-810A-E02E66E0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HAnsi" w:cstheme="minorBid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wikipedia.org/wiki/B%E1%BA%A1ch_c%E1%BA%A7u_h%E1%BA%A1t_trung_t%C3%ADnh" TargetMode="External"/><Relationship Id="rId18" Type="http://schemas.openxmlformats.org/officeDocument/2006/relationships/hyperlink" Target="https://vi.wikipedia.org/wiki/T%E1%BA%BF_b%C3%A0o_B"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hyperlink" Target="https://vi.wikipedia.org/wiki/T%E1%BA%BF_b%C3%A0o" TargetMode="External"/><Relationship Id="rId2" Type="http://schemas.openxmlformats.org/officeDocument/2006/relationships/customXml" Target="../customXml/item2.xml"/><Relationship Id="rId16" Type="http://schemas.openxmlformats.org/officeDocument/2006/relationships/hyperlink" Target="https://vi.wikipedia.org/wiki/Vi_khu%E1%BA%A9n" TargetMode="External"/><Relationship Id="rId20" Type="http://schemas.openxmlformats.org/officeDocument/2006/relationships/hyperlink" Target="https://vi.wikipedia.org/wiki/Prote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vi.wikipedia.org/wiki/Ch%C3%A2n_gi%E1%BA%A3_(sinh_h%E1%BB%8Dc)" TargetMode="External"/><Relationship Id="rId10" Type="http://schemas.openxmlformats.org/officeDocument/2006/relationships/endnotes" Target="endnotes.xml"/><Relationship Id="rId19" Type="http://schemas.openxmlformats.org/officeDocument/2006/relationships/hyperlink" Target="https://vi.wikipedia.org/wiki/T%E1%BA%BF_b%C3%A0o_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wikipedia.org/wiki/M%E1%BA%A1ch_m%C3%A1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Tài liệu" ma:contentTypeID="0x010100C54C2B8AA7BAB74D8242194236FE3E12" ma:contentTypeVersion="5" ma:contentTypeDescription="Tạo tài liệu mới." ma:contentTypeScope="" ma:versionID="75c5f6c73f3f2cddde1a194fc6cba2c9">
  <xsd:schema xmlns:xsd="http://www.w3.org/2001/XMLSchema" xmlns:xs="http://www.w3.org/2001/XMLSchema" xmlns:p="http://schemas.microsoft.com/office/2006/metadata/properties" xmlns:ns2="b216e600-721c-47aa-a6f8-d7645ef4eca0" targetNamespace="http://schemas.microsoft.com/office/2006/metadata/properties" ma:root="true" ma:fieldsID="63f604773d616e15e2a24482e015a3b3" ns2:_="">
    <xsd:import namespace="b216e600-721c-47aa-a6f8-d7645ef4eca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6e600-721c-47aa-a6f8-d7645ef4ec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216e600-721c-47aa-a6f8-d7645ef4ec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B1C85B-E965-4DBA-96DC-7C517960F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6e600-721c-47aa-a6f8-d7645ef4ec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5EB796-A8A5-4456-BC97-FF7FF97EFF32}">
  <ds:schemaRefs>
    <ds:schemaRef ds:uri="http://www.w3.org/XML/1998/namespace"/>
    <ds:schemaRef ds:uri="http://purl.org/dc/term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b216e600-721c-47aa-a6f8-d7645ef4eca0"/>
    <ds:schemaRef ds:uri="http://purl.org/dc/dcmitype/"/>
  </ds:schemaRefs>
</ds:datastoreItem>
</file>

<file path=customXml/itemProps4.xml><?xml version="1.0" encoding="utf-8"?>
<ds:datastoreItem xmlns:ds="http://schemas.openxmlformats.org/officeDocument/2006/customXml" ds:itemID="{0590F3CD-4F5B-493C-84C9-B8D085C19B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883</Words>
  <Characters>5039</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Hoàng Quân</cp:lastModifiedBy>
  <cp:revision>2</cp:revision>
  <dcterms:created xsi:type="dcterms:W3CDTF">2021-12-14T13:53:00Z</dcterms:created>
  <dcterms:modified xsi:type="dcterms:W3CDTF">2021-12-14T13:53:00Z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0x010100C54C2B8AA7BAB74D8242194236FE3E12</vt:lpwstr>
  </property>
  <property fmtid="{D5CDD505-2E9C-101B-9397-08002B2CF9AE}" pid="3" name="KSOProductBuildVer">
    <vt:lpwstr>1033-11.2.0.10382</vt:lpwstr>
  </property>
  <property fmtid="{D5CDD505-2E9C-101B-9397-08002B2CF9AE}" pid="4" name="ICV">
    <vt:lpwstr>87C4953B71FE4CBE94F5893F9E2C838A</vt:lpwstr>
  </property>
</Properties>
</file>