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47F" w:rsidRPr="007217A4" w:rsidRDefault="007217A4">
      <w:pPr>
        <w:rPr>
          <w:b/>
          <w:noProof/>
          <w:lang w:eastAsia="en-IN"/>
        </w:rPr>
      </w:pPr>
      <w:r w:rsidRPr="007217A4">
        <w:rPr>
          <w:b/>
          <w:noProof/>
          <w:lang w:eastAsia="en-IN"/>
        </w:rPr>
        <w:t>15</w:t>
      </w:r>
      <w:r w:rsidRPr="007217A4">
        <w:rPr>
          <w:b/>
          <w:noProof/>
          <w:vertAlign w:val="superscript"/>
          <w:lang w:eastAsia="en-IN"/>
        </w:rPr>
        <w:t>th</w:t>
      </w:r>
      <w:r w:rsidRPr="007217A4">
        <w:rPr>
          <w:b/>
          <w:noProof/>
          <w:lang w:eastAsia="en-IN"/>
        </w:rPr>
        <w:t xml:space="preserve"> September 2022.</w:t>
      </w:r>
    </w:p>
    <w:p w:rsidR="0092747F" w:rsidRPr="007217A4" w:rsidRDefault="0092747F">
      <w:pPr>
        <w:rPr>
          <w:b/>
          <w:noProof/>
          <w:color w:val="FF0000"/>
          <w:lang w:eastAsia="en-IN"/>
        </w:rPr>
      </w:pPr>
      <w:r w:rsidRPr="007217A4">
        <w:rPr>
          <w:b/>
          <w:noProof/>
          <w:color w:val="FF0000"/>
          <w:sz w:val="32"/>
          <w:lang w:eastAsia="en-IN"/>
        </w:rPr>
        <w:t>Services Page Images and short write up</w:t>
      </w:r>
    </w:p>
    <w:p w:rsidR="00B12D18" w:rsidRDefault="006A1598">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2633449</wp:posOffset>
                </wp:positionH>
                <wp:positionV relativeFrom="paragraph">
                  <wp:posOffset>843880</wp:posOffset>
                </wp:positionV>
                <wp:extent cx="327793"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3277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83728" id="_x0000_t32" coordsize="21600,21600" o:spt="32" o:oned="t" path="m,l21600,21600e" filled="f">
                <v:path arrowok="t" fillok="f" o:connecttype="none"/>
                <o:lock v:ext="edit" shapetype="t"/>
              </v:shapetype>
              <v:shape id="Straight Arrow Connector 4" o:spid="_x0000_s1026" type="#_x0000_t32" style="position:absolute;margin-left:207.35pt;margin-top:66.45pt;width:25.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" strokecolor="#5b9bd5 [3204]" strokeweight=".5pt">
                <v:stroke endarrow="block" joinstyle="miter"/>
              </v:shape>
            </w:pict>
          </mc:Fallback>
        </mc:AlternateContent>
      </w:r>
      <w:r w:rsidR="00320DB8">
        <w:rPr>
          <w:noProof/>
          <w:lang w:eastAsia="en-IN"/>
        </w:rPr>
        <mc:AlternateContent>
          <mc:Choice Requires="wps">
            <w:drawing>
              <wp:anchor distT="0" distB="0" distL="114300" distR="114300" simplePos="0" relativeHeight="251662336" behindDoc="0" locked="0" layoutInCell="1" allowOverlap="1">
                <wp:simplePos x="0" y="0"/>
                <wp:positionH relativeFrom="column">
                  <wp:posOffset>2977703</wp:posOffset>
                </wp:positionH>
                <wp:positionV relativeFrom="paragraph">
                  <wp:posOffset>653562</wp:posOffset>
                </wp:positionV>
                <wp:extent cx="1708220" cy="311498"/>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1708220" cy="3114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DB8" w:rsidRDefault="006A1598">
                            <w:r>
                              <w:t xml:space="preserve">Model </w:t>
                            </w:r>
                            <w:r w:rsidR="00320DB8">
                              <w:t xml:space="preserve">KH 11 </w:t>
                            </w:r>
                            <w:r>
                              <w:t>–</w:t>
                            </w:r>
                            <w:r w:rsidR="00320DB8">
                              <w:t xml:space="preserve"> 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34.45pt;margin-top:51.45pt;width:134.5pt;height:2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" fillcolor="white [3201]" strokeweight=".5pt">
                <v:textbox>
                  <w:txbxContent>
                    <w:p w:rsidR="00320DB8" w:rsidRDefault="006A1598">
                      <w:r>
                        <w:t xml:space="preserve">Model </w:t>
                      </w:r>
                      <w:r w:rsidR="00320DB8">
                        <w:t xml:space="preserve">KH 11 </w:t>
                      </w:r>
                      <w:r>
                        <w:t>–</w:t>
                      </w:r>
                      <w:r w:rsidR="00320DB8">
                        <w:t xml:space="preserve"> S</w:t>
                      </w:r>
                      <w:r>
                        <w:t xml:space="preserve"> //</w:t>
                      </w:r>
                    </w:p>
                  </w:txbxContent>
                </v:textbox>
              </v:shape>
            </w:pict>
          </mc:Fallback>
        </mc:AlternateContent>
      </w:r>
      <w:r w:rsidR="0092747F">
        <w:rPr>
          <w:noProof/>
          <w:lang w:eastAsia="en-IN"/>
        </w:rPr>
        <mc:AlternateContent>
          <mc:Choice Requires="wps">
            <w:drawing>
              <wp:anchor distT="0" distB="0" distL="114300" distR="114300" simplePos="0" relativeHeight="251660288" behindDoc="0" locked="0" layoutInCell="1" allowOverlap="1">
                <wp:simplePos x="0" y="0"/>
                <wp:positionH relativeFrom="column">
                  <wp:posOffset>-137286</wp:posOffset>
                </wp:positionH>
                <wp:positionV relativeFrom="paragraph">
                  <wp:posOffset>2201008</wp:posOffset>
                </wp:positionV>
                <wp:extent cx="6270172" cy="2903973"/>
                <wp:effectExtent l="0" t="0" r="16510" b="10795"/>
                <wp:wrapNone/>
                <wp:docPr id="3" name="Text Box 3"/>
                <wp:cNvGraphicFramePr/>
                <a:graphic xmlns:a="http://schemas.openxmlformats.org/drawingml/2006/main">
                  <a:graphicData uri="http://schemas.microsoft.com/office/word/2010/wordprocessingShape">
                    <wps:wsp>
                      <wps:cNvSpPr txBox="1"/>
                      <wps:spPr>
                        <a:xfrm>
                          <a:off x="0" y="0"/>
                          <a:ext cx="6270172" cy="29039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47F" w:rsidRPr="00320DB8" w:rsidRDefault="00DF42B3">
                            <w:pPr>
                              <w:rPr>
                                <w:sz w:val="24"/>
                                <w:szCs w:val="24"/>
                              </w:rPr>
                            </w:pPr>
                            <w:r w:rsidRPr="00320DB8">
                              <w:rPr>
                                <w:sz w:val="24"/>
                                <w:szCs w:val="24"/>
                              </w:rPr>
                              <w:t>Nuclear power applications demands a high corrosive resistant materials with robust</w:t>
                            </w:r>
                            <w:r w:rsidR="00320DB8" w:rsidRPr="00320DB8">
                              <w:rPr>
                                <w:sz w:val="24"/>
                                <w:szCs w:val="24"/>
                              </w:rPr>
                              <w:t xml:space="preserve"> design for long lasting</w:t>
                            </w:r>
                            <w:r w:rsidRPr="00320DB8">
                              <w:rPr>
                                <w:sz w:val="24"/>
                                <w:szCs w:val="24"/>
                              </w:rPr>
                              <w:t xml:space="preserve"> service life.  </w:t>
                            </w:r>
                          </w:p>
                          <w:p w:rsidR="00320DB8" w:rsidRPr="00320DB8" w:rsidRDefault="00320DB8" w:rsidP="00320DB8">
                            <w:pPr>
                              <w:autoSpaceDE w:val="0"/>
                              <w:autoSpaceDN w:val="0"/>
                              <w:adjustRightInd w:val="0"/>
                              <w:spacing w:after="0" w:line="240" w:lineRule="auto"/>
                              <w:rPr>
                                <w:rFonts w:cs="ArialMT"/>
                                <w:sz w:val="24"/>
                                <w:szCs w:val="24"/>
                              </w:rPr>
                            </w:pPr>
                            <w:r w:rsidRPr="00320DB8">
                              <w:rPr>
                                <w:sz w:val="24"/>
                                <w:szCs w:val="24"/>
                              </w:rPr>
                              <w:t xml:space="preserve">Perrin KH 11- S </w:t>
                            </w:r>
                            <w:r w:rsidRPr="00320DB8">
                              <w:rPr>
                                <w:rFonts w:cs="ArialMT"/>
                                <w:sz w:val="24"/>
                                <w:szCs w:val="24"/>
                              </w:rPr>
                              <w:t>ball valve design features a three piece body and a floating, seat supported ball. The stem packing is spring loaded and the seat rings with pressure relief warranty are pre-loaded.  Stem extensions, locking devices and actuators with accessories, can be attached without</w:t>
                            </w:r>
                          </w:p>
                          <w:p w:rsidR="00320DB8" w:rsidRPr="00320DB8" w:rsidRDefault="00320DB8" w:rsidP="00320DB8">
                            <w:pPr>
                              <w:autoSpaceDE w:val="0"/>
                              <w:autoSpaceDN w:val="0"/>
                              <w:adjustRightInd w:val="0"/>
                              <w:spacing w:after="0" w:line="240" w:lineRule="auto"/>
                              <w:rPr>
                                <w:rFonts w:cs="ArialMT"/>
                                <w:sz w:val="24"/>
                                <w:szCs w:val="24"/>
                              </w:rPr>
                            </w:pPr>
                            <w:r w:rsidRPr="00320DB8">
                              <w:rPr>
                                <w:rFonts w:cs="ArialMT"/>
                                <w:sz w:val="24"/>
                                <w:szCs w:val="24"/>
                              </w:rPr>
                              <w:t>operating interruptions.</w:t>
                            </w:r>
                          </w:p>
                          <w:p w:rsidR="00320DB8" w:rsidRDefault="00320DB8" w:rsidP="00320DB8">
                            <w:pPr>
                              <w:autoSpaceDE w:val="0"/>
                              <w:autoSpaceDN w:val="0"/>
                              <w:adjustRightInd w:val="0"/>
                              <w:spacing w:after="0" w:line="240" w:lineRule="auto"/>
                              <w:rPr>
                                <w:rFonts w:ascii="ArialMT" w:hAnsi="ArialMT" w:cs="ArialMT"/>
                                <w:sz w:val="20"/>
                                <w:szCs w:val="20"/>
                              </w:rPr>
                            </w:pP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8"/>
                              <w:gridCol w:w="5338"/>
                            </w:tblGrid>
                            <w:tr w:rsidR="00320DB8" w:rsidTr="00320DB8">
                              <w:trPr>
                                <w:trHeight w:val="141"/>
                              </w:trPr>
                              <w:tc>
                                <w:tcPr>
                                  <w:tcW w:w="9616" w:type="dxa"/>
                                  <w:gridSpan w:val="2"/>
                                  <w:shd w:val="clear" w:color="auto" w:fill="BDD6EE" w:themeFill="accent1" w:themeFillTint="66"/>
                                  <w:vAlign w:val="center"/>
                                </w:tcPr>
                                <w:p w:rsidR="00320DB8" w:rsidRPr="00BC61A0" w:rsidRDefault="00320DB8" w:rsidP="00320DB8">
                                  <w:pPr>
                                    <w:tabs>
                                      <w:tab w:val="left" w:pos="5298"/>
                                    </w:tabs>
                                    <w:jc w:val="center"/>
                                    <w:rPr>
                                      <w:b/>
                                      <w:sz w:val="20"/>
                                    </w:rPr>
                                  </w:pPr>
                                  <w:r w:rsidRPr="00BC61A0">
                                    <w:rPr>
                                      <w:b/>
                                      <w:sz w:val="20"/>
                                    </w:rPr>
                                    <w:t>SALIENT FEATURES</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Size Range</w:t>
                                  </w:r>
                                </w:p>
                              </w:tc>
                              <w:tc>
                                <w:tcPr>
                                  <w:tcW w:w="5338" w:type="dxa"/>
                                  <w:vAlign w:val="center"/>
                                </w:tcPr>
                                <w:p w:rsidR="00320DB8" w:rsidRPr="00D24CC0" w:rsidRDefault="00320DB8" w:rsidP="00320DB8">
                                  <w:pPr>
                                    <w:tabs>
                                      <w:tab w:val="left" w:pos="5298"/>
                                    </w:tabs>
                                    <w:rPr>
                                      <w:b/>
                                      <w:sz w:val="20"/>
                                    </w:rPr>
                                  </w:pPr>
                                  <w:r>
                                    <w:rPr>
                                      <w:b/>
                                      <w:sz w:val="20"/>
                                    </w:rPr>
                                    <w:t>1/2</w:t>
                                  </w:r>
                                  <w:r w:rsidRPr="00D24CC0">
                                    <w:rPr>
                                      <w:b/>
                                      <w:sz w:val="20"/>
                                    </w:rPr>
                                    <w:t xml:space="preserve"> - </w:t>
                                  </w:r>
                                  <w:r>
                                    <w:rPr>
                                      <w:b/>
                                      <w:sz w:val="20"/>
                                    </w:rPr>
                                    <w:t>4</w:t>
                                  </w:r>
                                  <w:r w:rsidRPr="00D24CC0">
                                    <w:rPr>
                                      <w:b/>
                                      <w:sz w:val="20"/>
                                    </w:rPr>
                                    <w:t xml:space="preserve"> inch / DN </w:t>
                                  </w:r>
                                  <w:r>
                                    <w:rPr>
                                      <w:b/>
                                      <w:sz w:val="20"/>
                                    </w:rPr>
                                    <w:t>15 – 1</w:t>
                                  </w:r>
                                  <w:r w:rsidRPr="00D24CC0">
                                    <w:rPr>
                                      <w:b/>
                                      <w:sz w:val="20"/>
                                    </w:rPr>
                                    <w:t>00</w:t>
                                  </w:r>
                                </w:p>
                              </w:tc>
                            </w:tr>
                            <w:tr w:rsidR="00320DB8" w:rsidTr="00320DB8">
                              <w:trPr>
                                <w:trHeight w:val="260"/>
                              </w:trPr>
                              <w:tc>
                                <w:tcPr>
                                  <w:tcW w:w="4278" w:type="dxa"/>
                                  <w:vAlign w:val="center"/>
                                </w:tcPr>
                                <w:p w:rsidR="00320DB8" w:rsidRPr="00D24CC0" w:rsidRDefault="00320DB8" w:rsidP="00320DB8">
                                  <w:pPr>
                                    <w:tabs>
                                      <w:tab w:val="left" w:pos="5298"/>
                                    </w:tabs>
                                    <w:rPr>
                                      <w:b/>
                                      <w:sz w:val="20"/>
                                    </w:rPr>
                                  </w:pPr>
                                  <w:r w:rsidRPr="00D24CC0">
                                    <w:rPr>
                                      <w:b/>
                                      <w:sz w:val="20"/>
                                    </w:rPr>
                                    <w:t>Pressure Class</w:t>
                                  </w:r>
                                </w:p>
                              </w:tc>
                              <w:tc>
                                <w:tcPr>
                                  <w:tcW w:w="5338" w:type="dxa"/>
                                  <w:vAlign w:val="center"/>
                                </w:tcPr>
                                <w:p w:rsidR="00320DB8" w:rsidRPr="00D24CC0" w:rsidRDefault="00320DB8" w:rsidP="00320DB8">
                                  <w:pPr>
                                    <w:tabs>
                                      <w:tab w:val="left" w:pos="5298"/>
                                    </w:tabs>
                                    <w:rPr>
                                      <w:b/>
                                      <w:sz w:val="20"/>
                                    </w:rPr>
                                  </w:pPr>
                                  <w:r w:rsidRPr="00D24CC0">
                                    <w:rPr>
                                      <w:b/>
                                      <w:sz w:val="20"/>
                                    </w:rPr>
                                    <w:t xml:space="preserve">Class 150 – </w:t>
                                  </w:r>
                                  <w:r>
                                    <w:rPr>
                                      <w:b/>
                                      <w:sz w:val="20"/>
                                    </w:rPr>
                                    <w:t>3</w:t>
                                  </w:r>
                                  <w:r w:rsidRPr="00D24CC0">
                                    <w:rPr>
                                      <w:b/>
                                      <w:sz w:val="20"/>
                                    </w:rPr>
                                    <w:t>00</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Temperature Range</w:t>
                                  </w:r>
                                </w:p>
                              </w:tc>
                              <w:tc>
                                <w:tcPr>
                                  <w:tcW w:w="5338" w:type="dxa"/>
                                  <w:vAlign w:val="center"/>
                                </w:tcPr>
                                <w:p w:rsidR="00320DB8" w:rsidRPr="00D24CC0" w:rsidRDefault="00320DB8" w:rsidP="00320DB8">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200</w:t>
                                  </w:r>
                                  <w:r w:rsidRPr="00D24CC0">
                                    <w:rPr>
                                      <w:rFonts w:cs="Andalus"/>
                                      <w:b/>
                                      <w:sz w:val="20"/>
                                    </w:rPr>
                                    <w:t>°</w:t>
                                  </w:r>
                                  <w:r w:rsidRPr="00D24CC0">
                                    <w:rPr>
                                      <w:b/>
                                      <w:sz w:val="20"/>
                                    </w:rPr>
                                    <w:t>C</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Testing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598, EN 12266 – 1/2</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Certificates</w:t>
                                  </w:r>
                                </w:p>
                              </w:tc>
                              <w:tc>
                                <w:tcPr>
                                  <w:tcW w:w="5338" w:type="dxa"/>
                                  <w:vAlign w:val="center"/>
                                </w:tcPr>
                                <w:p w:rsidR="00320DB8" w:rsidRPr="00D24CC0" w:rsidRDefault="00320DB8" w:rsidP="00320DB8">
                                  <w:pPr>
                                    <w:pStyle w:val="ListParagraph"/>
                                    <w:tabs>
                                      <w:tab w:val="left" w:pos="5298"/>
                                    </w:tabs>
                                    <w:ind w:left="0"/>
                                    <w:rPr>
                                      <w:b/>
                                      <w:sz w:val="20"/>
                                    </w:rPr>
                                  </w:pPr>
                                  <w:r>
                                    <w:rPr>
                                      <w:b/>
                                      <w:sz w:val="20"/>
                                    </w:rPr>
                                    <w:t>‘TA – Luft’ Low Fugitive Emission</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Actuator Mounting as per</w:t>
                                  </w:r>
                                </w:p>
                              </w:tc>
                              <w:tc>
                                <w:tcPr>
                                  <w:tcW w:w="5338" w:type="dxa"/>
                                  <w:vAlign w:val="center"/>
                                </w:tcPr>
                                <w:p w:rsidR="00320DB8" w:rsidRPr="00D24CC0" w:rsidRDefault="00320DB8" w:rsidP="00320DB8">
                                  <w:pPr>
                                    <w:pStyle w:val="ListParagraph"/>
                                    <w:tabs>
                                      <w:tab w:val="left" w:pos="5298"/>
                                    </w:tabs>
                                    <w:ind w:left="0"/>
                                    <w:rPr>
                                      <w:b/>
                                      <w:sz w:val="20"/>
                                    </w:rPr>
                                  </w:pPr>
                                  <w:r>
                                    <w:rPr>
                                      <w:b/>
                                      <w:sz w:val="20"/>
                                    </w:rPr>
                                    <w:t>ISO 5211</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Design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608, EN 12516, AD-2000, ASME B 16.34</w:t>
                                  </w:r>
                                </w:p>
                              </w:tc>
                            </w:tr>
                            <w:tr w:rsidR="00320DB8" w:rsidTr="00320DB8">
                              <w:trPr>
                                <w:trHeight w:val="242"/>
                              </w:trPr>
                              <w:tc>
                                <w:tcPr>
                                  <w:tcW w:w="4278" w:type="dxa"/>
                                  <w:vAlign w:val="center"/>
                                </w:tcPr>
                                <w:p w:rsidR="00320DB8" w:rsidRDefault="00320DB8" w:rsidP="00320DB8">
                                  <w:pPr>
                                    <w:tabs>
                                      <w:tab w:val="left" w:pos="5298"/>
                                    </w:tabs>
                                    <w:rPr>
                                      <w:b/>
                                      <w:sz w:val="20"/>
                                    </w:rPr>
                                  </w:pPr>
                                  <w:r>
                                    <w:rPr>
                                      <w:b/>
                                      <w:sz w:val="20"/>
                                    </w:rPr>
                                    <w:t>Stem</w:t>
                                  </w:r>
                                </w:p>
                              </w:tc>
                              <w:tc>
                                <w:tcPr>
                                  <w:tcW w:w="5338" w:type="dxa"/>
                                  <w:vAlign w:val="center"/>
                                </w:tcPr>
                                <w:p w:rsidR="00320DB8" w:rsidRDefault="00320DB8" w:rsidP="00320DB8">
                                  <w:pPr>
                                    <w:pStyle w:val="ListParagraph"/>
                                    <w:tabs>
                                      <w:tab w:val="left" w:pos="5298"/>
                                    </w:tabs>
                                    <w:ind w:left="0"/>
                                    <w:rPr>
                                      <w:b/>
                                      <w:sz w:val="20"/>
                                    </w:rPr>
                                  </w:pPr>
                                  <w:r>
                                    <w:rPr>
                                      <w:b/>
                                      <w:sz w:val="20"/>
                                    </w:rPr>
                                    <w:t>Blow out proof stem, Live loaded stem packing</w:t>
                                  </w:r>
                                </w:p>
                              </w:tc>
                            </w:tr>
                          </w:tbl>
                          <w:p w:rsidR="00320DB8" w:rsidRDefault="00320DB8" w:rsidP="00320DB8">
                            <w:pPr>
                              <w:autoSpaceDE w:val="0"/>
                              <w:autoSpaceDN w:val="0"/>
                              <w:adjustRightInd w:val="0"/>
                              <w:spacing w:after="0" w:line="240" w:lineRule="auto"/>
                              <w:rPr>
                                <w:rFonts w:ascii="ArialMT" w:hAnsi="ArialMT" w:cs="ArialMT"/>
                                <w:sz w:val="20"/>
                                <w:szCs w:val="20"/>
                              </w:rPr>
                            </w:pPr>
                          </w:p>
                          <w:p w:rsidR="00320DB8" w:rsidRDefault="00320DB8" w:rsidP="00320DB8">
                            <w:pPr>
                              <w:autoSpaceDE w:val="0"/>
                              <w:autoSpaceDN w:val="0"/>
                              <w:adjustRightInd w:val="0"/>
                              <w:spacing w:after="0" w:line="240" w:lineRule="auto"/>
                            </w:pPr>
                          </w:p>
                          <w:p w:rsidR="00DF42B3" w:rsidRDefault="00DF4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0.8pt;margin-top:173.3pt;width:493.7pt;height:2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" fillcolor="white [3201]" strokeweight=".5pt">
                <v:textbox>
                  <w:txbxContent>
                    <w:p w:rsidR="0092747F" w:rsidRPr="00320DB8" w:rsidRDefault="00DF42B3">
                      <w:pPr>
                        <w:rPr>
                          <w:sz w:val="24"/>
                          <w:szCs w:val="24"/>
                        </w:rPr>
                      </w:pPr>
                      <w:r w:rsidRPr="00320DB8">
                        <w:rPr>
                          <w:sz w:val="24"/>
                          <w:szCs w:val="24"/>
                        </w:rPr>
                        <w:t>Nuclear power applications demands a high corrosive resistant materials with robust</w:t>
                      </w:r>
                      <w:r w:rsidR="00320DB8" w:rsidRPr="00320DB8">
                        <w:rPr>
                          <w:sz w:val="24"/>
                          <w:szCs w:val="24"/>
                        </w:rPr>
                        <w:t xml:space="preserve"> design for long lasting</w:t>
                      </w:r>
                      <w:r w:rsidRPr="00320DB8">
                        <w:rPr>
                          <w:sz w:val="24"/>
                          <w:szCs w:val="24"/>
                        </w:rPr>
                        <w:t xml:space="preserve"> service life.  </w:t>
                      </w:r>
                    </w:p>
                    <w:p w:rsidR="00320DB8" w:rsidRPr="00320DB8" w:rsidRDefault="00320DB8" w:rsidP="00320DB8">
                      <w:pPr>
                        <w:autoSpaceDE w:val="0"/>
                        <w:autoSpaceDN w:val="0"/>
                        <w:adjustRightInd w:val="0"/>
                        <w:spacing w:after="0" w:line="240" w:lineRule="auto"/>
                        <w:rPr>
                          <w:rFonts w:cs="ArialMT"/>
                          <w:sz w:val="24"/>
                          <w:szCs w:val="24"/>
                        </w:rPr>
                      </w:pPr>
                      <w:r w:rsidRPr="00320DB8">
                        <w:rPr>
                          <w:sz w:val="24"/>
                          <w:szCs w:val="24"/>
                        </w:rPr>
                        <w:t xml:space="preserve">Perrin KH 11- S </w:t>
                      </w:r>
                      <w:r w:rsidRPr="00320DB8">
                        <w:rPr>
                          <w:rFonts w:cs="ArialMT"/>
                          <w:sz w:val="24"/>
                          <w:szCs w:val="24"/>
                        </w:rPr>
                        <w:t>ball valve design features a three piece body and a floating, seat supported ball. The stem packing is spring loaded and the seat rings with pressure relief warranty are pre-loaded.  Stem extensions, locking devices and actuators with accessories, can be attached without</w:t>
                      </w:r>
                    </w:p>
                    <w:p w:rsidR="00320DB8" w:rsidRPr="00320DB8" w:rsidRDefault="00320DB8" w:rsidP="00320DB8">
                      <w:pPr>
                        <w:autoSpaceDE w:val="0"/>
                        <w:autoSpaceDN w:val="0"/>
                        <w:adjustRightInd w:val="0"/>
                        <w:spacing w:after="0" w:line="240" w:lineRule="auto"/>
                        <w:rPr>
                          <w:rFonts w:cs="ArialMT"/>
                          <w:sz w:val="24"/>
                          <w:szCs w:val="24"/>
                        </w:rPr>
                      </w:pPr>
                      <w:r w:rsidRPr="00320DB8">
                        <w:rPr>
                          <w:rFonts w:cs="ArialMT"/>
                          <w:sz w:val="24"/>
                          <w:szCs w:val="24"/>
                        </w:rPr>
                        <w:t>operating interruptions.</w:t>
                      </w:r>
                    </w:p>
                    <w:p w:rsidR="00320DB8" w:rsidRDefault="00320DB8" w:rsidP="00320DB8">
                      <w:pPr>
                        <w:autoSpaceDE w:val="0"/>
                        <w:autoSpaceDN w:val="0"/>
                        <w:adjustRightInd w:val="0"/>
                        <w:spacing w:after="0" w:line="240" w:lineRule="auto"/>
                        <w:rPr>
                          <w:rFonts w:ascii="ArialMT" w:hAnsi="ArialMT" w:cs="ArialMT"/>
                          <w:sz w:val="20"/>
                          <w:szCs w:val="20"/>
                        </w:rPr>
                      </w:pP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8"/>
                        <w:gridCol w:w="5338"/>
                      </w:tblGrid>
                      <w:tr w:rsidR="00320DB8" w:rsidTr="00320DB8">
                        <w:trPr>
                          <w:trHeight w:val="141"/>
                        </w:trPr>
                        <w:tc>
                          <w:tcPr>
                            <w:tcW w:w="9616" w:type="dxa"/>
                            <w:gridSpan w:val="2"/>
                            <w:shd w:val="clear" w:color="auto" w:fill="BDD6EE" w:themeFill="accent1" w:themeFillTint="66"/>
                            <w:vAlign w:val="center"/>
                          </w:tcPr>
                          <w:p w:rsidR="00320DB8" w:rsidRPr="00BC61A0" w:rsidRDefault="00320DB8" w:rsidP="00320DB8">
                            <w:pPr>
                              <w:tabs>
                                <w:tab w:val="left" w:pos="5298"/>
                              </w:tabs>
                              <w:jc w:val="center"/>
                              <w:rPr>
                                <w:b/>
                                <w:sz w:val="20"/>
                              </w:rPr>
                            </w:pPr>
                            <w:r w:rsidRPr="00BC61A0">
                              <w:rPr>
                                <w:b/>
                                <w:sz w:val="20"/>
                              </w:rPr>
                              <w:t>SALIENT FEATURES</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Size Range</w:t>
                            </w:r>
                          </w:p>
                        </w:tc>
                        <w:tc>
                          <w:tcPr>
                            <w:tcW w:w="5338" w:type="dxa"/>
                            <w:vAlign w:val="center"/>
                          </w:tcPr>
                          <w:p w:rsidR="00320DB8" w:rsidRPr="00D24CC0" w:rsidRDefault="00320DB8" w:rsidP="00320DB8">
                            <w:pPr>
                              <w:tabs>
                                <w:tab w:val="left" w:pos="5298"/>
                              </w:tabs>
                              <w:rPr>
                                <w:b/>
                                <w:sz w:val="20"/>
                              </w:rPr>
                            </w:pPr>
                            <w:r>
                              <w:rPr>
                                <w:b/>
                                <w:sz w:val="20"/>
                              </w:rPr>
                              <w:t>1/2</w:t>
                            </w:r>
                            <w:r w:rsidRPr="00D24CC0">
                              <w:rPr>
                                <w:b/>
                                <w:sz w:val="20"/>
                              </w:rPr>
                              <w:t xml:space="preserve"> - </w:t>
                            </w:r>
                            <w:r>
                              <w:rPr>
                                <w:b/>
                                <w:sz w:val="20"/>
                              </w:rPr>
                              <w:t>4</w:t>
                            </w:r>
                            <w:r w:rsidRPr="00D24CC0">
                              <w:rPr>
                                <w:b/>
                                <w:sz w:val="20"/>
                              </w:rPr>
                              <w:t xml:space="preserve"> inch / DN </w:t>
                            </w:r>
                            <w:r>
                              <w:rPr>
                                <w:b/>
                                <w:sz w:val="20"/>
                              </w:rPr>
                              <w:t>15 – 1</w:t>
                            </w:r>
                            <w:r w:rsidRPr="00D24CC0">
                              <w:rPr>
                                <w:b/>
                                <w:sz w:val="20"/>
                              </w:rPr>
                              <w:t>00</w:t>
                            </w:r>
                          </w:p>
                        </w:tc>
                      </w:tr>
                      <w:tr w:rsidR="00320DB8" w:rsidTr="00320DB8">
                        <w:trPr>
                          <w:trHeight w:val="260"/>
                        </w:trPr>
                        <w:tc>
                          <w:tcPr>
                            <w:tcW w:w="4278" w:type="dxa"/>
                            <w:vAlign w:val="center"/>
                          </w:tcPr>
                          <w:p w:rsidR="00320DB8" w:rsidRPr="00D24CC0" w:rsidRDefault="00320DB8" w:rsidP="00320DB8">
                            <w:pPr>
                              <w:tabs>
                                <w:tab w:val="left" w:pos="5298"/>
                              </w:tabs>
                              <w:rPr>
                                <w:b/>
                                <w:sz w:val="20"/>
                              </w:rPr>
                            </w:pPr>
                            <w:r w:rsidRPr="00D24CC0">
                              <w:rPr>
                                <w:b/>
                                <w:sz w:val="20"/>
                              </w:rPr>
                              <w:t>Pressure Class</w:t>
                            </w:r>
                          </w:p>
                        </w:tc>
                        <w:tc>
                          <w:tcPr>
                            <w:tcW w:w="5338" w:type="dxa"/>
                            <w:vAlign w:val="center"/>
                          </w:tcPr>
                          <w:p w:rsidR="00320DB8" w:rsidRPr="00D24CC0" w:rsidRDefault="00320DB8" w:rsidP="00320DB8">
                            <w:pPr>
                              <w:tabs>
                                <w:tab w:val="left" w:pos="5298"/>
                              </w:tabs>
                              <w:rPr>
                                <w:b/>
                                <w:sz w:val="20"/>
                              </w:rPr>
                            </w:pPr>
                            <w:r w:rsidRPr="00D24CC0">
                              <w:rPr>
                                <w:b/>
                                <w:sz w:val="20"/>
                              </w:rPr>
                              <w:t xml:space="preserve">Class 150 – </w:t>
                            </w:r>
                            <w:r>
                              <w:rPr>
                                <w:b/>
                                <w:sz w:val="20"/>
                              </w:rPr>
                              <w:t>3</w:t>
                            </w:r>
                            <w:r w:rsidRPr="00D24CC0">
                              <w:rPr>
                                <w:b/>
                                <w:sz w:val="20"/>
                              </w:rPr>
                              <w:t>00</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Temperature Range</w:t>
                            </w:r>
                          </w:p>
                        </w:tc>
                        <w:tc>
                          <w:tcPr>
                            <w:tcW w:w="5338" w:type="dxa"/>
                            <w:vAlign w:val="center"/>
                          </w:tcPr>
                          <w:p w:rsidR="00320DB8" w:rsidRPr="00D24CC0" w:rsidRDefault="00320DB8" w:rsidP="00320DB8">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200</w:t>
                            </w:r>
                            <w:r w:rsidRPr="00D24CC0">
                              <w:rPr>
                                <w:rFonts w:cs="Andalus"/>
                                <w:b/>
                                <w:sz w:val="20"/>
                              </w:rPr>
                              <w:t>°</w:t>
                            </w:r>
                            <w:r w:rsidRPr="00D24CC0">
                              <w:rPr>
                                <w:b/>
                                <w:sz w:val="20"/>
                              </w:rPr>
                              <w:t>C</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Testing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598, EN 12266 – 1/2</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Certificates</w:t>
                            </w:r>
                          </w:p>
                        </w:tc>
                        <w:tc>
                          <w:tcPr>
                            <w:tcW w:w="5338" w:type="dxa"/>
                            <w:vAlign w:val="center"/>
                          </w:tcPr>
                          <w:p w:rsidR="00320DB8" w:rsidRPr="00D24CC0" w:rsidRDefault="00320DB8" w:rsidP="00320DB8">
                            <w:pPr>
                              <w:pStyle w:val="ListParagraph"/>
                              <w:tabs>
                                <w:tab w:val="left" w:pos="5298"/>
                              </w:tabs>
                              <w:ind w:left="0"/>
                              <w:rPr>
                                <w:b/>
                                <w:sz w:val="20"/>
                              </w:rPr>
                            </w:pPr>
                            <w:r>
                              <w:rPr>
                                <w:b/>
                                <w:sz w:val="20"/>
                              </w:rPr>
                              <w:t>‘TA – Luft’ Low Fugitive Emission</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Actuator Mounting as per</w:t>
                            </w:r>
                          </w:p>
                        </w:tc>
                        <w:tc>
                          <w:tcPr>
                            <w:tcW w:w="5338" w:type="dxa"/>
                            <w:vAlign w:val="center"/>
                          </w:tcPr>
                          <w:p w:rsidR="00320DB8" w:rsidRPr="00D24CC0" w:rsidRDefault="00320DB8" w:rsidP="00320DB8">
                            <w:pPr>
                              <w:pStyle w:val="ListParagraph"/>
                              <w:tabs>
                                <w:tab w:val="left" w:pos="5298"/>
                              </w:tabs>
                              <w:ind w:left="0"/>
                              <w:rPr>
                                <w:b/>
                                <w:sz w:val="20"/>
                              </w:rPr>
                            </w:pPr>
                            <w:r>
                              <w:rPr>
                                <w:b/>
                                <w:sz w:val="20"/>
                              </w:rPr>
                              <w:t>ISO 5211</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Design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608, EN 12516, AD-2000, ASME B 16.34</w:t>
                            </w:r>
                          </w:p>
                        </w:tc>
                      </w:tr>
                      <w:tr w:rsidR="00320DB8" w:rsidTr="00320DB8">
                        <w:trPr>
                          <w:trHeight w:val="242"/>
                        </w:trPr>
                        <w:tc>
                          <w:tcPr>
                            <w:tcW w:w="4278" w:type="dxa"/>
                            <w:vAlign w:val="center"/>
                          </w:tcPr>
                          <w:p w:rsidR="00320DB8" w:rsidRDefault="00320DB8" w:rsidP="00320DB8">
                            <w:pPr>
                              <w:tabs>
                                <w:tab w:val="left" w:pos="5298"/>
                              </w:tabs>
                              <w:rPr>
                                <w:b/>
                                <w:sz w:val="20"/>
                              </w:rPr>
                            </w:pPr>
                            <w:r>
                              <w:rPr>
                                <w:b/>
                                <w:sz w:val="20"/>
                              </w:rPr>
                              <w:t>Stem</w:t>
                            </w:r>
                          </w:p>
                        </w:tc>
                        <w:tc>
                          <w:tcPr>
                            <w:tcW w:w="5338" w:type="dxa"/>
                            <w:vAlign w:val="center"/>
                          </w:tcPr>
                          <w:p w:rsidR="00320DB8" w:rsidRDefault="00320DB8" w:rsidP="00320DB8">
                            <w:pPr>
                              <w:pStyle w:val="ListParagraph"/>
                              <w:tabs>
                                <w:tab w:val="left" w:pos="5298"/>
                              </w:tabs>
                              <w:ind w:left="0"/>
                              <w:rPr>
                                <w:b/>
                                <w:sz w:val="20"/>
                              </w:rPr>
                            </w:pPr>
                            <w:r>
                              <w:rPr>
                                <w:b/>
                                <w:sz w:val="20"/>
                              </w:rPr>
                              <w:t>Blow out proof stem, Live loaded stem packing</w:t>
                            </w:r>
                          </w:p>
                        </w:tc>
                      </w:tr>
                    </w:tbl>
                    <w:p w:rsidR="00320DB8" w:rsidRDefault="00320DB8" w:rsidP="00320DB8">
                      <w:pPr>
                        <w:autoSpaceDE w:val="0"/>
                        <w:autoSpaceDN w:val="0"/>
                        <w:adjustRightInd w:val="0"/>
                        <w:spacing w:after="0" w:line="240" w:lineRule="auto"/>
                        <w:rPr>
                          <w:rFonts w:ascii="ArialMT" w:hAnsi="ArialMT" w:cs="ArialMT"/>
                          <w:sz w:val="20"/>
                          <w:szCs w:val="20"/>
                        </w:rPr>
                      </w:pPr>
                    </w:p>
                    <w:p w:rsidR="00320DB8" w:rsidRDefault="00320DB8" w:rsidP="00320DB8">
                      <w:pPr>
                        <w:autoSpaceDE w:val="0"/>
                        <w:autoSpaceDN w:val="0"/>
                        <w:adjustRightInd w:val="0"/>
                        <w:spacing w:after="0" w:line="240" w:lineRule="auto"/>
                      </w:pPr>
                    </w:p>
                    <w:p w:rsidR="00DF42B3" w:rsidRDefault="00DF42B3"/>
                  </w:txbxContent>
                </v:textbox>
              </v:shape>
            </w:pict>
          </mc:Fallback>
        </mc:AlternateContent>
      </w:r>
      <w:r w:rsidR="0092747F">
        <w:rPr>
          <w:noProof/>
          <w:lang w:eastAsia="en-IN"/>
        </w:rPr>
        <w:drawing>
          <wp:inline distT="0" distB="0" distL="0" distR="0" wp14:anchorId="08513C35" wp14:editId="2F7F5F59">
            <wp:extent cx="21907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clear applicationBV.jpg"/>
                    <pic:cNvPicPr/>
                  </pic:nvPicPr>
                  <pic:blipFill>
                    <a:blip r:embed="rId5">
                      <a:extLst>
                        <a:ext uri="{28A0092B-C50C-407E-A947-70E740481C1C}">
                          <a14:useLocalDpi xmlns:a14="http://schemas.microsoft.com/office/drawing/2010/main" val="0"/>
                        </a:ext>
                      </a:extLst>
                    </a:blip>
                    <a:stretch>
                      <a:fillRect/>
                    </a:stretch>
                  </pic:blipFill>
                  <pic:spPr>
                    <a:xfrm>
                      <a:off x="0" y="0"/>
                      <a:ext cx="2190750" cy="2000250"/>
                    </a:xfrm>
                    <a:prstGeom prst="rect">
                      <a:avLst/>
                    </a:prstGeom>
                  </pic:spPr>
                </pic:pic>
              </a:graphicData>
            </a:graphic>
          </wp:inline>
        </w:drawing>
      </w:r>
      <w:r w:rsidR="00C5607D">
        <w:rPr>
          <w:noProof/>
          <w:lang w:eastAsia="en-IN"/>
        </w:rPr>
        <mc:AlternateContent>
          <mc:Choice Requires="wps">
            <w:drawing>
              <wp:anchor distT="0" distB="0" distL="114300" distR="114300" simplePos="0" relativeHeight="251659264" behindDoc="0" locked="0" layoutInCell="1" allowOverlap="1">
                <wp:simplePos x="0" y="0"/>
                <wp:positionH relativeFrom="column">
                  <wp:posOffset>-278301</wp:posOffset>
                </wp:positionH>
                <wp:positionV relativeFrom="paragraph">
                  <wp:posOffset>84041</wp:posOffset>
                </wp:positionV>
                <wp:extent cx="2917861" cy="1982913"/>
                <wp:effectExtent l="0" t="0" r="15875" b="17780"/>
                <wp:wrapNone/>
                <wp:docPr id="1" name="Rounded Rectangle 1"/>
                <wp:cNvGraphicFramePr/>
                <a:graphic xmlns:a="http://schemas.openxmlformats.org/drawingml/2006/main">
                  <a:graphicData uri="http://schemas.microsoft.com/office/word/2010/wordprocessingShape">
                    <wps:wsp>
                      <wps:cNvSpPr/>
                      <wps:spPr>
                        <a:xfrm>
                          <a:off x="0" y="0"/>
                          <a:ext cx="2917861" cy="198291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41E6D1" id="Rounded Rectangle 1" o:spid="_x0000_s1026" style="position:absolute;margin-left:-21.9pt;margin-top:6.6pt;width:229.75pt;height:15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" filled="f" strokecolor="#1f4d78 [1604]" strokeweight="1pt">
                <v:stroke joinstyle="miter"/>
              </v:roundrect>
            </w:pict>
          </mc:Fallback>
        </mc:AlternateContent>
      </w:r>
      <w:r w:rsidR="00320DB8">
        <w:tab/>
      </w:r>
      <w:r w:rsidR="00320DB8">
        <w:tab/>
      </w:r>
      <w:r w:rsidR="00320DB8">
        <w:tab/>
      </w:r>
    </w:p>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E7282B" w:rsidP="00B12D18">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2748040</wp:posOffset>
                </wp:positionH>
                <wp:positionV relativeFrom="paragraph">
                  <wp:posOffset>130278</wp:posOffset>
                </wp:positionV>
                <wp:extent cx="8238" cy="679604"/>
                <wp:effectExtent l="38100" t="0" r="68580" b="63500"/>
                <wp:wrapNone/>
                <wp:docPr id="52" name="Straight Arrow Connector 52"/>
                <wp:cNvGraphicFramePr/>
                <a:graphic xmlns:a="http://schemas.openxmlformats.org/drawingml/2006/main">
                  <a:graphicData uri="http://schemas.microsoft.com/office/word/2010/wordprocessingShape">
                    <wps:wsp>
                      <wps:cNvCnPr/>
                      <wps:spPr>
                        <a:xfrm>
                          <a:off x="0" y="0"/>
                          <a:ext cx="8238" cy="67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0B585" id="_x0000_t32" coordsize="21600,21600" o:spt="32" o:oned="t" path="m,l21600,21600e" filled="f">
                <v:path arrowok="t" fillok="f" o:connecttype="none"/>
                <o:lock v:ext="edit" shapetype="t"/>
              </v:shapetype>
              <v:shape id="Straight Arrow Connector 52" o:spid="_x0000_s1026" type="#_x0000_t32" style="position:absolute;margin-left:216.4pt;margin-top:10.25pt;width:.65pt;height:5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" strokecolor="#5b9bd5 [3204]" strokeweight=".5pt">
                <v:stroke endarrow="block" joinstyle="miter"/>
              </v:shape>
            </w:pict>
          </mc:Fallback>
        </mc:AlternateContent>
      </w:r>
    </w:p>
    <w:p w:rsidR="00B12D18" w:rsidRPr="00B12D18" w:rsidRDefault="00B12D18" w:rsidP="00B12D18"/>
    <w:p w:rsidR="00B12D18" w:rsidRPr="00B12D18" w:rsidRDefault="00E7282B" w:rsidP="00B12D18">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1874811</wp:posOffset>
                </wp:positionH>
                <wp:positionV relativeFrom="paragraph">
                  <wp:posOffset>279932</wp:posOffset>
                </wp:positionV>
                <wp:extent cx="1778755" cy="321275"/>
                <wp:effectExtent l="0" t="0" r="12065" b="22225"/>
                <wp:wrapNone/>
                <wp:docPr id="53" name="Text Box 53"/>
                <wp:cNvGraphicFramePr/>
                <a:graphic xmlns:a="http://schemas.openxmlformats.org/drawingml/2006/main">
                  <a:graphicData uri="http://schemas.microsoft.com/office/word/2010/wordprocessingShape">
                    <wps:wsp>
                      <wps:cNvSpPr txBox="1"/>
                      <wps:spPr>
                        <a:xfrm>
                          <a:off x="0" y="0"/>
                          <a:ext cx="1778755" cy="32127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282B" w:rsidRPr="00E7282B" w:rsidRDefault="00E7282B">
                            <w:pPr>
                              <w:rPr>
                                <w:sz w:val="28"/>
                              </w:rPr>
                            </w:pPr>
                            <w:r w:rsidRPr="00CE23BA">
                              <w:rPr>
                                <w:sz w:val="28"/>
                              </w:rPr>
                              <w:t>Nuclear Power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8" type="#_x0000_t202" style="position:absolute;margin-left:147.6pt;margin-top:22.05pt;width:140.05pt;height:25.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" fillcolor="#92d050" strokeweight=".5pt">
                <v:textbox>
                  <w:txbxContent>
                    <w:p w:rsidR="00E7282B" w:rsidRPr="00E7282B" w:rsidRDefault="00E7282B">
                      <w:pPr>
                        <w:rPr>
                          <w:sz w:val="28"/>
                        </w:rPr>
                      </w:pPr>
                      <w:r w:rsidRPr="00CE23BA">
                        <w:rPr>
                          <w:sz w:val="28"/>
                        </w:rPr>
                        <w:t>Nuclear Power Valves</w:t>
                      </w:r>
                    </w:p>
                  </w:txbxContent>
                </v:textbox>
              </v:shape>
            </w:pict>
          </mc:Fallback>
        </mc:AlternateContent>
      </w:r>
    </w:p>
    <w:p w:rsidR="00B12D18" w:rsidRPr="00B12D18" w:rsidRDefault="00B12D18" w:rsidP="00B12D18"/>
    <w:p w:rsidR="00B12D18" w:rsidRPr="00B12D18" w:rsidRDefault="00B12D18" w:rsidP="00B12D18"/>
    <w:p w:rsidR="00B12D18" w:rsidRPr="00B12D18" w:rsidRDefault="00B12D18" w:rsidP="00B12D18"/>
    <w:p w:rsidR="00B12D18" w:rsidRDefault="00B12D18" w:rsidP="00B12D18"/>
    <w:p w:rsidR="005F5567" w:rsidRDefault="005F5567"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r>
        <w:rPr>
          <w:noProof/>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-147334</wp:posOffset>
                </wp:positionH>
                <wp:positionV relativeFrom="paragraph">
                  <wp:posOffset>263218</wp:posOffset>
                </wp:positionV>
                <wp:extent cx="3888712" cy="3516337"/>
                <wp:effectExtent l="0" t="0" r="17145" b="27305"/>
                <wp:wrapNone/>
                <wp:docPr id="6" name="Rounded Rectangle 6"/>
                <wp:cNvGraphicFramePr/>
                <a:graphic xmlns:a="http://schemas.openxmlformats.org/drawingml/2006/main">
                  <a:graphicData uri="http://schemas.microsoft.com/office/word/2010/wordprocessingShape">
                    <wps:wsp>
                      <wps:cNvSpPr/>
                      <wps:spPr>
                        <a:xfrm>
                          <a:off x="0" y="0"/>
                          <a:ext cx="3888712" cy="351633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9C55C" id="Rounded Rectangle 6" o:spid="_x0000_s1026" style="position:absolute;margin-left:-11.6pt;margin-top:20.75pt;width:306.2pt;height:27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" filled="f" strokecolor="#1f4d78 [1604]" strokeweight="1pt">
                <v:stroke joinstyle="miter"/>
              </v:roundrect>
            </w:pict>
          </mc:Fallback>
        </mc:AlternateContent>
      </w:r>
    </w:p>
    <w:p w:rsidR="007E244F" w:rsidRDefault="007E244F" w:rsidP="00B12D18"/>
    <w:p w:rsidR="007E244F" w:rsidRDefault="007E244F" w:rsidP="00B12D18"/>
    <w:p w:rsidR="0096602D" w:rsidRDefault="00923EAF" w:rsidP="00B12D18">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4393600</wp:posOffset>
                </wp:positionH>
                <wp:positionV relativeFrom="paragraph">
                  <wp:posOffset>893759</wp:posOffset>
                </wp:positionV>
                <wp:extent cx="1798990" cy="401934"/>
                <wp:effectExtent l="0" t="0" r="10795" b="17780"/>
                <wp:wrapNone/>
                <wp:docPr id="12" name="Text Box 12"/>
                <wp:cNvGraphicFramePr/>
                <a:graphic xmlns:a="http://schemas.openxmlformats.org/drawingml/2006/main">
                  <a:graphicData uri="http://schemas.microsoft.com/office/word/2010/wordprocessingShape">
                    <wps:wsp>
                      <wps:cNvSpPr txBox="1"/>
                      <wps:spPr>
                        <a:xfrm>
                          <a:off x="0" y="0"/>
                          <a:ext cx="1798990" cy="4019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3EAF" w:rsidRDefault="00923EAF">
                            <w:r>
                              <w:t>Model KH – 14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345.95pt;margin-top:70.35pt;width:141.65pt;height:3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" fillcolor="white [3201]" strokeweight=".5pt">
                <v:textbox>
                  <w:txbxContent>
                    <w:p w:rsidR="00923EAF" w:rsidRDefault="00923EAF">
                      <w:r>
                        <w:t>Model KH – 14 M ///</w:t>
                      </w:r>
                    </w:p>
                  </w:txbxContent>
                </v:textbox>
              </v:shape>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3791620</wp:posOffset>
                </wp:positionH>
                <wp:positionV relativeFrom="paragraph">
                  <wp:posOffset>1014340</wp:posOffset>
                </wp:positionV>
                <wp:extent cx="602322" cy="60290"/>
                <wp:effectExtent l="0" t="57150" r="26670" b="35560"/>
                <wp:wrapNone/>
                <wp:docPr id="11" name="Straight Arrow Connector 11"/>
                <wp:cNvGraphicFramePr/>
                <a:graphic xmlns:a="http://schemas.openxmlformats.org/drawingml/2006/main">
                  <a:graphicData uri="http://schemas.microsoft.com/office/word/2010/wordprocessingShape">
                    <wps:wsp>
                      <wps:cNvCnPr/>
                      <wps:spPr>
                        <a:xfrm flipH="1" flipV="1">
                          <a:off x="0" y="0"/>
                          <a:ext cx="602322" cy="60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A3955" id="Straight Arrow Connector 11" o:spid="_x0000_s1026" type="#_x0000_t32" style="position:absolute;margin-left:298.55pt;margin-top:79.85pt;width:47.45pt;height:4.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" strokecolor="#5b9bd5 [3204]" strokeweight=".5pt">
                <v:stroke endarrow="block" joinstyle="miter"/>
              </v:shape>
            </w:pict>
          </mc:Fallback>
        </mc:AlternateContent>
      </w:r>
      <w:r w:rsidR="007E244F">
        <w:rPr>
          <w:noProof/>
          <w:lang w:eastAsia="en-IN"/>
        </w:rPr>
        <mc:AlternateContent>
          <mc:Choice Requires="wps">
            <w:drawing>
              <wp:anchor distT="0" distB="0" distL="114300" distR="114300" simplePos="0" relativeHeight="251664384" behindDoc="0" locked="0" layoutInCell="1" allowOverlap="1">
                <wp:simplePos x="0" y="0"/>
                <wp:positionH relativeFrom="column">
                  <wp:posOffset>73730</wp:posOffset>
                </wp:positionH>
                <wp:positionV relativeFrom="paragraph">
                  <wp:posOffset>3184784</wp:posOffset>
                </wp:positionV>
                <wp:extent cx="6119446" cy="3999244"/>
                <wp:effectExtent l="0" t="0" r="15240" b="20320"/>
                <wp:wrapNone/>
                <wp:docPr id="9" name="Text Box 9"/>
                <wp:cNvGraphicFramePr/>
                <a:graphic xmlns:a="http://schemas.openxmlformats.org/drawingml/2006/main">
                  <a:graphicData uri="http://schemas.microsoft.com/office/word/2010/wordprocessingShape">
                    <wps:wsp>
                      <wps:cNvSpPr txBox="1"/>
                      <wps:spPr>
                        <a:xfrm>
                          <a:off x="0" y="0"/>
                          <a:ext cx="6119446" cy="39992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44F" w:rsidRDefault="00261D68">
                            <w:r>
                              <w:t>Process industr</w:t>
                            </w:r>
                            <w:r w:rsidR="009351BD">
                              <w:t>ies</w:t>
                            </w:r>
                            <w:r>
                              <w:t xml:space="preserve"> demands some critical requirements of</w:t>
                            </w:r>
                            <w:r w:rsidR="00B302AE">
                              <w:t xml:space="preserve"> ball valves for its continuous operations, Perrin 14 – M ball valves is a 2 – way split body design with 3 point redundant position indication.  This provides maximum safety for position indication of the valve and hence complete process.</w:t>
                            </w:r>
                          </w:p>
                          <w:p w:rsidR="00B302AE" w:rsidRDefault="00B302AE">
                            <w:r>
                              <w:t xml:space="preserve">This ball valves can work efficiently in various service applications such as Warm – up, Quench and Drain, Blow-down, bypass, Overhead vapour </w:t>
                            </w:r>
                            <w:r w:rsidR="00261D68">
                              <w:t>or Coker drum isolation.</w:t>
                            </w:r>
                            <w:r>
                              <w:t xml:space="preserve"> </w:t>
                            </w:r>
                          </w:p>
                          <w:p w:rsidR="00375DE3" w:rsidRPr="00375DE3" w:rsidRDefault="00375DE3" w:rsidP="00375DE3">
                            <w:pPr>
                              <w:autoSpaceDE w:val="0"/>
                              <w:autoSpaceDN w:val="0"/>
                              <w:adjustRightInd w:val="0"/>
                              <w:spacing w:after="0" w:line="240" w:lineRule="auto"/>
                              <w:rPr>
                                <w:rFonts w:cs="Arial"/>
                                <w:szCs w:val="20"/>
                              </w:rPr>
                            </w:pPr>
                            <w:r w:rsidRPr="00375DE3">
                              <w:rPr>
                                <w:rFonts w:cs="Arial"/>
                                <w:szCs w:val="20"/>
                              </w:rPr>
                              <w:t>Design of ball valve features a two piece, bolted body and a trunnion mounted ball. The metallic seat</w:t>
                            </w:r>
                          </w:p>
                          <w:p w:rsidR="00375DE3" w:rsidRDefault="00375DE3" w:rsidP="00375DE3">
                            <w:pPr>
                              <w:autoSpaceDE w:val="0"/>
                              <w:autoSpaceDN w:val="0"/>
                              <w:adjustRightInd w:val="0"/>
                              <w:spacing w:after="0" w:line="240" w:lineRule="auto"/>
                              <w:rPr>
                                <w:rFonts w:cs="Arial"/>
                                <w:szCs w:val="20"/>
                              </w:rPr>
                            </w:pPr>
                            <w:r w:rsidRPr="00375DE3">
                              <w:rPr>
                                <w:rFonts w:cs="Arial"/>
                                <w:szCs w:val="20"/>
                              </w:rPr>
                              <w:t>system and the stem packing are spring loaded, resulting in very good sealing properties and a constant torque not influenced by temperature fluctuations.</w:t>
                            </w:r>
                          </w:p>
                          <w:p w:rsidR="00375DE3" w:rsidRDefault="00375DE3" w:rsidP="00375DE3">
                            <w:pPr>
                              <w:autoSpaceDE w:val="0"/>
                              <w:autoSpaceDN w:val="0"/>
                              <w:adjustRightInd w:val="0"/>
                              <w:spacing w:after="0" w:line="240" w:lineRule="auto"/>
                              <w:rPr>
                                <w:rFonts w:cs="Arial"/>
                                <w:szCs w:val="20"/>
                              </w:rPr>
                            </w:pPr>
                          </w:p>
                          <w:p w:rsidR="00375DE3" w:rsidRPr="00375DE3" w:rsidRDefault="00375DE3" w:rsidP="00375DE3">
                            <w:pPr>
                              <w:autoSpaceDE w:val="0"/>
                              <w:autoSpaceDN w:val="0"/>
                              <w:adjustRightInd w:val="0"/>
                              <w:spacing w:after="0" w:line="240" w:lineRule="auto"/>
                              <w:rPr>
                                <w:sz w:val="24"/>
                              </w:rPr>
                            </w:pPr>
                            <w:r>
                              <w:rPr>
                                <w:rFonts w:ascii="Arial" w:hAnsi="Arial" w:cs="Arial"/>
                                <w:sz w:val="20"/>
                                <w:szCs w:val="20"/>
                              </w:rPr>
                              <w:t>Stem extensions, locking devices and actuators with accessories can be field mounted at any time.</w:t>
                            </w:r>
                          </w:p>
                          <w:p w:rsidR="00375DE3" w:rsidRDefault="00375DE3"/>
                          <w:tbl>
                            <w:tblPr>
                              <w:tblStyle w:val="TableGrid"/>
                              <w:tblW w:w="9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2"/>
                              <w:gridCol w:w="5181"/>
                            </w:tblGrid>
                            <w:tr w:rsidR="00375DE3" w:rsidTr="00375DE3">
                              <w:trPr>
                                <w:trHeight w:val="131"/>
                              </w:trPr>
                              <w:tc>
                                <w:tcPr>
                                  <w:tcW w:w="9333" w:type="dxa"/>
                                  <w:gridSpan w:val="2"/>
                                  <w:shd w:val="clear" w:color="auto" w:fill="BDD6EE" w:themeFill="accent1" w:themeFillTint="66"/>
                                  <w:vAlign w:val="center"/>
                                </w:tcPr>
                                <w:p w:rsidR="00375DE3" w:rsidRPr="00BC61A0" w:rsidRDefault="00375DE3" w:rsidP="00375DE3">
                                  <w:pPr>
                                    <w:tabs>
                                      <w:tab w:val="left" w:pos="5298"/>
                                    </w:tabs>
                                    <w:jc w:val="center"/>
                                    <w:rPr>
                                      <w:b/>
                                      <w:sz w:val="20"/>
                                    </w:rPr>
                                  </w:pPr>
                                  <w:r w:rsidRPr="00BC61A0">
                                    <w:rPr>
                                      <w:b/>
                                      <w:sz w:val="20"/>
                                    </w:rPr>
                                    <w:t>SALIENT FEATURES</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Size Range</w:t>
                                  </w:r>
                                </w:p>
                              </w:tc>
                              <w:tc>
                                <w:tcPr>
                                  <w:tcW w:w="5180" w:type="dxa"/>
                                  <w:vAlign w:val="center"/>
                                </w:tcPr>
                                <w:p w:rsidR="00375DE3" w:rsidRPr="00D24CC0" w:rsidRDefault="00375DE3" w:rsidP="00375DE3">
                                  <w:pPr>
                                    <w:tabs>
                                      <w:tab w:val="left" w:pos="5298"/>
                                    </w:tabs>
                                    <w:rPr>
                                      <w:b/>
                                      <w:sz w:val="20"/>
                                    </w:rPr>
                                  </w:pPr>
                                  <w:r>
                                    <w:rPr>
                                      <w:b/>
                                      <w:sz w:val="20"/>
                                    </w:rPr>
                                    <w:t>1</w:t>
                                  </w:r>
                                  <w:r w:rsidRPr="00D24CC0">
                                    <w:rPr>
                                      <w:b/>
                                      <w:sz w:val="20"/>
                                    </w:rPr>
                                    <w:t xml:space="preserve"> - </w:t>
                                  </w:r>
                                  <w:r>
                                    <w:rPr>
                                      <w:b/>
                                      <w:sz w:val="20"/>
                                    </w:rPr>
                                    <w:t>24</w:t>
                                  </w:r>
                                  <w:r w:rsidRPr="00D24CC0">
                                    <w:rPr>
                                      <w:b/>
                                      <w:sz w:val="20"/>
                                    </w:rPr>
                                    <w:t xml:space="preserve"> inch / DN </w:t>
                                  </w:r>
                                  <w:r>
                                    <w:rPr>
                                      <w:b/>
                                      <w:sz w:val="20"/>
                                    </w:rPr>
                                    <w:t>25 – 6</w:t>
                                  </w:r>
                                  <w:r w:rsidRPr="00D24CC0">
                                    <w:rPr>
                                      <w:b/>
                                      <w:sz w:val="20"/>
                                    </w:rPr>
                                    <w:t>00</w:t>
                                  </w:r>
                                </w:p>
                              </w:tc>
                            </w:tr>
                            <w:tr w:rsidR="00375DE3" w:rsidTr="00375DE3">
                              <w:trPr>
                                <w:trHeight w:val="242"/>
                              </w:trPr>
                              <w:tc>
                                <w:tcPr>
                                  <w:tcW w:w="4152" w:type="dxa"/>
                                  <w:vAlign w:val="center"/>
                                </w:tcPr>
                                <w:p w:rsidR="00375DE3" w:rsidRPr="00D24CC0" w:rsidRDefault="00375DE3" w:rsidP="00375DE3">
                                  <w:pPr>
                                    <w:tabs>
                                      <w:tab w:val="left" w:pos="5298"/>
                                    </w:tabs>
                                    <w:rPr>
                                      <w:b/>
                                      <w:sz w:val="20"/>
                                    </w:rPr>
                                  </w:pPr>
                                  <w:r w:rsidRPr="00D24CC0">
                                    <w:rPr>
                                      <w:b/>
                                      <w:sz w:val="20"/>
                                    </w:rPr>
                                    <w:t>Pressure Class</w:t>
                                  </w:r>
                                </w:p>
                              </w:tc>
                              <w:tc>
                                <w:tcPr>
                                  <w:tcW w:w="5180" w:type="dxa"/>
                                  <w:vAlign w:val="center"/>
                                </w:tcPr>
                                <w:p w:rsidR="00375DE3" w:rsidRPr="00D24CC0" w:rsidRDefault="00375DE3" w:rsidP="00375DE3">
                                  <w:pPr>
                                    <w:tabs>
                                      <w:tab w:val="left" w:pos="5298"/>
                                    </w:tabs>
                                    <w:rPr>
                                      <w:b/>
                                      <w:sz w:val="20"/>
                                    </w:rPr>
                                  </w:pPr>
                                  <w:r w:rsidRPr="00D24CC0">
                                    <w:rPr>
                                      <w:b/>
                                      <w:sz w:val="20"/>
                                    </w:rPr>
                                    <w:t>Class 150 – 2500</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Temperature Range</w:t>
                                  </w:r>
                                </w:p>
                              </w:tc>
                              <w:tc>
                                <w:tcPr>
                                  <w:tcW w:w="5180" w:type="dxa"/>
                                  <w:vAlign w:val="center"/>
                                </w:tcPr>
                                <w:p w:rsidR="00375DE3" w:rsidRPr="00D24CC0" w:rsidRDefault="00375DE3" w:rsidP="00375DE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Testing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598, EN 12266 – 1/2</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Certificates</w:t>
                                  </w:r>
                                </w:p>
                              </w:tc>
                              <w:tc>
                                <w:tcPr>
                                  <w:tcW w:w="5180" w:type="dxa"/>
                                  <w:vAlign w:val="center"/>
                                </w:tcPr>
                                <w:p w:rsidR="00375DE3" w:rsidRPr="00D24CC0" w:rsidRDefault="00375DE3" w:rsidP="00375DE3">
                                  <w:pPr>
                                    <w:pStyle w:val="ListParagraph"/>
                                    <w:tabs>
                                      <w:tab w:val="left" w:pos="5298"/>
                                    </w:tabs>
                                    <w:ind w:left="0"/>
                                    <w:rPr>
                                      <w:b/>
                                      <w:sz w:val="20"/>
                                    </w:rPr>
                                  </w:pPr>
                                  <w:r>
                                    <w:rPr>
                                      <w:b/>
                                      <w:sz w:val="20"/>
                                    </w:rPr>
                                    <w:t>‘TA – Luft’ Low Fugitive Emission</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Actuator Mounting as per</w:t>
                                  </w:r>
                                </w:p>
                              </w:tc>
                              <w:tc>
                                <w:tcPr>
                                  <w:tcW w:w="5180" w:type="dxa"/>
                                  <w:vAlign w:val="center"/>
                                </w:tcPr>
                                <w:p w:rsidR="00375DE3" w:rsidRPr="00D24CC0" w:rsidRDefault="00375DE3" w:rsidP="00375DE3">
                                  <w:pPr>
                                    <w:pStyle w:val="ListParagraph"/>
                                    <w:tabs>
                                      <w:tab w:val="left" w:pos="5298"/>
                                    </w:tabs>
                                    <w:ind w:left="0"/>
                                    <w:rPr>
                                      <w:b/>
                                      <w:sz w:val="20"/>
                                    </w:rPr>
                                  </w:pPr>
                                  <w:r>
                                    <w:rPr>
                                      <w:b/>
                                      <w:sz w:val="20"/>
                                    </w:rPr>
                                    <w:t>ISO 5211</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Design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608, EN 12516, AD-2000, ASME B 16.34</w:t>
                                  </w:r>
                                </w:p>
                              </w:tc>
                            </w:tr>
                            <w:tr w:rsidR="00375DE3" w:rsidTr="00375DE3">
                              <w:trPr>
                                <w:trHeight w:val="226"/>
                              </w:trPr>
                              <w:tc>
                                <w:tcPr>
                                  <w:tcW w:w="4152" w:type="dxa"/>
                                  <w:vAlign w:val="center"/>
                                </w:tcPr>
                                <w:p w:rsidR="00375DE3" w:rsidRDefault="00375DE3" w:rsidP="00375DE3">
                                  <w:pPr>
                                    <w:tabs>
                                      <w:tab w:val="left" w:pos="5298"/>
                                    </w:tabs>
                                    <w:rPr>
                                      <w:b/>
                                      <w:sz w:val="20"/>
                                    </w:rPr>
                                  </w:pPr>
                                  <w:r>
                                    <w:rPr>
                                      <w:b/>
                                      <w:sz w:val="20"/>
                                    </w:rPr>
                                    <w:t>Stem</w:t>
                                  </w:r>
                                </w:p>
                              </w:tc>
                              <w:tc>
                                <w:tcPr>
                                  <w:tcW w:w="5180" w:type="dxa"/>
                                  <w:vAlign w:val="center"/>
                                </w:tcPr>
                                <w:p w:rsidR="00375DE3" w:rsidRDefault="00375DE3" w:rsidP="00375DE3">
                                  <w:pPr>
                                    <w:pStyle w:val="ListParagraph"/>
                                    <w:tabs>
                                      <w:tab w:val="left" w:pos="5298"/>
                                    </w:tabs>
                                    <w:ind w:left="0"/>
                                    <w:rPr>
                                      <w:b/>
                                      <w:sz w:val="20"/>
                                    </w:rPr>
                                  </w:pPr>
                                  <w:r>
                                    <w:rPr>
                                      <w:b/>
                                      <w:sz w:val="20"/>
                                    </w:rPr>
                                    <w:t>Blow out proof stem, Live loaded stem packing, Spring loaded seat system</w:t>
                                  </w:r>
                                </w:p>
                              </w:tc>
                            </w:tr>
                          </w:tbl>
                          <w:p w:rsidR="00375DE3" w:rsidRDefault="00375D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5.8pt;margin-top:250.75pt;width:481.85pt;height:314.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" fillcolor="white [3201]" strokeweight=".5pt">
                <v:textbox>
                  <w:txbxContent>
                    <w:p w:rsidR="007E244F" w:rsidRDefault="00261D68">
                      <w:r>
                        <w:t>Process industr</w:t>
                      </w:r>
                      <w:r w:rsidR="009351BD">
                        <w:t>ies</w:t>
                      </w:r>
                      <w:r>
                        <w:t xml:space="preserve"> demands some critical requirements of</w:t>
                      </w:r>
                      <w:r w:rsidR="00B302AE">
                        <w:t xml:space="preserve"> ball valves for its continuous operations, Perrin 14 – M ball valves is a 2 – way split body design with 3 point redundant position indication.  This provides maximum safety for position indication of the valve and hence complete process.</w:t>
                      </w:r>
                    </w:p>
                    <w:p w:rsidR="00B302AE" w:rsidRDefault="00B302AE">
                      <w:r>
                        <w:t xml:space="preserve">This ball valves can work efficiently in various service applications such as Warm – up, Quench and Drain, Blow-down, bypass, Overhead vapour </w:t>
                      </w:r>
                      <w:r w:rsidR="00261D68">
                        <w:t>or Coker drum isolation.</w:t>
                      </w:r>
                      <w:r>
                        <w:t xml:space="preserve"> </w:t>
                      </w:r>
                    </w:p>
                    <w:p w:rsidR="00375DE3" w:rsidRPr="00375DE3" w:rsidRDefault="00375DE3" w:rsidP="00375DE3">
                      <w:pPr>
                        <w:autoSpaceDE w:val="0"/>
                        <w:autoSpaceDN w:val="0"/>
                        <w:adjustRightInd w:val="0"/>
                        <w:spacing w:after="0" w:line="240" w:lineRule="auto"/>
                        <w:rPr>
                          <w:rFonts w:cs="Arial"/>
                          <w:szCs w:val="20"/>
                        </w:rPr>
                      </w:pPr>
                      <w:r w:rsidRPr="00375DE3">
                        <w:rPr>
                          <w:rFonts w:cs="Arial"/>
                          <w:szCs w:val="20"/>
                        </w:rPr>
                        <w:t>Design of ball valve features a two piece, bolted body and a trunnion mounted ball. The metallic seat</w:t>
                      </w:r>
                    </w:p>
                    <w:p w:rsidR="00375DE3" w:rsidRDefault="00375DE3" w:rsidP="00375DE3">
                      <w:pPr>
                        <w:autoSpaceDE w:val="0"/>
                        <w:autoSpaceDN w:val="0"/>
                        <w:adjustRightInd w:val="0"/>
                        <w:spacing w:after="0" w:line="240" w:lineRule="auto"/>
                        <w:rPr>
                          <w:rFonts w:cs="Arial"/>
                          <w:szCs w:val="20"/>
                        </w:rPr>
                      </w:pPr>
                      <w:r w:rsidRPr="00375DE3">
                        <w:rPr>
                          <w:rFonts w:cs="Arial"/>
                          <w:szCs w:val="20"/>
                        </w:rPr>
                        <w:t>system and the stem packing are spring loaded, resulting in very good sealing properties and a constant torque not influenced by temperature fluctuations.</w:t>
                      </w:r>
                    </w:p>
                    <w:p w:rsidR="00375DE3" w:rsidRDefault="00375DE3" w:rsidP="00375DE3">
                      <w:pPr>
                        <w:autoSpaceDE w:val="0"/>
                        <w:autoSpaceDN w:val="0"/>
                        <w:adjustRightInd w:val="0"/>
                        <w:spacing w:after="0" w:line="240" w:lineRule="auto"/>
                        <w:rPr>
                          <w:rFonts w:cs="Arial"/>
                          <w:szCs w:val="20"/>
                        </w:rPr>
                      </w:pPr>
                    </w:p>
                    <w:p w:rsidR="00375DE3" w:rsidRPr="00375DE3" w:rsidRDefault="00375DE3" w:rsidP="00375DE3">
                      <w:pPr>
                        <w:autoSpaceDE w:val="0"/>
                        <w:autoSpaceDN w:val="0"/>
                        <w:adjustRightInd w:val="0"/>
                        <w:spacing w:after="0" w:line="240" w:lineRule="auto"/>
                        <w:rPr>
                          <w:sz w:val="24"/>
                        </w:rPr>
                      </w:pPr>
                      <w:r>
                        <w:rPr>
                          <w:rFonts w:ascii="Arial" w:hAnsi="Arial" w:cs="Arial"/>
                          <w:sz w:val="20"/>
                          <w:szCs w:val="20"/>
                        </w:rPr>
                        <w:t>Stem extensions, locking devices and actuators with accessories can be field mounted at any time.</w:t>
                      </w:r>
                    </w:p>
                    <w:p w:rsidR="00375DE3" w:rsidRDefault="00375DE3"/>
                    <w:tbl>
                      <w:tblPr>
                        <w:tblStyle w:val="TableGrid"/>
                        <w:tblW w:w="9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2"/>
                        <w:gridCol w:w="5181"/>
                      </w:tblGrid>
                      <w:tr w:rsidR="00375DE3" w:rsidTr="00375DE3">
                        <w:trPr>
                          <w:trHeight w:val="131"/>
                        </w:trPr>
                        <w:tc>
                          <w:tcPr>
                            <w:tcW w:w="9333" w:type="dxa"/>
                            <w:gridSpan w:val="2"/>
                            <w:shd w:val="clear" w:color="auto" w:fill="BDD6EE" w:themeFill="accent1" w:themeFillTint="66"/>
                            <w:vAlign w:val="center"/>
                          </w:tcPr>
                          <w:p w:rsidR="00375DE3" w:rsidRPr="00BC61A0" w:rsidRDefault="00375DE3" w:rsidP="00375DE3">
                            <w:pPr>
                              <w:tabs>
                                <w:tab w:val="left" w:pos="5298"/>
                              </w:tabs>
                              <w:jc w:val="center"/>
                              <w:rPr>
                                <w:b/>
                                <w:sz w:val="20"/>
                              </w:rPr>
                            </w:pPr>
                            <w:r w:rsidRPr="00BC61A0">
                              <w:rPr>
                                <w:b/>
                                <w:sz w:val="20"/>
                              </w:rPr>
                              <w:t>SALIENT FEATURES</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Size Range</w:t>
                            </w:r>
                          </w:p>
                        </w:tc>
                        <w:tc>
                          <w:tcPr>
                            <w:tcW w:w="5180" w:type="dxa"/>
                            <w:vAlign w:val="center"/>
                          </w:tcPr>
                          <w:p w:rsidR="00375DE3" w:rsidRPr="00D24CC0" w:rsidRDefault="00375DE3" w:rsidP="00375DE3">
                            <w:pPr>
                              <w:tabs>
                                <w:tab w:val="left" w:pos="5298"/>
                              </w:tabs>
                              <w:rPr>
                                <w:b/>
                                <w:sz w:val="20"/>
                              </w:rPr>
                            </w:pPr>
                            <w:r>
                              <w:rPr>
                                <w:b/>
                                <w:sz w:val="20"/>
                              </w:rPr>
                              <w:t>1</w:t>
                            </w:r>
                            <w:r w:rsidRPr="00D24CC0">
                              <w:rPr>
                                <w:b/>
                                <w:sz w:val="20"/>
                              </w:rPr>
                              <w:t xml:space="preserve"> - </w:t>
                            </w:r>
                            <w:r>
                              <w:rPr>
                                <w:b/>
                                <w:sz w:val="20"/>
                              </w:rPr>
                              <w:t>24</w:t>
                            </w:r>
                            <w:r w:rsidRPr="00D24CC0">
                              <w:rPr>
                                <w:b/>
                                <w:sz w:val="20"/>
                              </w:rPr>
                              <w:t xml:space="preserve"> inch / DN </w:t>
                            </w:r>
                            <w:r>
                              <w:rPr>
                                <w:b/>
                                <w:sz w:val="20"/>
                              </w:rPr>
                              <w:t>25 – 6</w:t>
                            </w:r>
                            <w:r w:rsidRPr="00D24CC0">
                              <w:rPr>
                                <w:b/>
                                <w:sz w:val="20"/>
                              </w:rPr>
                              <w:t>00</w:t>
                            </w:r>
                          </w:p>
                        </w:tc>
                      </w:tr>
                      <w:tr w:rsidR="00375DE3" w:rsidTr="00375DE3">
                        <w:trPr>
                          <w:trHeight w:val="242"/>
                        </w:trPr>
                        <w:tc>
                          <w:tcPr>
                            <w:tcW w:w="4152" w:type="dxa"/>
                            <w:vAlign w:val="center"/>
                          </w:tcPr>
                          <w:p w:rsidR="00375DE3" w:rsidRPr="00D24CC0" w:rsidRDefault="00375DE3" w:rsidP="00375DE3">
                            <w:pPr>
                              <w:tabs>
                                <w:tab w:val="left" w:pos="5298"/>
                              </w:tabs>
                              <w:rPr>
                                <w:b/>
                                <w:sz w:val="20"/>
                              </w:rPr>
                            </w:pPr>
                            <w:r w:rsidRPr="00D24CC0">
                              <w:rPr>
                                <w:b/>
                                <w:sz w:val="20"/>
                              </w:rPr>
                              <w:t>Pressure Class</w:t>
                            </w:r>
                          </w:p>
                        </w:tc>
                        <w:tc>
                          <w:tcPr>
                            <w:tcW w:w="5180" w:type="dxa"/>
                            <w:vAlign w:val="center"/>
                          </w:tcPr>
                          <w:p w:rsidR="00375DE3" w:rsidRPr="00D24CC0" w:rsidRDefault="00375DE3" w:rsidP="00375DE3">
                            <w:pPr>
                              <w:tabs>
                                <w:tab w:val="left" w:pos="5298"/>
                              </w:tabs>
                              <w:rPr>
                                <w:b/>
                                <w:sz w:val="20"/>
                              </w:rPr>
                            </w:pPr>
                            <w:r w:rsidRPr="00D24CC0">
                              <w:rPr>
                                <w:b/>
                                <w:sz w:val="20"/>
                              </w:rPr>
                              <w:t>Class 150 – 2500</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Temperature Range</w:t>
                            </w:r>
                          </w:p>
                        </w:tc>
                        <w:tc>
                          <w:tcPr>
                            <w:tcW w:w="5180" w:type="dxa"/>
                            <w:vAlign w:val="center"/>
                          </w:tcPr>
                          <w:p w:rsidR="00375DE3" w:rsidRPr="00D24CC0" w:rsidRDefault="00375DE3" w:rsidP="00375DE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Testing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598, EN 12266 – 1/2</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Certificates</w:t>
                            </w:r>
                          </w:p>
                        </w:tc>
                        <w:tc>
                          <w:tcPr>
                            <w:tcW w:w="5180" w:type="dxa"/>
                            <w:vAlign w:val="center"/>
                          </w:tcPr>
                          <w:p w:rsidR="00375DE3" w:rsidRPr="00D24CC0" w:rsidRDefault="00375DE3" w:rsidP="00375DE3">
                            <w:pPr>
                              <w:pStyle w:val="ListParagraph"/>
                              <w:tabs>
                                <w:tab w:val="left" w:pos="5298"/>
                              </w:tabs>
                              <w:ind w:left="0"/>
                              <w:rPr>
                                <w:b/>
                                <w:sz w:val="20"/>
                              </w:rPr>
                            </w:pPr>
                            <w:r>
                              <w:rPr>
                                <w:b/>
                                <w:sz w:val="20"/>
                              </w:rPr>
                              <w:t>‘TA – Luft’ Low Fugitive Emission</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Actuator Mounting as per</w:t>
                            </w:r>
                          </w:p>
                        </w:tc>
                        <w:tc>
                          <w:tcPr>
                            <w:tcW w:w="5180" w:type="dxa"/>
                            <w:vAlign w:val="center"/>
                          </w:tcPr>
                          <w:p w:rsidR="00375DE3" w:rsidRPr="00D24CC0" w:rsidRDefault="00375DE3" w:rsidP="00375DE3">
                            <w:pPr>
                              <w:pStyle w:val="ListParagraph"/>
                              <w:tabs>
                                <w:tab w:val="left" w:pos="5298"/>
                              </w:tabs>
                              <w:ind w:left="0"/>
                              <w:rPr>
                                <w:b/>
                                <w:sz w:val="20"/>
                              </w:rPr>
                            </w:pPr>
                            <w:r>
                              <w:rPr>
                                <w:b/>
                                <w:sz w:val="20"/>
                              </w:rPr>
                              <w:t>ISO 5211</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Design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608, EN 12516, AD-2000, ASME B 16.34</w:t>
                            </w:r>
                          </w:p>
                        </w:tc>
                      </w:tr>
                      <w:tr w:rsidR="00375DE3" w:rsidTr="00375DE3">
                        <w:trPr>
                          <w:trHeight w:val="226"/>
                        </w:trPr>
                        <w:tc>
                          <w:tcPr>
                            <w:tcW w:w="4152" w:type="dxa"/>
                            <w:vAlign w:val="center"/>
                          </w:tcPr>
                          <w:p w:rsidR="00375DE3" w:rsidRDefault="00375DE3" w:rsidP="00375DE3">
                            <w:pPr>
                              <w:tabs>
                                <w:tab w:val="left" w:pos="5298"/>
                              </w:tabs>
                              <w:rPr>
                                <w:b/>
                                <w:sz w:val="20"/>
                              </w:rPr>
                            </w:pPr>
                            <w:r>
                              <w:rPr>
                                <w:b/>
                                <w:sz w:val="20"/>
                              </w:rPr>
                              <w:t>Stem</w:t>
                            </w:r>
                          </w:p>
                        </w:tc>
                        <w:tc>
                          <w:tcPr>
                            <w:tcW w:w="5180" w:type="dxa"/>
                            <w:vAlign w:val="center"/>
                          </w:tcPr>
                          <w:p w:rsidR="00375DE3" w:rsidRDefault="00375DE3" w:rsidP="00375DE3">
                            <w:pPr>
                              <w:pStyle w:val="ListParagraph"/>
                              <w:tabs>
                                <w:tab w:val="left" w:pos="5298"/>
                              </w:tabs>
                              <w:ind w:left="0"/>
                              <w:rPr>
                                <w:b/>
                                <w:sz w:val="20"/>
                              </w:rPr>
                            </w:pPr>
                            <w:r>
                              <w:rPr>
                                <w:b/>
                                <w:sz w:val="20"/>
                              </w:rPr>
                              <w:t>Blow out proof stem, Live loaded stem packing, Spring loaded seat system</w:t>
                            </w:r>
                          </w:p>
                        </w:tc>
                      </w:tr>
                    </w:tbl>
                    <w:p w:rsidR="00375DE3" w:rsidRDefault="00375DE3"/>
                  </w:txbxContent>
                </v:textbox>
              </v:shape>
            </w:pict>
          </mc:Fallback>
        </mc:AlternateContent>
      </w:r>
      <w:r w:rsidR="007E244F">
        <w:rPr>
          <w:noProof/>
          <w:lang w:eastAsia="en-IN"/>
        </w:rPr>
        <w:drawing>
          <wp:inline distT="0" distB="0" distL="0" distR="0">
            <wp:extent cx="3535959" cy="235131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14864073845.jpg"/>
                    <pic:cNvPicPr/>
                  </pic:nvPicPr>
                  <pic:blipFill>
                    <a:blip r:embed="rId6">
                      <a:extLst>
                        <a:ext uri="{28A0092B-C50C-407E-A947-70E740481C1C}">
                          <a14:useLocalDpi xmlns:a14="http://schemas.microsoft.com/office/drawing/2010/main" val="0"/>
                        </a:ext>
                      </a:extLst>
                    </a:blip>
                    <a:stretch>
                      <a:fillRect/>
                    </a:stretch>
                  </pic:blipFill>
                  <pic:spPr>
                    <a:xfrm>
                      <a:off x="0" y="0"/>
                      <a:ext cx="3559955" cy="2367271"/>
                    </a:xfrm>
                    <a:prstGeom prst="rect">
                      <a:avLst/>
                    </a:prstGeom>
                  </pic:spPr>
                </pic:pic>
              </a:graphicData>
            </a:graphic>
          </wp:inline>
        </w:drawing>
      </w:r>
    </w:p>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CE23BA" w:rsidP="0096602D">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2896321</wp:posOffset>
                </wp:positionH>
                <wp:positionV relativeFrom="paragraph">
                  <wp:posOffset>145587</wp:posOffset>
                </wp:positionV>
                <wp:extent cx="0" cy="276207"/>
                <wp:effectExtent l="76200" t="0" r="57150" b="48260"/>
                <wp:wrapNone/>
                <wp:docPr id="54" name="Straight Arrow Connector 54"/>
                <wp:cNvGraphicFramePr/>
                <a:graphic xmlns:a="http://schemas.openxmlformats.org/drawingml/2006/main">
                  <a:graphicData uri="http://schemas.microsoft.com/office/word/2010/wordprocessingShape">
                    <wps:wsp>
                      <wps:cNvCnPr/>
                      <wps:spPr>
                        <a:xfrm>
                          <a:off x="0" y="0"/>
                          <a:ext cx="0" cy="276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E05EE" id="Straight Arrow Connector 54" o:spid="_x0000_s1026" type="#_x0000_t32" style="position:absolute;margin-left:228.05pt;margin-top:11.45pt;width:0;height:2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" strokecolor="#5b9bd5 [3204]" strokeweight=".5pt">
                <v:stroke endarrow="block" joinstyle="miter"/>
              </v:shape>
            </w:pict>
          </mc:Fallback>
        </mc:AlternateContent>
      </w:r>
    </w:p>
    <w:p w:rsidR="0096602D" w:rsidRPr="0096602D" w:rsidRDefault="00CE23BA" w:rsidP="0096602D">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2121758</wp:posOffset>
                </wp:positionH>
                <wp:positionV relativeFrom="paragraph">
                  <wp:posOffset>131376</wp:posOffset>
                </wp:positionV>
                <wp:extent cx="1622854" cy="288324"/>
                <wp:effectExtent l="0" t="0" r="15875" b="16510"/>
                <wp:wrapNone/>
                <wp:docPr id="55" name="Text Box 55"/>
                <wp:cNvGraphicFramePr/>
                <a:graphic xmlns:a="http://schemas.openxmlformats.org/drawingml/2006/main">
                  <a:graphicData uri="http://schemas.microsoft.com/office/word/2010/wordprocessingShape">
                    <wps:wsp>
                      <wps:cNvSpPr txBox="1"/>
                      <wps:spPr>
                        <a:xfrm>
                          <a:off x="0" y="0"/>
                          <a:ext cx="1622854" cy="288324"/>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3BA" w:rsidRPr="00CE23BA" w:rsidRDefault="00CE23BA">
                            <w:pPr>
                              <w:rPr>
                                <w:sz w:val="32"/>
                              </w:rPr>
                            </w:pPr>
                            <w:r w:rsidRPr="00CE23BA">
                              <w:rPr>
                                <w:sz w:val="32"/>
                              </w:rPr>
                              <w:t>All Round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1" type="#_x0000_t202" style="position:absolute;margin-left:167.05pt;margin-top:10.35pt;width:127.8pt;height:2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" fillcolor="#92d050" strokeweight=".5pt">
                <v:textbox>
                  <w:txbxContent>
                    <w:p w:rsidR="00CE23BA" w:rsidRPr="00CE23BA" w:rsidRDefault="00CE23BA">
                      <w:pPr>
                        <w:rPr>
                          <w:sz w:val="32"/>
                        </w:rPr>
                      </w:pPr>
                      <w:r w:rsidRPr="00CE23BA">
                        <w:rPr>
                          <w:sz w:val="32"/>
                        </w:rPr>
                        <w:t>All Round Valves</w:t>
                      </w:r>
                    </w:p>
                  </w:txbxContent>
                </v:textbox>
              </v:shape>
            </w:pict>
          </mc:Fallback>
        </mc:AlternateContent>
      </w:r>
    </w:p>
    <w:p w:rsidR="0096602D" w:rsidRDefault="0096602D" w:rsidP="0096602D"/>
    <w:p w:rsidR="00B12D18" w:rsidRDefault="00B12D18" w:rsidP="0096602D"/>
    <w:p w:rsidR="0096602D" w:rsidRDefault="0096602D" w:rsidP="0096602D"/>
    <w:p w:rsidR="0096602D" w:rsidRDefault="0096602D" w:rsidP="0096602D"/>
    <w:p w:rsidR="0096602D" w:rsidRDefault="0096602D" w:rsidP="0096602D"/>
    <w:p w:rsidR="0096602D" w:rsidRDefault="00E1005E" w:rsidP="0096602D">
      <w:r>
        <w:rPr>
          <w:noProof/>
          <w:lang w:eastAsia="en-IN"/>
        </w:rPr>
        <w:lastRenderedPageBreak/>
        <mc:AlternateContent>
          <mc:Choice Requires="wps">
            <w:drawing>
              <wp:anchor distT="0" distB="0" distL="114300" distR="114300" simplePos="0" relativeHeight="251667456" behindDoc="0" locked="0" layoutInCell="1" allowOverlap="1">
                <wp:simplePos x="0" y="0"/>
                <wp:positionH relativeFrom="column">
                  <wp:posOffset>163760</wp:posOffset>
                </wp:positionH>
                <wp:positionV relativeFrom="paragraph">
                  <wp:posOffset>182614</wp:posOffset>
                </wp:positionV>
                <wp:extent cx="4973934" cy="3426488"/>
                <wp:effectExtent l="0" t="0" r="17780" b="21590"/>
                <wp:wrapNone/>
                <wp:docPr id="13" name="Rounded Rectangle 13"/>
                <wp:cNvGraphicFramePr/>
                <a:graphic xmlns:a="http://schemas.openxmlformats.org/drawingml/2006/main">
                  <a:graphicData uri="http://schemas.microsoft.com/office/word/2010/wordprocessingShape">
                    <wps:wsp>
                      <wps:cNvSpPr/>
                      <wps:spPr>
                        <a:xfrm>
                          <a:off x="0" y="0"/>
                          <a:ext cx="4973934" cy="34264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3123F" id="Rounded Rectangle 13" o:spid="_x0000_s1026" style="position:absolute;margin-left:12.9pt;margin-top:14.4pt;width:391.65pt;height:269.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" filled="f" strokecolor="#1f4d78 [1604]" strokeweight="1pt">
                <v:stroke joinstyle="miter"/>
              </v:roundrect>
            </w:pict>
          </mc:Fallback>
        </mc:AlternateContent>
      </w:r>
    </w:p>
    <w:p w:rsidR="00E1005E" w:rsidRDefault="00E1005E" w:rsidP="0096602D">
      <w:r>
        <w:tab/>
      </w:r>
    </w:p>
    <w:p w:rsidR="001F7297" w:rsidRDefault="0001596F" w:rsidP="0096602D">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5418853</wp:posOffset>
                </wp:positionH>
                <wp:positionV relativeFrom="paragraph">
                  <wp:posOffset>163760</wp:posOffset>
                </wp:positionV>
                <wp:extent cx="1205230" cy="2200589"/>
                <wp:effectExtent l="0" t="0" r="13970" b="28575"/>
                <wp:wrapNone/>
                <wp:docPr id="17" name="Text Box 17"/>
                <wp:cNvGraphicFramePr/>
                <a:graphic xmlns:a="http://schemas.openxmlformats.org/drawingml/2006/main">
                  <a:graphicData uri="http://schemas.microsoft.com/office/word/2010/wordprocessingShape">
                    <wps:wsp>
                      <wps:cNvSpPr txBox="1"/>
                      <wps:spPr>
                        <a:xfrm>
                          <a:off x="0" y="0"/>
                          <a:ext cx="1205230" cy="2200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596F" w:rsidRDefault="0001596F">
                            <w:r>
                              <w:t>Model KH 75 (2 – way valve)</w:t>
                            </w:r>
                          </w:p>
                          <w:p w:rsidR="0001596F" w:rsidRDefault="0001596F">
                            <w:r>
                              <w:t xml:space="preserve">Model KH 20 </w:t>
                            </w:r>
                          </w:p>
                          <w:p w:rsidR="0001596F" w:rsidRDefault="0001596F">
                            <w:r>
                              <w:t>Model KH 25 (3 – way valve)</w:t>
                            </w:r>
                          </w:p>
                          <w:p w:rsidR="0001596F" w:rsidRDefault="0001596F">
                            <w:r>
                              <w:t>Model KH 23 (4 – way valve)</w:t>
                            </w:r>
                          </w:p>
                          <w:p w:rsidR="0001596F" w:rsidRDefault="0001596F">
                            <w:r>
                              <w:t>Model KH 24 (Multiway valve)</w:t>
                            </w:r>
                          </w:p>
                          <w:p w:rsidR="0001596F" w:rsidRDefault="0001596F"/>
                          <w:p w:rsidR="0001596F" w:rsidRDefault="000159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426.7pt;margin-top:12.9pt;width:94.9pt;height:17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" fillcolor="white [3201]" strokeweight=".5pt">
                <v:textbox>
                  <w:txbxContent>
                    <w:p w:rsidR="0001596F" w:rsidRDefault="0001596F">
                      <w:r>
                        <w:t>Model KH 75 (2 – way valve)</w:t>
                      </w:r>
                    </w:p>
                    <w:p w:rsidR="0001596F" w:rsidRDefault="0001596F">
                      <w:r>
                        <w:t xml:space="preserve">Model KH 20 </w:t>
                      </w:r>
                    </w:p>
                    <w:p w:rsidR="0001596F" w:rsidRDefault="0001596F">
                      <w:r>
                        <w:t>Model KH 25 (3 – way valve)</w:t>
                      </w:r>
                    </w:p>
                    <w:p w:rsidR="0001596F" w:rsidRDefault="0001596F">
                      <w:r>
                        <w:t>Model KH 23 (4 – way valve)</w:t>
                      </w:r>
                    </w:p>
                    <w:p w:rsidR="0001596F" w:rsidRDefault="0001596F">
                      <w:r>
                        <w:t>Model KH 24 (Multiway valve)</w:t>
                      </w:r>
                    </w:p>
                    <w:p w:rsidR="0001596F" w:rsidRDefault="0001596F"/>
                    <w:p w:rsidR="0001596F" w:rsidRDefault="0001596F"/>
                  </w:txbxContent>
                </v:textbox>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5098087</wp:posOffset>
                </wp:positionH>
                <wp:positionV relativeFrom="paragraph">
                  <wp:posOffset>1489906</wp:posOffset>
                </wp:positionV>
                <wp:extent cx="321547" cy="70338"/>
                <wp:effectExtent l="38100" t="0" r="21590" b="82550"/>
                <wp:wrapNone/>
                <wp:docPr id="16" name="Straight Arrow Connector 16"/>
                <wp:cNvGraphicFramePr/>
                <a:graphic xmlns:a="http://schemas.openxmlformats.org/drawingml/2006/main">
                  <a:graphicData uri="http://schemas.microsoft.com/office/word/2010/wordprocessingShape">
                    <wps:wsp>
                      <wps:cNvCnPr/>
                      <wps:spPr>
                        <a:xfrm flipH="1">
                          <a:off x="0" y="0"/>
                          <a:ext cx="321547" cy="70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80F7D" id="Straight Arrow Connector 16" o:spid="_x0000_s1026" type="#_x0000_t32" style="position:absolute;margin-left:401.4pt;margin-top:117.3pt;width:25.3pt;height:5.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" strokecolor="#5b9bd5 [3204]" strokeweight=".5pt">
                <v:stroke endarrow="block" joinstyle="miter"/>
              </v:shape>
            </w:pict>
          </mc:Fallback>
        </mc:AlternateContent>
      </w:r>
      <w:r w:rsidR="00D004E0">
        <w:rPr>
          <w:noProof/>
          <w:lang w:eastAsia="en-IN"/>
        </w:rPr>
        <mc:AlternateContent>
          <mc:Choice Requires="wps">
            <w:drawing>
              <wp:anchor distT="0" distB="0" distL="114300" distR="114300" simplePos="0" relativeHeight="251668480" behindDoc="0" locked="0" layoutInCell="1" allowOverlap="1">
                <wp:simplePos x="0" y="0"/>
                <wp:positionH relativeFrom="column">
                  <wp:posOffset>274320</wp:posOffset>
                </wp:positionH>
                <wp:positionV relativeFrom="paragraph">
                  <wp:posOffset>3348850</wp:posOffset>
                </wp:positionV>
                <wp:extent cx="5637125" cy="2321169"/>
                <wp:effectExtent l="0" t="0" r="20955" b="22225"/>
                <wp:wrapNone/>
                <wp:docPr id="15" name="Text Box 15"/>
                <wp:cNvGraphicFramePr/>
                <a:graphic xmlns:a="http://schemas.openxmlformats.org/drawingml/2006/main">
                  <a:graphicData uri="http://schemas.microsoft.com/office/word/2010/wordprocessingShape">
                    <wps:wsp>
                      <wps:cNvSpPr txBox="1"/>
                      <wps:spPr>
                        <a:xfrm>
                          <a:off x="0" y="0"/>
                          <a:ext cx="5637125" cy="23211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04E0" w:rsidRDefault="00D004E0">
                            <w:pPr>
                              <w:rPr>
                                <w:rFonts w:ascii="Helvetica" w:hAnsi="Helvetica" w:cs="Helvetica"/>
                                <w:color w:val="404040"/>
                                <w:sz w:val="21"/>
                                <w:szCs w:val="21"/>
                                <w:shd w:val="clear" w:color="auto" w:fill="FFFFFF"/>
                              </w:rPr>
                            </w:pPr>
                            <w:r>
                              <w:t xml:space="preserve">Perrin 2- Way ball valves for general chemical applications are </w:t>
                            </w:r>
                            <w:r w:rsidR="00B553D4">
                              <w:rPr>
                                <w:rFonts w:ascii="Helvetica" w:hAnsi="Helvetica" w:cs="Helvetica"/>
                                <w:color w:val="404040"/>
                                <w:sz w:val="21"/>
                                <w:szCs w:val="21"/>
                                <w:shd w:val="clear" w:color="auto" w:fill="FFFFFF"/>
                              </w:rPr>
                              <w:t>with floating ball and designed with a 2- or 3-piece body. The floating design creates a tightness on the outlet side which increases further with an increase of the pressure on the upstream side.</w:t>
                            </w:r>
                          </w:p>
                          <w:p w:rsidR="00B553D4" w:rsidRDefault="00B553D4">
                            <w:pPr>
                              <w:rPr>
                                <w:rFonts w:cs="Helvetica"/>
                                <w:color w:val="404040"/>
                                <w:szCs w:val="21"/>
                                <w:shd w:val="clear" w:color="auto" w:fill="FFFFFF"/>
                              </w:rPr>
                            </w:pPr>
                            <w:r w:rsidRPr="00B553D4">
                              <w:rPr>
                                <w:rFonts w:cs="Helvetica"/>
                                <w:color w:val="404040"/>
                                <w:szCs w:val="21"/>
                                <w:shd w:val="clear" w:color="auto" w:fill="FFFFFF"/>
                              </w:rPr>
                              <w:t>The trunnion mounted multi-way Ball Valves are equipped with a 2-component or 3-component body. Spring-loaded seats are used for sealing. Due to the absorption of force by the trunnion and stem the trunnion mounted Ball Valve not only has less torque than the floating versions, but is also suitable for larger sizes and higher pressure levels. The ball and stem are made in one piece, so that even with a high switching frequency, no slackness and resulting wear can occur on these components’ connectors. The balls are equipped with different bores (e.g. L, T or X) depending on the model, so customized solutions for the distribution of media are available.</w:t>
                            </w:r>
                          </w:p>
                          <w:p w:rsidR="0001596F" w:rsidRPr="00B553D4" w:rsidRDefault="0001596F">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21.6pt;margin-top:263.7pt;width:443.85pt;height:18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" fillcolor="white [3201]" strokeweight=".5pt">
                <v:textbox>
                  <w:txbxContent>
                    <w:p w:rsidR="00D004E0" w:rsidRDefault="00D004E0">
                      <w:pPr>
                        <w:rPr>
                          <w:rFonts w:ascii="Helvetica" w:hAnsi="Helvetica" w:cs="Helvetica"/>
                          <w:color w:val="404040"/>
                          <w:sz w:val="21"/>
                          <w:szCs w:val="21"/>
                          <w:shd w:val="clear" w:color="auto" w:fill="FFFFFF"/>
                        </w:rPr>
                      </w:pPr>
                      <w:r>
                        <w:t xml:space="preserve">Perrin 2- Way ball valves for general chemical applications are </w:t>
                      </w:r>
                      <w:r w:rsidR="00B553D4">
                        <w:rPr>
                          <w:rFonts w:ascii="Helvetica" w:hAnsi="Helvetica" w:cs="Helvetica"/>
                          <w:color w:val="404040"/>
                          <w:sz w:val="21"/>
                          <w:szCs w:val="21"/>
                          <w:shd w:val="clear" w:color="auto" w:fill="FFFFFF"/>
                        </w:rPr>
                        <w:t xml:space="preserve">with floating ball </w:t>
                      </w:r>
                      <w:r w:rsidR="00B553D4">
                        <w:rPr>
                          <w:rFonts w:ascii="Helvetica" w:hAnsi="Helvetica" w:cs="Helvetica"/>
                          <w:color w:val="404040"/>
                          <w:sz w:val="21"/>
                          <w:szCs w:val="21"/>
                          <w:shd w:val="clear" w:color="auto" w:fill="FFFFFF"/>
                        </w:rPr>
                        <w:t>and</w:t>
                      </w:r>
                      <w:r w:rsidR="00B553D4">
                        <w:rPr>
                          <w:rFonts w:ascii="Helvetica" w:hAnsi="Helvetica" w:cs="Helvetica"/>
                          <w:color w:val="404040"/>
                          <w:sz w:val="21"/>
                          <w:szCs w:val="21"/>
                          <w:shd w:val="clear" w:color="auto" w:fill="FFFFFF"/>
                        </w:rPr>
                        <w:t xml:space="preserve"> designed with a 2- or 3-piece body. The floating design creates a tightness on the outlet side which increases further with an increase of the pressure on the upstream side.</w:t>
                      </w:r>
                    </w:p>
                    <w:p w:rsidR="00B553D4" w:rsidRDefault="00B553D4">
                      <w:pPr>
                        <w:rPr>
                          <w:rFonts w:cs="Helvetica"/>
                          <w:color w:val="404040"/>
                          <w:szCs w:val="21"/>
                          <w:shd w:val="clear" w:color="auto" w:fill="FFFFFF"/>
                        </w:rPr>
                      </w:pPr>
                      <w:r w:rsidRPr="00B553D4">
                        <w:rPr>
                          <w:rFonts w:cs="Helvetica"/>
                          <w:color w:val="404040"/>
                          <w:szCs w:val="21"/>
                          <w:shd w:val="clear" w:color="auto" w:fill="FFFFFF"/>
                        </w:rPr>
                        <w:t xml:space="preserve">The trunnion mounted multi-way Ball Valves are equipped with a 2-component or 3-component body. </w:t>
                      </w:r>
                      <w:r w:rsidRPr="00B553D4">
                        <w:rPr>
                          <w:rFonts w:cs="Helvetica"/>
                          <w:color w:val="404040"/>
                          <w:szCs w:val="21"/>
                          <w:shd w:val="clear" w:color="auto" w:fill="FFFFFF"/>
                        </w:rPr>
                        <w:t>Spring-loaded</w:t>
                      </w:r>
                      <w:r w:rsidRPr="00B553D4">
                        <w:rPr>
                          <w:rFonts w:cs="Helvetica"/>
                          <w:color w:val="404040"/>
                          <w:szCs w:val="21"/>
                          <w:shd w:val="clear" w:color="auto" w:fill="FFFFFF"/>
                        </w:rPr>
                        <w:t xml:space="preserve"> seats are used for sealing. Due to the absorption of force by the trunnion and stem the trunnion mounted Ball Valve not only has less torque than the floating versions, but is also suitable for larger sizes and higher pressure levels. The ball and stem are made in one piece, so that even with a high switching frequency, no slackness and resulting wear can occur on these components’ connectors. The balls are equipped with different bores (e.g. L, T or X) depending on the model, so customized solutions for the distribution of media are available.</w:t>
                      </w:r>
                    </w:p>
                    <w:p w:rsidR="0001596F" w:rsidRPr="00B553D4" w:rsidRDefault="0001596F">
                      <w:pPr>
                        <w:rPr>
                          <w:sz w:val="24"/>
                        </w:rPr>
                      </w:pPr>
                    </w:p>
                  </w:txbxContent>
                </v:textbox>
              </v:shape>
            </w:pict>
          </mc:Fallback>
        </mc:AlternateContent>
      </w:r>
      <w:r w:rsidR="00E1005E">
        <w:tab/>
      </w:r>
      <w:r w:rsidR="00E1005E">
        <w:tab/>
      </w:r>
      <w:r w:rsidR="00E1005E">
        <w:rPr>
          <w:noProof/>
          <w:lang w:eastAsia="en-IN"/>
        </w:rPr>
        <w:drawing>
          <wp:inline distT="0" distB="0" distL="0" distR="0">
            <wp:extent cx="3587262" cy="26906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d43aef6c8a5134e1fc00a9c98b8ab0_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999" cy="2700186"/>
                    </a:xfrm>
                    <a:prstGeom prst="rect">
                      <a:avLst/>
                    </a:prstGeom>
                  </pic:spPr>
                </pic:pic>
              </a:graphicData>
            </a:graphic>
          </wp:inline>
        </w:drawing>
      </w:r>
    </w:p>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CE23BA" w:rsidP="001F7297">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1808926</wp:posOffset>
                </wp:positionH>
                <wp:positionV relativeFrom="paragraph">
                  <wp:posOffset>279434</wp:posOffset>
                </wp:positionV>
                <wp:extent cx="2388973" cy="467721"/>
                <wp:effectExtent l="0" t="0" r="11430" b="27940"/>
                <wp:wrapNone/>
                <wp:docPr id="57" name="Text Box 57"/>
                <wp:cNvGraphicFramePr/>
                <a:graphic xmlns:a="http://schemas.openxmlformats.org/drawingml/2006/main">
                  <a:graphicData uri="http://schemas.microsoft.com/office/word/2010/wordprocessingShape">
                    <wps:wsp>
                      <wps:cNvSpPr txBox="1"/>
                      <wps:spPr>
                        <a:xfrm>
                          <a:off x="0" y="0"/>
                          <a:ext cx="2388973" cy="467721"/>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3BA" w:rsidRPr="00CE23BA" w:rsidRDefault="00CE23BA">
                            <w:pPr>
                              <w:rPr>
                                <w:sz w:val="32"/>
                              </w:rPr>
                            </w:pPr>
                            <w:r w:rsidRPr="00CE23BA">
                              <w:rPr>
                                <w:sz w:val="32"/>
                              </w:rPr>
                              <w:t>General Chemical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4" type="#_x0000_t202" style="position:absolute;margin-left:142.45pt;margin-top:22pt;width:188.1pt;height:36.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" fillcolor="#92d050" strokeweight=".5pt">
                <v:textbox>
                  <w:txbxContent>
                    <w:p w:rsidR="00CE23BA" w:rsidRPr="00CE23BA" w:rsidRDefault="00CE23BA">
                      <w:pPr>
                        <w:rPr>
                          <w:sz w:val="32"/>
                        </w:rPr>
                      </w:pPr>
                      <w:r w:rsidRPr="00CE23BA">
                        <w:rPr>
                          <w:sz w:val="32"/>
                        </w:rPr>
                        <w:t>General Chemical Valves</w:t>
                      </w:r>
                    </w:p>
                  </w:txbxContent>
                </v:textbox>
              </v:shap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2962224</wp:posOffset>
                </wp:positionH>
                <wp:positionV relativeFrom="paragraph">
                  <wp:posOffset>3604</wp:posOffset>
                </wp:positionV>
                <wp:extent cx="8237" cy="273994"/>
                <wp:effectExtent l="76200" t="0" r="68580" b="50165"/>
                <wp:wrapNone/>
                <wp:docPr id="56" name="Straight Arrow Connector 56"/>
                <wp:cNvGraphicFramePr/>
                <a:graphic xmlns:a="http://schemas.openxmlformats.org/drawingml/2006/main">
                  <a:graphicData uri="http://schemas.microsoft.com/office/word/2010/wordprocessingShape">
                    <wps:wsp>
                      <wps:cNvCnPr/>
                      <wps:spPr>
                        <a:xfrm flipH="1">
                          <a:off x="0" y="0"/>
                          <a:ext cx="8237" cy="273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C4E6E" id="Straight Arrow Connector 56" o:spid="_x0000_s1026" type="#_x0000_t32" style="position:absolute;margin-left:233.25pt;margin-top:.3pt;width:.65pt;height:21.5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" strokecolor="#5b9bd5 [3204]" strokeweight=".5pt">
                <v:stroke endarrow="block" joinstyle="miter"/>
              </v:shape>
            </w:pict>
          </mc:Fallback>
        </mc:AlternateContent>
      </w:r>
    </w:p>
    <w:p w:rsidR="001F7297" w:rsidRPr="001F7297" w:rsidRDefault="001F7297" w:rsidP="001F7297"/>
    <w:p w:rsidR="001F7297" w:rsidRDefault="001F7297" w:rsidP="001F7297"/>
    <w:p w:rsidR="0096602D" w:rsidRDefault="0096602D"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r>
        <w:rPr>
          <w:noProof/>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535954</wp:posOffset>
                </wp:positionH>
                <wp:positionV relativeFrom="paragraph">
                  <wp:posOffset>82347</wp:posOffset>
                </wp:positionV>
                <wp:extent cx="3979147" cy="3366197"/>
                <wp:effectExtent l="0" t="0" r="21590" b="24765"/>
                <wp:wrapNone/>
                <wp:docPr id="18" name="Rounded Rectangle 18"/>
                <wp:cNvGraphicFramePr/>
                <a:graphic xmlns:a="http://schemas.openxmlformats.org/drawingml/2006/main">
                  <a:graphicData uri="http://schemas.microsoft.com/office/word/2010/wordprocessingShape">
                    <wps:wsp>
                      <wps:cNvSpPr/>
                      <wps:spPr>
                        <a:xfrm>
                          <a:off x="0" y="0"/>
                          <a:ext cx="3979147" cy="336619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2A824" id="Rounded Rectangle 18" o:spid="_x0000_s1026" style="position:absolute;margin-left:42.2pt;margin-top:6.5pt;width:313.3pt;height:26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" filled="f" strokecolor="#1f4d78 [1604]" strokeweight="1pt">
                <v:stroke joinstyle="miter"/>
              </v:roundrect>
            </w:pict>
          </mc:Fallback>
        </mc:AlternateContent>
      </w:r>
    </w:p>
    <w:p w:rsidR="001F7297" w:rsidRDefault="001F7297" w:rsidP="001F7297">
      <w:pPr>
        <w:ind w:firstLine="720"/>
      </w:pPr>
    </w:p>
    <w:p w:rsidR="005515F9" w:rsidRDefault="005515F9" w:rsidP="001F7297">
      <w:pPr>
        <w:ind w:firstLine="72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4836160</wp:posOffset>
                </wp:positionH>
                <wp:positionV relativeFrom="paragraph">
                  <wp:posOffset>987502</wp:posOffset>
                </wp:positionV>
                <wp:extent cx="1497205" cy="391885"/>
                <wp:effectExtent l="0" t="0" r="27305" b="27305"/>
                <wp:wrapNone/>
                <wp:docPr id="8" name="Text Box 8"/>
                <wp:cNvGraphicFramePr/>
                <a:graphic xmlns:a="http://schemas.openxmlformats.org/drawingml/2006/main">
                  <a:graphicData uri="http://schemas.microsoft.com/office/word/2010/wordprocessingShape">
                    <wps:wsp>
                      <wps:cNvSpPr txBox="1"/>
                      <wps:spPr>
                        <a:xfrm>
                          <a:off x="0" y="0"/>
                          <a:ext cx="1497205" cy="391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15F9" w:rsidRDefault="005515F9">
                            <w:r>
                              <w:t>Model KH 16 –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380.8pt;margin-top:77.75pt;width:117.9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" fillcolor="white [3201]" strokeweight=".5pt">
                <v:textbox>
                  <w:txbxContent>
                    <w:p w:rsidR="005515F9" w:rsidRDefault="005515F9">
                      <w:r>
                        <w:t>Model KH 16 – M  //</w:t>
                      </w:r>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4515100</wp:posOffset>
                </wp:positionH>
                <wp:positionV relativeFrom="paragraph">
                  <wp:posOffset>1178874</wp:posOffset>
                </wp:positionV>
                <wp:extent cx="321547" cy="90435"/>
                <wp:effectExtent l="38100" t="0" r="21590" b="81280"/>
                <wp:wrapNone/>
                <wp:docPr id="7" name="Straight Arrow Connector 7"/>
                <wp:cNvGraphicFramePr/>
                <a:graphic xmlns:a="http://schemas.openxmlformats.org/drawingml/2006/main">
                  <a:graphicData uri="http://schemas.microsoft.com/office/word/2010/wordprocessingShape">
                    <wps:wsp>
                      <wps:cNvCnPr/>
                      <wps:spPr>
                        <a:xfrm flipH="1">
                          <a:off x="0" y="0"/>
                          <a:ext cx="321547" cy="90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10C29" id="Straight Arrow Connector 7" o:spid="_x0000_s1026" type="#_x0000_t32" style="position:absolute;margin-left:355.5pt;margin-top:92.8pt;width:25.3pt;height:7.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" strokecolor="#5b9bd5 [3204]" strokeweight=".5pt">
                <v:stroke endarrow="block" joinstyle="miter"/>
              </v:shape>
            </w:pict>
          </mc:Fallback>
        </mc:AlternateContent>
      </w:r>
      <w:r w:rsidR="001F7297">
        <w:rPr>
          <w:noProof/>
          <w:lang w:eastAsia="en-IN"/>
        </w:rPr>
        <mc:AlternateContent>
          <mc:Choice Requires="wps">
            <w:drawing>
              <wp:anchor distT="0" distB="0" distL="114300" distR="114300" simplePos="0" relativeHeight="251672576" behindDoc="0" locked="0" layoutInCell="1" allowOverlap="1">
                <wp:simplePos x="0" y="0"/>
                <wp:positionH relativeFrom="column">
                  <wp:posOffset>435470</wp:posOffset>
                </wp:positionH>
                <wp:positionV relativeFrom="paragraph">
                  <wp:posOffset>3057916</wp:posOffset>
                </wp:positionV>
                <wp:extent cx="5626854" cy="4270549"/>
                <wp:effectExtent l="0" t="0" r="12065" b="15875"/>
                <wp:wrapNone/>
                <wp:docPr id="20" name="Text Box 20"/>
                <wp:cNvGraphicFramePr/>
                <a:graphic xmlns:a="http://schemas.openxmlformats.org/drawingml/2006/main">
                  <a:graphicData uri="http://schemas.microsoft.com/office/word/2010/wordprocessingShape">
                    <wps:wsp>
                      <wps:cNvSpPr txBox="1"/>
                      <wps:spPr>
                        <a:xfrm>
                          <a:off x="0" y="0"/>
                          <a:ext cx="5626854" cy="42705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0B84" w:rsidRDefault="00BD23D7" w:rsidP="00BD23D7">
                            <w:pPr>
                              <w:ind w:left="720"/>
                            </w:pPr>
                            <w:r>
                              <w:t xml:space="preserve">Perrin high cycle ball valves are specially designed for withdrawal and discharge of batch wise polymer product from fluidised bed reactor.  </w:t>
                            </w:r>
                            <w:r w:rsidR="008E19C3" w:rsidRPr="00BD23D7">
                              <w:t xml:space="preserve">On off valves has to continuously operate (open / close) at least 12- 14 times in an hour, opening and closing time of valves is </w:t>
                            </w:r>
                            <w:r w:rsidR="008E19C3" w:rsidRPr="00BD23D7">
                              <w:rPr>
                                <w:u w:val="single"/>
                              </w:rPr>
                              <w:t xml:space="preserve">&lt; </w:t>
                            </w:r>
                            <w:r w:rsidR="008E19C3" w:rsidRPr="00BD23D7">
                              <w:t>1 sec.</w:t>
                            </w:r>
                          </w:p>
                          <w:p w:rsidR="00E63C57" w:rsidRPr="00E63C57" w:rsidRDefault="00E63C57" w:rsidP="00E63C57">
                            <w:pPr>
                              <w:ind w:left="720"/>
                            </w:pPr>
                            <w:r>
                              <w:t xml:space="preserve">This ball valves are equipped with </w:t>
                            </w:r>
                            <w:r w:rsidRPr="00E63C57">
                              <w:rPr>
                                <w:lang w:val="en-US"/>
                              </w:rPr>
                              <w:t>3-piece body (easy for disassembly and cleaning)</w:t>
                            </w:r>
                            <w:r>
                              <w:rPr>
                                <w:lang w:val="en-US"/>
                              </w:rPr>
                              <w:t>,</w:t>
                            </w:r>
                            <w:r w:rsidRPr="00E63C57">
                              <w:rPr>
                                <w:lang w:val="en-US"/>
                              </w:rPr>
                              <w:t xml:space="preserve"> Dust protected spring area</w:t>
                            </w:r>
                            <w:r>
                              <w:rPr>
                                <w:lang w:val="en-US"/>
                              </w:rPr>
                              <w:t>,</w:t>
                            </w:r>
                            <w:r w:rsidRPr="00E63C57">
                              <w:rPr>
                                <w:lang w:val="en-US"/>
                              </w:rPr>
                              <w:t xml:space="preserve"> Special Bearing design for up to 1 Mill. strokes</w:t>
                            </w:r>
                          </w:p>
                          <w:p w:rsidR="00D5468E" w:rsidRDefault="00D5468E" w:rsidP="00D5468E">
                            <w:pPr>
                              <w:ind w:left="720"/>
                              <w:rPr>
                                <w:lang w:val="en-US"/>
                              </w:rPr>
                            </w:pPr>
                            <w:r w:rsidRPr="00D5468E">
                              <w:rPr>
                                <w:lang w:val="en-US"/>
                              </w:rPr>
                              <w:t>Trunnion mounted ball design with</w:t>
                            </w:r>
                            <w:r>
                              <w:rPr>
                                <w:lang w:val="en-US"/>
                              </w:rPr>
                              <w:t xml:space="preserve"> i</w:t>
                            </w:r>
                            <w:r w:rsidRPr="00D5468E">
                              <w:rPr>
                                <w:lang w:val="en-US"/>
                              </w:rPr>
                              <w:t xml:space="preserve">ntegral stem (the result is no </w:t>
                            </w:r>
                            <w:r>
                              <w:rPr>
                                <w:lang w:val="en-US"/>
                              </w:rPr>
                              <w:t>clearance</w:t>
                            </w:r>
                            <w:r w:rsidRPr="00D5468E">
                              <w:rPr>
                                <w:lang w:val="en-US"/>
                              </w:rPr>
                              <w:t xml:space="preserve"> between the ball and stem connection)</w:t>
                            </w:r>
                            <w:r>
                              <w:rPr>
                                <w:lang w:val="en-US"/>
                              </w:rPr>
                              <w:t xml:space="preserve"> </w:t>
                            </w:r>
                            <w:r w:rsidRPr="00D5468E">
                              <w:rPr>
                                <w:lang w:val="en-US"/>
                              </w:rPr>
                              <w:t>the surfaces of the ball, seat and bearings are coated</w:t>
                            </w:r>
                            <w:r>
                              <w:rPr>
                                <w:lang w:val="en-US"/>
                              </w:rPr>
                              <w:t xml:space="preserve"> for longer service life</w:t>
                            </w:r>
                            <w:r w:rsidRPr="00D5468E">
                              <w:rPr>
                                <w:lang w:val="en-US"/>
                              </w:rPr>
                              <w:t xml:space="preserve">.  </w:t>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8"/>
                              <w:gridCol w:w="4790"/>
                            </w:tblGrid>
                            <w:tr w:rsidR="008E19C3" w:rsidTr="008E19C3">
                              <w:trPr>
                                <w:trHeight w:val="198"/>
                              </w:trPr>
                              <w:tc>
                                <w:tcPr>
                                  <w:tcW w:w="8628" w:type="dxa"/>
                                  <w:gridSpan w:val="2"/>
                                  <w:shd w:val="clear" w:color="auto" w:fill="BDD6EE" w:themeFill="accent1" w:themeFillTint="66"/>
                                  <w:vAlign w:val="center"/>
                                </w:tcPr>
                                <w:p w:rsidR="008E19C3" w:rsidRPr="00BC61A0" w:rsidRDefault="008E19C3" w:rsidP="008E19C3">
                                  <w:pPr>
                                    <w:tabs>
                                      <w:tab w:val="left" w:pos="5298"/>
                                    </w:tabs>
                                    <w:jc w:val="center"/>
                                    <w:rPr>
                                      <w:b/>
                                      <w:sz w:val="20"/>
                                    </w:rPr>
                                  </w:pPr>
                                  <w:r w:rsidRPr="00BC61A0">
                                    <w:rPr>
                                      <w:b/>
                                      <w:sz w:val="20"/>
                                    </w:rPr>
                                    <w:t>SALIENT FEATURES</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Size Range</w:t>
                                  </w:r>
                                </w:p>
                              </w:tc>
                              <w:tc>
                                <w:tcPr>
                                  <w:tcW w:w="4789" w:type="dxa"/>
                                  <w:vAlign w:val="center"/>
                                </w:tcPr>
                                <w:p w:rsidR="008E19C3" w:rsidRPr="00D24CC0" w:rsidRDefault="008E19C3" w:rsidP="008E19C3">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8E19C3" w:rsidTr="008E19C3">
                              <w:trPr>
                                <w:trHeight w:val="365"/>
                              </w:trPr>
                              <w:tc>
                                <w:tcPr>
                                  <w:tcW w:w="3838" w:type="dxa"/>
                                  <w:vAlign w:val="center"/>
                                </w:tcPr>
                                <w:p w:rsidR="008E19C3" w:rsidRPr="00D24CC0" w:rsidRDefault="008E19C3" w:rsidP="008E19C3">
                                  <w:pPr>
                                    <w:tabs>
                                      <w:tab w:val="left" w:pos="5298"/>
                                    </w:tabs>
                                    <w:rPr>
                                      <w:b/>
                                      <w:sz w:val="20"/>
                                    </w:rPr>
                                  </w:pPr>
                                  <w:r w:rsidRPr="00D24CC0">
                                    <w:rPr>
                                      <w:b/>
                                      <w:sz w:val="20"/>
                                    </w:rPr>
                                    <w:t>Pressure Class</w:t>
                                  </w:r>
                                </w:p>
                              </w:tc>
                              <w:tc>
                                <w:tcPr>
                                  <w:tcW w:w="4789" w:type="dxa"/>
                                  <w:vAlign w:val="center"/>
                                </w:tcPr>
                                <w:p w:rsidR="008E19C3" w:rsidRPr="00D24CC0" w:rsidRDefault="008E19C3" w:rsidP="008E19C3">
                                  <w:pPr>
                                    <w:tabs>
                                      <w:tab w:val="left" w:pos="5298"/>
                                    </w:tabs>
                                    <w:rPr>
                                      <w:b/>
                                      <w:sz w:val="20"/>
                                    </w:rPr>
                                  </w:pPr>
                                  <w:r w:rsidRPr="00D24CC0">
                                    <w:rPr>
                                      <w:b/>
                                      <w:sz w:val="20"/>
                                    </w:rPr>
                                    <w:t xml:space="preserve">Class 150 – </w:t>
                                  </w:r>
                                  <w:r>
                                    <w:rPr>
                                      <w:b/>
                                      <w:sz w:val="20"/>
                                    </w:rPr>
                                    <w:t>1</w:t>
                                  </w:r>
                                  <w:r w:rsidRPr="00D24CC0">
                                    <w:rPr>
                                      <w:b/>
                                      <w:sz w:val="20"/>
                                    </w:rPr>
                                    <w:t>500</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Temperature Range</w:t>
                                  </w:r>
                                </w:p>
                              </w:tc>
                              <w:tc>
                                <w:tcPr>
                                  <w:tcW w:w="4789" w:type="dxa"/>
                                  <w:vAlign w:val="center"/>
                                </w:tcPr>
                                <w:p w:rsidR="008E19C3" w:rsidRPr="00D24CC0" w:rsidRDefault="008E19C3" w:rsidP="008E19C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Testing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598, EN 12266 – 1/2</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Certificates</w:t>
                                  </w:r>
                                </w:p>
                              </w:tc>
                              <w:tc>
                                <w:tcPr>
                                  <w:tcW w:w="4789" w:type="dxa"/>
                                  <w:vAlign w:val="center"/>
                                </w:tcPr>
                                <w:p w:rsidR="008E19C3" w:rsidRPr="00D24CC0" w:rsidRDefault="008E19C3" w:rsidP="008E19C3">
                                  <w:pPr>
                                    <w:pStyle w:val="ListParagraph"/>
                                    <w:tabs>
                                      <w:tab w:val="left" w:pos="5298"/>
                                    </w:tabs>
                                    <w:ind w:left="0"/>
                                    <w:rPr>
                                      <w:b/>
                                      <w:sz w:val="20"/>
                                    </w:rPr>
                                  </w:pPr>
                                  <w:r>
                                    <w:rPr>
                                      <w:b/>
                                      <w:sz w:val="20"/>
                                    </w:rPr>
                                    <w:t>‘TA – Luft’ Low Fugitive Emission</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Actuator Mounting as per</w:t>
                                  </w:r>
                                </w:p>
                              </w:tc>
                              <w:tc>
                                <w:tcPr>
                                  <w:tcW w:w="4789" w:type="dxa"/>
                                  <w:vAlign w:val="center"/>
                                </w:tcPr>
                                <w:p w:rsidR="008E19C3" w:rsidRPr="00D24CC0" w:rsidRDefault="008E19C3" w:rsidP="008E19C3">
                                  <w:pPr>
                                    <w:pStyle w:val="ListParagraph"/>
                                    <w:tabs>
                                      <w:tab w:val="left" w:pos="5298"/>
                                    </w:tabs>
                                    <w:ind w:left="0"/>
                                    <w:rPr>
                                      <w:b/>
                                      <w:sz w:val="20"/>
                                    </w:rPr>
                                  </w:pPr>
                                  <w:r>
                                    <w:rPr>
                                      <w:b/>
                                      <w:sz w:val="20"/>
                                    </w:rPr>
                                    <w:t>ISO 5211</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Design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608, EN 12516, AD-2000, ASME B 16.34</w:t>
                                  </w:r>
                                </w:p>
                              </w:tc>
                            </w:tr>
                            <w:tr w:rsidR="008E19C3" w:rsidTr="008E19C3">
                              <w:trPr>
                                <w:trHeight w:val="341"/>
                              </w:trPr>
                              <w:tc>
                                <w:tcPr>
                                  <w:tcW w:w="3838" w:type="dxa"/>
                                  <w:vAlign w:val="center"/>
                                </w:tcPr>
                                <w:p w:rsidR="008E19C3" w:rsidRDefault="008E19C3" w:rsidP="008E19C3">
                                  <w:pPr>
                                    <w:tabs>
                                      <w:tab w:val="left" w:pos="5298"/>
                                    </w:tabs>
                                    <w:rPr>
                                      <w:b/>
                                      <w:sz w:val="20"/>
                                    </w:rPr>
                                  </w:pPr>
                                  <w:r>
                                    <w:rPr>
                                      <w:b/>
                                      <w:sz w:val="20"/>
                                    </w:rPr>
                                    <w:t>Stem</w:t>
                                  </w:r>
                                </w:p>
                              </w:tc>
                              <w:tc>
                                <w:tcPr>
                                  <w:tcW w:w="4789" w:type="dxa"/>
                                  <w:vAlign w:val="center"/>
                                </w:tcPr>
                                <w:p w:rsidR="008E19C3" w:rsidRDefault="008E19C3" w:rsidP="008E19C3">
                                  <w:pPr>
                                    <w:pStyle w:val="ListParagraph"/>
                                    <w:tabs>
                                      <w:tab w:val="left" w:pos="5298"/>
                                    </w:tabs>
                                    <w:ind w:left="0"/>
                                    <w:rPr>
                                      <w:b/>
                                      <w:sz w:val="20"/>
                                    </w:rPr>
                                  </w:pPr>
                                  <w:r>
                                    <w:rPr>
                                      <w:b/>
                                      <w:sz w:val="20"/>
                                    </w:rPr>
                                    <w:t>Blow out proof stem, Live loaded stem packing, Spring loaded seat system</w:t>
                                  </w:r>
                                </w:p>
                              </w:tc>
                            </w:tr>
                          </w:tbl>
                          <w:p w:rsidR="00D5468E" w:rsidRPr="00D5468E" w:rsidRDefault="00D5468E" w:rsidP="00D5468E">
                            <w:pPr>
                              <w:ind w:left="720"/>
                            </w:pPr>
                          </w:p>
                          <w:p w:rsidR="00D5468E" w:rsidRPr="00D5468E" w:rsidRDefault="00D5468E" w:rsidP="00D5468E">
                            <w:pPr>
                              <w:ind w:left="720"/>
                            </w:pPr>
                          </w:p>
                          <w:p w:rsidR="001B0B84" w:rsidRPr="00E63C57" w:rsidRDefault="001B0B84" w:rsidP="00E63C57">
                            <w:pPr>
                              <w:ind w:left="720"/>
                            </w:pPr>
                          </w:p>
                          <w:p w:rsidR="00BD23D7" w:rsidRPr="00BD23D7" w:rsidRDefault="00BD23D7" w:rsidP="00BD23D7">
                            <w:pPr>
                              <w:ind w:left="720"/>
                            </w:pPr>
                          </w:p>
                          <w:p w:rsidR="001F7297" w:rsidRDefault="001F72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left:0;text-align:left;margin-left:34.3pt;margin-top:240.8pt;width:443.05pt;height:33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" fillcolor="white [3201]" strokeweight=".5pt">
                <v:textbox>
                  <w:txbxContent>
                    <w:p w:rsidR="001B0B84" w:rsidRDefault="00BD23D7" w:rsidP="00BD23D7">
                      <w:pPr>
                        <w:ind w:left="720"/>
                      </w:pPr>
                      <w:r>
                        <w:t xml:space="preserve">Perrin high cycle ball valves are specially designed for withdrawal and discharge of batch wise polymer product from fluidised bed reactor.  </w:t>
                      </w:r>
                      <w:r w:rsidR="008E19C3" w:rsidRPr="00BD23D7">
                        <w:t xml:space="preserve">On off valves has to continuously operate (open / close) at least 12- 14 times in an hour, opening and closing time of valves is </w:t>
                      </w:r>
                      <w:r w:rsidR="008E19C3" w:rsidRPr="00BD23D7">
                        <w:rPr>
                          <w:u w:val="single"/>
                        </w:rPr>
                        <w:t xml:space="preserve">&lt; </w:t>
                      </w:r>
                      <w:r w:rsidR="008E19C3" w:rsidRPr="00BD23D7">
                        <w:t>1 sec.</w:t>
                      </w:r>
                    </w:p>
                    <w:p w:rsidR="00E63C57" w:rsidRPr="00E63C57" w:rsidRDefault="00E63C57" w:rsidP="00E63C57">
                      <w:pPr>
                        <w:ind w:left="720"/>
                      </w:pPr>
                      <w:r>
                        <w:t xml:space="preserve">This ball valves are equipped with </w:t>
                      </w:r>
                      <w:r w:rsidRPr="00E63C57">
                        <w:rPr>
                          <w:lang w:val="en-US"/>
                        </w:rPr>
                        <w:t>3-piece body (easy for disassembly and cleaning)</w:t>
                      </w:r>
                      <w:r>
                        <w:rPr>
                          <w:lang w:val="en-US"/>
                        </w:rPr>
                        <w:t>,</w:t>
                      </w:r>
                      <w:r w:rsidRPr="00E63C57">
                        <w:rPr>
                          <w:lang w:val="en-US"/>
                        </w:rPr>
                        <w:t xml:space="preserve"> Dust protected spring area</w:t>
                      </w:r>
                      <w:r>
                        <w:rPr>
                          <w:lang w:val="en-US"/>
                        </w:rPr>
                        <w:t>,</w:t>
                      </w:r>
                      <w:r w:rsidRPr="00E63C57">
                        <w:rPr>
                          <w:lang w:val="en-US"/>
                        </w:rPr>
                        <w:t xml:space="preserve"> Special Bearing design for up to 1 Mill. strokes</w:t>
                      </w:r>
                    </w:p>
                    <w:p w:rsidR="00D5468E" w:rsidRDefault="00D5468E" w:rsidP="00D5468E">
                      <w:pPr>
                        <w:ind w:left="720"/>
                        <w:rPr>
                          <w:lang w:val="en-US"/>
                        </w:rPr>
                      </w:pPr>
                      <w:r w:rsidRPr="00D5468E">
                        <w:rPr>
                          <w:lang w:val="en-US"/>
                        </w:rPr>
                        <w:t>Trunnion mounted ball design with</w:t>
                      </w:r>
                      <w:r>
                        <w:rPr>
                          <w:lang w:val="en-US"/>
                        </w:rPr>
                        <w:t xml:space="preserve"> i</w:t>
                      </w:r>
                      <w:r w:rsidRPr="00D5468E">
                        <w:rPr>
                          <w:lang w:val="en-US"/>
                        </w:rPr>
                        <w:t xml:space="preserve">ntegral stem (the result is no </w:t>
                      </w:r>
                      <w:r>
                        <w:rPr>
                          <w:lang w:val="en-US"/>
                        </w:rPr>
                        <w:t>clearance</w:t>
                      </w:r>
                      <w:r w:rsidRPr="00D5468E">
                        <w:rPr>
                          <w:lang w:val="en-US"/>
                        </w:rPr>
                        <w:t xml:space="preserve"> between the ball and stem connection)</w:t>
                      </w:r>
                      <w:r>
                        <w:rPr>
                          <w:lang w:val="en-US"/>
                        </w:rPr>
                        <w:t xml:space="preserve"> </w:t>
                      </w:r>
                      <w:r w:rsidRPr="00D5468E">
                        <w:rPr>
                          <w:lang w:val="en-US"/>
                        </w:rPr>
                        <w:t>the surfaces of the ball, seat and bearings are coated</w:t>
                      </w:r>
                      <w:r>
                        <w:rPr>
                          <w:lang w:val="en-US"/>
                        </w:rPr>
                        <w:t xml:space="preserve"> for longer service life</w:t>
                      </w:r>
                      <w:r w:rsidRPr="00D5468E">
                        <w:rPr>
                          <w:lang w:val="en-US"/>
                        </w:rPr>
                        <w:t xml:space="preserve">.  </w:t>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8"/>
                        <w:gridCol w:w="4790"/>
                      </w:tblGrid>
                      <w:tr w:rsidR="008E19C3" w:rsidTr="008E19C3">
                        <w:trPr>
                          <w:trHeight w:val="198"/>
                        </w:trPr>
                        <w:tc>
                          <w:tcPr>
                            <w:tcW w:w="8628" w:type="dxa"/>
                            <w:gridSpan w:val="2"/>
                            <w:shd w:val="clear" w:color="auto" w:fill="BDD6EE" w:themeFill="accent1" w:themeFillTint="66"/>
                            <w:vAlign w:val="center"/>
                          </w:tcPr>
                          <w:p w:rsidR="008E19C3" w:rsidRPr="00BC61A0" w:rsidRDefault="008E19C3" w:rsidP="008E19C3">
                            <w:pPr>
                              <w:tabs>
                                <w:tab w:val="left" w:pos="5298"/>
                              </w:tabs>
                              <w:jc w:val="center"/>
                              <w:rPr>
                                <w:b/>
                                <w:sz w:val="20"/>
                              </w:rPr>
                            </w:pPr>
                            <w:r w:rsidRPr="00BC61A0">
                              <w:rPr>
                                <w:b/>
                                <w:sz w:val="20"/>
                              </w:rPr>
                              <w:t>SALIENT FEATURES</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Size Range</w:t>
                            </w:r>
                          </w:p>
                        </w:tc>
                        <w:tc>
                          <w:tcPr>
                            <w:tcW w:w="4789" w:type="dxa"/>
                            <w:vAlign w:val="center"/>
                          </w:tcPr>
                          <w:p w:rsidR="008E19C3" w:rsidRPr="00D24CC0" w:rsidRDefault="008E19C3" w:rsidP="008E19C3">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8E19C3" w:rsidTr="008E19C3">
                        <w:trPr>
                          <w:trHeight w:val="365"/>
                        </w:trPr>
                        <w:tc>
                          <w:tcPr>
                            <w:tcW w:w="3838" w:type="dxa"/>
                            <w:vAlign w:val="center"/>
                          </w:tcPr>
                          <w:p w:rsidR="008E19C3" w:rsidRPr="00D24CC0" w:rsidRDefault="008E19C3" w:rsidP="008E19C3">
                            <w:pPr>
                              <w:tabs>
                                <w:tab w:val="left" w:pos="5298"/>
                              </w:tabs>
                              <w:rPr>
                                <w:b/>
                                <w:sz w:val="20"/>
                              </w:rPr>
                            </w:pPr>
                            <w:r w:rsidRPr="00D24CC0">
                              <w:rPr>
                                <w:b/>
                                <w:sz w:val="20"/>
                              </w:rPr>
                              <w:t>Pressure Class</w:t>
                            </w:r>
                          </w:p>
                        </w:tc>
                        <w:tc>
                          <w:tcPr>
                            <w:tcW w:w="4789" w:type="dxa"/>
                            <w:vAlign w:val="center"/>
                          </w:tcPr>
                          <w:p w:rsidR="008E19C3" w:rsidRPr="00D24CC0" w:rsidRDefault="008E19C3" w:rsidP="008E19C3">
                            <w:pPr>
                              <w:tabs>
                                <w:tab w:val="left" w:pos="5298"/>
                              </w:tabs>
                              <w:rPr>
                                <w:b/>
                                <w:sz w:val="20"/>
                              </w:rPr>
                            </w:pPr>
                            <w:r w:rsidRPr="00D24CC0">
                              <w:rPr>
                                <w:b/>
                                <w:sz w:val="20"/>
                              </w:rPr>
                              <w:t xml:space="preserve">Class 150 – </w:t>
                            </w:r>
                            <w:r>
                              <w:rPr>
                                <w:b/>
                                <w:sz w:val="20"/>
                              </w:rPr>
                              <w:t>1</w:t>
                            </w:r>
                            <w:r w:rsidRPr="00D24CC0">
                              <w:rPr>
                                <w:b/>
                                <w:sz w:val="20"/>
                              </w:rPr>
                              <w:t>500</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Temperature Range</w:t>
                            </w:r>
                          </w:p>
                        </w:tc>
                        <w:tc>
                          <w:tcPr>
                            <w:tcW w:w="4789" w:type="dxa"/>
                            <w:vAlign w:val="center"/>
                          </w:tcPr>
                          <w:p w:rsidR="008E19C3" w:rsidRPr="00D24CC0" w:rsidRDefault="008E19C3" w:rsidP="008E19C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Testing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598, EN 12266 – 1/2</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Certificates</w:t>
                            </w:r>
                          </w:p>
                        </w:tc>
                        <w:tc>
                          <w:tcPr>
                            <w:tcW w:w="4789" w:type="dxa"/>
                            <w:vAlign w:val="center"/>
                          </w:tcPr>
                          <w:p w:rsidR="008E19C3" w:rsidRPr="00D24CC0" w:rsidRDefault="008E19C3" w:rsidP="008E19C3">
                            <w:pPr>
                              <w:pStyle w:val="ListParagraph"/>
                              <w:tabs>
                                <w:tab w:val="left" w:pos="5298"/>
                              </w:tabs>
                              <w:ind w:left="0"/>
                              <w:rPr>
                                <w:b/>
                                <w:sz w:val="20"/>
                              </w:rPr>
                            </w:pPr>
                            <w:r>
                              <w:rPr>
                                <w:b/>
                                <w:sz w:val="20"/>
                              </w:rPr>
                              <w:t>‘TA – Luft’ Low Fugitive Emission</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Actuator Mounting as per</w:t>
                            </w:r>
                          </w:p>
                        </w:tc>
                        <w:tc>
                          <w:tcPr>
                            <w:tcW w:w="4789" w:type="dxa"/>
                            <w:vAlign w:val="center"/>
                          </w:tcPr>
                          <w:p w:rsidR="008E19C3" w:rsidRPr="00D24CC0" w:rsidRDefault="008E19C3" w:rsidP="008E19C3">
                            <w:pPr>
                              <w:pStyle w:val="ListParagraph"/>
                              <w:tabs>
                                <w:tab w:val="left" w:pos="5298"/>
                              </w:tabs>
                              <w:ind w:left="0"/>
                              <w:rPr>
                                <w:b/>
                                <w:sz w:val="20"/>
                              </w:rPr>
                            </w:pPr>
                            <w:r>
                              <w:rPr>
                                <w:b/>
                                <w:sz w:val="20"/>
                              </w:rPr>
                              <w:t>ISO 5211</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Design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608, EN 12516, AD-2000, ASME B 16.34</w:t>
                            </w:r>
                          </w:p>
                        </w:tc>
                      </w:tr>
                      <w:tr w:rsidR="008E19C3" w:rsidTr="008E19C3">
                        <w:trPr>
                          <w:trHeight w:val="341"/>
                        </w:trPr>
                        <w:tc>
                          <w:tcPr>
                            <w:tcW w:w="3838" w:type="dxa"/>
                            <w:vAlign w:val="center"/>
                          </w:tcPr>
                          <w:p w:rsidR="008E19C3" w:rsidRDefault="008E19C3" w:rsidP="008E19C3">
                            <w:pPr>
                              <w:tabs>
                                <w:tab w:val="left" w:pos="5298"/>
                              </w:tabs>
                              <w:rPr>
                                <w:b/>
                                <w:sz w:val="20"/>
                              </w:rPr>
                            </w:pPr>
                            <w:r>
                              <w:rPr>
                                <w:b/>
                                <w:sz w:val="20"/>
                              </w:rPr>
                              <w:t>Stem</w:t>
                            </w:r>
                          </w:p>
                        </w:tc>
                        <w:tc>
                          <w:tcPr>
                            <w:tcW w:w="4789" w:type="dxa"/>
                            <w:vAlign w:val="center"/>
                          </w:tcPr>
                          <w:p w:rsidR="008E19C3" w:rsidRDefault="008E19C3" w:rsidP="008E19C3">
                            <w:pPr>
                              <w:pStyle w:val="ListParagraph"/>
                              <w:tabs>
                                <w:tab w:val="left" w:pos="5298"/>
                              </w:tabs>
                              <w:ind w:left="0"/>
                              <w:rPr>
                                <w:b/>
                                <w:sz w:val="20"/>
                              </w:rPr>
                            </w:pPr>
                            <w:r>
                              <w:rPr>
                                <w:b/>
                                <w:sz w:val="20"/>
                              </w:rPr>
                              <w:t>Blow out proof stem, Live loaded stem packing, Spring loaded seat system</w:t>
                            </w:r>
                          </w:p>
                        </w:tc>
                      </w:tr>
                    </w:tbl>
                    <w:p w:rsidR="00D5468E" w:rsidRPr="00D5468E" w:rsidRDefault="00D5468E" w:rsidP="00D5468E">
                      <w:pPr>
                        <w:ind w:left="720"/>
                      </w:pPr>
                    </w:p>
                    <w:p w:rsidR="00D5468E" w:rsidRPr="00D5468E" w:rsidRDefault="00D5468E" w:rsidP="00D5468E">
                      <w:pPr>
                        <w:ind w:left="720"/>
                      </w:pPr>
                    </w:p>
                    <w:p w:rsidR="001B0B84" w:rsidRPr="00E63C57" w:rsidRDefault="001B0B84" w:rsidP="00E63C57">
                      <w:pPr>
                        <w:ind w:left="720"/>
                      </w:pPr>
                    </w:p>
                    <w:p w:rsidR="00BD23D7" w:rsidRPr="00BD23D7" w:rsidRDefault="00BD23D7" w:rsidP="00BD23D7">
                      <w:pPr>
                        <w:ind w:left="720"/>
                      </w:pPr>
                    </w:p>
                    <w:p w:rsidR="001F7297" w:rsidRDefault="001F7297"/>
                  </w:txbxContent>
                </v:textbox>
              </v:shape>
            </w:pict>
          </mc:Fallback>
        </mc:AlternateContent>
      </w:r>
      <w:r w:rsidR="001F7297">
        <w:tab/>
        <w:t xml:space="preserve">      </w:t>
      </w:r>
      <w:r w:rsidR="001F7297">
        <w:rPr>
          <w:noProof/>
          <w:lang w:eastAsia="en-IN"/>
        </w:rPr>
        <w:drawing>
          <wp:inline distT="0" distB="0" distL="0" distR="0">
            <wp:extent cx="2873416" cy="2491043"/>
            <wp:effectExtent l="0" t="0" r="317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31785978560 (2).jpg"/>
                    <pic:cNvPicPr/>
                  </pic:nvPicPr>
                  <pic:blipFill>
                    <a:blip r:embed="rId8">
                      <a:extLst>
                        <a:ext uri="{28A0092B-C50C-407E-A947-70E740481C1C}">
                          <a14:useLocalDpi xmlns:a14="http://schemas.microsoft.com/office/drawing/2010/main" val="0"/>
                        </a:ext>
                      </a:extLst>
                    </a:blip>
                    <a:stretch>
                      <a:fillRect/>
                    </a:stretch>
                  </pic:blipFill>
                  <pic:spPr>
                    <a:xfrm>
                      <a:off x="0" y="0"/>
                      <a:ext cx="2908373" cy="2521348"/>
                    </a:xfrm>
                    <a:prstGeom prst="rect">
                      <a:avLst/>
                    </a:prstGeom>
                  </pic:spPr>
                </pic:pic>
              </a:graphicData>
            </a:graphic>
          </wp:inline>
        </w:drawing>
      </w:r>
    </w:p>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732FE9" w:rsidP="005515F9">
      <w:r>
        <w:rPr>
          <w:noProof/>
          <w:lang w:eastAsia="en-IN"/>
        </w:rPr>
        <mc:AlternateContent>
          <mc:Choice Requires="wps">
            <w:drawing>
              <wp:anchor distT="0" distB="0" distL="114300" distR="114300" simplePos="0" relativeHeight="251702272" behindDoc="0" locked="0" layoutInCell="1" allowOverlap="1">
                <wp:simplePos x="0" y="0"/>
                <wp:positionH relativeFrom="column">
                  <wp:posOffset>2986937</wp:posOffset>
                </wp:positionH>
                <wp:positionV relativeFrom="paragraph">
                  <wp:posOffset>145810</wp:posOffset>
                </wp:positionV>
                <wp:extent cx="8238" cy="326338"/>
                <wp:effectExtent l="76200" t="0" r="68580" b="55245"/>
                <wp:wrapNone/>
                <wp:docPr id="58" name="Straight Arrow Connector 58"/>
                <wp:cNvGraphicFramePr/>
                <a:graphic xmlns:a="http://schemas.openxmlformats.org/drawingml/2006/main">
                  <a:graphicData uri="http://schemas.microsoft.com/office/word/2010/wordprocessingShape">
                    <wps:wsp>
                      <wps:cNvCnPr/>
                      <wps:spPr>
                        <a:xfrm>
                          <a:off x="0" y="0"/>
                          <a:ext cx="8238" cy="326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4FA15" id="Straight Arrow Connector 58" o:spid="_x0000_s1026" type="#_x0000_t32" style="position:absolute;margin-left:235.2pt;margin-top:11.5pt;width:.65pt;height:25.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" strokecolor="#5b9bd5 [3204]" strokeweight=".5pt">
                <v:stroke endarrow="block" joinstyle="miter"/>
              </v:shape>
            </w:pict>
          </mc:Fallback>
        </mc:AlternateContent>
      </w:r>
    </w:p>
    <w:p w:rsidR="005515F9" w:rsidRPr="005515F9" w:rsidRDefault="00732FE9" w:rsidP="005515F9">
      <w:r>
        <w:rPr>
          <w:noProof/>
          <w:lang w:eastAsia="en-IN"/>
        </w:rPr>
        <mc:AlternateContent>
          <mc:Choice Requires="wps">
            <w:drawing>
              <wp:anchor distT="0" distB="0" distL="114300" distR="114300" simplePos="0" relativeHeight="251703296" behindDoc="0" locked="0" layoutInCell="1" allowOverlap="1">
                <wp:simplePos x="0" y="0"/>
                <wp:positionH relativeFrom="column">
                  <wp:posOffset>1594640</wp:posOffset>
                </wp:positionH>
                <wp:positionV relativeFrom="paragraph">
                  <wp:posOffset>182383</wp:posOffset>
                </wp:positionV>
                <wp:extent cx="2842088" cy="362465"/>
                <wp:effectExtent l="0" t="0" r="15875" b="19050"/>
                <wp:wrapNone/>
                <wp:docPr id="59" name="Text Box 59"/>
                <wp:cNvGraphicFramePr/>
                <a:graphic xmlns:a="http://schemas.openxmlformats.org/drawingml/2006/main">
                  <a:graphicData uri="http://schemas.microsoft.com/office/word/2010/wordprocessingShape">
                    <wps:wsp>
                      <wps:cNvSpPr txBox="1"/>
                      <wps:spPr>
                        <a:xfrm>
                          <a:off x="0" y="0"/>
                          <a:ext cx="2842088" cy="36246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FE9" w:rsidRPr="00732FE9" w:rsidRDefault="00732FE9">
                            <w:pPr>
                              <w:rPr>
                                <w:sz w:val="32"/>
                              </w:rPr>
                            </w:pPr>
                            <w:r w:rsidRPr="00732FE9">
                              <w:rPr>
                                <w:sz w:val="32"/>
                              </w:rPr>
                              <w:t>High Open / Close Cycle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7" type="#_x0000_t202" style="position:absolute;margin-left:125.55pt;margin-top:14.35pt;width:223.8pt;height:2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" fillcolor="#92d050" strokeweight=".5pt">
                <v:textbox>
                  <w:txbxContent>
                    <w:p w:rsidR="00732FE9" w:rsidRPr="00732FE9" w:rsidRDefault="00732FE9">
                      <w:pPr>
                        <w:rPr>
                          <w:sz w:val="32"/>
                        </w:rPr>
                      </w:pPr>
                      <w:r w:rsidRPr="00732FE9">
                        <w:rPr>
                          <w:sz w:val="32"/>
                        </w:rPr>
                        <w:t>High Open / Close Cycle Valves</w:t>
                      </w:r>
                    </w:p>
                  </w:txbxContent>
                </v:textbox>
              </v:shape>
            </w:pict>
          </mc:Fallback>
        </mc:AlternateContent>
      </w:r>
    </w:p>
    <w:p w:rsidR="005515F9" w:rsidRPr="005515F9" w:rsidRDefault="005515F9" w:rsidP="005515F9"/>
    <w:p w:rsidR="005515F9" w:rsidRDefault="005515F9" w:rsidP="005515F9"/>
    <w:p w:rsidR="001F7297" w:rsidRDefault="001F7297" w:rsidP="005515F9">
      <w:pPr>
        <w:ind w:firstLine="720"/>
      </w:pPr>
    </w:p>
    <w:p w:rsidR="00361C64" w:rsidRDefault="00361C64" w:rsidP="005515F9">
      <w:pPr>
        <w:ind w:firstLine="720"/>
      </w:pPr>
    </w:p>
    <w:p w:rsidR="00361C64" w:rsidRDefault="00361C64" w:rsidP="005515F9">
      <w:pPr>
        <w:ind w:firstLine="720"/>
      </w:pPr>
    </w:p>
    <w:p w:rsidR="00361C64" w:rsidRDefault="00361C64" w:rsidP="005515F9">
      <w:pPr>
        <w:ind w:firstLine="720"/>
      </w:pPr>
    </w:p>
    <w:p w:rsidR="00361C64" w:rsidRDefault="00361C64" w:rsidP="005515F9">
      <w:pPr>
        <w:ind w:firstLine="720"/>
      </w:pPr>
    </w:p>
    <w:p w:rsidR="00054BB3" w:rsidRDefault="00054BB3" w:rsidP="005515F9">
      <w:pPr>
        <w:ind w:firstLine="72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194038</wp:posOffset>
                </wp:positionH>
                <wp:positionV relativeFrom="paragraph">
                  <wp:posOffset>132100</wp:posOffset>
                </wp:positionV>
                <wp:extent cx="4019341" cy="3205425"/>
                <wp:effectExtent l="0" t="0" r="19685" b="14605"/>
                <wp:wrapNone/>
                <wp:docPr id="21" name="Rounded Rectangle 21"/>
                <wp:cNvGraphicFramePr/>
                <a:graphic xmlns:a="http://schemas.openxmlformats.org/drawingml/2006/main">
                  <a:graphicData uri="http://schemas.microsoft.com/office/word/2010/wordprocessingShape">
                    <wps:wsp>
                      <wps:cNvSpPr/>
                      <wps:spPr>
                        <a:xfrm>
                          <a:off x="0" y="0"/>
                          <a:ext cx="4019341" cy="3205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EB122" id="Rounded Rectangle 21" o:spid="_x0000_s1026" style="position:absolute;margin-left:15.3pt;margin-top:10.4pt;width:316.5pt;height:252.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" filled="f" strokecolor="#1f4d78 [1604]" strokeweight="1pt">
                <v:stroke joinstyle="miter"/>
              </v:roundrect>
            </w:pict>
          </mc:Fallback>
        </mc:AlternateContent>
      </w:r>
      <w:r w:rsidR="008E38E0">
        <w:tab/>
      </w:r>
    </w:p>
    <w:p w:rsidR="00E67BAC" w:rsidRDefault="00E67BAC" w:rsidP="005515F9">
      <w:pPr>
        <w:ind w:firstLine="72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264648</wp:posOffset>
                </wp:positionH>
                <wp:positionV relativeFrom="paragraph">
                  <wp:posOffset>3218690</wp:posOffset>
                </wp:positionV>
                <wp:extent cx="5676900" cy="4501662"/>
                <wp:effectExtent l="0" t="0" r="19050" b="13335"/>
                <wp:wrapNone/>
                <wp:docPr id="23" name="Text Box 23"/>
                <wp:cNvGraphicFramePr/>
                <a:graphic xmlns:a="http://schemas.openxmlformats.org/drawingml/2006/main">
                  <a:graphicData uri="http://schemas.microsoft.com/office/word/2010/wordprocessingShape">
                    <wps:wsp>
                      <wps:cNvSpPr txBox="1"/>
                      <wps:spPr>
                        <a:xfrm>
                          <a:off x="0" y="0"/>
                          <a:ext cx="5676900" cy="4501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BB3" w:rsidRDefault="008E38E0" w:rsidP="008E38E0">
                            <w:pPr>
                              <w:autoSpaceDE w:val="0"/>
                              <w:autoSpaceDN w:val="0"/>
                              <w:adjustRightInd w:val="0"/>
                              <w:spacing w:after="0" w:line="240" w:lineRule="auto"/>
                              <w:rPr>
                                <w:rFonts w:cs="ArialMT"/>
                                <w:sz w:val="24"/>
                                <w:szCs w:val="32"/>
                              </w:rPr>
                            </w:pPr>
                            <w:r>
                              <w:t xml:space="preserve">Purified Terepathelic Acid (PTA) </w:t>
                            </w:r>
                            <w:r w:rsidRPr="008E38E0">
                              <w:rPr>
                                <w:rFonts w:cs="ArialMT"/>
                                <w:sz w:val="24"/>
                                <w:szCs w:val="32"/>
                              </w:rPr>
                              <w:t>is a white crystalline powder, which is used for the production of PET (polyethylene</w:t>
                            </w:r>
                            <w:r>
                              <w:rPr>
                                <w:rFonts w:cs="ArialMT"/>
                                <w:sz w:val="24"/>
                                <w:szCs w:val="32"/>
                              </w:rPr>
                              <w:t xml:space="preserve"> </w:t>
                            </w:r>
                            <w:r w:rsidRPr="008E38E0">
                              <w:rPr>
                                <w:rFonts w:cs="ArialMT"/>
                                <w:sz w:val="24"/>
                                <w:szCs w:val="32"/>
                              </w:rPr>
                              <w:t>terephthalate). PET is required, for example for the production of the known PET</w:t>
                            </w:r>
                            <w:r>
                              <w:rPr>
                                <w:rFonts w:cs="ArialMT"/>
                                <w:sz w:val="24"/>
                                <w:szCs w:val="32"/>
                              </w:rPr>
                              <w:t xml:space="preserve"> beverage bottles, </w:t>
                            </w:r>
                            <w:r w:rsidR="00054BB3">
                              <w:rPr>
                                <w:rFonts w:cs="ArialMT"/>
                                <w:sz w:val="24"/>
                                <w:szCs w:val="32"/>
                              </w:rPr>
                              <w:t xml:space="preserve">films / resins, </w:t>
                            </w:r>
                            <w:r>
                              <w:rPr>
                                <w:rFonts w:cs="ArialMT"/>
                                <w:sz w:val="24"/>
                                <w:szCs w:val="32"/>
                              </w:rPr>
                              <w:t>filament yarns &amp; fibres</w:t>
                            </w:r>
                            <w:r w:rsidR="00054BB3">
                              <w:rPr>
                                <w:rFonts w:cs="ArialMT"/>
                                <w:sz w:val="24"/>
                                <w:szCs w:val="32"/>
                              </w:rPr>
                              <w:t>.</w:t>
                            </w:r>
                          </w:p>
                          <w:p w:rsidR="00054BB3" w:rsidRDefault="00054BB3" w:rsidP="008E38E0">
                            <w:pPr>
                              <w:autoSpaceDE w:val="0"/>
                              <w:autoSpaceDN w:val="0"/>
                              <w:adjustRightInd w:val="0"/>
                              <w:spacing w:after="0" w:line="240" w:lineRule="auto"/>
                              <w:rPr>
                                <w:rFonts w:cs="ArialMT"/>
                                <w:sz w:val="24"/>
                                <w:szCs w:val="32"/>
                              </w:rPr>
                            </w:pPr>
                          </w:p>
                          <w:p w:rsidR="008E38E0" w:rsidRDefault="005B07FA" w:rsidP="00054BB3">
                            <w:pPr>
                              <w:autoSpaceDE w:val="0"/>
                              <w:autoSpaceDN w:val="0"/>
                              <w:adjustRightInd w:val="0"/>
                              <w:spacing w:after="0" w:line="240" w:lineRule="auto"/>
                              <w:rPr>
                                <w:rFonts w:cs="ArialMT"/>
                                <w:sz w:val="24"/>
                                <w:szCs w:val="28"/>
                              </w:rPr>
                            </w:pPr>
                            <w:r>
                              <w:rPr>
                                <w:rFonts w:cs="ArialMT"/>
                                <w:sz w:val="24"/>
                                <w:szCs w:val="28"/>
                              </w:rPr>
                              <w:t xml:space="preserve">Perrin offers &amp; </w:t>
                            </w:r>
                            <w:r w:rsidR="00054BB3" w:rsidRPr="00054BB3">
                              <w:rPr>
                                <w:rFonts w:cs="ArialMT"/>
                                <w:sz w:val="24"/>
                                <w:szCs w:val="28"/>
                              </w:rPr>
                              <w:t xml:space="preserve">delivers ball valves for PTA plants that are planned and built according to the </w:t>
                            </w:r>
                            <w:r w:rsidR="00054BB3">
                              <w:rPr>
                                <w:rFonts w:cs="ArialMT"/>
                                <w:sz w:val="24"/>
                                <w:szCs w:val="28"/>
                              </w:rPr>
                              <w:t xml:space="preserve">special </w:t>
                            </w:r>
                            <w:r w:rsidR="00054BB3" w:rsidRPr="00054BB3">
                              <w:rPr>
                                <w:rFonts w:cs="ArialMT"/>
                                <w:sz w:val="24"/>
                                <w:szCs w:val="28"/>
                              </w:rPr>
                              <w:t>license.</w:t>
                            </w:r>
                            <w:r w:rsidR="00054BB3">
                              <w:rPr>
                                <w:rFonts w:cs="ArialMT"/>
                                <w:sz w:val="24"/>
                                <w:szCs w:val="28"/>
                              </w:rPr>
                              <w:t xml:space="preserve">  </w:t>
                            </w:r>
                          </w:p>
                          <w:p w:rsidR="00054BB3" w:rsidRDefault="00054BB3" w:rsidP="00054BB3">
                            <w:pPr>
                              <w:autoSpaceDE w:val="0"/>
                              <w:autoSpaceDN w:val="0"/>
                              <w:adjustRightInd w:val="0"/>
                              <w:spacing w:after="0" w:line="240" w:lineRule="auto"/>
                              <w:rPr>
                                <w:rFonts w:cs="ArialMT"/>
                                <w:sz w:val="24"/>
                                <w:szCs w:val="28"/>
                              </w:rPr>
                            </w:pPr>
                          </w:p>
                          <w:p w:rsidR="00054BB3" w:rsidRDefault="00054BB3" w:rsidP="00054BB3">
                            <w:pPr>
                              <w:autoSpaceDE w:val="0"/>
                              <w:autoSpaceDN w:val="0"/>
                              <w:adjustRightInd w:val="0"/>
                              <w:spacing w:after="0" w:line="240" w:lineRule="auto"/>
                              <w:rPr>
                                <w:rFonts w:cs="ArialMT"/>
                                <w:sz w:val="24"/>
                                <w:szCs w:val="24"/>
                              </w:rPr>
                            </w:pPr>
                            <w:r w:rsidRPr="00054BB3">
                              <w:rPr>
                                <w:rFonts w:cs="ArialMT"/>
                                <w:sz w:val="24"/>
                                <w:szCs w:val="24"/>
                              </w:rPr>
                              <w:t>Perrin KH – 70 M ball valve design features a two piece body and a floating, seat supported ball. The stem packing is spring loaded and the metal seat rings are pre-loaded.  Stem extensions, locking devices and actuators with accessories, can be attached without operating interruptions.</w:t>
                            </w:r>
                          </w:p>
                          <w:p w:rsidR="00054BB3" w:rsidRDefault="00054BB3" w:rsidP="00054BB3">
                            <w:pPr>
                              <w:autoSpaceDE w:val="0"/>
                              <w:autoSpaceDN w:val="0"/>
                              <w:adjustRightInd w:val="0"/>
                              <w:spacing w:after="0" w:line="240" w:lineRule="auto"/>
                              <w:rPr>
                                <w:rFonts w:cs="ArialMT"/>
                                <w:sz w:val="24"/>
                                <w:szCs w:val="24"/>
                              </w:rPr>
                            </w:pPr>
                          </w:p>
                          <w:tbl>
                            <w:tblPr>
                              <w:tblStyle w:val="TableGrid"/>
                              <w:tblW w:w="8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07"/>
                              <w:gridCol w:w="4750"/>
                            </w:tblGrid>
                            <w:tr w:rsidR="00054BB3" w:rsidTr="00054BB3">
                              <w:trPr>
                                <w:trHeight w:val="164"/>
                              </w:trPr>
                              <w:tc>
                                <w:tcPr>
                                  <w:tcW w:w="8557" w:type="dxa"/>
                                  <w:gridSpan w:val="2"/>
                                  <w:shd w:val="clear" w:color="auto" w:fill="BDD6EE" w:themeFill="accent1" w:themeFillTint="66"/>
                                  <w:vAlign w:val="center"/>
                                </w:tcPr>
                                <w:p w:rsidR="00054BB3" w:rsidRPr="00BC61A0" w:rsidRDefault="00054BB3" w:rsidP="00054BB3">
                                  <w:pPr>
                                    <w:tabs>
                                      <w:tab w:val="left" w:pos="5298"/>
                                    </w:tabs>
                                    <w:jc w:val="center"/>
                                    <w:rPr>
                                      <w:b/>
                                      <w:sz w:val="20"/>
                                    </w:rPr>
                                  </w:pPr>
                                  <w:r w:rsidRPr="00BC61A0">
                                    <w:rPr>
                                      <w:b/>
                                      <w:sz w:val="20"/>
                                    </w:rPr>
                                    <w:t>SALIENT FEATURES</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Size Range</w:t>
                                  </w:r>
                                </w:p>
                              </w:tc>
                              <w:tc>
                                <w:tcPr>
                                  <w:tcW w:w="4750" w:type="dxa"/>
                                  <w:vAlign w:val="center"/>
                                </w:tcPr>
                                <w:p w:rsidR="00054BB3" w:rsidRPr="00D24CC0" w:rsidRDefault="00054BB3" w:rsidP="00054BB3">
                                  <w:pPr>
                                    <w:tabs>
                                      <w:tab w:val="left" w:pos="5298"/>
                                    </w:tabs>
                                    <w:rPr>
                                      <w:b/>
                                      <w:sz w:val="20"/>
                                    </w:rPr>
                                  </w:pPr>
                                  <w:r w:rsidRPr="00D24CC0">
                                    <w:rPr>
                                      <w:b/>
                                      <w:sz w:val="20"/>
                                    </w:rPr>
                                    <w:t>½ - 12 inch / DN 1</w:t>
                                  </w:r>
                                  <w:r>
                                    <w:rPr>
                                      <w:b/>
                                      <w:sz w:val="20"/>
                                    </w:rPr>
                                    <w:t>5</w:t>
                                  </w:r>
                                  <w:r w:rsidRPr="00D24CC0">
                                    <w:rPr>
                                      <w:b/>
                                      <w:sz w:val="20"/>
                                    </w:rPr>
                                    <w:t xml:space="preserve"> – 300</w:t>
                                  </w:r>
                                </w:p>
                              </w:tc>
                            </w:tr>
                            <w:tr w:rsidR="00054BB3" w:rsidTr="00054BB3">
                              <w:trPr>
                                <w:trHeight w:val="302"/>
                              </w:trPr>
                              <w:tc>
                                <w:tcPr>
                                  <w:tcW w:w="3807" w:type="dxa"/>
                                  <w:vAlign w:val="center"/>
                                </w:tcPr>
                                <w:p w:rsidR="00054BB3" w:rsidRPr="00D24CC0" w:rsidRDefault="00054BB3" w:rsidP="00054BB3">
                                  <w:pPr>
                                    <w:tabs>
                                      <w:tab w:val="left" w:pos="5298"/>
                                    </w:tabs>
                                    <w:rPr>
                                      <w:b/>
                                      <w:sz w:val="20"/>
                                    </w:rPr>
                                  </w:pPr>
                                  <w:r w:rsidRPr="00D24CC0">
                                    <w:rPr>
                                      <w:b/>
                                      <w:sz w:val="20"/>
                                    </w:rPr>
                                    <w:t>Pressure Class</w:t>
                                  </w:r>
                                </w:p>
                              </w:tc>
                              <w:tc>
                                <w:tcPr>
                                  <w:tcW w:w="4750" w:type="dxa"/>
                                  <w:vAlign w:val="center"/>
                                </w:tcPr>
                                <w:p w:rsidR="00054BB3" w:rsidRPr="00D24CC0" w:rsidRDefault="00054BB3" w:rsidP="00054BB3">
                                  <w:pPr>
                                    <w:tabs>
                                      <w:tab w:val="left" w:pos="5298"/>
                                    </w:tabs>
                                    <w:rPr>
                                      <w:b/>
                                      <w:sz w:val="20"/>
                                    </w:rPr>
                                  </w:pPr>
                                  <w:r w:rsidRPr="00D24CC0">
                                    <w:rPr>
                                      <w:b/>
                                      <w:sz w:val="20"/>
                                    </w:rPr>
                                    <w:t xml:space="preserve">Class 150 – </w:t>
                                  </w:r>
                                  <w:r>
                                    <w:rPr>
                                      <w:b/>
                                      <w:sz w:val="20"/>
                                    </w:rPr>
                                    <w:t>3</w:t>
                                  </w:r>
                                  <w:r w:rsidRPr="00D24CC0">
                                    <w:rPr>
                                      <w:b/>
                                      <w:sz w:val="20"/>
                                    </w:rPr>
                                    <w:t>00</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Temperature Range</w:t>
                                  </w:r>
                                </w:p>
                              </w:tc>
                              <w:tc>
                                <w:tcPr>
                                  <w:tcW w:w="4750" w:type="dxa"/>
                                  <w:vAlign w:val="center"/>
                                </w:tcPr>
                                <w:p w:rsidR="00054BB3" w:rsidRPr="00D24CC0" w:rsidRDefault="00054BB3" w:rsidP="00054BB3">
                                  <w:pPr>
                                    <w:pStyle w:val="ListParagraph"/>
                                    <w:tabs>
                                      <w:tab w:val="left" w:pos="5298"/>
                                    </w:tabs>
                                    <w:ind w:left="0"/>
                                    <w:rPr>
                                      <w:b/>
                                      <w:sz w:val="20"/>
                                    </w:rPr>
                                  </w:pPr>
                                  <w:r w:rsidRPr="00D24CC0">
                                    <w:rPr>
                                      <w:b/>
                                      <w:sz w:val="20"/>
                                    </w:rPr>
                                    <w:t>-60</w:t>
                                  </w:r>
                                  <w:r w:rsidRPr="00D24CC0">
                                    <w:rPr>
                                      <w:rFonts w:cs="Andalus"/>
                                      <w:b/>
                                      <w:sz w:val="20"/>
                                    </w:rPr>
                                    <w:t>°</w:t>
                                  </w:r>
                                  <w:r>
                                    <w:rPr>
                                      <w:b/>
                                      <w:sz w:val="20"/>
                                    </w:rPr>
                                    <w:t>C to 45</w:t>
                                  </w:r>
                                  <w:r w:rsidRPr="00D24CC0">
                                    <w:rPr>
                                      <w:b/>
                                      <w:sz w:val="20"/>
                                    </w:rPr>
                                    <w:t>0</w:t>
                                  </w:r>
                                  <w:r w:rsidRPr="00D24CC0">
                                    <w:rPr>
                                      <w:rFonts w:cs="Andalus"/>
                                      <w:b/>
                                      <w:sz w:val="20"/>
                                    </w:rPr>
                                    <w:t>°</w:t>
                                  </w:r>
                                  <w:r w:rsidRPr="00D24CC0">
                                    <w:rPr>
                                      <w:b/>
                                      <w:sz w:val="20"/>
                                    </w:rPr>
                                    <w:t>C</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Testing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598, EN 12266 – 1/2</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Certificates</w:t>
                                  </w:r>
                                </w:p>
                              </w:tc>
                              <w:tc>
                                <w:tcPr>
                                  <w:tcW w:w="4750" w:type="dxa"/>
                                  <w:vAlign w:val="center"/>
                                </w:tcPr>
                                <w:p w:rsidR="00054BB3" w:rsidRPr="00D24CC0" w:rsidRDefault="00054BB3" w:rsidP="00054BB3">
                                  <w:pPr>
                                    <w:pStyle w:val="ListParagraph"/>
                                    <w:tabs>
                                      <w:tab w:val="left" w:pos="5298"/>
                                    </w:tabs>
                                    <w:ind w:left="0"/>
                                    <w:rPr>
                                      <w:b/>
                                      <w:sz w:val="20"/>
                                    </w:rPr>
                                  </w:pPr>
                                  <w:r>
                                    <w:rPr>
                                      <w:b/>
                                      <w:sz w:val="20"/>
                                    </w:rPr>
                                    <w:t>‘TA – Luft’ Low Fugitive Emission</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Actuator Mounting as per</w:t>
                                  </w:r>
                                </w:p>
                              </w:tc>
                              <w:tc>
                                <w:tcPr>
                                  <w:tcW w:w="4750" w:type="dxa"/>
                                  <w:vAlign w:val="center"/>
                                </w:tcPr>
                                <w:p w:rsidR="00054BB3" w:rsidRPr="00D24CC0" w:rsidRDefault="00054BB3" w:rsidP="00054BB3">
                                  <w:pPr>
                                    <w:pStyle w:val="ListParagraph"/>
                                    <w:tabs>
                                      <w:tab w:val="left" w:pos="5298"/>
                                    </w:tabs>
                                    <w:ind w:left="0"/>
                                    <w:rPr>
                                      <w:b/>
                                      <w:sz w:val="20"/>
                                    </w:rPr>
                                  </w:pPr>
                                  <w:r>
                                    <w:rPr>
                                      <w:b/>
                                      <w:sz w:val="20"/>
                                    </w:rPr>
                                    <w:t>ISO 5211</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Design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608, EN 12516, AD-2000, ASME B 16.34, EN 1983</w:t>
                                  </w:r>
                                </w:p>
                              </w:tc>
                            </w:tr>
                            <w:tr w:rsidR="00054BB3" w:rsidTr="00054BB3">
                              <w:trPr>
                                <w:trHeight w:val="282"/>
                              </w:trPr>
                              <w:tc>
                                <w:tcPr>
                                  <w:tcW w:w="3807" w:type="dxa"/>
                                  <w:vAlign w:val="center"/>
                                </w:tcPr>
                                <w:p w:rsidR="00054BB3" w:rsidRDefault="00054BB3" w:rsidP="00054BB3">
                                  <w:pPr>
                                    <w:tabs>
                                      <w:tab w:val="left" w:pos="5298"/>
                                    </w:tabs>
                                    <w:rPr>
                                      <w:b/>
                                      <w:sz w:val="20"/>
                                    </w:rPr>
                                  </w:pPr>
                                  <w:r>
                                    <w:rPr>
                                      <w:b/>
                                      <w:sz w:val="20"/>
                                    </w:rPr>
                                    <w:t>Stem</w:t>
                                  </w:r>
                                </w:p>
                              </w:tc>
                              <w:tc>
                                <w:tcPr>
                                  <w:tcW w:w="4750" w:type="dxa"/>
                                  <w:vAlign w:val="center"/>
                                </w:tcPr>
                                <w:p w:rsidR="00054BB3" w:rsidRDefault="00054BB3" w:rsidP="00054BB3">
                                  <w:pPr>
                                    <w:pStyle w:val="ListParagraph"/>
                                    <w:tabs>
                                      <w:tab w:val="left" w:pos="5298"/>
                                    </w:tabs>
                                    <w:ind w:left="0"/>
                                    <w:rPr>
                                      <w:b/>
                                      <w:sz w:val="20"/>
                                    </w:rPr>
                                  </w:pPr>
                                  <w:r>
                                    <w:rPr>
                                      <w:b/>
                                      <w:sz w:val="20"/>
                                    </w:rPr>
                                    <w:t>Blow out proof, Live loaded stem packing</w:t>
                                  </w:r>
                                </w:p>
                              </w:tc>
                            </w:tr>
                          </w:tbl>
                          <w:p w:rsidR="00054BB3" w:rsidRPr="00054BB3" w:rsidRDefault="00054BB3" w:rsidP="00054BB3">
                            <w:pPr>
                              <w:autoSpaceDE w:val="0"/>
                              <w:autoSpaceDN w:val="0"/>
                              <w:adjustRightInd w:val="0"/>
                              <w:spacing w:after="0"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8" type="#_x0000_t202" style="position:absolute;left:0;text-align:left;margin-left:20.85pt;margin-top:253.45pt;width:447pt;height:354.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" fillcolor="white [3201]" strokeweight=".5pt">
                <v:textbox>
                  <w:txbxContent>
                    <w:p w:rsidR="00054BB3" w:rsidRDefault="008E38E0" w:rsidP="008E38E0">
                      <w:pPr>
                        <w:autoSpaceDE w:val="0"/>
                        <w:autoSpaceDN w:val="0"/>
                        <w:adjustRightInd w:val="0"/>
                        <w:spacing w:after="0" w:line="240" w:lineRule="auto"/>
                        <w:rPr>
                          <w:rFonts w:cs="ArialMT"/>
                          <w:sz w:val="24"/>
                          <w:szCs w:val="32"/>
                        </w:rPr>
                      </w:pPr>
                      <w:r>
                        <w:t xml:space="preserve">Purified Terepathelic Acid (PTA) </w:t>
                      </w:r>
                      <w:r w:rsidRPr="008E38E0">
                        <w:rPr>
                          <w:rFonts w:cs="ArialMT"/>
                          <w:sz w:val="24"/>
                          <w:szCs w:val="32"/>
                        </w:rPr>
                        <w:t>is a white crystalline powder, which is used for the production of PET (polyethylene</w:t>
                      </w:r>
                      <w:r>
                        <w:rPr>
                          <w:rFonts w:cs="ArialMT"/>
                          <w:sz w:val="24"/>
                          <w:szCs w:val="32"/>
                        </w:rPr>
                        <w:t xml:space="preserve"> </w:t>
                      </w:r>
                      <w:r w:rsidRPr="008E38E0">
                        <w:rPr>
                          <w:rFonts w:cs="ArialMT"/>
                          <w:sz w:val="24"/>
                          <w:szCs w:val="32"/>
                        </w:rPr>
                        <w:t>terephthalate). PET is required, for example for the production of the known PET</w:t>
                      </w:r>
                      <w:r>
                        <w:rPr>
                          <w:rFonts w:cs="ArialMT"/>
                          <w:sz w:val="24"/>
                          <w:szCs w:val="32"/>
                        </w:rPr>
                        <w:t xml:space="preserve"> beverage bottles, </w:t>
                      </w:r>
                      <w:r w:rsidR="00054BB3">
                        <w:rPr>
                          <w:rFonts w:cs="ArialMT"/>
                          <w:sz w:val="24"/>
                          <w:szCs w:val="32"/>
                        </w:rPr>
                        <w:t xml:space="preserve">films / resins, </w:t>
                      </w:r>
                      <w:r>
                        <w:rPr>
                          <w:rFonts w:cs="ArialMT"/>
                          <w:sz w:val="24"/>
                          <w:szCs w:val="32"/>
                        </w:rPr>
                        <w:t>filament yarns &amp; fibres</w:t>
                      </w:r>
                      <w:r w:rsidR="00054BB3">
                        <w:rPr>
                          <w:rFonts w:cs="ArialMT"/>
                          <w:sz w:val="24"/>
                          <w:szCs w:val="32"/>
                        </w:rPr>
                        <w:t>.</w:t>
                      </w:r>
                    </w:p>
                    <w:p w:rsidR="00054BB3" w:rsidRDefault="00054BB3" w:rsidP="008E38E0">
                      <w:pPr>
                        <w:autoSpaceDE w:val="0"/>
                        <w:autoSpaceDN w:val="0"/>
                        <w:adjustRightInd w:val="0"/>
                        <w:spacing w:after="0" w:line="240" w:lineRule="auto"/>
                        <w:rPr>
                          <w:rFonts w:cs="ArialMT"/>
                          <w:sz w:val="24"/>
                          <w:szCs w:val="32"/>
                        </w:rPr>
                      </w:pPr>
                    </w:p>
                    <w:p w:rsidR="008E38E0" w:rsidRDefault="005B07FA" w:rsidP="00054BB3">
                      <w:pPr>
                        <w:autoSpaceDE w:val="0"/>
                        <w:autoSpaceDN w:val="0"/>
                        <w:adjustRightInd w:val="0"/>
                        <w:spacing w:after="0" w:line="240" w:lineRule="auto"/>
                        <w:rPr>
                          <w:rFonts w:cs="ArialMT"/>
                          <w:sz w:val="24"/>
                          <w:szCs w:val="28"/>
                        </w:rPr>
                      </w:pPr>
                      <w:r>
                        <w:rPr>
                          <w:rFonts w:cs="ArialMT"/>
                          <w:sz w:val="24"/>
                          <w:szCs w:val="28"/>
                        </w:rPr>
                        <w:t xml:space="preserve">Perrin offers &amp; </w:t>
                      </w:r>
                      <w:r w:rsidR="00054BB3" w:rsidRPr="00054BB3">
                        <w:rPr>
                          <w:rFonts w:cs="ArialMT"/>
                          <w:sz w:val="24"/>
                          <w:szCs w:val="28"/>
                        </w:rPr>
                        <w:t xml:space="preserve">delivers ball valves for PTA plants that are planned and built according to the </w:t>
                      </w:r>
                      <w:r w:rsidR="00054BB3">
                        <w:rPr>
                          <w:rFonts w:cs="ArialMT"/>
                          <w:sz w:val="24"/>
                          <w:szCs w:val="28"/>
                        </w:rPr>
                        <w:t xml:space="preserve">special </w:t>
                      </w:r>
                      <w:r w:rsidR="00054BB3" w:rsidRPr="00054BB3">
                        <w:rPr>
                          <w:rFonts w:cs="ArialMT"/>
                          <w:sz w:val="24"/>
                          <w:szCs w:val="28"/>
                        </w:rPr>
                        <w:t>license.</w:t>
                      </w:r>
                      <w:r w:rsidR="00054BB3">
                        <w:rPr>
                          <w:rFonts w:cs="ArialMT"/>
                          <w:sz w:val="24"/>
                          <w:szCs w:val="28"/>
                        </w:rPr>
                        <w:t xml:space="preserve">  </w:t>
                      </w:r>
                    </w:p>
                    <w:p w:rsidR="00054BB3" w:rsidRDefault="00054BB3" w:rsidP="00054BB3">
                      <w:pPr>
                        <w:autoSpaceDE w:val="0"/>
                        <w:autoSpaceDN w:val="0"/>
                        <w:adjustRightInd w:val="0"/>
                        <w:spacing w:after="0" w:line="240" w:lineRule="auto"/>
                        <w:rPr>
                          <w:rFonts w:cs="ArialMT"/>
                          <w:sz w:val="24"/>
                          <w:szCs w:val="28"/>
                        </w:rPr>
                      </w:pPr>
                    </w:p>
                    <w:p w:rsidR="00054BB3" w:rsidRDefault="00054BB3" w:rsidP="00054BB3">
                      <w:pPr>
                        <w:autoSpaceDE w:val="0"/>
                        <w:autoSpaceDN w:val="0"/>
                        <w:adjustRightInd w:val="0"/>
                        <w:spacing w:after="0" w:line="240" w:lineRule="auto"/>
                        <w:rPr>
                          <w:rFonts w:cs="ArialMT"/>
                          <w:sz w:val="24"/>
                          <w:szCs w:val="24"/>
                        </w:rPr>
                      </w:pPr>
                      <w:r w:rsidRPr="00054BB3">
                        <w:rPr>
                          <w:rFonts w:cs="ArialMT"/>
                          <w:sz w:val="24"/>
                          <w:szCs w:val="24"/>
                        </w:rPr>
                        <w:t>Perrin KH – 70 M ball valve design features a two piece body and a floating, seat supported ball. The stem packing is spring loaded and the metal seat rings are pre-loaded.  Stem extensions, locking devices and actuators with accessories, can be attached without operating interruptions.</w:t>
                      </w:r>
                    </w:p>
                    <w:p w:rsidR="00054BB3" w:rsidRDefault="00054BB3" w:rsidP="00054BB3">
                      <w:pPr>
                        <w:autoSpaceDE w:val="0"/>
                        <w:autoSpaceDN w:val="0"/>
                        <w:adjustRightInd w:val="0"/>
                        <w:spacing w:after="0" w:line="240" w:lineRule="auto"/>
                        <w:rPr>
                          <w:rFonts w:cs="ArialMT"/>
                          <w:sz w:val="24"/>
                          <w:szCs w:val="24"/>
                        </w:rPr>
                      </w:pPr>
                    </w:p>
                    <w:tbl>
                      <w:tblPr>
                        <w:tblStyle w:val="TableGrid"/>
                        <w:tblW w:w="8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07"/>
                        <w:gridCol w:w="4750"/>
                      </w:tblGrid>
                      <w:tr w:rsidR="00054BB3" w:rsidTr="00054BB3">
                        <w:trPr>
                          <w:trHeight w:val="164"/>
                        </w:trPr>
                        <w:tc>
                          <w:tcPr>
                            <w:tcW w:w="8557" w:type="dxa"/>
                            <w:gridSpan w:val="2"/>
                            <w:shd w:val="clear" w:color="auto" w:fill="BDD6EE" w:themeFill="accent1" w:themeFillTint="66"/>
                            <w:vAlign w:val="center"/>
                          </w:tcPr>
                          <w:p w:rsidR="00054BB3" w:rsidRPr="00BC61A0" w:rsidRDefault="00054BB3" w:rsidP="00054BB3">
                            <w:pPr>
                              <w:tabs>
                                <w:tab w:val="left" w:pos="5298"/>
                              </w:tabs>
                              <w:jc w:val="center"/>
                              <w:rPr>
                                <w:b/>
                                <w:sz w:val="20"/>
                              </w:rPr>
                            </w:pPr>
                            <w:r w:rsidRPr="00BC61A0">
                              <w:rPr>
                                <w:b/>
                                <w:sz w:val="20"/>
                              </w:rPr>
                              <w:t>SALIENT FEATURES</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Size Range</w:t>
                            </w:r>
                          </w:p>
                        </w:tc>
                        <w:tc>
                          <w:tcPr>
                            <w:tcW w:w="4750" w:type="dxa"/>
                            <w:vAlign w:val="center"/>
                          </w:tcPr>
                          <w:p w:rsidR="00054BB3" w:rsidRPr="00D24CC0" w:rsidRDefault="00054BB3" w:rsidP="00054BB3">
                            <w:pPr>
                              <w:tabs>
                                <w:tab w:val="left" w:pos="5298"/>
                              </w:tabs>
                              <w:rPr>
                                <w:b/>
                                <w:sz w:val="20"/>
                              </w:rPr>
                            </w:pPr>
                            <w:r w:rsidRPr="00D24CC0">
                              <w:rPr>
                                <w:b/>
                                <w:sz w:val="20"/>
                              </w:rPr>
                              <w:t>½ - 12 inch / DN 1</w:t>
                            </w:r>
                            <w:r>
                              <w:rPr>
                                <w:b/>
                                <w:sz w:val="20"/>
                              </w:rPr>
                              <w:t>5</w:t>
                            </w:r>
                            <w:r w:rsidRPr="00D24CC0">
                              <w:rPr>
                                <w:b/>
                                <w:sz w:val="20"/>
                              </w:rPr>
                              <w:t xml:space="preserve"> – 300</w:t>
                            </w:r>
                          </w:p>
                        </w:tc>
                      </w:tr>
                      <w:tr w:rsidR="00054BB3" w:rsidTr="00054BB3">
                        <w:trPr>
                          <w:trHeight w:val="302"/>
                        </w:trPr>
                        <w:tc>
                          <w:tcPr>
                            <w:tcW w:w="3807" w:type="dxa"/>
                            <w:vAlign w:val="center"/>
                          </w:tcPr>
                          <w:p w:rsidR="00054BB3" w:rsidRPr="00D24CC0" w:rsidRDefault="00054BB3" w:rsidP="00054BB3">
                            <w:pPr>
                              <w:tabs>
                                <w:tab w:val="left" w:pos="5298"/>
                              </w:tabs>
                              <w:rPr>
                                <w:b/>
                                <w:sz w:val="20"/>
                              </w:rPr>
                            </w:pPr>
                            <w:r w:rsidRPr="00D24CC0">
                              <w:rPr>
                                <w:b/>
                                <w:sz w:val="20"/>
                              </w:rPr>
                              <w:t>Pressure Class</w:t>
                            </w:r>
                          </w:p>
                        </w:tc>
                        <w:tc>
                          <w:tcPr>
                            <w:tcW w:w="4750" w:type="dxa"/>
                            <w:vAlign w:val="center"/>
                          </w:tcPr>
                          <w:p w:rsidR="00054BB3" w:rsidRPr="00D24CC0" w:rsidRDefault="00054BB3" w:rsidP="00054BB3">
                            <w:pPr>
                              <w:tabs>
                                <w:tab w:val="left" w:pos="5298"/>
                              </w:tabs>
                              <w:rPr>
                                <w:b/>
                                <w:sz w:val="20"/>
                              </w:rPr>
                            </w:pPr>
                            <w:r w:rsidRPr="00D24CC0">
                              <w:rPr>
                                <w:b/>
                                <w:sz w:val="20"/>
                              </w:rPr>
                              <w:t xml:space="preserve">Class 150 – </w:t>
                            </w:r>
                            <w:r>
                              <w:rPr>
                                <w:b/>
                                <w:sz w:val="20"/>
                              </w:rPr>
                              <w:t>3</w:t>
                            </w:r>
                            <w:r w:rsidRPr="00D24CC0">
                              <w:rPr>
                                <w:b/>
                                <w:sz w:val="20"/>
                              </w:rPr>
                              <w:t>00</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Temperature Range</w:t>
                            </w:r>
                          </w:p>
                        </w:tc>
                        <w:tc>
                          <w:tcPr>
                            <w:tcW w:w="4750" w:type="dxa"/>
                            <w:vAlign w:val="center"/>
                          </w:tcPr>
                          <w:p w:rsidR="00054BB3" w:rsidRPr="00D24CC0" w:rsidRDefault="00054BB3" w:rsidP="00054BB3">
                            <w:pPr>
                              <w:pStyle w:val="ListParagraph"/>
                              <w:tabs>
                                <w:tab w:val="left" w:pos="5298"/>
                              </w:tabs>
                              <w:ind w:left="0"/>
                              <w:rPr>
                                <w:b/>
                                <w:sz w:val="20"/>
                              </w:rPr>
                            </w:pPr>
                            <w:r w:rsidRPr="00D24CC0">
                              <w:rPr>
                                <w:b/>
                                <w:sz w:val="20"/>
                              </w:rPr>
                              <w:t>-60</w:t>
                            </w:r>
                            <w:r w:rsidRPr="00D24CC0">
                              <w:rPr>
                                <w:rFonts w:cs="Andalus"/>
                                <w:b/>
                                <w:sz w:val="20"/>
                              </w:rPr>
                              <w:t>°</w:t>
                            </w:r>
                            <w:r>
                              <w:rPr>
                                <w:b/>
                                <w:sz w:val="20"/>
                              </w:rPr>
                              <w:t>C to 45</w:t>
                            </w:r>
                            <w:r w:rsidRPr="00D24CC0">
                              <w:rPr>
                                <w:b/>
                                <w:sz w:val="20"/>
                              </w:rPr>
                              <w:t>0</w:t>
                            </w:r>
                            <w:r w:rsidRPr="00D24CC0">
                              <w:rPr>
                                <w:rFonts w:cs="Andalus"/>
                                <w:b/>
                                <w:sz w:val="20"/>
                              </w:rPr>
                              <w:t>°</w:t>
                            </w:r>
                            <w:r w:rsidRPr="00D24CC0">
                              <w:rPr>
                                <w:b/>
                                <w:sz w:val="20"/>
                              </w:rPr>
                              <w:t>C</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Testing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598, EN 12266 – 1/2</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Certificates</w:t>
                            </w:r>
                          </w:p>
                        </w:tc>
                        <w:tc>
                          <w:tcPr>
                            <w:tcW w:w="4750" w:type="dxa"/>
                            <w:vAlign w:val="center"/>
                          </w:tcPr>
                          <w:p w:rsidR="00054BB3" w:rsidRPr="00D24CC0" w:rsidRDefault="00054BB3" w:rsidP="00054BB3">
                            <w:pPr>
                              <w:pStyle w:val="ListParagraph"/>
                              <w:tabs>
                                <w:tab w:val="left" w:pos="5298"/>
                              </w:tabs>
                              <w:ind w:left="0"/>
                              <w:rPr>
                                <w:b/>
                                <w:sz w:val="20"/>
                              </w:rPr>
                            </w:pPr>
                            <w:r>
                              <w:rPr>
                                <w:b/>
                                <w:sz w:val="20"/>
                              </w:rPr>
                              <w:t>‘TA – Luft’ Low Fugitive Emission</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Actuator Mounting as per</w:t>
                            </w:r>
                          </w:p>
                        </w:tc>
                        <w:tc>
                          <w:tcPr>
                            <w:tcW w:w="4750" w:type="dxa"/>
                            <w:vAlign w:val="center"/>
                          </w:tcPr>
                          <w:p w:rsidR="00054BB3" w:rsidRPr="00D24CC0" w:rsidRDefault="00054BB3" w:rsidP="00054BB3">
                            <w:pPr>
                              <w:pStyle w:val="ListParagraph"/>
                              <w:tabs>
                                <w:tab w:val="left" w:pos="5298"/>
                              </w:tabs>
                              <w:ind w:left="0"/>
                              <w:rPr>
                                <w:b/>
                                <w:sz w:val="20"/>
                              </w:rPr>
                            </w:pPr>
                            <w:r>
                              <w:rPr>
                                <w:b/>
                                <w:sz w:val="20"/>
                              </w:rPr>
                              <w:t>ISO 5211</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Design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608, EN 12516, AD-2000, ASME B 16.34, EN 1983</w:t>
                            </w:r>
                          </w:p>
                        </w:tc>
                      </w:tr>
                      <w:tr w:rsidR="00054BB3" w:rsidTr="00054BB3">
                        <w:trPr>
                          <w:trHeight w:val="282"/>
                        </w:trPr>
                        <w:tc>
                          <w:tcPr>
                            <w:tcW w:w="3807" w:type="dxa"/>
                            <w:vAlign w:val="center"/>
                          </w:tcPr>
                          <w:p w:rsidR="00054BB3" w:rsidRDefault="00054BB3" w:rsidP="00054BB3">
                            <w:pPr>
                              <w:tabs>
                                <w:tab w:val="left" w:pos="5298"/>
                              </w:tabs>
                              <w:rPr>
                                <w:b/>
                                <w:sz w:val="20"/>
                              </w:rPr>
                            </w:pPr>
                            <w:r>
                              <w:rPr>
                                <w:b/>
                                <w:sz w:val="20"/>
                              </w:rPr>
                              <w:t>Stem</w:t>
                            </w:r>
                          </w:p>
                        </w:tc>
                        <w:tc>
                          <w:tcPr>
                            <w:tcW w:w="4750" w:type="dxa"/>
                            <w:vAlign w:val="center"/>
                          </w:tcPr>
                          <w:p w:rsidR="00054BB3" w:rsidRDefault="00054BB3" w:rsidP="00054BB3">
                            <w:pPr>
                              <w:pStyle w:val="ListParagraph"/>
                              <w:tabs>
                                <w:tab w:val="left" w:pos="5298"/>
                              </w:tabs>
                              <w:ind w:left="0"/>
                              <w:rPr>
                                <w:b/>
                                <w:sz w:val="20"/>
                              </w:rPr>
                            </w:pPr>
                            <w:r>
                              <w:rPr>
                                <w:b/>
                                <w:sz w:val="20"/>
                              </w:rPr>
                              <w:t>Blow out proof, Live loaded stem packing</w:t>
                            </w:r>
                          </w:p>
                        </w:tc>
                      </w:tr>
                    </w:tbl>
                    <w:p w:rsidR="00054BB3" w:rsidRPr="00054BB3" w:rsidRDefault="00054BB3" w:rsidP="00054BB3">
                      <w:pPr>
                        <w:autoSpaceDE w:val="0"/>
                        <w:autoSpaceDN w:val="0"/>
                        <w:adjustRightInd w:val="0"/>
                        <w:spacing w:after="0" w:line="240" w:lineRule="auto"/>
                        <w:rPr>
                          <w:sz w:val="24"/>
                          <w:szCs w:val="24"/>
                        </w:rPr>
                      </w:pPr>
                    </w:p>
                  </w:txbxContent>
                </v:textbox>
              </v:shape>
            </w:pict>
          </mc:Fallback>
        </mc:AlternateContent>
      </w:r>
      <w:r w:rsidR="00054BB3">
        <w:rPr>
          <w:noProof/>
          <w:lang w:eastAsia="en-IN"/>
        </w:rPr>
        <mc:AlternateContent>
          <mc:Choice Requires="wps">
            <w:drawing>
              <wp:anchor distT="0" distB="0" distL="114300" distR="114300" simplePos="0" relativeHeight="251678720" behindDoc="0" locked="0" layoutInCell="1" allowOverlap="1">
                <wp:simplePos x="0" y="0"/>
                <wp:positionH relativeFrom="column">
                  <wp:posOffset>4585126</wp:posOffset>
                </wp:positionH>
                <wp:positionV relativeFrom="paragraph">
                  <wp:posOffset>1158777</wp:posOffset>
                </wp:positionV>
                <wp:extent cx="1648243" cy="512466"/>
                <wp:effectExtent l="0" t="0" r="28575" b="20955"/>
                <wp:wrapNone/>
                <wp:docPr id="25" name="Text Box 25"/>
                <wp:cNvGraphicFramePr/>
                <a:graphic xmlns:a="http://schemas.openxmlformats.org/drawingml/2006/main">
                  <a:graphicData uri="http://schemas.microsoft.com/office/word/2010/wordprocessingShape">
                    <wps:wsp>
                      <wps:cNvSpPr txBox="1"/>
                      <wps:spPr>
                        <a:xfrm>
                          <a:off x="0" y="0"/>
                          <a:ext cx="1648243" cy="5124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BB3" w:rsidRDefault="00054BB3">
                            <w:r>
                              <w:t>Model KH – 70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9" type="#_x0000_t202" style="position:absolute;left:0;text-align:left;margin-left:361.05pt;margin-top:91.25pt;width:129.8pt;height:4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" fillcolor="white [3201]" strokeweight=".5pt">
                <v:textbox>
                  <w:txbxContent>
                    <w:p w:rsidR="00054BB3" w:rsidRDefault="00054BB3">
                      <w:r>
                        <w:t>Model KH – 70 M ///</w:t>
                      </w:r>
                    </w:p>
                  </w:txbxContent>
                </v:textbox>
              </v:shape>
            </w:pict>
          </mc:Fallback>
        </mc:AlternateContent>
      </w:r>
      <w:r w:rsidR="00054BB3">
        <w:rPr>
          <w:noProof/>
          <w:lang w:eastAsia="en-IN"/>
        </w:rPr>
        <mc:AlternateContent>
          <mc:Choice Requires="wps">
            <w:drawing>
              <wp:anchor distT="0" distB="0" distL="114300" distR="114300" simplePos="0" relativeHeight="251677696" behindDoc="0" locked="0" layoutInCell="1" allowOverlap="1">
                <wp:simplePos x="0" y="0"/>
                <wp:positionH relativeFrom="column">
                  <wp:posOffset>4213651</wp:posOffset>
                </wp:positionH>
                <wp:positionV relativeFrom="paragraph">
                  <wp:posOffset>1409986</wp:posOffset>
                </wp:positionV>
                <wp:extent cx="371789" cy="100484"/>
                <wp:effectExtent l="38100" t="0" r="28575" b="71120"/>
                <wp:wrapNone/>
                <wp:docPr id="24" name="Straight Arrow Connector 24"/>
                <wp:cNvGraphicFramePr/>
                <a:graphic xmlns:a="http://schemas.openxmlformats.org/drawingml/2006/main">
                  <a:graphicData uri="http://schemas.microsoft.com/office/word/2010/wordprocessingShape">
                    <wps:wsp>
                      <wps:cNvCnPr/>
                      <wps:spPr>
                        <a:xfrm flipH="1">
                          <a:off x="0" y="0"/>
                          <a:ext cx="371789"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06618" id="Straight Arrow Connector 24" o:spid="_x0000_s1026" type="#_x0000_t32" style="position:absolute;margin-left:331.8pt;margin-top:111pt;width:29.25pt;height:7.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" strokecolor="#5b9bd5 [3204]" strokeweight=".5pt">
                <v:stroke endarrow="block" joinstyle="miter"/>
              </v:shape>
            </w:pict>
          </mc:Fallback>
        </mc:AlternateContent>
      </w:r>
      <w:r w:rsidR="00054BB3">
        <w:tab/>
      </w:r>
      <w:r w:rsidR="008E38E0">
        <w:t xml:space="preserve">   </w:t>
      </w:r>
      <w:r w:rsidR="00141D1B">
        <w:rPr>
          <w:noProof/>
          <w:lang w:eastAsia="en-IN"/>
        </w:rPr>
        <w:drawing>
          <wp:inline distT="0" distB="0" distL="0" distR="0">
            <wp:extent cx="2391019" cy="28420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 - Way truninon mounted Actuated.jpg"/>
                    <pic:cNvPicPr/>
                  </pic:nvPicPr>
                  <pic:blipFill>
                    <a:blip r:embed="rId9">
                      <a:extLst>
                        <a:ext uri="{28A0092B-C50C-407E-A947-70E740481C1C}">
                          <a14:useLocalDpi xmlns:a14="http://schemas.microsoft.com/office/drawing/2010/main" val="0"/>
                        </a:ext>
                      </a:extLst>
                    </a:blip>
                    <a:stretch>
                      <a:fillRect/>
                    </a:stretch>
                  </pic:blipFill>
                  <pic:spPr>
                    <a:xfrm>
                      <a:off x="0" y="0"/>
                      <a:ext cx="2424228" cy="2881511"/>
                    </a:xfrm>
                    <a:prstGeom prst="rect">
                      <a:avLst/>
                    </a:prstGeom>
                  </pic:spPr>
                </pic:pic>
              </a:graphicData>
            </a:graphic>
          </wp:inline>
        </w:drawing>
      </w:r>
    </w:p>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732FE9" w:rsidP="00E67BAC">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2780991</wp:posOffset>
                </wp:positionH>
                <wp:positionV relativeFrom="paragraph">
                  <wp:posOffset>195631</wp:posOffset>
                </wp:positionV>
                <wp:extent cx="8238" cy="276431"/>
                <wp:effectExtent l="38100" t="0" r="68580" b="47625"/>
                <wp:wrapNone/>
                <wp:docPr id="60" name="Straight Arrow Connector 60"/>
                <wp:cNvGraphicFramePr/>
                <a:graphic xmlns:a="http://schemas.openxmlformats.org/drawingml/2006/main">
                  <a:graphicData uri="http://schemas.microsoft.com/office/word/2010/wordprocessingShape">
                    <wps:wsp>
                      <wps:cNvCnPr/>
                      <wps:spPr>
                        <a:xfrm>
                          <a:off x="0" y="0"/>
                          <a:ext cx="8238" cy="27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572B7" id="Straight Arrow Connector 60" o:spid="_x0000_s1026" type="#_x0000_t32" style="position:absolute;margin-left:219pt;margin-top:15.4pt;width:.65pt;height:21.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" strokecolor="#5b9bd5 [3204]" strokeweight=".5pt">
                <v:stroke endarrow="block" joinstyle="miter"/>
              </v:shape>
            </w:pict>
          </mc:Fallback>
        </mc:AlternateContent>
      </w:r>
    </w:p>
    <w:p w:rsidR="00E67BAC" w:rsidRDefault="00732FE9" w:rsidP="00E67BAC">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1536854</wp:posOffset>
                </wp:positionH>
                <wp:positionV relativeFrom="paragraph">
                  <wp:posOffset>177800</wp:posOffset>
                </wp:positionV>
                <wp:extent cx="2726724" cy="453081"/>
                <wp:effectExtent l="0" t="0" r="16510" b="23495"/>
                <wp:wrapNone/>
                <wp:docPr id="61" name="Text Box 61"/>
                <wp:cNvGraphicFramePr/>
                <a:graphic xmlns:a="http://schemas.openxmlformats.org/drawingml/2006/main">
                  <a:graphicData uri="http://schemas.microsoft.com/office/word/2010/wordprocessingShape">
                    <wps:wsp>
                      <wps:cNvSpPr txBox="1"/>
                      <wps:spPr>
                        <a:xfrm>
                          <a:off x="0" y="0"/>
                          <a:ext cx="2726724" cy="453081"/>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FE9" w:rsidRPr="00732FE9" w:rsidRDefault="00732FE9">
                            <w:pPr>
                              <w:rPr>
                                <w:sz w:val="32"/>
                              </w:rPr>
                            </w:pPr>
                            <w:r w:rsidRPr="00732FE9">
                              <w:rPr>
                                <w:sz w:val="32"/>
                              </w:rPr>
                              <w:t>PTA / Pharmaceutical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1" o:spid="_x0000_s1040" type="#_x0000_t202" style="position:absolute;margin-left:121pt;margin-top:14pt;width:214.7pt;height:35.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" fillcolor="#92d050" strokeweight=".5pt">
                <v:textbox>
                  <w:txbxContent>
                    <w:p w:rsidR="00732FE9" w:rsidRPr="00732FE9" w:rsidRDefault="00732FE9">
                      <w:pPr>
                        <w:rPr>
                          <w:sz w:val="32"/>
                        </w:rPr>
                      </w:pPr>
                      <w:r w:rsidRPr="00732FE9">
                        <w:rPr>
                          <w:sz w:val="32"/>
                        </w:rPr>
                        <w:t>PTA / Pharmaceutical Valves</w:t>
                      </w:r>
                    </w:p>
                  </w:txbxContent>
                </v:textbox>
              </v:shape>
            </w:pict>
          </mc:Fallback>
        </mc:AlternateContent>
      </w:r>
    </w:p>
    <w:p w:rsidR="00361C64" w:rsidRDefault="00E67BAC" w:rsidP="00E67BAC">
      <w:pPr>
        <w:tabs>
          <w:tab w:val="left" w:pos="2231"/>
        </w:tabs>
      </w:pPr>
      <w:r>
        <w:tab/>
      </w:r>
    </w:p>
    <w:p w:rsidR="00E67BAC" w:rsidRDefault="00E67BAC" w:rsidP="00E67BAC">
      <w:pPr>
        <w:tabs>
          <w:tab w:val="left" w:pos="2231"/>
        </w:tabs>
      </w:pPr>
    </w:p>
    <w:p w:rsidR="00E67BAC" w:rsidRDefault="00E67BAC" w:rsidP="00E67BAC">
      <w:pPr>
        <w:tabs>
          <w:tab w:val="left" w:pos="2231"/>
        </w:tabs>
      </w:pPr>
    </w:p>
    <w:p w:rsidR="00E67BAC" w:rsidRDefault="00E67BAC" w:rsidP="00E67BAC">
      <w:pPr>
        <w:tabs>
          <w:tab w:val="left" w:pos="2231"/>
        </w:tabs>
      </w:pPr>
    </w:p>
    <w:p w:rsidR="00E67BAC" w:rsidRDefault="00E67BAC" w:rsidP="00E67BAC">
      <w:pPr>
        <w:tabs>
          <w:tab w:val="left" w:pos="2231"/>
        </w:tabs>
      </w:pPr>
    </w:p>
    <w:p w:rsidR="00E67BAC" w:rsidRDefault="00E67BAC" w:rsidP="00E67BAC">
      <w:pPr>
        <w:tabs>
          <w:tab w:val="left" w:pos="2231"/>
        </w:tabs>
      </w:pPr>
    </w:p>
    <w:p w:rsidR="00CA2FEC" w:rsidRDefault="001C17B8" w:rsidP="00E67BAC">
      <w:pPr>
        <w:tabs>
          <w:tab w:val="left" w:pos="2231"/>
        </w:tabs>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304479</wp:posOffset>
                </wp:positionH>
                <wp:positionV relativeFrom="paragraph">
                  <wp:posOffset>178436</wp:posOffset>
                </wp:positionV>
                <wp:extent cx="3701667" cy="3150824"/>
                <wp:effectExtent l="0" t="0" r="13335" b="12065"/>
                <wp:wrapNone/>
                <wp:docPr id="26" name="Rounded Rectangle 26"/>
                <wp:cNvGraphicFramePr/>
                <a:graphic xmlns:a="http://schemas.openxmlformats.org/drawingml/2006/main">
                  <a:graphicData uri="http://schemas.microsoft.com/office/word/2010/wordprocessingShape">
                    <wps:wsp>
                      <wps:cNvSpPr/>
                      <wps:spPr>
                        <a:xfrm>
                          <a:off x="0" y="0"/>
                          <a:ext cx="3701667" cy="315082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6F3C6" id="Rounded Rectangle 26" o:spid="_x0000_s1026" style="position:absolute;margin-left:23.95pt;margin-top:14.05pt;width:291.45pt;height:24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" filled="f" strokecolor="#1f4d78 [1604]" strokeweight="1pt">
                <v:stroke joinstyle="miter"/>
              </v:roundrect>
            </w:pict>
          </mc:Fallback>
        </mc:AlternateContent>
      </w:r>
    </w:p>
    <w:p w:rsidR="001C17B8" w:rsidRDefault="001C17B8" w:rsidP="00E67BAC">
      <w:pPr>
        <w:tabs>
          <w:tab w:val="left" w:pos="2231"/>
        </w:tabs>
      </w:pPr>
    </w:p>
    <w:p w:rsidR="001C17B8" w:rsidRDefault="001C17B8" w:rsidP="00E67BAC">
      <w:pPr>
        <w:tabs>
          <w:tab w:val="left" w:pos="2231"/>
        </w:tabs>
      </w:pPr>
      <w:r>
        <w:t xml:space="preserve">                    </w:t>
      </w:r>
    </w:p>
    <w:p w:rsidR="001959AF" w:rsidRDefault="000F2F7F" w:rsidP="00E67BAC">
      <w:pPr>
        <w:tabs>
          <w:tab w:val="left" w:pos="2231"/>
        </w:tabs>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4425024</wp:posOffset>
                </wp:positionH>
                <wp:positionV relativeFrom="paragraph">
                  <wp:posOffset>599777</wp:posOffset>
                </wp:positionV>
                <wp:extent cx="1861614" cy="594910"/>
                <wp:effectExtent l="0" t="0" r="24765" b="15240"/>
                <wp:wrapNone/>
                <wp:docPr id="34" name="Text Box 34"/>
                <wp:cNvGraphicFramePr/>
                <a:graphic xmlns:a="http://schemas.openxmlformats.org/drawingml/2006/main">
                  <a:graphicData uri="http://schemas.microsoft.com/office/word/2010/wordprocessingShape">
                    <wps:wsp>
                      <wps:cNvSpPr txBox="1"/>
                      <wps:spPr>
                        <a:xfrm>
                          <a:off x="0" y="0"/>
                          <a:ext cx="1861614" cy="594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2F7F" w:rsidRDefault="000F2F7F">
                            <w:r>
                              <w:t>Model KH 80 M ///</w:t>
                            </w:r>
                          </w:p>
                          <w:p w:rsidR="000F2F7F" w:rsidRDefault="000F2F7F">
                            <w:r>
                              <w:t>Model KH 85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41" type="#_x0000_t202" style="position:absolute;margin-left:348.45pt;margin-top:47.25pt;width:146.6pt;height:46.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" fillcolor="white [3201]" strokeweight=".5pt">
                <v:textbox>
                  <w:txbxContent>
                    <w:p w:rsidR="000F2F7F" w:rsidRDefault="000F2F7F">
                      <w:r>
                        <w:t>Model KH 80 M ///</w:t>
                      </w:r>
                    </w:p>
                    <w:p w:rsidR="000F2F7F" w:rsidRDefault="000F2F7F">
                      <w:r>
                        <w:t>Model KH 85 M ///</w:t>
                      </w: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4005894</wp:posOffset>
                </wp:positionH>
                <wp:positionV relativeFrom="paragraph">
                  <wp:posOffset>875198</wp:posOffset>
                </wp:positionV>
                <wp:extent cx="42991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429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77A9E" id="Straight Arrow Connector 33" o:spid="_x0000_s1026" type="#_x0000_t32" style="position:absolute;margin-left:315.4pt;margin-top:68.9pt;width:33.8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" strokecolor="#5b9bd5 [3204]" strokeweight=".5pt">
                <v:stroke endarrow="block" joinstyle="miter"/>
              </v:shape>
            </w:pict>
          </mc:Fallback>
        </mc:AlternateContent>
      </w:r>
      <w:r w:rsidR="001C17B8">
        <w:rPr>
          <w:noProof/>
          <w:lang w:eastAsia="en-IN"/>
        </w:rPr>
        <mc:AlternateContent>
          <mc:Choice Requires="wps">
            <w:drawing>
              <wp:anchor distT="0" distB="0" distL="114300" distR="114300" simplePos="0" relativeHeight="251680768" behindDoc="0" locked="0" layoutInCell="1" allowOverlap="1">
                <wp:simplePos x="0" y="0"/>
                <wp:positionH relativeFrom="column">
                  <wp:posOffset>381597</wp:posOffset>
                </wp:positionH>
                <wp:positionV relativeFrom="paragraph">
                  <wp:posOffset>2659931</wp:posOffset>
                </wp:positionV>
                <wp:extent cx="6147412" cy="4175393"/>
                <wp:effectExtent l="0" t="0" r="25400" b="15875"/>
                <wp:wrapNone/>
                <wp:docPr id="30" name="Text Box 30"/>
                <wp:cNvGraphicFramePr/>
                <a:graphic xmlns:a="http://schemas.openxmlformats.org/drawingml/2006/main">
                  <a:graphicData uri="http://schemas.microsoft.com/office/word/2010/wordprocessingShape">
                    <wps:wsp>
                      <wps:cNvSpPr txBox="1"/>
                      <wps:spPr>
                        <a:xfrm>
                          <a:off x="0" y="0"/>
                          <a:ext cx="6147412" cy="4175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7B8" w:rsidRDefault="00FD337C">
                            <w:r>
                              <w:t xml:space="preserve">This is ball valves are generally </w:t>
                            </w:r>
                            <w:r w:rsidR="00E9060F">
                              <w:t>used for hot and abrasive service media, different combination of material in casting or forging like Stainless steel, Carbon steel are available as per medium like gas, liquid or slurry.</w:t>
                            </w:r>
                          </w:p>
                          <w:p w:rsidR="00E9060F" w:rsidRDefault="00E9060F">
                            <w:r>
                              <w:t xml:space="preserve">Perrin KH – 80 ball valves </w:t>
                            </w:r>
                            <w:r w:rsidR="00496CB6">
                              <w:t>is a two piece split body housing with floating ball design.  Valves are equipped with spring loaded spring system and live loaded stem packing which provides tightness during rapid temperature changes.</w:t>
                            </w:r>
                          </w:p>
                          <w:p w:rsidR="00496CB6" w:rsidRDefault="00496CB6">
                            <w:r>
                              <w:t xml:space="preserve">Stem extensions, locking devices and actuator accessories can be attached without </w:t>
                            </w:r>
                            <w:r w:rsidR="006D736C">
                              <w:t>operating interruptions.</w:t>
                            </w:r>
                          </w:p>
                          <w:tbl>
                            <w:tblPr>
                              <w:tblStyle w:val="TableGrid"/>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94"/>
                              <w:gridCol w:w="5110"/>
                            </w:tblGrid>
                            <w:tr w:rsidR="00E9060F" w:rsidTr="006D736C">
                              <w:trPr>
                                <w:trHeight w:val="178"/>
                              </w:trPr>
                              <w:tc>
                                <w:tcPr>
                                  <w:tcW w:w="9204" w:type="dxa"/>
                                  <w:gridSpan w:val="2"/>
                                  <w:shd w:val="clear" w:color="auto" w:fill="BDD6EE" w:themeFill="accent1" w:themeFillTint="66"/>
                                  <w:vAlign w:val="center"/>
                                </w:tcPr>
                                <w:p w:rsidR="00E9060F" w:rsidRPr="00BC61A0" w:rsidRDefault="00E9060F" w:rsidP="00E9060F">
                                  <w:pPr>
                                    <w:tabs>
                                      <w:tab w:val="left" w:pos="5298"/>
                                    </w:tabs>
                                    <w:jc w:val="center"/>
                                    <w:rPr>
                                      <w:b/>
                                      <w:sz w:val="20"/>
                                    </w:rPr>
                                  </w:pPr>
                                  <w:r w:rsidRPr="00BC61A0">
                                    <w:rPr>
                                      <w:b/>
                                      <w:sz w:val="20"/>
                                    </w:rPr>
                                    <w:t>SALIENT FEATURES</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Size Range</w:t>
                                  </w:r>
                                </w:p>
                              </w:tc>
                              <w:tc>
                                <w:tcPr>
                                  <w:tcW w:w="5110" w:type="dxa"/>
                                  <w:vAlign w:val="center"/>
                                </w:tcPr>
                                <w:p w:rsidR="00E9060F" w:rsidRPr="00D24CC0" w:rsidRDefault="00E9060F" w:rsidP="00E9060F">
                                  <w:pPr>
                                    <w:tabs>
                                      <w:tab w:val="left" w:pos="5298"/>
                                    </w:tabs>
                                    <w:rPr>
                                      <w:b/>
                                      <w:sz w:val="20"/>
                                    </w:rPr>
                                  </w:pPr>
                                  <w:r>
                                    <w:rPr>
                                      <w:b/>
                                      <w:sz w:val="20"/>
                                    </w:rPr>
                                    <w:t>1/2</w:t>
                                  </w:r>
                                  <w:r w:rsidRPr="00D24CC0">
                                    <w:rPr>
                                      <w:b/>
                                      <w:sz w:val="20"/>
                                    </w:rPr>
                                    <w:t xml:space="preserve"> - </w:t>
                                  </w:r>
                                  <w:r>
                                    <w:rPr>
                                      <w:b/>
                                      <w:sz w:val="20"/>
                                    </w:rPr>
                                    <w:t>12</w:t>
                                  </w:r>
                                  <w:r w:rsidRPr="00D24CC0">
                                    <w:rPr>
                                      <w:b/>
                                      <w:sz w:val="20"/>
                                    </w:rPr>
                                    <w:t xml:space="preserve"> inch / DN </w:t>
                                  </w:r>
                                  <w:r>
                                    <w:rPr>
                                      <w:b/>
                                      <w:sz w:val="20"/>
                                    </w:rPr>
                                    <w:t>15 – 3</w:t>
                                  </w:r>
                                  <w:r w:rsidRPr="00D24CC0">
                                    <w:rPr>
                                      <w:b/>
                                      <w:sz w:val="20"/>
                                    </w:rPr>
                                    <w:t>00</w:t>
                                  </w:r>
                                </w:p>
                              </w:tc>
                            </w:tr>
                            <w:tr w:rsidR="00E9060F" w:rsidTr="006D736C">
                              <w:trPr>
                                <w:trHeight w:val="328"/>
                              </w:trPr>
                              <w:tc>
                                <w:tcPr>
                                  <w:tcW w:w="4094" w:type="dxa"/>
                                  <w:vAlign w:val="center"/>
                                </w:tcPr>
                                <w:p w:rsidR="00E9060F" w:rsidRPr="00D24CC0" w:rsidRDefault="00E9060F" w:rsidP="00E9060F">
                                  <w:pPr>
                                    <w:tabs>
                                      <w:tab w:val="left" w:pos="5298"/>
                                    </w:tabs>
                                    <w:rPr>
                                      <w:b/>
                                      <w:sz w:val="20"/>
                                    </w:rPr>
                                  </w:pPr>
                                  <w:r w:rsidRPr="00D24CC0">
                                    <w:rPr>
                                      <w:b/>
                                      <w:sz w:val="20"/>
                                    </w:rPr>
                                    <w:t>Pressure Class</w:t>
                                  </w:r>
                                </w:p>
                              </w:tc>
                              <w:tc>
                                <w:tcPr>
                                  <w:tcW w:w="5110" w:type="dxa"/>
                                  <w:vAlign w:val="center"/>
                                </w:tcPr>
                                <w:p w:rsidR="00E9060F" w:rsidRPr="00D24CC0" w:rsidRDefault="00E9060F" w:rsidP="00E9060F">
                                  <w:pPr>
                                    <w:tabs>
                                      <w:tab w:val="left" w:pos="5298"/>
                                    </w:tabs>
                                    <w:rPr>
                                      <w:b/>
                                      <w:sz w:val="20"/>
                                    </w:rPr>
                                  </w:pPr>
                                  <w:r>
                                    <w:rPr>
                                      <w:b/>
                                      <w:sz w:val="20"/>
                                    </w:rPr>
                                    <w:t>Class 150 – 1</w:t>
                                  </w:r>
                                  <w:r w:rsidRPr="00D24CC0">
                                    <w:rPr>
                                      <w:b/>
                                      <w:sz w:val="20"/>
                                    </w:rPr>
                                    <w:t>500</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Temperature Range</w:t>
                                  </w:r>
                                </w:p>
                              </w:tc>
                              <w:tc>
                                <w:tcPr>
                                  <w:tcW w:w="5110" w:type="dxa"/>
                                  <w:vAlign w:val="center"/>
                                </w:tcPr>
                                <w:p w:rsidR="00E9060F" w:rsidRPr="00D24CC0" w:rsidRDefault="00E9060F" w:rsidP="00E9060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Testing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598, EN 12266 – 1/2</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Certificates</w:t>
                                  </w:r>
                                </w:p>
                              </w:tc>
                              <w:tc>
                                <w:tcPr>
                                  <w:tcW w:w="5110" w:type="dxa"/>
                                  <w:vAlign w:val="center"/>
                                </w:tcPr>
                                <w:p w:rsidR="00E9060F" w:rsidRPr="00D24CC0" w:rsidRDefault="00E9060F" w:rsidP="00E9060F">
                                  <w:pPr>
                                    <w:pStyle w:val="ListParagraph"/>
                                    <w:tabs>
                                      <w:tab w:val="left" w:pos="5298"/>
                                    </w:tabs>
                                    <w:ind w:left="0"/>
                                    <w:rPr>
                                      <w:b/>
                                      <w:sz w:val="20"/>
                                    </w:rPr>
                                  </w:pPr>
                                  <w:r>
                                    <w:rPr>
                                      <w:b/>
                                      <w:sz w:val="20"/>
                                    </w:rPr>
                                    <w:t>‘TA – Luft’ Low Fugitive Emission</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Actuator Mounting as per</w:t>
                                  </w:r>
                                </w:p>
                              </w:tc>
                              <w:tc>
                                <w:tcPr>
                                  <w:tcW w:w="5110" w:type="dxa"/>
                                  <w:vAlign w:val="center"/>
                                </w:tcPr>
                                <w:p w:rsidR="00E9060F" w:rsidRPr="00D24CC0" w:rsidRDefault="00E9060F" w:rsidP="00E9060F">
                                  <w:pPr>
                                    <w:pStyle w:val="ListParagraph"/>
                                    <w:tabs>
                                      <w:tab w:val="left" w:pos="5298"/>
                                    </w:tabs>
                                    <w:ind w:left="0"/>
                                    <w:rPr>
                                      <w:b/>
                                      <w:sz w:val="20"/>
                                    </w:rPr>
                                  </w:pPr>
                                  <w:r>
                                    <w:rPr>
                                      <w:b/>
                                      <w:sz w:val="20"/>
                                    </w:rPr>
                                    <w:t>ISO 5211</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Design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608, EN 12516, AD-2000, ASME B 16.34; EN 1983</w:t>
                                  </w:r>
                                </w:p>
                              </w:tc>
                            </w:tr>
                            <w:tr w:rsidR="00E9060F" w:rsidTr="006D736C">
                              <w:trPr>
                                <w:trHeight w:val="306"/>
                              </w:trPr>
                              <w:tc>
                                <w:tcPr>
                                  <w:tcW w:w="4094" w:type="dxa"/>
                                  <w:vAlign w:val="center"/>
                                </w:tcPr>
                                <w:p w:rsidR="00E9060F" w:rsidRDefault="00E9060F" w:rsidP="00E9060F">
                                  <w:pPr>
                                    <w:tabs>
                                      <w:tab w:val="left" w:pos="5298"/>
                                    </w:tabs>
                                    <w:rPr>
                                      <w:b/>
                                      <w:sz w:val="20"/>
                                    </w:rPr>
                                  </w:pPr>
                                  <w:r>
                                    <w:rPr>
                                      <w:b/>
                                      <w:sz w:val="20"/>
                                    </w:rPr>
                                    <w:t>Stem</w:t>
                                  </w:r>
                                </w:p>
                              </w:tc>
                              <w:tc>
                                <w:tcPr>
                                  <w:tcW w:w="5110" w:type="dxa"/>
                                  <w:vAlign w:val="center"/>
                                </w:tcPr>
                                <w:p w:rsidR="00E9060F" w:rsidRDefault="00E9060F" w:rsidP="00E9060F">
                                  <w:pPr>
                                    <w:pStyle w:val="ListParagraph"/>
                                    <w:tabs>
                                      <w:tab w:val="left" w:pos="5298"/>
                                    </w:tabs>
                                    <w:ind w:left="0"/>
                                    <w:rPr>
                                      <w:b/>
                                      <w:sz w:val="20"/>
                                    </w:rPr>
                                  </w:pPr>
                                  <w:r>
                                    <w:rPr>
                                      <w:b/>
                                      <w:sz w:val="20"/>
                                    </w:rPr>
                                    <w:t>Blow out proof stem, Live loaded stem packing, Spring loaded seat system</w:t>
                                  </w:r>
                                </w:p>
                              </w:tc>
                            </w:tr>
                          </w:tbl>
                          <w:p w:rsidR="00E9060F" w:rsidRDefault="00E906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margin-left:30.05pt;margin-top:209.45pt;width:484.05pt;height:32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" fillcolor="white [3201]" strokeweight=".5pt">
                <v:textbox>
                  <w:txbxContent>
                    <w:p w:rsidR="001C17B8" w:rsidRDefault="00FD337C">
                      <w:r>
                        <w:t xml:space="preserve">This is ball valves are generally </w:t>
                      </w:r>
                      <w:r w:rsidR="00E9060F">
                        <w:t>used for hot and abrasive service media, different combination of material in casting or forging like Stainless steel, Carbon steel are available as per medium like gas, liquid or slurry.</w:t>
                      </w:r>
                    </w:p>
                    <w:p w:rsidR="00E9060F" w:rsidRDefault="00E9060F">
                      <w:r>
                        <w:t xml:space="preserve">Perrin KH – 80 ball valves </w:t>
                      </w:r>
                      <w:r w:rsidR="00496CB6">
                        <w:t>is a two piece split body housing with floating ball design.  Valves are equipped with spring loaded spring system and live loaded stem packing which provides tightness during rapid temperature changes.</w:t>
                      </w:r>
                    </w:p>
                    <w:p w:rsidR="00496CB6" w:rsidRDefault="00496CB6">
                      <w:r>
                        <w:t xml:space="preserve">Stem extensions, locking devices and actuator accessories can be attached without </w:t>
                      </w:r>
                      <w:r w:rsidR="006D736C">
                        <w:t>operating interruptions.</w:t>
                      </w:r>
                    </w:p>
                    <w:tbl>
                      <w:tblPr>
                        <w:tblStyle w:val="TableGrid"/>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94"/>
                        <w:gridCol w:w="5110"/>
                      </w:tblGrid>
                      <w:tr w:rsidR="00E9060F" w:rsidTr="006D736C">
                        <w:trPr>
                          <w:trHeight w:val="178"/>
                        </w:trPr>
                        <w:tc>
                          <w:tcPr>
                            <w:tcW w:w="9204" w:type="dxa"/>
                            <w:gridSpan w:val="2"/>
                            <w:shd w:val="clear" w:color="auto" w:fill="BDD6EE" w:themeFill="accent1" w:themeFillTint="66"/>
                            <w:vAlign w:val="center"/>
                          </w:tcPr>
                          <w:p w:rsidR="00E9060F" w:rsidRPr="00BC61A0" w:rsidRDefault="00E9060F" w:rsidP="00E9060F">
                            <w:pPr>
                              <w:tabs>
                                <w:tab w:val="left" w:pos="5298"/>
                              </w:tabs>
                              <w:jc w:val="center"/>
                              <w:rPr>
                                <w:b/>
                                <w:sz w:val="20"/>
                              </w:rPr>
                            </w:pPr>
                            <w:r w:rsidRPr="00BC61A0">
                              <w:rPr>
                                <w:b/>
                                <w:sz w:val="20"/>
                              </w:rPr>
                              <w:t>SALIENT FEATURES</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Size Range</w:t>
                            </w:r>
                          </w:p>
                        </w:tc>
                        <w:tc>
                          <w:tcPr>
                            <w:tcW w:w="5110" w:type="dxa"/>
                            <w:vAlign w:val="center"/>
                          </w:tcPr>
                          <w:p w:rsidR="00E9060F" w:rsidRPr="00D24CC0" w:rsidRDefault="00E9060F" w:rsidP="00E9060F">
                            <w:pPr>
                              <w:tabs>
                                <w:tab w:val="left" w:pos="5298"/>
                              </w:tabs>
                              <w:rPr>
                                <w:b/>
                                <w:sz w:val="20"/>
                              </w:rPr>
                            </w:pPr>
                            <w:r>
                              <w:rPr>
                                <w:b/>
                                <w:sz w:val="20"/>
                              </w:rPr>
                              <w:t>1/2</w:t>
                            </w:r>
                            <w:r w:rsidRPr="00D24CC0">
                              <w:rPr>
                                <w:b/>
                                <w:sz w:val="20"/>
                              </w:rPr>
                              <w:t xml:space="preserve"> - </w:t>
                            </w:r>
                            <w:r>
                              <w:rPr>
                                <w:b/>
                                <w:sz w:val="20"/>
                              </w:rPr>
                              <w:t>12</w:t>
                            </w:r>
                            <w:r w:rsidRPr="00D24CC0">
                              <w:rPr>
                                <w:b/>
                                <w:sz w:val="20"/>
                              </w:rPr>
                              <w:t xml:space="preserve"> inch / DN </w:t>
                            </w:r>
                            <w:r>
                              <w:rPr>
                                <w:b/>
                                <w:sz w:val="20"/>
                              </w:rPr>
                              <w:t>15 – 3</w:t>
                            </w:r>
                            <w:r w:rsidRPr="00D24CC0">
                              <w:rPr>
                                <w:b/>
                                <w:sz w:val="20"/>
                              </w:rPr>
                              <w:t>00</w:t>
                            </w:r>
                          </w:p>
                        </w:tc>
                      </w:tr>
                      <w:tr w:rsidR="00E9060F" w:rsidTr="006D736C">
                        <w:trPr>
                          <w:trHeight w:val="328"/>
                        </w:trPr>
                        <w:tc>
                          <w:tcPr>
                            <w:tcW w:w="4094" w:type="dxa"/>
                            <w:vAlign w:val="center"/>
                          </w:tcPr>
                          <w:p w:rsidR="00E9060F" w:rsidRPr="00D24CC0" w:rsidRDefault="00E9060F" w:rsidP="00E9060F">
                            <w:pPr>
                              <w:tabs>
                                <w:tab w:val="left" w:pos="5298"/>
                              </w:tabs>
                              <w:rPr>
                                <w:b/>
                                <w:sz w:val="20"/>
                              </w:rPr>
                            </w:pPr>
                            <w:r w:rsidRPr="00D24CC0">
                              <w:rPr>
                                <w:b/>
                                <w:sz w:val="20"/>
                              </w:rPr>
                              <w:t>Pressure Class</w:t>
                            </w:r>
                          </w:p>
                        </w:tc>
                        <w:tc>
                          <w:tcPr>
                            <w:tcW w:w="5110" w:type="dxa"/>
                            <w:vAlign w:val="center"/>
                          </w:tcPr>
                          <w:p w:rsidR="00E9060F" w:rsidRPr="00D24CC0" w:rsidRDefault="00E9060F" w:rsidP="00E9060F">
                            <w:pPr>
                              <w:tabs>
                                <w:tab w:val="left" w:pos="5298"/>
                              </w:tabs>
                              <w:rPr>
                                <w:b/>
                                <w:sz w:val="20"/>
                              </w:rPr>
                            </w:pPr>
                            <w:r>
                              <w:rPr>
                                <w:b/>
                                <w:sz w:val="20"/>
                              </w:rPr>
                              <w:t>Class 150 – 1</w:t>
                            </w:r>
                            <w:r w:rsidRPr="00D24CC0">
                              <w:rPr>
                                <w:b/>
                                <w:sz w:val="20"/>
                              </w:rPr>
                              <w:t>500</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Temperature Range</w:t>
                            </w:r>
                          </w:p>
                        </w:tc>
                        <w:tc>
                          <w:tcPr>
                            <w:tcW w:w="5110" w:type="dxa"/>
                            <w:vAlign w:val="center"/>
                          </w:tcPr>
                          <w:p w:rsidR="00E9060F" w:rsidRPr="00D24CC0" w:rsidRDefault="00E9060F" w:rsidP="00E9060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Testing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598, EN 12266 – 1/2</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Certificates</w:t>
                            </w:r>
                          </w:p>
                        </w:tc>
                        <w:tc>
                          <w:tcPr>
                            <w:tcW w:w="5110" w:type="dxa"/>
                            <w:vAlign w:val="center"/>
                          </w:tcPr>
                          <w:p w:rsidR="00E9060F" w:rsidRPr="00D24CC0" w:rsidRDefault="00E9060F" w:rsidP="00E9060F">
                            <w:pPr>
                              <w:pStyle w:val="ListParagraph"/>
                              <w:tabs>
                                <w:tab w:val="left" w:pos="5298"/>
                              </w:tabs>
                              <w:ind w:left="0"/>
                              <w:rPr>
                                <w:b/>
                                <w:sz w:val="20"/>
                              </w:rPr>
                            </w:pPr>
                            <w:r>
                              <w:rPr>
                                <w:b/>
                                <w:sz w:val="20"/>
                              </w:rPr>
                              <w:t>‘TA – Luft’ Low Fugitive Emission</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Actuator Mounting as per</w:t>
                            </w:r>
                          </w:p>
                        </w:tc>
                        <w:tc>
                          <w:tcPr>
                            <w:tcW w:w="5110" w:type="dxa"/>
                            <w:vAlign w:val="center"/>
                          </w:tcPr>
                          <w:p w:rsidR="00E9060F" w:rsidRPr="00D24CC0" w:rsidRDefault="00E9060F" w:rsidP="00E9060F">
                            <w:pPr>
                              <w:pStyle w:val="ListParagraph"/>
                              <w:tabs>
                                <w:tab w:val="left" w:pos="5298"/>
                              </w:tabs>
                              <w:ind w:left="0"/>
                              <w:rPr>
                                <w:b/>
                                <w:sz w:val="20"/>
                              </w:rPr>
                            </w:pPr>
                            <w:r>
                              <w:rPr>
                                <w:b/>
                                <w:sz w:val="20"/>
                              </w:rPr>
                              <w:t>ISO 5211</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Design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608, EN 12516, AD-2000, ASME B 16.34; EN 1983</w:t>
                            </w:r>
                          </w:p>
                        </w:tc>
                      </w:tr>
                      <w:tr w:rsidR="00E9060F" w:rsidTr="006D736C">
                        <w:trPr>
                          <w:trHeight w:val="306"/>
                        </w:trPr>
                        <w:tc>
                          <w:tcPr>
                            <w:tcW w:w="4094" w:type="dxa"/>
                            <w:vAlign w:val="center"/>
                          </w:tcPr>
                          <w:p w:rsidR="00E9060F" w:rsidRDefault="00E9060F" w:rsidP="00E9060F">
                            <w:pPr>
                              <w:tabs>
                                <w:tab w:val="left" w:pos="5298"/>
                              </w:tabs>
                              <w:rPr>
                                <w:b/>
                                <w:sz w:val="20"/>
                              </w:rPr>
                            </w:pPr>
                            <w:r>
                              <w:rPr>
                                <w:b/>
                                <w:sz w:val="20"/>
                              </w:rPr>
                              <w:t>Stem</w:t>
                            </w:r>
                          </w:p>
                        </w:tc>
                        <w:tc>
                          <w:tcPr>
                            <w:tcW w:w="5110" w:type="dxa"/>
                            <w:vAlign w:val="center"/>
                          </w:tcPr>
                          <w:p w:rsidR="00E9060F" w:rsidRDefault="00E9060F" w:rsidP="00E9060F">
                            <w:pPr>
                              <w:pStyle w:val="ListParagraph"/>
                              <w:tabs>
                                <w:tab w:val="left" w:pos="5298"/>
                              </w:tabs>
                              <w:ind w:left="0"/>
                              <w:rPr>
                                <w:b/>
                                <w:sz w:val="20"/>
                              </w:rPr>
                            </w:pPr>
                            <w:r>
                              <w:rPr>
                                <w:b/>
                                <w:sz w:val="20"/>
                              </w:rPr>
                              <w:t>Blow out proof stem, Live loaded stem packing, Spring loaded seat system</w:t>
                            </w:r>
                          </w:p>
                        </w:tc>
                      </w:tr>
                    </w:tbl>
                    <w:p w:rsidR="00E9060F" w:rsidRDefault="00E9060F"/>
                  </w:txbxContent>
                </v:textbox>
              </v:shape>
            </w:pict>
          </mc:Fallback>
        </mc:AlternateContent>
      </w:r>
      <w:r w:rsidR="001C17B8">
        <w:t xml:space="preserve">                         </w:t>
      </w:r>
      <w:r w:rsidR="00FD337C">
        <w:rPr>
          <w:noProof/>
          <w:lang w:eastAsia="en-IN"/>
        </w:rPr>
        <w:drawing>
          <wp:inline distT="0" distB="0" distL="0" distR="0">
            <wp:extent cx="2809301" cy="20989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H 85 M .jpg"/>
                    <pic:cNvPicPr/>
                  </pic:nvPicPr>
                  <pic:blipFill>
                    <a:blip r:embed="rId10">
                      <a:extLst>
                        <a:ext uri="{28A0092B-C50C-407E-A947-70E740481C1C}">
                          <a14:useLocalDpi xmlns:a14="http://schemas.microsoft.com/office/drawing/2010/main" val="0"/>
                        </a:ext>
                      </a:extLst>
                    </a:blip>
                    <a:stretch>
                      <a:fillRect/>
                    </a:stretch>
                  </pic:blipFill>
                  <pic:spPr>
                    <a:xfrm>
                      <a:off x="0" y="0"/>
                      <a:ext cx="2829980" cy="2114445"/>
                    </a:xfrm>
                    <a:prstGeom prst="rect">
                      <a:avLst/>
                    </a:prstGeom>
                  </pic:spPr>
                </pic:pic>
              </a:graphicData>
            </a:graphic>
          </wp:inline>
        </w:drawing>
      </w:r>
    </w:p>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B968A5" w:rsidP="001959AF">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3225834</wp:posOffset>
                </wp:positionH>
                <wp:positionV relativeFrom="paragraph">
                  <wp:posOffset>48929</wp:posOffset>
                </wp:positionV>
                <wp:extent cx="0" cy="281546"/>
                <wp:effectExtent l="76200" t="0" r="57150" b="61595"/>
                <wp:wrapNone/>
                <wp:docPr id="62" name="Straight Arrow Connector 62"/>
                <wp:cNvGraphicFramePr/>
                <a:graphic xmlns:a="http://schemas.openxmlformats.org/drawingml/2006/main">
                  <a:graphicData uri="http://schemas.microsoft.com/office/word/2010/wordprocessingShape">
                    <wps:wsp>
                      <wps:cNvCnPr/>
                      <wps:spPr>
                        <a:xfrm>
                          <a:off x="0" y="0"/>
                          <a:ext cx="0" cy="281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5D89" id="Straight Arrow Connector 62" o:spid="_x0000_s1026" type="#_x0000_t32" style="position:absolute;margin-left:254pt;margin-top:3.85pt;width:0;height:22.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" strokecolor="#5b9bd5 [3204]" strokeweight=".5pt">
                <v:stroke endarrow="block" joinstyle="miter"/>
              </v:shape>
            </w:pict>
          </mc:Fallback>
        </mc:AlternateContent>
      </w:r>
    </w:p>
    <w:p w:rsidR="001959AF" w:rsidRPr="001959AF" w:rsidRDefault="00B968A5" w:rsidP="001959AF">
      <w:r>
        <w:rPr>
          <w:noProof/>
          <w:lang w:eastAsia="en-IN"/>
        </w:rPr>
        <mc:AlternateContent>
          <mc:Choice Requires="wps">
            <w:drawing>
              <wp:anchor distT="0" distB="0" distL="114300" distR="114300" simplePos="0" relativeHeight="251707392" behindDoc="0" locked="0" layoutInCell="1" allowOverlap="1">
                <wp:simplePos x="0" y="0"/>
                <wp:positionH relativeFrom="column">
                  <wp:posOffset>2154864</wp:posOffset>
                </wp:positionH>
                <wp:positionV relativeFrom="paragraph">
                  <wp:posOffset>46424</wp:posOffset>
                </wp:positionV>
                <wp:extent cx="2273643" cy="469557"/>
                <wp:effectExtent l="0" t="0" r="12700" b="26035"/>
                <wp:wrapNone/>
                <wp:docPr id="63" name="Text Box 63"/>
                <wp:cNvGraphicFramePr/>
                <a:graphic xmlns:a="http://schemas.openxmlformats.org/drawingml/2006/main">
                  <a:graphicData uri="http://schemas.microsoft.com/office/word/2010/wordprocessingShape">
                    <wps:wsp>
                      <wps:cNvSpPr txBox="1"/>
                      <wps:spPr>
                        <a:xfrm>
                          <a:off x="0" y="0"/>
                          <a:ext cx="2273643" cy="469557"/>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8A5" w:rsidRPr="00B968A5" w:rsidRDefault="00B968A5">
                            <w:pPr>
                              <w:rPr>
                                <w:b/>
                                <w:sz w:val="32"/>
                              </w:rPr>
                            </w:pPr>
                            <w:r w:rsidRPr="00B968A5">
                              <w:rPr>
                                <w:b/>
                                <w:sz w:val="32"/>
                              </w:rPr>
                              <w:t>Vaccum Service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43" type="#_x0000_t202" style="position:absolute;margin-left:169.65pt;margin-top:3.65pt;width:179.05pt;height:36.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" fillcolor="#92d050" strokeweight=".5pt">
                <v:textbox>
                  <w:txbxContent>
                    <w:p w:rsidR="00B968A5" w:rsidRPr="00B968A5" w:rsidRDefault="00B968A5">
                      <w:pPr>
                        <w:rPr>
                          <w:b/>
                          <w:sz w:val="32"/>
                        </w:rPr>
                      </w:pPr>
                      <w:r w:rsidRPr="00B968A5">
                        <w:rPr>
                          <w:b/>
                          <w:sz w:val="32"/>
                        </w:rPr>
                        <w:t>Vaccum Service Valves</w:t>
                      </w:r>
                    </w:p>
                  </w:txbxContent>
                </v:textbox>
              </v:shape>
            </w:pict>
          </mc:Fallback>
        </mc:AlternateContent>
      </w:r>
    </w:p>
    <w:p w:rsidR="001959AF" w:rsidRPr="001959AF" w:rsidRDefault="001959AF" w:rsidP="001959AF"/>
    <w:p w:rsidR="00E67BAC" w:rsidRDefault="001959AF" w:rsidP="001959AF">
      <w:pPr>
        <w:tabs>
          <w:tab w:val="left" w:pos="1267"/>
        </w:tabs>
      </w:pPr>
      <w:r>
        <w:tab/>
      </w: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480749</wp:posOffset>
                </wp:positionH>
                <wp:positionV relativeFrom="paragraph">
                  <wp:posOffset>57938</wp:posOffset>
                </wp:positionV>
                <wp:extent cx="3778456" cy="3426246"/>
                <wp:effectExtent l="0" t="0" r="12700" b="22225"/>
                <wp:wrapNone/>
                <wp:docPr id="35" name="Rounded Rectangle 35"/>
                <wp:cNvGraphicFramePr/>
                <a:graphic xmlns:a="http://schemas.openxmlformats.org/drawingml/2006/main">
                  <a:graphicData uri="http://schemas.microsoft.com/office/word/2010/wordprocessingShape">
                    <wps:wsp>
                      <wps:cNvSpPr/>
                      <wps:spPr>
                        <a:xfrm>
                          <a:off x="0" y="0"/>
                          <a:ext cx="3778456" cy="34262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BD963" id="Rounded Rectangle 35" o:spid="_x0000_s1026" style="position:absolute;margin-left:37.85pt;margin-top:4.55pt;width:297.5pt;height:26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" filled="f" strokecolor="#1f4d78 [1604]" strokeweight="1pt">
                <v:stroke joinstyle="miter"/>
              </v:roundrect>
            </w:pict>
          </mc:Fallback>
        </mc:AlternateContent>
      </w:r>
    </w:p>
    <w:p w:rsidR="001959AF" w:rsidRDefault="001959AF" w:rsidP="001959AF">
      <w:pPr>
        <w:tabs>
          <w:tab w:val="left" w:pos="1267"/>
        </w:tabs>
      </w:pPr>
      <w:r>
        <w:tab/>
        <w:t xml:space="preserve">        </w:t>
      </w:r>
    </w:p>
    <w:p w:rsidR="00DE0194" w:rsidRDefault="00185F20" w:rsidP="001959AF">
      <w:pPr>
        <w:tabs>
          <w:tab w:val="left" w:pos="1267"/>
        </w:tabs>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-15010</wp:posOffset>
                </wp:positionH>
                <wp:positionV relativeFrom="paragraph">
                  <wp:posOffset>3144672</wp:posOffset>
                </wp:positionV>
                <wp:extent cx="6268085" cy="4230477"/>
                <wp:effectExtent l="0" t="0" r="18415" b="17780"/>
                <wp:wrapNone/>
                <wp:docPr id="39" name="Text Box 39"/>
                <wp:cNvGraphicFramePr/>
                <a:graphic xmlns:a="http://schemas.openxmlformats.org/drawingml/2006/main">
                  <a:graphicData uri="http://schemas.microsoft.com/office/word/2010/wordprocessingShape">
                    <wps:wsp>
                      <wps:cNvSpPr txBox="1"/>
                      <wps:spPr>
                        <a:xfrm>
                          <a:off x="0" y="0"/>
                          <a:ext cx="6268085" cy="42304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1F41" w:rsidRDefault="00594B0F">
                            <w:r>
                              <w:t>Flanged 120</w:t>
                            </w:r>
                            <w:r>
                              <w:rPr>
                                <w:rFonts w:ascii="Andalus" w:hAnsi="Andalus" w:cs="Andalus"/>
                              </w:rPr>
                              <w:t>°</w:t>
                            </w:r>
                            <w:r>
                              <w:t xml:space="preserve"> diverter ball valves trunnion type with mobile seat seals, this valves has been successfully installed under polymer and powder service medium for Polypropylene and PE projects globally. This valves are supplied with manually operated gearbox or automated with pneumatic or hydraulic actuators as per customer specifications.</w:t>
                            </w:r>
                          </w:p>
                          <w:p w:rsidR="00594B0F" w:rsidRDefault="00594B0F">
                            <w:r>
                              <w:t xml:space="preserve">Perrin KH 22 M </w:t>
                            </w:r>
                            <w:r w:rsidR="00DC6044">
                              <w:t>ball valve has twin bearing ball with integral stem and split body housing.</w:t>
                            </w:r>
                            <w:r w:rsidR="001542E1">
                              <w:t xml:space="preserve">  The ball valve has anti-static design.  Stem packing and sealing are “TA – Luft” certified for low fugitive emissions.</w:t>
                            </w:r>
                          </w:p>
                          <w:tbl>
                            <w:tblPr>
                              <w:tblStyle w:val="TableGrid"/>
                              <w:tblW w:w="9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3"/>
                              <w:gridCol w:w="5234"/>
                            </w:tblGrid>
                            <w:tr w:rsidR="005500A1" w:rsidTr="005500A1">
                              <w:trPr>
                                <w:trHeight w:val="230"/>
                              </w:trPr>
                              <w:tc>
                                <w:tcPr>
                                  <w:tcW w:w="9427" w:type="dxa"/>
                                  <w:gridSpan w:val="2"/>
                                  <w:shd w:val="clear" w:color="auto" w:fill="BDD6EE" w:themeFill="accent1" w:themeFillTint="66"/>
                                  <w:vAlign w:val="center"/>
                                </w:tcPr>
                                <w:p w:rsidR="005500A1" w:rsidRPr="00BC61A0" w:rsidRDefault="005500A1" w:rsidP="005500A1">
                                  <w:pPr>
                                    <w:tabs>
                                      <w:tab w:val="left" w:pos="5298"/>
                                    </w:tabs>
                                    <w:jc w:val="center"/>
                                    <w:rPr>
                                      <w:b/>
                                      <w:sz w:val="20"/>
                                    </w:rPr>
                                  </w:pPr>
                                  <w:r w:rsidRPr="00BC61A0">
                                    <w:rPr>
                                      <w:b/>
                                      <w:sz w:val="20"/>
                                    </w:rPr>
                                    <w:t>SALIENT FEATURES</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Size Range</w:t>
                                  </w:r>
                                </w:p>
                              </w:tc>
                              <w:tc>
                                <w:tcPr>
                                  <w:tcW w:w="5233" w:type="dxa"/>
                                  <w:vAlign w:val="center"/>
                                </w:tcPr>
                                <w:p w:rsidR="005500A1" w:rsidRPr="00D24CC0" w:rsidRDefault="005500A1" w:rsidP="005500A1">
                                  <w:pPr>
                                    <w:tabs>
                                      <w:tab w:val="left" w:pos="5298"/>
                                    </w:tabs>
                                    <w:rPr>
                                      <w:b/>
                                      <w:sz w:val="20"/>
                                    </w:rPr>
                                  </w:pPr>
                                  <w:r>
                                    <w:rPr>
                                      <w:b/>
                                      <w:sz w:val="20"/>
                                    </w:rPr>
                                    <w:t>1/2</w:t>
                                  </w:r>
                                  <w:r w:rsidRPr="00D24CC0">
                                    <w:rPr>
                                      <w:b/>
                                      <w:sz w:val="20"/>
                                    </w:rPr>
                                    <w:t xml:space="preserve"> - </w:t>
                                  </w:r>
                                  <w:r>
                                    <w:rPr>
                                      <w:b/>
                                      <w:sz w:val="20"/>
                                    </w:rPr>
                                    <w:t>20</w:t>
                                  </w:r>
                                  <w:r w:rsidRPr="00D24CC0">
                                    <w:rPr>
                                      <w:b/>
                                      <w:sz w:val="20"/>
                                    </w:rPr>
                                    <w:t xml:space="preserve"> inch / DN </w:t>
                                  </w:r>
                                  <w:r>
                                    <w:rPr>
                                      <w:b/>
                                      <w:sz w:val="20"/>
                                    </w:rPr>
                                    <w:t>15 – 5</w:t>
                                  </w:r>
                                  <w:r w:rsidRPr="00D24CC0">
                                    <w:rPr>
                                      <w:b/>
                                      <w:sz w:val="20"/>
                                    </w:rPr>
                                    <w:t>00</w:t>
                                  </w:r>
                                </w:p>
                              </w:tc>
                            </w:tr>
                            <w:tr w:rsidR="005500A1" w:rsidTr="005500A1">
                              <w:trPr>
                                <w:trHeight w:val="426"/>
                              </w:trPr>
                              <w:tc>
                                <w:tcPr>
                                  <w:tcW w:w="4193" w:type="dxa"/>
                                  <w:vAlign w:val="center"/>
                                </w:tcPr>
                                <w:p w:rsidR="005500A1" w:rsidRPr="00D24CC0" w:rsidRDefault="005500A1" w:rsidP="005500A1">
                                  <w:pPr>
                                    <w:tabs>
                                      <w:tab w:val="left" w:pos="5298"/>
                                    </w:tabs>
                                    <w:rPr>
                                      <w:b/>
                                      <w:sz w:val="20"/>
                                    </w:rPr>
                                  </w:pPr>
                                  <w:r w:rsidRPr="00D24CC0">
                                    <w:rPr>
                                      <w:b/>
                                      <w:sz w:val="20"/>
                                    </w:rPr>
                                    <w:t>Pressure Class</w:t>
                                  </w:r>
                                </w:p>
                              </w:tc>
                              <w:tc>
                                <w:tcPr>
                                  <w:tcW w:w="5233" w:type="dxa"/>
                                  <w:vAlign w:val="center"/>
                                </w:tcPr>
                                <w:p w:rsidR="005500A1" w:rsidRPr="00D24CC0" w:rsidRDefault="005500A1" w:rsidP="005500A1">
                                  <w:pPr>
                                    <w:tabs>
                                      <w:tab w:val="left" w:pos="5298"/>
                                    </w:tabs>
                                    <w:rPr>
                                      <w:b/>
                                      <w:sz w:val="20"/>
                                    </w:rPr>
                                  </w:pPr>
                                  <w:r>
                                    <w:rPr>
                                      <w:b/>
                                      <w:sz w:val="20"/>
                                    </w:rPr>
                                    <w:t>Class 150 – 1</w:t>
                                  </w:r>
                                  <w:r w:rsidRPr="00D24CC0">
                                    <w:rPr>
                                      <w:b/>
                                      <w:sz w:val="20"/>
                                    </w:rPr>
                                    <w:t>500</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Temperature Range</w:t>
                                  </w:r>
                                </w:p>
                              </w:tc>
                              <w:tc>
                                <w:tcPr>
                                  <w:tcW w:w="5233" w:type="dxa"/>
                                  <w:vAlign w:val="center"/>
                                </w:tcPr>
                                <w:p w:rsidR="005500A1" w:rsidRPr="00D24CC0" w:rsidRDefault="005500A1" w:rsidP="005500A1">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Testing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598, EN 12266 – 1/2</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Certificates</w:t>
                                  </w:r>
                                </w:p>
                              </w:tc>
                              <w:tc>
                                <w:tcPr>
                                  <w:tcW w:w="5233" w:type="dxa"/>
                                  <w:vAlign w:val="center"/>
                                </w:tcPr>
                                <w:p w:rsidR="005500A1" w:rsidRPr="00D24CC0" w:rsidRDefault="005500A1" w:rsidP="005500A1">
                                  <w:pPr>
                                    <w:pStyle w:val="ListParagraph"/>
                                    <w:tabs>
                                      <w:tab w:val="left" w:pos="5298"/>
                                    </w:tabs>
                                    <w:ind w:left="0"/>
                                    <w:rPr>
                                      <w:b/>
                                      <w:sz w:val="20"/>
                                    </w:rPr>
                                  </w:pPr>
                                  <w:r>
                                    <w:rPr>
                                      <w:b/>
                                      <w:sz w:val="20"/>
                                    </w:rPr>
                                    <w:t>‘TA – Luft’ Low Fugitive Emission</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Actuator Mounting as per</w:t>
                                  </w:r>
                                </w:p>
                              </w:tc>
                              <w:tc>
                                <w:tcPr>
                                  <w:tcW w:w="5233" w:type="dxa"/>
                                  <w:vAlign w:val="center"/>
                                </w:tcPr>
                                <w:p w:rsidR="005500A1" w:rsidRPr="00D24CC0" w:rsidRDefault="005500A1" w:rsidP="005500A1">
                                  <w:pPr>
                                    <w:pStyle w:val="ListParagraph"/>
                                    <w:tabs>
                                      <w:tab w:val="left" w:pos="5298"/>
                                    </w:tabs>
                                    <w:ind w:left="0"/>
                                    <w:rPr>
                                      <w:b/>
                                      <w:sz w:val="20"/>
                                    </w:rPr>
                                  </w:pPr>
                                  <w:r>
                                    <w:rPr>
                                      <w:b/>
                                      <w:sz w:val="20"/>
                                    </w:rPr>
                                    <w:t>ISO 5211</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Design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608, EN 12516, AD-2000, ASME B 16.34, EN 1983</w:t>
                                  </w:r>
                                </w:p>
                              </w:tc>
                            </w:tr>
                            <w:tr w:rsidR="005500A1" w:rsidTr="005500A1">
                              <w:trPr>
                                <w:trHeight w:val="397"/>
                              </w:trPr>
                              <w:tc>
                                <w:tcPr>
                                  <w:tcW w:w="4193" w:type="dxa"/>
                                  <w:vAlign w:val="center"/>
                                </w:tcPr>
                                <w:p w:rsidR="005500A1" w:rsidRDefault="005500A1" w:rsidP="005500A1">
                                  <w:pPr>
                                    <w:tabs>
                                      <w:tab w:val="left" w:pos="5298"/>
                                    </w:tabs>
                                    <w:rPr>
                                      <w:b/>
                                      <w:sz w:val="20"/>
                                    </w:rPr>
                                  </w:pPr>
                                  <w:r>
                                    <w:rPr>
                                      <w:b/>
                                      <w:sz w:val="20"/>
                                    </w:rPr>
                                    <w:t>Stem</w:t>
                                  </w:r>
                                </w:p>
                              </w:tc>
                              <w:tc>
                                <w:tcPr>
                                  <w:tcW w:w="5233" w:type="dxa"/>
                                  <w:vAlign w:val="center"/>
                                </w:tcPr>
                                <w:p w:rsidR="005500A1" w:rsidRDefault="005500A1" w:rsidP="005500A1">
                                  <w:pPr>
                                    <w:pStyle w:val="ListParagraph"/>
                                    <w:tabs>
                                      <w:tab w:val="left" w:pos="5298"/>
                                    </w:tabs>
                                    <w:ind w:left="0"/>
                                    <w:rPr>
                                      <w:b/>
                                      <w:sz w:val="20"/>
                                    </w:rPr>
                                  </w:pPr>
                                  <w:r>
                                    <w:rPr>
                                      <w:b/>
                                      <w:sz w:val="20"/>
                                    </w:rPr>
                                    <w:t>Ball with integral stem and twin bearing, Live loaded stem packing, Spring loaded seat system</w:t>
                                  </w:r>
                                </w:p>
                              </w:tc>
                            </w:tr>
                          </w:tbl>
                          <w:p w:rsidR="005500A1" w:rsidRDefault="00550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4" type="#_x0000_t202" style="position:absolute;margin-left:-1.2pt;margin-top:247.6pt;width:493.55pt;height:333.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" fillcolor="white [3201]" strokeweight=".5pt">
                <v:textbox>
                  <w:txbxContent>
                    <w:p w:rsidR="007B1F41" w:rsidRDefault="00594B0F">
                      <w:r>
                        <w:t>Flanged 120</w:t>
                      </w:r>
                      <w:r>
                        <w:rPr>
                          <w:rFonts w:ascii="Andalus" w:hAnsi="Andalus" w:cs="Andalus"/>
                        </w:rPr>
                        <w:t>°</w:t>
                      </w:r>
                      <w:r>
                        <w:t xml:space="preserve"> diverter ball valves trunnion type with mobile seat seals, this valves has been successfully installed under polymer and powder service medium for Polypropylene and PE projects globally. This valves are supplied with manually operated gearbox or automated with pneumatic or hydraulic actuators as per customer specifications.</w:t>
                      </w:r>
                    </w:p>
                    <w:p w:rsidR="00594B0F" w:rsidRDefault="00594B0F">
                      <w:r>
                        <w:t xml:space="preserve">Perrin KH 22 M </w:t>
                      </w:r>
                      <w:r w:rsidR="00DC6044">
                        <w:t>ball valve has twin bearing ball with integral stem and split body housing.</w:t>
                      </w:r>
                      <w:r w:rsidR="001542E1">
                        <w:t xml:space="preserve">  The ball valve has anti-static design.  Stem packing and sealing are “TA – Luft” certified for low fugitive emissions.</w:t>
                      </w:r>
                    </w:p>
                    <w:tbl>
                      <w:tblPr>
                        <w:tblStyle w:val="TableGrid"/>
                        <w:tblW w:w="9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3"/>
                        <w:gridCol w:w="5234"/>
                      </w:tblGrid>
                      <w:tr w:rsidR="005500A1" w:rsidTr="005500A1">
                        <w:trPr>
                          <w:trHeight w:val="230"/>
                        </w:trPr>
                        <w:tc>
                          <w:tcPr>
                            <w:tcW w:w="9427" w:type="dxa"/>
                            <w:gridSpan w:val="2"/>
                            <w:shd w:val="clear" w:color="auto" w:fill="BDD6EE" w:themeFill="accent1" w:themeFillTint="66"/>
                            <w:vAlign w:val="center"/>
                          </w:tcPr>
                          <w:p w:rsidR="005500A1" w:rsidRPr="00BC61A0" w:rsidRDefault="005500A1" w:rsidP="005500A1">
                            <w:pPr>
                              <w:tabs>
                                <w:tab w:val="left" w:pos="5298"/>
                              </w:tabs>
                              <w:jc w:val="center"/>
                              <w:rPr>
                                <w:b/>
                                <w:sz w:val="20"/>
                              </w:rPr>
                            </w:pPr>
                            <w:r w:rsidRPr="00BC61A0">
                              <w:rPr>
                                <w:b/>
                                <w:sz w:val="20"/>
                              </w:rPr>
                              <w:t>SALIENT FEATURES</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Size Range</w:t>
                            </w:r>
                          </w:p>
                        </w:tc>
                        <w:tc>
                          <w:tcPr>
                            <w:tcW w:w="5233" w:type="dxa"/>
                            <w:vAlign w:val="center"/>
                          </w:tcPr>
                          <w:p w:rsidR="005500A1" w:rsidRPr="00D24CC0" w:rsidRDefault="005500A1" w:rsidP="005500A1">
                            <w:pPr>
                              <w:tabs>
                                <w:tab w:val="left" w:pos="5298"/>
                              </w:tabs>
                              <w:rPr>
                                <w:b/>
                                <w:sz w:val="20"/>
                              </w:rPr>
                            </w:pPr>
                            <w:r>
                              <w:rPr>
                                <w:b/>
                                <w:sz w:val="20"/>
                              </w:rPr>
                              <w:t>1/2</w:t>
                            </w:r>
                            <w:r w:rsidRPr="00D24CC0">
                              <w:rPr>
                                <w:b/>
                                <w:sz w:val="20"/>
                              </w:rPr>
                              <w:t xml:space="preserve"> - </w:t>
                            </w:r>
                            <w:r>
                              <w:rPr>
                                <w:b/>
                                <w:sz w:val="20"/>
                              </w:rPr>
                              <w:t>20</w:t>
                            </w:r>
                            <w:r w:rsidRPr="00D24CC0">
                              <w:rPr>
                                <w:b/>
                                <w:sz w:val="20"/>
                              </w:rPr>
                              <w:t xml:space="preserve"> inch / DN </w:t>
                            </w:r>
                            <w:r>
                              <w:rPr>
                                <w:b/>
                                <w:sz w:val="20"/>
                              </w:rPr>
                              <w:t>15 – 5</w:t>
                            </w:r>
                            <w:r w:rsidRPr="00D24CC0">
                              <w:rPr>
                                <w:b/>
                                <w:sz w:val="20"/>
                              </w:rPr>
                              <w:t>00</w:t>
                            </w:r>
                          </w:p>
                        </w:tc>
                      </w:tr>
                      <w:tr w:rsidR="005500A1" w:rsidTr="005500A1">
                        <w:trPr>
                          <w:trHeight w:val="426"/>
                        </w:trPr>
                        <w:tc>
                          <w:tcPr>
                            <w:tcW w:w="4193" w:type="dxa"/>
                            <w:vAlign w:val="center"/>
                          </w:tcPr>
                          <w:p w:rsidR="005500A1" w:rsidRPr="00D24CC0" w:rsidRDefault="005500A1" w:rsidP="005500A1">
                            <w:pPr>
                              <w:tabs>
                                <w:tab w:val="left" w:pos="5298"/>
                              </w:tabs>
                              <w:rPr>
                                <w:b/>
                                <w:sz w:val="20"/>
                              </w:rPr>
                            </w:pPr>
                            <w:r w:rsidRPr="00D24CC0">
                              <w:rPr>
                                <w:b/>
                                <w:sz w:val="20"/>
                              </w:rPr>
                              <w:t>Pressure Class</w:t>
                            </w:r>
                          </w:p>
                        </w:tc>
                        <w:tc>
                          <w:tcPr>
                            <w:tcW w:w="5233" w:type="dxa"/>
                            <w:vAlign w:val="center"/>
                          </w:tcPr>
                          <w:p w:rsidR="005500A1" w:rsidRPr="00D24CC0" w:rsidRDefault="005500A1" w:rsidP="005500A1">
                            <w:pPr>
                              <w:tabs>
                                <w:tab w:val="left" w:pos="5298"/>
                              </w:tabs>
                              <w:rPr>
                                <w:b/>
                                <w:sz w:val="20"/>
                              </w:rPr>
                            </w:pPr>
                            <w:r>
                              <w:rPr>
                                <w:b/>
                                <w:sz w:val="20"/>
                              </w:rPr>
                              <w:t>Class 150 – 1</w:t>
                            </w:r>
                            <w:r w:rsidRPr="00D24CC0">
                              <w:rPr>
                                <w:b/>
                                <w:sz w:val="20"/>
                              </w:rPr>
                              <w:t>500</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Temperature Range</w:t>
                            </w:r>
                          </w:p>
                        </w:tc>
                        <w:tc>
                          <w:tcPr>
                            <w:tcW w:w="5233" w:type="dxa"/>
                            <w:vAlign w:val="center"/>
                          </w:tcPr>
                          <w:p w:rsidR="005500A1" w:rsidRPr="00D24CC0" w:rsidRDefault="005500A1" w:rsidP="005500A1">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Testing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598, EN 12266 – 1/2</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Certificates</w:t>
                            </w:r>
                          </w:p>
                        </w:tc>
                        <w:tc>
                          <w:tcPr>
                            <w:tcW w:w="5233" w:type="dxa"/>
                            <w:vAlign w:val="center"/>
                          </w:tcPr>
                          <w:p w:rsidR="005500A1" w:rsidRPr="00D24CC0" w:rsidRDefault="005500A1" w:rsidP="005500A1">
                            <w:pPr>
                              <w:pStyle w:val="ListParagraph"/>
                              <w:tabs>
                                <w:tab w:val="left" w:pos="5298"/>
                              </w:tabs>
                              <w:ind w:left="0"/>
                              <w:rPr>
                                <w:b/>
                                <w:sz w:val="20"/>
                              </w:rPr>
                            </w:pPr>
                            <w:r>
                              <w:rPr>
                                <w:b/>
                                <w:sz w:val="20"/>
                              </w:rPr>
                              <w:t>‘TA – Luft’ Low Fugitive Emission</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Actuator Mounting as per</w:t>
                            </w:r>
                          </w:p>
                        </w:tc>
                        <w:tc>
                          <w:tcPr>
                            <w:tcW w:w="5233" w:type="dxa"/>
                            <w:vAlign w:val="center"/>
                          </w:tcPr>
                          <w:p w:rsidR="005500A1" w:rsidRPr="00D24CC0" w:rsidRDefault="005500A1" w:rsidP="005500A1">
                            <w:pPr>
                              <w:pStyle w:val="ListParagraph"/>
                              <w:tabs>
                                <w:tab w:val="left" w:pos="5298"/>
                              </w:tabs>
                              <w:ind w:left="0"/>
                              <w:rPr>
                                <w:b/>
                                <w:sz w:val="20"/>
                              </w:rPr>
                            </w:pPr>
                            <w:r>
                              <w:rPr>
                                <w:b/>
                                <w:sz w:val="20"/>
                              </w:rPr>
                              <w:t>ISO 5211</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Design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608, EN 12516, AD-2000, ASME B 16.34, EN 1983</w:t>
                            </w:r>
                          </w:p>
                        </w:tc>
                      </w:tr>
                      <w:tr w:rsidR="005500A1" w:rsidTr="005500A1">
                        <w:trPr>
                          <w:trHeight w:val="397"/>
                        </w:trPr>
                        <w:tc>
                          <w:tcPr>
                            <w:tcW w:w="4193" w:type="dxa"/>
                            <w:vAlign w:val="center"/>
                          </w:tcPr>
                          <w:p w:rsidR="005500A1" w:rsidRDefault="005500A1" w:rsidP="005500A1">
                            <w:pPr>
                              <w:tabs>
                                <w:tab w:val="left" w:pos="5298"/>
                              </w:tabs>
                              <w:rPr>
                                <w:b/>
                                <w:sz w:val="20"/>
                              </w:rPr>
                            </w:pPr>
                            <w:r>
                              <w:rPr>
                                <w:b/>
                                <w:sz w:val="20"/>
                              </w:rPr>
                              <w:t>Stem</w:t>
                            </w:r>
                          </w:p>
                        </w:tc>
                        <w:tc>
                          <w:tcPr>
                            <w:tcW w:w="5233" w:type="dxa"/>
                            <w:vAlign w:val="center"/>
                          </w:tcPr>
                          <w:p w:rsidR="005500A1" w:rsidRDefault="005500A1" w:rsidP="005500A1">
                            <w:pPr>
                              <w:pStyle w:val="ListParagraph"/>
                              <w:tabs>
                                <w:tab w:val="left" w:pos="5298"/>
                              </w:tabs>
                              <w:ind w:left="0"/>
                              <w:rPr>
                                <w:b/>
                                <w:sz w:val="20"/>
                              </w:rPr>
                            </w:pPr>
                            <w:r>
                              <w:rPr>
                                <w:b/>
                                <w:sz w:val="20"/>
                              </w:rPr>
                              <w:t>Ball with integral stem and twin bearing, Live loaded stem packing, Spring loaded seat system</w:t>
                            </w:r>
                          </w:p>
                        </w:tc>
                      </w:tr>
                    </w:tbl>
                    <w:p w:rsidR="005500A1" w:rsidRDefault="005500A1"/>
                  </w:txbxContent>
                </v:textbox>
              </v:shape>
            </w:pict>
          </mc:Fallback>
        </mc:AlternateContent>
      </w:r>
      <w:r w:rsidR="008E3EEB">
        <w:rPr>
          <w:noProof/>
          <w:lang w:eastAsia="en-IN"/>
        </w:rPr>
        <mc:AlternateContent>
          <mc:Choice Requires="wps">
            <w:drawing>
              <wp:anchor distT="0" distB="0" distL="114300" distR="114300" simplePos="0" relativeHeight="251686912" behindDoc="0" locked="0" layoutInCell="1" allowOverlap="1">
                <wp:simplePos x="0" y="0"/>
                <wp:positionH relativeFrom="column">
                  <wp:posOffset>4568006</wp:posOffset>
                </wp:positionH>
                <wp:positionV relativeFrom="paragraph">
                  <wp:posOffset>1150620</wp:posOffset>
                </wp:positionV>
                <wp:extent cx="1498294" cy="407624"/>
                <wp:effectExtent l="0" t="0" r="26035" b="12065"/>
                <wp:wrapNone/>
                <wp:docPr id="41" name="Text Box 41"/>
                <wp:cNvGraphicFramePr/>
                <a:graphic xmlns:a="http://schemas.openxmlformats.org/drawingml/2006/main">
                  <a:graphicData uri="http://schemas.microsoft.com/office/word/2010/wordprocessingShape">
                    <wps:wsp>
                      <wps:cNvSpPr txBox="1"/>
                      <wps:spPr>
                        <a:xfrm>
                          <a:off x="0" y="0"/>
                          <a:ext cx="1498294" cy="4076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EEB" w:rsidRDefault="008E3EEB">
                            <w:r>
                              <w:t>Model KH – 22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5" type="#_x0000_t202" style="position:absolute;margin-left:359.7pt;margin-top:90.6pt;width:118pt;height:3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" fillcolor="white [3201]" strokeweight=".5pt">
                <v:textbox>
                  <w:txbxContent>
                    <w:p w:rsidR="008E3EEB" w:rsidRDefault="008E3EEB">
                      <w:r>
                        <w:t>Model KH – 22 M ///</w:t>
                      </w:r>
                    </w:p>
                  </w:txbxContent>
                </v:textbox>
              </v:shape>
            </w:pict>
          </mc:Fallback>
        </mc:AlternateContent>
      </w:r>
      <w:r w:rsidR="008E3EEB">
        <w:rPr>
          <w:noProof/>
          <w:lang w:eastAsia="en-IN"/>
        </w:rPr>
        <mc:AlternateContent>
          <mc:Choice Requires="wps">
            <w:drawing>
              <wp:anchor distT="0" distB="0" distL="114300" distR="114300" simplePos="0" relativeHeight="251685888" behindDoc="0" locked="0" layoutInCell="1" allowOverlap="1">
                <wp:simplePos x="0" y="0"/>
                <wp:positionH relativeFrom="column">
                  <wp:posOffset>4248516</wp:posOffset>
                </wp:positionH>
                <wp:positionV relativeFrom="paragraph">
                  <wp:posOffset>1369305</wp:posOffset>
                </wp:positionV>
                <wp:extent cx="319489" cy="45719"/>
                <wp:effectExtent l="38100" t="38100" r="23495" b="88265"/>
                <wp:wrapNone/>
                <wp:docPr id="40" name="Straight Arrow Connector 40"/>
                <wp:cNvGraphicFramePr/>
                <a:graphic xmlns:a="http://schemas.openxmlformats.org/drawingml/2006/main">
                  <a:graphicData uri="http://schemas.microsoft.com/office/word/2010/wordprocessingShape">
                    <wps:wsp>
                      <wps:cNvCnPr/>
                      <wps:spPr>
                        <a:xfrm flipH="1">
                          <a:off x="0" y="0"/>
                          <a:ext cx="3194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AF632" id="Straight Arrow Connector 40" o:spid="_x0000_s1026" type="#_x0000_t32" style="position:absolute;margin-left:334.55pt;margin-top:107.8pt;width:25.15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" strokecolor="#5b9bd5 [3204]" strokeweight=".5pt">
                <v:stroke endarrow="block" joinstyle="miter"/>
              </v:shape>
            </w:pict>
          </mc:Fallback>
        </mc:AlternateContent>
      </w:r>
      <w:r w:rsidR="001959AF">
        <w:tab/>
        <w:t xml:space="preserve">           </w:t>
      </w:r>
      <w:r w:rsidR="001959AF">
        <w:rPr>
          <w:noProof/>
          <w:lang w:eastAsia="en-IN"/>
        </w:rPr>
        <w:drawing>
          <wp:inline distT="0" distB="0" distL="0" distR="0">
            <wp:extent cx="2572343" cy="267709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 - Way diverter 120 deg.jpg"/>
                    <pic:cNvPicPr/>
                  </pic:nvPicPr>
                  <pic:blipFill>
                    <a:blip r:embed="rId11">
                      <a:extLst>
                        <a:ext uri="{28A0092B-C50C-407E-A947-70E740481C1C}">
                          <a14:useLocalDpi xmlns:a14="http://schemas.microsoft.com/office/drawing/2010/main" val="0"/>
                        </a:ext>
                      </a:extLst>
                    </a:blip>
                    <a:stretch>
                      <a:fillRect/>
                    </a:stretch>
                  </pic:blipFill>
                  <pic:spPr>
                    <a:xfrm>
                      <a:off x="0" y="0"/>
                      <a:ext cx="2589956" cy="2695429"/>
                    </a:xfrm>
                    <a:prstGeom prst="rect">
                      <a:avLst/>
                    </a:prstGeom>
                  </pic:spPr>
                </pic:pic>
              </a:graphicData>
            </a:graphic>
          </wp:inline>
        </w:drawing>
      </w:r>
    </w:p>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B968A5" w:rsidP="00DE0194">
      <w:r>
        <w:rPr>
          <w:noProof/>
          <w:lang w:eastAsia="en-IN"/>
        </w:rPr>
        <mc:AlternateContent>
          <mc:Choice Requires="wps">
            <w:drawing>
              <wp:anchor distT="0" distB="0" distL="114300" distR="114300" simplePos="0" relativeHeight="251708416" behindDoc="0" locked="0" layoutInCell="1" allowOverlap="1">
                <wp:simplePos x="0" y="0"/>
                <wp:positionH relativeFrom="column">
                  <wp:posOffset>2970461</wp:posOffset>
                </wp:positionH>
                <wp:positionV relativeFrom="paragraph">
                  <wp:posOffset>12357</wp:posOffset>
                </wp:positionV>
                <wp:extent cx="8238" cy="308678"/>
                <wp:effectExtent l="76200" t="0" r="68580" b="53340"/>
                <wp:wrapNone/>
                <wp:docPr id="64" name="Straight Arrow Connector 64"/>
                <wp:cNvGraphicFramePr/>
                <a:graphic xmlns:a="http://schemas.openxmlformats.org/drawingml/2006/main">
                  <a:graphicData uri="http://schemas.microsoft.com/office/word/2010/wordprocessingShape">
                    <wps:wsp>
                      <wps:cNvCnPr/>
                      <wps:spPr>
                        <a:xfrm>
                          <a:off x="0" y="0"/>
                          <a:ext cx="8238" cy="308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6D477" id="Straight Arrow Connector 64" o:spid="_x0000_s1026" type="#_x0000_t32" style="position:absolute;margin-left:233.9pt;margin-top:.95pt;width:.65pt;height:24.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" strokecolor="#5b9bd5 [3204]" strokeweight=".5pt">
                <v:stroke endarrow="block" joinstyle="miter"/>
              </v:shape>
            </w:pict>
          </mc:Fallback>
        </mc:AlternateContent>
      </w:r>
    </w:p>
    <w:p w:rsidR="001959AF" w:rsidRDefault="00B968A5" w:rsidP="00DE0194">
      <w:r>
        <w:rPr>
          <w:noProof/>
          <w:lang w:eastAsia="en-IN"/>
        </w:rPr>
        <mc:AlternateContent>
          <mc:Choice Requires="wps">
            <w:drawing>
              <wp:anchor distT="0" distB="0" distL="114300" distR="114300" simplePos="0" relativeHeight="251709440" behindDoc="0" locked="0" layoutInCell="1" allowOverlap="1">
                <wp:simplePos x="0" y="0"/>
                <wp:positionH relativeFrom="column">
                  <wp:posOffset>1594485</wp:posOffset>
                </wp:positionH>
                <wp:positionV relativeFrom="paragraph">
                  <wp:posOffset>22860</wp:posOffset>
                </wp:positionV>
                <wp:extent cx="2973705" cy="485775"/>
                <wp:effectExtent l="0" t="0" r="17145" b="28575"/>
                <wp:wrapNone/>
                <wp:docPr id="65" name="Text Box 65"/>
                <wp:cNvGraphicFramePr/>
                <a:graphic xmlns:a="http://schemas.openxmlformats.org/drawingml/2006/main">
                  <a:graphicData uri="http://schemas.microsoft.com/office/word/2010/wordprocessingShape">
                    <wps:wsp>
                      <wps:cNvSpPr txBox="1"/>
                      <wps:spPr>
                        <a:xfrm>
                          <a:off x="0" y="0"/>
                          <a:ext cx="2973705" cy="48577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8A5" w:rsidRPr="00B968A5" w:rsidRDefault="00B968A5">
                            <w:pPr>
                              <w:rPr>
                                <w:sz w:val="32"/>
                              </w:rPr>
                            </w:pPr>
                            <w:r w:rsidRPr="00B968A5">
                              <w:rPr>
                                <w:sz w:val="32"/>
                              </w:rPr>
                              <w:t>Polypropylene / P.E.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5" o:spid="_x0000_s1046" type="#_x0000_t202" style="position:absolute;margin-left:125.55pt;margin-top:1.8pt;width:234.15pt;height:38.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" fillcolor="#92d050" strokeweight=".5pt">
                <v:textbox>
                  <w:txbxContent>
                    <w:p w:rsidR="00B968A5" w:rsidRPr="00B968A5" w:rsidRDefault="00B968A5">
                      <w:pPr>
                        <w:rPr>
                          <w:sz w:val="32"/>
                        </w:rPr>
                      </w:pPr>
                      <w:r w:rsidRPr="00B968A5">
                        <w:rPr>
                          <w:sz w:val="32"/>
                        </w:rPr>
                        <w:t>Polypropylene / P.E. Valves</w:t>
                      </w:r>
                    </w:p>
                  </w:txbxContent>
                </v:textbox>
              </v:shape>
            </w:pict>
          </mc:Fallback>
        </mc:AlternateContent>
      </w:r>
    </w:p>
    <w:p w:rsidR="00DE0194" w:rsidRDefault="00DE0194" w:rsidP="00DE0194"/>
    <w:p w:rsidR="00DE0194" w:rsidRDefault="00DE0194" w:rsidP="00DE0194"/>
    <w:p w:rsidR="00DE0194" w:rsidRDefault="00DE0194" w:rsidP="00DE0194"/>
    <w:p w:rsidR="00DE0194" w:rsidRDefault="00DE0194" w:rsidP="00DE0194"/>
    <w:p w:rsidR="00240CF7" w:rsidRDefault="00240CF7" w:rsidP="00DE0194"/>
    <w:p w:rsidR="00240CF7" w:rsidRDefault="00240CF7" w:rsidP="00DE0194">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326390</wp:posOffset>
                </wp:positionH>
                <wp:positionV relativeFrom="paragraph">
                  <wp:posOffset>22516</wp:posOffset>
                </wp:positionV>
                <wp:extent cx="3999123" cy="3404212"/>
                <wp:effectExtent l="0" t="0" r="20955" b="25400"/>
                <wp:wrapNone/>
                <wp:docPr id="42" name="Rounded Rectangle 42"/>
                <wp:cNvGraphicFramePr/>
                <a:graphic xmlns:a="http://schemas.openxmlformats.org/drawingml/2006/main">
                  <a:graphicData uri="http://schemas.microsoft.com/office/word/2010/wordprocessingShape">
                    <wps:wsp>
                      <wps:cNvSpPr/>
                      <wps:spPr>
                        <a:xfrm>
                          <a:off x="0" y="0"/>
                          <a:ext cx="3999123" cy="34042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67B8A8" id="Rounded Rectangle 42" o:spid="_x0000_s1026" style="position:absolute;margin-left:25.7pt;margin-top:1.75pt;width:314.9pt;height:268.0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" filled="f" strokecolor="#1f4d78 [1604]" strokeweight="1pt">
                <v:stroke joinstyle="miter"/>
              </v:roundrect>
            </w:pict>
          </mc:Fallback>
        </mc:AlternateContent>
      </w:r>
    </w:p>
    <w:p w:rsidR="00BD0864" w:rsidRDefault="00053C05" w:rsidP="00DE0194">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4324710</wp:posOffset>
                </wp:positionH>
                <wp:positionV relativeFrom="paragraph">
                  <wp:posOffset>1296327</wp:posOffset>
                </wp:positionV>
                <wp:extent cx="383455" cy="45719"/>
                <wp:effectExtent l="38100" t="38100" r="17145" b="88265"/>
                <wp:wrapNone/>
                <wp:docPr id="45" name="Straight Arrow Connector 45"/>
                <wp:cNvGraphicFramePr/>
                <a:graphic xmlns:a="http://schemas.openxmlformats.org/drawingml/2006/main">
                  <a:graphicData uri="http://schemas.microsoft.com/office/word/2010/wordprocessingShape">
                    <wps:wsp>
                      <wps:cNvCnPr/>
                      <wps:spPr>
                        <a:xfrm flipH="1">
                          <a:off x="0" y="0"/>
                          <a:ext cx="3834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B6964" id="Straight Arrow Connector 45" o:spid="_x0000_s1026" type="#_x0000_t32" style="position:absolute;margin-left:340.55pt;margin-top:102.05pt;width:30.2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4708646</wp:posOffset>
                </wp:positionH>
                <wp:positionV relativeFrom="paragraph">
                  <wp:posOffset>1131570</wp:posOffset>
                </wp:positionV>
                <wp:extent cx="1350456" cy="617838"/>
                <wp:effectExtent l="0" t="0" r="21590" b="11430"/>
                <wp:wrapNone/>
                <wp:docPr id="46" name="Text Box 46"/>
                <wp:cNvGraphicFramePr/>
                <a:graphic xmlns:a="http://schemas.openxmlformats.org/drawingml/2006/main">
                  <a:graphicData uri="http://schemas.microsoft.com/office/word/2010/wordprocessingShape">
                    <wps:wsp>
                      <wps:cNvSpPr txBox="1"/>
                      <wps:spPr>
                        <a:xfrm>
                          <a:off x="0" y="0"/>
                          <a:ext cx="1350456" cy="6178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3C05" w:rsidRDefault="00053C05">
                            <w:r>
                              <w:t>Model KH 64 K ///</w:t>
                            </w:r>
                          </w:p>
                          <w:p w:rsidR="00053C05" w:rsidRDefault="00053C05">
                            <w:r>
                              <w:t>Model KH 67 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47" type="#_x0000_t202" style="position:absolute;margin-left:370.75pt;margin-top:89.1pt;width:106.35pt;height:48.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" fillcolor="white [3201]" strokeweight=".5pt">
                <v:textbox>
                  <w:txbxContent>
                    <w:p w:rsidR="00053C05" w:rsidRDefault="00053C05">
                      <w:r>
                        <w:t>Model KH 64 K ///</w:t>
                      </w:r>
                    </w:p>
                    <w:p w:rsidR="00053C05" w:rsidRDefault="00053C05">
                      <w:r>
                        <w:t>Model KH 67 K ///</w:t>
                      </w:r>
                    </w:p>
                  </w:txbxContent>
                </v:textbox>
              </v:shape>
            </w:pict>
          </mc:Fallback>
        </mc:AlternateContent>
      </w:r>
      <w:r w:rsidR="00240CF7">
        <w:rPr>
          <w:noProof/>
          <w:lang w:eastAsia="en-IN"/>
        </w:rPr>
        <mc:AlternateContent>
          <mc:Choice Requires="wps">
            <w:drawing>
              <wp:anchor distT="0" distB="0" distL="114300" distR="114300" simplePos="0" relativeHeight="251688960" behindDoc="0" locked="0" layoutInCell="1" allowOverlap="1">
                <wp:simplePos x="0" y="0"/>
                <wp:positionH relativeFrom="column">
                  <wp:posOffset>227261</wp:posOffset>
                </wp:positionH>
                <wp:positionV relativeFrom="paragraph">
                  <wp:posOffset>3265171</wp:posOffset>
                </wp:positionV>
                <wp:extent cx="5832390" cy="2957384"/>
                <wp:effectExtent l="0" t="0" r="16510" b="14605"/>
                <wp:wrapNone/>
                <wp:docPr id="44" name="Text Box 44"/>
                <wp:cNvGraphicFramePr/>
                <a:graphic xmlns:a="http://schemas.openxmlformats.org/drawingml/2006/main">
                  <a:graphicData uri="http://schemas.microsoft.com/office/word/2010/wordprocessingShape">
                    <wps:wsp>
                      <wps:cNvSpPr txBox="1"/>
                      <wps:spPr>
                        <a:xfrm>
                          <a:off x="0" y="0"/>
                          <a:ext cx="5832390" cy="2957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CF7" w:rsidRDefault="00053C05">
                            <w:pPr>
                              <w:rPr>
                                <w:rFonts w:cs="Helvetica"/>
                                <w:color w:val="404040"/>
                                <w:sz w:val="21"/>
                                <w:szCs w:val="21"/>
                                <w:shd w:val="clear" w:color="auto" w:fill="FFFFFF"/>
                              </w:rPr>
                            </w:pPr>
                            <w:r w:rsidRPr="00053C05">
                              <w:rPr>
                                <w:rFonts w:cs="Helvetica"/>
                                <w:color w:val="404040"/>
                                <w:szCs w:val="21"/>
                                <w:shd w:val="clear" w:color="auto" w:fill="FFFFFF"/>
                              </w:rPr>
                              <w:t>Our Top-Entry Valve can be designed with either floating or trunnion mounted balls. Due to the stem extension and the chosen seat rings, the ball valve can be used for cryogenic temperatures down to -196°C. The special seat ring design tolerates the Bi-directional application up to full differential pressure.  Top entry valves can be directly welded to pipeline without any damages to internals.</w:t>
                            </w:r>
                            <w:r w:rsidRPr="00053C05">
                              <w:rPr>
                                <w:rFonts w:cs="Helvetica"/>
                                <w:color w:val="404040"/>
                                <w:sz w:val="21"/>
                                <w:szCs w:val="21"/>
                                <w:shd w:val="clear" w:color="auto" w:fill="FFFFFF"/>
                              </w:rPr>
                              <w:t xml:space="preserve">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4"/>
                              <w:gridCol w:w="4896"/>
                            </w:tblGrid>
                            <w:tr w:rsidR="00053C05" w:rsidTr="00053C05">
                              <w:trPr>
                                <w:trHeight w:val="189"/>
                              </w:trPr>
                              <w:tc>
                                <w:tcPr>
                                  <w:tcW w:w="8820" w:type="dxa"/>
                                  <w:gridSpan w:val="2"/>
                                  <w:shd w:val="clear" w:color="auto" w:fill="BDD6EE" w:themeFill="accent1" w:themeFillTint="66"/>
                                  <w:vAlign w:val="center"/>
                                </w:tcPr>
                                <w:p w:rsidR="00053C05" w:rsidRPr="00BC61A0" w:rsidRDefault="00053C05" w:rsidP="00053C05">
                                  <w:pPr>
                                    <w:tabs>
                                      <w:tab w:val="left" w:pos="5298"/>
                                    </w:tabs>
                                    <w:jc w:val="center"/>
                                    <w:rPr>
                                      <w:b/>
                                      <w:sz w:val="20"/>
                                    </w:rPr>
                                  </w:pPr>
                                  <w:r w:rsidRPr="00BC61A0">
                                    <w:rPr>
                                      <w:b/>
                                      <w:sz w:val="20"/>
                                    </w:rPr>
                                    <w:t>SALIENT FEATURES</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Size Range</w:t>
                                  </w:r>
                                </w:p>
                              </w:tc>
                              <w:tc>
                                <w:tcPr>
                                  <w:tcW w:w="4896" w:type="dxa"/>
                                  <w:vAlign w:val="center"/>
                                </w:tcPr>
                                <w:p w:rsidR="00053C05" w:rsidRPr="00D24CC0" w:rsidRDefault="00053C05" w:rsidP="00053C05">
                                  <w:pPr>
                                    <w:tabs>
                                      <w:tab w:val="left" w:pos="5298"/>
                                    </w:tabs>
                                    <w:rPr>
                                      <w:b/>
                                      <w:sz w:val="20"/>
                                    </w:rPr>
                                  </w:pPr>
                                  <w:r>
                                    <w:rPr>
                                      <w:b/>
                                      <w:sz w:val="20"/>
                                    </w:rPr>
                                    <w:t>1</w:t>
                                  </w:r>
                                  <w:r w:rsidRPr="00D24CC0">
                                    <w:rPr>
                                      <w:b/>
                                      <w:sz w:val="20"/>
                                    </w:rPr>
                                    <w:t xml:space="preserve"> - </w:t>
                                  </w:r>
                                  <w:r>
                                    <w:rPr>
                                      <w:b/>
                                      <w:sz w:val="20"/>
                                    </w:rPr>
                                    <w:t>8</w:t>
                                  </w:r>
                                  <w:r w:rsidRPr="00D24CC0">
                                    <w:rPr>
                                      <w:b/>
                                      <w:sz w:val="20"/>
                                    </w:rPr>
                                    <w:t xml:space="preserve"> inch </w:t>
                                  </w:r>
                                </w:p>
                              </w:tc>
                            </w:tr>
                            <w:tr w:rsidR="00053C05" w:rsidTr="00053C05">
                              <w:trPr>
                                <w:trHeight w:val="348"/>
                              </w:trPr>
                              <w:tc>
                                <w:tcPr>
                                  <w:tcW w:w="3924" w:type="dxa"/>
                                  <w:vAlign w:val="center"/>
                                </w:tcPr>
                                <w:p w:rsidR="00053C05" w:rsidRPr="00D24CC0" w:rsidRDefault="00053C05" w:rsidP="00053C05">
                                  <w:pPr>
                                    <w:tabs>
                                      <w:tab w:val="left" w:pos="5298"/>
                                    </w:tabs>
                                    <w:rPr>
                                      <w:b/>
                                      <w:sz w:val="20"/>
                                    </w:rPr>
                                  </w:pPr>
                                  <w:r w:rsidRPr="00D24CC0">
                                    <w:rPr>
                                      <w:b/>
                                      <w:sz w:val="20"/>
                                    </w:rPr>
                                    <w:t>Pressure Class</w:t>
                                  </w:r>
                                </w:p>
                              </w:tc>
                              <w:tc>
                                <w:tcPr>
                                  <w:tcW w:w="4896" w:type="dxa"/>
                                  <w:vAlign w:val="center"/>
                                </w:tcPr>
                                <w:p w:rsidR="00053C05" w:rsidRPr="00D24CC0" w:rsidRDefault="00053C05" w:rsidP="00053C05">
                                  <w:pPr>
                                    <w:tabs>
                                      <w:tab w:val="left" w:pos="5298"/>
                                    </w:tabs>
                                    <w:rPr>
                                      <w:b/>
                                      <w:sz w:val="20"/>
                                    </w:rPr>
                                  </w:pPr>
                                  <w:r w:rsidRPr="00D24CC0">
                                    <w:rPr>
                                      <w:b/>
                                      <w:sz w:val="20"/>
                                    </w:rPr>
                                    <w:t xml:space="preserve">Class 150 – </w:t>
                                  </w:r>
                                  <w:r>
                                    <w:rPr>
                                      <w:b/>
                                      <w:sz w:val="20"/>
                                    </w:rPr>
                                    <w:t>900</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Temperature Range</w:t>
                                  </w:r>
                                </w:p>
                              </w:tc>
                              <w:tc>
                                <w:tcPr>
                                  <w:tcW w:w="4896" w:type="dxa"/>
                                  <w:vAlign w:val="center"/>
                                </w:tcPr>
                                <w:p w:rsidR="00053C05" w:rsidRPr="00D24CC0" w:rsidRDefault="00053C05" w:rsidP="00053C05">
                                  <w:pPr>
                                    <w:pStyle w:val="ListParagraph"/>
                                    <w:tabs>
                                      <w:tab w:val="left" w:pos="5298"/>
                                    </w:tabs>
                                    <w:ind w:left="0"/>
                                    <w:rPr>
                                      <w:b/>
                                      <w:sz w:val="20"/>
                                    </w:rPr>
                                  </w:pPr>
                                  <w:r w:rsidRPr="00D24CC0">
                                    <w:rPr>
                                      <w:b/>
                                      <w:sz w:val="20"/>
                                    </w:rPr>
                                    <w:t>-</w:t>
                                  </w:r>
                                  <w:r>
                                    <w:rPr>
                                      <w:b/>
                                      <w:sz w:val="20"/>
                                    </w:rPr>
                                    <w:t>196</w:t>
                                  </w:r>
                                  <w:r w:rsidRPr="00D24CC0">
                                    <w:rPr>
                                      <w:rFonts w:cs="Andalus"/>
                                      <w:b/>
                                      <w:sz w:val="20"/>
                                    </w:rPr>
                                    <w:t>°</w:t>
                                  </w:r>
                                  <w:r w:rsidRPr="00D24CC0">
                                    <w:rPr>
                                      <w:b/>
                                      <w:sz w:val="20"/>
                                    </w:rPr>
                                    <w:t xml:space="preserve">C to </w:t>
                                  </w:r>
                                  <w:r>
                                    <w:rPr>
                                      <w:b/>
                                      <w:sz w:val="20"/>
                                    </w:rPr>
                                    <w:t>100</w:t>
                                  </w:r>
                                  <w:r w:rsidRPr="00D24CC0">
                                    <w:rPr>
                                      <w:rFonts w:cs="Andalus"/>
                                      <w:b/>
                                      <w:sz w:val="20"/>
                                    </w:rPr>
                                    <w:t>°</w:t>
                                  </w:r>
                                  <w:r w:rsidRPr="00D24CC0">
                                    <w:rPr>
                                      <w:b/>
                                      <w:sz w:val="20"/>
                                    </w:rPr>
                                    <w:t>C</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Fugitive Emission as per</w:t>
                                  </w:r>
                                </w:p>
                              </w:tc>
                              <w:tc>
                                <w:tcPr>
                                  <w:tcW w:w="4896" w:type="dxa"/>
                                  <w:vAlign w:val="center"/>
                                </w:tcPr>
                                <w:p w:rsidR="00053C05" w:rsidRPr="00D24CC0" w:rsidRDefault="00053C05" w:rsidP="00053C05">
                                  <w:pPr>
                                    <w:pStyle w:val="ListParagraph"/>
                                    <w:tabs>
                                      <w:tab w:val="left" w:pos="5298"/>
                                    </w:tabs>
                                    <w:ind w:left="0"/>
                                    <w:rPr>
                                      <w:b/>
                                      <w:sz w:val="20"/>
                                    </w:rPr>
                                  </w:pPr>
                                  <w:r>
                                    <w:rPr>
                                      <w:b/>
                                      <w:sz w:val="20"/>
                                    </w:rPr>
                                    <w:t>ISO – 15848 - 1</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Fire safe tested as per</w:t>
                                  </w:r>
                                </w:p>
                              </w:tc>
                              <w:tc>
                                <w:tcPr>
                                  <w:tcW w:w="4896" w:type="dxa"/>
                                  <w:vAlign w:val="center"/>
                                </w:tcPr>
                                <w:p w:rsidR="00053C05" w:rsidRDefault="00053C05" w:rsidP="00053C05">
                                  <w:pPr>
                                    <w:pStyle w:val="ListParagraph"/>
                                    <w:tabs>
                                      <w:tab w:val="left" w:pos="5298"/>
                                    </w:tabs>
                                    <w:ind w:left="0"/>
                                    <w:rPr>
                                      <w:b/>
                                      <w:sz w:val="20"/>
                                    </w:rPr>
                                  </w:pPr>
                                  <w:r>
                                    <w:rPr>
                                      <w:b/>
                                      <w:sz w:val="20"/>
                                    </w:rPr>
                                    <w:t>ISO 10497, API 607</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Design Standards</w:t>
                                  </w:r>
                                </w:p>
                              </w:tc>
                              <w:tc>
                                <w:tcPr>
                                  <w:tcW w:w="4896" w:type="dxa"/>
                                  <w:vAlign w:val="center"/>
                                </w:tcPr>
                                <w:p w:rsidR="00053C05" w:rsidRPr="00D24CC0" w:rsidRDefault="00053C05" w:rsidP="00053C05">
                                  <w:pPr>
                                    <w:pStyle w:val="ListParagraph"/>
                                    <w:tabs>
                                      <w:tab w:val="left" w:pos="5298"/>
                                    </w:tabs>
                                    <w:ind w:left="0"/>
                                    <w:rPr>
                                      <w:b/>
                                      <w:sz w:val="20"/>
                                    </w:rPr>
                                  </w:pPr>
                                  <w:r>
                                    <w:rPr>
                                      <w:b/>
                                      <w:sz w:val="20"/>
                                    </w:rPr>
                                    <w:t>BS 6364, EN 1626, ISO28921, OCIMF</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Stem</w:t>
                                  </w:r>
                                </w:p>
                              </w:tc>
                              <w:tc>
                                <w:tcPr>
                                  <w:tcW w:w="4896" w:type="dxa"/>
                                  <w:vAlign w:val="center"/>
                                </w:tcPr>
                                <w:p w:rsidR="00053C05" w:rsidRDefault="00053C05" w:rsidP="00053C05">
                                  <w:pPr>
                                    <w:pStyle w:val="ListParagraph"/>
                                    <w:tabs>
                                      <w:tab w:val="left" w:pos="5298"/>
                                    </w:tabs>
                                    <w:ind w:left="0"/>
                                    <w:rPr>
                                      <w:b/>
                                      <w:sz w:val="20"/>
                                    </w:rPr>
                                  </w:pPr>
                                  <w:r>
                                    <w:rPr>
                                      <w:b/>
                                      <w:sz w:val="20"/>
                                    </w:rPr>
                                    <w:t>Blow out proof stem, Anti-static design</w:t>
                                  </w:r>
                                </w:p>
                              </w:tc>
                            </w:tr>
                          </w:tbl>
                          <w:p w:rsidR="00053C05" w:rsidRPr="00053C05" w:rsidRDefault="00053C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8" type="#_x0000_t202" style="position:absolute;margin-left:17.9pt;margin-top:257.1pt;width:459.25pt;height:23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" fillcolor="white [3201]" strokeweight=".5pt">
                <v:textbox>
                  <w:txbxContent>
                    <w:p w:rsidR="00240CF7" w:rsidRDefault="00053C05">
                      <w:pPr>
                        <w:rPr>
                          <w:rFonts w:cs="Helvetica"/>
                          <w:color w:val="404040"/>
                          <w:sz w:val="21"/>
                          <w:szCs w:val="21"/>
                          <w:shd w:val="clear" w:color="auto" w:fill="FFFFFF"/>
                        </w:rPr>
                      </w:pPr>
                      <w:r w:rsidRPr="00053C05">
                        <w:rPr>
                          <w:rFonts w:cs="Helvetica"/>
                          <w:color w:val="404040"/>
                          <w:szCs w:val="21"/>
                          <w:shd w:val="clear" w:color="auto" w:fill="FFFFFF"/>
                        </w:rPr>
                        <w:t>Our Top-Entry Valve can be designed with either floating or trunnion mounted balls. Due to the stem extension and the chosen seat rings, the ball valve can be used for cryogenic temperatures down to -196°C. The special seat ring design tolerates the Bi-directional application up to full differential pressure.  Top entry valves can be directly welded to pipeline without any damages to internals.</w:t>
                      </w:r>
                      <w:r w:rsidRPr="00053C05">
                        <w:rPr>
                          <w:rFonts w:cs="Helvetica"/>
                          <w:color w:val="404040"/>
                          <w:sz w:val="21"/>
                          <w:szCs w:val="21"/>
                          <w:shd w:val="clear" w:color="auto" w:fill="FFFFFF"/>
                        </w:rPr>
                        <w:t xml:space="preserve">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4"/>
                        <w:gridCol w:w="4896"/>
                      </w:tblGrid>
                      <w:tr w:rsidR="00053C05" w:rsidTr="00053C05">
                        <w:trPr>
                          <w:trHeight w:val="189"/>
                        </w:trPr>
                        <w:tc>
                          <w:tcPr>
                            <w:tcW w:w="8820" w:type="dxa"/>
                            <w:gridSpan w:val="2"/>
                            <w:shd w:val="clear" w:color="auto" w:fill="BDD6EE" w:themeFill="accent1" w:themeFillTint="66"/>
                            <w:vAlign w:val="center"/>
                          </w:tcPr>
                          <w:p w:rsidR="00053C05" w:rsidRPr="00BC61A0" w:rsidRDefault="00053C05" w:rsidP="00053C05">
                            <w:pPr>
                              <w:tabs>
                                <w:tab w:val="left" w:pos="5298"/>
                              </w:tabs>
                              <w:jc w:val="center"/>
                              <w:rPr>
                                <w:b/>
                                <w:sz w:val="20"/>
                              </w:rPr>
                            </w:pPr>
                            <w:r w:rsidRPr="00BC61A0">
                              <w:rPr>
                                <w:b/>
                                <w:sz w:val="20"/>
                              </w:rPr>
                              <w:t>SALIENT FEATURES</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Size Range</w:t>
                            </w:r>
                          </w:p>
                        </w:tc>
                        <w:tc>
                          <w:tcPr>
                            <w:tcW w:w="4896" w:type="dxa"/>
                            <w:vAlign w:val="center"/>
                          </w:tcPr>
                          <w:p w:rsidR="00053C05" w:rsidRPr="00D24CC0" w:rsidRDefault="00053C05" w:rsidP="00053C05">
                            <w:pPr>
                              <w:tabs>
                                <w:tab w:val="left" w:pos="5298"/>
                              </w:tabs>
                              <w:rPr>
                                <w:b/>
                                <w:sz w:val="20"/>
                              </w:rPr>
                            </w:pPr>
                            <w:r>
                              <w:rPr>
                                <w:b/>
                                <w:sz w:val="20"/>
                              </w:rPr>
                              <w:t>1</w:t>
                            </w:r>
                            <w:r w:rsidRPr="00D24CC0">
                              <w:rPr>
                                <w:b/>
                                <w:sz w:val="20"/>
                              </w:rPr>
                              <w:t xml:space="preserve"> - </w:t>
                            </w:r>
                            <w:r>
                              <w:rPr>
                                <w:b/>
                                <w:sz w:val="20"/>
                              </w:rPr>
                              <w:t>8</w:t>
                            </w:r>
                            <w:r w:rsidRPr="00D24CC0">
                              <w:rPr>
                                <w:b/>
                                <w:sz w:val="20"/>
                              </w:rPr>
                              <w:t xml:space="preserve"> inch </w:t>
                            </w:r>
                          </w:p>
                        </w:tc>
                      </w:tr>
                      <w:tr w:rsidR="00053C05" w:rsidTr="00053C05">
                        <w:trPr>
                          <w:trHeight w:val="348"/>
                        </w:trPr>
                        <w:tc>
                          <w:tcPr>
                            <w:tcW w:w="3924" w:type="dxa"/>
                            <w:vAlign w:val="center"/>
                          </w:tcPr>
                          <w:p w:rsidR="00053C05" w:rsidRPr="00D24CC0" w:rsidRDefault="00053C05" w:rsidP="00053C05">
                            <w:pPr>
                              <w:tabs>
                                <w:tab w:val="left" w:pos="5298"/>
                              </w:tabs>
                              <w:rPr>
                                <w:b/>
                                <w:sz w:val="20"/>
                              </w:rPr>
                            </w:pPr>
                            <w:r w:rsidRPr="00D24CC0">
                              <w:rPr>
                                <w:b/>
                                <w:sz w:val="20"/>
                              </w:rPr>
                              <w:t>Pressure Class</w:t>
                            </w:r>
                          </w:p>
                        </w:tc>
                        <w:tc>
                          <w:tcPr>
                            <w:tcW w:w="4896" w:type="dxa"/>
                            <w:vAlign w:val="center"/>
                          </w:tcPr>
                          <w:p w:rsidR="00053C05" w:rsidRPr="00D24CC0" w:rsidRDefault="00053C05" w:rsidP="00053C05">
                            <w:pPr>
                              <w:tabs>
                                <w:tab w:val="left" w:pos="5298"/>
                              </w:tabs>
                              <w:rPr>
                                <w:b/>
                                <w:sz w:val="20"/>
                              </w:rPr>
                            </w:pPr>
                            <w:r w:rsidRPr="00D24CC0">
                              <w:rPr>
                                <w:b/>
                                <w:sz w:val="20"/>
                              </w:rPr>
                              <w:t xml:space="preserve">Class 150 – </w:t>
                            </w:r>
                            <w:r>
                              <w:rPr>
                                <w:b/>
                                <w:sz w:val="20"/>
                              </w:rPr>
                              <w:t>900</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Temperature Range</w:t>
                            </w:r>
                          </w:p>
                        </w:tc>
                        <w:tc>
                          <w:tcPr>
                            <w:tcW w:w="4896" w:type="dxa"/>
                            <w:vAlign w:val="center"/>
                          </w:tcPr>
                          <w:p w:rsidR="00053C05" w:rsidRPr="00D24CC0" w:rsidRDefault="00053C05" w:rsidP="00053C05">
                            <w:pPr>
                              <w:pStyle w:val="ListParagraph"/>
                              <w:tabs>
                                <w:tab w:val="left" w:pos="5298"/>
                              </w:tabs>
                              <w:ind w:left="0"/>
                              <w:rPr>
                                <w:b/>
                                <w:sz w:val="20"/>
                              </w:rPr>
                            </w:pPr>
                            <w:r w:rsidRPr="00D24CC0">
                              <w:rPr>
                                <w:b/>
                                <w:sz w:val="20"/>
                              </w:rPr>
                              <w:t>-</w:t>
                            </w:r>
                            <w:r>
                              <w:rPr>
                                <w:b/>
                                <w:sz w:val="20"/>
                              </w:rPr>
                              <w:t>196</w:t>
                            </w:r>
                            <w:r w:rsidRPr="00D24CC0">
                              <w:rPr>
                                <w:rFonts w:cs="Andalus"/>
                                <w:b/>
                                <w:sz w:val="20"/>
                              </w:rPr>
                              <w:t>°</w:t>
                            </w:r>
                            <w:r w:rsidRPr="00D24CC0">
                              <w:rPr>
                                <w:b/>
                                <w:sz w:val="20"/>
                              </w:rPr>
                              <w:t xml:space="preserve">C to </w:t>
                            </w:r>
                            <w:r>
                              <w:rPr>
                                <w:b/>
                                <w:sz w:val="20"/>
                              </w:rPr>
                              <w:t>100</w:t>
                            </w:r>
                            <w:r w:rsidRPr="00D24CC0">
                              <w:rPr>
                                <w:rFonts w:cs="Andalus"/>
                                <w:b/>
                                <w:sz w:val="20"/>
                              </w:rPr>
                              <w:t>°</w:t>
                            </w:r>
                            <w:r w:rsidRPr="00D24CC0">
                              <w:rPr>
                                <w:b/>
                                <w:sz w:val="20"/>
                              </w:rPr>
                              <w:t>C</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Fugitive Emission as per</w:t>
                            </w:r>
                          </w:p>
                        </w:tc>
                        <w:tc>
                          <w:tcPr>
                            <w:tcW w:w="4896" w:type="dxa"/>
                            <w:vAlign w:val="center"/>
                          </w:tcPr>
                          <w:p w:rsidR="00053C05" w:rsidRPr="00D24CC0" w:rsidRDefault="00053C05" w:rsidP="00053C05">
                            <w:pPr>
                              <w:pStyle w:val="ListParagraph"/>
                              <w:tabs>
                                <w:tab w:val="left" w:pos="5298"/>
                              </w:tabs>
                              <w:ind w:left="0"/>
                              <w:rPr>
                                <w:b/>
                                <w:sz w:val="20"/>
                              </w:rPr>
                            </w:pPr>
                            <w:r>
                              <w:rPr>
                                <w:b/>
                                <w:sz w:val="20"/>
                              </w:rPr>
                              <w:t>ISO – 15848 - 1</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Fire safe tested as per</w:t>
                            </w:r>
                          </w:p>
                        </w:tc>
                        <w:tc>
                          <w:tcPr>
                            <w:tcW w:w="4896" w:type="dxa"/>
                            <w:vAlign w:val="center"/>
                          </w:tcPr>
                          <w:p w:rsidR="00053C05" w:rsidRDefault="00053C05" w:rsidP="00053C05">
                            <w:pPr>
                              <w:pStyle w:val="ListParagraph"/>
                              <w:tabs>
                                <w:tab w:val="left" w:pos="5298"/>
                              </w:tabs>
                              <w:ind w:left="0"/>
                              <w:rPr>
                                <w:b/>
                                <w:sz w:val="20"/>
                              </w:rPr>
                            </w:pPr>
                            <w:r>
                              <w:rPr>
                                <w:b/>
                                <w:sz w:val="20"/>
                              </w:rPr>
                              <w:t>ISO 10497, API 607</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Design Standards</w:t>
                            </w:r>
                          </w:p>
                        </w:tc>
                        <w:tc>
                          <w:tcPr>
                            <w:tcW w:w="4896" w:type="dxa"/>
                            <w:vAlign w:val="center"/>
                          </w:tcPr>
                          <w:p w:rsidR="00053C05" w:rsidRPr="00D24CC0" w:rsidRDefault="00053C05" w:rsidP="00053C05">
                            <w:pPr>
                              <w:pStyle w:val="ListParagraph"/>
                              <w:tabs>
                                <w:tab w:val="left" w:pos="5298"/>
                              </w:tabs>
                              <w:ind w:left="0"/>
                              <w:rPr>
                                <w:b/>
                                <w:sz w:val="20"/>
                              </w:rPr>
                            </w:pPr>
                            <w:r>
                              <w:rPr>
                                <w:b/>
                                <w:sz w:val="20"/>
                              </w:rPr>
                              <w:t>BS 6364, EN 1626, ISO28921, OCIMF</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Stem</w:t>
                            </w:r>
                          </w:p>
                        </w:tc>
                        <w:tc>
                          <w:tcPr>
                            <w:tcW w:w="4896" w:type="dxa"/>
                            <w:vAlign w:val="center"/>
                          </w:tcPr>
                          <w:p w:rsidR="00053C05" w:rsidRDefault="00053C05" w:rsidP="00053C05">
                            <w:pPr>
                              <w:pStyle w:val="ListParagraph"/>
                              <w:tabs>
                                <w:tab w:val="left" w:pos="5298"/>
                              </w:tabs>
                              <w:ind w:left="0"/>
                              <w:rPr>
                                <w:b/>
                                <w:sz w:val="20"/>
                              </w:rPr>
                            </w:pPr>
                            <w:r>
                              <w:rPr>
                                <w:b/>
                                <w:sz w:val="20"/>
                              </w:rPr>
                              <w:t>Blow out proof stem, Anti-static design</w:t>
                            </w:r>
                          </w:p>
                        </w:tc>
                      </w:tr>
                    </w:tbl>
                    <w:p w:rsidR="00053C05" w:rsidRPr="00053C05" w:rsidRDefault="00053C05"/>
                  </w:txbxContent>
                </v:textbox>
              </v:shape>
            </w:pict>
          </mc:Fallback>
        </mc:AlternateContent>
      </w:r>
      <w:r w:rsidR="00240CF7">
        <w:tab/>
      </w:r>
      <w:r w:rsidR="00240CF7">
        <w:tab/>
      </w:r>
      <w:r w:rsidR="00240CF7">
        <w:tab/>
      </w:r>
      <w:r w:rsidR="003E6E90">
        <w:rPr>
          <w:noProof/>
          <w:lang w:eastAsia="en-IN"/>
        </w:rPr>
        <w:drawing>
          <wp:inline distT="0" distB="0" distL="0" distR="0">
            <wp:extent cx="2093205" cy="2935592"/>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op entry ball valve.jpg"/>
                    <pic:cNvPicPr/>
                  </pic:nvPicPr>
                  <pic:blipFill>
                    <a:blip r:embed="rId12">
                      <a:extLst>
                        <a:ext uri="{28A0092B-C50C-407E-A947-70E740481C1C}">
                          <a14:useLocalDpi xmlns:a14="http://schemas.microsoft.com/office/drawing/2010/main" val="0"/>
                        </a:ext>
                      </a:extLst>
                    </a:blip>
                    <a:stretch>
                      <a:fillRect/>
                    </a:stretch>
                  </pic:blipFill>
                  <pic:spPr>
                    <a:xfrm>
                      <a:off x="0" y="0"/>
                      <a:ext cx="2106958" cy="2954880"/>
                    </a:xfrm>
                    <a:prstGeom prst="rect">
                      <a:avLst/>
                    </a:prstGeom>
                  </pic:spPr>
                </pic:pic>
              </a:graphicData>
            </a:graphic>
          </wp:inline>
        </w:drawing>
      </w:r>
    </w:p>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980B17" w:rsidP="00BD0864">
      <w:r>
        <w:rPr>
          <w:noProof/>
          <w:lang w:eastAsia="en-IN"/>
        </w:rPr>
        <mc:AlternateContent>
          <mc:Choice Requires="wps">
            <w:drawing>
              <wp:anchor distT="0" distB="0" distL="114300" distR="114300" simplePos="0" relativeHeight="251710464" behindDoc="0" locked="0" layoutInCell="1" allowOverlap="1">
                <wp:simplePos x="0" y="0"/>
                <wp:positionH relativeFrom="column">
                  <wp:posOffset>2822180</wp:posOffset>
                </wp:positionH>
                <wp:positionV relativeFrom="paragraph">
                  <wp:posOffset>29845</wp:posOffset>
                </wp:positionV>
                <wp:extent cx="0" cy="288513"/>
                <wp:effectExtent l="76200" t="0" r="57150" b="54610"/>
                <wp:wrapNone/>
                <wp:docPr id="66" name="Straight Arrow Connector 66"/>
                <wp:cNvGraphicFramePr/>
                <a:graphic xmlns:a="http://schemas.openxmlformats.org/drawingml/2006/main">
                  <a:graphicData uri="http://schemas.microsoft.com/office/word/2010/wordprocessingShape">
                    <wps:wsp>
                      <wps:cNvCnPr/>
                      <wps:spPr>
                        <a:xfrm>
                          <a:off x="0" y="0"/>
                          <a:ext cx="0"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F6FA0" id="Straight Arrow Connector 66" o:spid="_x0000_s1026" type="#_x0000_t32" style="position:absolute;margin-left:222.2pt;margin-top:2.35pt;width:0;height:2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" strokecolor="#5b9bd5 [3204]" strokeweight=".5pt">
                <v:stroke endarrow="block" joinstyle="miter"/>
              </v:shape>
            </w:pict>
          </mc:Fallback>
        </mc:AlternateContent>
      </w:r>
    </w:p>
    <w:p w:rsidR="00BD0864" w:rsidRPr="00BD0864" w:rsidRDefault="00980B17" w:rsidP="00BD0864">
      <w:r>
        <w:rPr>
          <w:noProof/>
          <w:lang w:eastAsia="en-IN"/>
        </w:rPr>
        <mc:AlternateContent>
          <mc:Choice Requires="wps">
            <w:drawing>
              <wp:anchor distT="0" distB="0" distL="114300" distR="114300" simplePos="0" relativeHeight="251711488" behindDoc="0" locked="0" layoutInCell="1" allowOverlap="1">
                <wp:simplePos x="0" y="0"/>
                <wp:positionH relativeFrom="column">
                  <wp:posOffset>1923861</wp:posOffset>
                </wp:positionH>
                <wp:positionV relativeFrom="paragraph">
                  <wp:posOffset>32986</wp:posOffset>
                </wp:positionV>
                <wp:extent cx="1936441" cy="560207"/>
                <wp:effectExtent l="0" t="0" r="26035" b="11430"/>
                <wp:wrapNone/>
                <wp:docPr id="67" name="Text Box 67"/>
                <wp:cNvGraphicFramePr/>
                <a:graphic xmlns:a="http://schemas.openxmlformats.org/drawingml/2006/main">
                  <a:graphicData uri="http://schemas.microsoft.com/office/word/2010/wordprocessingShape">
                    <wps:wsp>
                      <wps:cNvSpPr txBox="1"/>
                      <wps:spPr>
                        <a:xfrm>
                          <a:off x="0" y="0"/>
                          <a:ext cx="1936441" cy="560207"/>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B17" w:rsidRPr="00980B17" w:rsidRDefault="00980B17">
                            <w:pPr>
                              <w:rPr>
                                <w:sz w:val="32"/>
                              </w:rPr>
                            </w:pPr>
                            <w:r w:rsidRPr="00980B17">
                              <w:rPr>
                                <w:sz w:val="32"/>
                              </w:rPr>
                              <w:t>Top Entry Ball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49" type="#_x0000_t202" style="position:absolute;margin-left:151.5pt;margin-top:2.6pt;width:152.5pt;height:44.1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" fillcolor="#92d050" strokeweight=".5pt">
                <v:textbox>
                  <w:txbxContent>
                    <w:p w:rsidR="00980B17" w:rsidRPr="00980B17" w:rsidRDefault="00980B17">
                      <w:pPr>
                        <w:rPr>
                          <w:sz w:val="32"/>
                        </w:rPr>
                      </w:pPr>
                      <w:r w:rsidRPr="00980B17">
                        <w:rPr>
                          <w:sz w:val="32"/>
                        </w:rPr>
                        <w:t>Top Entry Ball Valves</w:t>
                      </w:r>
                    </w:p>
                  </w:txbxContent>
                </v:textbox>
              </v:shape>
            </w:pict>
          </mc:Fallback>
        </mc:AlternateContent>
      </w:r>
    </w:p>
    <w:p w:rsidR="00BD0864" w:rsidRDefault="00BD0864"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BD0864" w:rsidRDefault="00811289" w:rsidP="00BD0864">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4453924</wp:posOffset>
                </wp:positionH>
                <wp:positionV relativeFrom="paragraph">
                  <wp:posOffset>963604</wp:posOffset>
                </wp:positionV>
                <wp:extent cx="1605727" cy="535459"/>
                <wp:effectExtent l="0" t="0" r="13970" b="17145"/>
                <wp:wrapNone/>
                <wp:docPr id="51" name="Text Box 51"/>
                <wp:cNvGraphicFramePr/>
                <a:graphic xmlns:a="http://schemas.openxmlformats.org/drawingml/2006/main">
                  <a:graphicData uri="http://schemas.microsoft.com/office/word/2010/wordprocessingShape">
                    <wps:wsp>
                      <wps:cNvSpPr txBox="1"/>
                      <wps:spPr>
                        <a:xfrm>
                          <a:off x="0" y="0"/>
                          <a:ext cx="1605727" cy="5354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289" w:rsidRDefault="00811289">
                            <w:r>
                              <w:t>Model KH – 88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0" type="#_x0000_t202" style="position:absolute;margin-left:350.7pt;margin-top:75.85pt;width:126.45pt;height:42.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" fillcolor="white [3201]" strokeweight=".5pt">
                <v:textbox>
                  <w:txbxContent>
                    <w:p w:rsidR="00811289" w:rsidRDefault="00811289">
                      <w:r>
                        <w:t>Model KH – 88 M //</w:t>
                      </w:r>
                    </w:p>
                  </w:txbxContent>
                </v:textbox>
              </v:shape>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4139531</wp:posOffset>
                </wp:positionH>
                <wp:positionV relativeFrom="paragraph">
                  <wp:posOffset>1136599</wp:posOffset>
                </wp:positionV>
                <wp:extent cx="313741" cy="8237"/>
                <wp:effectExtent l="19050" t="57150" r="0" b="87630"/>
                <wp:wrapNone/>
                <wp:docPr id="50" name="Straight Arrow Connector 50"/>
                <wp:cNvGraphicFramePr/>
                <a:graphic xmlns:a="http://schemas.openxmlformats.org/drawingml/2006/main">
                  <a:graphicData uri="http://schemas.microsoft.com/office/word/2010/wordprocessingShape">
                    <wps:wsp>
                      <wps:cNvCnPr/>
                      <wps:spPr>
                        <a:xfrm flipH="1">
                          <a:off x="0" y="0"/>
                          <a:ext cx="313741" cy="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5486D" id="Straight Arrow Connector 50" o:spid="_x0000_s1026" type="#_x0000_t32" style="position:absolute;margin-left:325.95pt;margin-top:89.5pt;width:24.7pt;height:.6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515586</wp:posOffset>
                </wp:positionH>
                <wp:positionV relativeFrom="paragraph">
                  <wp:posOffset>16253</wp:posOffset>
                </wp:positionV>
                <wp:extent cx="3624151" cy="2463113"/>
                <wp:effectExtent l="0" t="0" r="14605" b="13970"/>
                <wp:wrapNone/>
                <wp:docPr id="47" name="Rounded Rectangle 47"/>
                <wp:cNvGraphicFramePr/>
                <a:graphic xmlns:a="http://schemas.openxmlformats.org/drawingml/2006/main">
                  <a:graphicData uri="http://schemas.microsoft.com/office/word/2010/wordprocessingShape">
                    <wps:wsp>
                      <wps:cNvSpPr/>
                      <wps:spPr>
                        <a:xfrm>
                          <a:off x="0" y="0"/>
                          <a:ext cx="3624151" cy="246311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7D406" id="Rounded Rectangle 47" o:spid="_x0000_s1026" style="position:absolute;margin-left:40.6pt;margin-top:1.3pt;width:285.35pt;height:19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" filled="f" strokecolor="#1f4d78 [1604]" strokeweight="1pt">
                <v:stroke joinstyle="miter"/>
              </v:roundrect>
            </w:pict>
          </mc:Fallback>
        </mc:AlternateContent>
      </w:r>
      <w:r>
        <w:tab/>
      </w:r>
      <w:r>
        <w:tab/>
        <w:t xml:space="preserve">     </w:t>
      </w:r>
      <w:r>
        <w:rPr>
          <w:noProof/>
          <w:lang w:eastAsia="en-IN"/>
        </w:rPr>
        <w:drawing>
          <wp:inline distT="0" distB="0" distL="0" distR="0" wp14:anchorId="27010DA6" wp14:editId="6E756ADD">
            <wp:extent cx="2666485" cy="233127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 - way ball valves.jpg"/>
                    <pic:cNvPicPr/>
                  </pic:nvPicPr>
                  <pic:blipFill>
                    <a:blip r:embed="rId13">
                      <a:extLst>
                        <a:ext uri="{28A0092B-C50C-407E-A947-70E740481C1C}">
                          <a14:useLocalDpi xmlns:a14="http://schemas.microsoft.com/office/drawing/2010/main" val="0"/>
                        </a:ext>
                      </a:extLst>
                    </a:blip>
                    <a:stretch>
                      <a:fillRect/>
                    </a:stretch>
                  </pic:blipFill>
                  <pic:spPr>
                    <a:xfrm>
                      <a:off x="0" y="0"/>
                      <a:ext cx="2684857" cy="2347332"/>
                    </a:xfrm>
                    <a:prstGeom prst="rect">
                      <a:avLst/>
                    </a:prstGeom>
                  </pic:spPr>
                </pic:pic>
              </a:graphicData>
            </a:graphic>
          </wp:inline>
        </w:drawing>
      </w:r>
    </w:p>
    <w:p w:rsidR="00DE0194" w:rsidRDefault="00DE0194" w:rsidP="00BD0864"/>
    <w:p w:rsidR="00A41DFF" w:rsidRDefault="00980B17" w:rsidP="00BD0864">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1867500</wp:posOffset>
                </wp:positionH>
                <wp:positionV relativeFrom="paragraph">
                  <wp:posOffset>3989877</wp:posOffset>
                </wp:positionV>
                <wp:extent cx="2586681" cy="411892"/>
                <wp:effectExtent l="0" t="0" r="23495" b="26670"/>
                <wp:wrapNone/>
                <wp:docPr id="69" name="Text Box 69"/>
                <wp:cNvGraphicFramePr/>
                <a:graphic xmlns:a="http://schemas.openxmlformats.org/drawingml/2006/main">
                  <a:graphicData uri="http://schemas.microsoft.com/office/word/2010/wordprocessingShape">
                    <wps:wsp>
                      <wps:cNvSpPr txBox="1"/>
                      <wps:spPr>
                        <a:xfrm>
                          <a:off x="0" y="0"/>
                          <a:ext cx="2586681" cy="411892"/>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B17" w:rsidRPr="00980B17" w:rsidRDefault="00980B17">
                            <w:pPr>
                              <w:rPr>
                                <w:sz w:val="44"/>
                              </w:rPr>
                            </w:pPr>
                            <w:r w:rsidRPr="00980B17">
                              <w:rPr>
                                <w:sz w:val="32"/>
                              </w:rPr>
                              <w:t>Mining, Solid Medium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 o:spid="_x0000_s1051" type="#_x0000_t202" style="position:absolute;margin-left:147.05pt;margin-top:314.15pt;width:203.7pt;height:32.4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" fillcolor="#92d050" strokeweight=".5pt">
                <v:textbox>
                  <w:txbxContent>
                    <w:p w:rsidR="00980B17" w:rsidRPr="00980B17" w:rsidRDefault="00980B17">
                      <w:pPr>
                        <w:rPr>
                          <w:sz w:val="44"/>
                        </w:rPr>
                      </w:pPr>
                      <w:r w:rsidRPr="00980B17">
                        <w:rPr>
                          <w:sz w:val="32"/>
                        </w:rPr>
                        <w:t>Mining, Solid Medium Valves</w:t>
                      </w:r>
                    </w:p>
                  </w:txbxContent>
                </v:textbox>
              </v:shape>
            </w:pict>
          </mc:Fallback>
        </mc:AlternateContent>
      </w:r>
      <w:r>
        <w:rPr>
          <w:noProof/>
          <w:lang w:eastAsia="en-IN"/>
        </w:rPr>
        <mc:AlternateContent>
          <mc:Choice Requires="wps">
            <w:drawing>
              <wp:anchor distT="0" distB="0" distL="114300" distR="114300" simplePos="0" relativeHeight="251712512" behindDoc="0" locked="0" layoutInCell="1" allowOverlap="1">
                <wp:simplePos x="0" y="0"/>
                <wp:positionH relativeFrom="column">
                  <wp:posOffset>3094029</wp:posOffset>
                </wp:positionH>
                <wp:positionV relativeFrom="paragraph">
                  <wp:posOffset>3668601</wp:posOffset>
                </wp:positionV>
                <wp:extent cx="0" cy="329719"/>
                <wp:effectExtent l="76200" t="0" r="76200" b="51435"/>
                <wp:wrapNone/>
                <wp:docPr id="68" name="Straight Arrow Connector 68"/>
                <wp:cNvGraphicFramePr/>
                <a:graphic xmlns:a="http://schemas.openxmlformats.org/drawingml/2006/main">
                  <a:graphicData uri="http://schemas.microsoft.com/office/word/2010/wordprocessingShape">
                    <wps:wsp>
                      <wps:cNvCnPr/>
                      <wps:spPr>
                        <a:xfrm>
                          <a:off x="0" y="0"/>
                          <a:ext cx="0" cy="329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B6C14" id="Straight Arrow Connector 68" o:spid="_x0000_s1026" type="#_x0000_t32" style="position:absolute;margin-left:243.6pt;margin-top:288.85pt;width:0;height:25.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vL0gEAAAEEAAAOAAAAZHJzL2Uyb0RvYy54bWysU9uO0zAQfUfiHyy/07RFWt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" strokecolor="#5b9bd5 [3204]" strokeweight=".5pt">
                <v:stroke endarrow="block" joinstyle="miter"/>
              </v:shape>
            </w:pict>
          </mc:Fallback>
        </mc:AlternateContent>
      </w:r>
      <w:r w:rsidR="00811289">
        <w:rPr>
          <w:noProof/>
          <w:lang w:eastAsia="en-IN"/>
        </w:rPr>
        <mc:AlternateContent>
          <mc:Choice Requires="wps">
            <w:drawing>
              <wp:anchor distT="0" distB="0" distL="114300" distR="114300" simplePos="0" relativeHeight="251693056" behindDoc="0" locked="0" layoutInCell="1" allowOverlap="1">
                <wp:simplePos x="0" y="0"/>
                <wp:positionH relativeFrom="column">
                  <wp:posOffset>46029</wp:posOffset>
                </wp:positionH>
                <wp:positionV relativeFrom="paragraph">
                  <wp:posOffset>110061</wp:posOffset>
                </wp:positionV>
                <wp:extent cx="6203092" cy="3558746"/>
                <wp:effectExtent l="0" t="0" r="26670" b="22860"/>
                <wp:wrapNone/>
                <wp:docPr id="49" name="Text Box 49"/>
                <wp:cNvGraphicFramePr/>
                <a:graphic xmlns:a="http://schemas.openxmlformats.org/drawingml/2006/main">
                  <a:graphicData uri="http://schemas.microsoft.com/office/word/2010/wordprocessingShape">
                    <wps:wsp>
                      <wps:cNvSpPr txBox="1"/>
                      <wps:spPr>
                        <a:xfrm>
                          <a:off x="0" y="0"/>
                          <a:ext cx="6203092" cy="35587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Perrin ball valve is a floating ball design with a two piece split body housing. The spring loaded metallic seat system and live loaded stem packing also provide continuous tightness during short-term temperature and pressure changes. The ball valve is specially designed for transportation of severe solids and high-viscosity fluids such as slurry.</w:t>
                            </w:r>
                          </w:p>
                          <w:p w:rsidR="00811289" w:rsidRDefault="00811289" w:rsidP="00811289">
                            <w:pPr>
                              <w:autoSpaceDE w:val="0"/>
                              <w:autoSpaceDN w:val="0"/>
                              <w:adjustRightInd w:val="0"/>
                              <w:spacing w:after="0" w:line="240" w:lineRule="auto"/>
                              <w:rPr>
                                <w:rFonts w:ascii="ArialMT" w:hAnsi="ArialMT" w:cs="ArialMT"/>
                                <w:sz w:val="20"/>
                                <w:szCs w:val="20"/>
                              </w:rPr>
                            </w:pPr>
                          </w:p>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maximum differential pressure for operating depends on the chosen nominal size and pressure</w:t>
                            </w:r>
                          </w:p>
                          <w:p w:rsidR="00811289" w:rsidRDefault="00811289" w:rsidP="00732F54">
                            <w:pPr>
                              <w:autoSpaceDE w:val="0"/>
                              <w:autoSpaceDN w:val="0"/>
                              <w:adjustRightInd w:val="0"/>
                              <w:spacing w:after="0" w:line="240" w:lineRule="auto"/>
                              <w:rPr>
                                <w:rFonts w:ascii="ArialMT" w:hAnsi="ArialMT" w:cs="ArialMT"/>
                                <w:sz w:val="20"/>
                                <w:szCs w:val="20"/>
                              </w:rPr>
                            </w:pPr>
                            <w:r>
                              <w:rPr>
                                <w:rFonts w:ascii="ArialMT" w:hAnsi="ArialMT" w:cs="ArialMT"/>
                                <w:sz w:val="20"/>
                                <w:szCs w:val="20"/>
                              </w:rPr>
                              <w:t>rating and will be decided within the order.</w:t>
                            </w:r>
                            <w:r w:rsidR="00732F54">
                              <w:rPr>
                                <w:rFonts w:ascii="ArialMT" w:hAnsi="ArialMT" w:cs="ArialMT"/>
                                <w:sz w:val="20"/>
                                <w:szCs w:val="20"/>
                              </w:rPr>
                              <w:t xml:space="preserve">  Stem extensions, locking devices and actuators with accessories, can be attached without operating interruptions.</w:t>
                            </w:r>
                          </w:p>
                          <w:p w:rsidR="00811289" w:rsidRDefault="00811289" w:rsidP="00811289">
                            <w:pPr>
                              <w:rPr>
                                <w:rFonts w:ascii="ArialMT" w:hAnsi="ArialMT" w:cs="ArialMT"/>
                                <w:sz w:val="20"/>
                                <w:szCs w:val="20"/>
                              </w:rPr>
                            </w:pP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130"/>
                            </w:tblGrid>
                            <w:tr w:rsidR="00811289" w:rsidTr="00811289">
                              <w:trPr>
                                <w:trHeight w:val="167"/>
                              </w:trPr>
                              <w:tc>
                                <w:tcPr>
                                  <w:tcW w:w="9241" w:type="dxa"/>
                                  <w:gridSpan w:val="2"/>
                                  <w:shd w:val="clear" w:color="auto" w:fill="BDD6EE" w:themeFill="accent1" w:themeFillTint="66"/>
                                  <w:vAlign w:val="center"/>
                                </w:tcPr>
                                <w:p w:rsidR="00811289" w:rsidRPr="00BC61A0" w:rsidRDefault="00811289" w:rsidP="00811289">
                                  <w:pPr>
                                    <w:tabs>
                                      <w:tab w:val="left" w:pos="5298"/>
                                    </w:tabs>
                                    <w:jc w:val="center"/>
                                    <w:rPr>
                                      <w:b/>
                                      <w:sz w:val="20"/>
                                    </w:rPr>
                                  </w:pPr>
                                  <w:r w:rsidRPr="00BC61A0">
                                    <w:rPr>
                                      <w:b/>
                                      <w:sz w:val="20"/>
                                    </w:rPr>
                                    <w:t>SALIENT FEATURES</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Size Range</w:t>
                                  </w:r>
                                </w:p>
                              </w:tc>
                              <w:tc>
                                <w:tcPr>
                                  <w:tcW w:w="5129" w:type="dxa"/>
                                  <w:vAlign w:val="center"/>
                                </w:tcPr>
                                <w:p w:rsidR="00811289" w:rsidRPr="00D24CC0" w:rsidRDefault="00811289" w:rsidP="00811289">
                                  <w:pPr>
                                    <w:tabs>
                                      <w:tab w:val="left" w:pos="5298"/>
                                    </w:tabs>
                                    <w:rPr>
                                      <w:b/>
                                      <w:sz w:val="20"/>
                                    </w:rPr>
                                  </w:pPr>
                                  <w:r>
                                    <w:rPr>
                                      <w:b/>
                                      <w:sz w:val="20"/>
                                    </w:rPr>
                                    <w:t>2</w:t>
                                  </w:r>
                                  <w:r w:rsidRPr="00D24CC0">
                                    <w:rPr>
                                      <w:b/>
                                      <w:sz w:val="20"/>
                                    </w:rPr>
                                    <w:t xml:space="preserve"> -</w:t>
                                  </w:r>
                                  <w:r>
                                    <w:rPr>
                                      <w:b/>
                                      <w:sz w:val="20"/>
                                    </w:rPr>
                                    <w:t>24</w:t>
                                  </w:r>
                                  <w:r w:rsidRPr="00D24CC0">
                                    <w:rPr>
                                      <w:b/>
                                      <w:sz w:val="20"/>
                                    </w:rPr>
                                    <w:t xml:space="preserve"> inch / DN </w:t>
                                  </w:r>
                                  <w:r>
                                    <w:rPr>
                                      <w:b/>
                                      <w:sz w:val="20"/>
                                    </w:rPr>
                                    <w:t>50 – 600</w:t>
                                  </w:r>
                                </w:p>
                              </w:tc>
                            </w:tr>
                            <w:tr w:rsidR="00811289" w:rsidTr="00811289">
                              <w:trPr>
                                <w:trHeight w:val="308"/>
                              </w:trPr>
                              <w:tc>
                                <w:tcPr>
                                  <w:tcW w:w="4111" w:type="dxa"/>
                                  <w:vAlign w:val="center"/>
                                </w:tcPr>
                                <w:p w:rsidR="00811289" w:rsidRPr="00D24CC0" w:rsidRDefault="00811289" w:rsidP="00811289">
                                  <w:pPr>
                                    <w:tabs>
                                      <w:tab w:val="left" w:pos="5298"/>
                                    </w:tabs>
                                    <w:rPr>
                                      <w:b/>
                                      <w:sz w:val="20"/>
                                    </w:rPr>
                                  </w:pPr>
                                  <w:r w:rsidRPr="00D24CC0">
                                    <w:rPr>
                                      <w:b/>
                                      <w:sz w:val="20"/>
                                    </w:rPr>
                                    <w:t>Pressure Class</w:t>
                                  </w:r>
                                </w:p>
                              </w:tc>
                              <w:tc>
                                <w:tcPr>
                                  <w:tcW w:w="5129" w:type="dxa"/>
                                  <w:vAlign w:val="center"/>
                                </w:tcPr>
                                <w:p w:rsidR="00811289" w:rsidRPr="00D24CC0" w:rsidRDefault="00811289" w:rsidP="00811289">
                                  <w:pPr>
                                    <w:tabs>
                                      <w:tab w:val="left" w:pos="5298"/>
                                    </w:tabs>
                                    <w:rPr>
                                      <w:b/>
                                      <w:sz w:val="20"/>
                                    </w:rPr>
                                  </w:pPr>
                                  <w:r>
                                    <w:rPr>
                                      <w:b/>
                                      <w:sz w:val="20"/>
                                    </w:rPr>
                                    <w:t>Class 150 – 2500</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Temperature Range</w:t>
                                  </w:r>
                                </w:p>
                              </w:tc>
                              <w:tc>
                                <w:tcPr>
                                  <w:tcW w:w="5129" w:type="dxa"/>
                                  <w:vAlign w:val="center"/>
                                </w:tcPr>
                                <w:p w:rsidR="00811289" w:rsidRPr="00D24CC0" w:rsidRDefault="00811289" w:rsidP="00811289">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Testing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598, EN 12266 – 1/2</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Certificates</w:t>
                                  </w:r>
                                </w:p>
                              </w:tc>
                              <w:tc>
                                <w:tcPr>
                                  <w:tcW w:w="5129" w:type="dxa"/>
                                  <w:vAlign w:val="center"/>
                                </w:tcPr>
                                <w:p w:rsidR="00811289" w:rsidRPr="00D24CC0" w:rsidRDefault="00811289" w:rsidP="00811289">
                                  <w:pPr>
                                    <w:pStyle w:val="ListParagraph"/>
                                    <w:tabs>
                                      <w:tab w:val="left" w:pos="5298"/>
                                    </w:tabs>
                                    <w:ind w:left="0"/>
                                    <w:rPr>
                                      <w:b/>
                                      <w:sz w:val="20"/>
                                    </w:rPr>
                                  </w:pPr>
                                  <w:r>
                                    <w:rPr>
                                      <w:b/>
                                      <w:sz w:val="20"/>
                                    </w:rPr>
                                    <w:t>‘TA – Luft’ Low Fugitive Emission</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Actuator Mounting as per</w:t>
                                  </w:r>
                                </w:p>
                              </w:tc>
                              <w:tc>
                                <w:tcPr>
                                  <w:tcW w:w="5129" w:type="dxa"/>
                                  <w:vAlign w:val="center"/>
                                </w:tcPr>
                                <w:p w:rsidR="00811289" w:rsidRPr="00D24CC0" w:rsidRDefault="00811289" w:rsidP="00811289">
                                  <w:pPr>
                                    <w:pStyle w:val="ListParagraph"/>
                                    <w:tabs>
                                      <w:tab w:val="left" w:pos="5298"/>
                                    </w:tabs>
                                    <w:ind w:left="0"/>
                                    <w:rPr>
                                      <w:b/>
                                      <w:sz w:val="20"/>
                                    </w:rPr>
                                  </w:pPr>
                                  <w:r>
                                    <w:rPr>
                                      <w:b/>
                                      <w:sz w:val="20"/>
                                    </w:rPr>
                                    <w:t>ISO 5211</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Design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608, EN 12516, AD-2000, ASME B 16.34; EN 1983</w:t>
                                  </w:r>
                                </w:p>
                              </w:tc>
                            </w:tr>
                            <w:tr w:rsidR="00811289" w:rsidTr="00811289">
                              <w:trPr>
                                <w:trHeight w:val="287"/>
                              </w:trPr>
                              <w:tc>
                                <w:tcPr>
                                  <w:tcW w:w="4111" w:type="dxa"/>
                                  <w:vAlign w:val="center"/>
                                </w:tcPr>
                                <w:p w:rsidR="00811289" w:rsidRDefault="00811289" w:rsidP="00811289">
                                  <w:pPr>
                                    <w:tabs>
                                      <w:tab w:val="left" w:pos="5298"/>
                                    </w:tabs>
                                    <w:rPr>
                                      <w:b/>
                                      <w:sz w:val="20"/>
                                    </w:rPr>
                                  </w:pPr>
                                  <w:r>
                                    <w:rPr>
                                      <w:b/>
                                      <w:sz w:val="20"/>
                                    </w:rPr>
                                    <w:t>Stem</w:t>
                                  </w:r>
                                </w:p>
                              </w:tc>
                              <w:tc>
                                <w:tcPr>
                                  <w:tcW w:w="5129" w:type="dxa"/>
                                  <w:vAlign w:val="center"/>
                                </w:tcPr>
                                <w:p w:rsidR="00811289" w:rsidRDefault="00811289" w:rsidP="00811289">
                                  <w:pPr>
                                    <w:pStyle w:val="ListParagraph"/>
                                    <w:tabs>
                                      <w:tab w:val="left" w:pos="5298"/>
                                    </w:tabs>
                                    <w:ind w:left="0"/>
                                    <w:rPr>
                                      <w:b/>
                                      <w:sz w:val="20"/>
                                    </w:rPr>
                                  </w:pPr>
                                  <w:r>
                                    <w:rPr>
                                      <w:b/>
                                      <w:sz w:val="20"/>
                                    </w:rPr>
                                    <w:t>Blow out proof stem, Live loaded stem packing, Spring loaded seat system</w:t>
                                  </w:r>
                                </w:p>
                              </w:tc>
                            </w:tr>
                          </w:tbl>
                          <w:p w:rsidR="00811289" w:rsidRDefault="00811289" w:rsidP="00811289">
                            <w:pPr>
                              <w:rPr>
                                <w:rFonts w:ascii="ArialMT" w:hAnsi="ArialMT" w:cs="ArialMT"/>
                                <w:sz w:val="20"/>
                                <w:szCs w:val="20"/>
                              </w:rPr>
                            </w:pPr>
                          </w:p>
                          <w:p w:rsidR="00811289" w:rsidRDefault="00811289" w:rsidP="008112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52" type="#_x0000_t202" style="position:absolute;margin-left:3.6pt;margin-top:8.65pt;width:488.45pt;height:28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" fillcolor="white [3201]" strokeweight=".5pt">
                <v:textbox>
                  <w:txbxContent>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Perrin ball valve is a floating ball design with a two piece split body housing. The spring loaded metallic seat system and live loaded stem packing also provide continuous tightness during short-term temperature and pressure changes. The ball valve is specially designed for transportation of severe solids and high-viscosity fluids such as slurry.</w:t>
                      </w:r>
                    </w:p>
                    <w:p w:rsidR="00811289" w:rsidRDefault="00811289" w:rsidP="00811289">
                      <w:pPr>
                        <w:autoSpaceDE w:val="0"/>
                        <w:autoSpaceDN w:val="0"/>
                        <w:adjustRightInd w:val="0"/>
                        <w:spacing w:after="0" w:line="240" w:lineRule="auto"/>
                        <w:rPr>
                          <w:rFonts w:ascii="ArialMT" w:hAnsi="ArialMT" w:cs="ArialMT"/>
                          <w:sz w:val="20"/>
                          <w:szCs w:val="20"/>
                        </w:rPr>
                      </w:pPr>
                    </w:p>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maximum differential pressure for operating depends on the chosen nominal size and pressure</w:t>
                      </w:r>
                    </w:p>
                    <w:p w:rsidR="00811289" w:rsidRDefault="00811289" w:rsidP="00732F54">
                      <w:pPr>
                        <w:autoSpaceDE w:val="0"/>
                        <w:autoSpaceDN w:val="0"/>
                        <w:adjustRightInd w:val="0"/>
                        <w:spacing w:after="0" w:line="240" w:lineRule="auto"/>
                        <w:rPr>
                          <w:rFonts w:ascii="ArialMT" w:hAnsi="ArialMT" w:cs="ArialMT"/>
                          <w:sz w:val="20"/>
                          <w:szCs w:val="20"/>
                        </w:rPr>
                      </w:pPr>
                      <w:r>
                        <w:rPr>
                          <w:rFonts w:ascii="ArialMT" w:hAnsi="ArialMT" w:cs="ArialMT"/>
                          <w:sz w:val="20"/>
                          <w:szCs w:val="20"/>
                        </w:rPr>
                        <w:t>rating and will be decided within the order.</w:t>
                      </w:r>
                      <w:r w:rsidR="00732F54">
                        <w:rPr>
                          <w:rFonts w:ascii="ArialMT" w:hAnsi="ArialMT" w:cs="ArialMT"/>
                          <w:sz w:val="20"/>
                          <w:szCs w:val="20"/>
                        </w:rPr>
                        <w:t xml:space="preserve">  Stem extensions, locking devices and actuators with accessories, can be attached without operating interruptions.</w:t>
                      </w:r>
                    </w:p>
                    <w:p w:rsidR="00811289" w:rsidRDefault="00811289" w:rsidP="00811289">
                      <w:pPr>
                        <w:rPr>
                          <w:rFonts w:ascii="ArialMT" w:hAnsi="ArialMT" w:cs="ArialMT"/>
                          <w:sz w:val="20"/>
                          <w:szCs w:val="20"/>
                        </w:rPr>
                      </w:pP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130"/>
                      </w:tblGrid>
                      <w:tr w:rsidR="00811289" w:rsidTr="00811289">
                        <w:trPr>
                          <w:trHeight w:val="167"/>
                        </w:trPr>
                        <w:tc>
                          <w:tcPr>
                            <w:tcW w:w="9241" w:type="dxa"/>
                            <w:gridSpan w:val="2"/>
                            <w:shd w:val="clear" w:color="auto" w:fill="BDD6EE" w:themeFill="accent1" w:themeFillTint="66"/>
                            <w:vAlign w:val="center"/>
                          </w:tcPr>
                          <w:p w:rsidR="00811289" w:rsidRPr="00BC61A0" w:rsidRDefault="00811289" w:rsidP="00811289">
                            <w:pPr>
                              <w:tabs>
                                <w:tab w:val="left" w:pos="5298"/>
                              </w:tabs>
                              <w:jc w:val="center"/>
                              <w:rPr>
                                <w:b/>
                                <w:sz w:val="20"/>
                              </w:rPr>
                            </w:pPr>
                            <w:r w:rsidRPr="00BC61A0">
                              <w:rPr>
                                <w:b/>
                                <w:sz w:val="20"/>
                              </w:rPr>
                              <w:t>SALIENT FEATURES</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Size Range</w:t>
                            </w:r>
                          </w:p>
                        </w:tc>
                        <w:tc>
                          <w:tcPr>
                            <w:tcW w:w="5129" w:type="dxa"/>
                            <w:vAlign w:val="center"/>
                          </w:tcPr>
                          <w:p w:rsidR="00811289" w:rsidRPr="00D24CC0" w:rsidRDefault="00811289" w:rsidP="00811289">
                            <w:pPr>
                              <w:tabs>
                                <w:tab w:val="left" w:pos="5298"/>
                              </w:tabs>
                              <w:rPr>
                                <w:b/>
                                <w:sz w:val="20"/>
                              </w:rPr>
                            </w:pPr>
                            <w:r>
                              <w:rPr>
                                <w:b/>
                                <w:sz w:val="20"/>
                              </w:rPr>
                              <w:t>2</w:t>
                            </w:r>
                            <w:r w:rsidRPr="00D24CC0">
                              <w:rPr>
                                <w:b/>
                                <w:sz w:val="20"/>
                              </w:rPr>
                              <w:t xml:space="preserve"> -</w:t>
                            </w:r>
                            <w:r>
                              <w:rPr>
                                <w:b/>
                                <w:sz w:val="20"/>
                              </w:rPr>
                              <w:t>24</w:t>
                            </w:r>
                            <w:r w:rsidRPr="00D24CC0">
                              <w:rPr>
                                <w:b/>
                                <w:sz w:val="20"/>
                              </w:rPr>
                              <w:t xml:space="preserve"> inch / DN </w:t>
                            </w:r>
                            <w:r>
                              <w:rPr>
                                <w:b/>
                                <w:sz w:val="20"/>
                              </w:rPr>
                              <w:t>50 – 600</w:t>
                            </w:r>
                          </w:p>
                        </w:tc>
                      </w:tr>
                      <w:tr w:rsidR="00811289" w:rsidTr="00811289">
                        <w:trPr>
                          <w:trHeight w:val="308"/>
                        </w:trPr>
                        <w:tc>
                          <w:tcPr>
                            <w:tcW w:w="4111" w:type="dxa"/>
                            <w:vAlign w:val="center"/>
                          </w:tcPr>
                          <w:p w:rsidR="00811289" w:rsidRPr="00D24CC0" w:rsidRDefault="00811289" w:rsidP="00811289">
                            <w:pPr>
                              <w:tabs>
                                <w:tab w:val="left" w:pos="5298"/>
                              </w:tabs>
                              <w:rPr>
                                <w:b/>
                                <w:sz w:val="20"/>
                              </w:rPr>
                            </w:pPr>
                            <w:r w:rsidRPr="00D24CC0">
                              <w:rPr>
                                <w:b/>
                                <w:sz w:val="20"/>
                              </w:rPr>
                              <w:t>Pressure Class</w:t>
                            </w:r>
                          </w:p>
                        </w:tc>
                        <w:tc>
                          <w:tcPr>
                            <w:tcW w:w="5129" w:type="dxa"/>
                            <w:vAlign w:val="center"/>
                          </w:tcPr>
                          <w:p w:rsidR="00811289" w:rsidRPr="00D24CC0" w:rsidRDefault="00811289" w:rsidP="00811289">
                            <w:pPr>
                              <w:tabs>
                                <w:tab w:val="left" w:pos="5298"/>
                              </w:tabs>
                              <w:rPr>
                                <w:b/>
                                <w:sz w:val="20"/>
                              </w:rPr>
                            </w:pPr>
                            <w:r>
                              <w:rPr>
                                <w:b/>
                                <w:sz w:val="20"/>
                              </w:rPr>
                              <w:t>Class 150 – 2500</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Temperature Range</w:t>
                            </w:r>
                          </w:p>
                        </w:tc>
                        <w:tc>
                          <w:tcPr>
                            <w:tcW w:w="5129" w:type="dxa"/>
                            <w:vAlign w:val="center"/>
                          </w:tcPr>
                          <w:p w:rsidR="00811289" w:rsidRPr="00D24CC0" w:rsidRDefault="00811289" w:rsidP="00811289">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Testing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598, EN 12266 – 1/2</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Certificates</w:t>
                            </w:r>
                          </w:p>
                        </w:tc>
                        <w:tc>
                          <w:tcPr>
                            <w:tcW w:w="5129" w:type="dxa"/>
                            <w:vAlign w:val="center"/>
                          </w:tcPr>
                          <w:p w:rsidR="00811289" w:rsidRPr="00D24CC0" w:rsidRDefault="00811289" w:rsidP="00811289">
                            <w:pPr>
                              <w:pStyle w:val="ListParagraph"/>
                              <w:tabs>
                                <w:tab w:val="left" w:pos="5298"/>
                              </w:tabs>
                              <w:ind w:left="0"/>
                              <w:rPr>
                                <w:b/>
                                <w:sz w:val="20"/>
                              </w:rPr>
                            </w:pPr>
                            <w:r>
                              <w:rPr>
                                <w:b/>
                                <w:sz w:val="20"/>
                              </w:rPr>
                              <w:t>‘TA – Luft’ Low Fugitive Emission</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Actuator Mounting as per</w:t>
                            </w:r>
                          </w:p>
                        </w:tc>
                        <w:tc>
                          <w:tcPr>
                            <w:tcW w:w="5129" w:type="dxa"/>
                            <w:vAlign w:val="center"/>
                          </w:tcPr>
                          <w:p w:rsidR="00811289" w:rsidRPr="00D24CC0" w:rsidRDefault="00811289" w:rsidP="00811289">
                            <w:pPr>
                              <w:pStyle w:val="ListParagraph"/>
                              <w:tabs>
                                <w:tab w:val="left" w:pos="5298"/>
                              </w:tabs>
                              <w:ind w:left="0"/>
                              <w:rPr>
                                <w:b/>
                                <w:sz w:val="20"/>
                              </w:rPr>
                            </w:pPr>
                            <w:r>
                              <w:rPr>
                                <w:b/>
                                <w:sz w:val="20"/>
                              </w:rPr>
                              <w:t>ISO 5211</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Design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608, EN 12516, AD-2000, ASME B 16.34; EN 1983</w:t>
                            </w:r>
                          </w:p>
                        </w:tc>
                      </w:tr>
                      <w:tr w:rsidR="00811289" w:rsidTr="00811289">
                        <w:trPr>
                          <w:trHeight w:val="287"/>
                        </w:trPr>
                        <w:tc>
                          <w:tcPr>
                            <w:tcW w:w="4111" w:type="dxa"/>
                            <w:vAlign w:val="center"/>
                          </w:tcPr>
                          <w:p w:rsidR="00811289" w:rsidRDefault="00811289" w:rsidP="00811289">
                            <w:pPr>
                              <w:tabs>
                                <w:tab w:val="left" w:pos="5298"/>
                              </w:tabs>
                              <w:rPr>
                                <w:b/>
                                <w:sz w:val="20"/>
                              </w:rPr>
                            </w:pPr>
                            <w:r>
                              <w:rPr>
                                <w:b/>
                                <w:sz w:val="20"/>
                              </w:rPr>
                              <w:t>Stem</w:t>
                            </w:r>
                          </w:p>
                        </w:tc>
                        <w:tc>
                          <w:tcPr>
                            <w:tcW w:w="5129" w:type="dxa"/>
                            <w:vAlign w:val="center"/>
                          </w:tcPr>
                          <w:p w:rsidR="00811289" w:rsidRDefault="00811289" w:rsidP="00811289">
                            <w:pPr>
                              <w:pStyle w:val="ListParagraph"/>
                              <w:tabs>
                                <w:tab w:val="left" w:pos="5298"/>
                              </w:tabs>
                              <w:ind w:left="0"/>
                              <w:rPr>
                                <w:b/>
                                <w:sz w:val="20"/>
                              </w:rPr>
                            </w:pPr>
                            <w:r>
                              <w:rPr>
                                <w:b/>
                                <w:sz w:val="20"/>
                              </w:rPr>
                              <w:t>Blow out proof stem, Live loaded stem packing, Spring loaded seat system</w:t>
                            </w:r>
                          </w:p>
                        </w:tc>
                      </w:tr>
                    </w:tbl>
                    <w:p w:rsidR="00811289" w:rsidRDefault="00811289" w:rsidP="00811289">
                      <w:pPr>
                        <w:rPr>
                          <w:rFonts w:ascii="ArialMT" w:hAnsi="ArialMT" w:cs="ArialMT"/>
                          <w:sz w:val="20"/>
                          <w:szCs w:val="20"/>
                        </w:rPr>
                      </w:pPr>
                    </w:p>
                    <w:p w:rsidR="00811289" w:rsidRDefault="00811289" w:rsidP="00811289"/>
                  </w:txbxContent>
                </v:textbox>
              </v:shape>
            </w:pict>
          </mc:Fallback>
        </mc:AlternateContent>
      </w:r>
    </w:p>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Default="00A41DFF" w:rsidP="00A41DFF"/>
    <w:p w:rsidR="00811289" w:rsidRDefault="00A41DFF" w:rsidP="00A41DFF">
      <w:pPr>
        <w:tabs>
          <w:tab w:val="left" w:pos="908"/>
        </w:tabs>
      </w:pPr>
      <w:r>
        <w:tab/>
      </w: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r>
        <w:rPr>
          <w:noProof/>
          <w:lang w:eastAsia="en-IN"/>
        </w:rPr>
        <mc:AlternateContent>
          <mc:Choice Requires="wps">
            <w:drawing>
              <wp:anchor distT="0" distB="0" distL="114300" distR="114300" simplePos="0" relativeHeight="251714560" behindDoc="0" locked="0" layoutInCell="1" allowOverlap="1">
                <wp:simplePos x="0" y="0"/>
                <wp:positionH relativeFrom="column">
                  <wp:posOffset>367305</wp:posOffset>
                </wp:positionH>
                <wp:positionV relativeFrom="paragraph">
                  <wp:posOffset>392619</wp:posOffset>
                </wp:positionV>
                <wp:extent cx="3501081" cy="2545492"/>
                <wp:effectExtent l="0" t="0" r="23495" b="26670"/>
                <wp:wrapNone/>
                <wp:docPr id="27" name="Rounded Rectangle 27"/>
                <wp:cNvGraphicFramePr/>
                <a:graphic xmlns:a="http://schemas.openxmlformats.org/drawingml/2006/main">
                  <a:graphicData uri="http://schemas.microsoft.com/office/word/2010/wordprocessingShape">
                    <wps:wsp>
                      <wps:cNvSpPr/>
                      <wps:spPr>
                        <a:xfrm>
                          <a:off x="0" y="0"/>
                          <a:ext cx="3501081" cy="25454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63C532" id="Rounded Rectangle 27" o:spid="_x0000_s1026" style="position:absolute;margin-left:28.9pt;margin-top:30.9pt;width:275.7pt;height:200.4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" filled="f" strokecolor="#1f4d78 [1604]" strokeweight="1pt">
                <v:stroke joinstyle="miter"/>
              </v:roundrect>
            </w:pict>
          </mc:Fallback>
        </mc:AlternateContent>
      </w:r>
    </w:p>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Default="00A41DFF" w:rsidP="00A41DFF"/>
    <w:p w:rsidR="00A41DFF" w:rsidRPr="00A41DFF" w:rsidRDefault="00A41DFF" w:rsidP="00A41DFF">
      <w:pPr>
        <w:ind w:firstLine="720"/>
      </w:pPr>
      <w:bookmarkStart w:id="0" w:name="_GoBack"/>
      <w:bookmarkEnd w:id="0"/>
      <w:r>
        <w:rPr>
          <w:noProof/>
          <w:lang w:eastAsia="en-IN"/>
        </w:rPr>
        <mc:AlternateContent>
          <mc:Choice Requires="wps">
            <w:drawing>
              <wp:anchor distT="0" distB="0" distL="114300" distR="114300" simplePos="0" relativeHeight="251717632" behindDoc="0" locked="0" layoutInCell="1" allowOverlap="1">
                <wp:simplePos x="0" y="0"/>
                <wp:positionH relativeFrom="column">
                  <wp:posOffset>1973408</wp:posOffset>
                </wp:positionH>
                <wp:positionV relativeFrom="paragraph">
                  <wp:posOffset>4268813</wp:posOffset>
                </wp:positionV>
                <wp:extent cx="2290119" cy="749643"/>
                <wp:effectExtent l="0" t="0" r="15240" b="12700"/>
                <wp:wrapNone/>
                <wp:docPr id="31" name="Text Box 31"/>
                <wp:cNvGraphicFramePr/>
                <a:graphic xmlns:a="http://schemas.openxmlformats.org/drawingml/2006/main">
                  <a:graphicData uri="http://schemas.microsoft.com/office/word/2010/wordprocessingShape">
                    <wps:wsp>
                      <wps:cNvSpPr txBox="1"/>
                      <wps:spPr>
                        <a:xfrm>
                          <a:off x="0" y="0"/>
                          <a:ext cx="2290119" cy="749643"/>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DFF" w:rsidRPr="00A41DFF" w:rsidRDefault="00A41DFF">
                            <w:pPr>
                              <w:rPr>
                                <w:sz w:val="32"/>
                              </w:rPr>
                            </w:pPr>
                            <w:r w:rsidRPr="00A41DFF">
                              <w:rPr>
                                <w:sz w:val="32"/>
                              </w:rPr>
                              <w:t>KH – 15 M</w:t>
                            </w:r>
                          </w:p>
                          <w:p w:rsidR="00A41DFF" w:rsidRPr="00A41DFF" w:rsidRDefault="00A41DFF">
                            <w:pPr>
                              <w:rPr>
                                <w:sz w:val="32"/>
                              </w:rPr>
                            </w:pPr>
                            <w:r w:rsidRPr="00A41DFF">
                              <w:rPr>
                                <w:sz w:val="32"/>
                              </w:rPr>
                              <w:t>Tank Bottom Valve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53" type="#_x0000_t202" style="position:absolute;left:0;text-align:left;margin-left:155.4pt;margin-top:336.15pt;width:180.3pt;height:59.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" fillcolor="#92d050" strokeweight=".5pt">
                <v:textbox>
                  <w:txbxContent>
                    <w:p w:rsidR="00A41DFF" w:rsidRPr="00A41DFF" w:rsidRDefault="00A41DFF">
                      <w:pPr>
                        <w:rPr>
                          <w:sz w:val="32"/>
                        </w:rPr>
                      </w:pPr>
                      <w:r w:rsidRPr="00A41DFF">
                        <w:rPr>
                          <w:sz w:val="32"/>
                        </w:rPr>
                        <w:t>KH – 15 M</w:t>
                      </w:r>
                    </w:p>
                    <w:p w:rsidR="00A41DFF" w:rsidRPr="00A41DFF" w:rsidRDefault="00A41DFF">
                      <w:pPr>
                        <w:rPr>
                          <w:sz w:val="32"/>
                        </w:rPr>
                      </w:pPr>
                      <w:r w:rsidRPr="00A41DFF">
                        <w:rPr>
                          <w:sz w:val="32"/>
                        </w:rPr>
                        <w:t>Tank Bottom Valve</w:t>
                      </w:r>
                    </w:p>
                  </w:txbxContent>
                </v:textbox>
              </v:shape>
            </w:pict>
          </mc:Fallback>
        </mc:AlternateContent>
      </w:r>
      <w:r>
        <w:rPr>
          <w:noProof/>
          <w:lang w:eastAsia="en-IN"/>
        </w:rPr>
        <mc:AlternateContent>
          <mc:Choice Requires="wps">
            <w:drawing>
              <wp:anchor distT="0" distB="0" distL="114300" distR="114300" simplePos="0" relativeHeight="251716608" behindDoc="0" locked="0" layoutInCell="1" allowOverlap="1">
                <wp:simplePos x="0" y="0"/>
                <wp:positionH relativeFrom="column">
                  <wp:posOffset>3036364</wp:posOffset>
                </wp:positionH>
                <wp:positionV relativeFrom="paragraph">
                  <wp:posOffset>3881858</wp:posOffset>
                </wp:positionV>
                <wp:extent cx="0" cy="370943"/>
                <wp:effectExtent l="76200" t="0" r="76200" b="48260"/>
                <wp:wrapNone/>
                <wp:docPr id="29" name="Straight Arrow Connector 29"/>
                <wp:cNvGraphicFramePr/>
                <a:graphic xmlns:a="http://schemas.openxmlformats.org/drawingml/2006/main">
                  <a:graphicData uri="http://schemas.microsoft.com/office/word/2010/wordprocessingShape">
                    <wps:wsp>
                      <wps:cNvCnPr/>
                      <wps:spPr>
                        <a:xfrm>
                          <a:off x="0" y="0"/>
                          <a:ext cx="0" cy="370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085765" id="_x0000_t32" coordsize="21600,21600" o:spt="32" o:oned="t" path="m,l21600,21600e" filled="f">
                <v:path arrowok="t" fillok="f" o:connecttype="none"/>
                <o:lock v:ext="edit" shapetype="t"/>
              </v:shapetype>
              <v:shape id="Straight Arrow Connector 29" o:spid="_x0000_s1026" type="#_x0000_t32" style="position:absolute;margin-left:239.1pt;margin-top:305.65pt;width:0;height:29.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5584" behindDoc="0" locked="0" layoutInCell="1" allowOverlap="1">
                <wp:simplePos x="0" y="0"/>
                <wp:positionH relativeFrom="column">
                  <wp:posOffset>433207</wp:posOffset>
                </wp:positionH>
                <wp:positionV relativeFrom="paragraph">
                  <wp:posOffset>35029</wp:posOffset>
                </wp:positionV>
                <wp:extent cx="5222789" cy="3847070"/>
                <wp:effectExtent l="0" t="0" r="16510" b="20320"/>
                <wp:wrapNone/>
                <wp:docPr id="28" name="Text Box 28"/>
                <wp:cNvGraphicFramePr/>
                <a:graphic xmlns:a="http://schemas.openxmlformats.org/drawingml/2006/main">
                  <a:graphicData uri="http://schemas.microsoft.com/office/word/2010/wordprocessingShape">
                    <wps:wsp>
                      <wps:cNvSpPr txBox="1"/>
                      <wps:spPr>
                        <a:xfrm>
                          <a:off x="0" y="0"/>
                          <a:ext cx="5222789" cy="3847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This PERRIN ball valve design features a two piece, bolted body and a trunnion mounted ball. The seat system</w:t>
                            </w:r>
                            <w:r>
                              <w:rPr>
                                <w:rFonts w:ascii="Arial" w:hAnsi="Arial" w:cs="Arial"/>
                                <w:sz w:val="20"/>
                                <w:szCs w:val="20"/>
                              </w:rPr>
                              <w:t xml:space="preserve"> </w:t>
                            </w:r>
                            <w:r>
                              <w:rPr>
                                <w:rFonts w:ascii="Arial" w:hAnsi="Arial" w:cs="Arial"/>
                                <w:sz w:val="20"/>
                                <w:szCs w:val="20"/>
                              </w:rPr>
                              <w:t>and the stem packing are spring loaded, resulting in very good sealing properties and a constant torque not</w:t>
                            </w:r>
                            <w:r>
                              <w:rPr>
                                <w:rFonts w:ascii="Arial" w:hAnsi="Arial" w:cs="Arial"/>
                                <w:sz w:val="20"/>
                                <w:szCs w:val="20"/>
                              </w:rPr>
                              <w:t xml:space="preserve"> </w:t>
                            </w:r>
                            <w:r>
                              <w:rPr>
                                <w:rFonts w:ascii="Arial" w:hAnsi="Arial" w:cs="Arial"/>
                                <w:sz w:val="20"/>
                                <w:szCs w:val="20"/>
                              </w:rPr>
                              <w:t>influenced by temperature fluctuations. By using the larger inlet-flange the clearance volume above the ball can be</w:t>
                            </w:r>
                            <w:r>
                              <w:rPr>
                                <w:rFonts w:ascii="Arial" w:hAnsi="Arial" w:cs="Arial"/>
                                <w:sz w:val="20"/>
                                <w:szCs w:val="20"/>
                              </w:rPr>
                              <w:t xml:space="preserve"> </w:t>
                            </w:r>
                            <w:r>
                              <w:rPr>
                                <w:rFonts w:ascii="Arial" w:hAnsi="Arial" w:cs="Arial"/>
                                <w:sz w:val="20"/>
                                <w:szCs w:val="20"/>
                              </w:rPr>
                              <w:t>reduced to a minimum.</w:t>
                            </w:r>
                          </w:p>
                          <w:p w:rsidR="00A41DFF" w:rsidRDefault="00A41DFF" w:rsidP="00A41DFF">
                            <w:pPr>
                              <w:autoSpaceDE w:val="0"/>
                              <w:autoSpaceDN w:val="0"/>
                              <w:adjustRightInd w:val="0"/>
                              <w:spacing w:after="0" w:line="240" w:lineRule="auto"/>
                              <w:rPr>
                                <w:rFonts w:ascii="Arial" w:hAnsi="Arial" w:cs="Arial"/>
                                <w:sz w:val="20"/>
                                <w:szCs w:val="20"/>
                              </w:rPr>
                            </w:pPr>
                          </w:p>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The actuator mounting flange corresponds to the NAMUR recommendations with dimensions to DIN/ISO 5211.</w:t>
                            </w:r>
                          </w:p>
                          <w:p w:rsidR="00A41DFF" w:rsidRDefault="00A41DFF" w:rsidP="00A41DFF">
                            <w:pPr>
                              <w:rPr>
                                <w:rFonts w:ascii="Arial" w:hAnsi="Arial" w:cs="Arial"/>
                                <w:sz w:val="20"/>
                                <w:szCs w:val="20"/>
                              </w:rPr>
                            </w:pPr>
                          </w:p>
                          <w:p w:rsidR="00A41DFF" w:rsidRDefault="00A41DFF" w:rsidP="00A41DFF">
                            <w:pPr>
                              <w:rPr>
                                <w:rFonts w:ascii="Arial" w:hAnsi="Arial" w:cs="Arial"/>
                                <w:sz w:val="20"/>
                                <w:szCs w:val="20"/>
                              </w:rPr>
                            </w:pPr>
                            <w:r>
                              <w:rPr>
                                <w:rFonts w:ascii="Arial" w:hAnsi="Arial" w:cs="Arial"/>
                                <w:sz w:val="20"/>
                                <w:szCs w:val="20"/>
                              </w:rPr>
                              <w:t xml:space="preserve">Stem extensions, locking devices and actuators with </w:t>
                            </w:r>
                            <w:r>
                              <w:rPr>
                                <w:rFonts w:ascii="Arial" w:hAnsi="Arial" w:cs="Arial"/>
                                <w:sz w:val="20"/>
                                <w:szCs w:val="20"/>
                              </w:rPr>
                              <w:t>accessories</w:t>
                            </w:r>
                            <w:r>
                              <w:rPr>
                                <w:rFonts w:ascii="Arial" w:hAnsi="Arial" w:cs="Arial"/>
                                <w:sz w:val="20"/>
                                <w:szCs w:val="20"/>
                              </w:rPr>
                              <w:t xml:space="preserve"> can be field mounted at any time.</w:t>
                            </w:r>
                          </w:p>
                          <w:tbl>
                            <w:tblPr>
                              <w:tblStyle w:val="TableGrid"/>
                              <w:tblW w:w="7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3"/>
                              <w:gridCol w:w="4359"/>
                            </w:tblGrid>
                            <w:tr w:rsidR="00A41DFF" w:rsidTr="00A41DFF">
                              <w:trPr>
                                <w:trHeight w:val="173"/>
                              </w:trPr>
                              <w:tc>
                                <w:tcPr>
                                  <w:tcW w:w="7852" w:type="dxa"/>
                                  <w:gridSpan w:val="2"/>
                                  <w:shd w:val="clear" w:color="auto" w:fill="BDD6EE" w:themeFill="accent1" w:themeFillTint="66"/>
                                  <w:vAlign w:val="center"/>
                                </w:tcPr>
                                <w:p w:rsidR="00A41DFF" w:rsidRPr="00BC61A0" w:rsidRDefault="00A41DFF" w:rsidP="00A41DFF">
                                  <w:pPr>
                                    <w:tabs>
                                      <w:tab w:val="left" w:pos="5298"/>
                                    </w:tabs>
                                    <w:jc w:val="center"/>
                                    <w:rPr>
                                      <w:b/>
                                      <w:sz w:val="20"/>
                                    </w:rPr>
                                  </w:pPr>
                                  <w:r w:rsidRPr="00BC61A0">
                                    <w:rPr>
                                      <w:b/>
                                      <w:sz w:val="20"/>
                                    </w:rPr>
                                    <w:t>SALIENT FEATURES</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Size Range</w:t>
                                  </w:r>
                                </w:p>
                              </w:tc>
                              <w:tc>
                                <w:tcPr>
                                  <w:tcW w:w="4359" w:type="dxa"/>
                                  <w:vAlign w:val="center"/>
                                </w:tcPr>
                                <w:p w:rsidR="00A41DFF" w:rsidRPr="00D24CC0" w:rsidRDefault="00A41DFF" w:rsidP="00A41DFF">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A41DFF" w:rsidTr="00A41DFF">
                              <w:trPr>
                                <w:trHeight w:val="319"/>
                              </w:trPr>
                              <w:tc>
                                <w:tcPr>
                                  <w:tcW w:w="3493" w:type="dxa"/>
                                  <w:vAlign w:val="center"/>
                                </w:tcPr>
                                <w:p w:rsidR="00A41DFF" w:rsidRPr="00D24CC0" w:rsidRDefault="00A41DFF" w:rsidP="00A41DFF">
                                  <w:pPr>
                                    <w:tabs>
                                      <w:tab w:val="left" w:pos="5298"/>
                                    </w:tabs>
                                    <w:rPr>
                                      <w:b/>
                                      <w:sz w:val="20"/>
                                    </w:rPr>
                                  </w:pPr>
                                  <w:r w:rsidRPr="00D24CC0">
                                    <w:rPr>
                                      <w:b/>
                                      <w:sz w:val="20"/>
                                    </w:rPr>
                                    <w:t>Pressure Class</w:t>
                                  </w:r>
                                </w:p>
                              </w:tc>
                              <w:tc>
                                <w:tcPr>
                                  <w:tcW w:w="4359" w:type="dxa"/>
                                  <w:vAlign w:val="center"/>
                                </w:tcPr>
                                <w:p w:rsidR="00A41DFF" w:rsidRPr="00D24CC0" w:rsidRDefault="00A41DFF" w:rsidP="00A41DFF">
                                  <w:pPr>
                                    <w:tabs>
                                      <w:tab w:val="left" w:pos="5298"/>
                                    </w:tabs>
                                    <w:rPr>
                                      <w:b/>
                                      <w:sz w:val="20"/>
                                    </w:rPr>
                                  </w:pPr>
                                  <w:r w:rsidRPr="00D24CC0">
                                    <w:rPr>
                                      <w:b/>
                                      <w:sz w:val="20"/>
                                    </w:rPr>
                                    <w:t>Class 150 – 2500</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Temperature Range</w:t>
                                  </w:r>
                                </w:p>
                              </w:tc>
                              <w:tc>
                                <w:tcPr>
                                  <w:tcW w:w="4359" w:type="dxa"/>
                                  <w:vAlign w:val="center"/>
                                </w:tcPr>
                                <w:p w:rsidR="00A41DFF" w:rsidRPr="00D24CC0" w:rsidRDefault="00A41DFF" w:rsidP="00A41DF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Testing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598, EN 12266 – 1/2</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Certificates</w:t>
                                  </w:r>
                                </w:p>
                              </w:tc>
                              <w:tc>
                                <w:tcPr>
                                  <w:tcW w:w="4359" w:type="dxa"/>
                                  <w:vAlign w:val="center"/>
                                </w:tcPr>
                                <w:p w:rsidR="00A41DFF" w:rsidRPr="00D24CC0" w:rsidRDefault="00A41DFF" w:rsidP="00A41DFF">
                                  <w:pPr>
                                    <w:pStyle w:val="ListParagraph"/>
                                    <w:tabs>
                                      <w:tab w:val="left" w:pos="5298"/>
                                    </w:tabs>
                                    <w:ind w:left="0"/>
                                    <w:rPr>
                                      <w:b/>
                                      <w:sz w:val="20"/>
                                    </w:rPr>
                                  </w:pPr>
                                  <w:r>
                                    <w:rPr>
                                      <w:b/>
                                      <w:sz w:val="20"/>
                                    </w:rPr>
                                    <w:t>‘TA – Luft’ Low Fugitive Emission</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Actuator Mounting as per</w:t>
                                  </w:r>
                                </w:p>
                              </w:tc>
                              <w:tc>
                                <w:tcPr>
                                  <w:tcW w:w="4359" w:type="dxa"/>
                                  <w:vAlign w:val="center"/>
                                </w:tcPr>
                                <w:p w:rsidR="00A41DFF" w:rsidRPr="00D24CC0" w:rsidRDefault="00A41DFF" w:rsidP="00A41DFF">
                                  <w:pPr>
                                    <w:pStyle w:val="ListParagraph"/>
                                    <w:tabs>
                                      <w:tab w:val="left" w:pos="5298"/>
                                    </w:tabs>
                                    <w:ind w:left="0"/>
                                    <w:rPr>
                                      <w:b/>
                                      <w:sz w:val="20"/>
                                    </w:rPr>
                                  </w:pPr>
                                  <w:r>
                                    <w:rPr>
                                      <w:b/>
                                      <w:sz w:val="20"/>
                                    </w:rPr>
                                    <w:t>ISO 5211</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Design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608, EN 12516, AD-2000, ASME B 16.34</w:t>
                                  </w:r>
                                </w:p>
                              </w:tc>
                            </w:tr>
                            <w:tr w:rsidR="00A41DFF" w:rsidTr="00A41DFF">
                              <w:trPr>
                                <w:trHeight w:val="298"/>
                              </w:trPr>
                              <w:tc>
                                <w:tcPr>
                                  <w:tcW w:w="3493" w:type="dxa"/>
                                  <w:vAlign w:val="center"/>
                                </w:tcPr>
                                <w:p w:rsidR="00A41DFF" w:rsidRDefault="00A41DFF" w:rsidP="00A41DFF">
                                  <w:pPr>
                                    <w:tabs>
                                      <w:tab w:val="left" w:pos="5298"/>
                                    </w:tabs>
                                    <w:rPr>
                                      <w:b/>
                                      <w:sz w:val="20"/>
                                    </w:rPr>
                                  </w:pPr>
                                  <w:r>
                                    <w:rPr>
                                      <w:b/>
                                      <w:sz w:val="20"/>
                                    </w:rPr>
                                    <w:t>Stem</w:t>
                                  </w:r>
                                </w:p>
                              </w:tc>
                              <w:tc>
                                <w:tcPr>
                                  <w:tcW w:w="4359" w:type="dxa"/>
                                  <w:vAlign w:val="center"/>
                                </w:tcPr>
                                <w:p w:rsidR="00A41DFF" w:rsidRDefault="00A41DFF" w:rsidP="00A41DFF">
                                  <w:pPr>
                                    <w:pStyle w:val="ListParagraph"/>
                                    <w:tabs>
                                      <w:tab w:val="left" w:pos="5298"/>
                                    </w:tabs>
                                    <w:ind w:left="0"/>
                                    <w:rPr>
                                      <w:b/>
                                      <w:sz w:val="20"/>
                                    </w:rPr>
                                  </w:pPr>
                                  <w:r>
                                    <w:rPr>
                                      <w:b/>
                                      <w:sz w:val="20"/>
                                    </w:rPr>
                                    <w:t>Blow out proof stem, Live loaded stem packing, Spring loaded seat system</w:t>
                                  </w:r>
                                </w:p>
                              </w:tc>
                            </w:tr>
                          </w:tbl>
                          <w:p w:rsidR="00A41DFF" w:rsidRDefault="00A41DFF" w:rsidP="00A41D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4" type="#_x0000_t202" style="position:absolute;left:0;text-align:left;margin-left:34.1pt;margin-top:2.75pt;width:411.25pt;height:302.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" fillcolor="white [3201]" strokeweight=".5pt">
                <v:textbox>
                  <w:txbxContent>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This PERRIN ball valve design features a two piece, bolted body and a trunnion mounted ball. The seat system</w:t>
                      </w:r>
                      <w:r>
                        <w:rPr>
                          <w:rFonts w:ascii="Arial" w:hAnsi="Arial" w:cs="Arial"/>
                          <w:sz w:val="20"/>
                          <w:szCs w:val="20"/>
                        </w:rPr>
                        <w:t xml:space="preserve"> </w:t>
                      </w:r>
                      <w:r>
                        <w:rPr>
                          <w:rFonts w:ascii="Arial" w:hAnsi="Arial" w:cs="Arial"/>
                          <w:sz w:val="20"/>
                          <w:szCs w:val="20"/>
                        </w:rPr>
                        <w:t>and the stem packing are spring loaded, resulting in very good sealing properties and a constant torque not</w:t>
                      </w:r>
                      <w:r>
                        <w:rPr>
                          <w:rFonts w:ascii="Arial" w:hAnsi="Arial" w:cs="Arial"/>
                          <w:sz w:val="20"/>
                          <w:szCs w:val="20"/>
                        </w:rPr>
                        <w:t xml:space="preserve"> </w:t>
                      </w:r>
                      <w:r>
                        <w:rPr>
                          <w:rFonts w:ascii="Arial" w:hAnsi="Arial" w:cs="Arial"/>
                          <w:sz w:val="20"/>
                          <w:szCs w:val="20"/>
                        </w:rPr>
                        <w:t>influenced by temperature fluctuations. By using the larger inlet-flange the clearance volume above the ball can be</w:t>
                      </w:r>
                      <w:r>
                        <w:rPr>
                          <w:rFonts w:ascii="Arial" w:hAnsi="Arial" w:cs="Arial"/>
                          <w:sz w:val="20"/>
                          <w:szCs w:val="20"/>
                        </w:rPr>
                        <w:t xml:space="preserve"> </w:t>
                      </w:r>
                      <w:r>
                        <w:rPr>
                          <w:rFonts w:ascii="Arial" w:hAnsi="Arial" w:cs="Arial"/>
                          <w:sz w:val="20"/>
                          <w:szCs w:val="20"/>
                        </w:rPr>
                        <w:t>reduced to a minimum.</w:t>
                      </w:r>
                    </w:p>
                    <w:p w:rsidR="00A41DFF" w:rsidRDefault="00A41DFF" w:rsidP="00A41DFF">
                      <w:pPr>
                        <w:autoSpaceDE w:val="0"/>
                        <w:autoSpaceDN w:val="0"/>
                        <w:adjustRightInd w:val="0"/>
                        <w:spacing w:after="0" w:line="240" w:lineRule="auto"/>
                        <w:rPr>
                          <w:rFonts w:ascii="Arial" w:hAnsi="Arial" w:cs="Arial"/>
                          <w:sz w:val="20"/>
                          <w:szCs w:val="20"/>
                        </w:rPr>
                      </w:pPr>
                    </w:p>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The actuator mounting flange corresponds to the NAMUR recommendations with dimensions to DIN/ISO 5211.</w:t>
                      </w:r>
                    </w:p>
                    <w:p w:rsidR="00A41DFF" w:rsidRDefault="00A41DFF" w:rsidP="00A41DFF">
                      <w:pPr>
                        <w:rPr>
                          <w:rFonts w:ascii="Arial" w:hAnsi="Arial" w:cs="Arial"/>
                          <w:sz w:val="20"/>
                          <w:szCs w:val="20"/>
                        </w:rPr>
                      </w:pPr>
                    </w:p>
                    <w:p w:rsidR="00A41DFF" w:rsidRDefault="00A41DFF" w:rsidP="00A41DFF">
                      <w:pPr>
                        <w:rPr>
                          <w:rFonts w:ascii="Arial" w:hAnsi="Arial" w:cs="Arial"/>
                          <w:sz w:val="20"/>
                          <w:szCs w:val="20"/>
                        </w:rPr>
                      </w:pPr>
                      <w:r>
                        <w:rPr>
                          <w:rFonts w:ascii="Arial" w:hAnsi="Arial" w:cs="Arial"/>
                          <w:sz w:val="20"/>
                          <w:szCs w:val="20"/>
                        </w:rPr>
                        <w:t xml:space="preserve">Stem extensions, locking devices and actuators with </w:t>
                      </w:r>
                      <w:r>
                        <w:rPr>
                          <w:rFonts w:ascii="Arial" w:hAnsi="Arial" w:cs="Arial"/>
                          <w:sz w:val="20"/>
                          <w:szCs w:val="20"/>
                        </w:rPr>
                        <w:t>accessories</w:t>
                      </w:r>
                      <w:r>
                        <w:rPr>
                          <w:rFonts w:ascii="Arial" w:hAnsi="Arial" w:cs="Arial"/>
                          <w:sz w:val="20"/>
                          <w:szCs w:val="20"/>
                        </w:rPr>
                        <w:t xml:space="preserve"> can be field mounted at any time.</w:t>
                      </w:r>
                    </w:p>
                    <w:tbl>
                      <w:tblPr>
                        <w:tblStyle w:val="TableGrid"/>
                        <w:tblW w:w="7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3"/>
                        <w:gridCol w:w="4359"/>
                      </w:tblGrid>
                      <w:tr w:rsidR="00A41DFF" w:rsidTr="00A41DFF">
                        <w:trPr>
                          <w:trHeight w:val="173"/>
                        </w:trPr>
                        <w:tc>
                          <w:tcPr>
                            <w:tcW w:w="7852" w:type="dxa"/>
                            <w:gridSpan w:val="2"/>
                            <w:shd w:val="clear" w:color="auto" w:fill="BDD6EE" w:themeFill="accent1" w:themeFillTint="66"/>
                            <w:vAlign w:val="center"/>
                          </w:tcPr>
                          <w:p w:rsidR="00A41DFF" w:rsidRPr="00BC61A0" w:rsidRDefault="00A41DFF" w:rsidP="00A41DFF">
                            <w:pPr>
                              <w:tabs>
                                <w:tab w:val="left" w:pos="5298"/>
                              </w:tabs>
                              <w:jc w:val="center"/>
                              <w:rPr>
                                <w:b/>
                                <w:sz w:val="20"/>
                              </w:rPr>
                            </w:pPr>
                            <w:r w:rsidRPr="00BC61A0">
                              <w:rPr>
                                <w:b/>
                                <w:sz w:val="20"/>
                              </w:rPr>
                              <w:t>SALIENT FEATURES</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Size Range</w:t>
                            </w:r>
                          </w:p>
                        </w:tc>
                        <w:tc>
                          <w:tcPr>
                            <w:tcW w:w="4359" w:type="dxa"/>
                            <w:vAlign w:val="center"/>
                          </w:tcPr>
                          <w:p w:rsidR="00A41DFF" w:rsidRPr="00D24CC0" w:rsidRDefault="00A41DFF" w:rsidP="00A41DFF">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A41DFF" w:rsidTr="00A41DFF">
                        <w:trPr>
                          <w:trHeight w:val="319"/>
                        </w:trPr>
                        <w:tc>
                          <w:tcPr>
                            <w:tcW w:w="3493" w:type="dxa"/>
                            <w:vAlign w:val="center"/>
                          </w:tcPr>
                          <w:p w:rsidR="00A41DFF" w:rsidRPr="00D24CC0" w:rsidRDefault="00A41DFF" w:rsidP="00A41DFF">
                            <w:pPr>
                              <w:tabs>
                                <w:tab w:val="left" w:pos="5298"/>
                              </w:tabs>
                              <w:rPr>
                                <w:b/>
                                <w:sz w:val="20"/>
                              </w:rPr>
                            </w:pPr>
                            <w:r w:rsidRPr="00D24CC0">
                              <w:rPr>
                                <w:b/>
                                <w:sz w:val="20"/>
                              </w:rPr>
                              <w:t>Pressure Class</w:t>
                            </w:r>
                          </w:p>
                        </w:tc>
                        <w:tc>
                          <w:tcPr>
                            <w:tcW w:w="4359" w:type="dxa"/>
                            <w:vAlign w:val="center"/>
                          </w:tcPr>
                          <w:p w:rsidR="00A41DFF" w:rsidRPr="00D24CC0" w:rsidRDefault="00A41DFF" w:rsidP="00A41DFF">
                            <w:pPr>
                              <w:tabs>
                                <w:tab w:val="left" w:pos="5298"/>
                              </w:tabs>
                              <w:rPr>
                                <w:b/>
                                <w:sz w:val="20"/>
                              </w:rPr>
                            </w:pPr>
                            <w:r w:rsidRPr="00D24CC0">
                              <w:rPr>
                                <w:b/>
                                <w:sz w:val="20"/>
                              </w:rPr>
                              <w:t>Class 150 – 2500</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Temperature Range</w:t>
                            </w:r>
                          </w:p>
                        </w:tc>
                        <w:tc>
                          <w:tcPr>
                            <w:tcW w:w="4359" w:type="dxa"/>
                            <w:vAlign w:val="center"/>
                          </w:tcPr>
                          <w:p w:rsidR="00A41DFF" w:rsidRPr="00D24CC0" w:rsidRDefault="00A41DFF" w:rsidP="00A41DF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Testing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598, EN 12266 – 1/2</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Certificates</w:t>
                            </w:r>
                          </w:p>
                        </w:tc>
                        <w:tc>
                          <w:tcPr>
                            <w:tcW w:w="4359" w:type="dxa"/>
                            <w:vAlign w:val="center"/>
                          </w:tcPr>
                          <w:p w:rsidR="00A41DFF" w:rsidRPr="00D24CC0" w:rsidRDefault="00A41DFF" w:rsidP="00A41DFF">
                            <w:pPr>
                              <w:pStyle w:val="ListParagraph"/>
                              <w:tabs>
                                <w:tab w:val="left" w:pos="5298"/>
                              </w:tabs>
                              <w:ind w:left="0"/>
                              <w:rPr>
                                <w:b/>
                                <w:sz w:val="20"/>
                              </w:rPr>
                            </w:pPr>
                            <w:r>
                              <w:rPr>
                                <w:b/>
                                <w:sz w:val="20"/>
                              </w:rPr>
                              <w:t>‘TA – Luft’ Low Fugitive Emission</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Actuator Mounting as per</w:t>
                            </w:r>
                          </w:p>
                        </w:tc>
                        <w:tc>
                          <w:tcPr>
                            <w:tcW w:w="4359" w:type="dxa"/>
                            <w:vAlign w:val="center"/>
                          </w:tcPr>
                          <w:p w:rsidR="00A41DFF" w:rsidRPr="00D24CC0" w:rsidRDefault="00A41DFF" w:rsidP="00A41DFF">
                            <w:pPr>
                              <w:pStyle w:val="ListParagraph"/>
                              <w:tabs>
                                <w:tab w:val="left" w:pos="5298"/>
                              </w:tabs>
                              <w:ind w:left="0"/>
                              <w:rPr>
                                <w:b/>
                                <w:sz w:val="20"/>
                              </w:rPr>
                            </w:pPr>
                            <w:r>
                              <w:rPr>
                                <w:b/>
                                <w:sz w:val="20"/>
                              </w:rPr>
                              <w:t>ISO 5211</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Design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608, EN 12516, AD-2000, ASME B 16.34</w:t>
                            </w:r>
                          </w:p>
                        </w:tc>
                      </w:tr>
                      <w:tr w:rsidR="00A41DFF" w:rsidTr="00A41DFF">
                        <w:trPr>
                          <w:trHeight w:val="298"/>
                        </w:trPr>
                        <w:tc>
                          <w:tcPr>
                            <w:tcW w:w="3493" w:type="dxa"/>
                            <w:vAlign w:val="center"/>
                          </w:tcPr>
                          <w:p w:rsidR="00A41DFF" w:rsidRDefault="00A41DFF" w:rsidP="00A41DFF">
                            <w:pPr>
                              <w:tabs>
                                <w:tab w:val="left" w:pos="5298"/>
                              </w:tabs>
                              <w:rPr>
                                <w:b/>
                                <w:sz w:val="20"/>
                              </w:rPr>
                            </w:pPr>
                            <w:r>
                              <w:rPr>
                                <w:b/>
                                <w:sz w:val="20"/>
                              </w:rPr>
                              <w:t>Stem</w:t>
                            </w:r>
                          </w:p>
                        </w:tc>
                        <w:tc>
                          <w:tcPr>
                            <w:tcW w:w="4359" w:type="dxa"/>
                            <w:vAlign w:val="center"/>
                          </w:tcPr>
                          <w:p w:rsidR="00A41DFF" w:rsidRDefault="00A41DFF" w:rsidP="00A41DFF">
                            <w:pPr>
                              <w:pStyle w:val="ListParagraph"/>
                              <w:tabs>
                                <w:tab w:val="left" w:pos="5298"/>
                              </w:tabs>
                              <w:ind w:left="0"/>
                              <w:rPr>
                                <w:b/>
                                <w:sz w:val="20"/>
                              </w:rPr>
                            </w:pPr>
                            <w:r>
                              <w:rPr>
                                <w:b/>
                                <w:sz w:val="20"/>
                              </w:rPr>
                              <w:t>Blow out proof stem, Live loaded stem packing, Spring loaded seat system</w:t>
                            </w:r>
                          </w:p>
                        </w:tc>
                      </w:tr>
                    </w:tbl>
                    <w:p w:rsidR="00A41DFF" w:rsidRDefault="00A41DFF" w:rsidP="00A41DFF"/>
                  </w:txbxContent>
                </v:textbox>
              </v:shape>
            </w:pict>
          </mc:Fallback>
        </mc:AlternateContent>
      </w:r>
    </w:p>
    <w:sectPr w:rsidR="00A41DFF" w:rsidRPr="00A41DFF" w:rsidSect="00055B2C">
      <w:pgSz w:w="11906" w:h="16838"/>
      <w:pgMar w:top="709" w:right="1134" w:bottom="284" w:left="1134" w:header="284" w:footer="284"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B0ABD"/>
    <w:multiLevelType w:val="hybridMultilevel"/>
    <w:tmpl w:val="4462DFB4"/>
    <w:lvl w:ilvl="0" w:tplc="7D9E8666">
      <w:start w:val="1"/>
      <w:numFmt w:val="bullet"/>
      <w:lvlText w:val="•"/>
      <w:lvlJc w:val="left"/>
      <w:pPr>
        <w:tabs>
          <w:tab w:val="num" w:pos="720"/>
        </w:tabs>
        <w:ind w:left="720" w:hanging="360"/>
      </w:pPr>
      <w:rPr>
        <w:rFonts w:ascii="Corbel" w:hAnsi="Corbel" w:hint="default"/>
      </w:rPr>
    </w:lvl>
    <w:lvl w:ilvl="1" w:tplc="A154A1B2" w:tentative="1">
      <w:start w:val="1"/>
      <w:numFmt w:val="bullet"/>
      <w:lvlText w:val="•"/>
      <w:lvlJc w:val="left"/>
      <w:pPr>
        <w:tabs>
          <w:tab w:val="num" w:pos="1440"/>
        </w:tabs>
        <w:ind w:left="1440" w:hanging="360"/>
      </w:pPr>
      <w:rPr>
        <w:rFonts w:ascii="Corbel" w:hAnsi="Corbel" w:hint="default"/>
      </w:rPr>
    </w:lvl>
    <w:lvl w:ilvl="2" w:tplc="BC4ADED0" w:tentative="1">
      <w:start w:val="1"/>
      <w:numFmt w:val="bullet"/>
      <w:lvlText w:val="•"/>
      <w:lvlJc w:val="left"/>
      <w:pPr>
        <w:tabs>
          <w:tab w:val="num" w:pos="2160"/>
        </w:tabs>
        <w:ind w:left="2160" w:hanging="360"/>
      </w:pPr>
      <w:rPr>
        <w:rFonts w:ascii="Corbel" w:hAnsi="Corbel" w:hint="default"/>
      </w:rPr>
    </w:lvl>
    <w:lvl w:ilvl="3" w:tplc="50E2726C" w:tentative="1">
      <w:start w:val="1"/>
      <w:numFmt w:val="bullet"/>
      <w:lvlText w:val="•"/>
      <w:lvlJc w:val="left"/>
      <w:pPr>
        <w:tabs>
          <w:tab w:val="num" w:pos="2880"/>
        </w:tabs>
        <w:ind w:left="2880" w:hanging="360"/>
      </w:pPr>
      <w:rPr>
        <w:rFonts w:ascii="Corbel" w:hAnsi="Corbel" w:hint="default"/>
      </w:rPr>
    </w:lvl>
    <w:lvl w:ilvl="4" w:tplc="F1E80780" w:tentative="1">
      <w:start w:val="1"/>
      <w:numFmt w:val="bullet"/>
      <w:lvlText w:val="•"/>
      <w:lvlJc w:val="left"/>
      <w:pPr>
        <w:tabs>
          <w:tab w:val="num" w:pos="3600"/>
        </w:tabs>
        <w:ind w:left="3600" w:hanging="360"/>
      </w:pPr>
      <w:rPr>
        <w:rFonts w:ascii="Corbel" w:hAnsi="Corbel" w:hint="default"/>
      </w:rPr>
    </w:lvl>
    <w:lvl w:ilvl="5" w:tplc="08A6344C" w:tentative="1">
      <w:start w:val="1"/>
      <w:numFmt w:val="bullet"/>
      <w:lvlText w:val="•"/>
      <w:lvlJc w:val="left"/>
      <w:pPr>
        <w:tabs>
          <w:tab w:val="num" w:pos="4320"/>
        </w:tabs>
        <w:ind w:left="4320" w:hanging="360"/>
      </w:pPr>
      <w:rPr>
        <w:rFonts w:ascii="Corbel" w:hAnsi="Corbel" w:hint="default"/>
      </w:rPr>
    </w:lvl>
    <w:lvl w:ilvl="6" w:tplc="AC78FBF6" w:tentative="1">
      <w:start w:val="1"/>
      <w:numFmt w:val="bullet"/>
      <w:lvlText w:val="•"/>
      <w:lvlJc w:val="left"/>
      <w:pPr>
        <w:tabs>
          <w:tab w:val="num" w:pos="5040"/>
        </w:tabs>
        <w:ind w:left="5040" w:hanging="360"/>
      </w:pPr>
      <w:rPr>
        <w:rFonts w:ascii="Corbel" w:hAnsi="Corbel" w:hint="default"/>
      </w:rPr>
    </w:lvl>
    <w:lvl w:ilvl="7" w:tplc="A3E8A65A" w:tentative="1">
      <w:start w:val="1"/>
      <w:numFmt w:val="bullet"/>
      <w:lvlText w:val="•"/>
      <w:lvlJc w:val="left"/>
      <w:pPr>
        <w:tabs>
          <w:tab w:val="num" w:pos="5760"/>
        </w:tabs>
        <w:ind w:left="5760" w:hanging="360"/>
      </w:pPr>
      <w:rPr>
        <w:rFonts w:ascii="Corbel" w:hAnsi="Corbel" w:hint="default"/>
      </w:rPr>
    </w:lvl>
    <w:lvl w:ilvl="8" w:tplc="7CF08392"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5C47652D"/>
    <w:multiLevelType w:val="hybridMultilevel"/>
    <w:tmpl w:val="5D90F820"/>
    <w:lvl w:ilvl="0" w:tplc="7402FF24">
      <w:start w:val="1"/>
      <w:numFmt w:val="bullet"/>
      <w:lvlText w:val="•"/>
      <w:lvlJc w:val="left"/>
      <w:pPr>
        <w:tabs>
          <w:tab w:val="num" w:pos="720"/>
        </w:tabs>
        <w:ind w:left="720" w:hanging="360"/>
      </w:pPr>
      <w:rPr>
        <w:rFonts w:ascii="Corbel" w:hAnsi="Corbel" w:hint="default"/>
      </w:rPr>
    </w:lvl>
    <w:lvl w:ilvl="1" w:tplc="B322BB8C" w:tentative="1">
      <w:start w:val="1"/>
      <w:numFmt w:val="bullet"/>
      <w:lvlText w:val="•"/>
      <w:lvlJc w:val="left"/>
      <w:pPr>
        <w:tabs>
          <w:tab w:val="num" w:pos="1440"/>
        </w:tabs>
        <w:ind w:left="1440" w:hanging="360"/>
      </w:pPr>
      <w:rPr>
        <w:rFonts w:ascii="Corbel" w:hAnsi="Corbel" w:hint="default"/>
      </w:rPr>
    </w:lvl>
    <w:lvl w:ilvl="2" w:tplc="5CB609EE" w:tentative="1">
      <w:start w:val="1"/>
      <w:numFmt w:val="bullet"/>
      <w:lvlText w:val="•"/>
      <w:lvlJc w:val="left"/>
      <w:pPr>
        <w:tabs>
          <w:tab w:val="num" w:pos="2160"/>
        </w:tabs>
        <w:ind w:left="2160" w:hanging="360"/>
      </w:pPr>
      <w:rPr>
        <w:rFonts w:ascii="Corbel" w:hAnsi="Corbel" w:hint="default"/>
      </w:rPr>
    </w:lvl>
    <w:lvl w:ilvl="3" w:tplc="56A6A7EE" w:tentative="1">
      <w:start w:val="1"/>
      <w:numFmt w:val="bullet"/>
      <w:lvlText w:val="•"/>
      <w:lvlJc w:val="left"/>
      <w:pPr>
        <w:tabs>
          <w:tab w:val="num" w:pos="2880"/>
        </w:tabs>
        <w:ind w:left="2880" w:hanging="360"/>
      </w:pPr>
      <w:rPr>
        <w:rFonts w:ascii="Corbel" w:hAnsi="Corbel" w:hint="default"/>
      </w:rPr>
    </w:lvl>
    <w:lvl w:ilvl="4" w:tplc="E61C3FEC" w:tentative="1">
      <w:start w:val="1"/>
      <w:numFmt w:val="bullet"/>
      <w:lvlText w:val="•"/>
      <w:lvlJc w:val="left"/>
      <w:pPr>
        <w:tabs>
          <w:tab w:val="num" w:pos="3600"/>
        </w:tabs>
        <w:ind w:left="3600" w:hanging="360"/>
      </w:pPr>
      <w:rPr>
        <w:rFonts w:ascii="Corbel" w:hAnsi="Corbel" w:hint="default"/>
      </w:rPr>
    </w:lvl>
    <w:lvl w:ilvl="5" w:tplc="8D7E9594" w:tentative="1">
      <w:start w:val="1"/>
      <w:numFmt w:val="bullet"/>
      <w:lvlText w:val="•"/>
      <w:lvlJc w:val="left"/>
      <w:pPr>
        <w:tabs>
          <w:tab w:val="num" w:pos="4320"/>
        </w:tabs>
        <w:ind w:left="4320" w:hanging="360"/>
      </w:pPr>
      <w:rPr>
        <w:rFonts w:ascii="Corbel" w:hAnsi="Corbel" w:hint="default"/>
      </w:rPr>
    </w:lvl>
    <w:lvl w:ilvl="6" w:tplc="CC4640F8" w:tentative="1">
      <w:start w:val="1"/>
      <w:numFmt w:val="bullet"/>
      <w:lvlText w:val="•"/>
      <w:lvlJc w:val="left"/>
      <w:pPr>
        <w:tabs>
          <w:tab w:val="num" w:pos="5040"/>
        </w:tabs>
        <w:ind w:left="5040" w:hanging="360"/>
      </w:pPr>
      <w:rPr>
        <w:rFonts w:ascii="Corbel" w:hAnsi="Corbel" w:hint="default"/>
      </w:rPr>
    </w:lvl>
    <w:lvl w:ilvl="7" w:tplc="C3C604A2" w:tentative="1">
      <w:start w:val="1"/>
      <w:numFmt w:val="bullet"/>
      <w:lvlText w:val="•"/>
      <w:lvlJc w:val="left"/>
      <w:pPr>
        <w:tabs>
          <w:tab w:val="num" w:pos="5760"/>
        </w:tabs>
        <w:ind w:left="5760" w:hanging="360"/>
      </w:pPr>
      <w:rPr>
        <w:rFonts w:ascii="Corbel" w:hAnsi="Corbel" w:hint="default"/>
      </w:rPr>
    </w:lvl>
    <w:lvl w:ilvl="8" w:tplc="15BC3962"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1C"/>
    <w:rsid w:val="0001596F"/>
    <w:rsid w:val="00053C05"/>
    <w:rsid w:val="00054BB3"/>
    <w:rsid w:val="00055B2C"/>
    <w:rsid w:val="000F2F7F"/>
    <w:rsid w:val="00123C87"/>
    <w:rsid w:val="00141D1B"/>
    <w:rsid w:val="001542E1"/>
    <w:rsid w:val="00156DD4"/>
    <w:rsid w:val="00185F20"/>
    <w:rsid w:val="001959AF"/>
    <w:rsid w:val="001B0B84"/>
    <w:rsid w:val="001C17B8"/>
    <w:rsid w:val="001F7297"/>
    <w:rsid w:val="00240CF7"/>
    <w:rsid w:val="00261D68"/>
    <w:rsid w:val="00320DB8"/>
    <w:rsid w:val="00361C64"/>
    <w:rsid w:val="00375DE3"/>
    <w:rsid w:val="003E341C"/>
    <w:rsid w:val="003E6E90"/>
    <w:rsid w:val="00492E7D"/>
    <w:rsid w:val="00496CB6"/>
    <w:rsid w:val="005500A1"/>
    <w:rsid w:val="005515F9"/>
    <w:rsid w:val="00583F4B"/>
    <w:rsid w:val="00594B0F"/>
    <w:rsid w:val="005B07FA"/>
    <w:rsid w:val="005F5567"/>
    <w:rsid w:val="006A1598"/>
    <w:rsid w:val="006D736C"/>
    <w:rsid w:val="007217A4"/>
    <w:rsid w:val="00732F54"/>
    <w:rsid w:val="00732FE9"/>
    <w:rsid w:val="007B1F41"/>
    <w:rsid w:val="007E244F"/>
    <w:rsid w:val="00811289"/>
    <w:rsid w:val="008E19C3"/>
    <w:rsid w:val="008E38E0"/>
    <w:rsid w:val="008E3EEB"/>
    <w:rsid w:val="00923EAF"/>
    <w:rsid w:val="0092747F"/>
    <w:rsid w:val="009351BD"/>
    <w:rsid w:val="00962054"/>
    <w:rsid w:val="0096602D"/>
    <w:rsid w:val="00980B17"/>
    <w:rsid w:val="00A26939"/>
    <w:rsid w:val="00A41DFF"/>
    <w:rsid w:val="00B12D18"/>
    <w:rsid w:val="00B302AE"/>
    <w:rsid w:val="00B553D4"/>
    <w:rsid w:val="00B968A5"/>
    <w:rsid w:val="00BA507D"/>
    <w:rsid w:val="00BD0864"/>
    <w:rsid w:val="00BD23D7"/>
    <w:rsid w:val="00C5607D"/>
    <w:rsid w:val="00CA2FEC"/>
    <w:rsid w:val="00CE23BA"/>
    <w:rsid w:val="00D004E0"/>
    <w:rsid w:val="00D5468E"/>
    <w:rsid w:val="00DC6044"/>
    <w:rsid w:val="00DE0194"/>
    <w:rsid w:val="00DE1B54"/>
    <w:rsid w:val="00DF42B3"/>
    <w:rsid w:val="00E1005E"/>
    <w:rsid w:val="00E63C57"/>
    <w:rsid w:val="00E67BAC"/>
    <w:rsid w:val="00E7282B"/>
    <w:rsid w:val="00E9060F"/>
    <w:rsid w:val="00E91FFC"/>
    <w:rsid w:val="00FD3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7CFD5-FA0F-4476-B673-48FD0E52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DB8"/>
    <w:pPr>
      <w:ind w:left="720"/>
      <w:contextualSpacing/>
    </w:pPr>
  </w:style>
  <w:style w:type="paragraph" w:styleId="NormalWeb">
    <w:name w:val="Normal (Web)"/>
    <w:basedOn w:val="Normal"/>
    <w:uiPriority w:val="99"/>
    <w:semiHidden/>
    <w:unhideWhenUsed/>
    <w:rsid w:val="00E63C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76567">
      <w:bodyDiv w:val="1"/>
      <w:marLeft w:val="0"/>
      <w:marRight w:val="0"/>
      <w:marTop w:val="0"/>
      <w:marBottom w:val="0"/>
      <w:divBdr>
        <w:top w:val="none" w:sz="0" w:space="0" w:color="auto"/>
        <w:left w:val="none" w:sz="0" w:space="0" w:color="auto"/>
        <w:bottom w:val="none" w:sz="0" w:space="0" w:color="auto"/>
        <w:right w:val="none" w:sz="0" w:space="0" w:color="auto"/>
      </w:divBdr>
    </w:div>
    <w:div w:id="1411657940">
      <w:bodyDiv w:val="1"/>
      <w:marLeft w:val="0"/>
      <w:marRight w:val="0"/>
      <w:marTop w:val="0"/>
      <w:marBottom w:val="0"/>
      <w:divBdr>
        <w:top w:val="none" w:sz="0" w:space="0" w:color="auto"/>
        <w:left w:val="none" w:sz="0" w:space="0" w:color="auto"/>
        <w:bottom w:val="none" w:sz="0" w:space="0" w:color="auto"/>
        <w:right w:val="none" w:sz="0" w:space="0" w:color="auto"/>
      </w:divBdr>
    </w:div>
    <w:div w:id="1449399584">
      <w:bodyDiv w:val="1"/>
      <w:marLeft w:val="0"/>
      <w:marRight w:val="0"/>
      <w:marTop w:val="0"/>
      <w:marBottom w:val="0"/>
      <w:divBdr>
        <w:top w:val="none" w:sz="0" w:space="0" w:color="auto"/>
        <w:left w:val="none" w:sz="0" w:space="0" w:color="auto"/>
        <w:bottom w:val="none" w:sz="0" w:space="0" w:color="auto"/>
        <w:right w:val="none" w:sz="0" w:space="0" w:color="auto"/>
      </w:divBdr>
      <w:divsChild>
        <w:div w:id="952177911">
          <w:marLeft w:val="360"/>
          <w:marRight w:val="0"/>
          <w:marTop w:val="280"/>
          <w:marBottom w:val="0"/>
          <w:divBdr>
            <w:top w:val="none" w:sz="0" w:space="0" w:color="auto"/>
            <w:left w:val="none" w:sz="0" w:space="0" w:color="auto"/>
            <w:bottom w:val="none" w:sz="0" w:space="0" w:color="auto"/>
            <w:right w:val="none" w:sz="0" w:space="0" w:color="auto"/>
          </w:divBdr>
        </w:div>
      </w:divsChild>
    </w:div>
    <w:div w:id="1663046631">
      <w:bodyDiv w:val="1"/>
      <w:marLeft w:val="0"/>
      <w:marRight w:val="0"/>
      <w:marTop w:val="0"/>
      <w:marBottom w:val="0"/>
      <w:divBdr>
        <w:top w:val="none" w:sz="0" w:space="0" w:color="auto"/>
        <w:left w:val="none" w:sz="0" w:space="0" w:color="auto"/>
        <w:bottom w:val="none" w:sz="0" w:space="0" w:color="auto"/>
        <w:right w:val="none" w:sz="0" w:space="0" w:color="auto"/>
      </w:divBdr>
      <w:divsChild>
        <w:div w:id="2099516026">
          <w:marLeft w:val="360"/>
          <w:marRight w:val="0"/>
          <w:marTop w:val="280"/>
          <w:marBottom w:val="0"/>
          <w:divBdr>
            <w:top w:val="none" w:sz="0" w:space="0" w:color="auto"/>
            <w:left w:val="none" w:sz="0" w:space="0" w:color="auto"/>
            <w:bottom w:val="none" w:sz="0" w:space="0" w:color="auto"/>
            <w:right w:val="none" w:sz="0" w:space="0" w:color="auto"/>
          </w:divBdr>
        </w:div>
      </w:divsChild>
    </w:div>
    <w:div w:id="21362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134</cp:revision>
  <dcterms:created xsi:type="dcterms:W3CDTF">2022-09-14T09:56:00Z</dcterms:created>
  <dcterms:modified xsi:type="dcterms:W3CDTF">2022-09-15T08:52:00Z</dcterms:modified>
</cp:coreProperties>
</file>