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环状和网状囚徒困境博弈（PD）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109855</wp:posOffset>
            </wp:positionV>
            <wp:extent cx="1966595" cy="1258570"/>
            <wp:effectExtent l="0" t="0" r="14605" b="17780"/>
            <wp:wrapSquare wrapText="bothSides"/>
            <wp:docPr id="1" name="图片 1" descr="环状博弈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环状博弈示意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假设有n个人连成一个环，n个人两两之间的支付矩阵为</w:t>
      </w:r>
      <w:r>
        <w:rPr>
          <w:rFonts w:hint="eastAsia"/>
          <w:position w:val="-30"/>
          <w:lang w:val="en-US" w:eastAsia="zh-CN"/>
        </w:rPr>
        <w:object>
          <v:shape id="_x0000_i1025" o:spt="75" type="#_x0000_t75" style="height:36pt;width:4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/>
        </w:object>
      </w:r>
      <w:r>
        <w:rPr>
          <w:rFonts w:hint="eastAsia"/>
          <w:lang w:val="en-US" w:eastAsia="zh-CN"/>
        </w:rPr>
        <w:t>，初始情况下，合作者和背叛者按照一定比例分布在n个人中间，初始收益为0。每个博弈者与自己相邻的两人人进行博弈，一轮之后，如果获得的收益比相邻两个人之间的收益小，则改变自己的策略，学习与自己相邻的人的收益最高者的策略，如此反复，最终整个系统中合作者和背叛者的人数会趋于一定的稳定状态（演化稳定均衡ESS）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对同样的初始合作者比例（如0.16），演化过程也不完全一样，甚至有很大区别</w:t>
      </w:r>
      <w:r>
        <w:rPr>
          <w:rFonts w:hint="eastAsia"/>
          <w:lang w:val="en-US" w:eastAsia="zh-CN"/>
        </w:rPr>
        <w:t>，如下图，图a表示即使经过1000次的博弈，最终整个演化过程还是不能达到稳定的状态，会继续演化下去。图b表示经过700次左右的演化，整个系统达到稳定状态，最终合作者比例在0.6到0.7之间。图c表示刚开始的合作者被背叛者入侵，整个系统经过5次演化之后，完全被背叛者占领，导致合作者比例变成0。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1746250</wp:posOffset>
                </wp:positionV>
                <wp:extent cx="438150" cy="314325"/>
                <wp:effectExtent l="0" t="0" r="0" b="952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6605" y="4838065"/>
                          <a:ext cx="438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25pt;margin-top:137.5pt;height:24.75pt;width:34.5pt;z-index:251658240;mso-width-relative:page;mso-height-relative:page;" fillcolor="#FFFFFF [3201]" filled="t" stroked="f" coordsize="21600,21600" o:gfxdata="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igGMt1gAAAAsBAAAPAAAAAAAAAAEAIAAAACIAAABk&#10;cnMvZG93bnJldi54bWxQSwECFAAUAAAACACHTuJASjntH0ECAABOBAAADgAAAAAAAAABACAAAAAl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1736725</wp:posOffset>
                </wp:positionV>
                <wp:extent cx="438150" cy="314325"/>
                <wp:effectExtent l="0" t="0" r="0" b="95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7400" y="4839970"/>
                          <a:ext cx="4381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7.75pt;margin-top:136.75pt;height:24.75pt;width:34.5pt;z-index:251660288;mso-width-relative:page;mso-height-relative:page;" fillcolor="#FFFFFF [3201]" filled="t" stroked="f" coordsize="21600,21600" o:gfxdata="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0UHpu9YAAAALAQAADwAAAAAAAAABACAAAAAiAAAAZHJz&#10;L2Rvd25yZXYueG1sUEsBAhQAFAAAAAgAh07iQM0+j/o/AgAATgQAAA4AAAAAAAAAAQAgAAAAJQ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2357755" cy="1771015"/>
            <wp:effectExtent l="0" t="0" r="4445" b="635"/>
            <wp:docPr id="15" name="图片 15" descr="100次囚徒博弈合作者变化曲线（初始有0.16的合作者 第三次模拟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00次囚徒博弈合作者变化曲线（初始有0.16的合作者 第三次模拟）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367280" cy="1738630"/>
            <wp:effectExtent l="0" t="0" r="13970" b="13970"/>
            <wp:docPr id="14" name="图片 14" descr="100次囚徒博弈合作者变化曲线（初始有0.16的合作者 第四次模拟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00次囚徒博弈合作者变化曲线（初始有0.16的合作者 第四次模拟）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1689100</wp:posOffset>
                </wp:positionV>
                <wp:extent cx="438150" cy="3238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57400" y="4839970"/>
                          <a:ext cx="4381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(c)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75pt;margin-top:133pt;height:25.5pt;width:34.5pt;z-index:251659264;mso-width-relative:page;mso-height-relative:page;" fillcolor="#FFFFFF [3201]" filled="t" stroked="f" coordsize="21600,21600" o:gfxdata="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DLgtSHVAAAACwEAAA8AAAAAAAAAAQAgAAAAIgAAAGRycy9k&#10;b3ducmV2LnhtbFBLAQIUABQAAAAIAIdO4kBAWx/nPgIAAE4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(c)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2369820" cy="1638300"/>
            <wp:effectExtent l="0" t="0" r="11430" b="0"/>
            <wp:docPr id="12" name="图片 12" descr="100次囚徒博弈合作者变化曲线（初始有0.16的合作者，第二次模拟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0次囚徒博弈合作者变化曲线（初始有0.16的合作者，第二次模拟）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一个更有意思的结果是，</w:t>
      </w:r>
      <w:r>
        <w:rPr>
          <w:rFonts w:hint="eastAsia"/>
          <w:b/>
          <w:bCs/>
          <w:lang w:val="en-US" w:eastAsia="zh-CN"/>
        </w:rPr>
        <w:t>随着初始合作者的比例越大，整个系统越容易越快达到均衡状态，被背叛者占领的几率越小，最终均衡状态的合作者比例的震动的振幅越大</w:t>
      </w:r>
      <w:r>
        <w:rPr>
          <w:rFonts w:hint="eastAsia"/>
          <w:lang w:val="en-US" w:eastAsia="zh-CN"/>
        </w:rPr>
        <w:t>,下图（a）（b）（c）（d）（e）（f）分别对应初始合作者比例为0.2、0.5、0.7、0.8、0.9、0.999。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1859915</wp:posOffset>
            </wp:positionH>
            <wp:positionV relativeFrom="paragraph">
              <wp:posOffset>1548130</wp:posOffset>
            </wp:positionV>
            <wp:extent cx="1767205" cy="1342390"/>
            <wp:effectExtent l="0" t="0" r="4445" b="10160"/>
            <wp:wrapSquare wrapText="bothSides"/>
            <wp:docPr id="22" name="图片 22" descr="1000次囚徒博弈合作者变化曲线（初始有0.9的合作者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000次囚徒博弈合作者变化曲线（初始有0.9的合作者）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189865</wp:posOffset>
                </wp:positionH>
                <wp:positionV relativeFrom="paragraph">
                  <wp:posOffset>1305560</wp:posOffset>
                </wp:positionV>
                <wp:extent cx="1657350" cy="295275"/>
                <wp:effectExtent l="0" t="0" r="0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3705" y="3077845"/>
                          <a:ext cx="1657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(a)初始合作者比例为0.2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95pt;margin-top:102.8pt;height:23.25pt;width:130.5pt;z-index:251667456;mso-width-relative:page;mso-height-relative:page;" fillcolor="#FFFFFF [3201]" filled="t" stroked="f" coordsize="21600,21600" o:gfxdata="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Mt6oTVAAAACgEAAA8AAAAAAAAAAQAgAAAAIgAAAGRy&#10;cy9kb3ducmV2LnhtbFBLAQIUABQAAAAIAIdO4kDo3lxxQQIAAE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(a)初始合作者比例为0.2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3956050</wp:posOffset>
                </wp:positionH>
                <wp:positionV relativeFrom="paragraph">
                  <wp:posOffset>1293495</wp:posOffset>
                </wp:positionV>
                <wp:extent cx="1657350" cy="295275"/>
                <wp:effectExtent l="0" t="0" r="0" b="95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2865" y="3004820"/>
                          <a:ext cx="1657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(c)初始合作者比例为0.7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5pt;margin-top:101.85pt;height:23.25pt;width:130.5pt;z-index:251687936;mso-width-relative:page;mso-height-relative:page;" fillcolor="#FFFFFF [3201]" filled="t" stroked="f" coordsize="21600,21600" o:gfxdata="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yCzhjWAAAACwEAAA8AAAAAAAAAAQAgAAAAIgAAAGRy&#10;cy9kb3ducmV2LnhtbFBLAQIUABQAAAAIAIdO4kDsDkupQAIAAE8EAAAOAAAAAAAAAAEAIAAAACU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(c)初始合作者比例为0.7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2079625</wp:posOffset>
                </wp:positionH>
                <wp:positionV relativeFrom="paragraph">
                  <wp:posOffset>1310640</wp:posOffset>
                </wp:positionV>
                <wp:extent cx="1675765" cy="247650"/>
                <wp:effectExtent l="0" t="0" r="635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2865" y="3004820"/>
                          <a:ext cx="167576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(b)初始合作者比例为0.5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75pt;margin-top:103.2pt;height:19.5pt;width:131.95pt;z-index:251677696;mso-width-relative:page;mso-height-relative:page;" fillcolor="#FFFFFF [3201]" filled="t" stroked="f" coordsize="21600,21600" o:gfxdata="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kBSIL1gAAAAsBAAAPAAAAAAAAAAEAIAAAACIAAABkcnMv&#10;ZG93bnJldi54bWxQSwECFAAUAAAACACHTuJA/k6KeD4CAABP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(b)初始合作者比例为0.5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3734435</wp:posOffset>
            </wp:positionH>
            <wp:positionV relativeFrom="paragraph">
              <wp:posOffset>65405</wp:posOffset>
            </wp:positionV>
            <wp:extent cx="1699895" cy="1247775"/>
            <wp:effectExtent l="0" t="0" r="14605" b="9525"/>
            <wp:wrapSquare wrapText="bothSides"/>
            <wp:docPr id="23" name="图片 23" descr="1000次囚徒博弈合作者变化曲线（初始有0.7的合作者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000次囚徒博弈合作者变化曲线（初始有0.7的合作者）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36195</wp:posOffset>
            </wp:positionV>
            <wp:extent cx="1725295" cy="1304290"/>
            <wp:effectExtent l="0" t="0" r="8255" b="10160"/>
            <wp:wrapSquare wrapText="bothSides"/>
            <wp:docPr id="26" name="图片 26" descr="100次囚徒博弈合作者变化曲线（初始有00.2的合作者，第一次模拟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00次囚徒博弈合作者变化曲线（初始有00.2的合作者，第一次模拟）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1847850</wp:posOffset>
            </wp:positionH>
            <wp:positionV relativeFrom="paragraph">
              <wp:posOffset>36195</wp:posOffset>
            </wp:positionV>
            <wp:extent cx="1755140" cy="1310640"/>
            <wp:effectExtent l="0" t="0" r="16510" b="3810"/>
            <wp:wrapSquare wrapText="bothSides"/>
            <wp:docPr id="24" name="图片 24" descr="100次囚徒博弈合作者变化曲线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00次囚徒博弈合作者变化曲线0.5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51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-34925</wp:posOffset>
            </wp:positionH>
            <wp:positionV relativeFrom="paragraph">
              <wp:posOffset>8255</wp:posOffset>
            </wp:positionV>
            <wp:extent cx="1763395" cy="1322705"/>
            <wp:effectExtent l="0" t="0" r="8255" b="10795"/>
            <wp:wrapSquare wrapText="bothSides"/>
            <wp:docPr id="25" name="图片 25" descr="100次囚徒博弈合作者变化曲线（初始有0.8的合作者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00次囚徒博弈合作者变化曲线（初始有0.8的合作者）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339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3961130</wp:posOffset>
                </wp:positionH>
                <wp:positionV relativeFrom="paragraph">
                  <wp:posOffset>1334770</wp:posOffset>
                </wp:positionV>
                <wp:extent cx="1657350" cy="295275"/>
                <wp:effectExtent l="0" t="0" r="0" b="952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2865" y="3004820"/>
                          <a:ext cx="1657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(f)初始合作者比例为0.999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1.9pt;margin-top:105.1pt;height:23.25pt;width:130.5pt;z-index:251718656;mso-width-relative:page;mso-height-relative:page;" fillcolor="#FFFFFF [3201]" filled="t" stroked="f" coordsize="21600,21600" o:gfxdata="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M/gpArVAAAACwEAAA8AAAAAAAAAAQAgAAAAIgAAAGRycy9k&#10;b3ducmV2LnhtbFBLAQIUABQAAAAIAIdO4kD/KF1OPgIAAE8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(f)初始合作者比例为0.999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3669665</wp:posOffset>
            </wp:positionH>
            <wp:positionV relativeFrom="paragraph">
              <wp:posOffset>38735</wp:posOffset>
            </wp:positionV>
            <wp:extent cx="1759585" cy="1275715"/>
            <wp:effectExtent l="0" t="0" r="12065" b="635"/>
            <wp:wrapSquare wrapText="bothSides"/>
            <wp:docPr id="21" name="图片 21" descr="1000次囚徒博弈合作者变化曲线（初始有0.999的合作者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000次囚徒博弈合作者变化曲线（初始有0.999的合作者）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1361440</wp:posOffset>
                </wp:positionV>
                <wp:extent cx="1657350" cy="295275"/>
                <wp:effectExtent l="0" t="0" r="0" b="952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2865" y="3004820"/>
                          <a:ext cx="1657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(e)初始合作者比例为0.9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7pt;margin-top:107.2pt;height:23.25pt;width:130.5pt;z-index:251708416;mso-width-relative:page;mso-height-relative:page;" fillcolor="#FFFFFF [3201]" filled="t" stroked="f" coordsize="21600,21600" o:gfxdata="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mTuTbVAAAACwEAAA8AAAAAAAAAAQAgAAAAIgAAAGRycy9k&#10;b3ducmV2LnhtbFBLAQIUABQAAAAIAIdO4kBCQhRFPgIAAE8EAAAOAAAAAAAAAAEAIAAAACQ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(e)初始合作者比例为0.9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46990</wp:posOffset>
                </wp:positionH>
                <wp:positionV relativeFrom="paragraph">
                  <wp:posOffset>1382395</wp:posOffset>
                </wp:positionV>
                <wp:extent cx="1657350" cy="295275"/>
                <wp:effectExtent l="0" t="0" r="0" b="952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2865" y="3004820"/>
                          <a:ext cx="16573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text1" w:themeTint="80"/>
                                <w:sz w:val="16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(d)初始合作者比例为0.8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7pt;margin-top:108.85pt;height:23.25pt;width:130.5pt;z-index:251698176;mso-width-relative:page;mso-height-relative:page;" fillcolor="#FFFFFF [3201]" filled="t" stroked="f" coordsize="21600,21600" o:gfxdata="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bTWpY1AAAAAkBAAAPAAAAAAAAAAEAIAAAACIAAABkcnMvZG93&#10;bnJldi54bWxQSwECFAAUAAAACACHTuJAKWTTQz0CAABPBAAADgAAAAAAAAABACAAAAAj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808080" w:themeColor="text1" w:themeTint="80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808080" w:themeColor="text1" w:themeTint="80"/>
                          <w:sz w:val="16"/>
                          <w:szCs w:val="16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(d)初始合作者比例为0.8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从上面几幅图我们还能发现一个有趣的现象，</w:t>
      </w:r>
      <w:r>
        <w:rPr>
          <w:rFonts w:hint="eastAsia"/>
          <w:b/>
          <w:bCs/>
          <w:lang w:val="en-US" w:eastAsia="zh-CN"/>
        </w:rPr>
        <w:t>无论初始合作者比例是多少，刚开始几轮合作者比例都会出现骤然下降的趋势，最后又缓步上升。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（上述模拟均采取R=3、T=5、S=0、P=1，博弈者数量为1000人）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3583940</wp:posOffset>
            </wp:positionH>
            <wp:positionV relativeFrom="paragraph">
              <wp:posOffset>15240</wp:posOffset>
            </wp:positionV>
            <wp:extent cx="2078990" cy="1330960"/>
            <wp:effectExtent l="0" t="0" r="0" b="2540"/>
            <wp:wrapSquare wrapText="bothSides"/>
            <wp:docPr id="2" name="图片 2" descr="网状博弈示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网状博弈示意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拓展下去，如果这n个人在空间中形成一张网，每个人均与周围的四个人相邻，将网折叠一下使边重合，则边上的人也与四个点相邻，然后考虑他与周围四个人的博弈。博弈一轮之后，选取周围四个点中收益最高的点的策略作为自己下一轮的策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3554095</wp:posOffset>
            </wp:positionH>
            <wp:positionV relativeFrom="paragraph">
              <wp:posOffset>130175</wp:posOffset>
            </wp:positionV>
            <wp:extent cx="1990725" cy="1475105"/>
            <wp:effectExtent l="0" t="0" r="9525" b="10795"/>
            <wp:wrapSquare wrapText="bothSides"/>
            <wp:docPr id="4" name="图片 4" descr="网状囚徒困境模型结果合作者为3000，合作者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网状囚徒困境模型结果合作者为3000，合作者变化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当合作者数量为3000时，博弈的演化情况，其中，红色的像素点代表合作者，黑色的像素点代表背叛者，图示演化路径为从左至右从上至下。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右图表示合作者数量变化，可以知道刚开始合作者数量急剧下降，但是之后又稳定上升，直至经过250次左右演化之后进入均衡状态。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583180"/>
            <wp:effectExtent l="0" t="0" r="3175" b="7620"/>
            <wp:docPr id="3" name="图片 3" descr="网状囚徒困境模型结果合作者为3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网状囚徒困境模型结果合作者为300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又如图表示初始合作者数量为4500、5000、9000、9999时的演化过程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81200" cy="1482725"/>
            <wp:effectExtent l="0" t="0" r="0" b="3175"/>
            <wp:docPr id="13" name="图片 13" descr="网状囚徒困境模型结果合作者为4500，合作者变化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网状囚徒困境模型结果合作者为4500，合作者变化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058795" cy="1514475"/>
            <wp:effectExtent l="0" t="0" r="8255" b="9525"/>
            <wp:docPr id="11" name="图片 11" descr="网状囚徒困境模型结果合作者为4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网状囚徒困境模型结果合作者为450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009140" cy="1471295"/>
            <wp:effectExtent l="0" t="0" r="10160" b="14605"/>
            <wp:docPr id="10" name="图片 10" descr="网状囚徒困境模型结果合作者为5000，合作者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网状囚徒困境模型结果合作者为5000，合作者变化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914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049270" cy="1515745"/>
            <wp:effectExtent l="0" t="0" r="17780" b="8255"/>
            <wp:docPr id="9" name="图片 9" descr="网状囚徒困境模型结果合作者为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网状囚徒困境模型结果合作者为500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030095" cy="1526540"/>
            <wp:effectExtent l="0" t="0" r="8255" b="16510"/>
            <wp:docPr id="8" name="图片 8" descr="网状囚徒困境模型结果合作者为9000，合作者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网状囚徒困境模型结果合作者为9000，合作者变化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077210" cy="1511935"/>
            <wp:effectExtent l="0" t="0" r="8890" b="12065"/>
            <wp:docPr id="7" name="图片 7" descr="网状囚徒困境模型结果合作者为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网状囚徒困境模型结果合作者为900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030095" cy="1488440"/>
            <wp:effectExtent l="0" t="0" r="8255" b="16510"/>
            <wp:docPr id="6" name="图片 6" descr="网状囚徒困境模型结果合作者为9999，合作者变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网状囚徒困境模型结果合作者为9999，合作者变化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3141345" cy="1553210"/>
            <wp:effectExtent l="0" t="0" r="1905" b="8890"/>
            <wp:docPr id="5" name="图片 5" descr="网状囚徒困境模型结果合作者为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网状囚徒困境模型结果合作者为999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从图可以看出，初始合作者数量越多，刚开始的急剧减少的速度越慢，最后达到均衡时的速度越慢，甚至没有上升的过程，如初始合作者为9999人时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Gpdo+nDAgAA2A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57D8D"/>
    <w:rsid w:val="002A7F52"/>
    <w:rsid w:val="01513237"/>
    <w:rsid w:val="06887047"/>
    <w:rsid w:val="09265392"/>
    <w:rsid w:val="12876C72"/>
    <w:rsid w:val="13A36145"/>
    <w:rsid w:val="169532FB"/>
    <w:rsid w:val="1A96572E"/>
    <w:rsid w:val="1BDB2542"/>
    <w:rsid w:val="1C702A36"/>
    <w:rsid w:val="1C775C44"/>
    <w:rsid w:val="1E256C04"/>
    <w:rsid w:val="209443FF"/>
    <w:rsid w:val="22DC55BE"/>
    <w:rsid w:val="260746AF"/>
    <w:rsid w:val="28D14C84"/>
    <w:rsid w:val="29423CBE"/>
    <w:rsid w:val="29DD2CAF"/>
    <w:rsid w:val="2B1D22CA"/>
    <w:rsid w:val="2C8A2821"/>
    <w:rsid w:val="2CB8206C"/>
    <w:rsid w:val="315A1D85"/>
    <w:rsid w:val="33435920"/>
    <w:rsid w:val="33FC48D7"/>
    <w:rsid w:val="360F303D"/>
    <w:rsid w:val="3AE80CB2"/>
    <w:rsid w:val="3EE57D8D"/>
    <w:rsid w:val="400E6DA6"/>
    <w:rsid w:val="40E24800"/>
    <w:rsid w:val="415128B5"/>
    <w:rsid w:val="42415A41"/>
    <w:rsid w:val="44B609C8"/>
    <w:rsid w:val="49A565E2"/>
    <w:rsid w:val="4F0444B0"/>
    <w:rsid w:val="507F399C"/>
    <w:rsid w:val="513037C0"/>
    <w:rsid w:val="52DA5D7A"/>
    <w:rsid w:val="52EF249C"/>
    <w:rsid w:val="53C12EBD"/>
    <w:rsid w:val="55145A25"/>
    <w:rsid w:val="57283E0B"/>
    <w:rsid w:val="58DF56DB"/>
    <w:rsid w:val="59A4671D"/>
    <w:rsid w:val="5D0D6ABA"/>
    <w:rsid w:val="62E5554B"/>
    <w:rsid w:val="66B56591"/>
    <w:rsid w:val="69F134E0"/>
    <w:rsid w:val="6E355E44"/>
    <w:rsid w:val="71BD6F28"/>
    <w:rsid w:val="72920205"/>
    <w:rsid w:val="74EC53AA"/>
    <w:rsid w:val="76804F78"/>
    <w:rsid w:val="76FD3648"/>
    <w:rsid w:val="78D13A0B"/>
    <w:rsid w:val="797E23E2"/>
    <w:rsid w:val="7ABB3FE8"/>
    <w:rsid w:val="7B322D2D"/>
    <w:rsid w:val="7CA91615"/>
    <w:rsid w:val="7DA75CB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wmf"/><Relationship Id="rId7" Type="http://schemas.openxmlformats.org/officeDocument/2006/relationships/oleObject" Target="embeddings/oleObject1.bin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2015-12-12T07:18:00Z</dcterms:created>
  <dc:creator>64352</dc:creator>
  <cp:lastModifiedBy>64352</cp:lastModifiedBy>
  <dcterms:modified xsi:type="dcterms:W3CDTF">2016-02-29T02:04:06Z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