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276柔软舒适免定型，质朴环保，透气性强，15个颜色，克重464每平方米，三层梭织工艺，物理高遮光，遮光率80%-95%，都市色系风格，采用3色阳离子套色技术，使表面颜色饱满，丰富多彩。给人感觉自然，休闲</w:t>
      </w:r>
      <w:bookmarkStart w:id="0" w:name="_GoBack"/>
      <w:bookmarkEnd w:id="0"/>
      <w:r>
        <w:rPr>
          <w:rFonts w:hint="eastAsia"/>
          <w:lang w:val="en-US" w:eastAsia="zh-CN"/>
        </w:rPr>
        <w:t>，粗犷，适合中国风，侘寂风，日系风等。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03DB240E"/>
    <w:rsid w:val="065564A8"/>
    <w:rsid w:val="22786A90"/>
    <w:rsid w:val="2BD76D00"/>
    <w:rsid w:val="33686F6B"/>
    <w:rsid w:val="35380BBF"/>
    <w:rsid w:val="482E064A"/>
    <w:rsid w:val="701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116</Characters>
  <Lines>0</Lines>
  <Paragraphs>0</Paragraphs>
  <TotalTime>0</TotalTime>
  <ScaleCrop>false</ScaleCrop>
  <LinksUpToDate>false</LinksUpToDate>
  <CharactersWithSpaces>116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2023-04-13T01:30:00Z</dcterms:created>
  <dc:creator>Administrator</dc:creator>
  <cp:lastModifiedBy>Administrator</cp:lastModifiedBy>
  <dcterms:modified xsi:type="dcterms:W3CDTF">2023-04-13T04:36:05Z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C65D31A9C30C42F38C8EBC08911D2E72_12</vt:lpwstr>
  </property>
</Properties>
</file>