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C053" w14:textId="77777777" w:rsidR="004B0BC8" w:rsidRDefault="004B0BC8">
      <w:pPr>
        <w:rPr>
          <w:sz w:val="28"/>
          <w:szCs w:val="28"/>
        </w:rPr>
      </w:pPr>
      <w:r w:rsidRPr="004B0BC8">
        <w:rPr>
          <w:sz w:val="28"/>
          <w:szCs w:val="28"/>
        </w:rPr>
        <w:t xml:space="preserve">Variáveis nas categorias ambientais </w:t>
      </w:r>
      <w:r w:rsidR="00444D10">
        <w:rPr>
          <w:sz w:val="28"/>
          <w:szCs w:val="28"/>
        </w:rPr>
        <w:t>–</w:t>
      </w:r>
      <w:r w:rsidRPr="004B0BC8">
        <w:rPr>
          <w:sz w:val="28"/>
          <w:szCs w:val="28"/>
        </w:rPr>
        <w:t xml:space="preserve"> SEM</w:t>
      </w:r>
    </w:p>
    <w:p w14:paraId="4D57EEB8" w14:textId="77777777" w:rsidR="00444D10" w:rsidRPr="004B0BC8" w:rsidRDefault="00444D10">
      <w:pPr>
        <w:rPr>
          <w:sz w:val="28"/>
          <w:szCs w:val="28"/>
        </w:rPr>
      </w:pPr>
      <w:r>
        <w:rPr>
          <w:sz w:val="28"/>
          <w:szCs w:val="28"/>
        </w:rPr>
        <w:t>Total = 27</w:t>
      </w:r>
    </w:p>
    <w:p w14:paraId="416DD606" w14:textId="77777777" w:rsidR="004B0BC8" w:rsidRDefault="004B0BC8"/>
    <w:p w14:paraId="2DB8721B" w14:textId="77777777" w:rsidR="004B0BC8" w:rsidRDefault="004B0BC8">
      <w:r>
        <w:t>CATEGORIAS</w:t>
      </w:r>
    </w:p>
    <w:p w14:paraId="17FE4C0E" w14:textId="77777777" w:rsidR="004B0BC8" w:rsidRDefault="004B0BC8">
      <w:r>
        <w:t xml:space="preserve">1 </w:t>
      </w:r>
      <w:r w:rsidR="002B5143">
        <w:t>–</w:t>
      </w:r>
      <w:r>
        <w:t xml:space="preserve"> </w:t>
      </w:r>
      <w:proofErr w:type="spellStart"/>
      <w:r>
        <w:t>Landcover</w:t>
      </w:r>
      <w:proofErr w:type="spellEnd"/>
      <w:r w:rsidR="002B5143">
        <w:t xml:space="preserve"> (11 de 12)</w:t>
      </w:r>
    </w:p>
    <w:p w14:paraId="6AF4C975" w14:textId="48B97821" w:rsidR="004B0BC8" w:rsidRDefault="00F55843">
      <w:r>
        <w:t>2</w:t>
      </w:r>
      <w:r w:rsidR="004B0BC8">
        <w:t xml:space="preserve"> - Solo</w:t>
      </w:r>
      <w:r w:rsidR="002B5143">
        <w:t xml:space="preserve"> (4 de 7)</w:t>
      </w:r>
    </w:p>
    <w:p w14:paraId="4BE1701C" w14:textId="7AE5440B" w:rsidR="004B0BC8" w:rsidRDefault="00F55843">
      <w:r>
        <w:t>3</w:t>
      </w:r>
      <w:r w:rsidR="004B0BC8">
        <w:t xml:space="preserve"> - Temperatura e precipitação</w:t>
      </w:r>
      <w:r w:rsidR="002B5143">
        <w:t xml:space="preserve"> (</w:t>
      </w:r>
      <w:r w:rsidR="00E61EFB">
        <w:t>8</w:t>
      </w:r>
      <w:r w:rsidR="002B5143">
        <w:t xml:space="preserve"> de </w:t>
      </w:r>
      <w:r w:rsidR="00E61EFB">
        <w:t>19</w:t>
      </w:r>
      <w:r w:rsidR="002B5143">
        <w:t>)</w:t>
      </w:r>
      <w:r w:rsidR="00E61EFB">
        <w:t xml:space="preserve"> </w:t>
      </w:r>
    </w:p>
    <w:p w14:paraId="2296BD83" w14:textId="7335C88F" w:rsidR="004B0BC8" w:rsidRDefault="00F55843">
      <w:r>
        <w:t>4</w:t>
      </w:r>
      <w:r w:rsidR="004B0BC8">
        <w:t xml:space="preserve"> - Topografia</w:t>
      </w:r>
      <w:r w:rsidR="002B5143">
        <w:t xml:space="preserve"> (3 de 4)</w:t>
      </w:r>
    </w:p>
    <w:p w14:paraId="0BF10E2E" w14:textId="77777777" w:rsidR="004B0BC8" w:rsidRDefault="004B0BC8"/>
    <w:p w14:paraId="39B9A80B" w14:textId="77777777" w:rsidR="004B0BC8" w:rsidRDefault="004B0BC8"/>
    <w:p w14:paraId="227083B7" w14:textId="77777777" w:rsidR="004B0BC8" w:rsidRDefault="004B0BC8">
      <w:r>
        <w:t>VARIÁVEIS EM CADA CATEGORIA APÓS VIF (TH=5)</w:t>
      </w:r>
    </w:p>
    <w:p w14:paraId="5179D587" w14:textId="77777777" w:rsidR="004B0BC8" w:rsidRDefault="004B0BC8" w:rsidP="004B0BC8">
      <w:r>
        <w:t xml:space="preserve">1 - </w:t>
      </w:r>
      <w:proofErr w:type="spellStart"/>
      <w:r>
        <w:t>Landcover</w:t>
      </w:r>
      <w:proofErr w:type="spellEnd"/>
    </w:p>
    <w:p w14:paraId="4A0171E9" w14:textId="1242DB60" w:rsidR="004B0BC8" w:rsidRDefault="004B0BC8" w:rsidP="004B0BC8">
      <w:r>
        <w:tab/>
        <w:t>class_1</w:t>
      </w:r>
      <w:r w:rsidR="00873587">
        <w:t xml:space="preserve"> - </w:t>
      </w:r>
      <w:r w:rsidR="00873587" w:rsidRPr="00873587">
        <w:t>Evergreen/</w:t>
      </w:r>
      <w:proofErr w:type="spellStart"/>
      <w:r w:rsidR="00873587" w:rsidRPr="00873587">
        <w:t>Deciduous</w:t>
      </w:r>
      <w:proofErr w:type="spellEnd"/>
      <w:r w:rsidR="00873587" w:rsidRPr="00873587">
        <w:t xml:space="preserve"> </w:t>
      </w:r>
      <w:proofErr w:type="spellStart"/>
      <w:r w:rsidR="00873587" w:rsidRPr="00873587">
        <w:t>Needleleaf</w:t>
      </w:r>
      <w:proofErr w:type="spellEnd"/>
      <w:r w:rsidR="00873587" w:rsidRPr="00873587">
        <w:t xml:space="preserve"> </w:t>
      </w:r>
      <w:proofErr w:type="spellStart"/>
      <w:r w:rsidR="00873587" w:rsidRPr="00873587">
        <w:t>Trees</w:t>
      </w:r>
      <w:proofErr w:type="spellEnd"/>
      <w:r w:rsidR="00873587" w:rsidRPr="00873587">
        <w:t>: Cobertura de árvores perenes/decíduas de folhas aciculada</w:t>
      </w:r>
    </w:p>
    <w:p w14:paraId="347BD7A1" w14:textId="65B956C6" w:rsidR="004B0BC8" w:rsidRDefault="004B0BC8" w:rsidP="004B0BC8">
      <w:pPr>
        <w:ind w:firstLine="708"/>
      </w:pPr>
      <w:r>
        <w:t>class_</w:t>
      </w:r>
      <w:r w:rsidR="00873587">
        <w:t xml:space="preserve">2 - </w:t>
      </w:r>
      <w:r w:rsidR="00873587" w:rsidRPr="00873587">
        <w:t xml:space="preserve">Evergreen </w:t>
      </w:r>
      <w:proofErr w:type="spellStart"/>
      <w:r w:rsidR="00873587" w:rsidRPr="00873587">
        <w:t>Broadleaf</w:t>
      </w:r>
      <w:proofErr w:type="spellEnd"/>
      <w:r w:rsidR="00873587" w:rsidRPr="00873587">
        <w:t xml:space="preserve"> </w:t>
      </w:r>
      <w:proofErr w:type="spellStart"/>
      <w:r w:rsidR="00873587" w:rsidRPr="00873587">
        <w:t>Trees</w:t>
      </w:r>
      <w:proofErr w:type="spellEnd"/>
      <w:r w:rsidR="00873587" w:rsidRPr="00873587">
        <w:t>: Cobertura de árvores perenes de folhas largas</w:t>
      </w:r>
    </w:p>
    <w:p w14:paraId="0E0C091E" w14:textId="6773EF89" w:rsidR="004B0BC8" w:rsidRDefault="004B0BC8" w:rsidP="004B0BC8">
      <w:pPr>
        <w:ind w:firstLine="708"/>
      </w:pPr>
      <w:r>
        <w:t>class_3</w:t>
      </w:r>
      <w:r w:rsidR="00873587">
        <w:t xml:space="preserve"> - </w:t>
      </w:r>
      <w:proofErr w:type="spellStart"/>
      <w:r w:rsidR="00873587" w:rsidRPr="00873587">
        <w:t>Deciduous</w:t>
      </w:r>
      <w:proofErr w:type="spellEnd"/>
      <w:r w:rsidR="00873587" w:rsidRPr="00873587">
        <w:t xml:space="preserve"> </w:t>
      </w:r>
      <w:proofErr w:type="spellStart"/>
      <w:r w:rsidR="00873587" w:rsidRPr="00873587">
        <w:t>Broadleaf</w:t>
      </w:r>
      <w:proofErr w:type="spellEnd"/>
      <w:r w:rsidR="00873587" w:rsidRPr="00873587">
        <w:t xml:space="preserve"> </w:t>
      </w:r>
      <w:proofErr w:type="spellStart"/>
      <w:r w:rsidR="00873587" w:rsidRPr="00873587">
        <w:t>Trees</w:t>
      </w:r>
      <w:proofErr w:type="spellEnd"/>
      <w:r w:rsidR="00873587" w:rsidRPr="00873587">
        <w:t>: Cobertura de árvores decíduas de folhas largas.</w:t>
      </w:r>
    </w:p>
    <w:p w14:paraId="7EC67E44" w14:textId="7F652CC8" w:rsidR="004B0BC8" w:rsidRDefault="004B0BC8" w:rsidP="004B0BC8">
      <w:pPr>
        <w:ind w:firstLine="708"/>
      </w:pPr>
      <w:r>
        <w:t>class_4</w:t>
      </w:r>
      <w:r w:rsidR="00873587">
        <w:t xml:space="preserve"> - </w:t>
      </w:r>
      <w:proofErr w:type="spellStart"/>
      <w:r w:rsidR="00873587" w:rsidRPr="00873587">
        <w:t>Mixed</w:t>
      </w:r>
      <w:proofErr w:type="spellEnd"/>
      <w:r w:rsidR="00873587" w:rsidRPr="00873587">
        <w:t xml:space="preserve">/Other </w:t>
      </w:r>
      <w:proofErr w:type="spellStart"/>
      <w:r w:rsidR="00873587" w:rsidRPr="00873587">
        <w:t>Trees</w:t>
      </w:r>
      <w:proofErr w:type="spellEnd"/>
      <w:r w:rsidR="00873587" w:rsidRPr="00873587">
        <w:t>: Cobertura de árvores mistas ou outras.</w:t>
      </w:r>
    </w:p>
    <w:p w14:paraId="1FE6E3A7" w14:textId="3771D52A" w:rsidR="004B0BC8" w:rsidRDefault="004B0BC8" w:rsidP="004B0BC8">
      <w:pPr>
        <w:ind w:firstLine="708"/>
      </w:pPr>
      <w:r>
        <w:t>class_5</w:t>
      </w:r>
      <w:r w:rsidR="00873587">
        <w:t xml:space="preserve"> - </w:t>
      </w:r>
      <w:proofErr w:type="spellStart"/>
      <w:r w:rsidR="00873587" w:rsidRPr="00873587">
        <w:t>Shrubs</w:t>
      </w:r>
      <w:proofErr w:type="spellEnd"/>
      <w:r w:rsidR="00873587" w:rsidRPr="00873587">
        <w:t xml:space="preserve"> : Cobertura de arbustos.</w:t>
      </w:r>
    </w:p>
    <w:p w14:paraId="77B83556" w14:textId="5D0E0F13" w:rsidR="004B0BC8" w:rsidRDefault="004B0BC8" w:rsidP="004B0BC8">
      <w:pPr>
        <w:ind w:firstLine="708"/>
      </w:pPr>
      <w:r>
        <w:t>class_6</w:t>
      </w:r>
      <w:r w:rsidR="00873587">
        <w:t xml:space="preserve"> - </w:t>
      </w:r>
      <w:proofErr w:type="spellStart"/>
      <w:r w:rsidR="00873587" w:rsidRPr="00873587">
        <w:t>Herbaceous</w:t>
      </w:r>
      <w:proofErr w:type="spellEnd"/>
      <w:r w:rsidR="00873587" w:rsidRPr="00873587">
        <w:t xml:space="preserve"> </w:t>
      </w:r>
      <w:proofErr w:type="spellStart"/>
      <w:r w:rsidR="00873587" w:rsidRPr="00873587">
        <w:t>Vegetation</w:t>
      </w:r>
      <w:proofErr w:type="spellEnd"/>
      <w:r w:rsidR="00873587" w:rsidRPr="00873587">
        <w:t>: Cobertura de vegetação herbácea</w:t>
      </w:r>
    </w:p>
    <w:p w14:paraId="70E322DE" w14:textId="561ACBEC" w:rsidR="004B0BC8" w:rsidRDefault="004B0BC8" w:rsidP="004B0BC8">
      <w:pPr>
        <w:ind w:firstLine="708"/>
      </w:pPr>
      <w:r>
        <w:t>class_7</w:t>
      </w:r>
      <w:r w:rsidR="00873587">
        <w:t xml:space="preserve"> - </w:t>
      </w:r>
      <w:proofErr w:type="spellStart"/>
      <w:r w:rsidR="00873587" w:rsidRPr="00873587">
        <w:t>Cultivated</w:t>
      </w:r>
      <w:proofErr w:type="spellEnd"/>
      <w:r w:rsidR="00873587" w:rsidRPr="00873587">
        <w:t xml:space="preserve"> </w:t>
      </w:r>
      <w:proofErr w:type="spellStart"/>
      <w:r w:rsidR="00873587" w:rsidRPr="00873587">
        <w:t>and</w:t>
      </w:r>
      <w:proofErr w:type="spellEnd"/>
      <w:r w:rsidR="00873587" w:rsidRPr="00873587">
        <w:t xml:space="preserve"> </w:t>
      </w:r>
      <w:proofErr w:type="spellStart"/>
      <w:r w:rsidR="00873587" w:rsidRPr="00873587">
        <w:t>Managed</w:t>
      </w:r>
      <w:proofErr w:type="spellEnd"/>
      <w:r w:rsidR="00873587" w:rsidRPr="00873587">
        <w:t xml:space="preserve"> </w:t>
      </w:r>
      <w:proofErr w:type="spellStart"/>
      <w:r w:rsidR="00873587" w:rsidRPr="00873587">
        <w:t>Vegetation</w:t>
      </w:r>
      <w:proofErr w:type="spellEnd"/>
      <w:r w:rsidR="00873587" w:rsidRPr="00873587">
        <w:t>: Cobertura de áreas cultivadas</w:t>
      </w:r>
    </w:p>
    <w:p w14:paraId="54BD9DF3" w14:textId="0538261D" w:rsidR="004B0BC8" w:rsidRDefault="004B0BC8" w:rsidP="004B0BC8">
      <w:pPr>
        <w:ind w:firstLine="708"/>
      </w:pPr>
      <w:r>
        <w:t>class_8</w:t>
      </w:r>
      <w:r w:rsidR="00873587">
        <w:t xml:space="preserve"> - </w:t>
      </w:r>
      <w:proofErr w:type="spellStart"/>
      <w:r w:rsidR="00873587" w:rsidRPr="00873587">
        <w:t>Regularly</w:t>
      </w:r>
      <w:proofErr w:type="spellEnd"/>
      <w:r w:rsidR="00873587" w:rsidRPr="00873587">
        <w:t xml:space="preserve"> </w:t>
      </w:r>
      <w:proofErr w:type="spellStart"/>
      <w:r w:rsidR="00873587" w:rsidRPr="00873587">
        <w:t>Flooded</w:t>
      </w:r>
      <w:proofErr w:type="spellEnd"/>
      <w:r w:rsidR="00873587" w:rsidRPr="00873587">
        <w:t xml:space="preserve"> </w:t>
      </w:r>
      <w:proofErr w:type="spellStart"/>
      <w:r w:rsidR="00873587" w:rsidRPr="00873587">
        <w:t>Vegetation</w:t>
      </w:r>
      <w:proofErr w:type="spellEnd"/>
      <w:r w:rsidR="00873587" w:rsidRPr="00873587">
        <w:t>: Cobertura de vegetação regularmente inundada</w:t>
      </w:r>
    </w:p>
    <w:p w14:paraId="0961647F" w14:textId="09FB354B" w:rsidR="004B0BC8" w:rsidRDefault="004B0BC8" w:rsidP="004B0BC8">
      <w:pPr>
        <w:ind w:firstLine="708"/>
      </w:pPr>
      <w:r>
        <w:t>class_</w:t>
      </w:r>
      <w:r w:rsidR="00873587">
        <w:t xml:space="preserve">9 - </w:t>
      </w:r>
      <w:proofErr w:type="spellStart"/>
      <w:r w:rsidR="00873587" w:rsidRPr="00873587">
        <w:t>Urban</w:t>
      </w:r>
      <w:proofErr w:type="spellEnd"/>
      <w:r w:rsidR="00873587" w:rsidRPr="00873587">
        <w:t>/</w:t>
      </w:r>
      <w:proofErr w:type="spellStart"/>
      <w:r w:rsidR="00873587" w:rsidRPr="00873587">
        <w:t>Built-up</w:t>
      </w:r>
      <w:proofErr w:type="spellEnd"/>
      <w:r w:rsidR="00873587" w:rsidRPr="00873587">
        <w:t>: Áreas urbanizadas</w:t>
      </w:r>
    </w:p>
    <w:p w14:paraId="78592138" w14:textId="09BC1BAA" w:rsidR="004B0BC8" w:rsidRDefault="004B0BC8" w:rsidP="004B0BC8">
      <w:pPr>
        <w:ind w:firstLine="708"/>
      </w:pPr>
      <w:r>
        <w:t>class_10</w:t>
      </w:r>
      <w:r w:rsidR="00873587">
        <w:t xml:space="preserve"> - </w:t>
      </w:r>
      <w:proofErr w:type="spellStart"/>
      <w:r w:rsidR="00873587" w:rsidRPr="00873587">
        <w:t>Snow</w:t>
      </w:r>
      <w:proofErr w:type="spellEnd"/>
      <w:r w:rsidR="00873587" w:rsidRPr="00873587">
        <w:t>/Ice: Cobertura de neve/gelo.</w:t>
      </w:r>
    </w:p>
    <w:p w14:paraId="0E5C4D52" w14:textId="4699811E" w:rsidR="004B0BC8" w:rsidRDefault="00873587" w:rsidP="004B0BC8">
      <w:pPr>
        <w:ind w:firstLine="708"/>
      </w:pPr>
      <w:r>
        <w:t>class</w:t>
      </w:r>
      <w:r w:rsidR="004B0BC8">
        <w:t>_11</w:t>
      </w:r>
      <w:r>
        <w:t xml:space="preserve"> - </w:t>
      </w:r>
      <w:proofErr w:type="spellStart"/>
      <w:r w:rsidRPr="00873587">
        <w:t>Barren</w:t>
      </w:r>
      <w:proofErr w:type="spellEnd"/>
      <w:r w:rsidRPr="00873587">
        <w:t>: Áreas áridas ou expostas</w:t>
      </w:r>
    </w:p>
    <w:p w14:paraId="060EEC87" w14:textId="77777777" w:rsidR="004B0BC8" w:rsidRDefault="004B0BC8" w:rsidP="004B0BC8">
      <w:pPr>
        <w:ind w:firstLine="708"/>
      </w:pPr>
    </w:p>
    <w:p w14:paraId="22287092" w14:textId="750FA4CF" w:rsidR="004B0BC8" w:rsidRDefault="00F55843" w:rsidP="004B0BC8">
      <w:r>
        <w:lastRenderedPageBreak/>
        <w:t>2</w:t>
      </w:r>
      <w:r w:rsidR="004B0BC8">
        <w:t xml:space="preserve"> - Solo</w:t>
      </w:r>
    </w:p>
    <w:p w14:paraId="04735A3F" w14:textId="77777777" w:rsidR="004B0BC8" w:rsidRDefault="004B0BC8" w:rsidP="004B0BC8">
      <w:r>
        <w:tab/>
        <w:t>sq1</w:t>
      </w:r>
      <w:r w:rsidR="00B73B13">
        <w:t xml:space="preserve"> - </w:t>
      </w:r>
      <w:r w:rsidR="00B73B13" w:rsidRPr="00B73B13">
        <w:t>Teor de argila</w:t>
      </w:r>
    </w:p>
    <w:p w14:paraId="5859E81F" w14:textId="77777777" w:rsidR="004B0BC8" w:rsidRDefault="004B0BC8" w:rsidP="004B0BC8">
      <w:pPr>
        <w:ind w:firstLine="708"/>
      </w:pPr>
      <w:r>
        <w:t>sq4</w:t>
      </w:r>
      <w:r w:rsidR="00B73B13">
        <w:t xml:space="preserve"> - </w:t>
      </w:r>
      <w:r w:rsidR="00B73B13" w:rsidRPr="00B73B13">
        <w:t>Carbono orgânico do solo</w:t>
      </w:r>
    </w:p>
    <w:p w14:paraId="0C2AC0CF" w14:textId="77777777" w:rsidR="004B0BC8" w:rsidRDefault="004B0BC8" w:rsidP="004B0BC8">
      <w:pPr>
        <w:ind w:firstLine="708"/>
      </w:pPr>
      <w:r>
        <w:t>sq5</w:t>
      </w:r>
      <w:r w:rsidR="00B73B13">
        <w:t xml:space="preserve"> - </w:t>
      </w:r>
      <w:r w:rsidR="00B73B13" w:rsidRPr="00B73B13">
        <w:t>pH em água</w:t>
      </w:r>
      <w:r w:rsidR="00B73B13">
        <w:t xml:space="preserve"> (acidez/alcalinidade)</w:t>
      </w:r>
    </w:p>
    <w:p w14:paraId="5F338CFB" w14:textId="77777777" w:rsidR="004B0BC8" w:rsidRDefault="004B0BC8" w:rsidP="004B0BC8">
      <w:pPr>
        <w:ind w:firstLine="708"/>
      </w:pPr>
      <w:r>
        <w:t>sq7</w:t>
      </w:r>
      <w:r w:rsidR="00B73B13">
        <w:t xml:space="preserve"> - </w:t>
      </w:r>
      <w:r w:rsidR="00B73B13" w:rsidRPr="00B73B13">
        <w:t>Capacidade de troca catiônica (indicador de fertilidade)</w:t>
      </w:r>
    </w:p>
    <w:p w14:paraId="57B45379" w14:textId="77777777" w:rsidR="004B0BC8" w:rsidRDefault="004B0BC8" w:rsidP="004B0BC8">
      <w:pPr>
        <w:ind w:firstLine="708"/>
      </w:pPr>
    </w:p>
    <w:p w14:paraId="3BF31E13" w14:textId="51DDF110" w:rsidR="004B0BC8" w:rsidRDefault="00F55843" w:rsidP="004B0BC8">
      <w:r>
        <w:t>3</w:t>
      </w:r>
      <w:r w:rsidR="004B0BC8">
        <w:t xml:space="preserve"> - Temperatura e precipitação</w:t>
      </w:r>
    </w:p>
    <w:p w14:paraId="78D5A5ED" w14:textId="77777777" w:rsidR="00E61EFB" w:rsidRDefault="00E61EFB" w:rsidP="00E61EFB">
      <w:r>
        <w:tab/>
        <w:t>bio_2</w:t>
      </w:r>
      <w:r>
        <w:tab/>
        <w:t xml:space="preserve">(T) - </w:t>
      </w:r>
      <w:r w:rsidRPr="00E61EFB">
        <w:t>Amplitude térmica diurna</w:t>
      </w:r>
    </w:p>
    <w:p w14:paraId="374B6BEF" w14:textId="77777777" w:rsidR="00E61EFB" w:rsidRDefault="00E61EFB" w:rsidP="00E61EFB">
      <w:pPr>
        <w:ind w:firstLine="708"/>
      </w:pPr>
      <w:r>
        <w:t>bio_3</w:t>
      </w:r>
      <w:r>
        <w:tab/>
      </w:r>
      <w:r w:rsidRPr="00E61EFB">
        <w:t>(T)</w:t>
      </w:r>
      <w:r>
        <w:t xml:space="preserve"> - </w:t>
      </w:r>
      <w:proofErr w:type="spellStart"/>
      <w:r w:rsidRPr="00E61EFB">
        <w:t>Isotermalidade</w:t>
      </w:r>
      <w:proofErr w:type="spellEnd"/>
    </w:p>
    <w:p w14:paraId="63788CF5" w14:textId="77777777" w:rsidR="00E61EFB" w:rsidRDefault="00E61EFB" w:rsidP="00E61EFB">
      <w:pPr>
        <w:ind w:firstLine="708"/>
      </w:pPr>
      <w:r>
        <w:t>bio_8</w:t>
      </w:r>
      <w:r>
        <w:tab/>
      </w:r>
      <w:r w:rsidRPr="00E61EFB">
        <w:t>(T)</w:t>
      </w:r>
      <w:r>
        <w:t xml:space="preserve"> - </w:t>
      </w:r>
      <w:r w:rsidRPr="00E61EFB">
        <w:t>Temperatura média do trimestre mais úmido</w:t>
      </w:r>
    </w:p>
    <w:p w14:paraId="22C48ABE" w14:textId="77777777" w:rsidR="00E61EFB" w:rsidRDefault="00E61EFB" w:rsidP="00E61EFB">
      <w:pPr>
        <w:ind w:firstLine="708"/>
      </w:pPr>
      <w:r>
        <w:t>bio_9</w:t>
      </w:r>
      <w:r>
        <w:tab/>
      </w:r>
      <w:r w:rsidRPr="00E61EFB">
        <w:t>(T)</w:t>
      </w:r>
      <w:r>
        <w:t xml:space="preserve"> - </w:t>
      </w:r>
      <w:r w:rsidRPr="00E61EFB">
        <w:t>Temperatura média do trimestre mais seco</w:t>
      </w:r>
    </w:p>
    <w:p w14:paraId="690B588A" w14:textId="77777777" w:rsidR="00E61EFB" w:rsidRDefault="004B0BC8" w:rsidP="00E61EFB">
      <w:r>
        <w:tab/>
      </w:r>
      <w:r w:rsidR="00E61EFB">
        <w:t>bio_14</w:t>
      </w:r>
      <w:r w:rsidR="00E61EFB">
        <w:tab/>
        <w:t xml:space="preserve"> </w:t>
      </w:r>
      <w:r w:rsidR="00E61EFB" w:rsidRPr="00E61EFB">
        <w:t>(</w:t>
      </w:r>
      <w:r w:rsidR="00E61EFB">
        <w:t>P</w:t>
      </w:r>
      <w:r w:rsidR="00E61EFB" w:rsidRPr="00E61EFB">
        <w:t>)</w:t>
      </w:r>
      <w:r w:rsidR="00E61EFB">
        <w:t xml:space="preserve"> - </w:t>
      </w:r>
      <w:r w:rsidR="00E61EFB" w:rsidRPr="00E61EFB">
        <w:t>Precipitação do mês mais seco</w:t>
      </w:r>
    </w:p>
    <w:p w14:paraId="735084D7" w14:textId="77777777" w:rsidR="00E61EFB" w:rsidRDefault="00E61EFB" w:rsidP="00E61EFB">
      <w:pPr>
        <w:ind w:firstLine="708"/>
      </w:pPr>
      <w:r>
        <w:t xml:space="preserve">bio_15 </w:t>
      </w:r>
      <w:r w:rsidRPr="00E61EFB">
        <w:t>(P)</w:t>
      </w:r>
      <w:r>
        <w:t xml:space="preserve"> - </w:t>
      </w:r>
      <w:r w:rsidRPr="00E61EFB">
        <w:t>Sazonalidade da precipitação </w:t>
      </w:r>
    </w:p>
    <w:p w14:paraId="73051CB8" w14:textId="77777777" w:rsidR="00E61EFB" w:rsidRDefault="00E61EFB" w:rsidP="00E61EFB">
      <w:pPr>
        <w:ind w:firstLine="708"/>
      </w:pPr>
      <w:r>
        <w:t xml:space="preserve">bio_18 </w:t>
      </w:r>
      <w:r w:rsidRPr="00E61EFB">
        <w:t>(P)</w:t>
      </w:r>
      <w:r>
        <w:t xml:space="preserve"> - </w:t>
      </w:r>
      <w:r w:rsidRPr="00E61EFB">
        <w:t>Precipitação do trimestre mais quente</w:t>
      </w:r>
    </w:p>
    <w:p w14:paraId="262BBF59" w14:textId="77777777" w:rsidR="004B0BC8" w:rsidRDefault="00E61EFB" w:rsidP="00E61EFB">
      <w:pPr>
        <w:ind w:firstLine="708"/>
      </w:pPr>
      <w:r>
        <w:t>bio_19</w:t>
      </w:r>
      <w:r>
        <w:tab/>
        <w:t xml:space="preserve"> </w:t>
      </w:r>
      <w:r w:rsidRPr="00E61EFB">
        <w:t>(P)</w:t>
      </w:r>
      <w:r>
        <w:t xml:space="preserve"> - </w:t>
      </w:r>
      <w:r w:rsidRPr="00E61EFB">
        <w:t>Precipitação do trimestre mais frio</w:t>
      </w:r>
    </w:p>
    <w:p w14:paraId="77588096" w14:textId="77777777" w:rsidR="00E61EFB" w:rsidRDefault="00E61EFB" w:rsidP="00E61EFB"/>
    <w:p w14:paraId="1949F0BB" w14:textId="272FD233" w:rsidR="004B0BC8" w:rsidRDefault="00F55843" w:rsidP="004B0BC8">
      <w:r>
        <w:t>4</w:t>
      </w:r>
      <w:r w:rsidR="004B0BC8">
        <w:t xml:space="preserve"> - Topografia</w:t>
      </w:r>
    </w:p>
    <w:p w14:paraId="44A501B0" w14:textId="4229FDE8" w:rsidR="004B0BC8" w:rsidRDefault="004B0BC8" w:rsidP="004B0BC8">
      <w:r>
        <w:tab/>
      </w:r>
      <w:proofErr w:type="spellStart"/>
      <w:r w:rsidR="00E61EFB">
        <w:t>E</w:t>
      </w:r>
      <w:r>
        <w:t>levation</w:t>
      </w:r>
      <w:proofErr w:type="spellEnd"/>
      <w:r w:rsidR="00E61EFB">
        <w:t xml:space="preserve"> - </w:t>
      </w:r>
      <w:r w:rsidR="00E61EFB" w:rsidRPr="00E61EFB">
        <w:t>Altitude do terreno</w:t>
      </w:r>
      <w:r w:rsidR="00873587">
        <w:t xml:space="preserve"> (metro)</w:t>
      </w:r>
    </w:p>
    <w:p w14:paraId="093E88EB" w14:textId="19845228" w:rsidR="004B0BC8" w:rsidRDefault="00E61EFB" w:rsidP="004B0BC8">
      <w:pPr>
        <w:ind w:firstLine="708"/>
      </w:pPr>
      <w:proofErr w:type="spellStart"/>
      <w:r>
        <w:t>S</w:t>
      </w:r>
      <w:r w:rsidR="004B0BC8">
        <w:t>lope</w:t>
      </w:r>
      <w:proofErr w:type="spellEnd"/>
      <w:r>
        <w:t xml:space="preserve"> - </w:t>
      </w:r>
      <w:r w:rsidRPr="00E61EFB">
        <w:t>Inclinação do terreno</w:t>
      </w:r>
      <w:r w:rsidR="00873587">
        <w:t xml:space="preserve"> (declive em %)</w:t>
      </w:r>
    </w:p>
    <w:p w14:paraId="3F1759E4" w14:textId="65E5D675" w:rsidR="004B0BC8" w:rsidRDefault="00873587" w:rsidP="004B0BC8">
      <w:pPr>
        <w:ind w:firstLine="708"/>
      </w:pPr>
      <w:proofErr w:type="spellStart"/>
      <w:r>
        <w:t>T</w:t>
      </w:r>
      <w:r w:rsidR="004B0BC8">
        <w:t>pi</w:t>
      </w:r>
      <w:proofErr w:type="spellEnd"/>
      <w:r>
        <w:t xml:space="preserve"> (</w:t>
      </w:r>
      <w:proofErr w:type="spellStart"/>
      <w:r w:rsidRPr="00873587">
        <w:t>topographic</w:t>
      </w:r>
      <w:proofErr w:type="spellEnd"/>
      <w:r w:rsidRPr="00873587">
        <w:t xml:space="preserve"> position index</w:t>
      </w:r>
      <w:r>
        <w:t xml:space="preserve">) - </w:t>
      </w:r>
      <w:r w:rsidRPr="00873587">
        <w:t>Índice de posição topográfica</w:t>
      </w:r>
    </w:p>
    <w:sectPr w:rsidR="004B0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8"/>
    <w:rsid w:val="000F26EC"/>
    <w:rsid w:val="002B5143"/>
    <w:rsid w:val="003E52E4"/>
    <w:rsid w:val="00444D10"/>
    <w:rsid w:val="004B0BC8"/>
    <w:rsid w:val="00873587"/>
    <w:rsid w:val="00AB5B86"/>
    <w:rsid w:val="00B73B13"/>
    <w:rsid w:val="00C85FEF"/>
    <w:rsid w:val="00E008C0"/>
    <w:rsid w:val="00E61EFB"/>
    <w:rsid w:val="00F55843"/>
    <w:rsid w:val="00FE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356B"/>
  <w15:chartTrackingRefBased/>
  <w15:docId w15:val="{6A102DCF-3E2C-45BF-9787-7EE57CD0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0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0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0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0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0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0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0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0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0B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0B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0B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0B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0B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0B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0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0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0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0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0B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0B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0B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0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0B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0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mun</dc:creator>
  <cp:keywords/>
  <dc:description/>
  <cp:lastModifiedBy>lara mun</cp:lastModifiedBy>
  <cp:revision>7</cp:revision>
  <dcterms:created xsi:type="dcterms:W3CDTF">2025-07-01T07:02:00Z</dcterms:created>
  <dcterms:modified xsi:type="dcterms:W3CDTF">2025-09-02T20:54:00Z</dcterms:modified>
</cp:coreProperties>
</file>