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5F47" w14:textId="77777777" w:rsidR="00F0018E" w:rsidRDefault="00F0018E" w:rsidP="00F0018E">
      <w:pPr>
        <w:jc w:val="right"/>
        <w:rPr>
          <w:rFonts w:hint="eastAsia"/>
          <w:sz w:val="30"/>
          <w:szCs w:val="30"/>
        </w:rPr>
      </w:pPr>
      <w:r>
        <w:rPr>
          <w:rFonts w:hint="eastAsia"/>
          <w:sz w:val="30"/>
          <w:szCs w:val="30"/>
        </w:rPr>
        <w:t>（正本/副本）</w:t>
      </w:r>
    </w:p>
    <w:p w14:paraId="0FC43899" w14:textId="77777777" w:rsidR="00F0018E" w:rsidRDefault="00F0018E" w:rsidP="00F0018E">
      <w:pPr>
        <w:pStyle w:val="af9"/>
        <w:rPr>
          <w:rFonts w:hint="eastAsia"/>
        </w:rPr>
      </w:pPr>
    </w:p>
    <w:p w14:paraId="75BC112F" w14:textId="77777777" w:rsidR="00F0018E" w:rsidRPr="006E5804" w:rsidRDefault="00F0018E" w:rsidP="00F0018E">
      <w:pPr>
        <w:rPr>
          <w:rFonts w:hint="eastAsia"/>
        </w:rPr>
      </w:pPr>
    </w:p>
    <w:p w14:paraId="5F0D5D71" w14:textId="2163760D" w:rsidR="00F0018E" w:rsidRDefault="004413BC" w:rsidP="00F0018E">
      <w:pPr>
        <w:ind w:firstLine="640"/>
        <w:jc w:val="center"/>
        <w:rPr>
          <w:rFonts w:ascii="宋体" w:hAnsi="宋体" w:cs="宋体" w:hint="eastAsia"/>
          <w:sz w:val="32"/>
        </w:rPr>
      </w:pPr>
      <w:r w:rsidRPr="004413BC">
        <w:rPr>
          <w:rFonts w:hint="eastAsia"/>
          <w:sz w:val="44"/>
          <w:szCs w:val="44"/>
          <w:u w:val="single"/>
        </w:rPr>
        <w:t>无纸化会议系统服务采购项目</w:t>
      </w:r>
    </w:p>
    <w:p w14:paraId="1EC6B230" w14:textId="77777777" w:rsidR="00F0018E" w:rsidRDefault="00F0018E" w:rsidP="00F0018E">
      <w:pPr>
        <w:ind w:firstLine="640"/>
        <w:jc w:val="center"/>
        <w:rPr>
          <w:rFonts w:ascii="宋体" w:hAnsi="宋体" w:cs="宋体" w:hint="eastAsia"/>
          <w:sz w:val="32"/>
        </w:rPr>
      </w:pPr>
    </w:p>
    <w:p w14:paraId="47AE91C3" w14:textId="77777777" w:rsidR="00F0018E" w:rsidRDefault="00F0018E" w:rsidP="00F0018E">
      <w:pPr>
        <w:pStyle w:val="af9"/>
        <w:rPr>
          <w:rFonts w:hint="eastAsia"/>
        </w:rPr>
      </w:pPr>
    </w:p>
    <w:p w14:paraId="0F1AB3C5" w14:textId="77777777" w:rsidR="00F0018E" w:rsidRDefault="00F0018E" w:rsidP="00F0018E">
      <w:pPr>
        <w:rPr>
          <w:rFonts w:hint="eastAsia"/>
        </w:rPr>
      </w:pPr>
    </w:p>
    <w:p w14:paraId="0E6F3C73" w14:textId="77777777" w:rsidR="00F0018E" w:rsidRDefault="00F0018E" w:rsidP="00F0018E">
      <w:pPr>
        <w:pStyle w:val="af9"/>
        <w:rPr>
          <w:rFonts w:hint="eastAsia"/>
        </w:rPr>
      </w:pPr>
    </w:p>
    <w:p w14:paraId="5C6EBDE0" w14:textId="77777777" w:rsidR="00F0018E" w:rsidRPr="006E5804" w:rsidRDefault="00F0018E" w:rsidP="00F0018E">
      <w:pPr>
        <w:rPr>
          <w:rFonts w:hint="eastAsia"/>
        </w:rPr>
      </w:pPr>
    </w:p>
    <w:p w14:paraId="1F7719C3" w14:textId="3F87EA1C" w:rsidR="00F0018E" w:rsidRDefault="00B41E07" w:rsidP="00F0018E">
      <w:pPr>
        <w:spacing w:line="1000" w:lineRule="exact"/>
        <w:ind w:firstLineChars="38" w:firstLine="198"/>
        <w:jc w:val="center"/>
        <w:rPr>
          <w:rFonts w:ascii="宋体" w:hAnsi="宋体" w:cs="宋体" w:hint="eastAsia"/>
          <w:b/>
          <w:sz w:val="52"/>
          <w:szCs w:val="52"/>
        </w:rPr>
      </w:pPr>
      <w:r>
        <w:rPr>
          <w:rFonts w:ascii="宋体" w:hAnsi="宋体" w:cs="宋体" w:hint="eastAsia"/>
          <w:b/>
          <w:sz w:val="52"/>
          <w:szCs w:val="52"/>
        </w:rPr>
        <w:t>其他响应</w:t>
      </w:r>
      <w:r w:rsidR="00F0018E">
        <w:rPr>
          <w:rFonts w:ascii="宋体" w:hAnsi="宋体" w:cs="宋体" w:hint="eastAsia"/>
          <w:b/>
          <w:sz w:val="52"/>
          <w:szCs w:val="52"/>
        </w:rPr>
        <w:t>文件</w:t>
      </w:r>
    </w:p>
    <w:p w14:paraId="37240A15" w14:textId="77777777" w:rsidR="00F0018E" w:rsidRDefault="00F0018E" w:rsidP="00F0018E">
      <w:pPr>
        <w:ind w:firstLine="560"/>
        <w:rPr>
          <w:rFonts w:ascii="宋体" w:hAnsi="宋体" w:cs="宋体" w:hint="eastAsia"/>
        </w:rPr>
      </w:pPr>
    </w:p>
    <w:p w14:paraId="7CA3A2F7" w14:textId="77777777" w:rsidR="00F0018E" w:rsidRDefault="00F0018E" w:rsidP="00F0018E">
      <w:pPr>
        <w:ind w:firstLine="560"/>
        <w:rPr>
          <w:rFonts w:ascii="宋体" w:hAnsi="宋体" w:cs="宋体" w:hint="eastAsia"/>
        </w:rPr>
      </w:pPr>
    </w:p>
    <w:p w14:paraId="2CAFC7AE" w14:textId="77777777" w:rsidR="00F0018E" w:rsidRDefault="00F0018E" w:rsidP="00F0018E">
      <w:pPr>
        <w:ind w:firstLine="560"/>
        <w:rPr>
          <w:rFonts w:ascii="宋体" w:hAnsi="宋体" w:cs="宋体" w:hint="eastAsia"/>
        </w:rPr>
      </w:pPr>
    </w:p>
    <w:p w14:paraId="6E8C320E" w14:textId="77777777" w:rsidR="00F0018E" w:rsidRDefault="00F0018E" w:rsidP="00F0018E">
      <w:pPr>
        <w:ind w:firstLine="560"/>
        <w:rPr>
          <w:rFonts w:ascii="宋体" w:hAnsi="宋体" w:cs="宋体" w:hint="eastAsia"/>
        </w:rPr>
      </w:pPr>
    </w:p>
    <w:p w14:paraId="136926BE" w14:textId="77777777" w:rsidR="00F0018E" w:rsidRDefault="00F0018E" w:rsidP="00F0018E">
      <w:pPr>
        <w:ind w:firstLine="560"/>
        <w:jc w:val="center"/>
        <w:rPr>
          <w:rFonts w:ascii="宋体" w:hAnsi="宋体" w:cs="宋体" w:hint="eastAsia"/>
        </w:rPr>
      </w:pPr>
    </w:p>
    <w:p w14:paraId="440010FA" w14:textId="77777777" w:rsidR="00F0018E" w:rsidRDefault="00F0018E" w:rsidP="00F0018E">
      <w:pPr>
        <w:ind w:firstLine="560"/>
        <w:rPr>
          <w:rFonts w:ascii="宋体" w:hAnsi="宋体" w:cs="宋体" w:hint="eastAsia"/>
        </w:rPr>
      </w:pPr>
    </w:p>
    <w:p w14:paraId="51982B60" w14:textId="77777777" w:rsidR="00F0018E" w:rsidRDefault="00F0018E" w:rsidP="00F0018E">
      <w:pPr>
        <w:ind w:firstLine="560"/>
        <w:rPr>
          <w:rFonts w:ascii="宋体" w:hAnsi="宋体" w:cs="宋体" w:hint="eastAsia"/>
        </w:rPr>
      </w:pPr>
    </w:p>
    <w:p w14:paraId="55C4D292" w14:textId="77777777" w:rsidR="00F0018E" w:rsidRDefault="00F0018E" w:rsidP="00F0018E">
      <w:pPr>
        <w:ind w:firstLine="560"/>
        <w:rPr>
          <w:rFonts w:ascii="宋体" w:hAnsi="宋体" w:cs="宋体" w:hint="eastAsia"/>
        </w:rPr>
      </w:pPr>
    </w:p>
    <w:p w14:paraId="7ACF1CED" w14:textId="77777777" w:rsidR="00F0018E" w:rsidRDefault="00F0018E" w:rsidP="00F0018E">
      <w:pPr>
        <w:ind w:firstLine="560"/>
        <w:rPr>
          <w:rFonts w:ascii="宋体" w:hAnsi="宋体" w:cs="宋体" w:hint="eastAsia"/>
        </w:rPr>
      </w:pPr>
    </w:p>
    <w:p w14:paraId="23B9D81F" w14:textId="455F9F02" w:rsidR="000D107F" w:rsidRPr="000D107F" w:rsidRDefault="000D107F" w:rsidP="00532E1A">
      <w:pPr>
        <w:spacing w:line="360" w:lineRule="auto"/>
        <w:rPr>
          <w:rFonts w:ascii="宋体" w:hAnsi="宋体" w:cs="宋体" w:hint="eastAsia"/>
          <w:sz w:val="32"/>
          <w:szCs w:val="32"/>
        </w:rPr>
      </w:pPr>
      <w:r w:rsidRPr="000D107F">
        <w:rPr>
          <w:rFonts w:ascii="宋体" w:hAnsi="宋体" w:cs="宋体" w:hint="eastAsia"/>
          <w:b/>
          <w:bCs/>
          <w:sz w:val="32"/>
          <w:szCs w:val="32"/>
        </w:rPr>
        <w:t>供应商名称：</w:t>
      </w:r>
      <w:r w:rsidRPr="000D107F">
        <w:rPr>
          <w:rFonts w:ascii="宋体" w:hAnsi="宋体" w:cs="宋体" w:hint="eastAsia"/>
          <w:sz w:val="32"/>
          <w:szCs w:val="32"/>
        </w:rPr>
        <w:t>四川望村网络科技有限公司</w:t>
      </w:r>
    </w:p>
    <w:p w14:paraId="68234582" w14:textId="48CB7D05" w:rsidR="00F0018E" w:rsidRDefault="000D107F" w:rsidP="00532E1A">
      <w:pPr>
        <w:spacing w:line="360" w:lineRule="auto"/>
        <w:rPr>
          <w:rFonts w:ascii="宋体" w:hAnsi="宋体" w:cs="宋体" w:hint="eastAsia"/>
          <w:sz w:val="32"/>
          <w:szCs w:val="32"/>
        </w:rPr>
      </w:pPr>
      <w:r w:rsidRPr="000D107F">
        <w:rPr>
          <w:rFonts w:ascii="宋体" w:hAnsi="宋体" w:cs="宋体" w:hint="eastAsia"/>
          <w:b/>
          <w:bCs/>
          <w:sz w:val="32"/>
          <w:szCs w:val="32"/>
        </w:rPr>
        <w:t>采购项目编号：</w:t>
      </w:r>
      <w:r w:rsidR="00F0018E">
        <w:rPr>
          <w:rFonts w:ascii="宋体" w:hAnsi="宋体" w:cs="宋体" w:hint="eastAsia"/>
          <w:sz w:val="32"/>
          <w:szCs w:val="32"/>
        </w:rPr>
        <w:t xml:space="preserve"> </w:t>
      </w:r>
      <w:r w:rsidRPr="000D107F">
        <w:rPr>
          <w:rFonts w:ascii="宋体" w:hAnsi="宋体" w:cs="宋体" w:hint="eastAsia"/>
          <w:sz w:val="32"/>
          <w:szCs w:val="32"/>
        </w:rPr>
        <w:t>GHZZ2025093</w:t>
      </w:r>
    </w:p>
    <w:p w14:paraId="2C2E8D08" w14:textId="77777777" w:rsidR="00F0018E" w:rsidRDefault="00F0018E" w:rsidP="00F0018E">
      <w:pPr>
        <w:spacing w:line="360" w:lineRule="auto"/>
        <w:jc w:val="center"/>
        <w:rPr>
          <w:rFonts w:ascii="宋体" w:hAnsi="宋体" w:cs="宋体" w:hint="eastAsia"/>
          <w:sz w:val="32"/>
          <w:szCs w:val="32"/>
        </w:rPr>
      </w:pPr>
    </w:p>
    <w:p w14:paraId="10E5289A" w14:textId="77777777" w:rsidR="00F0018E" w:rsidRDefault="00F0018E" w:rsidP="00F0018E">
      <w:pPr>
        <w:spacing w:line="360" w:lineRule="auto"/>
        <w:jc w:val="center"/>
        <w:rPr>
          <w:rFonts w:ascii="宋体" w:hAnsi="宋体" w:cs="宋体" w:hint="eastAsia"/>
          <w:sz w:val="32"/>
          <w:szCs w:val="32"/>
        </w:rPr>
      </w:pPr>
    </w:p>
    <w:p w14:paraId="3BF4A84D" w14:textId="15FC93B8" w:rsidR="00F0018E" w:rsidRPr="00F0018E" w:rsidRDefault="00F0018E" w:rsidP="00F0018E">
      <w:pPr>
        <w:spacing w:after="120" w:line="360" w:lineRule="atLeast"/>
        <w:jc w:val="center"/>
        <w:rPr>
          <w:rFonts w:ascii="宋体" w:hAnsi="宋体" w:cs="宋体" w:hint="eastAsia"/>
          <w:sz w:val="32"/>
          <w:szCs w:val="32"/>
          <w:u w:val="single"/>
        </w:rPr>
      </w:pPr>
      <w:r>
        <w:rPr>
          <w:rFonts w:ascii="宋体" w:hAnsi="宋体" w:cs="宋体" w:hint="eastAsia"/>
          <w:sz w:val="32"/>
          <w:szCs w:val="32"/>
        </w:rPr>
        <w:t>日</w:t>
      </w:r>
      <w:r>
        <w:rPr>
          <w:rFonts w:ascii="宋体" w:hAnsi="宋体" w:cs="宋体" w:hint="eastAsia"/>
          <w:sz w:val="32"/>
          <w:szCs w:val="32"/>
        </w:rPr>
        <w:t xml:space="preserve">      </w:t>
      </w:r>
      <w:r>
        <w:rPr>
          <w:rFonts w:ascii="宋体" w:hAnsi="宋体" w:cs="宋体" w:hint="eastAsia"/>
          <w:sz w:val="32"/>
          <w:szCs w:val="32"/>
        </w:rPr>
        <w:t>期：</w:t>
      </w:r>
      <w:r>
        <w:rPr>
          <w:rFonts w:ascii="宋体" w:hAnsi="宋体" w:cs="宋体" w:hint="eastAsia"/>
          <w:sz w:val="32"/>
          <w:szCs w:val="32"/>
          <w:u w:val="single"/>
        </w:rPr>
        <w:t xml:space="preserve">  </w:t>
      </w:r>
      <w:r>
        <w:rPr>
          <w:rFonts w:ascii="宋体" w:hAnsi="宋体" w:cs="宋体"/>
          <w:sz w:val="32"/>
          <w:szCs w:val="32"/>
          <w:u w:val="single"/>
        </w:rPr>
        <w:t>202</w:t>
      </w:r>
      <w:r w:rsidR="000D107F">
        <w:rPr>
          <w:rFonts w:ascii="宋体" w:hAnsi="宋体" w:cs="宋体" w:hint="eastAsia"/>
          <w:sz w:val="32"/>
          <w:szCs w:val="32"/>
          <w:u w:val="single"/>
        </w:rPr>
        <w:t>5</w:t>
      </w:r>
      <w:r>
        <w:rPr>
          <w:rFonts w:ascii="宋体" w:hAnsi="宋体" w:cs="宋体" w:hint="eastAsia"/>
          <w:sz w:val="32"/>
          <w:szCs w:val="32"/>
          <w:u w:val="single"/>
        </w:rPr>
        <w:t xml:space="preserve">  </w:t>
      </w:r>
      <w:r>
        <w:rPr>
          <w:rFonts w:ascii="宋体" w:hAnsi="宋体" w:cs="宋体" w:hint="eastAsia"/>
          <w:sz w:val="32"/>
          <w:szCs w:val="32"/>
        </w:rPr>
        <w:t>年</w:t>
      </w:r>
      <w:r>
        <w:rPr>
          <w:rFonts w:ascii="宋体" w:hAnsi="宋体" w:cs="宋体" w:hint="eastAsia"/>
          <w:sz w:val="32"/>
          <w:szCs w:val="32"/>
          <w:u w:val="single"/>
        </w:rPr>
        <w:t xml:space="preserve">  </w:t>
      </w:r>
      <w:r w:rsidR="000D107F">
        <w:rPr>
          <w:rFonts w:ascii="宋体" w:hAnsi="宋体" w:cs="宋体" w:hint="eastAsia"/>
          <w:sz w:val="32"/>
          <w:szCs w:val="32"/>
          <w:u w:val="single"/>
        </w:rPr>
        <w:t>8</w:t>
      </w:r>
      <w:r>
        <w:rPr>
          <w:rFonts w:ascii="宋体" w:hAnsi="宋体" w:cs="宋体" w:hint="eastAsia"/>
          <w:sz w:val="32"/>
          <w:szCs w:val="32"/>
          <w:u w:val="single"/>
        </w:rPr>
        <w:t xml:space="preserve">  </w:t>
      </w:r>
      <w:r>
        <w:rPr>
          <w:rFonts w:ascii="宋体" w:hAnsi="宋体" w:cs="宋体" w:hint="eastAsia"/>
          <w:sz w:val="32"/>
          <w:szCs w:val="32"/>
        </w:rPr>
        <w:t>月</w:t>
      </w:r>
      <w:r>
        <w:rPr>
          <w:rFonts w:ascii="宋体" w:hAnsi="宋体" w:cs="宋体" w:hint="eastAsia"/>
          <w:sz w:val="32"/>
          <w:szCs w:val="32"/>
          <w:u w:val="single"/>
        </w:rPr>
        <w:t xml:space="preserve">  </w:t>
      </w:r>
      <w:r w:rsidR="000D107F">
        <w:rPr>
          <w:rFonts w:ascii="宋体" w:hAnsi="宋体" w:cs="宋体" w:hint="eastAsia"/>
          <w:sz w:val="32"/>
          <w:szCs w:val="32"/>
          <w:u w:val="single"/>
        </w:rPr>
        <w:t>11</w:t>
      </w:r>
      <w:r>
        <w:rPr>
          <w:rFonts w:ascii="宋体" w:hAnsi="宋体" w:cs="宋体" w:hint="eastAsia"/>
          <w:sz w:val="32"/>
          <w:szCs w:val="32"/>
          <w:u w:val="single"/>
        </w:rPr>
        <w:t xml:space="preserve">  </w:t>
      </w:r>
      <w:r>
        <w:rPr>
          <w:rFonts w:ascii="宋体" w:hAnsi="宋体" w:cs="宋体" w:hint="eastAsia"/>
          <w:sz w:val="32"/>
          <w:szCs w:val="32"/>
        </w:rPr>
        <w:t>日</w:t>
      </w:r>
    </w:p>
    <w:p w14:paraId="1BEE26D7" w14:textId="77777777" w:rsidR="00F0018E" w:rsidRDefault="00F0018E" w:rsidP="00F0018E">
      <w:pPr>
        <w:rPr>
          <w:rFonts w:ascii="宋体" w:eastAsia="宋体" w:hAnsi="宋体" w:cs="Times New Roman" w:hint="eastAsia"/>
          <w:b/>
          <w:bCs/>
          <w:sz w:val="24"/>
          <w:szCs w:val="21"/>
          <w:lang w:val="zh-CN"/>
        </w:rPr>
      </w:pPr>
    </w:p>
    <w:p w14:paraId="12D609A7" w14:textId="77777777" w:rsidR="004B2AFB" w:rsidRDefault="004B2AFB" w:rsidP="004B2AFB">
      <w:pPr>
        <w:widowControl/>
        <w:rPr>
          <w:rFonts w:hint="eastAsia"/>
          <w:kern w:val="0"/>
        </w:rPr>
      </w:pPr>
      <w:r>
        <w:rPr>
          <w:rFonts w:hint="eastAsia"/>
          <w:kern w:val="0"/>
        </w:rPr>
        <w:br w:type="page"/>
      </w:r>
    </w:p>
    <w:sdt>
      <w:sdtPr>
        <w:rPr>
          <w:rFonts w:ascii="宋体" w:eastAsia="宋体" w:hAnsi="宋体" w:cs="Times New Roman" w:hint="eastAsia"/>
          <w:color w:val="auto"/>
          <w:kern w:val="2"/>
          <w:sz w:val="24"/>
          <w:szCs w:val="21"/>
          <w:lang w:val="zh-CN"/>
        </w:rPr>
        <w:id w:val="-391196289"/>
        <w:docPartObj>
          <w:docPartGallery w:val="Table of Contents"/>
          <w:docPartUnique/>
        </w:docPartObj>
      </w:sdtPr>
      <w:sdtEndPr>
        <w:rPr>
          <w:rFonts w:asciiTheme="minorHAnsi" w:eastAsiaTheme="minorEastAsia" w:hAnsiTheme="minorHAnsi" w:cstheme="minorBidi"/>
          <w:sz w:val="21"/>
          <w:szCs w:val="22"/>
        </w:rPr>
      </w:sdtEndPr>
      <w:sdtContent>
        <w:p w14:paraId="49ED575F" w14:textId="77777777" w:rsidR="00F0018E" w:rsidRDefault="00F0018E" w:rsidP="00F0018E">
          <w:pPr>
            <w:pStyle w:val="TOC"/>
            <w:ind w:left="480"/>
            <w:jc w:val="center"/>
            <w:rPr>
              <w:rFonts w:ascii="宋体" w:eastAsia="宋体" w:hAnsi="宋体" w:cs="Times New Roman" w:hint="eastAsia"/>
              <w:color w:val="auto"/>
              <w:sz w:val="24"/>
              <w:szCs w:val="21"/>
              <w:lang w:val="zh-CN"/>
            </w:rPr>
          </w:pPr>
        </w:p>
        <w:p w14:paraId="313DA417" w14:textId="77777777" w:rsidR="00F0018E" w:rsidRDefault="00F0018E" w:rsidP="00F0018E">
          <w:pPr>
            <w:pStyle w:val="TOC"/>
            <w:ind w:left="480"/>
            <w:jc w:val="center"/>
            <w:rPr>
              <w:rFonts w:hint="eastAsia"/>
            </w:rPr>
          </w:pPr>
          <w:r>
            <w:rPr>
              <w:rFonts w:hint="eastAsia"/>
              <w:lang w:val="zh-CN"/>
            </w:rPr>
            <w:t>目录</w:t>
          </w:r>
        </w:p>
        <w:p w14:paraId="0641E9F6" w14:textId="2F55C53D" w:rsidR="00B96F76" w:rsidRDefault="00F0018E">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r>
            <w:rPr>
              <w:rFonts w:hint="eastAsia"/>
            </w:rPr>
            <w:fldChar w:fldCharType="begin"/>
          </w:r>
          <w:r>
            <w:rPr>
              <w:rFonts w:hint="eastAsia"/>
            </w:rPr>
            <w:instrText xml:space="preserve"> TOC \o "1-3" \h \z \u </w:instrText>
          </w:r>
          <w:r>
            <w:rPr>
              <w:rFonts w:hint="eastAsia"/>
            </w:rPr>
            <w:fldChar w:fldCharType="separate"/>
          </w:r>
          <w:hyperlink w:anchor="_Toc205817158" w:history="1">
            <w:r w:rsidR="00B96F76" w:rsidRPr="00EE6C24">
              <w:rPr>
                <w:rStyle w:val="af6"/>
                <w:rFonts w:hint="eastAsia"/>
                <w:noProof/>
                <w14:scene3d>
                  <w14:camera w14:prst="orthographicFront"/>
                  <w14:lightRig w14:rig="threePt" w14:dir="t">
                    <w14:rot w14:lat="0" w14:lon="0" w14:rev="0"/>
                  </w14:lightRig>
                </w14:scene3d>
              </w:rPr>
              <w:t>第一章.</w:t>
            </w:r>
            <w:r w:rsidR="00B96F76" w:rsidRPr="00EE6C24">
              <w:rPr>
                <w:rStyle w:val="af6"/>
                <w:rFonts w:hint="eastAsia"/>
                <w:noProof/>
              </w:rPr>
              <w:t xml:space="preserve"> 报价函</w:t>
            </w:r>
            <w:r w:rsidR="00B96F76">
              <w:rPr>
                <w:rFonts w:hint="eastAsia"/>
                <w:noProof/>
                <w:webHidden/>
              </w:rPr>
              <w:tab/>
            </w:r>
            <w:r w:rsidR="00B96F76">
              <w:rPr>
                <w:rFonts w:hint="eastAsia"/>
                <w:noProof/>
                <w:webHidden/>
              </w:rPr>
              <w:fldChar w:fldCharType="begin"/>
            </w:r>
            <w:r w:rsidR="00B96F76">
              <w:rPr>
                <w:rFonts w:hint="eastAsia"/>
                <w:noProof/>
                <w:webHidden/>
              </w:rPr>
              <w:instrText xml:space="preserve"> </w:instrText>
            </w:r>
            <w:r w:rsidR="00B96F76">
              <w:rPr>
                <w:noProof/>
                <w:webHidden/>
              </w:rPr>
              <w:instrText>PAGEREF _Toc205817158 \h</w:instrText>
            </w:r>
            <w:r w:rsidR="00B96F76">
              <w:rPr>
                <w:rFonts w:hint="eastAsia"/>
                <w:noProof/>
                <w:webHidden/>
              </w:rPr>
              <w:instrText xml:space="preserve"> </w:instrText>
            </w:r>
            <w:r w:rsidR="00B96F76">
              <w:rPr>
                <w:rFonts w:hint="eastAsia"/>
                <w:noProof/>
                <w:webHidden/>
              </w:rPr>
            </w:r>
            <w:r w:rsidR="00B96F76">
              <w:rPr>
                <w:rFonts w:hint="eastAsia"/>
                <w:noProof/>
                <w:webHidden/>
              </w:rPr>
              <w:fldChar w:fldCharType="separate"/>
            </w:r>
            <w:r w:rsidR="00F049F6">
              <w:rPr>
                <w:rFonts w:hint="eastAsia"/>
                <w:noProof/>
                <w:webHidden/>
              </w:rPr>
              <w:t>4</w:t>
            </w:r>
            <w:r w:rsidR="00B96F76">
              <w:rPr>
                <w:rFonts w:hint="eastAsia"/>
                <w:noProof/>
                <w:webHidden/>
              </w:rPr>
              <w:fldChar w:fldCharType="end"/>
            </w:r>
          </w:hyperlink>
        </w:p>
        <w:p w14:paraId="29B92DD4" w14:textId="69587C18"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59" w:history="1">
            <w:r w:rsidRPr="00EE6C24">
              <w:rPr>
                <w:rStyle w:val="af6"/>
                <w:rFonts w:hint="eastAsia"/>
                <w:noProof/>
                <w14:scene3d>
                  <w14:camera w14:prst="orthographicFront"/>
                  <w14:lightRig w14:rig="threePt" w14:dir="t">
                    <w14:rot w14:lat="0" w14:lon="0" w14:rev="0"/>
                  </w14:lightRig>
                </w14:scene3d>
              </w:rPr>
              <w:t>第二章.</w:t>
            </w:r>
            <w:r w:rsidRPr="00EE6C24">
              <w:rPr>
                <w:rStyle w:val="af6"/>
                <w:rFonts w:hint="eastAsia"/>
                <w:noProof/>
              </w:rPr>
              <w:t xml:space="preserve"> 技术、服务要求应答表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_Toc205817159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5</w:t>
            </w:r>
            <w:r>
              <w:rPr>
                <w:rFonts w:hint="eastAsia"/>
                <w:noProof/>
                <w:webHidden/>
              </w:rPr>
              <w:fldChar w:fldCharType="end"/>
            </w:r>
          </w:hyperlink>
        </w:p>
        <w:p w14:paraId="401FDEFB" w14:textId="73A1D0DA"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60" w:history="1">
            <w:r w:rsidRPr="00EE6C24">
              <w:rPr>
                <w:rStyle w:val="af6"/>
                <w:rFonts w:hint="eastAsia"/>
                <w:noProof/>
                <w14:scene3d>
                  <w14:camera w14:prst="orthographicFront"/>
                  <w14:lightRig w14:rig="threePt" w14:dir="t">
                    <w14:rot w14:lat="0" w14:lon="0" w14:rev="0"/>
                  </w14:lightRig>
                </w14:scene3d>
              </w:rPr>
              <w:t>第三章.</w:t>
            </w:r>
            <w:r w:rsidRPr="00EE6C24">
              <w:rPr>
                <w:rStyle w:val="af6"/>
                <w:rFonts w:hint="eastAsia"/>
                <w:noProof/>
              </w:rPr>
              <w:t xml:space="preserve"> 商务应答表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_Toc205817160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6</w:t>
            </w:r>
            <w:r>
              <w:rPr>
                <w:rFonts w:hint="eastAsia"/>
                <w:noProof/>
                <w:webHidden/>
              </w:rPr>
              <w:fldChar w:fldCharType="end"/>
            </w:r>
          </w:hyperlink>
        </w:p>
        <w:p w14:paraId="21BA092B" w14:textId="339D5620"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61" w:history="1">
            <w:r w:rsidRPr="00EE6C24">
              <w:rPr>
                <w:rStyle w:val="af6"/>
                <w:rFonts w:hint="eastAsia"/>
                <w:noProof/>
                <w14:scene3d>
                  <w14:camera w14:prst="orthographicFront"/>
                  <w14:lightRig w14:rig="threePt" w14:dir="t">
                    <w14:rot w14:lat="0" w14:lon="0" w14:rev="0"/>
                  </w14:lightRig>
                </w14:scene3d>
              </w:rPr>
              <w:t>第四章.</w:t>
            </w:r>
            <w:r w:rsidRPr="00EE6C24">
              <w:rPr>
                <w:rStyle w:val="af6"/>
                <w:rFonts w:hint="eastAsia"/>
                <w:noProof/>
              </w:rPr>
              <w:t xml:space="preserve"> 拟派本项目管理、技术、服务人员情况表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_Toc205817161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w:t>
            </w:r>
            <w:r>
              <w:rPr>
                <w:rFonts w:hint="eastAsia"/>
                <w:noProof/>
                <w:webHidden/>
              </w:rPr>
              <w:fldChar w:fldCharType="end"/>
            </w:r>
          </w:hyperlink>
        </w:p>
        <w:p w14:paraId="78FE831F" w14:textId="67B8C1A7"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62" w:history="1">
            <w:r w:rsidRPr="00EE6C24">
              <w:rPr>
                <w:rStyle w:val="af6"/>
                <w:rFonts w:hint="eastAsia"/>
                <w:noProof/>
                <w14:scene3d>
                  <w14:camera w14:prst="orthographicFront"/>
                  <w14:lightRig w14:rig="threePt" w14:dir="t">
                    <w14:rot w14:lat="0" w14:lon="0" w14:rev="0"/>
                  </w14:lightRig>
                </w14:scene3d>
              </w:rPr>
              <w:t>第五章.</w:t>
            </w:r>
            <w:r w:rsidRPr="00EE6C24">
              <w:rPr>
                <w:rStyle w:val="af6"/>
                <w:rFonts w:hint="eastAsia"/>
                <w:noProof/>
              </w:rPr>
              <w:t xml:space="preserve"> 供应商类似项目业绩一览表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_Toc205817162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8</w:t>
            </w:r>
            <w:r>
              <w:rPr>
                <w:rFonts w:hint="eastAsia"/>
                <w:noProof/>
                <w:webHidden/>
              </w:rPr>
              <w:fldChar w:fldCharType="end"/>
            </w:r>
          </w:hyperlink>
        </w:p>
        <w:p w14:paraId="56F9278F" w14:textId="6D478F0B"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63" w:history="1">
            <w:r w:rsidRPr="00EE6C24">
              <w:rPr>
                <w:rStyle w:val="af6"/>
                <w:rFonts w:hint="eastAsia"/>
                <w:noProof/>
                <w14:scene3d>
                  <w14:camera w14:prst="orthographicFront"/>
                  <w14:lightRig w14:rig="threePt" w14:dir="t">
                    <w14:rot w14:lat="0" w14:lon="0" w14:rev="0"/>
                  </w14:lightRig>
                </w14:scene3d>
              </w:rPr>
              <w:t>第六章.</w:t>
            </w:r>
            <w:r w:rsidRPr="00EE6C24">
              <w:rPr>
                <w:rStyle w:val="af6"/>
                <w:rFonts w:hint="eastAsia"/>
                <w:noProof/>
              </w:rPr>
              <w:t xml:space="preserve"> 服务方案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_Toc205817163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20</w:t>
            </w:r>
            <w:r>
              <w:rPr>
                <w:rFonts w:hint="eastAsia"/>
                <w:noProof/>
                <w:webHidden/>
              </w:rPr>
              <w:fldChar w:fldCharType="end"/>
            </w:r>
          </w:hyperlink>
        </w:p>
        <w:p w14:paraId="2F6F76FC" w14:textId="6ABF5A09" w:rsidR="00B96F76" w:rsidRDefault="00B96F76">
          <w:pPr>
            <w:pStyle w:val="TOC2"/>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64" w:history="1">
            <w:r w:rsidRPr="00EE6C24">
              <w:rPr>
                <w:rStyle w:val="af6"/>
                <w:rFonts w:hint="eastAsia"/>
                <w:noProof/>
              </w:rPr>
              <w:t>6.1. 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_Toc205817164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20</w:t>
            </w:r>
            <w:r>
              <w:rPr>
                <w:rFonts w:hint="eastAsia"/>
                <w:noProof/>
                <w:webHidden/>
              </w:rPr>
              <w:fldChar w:fldCharType="end"/>
            </w:r>
          </w:hyperlink>
        </w:p>
        <w:p w14:paraId="623479D0" w14:textId="473EAC0D" w:rsidR="00B96F76" w:rsidRDefault="00B96F76">
          <w:pPr>
            <w:pStyle w:val="TOC2"/>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65" w:history="1">
            <w:r w:rsidRPr="00EE6C24">
              <w:rPr>
                <w:rStyle w:val="af6"/>
                <w:rFonts w:hint="eastAsia"/>
                <w:noProof/>
              </w:rPr>
              <w:t>6.2. 服务内容分析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_Toc205817165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20</w:t>
            </w:r>
            <w:r>
              <w:rPr>
                <w:rFonts w:hint="eastAsia"/>
                <w:noProof/>
                <w:webHidden/>
              </w:rPr>
              <w:fldChar w:fldCharType="end"/>
            </w:r>
          </w:hyperlink>
        </w:p>
        <w:p w14:paraId="1231F95B" w14:textId="2929E2F0" w:rsidR="00B96F76" w:rsidRDefault="00B96F76">
          <w:pPr>
            <w:pStyle w:val="TOC2"/>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66" w:history="1">
            <w:r w:rsidRPr="00EE6C24">
              <w:rPr>
                <w:rStyle w:val="af6"/>
                <w:rFonts w:hint="eastAsia"/>
                <w:noProof/>
              </w:rPr>
              <w:t>6.3. 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_Toc205817166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24</w:t>
            </w:r>
            <w:r>
              <w:rPr>
                <w:rFonts w:hint="eastAsia"/>
                <w:noProof/>
                <w:webHidden/>
              </w:rPr>
              <w:fldChar w:fldCharType="end"/>
            </w:r>
          </w:hyperlink>
        </w:p>
        <w:p w14:paraId="2237D4E7" w14:textId="130B6591"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67" w:history="1">
            <w:r w:rsidRPr="00EE6C24">
              <w:rPr>
                <w:rStyle w:val="af6"/>
                <w:rFonts w:hint="eastAsia"/>
                <w:noProof/>
              </w:rPr>
              <w:t xml:space="preserve">6.3.1. </w:t>
            </w:r>
            <w:r w:rsidRPr="00EE6C24">
              <w:rPr>
                <w:rStyle w:val="af6"/>
                <w:rFonts w:hint="eastAsia"/>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_Toc205817167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24</w:t>
            </w:r>
            <w:r>
              <w:rPr>
                <w:rFonts w:hint="eastAsia"/>
                <w:noProof/>
                <w:webHidden/>
              </w:rPr>
              <w:fldChar w:fldCharType="end"/>
            </w:r>
          </w:hyperlink>
        </w:p>
        <w:p w14:paraId="52EF6846" w14:textId="4E518B79"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68" w:history="1">
            <w:r w:rsidRPr="00EE6C24">
              <w:rPr>
                <w:rStyle w:val="af6"/>
                <w:rFonts w:hint="eastAsia"/>
                <w:noProof/>
              </w:rPr>
              <w:t xml:space="preserve">6.3.2. </w:t>
            </w:r>
            <w:r w:rsidRPr="00EE6C24">
              <w:rPr>
                <w:rStyle w:val="af6"/>
                <w:rFonts w:hint="eastAsia"/>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_Toc205817168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24</w:t>
            </w:r>
            <w:r>
              <w:rPr>
                <w:rFonts w:hint="eastAsia"/>
                <w:noProof/>
                <w:webHidden/>
              </w:rPr>
              <w:fldChar w:fldCharType="end"/>
            </w:r>
          </w:hyperlink>
        </w:p>
        <w:p w14:paraId="458034C6" w14:textId="76E623AC"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69" w:history="1">
            <w:r w:rsidRPr="00EE6C24">
              <w:rPr>
                <w:rStyle w:val="af6"/>
                <w:rFonts w:hint="eastAsia"/>
                <w:noProof/>
              </w:rPr>
              <w:t xml:space="preserve">6.3.3. </w:t>
            </w:r>
            <w:r w:rsidRPr="00EE6C24">
              <w:rPr>
                <w:rStyle w:val="af6"/>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_Toc205817169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25</w:t>
            </w:r>
            <w:r>
              <w:rPr>
                <w:rFonts w:hint="eastAsia"/>
                <w:noProof/>
                <w:webHidden/>
              </w:rPr>
              <w:fldChar w:fldCharType="end"/>
            </w:r>
          </w:hyperlink>
        </w:p>
        <w:p w14:paraId="6275669F" w14:textId="18DEDE0D"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0" w:history="1">
            <w:r w:rsidRPr="00EE6C24">
              <w:rPr>
                <w:rStyle w:val="af6"/>
                <w:rFonts w:hint="eastAsia"/>
                <w:noProof/>
              </w:rPr>
              <w:t xml:space="preserve">6.3.4. </w:t>
            </w:r>
            <w:r w:rsidRPr="00EE6C24">
              <w:rPr>
                <w:rStyle w:val="af6"/>
                <w:rFonts w:hint="eastAsia"/>
                <w:noProof/>
              </w:rPr>
              <w:t>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_Toc205817170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26</w:t>
            </w:r>
            <w:r>
              <w:rPr>
                <w:rFonts w:hint="eastAsia"/>
                <w:noProof/>
                <w:webHidden/>
              </w:rPr>
              <w:fldChar w:fldCharType="end"/>
            </w:r>
          </w:hyperlink>
        </w:p>
        <w:p w14:paraId="4CEEC1AB" w14:textId="4EB95487"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1" w:history="1">
            <w:r w:rsidRPr="00EE6C24">
              <w:rPr>
                <w:rStyle w:val="af6"/>
                <w:rFonts w:hint="eastAsia"/>
                <w:noProof/>
              </w:rPr>
              <w:t xml:space="preserve">6.3.5. </w:t>
            </w:r>
            <w:r w:rsidRPr="00EE6C24">
              <w:rPr>
                <w:rStyle w:val="af6"/>
                <w:rFonts w:hint="eastAsia"/>
                <w:noProof/>
              </w:rPr>
              <w:t>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_Toc205817171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27</w:t>
            </w:r>
            <w:r>
              <w:rPr>
                <w:rFonts w:hint="eastAsia"/>
                <w:noProof/>
                <w:webHidden/>
              </w:rPr>
              <w:fldChar w:fldCharType="end"/>
            </w:r>
          </w:hyperlink>
        </w:p>
        <w:p w14:paraId="7E88AA23" w14:textId="2D3EECF3"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2" w:history="1">
            <w:r w:rsidRPr="00EE6C24">
              <w:rPr>
                <w:rStyle w:val="af6"/>
                <w:rFonts w:hint="eastAsia"/>
                <w:noProof/>
              </w:rPr>
              <w:t xml:space="preserve">6.3.6. </w:t>
            </w:r>
            <w:r w:rsidRPr="00EE6C24">
              <w:rPr>
                <w:rStyle w:val="af6"/>
                <w:rFonts w:hint="eastAsia"/>
                <w:noProof/>
              </w:rPr>
              <w:t>服务接口设计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_Toc205817172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35</w:t>
            </w:r>
            <w:r>
              <w:rPr>
                <w:rFonts w:hint="eastAsia"/>
                <w:noProof/>
                <w:webHidden/>
              </w:rPr>
              <w:fldChar w:fldCharType="end"/>
            </w:r>
          </w:hyperlink>
        </w:p>
        <w:p w14:paraId="5BF40BEE" w14:textId="56963FE7"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3" w:history="1">
            <w:r w:rsidRPr="00EE6C24">
              <w:rPr>
                <w:rStyle w:val="af6"/>
                <w:rFonts w:hint="eastAsia"/>
                <w:noProof/>
              </w:rPr>
              <w:t xml:space="preserve">6.3.7. </w:t>
            </w:r>
            <w:r w:rsidRPr="00EE6C24">
              <w:rPr>
                <w:rStyle w:val="af6"/>
                <w:rFonts w:hint="eastAsia"/>
                <w:noProof/>
              </w:rPr>
              <w:t>性能设计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_Toc205817173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35</w:t>
            </w:r>
            <w:r>
              <w:rPr>
                <w:rFonts w:hint="eastAsia"/>
                <w:noProof/>
                <w:webHidden/>
              </w:rPr>
              <w:fldChar w:fldCharType="end"/>
            </w:r>
          </w:hyperlink>
        </w:p>
        <w:p w14:paraId="3C7A962F" w14:textId="724D01F9"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4" w:history="1">
            <w:r w:rsidRPr="00EE6C24">
              <w:rPr>
                <w:rStyle w:val="af6"/>
                <w:rFonts w:hint="eastAsia"/>
                <w:noProof/>
              </w:rPr>
              <w:t xml:space="preserve">6.3.8. </w:t>
            </w:r>
            <w:r w:rsidRPr="00EE6C24">
              <w:rPr>
                <w:rStyle w:val="af6"/>
                <w:rFonts w:hint="eastAsia"/>
                <w:noProof/>
              </w:rPr>
              <w:t>设备及服务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_Toc205817174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36</w:t>
            </w:r>
            <w:r>
              <w:rPr>
                <w:rFonts w:hint="eastAsia"/>
                <w:noProof/>
                <w:webHidden/>
              </w:rPr>
              <w:fldChar w:fldCharType="end"/>
            </w:r>
          </w:hyperlink>
        </w:p>
        <w:p w14:paraId="45E0520E" w14:textId="47137118" w:rsidR="00B96F76" w:rsidRDefault="00B96F76">
          <w:pPr>
            <w:pStyle w:val="TOC2"/>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75" w:history="1">
            <w:r w:rsidRPr="00EE6C24">
              <w:rPr>
                <w:rStyle w:val="af6"/>
                <w:rFonts w:hint="eastAsia"/>
                <w:noProof/>
              </w:rPr>
              <w:t>6.4. 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_Toc205817175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37</w:t>
            </w:r>
            <w:r>
              <w:rPr>
                <w:rFonts w:hint="eastAsia"/>
                <w:noProof/>
                <w:webHidden/>
              </w:rPr>
              <w:fldChar w:fldCharType="end"/>
            </w:r>
          </w:hyperlink>
        </w:p>
        <w:p w14:paraId="49B8B9C7" w14:textId="5B8FA1E6"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6" w:history="1">
            <w:r w:rsidRPr="00EE6C24">
              <w:rPr>
                <w:rStyle w:val="af6"/>
                <w:rFonts w:hint="eastAsia"/>
                <w:noProof/>
              </w:rPr>
              <w:t xml:space="preserve">6.4.1. </w:t>
            </w:r>
            <w:r w:rsidRPr="00EE6C24">
              <w:rPr>
                <w:rStyle w:val="af6"/>
                <w:rFonts w:hint="eastAsia"/>
                <w:noProof/>
              </w:rPr>
              <w:t>项目实施计划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_Toc205817176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37</w:t>
            </w:r>
            <w:r>
              <w:rPr>
                <w:rFonts w:hint="eastAsia"/>
                <w:noProof/>
                <w:webHidden/>
              </w:rPr>
              <w:fldChar w:fldCharType="end"/>
            </w:r>
          </w:hyperlink>
        </w:p>
        <w:p w14:paraId="4EBBE733" w14:textId="129DB4B2"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7" w:history="1">
            <w:r w:rsidRPr="00EE6C24">
              <w:rPr>
                <w:rStyle w:val="af6"/>
                <w:rFonts w:hint="eastAsia"/>
                <w:noProof/>
              </w:rPr>
              <w:t xml:space="preserve">6.4.2. </w:t>
            </w:r>
            <w:r w:rsidRPr="00EE6C24">
              <w:rPr>
                <w:rStyle w:val="af6"/>
                <w:rFonts w:hint="eastAsia"/>
                <w:noProof/>
              </w:rPr>
              <w:t>运行维护保障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_Toc205817177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39</w:t>
            </w:r>
            <w:r>
              <w:rPr>
                <w:rFonts w:hint="eastAsia"/>
                <w:noProof/>
                <w:webHidden/>
              </w:rPr>
              <w:fldChar w:fldCharType="end"/>
            </w:r>
          </w:hyperlink>
        </w:p>
        <w:p w14:paraId="19A17C8D" w14:textId="2AAF2FB9"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8" w:history="1">
            <w:r w:rsidRPr="00EE6C24">
              <w:rPr>
                <w:rStyle w:val="af6"/>
                <w:rFonts w:hint="eastAsia"/>
                <w:noProof/>
              </w:rPr>
              <w:t xml:space="preserve">6.4.3. </w:t>
            </w:r>
            <w:r w:rsidRPr="00EE6C24">
              <w:rPr>
                <w:rStyle w:val="af6"/>
                <w:rFonts w:hint="eastAsia"/>
                <w:noProof/>
              </w:rPr>
              <w:t>会议系统保障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_Toc205817178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40</w:t>
            </w:r>
            <w:r>
              <w:rPr>
                <w:rFonts w:hint="eastAsia"/>
                <w:noProof/>
                <w:webHidden/>
              </w:rPr>
              <w:fldChar w:fldCharType="end"/>
            </w:r>
          </w:hyperlink>
        </w:p>
        <w:p w14:paraId="6333EBB6" w14:textId="6633AAAE"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79" w:history="1">
            <w:r w:rsidRPr="00EE6C24">
              <w:rPr>
                <w:rStyle w:val="af6"/>
                <w:rFonts w:hint="eastAsia"/>
                <w:noProof/>
              </w:rPr>
              <w:t xml:space="preserve">6.4.4. </w:t>
            </w:r>
            <w:r w:rsidRPr="00EE6C24">
              <w:rPr>
                <w:rStyle w:val="af6"/>
                <w:rFonts w:hint="eastAsia"/>
                <w:noProof/>
              </w:rPr>
              <w:t>设备保障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_Toc205817179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40</w:t>
            </w:r>
            <w:r>
              <w:rPr>
                <w:rFonts w:hint="eastAsia"/>
                <w:noProof/>
                <w:webHidden/>
              </w:rPr>
              <w:fldChar w:fldCharType="end"/>
            </w:r>
          </w:hyperlink>
        </w:p>
        <w:p w14:paraId="59E691B0" w14:textId="7B0599C7"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80" w:history="1">
            <w:r w:rsidRPr="00EE6C24">
              <w:rPr>
                <w:rStyle w:val="af6"/>
                <w:rFonts w:hint="eastAsia"/>
                <w:noProof/>
              </w:rPr>
              <w:t xml:space="preserve">6.4.5. </w:t>
            </w:r>
            <w:r w:rsidRPr="00EE6C24">
              <w:rPr>
                <w:rStyle w:val="af6"/>
                <w:rFonts w:hint="eastAsia"/>
                <w:noProof/>
              </w:rPr>
              <w:t>人员培训计划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_Toc205817180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42</w:t>
            </w:r>
            <w:r>
              <w:rPr>
                <w:rFonts w:hint="eastAsia"/>
                <w:noProof/>
                <w:webHidden/>
              </w:rPr>
              <w:fldChar w:fldCharType="end"/>
            </w:r>
          </w:hyperlink>
        </w:p>
        <w:p w14:paraId="7D6FEE57" w14:textId="31B08D70"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81" w:history="1">
            <w:r w:rsidRPr="00EE6C24">
              <w:rPr>
                <w:rStyle w:val="af6"/>
                <w:rFonts w:hint="eastAsia"/>
                <w:noProof/>
              </w:rPr>
              <w:t xml:space="preserve">6.4.6. </w:t>
            </w:r>
            <w:r w:rsidRPr="00EE6C24">
              <w:rPr>
                <w:rStyle w:val="af6"/>
                <w:rFonts w:hint="eastAsia"/>
                <w:noProof/>
              </w:rPr>
              <w:t>安装与调试方案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_Toc205817181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44</w:t>
            </w:r>
            <w:r>
              <w:rPr>
                <w:rFonts w:hint="eastAsia"/>
                <w:noProof/>
                <w:webHidden/>
              </w:rPr>
              <w:fldChar w:fldCharType="end"/>
            </w:r>
          </w:hyperlink>
        </w:p>
        <w:p w14:paraId="4A1784E7" w14:textId="69833D65"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82" w:history="1">
            <w:r w:rsidRPr="00EE6C24">
              <w:rPr>
                <w:rStyle w:val="af6"/>
                <w:rFonts w:hint="eastAsia"/>
                <w:noProof/>
              </w:rPr>
              <w:t xml:space="preserve">6.4.7. </w:t>
            </w:r>
            <w:r w:rsidRPr="00EE6C24">
              <w:rPr>
                <w:rStyle w:val="af6"/>
                <w:rFonts w:hint="eastAsia"/>
                <w:noProof/>
              </w:rPr>
              <w:t>系统软硬件配置部署方案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_Toc205817182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44</w:t>
            </w:r>
            <w:r>
              <w:rPr>
                <w:rFonts w:hint="eastAsia"/>
                <w:noProof/>
                <w:webHidden/>
              </w:rPr>
              <w:fldChar w:fldCharType="end"/>
            </w:r>
          </w:hyperlink>
        </w:p>
        <w:p w14:paraId="03527128" w14:textId="5CFDEA99" w:rsidR="00B96F76" w:rsidRDefault="00B96F76">
          <w:pPr>
            <w:pStyle w:val="TOC2"/>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83" w:history="1">
            <w:r w:rsidRPr="00EE6C24">
              <w:rPr>
                <w:rStyle w:val="af6"/>
                <w:rFonts w:hint="eastAsia"/>
                <w:noProof/>
              </w:rPr>
              <w:t>6.5. 售后服务方案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_Toc205817183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47</w:t>
            </w:r>
            <w:r>
              <w:rPr>
                <w:rFonts w:hint="eastAsia"/>
                <w:noProof/>
                <w:webHidden/>
              </w:rPr>
              <w:fldChar w:fldCharType="end"/>
            </w:r>
          </w:hyperlink>
        </w:p>
        <w:p w14:paraId="0CCBB9D7" w14:textId="5A87CF12"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84" w:history="1">
            <w:r w:rsidRPr="00EE6C24">
              <w:rPr>
                <w:rStyle w:val="af6"/>
                <w:rFonts w:hint="eastAsia"/>
                <w:noProof/>
              </w:rPr>
              <w:t xml:space="preserve">6.5.1. </w:t>
            </w:r>
            <w:r w:rsidRPr="00EE6C24">
              <w:rPr>
                <w:rStyle w:val="af6"/>
                <w:rFonts w:hint="eastAsia"/>
                <w:noProof/>
              </w:rPr>
              <w:t>服务方案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_Toc205817184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47</w:t>
            </w:r>
            <w:r>
              <w:rPr>
                <w:rFonts w:hint="eastAsia"/>
                <w:noProof/>
                <w:webHidden/>
              </w:rPr>
              <w:fldChar w:fldCharType="end"/>
            </w:r>
          </w:hyperlink>
        </w:p>
        <w:p w14:paraId="7EA52A52" w14:textId="0A8760B0"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85" w:history="1">
            <w:r w:rsidRPr="00EE6C24">
              <w:rPr>
                <w:rStyle w:val="af6"/>
                <w:rFonts w:hint="eastAsia"/>
                <w:noProof/>
              </w:rPr>
              <w:t xml:space="preserve">6.5.2. </w:t>
            </w:r>
            <w:r w:rsidRPr="00EE6C24">
              <w:rPr>
                <w:rStyle w:val="af6"/>
                <w:rFonts w:hint="eastAsia"/>
                <w:noProof/>
              </w:rPr>
              <w:t>服务措施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_Toc205817185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62</w:t>
            </w:r>
            <w:r>
              <w:rPr>
                <w:rFonts w:hint="eastAsia"/>
                <w:noProof/>
                <w:webHidden/>
              </w:rPr>
              <w:fldChar w:fldCharType="end"/>
            </w:r>
          </w:hyperlink>
        </w:p>
        <w:p w14:paraId="21558BFC" w14:textId="19A18E53" w:rsidR="00B96F76" w:rsidRDefault="00B96F76">
          <w:pPr>
            <w:pStyle w:val="TOC3"/>
            <w:tabs>
              <w:tab w:val="right" w:leader="dot" w:pos="8296"/>
            </w:tabs>
            <w:rPr>
              <w:rFonts w:asciiTheme="minorHAnsi" w:eastAsiaTheme="minorEastAsia" w:hAnsiTheme="minorHAnsi" w:cstheme="minorBidi" w:hint="eastAsia"/>
              <w:noProof/>
              <w:sz w:val="22"/>
              <w14:ligatures w14:val="standardContextual"/>
            </w:rPr>
          </w:pPr>
          <w:hyperlink w:anchor="_Toc205817186" w:history="1">
            <w:r w:rsidRPr="00EE6C24">
              <w:rPr>
                <w:rStyle w:val="af6"/>
                <w:rFonts w:hint="eastAsia"/>
                <w:noProof/>
              </w:rPr>
              <w:t xml:space="preserve">6.5.3. </w:t>
            </w:r>
            <w:r w:rsidRPr="00EE6C24">
              <w:rPr>
                <w:rStyle w:val="af6"/>
                <w:rFonts w:hint="eastAsia"/>
                <w:noProof/>
              </w:rPr>
              <w:t>服务保障机制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_Toc205817186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noProof/>
                <w:webHidden/>
              </w:rPr>
              <w:t>66</w:t>
            </w:r>
            <w:r>
              <w:rPr>
                <w:rFonts w:hint="eastAsia"/>
                <w:noProof/>
                <w:webHidden/>
              </w:rPr>
              <w:fldChar w:fldCharType="end"/>
            </w:r>
          </w:hyperlink>
        </w:p>
        <w:p w14:paraId="69E80502" w14:textId="05806EAA"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87" w:history="1">
            <w:r w:rsidRPr="00EE6C24">
              <w:rPr>
                <w:rStyle w:val="af6"/>
                <w:rFonts w:hint="eastAsia"/>
                <w:noProof/>
                <w14:scene3d>
                  <w14:camera w14:prst="orthographicFront"/>
                  <w14:lightRig w14:rig="threePt" w14:dir="t">
                    <w14:rot w14:lat="0" w14:lon="0" w14:rev="0"/>
                  </w14:lightRig>
                </w14:scene3d>
              </w:rPr>
              <w:t>第七章.</w:t>
            </w:r>
            <w:r w:rsidRPr="00EE6C24">
              <w:rPr>
                <w:rStyle w:val="af6"/>
                <w:rFonts w:hint="eastAsia"/>
                <w:noProof/>
              </w:rPr>
              <w:t xml:space="preserve"> 供应商认为需要的其他证明材料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_Toc205817187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70</w:t>
            </w:r>
            <w:r>
              <w:rPr>
                <w:rFonts w:hint="eastAsia"/>
                <w:noProof/>
                <w:webHidden/>
              </w:rPr>
              <w:fldChar w:fldCharType="end"/>
            </w:r>
          </w:hyperlink>
        </w:p>
        <w:p w14:paraId="0514FBFE" w14:textId="58F077FC" w:rsidR="00B96F76" w:rsidRDefault="00B96F76">
          <w:pPr>
            <w:pStyle w:val="TOC2"/>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88" w:history="1">
            <w:r w:rsidRPr="00EE6C24">
              <w:rPr>
                <w:rStyle w:val="af6"/>
                <w:rFonts w:hint="eastAsia"/>
                <w:noProof/>
              </w:rPr>
              <w:t>7.1. 服务人员承诺函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_Toc205817188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70</w:t>
            </w:r>
            <w:r>
              <w:rPr>
                <w:rFonts w:hint="eastAsia"/>
                <w:noProof/>
                <w:webHidden/>
              </w:rPr>
              <w:fldChar w:fldCharType="end"/>
            </w:r>
          </w:hyperlink>
        </w:p>
        <w:p w14:paraId="1113DFB8" w14:textId="2535E27C" w:rsidR="00B96F76" w:rsidRDefault="00B96F76">
          <w:pPr>
            <w:pStyle w:val="TOC2"/>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89" w:history="1">
            <w:r w:rsidRPr="00EE6C24">
              <w:rPr>
                <w:rStyle w:val="af6"/>
                <w:rFonts w:hint="eastAsia"/>
                <w:noProof/>
              </w:rPr>
              <w:t>7.2. 商务要求承诺函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_Toc205817189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72</w:t>
            </w:r>
            <w:r>
              <w:rPr>
                <w:rFonts w:hint="eastAsia"/>
                <w:noProof/>
                <w:webHidden/>
              </w:rPr>
              <w:fldChar w:fldCharType="end"/>
            </w:r>
          </w:hyperlink>
        </w:p>
        <w:p w14:paraId="427A6245" w14:textId="395BE913"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90" w:history="1">
            <w:r w:rsidRPr="00EE6C24">
              <w:rPr>
                <w:rStyle w:val="af6"/>
                <w:rFonts w:hint="eastAsia"/>
                <w:noProof/>
                <w14:scene3d>
                  <w14:camera w14:prst="orthographicFront"/>
                  <w14:lightRig w14:rig="threePt" w14:dir="t">
                    <w14:rot w14:lat="0" w14:lon="0" w14:rev="0"/>
                  </w14:lightRig>
                </w14:scene3d>
              </w:rPr>
              <w:t>第八章.</w:t>
            </w:r>
            <w:r w:rsidRPr="00EE6C24">
              <w:rPr>
                <w:rStyle w:val="af6"/>
                <w:rFonts w:hint="eastAsia"/>
                <w:noProof/>
              </w:rPr>
              <w:t xml:space="preserve"> 知识产权声明函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_Toc205817190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73</w:t>
            </w:r>
            <w:r>
              <w:rPr>
                <w:rFonts w:hint="eastAsia"/>
                <w:noProof/>
                <w:webHidden/>
              </w:rPr>
              <w:fldChar w:fldCharType="end"/>
            </w:r>
          </w:hyperlink>
        </w:p>
        <w:p w14:paraId="6C18D565" w14:textId="7D783CB6"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91" w:history="1">
            <w:r w:rsidRPr="00EE6C24">
              <w:rPr>
                <w:rStyle w:val="af6"/>
                <w:rFonts w:hint="eastAsia"/>
                <w:noProof/>
                <w14:scene3d>
                  <w14:camera w14:prst="orthographicFront"/>
                  <w14:lightRig w14:rig="threePt" w14:dir="t">
                    <w14:rot w14:lat="0" w14:lon="0" w14:rev="0"/>
                  </w14:lightRig>
                </w14:scene3d>
              </w:rPr>
              <w:t>第九章.</w:t>
            </w:r>
            <w:r w:rsidRPr="00EE6C24">
              <w:rPr>
                <w:rStyle w:val="af6"/>
                <w:rFonts w:hint="eastAsia"/>
                <w:noProof/>
              </w:rPr>
              <w:t xml:space="preserve"> 实质性要求的承诺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_Toc205817191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74</w:t>
            </w:r>
            <w:r>
              <w:rPr>
                <w:rFonts w:hint="eastAsia"/>
                <w:noProof/>
                <w:webHidden/>
              </w:rPr>
              <w:fldChar w:fldCharType="end"/>
            </w:r>
          </w:hyperlink>
        </w:p>
        <w:p w14:paraId="0FBF65DA" w14:textId="7F729E4A"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92" w:history="1">
            <w:r w:rsidRPr="00EE6C24">
              <w:rPr>
                <w:rStyle w:val="af6"/>
                <w:rFonts w:hint="eastAsia"/>
                <w:noProof/>
                <w14:scene3d>
                  <w14:camera w14:prst="orthographicFront"/>
                  <w14:lightRig w14:rig="threePt" w14:dir="t">
                    <w14:rot w14:lat="0" w14:lon="0" w14:rev="0"/>
                  </w14:lightRig>
                </w14:scene3d>
              </w:rPr>
              <w:t>第十章.</w:t>
            </w:r>
            <w:r w:rsidRPr="00EE6C24">
              <w:rPr>
                <w:rStyle w:val="af6"/>
                <w:rFonts w:hint="eastAsia"/>
                <w:noProof/>
              </w:rPr>
              <w:t xml:space="preserve"> 中小企业声明函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_Toc205817192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76</w:t>
            </w:r>
            <w:r>
              <w:rPr>
                <w:rFonts w:hint="eastAsia"/>
                <w:noProof/>
                <w:webHidden/>
              </w:rPr>
              <w:fldChar w:fldCharType="end"/>
            </w:r>
          </w:hyperlink>
        </w:p>
        <w:p w14:paraId="3CB30DE0" w14:textId="18C19C9A"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93" w:history="1">
            <w:r w:rsidRPr="00EE6C24">
              <w:rPr>
                <w:rStyle w:val="af6"/>
                <w:rFonts w:hint="eastAsia"/>
                <w:noProof/>
                <w14:scene3d>
                  <w14:camera w14:prst="orthographicFront"/>
                  <w14:lightRig w14:rig="threePt" w14:dir="t">
                    <w14:rot w14:lat="0" w14:lon="0" w14:rev="0"/>
                  </w14:lightRig>
                </w14:scene3d>
              </w:rPr>
              <w:t>第十一章.</w:t>
            </w:r>
            <w:r w:rsidRPr="00EE6C24">
              <w:rPr>
                <w:rStyle w:val="af6"/>
                <w:rFonts w:hint="eastAsia"/>
                <w:noProof/>
              </w:rPr>
              <w:t xml:space="preserve"> 残疾人福利性单位声明函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_Toc205817193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77</w:t>
            </w:r>
            <w:r>
              <w:rPr>
                <w:rFonts w:hint="eastAsia"/>
                <w:noProof/>
                <w:webHidden/>
              </w:rPr>
              <w:fldChar w:fldCharType="end"/>
            </w:r>
          </w:hyperlink>
        </w:p>
        <w:p w14:paraId="3C280E43" w14:textId="0A1250B4" w:rsidR="00B96F76" w:rsidRDefault="00B96F76">
          <w:pPr>
            <w:pStyle w:val="TOC1"/>
            <w:tabs>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05817194" w:history="1">
            <w:r w:rsidRPr="00EE6C24">
              <w:rPr>
                <w:rStyle w:val="af6"/>
                <w:rFonts w:hint="eastAsia"/>
                <w:noProof/>
                <w14:scene3d>
                  <w14:camera w14:prst="orthographicFront"/>
                  <w14:lightRig w14:rig="threePt" w14:dir="t">
                    <w14:rot w14:lat="0" w14:lon="0" w14:rev="0"/>
                  </w14:lightRig>
                </w14:scene3d>
              </w:rPr>
              <w:t>第十二章.</w:t>
            </w:r>
            <w:r w:rsidRPr="00EE6C24">
              <w:rPr>
                <w:rStyle w:val="af6"/>
                <w:rFonts w:hint="eastAsia"/>
                <w:noProof/>
              </w:rPr>
              <w:t xml:space="preserve"> 监狱企业声明函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_Toc205817194 \h</w:instrText>
            </w:r>
            <w:r>
              <w:rPr>
                <w:rFonts w:hint="eastAsia"/>
                <w:noProof/>
                <w:webHidden/>
              </w:rPr>
              <w:instrText xml:space="preserve"> </w:instrText>
            </w:r>
            <w:r>
              <w:rPr>
                <w:rFonts w:hint="eastAsia"/>
                <w:noProof/>
                <w:webHidden/>
              </w:rPr>
            </w:r>
            <w:r>
              <w:rPr>
                <w:rFonts w:hint="eastAsia"/>
                <w:noProof/>
                <w:webHidden/>
              </w:rPr>
              <w:fldChar w:fldCharType="separate"/>
            </w:r>
            <w:r w:rsidR="00F049F6">
              <w:rPr>
                <w:rFonts w:hint="eastAsia"/>
                <w:noProof/>
                <w:webHidden/>
              </w:rPr>
              <w:t>78</w:t>
            </w:r>
            <w:r>
              <w:rPr>
                <w:rFonts w:hint="eastAsia"/>
                <w:noProof/>
                <w:webHidden/>
              </w:rPr>
              <w:fldChar w:fldCharType="end"/>
            </w:r>
          </w:hyperlink>
        </w:p>
        <w:p w14:paraId="56EAC93C" w14:textId="67B7E98B" w:rsidR="00F0018E" w:rsidRDefault="00F0018E" w:rsidP="00F0018E">
          <w:pPr>
            <w:ind w:firstLine="482"/>
            <w:rPr>
              <w:rFonts w:hint="eastAsia"/>
              <w:lang w:val="zh-CN"/>
            </w:rPr>
          </w:pPr>
          <w:r>
            <w:rPr>
              <w:rFonts w:hint="eastAsia"/>
              <w:b/>
              <w:bCs/>
              <w:lang w:val="zh-CN"/>
            </w:rPr>
            <w:fldChar w:fldCharType="end"/>
          </w:r>
        </w:p>
      </w:sdtContent>
    </w:sdt>
    <w:p w14:paraId="7C355F53" w14:textId="77777777" w:rsidR="00F0018E" w:rsidRDefault="00F0018E" w:rsidP="004B2AFB">
      <w:pPr>
        <w:widowControl/>
        <w:rPr>
          <w:rFonts w:hint="eastAsia"/>
          <w:kern w:val="0"/>
        </w:rPr>
      </w:pPr>
    </w:p>
    <w:p w14:paraId="05E6541F" w14:textId="77777777" w:rsidR="00F0018E" w:rsidRDefault="00F0018E" w:rsidP="004B2AFB">
      <w:pPr>
        <w:widowControl/>
        <w:rPr>
          <w:rFonts w:hint="eastAsia"/>
          <w:kern w:val="0"/>
        </w:rPr>
      </w:pPr>
    </w:p>
    <w:p w14:paraId="5F7B9825" w14:textId="77777777" w:rsidR="00F0018E" w:rsidRDefault="00F0018E" w:rsidP="004B2AFB">
      <w:pPr>
        <w:widowControl/>
        <w:rPr>
          <w:rFonts w:hint="eastAsia"/>
          <w:kern w:val="0"/>
        </w:rPr>
      </w:pPr>
    </w:p>
    <w:p w14:paraId="79AA14E4" w14:textId="77777777" w:rsidR="009A6E01" w:rsidRDefault="009A6E01" w:rsidP="009A6E01">
      <w:pPr>
        <w:widowControl/>
        <w:rPr>
          <w:rFonts w:hint="eastAsia"/>
          <w:b/>
          <w:bCs/>
          <w:kern w:val="44"/>
          <w:sz w:val="44"/>
          <w:szCs w:val="44"/>
          <w:lang w:bidi="ar"/>
        </w:rPr>
      </w:pPr>
      <w:r>
        <w:rPr>
          <w:lang w:bidi="ar"/>
        </w:rPr>
        <w:br w:type="page"/>
      </w:r>
    </w:p>
    <w:p w14:paraId="2477632A" w14:textId="5F2068E0" w:rsidR="00FB5B0E" w:rsidRPr="00FB5B0E" w:rsidRDefault="00FB5B0E" w:rsidP="00C6096B">
      <w:pPr>
        <w:pStyle w:val="1"/>
        <w:ind w:left="602" w:hangingChars="200" w:hanging="602"/>
        <w:jc w:val="center"/>
        <w:rPr>
          <w:rFonts w:hint="eastAsia"/>
        </w:rPr>
      </w:pPr>
      <w:bookmarkStart w:id="0" w:name="_Toc205817158"/>
      <w:bookmarkStart w:id="1" w:name="_Toc18293"/>
      <w:bookmarkStart w:id="2" w:name="_Toc19208"/>
      <w:bookmarkStart w:id="3" w:name="_Toc20083"/>
      <w:bookmarkStart w:id="4" w:name="_Toc475472672"/>
      <w:bookmarkStart w:id="5" w:name="_Toc513070554"/>
      <w:bookmarkStart w:id="6" w:name="_Toc67654569"/>
      <w:bookmarkStart w:id="7" w:name="_Toc438052120"/>
      <w:bookmarkStart w:id="8" w:name="_Toc107413091"/>
      <w:bookmarkStart w:id="9" w:name="_Ref107414436"/>
      <w:bookmarkStart w:id="10" w:name="_Ref107414437"/>
      <w:bookmarkStart w:id="11" w:name="_Ref107414438"/>
      <w:bookmarkStart w:id="12" w:name="_Ref107414832"/>
      <w:bookmarkStart w:id="13" w:name="_Ref107415503"/>
      <w:r w:rsidRPr="00FB5B0E">
        <w:lastRenderedPageBreak/>
        <w:t>报价函</w:t>
      </w:r>
      <w:bookmarkEnd w:id="0"/>
    </w:p>
    <w:p w14:paraId="13241030" w14:textId="45C2FA6E" w:rsidR="00FB5B0E" w:rsidRPr="004872E9" w:rsidRDefault="00C6096B" w:rsidP="00C6096B">
      <w:pPr>
        <w:spacing w:line="500" w:lineRule="exact"/>
        <w:jc w:val="left"/>
        <w:rPr>
          <w:rFonts w:ascii="宋体" w:eastAsia="宋体" w:hAnsi="宋体" w:cs="宋体" w:hint="eastAsia"/>
          <w:sz w:val="24"/>
          <w:szCs w:val="24"/>
        </w:rPr>
      </w:pPr>
      <w:r w:rsidRPr="004872E9">
        <w:rPr>
          <w:rFonts w:ascii="宋体" w:eastAsia="宋体" w:hAnsi="宋体"/>
          <w:b/>
          <w:spacing w:val="-2"/>
          <w:sz w:val="24"/>
          <w:u w:val="single"/>
        </w:rPr>
        <w:t>四川光华政招工程管理有限公司</w:t>
      </w:r>
      <w:r w:rsidR="00FB5B0E" w:rsidRPr="004872E9">
        <w:rPr>
          <w:rFonts w:ascii="宋体" w:eastAsia="宋体" w:hAnsi="宋体" w:cs="宋体"/>
          <w:sz w:val="24"/>
          <w:szCs w:val="24"/>
        </w:rPr>
        <w:t>（采购代理机构名称）：</w:t>
      </w:r>
    </w:p>
    <w:p w14:paraId="698DB151" w14:textId="4F4965EB"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我方全面研究了“</w:t>
      </w:r>
      <w:bookmarkStart w:id="14" w:name="_Hlk205455959"/>
      <w:r w:rsidR="00C6096B" w:rsidRPr="004872E9">
        <w:rPr>
          <w:rFonts w:ascii="宋体" w:eastAsia="宋体" w:hAnsi="宋体"/>
          <w:b/>
          <w:spacing w:val="-1"/>
          <w:sz w:val="24"/>
          <w:u w:val="single"/>
        </w:rPr>
        <w:t>无纸化会议系统服务采购项目</w:t>
      </w:r>
      <w:bookmarkEnd w:id="14"/>
      <w:r w:rsidRPr="004872E9">
        <w:rPr>
          <w:rFonts w:ascii="宋体" w:eastAsia="宋体" w:hAnsi="宋体" w:cs="宋体"/>
          <w:sz w:val="24"/>
          <w:szCs w:val="24"/>
        </w:rPr>
        <w:t>”项目磋商文件（采购项目编号：</w:t>
      </w:r>
      <w:r w:rsidR="006E5909" w:rsidRPr="004872E9">
        <w:rPr>
          <w:rFonts w:ascii="宋体" w:eastAsia="宋体" w:hAnsi="宋体"/>
          <w:b/>
          <w:spacing w:val="-2"/>
          <w:w w:val="90"/>
          <w:sz w:val="24"/>
          <w:u w:val="single"/>
        </w:rPr>
        <w:t>GHZZ2025093</w:t>
      </w:r>
      <w:r w:rsidRPr="004872E9">
        <w:rPr>
          <w:rFonts w:ascii="宋体" w:eastAsia="宋体" w:hAnsi="宋体" w:cs="宋体"/>
          <w:sz w:val="24"/>
          <w:szCs w:val="24"/>
        </w:rPr>
        <w:t>），决定参加贵单位组织的本项目磋商采购。</w:t>
      </w:r>
    </w:p>
    <w:p w14:paraId="7BD84CE2" w14:textId="28AC8886"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我方自愿按照磋商文件规定的各项要求向采购人提供所需服务，总报价为人民币</w:t>
      </w:r>
      <w:r w:rsidR="005D0526" w:rsidRPr="004872E9">
        <w:rPr>
          <w:rFonts w:ascii="宋体" w:eastAsia="宋体" w:hAnsi="宋体" w:cs="宋体" w:hint="eastAsia"/>
          <w:sz w:val="24"/>
          <w:szCs w:val="24"/>
        </w:rPr>
        <w:t>213,400.00</w:t>
      </w:r>
      <w:r w:rsidRPr="004872E9">
        <w:rPr>
          <w:rFonts w:ascii="宋体" w:eastAsia="宋体" w:hAnsi="宋体" w:cs="宋体"/>
          <w:sz w:val="24"/>
          <w:szCs w:val="24"/>
        </w:rPr>
        <w:t>元（大写：</w:t>
      </w:r>
      <w:proofErr w:type="gramStart"/>
      <w:r w:rsidR="005D0526" w:rsidRPr="004872E9">
        <w:rPr>
          <w:rFonts w:ascii="宋体" w:eastAsia="宋体" w:hAnsi="宋体" w:cs="宋体" w:hint="eastAsia"/>
          <w:sz w:val="24"/>
          <w:szCs w:val="24"/>
        </w:rPr>
        <w:t>贰拾壹万叁仟肆佰</w:t>
      </w:r>
      <w:proofErr w:type="gramEnd"/>
      <w:r w:rsidR="005D0526" w:rsidRPr="004872E9">
        <w:rPr>
          <w:rFonts w:ascii="宋体" w:eastAsia="宋体" w:hAnsi="宋体" w:cs="宋体" w:hint="eastAsia"/>
          <w:sz w:val="24"/>
          <w:szCs w:val="24"/>
        </w:rPr>
        <w:t>元整</w:t>
      </w:r>
      <w:r w:rsidRPr="004872E9">
        <w:rPr>
          <w:rFonts w:ascii="宋体" w:eastAsia="宋体" w:hAnsi="宋体" w:cs="宋体"/>
          <w:sz w:val="24"/>
          <w:szCs w:val="24"/>
        </w:rPr>
        <w:t>）。</w:t>
      </w:r>
    </w:p>
    <w:p w14:paraId="340A7FDA" w14:textId="77777777"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一旦我方成交，我方将严格履行政府采购合同规定的责任和义务。</w:t>
      </w:r>
    </w:p>
    <w:p w14:paraId="11D78A84" w14:textId="77777777"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我方为本项目提交的响应文件正本 1 份，副本 1 份，电子文档 U 盘 1 份，</w:t>
      </w:r>
      <w:proofErr w:type="gramStart"/>
      <w:r w:rsidRPr="004872E9">
        <w:rPr>
          <w:rFonts w:ascii="宋体" w:eastAsia="宋体" w:hAnsi="宋体" w:cs="宋体"/>
          <w:sz w:val="24"/>
          <w:szCs w:val="24"/>
        </w:rPr>
        <w:t>用于磋商</w:t>
      </w:r>
      <w:proofErr w:type="gramEnd"/>
      <w:r w:rsidRPr="004872E9">
        <w:rPr>
          <w:rFonts w:ascii="宋体" w:eastAsia="宋体" w:hAnsi="宋体" w:cs="宋体"/>
          <w:sz w:val="24"/>
          <w:szCs w:val="24"/>
        </w:rPr>
        <w:t>报价。</w:t>
      </w:r>
    </w:p>
    <w:p w14:paraId="14E9A5E6" w14:textId="77777777"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我方愿意提供贵单位可能另外要求的，与磋商报价有关的文件资料，并保证我方已提供和将要提供的文件资料是真实、准确的。</w:t>
      </w:r>
    </w:p>
    <w:p w14:paraId="628E2804" w14:textId="77777777"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本次磋商，我方递交的响应文件有效期为</w:t>
      </w:r>
      <w:proofErr w:type="gramStart"/>
      <w:r w:rsidRPr="004872E9">
        <w:rPr>
          <w:rFonts w:ascii="宋体" w:eastAsia="宋体" w:hAnsi="宋体" w:cs="宋体"/>
          <w:sz w:val="24"/>
          <w:szCs w:val="24"/>
        </w:rPr>
        <w:t>递交磋商</w:t>
      </w:r>
      <w:proofErr w:type="gramEnd"/>
      <w:r w:rsidRPr="004872E9">
        <w:rPr>
          <w:rFonts w:ascii="宋体" w:eastAsia="宋体" w:hAnsi="宋体" w:cs="宋体"/>
          <w:sz w:val="24"/>
          <w:szCs w:val="24"/>
        </w:rPr>
        <w:t>响应文件截止之日起 90 天。</w:t>
      </w:r>
    </w:p>
    <w:p w14:paraId="02A21BE4" w14:textId="77777777"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我方完全理解采购人不一定将合同授予最低报价的供应商的行为。</w:t>
      </w:r>
    </w:p>
    <w:p w14:paraId="2014A5AA" w14:textId="77777777" w:rsidR="00FB5B0E" w:rsidRPr="004872E9" w:rsidRDefault="00FB5B0E" w:rsidP="00FB5B0E">
      <w:pPr>
        <w:spacing w:line="500" w:lineRule="exact"/>
        <w:ind w:left="2" w:firstLine="480"/>
        <w:jc w:val="left"/>
        <w:rPr>
          <w:rFonts w:ascii="宋体" w:eastAsia="宋体" w:hAnsi="宋体" w:cs="宋体" w:hint="eastAsia"/>
          <w:sz w:val="24"/>
          <w:szCs w:val="24"/>
        </w:rPr>
      </w:pPr>
    </w:p>
    <w:p w14:paraId="53242833" w14:textId="77777777" w:rsidR="00FB5B0E" w:rsidRPr="004872E9" w:rsidRDefault="00FB5B0E" w:rsidP="00FB5B0E">
      <w:pPr>
        <w:spacing w:line="500" w:lineRule="exact"/>
        <w:ind w:left="2" w:firstLine="480"/>
        <w:jc w:val="left"/>
        <w:rPr>
          <w:rFonts w:ascii="宋体" w:eastAsia="宋体" w:hAnsi="宋体" w:cs="宋体" w:hint="eastAsia"/>
          <w:sz w:val="24"/>
          <w:szCs w:val="24"/>
        </w:rPr>
      </w:pPr>
    </w:p>
    <w:p w14:paraId="2D271B46" w14:textId="77777777" w:rsidR="00FB5B0E" w:rsidRPr="004872E9" w:rsidRDefault="00FB5B0E" w:rsidP="00FB5B0E">
      <w:pPr>
        <w:spacing w:line="500" w:lineRule="exact"/>
        <w:ind w:left="2" w:firstLine="480"/>
        <w:jc w:val="left"/>
        <w:rPr>
          <w:rFonts w:ascii="宋体" w:eastAsia="宋体" w:hAnsi="宋体" w:cs="宋体" w:hint="eastAsia"/>
          <w:sz w:val="24"/>
          <w:szCs w:val="24"/>
        </w:rPr>
      </w:pPr>
    </w:p>
    <w:p w14:paraId="504E11BD" w14:textId="1F43DC7A"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供应商名称：</w:t>
      </w:r>
      <w:r w:rsidR="00C56C26" w:rsidRPr="004872E9">
        <w:rPr>
          <w:rFonts w:ascii="宋体" w:eastAsia="宋体" w:hAnsi="宋体" w:cs="宋体" w:hint="eastAsia"/>
          <w:sz w:val="24"/>
          <w:szCs w:val="24"/>
        </w:rPr>
        <w:t>四川望村网络科技有限公司</w:t>
      </w:r>
      <w:r w:rsidRPr="004872E9">
        <w:rPr>
          <w:rFonts w:ascii="宋体" w:eastAsia="宋体" w:hAnsi="宋体" w:cs="宋体"/>
          <w:sz w:val="24"/>
          <w:szCs w:val="24"/>
        </w:rPr>
        <w:t>（盖单位公章）</w:t>
      </w:r>
    </w:p>
    <w:p w14:paraId="60739E57" w14:textId="4E8E646B" w:rsidR="00C56C26"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法定代表人/单位负责人或授权代表（签字或加盖个人印章）：</w:t>
      </w:r>
    </w:p>
    <w:p w14:paraId="5E0B5A2C" w14:textId="08CD0C23"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通讯地址：</w:t>
      </w:r>
      <w:r w:rsidR="00C56C26" w:rsidRPr="004872E9">
        <w:rPr>
          <w:rFonts w:ascii="宋体" w:eastAsia="宋体" w:hAnsi="宋体" w:cs="宋体" w:hint="eastAsia"/>
          <w:sz w:val="24"/>
          <w:szCs w:val="24"/>
        </w:rPr>
        <w:t>中国（四川）自由贸易试验区成都高新区天府五街200号1号楼B区6、7楼，C区5、6、7、8楼</w:t>
      </w:r>
    </w:p>
    <w:p w14:paraId="56C32C66" w14:textId="77777777" w:rsidR="00C56C26"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邮政编码：</w:t>
      </w:r>
      <w:r w:rsidR="00C56C26" w:rsidRPr="004872E9">
        <w:rPr>
          <w:rFonts w:ascii="宋体" w:eastAsia="宋体" w:hAnsi="宋体" w:cs="宋体" w:hint="eastAsia"/>
          <w:sz w:val="24"/>
          <w:szCs w:val="24"/>
        </w:rPr>
        <w:t>610041</w:t>
      </w:r>
    </w:p>
    <w:p w14:paraId="748F3401" w14:textId="36CE5060"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联系电话：</w:t>
      </w:r>
      <w:r w:rsidR="00895D57">
        <w:rPr>
          <w:rFonts w:ascii="宋体" w:eastAsia="宋体" w:hAnsi="宋体" w:cs="宋体" w:hint="eastAsia"/>
          <w:sz w:val="24"/>
          <w:szCs w:val="24"/>
        </w:rPr>
        <w:t>18080020360</w:t>
      </w:r>
    </w:p>
    <w:p w14:paraId="34CB0B64" w14:textId="6ECD072B" w:rsidR="00FB5B0E" w:rsidRPr="004872E9" w:rsidRDefault="00FB5B0E" w:rsidP="00FB5B0E">
      <w:pPr>
        <w:spacing w:line="500" w:lineRule="exact"/>
        <w:ind w:left="2" w:firstLine="480"/>
        <w:jc w:val="left"/>
        <w:rPr>
          <w:rFonts w:ascii="宋体" w:eastAsia="宋体" w:hAnsi="宋体" w:cs="宋体" w:hint="eastAsia"/>
          <w:sz w:val="24"/>
          <w:szCs w:val="24"/>
        </w:rPr>
      </w:pPr>
      <w:r w:rsidRPr="004872E9">
        <w:rPr>
          <w:rFonts w:ascii="宋体" w:eastAsia="宋体" w:hAnsi="宋体" w:cs="宋体"/>
          <w:sz w:val="24"/>
          <w:szCs w:val="24"/>
        </w:rPr>
        <w:t>日</w:t>
      </w:r>
      <w:r w:rsidRPr="004872E9">
        <w:rPr>
          <w:rFonts w:ascii="宋体" w:eastAsia="宋体" w:hAnsi="宋体" w:cs="宋体"/>
          <w:sz w:val="24"/>
          <w:szCs w:val="24"/>
        </w:rPr>
        <w:tab/>
        <w:t>期：</w:t>
      </w:r>
      <w:r w:rsidR="00C56C26" w:rsidRPr="004872E9">
        <w:rPr>
          <w:rFonts w:ascii="宋体" w:eastAsia="宋体" w:hAnsi="宋体" w:cs="宋体" w:hint="eastAsia"/>
          <w:sz w:val="24"/>
          <w:szCs w:val="24"/>
        </w:rPr>
        <w:t>2025</w:t>
      </w:r>
      <w:r w:rsidRPr="004872E9">
        <w:rPr>
          <w:rFonts w:ascii="宋体" w:eastAsia="宋体" w:hAnsi="宋体" w:cs="宋体"/>
          <w:sz w:val="24"/>
          <w:szCs w:val="24"/>
        </w:rPr>
        <w:t xml:space="preserve"> 年 </w:t>
      </w:r>
      <w:r w:rsidR="00C56C26" w:rsidRPr="004872E9">
        <w:rPr>
          <w:rFonts w:ascii="宋体" w:eastAsia="宋体" w:hAnsi="宋体" w:cs="宋体" w:hint="eastAsia"/>
          <w:sz w:val="24"/>
          <w:szCs w:val="24"/>
        </w:rPr>
        <w:t>08</w:t>
      </w:r>
      <w:r w:rsidRPr="004872E9">
        <w:rPr>
          <w:rFonts w:ascii="宋体" w:eastAsia="宋体" w:hAnsi="宋体" w:cs="宋体"/>
          <w:sz w:val="24"/>
          <w:szCs w:val="24"/>
        </w:rPr>
        <w:t xml:space="preserve"> 月 </w:t>
      </w:r>
      <w:r w:rsidR="00C56C26" w:rsidRPr="004872E9">
        <w:rPr>
          <w:rFonts w:ascii="宋体" w:eastAsia="宋体" w:hAnsi="宋体" w:cs="宋体" w:hint="eastAsia"/>
          <w:sz w:val="24"/>
          <w:szCs w:val="24"/>
        </w:rPr>
        <w:t>11</w:t>
      </w:r>
      <w:r w:rsidRPr="004872E9">
        <w:rPr>
          <w:rFonts w:ascii="宋体" w:eastAsia="宋体" w:hAnsi="宋体" w:cs="宋体"/>
          <w:sz w:val="24"/>
          <w:szCs w:val="24"/>
        </w:rPr>
        <w:t xml:space="preserve"> 日</w:t>
      </w:r>
    </w:p>
    <w:p w14:paraId="51AB3E0A" w14:textId="77777777" w:rsidR="00FB5B0E" w:rsidRDefault="00FB5B0E" w:rsidP="00FB5B0E">
      <w:pPr>
        <w:rPr>
          <w:rFonts w:hint="eastAsia"/>
        </w:rPr>
      </w:pPr>
    </w:p>
    <w:p w14:paraId="6F44B8D7" w14:textId="77777777" w:rsidR="00FB5B0E" w:rsidRDefault="00FB5B0E" w:rsidP="00FB5B0E">
      <w:pPr>
        <w:rPr>
          <w:rFonts w:hint="eastAsia"/>
        </w:rPr>
      </w:pPr>
    </w:p>
    <w:p w14:paraId="6DDE8645" w14:textId="0CD20280" w:rsidR="00FB5B0E" w:rsidRDefault="00FB5B0E">
      <w:pPr>
        <w:widowControl/>
        <w:jc w:val="left"/>
        <w:rPr>
          <w:rFonts w:hint="eastAsia"/>
        </w:rPr>
      </w:pPr>
      <w:r>
        <w:rPr>
          <w:rFonts w:hint="eastAsia"/>
        </w:rPr>
        <w:br w:type="page"/>
      </w:r>
    </w:p>
    <w:p w14:paraId="0C024E9E" w14:textId="2FF4B570" w:rsidR="00FB5B0E" w:rsidRPr="00C6096B" w:rsidRDefault="00FB5B0E" w:rsidP="00C6096B">
      <w:pPr>
        <w:pStyle w:val="1"/>
        <w:ind w:left="602" w:hangingChars="200" w:hanging="602"/>
        <w:jc w:val="center"/>
        <w:rPr>
          <w:rFonts w:hint="eastAsia"/>
        </w:rPr>
      </w:pPr>
      <w:bookmarkStart w:id="15" w:name="_Toc205817159"/>
      <w:r w:rsidRPr="00C6096B">
        <w:lastRenderedPageBreak/>
        <w:t>技术、服务要求应答表</w:t>
      </w:r>
      <w:bookmarkEnd w:id="15"/>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6"/>
        <w:gridCol w:w="2795"/>
        <w:gridCol w:w="2795"/>
        <w:gridCol w:w="2795"/>
      </w:tblGrid>
      <w:tr w:rsidR="00FB5B0E" w14:paraId="1C475DD4" w14:textId="77777777" w:rsidTr="00FB5B0E">
        <w:trPr>
          <w:trHeight w:val="605"/>
          <w:jc w:val="center"/>
        </w:trPr>
        <w:tc>
          <w:tcPr>
            <w:tcW w:w="956" w:type="dxa"/>
          </w:tcPr>
          <w:p w14:paraId="456B699B" w14:textId="77777777" w:rsidR="00FB5B0E" w:rsidRDefault="00FB5B0E" w:rsidP="001F3EA5">
            <w:pPr>
              <w:pStyle w:val="TableParagraph"/>
              <w:spacing w:before="149"/>
              <w:ind w:left="238"/>
              <w:rPr>
                <w:rFonts w:hint="eastAsia"/>
                <w:sz w:val="24"/>
              </w:rPr>
            </w:pPr>
            <w:proofErr w:type="spellStart"/>
            <w:r>
              <w:rPr>
                <w:spacing w:val="-5"/>
                <w:sz w:val="24"/>
              </w:rPr>
              <w:t>序号</w:t>
            </w:r>
            <w:proofErr w:type="spellEnd"/>
          </w:p>
        </w:tc>
        <w:tc>
          <w:tcPr>
            <w:tcW w:w="2795" w:type="dxa"/>
          </w:tcPr>
          <w:p w14:paraId="44BF4579" w14:textId="77777777" w:rsidR="00FB5B0E" w:rsidRDefault="00FB5B0E" w:rsidP="001F3EA5">
            <w:pPr>
              <w:pStyle w:val="TableParagraph"/>
              <w:spacing w:before="149"/>
              <w:ind w:left="676"/>
              <w:rPr>
                <w:rFonts w:hint="eastAsia"/>
                <w:sz w:val="24"/>
              </w:rPr>
            </w:pPr>
            <w:proofErr w:type="spellStart"/>
            <w:r>
              <w:rPr>
                <w:spacing w:val="-2"/>
                <w:sz w:val="24"/>
              </w:rPr>
              <w:t>采购文件要求</w:t>
            </w:r>
            <w:proofErr w:type="spellEnd"/>
          </w:p>
        </w:tc>
        <w:tc>
          <w:tcPr>
            <w:tcW w:w="2795" w:type="dxa"/>
          </w:tcPr>
          <w:p w14:paraId="78D91329" w14:textId="77777777" w:rsidR="00FB5B0E" w:rsidRDefault="00FB5B0E" w:rsidP="001F3EA5">
            <w:pPr>
              <w:pStyle w:val="TableParagraph"/>
              <w:spacing w:before="149"/>
              <w:ind w:left="677"/>
              <w:rPr>
                <w:rFonts w:hint="eastAsia"/>
                <w:sz w:val="24"/>
              </w:rPr>
            </w:pPr>
            <w:proofErr w:type="spellStart"/>
            <w:r>
              <w:rPr>
                <w:spacing w:val="-2"/>
                <w:sz w:val="24"/>
              </w:rPr>
              <w:t>响应文件响应</w:t>
            </w:r>
            <w:proofErr w:type="spellEnd"/>
          </w:p>
        </w:tc>
        <w:tc>
          <w:tcPr>
            <w:tcW w:w="2795" w:type="dxa"/>
          </w:tcPr>
          <w:p w14:paraId="3AC114CA" w14:textId="77777777" w:rsidR="00FB5B0E" w:rsidRDefault="00FB5B0E" w:rsidP="001F3EA5">
            <w:pPr>
              <w:pStyle w:val="TableParagraph"/>
              <w:spacing w:before="149"/>
              <w:ind w:left="916"/>
              <w:rPr>
                <w:rFonts w:hint="eastAsia"/>
                <w:sz w:val="24"/>
              </w:rPr>
            </w:pPr>
            <w:proofErr w:type="spellStart"/>
            <w:r>
              <w:rPr>
                <w:spacing w:val="-3"/>
                <w:sz w:val="24"/>
              </w:rPr>
              <w:t>响应情况</w:t>
            </w:r>
            <w:proofErr w:type="spellEnd"/>
          </w:p>
        </w:tc>
      </w:tr>
      <w:tr w:rsidR="00FB5B0E" w14:paraId="73924566" w14:textId="77777777" w:rsidTr="00FB5B0E">
        <w:trPr>
          <w:trHeight w:val="1080"/>
          <w:jc w:val="center"/>
        </w:trPr>
        <w:tc>
          <w:tcPr>
            <w:tcW w:w="956" w:type="dxa"/>
          </w:tcPr>
          <w:p w14:paraId="78E75CB0" w14:textId="77777777" w:rsidR="00FB5B0E" w:rsidRDefault="00FB5B0E" w:rsidP="001F3EA5">
            <w:pPr>
              <w:pStyle w:val="TableParagraph"/>
              <w:rPr>
                <w:rFonts w:ascii="Times New Roman" w:hint="eastAsia"/>
                <w:sz w:val="24"/>
              </w:rPr>
            </w:pPr>
          </w:p>
        </w:tc>
        <w:tc>
          <w:tcPr>
            <w:tcW w:w="2795" w:type="dxa"/>
          </w:tcPr>
          <w:p w14:paraId="5EDBC180" w14:textId="77777777" w:rsidR="00FB5B0E" w:rsidRDefault="00FB5B0E" w:rsidP="001F3EA5">
            <w:pPr>
              <w:pStyle w:val="TableParagraph"/>
              <w:rPr>
                <w:rFonts w:ascii="Times New Roman" w:hint="eastAsia"/>
                <w:sz w:val="24"/>
              </w:rPr>
            </w:pPr>
          </w:p>
        </w:tc>
        <w:tc>
          <w:tcPr>
            <w:tcW w:w="2795" w:type="dxa"/>
          </w:tcPr>
          <w:p w14:paraId="2F9B2531" w14:textId="77777777" w:rsidR="00FB5B0E" w:rsidRDefault="00FB5B0E" w:rsidP="001F3EA5">
            <w:pPr>
              <w:pStyle w:val="TableParagraph"/>
              <w:rPr>
                <w:rFonts w:ascii="Times New Roman" w:hint="eastAsia"/>
                <w:sz w:val="24"/>
              </w:rPr>
            </w:pPr>
          </w:p>
        </w:tc>
        <w:tc>
          <w:tcPr>
            <w:tcW w:w="2795" w:type="dxa"/>
          </w:tcPr>
          <w:p w14:paraId="6DEE8C89" w14:textId="2A5AB692" w:rsidR="00FB5B0E" w:rsidRDefault="00D41889" w:rsidP="001F3EA5">
            <w:pPr>
              <w:pStyle w:val="TableParagraph"/>
              <w:rPr>
                <w:rFonts w:ascii="Times New Roman" w:hint="eastAsia"/>
                <w:sz w:val="24"/>
                <w:lang w:eastAsia="zh-CN"/>
              </w:rPr>
            </w:pPr>
            <w:proofErr w:type="gramStart"/>
            <w:r>
              <w:rPr>
                <w:rFonts w:ascii="Times New Roman" w:hint="eastAsia"/>
                <w:sz w:val="24"/>
                <w:lang w:eastAsia="zh-CN"/>
              </w:rPr>
              <w:t>完全响应</w:t>
            </w:r>
            <w:proofErr w:type="gramEnd"/>
          </w:p>
        </w:tc>
      </w:tr>
      <w:tr w:rsidR="00FB5B0E" w14:paraId="307DE445" w14:textId="77777777" w:rsidTr="00FB5B0E">
        <w:trPr>
          <w:trHeight w:val="1080"/>
          <w:jc w:val="center"/>
        </w:trPr>
        <w:tc>
          <w:tcPr>
            <w:tcW w:w="956" w:type="dxa"/>
          </w:tcPr>
          <w:p w14:paraId="4D7D4DF8" w14:textId="77777777" w:rsidR="00FB5B0E" w:rsidRDefault="00FB5B0E" w:rsidP="001F3EA5">
            <w:pPr>
              <w:pStyle w:val="TableParagraph"/>
              <w:rPr>
                <w:rFonts w:ascii="Times New Roman" w:hint="eastAsia"/>
                <w:sz w:val="24"/>
              </w:rPr>
            </w:pPr>
          </w:p>
        </w:tc>
        <w:tc>
          <w:tcPr>
            <w:tcW w:w="2795" w:type="dxa"/>
          </w:tcPr>
          <w:p w14:paraId="5B24FCEE" w14:textId="77777777" w:rsidR="00FB5B0E" w:rsidRDefault="00FB5B0E" w:rsidP="001F3EA5">
            <w:pPr>
              <w:pStyle w:val="TableParagraph"/>
              <w:rPr>
                <w:rFonts w:ascii="Times New Roman" w:hint="eastAsia"/>
                <w:sz w:val="24"/>
              </w:rPr>
            </w:pPr>
          </w:p>
        </w:tc>
        <w:tc>
          <w:tcPr>
            <w:tcW w:w="2795" w:type="dxa"/>
          </w:tcPr>
          <w:p w14:paraId="35082E7F" w14:textId="77777777" w:rsidR="00FB5B0E" w:rsidRDefault="00FB5B0E" w:rsidP="001F3EA5">
            <w:pPr>
              <w:pStyle w:val="TableParagraph"/>
              <w:rPr>
                <w:rFonts w:ascii="Times New Roman" w:hint="eastAsia"/>
                <w:sz w:val="24"/>
              </w:rPr>
            </w:pPr>
          </w:p>
        </w:tc>
        <w:tc>
          <w:tcPr>
            <w:tcW w:w="2795" w:type="dxa"/>
          </w:tcPr>
          <w:p w14:paraId="15EC9787" w14:textId="77777777" w:rsidR="00FB5B0E" w:rsidRDefault="00FB5B0E" w:rsidP="001F3EA5">
            <w:pPr>
              <w:pStyle w:val="TableParagraph"/>
              <w:rPr>
                <w:rFonts w:ascii="Times New Roman" w:hint="eastAsia"/>
                <w:sz w:val="24"/>
              </w:rPr>
            </w:pPr>
          </w:p>
        </w:tc>
      </w:tr>
      <w:tr w:rsidR="00FB5B0E" w14:paraId="55CE95CF" w14:textId="77777777" w:rsidTr="00FB5B0E">
        <w:trPr>
          <w:trHeight w:val="1080"/>
          <w:jc w:val="center"/>
        </w:trPr>
        <w:tc>
          <w:tcPr>
            <w:tcW w:w="956" w:type="dxa"/>
          </w:tcPr>
          <w:p w14:paraId="68AAF6D1" w14:textId="77777777" w:rsidR="00FB5B0E" w:rsidRDefault="00FB5B0E" w:rsidP="001F3EA5">
            <w:pPr>
              <w:pStyle w:val="TableParagraph"/>
              <w:rPr>
                <w:rFonts w:ascii="Times New Roman" w:hint="eastAsia"/>
                <w:sz w:val="24"/>
              </w:rPr>
            </w:pPr>
          </w:p>
        </w:tc>
        <w:tc>
          <w:tcPr>
            <w:tcW w:w="2795" w:type="dxa"/>
          </w:tcPr>
          <w:p w14:paraId="01CBA245" w14:textId="77777777" w:rsidR="00FB5B0E" w:rsidRDefault="00FB5B0E" w:rsidP="001F3EA5">
            <w:pPr>
              <w:pStyle w:val="TableParagraph"/>
              <w:rPr>
                <w:rFonts w:ascii="Times New Roman" w:hint="eastAsia"/>
                <w:sz w:val="24"/>
              </w:rPr>
            </w:pPr>
          </w:p>
        </w:tc>
        <w:tc>
          <w:tcPr>
            <w:tcW w:w="2795" w:type="dxa"/>
          </w:tcPr>
          <w:p w14:paraId="7C1CEB95" w14:textId="77777777" w:rsidR="00FB5B0E" w:rsidRDefault="00FB5B0E" w:rsidP="001F3EA5">
            <w:pPr>
              <w:pStyle w:val="TableParagraph"/>
              <w:rPr>
                <w:rFonts w:ascii="Times New Roman" w:hint="eastAsia"/>
                <w:sz w:val="24"/>
              </w:rPr>
            </w:pPr>
          </w:p>
        </w:tc>
        <w:tc>
          <w:tcPr>
            <w:tcW w:w="2795" w:type="dxa"/>
          </w:tcPr>
          <w:p w14:paraId="7C86AE03" w14:textId="77777777" w:rsidR="00FB5B0E" w:rsidRDefault="00FB5B0E" w:rsidP="001F3EA5">
            <w:pPr>
              <w:pStyle w:val="TableParagraph"/>
              <w:rPr>
                <w:rFonts w:ascii="Times New Roman" w:hint="eastAsia"/>
                <w:sz w:val="24"/>
              </w:rPr>
            </w:pPr>
          </w:p>
        </w:tc>
      </w:tr>
      <w:tr w:rsidR="00FB5B0E" w14:paraId="094D7AEB" w14:textId="77777777" w:rsidTr="00FB5B0E">
        <w:trPr>
          <w:trHeight w:val="1080"/>
          <w:jc w:val="center"/>
        </w:trPr>
        <w:tc>
          <w:tcPr>
            <w:tcW w:w="956" w:type="dxa"/>
          </w:tcPr>
          <w:p w14:paraId="7156159D" w14:textId="77777777" w:rsidR="00FB5B0E" w:rsidRDefault="00FB5B0E" w:rsidP="001F3EA5">
            <w:pPr>
              <w:pStyle w:val="TableParagraph"/>
              <w:rPr>
                <w:rFonts w:ascii="Times New Roman" w:hint="eastAsia"/>
                <w:sz w:val="24"/>
              </w:rPr>
            </w:pPr>
          </w:p>
        </w:tc>
        <w:tc>
          <w:tcPr>
            <w:tcW w:w="2795" w:type="dxa"/>
          </w:tcPr>
          <w:p w14:paraId="0E882C10" w14:textId="77777777" w:rsidR="00FB5B0E" w:rsidRDefault="00FB5B0E" w:rsidP="001F3EA5">
            <w:pPr>
              <w:pStyle w:val="TableParagraph"/>
              <w:rPr>
                <w:rFonts w:ascii="Times New Roman" w:hint="eastAsia"/>
                <w:sz w:val="24"/>
              </w:rPr>
            </w:pPr>
          </w:p>
        </w:tc>
        <w:tc>
          <w:tcPr>
            <w:tcW w:w="2795" w:type="dxa"/>
          </w:tcPr>
          <w:p w14:paraId="190F1764" w14:textId="77777777" w:rsidR="00FB5B0E" w:rsidRDefault="00FB5B0E" w:rsidP="001F3EA5">
            <w:pPr>
              <w:pStyle w:val="TableParagraph"/>
              <w:rPr>
                <w:rFonts w:ascii="Times New Roman" w:hint="eastAsia"/>
                <w:sz w:val="24"/>
              </w:rPr>
            </w:pPr>
          </w:p>
        </w:tc>
        <w:tc>
          <w:tcPr>
            <w:tcW w:w="2795" w:type="dxa"/>
          </w:tcPr>
          <w:p w14:paraId="730105EE" w14:textId="77777777" w:rsidR="00FB5B0E" w:rsidRDefault="00FB5B0E" w:rsidP="001F3EA5">
            <w:pPr>
              <w:pStyle w:val="TableParagraph"/>
              <w:rPr>
                <w:rFonts w:ascii="Times New Roman" w:hint="eastAsia"/>
                <w:sz w:val="24"/>
              </w:rPr>
            </w:pPr>
          </w:p>
        </w:tc>
      </w:tr>
    </w:tbl>
    <w:p w14:paraId="4F8EAD95" w14:textId="77777777" w:rsidR="00FB5B0E" w:rsidRDefault="00FB5B0E" w:rsidP="00FB5B0E">
      <w:pPr>
        <w:pStyle w:val="af7"/>
        <w:spacing w:before="12"/>
        <w:rPr>
          <w:rFonts w:ascii="Microsoft JhengHei" w:hint="eastAsia"/>
          <w:b/>
          <w:sz w:val="18"/>
        </w:rPr>
      </w:pPr>
    </w:p>
    <w:p w14:paraId="08E4B5B9" w14:textId="77777777" w:rsidR="00FB5B0E" w:rsidRPr="00B34C57" w:rsidRDefault="00FB5B0E" w:rsidP="00B34C57">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注：供应商须对采购文件第五章技术、服务要求不能</w:t>
      </w:r>
      <w:proofErr w:type="gramStart"/>
      <w:r w:rsidRPr="00B34C57">
        <w:rPr>
          <w:rFonts w:ascii="宋体" w:eastAsia="宋体" w:hAnsi="宋体" w:cs="宋体"/>
          <w:sz w:val="24"/>
          <w:szCs w:val="24"/>
        </w:rPr>
        <w:t>完全响应</w:t>
      </w:r>
      <w:proofErr w:type="gramEnd"/>
      <w:r w:rsidRPr="00B34C57">
        <w:rPr>
          <w:rFonts w:ascii="宋体" w:eastAsia="宋体" w:hAnsi="宋体" w:cs="宋体"/>
          <w:sz w:val="24"/>
          <w:szCs w:val="24"/>
        </w:rPr>
        <w:t>的内容进行据实填写，</w:t>
      </w:r>
      <w:proofErr w:type="gramStart"/>
      <w:r w:rsidRPr="00B34C57">
        <w:rPr>
          <w:rFonts w:ascii="宋体" w:eastAsia="宋体" w:hAnsi="宋体" w:cs="宋体"/>
          <w:sz w:val="24"/>
          <w:szCs w:val="24"/>
        </w:rPr>
        <w:t>完全响应</w:t>
      </w:r>
      <w:proofErr w:type="gramEnd"/>
      <w:r w:rsidRPr="00B34C57">
        <w:rPr>
          <w:rFonts w:ascii="宋体" w:eastAsia="宋体" w:hAnsi="宋体" w:cs="宋体"/>
          <w:sz w:val="24"/>
          <w:szCs w:val="24"/>
        </w:rPr>
        <w:t>的无须列入此表。</w:t>
      </w:r>
    </w:p>
    <w:p w14:paraId="491C418A" w14:textId="77777777" w:rsidR="00FB5B0E" w:rsidRDefault="00FB5B0E" w:rsidP="00FB5B0E">
      <w:pPr>
        <w:pStyle w:val="af7"/>
        <w:rPr>
          <w:rFonts w:hint="eastAsia"/>
        </w:rPr>
      </w:pPr>
    </w:p>
    <w:p w14:paraId="5C0B21F9" w14:textId="77777777" w:rsidR="00FB5B0E" w:rsidRDefault="00FB5B0E" w:rsidP="00FB5B0E">
      <w:pPr>
        <w:pStyle w:val="af7"/>
        <w:rPr>
          <w:rFonts w:hint="eastAsia"/>
        </w:rPr>
      </w:pPr>
    </w:p>
    <w:p w14:paraId="32233B4E" w14:textId="77777777" w:rsidR="00FB5B0E" w:rsidRDefault="00FB5B0E" w:rsidP="00FB5B0E">
      <w:pPr>
        <w:pStyle w:val="af7"/>
        <w:spacing w:before="256"/>
        <w:rPr>
          <w:rFonts w:hint="eastAsia"/>
        </w:rPr>
      </w:pPr>
    </w:p>
    <w:p w14:paraId="0CA6DDC1" w14:textId="32DA0A0A" w:rsidR="00FB5B0E" w:rsidRPr="00B34C57" w:rsidRDefault="00FB5B0E" w:rsidP="00B34C57">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供应商名称：</w:t>
      </w:r>
      <w:r w:rsidR="00B34C57" w:rsidRPr="00C56C26">
        <w:rPr>
          <w:rFonts w:ascii="宋体" w:eastAsia="宋体" w:hAnsi="宋体" w:cs="宋体" w:hint="eastAsia"/>
          <w:sz w:val="24"/>
          <w:szCs w:val="24"/>
        </w:rPr>
        <w:t>四川望村网络科技有限公司</w:t>
      </w:r>
      <w:r w:rsidRPr="00B34C57">
        <w:rPr>
          <w:rFonts w:ascii="宋体" w:eastAsia="宋体" w:hAnsi="宋体" w:cs="宋体"/>
          <w:sz w:val="24"/>
          <w:szCs w:val="24"/>
        </w:rPr>
        <w:t>（盖单位公章）</w:t>
      </w:r>
    </w:p>
    <w:p w14:paraId="5E72D381" w14:textId="7628E8F5" w:rsidR="00B34C57" w:rsidRDefault="00FB5B0E" w:rsidP="00B34C57">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法定代表人/单位负责人或授权代表（签字或加盖个人印章）：</w:t>
      </w:r>
    </w:p>
    <w:p w14:paraId="7895F45A" w14:textId="4C899B61" w:rsidR="00FB5B0E" w:rsidRPr="00B34C57" w:rsidRDefault="00FB5B0E" w:rsidP="00B34C57">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日期：</w:t>
      </w:r>
      <w:r w:rsidR="00B34C57">
        <w:rPr>
          <w:rFonts w:ascii="宋体" w:eastAsia="宋体" w:hAnsi="宋体" w:cs="宋体" w:hint="eastAsia"/>
          <w:sz w:val="24"/>
          <w:szCs w:val="24"/>
        </w:rPr>
        <w:t>2025</w:t>
      </w:r>
      <w:r w:rsidRPr="00B34C57">
        <w:rPr>
          <w:rFonts w:ascii="宋体" w:eastAsia="宋体" w:hAnsi="宋体" w:cs="宋体"/>
          <w:sz w:val="24"/>
          <w:szCs w:val="24"/>
        </w:rPr>
        <w:t xml:space="preserve"> 年 </w:t>
      </w:r>
      <w:r w:rsidR="00B34C57">
        <w:rPr>
          <w:rFonts w:ascii="宋体" w:eastAsia="宋体" w:hAnsi="宋体" w:cs="宋体" w:hint="eastAsia"/>
          <w:sz w:val="24"/>
          <w:szCs w:val="24"/>
        </w:rPr>
        <w:t>08</w:t>
      </w:r>
      <w:r w:rsidRPr="00B34C57">
        <w:rPr>
          <w:rFonts w:ascii="宋体" w:eastAsia="宋体" w:hAnsi="宋体" w:cs="宋体"/>
          <w:sz w:val="24"/>
          <w:szCs w:val="24"/>
        </w:rPr>
        <w:t xml:space="preserve"> 月 </w:t>
      </w:r>
      <w:r w:rsidR="00B34C57">
        <w:rPr>
          <w:rFonts w:ascii="宋体" w:eastAsia="宋体" w:hAnsi="宋体" w:cs="宋体" w:hint="eastAsia"/>
          <w:sz w:val="24"/>
          <w:szCs w:val="24"/>
        </w:rPr>
        <w:t>11</w:t>
      </w:r>
      <w:r w:rsidRPr="00B34C57">
        <w:rPr>
          <w:rFonts w:ascii="宋体" w:eastAsia="宋体" w:hAnsi="宋体" w:cs="宋体"/>
          <w:sz w:val="24"/>
          <w:szCs w:val="24"/>
        </w:rPr>
        <w:t xml:space="preserve"> 日</w:t>
      </w:r>
    </w:p>
    <w:p w14:paraId="20C97A61" w14:textId="2D98A3C0" w:rsidR="00FB5B0E" w:rsidRDefault="00FB5B0E" w:rsidP="00B34C57">
      <w:pPr>
        <w:spacing w:line="500" w:lineRule="exact"/>
        <w:ind w:left="2" w:firstLine="480"/>
        <w:jc w:val="left"/>
        <w:rPr>
          <w:rFonts w:hint="eastAsia"/>
        </w:rPr>
      </w:pPr>
      <w:r>
        <w:rPr>
          <w:rFonts w:hint="eastAsia"/>
        </w:rPr>
        <w:br w:type="page"/>
      </w:r>
    </w:p>
    <w:p w14:paraId="334E7C76" w14:textId="0ECED602" w:rsidR="00FB5B0E" w:rsidRPr="00C6096B" w:rsidRDefault="00FB5B0E" w:rsidP="00C6096B">
      <w:pPr>
        <w:pStyle w:val="1"/>
        <w:ind w:left="602" w:hangingChars="200" w:hanging="602"/>
        <w:jc w:val="center"/>
        <w:rPr>
          <w:rFonts w:hint="eastAsia"/>
        </w:rPr>
      </w:pPr>
      <w:bookmarkStart w:id="16" w:name="三、商务应答表"/>
      <w:bookmarkStart w:id="17" w:name="_Toc205817160"/>
      <w:bookmarkEnd w:id="16"/>
      <w:r w:rsidRPr="00C6096B">
        <w:lastRenderedPageBreak/>
        <w:t>商务应答表</w:t>
      </w:r>
      <w:bookmarkEnd w:id="17"/>
    </w:p>
    <w:tbl>
      <w:tblPr>
        <w:tblStyle w:val="TableNormal"/>
        <w:tblW w:w="8719"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56"/>
        <w:gridCol w:w="2795"/>
        <w:gridCol w:w="2795"/>
        <w:gridCol w:w="2173"/>
      </w:tblGrid>
      <w:tr w:rsidR="00C6096B" w14:paraId="4A99601F" w14:textId="77777777" w:rsidTr="00C6096B">
        <w:trPr>
          <w:trHeight w:val="605"/>
        </w:trPr>
        <w:tc>
          <w:tcPr>
            <w:tcW w:w="956" w:type="dxa"/>
          </w:tcPr>
          <w:p w14:paraId="1F892130" w14:textId="77777777" w:rsidR="00C6096B" w:rsidRDefault="00C6096B" w:rsidP="00C6096B">
            <w:pPr>
              <w:pStyle w:val="TableParagraph"/>
              <w:spacing w:before="148"/>
              <w:rPr>
                <w:rFonts w:hint="eastAsia"/>
                <w:sz w:val="24"/>
              </w:rPr>
            </w:pPr>
            <w:proofErr w:type="spellStart"/>
            <w:r>
              <w:rPr>
                <w:spacing w:val="-5"/>
                <w:sz w:val="24"/>
              </w:rPr>
              <w:t>序号</w:t>
            </w:r>
            <w:proofErr w:type="spellEnd"/>
          </w:p>
        </w:tc>
        <w:tc>
          <w:tcPr>
            <w:tcW w:w="2795" w:type="dxa"/>
          </w:tcPr>
          <w:p w14:paraId="6ACAE5F5" w14:textId="77777777" w:rsidR="00C6096B" w:rsidRDefault="00C6096B" w:rsidP="00C6096B">
            <w:pPr>
              <w:pStyle w:val="TableParagraph"/>
              <w:spacing w:before="148"/>
              <w:rPr>
                <w:rFonts w:hint="eastAsia"/>
                <w:sz w:val="24"/>
              </w:rPr>
            </w:pPr>
            <w:proofErr w:type="spellStart"/>
            <w:r>
              <w:rPr>
                <w:spacing w:val="-2"/>
                <w:sz w:val="24"/>
              </w:rPr>
              <w:t>采购文件要求</w:t>
            </w:r>
            <w:proofErr w:type="spellEnd"/>
          </w:p>
        </w:tc>
        <w:tc>
          <w:tcPr>
            <w:tcW w:w="2795" w:type="dxa"/>
          </w:tcPr>
          <w:p w14:paraId="04E4D8B3" w14:textId="77777777" w:rsidR="00C6096B" w:rsidRDefault="00C6096B" w:rsidP="00C6096B">
            <w:pPr>
              <w:pStyle w:val="TableParagraph"/>
              <w:spacing w:before="148"/>
              <w:rPr>
                <w:rFonts w:hint="eastAsia"/>
                <w:sz w:val="24"/>
              </w:rPr>
            </w:pPr>
            <w:proofErr w:type="spellStart"/>
            <w:r>
              <w:rPr>
                <w:spacing w:val="-2"/>
                <w:sz w:val="24"/>
              </w:rPr>
              <w:t>响应文件响应</w:t>
            </w:r>
            <w:proofErr w:type="spellEnd"/>
          </w:p>
        </w:tc>
        <w:tc>
          <w:tcPr>
            <w:tcW w:w="2173" w:type="dxa"/>
          </w:tcPr>
          <w:p w14:paraId="5A5A05B2" w14:textId="77777777" w:rsidR="00C6096B" w:rsidRDefault="00C6096B" w:rsidP="00C6096B">
            <w:pPr>
              <w:pStyle w:val="TableParagraph"/>
              <w:spacing w:before="148"/>
              <w:rPr>
                <w:rFonts w:hint="eastAsia"/>
                <w:sz w:val="24"/>
              </w:rPr>
            </w:pPr>
            <w:proofErr w:type="spellStart"/>
            <w:r>
              <w:rPr>
                <w:spacing w:val="-3"/>
                <w:sz w:val="24"/>
              </w:rPr>
              <w:t>响应情况</w:t>
            </w:r>
            <w:proofErr w:type="spellEnd"/>
          </w:p>
        </w:tc>
      </w:tr>
      <w:tr w:rsidR="00C6096B" w14:paraId="4A35A18B" w14:textId="77777777" w:rsidTr="00C6096B">
        <w:trPr>
          <w:trHeight w:val="1080"/>
        </w:trPr>
        <w:tc>
          <w:tcPr>
            <w:tcW w:w="956" w:type="dxa"/>
          </w:tcPr>
          <w:p w14:paraId="790952A9" w14:textId="77777777" w:rsidR="00C6096B" w:rsidRDefault="00C6096B" w:rsidP="001F3EA5">
            <w:pPr>
              <w:pStyle w:val="TableParagraph"/>
              <w:rPr>
                <w:rFonts w:ascii="Times New Roman" w:hint="eastAsia"/>
                <w:sz w:val="24"/>
              </w:rPr>
            </w:pPr>
          </w:p>
        </w:tc>
        <w:tc>
          <w:tcPr>
            <w:tcW w:w="2795" w:type="dxa"/>
          </w:tcPr>
          <w:p w14:paraId="75B50F95" w14:textId="77777777" w:rsidR="00C6096B" w:rsidRDefault="00C6096B" w:rsidP="001F3EA5">
            <w:pPr>
              <w:pStyle w:val="TableParagraph"/>
              <w:rPr>
                <w:rFonts w:ascii="Times New Roman" w:hint="eastAsia"/>
                <w:sz w:val="24"/>
              </w:rPr>
            </w:pPr>
          </w:p>
        </w:tc>
        <w:tc>
          <w:tcPr>
            <w:tcW w:w="2795" w:type="dxa"/>
          </w:tcPr>
          <w:p w14:paraId="3E23C070" w14:textId="77777777" w:rsidR="00C6096B" w:rsidRDefault="00C6096B" w:rsidP="001F3EA5">
            <w:pPr>
              <w:pStyle w:val="TableParagraph"/>
              <w:rPr>
                <w:rFonts w:ascii="Times New Roman" w:hint="eastAsia"/>
                <w:sz w:val="24"/>
              </w:rPr>
            </w:pPr>
          </w:p>
        </w:tc>
        <w:tc>
          <w:tcPr>
            <w:tcW w:w="2173" w:type="dxa"/>
          </w:tcPr>
          <w:p w14:paraId="7C9A6585" w14:textId="02F6AC94" w:rsidR="00C6096B" w:rsidRDefault="004E4373" w:rsidP="001F3EA5">
            <w:pPr>
              <w:pStyle w:val="TableParagraph"/>
              <w:rPr>
                <w:rFonts w:ascii="Times New Roman" w:hint="eastAsia"/>
                <w:sz w:val="24"/>
              </w:rPr>
            </w:pPr>
            <w:proofErr w:type="gramStart"/>
            <w:r>
              <w:rPr>
                <w:rFonts w:ascii="Times New Roman" w:hint="eastAsia"/>
                <w:sz w:val="24"/>
                <w:lang w:eastAsia="zh-CN"/>
              </w:rPr>
              <w:t>完全响应</w:t>
            </w:r>
            <w:proofErr w:type="gramEnd"/>
          </w:p>
        </w:tc>
      </w:tr>
      <w:tr w:rsidR="00C6096B" w14:paraId="5399EC37" w14:textId="77777777" w:rsidTr="00C6096B">
        <w:trPr>
          <w:trHeight w:val="1080"/>
        </w:trPr>
        <w:tc>
          <w:tcPr>
            <w:tcW w:w="956" w:type="dxa"/>
          </w:tcPr>
          <w:p w14:paraId="06831FA6" w14:textId="77777777" w:rsidR="00C6096B" w:rsidRDefault="00C6096B" w:rsidP="001F3EA5">
            <w:pPr>
              <w:pStyle w:val="TableParagraph"/>
              <w:rPr>
                <w:rFonts w:ascii="Times New Roman" w:hint="eastAsia"/>
                <w:sz w:val="24"/>
              </w:rPr>
            </w:pPr>
          </w:p>
        </w:tc>
        <w:tc>
          <w:tcPr>
            <w:tcW w:w="2795" w:type="dxa"/>
          </w:tcPr>
          <w:p w14:paraId="6F61E816" w14:textId="77777777" w:rsidR="00C6096B" w:rsidRDefault="00C6096B" w:rsidP="001F3EA5">
            <w:pPr>
              <w:pStyle w:val="TableParagraph"/>
              <w:rPr>
                <w:rFonts w:ascii="Times New Roman" w:hint="eastAsia"/>
                <w:sz w:val="24"/>
              </w:rPr>
            </w:pPr>
          </w:p>
        </w:tc>
        <w:tc>
          <w:tcPr>
            <w:tcW w:w="2795" w:type="dxa"/>
          </w:tcPr>
          <w:p w14:paraId="1A118A75" w14:textId="77777777" w:rsidR="00C6096B" w:rsidRDefault="00C6096B" w:rsidP="001F3EA5">
            <w:pPr>
              <w:pStyle w:val="TableParagraph"/>
              <w:rPr>
                <w:rFonts w:ascii="Times New Roman" w:hint="eastAsia"/>
                <w:sz w:val="24"/>
              </w:rPr>
            </w:pPr>
          </w:p>
        </w:tc>
        <w:tc>
          <w:tcPr>
            <w:tcW w:w="2173" w:type="dxa"/>
          </w:tcPr>
          <w:p w14:paraId="2DF964BA" w14:textId="77777777" w:rsidR="00C6096B" w:rsidRDefault="00C6096B" w:rsidP="001F3EA5">
            <w:pPr>
              <w:pStyle w:val="TableParagraph"/>
              <w:rPr>
                <w:rFonts w:ascii="Times New Roman" w:hint="eastAsia"/>
                <w:sz w:val="24"/>
              </w:rPr>
            </w:pPr>
          </w:p>
        </w:tc>
      </w:tr>
      <w:tr w:rsidR="00C6096B" w14:paraId="623E9387" w14:textId="77777777" w:rsidTr="00C6096B">
        <w:trPr>
          <w:trHeight w:val="1080"/>
        </w:trPr>
        <w:tc>
          <w:tcPr>
            <w:tcW w:w="956" w:type="dxa"/>
          </w:tcPr>
          <w:p w14:paraId="5307E01B" w14:textId="77777777" w:rsidR="00C6096B" w:rsidRDefault="00C6096B" w:rsidP="001F3EA5">
            <w:pPr>
              <w:pStyle w:val="TableParagraph"/>
              <w:rPr>
                <w:rFonts w:ascii="Times New Roman" w:hint="eastAsia"/>
                <w:sz w:val="24"/>
              </w:rPr>
            </w:pPr>
          </w:p>
        </w:tc>
        <w:tc>
          <w:tcPr>
            <w:tcW w:w="2795" w:type="dxa"/>
          </w:tcPr>
          <w:p w14:paraId="702D5BC0" w14:textId="77777777" w:rsidR="00C6096B" w:rsidRDefault="00C6096B" w:rsidP="001F3EA5">
            <w:pPr>
              <w:pStyle w:val="TableParagraph"/>
              <w:rPr>
                <w:rFonts w:ascii="Times New Roman" w:hint="eastAsia"/>
                <w:sz w:val="24"/>
              </w:rPr>
            </w:pPr>
          </w:p>
        </w:tc>
        <w:tc>
          <w:tcPr>
            <w:tcW w:w="2795" w:type="dxa"/>
          </w:tcPr>
          <w:p w14:paraId="1725BCD4" w14:textId="77777777" w:rsidR="00C6096B" w:rsidRDefault="00C6096B" w:rsidP="001F3EA5">
            <w:pPr>
              <w:pStyle w:val="TableParagraph"/>
              <w:rPr>
                <w:rFonts w:ascii="Times New Roman" w:hint="eastAsia"/>
                <w:sz w:val="24"/>
              </w:rPr>
            </w:pPr>
          </w:p>
        </w:tc>
        <w:tc>
          <w:tcPr>
            <w:tcW w:w="2173" w:type="dxa"/>
          </w:tcPr>
          <w:p w14:paraId="1DC9D008" w14:textId="77777777" w:rsidR="00C6096B" w:rsidRDefault="00C6096B" w:rsidP="001F3EA5">
            <w:pPr>
              <w:pStyle w:val="TableParagraph"/>
              <w:rPr>
                <w:rFonts w:ascii="Times New Roman" w:hint="eastAsia"/>
                <w:sz w:val="24"/>
              </w:rPr>
            </w:pPr>
          </w:p>
        </w:tc>
      </w:tr>
      <w:tr w:rsidR="00C6096B" w14:paraId="0C1F3057" w14:textId="77777777" w:rsidTr="00C6096B">
        <w:trPr>
          <w:trHeight w:val="1080"/>
        </w:trPr>
        <w:tc>
          <w:tcPr>
            <w:tcW w:w="956" w:type="dxa"/>
          </w:tcPr>
          <w:p w14:paraId="15AE8CF8" w14:textId="77777777" w:rsidR="00C6096B" w:rsidRDefault="00C6096B" w:rsidP="001F3EA5">
            <w:pPr>
              <w:pStyle w:val="TableParagraph"/>
              <w:rPr>
                <w:rFonts w:ascii="Times New Roman" w:hint="eastAsia"/>
                <w:sz w:val="24"/>
              </w:rPr>
            </w:pPr>
          </w:p>
        </w:tc>
        <w:tc>
          <w:tcPr>
            <w:tcW w:w="2795" w:type="dxa"/>
          </w:tcPr>
          <w:p w14:paraId="6462C149" w14:textId="77777777" w:rsidR="00C6096B" w:rsidRDefault="00C6096B" w:rsidP="001F3EA5">
            <w:pPr>
              <w:pStyle w:val="TableParagraph"/>
              <w:rPr>
                <w:rFonts w:ascii="Times New Roman" w:hint="eastAsia"/>
                <w:sz w:val="24"/>
              </w:rPr>
            </w:pPr>
          </w:p>
        </w:tc>
        <w:tc>
          <w:tcPr>
            <w:tcW w:w="2795" w:type="dxa"/>
          </w:tcPr>
          <w:p w14:paraId="3B9DFA64" w14:textId="77777777" w:rsidR="00C6096B" w:rsidRDefault="00C6096B" w:rsidP="001F3EA5">
            <w:pPr>
              <w:pStyle w:val="TableParagraph"/>
              <w:rPr>
                <w:rFonts w:ascii="Times New Roman" w:hint="eastAsia"/>
                <w:sz w:val="24"/>
              </w:rPr>
            </w:pPr>
          </w:p>
        </w:tc>
        <w:tc>
          <w:tcPr>
            <w:tcW w:w="2173" w:type="dxa"/>
          </w:tcPr>
          <w:p w14:paraId="369BA53F" w14:textId="77777777" w:rsidR="00C6096B" w:rsidRDefault="00C6096B" w:rsidP="001F3EA5">
            <w:pPr>
              <w:pStyle w:val="TableParagraph"/>
              <w:rPr>
                <w:rFonts w:ascii="Times New Roman" w:hint="eastAsia"/>
                <w:sz w:val="24"/>
              </w:rPr>
            </w:pPr>
          </w:p>
        </w:tc>
      </w:tr>
    </w:tbl>
    <w:p w14:paraId="283FE4E8" w14:textId="77777777" w:rsidR="00FB5B0E" w:rsidRDefault="00FB5B0E" w:rsidP="00FB5B0E">
      <w:pPr>
        <w:pStyle w:val="af7"/>
        <w:spacing w:before="10"/>
        <w:rPr>
          <w:rFonts w:ascii="Microsoft JhengHei" w:hint="eastAsia"/>
          <w:b/>
          <w:sz w:val="32"/>
        </w:rPr>
      </w:pPr>
    </w:p>
    <w:p w14:paraId="363D6A8E" w14:textId="77777777" w:rsidR="00FB5B0E" w:rsidRDefault="00FB5B0E" w:rsidP="00FB5B0E">
      <w:pPr>
        <w:pStyle w:val="af7"/>
        <w:spacing w:before="1" w:line="312" w:lineRule="auto"/>
        <w:ind w:right="322" w:firstLine="480"/>
        <w:rPr>
          <w:rFonts w:hint="eastAsia"/>
        </w:rPr>
      </w:pPr>
      <w:r>
        <w:rPr>
          <w:spacing w:val="-2"/>
        </w:rPr>
        <w:t>注：供应商须对采购文件第五章商务要求不能</w:t>
      </w:r>
      <w:proofErr w:type="gramStart"/>
      <w:r>
        <w:rPr>
          <w:spacing w:val="-2"/>
        </w:rPr>
        <w:t>完全响应</w:t>
      </w:r>
      <w:proofErr w:type="gramEnd"/>
      <w:r>
        <w:rPr>
          <w:spacing w:val="-2"/>
        </w:rPr>
        <w:t>的内容进行据实填写，</w:t>
      </w:r>
      <w:proofErr w:type="gramStart"/>
      <w:r>
        <w:rPr>
          <w:spacing w:val="-2"/>
        </w:rPr>
        <w:t>完全响应</w:t>
      </w:r>
      <w:proofErr w:type="gramEnd"/>
      <w:r>
        <w:rPr>
          <w:spacing w:val="-2"/>
        </w:rPr>
        <w:t>的无须列入此表。</w:t>
      </w:r>
    </w:p>
    <w:p w14:paraId="6D2D8DFE" w14:textId="77777777" w:rsidR="00FB5B0E" w:rsidRDefault="00FB5B0E" w:rsidP="00FB5B0E">
      <w:pPr>
        <w:pStyle w:val="af7"/>
        <w:rPr>
          <w:rFonts w:hint="eastAsia"/>
        </w:rPr>
      </w:pPr>
    </w:p>
    <w:p w14:paraId="07AD4343" w14:textId="77777777" w:rsidR="00FB5B0E" w:rsidRDefault="00FB5B0E" w:rsidP="00FB5B0E">
      <w:pPr>
        <w:pStyle w:val="af7"/>
        <w:rPr>
          <w:rFonts w:hint="eastAsia"/>
        </w:rPr>
      </w:pPr>
    </w:p>
    <w:p w14:paraId="1CFA09BB" w14:textId="77777777" w:rsidR="00FB5B0E" w:rsidRDefault="00FB5B0E" w:rsidP="00FB5B0E">
      <w:pPr>
        <w:pStyle w:val="af7"/>
        <w:rPr>
          <w:rFonts w:hint="eastAsia"/>
        </w:rPr>
      </w:pPr>
    </w:p>
    <w:p w14:paraId="3F53FABD" w14:textId="77777777" w:rsidR="00FB5B0E" w:rsidRDefault="00FB5B0E" w:rsidP="00FB5B0E">
      <w:pPr>
        <w:pStyle w:val="af7"/>
        <w:rPr>
          <w:rFonts w:hint="eastAsia"/>
        </w:rPr>
      </w:pPr>
    </w:p>
    <w:p w14:paraId="13C6FA28" w14:textId="77777777" w:rsidR="00FB5B0E" w:rsidRDefault="00FB5B0E" w:rsidP="00FB5B0E">
      <w:pPr>
        <w:pStyle w:val="af7"/>
        <w:spacing w:before="12"/>
        <w:rPr>
          <w:rFonts w:hint="eastAsia"/>
        </w:rPr>
      </w:pPr>
    </w:p>
    <w:p w14:paraId="6150578E" w14:textId="77777777" w:rsidR="009F08C6" w:rsidRPr="00B34C57" w:rsidRDefault="009F08C6" w:rsidP="009F08C6">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供应商名称：</w:t>
      </w:r>
      <w:r w:rsidRPr="00C56C26">
        <w:rPr>
          <w:rFonts w:ascii="宋体" w:eastAsia="宋体" w:hAnsi="宋体" w:cs="宋体" w:hint="eastAsia"/>
          <w:sz w:val="24"/>
          <w:szCs w:val="24"/>
        </w:rPr>
        <w:t>四川望村网络科技有限公司</w:t>
      </w:r>
      <w:r w:rsidRPr="00B34C57">
        <w:rPr>
          <w:rFonts w:ascii="宋体" w:eastAsia="宋体" w:hAnsi="宋体" w:cs="宋体"/>
          <w:sz w:val="24"/>
          <w:szCs w:val="24"/>
        </w:rPr>
        <w:t>（盖单位公章）</w:t>
      </w:r>
    </w:p>
    <w:p w14:paraId="623BC604" w14:textId="77777777" w:rsidR="009F08C6" w:rsidRDefault="009F08C6" w:rsidP="009F08C6">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法定代表人/单位负责人或授权代表（签字或加盖个人印章）：</w:t>
      </w:r>
    </w:p>
    <w:p w14:paraId="2A2862B8" w14:textId="77777777" w:rsidR="009F08C6" w:rsidRPr="00B34C57" w:rsidRDefault="009F08C6" w:rsidP="009F08C6">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日期：</w:t>
      </w:r>
      <w:r>
        <w:rPr>
          <w:rFonts w:ascii="宋体" w:eastAsia="宋体" w:hAnsi="宋体" w:cs="宋体" w:hint="eastAsia"/>
          <w:sz w:val="24"/>
          <w:szCs w:val="24"/>
        </w:rPr>
        <w:t>2025</w:t>
      </w:r>
      <w:r w:rsidRPr="00B34C57">
        <w:rPr>
          <w:rFonts w:ascii="宋体" w:eastAsia="宋体" w:hAnsi="宋体" w:cs="宋体"/>
          <w:sz w:val="24"/>
          <w:szCs w:val="24"/>
        </w:rPr>
        <w:t xml:space="preserve"> 年 </w:t>
      </w:r>
      <w:r>
        <w:rPr>
          <w:rFonts w:ascii="宋体" w:eastAsia="宋体" w:hAnsi="宋体" w:cs="宋体" w:hint="eastAsia"/>
          <w:sz w:val="24"/>
          <w:szCs w:val="24"/>
        </w:rPr>
        <w:t>08</w:t>
      </w:r>
      <w:r w:rsidRPr="00B34C57">
        <w:rPr>
          <w:rFonts w:ascii="宋体" w:eastAsia="宋体" w:hAnsi="宋体" w:cs="宋体"/>
          <w:sz w:val="24"/>
          <w:szCs w:val="24"/>
        </w:rPr>
        <w:t xml:space="preserve"> 月 </w:t>
      </w:r>
      <w:r>
        <w:rPr>
          <w:rFonts w:ascii="宋体" w:eastAsia="宋体" w:hAnsi="宋体" w:cs="宋体" w:hint="eastAsia"/>
          <w:sz w:val="24"/>
          <w:szCs w:val="24"/>
        </w:rPr>
        <w:t>11</w:t>
      </w:r>
      <w:r w:rsidRPr="00B34C57">
        <w:rPr>
          <w:rFonts w:ascii="宋体" w:eastAsia="宋体" w:hAnsi="宋体" w:cs="宋体"/>
          <w:sz w:val="24"/>
          <w:szCs w:val="24"/>
        </w:rPr>
        <w:t xml:space="preserve"> 日</w:t>
      </w:r>
    </w:p>
    <w:p w14:paraId="1D99BA9C" w14:textId="77777777" w:rsidR="00FB5B0E" w:rsidRDefault="00FB5B0E" w:rsidP="00FB5B0E">
      <w:pPr>
        <w:rPr>
          <w:rFonts w:hint="eastAsia"/>
        </w:rPr>
      </w:pPr>
    </w:p>
    <w:p w14:paraId="1CF289DA" w14:textId="77777777" w:rsidR="00FB5B0E" w:rsidRDefault="00FB5B0E" w:rsidP="00FB5B0E">
      <w:pPr>
        <w:rPr>
          <w:rFonts w:hint="eastAsia"/>
        </w:rPr>
      </w:pPr>
    </w:p>
    <w:p w14:paraId="3B66DE46" w14:textId="728898CF" w:rsidR="00FB5B0E" w:rsidRDefault="00FB5B0E">
      <w:pPr>
        <w:widowControl/>
        <w:jc w:val="left"/>
        <w:rPr>
          <w:rFonts w:hint="eastAsia"/>
        </w:rPr>
      </w:pPr>
      <w:r>
        <w:rPr>
          <w:rFonts w:hint="eastAsia"/>
        </w:rPr>
        <w:br w:type="page"/>
      </w:r>
    </w:p>
    <w:p w14:paraId="139E9E25" w14:textId="64369D33" w:rsidR="00FB5B0E" w:rsidRPr="003F26A5" w:rsidRDefault="00FB5B0E" w:rsidP="00FB5B0E">
      <w:pPr>
        <w:pStyle w:val="1"/>
        <w:ind w:left="602" w:hangingChars="200" w:hanging="602"/>
        <w:jc w:val="center"/>
        <w:rPr>
          <w:rFonts w:hint="eastAsia"/>
        </w:rPr>
      </w:pPr>
      <w:bookmarkStart w:id="18" w:name="_Toc205817161"/>
      <w:r w:rsidRPr="00C6096B">
        <w:lastRenderedPageBreak/>
        <w:t>拟派本项目管理、技术、服务人员情况表</w:t>
      </w:r>
      <w:bookmarkEnd w:id="18"/>
    </w:p>
    <w:tbl>
      <w:tblPr>
        <w:tblStyle w:val="TableNormal"/>
        <w:tblW w:w="8435"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1"/>
        <w:gridCol w:w="2262"/>
        <w:gridCol w:w="2551"/>
        <w:gridCol w:w="1701"/>
      </w:tblGrid>
      <w:tr w:rsidR="00C6096B" w14:paraId="542117E8" w14:textId="77777777" w:rsidTr="00EE578D">
        <w:trPr>
          <w:trHeight w:val="809"/>
        </w:trPr>
        <w:tc>
          <w:tcPr>
            <w:tcW w:w="1921" w:type="dxa"/>
            <w:vAlign w:val="center"/>
          </w:tcPr>
          <w:p w14:paraId="560746B9" w14:textId="77777777" w:rsidR="00C6096B" w:rsidRDefault="00C6096B" w:rsidP="001F3EA5">
            <w:pPr>
              <w:pStyle w:val="TableParagraph"/>
              <w:ind w:left="8"/>
              <w:jc w:val="center"/>
              <w:rPr>
                <w:rFonts w:hint="eastAsia"/>
                <w:sz w:val="24"/>
              </w:rPr>
            </w:pPr>
            <w:bookmarkStart w:id="19" w:name="_Hlk205492850"/>
            <w:proofErr w:type="spellStart"/>
            <w:r>
              <w:rPr>
                <w:spacing w:val="-5"/>
                <w:sz w:val="24"/>
              </w:rPr>
              <w:t>姓名</w:t>
            </w:r>
            <w:proofErr w:type="spellEnd"/>
          </w:p>
        </w:tc>
        <w:tc>
          <w:tcPr>
            <w:tcW w:w="2262" w:type="dxa"/>
            <w:vAlign w:val="center"/>
          </w:tcPr>
          <w:p w14:paraId="253281D1" w14:textId="77777777" w:rsidR="00C6096B" w:rsidRDefault="00C6096B" w:rsidP="001F3EA5">
            <w:pPr>
              <w:pStyle w:val="TableParagraph"/>
              <w:ind w:left="6"/>
              <w:jc w:val="center"/>
              <w:rPr>
                <w:rFonts w:hint="eastAsia"/>
                <w:sz w:val="24"/>
              </w:rPr>
            </w:pPr>
            <w:proofErr w:type="spellStart"/>
            <w:r>
              <w:rPr>
                <w:spacing w:val="-5"/>
                <w:sz w:val="24"/>
              </w:rPr>
              <w:t>职务</w:t>
            </w:r>
            <w:proofErr w:type="spellEnd"/>
          </w:p>
        </w:tc>
        <w:tc>
          <w:tcPr>
            <w:tcW w:w="2551" w:type="dxa"/>
            <w:vAlign w:val="center"/>
          </w:tcPr>
          <w:p w14:paraId="3FFB983F" w14:textId="77777777" w:rsidR="00C6096B" w:rsidRDefault="00C6096B" w:rsidP="001F3EA5">
            <w:pPr>
              <w:pStyle w:val="TableParagraph"/>
              <w:ind w:left="8"/>
              <w:jc w:val="center"/>
              <w:rPr>
                <w:rFonts w:hint="eastAsia"/>
                <w:sz w:val="24"/>
              </w:rPr>
            </w:pPr>
            <w:proofErr w:type="spellStart"/>
            <w:r>
              <w:rPr>
                <w:spacing w:val="-5"/>
                <w:sz w:val="24"/>
              </w:rPr>
              <w:t>证号</w:t>
            </w:r>
            <w:proofErr w:type="spellEnd"/>
          </w:p>
        </w:tc>
        <w:tc>
          <w:tcPr>
            <w:tcW w:w="1701" w:type="dxa"/>
            <w:vAlign w:val="center"/>
          </w:tcPr>
          <w:p w14:paraId="22D80413" w14:textId="77777777" w:rsidR="00C6096B" w:rsidRDefault="00C6096B" w:rsidP="001F3EA5">
            <w:pPr>
              <w:pStyle w:val="TableParagraph"/>
              <w:ind w:left="8"/>
              <w:jc w:val="center"/>
              <w:rPr>
                <w:rFonts w:hint="eastAsia"/>
                <w:sz w:val="24"/>
              </w:rPr>
            </w:pPr>
            <w:proofErr w:type="spellStart"/>
            <w:r>
              <w:rPr>
                <w:spacing w:val="-5"/>
                <w:sz w:val="24"/>
              </w:rPr>
              <w:t>备注</w:t>
            </w:r>
            <w:proofErr w:type="spellEnd"/>
          </w:p>
        </w:tc>
      </w:tr>
      <w:bookmarkEnd w:id="19"/>
      <w:tr w:rsidR="00F049F6" w14:paraId="571BB18D" w14:textId="77777777" w:rsidTr="00C049AC">
        <w:trPr>
          <w:trHeight w:val="779"/>
        </w:trPr>
        <w:tc>
          <w:tcPr>
            <w:tcW w:w="1921" w:type="dxa"/>
            <w:vAlign w:val="center"/>
          </w:tcPr>
          <w:p w14:paraId="29339238" w14:textId="7CB4BA1E" w:rsidR="00F049F6" w:rsidRDefault="00F049F6" w:rsidP="00F049F6">
            <w:pPr>
              <w:pStyle w:val="TableParagraph"/>
              <w:jc w:val="center"/>
              <w:rPr>
                <w:rFonts w:ascii="Times New Roman" w:hint="eastAsia"/>
                <w:sz w:val="24"/>
                <w:lang w:eastAsia="zh-CN"/>
              </w:rPr>
            </w:pPr>
            <w:r>
              <w:rPr>
                <w:rFonts w:ascii="Times New Roman" w:hint="eastAsia"/>
                <w:sz w:val="24"/>
                <w:lang w:eastAsia="zh-CN"/>
              </w:rPr>
              <w:t>韩旭光</w:t>
            </w:r>
          </w:p>
        </w:tc>
        <w:tc>
          <w:tcPr>
            <w:tcW w:w="2262" w:type="dxa"/>
            <w:vAlign w:val="center"/>
          </w:tcPr>
          <w:p w14:paraId="3A7D3E38" w14:textId="24309EC8" w:rsidR="00F049F6" w:rsidRDefault="00F049F6" w:rsidP="00F049F6">
            <w:pPr>
              <w:pStyle w:val="TableParagraph"/>
              <w:jc w:val="center"/>
              <w:rPr>
                <w:rFonts w:ascii="Times New Roman" w:hint="eastAsia"/>
                <w:sz w:val="24"/>
                <w:lang w:eastAsia="zh-CN"/>
              </w:rPr>
            </w:pPr>
            <w:r w:rsidRPr="00EE578D">
              <w:rPr>
                <w:rFonts w:ascii="Times New Roman" w:hint="eastAsia"/>
                <w:sz w:val="24"/>
                <w:lang w:eastAsia="zh-CN"/>
              </w:rPr>
              <w:t>客户经理</w:t>
            </w:r>
          </w:p>
        </w:tc>
        <w:tc>
          <w:tcPr>
            <w:tcW w:w="2551" w:type="dxa"/>
            <w:vAlign w:val="center"/>
          </w:tcPr>
          <w:p w14:paraId="71C8B5F2" w14:textId="02117B54" w:rsidR="00F049F6" w:rsidRDefault="00F049F6" w:rsidP="00F049F6">
            <w:pPr>
              <w:pStyle w:val="TableParagraph"/>
              <w:jc w:val="center"/>
              <w:rPr>
                <w:rFonts w:ascii="Times New Roman" w:hint="eastAsia"/>
                <w:sz w:val="24"/>
                <w:lang w:eastAsia="zh-CN"/>
              </w:rPr>
            </w:pPr>
            <w:r>
              <w:rPr>
                <w:rFonts w:ascii="Times New Roman" w:hint="eastAsia"/>
                <w:sz w:val="24"/>
                <w:lang w:eastAsia="zh-CN"/>
              </w:rPr>
              <w:t>622921199411172114</w:t>
            </w:r>
          </w:p>
        </w:tc>
        <w:tc>
          <w:tcPr>
            <w:tcW w:w="1701" w:type="dxa"/>
          </w:tcPr>
          <w:p w14:paraId="3BF8E952" w14:textId="77777777" w:rsidR="00F049F6" w:rsidRDefault="00F049F6" w:rsidP="00F049F6">
            <w:pPr>
              <w:pStyle w:val="TableParagraph"/>
              <w:rPr>
                <w:rFonts w:ascii="Times New Roman" w:hint="eastAsia"/>
                <w:sz w:val="24"/>
              </w:rPr>
            </w:pPr>
          </w:p>
        </w:tc>
      </w:tr>
      <w:tr w:rsidR="00F049F6" w14:paraId="0CD06EE0" w14:textId="77777777" w:rsidTr="00C049AC">
        <w:trPr>
          <w:trHeight w:val="778"/>
        </w:trPr>
        <w:tc>
          <w:tcPr>
            <w:tcW w:w="1921" w:type="dxa"/>
            <w:vAlign w:val="center"/>
          </w:tcPr>
          <w:p w14:paraId="5C7741FE" w14:textId="7DB8DCDD" w:rsidR="00F049F6" w:rsidRDefault="00F049F6" w:rsidP="00F049F6">
            <w:pPr>
              <w:pStyle w:val="TableParagraph"/>
              <w:jc w:val="center"/>
              <w:rPr>
                <w:rFonts w:ascii="Times New Roman" w:hint="eastAsia"/>
                <w:sz w:val="24"/>
                <w:lang w:eastAsia="zh-CN"/>
              </w:rPr>
            </w:pPr>
            <w:proofErr w:type="gramStart"/>
            <w:r>
              <w:rPr>
                <w:rFonts w:ascii="Times New Roman" w:hint="eastAsia"/>
                <w:sz w:val="24"/>
                <w:lang w:eastAsia="zh-CN"/>
              </w:rPr>
              <w:t>刘震武</w:t>
            </w:r>
            <w:proofErr w:type="gramEnd"/>
          </w:p>
        </w:tc>
        <w:tc>
          <w:tcPr>
            <w:tcW w:w="2262" w:type="dxa"/>
            <w:vAlign w:val="center"/>
          </w:tcPr>
          <w:p w14:paraId="662B89F5" w14:textId="258F4A0F" w:rsidR="00F049F6" w:rsidRDefault="00F049F6" w:rsidP="00F049F6">
            <w:pPr>
              <w:pStyle w:val="TableParagraph"/>
              <w:jc w:val="center"/>
              <w:rPr>
                <w:rFonts w:ascii="Times New Roman" w:hint="eastAsia"/>
                <w:sz w:val="24"/>
                <w:lang w:eastAsia="zh-CN"/>
              </w:rPr>
            </w:pPr>
            <w:r w:rsidRPr="00EE578D">
              <w:rPr>
                <w:rFonts w:ascii="Times New Roman" w:hint="eastAsia"/>
                <w:sz w:val="24"/>
                <w:lang w:eastAsia="zh-CN"/>
              </w:rPr>
              <w:t>客户经理</w:t>
            </w:r>
          </w:p>
        </w:tc>
        <w:tc>
          <w:tcPr>
            <w:tcW w:w="2551" w:type="dxa"/>
            <w:vAlign w:val="center"/>
          </w:tcPr>
          <w:p w14:paraId="2F58704B" w14:textId="27A157C2" w:rsidR="00F049F6" w:rsidRDefault="00F049F6" w:rsidP="00F049F6">
            <w:pPr>
              <w:pStyle w:val="TableParagraph"/>
              <w:jc w:val="center"/>
              <w:rPr>
                <w:rFonts w:ascii="Times New Roman" w:hint="eastAsia"/>
                <w:sz w:val="24"/>
                <w:lang w:eastAsia="zh-CN"/>
              </w:rPr>
            </w:pPr>
            <w:r>
              <w:rPr>
                <w:rFonts w:ascii="Times New Roman" w:hint="eastAsia"/>
                <w:sz w:val="24"/>
                <w:lang w:eastAsia="zh-CN"/>
              </w:rPr>
              <w:t>411282200205292131</w:t>
            </w:r>
          </w:p>
        </w:tc>
        <w:tc>
          <w:tcPr>
            <w:tcW w:w="1701" w:type="dxa"/>
          </w:tcPr>
          <w:p w14:paraId="6ED8C37C" w14:textId="77777777" w:rsidR="00F049F6" w:rsidRDefault="00F049F6" w:rsidP="00F049F6">
            <w:pPr>
              <w:pStyle w:val="TableParagraph"/>
              <w:rPr>
                <w:rFonts w:ascii="Times New Roman" w:hint="eastAsia"/>
                <w:sz w:val="24"/>
              </w:rPr>
            </w:pPr>
          </w:p>
        </w:tc>
      </w:tr>
      <w:tr w:rsidR="00F049F6" w14:paraId="108C00B9" w14:textId="77777777" w:rsidTr="00933C22">
        <w:trPr>
          <w:trHeight w:val="779"/>
        </w:trPr>
        <w:tc>
          <w:tcPr>
            <w:tcW w:w="1921" w:type="dxa"/>
            <w:vAlign w:val="center"/>
          </w:tcPr>
          <w:p w14:paraId="333A408C" w14:textId="54BFF18E" w:rsidR="00F049F6" w:rsidRDefault="00F049F6" w:rsidP="00F049F6">
            <w:pPr>
              <w:pStyle w:val="TableParagraph"/>
              <w:jc w:val="center"/>
              <w:rPr>
                <w:rFonts w:ascii="Times New Roman" w:hint="eastAsia"/>
                <w:sz w:val="24"/>
                <w:lang w:eastAsia="zh-CN"/>
              </w:rPr>
            </w:pPr>
            <w:r w:rsidRPr="00EE578D">
              <w:rPr>
                <w:rFonts w:ascii="Times New Roman" w:hint="eastAsia"/>
                <w:sz w:val="24"/>
                <w:lang w:eastAsia="zh-CN"/>
              </w:rPr>
              <w:t>刘泽霖</w:t>
            </w:r>
          </w:p>
        </w:tc>
        <w:tc>
          <w:tcPr>
            <w:tcW w:w="2262" w:type="dxa"/>
            <w:vAlign w:val="center"/>
          </w:tcPr>
          <w:p w14:paraId="5CCB0509" w14:textId="18DEBCAF" w:rsidR="00F049F6" w:rsidRDefault="00F049F6" w:rsidP="00F049F6">
            <w:pPr>
              <w:pStyle w:val="TableParagraph"/>
              <w:jc w:val="center"/>
              <w:rPr>
                <w:rFonts w:ascii="Times New Roman" w:hint="eastAsia"/>
                <w:sz w:val="24"/>
                <w:lang w:eastAsia="zh-CN"/>
              </w:rPr>
            </w:pPr>
            <w:r>
              <w:rPr>
                <w:rFonts w:ascii="Times New Roman" w:hint="eastAsia"/>
                <w:sz w:val="24"/>
                <w:lang w:eastAsia="zh-CN"/>
              </w:rPr>
              <w:t>客户</w:t>
            </w:r>
            <w:r w:rsidRPr="00EE578D">
              <w:rPr>
                <w:rFonts w:ascii="Times New Roman" w:hint="eastAsia"/>
                <w:sz w:val="24"/>
                <w:lang w:eastAsia="zh-CN"/>
              </w:rPr>
              <w:t>经理</w:t>
            </w:r>
          </w:p>
        </w:tc>
        <w:tc>
          <w:tcPr>
            <w:tcW w:w="2551" w:type="dxa"/>
            <w:vAlign w:val="center"/>
          </w:tcPr>
          <w:p w14:paraId="738D23BA" w14:textId="7A95BED3" w:rsidR="00F049F6" w:rsidRDefault="00F049F6" w:rsidP="00F049F6">
            <w:pPr>
              <w:pStyle w:val="TableParagraph"/>
              <w:jc w:val="center"/>
              <w:rPr>
                <w:rFonts w:ascii="Times New Roman" w:hint="eastAsia"/>
                <w:sz w:val="24"/>
                <w:lang w:eastAsia="zh-CN"/>
              </w:rPr>
            </w:pPr>
            <w:r w:rsidRPr="00EE578D">
              <w:rPr>
                <w:rFonts w:ascii="Times New Roman" w:hint="eastAsia"/>
                <w:sz w:val="24"/>
                <w:lang w:eastAsia="zh-CN"/>
              </w:rPr>
              <w:t>1</w:t>
            </w:r>
            <w:r w:rsidRPr="00EE578D">
              <w:rPr>
                <w:rFonts w:ascii="Times New Roman"/>
                <w:sz w:val="24"/>
                <w:lang w:eastAsia="zh-CN"/>
              </w:rPr>
              <w:t>30682199612060635</w:t>
            </w:r>
          </w:p>
        </w:tc>
        <w:tc>
          <w:tcPr>
            <w:tcW w:w="1701" w:type="dxa"/>
          </w:tcPr>
          <w:p w14:paraId="08A08146" w14:textId="77777777" w:rsidR="00F049F6" w:rsidRDefault="00F049F6" w:rsidP="00F049F6">
            <w:pPr>
              <w:pStyle w:val="TableParagraph"/>
              <w:rPr>
                <w:rFonts w:ascii="Times New Roman" w:hint="eastAsia"/>
                <w:sz w:val="24"/>
              </w:rPr>
            </w:pPr>
          </w:p>
        </w:tc>
      </w:tr>
      <w:tr w:rsidR="00F049F6" w14:paraId="1E9D3541" w14:textId="77777777" w:rsidTr="00D70A69">
        <w:trPr>
          <w:trHeight w:val="778"/>
        </w:trPr>
        <w:tc>
          <w:tcPr>
            <w:tcW w:w="1921" w:type="dxa"/>
            <w:vAlign w:val="center"/>
          </w:tcPr>
          <w:p w14:paraId="660465B6" w14:textId="25CF586A" w:rsidR="00F049F6" w:rsidRDefault="00F049F6" w:rsidP="00F049F6">
            <w:pPr>
              <w:pStyle w:val="TableParagraph"/>
              <w:jc w:val="center"/>
              <w:rPr>
                <w:rFonts w:ascii="Times New Roman" w:hint="eastAsia"/>
                <w:sz w:val="24"/>
              </w:rPr>
            </w:pPr>
            <w:r>
              <w:rPr>
                <w:rFonts w:hint="eastAsia"/>
                <w:sz w:val="24"/>
                <w:lang w:eastAsia="zh-CN"/>
              </w:rPr>
              <w:t>刘祥全</w:t>
            </w:r>
          </w:p>
        </w:tc>
        <w:tc>
          <w:tcPr>
            <w:tcW w:w="2262" w:type="dxa"/>
            <w:vAlign w:val="center"/>
          </w:tcPr>
          <w:p w14:paraId="51BEF346" w14:textId="2250C1DD" w:rsidR="00F049F6" w:rsidRDefault="00F049F6" w:rsidP="00F049F6">
            <w:pPr>
              <w:pStyle w:val="TableParagraph"/>
              <w:jc w:val="center"/>
              <w:rPr>
                <w:rFonts w:ascii="Times New Roman" w:hint="eastAsia"/>
                <w:sz w:val="24"/>
              </w:rPr>
            </w:pPr>
            <w:r>
              <w:rPr>
                <w:rFonts w:ascii="Times New Roman" w:hint="eastAsia"/>
                <w:sz w:val="24"/>
                <w:lang w:eastAsia="zh-CN"/>
              </w:rPr>
              <w:t>客户</w:t>
            </w:r>
            <w:r w:rsidRPr="00EE578D">
              <w:rPr>
                <w:rFonts w:ascii="Times New Roman" w:hint="eastAsia"/>
                <w:sz w:val="24"/>
                <w:lang w:eastAsia="zh-CN"/>
              </w:rPr>
              <w:t>经理</w:t>
            </w:r>
          </w:p>
        </w:tc>
        <w:tc>
          <w:tcPr>
            <w:tcW w:w="2551" w:type="dxa"/>
            <w:vAlign w:val="center"/>
          </w:tcPr>
          <w:p w14:paraId="25879D72" w14:textId="578B5712" w:rsidR="00F049F6" w:rsidRDefault="00F049F6" w:rsidP="00F049F6">
            <w:pPr>
              <w:pStyle w:val="TableParagraph"/>
              <w:jc w:val="center"/>
              <w:rPr>
                <w:rFonts w:ascii="Times New Roman" w:hint="eastAsia"/>
                <w:sz w:val="24"/>
                <w:lang w:eastAsia="zh-CN"/>
              </w:rPr>
            </w:pPr>
            <w:r>
              <w:rPr>
                <w:rFonts w:ascii="Times New Roman" w:hint="eastAsia"/>
                <w:sz w:val="24"/>
                <w:lang w:eastAsia="zh-CN"/>
              </w:rPr>
              <w:t>511322197911211317</w:t>
            </w:r>
          </w:p>
        </w:tc>
        <w:tc>
          <w:tcPr>
            <w:tcW w:w="1701" w:type="dxa"/>
            <w:vAlign w:val="center"/>
          </w:tcPr>
          <w:p w14:paraId="5EAFF029" w14:textId="77777777" w:rsidR="00F049F6" w:rsidRDefault="00F049F6" w:rsidP="00F049F6">
            <w:pPr>
              <w:pStyle w:val="TableParagraph"/>
              <w:jc w:val="center"/>
              <w:rPr>
                <w:rFonts w:ascii="Times New Roman" w:hint="eastAsia"/>
                <w:sz w:val="24"/>
              </w:rPr>
            </w:pPr>
          </w:p>
        </w:tc>
      </w:tr>
      <w:tr w:rsidR="003F26A5" w14:paraId="3DBDE5C8" w14:textId="77777777" w:rsidTr="00C6096B">
        <w:trPr>
          <w:trHeight w:val="778"/>
        </w:trPr>
        <w:tc>
          <w:tcPr>
            <w:tcW w:w="1921" w:type="dxa"/>
          </w:tcPr>
          <w:p w14:paraId="1010C8B8" w14:textId="77777777" w:rsidR="003F26A5" w:rsidRDefault="003F26A5" w:rsidP="003F26A5">
            <w:pPr>
              <w:pStyle w:val="TableParagraph"/>
              <w:rPr>
                <w:rFonts w:ascii="Times New Roman" w:hint="eastAsia"/>
                <w:sz w:val="24"/>
              </w:rPr>
            </w:pPr>
          </w:p>
        </w:tc>
        <w:tc>
          <w:tcPr>
            <w:tcW w:w="2262" w:type="dxa"/>
          </w:tcPr>
          <w:p w14:paraId="6EF106F8" w14:textId="77777777" w:rsidR="003F26A5" w:rsidRDefault="003F26A5" w:rsidP="003F26A5">
            <w:pPr>
              <w:pStyle w:val="TableParagraph"/>
              <w:rPr>
                <w:rFonts w:ascii="Times New Roman" w:hint="eastAsia"/>
                <w:sz w:val="24"/>
              </w:rPr>
            </w:pPr>
          </w:p>
        </w:tc>
        <w:tc>
          <w:tcPr>
            <w:tcW w:w="2551" w:type="dxa"/>
          </w:tcPr>
          <w:p w14:paraId="2FA546EA" w14:textId="77777777" w:rsidR="003F26A5" w:rsidRDefault="003F26A5" w:rsidP="003F26A5">
            <w:pPr>
              <w:pStyle w:val="TableParagraph"/>
              <w:rPr>
                <w:rFonts w:ascii="Times New Roman" w:hint="eastAsia"/>
                <w:sz w:val="24"/>
              </w:rPr>
            </w:pPr>
          </w:p>
        </w:tc>
        <w:tc>
          <w:tcPr>
            <w:tcW w:w="1701" w:type="dxa"/>
          </w:tcPr>
          <w:p w14:paraId="729E4B5B" w14:textId="77777777" w:rsidR="003F26A5" w:rsidRDefault="003F26A5" w:rsidP="003F26A5">
            <w:pPr>
              <w:pStyle w:val="TableParagraph"/>
              <w:rPr>
                <w:rFonts w:ascii="Times New Roman" w:hint="eastAsia"/>
                <w:sz w:val="24"/>
              </w:rPr>
            </w:pPr>
          </w:p>
        </w:tc>
      </w:tr>
      <w:tr w:rsidR="003F26A5" w14:paraId="1CE19860" w14:textId="77777777" w:rsidTr="00C6096B">
        <w:trPr>
          <w:trHeight w:val="778"/>
        </w:trPr>
        <w:tc>
          <w:tcPr>
            <w:tcW w:w="1921" w:type="dxa"/>
          </w:tcPr>
          <w:p w14:paraId="39251015" w14:textId="77777777" w:rsidR="003F26A5" w:rsidRDefault="003F26A5" w:rsidP="003F26A5">
            <w:pPr>
              <w:pStyle w:val="TableParagraph"/>
              <w:rPr>
                <w:rFonts w:ascii="Times New Roman" w:hint="eastAsia"/>
                <w:sz w:val="24"/>
              </w:rPr>
            </w:pPr>
          </w:p>
        </w:tc>
        <w:tc>
          <w:tcPr>
            <w:tcW w:w="2262" w:type="dxa"/>
          </w:tcPr>
          <w:p w14:paraId="5DE6DB15" w14:textId="77777777" w:rsidR="003F26A5" w:rsidRDefault="003F26A5" w:rsidP="003F26A5">
            <w:pPr>
              <w:pStyle w:val="TableParagraph"/>
              <w:rPr>
                <w:rFonts w:ascii="Times New Roman" w:hint="eastAsia"/>
                <w:sz w:val="24"/>
              </w:rPr>
            </w:pPr>
          </w:p>
        </w:tc>
        <w:tc>
          <w:tcPr>
            <w:tcW w:w="2551" w:type="dxa"/>
          </w:tcPr>
          <w:p w14:paraId="7C6F8C37" w14:textId="77777777" w:rsidR="003F26A5" w:rsidRDefault="003F26A5" w:rsidP="003F26A5">
            <w:pPr>
              <w:pStyle w:val="TableParagraph"/>
              <w:rPr>
                <w:rFonts w:ascii="Times New Roman" w:hint="eastAsia"/>
                <w:sz w:val="24"/>
              </w:rPr>
            </w:pPr>
          </w:p>
        </w:tc>
        <w:tc>
          <w:tcPr>
            <w:tcW w:w="1701" w:type="dxa"/>
          </w:tcPr>
          <w:p w14:paraId="5E632725" w14:textId="77777777" w:rsidR="003F26A5" w:rsidRDefault="003F26A5" w:rsidP="003F26A5">
            <w:pPr>
              <w:pStyle w:val="TableParagraph"/>
              <w:rPr>
                <w:rFonts w:ascii="Times New Roman" w:hint="eastAsia"/>
                <w:sz w:val="24"/>
              </w:rPr>
            </w:pPr>
          </w:p>
        </w:tc>
      </w:tr>
      <w:tr w:rsidR="003F26A5" w14:paraId="2437A18F" w14:textId="77777777" w:rsidTr="00C6096B">
        <w:trPr>
          <w:trHeight w:val="779"/>
        </w:trPr>
        <w:tc>
          <w:tcPr>
            <w:tcW w:w="1921" w:type="dxa"/>
          </w:tcPr>
          <w:p w14:paraId="159F5DDD" w14:textId="77777777" w:rsidR="003F26A5" w:rsidRDefault="003F26A5" w:rsidP="003F26A5">
            <w:pPr>
              <w:pStyle w:val="TableParagraph"/>
              <w:rPr>
                <w:rFonts w:ascii="Times New Roman" w:hint="eastAsia"/>
                <w:sz w:val="24"/>
              </w:rPr>
            </w:pPr>
          </w:p>
        </w:tc>
        <w:tc>
          <w:tcPr>
            <w:tcW w:w="2262" w:type="dxa"/>
          </w:tcPr>
          <w:p w14:paraId="1DE0A999" w14:textId="77777777" w:rsidR="003F26A5" w:rsidRDefault="003F26A5" w:rsidP="003F26A5">
            <w:pPr>
              <w:pStyle w:val="TableParagraph"/>
              <w:rPr>
                <w:rFonts w:ascii="Times New Roman" w:hint="eastAsia"/>
                <w:sz w:val="24"/>
              </w:rPr>
            </w:pPr>
          </w:p>
        </w:tc>
        <w:tc>
          <w:tcPr>
            <w:tcW w:w="2551" w:type="dxa"/>
          </w:tcPr>
          <w:p w14:paraId="4ED722E8" w14:textId="77777777" w:rsidR="003F26A5" w:rsidRDefault="003F26A5" w:rsidP="003F26A5">
            <w:pPr>
              <w:pStyle w:val="TableParagraph"/>
              <w:rPr>
                <w:rFonts w:ascii="Times New Roman" w:hint="eastAsia"/>
                <w:sz w:val="24"/>
              </w:rPr>
            </w:pPr>
          </w:p>
        </w:tc>
        <w:tc>
          <w:tcPr>
            <w:tcW w:w="1701" w:type="dxa"/>
          </w:tcPr>
          <w:p w14:paraId="2E62ED55" w14:textId="77777777" w:rsidR="003F26A5" w:rsidRDefault="003F26A5" w:rsidP="003F26A5">
            <w:pPr>
              <w:pStyle w:val="TableParagraph"/>
              <w:rPr>
                <w:rFonts w:ascii="Times New Roman" w:hint="eastAsia"/>
                <w:sz w:val="24"/>
              </w:rPr>
            </w:pPr>
          </w:p>
        </w:tc>
      </w:tr>
      <w:tr w:rsidR="003F26A5" w14:paraId="7D855D07" w14:textId="77777777" w:rsidTr="00C6096B">
        <w:trPr>
          <w:trHeight w:val="811"/>
        </w:trPr>
        <w:tc>
          <w:tcPr>
            <w:tcW w:w="1921" w:type="dxa"/>
          </w:tcPr>
          <w:p w14:paraId="053DAFF6" w14:textId="77777777" w:rsidR="003F26A5" w:rsidRDefault="003F26A5" w:rsidP="003F26A5">
            <w:pPr>
              <w:pStyle w:val="TableParagraph"/>
              <w:rPr>
                <w:rFonts w:ascii="Times New Roman" w:hint="eastAsia"/>
                <w:sz w:val="24"/>
              </w:rPr>
            </w:pPr>
          </w:p>
        </w:tc>
        <w:tc>
          <w:tcPr>
            <w:tcW w:w="2262" w:type="dxa"/>
          </w:tcPr>
          <w:p w14:paraId="2A942F02" w14:textId="77777777" w:rsidR="003F26A5" w:rsidRDefault="003F26A5" w:rsidP="003F26A5">
            <w:pPr>
              <w:pStyle w:val="TableParagraph"/>
              <w:rPr>
                <w:rFonts w:ascii="Times New Roman" w:hint="eastAsia"/>
                <w:sz w:val="24"/>
              </w:rPr>
            </w:pPr>
          </w:p>
        </w:tc>
        <w:tc>
          <w:tcPr>
            <w:tcW w:w="2551" w:type="dxa"/>
          </w:tcPr>
          <w:p w14:paraId="11DC33E0" w14:textId="77777777" w:rsidR="003F26A5" w:rsidRDefault="003F26A5" w:rsidP="003F26A5">
            <w:pPr>
              <w:pStyle w:val="TableParagraph"/>
              <w:rPr>
                <w:rFonts w:ascii="Times New Roman" w:hint="eastAsia"/>
                <w:sz w:val="24"/>
              </w:rPr>
            </w:pPr>
          </w:p>
        </w:tc>
        <w:tc>
          <w:tcPr>
            <w:tcW w:w="1701" w:type="dxa"/>
          </w:tcPr>
          <w:p w14:paraId="47BECB2D" w14:textId="77777777" w:rsidR="003F26A5" w:rsidRDefault="003F26A5" w:rsidP="003F26A5">
            <w:pPr>
              <w:pStyle w:val="TableParagraph"/>
              <w:rPr>
                <w:rFonts w:ascii="Times New Roman" w:hint="eastAsia"/>
                <w:sz w:val="24"/>
              </w:rPr>
            </w:pPr>
          </w:p>
        </w:tc>
      </w:tr>
    </w:tbl>
    <w:p w14:paraId="159E75AA" w14:textId="77777777" w:rsidR="00FB5B0E" w:rsidRDefault="00FB5B0E" w:rsidP="00FB5B0E">
      <w:pPr>
        <w:pStyle w:val="af7"/>
        <w:spacing w:before="10"/>
        <w:rPr>
          <w:rFonts w:ascii="Microsoft JhengHei" w:hint="eastAsia"/>
          <w:b/>
          <w:sz w:val="32"/>
        </w:rPr>
      </w:pPr>
    </w:p>
    <w:p w14:paraId="7B14AB88" w14:textId="77777777" w:rsidR="00FB5B0E" w:rsidRDefault="00FB5B0E" w:rsidP="00FB5B0E">
      <w:pPr>
        <w:pStyle w:val="af7"/>
        <w:rPr>
          <w:rFonts w:hint="eastAsia"/>
        </w:rPr>
      </w:pPr>
      <w:r>
        <w:rPr>
          <w:spacing w:val="-1"/>
        </w:rPr>
        <w:t>注：按综合评分明细表提供相关证明材料。</w:t>
      </w:r>
    </w:p>
    <w:p w14:paraId="63058A1F" w14:textId="77777777" w:rsidR="00FB5B0E" w:rsidRDefault="00FB5B0E" w:rsidP="00FB5B0E">
      <w:pPr>
        <w:pStyle w:val="af7"/>
        <w:rPr>
          <w:rFonts w:hint="eastAsia"/>
        </w:rPr>
      </w:pPr>
    </w:p>
    <w:p w14:paraId="6690C211" w14:textId="77777777" w:rsidR="00FB5B0E" w:rsidRDefault="00FB5B0E" w:rsidP="00FB5B0E">
      <w:pPr>
        <w:pStyle w:val="af7"/>
        <w:spacing w:before="14"/>
        <w:rPr>
          <w:rFonts w:hint="eastAsia"/>
        </w:rPr>
      </w:pPr>
    </w:p>
    <w:p w14:paraId="6231A228" w14:textId="77777777" w:rsidR="006B051B" w:rsidRPr="00B34C57" w:rsidRDefault="006B051B" w:rsidP="006B051B">
      <w:pPr>
        <w:spacing w:line="500" w:lineRule="exact"/>
        <w:ind w:left="2" w:firstLine="480"/>
        <w:jc w:val="left"/>
        <w:rPr>
          <w:rFonts w:ascii="宋体" w:eastAsia="宋体" w:hAnsi="宋体" w:cs="宋体" w:hint="eastAsia"/>
          <w:sz w:val="24"/>
          <w:szCs w:val="24"/>
        </w:rPr>
      </w:pPr>
      <w:bookmarkStart w:id="20" w:name="OLE_LINK4"/>
      <w:r w:rsidRPr="00B34C57">
        <w:rPr>
          <w:rFonts w:ascii="宋体" w:eastAsia="宋体" w:hAnsi="宋体" w:cs="宋体"/>
          <w:sz w:val="24"/>
          <w:szCs w:val="24"/>
        </w:rPr>
        <w:t>供应商名称：</w:t>
      </w:r>
      <w:r w:rsidRPr="00C56C26">
        <w:rPr>
          <w:rFonts w:ascii="宋体" w:eastAsia="宋体" w:hAnsi="宋体" w:cs="宋体" w:hint="eastAsia"/>
          <w:sz w:val="24"/>
          <w:szCs w:val="24"/>
        </w:rPr>
        <w:t>四川望村网络科技有限公司</w:t>
      </w:r>
      <w:r w:rsidRPr="00B34C57">
        <w:rPr>
          <w:rFonts w:ascii="宋体" w:eastAsia="宋体" w:hAnsi="宋体" w:cs="宋体"/>
          <w:sz w:val="24"/>
          <w:szCs w:val="24"/>
        </w:rPr>
        <w:t>（盖单位公章）</w:t>
      </w:r>
    </w:p>
    <w:p w14:paraId="2526C1BC" w14:textId="77777777" w:rsidR="006B051B" w:rsidRDefault="006B051B" w:rsidP="006B051B">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法定代表人/单位负责人或授权代表（签字或加盖个人印章）：</w:t>
      </w:r>
    </w:p>
    <w:p w14:paraId="5AE2FDAC" w14:textId="77777777" w:rsidR="006B051B" w:rsidRPr="00B34C57" w:rsidRDefault="006B051B" w:rsidP="006B051B">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日期：</w:t>
      </w:r>
      <w:r>
        <w:rPr>
          <w:rFonts w:ascii="宋体" w:eastAsia="宋体" w:hAnsi="宋体" w:cs="宋体" w:hint="eastAsia"/>
          <w:sz w:val="24"/>
          <w:szCs w:val="24"/>
        </w:rPr>
        <w:t>2025</w:t>
      </w:r>
      <w:r w:rsidRPr="00B34C57">
        <w:rPr>
          <w:rFonts w:ascii="宋体" w:eastAsia="宋体" w:hAnsi="宋体" w:cs="宋体"/>
          <w:sz w:val="24"/>
          <w:szCs w:val="24"/>
        </w:rPr>
        <w:t xml:space="preserve"> 年 </w:t>
      </w:r>
      <w:r>
        <w:rPr>
          <w:rFonts w:ascii="宋体" w:eastAsia="宋体" w:hAnsi="宋体" w:cs="宋体" w:hint="eastAsia"/>
          <w:sz w:val="24"/>
          <w:szCs w:val="24"/>
        </w:rPr>
        <w:t>08</w:t>
      </w:r>
      <w:r w:rsidRPr="00B34C57">
        <w:rPr>
          <w:rFonts w:ascii="宋体" w:eastAsia="宋体" w:hAnsi="宋体" w:cs="宋体"/>
          <w:sz w:val="24"/>
          <w:szCs w:val="24"/>
        </w:rPr>
        <w:t xml:space="preserve"> 月 </w:t>
      </w:r>
      <w:r>
        <w:rPr>
          <w:rFonts w:ascii="宋体" w:eastAsia="宋体" w:hAnsi="宋体" w:cs="宋体" w:hint="eastAsia"/>
          <w:sz w:val="24"/>
          <w:szCs w:val="24"/>
        </w:rPr>
        <w:t>11</w:t>
      </w:r>
      <w:r w:rsidRPr="00B34C57">
        <w:rPr>
          <w:rFonts w:ascii="宋体" w:eastAsia="宋体" w:hAnsi="宋体" w:cs="宋体"/>
          <w:sz w:val="24"/>
          <w:szCs w:val="24"/>
        </w:rPr>
        <w:t xml:space="preserve"> 日</w:t>
      </w:r>
    </w:p>
    <w:bookmarkEnd w:id="20"/>
    <w:p w14:paraId="60296697" w14:textId="5F6F2410" w:rsidR="00FB5B0E" w:rsidRDefault="00FB5B0E">
      <w:pPr>
        <w:widowControl/>
        <w:jc w:val="left"/>
        <w:rPr>
          <w:rFonts w:hint="eastAsia"/>
        </w:rPr>
      </w:pPr>
      <w:r>
        <w:rPr>
          <w:rFonts w:hint="eastAsia"/>
        </w:rPr>
        <w:br w:type="page"/>
      </w:r>
    </w:p>
    <w:p w14:paraId="30BE2CDE" w14:textId="0CC1DAC7" w:rsidR="00FB5B0E" w:rsidRPr="00C6096B" w:rsidRDefault="00FB5B0E" w:rsidP="00C6096B">
      <w:pPr>
        <w:pStyle w:val="1"/>
        <w:ind w:left="602" w:hangingChars="200" w:hanging="602"/>
        <w:jc w:val="center"/>
        <w:rPr>
          <w:rFonts w:hint="eastAsia"/>
        </w:rPr>
      </w:pPr>
      <w:bookmarkStart w:id="21" w:name="六、服务方案"/>
      <w:bookmarkStart w:id="22" w:name="_Toc205817162"/>
      <w:bookmarkEnd w:id="21"/>
      <w:r w:rsidRPr="00C6096B">
        <w:lastRenderedPageBreak/>
        <w:t>供应</w:t>
      </w:r>
      <w:proofErr w:type="gramStart"/>
      <w:r w:rsidRPr="00C6096B">
        <w:t>商类似</w:t>
      </w:r>
      <w:proofErr w:type="gramEnd"/>
      <w:r w:rsidRPr="00C6096B">
        <w:t>项目业绩一览表</w:t>
      </w:r>
      <w:bookmarkEnd w:id="22"/>
    </w:p>
    <w:p w14:paraId="0ACBFC38" w14:textId="77777777" w:rsidR="00FB5B0E" w:rsidRPr="00C6096B" w:rsidRDefault="00FB5B0E" w:rsidP="00FB5B0E">
      <w:pPr>
        <w:pStyle w:val="af7"/>
        <w:rPr>
          <w:rFonts w:ascii="Microsoft JhengHei" w:hint="eastAsia"/>
          <w:b/>
          <w:sz w:val="32"/>
        </w:rPr>
      </w:pPr>
    </w:p>
    <w:tbl>
      <w:tblPr>
        <w:tblStyle w:val="TableNormal"/>
        <w:tblW w:w="8719"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3"/>
        <w:gridCol w:w="2819"/>
        <w:gridCol w:w="1871"/>
        <w:gridCol w:w="1688"/>
        <w:gridCol w:w="1418"/>
      </w:tblGrid>
      <w:tr w:rsidR="00C6096B" w14:paraId="3426143B" w14:textId="77777777" w:rsidTr="00AC234F">
        <w:trPr>
          <w:trHeight w:val="610"/>
        </w:trPr>
        <w:tc>
          <w:tcPr>
            <w:tcW w:w="923" w:type="dxa"/>
            <w:vAlign w:val="center"/>
          </w:tcPr>
          <w:p w14:paraId="5A04ACE2" w14:textId="77777777" w:rsidR="00C6096B" w:rsidRDefault="00C6096B" w:rsidP="00AC234F">
            <w:pPr>
              <w:pStyle w:val="TableParagraph"/>
              <w:spacing w:line="436" w:lineRule="exact"/>
              <w:ind w:left="124"/>
              <w:jc w:val="center"/>
              <w:rPr>
                <w:rFonts w:ascii="Microsoft JhengHei" w:eastAsia="Microsoft JhengHei" w:hint="eastAsia"/>
                <w:b/>
                <w:sz w:val="24"/>
              </w:rPr>
            </w:pPr>
            <w:proofErr w:type="spellStart"/>
            <w:r>
              <w:rPr>
                <w:rFonts w:ascii="Microsoft JhengHei" w:eastAsia="Microsoft JhengHei"/>
                <w:b/>
                <w:spacing w:val="-5"/>
                <w:sz w:val="24"/>
              </w:rPr>
              <w:t>序号</w:t>
            </w:r>
            <w:proofErr w:type="spellEnd"/>
          </w:p>
        </w:tc>
        <w:tc>
          <w:tcPr>
            <w:tcW w:w="2819" w:type="dxa"/>
            <w:vAlign w:val="center"/>
          </w:tcPr>
          <w:p w14:paraId="00695357" w14:textId="77777777" w:rsidR="00C6096B" w:rsidRDefault="00C6096B" w:rsidP="00AC234F">
            <w:pPr>
              <w:pStyle w:val="TableParagraph"/>
              <w:spacing w:line="436" w:lineRule="exact"/>
              <w:jc w:val="center"/>
              <w:rPr>
                <w:rFonts w:ascii="Microsoft JhengHei" w:eastAsia="Microsoft JhengHei" w:hint="eastAsia"/>
                <w:b/>
                <w:sz w:val="24"/>
              </w:rPr>
            </w:pPr>
            <w:proofErr w:type="spellStart"/>
            <w:r>
              <w:rPr>
                <w:rFonts w:ascii="Microsoft JhengHei" w:eastAsia="Microsoft JhengHei"/>
                <w:b/>
                <w:spacing w:val="-3"/>
                <w:sz w:val="24"/>
              </w:rPr>
              <w:t>项目名称</w:t>
            </w:r>
            <w:proofErr w:type="spellEnd"/>
          </w:p>
        </w:tc>
        <w:tc>
          <w:tcPr>
            <w:tcW w:w="1871" w:type="dxa"/>
            <w:vAlign w:val="center"/>
          </w:tcPr>
          <w:p w14:paraId="63AEE009" w14:textId="77777777" w:rsidR="00C6096B" w:rsidRDefault="00C6096B" w:rsidP="00AC234F">
            <w:pPr>
              <w:pStyle w:val="TableParagraph"/>
              <w:spacing w:line="436" w:lineRule="exact"/>
              <w:jc w:val="center"/>
              <w:rPr>
                <w:rFonts w:ascii="Microsoft JhengHei" w:eastAsia="Microsoft JhengHei" w:hint="eastAsia"/>
                <w:b/>
                <w:sz w:val="24"/>
              </w:rPr>
            </w:pPr>
            <w:proofErr w:type="spellStart"/>
            <w:r>
              <w:rPr>
                <w:rFonts w:ascii="Microsoft JhengHei" w:eastAsia="Microsoft JhengHei"/>
                <w:b/>
                <w:spacing w:val="-3"/>
                <w:sz w:val="24"/>
              </w:rPr>
              <w:t>签订时间</w:t>
            </w:r>
            <w:proofErr w:type="spellEnd"/>
          </w:p>
        </w:tc>
        <w:tc>
          <w:tcPr>
            <w:tcW w:w="1688" w:type="dxa"/>
            <w:vAlign w:val="center"/>
          </w:tcPr>
          <w:p w14:paraId="46D59249" w14:textId="77777777" w:rsidR="00C6096B" w:rsidRDefault="00C6096B" w:rsidP="00AC234F">
            <w:pPr>
              <w:pStyle w:val="TableParagraph"/>
              <w:spacing w:line="436" w:lineRule="exact"/>
              <w:jc w:val="center"/>
              <w:rPr>
                <w:rFonts w:ascii="Microsoft JhengHei" w:eastAsia="Microsoft JhengHei" w:hint="eastAsia"/>
                <w:b/>
                <w:sz w:val="24"/>
              </w:rPr>
            </w:pPr>
            <w:proofErr w:type="spellStart"/>
            <w:r>
              <w:rPr>
                <w:rFonts w:ascii="Microsoft JhengHei" w:eastAsia="Microsoft JhengHei"/>
                <w:b/>
                <w:spacing w:val="-3"/>
                <w:sz w:val="24"/>
              </w:rPr>
              <w:t>合同金额</w:t>
            </w:r>
            <w:proofErr w:type="spellEnd"/>
          </w:p>
        </w:tc>
        <w:tc>
          <w:tcPr>
            <w:tcW w:w="1418" w:type="dxa"/>
            <w:vAlign w:val="center"/>
          </w:tcPr>
          <w:p w14:paraId="0A59DAA8" w14:textId="77777777" w:rsidR="00C6096B" w:rsidRDefault="00C6096B" w:rsidP="00AC234F">
            <w:pPr>
              <w:pStyle w:val="TableParagraph"/>
              <w:spacing w:line="436" w:lineRule="exact"/>
              <w:ind w:left="6"/>
              <w:jc w:val="center"/>
              <w:rPr>
                <w:rFonts w:ascii="Microsoft JhengHei" w:eastAsia="Microsoft JhengHei" w:hint="eastAsia"/>
                <w:b/>
                <w:sz w:val="24"/>
              </w:rPr>
            </w:pPr>
            <w:proofErr w:type="spellStart"/>
            <w:r>
              <w:rPr>
                <w:rFonts w:ascii="Microsoft JhengHei" w:eastAsia="Microsoft JhengHei"/>
                <w:b/>
                <w:spacing w:val="-5"/>
                <w:sz w:val="24"/>
              </w:rPr>
              <w:t>备注</w:t>
            </w:r>
            <w:proofErr w:type="spellEnd"/>
          </w:p>
        </w:tc>
      </w:tr>
      <w:tr w:rsidR="00C6096B" w14:paraId="76FBBA7E" w14:textId="77777777" w:rsidTr="00AC234F">
        <w:trPr>
          <w:trHeight w:val="615"/>
        </w:trPr>
        <w:tc>
          <w:tcPr>
            <w:tcW w:w="923" w:type="dxa"/>
          </w:tcPr>
          <w:p w14:paraId="33E2F3ED" w14:textId="21177392" w:rsidR="00C6096B" w:rsidRDefault="00495F26" w:rsidP="001F3EA5">
            <w:pPr>
              <w:pStyle w:val="TableParagraph"/>
              <w:rPr>
                <w:rFonts w:ascii="Times New Roman" w:hint="eastAsia"/>
                <w:sz w:val="24"/>
                <w:lang w:eastAsia="zh-CN"/>
              </w:rPr>
            </w:pPr>
            <w:r>
              <w:rPr>
                <w:rFonts w:ascii="Times New Roman" w:hint="eastAsia"/>
                <w:sz w:val="24"/>
                <w:lang w:eastAsia="zh-CN"/>
              </w:rPr>
              <w:t>1</w:t>
            </w:r>
          </w:p>
        </w:tc>
        <w:tc>
          <w:tcPr>
            <w:tcW w:w="2819" w:type="dxa"/>
          </w:tcPr>
          <w:p w14:paraId="24B4926E" w14:textId="0628BEFF" w:rsidR="00C6096B" w:rsidRDefault="00495F26" w:rsidP="001F3EA5">
            <w:pPr>
              <w:pStyle w:val="TableParagraph"/>
              <w:rPr>
                <w:rFonts w:ascii="Times New Roman" w:hint="eastAsia"/>
                <w:sz w:val="24"/>
                <w:lang w:eastAsia="zh-CN"/>
              </w:rPr>
            </w:pPr>
            <w:r w:rsidRPr="00495F26">
              <w:rPr>
                <w:rFonts w:ascii="Times New Roman" w:hint="eastAsia"/>
                <w:sz w:val="24"/>
                <w:lang w:eastAsia="zh-CN"/>
              </w:rPr>
              <w:t>智慧云集成监控系统服务项目</w:t>
            </w:r>
          </w:p>
        </w:tc>
        <w:tc>
          <w:tcPr>
            <w:tcW w:w="1871" w:type="dxa"/>
          </w:tcPr>
          <w:p w14:paraId="3E625CCE" w14:textId="5B2A783C" w:rsidR="00C6096B" w:rsidRDefault="00495F26" w:rsidP="001F3EA5">
            <w:pPr>
              <w:pStyle w:val="TableParagraph"/>
              <w:rPr>
                <w:rFonts w:ascii="Times New Roman" w:hint="eastAsia"/>
                <w:sz w:val="24"/>
                <w:lang w:eastAsia="zh-CN"/>
              </w:rPr>
            </w:pPr>
            <w:r>
              <w:rPr>
                <w:rFonts w:ascii="Times New Roman" w:hint="eastAsia"/>
                <w:sz w:val="24"/>
                <w:lang w:eastAsia="zh-CN"/>
              </w:rPr>
              <w:t>2025.02</w:t>
            </w:r>
          </w:p>
        </w:tc>
        <w:tc>
          <w:tcPr>
            <w:tcW w:w="1688" w:type="dxa"/>
          </w:tcPr>
          <w:p w14:paraId="5E8F1251" w14:textId="27DD8CCF" w:rsidR="00C6096B" w:rsidRDefault="00495F26" w:rsidP="001F3EA5">
            <w:pPr>
              <w:pStyle w:val="TableParagraph"/>
              <w:rPr>
                <w:rFonts w:ascii="Times New Roman" w:hint="eastAsia"/>
                <w:sz w:val="24"/>
                <w:lang w:eastAsia="zh-CN"/>
              </w:rPr>
            </w:pPr>
            <w:r>
              <w:rPr>
                <w:rFonts w:ascii="Times New Roman" w:hint="eastAsia"/>
                <w:sz w:val="24"/>
                <w:lang w:eastAsia="zh-CN"/>
              </w:rPr>
              <w:t>1707000.00</w:t>
            </w:r>
          </w:p>
        </w:tc>
        <w:tc>
          <w:tcPr>
            <w:tcW w:w="1418" w:type="dxa"/>
          </w:tcPr>
          <w:p w14:paraId="31BE9235" w14:textId="77777777" w:rsidR="00C6096B" w:rsidRDefault="00C6096B" w:rsidP="001F3EA5">
            <w:pPr>
              <w:pStyle w:val="TableParagraph"/>
              <w:rPr>
                <w:rFonts w:ascii="Times New Roman" w:hint="eastAsia"/>
                <w:sz w:val="24"/>
                <w:lang w:eastAsia="zh-CN"/>
              </w:rPr>
            </w:pPr>
          </w:p>
        </w:tc>
      </w:tr>
      <w:tr w:rsidR="00C6096B" w14:paraId="15E0B821" w14:textId="77777777" w:rsidTr="00AC234F">
        <w:trPr>
          <w:trHeight w:val="615"/>
        </w:trPr>
        <w:tc>
          <w:tcPr>
            <w:tcW w:w="923" w:type="dxa"/>
          </w:tcPr>
          <w:p w14:paraId="322E594D" w14:textId="77777777" w:rsidR="00C6096B" w:rsidRDefault="00C6096B" w:rsidP="001F3EA5">
            <w:pPr>
              <w:pStyle w:val="TableParagraph"/>
              <w:rPr>
                <w:rFonts w:ascii="Times New Roman" w:hint="eastAsia"/>
                <w:sz w:val="24"/>
                <w:lang w:eastAsia="zh-CN"/>
              </w:rPr>
            </w:pPr>
          </w:p>
        </w:tc>
        <w:tc>
          <w:tcPr>
            <w:tcW w:w="2819" w:type="dxa"/>
          </w:tcPr>
          <w:p w14:paraId="3724BD9C" w14:textId="77777777" w:rsidR="00C6096B" w:rsidRDefault="00C6096B" w:rsidP="001F3EA5">
            <w:pPr>
              <w:pStyle w:val="TableParagraph"/>
              <w:rPr>
                <w:rFonts w:ascii="Times New Roman" w:hint="eastAsia"/>
                <w:sz w:val="24"/>
                <w:lang w:eastAsia="zh-CN"/>
              </w:rPr>
            </w:pPr>
          </w:p>
        </w:tc>
        <w:tc>
          <w:tcPr>
            <w:tcW w:w="1871" w:type="dxa"/>
          </w:tcPr>
          <w:p w14:paraId="178ACCF6" w14:textId="77777777" w:rsidR="00C6096B" w:rsidRDefault="00C6096B" w:rsidP="001F3EA5">
            <w:pPr>
              <w:pStyle w:val="TableParagraph"/>
              <w:rPr>
                <w:rFonts w:ascii="Times New Roman" w:hint="eastAsia"/>
                <w:sz w:val="24"/>
                <w:lang w:eastAsia="zh-CN"/>
              </w:rPr>
            </w:pPr>
          </w:p>
        </w:tc>
        <w:tc>
          <w:tcPr>
            <w:tcW w:w="1688" w:type="dxa"/>
          </w:tcPr>
          <w:p w14:paraId="42E5B130" w14:textId="77777777" w:rsidR="00C6096B" w:rsidRDefault="00C6096B" w:rsidP="001F3EA5">
            <w:pPr>
              <w:pStyle w:val="TableParagraph"/>
              <w:rPr>
                <w:rFonts w:ascii="Times New Roman" w:hint="eastAsia"/>
                <w:sz w:val="24"/>
                <w:lang w:eastAsia="zh-CN"/>
              </w:rPr>
            </w:pPr>
          </w:p>
        </w:tc>
        <w:tc>
          <w:tcPr>
            <w:tcW w:w="1418" w:type="dxa"/>
          </w:tcPr>
          <w:p w14:paraId="00CB64A5" w14:textId="77777777" w:rsidR="00C6096B" w:rsidRDefault="00C6096B" w:rsidP="001F3EA5">
            <w:pPr>
              <w:pStyle w:val="TableParagraph"/>
              <w:rPr>
                <w:rFonts w:ascii="Times New Roman" w:hint="eastAsia"/>
                <w:sz w:val="24"/>
                <w:lang w:eastAsia="zh-CN"/>
              </w:rPr>
            </w:pPr>
          </w:p>
        </w:tc>
      </w:tr>
      <w:tr w:rsidR="00C6096B" w14:paraId="498E13C9" w14:textId="77777777" w:rsidTr="00AC234F">
        <w:trPr>
          <w:trHeight w:val="615"/>
        </w:trPr>
        <w:tc>
          <w:tcPr>
            <w:tcW w:w="923" w:type="dxa"/>
          </w:tcPr>
          <w:p w14:paraId="69048794" w14:textId="77777777" w:rsidR="00C6096B" w:rsidRDefault="00C6096B" w:rsidP="001F3EA5">
            <w:pPr>
              <w:pStyle w:val="TableParagraph"/>
              <w:rPr>
                <w:rFonts w:ascii="Times New Roman" w:hint="eastAsia"/>
                <w:sz w:val="24"/>
                <w:lang w:eastAsia="zh-CN"/>
              </w:rPr>
            </w:pPr>
          </w:p>
        </w:tc>
        <w:tc>
          <w:tcPr>
            <w:tcW w:w="2819" w:type="dxa"/>
          </w:tcPr>
          <w:p w14:paraId="6DD229F1" w14:textId="77777777" w:rsidR="00C6096B" w:rsidRDefault="00C6096B" w:rsidP="001F3EA5">
            <w:pPr>
              <w:pStyle w:val="TableParagraph"/>
              <w:rPr>
                <w:rFonts w:ascii="Times New Roman" w:hint="eastAsia"/>
                <w:sz w:val="24"/>
                <w:lang w:eastAsia="zh-CN"/>
              </w:rPr>
            </w:pPr>
          </w:p>
        </w:tc>
        <w:tc>
          <w:tcPr>
            <w:tcW w:w="1871" w:type="dxa"/>
          </w:tcPr>
          <w:p w14:paraId="329FFDBC" w14:textId="77777777" w:rsidR="00C6096B" w:rsidRDefault="00C6096B" w:rsidP="001F3EA5">
            <w:pPr>
              <w:pStyle w:val="TableParagraph"/>
              <w:rPr>
                <w:rFonts w:ascii="Times New Roman" w:hint="eastAsia"/>
                <w:sz w:val="24"/>
                <w:lang w:eastAsia="zh-CN"/>
              </w:rPr>
            </w:pPr>
          </w:p>
        </w:tc>
        <w:tc>
          <w:tcPr>
            <w:tcW w:w="1688" w:type="dxa"/>
          </w:tcPr>
          <w:p w14:paraId="3ED5E073" w14:textId="77777777" w:rsidR="00C6096B" w:rsidRDefault="00C6096B" w:rsidP="001F3EA5">
            <w:pPr>
              <w:pStyle w:val="TableParagraph"/>
              <w:rPr>
                <w:rFonts w:ascii="Times New Roman" w:hint="eastAsia"/>
                <w:sz w:val="24"/>
                <w:lang w:eastAsia="zh-CN"/>
              </w:rPr>
            </w:pPr>
          </w:p>
        </w:tc>
        <w:tc>
          <w:tcPr>
            <w:tcW w:w="1418" w:type="dxa"/>
          </w:tcPr>
          <w:p w14:paraId="2E107CBC" w14:textId="77777777" w:rsidR="00C6096B" w:rsidRDefault="00C6096B" w:rsidP="001F3EA5">
            <w:pPr>
              <w:pStyle w:val="TableParagraph"/>
              <w:rPr>
                <w:rFonts w:ascii="Times New Roman" w:hint="eastAsia"/>
                <w:sz w:val="24"/>
                <w:lang w:eastAsia="zh-CN"/>
              </w:rPr>
            </w:pPr>
          </w:p>
        </w:tc>
      </w:tr>
      <w:tr w:rsidR="00C6096B" w14:paraId="2D66C110" w14:textId="77777777" w:rsidTr="00AC234F">
        <w:trPr>
          <w:trHeight w:val="615"/>
        </w:trPr>
        <w:tc>
          <w:tcPr>
            <w:tcW w:w="923" w:type="dxa"/>
          </w:tcPr>
          <w:p w14:paraId="6A99D78A" w14:textId="77777777" w:rsidR="00C6096B" w:rsidRDefault="00C6096B" w:rsidP="001F3EA5">
            <w:pPr>
              <w:pStyle w:val="TableParagraph"/>
              <w:rPr>
                <w:rFonts w:ascii="Times New Roman" w:hint="eastAsia"/>
                <w:sz w:val="24"/>
                <w:lang w:eastAsia="zh-CN"/>
              </w:rPr>
            </w:pPr>
          </w:p>
        </w:tc>
        <w:tc>
          <w:tcPr>
            <w:tcW w:w="2819" w:type="dxa"/>
          </w:tcPr>
          <w:p w14:paraId="2AEEBAF3" w14:textId="77777777" w:rsidR="00C6096B" w:rsidRDefault="00C6096B" w:rsidP="001F3EA5">
            <w:pPr>
              <w:pStyle w:val="TableParagraph"/>
              <w:rPr>
                <w:rFonts w:ascii="Times New Roman" w:hint="eastAsia"/>
                <w:sz w:val="24"/>
                <w:lang w:eastAsia="zh-CN"/>
              </w:rPr>
            </w:pPr>
          </w:p>
        </w:tc>
        <w:tc>
          <w:tcPr>
            <w:tcW w:w="1871" w:type="dxa"/>
          </w:tcPr>
          <w:p w14:paraId="2386D2BF" w14:textId="77777777" w:rsidR="00C6096B" w:rsidRDefault="00C6096B" w:rsidP="001F3EA5">
            <w:pPr>
              <w:pStyle w:val="TableParagraph"/>
              <w:rPr>
                <w:rFonts w:ascii="Times New Roman" w:hint="eastAsia"/>
                <w:sz w:val="24"/>
                <w:lang w:eastAsia="zh-CN"/>
              </w:rPr>
            </w:pPr>
          </w:p>
        </w:tc>
        <w:tc>
          <w:tcPr>
            <w:tcW w:w="1688" w:type="dxa"/>
          </w:tcPr>
          <w:p w14:paraId="064FB465" w14:textId="77777777" w:rsidR="00C6096B" w:rsidRDefault="00C6096B" w:rsidP="001F3EA5">
            <w:pPr>
              <w:pStyle w:val="TableParagraph"/>
              <w:rPr>
                <w:rFonts w:ascii="Times New Roman" w:hint="eastAsia"/>
                <w:sz w:val="24"/>
                <w:lang w:eastAsia="zh-CN"/>
              </w:rPr>
            </w:pPr>
          </w:p>
        </w:tc>
        <w:tc>
          <w:tcPr>
            <w:tcW w:w="1418" w:type="dxa"/>
          </w:tcPr>
          <w:p w14:paraId="3AC83359" w14:textId="77777777" w:rsidR="00C6096B" w:rsidRDefault="00C6096B" w:rsidP="001F3EA5">
            <w:pPr>
              <w:pStyle w:val="TableParagraph"/>
              <w:rPr>
                <w:rFonts w:ascii="Times New Roman" w:hint="eastAsia"/>
                <w:sz w:val="24"/>
                <w:lang w:eastAsia="zh-CN"/>
              </w:rPr>
            </w:pPr>
          </w:p>
        </w:tc>
      </w:tr>
      <w:tr w:rsidR="00C6096B" w14:paraId="403DBFEE" w14:textId="77777777" w:rsidTr="00AC234F">
        <w:trPr>
          <w:trHeight w:val="615"/>
        </w:trPr>
        <w:tc>
          <w:tcPr>
            <w:tcW w:w="923" w:type="dxa"/>
          </w:tcPr>
          <w:p w14:paraId="5A095395" w14:textId="77777777" w:rsidR="00C6096B" w:rsidRDefault="00C6096B" w:rsidP="001F3EA5">
            <w:pPr>
              <w:pStyle w:val="TableParagraph"/>
              <w:rPr>
                <w:rFonts w:ascii="Times New Roman" w:hint="eastAsia"/>
                <w:sz w:val="24"/>
                <w:lang w:eastAsia="zh-CN"/>
              </w:rPr>
            </w:pPr>
          </w:p>
        </w:tc>
        <w:tc>
          <w:tcPr>
            <w:tcW w:w="2819" w:type="dxa"/>
          </w:tcPr>
          <w:p w14:paraId="32D873FD" w14:textId="77777777" w:rsidR="00C6096B" w:rsidRDefault="00C6096B" w:rsidP="001F3EA5">
            <w:pPr>
              <w:pStyle w:val="TableParagraph"/>
              <w:rPr>
                <w:rFonts w:ascii="Times New Roman" w:hint="eastAsia"/>
                <w:sz w:val="24"/>
                <w:lang w:eastAsia="zh-CN"/>
              </w:rPr>
            </w:pPr>
          </w:p>
        </w:tc>
        <w:tc>
          <w:tcPr>
            <w:tcW w:w="1871" w:type="dxa"/>
          </w:tcPr>
          <w:p w14:paraId="34E68A3A" w14:textId="77777777" w:rsidR="00C6096B" w:rsidRDefault="00C6096B" w:rsidP="001F3EA5">
            <w:pPr>
              <w:pStyle w:val="TableParagraph"/>
              <w:rPr>
                <w:rFonts w:ascii="Times New Roman" w:hint="eastAsia"/>
                <w:sz w:val="24"/>
                <w:lang w:eastAsia="zh-CN"/>
              </w:rPr>
            </w:pPr>
          </w:p>
        </w:tc>
        <w:tc>
          <w:tcPr>
            <w:tcW w:w="1688" w:type="dxa"/>
          </w:tcPr>
          <w:p w14:paraId="0B519A55" w14:textId="77777777" w:rsidR="00C6096B" w:rsidRDefault="00C6096B" w:rsidP="001F3EA5">
            <w:pPr>
              <w:pStyle w:val="TableParagraph"/>
              <w:rPr>
                <w:rFonts w:ascii="Times New Roman" w:hint="eastAsia"/>
                <w:sz w:val="24"/>
                <w:lang w:eastAsia="zh-CN"/>
              </w:rPr>
            </w:pPr>
          </w:p>
        </w:tc>
        <w:tc>
          <w:tcPr>
            <w:tcW w:w="1418" w:type="dxa"/>
          </w:tcPr>
          <w:p w14:paraId="549A5863" w14:textId="77777777" w:rsidR="00C6096B" w:rsidRDefault="00C6096B" w:rsidP="001F3EA5">
            <w:pPr>
              <w:pStyle w:val="TableParagraph"/>
              <w:rPr>
                <w:rFonts w:ascii="Times New Roman" w:hint="eastAsia"/>
                <w:sz w:val="24"/>
                <w:lang w:eastAsia="zh-CN"/>
              </w:rPr>
            </w:pPr>
          </w:p>
        </w:tc>
      </w:tr>
      <w:tr w:rsidR="00C6096B" w14:paraId="304F7D19" w14:textId="77777777" w:rsidTr="00AC234F">
        <w:trPr>
          <w:trHeight w:val="615"/>
        </w:trPr>
        <w:tc>
          <w:tcPr>
            <w:tcW w:w="923" w:type="dxa"/>
          </w:tcPr>
          <w:p w14:paraId="1BF8F1DE" w14:textId="77777777" w:rsidR="00C6096B" w:rsidRDefault="00C6096B" w:rsidP="001F3EA5">
            <w:pPr>
              <w:pStyle w:val="TableParagraph"/>
              <w:rPr>
                <w:rFonts w:ascii="Times New Roman" w:hint="eastAsia"/>
                <w:sz w:val="24"/>
                <w:lang w:eastAsia="zh-CN"/>
              </w:rPr>
            </w:pPr>
          </w:p>
        </w:tc>
        <w:tc>
          <w:tcPr>
            <w:tcW w:w="2819" w:type="dxa"/>
          </w:tcPr>
          <w:p w14:paraId="38639469" w14:textId="77777777" w:rsidR="00C6096B" w:rsidRDefault="00C6096B" w:rsidP="001F3EA5">
            <w:pPr>
              <w:pStyle w:val="TableParagraph"/>
              <w:rPr>
                <w:rFonts w:ascii="Times New Roman" w:hint="eastAsia"/>
                <w:sz w:val="24"/>
                <w:lang w:eastAsia="zh-CN"/>
              </w:rPr>
            </w:pPr>
          </w:p>
        </w:tc>
        <w:tc>
          <w:tcPr>
            <w:tcW w:w="1871" w:type="dxa"/>
          </w:tcPr>
          <w:p w14:paraId="5F4153EA" w14:textId="77777777" w:rsidR="00C6096B" w:rsidRDefault="00C6096B" w:rsidP="001F3EA5">
            <w:pPr>
              <w:pStyle w:val="TableParagraph"/>
              <w:rPr>
                <w:rFonts w:ascii="Times New Roman" w:hint="eastAsia"/>
                <w:sz w:val="24"/>
                <w:lang w:eastAsia="zh-CN"/>
              </w:rPr>
            </w:pPr>
          </w:p>
        </w:tc>
        <w:tc>
          <w:tcPr>
            <w:tcW w:w="1688" w:type="dxa"/>
          </w:tcPr>
          <w:p w14:paraId="683D14B1" w14:textId="77777777" w:rsidR="00C6096B" w:rsidRDefault="00C6096B" w:rsidP="001F3EA5">
            <w:pPr>
              <w:pStyle w:val="TableParagraph"/>
              <w:rPr>
                <w:rFonts w:ascii="Times New Roman" w:hint="eastAsia"/>
                <w:sz w:val="24"/>
                <w:lang w:eastAsia="zh-CN"/>
              </w:rPr>
            </w:pPr>
          </w:p>
        </w:tc>
        <w:tc>
          <w:tcPr>
            <w:tcW w:w="1418" w:type="dxa"/>
          </w:tcPr>
          <w:p w14:paraId="0A4FBE98" w14:textId="77777777" w:rsidR="00C6096B" w:rsidRDefault="00C6096B" w:rsidP="001F3EA5">
            <w:pPr>
              <w:pStyle w:val="TableParagraph"/>
              <w:rPr>
                <w:rFonts w:ascii="Times New Roman" w:hint="eastAsia"/>
                <w:sz w:val="24"/>
                <w:lang w:eastAsia="zh-CN"/>
              </w:rPr>
            </w:pPr>
          </w:p>
        </w:tc>
      </w:tr>
      <w:tr w:rsidR="00C6096B" w14:paraId="2009827F" w14:textId="77777777" w:rsidTr="00AC234F">
        <w:trPr>
          <w:trHeight w:val="615"/>
        </w:trPr>
        <w:tc>
          <w:tcPr>
            <w:tcW w:w="923" w:type="dxa"/>
          </w:tcPr>
          <w:p w14:paraId="747F048A" w14:textId="77777777" w:rsidR="00C6096B" w:rsidRDefault="00C6096B" w:rsidP="001F3EA5">
            <w:pPr>
              <w:pStyle w:val="TableParagraph"/>
              <w:rPr>
                <w:rFonts w:ascii="Times New Roman" w:hint="eastAsia"/>
                <w:sz w:val="24"/>
                <w:lang w:eastAsia="zh-CN"/>
              </w:rPr>
            </w:pPr>
          </w:p>
        </w:tc>
        <w:tc>
          <w:tcPr>
            <w:tcW w:w="2819" w:type="dxa"/>
          </w:tcPr>
          <w:p w14:paraId="47DE27E1" w14:textId="77777777" w:rsidR="00C6096B" w:rsidRDefault="00C6096B" w:rsidP="001F3EA5">
            <w:pPr>
              <w:pStyle w:val="TableParagraph"/>
              <w:rPr>
                <w:rFonts w:ascii="Times New Roman" w:hint="eastAsia"/>
                <w:sz w:val="24"/>
                <w:lang w:eastAsia="zh-CN"/>
              </w:rPr>
            </w:pPr>
          </w:p>
        </w:tc>
        <w:tc>
          <w:tcPr>
            <w:tcW w:w="1871" w:type="dxa"/>
          </w:tcPr>
          <w:p w14:paraId="30ACC56C" w14:textId="77777777" w:rsidR="00C6096B" w:rsidRDefault="00C6096B" w:rsidP="001F3EA5">
            <w:pPr>
              <w:pStyle w:val="TableParagraph"/>
              <w:rPr>
                <w:rFonts w:ascii="Times New Roman" w:hint="eastAsia"/>
                <w:sz w:val="24"/>
                <w:lang w:eastAsia="zh-CN"/>
              </w:rPr>
            </w:pPr>
          </w:p>
        </w:tc>
        <w:tc>
          <w:tcPr>
            <w:tcW w:w="1688" w:type="dxa"/>
          </w:tcPr>
          <w:p w14:paraId="6F1E7C2D" w14:textId="77777777" w:rsidR="00C6096B" w:rsidRDefault="00C6096B" w:rsidP="001F3EA5">
            <w:pPr>
              <w:pStyle w:val="TableParagraph"/>
              <w:rPr>
                <w:rFonts w:ascii="Times New Roman" w:hint="eastAsia"/>
                <w:sz w:val="24"/>
                <w:lang w:eastAsia="zh-CN"/>
              </w:rPr>
            </w:pPr>
          </w:p>
        </w:tc>
        <w:tc>
          <w:tcPr>
            <w:tcW w:w="1418" w:type="dxa"/>
          </w:tcPr>
          <w:p w14:paraId="7F8EB02C" w14:textId="77777777" w:rsidR="00C6096B" w:rsidRDefault="00C6096B" w:rsidP="001F3EA5">
            <w:pPr>
              <w:pStyle w:val="TableParagraph"/>
              <w:rPr>
                <w:rFonts w:ascii="Times New Roman" w:hint="eastAsia"/>
                <w:sz w:val="24"/>
                <w:lang w:eastAsia="zh-CN"/>
              </w:rPr>
            </w:pPr>
          </w:p>
        </w:tc>
      </w:tr>
      <w:tr w:rsidR="00C6096B" w14:paraId="4A958C1A" w14:textId="77777777" w:rsidTr="00AC234F">
        <w:trPr>
          <w:trHeight w:val="614"/>
        </w:trPr>
        <w:tc>
          <w:tcPr>
            <w:tcW w:w="923" w:type="dxa"/>
          </w:tcPr>
          <w:p w14:paraId="27DFF504" w14:textId="77777777" w:rsidR="00C6096B" w:rsidRDefault="00C6096B" w:rsidP="001F3EA5">
            <w:pPr>
              <w:pStyle w:val="TableParagraph"/>
              <w:rPr>
                <w:rFonts w:ascii="Times New Roman" w:hint="eastAsia"/>
                <w:sz w:val="24"/>
                <w:lang w:eastAsia="zh-CN"/>
              </w:rPr>
            </w:pPr>
          </w:p>
        </w:tc>
        <w:tc>
          <w:tcPr>
            <w:tcW w:w="2819" w:type="dxa"/>
          </w:tcPr>
          <w:p w14:paraId="55C75ABE" w14:textId="77777777" w:rsidR="00C6096B" w:rsidRDefault="00C6096B" w:rsidP="001F3EA5">
            <w:pPr>
              <w:pStyle w:val="TableParagraph"/>
              <w:rPr>
                <w:rFonts w:ascii="Times New Roman" w:hint="eastAsia"/>
                <w:sz w:val="24"/>
                <w:lang w:eastAsia="zh-CN"/>
              </w:rPr>
            </w:pPr>
          </w:p>
        </w:tc>
        <w:tc>
          <w:tcPr>
            <w:tcW w:w="1871" w:type="dxa"/>
          </w:tcPr>
          <w:p w14:paraId="5BF0FF04" w14:textId="77777777" w:rsidR="00C6096B" w:rsidRDefault="00C6096B" w:rsidP="001F3EA5">
            <w:pPr>
              <w:pStyle w:val="TableParagraph"/>
              <w:rPr>
                <w:rFonts w:ascii="Times New Roman" w:hint="eastAsia"/>
                <w:sz w:val="24"/>
                <w:lang w:eastAsia="zh-CN"/>
              </w:rPr>
            </w:pPr>
          </w:p>
        </w:tc>
        <w:tc>
          <w:tcPr>
            <w:tcW w:w="1688" w:type="dxa"/>
          </w:tcPr>
          <w:p w14:paraId="47742E0B" w14:textId="77777777" w:rsidR="00C6096B" w:rsidRDefault="00C6096B" w:rsidP="001F3EA5">
            <w:pPr>
              <w:pStyle w:val="TableParagraph"/>
              <w:rPr>
                <w:rFonts w:ascii="Times New Roman" w:hint="eastAsia"/>
                <w:sz w:val="24"/>
                <w:lang w:eastAsia="zh-CN"/>
              </w:rPr>
            </w:pPr>
          </w:p>
        </w:tc>
        <w:tc>
          <w:tcPr>
            <w:tcW w:w="1418" w:type="dxa"/>
          </w:tcPr>
          <w:p w14:paraId="4F1743EC" w14:textId="77777777" w:rsidR="00C6096B" w:rsidRDefault="00C6096B" w:rsidP="001F3EA5">
            <w:pPr>
              <w:pStyle w:val="TableParagraph"/>
              <w:rPr>
                <w:rFonts w:ascii="Times New Roman" w:hint="eastAsia"/>
                <w:sz w:val="24"/>
                <w:lang w:eastAsia="zh-CN"/>
              </w:rPr>
            </w:pPr>
          </w:p>
        </w:tc>
      </w:tr>
      <w:tr w:rsidR="00C6096B" w14:paraId="50F79F81" w14:textId="77777777" w:rsidTr="00AC234F">
        <w:trPr>
          <w:trHeight w:val="525"/>
        </w:trPr>
        <w:tc>
          <w:tcPr>
            <w:tcW w:w="923" w:type="dxa"/>
          </w:tcPr>
          <w:p w14:paraId="662C9357" w14:textId="77777777" w:rsidR="00C6096B" w:rsidRDefault="00C6096B" w:rsidP="001F3EA5">
            <w:pPr>
              <w:pStyle w:val="TableParagraph"/>
              <w:rPr>
                <w:rFonts w:ascii="Times New Roman" w:hint="eastAsia"/>
                <w:sz w:val="24"/>
                <w:lang w:eastAsia="zh-CN"/>
              </w:rPr>
            </w:pPr>
          </w:p>
        </w:tc>
        <w:tc>
          <w:tcPr>
            <w:tcW w:w="2819" w:type="dxa"/>
          </w:tcPr>
          <w:p w14:paraId="571D5EE6" w14:textId="77777777" w:rsidR="00C6096B" w:rsidRDefault="00C6096B" w:rsidP="001F3EA5">
            <w:pPr>
              <w:pStyle w:val="TableParagraph"/>
              <w:rPr>
                <w:rFonts w:ascii="Times New Roman" w:hint="eastAsia"/>
                <w:sz w:val="24"/>
                <w:lang w:eastAsia="zh-CN"/>
              </w:rPr>
            </w:pPr>
          </w:p>
        </w:tc>
        <w:tc>
          <w:tcPr>
            <w:tcW w:w="1871" w:type="dxa"/>
          </w:tcPr>
          <w:p w14:paraId="1CCE85C8" w14:textId="77777777" w:rsidR="00C6096B" w:rsidRDefault="00C6096B" w:rsidP="001F3EA5">
            <w:pPr>
              <w:pStyle w:val="TableParagraph"/>
              <w:rPr>
                <w:rFonts w:ascii="Times New Roman" w:hint="eastAsia"/>
                <w:sz w:val="24"/>
                <w:lang w:eastAsia="zh-CN"/>
              </w:rPr>
            </w:pPr>
          </w:p>
        </w:tc>
        <w:tc>
          <w:tcPr>
            <w:tcW w:w="1688" w:type="dxa"/>
          </w:tcPr>
          <w:p w14:paraId="39EF1689" w14:textId="77777777" w:rsidR="00C6096B" w:rsidRDefault="00C6096B" w:rsidP="001F3EA5">
            <w:pPr>
              <w:pStyle w:val="TableParagraph"/>
              <w:rPr>
                <w:rFonts w:ascii="Times New Roman" w:hint="eastAsia"/>
                <w:sz w:val="24"/>
                <w:lang w:eastAsia="zh-CN"/>
              </w:rPr>
            </w:pPr>
          </w:p>
        </w:tc>
        <w:tc>
          <w:tcPr>
            <w:tcW w:w="1418" w:type="dxa"/>
          </w:tcPr>
          <w:p w14:paraId="2440472F" w14:textId="77777777" w:rsidR="00C6096B" w:rsidRDefault="00C6096B" w:rsidP="001F3EA5">
            <w:pPr>
              <w:pStyle w:val="TableParagraph"/>
              <w:rPr>
                <w:rFonts w:ascii="Times New Roman" w:hint="eastAsia"/>
                <w:sz w:val="24"/>
                <w:lang w:eastAsia="zh-CN"/>
              </w:rPr>
            </w:pPr>
          </w:p>
        </w:tc>
      </w:tr>
      <w:tr w:rsidR="00C6096B" w14:paraId="64C2F445" w14:textId="77777777" w:rsidTr="00AC234F">
        <w:trPr>
          <w:trHeight w:val="625"/>
        </w:trPr>
        <w:tc>
          <w:tcPr>
            <w:tcW w:w="923" w:type="dxa"/>
          </w:tcPr>
          <w:p w14:paraId="46AEF200" w14:textId="77777777" w:rsidR="00C6096B" w:rsidRDefault="00C6096B" w:rsidP="001F3EA5">
            <w:pPr>
              <w:pStyle w:val="TableParagraph"/>
              <w:rPr>
                <w:rFonts w:ascii="Times New Roman" w:hint="eastAsia"/>
                <w:sz w:val="24"/>
                <w:lang w:eastAsia="zh-CN"/>
              </w:rPr>
            </w:pPr>
          </w:p>
        </w:tc>
        <w:tc>
          <w:tcPr>
            <w:tcW w:w="2819" w:type="dxa"/>
          </w:tcPr>
          <w:p w14:paraId="4086D78C" w14:textId="77777777" w:rsidR="00C6096B" w:rsidRDefault="00C6096B" w:rsidP="001F3EA5">
            <w:pPr>
              <w:pStyle w:val="TableParagraph"/>
              <w:rPr>
                <w:rFonts w:ascii="Times New Roman" w:hint="eastAsia"/>
                <w:sz w:val="24"/>
                <w:lang w:eastAsia="zh-CN"/>
              </w:rPr>
            </w:pPr>
          </w:p>
        </w:tc>
        <w:tc>
          <w:tcPr>
            <w:tcW w:w="1871" w:type="dxa"/>
          </w:tcPr>
          <w:p w14:paraId="1007DEC5" w14:textId="77777777" w:rsidR="00C6096B" w:rsidRDefault="00C6096B" w:rsidP="001F3EA5">
            <w:pPr>
              <w:pStyle w:val="TableParagraph"/>
              <w:rPr>
                <w:rFonts w:ascii="Times New Roman" w:hint="eastAsia"/>
                <w:sz w:val="24"/>
                <w:lang w:eastAsia="zh-CN"/>
              </w:rPr>
            </w:pPr>
          </w:p>
        </w:tc>
        <w:tc>
          <w:tcPr>
            <w:tcW w:w="1688" w:type="dxa"/>
          </w:tcPr>
          <w:p w14:paraId="18F9D4EE" w14:textId="77777777" w:rsidR="00C6096B" w:rsidRDefault="00C6096B" w:rsidP="001F3EA5">
            <w:pPr>
              <w:pStyle w:val="TableParagraph"/>
              <w:rPr>
                <w:rFonts w:ascii="Times New Roman" w:hint="eastAsia"/>
                <w:sz w:val="24"/>
                <w:lang w:eastAsia="zh-CN"/>
              </w:rPr>
            </w:pPr>
          </w:p>
        </w:tc>
        <w:tc>
          <w:tcPr>
            <w:tcW w:w="1418" w:type="dxa"/>
          </w:tcPr>
          <w:p w14:paraId="436A6C21" w14:textId="77777777" w:rsidR="00C6096B" w:rsidRDefault="00C6096B" w:rsidP="001F3EA5">
            <w:pPr>
              <w:pStyle w:val="TableParagraph"/>
              <w:rPr>
                <w:rFonts w:ascii="Times New Roman" w:hint="eastAsia"/>
                <w:sz w:val="24"/>
                <w:lang w:eastAsia="zh-CN"/>
              </w:rPr>
            </w:pPr>
          </w:p>
        </w:tc>
      </w:tr>
      <w:tr w:rsidR="00C6096B" w14:paraId="6C7D8D86" w14:textId="77777777" w:rsidTr="00AC234F">
        <w:trPr>
          <w:trHeight w:val="512"/>
        </w:trPr>
        <w:tc>
          <w:tcPr>
            <w:tcW w:w="923" w:type="dxa"/>
          </w:tcPr>
          <w:p w14:paraId="2621E372" w14:textId="77777777" w:rsidR="00C6096B" w:rsidRDefault="00C6096B" w:rsidP="001F3EA5">
            <w:pPr>
              <w:pStyle w:val="TableParagraph"/>
              <w:rPr>
                <w:rFonts w:ascii="Times New Roman" w:hint="eastAsia"/>
                <w:sz w:val="24"/>
                <w:lang w:eastAsia="zh-CN"/>
              </w:rPr>
            </w:pPr>
          </w:p>
        </w:tc>
        <w:tc>
          <w:tcPr>
            <w:tcW w:w="2819" w:type="dxa"/>
          </w:tcPr>
          <w:p w14:paraId="7D1F40DC" w14:textId="77777777" w:rsidR="00C6096B" w:rsidRDefault="00C6096B" w:rsidP="001F3EA5">
            <w:pPr>
              <w:pStyle w:val="TableParagraph"/>
              <w:rPr>
                <w:rFonts w:ascii="Times New Roman" w:hint="eastAsia"/>
                <w:sz w:val="24"/>
                <w:lang w:eastAsia="zh-CN"/>
              </w:rPr>
            </w:pPr>
          </w:p>
        </w:tc>
        <w:tc>
          <w:tcPr>
            <w:tcW w:w="1871" w:type="dxa"/>
          </w:tcPr>
          <w:p w14:paraId="33083DD2" w14:textId="77777777" w:rsidR="00C6096B" w:rsidRDefault="00C6096B" w:rsidP="001F3EA5">
            <w:pPr>
              <w:pStyle w:val="TableParagraph"/>
              <w:rPr>
                <w:rFonts w:ascii="Times New Roman" w:hint="eastAsia"/>
                <w:sz w:val="24"/>
                <w:lang w:eastAsia="zh-CN"/>
              </w:rPr>
            </w:pPr>
          </w:p>
        </w:tc>
        <w:tc>
          <w:tcPr>
            <w:tcW w:w="1688" w:type="dxa"/>
          </w:tcPr>
          <w:p w14:paraId="5E386B8B" w14:textId="77777777" w:rsidR="00C6096B" w:rsidRDefault="00C6096B" w:rsidP="001F3EA5">
            <w:pPr>
              <w:pStyle w:val="TableParagraph"/>
              <w:rPr>
                <w:rFonts w:ascii="Times New Roman" w:hint="eastAsia"/>
                <w:sz w:val="24"/>
                <w:lang w:eastAsia="zh-CN"/>
              </w:rPr>
            </w:pPr>
          </w:p>
        </w:tc>
        <w:tc>
          <w:tcPr>
            <w:tcW w:w="1418" w:type="dxa"/>
          </w:tcPr>
          <w:p w14:paraId="35828D90" w14:textId="77777777" w:rsidR="00C6096B" w:rsidRDefault="00C6096B" w:rsidP="001F3EA5">
            <w:pPr>
              <w:pStyle w:val="TableParagraph"/>
              <w:rPr>
                <w:rFonts w:ascii="Times New Roman" w:hint="eastAsia"/>
                <w:sz w:val="24"/>
                <w:lang w:eastAsia="zh-CN"/>
              </w:rPr>
            </w:pPr>
          </w:p>
        </w:tc>
      </w:tr>
      <w:tr w:rsidR="00C6096B" w14:paraId="35FF2A03" w14:textId="77777777" w:rsidTr="00AC234F">
        <w:trPr>
          <w:trHeight w:val="466"/>
        </w:trPr>
        <w:tc>
          <w:tcPr>
            <w:tcW w:w="923" w:type="dxa"/>
          </w:tcPr>
          <w:p w14:paraId="27AB4112" w14:textId="77777777" w:rsidR="00C6096B" w:rsidRDefault="00C6096B" w:rsidP="001F3EA5">
            <w:pPr>
              <w:pStyle w:val="TableParagraph"/>
              <w:rPr>
                <w:rFonts w:ascii="Times New Roman" w:hint="eastAsia"/>
                <w:sz w:val="24"/>
                <w:lang w:eastAsia="zh-CN"/>
              </w:rPr>
            </w:pPr>
          </w:p>
        </w:tc>
        <w:tc>
          <w:tcPr>
            <w:tcW w:w="2819" w:type="dxa"/>
          </w:tcPr>
          <w:p w14:paraId="6FEC1EE3" w14:textId="77777777" w:rsidR="00C6096B" w:rsidRDefault="00C6096B" w:rsidP="001F3EA5">
            <w:pPr>
              <w:pStyle w:val="TableParagraph"/>
              <w:rPr>
                <w:rFonts w:ascii="Times New Roman" w:hint="eastAsia"/>
                <w:sz w:val="24"/>
                <w:lang w:eastAsia="zh-CN"/>
              </w:rPr>
            </w:pPr>
          </w:p>
        </w:tc>
        <w:tc>
          <w:tcPr>
            <w:tcW w:w="1871" w:type="dxa"/>
          </w:tcPr>
          <w:p w14:paraId="5069D204" w14:textId="77777777" w:rsidR="00C6096B" w:rsidRDefault="00C6096B" w:rsidP="001F3EA5">
            <w:pPr>
              <w:pStyle w:val="TableParagraph"/>
              <w:rPr>
                <w:rFonts w:ascii="Times New Roman" w:hint="eastAsia"/>
                <w:sz w:val="24"/>
                <w:lang w:eastAsia="zh-CN"/>
              </w:rPr>
            </w:pPr>
          </w:p>
        </w:tc>
        <w:tc>
          <w:tcPr>
            <w:tcW w:w="1688" w:type="dxa"/>
          </w:tcPr>
          <w:p w14:paraId="06AABE7F" w14:textId="77777777" w:rsidR="00C6096B" w:rsidRDefault="00C6096B" w:rsidP="001F3EA5">
            <w:pPr>
              <w:pStyle w:val="TableParagraph"/>
              <w:rPr>
                <w:rFonts w:ascii="Times New Roman" w:hint="eastAsia"/>
                <w:sz w:val="24"/>
                <w:lang w:eastAsia="zh-CN"/>
              </w:rPr>
            </w:pPr>
          </w:p>
        </w:tc>
        <w:tc>
          <w:tcPr>
            <w:tcW w:w="1418" w:type="dxa"/>
          </w:tcPr>
          <w:p w14:paraId="5F5AB5D9" w14:textId="77777777" w:rsidR="00C6096B" w:rsidRDefault="00C6096B" w:rsidP="001F3EA5">
            <w:pPr>
              <w:pStyle w:val="TableParagraph"/>
              <w:rPr>
                <w:rFonts w:ascii="Times New Roman" w:hint="eastAsia"/>
                <w:sz w:val="24"/>
                <w:lang w:eastAsia="zh-CN"/>
              </w:rPr>
            </w:pPr>
          </w:p>
        </w:tc>
      </w:tr>
      <w:tr w:rsidR="00C6096B" w14:paraId="1904755C" w14:textId="77777777" w:rsidTr="00AC234F">
        <w:trPr>
          <w:trHeight w:val="467"/>
        </w:trPr>
        <w:tc>
          <w:tcPr>
            <w:tcW w:w="923" w:type="dxa"/>
          </w:tcPr>
          <w:p w14:paraId="18FB8950" w14:textId="77777777" w:rsidR="00C6096B" w:rsidRDefault="00C6096B" w:rsidP="001F3EA5">
            <w:pPr>
              <w:pStyle w:val="TableParagraph"/>
              <w:rPr>
                <w:rFonts w:ascii="Times New Roman" w:hint="eastAsia"/>
                <w:sz w:val="24"/>
                <w:lang w:eastAsia="zh-CN"/>
              </w:rPr>
            </w:pPr>
          </w:p>
        </w:tc>
        <w:tc>
          <w:tcPr>
            <w:tcW w:w="2819" w:type="dxa"/>
          </w:tcPr>
          <w:p w14:paraId="04CF7BD6" w14:textId="77777777" w:rsidR="00C6096B" w:rsidRDefault="00C6096B" w:rsidP="001F3EA5">
            <w:pPr>
              <w:pStyle w:val="TableParagraph"/>
              <w:rPr>
                <w:rFonts w:ascii="Times New Roman" w:hint="eastAsia"/>
                <w:sz w:val="24"/>
                <w:lang w:eastAsia="zh-CN"/>
              </w:rPr>
            </w:pPr>
          </w:p>
        </w:tc>
        <w:tc>
          <w:tcPr>
            <w:tcW w:w="1871" w:type="dxa"/>
          </w:tcPr>
          <w:p w14:paraId="26CE75F1" w14:textId="77777777" w:rsidR="00C6096B" w:rsidRDefault="00C6096B" w:rsidP="001F3EA5">
            <w:pPr>
              <w:pStyle w:val="TableParagraph"/>
              <w:rPr>
                <w:rFonts w:ascii="Times New Roman" w:hint="eastAsia"/>
                <w:sz w:val="24"/>
                <w:lang w:eastAsia="zh-CN"/>
              </w:rPr>
            </w:pPr>
          </w:p>
        </w:tc>
        <w:tc>
          <w:tcPr>
            <w:tcW w:w="1688" w:type="dxa"/>
          </w:tcPr>
          <w:p w14:paraId="598F770A" w14:textId="77777777" w:rsidR="00C6096B" w:rsidRDefault="00C6096B" w:rsidP="001F3EA5">
            <w:pPr>
              <w:pStyle w:val="TableParagraph"/>
              <w:rPr>
                <w:rFonts w:ascii="Times New Roman" w:hint="eastAsia"/>
                <w:sz w:val="24"/>
                <w:lang w:eastAsia="zh-CN"/>
              </w:rPr>
            </w:pPr>
          </w:p>
        </w:tc>
        <w:tc>
          <w:tcPr>
            <w:tcW w:w="1418" w:type="dxa"/>
          </w:tcPr>
          <w:p w14:paraId="6FD6A853" w14:textId="77777777" w:rsidR="00C6096B" w:rsidRDefault="00C6096B" w:rsidP="001F3EA5">
            <w:pPr>
              <w:pStyle w:val="TableParagraph"/>
              <w:rPr>
                <w:rFonts w:ascii="Times New Roman" w:hint="eastAsia"/>
                <w:sz w:val="24"/>
                <w:lang w:eastAsia="zh-CN"/>
              </w:rPr>
            </w:pPr>
          </w:p>
        </w:tc>
      </w:tr>
    </w:tbl>
    <w:p w14:paraId="79B66F1E" w14:textId="77777777" w:rsidR="00FB5B0E" w:rsidRDefault="00FB5B0E" w:rsidP="00FB5B0E">
      <w:pPr>
        <w:pStyle w:val="af7"/>
        <w:ind w:left="762" w:hanging="480"/>
        <w:rPr>
          <w:rFonts w:hint="eastAsia"/>
        </w:rPr>
      </w:pPr>
      <w:r>
        <w:rPr>
          <w:spacing w:val="-1"/>
        </w:rPr>
        <w:t>注：按综合评分明细表提供相关证明材料。</w:t>
      </w:r>
    </w:p>
    <w:p w14:paraId="66D1C73C" w14:textId="77777777" w:rsidR="00FB5B0E" w:rsidRDefault="00FB5B0E" w:rsidP="00FB5B0E">
      <w:pPr>
        <w:pStyle w:val="af7"/>
        <w:spacing w:before="287"/>
        <w:rPr>
          <w:rFonts w:hint="eastAsia"/>
        </w:rPr>
      </w:pPr>
    </w:p>
    <w:p w14:paraId="6A2508FC" w14:textId="77777777" w:rsidR="00AC234F" w:rsidRPr="00B34C57" w:rsidRDefault="00AC234F" w:rsidP="00AC234F">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供应商名称：</w:t>
      </w:r>
      <w:r w:rsidRPr="00C56C26">
        <w:rPr>
          <w:rFonts w:ascii="宋体" w:eastAsia="宋体" w:hAnsi="宋体" w:cs="宋体" w:hint="eastAsia"/>
          <w:sz w:val="24"/>
          <w:szCs w:val="24"/>
        </w:rPr>
        <w:t>四川望村网络科技有限公司</w:t>
      </w:r>
      <w:r w:rsidRPr="00B34C57">
        <w:rPr>
          <w:rFonts w:ascii="宋体" w:eastAsia="宋体" w:hAnsi="宋体" w:cs="宋体"/>
          <w:sz w:val="24"/>
          <w:szCs w:val="24"/>
        </w:rPr>
        <w:t>（盖单位公章）</w:t>
      </w:r>
    </w:p>
    <w:p w14:paraId="29D6AE26" w14:textId="77777777" w:rsidR="00AC234F" w:rsidRDefault="00AC234F" w:rsidP="00AC234F">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法定代表人/单位负责人或授权代表（签字或加盖个人印章）：</w:t>
      </w:r>
    </w:p>
    <w:p w14:paraId="2BE3B249" w14:textId="77777777" w:rsidR="00AC234F" w:rsidRPr="00B34C57" w:rsidRDefault="00AC234F" w:rsidP="00AC234F">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日期：</w:t>
      </w:r>
      <w:r>
        <w:rPr>
          <w:rFonts w:ascii="宋体" w:eastAsia="宋体" w:hAnsi="宋体" w:cs="宋体" w:hint="eastAsia"/>
          <w:sz w:val="24"/>
          <w:szCs w:val="24"/>
        </w:rPr>
        <w:t>2025</w:t>
      </w:r>
      <w:r w:rsidRPr="00B34C57">
        <w:rPr>
          <w:rFonts w:ascii="宋体" w:eastAsia="宋体" w:hAnsi="宋体" w:cs="宋体"/>
          <w:sz w:val="24"/>
          <w:szCs w:val="24"/>
        </w:rPr>
        <w:t xml:space="preserve"> 年 </w:t>
      </w:r>
      <w:r>
        <w:rPr>
          <w:rFonts w:ascii="宋体" w:eastAsia="宋体" w:hAnsi="宋体" w:cs="宋体" w:hint="eastAsia"/>
          <w:sz w:val="24"/>
          <w:szCs w:val="24"/>
        </w:rPr>
        <w:t>08</w:t>
      </w:r>
      <w:r w:rsidRPr="00B34C57">
        <w:rPr>
          <w:rFonts w:ascii="宋体" w:eastAsia="宋体" w:hAnsi="宋体" w:cs="宋体"/>
          <w:sz w:val="24"/>
          <w:szCs w:val="24"/>
        </w:rPr>
        <w:t xml:space="preserve"> 月 </w:t>
      </w:r>
      <w:r>
        <w:rPr>
          <w:rFonts w:ascii="宋体" w:eastAsia="宋体" w:hAnsi="宋体" w:cs="宋体" w:hint="eastAsia"/>
          <w:sz w:val="24"/>
          <w:szCs w:val="24"/>
        </w:rPr>
        <w:t>11</w:t>
      </w:r>
      <w:r w:rsidRPr="00B34C57">
        <w:rPr>
          <w:rFonts w:ascii="宋体" w:eastAsia="宋体" w:hAnsi="宋体" w:cs="宋体"/>
          <w:sz w:val="24"/>
          <w:szCs w:val="24"/>
        </w:rPr>
        <w:t xml:space="preserve"> 日</w:t>
      </w:r>
    </w:p>
    <w:p w14:paraId="1C17FDC5" w14:textId="77777777" w:rsidR="00FB5B0E" w:rsidRDefault="00FB5B0E" w:rsidP="00FB5B0E">
      <w:pPr>
        <w:rPr>
          <w:rFonts w:hint="eastAsia"/>
        </w:rPr>
      </w:pPr>
    </w:p>
    <w:p w14:paraId="226CED43" w14:textId="77777777" w:rsidR="00FB5B0E" w:rsidRDefault="00FB5B0E" w:rsidP="00FB5B0E">
      <w:pPr>
        <w:rPr>
          <w:rFonts w:hint="eastAsia"/>
        </w:rPr>
      </w:pPr>
    </w:p>
    <w:p w14:paraId="2A646ADB" w14:textId="77777777" w:rsidR="00FB5B0E" w:rsidRPr="00FB5B0E" w:rsidRDefault="00FB5B0E" w:rsidP="00FB5B0E">
      <w:pPr>
        <w:rPr>
          <w:rFonts w:hint="eastAsia"/>
        </w:rPr>
      </w:pPr>
    </w:p>
    <w:p w14:paraId="437DF430" w14:textId="5214966F" w:rsidR="00FB5B0E" w:rsidRDefault="00FB5B0E">
      <w:pPr>
        <w:widowControl/>
        <w:jc w:val="left"/>
        <w:rPr>
          <w:rFonts w:hint="eastAsia"/>
        </w:rPr>
      </w:pPr>
      <w:r>
        <w:rPr>
          <w:rFonts w:hint="eastAsia"/>
        </w:rPr>
        <w:br w:type="page"/>
      </w:r>
    </w:p>
    <w:p w14:paraId="6C0B1E81" w14:textId="11AC1A0A" w:rsidR="00F45737" w:rsidRDefault="00F45737">
      <w:pPr>
        <w:widowControl/>
        <w:jc w:val="left"/>
        <w:rPr>
          <w:rFonts w:ascii="Times New Roman" w:hint="eastAsia"/>
          <w:sz w:val="24"/>
        </w:rPr>
      </w:pPr>
      <w:r w:rsidRPr="00495F26">
        <w:rPr>
          <w:rFonts w:ascii="Times New Roman" w:hint="eastAsia"/>
          <w:sz w:val="24"/>
        </w:rPr>
        <w:lastRenderedPageBreak/>
        <w:t>智慧云集成监控系统服务项目</w:t>
      </w:r>
      <w:r>
        <w:rPr>
          <w:rFonts w:ascii="Times New Roman" w:hint="eastAsia"/>
          <w:sz w:val="24"/>
        </w:rPr>
        <w:t>合同</w:t>
      </w:r>
    </w:p>
    <w:p w14:paraId="59618888" w14:textId="572D0EE4" w:rsidR="00165DC3" w:rsidRDefault="00165DC3">
      <w:pPr>
        <w:widowControl/>
        <w:jc w:val="left"/>
        <w:rPr>
          <w:rFonts w:hint="eastAsia"/>
        </w:rPr>
      </w:pPr>
      <w:r>
        <w:rPr>
          <w:noProof/>
        </w:rPr>
        <w:drawing>
          <wp:inline distT="0" distB="0" distL="0" distR="0" wp14:anchorId="76A12CA6" wp14:editId="53076E2D">
            <wp:extent cx="4683031" cy="6619165"/>
            <wp:effectExtent l="0" t="0" r="3810" b="0"/>
            <wp:docPr id="218895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5132" name="图片 2188951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5392" cy="6622503"/>
                    </a:xfrm>
                    <a:prstGeom prst="rect">
                      <a:avLst/>
                    </a:prstGeom>
                  </pic:spPr>
                </pic:pic>
              </a:graphicData>
            </a:graphic>
          </wp:inline>
        </w:drawing>
      </w:r>
    </w:p>
    <w:p w14:paraId="639F737E" w14:textId="7126EAED" w:rsidR="00F45737" w:rsidRDefault="000D293A">
      <w:pPr>
        <w:widowControl/>
        <w:jc w:val="left"/>
        <w:rPr>
          <w:rFonts w:hint="eastAsia"/>
        </w:rPr>
      </w:pPr>
      <w:r>
        <w:rPr>
          <w:noProof/>
        </w:rPr>
        <w:lastRenderedPageBreak/>
        <w:drawing>
          <wp:inline distT="0" distB="0" distL="0" distR="0" wp14:anchorId="0979561F" wp14:editId="7D0F834D">
            <wp:extent cx="5274310" cy="7454900"/>
            <wp:effectExtent l="0" t="0" r="2540" b="0"/>
            <wp:docPr id="12509759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5941" name="图片 12509759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46EF9A25" wp14:editId="596EC728">
            <wp:extent cx="5274310" cy="7454900"/>
            <wp:effectExtent l="0" t="0" r="2540" b="0"/>
            <wp:docPr id="9113764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76435" name="图片 9113764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7E23F0CF" wp14:editId="6FB6F8AC">
            <wp:extent cx="5274310" cy="7454900"/>
            <wp:effectExtent l="0" t="0" r="2540" b="0"/>
            <wp:docPr id="8574750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75050" name="图片 8574750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087B5DEA" wp14:editId="36EE5170">
            <wp:extent cx="5274310" cy="7454900"/>
            <wp:effectExtent l="0" t="0" r="2540" b="0"/>
            <wp:docPr id="19200512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51258" name="图片 19200512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5A3A0C53" wp14:editId="1F631376">
            <wp:extent cx="5274310" cy="7454900"/>
            <wp:effectExtent l="0" t="0" r="2540" b="0"/>
            <wp:docPr id="11451654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65496" name="图片 11451654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31C563D0" wp14:editId="7C59E2EA">
            <wp:extent cx="5274310" cy="7454900"/>
            <wp:effectExtent l="0" t="0" r="2540" b="0"/>
            <wp:docPr id="9484777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77709" name="图片 9484777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5A19B5B5" wp14:editId="041031F9">
            <wp:extent cx="5274310" cy="7454900"/>
            <wp:effectExtent l="0" t="0" r="2540" b="0"/>
            <wp:docPr id="9352829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82930" name="图片 9352829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09EF1D76" wp14:editId="7B764A60">
            <wp:extent cx="5274310" cy="7454900"/>
            <wp:effectExtent l="0" t="0" r="2540" b="0"/>
            <wp:docPr id="3251549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54980" name="图片 3251549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00799C19" wp14:editId="646E6DC7">
            <wp:extent cx="5274310" cy="7454900"/>
            <wp:effectExtent l="0" t="0" r="2540" b="0"/>
            <wp:docPr id="17035694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69468" name="图片 17035694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r>
        <w:rPr>
          <w:noProof/>
        </w:rPr>
        <w:lastRenderedPageBreak/>
        <w:drawing>
          <wp:inline distT="0" distB="0" distL="0" distR="0" wp14:anchorId="7AE80214" wp14:editId="635C3BC9">
            <wp:extent cx="5274310" cy="7454900"/>
            <wp:effectExtent l="0" t="0" r="2540" b="0"/>
            <wp:docPr id="10016605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0532" name="图片 10016605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7454900"/>
                    </a:xfrm>
                    <a:prstGeom prst="rect">
                      <a:avLst/>
                    </a:prstGeom>
                  </pic:spPr>
                </pic:pic>
              </a:graphicData>
            </a:graphic>
          </wp:inline>
        </w:drawing>
      </w:r>
    </w:p>
    <w:p w14:paraId="37E0C60C" w14:textId="77777777" w:rsidR="00F45737" w:rsidRDefault="00F45737">
      <w:pPr>
        <w:widowControl/>
        <w:jc w:val="left"/>
        <w:rPr>
          <w:rFonts w:hint="eastAsia"/>
        </w:rPr>
      </w:pPr>
    </w:p>
    <w:p w14:paraId="30FD90B1" w14:textId="36C1D79E" w:rsidR="00F45737" w:rsidRDefault="00F45737">
      <w:pPr>
        <w:widowControl/>
        <w:jc w:val="left"/>
        <w:rPr>
          <w:rFonts w:hint="eastAsia"/>
        </w:rPr>
      </w:pPr>
      <w:r>
        <w:rPr>
          <w:rFonts w:hint="eastAsia"/>
        </w:rPr>
        <w:br w:type="page"/>
      </w:r>
    </w:p>
    <w:p w14:paraId="543DAED9" w14:textId="025B86ED" w:rsidR="00F0018E" w:rsidRDefault="00F0018E" w:rsidP="00902A11">
      <w:pPr>
        <w:pStyle w:val="1"/>
        <w:ind w:left="602" w:hangingChars="200" w:hanging="602"/>
        <w:jc w:val="center"/>
        <w:rPr>
          <w:rFonts w:hint="eastAsia"/>
        </w:rPr>
      </w:pPr>
      <w:bookmarkStart w:id="23" w:name="_Toc477190452"/>
      <w:bookmarkStart w:id="24" w:name="_Toc477190572"/>
      <w:bookmarkStart w:id="25" w:name="_Toc477190509"/>
      <w:bookmarkStart w:id="26" w:name="_Toc477190513"/>
      <w:bookmarkStart w:id="27" w:name="_Toc477190440"/>
      <w:bookmarkStart w:id="28" w:name="_Toc477190525"/>
      <w:bookmarkStart w:id="29" w:name="_Toc477190505"/>
      <w:bookmarkStart w:id="30" w:name="_Toc477190567"/>
      <w:bookmarkStart w:id="31" w:name="_Toc477190516"/>
      <w:bookmarkStart w:id="32" w:name="_Toc477190441"/>
      <w:bookmarkStart w:id="33" w:name="_Toc477190590"/>
      <w:bookmarkStart w:id="34" w:name="_Toc477190632"/>
      <w:bookmarkStart w:id="35" w:name="_Toc477190517"/>
      <w:bookmarkStart w:id="36" w:name="_Toc477190583"/>
      <w:bookmarkStart w:id="37" w:name="_Toc477190482"/>
      <w:bookmarkStart w:id="38" w:name="_Toc477190446"/>
      <w:bookmarkStart w:id="39" w:name="_Toc477190498"/>
      <w:bookmarkStart w:id="40" w:name="_Toc477190537"/>
      <w:bookmarkStart w:id="41" w:name="_Toc477190592"/>
      <w:bookmarkStart w:id="42" w:name="_Toc477190549"/>
      <w:bookmarkStart w:id="43" w:name="_Toc477190468"/>
      <w:bookmarkStart w:id="44" w:name="_Toc477190449"/>
      <w:bookmarkStart w:id="45" w:name="_Toc477190438"/>
      <w:bookmarkStart w:id="46" w:name="_Toc477190654"/>
      <w:bookmarkStart w:id="47" w:name="_Toc477190454"/>
      <w:bookmarkStart w:id="48" w:name="_Toc477190450"/>
      <w:bookmarkStart w:id="49" w:name="_Toc477190577"/>
      <w:bookmarkStart w:id="50" w:name="_Toc477190460"/>
      <w:bookmarkStart w:id="51" w:name="_Toc477190453"/>
      <w:bookmarkStart w:id="52" w:name="_Toc477190445"/>
      <w:bookmarkStart w:id="53" w:name="_Toc477190597"/>
      <w:bookmarkStart w:id="54" w:name="_Toc477190431"/>
      <w:bookmarkStart w:id="55" w:name="_Toc477190426"/>
      <w:bookmarkStart w:id="56" w:name="_Toc477190564"/>
      <w:bookmarkStart w:id="57" w:name="_Toc477190589"/>
      <w:bookmarkStart w:id="58" w:name="_Toc477190466"/>
      <w:bookmarkStart w:id="59" w:name="_Toc477190646"/>
      <w:bookmarkStart w:id="60" w:name="_Toc477190612"/>
      <w:bookmarkStart w:id="61" w:name="_Toc477190518"/>
      <w:bookmarkStart w:id="62" w:name="_Toc477190458"/>
      <w:bookmarkStart w:id="63" w:name="_Toc477190437"/>
      <w:bookmarkStart w:id="64" w:name="_Toc477190575"/>
      <w:bookmarkStart w:id="65" w:name="_Toc477190574"/>
      <w:bookmarkStart w:id="66" w:name="_Toc477190424"/>
      <w:bookmarkStart w:id="67" w:name="_Toc477190600"/>
      <w:bookmarkStart w:id="68" w:name="_Toc477190461"/>
      <w:bookmarkStart w:id="69" w:name="_Toc477190463"/>
      <w:bookmarkStart w:id="70" w:name="_Toc477190622"/>
      <w:bookmarkStart w:id="71" w:name="_Toc477190593"/>
      <w:bookmarkStart w:id="72" w:name="_Toc477190368"/>
      <w:bookmarkStart w:id="73" w:name="_Toc477190435"/>
      <w:bookmarkStart w:id="74" w:name="_Toc477190434"/>
      <w:bookmarkStart w:id="75" w:name="_Toc477190571"/>
      <w:bookmarkStart w:id="76" w:name="_Toc477190506"/>
      <w:bookmarkStart w:id="77" w:name="_Toc477190467"/>
      <w:bookmarkStart w:id="78" w:name="_Toc477190447"/>
      <w:bookmarkStart w:id="79" w:name="_Toc477190433"/>
      <w:bookmarkStart w:id="80" w:name="_Toc477190419"/>
      <w:bookmarkStart w:id="81" w:name="_Toc477190578"/>
      <w:bookmarkStart w:id="82" w:name="_Toc477190427"/>
      <w:bookmarkStart w:id="83" w:name="_Toc477190436"/>
      <w:bookmarkStart w:id="84" w:name="_Toc477190565"/>
      <w:bookmarkStart w:id="85" w:name="_Toc477190451"/>
      <w:bookmarkStart w:id="86" w:name="_Toc477190599"/>
      <w:bookmarkStart w:id="87" w:name="_Toc477190474"/>
      <w:bookmarkStart w:id="88" w:name="_Toc477190586"/>
      <w:bookmarkStart w:id="89" w:name="_Toc477190457"/>
      <w:bookmarkStart w:id="90" w:name="_Toc477190587"/>
      <w:bookmarkStart w:id="91" w:name="_Toc477190455"/>
      <w:bookmarkStart w:id="92" w:name="_Toc477190510"/>
      <w:bookmarkStart w:id="93" w:name="_Toc477190514"/>
      <w:bookmarkStart w:id="94" w:name="_Toc477190464"/>
      <w:bookmarkStart w:id="95" w:name="_Toc477190456"/>
      <w:bookmarkStart w:id="96" w:name="_Toc477190448"/>
      <w:bookmarkStart w:id="97" w:name="_Toc477190653"/>
      <w:bookmarkStart w:id="98" w:name="_Toc477190428"/>
      <w:bookmarkStart w:id="99" w:name="_Toc477190563"/>
      <w:bookmarkStart w:id="100" w:name="_Toc477190648"/>
      <w:bookmarkStart w:id="101" w:name="_Toc477190443"/>
      <w:bookmarkStart w:id="102" w:name="_Toc477190504"/>
      <w:bookmarkStart w:id="103" w:name="_Toc477190415"/>
      <w:bookmarkStart w:id="104" w:name="_Toc477190584"/>
      <w:bookmarkStart w:id="105" w:name="_Toc477190555"/>
      <w:bookmarkStart w:id="106" w:name="_Toc477190420"/>
      <w:bookmarkStart w:id="107" w:name="_Toc477190439"/>
      <w:bookmarkStart w:id="108" w:name="_Toc477190442"/>
      <w:bookmarkStart w:id="109" w:name="_Toc477190568"/>
      <w:bookmarkStart w:id="110" w:name="_Toc477190649"/>
      <w:bookmarkStart w:id="111" w:name="_Toc477190469"/>
      <w:bookmarkStart w:id="112" w:name="_Toc477190562"/>
      <w:bookmarkStart w:id="113" w:name="_Toc477190414"/>
      <w:bookmarkStart w:id="114" w:name="_Toc477190591"/>
      <w:bookmarkStart w:id="115" w:name="_Toc477190430"/>
      <w:bookmarkStart w:id="116" w:name="_Toc477190581"/>
      <w:bookmarkStart w:id="117" w:name="_Toc477190418"/>
      <w:bookmarkStart w:id="118" w:name="_Toc477190429"/>
      <w:bookmarkStart w:id="119" w:name="_Toc477190582"/>
      <w:bookmarkStart w:id="120" w:name="_Toc477190543"/>
      <w:bookmarkStart w:id="121" w:name="_Toc477190588"/>
      <w:bookmarkStart w:id="122" w:name="_Toc477190570"/>
      <w:bookmarkStart w:id="123" w:name="_Toc477190417"/>
      <w:bookmarkStart w:id="124" w:name="_Toc477190650"/>
      <w:bookmarkStart w:id="125" w:name="_Toc477190580"/>
      <w:bookmarkStart w:id="126" w:name="_Toc477190601"/>
      <w:bookmarkStart w:id="127" w:name="_Toc477190651"/>
      <w:bookmarkStart w:id="128" w:name="_Toc477190642"/>
      <w:bookmarkStart w:id="129" w:name="_Toc477190512"/>
      <w:bookmarkStart w:id="130" w:name="_Toc477190471"/>
      <w:bookmarkStart w:id="131" w:name="_Toc477190569"/>
      <w:bookmarkStart w:id="132" w:name="_Toc477190645"/>
      <w:bookmarkStart w:id="133" w:name="_Toc477190566"/>
      <w:bookmarkStart w:id="134" w:name="_Toc477190585"/>
      <w:bookmarkStart w:id="135" w:name="_Toc477190595"/>
      <w:bookmarkStart w:id="136" w:name="_Toc477190598"/>
      <w:bookmarkStart w:id="137" w:name="_Toc477190561"/>
      <w:bookmarkStart w:id="138" w:name="_Toc477190652"/>
      <w:bookmarkStart w:id="139" w:name="_Toc477190573"/>
      <w:bookmarkStart w:id="140" w:name="_Toc477190594"/>
      <w:bookmarkStart w:id="141" w:name="_Toc477190596"/>
      <w:bookmarkStart w:id="142" w:name="_Toc477190367"/>
      <w:bookmarkStart w:id="143" w:name="_Toc477190465"/>
      <w:bookmarkStart w:id="144" w:name="_Toc477190425"/>
      <w:bookmarkStart w:id="145" w:name="_Toc477190515"/>
      <w:bookmarkStart w:id="146" w:name="_Toc477190511"/>
      <w:bookmarkStart w:id="147" w:name="_Toc477190444"/>
      <w:bookmarkStart w:id="148" w:name="_Toc477190459"/>
      <w:bookmarkStart w:id="149" w:name="_Toc477190507"/>
      <w:bookmarkStart w:id="150" w:name="_Toc477190432"/>
      <w:bookmarkStart w:id="151" w:name="_Toc477190470"/>
      <w:bookmarkStart w:id="152" w:name="_Toc477190366"/>
      <w:bookmarkStart w:id="153" w:name="_Toc477190647"/>
      <w:bookmarkStart w:id="154" w:name="_Toc477190531"/>
      <w:bookmarkStart w:id="155" w:name="_Toc477190421"/>
      <w:bookmarkStart w:id="156" w:name="_Toc477190508"/>
      <w:bookmarkStart w:id="157" w:name="_Toc477190473"/>
      <w:bookmarkStart w:id="158" w:name="_Toc477190422"/>
      <w:bookmarkStart w:id="159" w:name="_Toc477190423"/>
      <w:bookmarkStart w:id="160" w:name="_Toc477190472"/>
      <w:bookmarkStart w:id="161" w:name="_Toc477190462"/>
      <w:bookmarkStart w:id="162" w:name="_Toc477190416"/>
      <w:bookmarkStart w:id="163" w:name="_Toc477190365"/>
      <w:bookmarkStart w:id="164" w:name="_Toc477190579"/>
      <w:bookmarkStart w:id="165" w:name="_Toc477190576"/>
      <w:bookmarkStart w:id="166" w:name="_Toc205817163"/>
      <w:bookmarkEnd w:id="1"/>
      <w:bookmarkEnd w:id="2"/>
      <w:bookmarkEnd w:id="3"/>
      <w:bookmarkEnd w:id="4"/>
      <w:bookmarkEnd w:id="5"/>
      <w:bookmarkEnd w:id="6"/>
      <w:bookmarkEnd w:id="7"/>
      <w:bookmarkEnd w:id="8"/>
      <w:bookmarkEnd w:id="9"/>
      <w:bookmarkEnd w:id="10"/>
      <w:bookmarkEnd w:id="11"/>
      <w:bookmarkEnd w:id="12"/>
      <w:bookmarkEnd w:id="13"/>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rsidRPr="00F0018E">
        <w:rPr>
          <w:rFonts w:hint="eastAsia"/>
        </w:rPr>
        <w:lastRenderedPageBreak/>
        <w:t>服务方案</w:t>
      </w:r>
      <w:bookmarkEnd w:id="166"/>
    </w:p>
    <w:p w14:paraId="0A7BCE03" w14:textId="77777777" w:rsidR="007D0B7C" w:rsidRDefault="007D0B7C" w:rsidP="007D0B7C">
      <w:pPr>
        <w:pStyle w:val="2"/>
        <w:rPr>
          <w:rFonts w:hint="eastAsia"/>
        </w:rPr>
      </w:pPr>
      <w:bookmarkStart w:id="167" w:name="_Toc132743476"/>
      <w:bookmarkStart w:id="168" w:name="_Toc205817164"/>
      <w:r>
        <w:rPr>
          <w:rFonts w:hint="eastAsia"/>
        </w:rPr>
        <w:t>概述</w:t>
      </w:r>
      <w:bookmarkEnd w:id="167"/>
      <w:bookmarkEnd w:id="168"/>
    </w:p>
    <w:p w14:paraId="4A9B075B" w14:textId="147AD84C" w:rsidR="007D0B7C" w:rsidRPr="004872E9" w:rsidRDefault="00622975" w:rsidP="007D0B7C">
      <w:pPr>
        <w:widowControl/>
        <w:shd w:val="clear" w:color="auto" w:fill="FFFFFF"/>
        <w:spacing w:line="360" w:lineRule="auto"/>
        <w:ind w:firstLine="420"/>
        <w:rPr>
          <w:rFonts w:ascii="宋体" w:eastAsia="宋体" w:hAnsi="宋体" w:cs="宋体" w:hint="eastAsia"/>
          <w:kern w:val="0"/>
          <w:sz w:val="24"/>
          <w:szCs w:val="24"/>
        </w:rPr>
      </w:pPr>
      <w:r w:rsidRPr="004872E9">
        <w:rPr>
          <w:rFonts w:ascii="宋体" w:eastAsia="宋体" w:hAnsi="宋体" w:cs="宋体" w:hint="eastAsia"/>
          <w:sz w:val="24"/>
          <w:szCs w:val="24"/>
        </w:rPr>
        <w:t>为进一步提高工作质效，打造“绿色办公”新常态，切实</w:t>
      </w:r>
      <w:proofErr w:type="gramStart"/>
      <w:r w:rsidRPr="004872E9">
        <w:rPr>
          <w:rFonts w:ascii="宋体" w:eastAsia="宋体" w:hAnsi="宋体" w:cs="宋体" w:hint="eastAsia"/>
          <w:sz w:val="24"/>
          <w:szCs w:val="24"/>
        </w:rPr>
        <w:t>践行</w:t>
      </w:r>
      <w:proofErr w:type="gramEnd"/>
      <w:r w:rsidRPr="004872E9">
        <w:rPr>
          <w:rFonts w:ascii="宋体" w:eastAsia="宋体" w:hAnsi="宋体" w:cs="宋体" w:hint="eastAsia"/>
          <w:sz w:val="24"/>
          <w:szCs w:val="24"/>
        </w:rPr>
        <w:t>绿色发展理念，逐步实现日常办公和会议管理无纸化、科学化、便捷化和智能化。无纸化办公系统采用局域网在线与离线相结合的方式，通过后台及前端服务，完成会议全过程的会议信息编辑、与会人员设置、会议签到、资料分发阅览、文件编辑/批注、投票表决、智能统计、会议资料下载及会议材料审核等来实现信息化、智能化的会议服务。成都市温江区发展和</w:t>
      </w:r>
      <w:proofErr w:type="gramStart"/>
      <w:r w:rsidRPr="004872E9">
        <w:rPr>
          <w:rFonts w:ascii="宋体" w:eastAsia="宋体" w:hAnsi="宋体" w:cs="宋体" w:hint="eastAsia"/>
          <w:sz w:val="24"/>
          <w:szCs w:val="24"/>
        </w:rPr>
        <w:t>改革局</w:t>
      </w:r>
      <w:proofErr w:type="gramEnd"/>
      <w:r w:rsidRPr="004872E9">
        <w:rPr>
          <w:rFonts w:ascii="宋体" w:eastAsia="宋体" w:hAnsi="宋体" w:cs="宋体" w:hint="eastAsia"/>
          <w:sz w:val="24"/>
          <w:szCs w:val="24"/>
        </w:rPr>
        <w:t>拟采购一家供应商提供无纸化会议系统服务采购项目，本次采购项目共一个包</w:t>
      </w:r>
      <w:r w:rsidR="007D0B7C" w:rsidRPr="004872E9">
        <w:rPr>
          <w:rFonts w:ascii="宋体" w:eastAsia="宋体" w:hAnsi="宋体" w:cs="宋体" w:hint="eastAsia"/>
          <w:sz w:val="24"/>
          <w:szCs w:val="24"/>
        </w:rPr>
        <w:t>。</w:t>
      </w:r>
    </w:p>
    <w:p w14:paraId="146E2E85" w14:textId="17E6D100" w:rsidR="007D0B7C" w:rsidRPr="007D0B7C" w:rsidRDefault="007D0B7C" w:rsidP="007D0B7C">
      <w:pPr>
        <w:pStyle w:val="2"/>
        <w:rPr>
          <w:rFonts w:hint="eastAsia"/>
        </w:rPr>
      </w:pPr>
      <w:bookmarkStart w:id="169" w:name="_Toc205817165"/>
      <w:r>
        <w:rPr>
          <w:rFonts w:hint="eastAsia"/>
        </w:rPr>
        <w:t>服务内容分析</w:t>
      </w:r>
      <w:bookmarkEnd w:id="169"/>
    </w:p>
    <w:p w14:paraId="6BC9A678" w14:textId="2EE18697" w:rsidR="007D0B7C" w:rsidRPr="00B85BC6" w:rsidRDefault="007D0B7C" w:rsidP="007D0B7C">
      <w:pPr>
        <w:pStyle w:val="af"/>
        <w:ind w:firstLineChars="200" w:firstLine="420"/>
        <w:rPr>
          <w:rFonts w:ascii="宋体" w:eastAsia="宋体" w:hAnsi="宋体" w:cs="宋体" w:hint="eastAsia"/>
          <w:sz w:val="21"/>
          <w:szCs w:val="21"/>
        </w:rPr>
      </w:pPr>
      <w:r w:rsidRPr="00B85BC6">
        <w:rPr>
          <w:rFonts w:ascii="宋体" w:eastAsia="宋体" w:hAnsi="宋体" w:cs="宋体" w:hint="eastAsia"/>
          <w:sz w:val="21"/>
          <w:szCs w:val="21"/>
        </w:rPr>
        <w:t>（一）服务清单</w:t>
      </w:r>
    </w:p>
    <w:p w14:paraId="3204326B" w14:textId="77777777" w:rsidR="007D0B7C" w:rsidRPr="00B85BC6" w:rsidRDefault="007D0B7C" w:rsidP="007D0B7C">
      <w:pPr>
        <w:pStyle w:val="af"/>
        <w:rPr>
          <w:rFonts w:ascii="宋体" w:eastAsia="宋体" w:hAnsi="宋体" w:cs="宋体" w:hint="eastAsia"/>
          <w:sz w:val="21"/>
          <w:szCs w:val="21"/>
        </w:rPr>
      </w:pPr>
      <w:r w:rsidRPr="00B85BC6">
        <w:rPr>
          <w:rFonts w:ascii="宋体" w:eastAsia="宋体" w:hAnsi="宋体" w:cs="宋体" w:hint="eastAsia"/>
          <w:sz w:val="21"/>
          <w:szCs w:val="21"/>
        </w:rPr>
        <w:t xml:space="preserve"> </w:t>
      </w:r>
      <w:r w:rsidRPr="00B85BC6">
        <w:rPr>
          <w:rFonts w:ascii="宋体" w:eastAsia="宋体" w:hAnsi="宋体" w:cs="宋体"/>
          <w:sz w:val="21"/>
          <w:szCs w:val="21"/>
        </w:rPr>
        <w:t xml:space="preserve">   </w:t>
      </w:r>
    </w:p>
    <w:tbl>
      <w:tblPr>
        <w:tblW w:w="8396" w:type="dxa"/>
        <w:tblInd w:w="104" w:type="dxa"/>
        <w:tblLayout w:type="fixed"/>
        <w:tblLook w:val="0000" w:firstRow="0" w:lastRow="0" w:firstColumn="0" w:lastColumn="0" w:noHBand="0" w:noVBand="0"/>
      </w:tblPr>
      <w:tblGrid>
        <w:gridCol w:w="765"/>
        <w:gridCol w:w="1503"/>
        <w:gridCol w:w="844"/>
        <w:gridCol w:w="699"/>
        <w:gridCol w:w="4585"/>
      </w:tblGrid>
      <w:tr w:rsidR="002931B8" w14:paraId="34A1ED84" w14:textId="77777777" w:rsidTr="002931B8">
        <w:trPr>
          <w:trHeight w:val="523"/>
        </w:trPr>
        <w:tc>
          <w:tcPr>
            <w:tcW w:w="765" w:type="dxa"/>
            <w:tcBorders>
              <w:top w:val="single" w:sz="4" w:space="0" w:color="000000"/>
              <w:left w:val="single" w:sz="4" w:space="0" w:color="000000"/>
              <w:bottom w:val="single" w:sz="4" w:space="0" w:color="000000"/>
              <w:right w:val="single" w:sz="4" w:space="0" w:color="000000"/>
            </w:tcBorders>
            <w:vAlign w:val="center"/>
          </w:tcPr>
          <w:p w14:paraId="426CE3C7"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序号</w:t>
            </w:r>
          </w:p>
        </w:tc>
        <w:tc>
          <w:tcPr>
            <w:tcW w:w="1503" w:type="dxa"/>
            <w:tcBorders>
              <w:top w:val="single" w:sz="4" w:space="0" w:color="000000"/>
              <w:left w:val="single" w:sz="4" w:space="0" w:color="000000"/>
              <w:bottom w:val="single" w:sz="4" w:space="0" w:color="000000"/>
              <w:right w:val="single" w:sz="4" w:space="0" w:color="000000"/>
            </w:tcBorders>
            <w:vAlign w:val="center"/>
          </w:tcPr>
          <w:p w14:paraId="666B1412"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服务项</w:t>
            </w:r>
          </w:p>
        </w:tc>
        <w:tc>
          <w:tcPr>
            <w:tcW w:w="844" w:type="dxa"/>
            <w:tcBorders>
              <w:top w:val="single" w:sz="4" w:space="0" w:color="000000"/>
              <w:left w:val="single" w:sz="4" w:space="0" w:color="000000"/>
              <w:bottom w:val="single" w:sz="4" w:space="0" w:color="000000"/>
              <w:right w:val="single" w:sz="4" w:space="0" w:color="000000"/>
            </w:tcBorders>
            <w:vAlign w:val="center"/>
          </w:tcPr>
          <w:p w14:paraId="34EDE968"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数量</w:t>
            </w:r>
          </w:p>
        </w:tc>
        <w:tc>
          <w:tcPr>
            <w:tcW w:w="5284" w:type="dxa"/>
            <w:gridSpan w:val="2"/>
            <w:tcBorders>
              <w:top w:val="single" w:sz="4" w:space="0" w:color="000000"/>
              <w:left w:val="single" w:sz="4" w:space="0" w:color="000000"/>
              <w:bottom w:val="single" w:sz="4" w:space="0" w:color="000000"/>
              <w:right w:val="single" w:sz="4" w:space="0" w:color="000000"/>
            </w:tcBorders>
            <w:vAlign w:val="center"/>
          </w:tcPr>
          <w:p w14:paraId="261FFFB8"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222222"/>
                <w:kern w:val="0"/>
                <w:szCs w:val="21"/>
              </w:rPr>
              <w:t>技术参数及要求</w:t>
            </w:r>
          </w:p>
        </w:tc>
      </w:tr>
      <w:tr w:rsidR="002931B8" w14:paraId="3CB3D0AE" w14:textId="77777777" w:rsidTr="002931B8">
        <w:trPr>
          <w:trHeight w:val="440"/>
        </w:trPr>
        <w:tc>
          <w:tcPr>
            <w:tcW w:w="765" w:type="dxa"/>
            <w:vMerge w:val="restart"/>
            <w:tcBorders>
              <w:top w:val="single" w:sz="4" w:space="0" w:color="000000"/>
              <w:left w:val="single" w:sz="4" w:space="0" w:color="000000"/>
              <w:right w:val="single" w:sz="4" w:space="0" w:color="000000"/>
            </w:tcBorders>
            <w:noWrap/>
            <w:vAlign w:val="center"/>
          </w:tcPr>
          <w:p w14:paraId="4321B938"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szCs w:val="21"/>
              </w:rPr>
              <w:t>1</w:t>
            </w:r>
          </w:p>
        </w:tc>
        <w:tc>
          <w:tcPr>
            <w:tcW w:w="1503"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FCB7221" w14:textId="77777777" w:rsidR="002931B8" w:rsidRPr="004872E9" w:rsidRDefault="002931B8" w:rsidP="00520388">
            <w:pPr>
              <w:jc w:val="center"/>
              <w:textAlignment w:val="center"/>
              <w:rPr>
                <w:rFonts w:ascii="宋体" w:eastAsia="宋体" w:hAnsi="宋体" w:cs="仿宋" w:hint="eastAsia"/>
                <w:color w:val="000000"/>
                <w:kern w:val="0"/>
                <w:szCs w:val="21"/>
                <w:lang w:bidi="ar"/>
              </w:rPr>
            </w:pPr>
            <w:r w:rsidRPr="004872E9">
              <w:rPr>
                <w:rFonts w:ascii="宋体" w:eastAsia="宋体" w:hAnsi="宋体" w:cs="仿宋" w:hint="eastAsia"/>
                <w:color w:val="000000"/>
                <w:kern w:val="0"/>
                <w:szCs w:val="21"/>
                <w:lang w:bidi="ar"/>
              </w:rPr>
              <w:t>会议信息系统服务</w:t>
            </w:r>
          </w:p>
        </w:tc>
        <w:tc>
          <w:tcPr>
            <w:tcW w:w="844"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E6658F" w14:textId="77777777" w:rsidR="002931B8" w:rsidRPr="004872E9" w:rsidRDefault="002931B8" w:rsidP="00520388">
            <w:pPr>
              <w:jc w:val="center"/>
              <w:textAlignment w:val="center"/>
              <w:rPr>
                <w:rFonts w:ascii="宋体" w:eastAsia="宋体" w:hAnsi="宋体" w:cs="仿宋" w:hint="eastAsia"/>
                <w:color w:val="000000"/>
                <w:kern w:val="0"/>
                <w:szCs w:val="21"/>
                <w:lang w:bidi="ar"/>
              </w:rPr>
            </w:pPr>
            <w:r w:rsidRPr="004872E9">
              <w:rPr>
                <w:rFonts w:ascii="宋体" w:eastAsia="宋体" w:hAnsi="宋体" w:cs="仿宋" w:hint="eastAsia"/>
                <w:color w:val="000000"/>
                <w:kern w:val="0"/>
                <w:szCs w:val="21"/>
                <w:lang w:bidi="ar"/>
              </w:rPr>
              <w:t>1项</w:t>
            </w:r>
          </w:p>
        </w:tc>
        <w:tc>
          <w:tcPr>
            <w:tcW w:w="528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3D2E54F"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仿宋" w:hint="eastAsia"/>
                <w:color w:val="222222"/>
                <w:kern w:val="0"/>
                <w:szCs w:val="21"/>
                <w:lang w:bidi="ar"/>
              </w:rPr>
              <w:t>（一）会前准备</w:t>
            </w:r>
          </w:p>
        </w:tc>
      </w:tr>
      <w:tr w:rsidR="002931B8" w14:paraId="1D4F900F" w14:textId="77777777" w:rsidTr="002931B8">
        <w:trPr>
          <w:trHeight w:val="2147"/>
        </w:trPr>
        <w:tc>
          <w:tcPr>
            <w:tcW w:w="765" w:type="dxa"/>
            <w:vMerge/>
            <w:tcBorders>
              <w:left w:val="single" w:sz="4" w:space="0" w:color="000000"/>
              <w:right w:val="single" w:sz="4" w:space="0" w:color="000000"/>
            </w:tcBorders>
            <w:shd w:val="clear" w:color="auto" w:fill="FFFFFF"/>
            <w:noWrap/>
            <w:vAlign w:val="center"/>
          </w:tcPr>
          <w:p w14:paraId="595979E7"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A672D3"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8FF5AD" w14:textId="77777777" w:rsidR="002931B8" w:rsidRPr="004872E9" w:rsidRDefault="002931B8" w:rsidP="00520388">
            <w:pPr>
              <w:jc w:val="center"/>
              <w:rPr>
                <w:rFonts w:ascii="宋体" w:eastAsia="宋体" w:hAnsi="宋体" w:cs="仿宋" w:hint="eastAsia"/>
                <w:color w:val="000000"/>
                <w:szCs w:val="21"/>
              </w:rPr>
            </w:pP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1D0AC57"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新建会议</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04BD0"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新建会议基本信息，包括会议名称、地点、时间，会议状态、会议室预约、会议简介、会议密码、设置离线会议、设置是否签到及签到模式；其中：</w:t>
            </w:r>
          </w:p>
          <w:p w14:paraId="38194BF8"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（1）支持会议室预约。</w:t>
            </w:r>
          </w:p>
          <w:p w14:paraId="3D844807"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（2）支持会议状态自动更改设置。</w:t>
            </w:r>
          </w:p>
          <w:p w14:paraId="16CC13B4"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（3）支持设置离线会议模式。</w:t>
            </w:r>
          </w:p>
          <w:p w14:paraId="2E1CAE18"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宋体" w:hint="eastAsia"/>
                <w:szCs w:val="21"/>
              </w:rPr>
              <w:t>▲</w:t>
            </w:r>
            <w:r w:rsidRPr="004872E9">
              <w:rPr>
                <w:rFonts w:ascii="宋体" w:eastAsia="宋体" w:hAnsi="宋体" w:cs="仿宋" w:hint="eastAsia"/>
                <w:color w:val="222222"/>
                <w:kern w:val="0"/>
                <w:szCs w:val="21"/>
                <w:lang w:bidi="ar"/>
              </w:rPr>
              <w:t>（4）支持签到模式选择（直接签到、手写签到、组织架构签到）。</w:t>
            </w:r>
          </w:p>
        </w:tc>
      </w:tr>
      <w:tr w:rsidR="002931B8" w14:paraId="23F74049" w14:textId="77777777" w:rsidTr="002931B8">
        <w:trPr>
          <w:trHeight w:val="621"/>
        </w:trPr>
        <w:tc>
          <w:tcPr>
            <w:tcW w:w="765" w:type="dxa"/>
            <w:vMerge/>
            <w:tcBorders>
              <w:left w:val="single" w:sz="4" w:space="0" w:color="000000"/>
              <w:right w:val="single" w:sz="4" w:space="0" w:color="000000"/>
            </w:tcBorders>
            <w:noWrap/>
            <w:vAlign w:val="center"/>
          </w:tcPr>
          <w:p w14:paraId="105651EA"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A9135E7"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FCDCC17"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51B5AC8" w14:textId="77777777" w:rsidR="002931B8" w:rsidRPr="004872E9" w:rsidRDefault="002931B8" w:rsidP="00520388">
            <w:pPr>
              <w:jc w:val="left"/>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68EFC"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（1）新建参会人员，包括主持人、出席人员、列席人员。</w:t>
            </w:r>
          </w:p>
          <w:p w14:paraId="10583BB5"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仿宋" w:hint="eastAsia"/>
                <w:color w:val="222222"/>
                <w:kern w:val="0"/>
                <w:szCs w:val="21"/>
                <w:lang w:bidi="ar"/>
              </w:rPr>
              <w:t>（2）支持从组织架构选择和手动输入智能匹配。</w:t>
            </w:r>
          </w:p>
        </w:tc>
      </w:tr>
      <w:tr w:rsidR="002931B8" w14:paraId="2E991F0E" w14:textId="77777777" w:rsidTr="002931B8">
        <w:trPr>
          <w:trHeight w:val="2757"/>
        </w:trPr>
        <w:tc>
          <w:tcPr>
            <w:tcW w:w="765" w:type="dxa"/>
            <w:vMerge/>
            <w:tcBorders>
              <w:left w:val="single" w:sz="4" w:space="0" w:color="000000"/>
              <w:right w:val="single" w:sz="4" w:space="0" w:color="000000"/>
            </w:tcBorders>
            <w:shd w:val="clear" w:color="auto" w:fill="FFFFFF"/>
            <w:noWrap/>
            <w:vAlign w:val="center"/>
          </w:tcPr>
          <w:p w14:paraId="5F69E677"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BB5B0A"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A0797B"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613E6C" w14:textId="77777777" w:rsidR="002931B8" w:rsidRPr="004872E9" w:rsidRDefault="002931B8" w:rsidP="00520388">
            <w:pPr>
              <w:jc w:val="left"/>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A48DCC"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新建会议议题，为议题添加会议资料、投票信息，控制议题参会人员权限；其中：</w:t>
            </w:r>
          </w:p>
          <w:p w14:paraId="5DE0BFC5"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（1）支持从议题库导入议题。</w:t>
            </w:r>
          </w:p>
          <w:p w14:paraId="1229E1A7"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（2）拖拽更改议题顺序。</w:t>
            </w:r>
          </w:p>
          <w:p w14:paraId="6BC28B86"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（3）每个会议个性化设置议题查看权限。</w:t>
            </w:r>
          </w:p>
          <w:p w14:paraId="216F74F0"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（4）支持批量添加参会人员。</w:t>
            </w:r>
          </w:p>
          <w:p w14:paraId="4BE5EC56"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（5）支持单个文件查看权限设置。</w:t>
            </w:r>
          </w:p>
          <w:p w14:paraId="4EA86E37"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宋体" w:hint="eastAsia"/>
                <w:szCs w:val="21"/>
              </w:rPr>
              <w:t>▲</w:t>
            </w:r>
            <w:r w:rsidRPr="004872E9">
              <w:rPr>
                <w:rFonts w:ascii="宋体" w:eastAsia="宋体" w:hAnsi="宋体" w:cs="仿宋" w:hint="eastAsia"/>
                <w:color w:val="222222"/>
                <w:kern w:val="0"/>
                <w:szCs w:val="21"/>
                <w:lang w:bidi="ar"/>
              </w:rPr>
              <w:t>（6）上传文件支持各种办公文件格式：Word、Excel、PPT、PDF 、JPG、MP4。</w:t>
            </w:r>
          </w:p>
        </w:tc>
      </w:tr>
      <w:tr w:rsidR="002931B8" w14:paraId="62D779F2" w14:textId="77777777" w:rsidTr="002931B8">
        <w:trPr>
          <w:trHeight w:val="926"/>
        </w:trPr>
        <w:tc>
          <w:tcPr>
            <w:tcW w:w="765" w:type="dxa"/>
            <w:vMerge/>
            <w:tcBorders>
              <w:left w:val="single" w:sz="4" w:space="0" w:color="000000"/>
              <w:right w:val="single" w:sz="4" w:space="0" w:color="000000"/>
            </w:tcBorders>
            <w:noWrap/>
            <w:vAlign w:val="center"/>
          </w:tcPr>
          <w:p w14:paraId="43492537"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825939B"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9C9F58"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7999404" w14:textId="77777777" w:rsidR="002931B8" w:rsidRPr="004872E9" w:rsidRDefault="002931B8" w:rsidP="00520388">
            <w:pPr>
              <w:jc w:val="left"/>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D014E7"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（1）分配会议终端。</w:t>
            </w:r>
          </w:p>
          <w:p w14:paraId="2EBEA548"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宋体" w:hint="eastAsia"/>
                <w:szCs w:val="21"/>
              </w:rPr>
              <w:t>▲</w:t>
            </w:r>
            <w:r w:rsidRPr="004872E9">
              <w:rPr>
                <w:rFonts w:ascii="宋体" w:eastAsia="宋体" w:hAnsi="宋体" w:cs="仿宋" w:hint="eastAsia"/>
                <w:color w:val="222222"/>
                <w:kern w:val="0"/>
                <w:szCs w:val="21"/>
                <w:lang w:bidi="ar"/>
              </w:rPr>
              <w:t>（2）支持参会人员绑定终端，绑定后后台即可查询在线状态、资源下载进度等。</w:t>
            </w:r>
          </w:p>
        </w:tc>
      </w:tr>
      <w:tr w:rsidR="002931B8" w14:paraId="79FF3E15" w14:textId="77777777" w:rsidTr="002931B8">
        <w:trPr>
          <w:trHeight w:val="621"/>
        </w:trPr>
        <w:tc>
          <w:tcPr>
            <w:tcW w:w="765" w:type="dxa"/>
            <w:vMerge/>
            <w:tcBorders>
              <w:left w:val="single" w:sz="4" w:space="0" w:color="000000"/>
              <w:right w:val="single" w:sz="4" w:space="0" w:color="000000"/>
            </w:tcBorders>
            <w:shd w:val="clear" w:color="auto" w:fill="FFFFFF"/>
            <w:noWrap/>
            <w:vAlign w:val="center"/>
          </w:tcPr>
          <w:p w14:paraId="7F6E1AFE"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E0E798F"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C5A4362" w14:textId="77777777" w:rsidR="002931B8" w:rsidRPr="004872E9" w:rsidRDefault="002931B8" w:rsidP="00520388">
            <w:pPr>
              <w:jc w:val="center"/>
              <w:rPr>
                <w:rFonts w:ascii="宋体" w:eastAsia="宋体" w:hAnsi="宋体" w:cs="仿宋" w:hint="eastAsia"/>
                <w:color w:val="000000"/>
                <w:szCs w:val="21"/>
              </w:rPr>
            </w:pP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D7D7AD"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会议室预约</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9CFDB"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（1）会议室预约申请。</w:t>
            </w:r>
          </w:p>
          <w:p w14:paraId="0827CD65"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仿宋" w:hint="eastAsia"/>
                <w:color w:val="222222"/>
                <w:kern w:val="0"/>
                <w:szCs w:val="21"/>
                <w:lang w:bidi="ar"/>
              </w:rPr>
              <w:t>（2）支持日历式、日程列表式查看预约情况。</w:t>
            </w:r>
          </w:p>
        </w:tc>
      </w:tr>
      <w:tr w:rsidR="002931B8" w14:paraId="5A32560B" w14:textId="77777777" w:rsidTr="002931B8">
        <w:trPr>
          <w:trHeight w:val="315"/>
        </w:trPr>
        <w:tc>
          <w:tcPr>
            <w:tcW w:w="765" w:type="dxa"/>
            <w:vMerge/>
            <w:tcBorders>
              <w:left w:val="single" w:sz="4" w:space="0" w:color="000000"/>
              <w:bottom w:val="single" w:sz="4" w:space="0" w:color="auto"/>
              <w:right w:val="single" w:sz="4" w:space="0" w:color="000000"/>
            </w:tcBorders>
            <w:noWrap/>
            <w:vAlign w:val="center"/>
          </w:tcPr>
          <w:p w14:paraId="4FFD93C7"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E1B25B7"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282B0F4"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CB4174"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ADD8E"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仿宋" w:hint="eastAsia"/>
                <w:color w:val="222222"/>
                <w:kern w:val="0"/>
                <w:szCs w:val="21"/>
                <w:lang w:bidi="ar"/>
              </w:rPr>
              <w:t>（1）会议室预约审批。</w:t>
            </w:r>
          </w:p>
        </w:tc>
      </w:tr>
      <w:tr w:rsidR="002931B8" w14:paraId="39C2D057" w14:textId="77777777" w:rsidTr="002931B8">
        <w:trPr>
          <w:trHeight w:val="621"/>
        </w:trPr>
        <w:tc>
          <w:tcPr>
            <w:tcW w:w="765" w:type="dxa"/>
            <w:vMerge/>
            <w:tcBorders>
              <w:top w:val="single" w:sz="4" w:space="0" w:color="auto"/>
              <w:left w:val="single" w:sz="4" w:space="0" w:color="000000"/>
              <w:right w:val="single" w:sz="4" w:space="0" w:color="000000"/>
            </w:tcBorders>
            <w:shd w:val="clear" w:color="auto" w:fill="FFFFFF"/>
            <w:noWrap/>
            <w:vAlign w:val="center"/>
          </w:tcPr>
          <w:p w14:paraId="581BCC72"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7F1332"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F104093" w14:textId="77777777" w:rsidR="002931B8" w:rsidRPr="004872E9" w:rsidRDefault="002931B8" w:rsidP="00520388">
            <w:pPr>
              <w:jc w:val="center"/>
              <w:rPr>
                <w:rFonts w:ascii="宋体" w:eastAsia="宋体" w:hAnsi="宋体" w:cs="仿宋" w:hint="eastAsia"/>
                <w:color w:val="000000"/>
                <w:szCs w:val="21"/>
              </w:rPr>
            </w:pPr>
          </w:p>
        </w:tc>
        <w:tc>
          <w:tcPr>
            <w:tcW w:w="6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8A3852"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议题库</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9F715C"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（2）单个议题录入议题库，包括议题名称、简介、议题资料等。</w:t>
            </w:r>
          </w:p>
          <w:p w14:paraId="51CCD2E1"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仿宋" w:hint="eastAsia"/>
                <w:color w:val="222222"/>
                <w:kern w:val="0"/>
                <w:szCs w:val="21"/>
                <w:lang w:bidi="ar"/>
              </w:rPr>
              <w:t>（3）其中每个议题展示该议题的被引用状态。</w:t>
            </w:r>
          </w:p>
        </w:tc>
      </w:tr>
      <w:tr w:rsidR="002931B8" w14:paraId="3003B855" w14:textId="77777777" w:rsidTr="002931B8">
        <w:trPr>
          <w:trHeight w:val="926"/>
        </w:trPr>
        <w:tc>
          <w:tcPr>
            <w:tcW w:w="765" w:type="dxa"/>
            <w:vMerge/>
            <w:tcBorders>
              <w:left w:val="single" w:sz="4" w:space="0" w:color="000000"/>
              <w:right w:val="single" w:sz="4" w:space="0" w:color="000000"/>
            </w:tcBorders>
            <w:noWrap/>
            <w:vAlign w:val="center"/>
          </w:tcPr>
          <w:p w14:paraId="01BF61D7"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6192C7B"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ECC2714" w14:textId="77777777" w:rsidR="002931B8" w:rsidRPr="004872E9" w:rsidRDefault="002931B8" w:rsidP="00520388">
            <w:pPr>
              <w:jc w:val="center"/>
              <w:rPr>
                <w:rFonts w:ascii="宋体" w:eastAsia="宋体" w:hAnsi="宋体" w:cs="仿宋" w:hint="eastAsia"/>
                <w:color w:val="000000"/>
                <w:szCs w:val="21"/>
              </w:rPr>
            </w:pPr>
          </w:p>
        </w:tc>
        <w:tc>
          <w:tcPr>
            <w:tcW w:w="6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04042D"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基础数据维护</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1315A"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（1）参会人员管理及会议室管理。</w:t>
            </w:r>
          </w:p>
          <w:p w14:paraId="466F1EF7"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仿宋" w:hint="eastAsia"/>
                <w:color w:val="222222"/>
                <w:kern w:val="0"/>
                <w:szCs w:val="21"/>
                <w:lang w:bidi="ar"/>
              </w:rPr>
              <w:t>（2）其中参会人员管理资产组织架构新增及用户组新增。</w:t>
            </w:r>
          </w:p>
        </w:tc>
      </w:tr>
      <w:tr w:rsidR="002931B8" w14:paraId="00DC3978" w14:textId="77777777" w:rsidTr="002931B8">
        <w:trPr>
          <w:trHeight w:val="1231"/>
        </w:trPr>
        <w:tc>
          <w:tcPr>
            <w:tcW w:w="765" w:type="dxa"/>
            <w:vMerge/>
            <w:tcBorders>
              <w:left w:val="single" w:sz="4" w:space="0" w:color="000000"/>
              <w:right w:val="single" w:sz="4" w:space="0" w:color="000000"/>
            </w:tcBorders>
            <w:shd w:val="clear" w:color="auto" w:fill="FFFFFF"/>
            <w:noWrap/>
            <w:vAlign w:val="center"/>
          </w:tcPr>
          <w:p w14:paraId="19C35D1D"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6D7D8E7"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1A91F09" w14:textId="77777777" w:rsidR="002931B8" w:rsidRPr="004872E9" w:rsidRDefault="002931B8" w:rsidP="00520388">
            <w:pPr>
              <w:jc w:val="center"/>
              <w:rPr>
                <w:rFonts w:ascii="宋体" w:eastAsia="宋体" w:hAnsi="宋体" w:cs="仿宋" w:hint="eastAsia"/>
                <w:color w:val="000000"/>
                <w:szCs w:val="21"/>
              </w:rPr>
            </w:pPr>
          </w:p>
        </w:tc>
        <w:tc>
          <w:tcPr>
            <w:tcW w:w="6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01885B1"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系统管理设置</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CDC6F2"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（1）后台自定义菜单管理。</w:t>
            </w:r>
          </w:p>
          <w:p w14:paraId="1C55FE1E"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（2）自定义角色并可配置菜单授权。</w:t>
            </w:r>
          </w:p>
          <w:p w14:paraId="2A029453" w14:textId="77777777" w:rsidR="002931B8" w:rsidRPr="004872E9" w:rsidRDefault="002931B8" w:rsidP="00520388">
            <w:pPr>
              <w:jc w:val="left"/>
              <w:textAlignment w:val="center"/>
              <w:rPr>
                <w:rFonts w:ascii="宋体" w:eastAsia="宋体" w:hAnsi="宋体" w:cs="仿宋" w:hint="eastAsia"/>
                <w:color w:val="222222"/>
                <w:kern w:val="0"/>
                <w:szCs w:val="21"/>
                <w:lang w:bidi="ar"/>
              </w:rPr>
            </w:pPr>
            <w:r w:rsidRPr="004872E9">
              <w:rPr>
                <w:rFonts w:ascii="宋体" w:eastAsia="宋体" w:hAnsi="宋体" w:cs="仿宋" w:hint="eastAsia"/>
                <w:color w:val="222222"/>
                <w:kern w:val="0"/>
                <w:szCs w:val="21"/>
                <w:lang w:bidi="ar"/>
              </w:rPr>
              <w:t>（3）终端管理并支持新增及绑定。</w:t>
            </w:r>
          </w:p>
          <w:p w14:paraId="4000FC4F"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仿宋" w:hint="eastAsia"/>
                <w:color w:val="222222"/>
                <w:kern w:val="0"/>
                <w:szCs w:val="21"/>
                <w:lang w:bidi="ar"/>
              </w:rPr>
              <w:t>（4）APP扫描下载设置。</w:t>
            </w:r>
          </w:p>
        </w:tc>
      </w:tr>
      <w:tr w:rsidR="002931B8" w14:paraId="1C5A8FC1" w14:textId="77777777" w:rsidTr="002931B8">
        <w:trPr>
          <w:trHeight w:val="315"/>
        </w:trPr>
        <w:tc>
          <w:tcPr>
            <w:tcW w:w="765" w:type="dxa"/>
            <w:vMerge/>
            <w:tcBorders>
              <w:left w:val="single" w:sz="4" w:space="0" w:color="000000"/>
              <w:right w:val="single" w:sz="4" w:space="0" w:color="000000"/>
            </w:tcBorders>
            <w:noWrap/>
            <w:vAlign w:val="center"/>
          </w:tcPr>
          <w:p w14:paraId="1B95711C"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F2101B5"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4B6D7C" w14:textId="77777777" w:rsidR="002931B8" w:rsidRPr="004872E9" w:rsidRDefault="002931B8" w:rsidP="00520388">
            <w:pPr>
              <w:jc w:val="center"/>
              <w:rPr>
                <w:rFonts w:ascii="宋体" w:eastAsia="宋体" w:hAnsi="宋体" w:cs="仿宋" w:hint="eastAsia"/>
                <w:color w:val="000000"/>
                <w:szCs w:val="21"/>
              </w:rPr>
            </w:pPr>
          </w:p>
        </w:tc>
        <w:tc>
          <w:tcPr>
            <w:tcW w:w="528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8B3FF6C" w14:textId="77777777" w:rsidR="002931B8" w:rsidRPr="004872E9" w:rsidRDefault="002931B8" w:rsidP="00520388">
            <w:pPr>
              <w:jc w:val="left"/>
              <w:textAlignment w:val="center"/>
              <w:rPr>
                <w:rFonts w:ascii="宋体" w:eastAsia="宋体" w:hAnsi="宋体" w:cs="仿宋" w:hint="eastAsia"/>
                <w:color w:val="222222"/>
                <w:szCs w:val="21"/>
              </w:rPr>
            </w:pPr>
            <w:r w:rsidRPr="004872E9">
              <w:rPr>
                <w:rFonts w:ascii="宋体" w:eastAsia="宋体" w:hAnsi="宋体" w:cs="仿宋" w:hint="eastAsia"/>
                <w:color w:val="222222"/>
                <w:kern w:val="0"/>
                <w:szCs w:val="21"/>
                <w:lang w:bidi="ar"/>
              </w:rPr>
              <w:t>（二）会中功能</w:t>
            </w:r>
          </w:p>
        </w:tc>
      </w:tr>
      <w:tr w:rsidR="002931B8" w14:paraId="46455F7F" w14:textId="77777777" w:rsidTr="002931B8">
        <w:trPr>
          <w:trHeight w:val="621"/>
        </w:trPr>
        <w:tc>
          <w:tcPr>
            <w:tcW w:w="765" w:type="dxa"/>
            <w:vMerge/>
            <w:tcBorders>
              <w:left w:val="single" w:sz="4" w:space="0" w:color="000000"/>
              <w:right w:val="single" w:sz="4" w:space="0" w:color="000000"/>
            </w:tcBorders>
            <w:shd w:val="clear" w:color="auto" w:fill="FFFFFF"/>
            <w:noWrap/>
            <w:vAlign w:val="center"/>
          </w:tcPr>
          <w:p w14:paraId="59499775"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744541E"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35C0354" w14:textId="77777777" w:rsidR="002931B8" w:rsidRPr="004872E9" w:rsidRDefault="002931B8" w:rsidP="00520388">
            <w:pPr>
              <w:jc w:val="center"/>
              <w:rPr>
                <w:rFonts w:ascii="宋体" w:eastAsia="宋体" w:hAnsi="宋体" w:cs="仿宋" w:hint="eastAsia"/>
                <w:color w:val="000000"/>
                <w:szCs w:val="21"/>
              </w:rPr>
            </w:pPr>
          </w:p>
        </w:tc>
        <w:tc>
          <w:tcPr>
            <w:tcW w:w="6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BF86DE1"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会议控制</w:t>
            </w:r>
          </w:p>
        </w:tc>
        <w:tc>
          <w:tcPr>
            <w:tcW w:w="4585" w:type="dxa"/>
            <w:tcBorders>
              <w:top w:val="single" w:sz="4" w:space="0" w:color="000000"/>
              <w:left w:val="single" w:sz="4" w:space="0" w:color="000000"/>
              <w:bottom w:val="single" w:sz="4" w:space="0" w:color="000000"/>
              <w:right w:val="single" w:sz="4" w:space="0" w:color="000000"/>
            </w:tcBorders>
            <w:noWrap/>
            <w:vAlign w:val="center"/>
          </w:tcPr>
          <w:p w14:paraId="149C2BB4"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支持会议过程中管理员可对已签到人员进行强制下线。</w:t>
            </w:r>
          </w:p>
        </w:tc>
      </w:tr>
      <w:tr w:rsidR="002931B8" w14:paraId="1161337D" w14:textId="77777777" w:rsidTr="002931B8">
        <w:trPr>
          <w:trHeight w:val="315"/>
        </w:trPr>
        <w:tc>
          <w:tcPr>
            <w:tcW w:w="765" w:type="dxa"/>
            <w:vMerge/>
            <w:tcBorders>
              <w:left w:val="single" w:sz="4" w:space="0" w:color="000000"/>
              <w:right w:val="single" w:sz="4" w:space="0" w:color="000000"/>
            </w:tcBorders>
            <w:noWrap/>
            <w:vAlign w:val="center"/>
          </w:tcPr>
          <w:p w14:paraId="6E6D736F"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7F26387"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8E13C23" w14:textId="77777777" w:rsidR="002931B8" w:rsidRPr="004872E9" w:rsidRDefault="002931B8" w:rsidP="00520388">
            <w:pPr>
              <w:jc w:val="center"/>
              <w:rPr>
                <w:rFonts w:ascii="宋体" w:eastAsia="宋体" w:hAnsi="宋体" w:cs="仿宋" w:hint="eastAsia"/>
                <w:color w:val="000000"/>
                <w:szCs w:val="21"/>
              </w:rPr>
            </w:pP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3CCDB90"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参会人员管理</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0FFCC7"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参会人员基本信息。</w:t>
            </w:r>
          </w:p>
        </w:tc>
      </w:tr>
      <w:tr w:rsidR="002931B8" w14:paraId="4E9099FD" w14:textId="77777777" w:rsidTr="002931B8">
        <w:trPr>
          <w:trHeight w:val="315"/>
        </w:trPr>
        <w:tc>
          <w:tcPr>
            <w:tcW w:w="765" w:type="dxa"/>
            <w:vMerge/>
            <w:tcBorders>
              <w:left w:val="single" w:sz="4" w:space="0" w:color="000000"/>
              <w:right w:val="single" w:sz="4" w:space="0" w:color="000000"/>
            </w:tcBorders>
            <w:shd w:val="clear" w:color="auto" w:fill="FFFFFF"/>
            <w:noWrap/>
            <w:vAlign w:val="center"/>
          </w:tcPr>
          <w:p w14:paraId="59010A0A"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7EB145A"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07877B2"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894A795"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DB049"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可调整会议终端的显示参会人员的顺序。</w:t>
            </w:r>
          </w:p>
        </w:tc>
      </w:tr>
      <w:tr w:rsidR="002931B8" w14:paraId="5E27B881" w14:textId="77777777" w:rsidTr="002931B8">
        <w:trPr>
          <w:trHeight w:val="315"/>
        </w:trPr>
        <w:tc>
          <w:tcPr>
            <w:tcW w:w="765" w:type="dxa"/>
            <w:vMerge/>
            <w:tcBorders>
              <w:left w:val="single" w:sz="4" w:space="0" w:color="000000"/>
              <w:right w:val="single" w:sz="4" w:space="0" w:color="000000"/>
            </w:tcBorders>
            <w:noWrap/>
            <w:vAlign w:val="center"/>
          </w:tcPr>
          <w:p w14:paraId="1C7064F7"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EDE1A58"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9A567CD"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8C0866"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noWrap/>
            <w:vAlign w:val="center"/>
          </w:tcPr>
          <w:p w14:paraId="3C2B2498"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展示每个议题与会人员的角色（出席/列席）。</w:t>
            </w:r>
          </w:p>
        </w:tc>
      </w:tr>
      <w:tr w:rsidR="002931B8" w14:paraId="43556DD1" w14:textId="77777777" w:rsidTr="002931B8">
        <w:trPr>
          <w:trHeight w:val="621"/>
        </w:trPr>
        <w:tc>
          <w:tcPr>
            <w:tcW w:w="765" w:type="dxa"/>
            <w:vMerge/>
            <w:tcBorders>
              <w:left w:val="single" w:sz="4" w:space="0" w:color="000000"/>
              <w:right w:val="single" w:sz="4" w:space="0" w:color="000000"/>
            </w:tcBorders>
            <w:shd w:val="clear" w:color="auto" w:fill="FFFFFF"/>
            <w:noWrap/>
            <w:vAlign w:val="center"/>
          </w:tcPr>
          <w:p w14:paraId="34DE0C2C"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585CF9F"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7AE639" w14:textId="77777777" w:rsidR="002931B8" w:rsidRPr="004872E9" w:rsidRDefault="002931B8" w:rsidP="00520388">
            <w:pPr>
              <w:jc w:val="center"/>
              <w:rPr>
                <w:rFonts w:ascii="宋体" w:eastAsia="宋体" w:hAnsi="宋体" w:cs="仿宋" w:hint="eastAsia"/>
                <w:color w:val="000000"/>
                <w:szCs w:val="21"/>
              </w:rPr>
            </w:pP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DEDBEB"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签到管理</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79D97"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宋体" w:hint="eastAsia"/>
                <w:szCs w:val="21"/>
              </w:rPr>
              <w:t>▲</w:t>
            </w:r>
            <w:r w:rsidRPr="004872E9">
              <w:rPr>
                <w:rFonts w:ascii="宋体" w:eastAsia="宋体" w:hAnsi="宋体" w:cs="仿宋" w:hint="eastAsia"/>
                <w:color w:val="000000"/>
                <w:kern w:val="0"/>
                <w:szCs w:val="21"/>
                <w:lang w:bidi="ar"/>
              </w:rPr>
              <w:t>会议签到：一键触摸，快速签到，后台自动记录、统计签到状态，可直接导出为excel文件（可设置免签到）。</w:t>
            </w:r>
          </w:p>
        </w:tc>
      </w:tr>
      <w:tr w:rsidR="002931B8" w14:paraId="19FC57AE" w14:textId="77777777" w:rsidTr="002931B8">
        <w:trPr>
          <w:trHeight w:val="315"/>
        </w:trPr>
        <w:tc>
          <w:tcPr>
            <w:tcW w:w="765" w:type="dxa"/>
            <w:vMerge/>
            <w:tcBorders>
              <w:left w:val="single" w:sz="4" w:space="0" w:color="000000"/>
              <w:right w:val="single" w:sz="4" w:space="0" w:color="000000"/>
            </w:tcBorders>
            <w:noWrap/>
            <w:vAlign w:val="center"/>
          </w:tcPr>
          <w:p w14:paraId="3F62BB19"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9B0958F"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66662DF"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0EBC945"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5481E"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支持组织架构签到，且</w:t>
            </w:r>
            <w:proofErr w:type="gramStart"/>
            <w:r w:rsidRPr="004872E9">
              <w:rPr>
                <w:rFonts w:ascii="宋体" w:eastAsia="宋体" w:hAnsi="宋体" w:cs="仿宋" w:hint="eastAsia"/>
                <w:color w:val="000000"/>
                <w:kern w:val="0"/>
                <w:szCs w:val="21"/>
                <w:lang w:bidi="ar"/>
              </w:rPr>
              <w:t>支持替会模式</w:t>
            </w:r>
            <w:proofErr w:type="gramEnd"/>
            <w:r w:rsidRPr="004872E9">
              <w:rPr>
                <w:rFonts w:ascii="宋体" w:eastAsia="宋体" w:hAnsi="宋体" w:cs="仿宋" w:hint="eastAsia"/>
                <w:color w:val="000000"/>
                <w:kern w:val="0"/>
                <w:szCs w:val="21"/>
                <w:lang w:bidi="ar"/>
              </w:rPr>
              <w:t>的组织架构签到。</w:t>
            </w:r>
          </w:p>
        </w:tc>
      </w:tr>
      <w:tr w:rsidR="002931B8" w14:paraId="4BF01F68" w14:textId="77777777" w:rsidTr="002931B8">
        <w:trPr>
          <w:trHeight w:val="315"/>
        </w:trPr>
        <w:tc>
          <w:tcPr>
            <w:tcW w:w="765" w:type="dxa"/>
            <w:vMerge/>
            <w:tcBorders>
              <w:left w:val="single" w:sz="4" w:space="0" w:color="000000"/>
              <w:right w:val="single" w:sz="4" w:space="0" w:color="000000"/>
            </w:tcBorders>
            <w:shd w:val="clear" w:color="auto" w:fill="FFFFFF"/>
            <w:noWrap/>
            <w:vAlign w:val="center"/>
          </w:tcPr>
          <w:p w14:paraId="00BC6B35"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7697E2F"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51AB82E"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D187940"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F08376"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支持手写签名签到。</w:t>
            </w:r>
          </w:p>
        </w:tc>
      </w:tr>
      <w:tr w:rsidR="002931B8" w14:paraId="78C2102C" w14:textId="77777777" w:rsidTr="002931B8">
        <w:trPr>
          <w:trHeight w:val="315"/>
        </w:trPr>
        <w:tc>
          <w:tcPr>
            <w:tcW w:w="765" w:type="dxa"/>
            <w:vMerge/>
            <w:tcBorders>
              <w:left w:val="single" w:sz="4" w:space="0" w:color="000000"/>
              <w:right w:val="single" w:sz="4" w:space="0" w:color="000000"/>
            </w:tcBorders>
            <w:noWrap/>
            <w:vAlign w:val="center"/>
          </w:tcPr>
          <w:p w14:paraId="55F1B4F1"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4B76B6D"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BA10152"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BCA6FD"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F3005"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支持绑定会议前端后，</w:t>
            </w:r>
            <w:proofErr w:type="gramStart"/>
            <w:r w:rsidRPr="004872E9">
              <w:rPr>
                <w:rFonts w:ascii="宋体" w:eastAsia="宋体" w:hAnsi="宋体" w:cs="仿宋" w:hint="eastAsia"/>
                <w:color w:val="000000"/>
                <w:kern w:val="0"/>
                <w:szCs w:val="21"/>
                <w:lang w:bidi="ar"/>
              </w:rPr>
              <w:t>不</w:t>
            </w:r>
            <w:proofErr w:type="gramEnd"/>
            <w:r w:rsidRPr="004872E9">
              <w:rPr>
                <w:rFonts w:ascii="宋体" w:eastAsia="宋体" w:hAnsi="宋体" w:cs="仿宋" w:hint="eastAsia"/>
                <w:color w:val="000000"/>
                <w:kern w:val="0"/>
                <w:szCs w:val="21"/>
                <w:lang w:bidi="ar"/>
              </w:rPr>
              <w:t>签到（可作为座牌展示姓名）。</w:t>
            </w:r>
          </w:p>
        </w:tc>
      </w:tr>
      <w:tr w:rsidR="002931B8" w14:paraId="5D949E75" w14:textId="77777777" w:rsidTr="002931B8">
        <w:trPr>
          <w:trHeight w:val="315"/>
        </w:trPr>
        <w:tc>
          <w:tcPr>
            <w:tcW w:w="765" w:type="dxa"/>
            <w:vMerge/>
            <w:tcBorders>
              <w:left w:val="single" w:sz="4" w:space="0" w:color="000000"/>
              <w:right w:val="single" w:sz="4" w:space="0" w:color="000000"/>
            </w:tcBorders>
            <w:shd w:val="clear" w:color="auto" w:fill="FFFFFF"/>
            <w:noWrap/>
            <w:vAlign w:val="center"/>
          </w:tcPr>
          <w:p w14:paraId="47F35874"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D952657"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ECCD65"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9063D9"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535298"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签到后，参会者可以观看</w:t>
            </w:r>
            <w:proofErr w:type="gramStart"/>
            <w:r w:rsidRPr="004872E9">
              <w:rPr>
                <w:rFonts w:ascii="宋体" w:eastAsia="宋体" w:hAnsi="宋体" w:cs="仿宋" w:hint="eastAsia"/>
                <w:color w:val="000000"/>
                <w:kern w:val="0"/>
                <w:szCs w:val="21"/>
                <w:lang w:bidi="ar"/>
              </w:rPr>
              <w:t>基本会议</w:t>
            </w:r>
            <w:proofErr w:type="gramEnd"/>
            <w:r w:rsidRPr="004872E9">
              <w:rPr>
                <w:rFonts w:ascii="宋体" w:eastAsia="宋体" w:hAnsi="宋体" w:cs="仿宋" w:hint="eastAsia"/>
                <w:color w:val="000000"/>
                <w:kern w:val="0"/>
                <w:szCs w:val="21"/>
                <w:lang w:bidi="ar"/>
              </w:rPr>
              <w:t>概况内容及权限范围内的文档。</w:t>
            </w:r>
          </w:p>
        </w:tc>
      </w:tr>
      <w:tr w:rsidR="002931B8" w14:paraId="1319D994" w14:textId="77777777" w:rsidTr="002931B8">
        <w:trPr>
          <w:trHeight w:val="315"/>
        </w:trPr>
        <w:tc>
          <w:tcPr>
            <w:tcW w:w="765" w:type="dxa"/>
            <w:vMerge/>
            <w:tcBorders>
              <w:left w:val="single" w:sz="4" w:space="0" w:color="000000"/>
              <w:right w:val="single" w:sz="4" w:space="0" w:color="000000"/>
            </w:tcBorders>
            <w:noWrap/>
            <w:vAlign w:val="center"/>
          </w:tcPr>
          <w:p w14:paraId="298FD77B"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E4A4F85"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3D95FE1" w14:textId="77777777" w:rsidR="002931B8" w:rsidRPr="004872E9" w:rsidRDefault="002931B8" w:rsidP="00520388">
            <w:pPr>
              <w:jc w:val="center"/>
              <w:rPr>
                <w:rFonts w:ascii="宋体" w:eastAsia="宋体" w:hAnsi="宋体" w:cs="仿宋" w:hint="eastAsia"/>
                <w:color w:val="000000"/>
                <w:szCs w:val="21"/>
              </w:rPr>
            </w:pP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5402E47"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投票管理</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3C3715"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会议投票：提供会议现场的投票表决功能。</w:t>
            </w:r>
          </w:p>
        </w:tc>
      </w:tr>
      <w:tr w:rsidR="002931B8" w14:paraId="54A07A28" w14:textId="77777777" w:rsidTr="002931B8">
        <w:trPr>
          <w:trHeight w:val="315"/>
        </w:trPr>
        <w:tc>
          <w:tcPr>
            <w:tcW w:w="765" w:type="dxa"/>
            <w:vMerge/>
            <w:tcBorders>
              <w:left w:val="single" w:sz="4" w:space="0" w:color="000000"/>
              <w:right w:val="single" w:sz="4" w:space="0" w:color="000000"/>
            </w:tcBorders>
            <w:shd w:val="clear" w:color="auto" w:fill="FFFFFF"/>
            <w:noWrap/>
            <w:vAlign w:val="center"/>
          </w:tcPr>
          <w:p w14:paraId="61BCB80A"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FED3718"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A6756ED"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97EBFAE"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8C3A2C"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支持自定义投票形式：多选</w:t>
            </w:r>
            <w:proofErr w:type="gramStart"/>
            <w:r w:rsidRPr="004872E9">
              <w:rPr>
                <w:rFonts w:ascii="宋体" w:eastAsia="宋体" w:hAnsi="宋体" w:cs="仿宋" w:hint="eastAsia"/>
                <w:color w:val="000000"/>
                <w:kern w:val="0"/>
                <w:szCs w:val="21"/>
                <w:lang w:bidi="ar"/>
              </w:rPr>
              <w:t>一</w:t>
            </w:r>
            <w:proofErr w:type="gramEnd"/>
            <w:r w:rsidRPr="004872E9">
              <w:rPr>
                <w:rFonts w:ascii="宋体" w:eastAsia="宋体" w:hAnsi="宋体" w:cs="仿宋" w:hint="eastAsia"/>
                <w:color w:val="000000"/>
                <w:kern w:val="0"/>
                <w:szCs w:val="21"/>
                <w:lang w:bidi="ar"/>
              </w:rPr>
              <w:t>，多选多。</w:t>
            </w:r>
          </w:p>
        </w:tc>
      </w:tr>
      <w:tr w:rsidR="002931B8" w14:paraId="75C583EC" w14:textId="77777777" w:rsidTr="002931B8">
        <w:trPr>
          <w:trHeight w:val="315"/>
        </w:trPr>
        <w:tc>
          <w:tcPr>
            <w:tcW w:w="765" w:type="dxa"/>
            <w:vMerge/>
            <w:tcBorders>
              <w:left w:val="single" w:sz="4" w:space="0" w:color="000000"/>
              <w:right w:val="single" w:sz="4" w:space="0" w:color="000000"/>
            </w:tcBorders>
            <w:noWrap/>
            <w:vAlign w:val="center"/>
          </w:tcPr>
          <w:p w14:paraId="2B7B3802"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12078A6"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5C13C90"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13D4C5C"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73C6A"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支持多种投票模式：记名/匿名。</w:t>
            </w:r>
          </w:p>
        </w:tc>
      </w:tr>
      <w:tr w:rsidR="002931B8" w14:paraId="15FB3732" w14:textId="77777777" w:rsidTr="002931B8">
        <w:trPr>
          <w:trHeight w:val="315"/>
        </w:trPr>
        <w:tc>
          <w:tcPr>
            <w:tcW w:w="765" w:type="dxa"/>
            <w:vMerge/>
            <w:tcBorders>
              <w:left w:val="single" w:sz="4" w:space="0" w:color="000000"/>
              <w:right w:val="single" w:sz="4" w:space="0" w:color="000000"/>
            </w:tcBorders>
            <w:shd w:val="clear" w:color="auto" w:fill="FFFFFF"/>
            <w:noWrap/>
            <w:vAlign w:val="center"/>
          </w:tcPr>
          <w:p w14:paraId="3562F7A3"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0C2E848"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055D13F"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749357B"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957020"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投票结果自动统计、图形化显示。</w:t>
            </w:r>
          </w:p>
        </w:tc>
      </w:tr>
      <w:tr w:rsidR="002931B8" w14:paraId="04E5B257" w14:textId="77777777" w:rsidTr="002931B8">
        <w:trPr>
          <w:trHeight w:val="315"/>
        </w:trPr>
        <w:tc>
          <w:tcPr>
            <w:tcW w:w="765" w:type="dxa"/>
            <w:vMerge/>
            <w:tcBorders>
              <w:left w:val="single" w:sz="4" w:space="0" w:color="000000"/>
              <w:right w:val="single" w:sz="4" w:space="0" w:color="000000"/>
            </w:tcBorders>
            <w:noWrap/>
            <w:vAlign w:val="center"/>
          </w:tcPr>
          <w:p w14:paraId="61813C26"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5ED667B"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F814D01"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E7414C6"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DE20B"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支持投票权限控制、投票结果查看权限控制等。</w:t>
            </w:r>
          </w:p>
        </w:tc>
      </w:tr>
      <w:tr w:rsidR="002931B8" w14:paraId="60A42CDD" w14:textId="77777777" w:rsidTr="002931B8">
        <w:trPr>
          <w:trHeight w:val="315"/>
        </w:trPr>
        <w:tc>
          <w:tcPr>
            <w:tcW w:w="765" w:type="dxa"/>
            <w:vMerge/>
            <w:tcBorders>
              <w:left w:val="single" w:sz="4" w:space="0" w:color="000000"/>
              <w:right w:val="single" w:sz="4" w:space="0" w:color="000000"/>
            </w:tcBorders>
            <w:shd w:val="clear" w:color="auto" w:fill="FFFFFF"/>
            <w:noWrap/>
            <w:vAlign w:val="center"/>
          </w:tcPr>
          <w:p w14:paraId="7AF76E1F"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1489626"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8B4DF15" w14:textId="77777777" w:rsidR="002931B8" w:rsidRPr="004872E9" w:rsidRDefault="002931B8" w:rsidP="00520388">
            <w:pPr>
              <w:jc w:val="center"/>
              <w:rPr>
                <w:rFonts w:ascii="宋体" w:eastAsia="宋体" w:hAnsi="宋体" w:cs="仿宋" w:hint="eastAsia"/>
                <w:color w:val="000000"/>
                <w:szCs w:val="21"/>
              </w:rPr>
            </w:pP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DDF1A13"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文件管理</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F809FD"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支持权限控制。</w:t>
            </w:r>
          </w:p>
        </w:tc>
      </w:tr>
      <w:tr w:rsidR="002931B8" w14:paraId="2BC5AD72" w14:textId="77777777" w:rsidTr="002931B8">
        <w:trPr>
          <w:trHeight w:val="315"/>
        </w:trPr>
        <w:tc>
          <w:tcPr>
            <w:tcW w:w="765" w:type="dxa"/>
            <w:vMerge/>
            <w:tcBorders>
              <w:left w:val="single" w:sz="4" w:space="0" w:color="000000"/>
              <w:right w:val="single" w:sz="4" w:space="0" w:color="000000"/>
            </w:tcBorders>
            <w:noWrap/>
            <w:vAlign w:val="center"/>
          </w:tcPr>
          <w:p w14:paraId="155A0117"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8E88AED"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C266915"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89A334D"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F07A9"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PDF文档浏览支持上下/左右滑动。</w:t>
            </w:r>
          </w:p>
        </w:tc>
      </w:tr>
      <w:tr w:rsidR="002931B8" w14:paraId="63558FCF" w14:textId="77777777" w:rsidTr="002931B8">
        <w:trPr>
          <w:trHeight w:val="315"/>
        </w:trPr>
        <w:tc>
          <w:tcPr>
            <w:tcW w:w="765" w:type="dxa"/>
            <w:vMerge/>
            <w:tcBorders>
              <w:left w:val="single" w:sz="4" w:space="0" w:color="000000"/>
              <w:right w:val="single" w:sz="4" w:space="0" w:color="000000"/>
            </w:tcBorders>
            <w:shd w:val="clear" w:color="auto" w:fill="FFFFFF"/>
            <w:noWrap/>
            <w:vAlign w:val="center"/>
          </w:tcPr>
          <w:p w14:paraId="599BBA17"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63EEFBA"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77F9792"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4E6B68B"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F5F219"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支持文档</w:t>
            </w:r>
            <w:proofErr w:type="gramStart"/>
            <w:r w:rsidRPr="004872E9">
              <w:rPr>
                <w:rFonts w:ascii="宋体" w:eastAsia="宋体" w:hAnsi="宋体" w:cs="仿宋" w:hint="eastAsia"/>
                <w:color w:val="000000"/>
                <w:kern w:val="0"/>
                <w:szCs w:val="21"/>
                <w:lang w:bidi="ar"/>
              </w:rPr>
              <w:t>缩略图</w:t>
            </w:r>
            <w:proofErr w:type="gramEnd"/>
            <w:r w:rsidRPr="004872E9">
              <w:rPr>
                <w:rFonts w:ascii="宋体" w:eastAsia="宋体" w:hAnsi="宋体" w:cs="仿宋" w:hint="eastAsia"/>
                <w:color w:val="000000"/>
                <w:kern w:val="0"/>
                <w:szCs w:val="21"/>
                <w:lang w:bidi="ar"/>
              </w:rPr>
              <w:t>展示。</w:t>
            </w:r>
          </w:p>
        </w:tc>
      </w:tr>
      <w:tr w:rsidR="002931B8" w14:paraId="2019ABDD" w14:textId="77777777" w:rsidTr="002931B8">
        <w:trPr>
          <w:trHeight w:val="621"/>
        </w:trPr>
        <w:tc>
          <w:tcPr>
            <w:tcW w:w="765" w:type="dxa"/>
            <w:vMerge/>
            <w:tcBorders>
              <w:left w:val="single" w:sz="4" w:space="0" w:color="000000"/>
              <w:right w:val="single" w:sz="4" w:space="0" w:color="000000"/>
            </w:tcBorders>
            <w:noWrap/>
            <w:vAlign w:val="center"/>
          </w:tcPr>
          <w:p w14:paraId="647AD329"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703B95D"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4EB0D16"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861D8D7"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C86D66"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宋体" w:hint="eastAsia"/>
                <w:szCs w:val="21"/>
              </w:rPr>
              <w:t>▲</w:t>
            </w:r>
            <w:r w:rsidRPr="004872E9">
              <w:rPr>
                <w:rFonts w:ascii="宋体" w:eastAsia="宋体" w:hAnsi="宋体" w:cs="仿宋" w:hint="eastAsia"/>
                <w:color w:val="000000"/>
                <w:kern w:val="0"/>
                <w:szCs w:val="21"/>
                <w:lang w:bidi="ar"/>
              </w:rPr>
              <w:t>同屏共享：支持与会人员共享屏幕，主持人有权限审批同屏申请，申请通过的与会人员可共享演示文档。</w:t>
            </w:r>
          </w:p>
        </w:tc>
      </w:tr>
      <w:tr w:rsidR="002931B8" w14:paraId="6DA0D08D" w14:textId="77777777" w:rsidTr="002931B8">
        <w:trPr>
          <w:trHeight w:val="315"/>
        </w:trPr>
        <w:tc>
          <w:tcPr>
            <w:tcW w:w="765" w:type="dxa"/>
            <w:vMerge/>
            <w:tcBorders>
              <w:left w:val="single" w:sz="4" w:space="0" w:color="000000"/>
              <w:right w:val="single" w:sz="4" w:space="0" w:color="000000"/>
            </w:tcBorders>
            <w:shd w:val="clear" w:color="auto" w:fill="FFFFFF"/>
            <w:noWrap/>
            <w:vAlign w:val="center"/>
          </w:tcPr>
          <w:p w14:paraId="13E2ED8B"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3BFA014"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6CC3AE" w14:textId="77777777" w:rsidR="002931B8" w:rsidRPr="004872E9" w:rsidRDefault="002931B8" w:rsidP="00520388">
            <w:pPr>
              <w:jc w:val="center"/>
              <w:rPr>
                <w:rFonts w:ascii="宋体" w:eastAsia="宋体" w:hAnsi="宋体" w:cs="仿宋" w:hint="eastAsia"/>
                <w:color w:val="000000"/>
                <w:szCs w:val="21"/>
              </w:rPr>
            </w:pP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9BCEB1"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批注管理</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52608"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支持批注文档并保存，保存本地或者上传批注到服务器。</w:t>
            </w:r>
          </w:p>
        </w:tc>
      </w:tr>
      <w:tr w:rsidR="002931B8" w14:paraId="15BA2EA2" w14:textId="77777777" w:rsidTr="002931B8">
        <w:trPr>
          <w:trHeight w:val="315"/>
        </w:trPr>
        <w:tc>
          <w:tcPr>
            <w:tcW w:w="765" w:type="dxa"/>
            <w:vMerge/>
            <w:tcBorders>
              <w:left w:val="single" w:sz="4" w:space="0" w:color="000000"/>
              <w:right w:val="single" w:sz="4" w:space="0" w:color="000000"/>
            </w:tcBorders>
            <w:noWrap/>
            <w:vAlign w:val="center"/>
          </w:tcPr>
          <w:p w14:paraId="4D6DB4A5"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4B80EDD"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41EDD7F"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F24273B" w14:textId="77777777" w:rsidR="002931B8" w:rsidRPr="004872E9" w:rsidRDefault="002931B8" w:rsidP="00520388">
            <w:pPr>
              <w:jc w:val="center"/>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noWrap/>
            <w:vAlign w:val="center"/>
          </w:tcPr>
          <w:p w14:paraId="3901D0F6"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支持批注页导</w:t>
            </w:r>
            <w:proofErr w:type="gramStart"/>
            <w:r w:rsidRPr="004872E9">
              <w:rPr>
                <w:rFonts w:ascii="宋体" w:eastAsia="宋体" w:hAnsi="宋体" w:cs="仿宋" w:hint="eastAsia"/>
                <w:color w:val="000000"/>
                <w:kern w:val="0"/>
                <w:szCs w:val="21"/>
                <w:lang w:bidi="ar"/>
              </w:rPr>
              <w:t>览</w:t>
            </w:r>
            <w:proofErr w:type="gramEnd"/>
            <w:r w:rsidRPr="004872E9">
              <w:rPr>
                <w:rFonts w:ascii="宋体" w:eastAsia="宋体" w:hAnsi="宋体" w:cs="仿宋" w:hint="eastAsia"/>
                <w:color w:val="000000"/>
                <w:kern w:val="0"/>
                <w:szCs w:val="21"/>
                <w:lang w:bidi="ar"/>
              </w:rPr>
              <w:t>展示。</w:t>
            </w:r>
          </w:p>
        </w:tc>
      </w:tr>
      <w:tr w:rsidR="002931B8" w14:paraId="2CD1D9C3" w14:textId="77777777" w:rsidTr="002931B8">
        <w:trPr>
          <w:trHeight w:val="505"/>
        </w:trPr>
        <w:tc>
          <w:tcPr>
            <w:tcW w:w="765" w:type="dxa"/>
            <w:vMerge/>
            <w:tcBorders>
              <w:left w:val="single" w:sz="4" w:space="0" w:color="000000"/>
              <w:right w:val="single" w:sz="4" w:space="0" w:color="000000"/>
            </w:tcBorders>
            <w:shd w:val="clear" w:color="auto" w:fill="FFFFFF"/>
            <w:noWrap/>
            <w:vAlign w:val="center"/>
          </w:tcPr>
          <w:p w14:paraId="229BB859"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AFBEA59"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D5A4521" w14:textId="77777777" w:rsidR="002931B8" w:rsidRPr="004872E9" w:rsidRDefault="002931B8" w:rsidP="00520388">
            <w:pPr>
              <w:jc w:val="center"/>
              <w:rPr>
                <w:rFonts w:ascii="宋体" w:eastAsia="宋体" w:hAnsi="宋体" w:cs="仿宋" w:hint="eastAsia"/>
                <w:color w:val="000000"/>
                <w:szCs w:val="21"/>
              </w:rPr>
            </w:pPr>
          </w:p>
        </w:tc>
        <w:tc>
          <w:tcPr>
            <w:tcW w:w="6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B1AD2F0"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消息通知</w:t>
            </w:r>
          </w:p>
        </w:tc>
        <w:tc>
          <w:tcPr>
            <w:tcW w:w="4585" w:type="dxa"/>
            <w:tcBorders>
              <w:top w:val="single" w:sz="4" w:space="0" w:color="000000"/>
              <w:left w:val="single" w:sz="4" w:space="0" w:color="000000"/>
              <w:bottom w:val="single" w:sz="4" w:space="0" w:color="000000"/>
              <w:right w:val="single" w:sz="4" w:space="0" w:color="000000"/>
            </w:tcBorders>
            <w:noWrap/>
            <w:vAlign w:val="center"/>
          </w:tcPr>
          <w:p w14:paraId="5F1B13C2"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支持系统内消息/文档的点对点发送。</w:t>
            </w:r>
          </w:p>
        </w:tc>
      </w:tr>
      <w:tr w:rsidR="002931B8" w14:paraId="36100871" w14:textId="77777777" w:rsidTr="002931B8">
        <w:trPr>
          <w:trHeight w:val="621"/>
        </w:trPr>
        <w:tc>
          <w:tcPr>
            <w:tcW w:w="765" w:type="dxa"/>
            <w:vMerge/>
            <w:tcBorders>
              <w:left w:val="single" w:sz="4" w:space="0" w:color="000000"/>
              <w:right w:val="single" w:sz="4" w:space="0" w:color="000000"/>
            </w:tcBorders>
            <w:noWrap/>
            <w:vAlign w:val="center"/>
          </w:tcPr>
          <w:p w14:paraId="099BD0FB"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9ACD712"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6C3959F" w14:textId="77777777" w:rsidR="002931B8" w:rsidRPr="004872E9" w:rsidRDefault="002931B8" w:rsidP="00520388">
            <w:pPr>
              <w:jc w:val="center"/>
              <w:rPr>
                <w:rFonts w:ascii="宋体" w:eastAsia="宋体" w:hAnsi="宋体" w:cs="仿宋" w:hint="eastAsia"/>
                <w:color w:val="000000"/>
                <w:szCs w:val="21"/>
              </w:rPr>
            </w:pPr>
          </w:p>
        </w:tc>
        <w:tc>
          <w:tcPr>
            <w:tcW w:w="69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84FC490"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离线会议</w:t>
            </w:r>
          </w:p>
        </w:tc>
        <w:tc>
          <w:tcPr>
            <w:tcW w:w="4585" w:type="dxa"/>
            <w:tcBorders>
              <w:top w:val="single" w:sz="4" w:space="0" w:color="000000"/>
              <w:left w:val="single" w:sz="4" w:space="0" w:color="000000"/>
              <w:bottom w:val="single" w:sz="4" w:space="0" w:color="000000"/>
              <w:right w:val="single" w:sz="4" w:space="0" w:color="000000"/>
            </w:tcBorders>
            <w:noWrap/>
            <w:vAlign w:val="center"/>
          </w:tcPr>
          <w:p w14:paraId="77348CF2"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支持无网络状态</w:t>
            </w:r>
            <w:proofErr w:type="gramStart"/>
            <w:r w:rsidRPr="004872E9">
              <w:rPr>
                <w:rFonts w:ascii="宋体" w:eastAsia="宋体" w:hAnsi="宋体" w:cs="仿宋" w:hint="eastAsia"/>
                <w:color w:val="000000"/>
                <w:kern w:val="0"/>
                <w:szCs w:val="21"/>
                <w:lang w:bidi="ar"/>
              </w:rPr>
              <w:t>下会议</w:t>
            </w:r>
            <w:proofErr w:type="gramEnd"/>
            <w:r w:rsidRPr="004872E9">
              <w:rPr>
                <w:rFonts w:ascii="宋体" w:eastAsia="宋体" w:hAnsi="宋体" w:cs="仿宋" w:hint="eastAsia"/>
                <w:color w:val="000000"/>
                <w:kern w:val="0"/>
                <w:szCs w:val="21"/>
                <w:lang w:bidi="ar"/>
              </w:rPr>
              <w:t>文档浏览。</w:t>
            </w:r>
          </w:p>
        </w:tc>
      </w:tr>
      <w:tr w:rsidR="002931B8" w14:paraId="5CA9F9B6" w14:textId="77777777" w:rsidTr="002931B8">
        <w:trPr>
          <w:trHeight w:val="450"/>
        </w:trPr>
        <w:tc>
          <w:tcPr>
            <w:tcW w:w="765" w:type="dxa"/>
            <w:vMerge/>
            <w:tcBorders>
              <w:left w:val="single" w:sz="4" w:space="0" w:color="000000"/>
              <w:right w:val="single" w:sz="4" w:space="0" w:color="000000"/>
            </w:tcBorders>
            <w:shd w:val="clear" w:color="auto" w:fill="FFFFFF"/>
            <w:noWrap/>
            <w:vAlign w:val="center"/>
          </w:tcPr>
          <w:p w14:paraId="20209984"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DAE14DA"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A62B601" w14:textId="77777777" w:rsidR="002931B8" w:rsidRPr="004872E9" w:rsidRDefault="002931B8" w:rsidP="00520388">
            <w:pPr>
              <w:jc w:val="center"/>
              <w:rPr>
                <w:rFonts w:ascii="宋体" w:eastAsia="宋体" w:hAnsi="宋体" w:cs="仿宋" w:hint="eastAsia"/>
                <w:color w:val="000000"/>
                <w:szCs w:val="21"/>
              </w:rPr>
            </w:pPr>
          </w:p>
        </w:tc>
        <w:tc>
          <w:tcPr>
            <w:tcW w:w="528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7ED10C9"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（三）会后功能</w:t>
            </w:r>
          </w:p>
        </w:tc>
      </w:tr>
      <w:tr w:rsidR="002931B8" w14:paraId="0C07F783" w14:textId="77777777" w:rsidTr="002931B8">
        <w:trPr>
          <w:trHeight w:val="621"/>
        </w:trPr>
        <w:tc>
          <w:tcPr>
            <w:tcW w:w="765" w:type="dxa"/>
            <w:vMerge/>
            <w:tcBorders>
              <w:left w:val="single" w:sz="4" w:space="0" w:color="000000"/>
              <w:right w:val="single" w:sz="4" w:space="0" w:color="000000"/>
            </w:tcBorders>
            <w:noWrap/>
            <w:vAlign w:val="center"/>
          </w:tcPr>
          <w:p w14:paraId="7FDD9D58"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3EA3E30"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C60B623" w14:textId="77777777" w:rsidR="002931B8" w:rsidRPr="004872E9" w:rsidRDefault="002931B8" w:rsidP="00520388">
            <w:pPr>
              <w:jc w:val="center"/>
              <w:rPr>
                <w:rFonts w:ascii="宋体" w:eastAsia="宋体" w:hAnsi="宋体" w:cs="仿宋" w:hint="eastAsia"/>
                <w:color w:val="000000"/>
                <w:szCs w:val="21"/>
              </w:rPr>
            </w:pPr>
          </w:p>
        </w:tc>
        <w:tc>
          <w:tcPr>
            <w:tcW w:w="699"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53862EA"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会议统计</w:t>
            </w:r>
          </w:p>
        </w:tc>
        <w:tc>
          <w:tcPr>
            <w:tcW w:w="45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376AC5"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宋体" w:hint="eastAsia"/>
                <w:szCs w:val="21"/>
              </w:rPr>
              <w:t>▲</w:t>
            </w:r>
            <w:r w:rsidRPr="004872E9">
              <w:rPr>
                <w:rFonts w:ascii="宋体" w:eastAsia="宋体" w:hAnsi="宋体" w:cs="仿宋" w:hint="eastAsia"/>
                <w:color w:val="000000"/>
                <w:kern w:val="0"/>
                <w:szCs w:val="21"/>
                <w:lang w:bidi="ar"/>
              </w:rPr>
              <w:t>会议资料一键下载，包括签到清单（手写签到详情）、议题基本信息、议题原文件、议题批注文件、投票情况（投票详情）等。</w:t>
            </w:r>
          </w:p>
        </w:tc>
      </w:tr>
      <w:tr w:rsidR="002931B8" w14:paraId="207A7EC8" w14:textId="77777777" w:rsidTr="002931B8">
        <w:trPr>
          <w:trHeight w:val="621"/>
        </w:trPr>
        <w:tc>
          <w:tcPr>
            <w:tcW w:w="765" w:type="dxa"/>
            <w:vMerge/>
            <w:tcBorders>
              <w:left w:val="single" w:sz="4" w:space="0" w:color="000000"/>
              <w:bottom w:val="single" w:sz="4" w:space="0" w:color="000000"/>
              <w:right w:val="single" w:sz="4" w:space="0" w:color="000000"/>
            </w:tcBorders>
            <w:noWrap/>
            <w:vAlign w:val="center"/>
          </w:tcPr>
          <w:p w14:paraId="28AF1E74" w14:textId="77777777" w:rsidR="002931B8" w:rsidRPr="004872E9" w:rsidRDefault="002931B8" w:rsidP="00520388">
            <w:pPr>
              <w:jc w:val="center"/>
              <w:textAlignment w:val="center"/>
              <w:rPr>
                <w:rFonts w:ascii="宋体" w:eastAsia="宋体" w:hAnsi="宋体" w:cs="仿宋" w:hint="eastAsia"/>
                <w:color w:val="000000"/>
                <w:szCs w:val="21"/>
              </w:rPr>
            </w:pPr>
          </w:p>
        </w:tc>
        <w:tc>
          <w:tcPr>
            <w:tcW w:w="1503"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1301504" w14:textId="77777777" w:rsidR="002931B8" w:rsidRPr="004872E9" w:rsidRDefault="002931B8" w:rsidP="00520388">
            <w:pPr>
              <w:jc w:val="center"/>
              <w:rPr>
                <w:rFonts w:ascii="宋体" w:eastAsia="宋体" w:hAnsi="宋体" w:cs="仿宋" w:hint="eastAsia"/>
                <w:color w:val="000000"/>
                <w:szCs w:val="21"/>
              </w:rPr>
            </w:pPr>
          </w:p>
        </w:tc>
        <w:tc>
          <w:tcPr>
            <w:tcW w:w="844"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CA3223B" w14:textId="77777777" w:rsidR="002931B8" w:rsidRPr="004872E9" w:rsidRDefault="002931B8" w:rsidP="00520388">
            <w:pPr>
              <w:jc w:val="center"/>
              <w:rPr>
                <w:rFonts w:ascii="宋体" w:eastAsia="宋体" w:hAnsi="宋体" w:cs="仿宋" w:hint="eastAsia"/>
                <w:color w:val="000000"/>
                <w:szCs w:val="21"/>
              </w:rPr>
            </w:pPr>
          </w:p>
        </w:tc>
        <w:tc>
          <w:tcPr>
            <w:tcW w:w="699"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964FADC" w14:textId="77777777" w:rsidR="002931B8" w:rsidRPr="004872E9" w:rsidRDefault="002931B8" w:rsidP="00520388">
            <w:pPr>
              <w:jc w:val="left"/>
              <w:rPr>
                <w:rFonts w:ascii="宋体" w:eastAsia="宋体" w:hAnsi="宋体" w:cs="仿宋" w:hint="eastAsia"/>
                <w:color w:val="000000"/>
                <w:szCs w:val="21"/>
              </w:rPr>
            </w:pPr>
          </w:p>
        </w:tc>
        <w:tc>
          <w:tcPr>
            <w:tcW w:w="458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1F8CA6C" w14:textId="77777777" w:rsidR="002931B8" w:rsidRPr="004872E9" w:rsidRDefault="002931B8" w:rsidP="00520388">
            <w:pPr>
              <w:jc w:val="left"/>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成本管理：支持自动统计会议文件页数，方便统计纸质文件制作成本的实际情况。</w:t>
            </w:r>
          </w:p>
        </w:tc>
      </w:tr>
      <w:tr w:rsidR="002931B8" w14:paraId="336B3834" w14:textId="77777777" w:rsidTr="002931B8">
        <w:trPr>
          <w:trHeight w:val="1842"/>
        </w:trPr>
        <w:tc>
          <w:tcPr>
            <w:tcW w:w="765" w:type="dxa"/>
            <w:tcBorders>
              <w:top w:val="single" w:sz="4" w:space="0" w:color="000000"/>
              <w:left w:val="single" w:sz="4" w:space="0" w:color="000000"/>
              <w:bottom w:val="single" w:sz="4" w:space="0" w:color="000000"/>
              <w:right w:val="single" w:sz="4" w:space="0" w:color="000000"/>
            </w:tcBorders>
            <w:noWrap/>
            <w:vAlign w:val="center"/>
          </w:tcPr>
          <w:p w14:paraId="165E8790"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szCs w:val="21"/>
              </w:rPr>
              <w:t>2</w:t>
            </w:r>
          </w:p>
        </w:tc>
        <w:tc>
          <w:tcPr>
            <w:tcW w:w="1503" w:type="dxa"/>
            <w:tcBorders>
              <w:top w:val="single" w:sz="4" w:space="0" w:color="000000"/>
              <w:left w:val="single" w:sz="4" w:space="0" w:color="000000"/>
              <w:bottom w:val="single" w:sz="4" w:space="0" w:color="000000"/>
              <w:right w:val="single" w:sz="4" w:space="0" w:color="000000"/>
            </w:tcBorders>
            <w:noWrap/>
            <w:vAlign w:val="center"/>
          </w:tcPr>
          <w:p w14:paraId="43836F09"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会议前端服务</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2447904D"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kern w:val="0"/>
                <w:szCs w:val="21"/>
                <w:lang w:bidi="ar"/>
              </w:rPr>
              <w:t>40点位</w:t>
            </w:r>
          </w:p>
        </w:tc>
        <w:tc>
          <w:tcPr>
            <w:tcW w:w="5284" w:type="dxa"/>
            <w:gridSpan w:val="2"/>
            <w:tcBorders>
              <w:top w:val="single" w:sz="4" w:space="0" w:color="000000"/>
              <w:left w:val="single" w:sz="4" w:space="0" w:color="000000"/>
              <w:bottom w:val="single" w:sz="4" w:space="0" w:color="000000"/>
              <w:right w:val="single" w:sz="4" w:space="0" w:color="000000"/>
            </w:tcBorders>
            <w:vAlign w:val="center"/>
          </w:tcPr>
          <w:p w14:paraId="6877A041" w14:textId="77777777" w:rsidR="002931B8" w:rsidRPr="004872E9" w:rsidRDefault="002931B8" w:rsidP="00520388">
            <w:pPr>
              <w:jc w:val="left"/>
              <w:textAlignment w:val="center"/>
              <w:rPr>
                <w:rFonts w:ascii="宋体" w:eastAsia="宋体" w:hAnsi="宋体" w:cs="仿宋" w:hint="eastAsia"/>
                <w:color w:val="000000"/>
                <w:kern w:val="0"/>
                <w:szCs w:val="21"/>
                <w:lang w:bidi="ar"/>
              </w:rPr>
            </w:pPr>
            <w:r w:rsidRPr="004872E9">
              <w:rPr>
                <w:rFonts w:ascii="宋体" w:eastAsia="宋体" w:hAnsi="宋体" w:cs="仿宋" w:hint="eastAsia"/>
                <w:color w:val="222222"/>
                <w:kern w:val="0"/>
                <w:szCs w:val="21"/>
                <w:lang w:bidi="ar"/>
              </w:rPr>
              <w:t>（1）</w:t>
            </w:r>
            <w:r w:rsidRPr="004872E9">
              <w:rPr>
                <w:rFonts w:ascii="宋体" w:eastAsia="宋体" w:hAnsi="宋体" w:cs="仿宋" w:hint="eastAsia"/>
                <w:color w:val="000000"/>
                <w:kern w:val="0"/>
                <w:szCs w:val="21"/>
                <w:lang w:bidi="ar"/>
              </w:rPr>
              <w:t>支持与会人员通过会议前端在线/离线参与会议，可对会议中的各种工作进行动态管理和服务。</w:t>
            </w:r>
          </w:p>
          <w:p w14:paraId="504BC5FD" w14:textId="77777777" w:rsidR="002931B8" w:rsidRPr="004872E9" w:rsidRDefault="002931B8" w:rsidP="00520388">
            <w:pPr>
              <w:jc w:val="left"/>
              <w:textAlignment w:val="center"/>
              <w:rPr>
                <w:rFonts w:ascii="宋体" w:eastAsia="宋体" w:hAnsi="宋体" w:cs="仿宋" w:hint="eastAsia"/>
                <w:color w:val="000000"/>
                <w:kern w:val="0"/>
                <w:szCs w:val="21"/>
                <w:lang w:bidi="ar"/>
              </w:rPr>
            </w:pPr>
            <w:r w:rsidRPr="004872E9">
              <w:rPr>
                <w:rFonts w:ascii="宋体" w:eastAsia="宋体" w:hAnsi="宋体" w:cs="宋体" w:hint="eastAsia"/>
                <w:szCs w:val="21"/>
              </w:rPr>
              <w:t>▲</w:t>
            </w:r>
            <w:r w:rsidRPr="004872E9">
              <w:rPr>
                <w:rFonts w:ascii="宋体" w:eastAsia="宋体" w:hAnsi="宋体" w:cs="仿宋" w:hint="eastAsia"/>
                <w:color w:val="222222"/>
                <w:kern w:val="0"/>
                <w:szCs w:val="21"/>
                <w:lang w:bidi="ar"/>
              </w:rPr>
              <w:t>（2）</w:t>
            </w:r>
            <w:r w:rsidRPr="004872E9">
              <w:rPr>
                <w:rFonts w:ascii="宋体" w:eastAsia="宋体" w:hAnsi="宋体" w:cs="仿宋" w:hint="eastAsia"/>
                <w:color w:val="000000"/>
                <w:kern w:val="0"/>
                <w:szCs w:val="21"/>
                <w:lang w:bidi="ar"/>
              </w:rPr>
              <w:t>支持主持人、参会人员、列席人员3种角色账号，实现各类角色分工账号进行权限管理，并能够对系统中的不同议题区分权限。</w:t>
            </w:r>
          </w:p>
          <w:p w14:paraId="05F755BA" w14:textId="77777777" w:rsidR="002931B8" w:rsidRPr="004872E9" w:rsidRDefault="002931B8" w:rsidP="00520388">
            <w:pPr>
              <w:jc w:val="left"/>
              <w:textAlignment w:val="center"/>
              <w:rPr>
                <w:rFonts w:ascii="宋体" w:eastAsia="宋体" w:hAnsi="宋体" w:cs="仿宋" w:hint="eastAsia"/>
                <w:color w:val="000000"/>
                <w:kern w:val="0"/>
                <w:szCs w:val="21"/>
                <w:lang w:bidi="ar"/>
              </w:rPr>
            </w:pPr>
            <w:r w:rsidRPr="004872E9">
              <w:rPr>
                <w:rFonts w:ascii="宋体" w:eastAsia="宋体" w:hAnsi="宋体" w:cs="宋体" w:hint="eastAsia"/>
                <w:szCs w:val="21"/>
              </w:rPr>
              <w:t>▲</w:t>
            </w:r>
            <w:r w:rsidRPr="004872E9">
              <w:rPr>
                <w:rFonts w:ascii="宋体" w:eastAsia="宋体" w:hAnsi="宋体" w:cs="仿宋" w:hint="eastAsia"/>
                <w:color w:val="222222"/>
                <w:kern w:val="0"/>
                <w:szCs w:val="21"/>
                <w:lang w:bidi="ar"/>
              </w:rPr>
              <w:t>（3）</w:t>
            </w:r>
            <w:r w:rsidRPr="004872E9">
              <w:rPr>
                <w:rFonts w:ascii="宋体" w:eastAsia="宋体" w:hAnsi="宋体" w:cs="仿宋" w:hint="eastAsia"/>
                <w:color w:val="000000"/>
                <w:kern w:val="0"/>
                <w:szCs w:val="21"/>
                <w:lang w:bidi="ar"/>
              </w:rPr>
              <w:t>支持40个前端点位的集中充电服务。</w:t>
            </w:r>
          </w:p>
          <w:p w14:paraId="7CA079BD" w14:textId="77777777" w:rsidR="002931B8" w:rsidRPr="004872E9" w:rsidRDefault="002931B8" w:rsidP="00520388">
            <w:pPr>
              <w:jc w:val="left"/>
              <w:textAlignment w:val="center"/>
              <w:rPr>
                <w:rFonts w:ascii="宋体" w:eastAsia="宋体" w:hAnsi="宋体" w:cs="仿宋" w:hint="eastAsia"/>
                <w:color w:val="000000"/>
                <w:kern w:val="0"/>
                <w:szCs w:val="21"/>
                <w:lang w:bidi="ar"/>
              </w:rPr>
            </w:pPr>
            <w:r w:rsidRPr="004872E9">
              <w:rPr>
                <w:rFonts w:ascii="宋体" w:eastAsia="宋体" w:hAnsi="宋体" w:cs="宋体" w:hint="eastAsia"/>
                <w:szCs w:val="21"/>
              </w:rPr>
              <w:t>▲</w:t>
            </w:r>
            <w:r w:rsidRPr="004872E9">
              <w:rPr>
                <w:rFonts w:ascii="宋体" w:eastAsia="宋体" w:hAnsi="宋体" w:cs="仿宋" w:hint="eastAsia"/>
                <w:color w:val="222222"/>
                <w:kern w:val="0"/>
                <w:szCs w:val="21"/>
                <w:lang w:bidi="ar"/>
              </w:rPr>
              <w:t>（4）</w:t>
            </w:r>
            <w:r w:rsidRPr="004872E9">
              <w:rPr>
                <w:rFonts w:ascii="宋体" w:eastAsia="宋体" w:hAnsi="宋体" w:cs="仿宋" w:hint="eastAsia"/>
                <w:color w:val="000000"/>
                <w:kern w:val="0"/>
                <w:szCs w:val="21"/>
                <w:lang w:bidi="ar"/>
              </w:rPr>
              <w:t>提供40个前端点位的服务，并配合无纸化会议使用。</w:t>
            </w:r>
          </w:p>
        </w:tc>
      </w:tr>
      <w:tr w:rsidR="002931B8" w14:paraId="3A422C83" w14:textId="77777777" w:rsidTr="002931B8">
        <w:trPr>
          <w:trHeight w:val="1343"/>
        </w:trPr>
        <w:tc>
          <w:tcPr>
            <w:tcW w:w="765" w:type="dxa"/>
            <w:tcBorders>
              <w:top w:val="single" w:sz="4" w:space="0" w:color="000000"/>
              <w:left w:val="single" w:sz="4" w:space="0" w:color="000000"/>
              <w:bottom w:val="single" w:sz="4" w:space="0" w:color="000000"/>
              <w:right w:val="single" w:sz="4" w:space="0" w:color="000000"/>
            </w:tcBorders>
            <w:noWrap/>
            <w:vAlign w:val="center"/>
          </w:tcPr>
          <w:p w14:paraId="3357F623"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szCs w:val="21"/>
              </w:rPr>
              <w:t>3</w:t>
            </w:r>
          </w:p>
        </w:tc>
        <w:tc>
          <w:tcPr>
            <w:tcW w:w="1503" w:type="dxa"/>
            <w:tcBorders>
              <w:top w:val="single" w:sz="4" w:space="0" w:color="000000"/>
              <w:left w:val="single" w:sz="4" w:space="0" w:color="000000"/>
              <w:bottom w:val="single" w:sz="4" w:space="0" w:color="000000"/>
              <w:right w:val="single" w:sz="4" w:space="0" w:color="000000"/>
            </w:tcBorders>
            <w:noWrap/>
            <w:vAlign w:val="center"/>
          </w:tcPr>
          <w:p w14:paraId="508A6EFC"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会议后端服务</w:t>
            </w:r>
          </w:p>
        </w:tc>
        <w:tc>
          <w:tcPr>
            <w:tcW w:w="844" w:type="dxa"/>
            <w:tcBorders>
              <w:top w:val="single" w:sz="4" w:space="0" w:color="000000"/>
              <w:left w:val="single" w:sz="4" w:space="0" w:color="000000"/>
              <w:bottom w:val="single" w:sz="4" w:space="0" w:color="000000"/>
              <w:right w:val="single" w:sz="4" w:space="0" w:color="000000"/>
            </w:tcBorders>
            <w:noWrap/>
            <w:vAlign w:val="center"/>
          </w:tcPr>
          <w:p w14:paraId="69D0A451" w14:textId="77777777" w:rsidR="002931B8" w:rsidRPr="004872E9" w:rsidRDefault="002931B8" w:rsidP="00520388">
            <w:pPr>
              <w:jc w:val="center"/>
              <w:textAlignment w:val="center"/>
              <w:rPr>
                <w:rFonts w:ascii="宋体" w:eastAsia="宋体" w:hAnsi="宋体" w:cs="仿宋" w:hint="eastAsia"/>
                <w:color w:val="000000"/>
                <w:szCs w:val="21"/>
              </w:rPr>
            </w:pPr>
            <w:r w:rsidRPr="004872E9">
              <w:rPr>
                <w:rFonts w:ascii="宋体" w:eastAsia="宋体" w:hAnsi="宋体" w:cs="仿宋" w:hint="eastAsia"/>
                <w:color w:val="000000"/>
                <w:kern w:val="0"/>
                <w:szCs w:val="21"/>
                <w:lang w:bidi="ar"/>
              </w:rPr>
              <w:t>1项</w:t>
            </w:r>
          </w:p>
        </w:tc>
        <w:tc>
          <w:tcPr>
            <w:tcW w:w="5284" w:type="dxa"/>
            <w:gridSpan w:val="2"/>
            <w:tcBorders>
              <w:top w:val="single" w:sz="4" w:space="0" w:color="000000"/>
              <w:left w:val="single" w:sz="4" w:space="0" w:color="000000"/>
              <w:bottom w:val="single" w:sz="4" w:space="0" w:color="000000"/>
              <w:right w:val="single" w:sz="4" w:space="0" w:color="000000"/>
            </w:tcBorders>
            <w:vAlign w:val="center"/>
          </w:tcPr>
          <w:p w14:paraId="043CB16A" w14:textId="77777777" w:rsidR="002931B8" w:rsidRPr="004872E9" w:rsidRDefault="002931B8" w:rsidP="00520388">
            <w:pPr>
              <w:jc w:val="left"/>
              <w:textAlignment w:val="center"/>
              <w:rPr>
                <w:rFonts w:ascii="宋体" w:eastAsia="宋体" w:hAnsi="宋体" w:cs="仿宋" w:hint="eastAsia"/>
                <w:color w:val="000000"/>
                <w:kern w:val="0"/>
                <w:szCs w:val="21"/>
                <w:lang w:bidi="ar"/>
              </w:rPr>
            </w:pPr>
            <w:r w:rsidRPr="004872E9">
              <w:rPr>
                <w:rFonts w:ascii="宋体" w:eastAsia="宋体" w:hAnsi="宋体" w:cs="仿宋" w:hint="eastAsia"/>
                <w:color w:val="222222"/>
                <w:kern w:val="0"/>
                <w:szCs w:val="21"/>
                <w:lang w:bidi="ar"/>
              </w:rPr>
              <w:t>（1）</w:t>
            </w:r>
            <w:r w:rsidRPr="004872E9">
              <w:rPr>
                <w:rFonts w:ascii="宋体" w:eastAsia="宋体" w:hAnsi="宋体" w:cs="仿宋" w:hint="eastAsia"/>
                <w:color w:val="000000"/>
                <w:kern w:val="0"/>
                <w:szCs w:val="21"/>
                <w:lang w:bidi="ar"/>
              </w:rPr>
              <w:t>提供1间会议室网络服务，保障会议信息系统正常。</w:t>
            </w:r>
          </w:p>
          <w:p w14:paraId="276ED7E5" w14:textId="77777777" w:rsidR="002931B8" w:rsidRPr="004872E9" w:rsidRDefault="002931B8" w:rsidP="00520388">
            <w:pPr>
              <w:jc w:val="left"/>
              <w:textAlignment w:val="center"/>
              <w:rPr>
                <w:rFonts w:ascii="宋体" w:eastAsia="宋体" w:hAnsi="宋体" w:cs="仿宋" w:hint="eastAsia"/>
                <w:color w:val="000000"/>
                <w:kern w:val="0"/>
                <w:szCs w:val="21"/>
                <w:lang w:bidi="ar"/>
              </w:rPr>
            </w:pPr>
            <w:r w:rsidRPr="004872E9">
              <w:rPr>
                <w:rFonts w:ascii="宋体" w:eastAsia="宋体" w:hAnsi="宋体" w:cs="仿宋" w:hint="eastAsia"/>
                <w:color w:val="222222"/>
                <w:kern w:val="0"/>
                <w:szCs w:val="21"/>
                <w:lang w:bidi="ar"/>
              </w:rPr>
              <w:t>（2）</w:t>
            </w:r>
            <w:r w:rsidRPr="004872E9">
              <w:rPr>
                <w:rFonts w:ascii="宋体" w:eastAsia="宋体" w:hAnsi="宋体" w:cs="仿宋" w:hint="eastAsia"/>
                <w:color w:val="000000"/>
                <w:kern w:val="0"/>
                <w:szCs w:val="21"/>
                <w:lang w:bidi="ar"/>
              </w:rPr>
              <w:t>提供各类会议召开工作的基础环境支撑服务。</w:t>
            </w:r>
          </w:p>
          <w:p w14:paraId="625D425B" w14:textId="77777777" w:rsidR="002931B8" w:rsidRPr="004872E9" w:rsidRDefault="002931B8" w:rsidP="00520388">
            <w:pPr>
              <w:jc w:val="left"/>
              <w:textAlignment w:val="center"/>
              <w:rPr>
                <w:rFonts w:ascii="宋体" w:eastAsia="宋体" w:hAnsi="宋体" w:cs="仿宋" w:hint="eastAsia"/>
                <w:color w:val="000000"/>
                <w:kern w:val="0"/>
                <w:szCs w:val="21"/>
                <w:lang w:bidi="ar"/>
              </w:rPr>
            </w:pPr>
            <w:r w:rsidRPr="004872E9">
              <w:rPr>
                <w:rFonts w:ascii="宋体" w:eastAsia="宋体" w:hAnsi="宋体" w:cs="仿宋" w:hint="eastAsia"/>
                <w:color w:val="222222"/>
                <w:kern w:val="0"/>
                <w:szCs w:val="21"/>
                <w:lang w:bidi="ar"/>
              </w:rPr>
              <w:t>（3）</w:t>
            </w:r>
            <w:r w:rsidRPr="004872E9">
              <w:rPr>
                <w:rFonts w:ascii="宋体" w:eastAsia="宋体" w:hAnsi="宋体" w:cs="仿宋" w:hint="eastAsia"/>
                <w:color w:val="000000"/>
                <w:kern w:val="0"/>
                <w:szCs w:val="21"/>
                <w:lang w:bidi="ar"/>
              </w:rPr>
              <w:t>提供网络服务内容满足室内无线网络和有线接入。</w:t>
            </w:r>
          </w:p>
          <w:p w14:paraId="2EC798EB" w14:textId="77777777" w:rsidR="002931B8" w:rsidRPr="004872E9" w:rsidRDefault="002931B8" w:rsidP="00520388">
            <w:pPr>
              <w:jc w:val="left"/>
              <w:textAlignment w:val="center"/>
              <w:rPr>
                <w:rFonts w:ascii="宋体" w:eastAsia="宋体" w:hAnsi="宋体" w:cs="仿宋" w:hint="eastAsia"/>
                <w:color w:val="000000"/>
                <w:kern w:val="0"/>
                <w:szCs w:val="21"/>
                <w:lang w:bidi="ar"/>
              </w:rPr>
            </w:pPr>
            <w:r w:rsidRPr="004872E9">
              <w:rPr>
                <w:rFonts w:ascii="宋体" w:eastAsia="宋体" w:hAnsi="宋体" w:cs="宋体" w:hint="eastAsia"/>
                <w:szCs w:val="21"/>
              </w:rPr>
              <w:t>▲</w:t>
            </w:r>
            <w:r w:rsidRPr="004872E9">
              <w:rPr>
                <w:rFonts w:ascii="宋体" w:eastAsia="宋体" w:hAnsi="宋体" w:cs="仿宋" w:hint="eastAsia"/>
                <w:color w:val="222222"/>
                <w:kern w:val="0"/>
                <w:szCs w:val="21"/>
                <w:lang w:bidi="ar"/>
              </w:rPr>
              <w:t>（4）</w:t>
            </w:r>
            <w:r w:rsidRPr="004872E9">
              <w:rPr>
                <w:rFonts w:ascii="宋体" w:eastAsia="宋体" w:hAnsi="宋体" w:cs="仿宋" w:hint="eastAsia"/>
                <w:color w:val="000000"/>
                <w:kern w:val="0"/>
                <w:szCs w:val="21"/>
                <w:lang w:bidi="ar"/>
              </w:rPr>
              <w:t>支持40个以上的前端点位接入，具备POE供电，千兆网口，支持IPv6和IPv4服务功能。</w:t>
            </w:r>
          </w:p>
        </w:tc>
      </w:tr>
    </w:tbl>
    <w:p w14:paraId="37C218EE" w14:textId="77777777" w:rsidR="007D0B7C" w:rsidRPr="002931B8" w:rsidRDefault="007D0B7C" w:rsidP="007D0B7C">
      <w:pPr>
        <w:pStyle w:val="af"/>
        <w:rPr>
          <w:rFonts w:ascii="宋体" w:eastAsia="宋体" w:hAnsi="宋体" w:cs="宋体" w:hint="eastAsia"/>
          <w:sz w:val="21"/>
          <w:szCs w:val="21"/>
        </w:rPr>
      </w:pPr>
    </w:p>
    <w:p w14:paraId="6A2EA172" w14:textId="77777777" w:rsidR="002931B8" w:rsidRPr="00B85BC6" w:rsidRDefault="002931B8" w:rsidP="007D0B7C">
      <w:pPr>
        <w:pStyle w:val="af"/>
        <w:rPr>
          <w:rFonts w:ascii="宋体" w:eastAsia="宋体" w:hAnsi="宋体" w:cs="宋体" w:hint="eastAsia"/>
          <w:sz w:val="21"/>
          <w:szCs w:val="21"/>
        </w:rPr>
      </w:pPr>
    </w:p>
    <w:p w14:paraId="2C434225" w14:textId="77777777" w:rsidR="007D0B7C" w:rsidRPr="004872E9" w:rsidRDefault="007D0B7C" w:rsidP="007D0B7C">
      <w:pPr>
        <w:pStyle w:val="af"/>
        <w:rPr>
          <w:rFonts w:ascii="宋体" w:eastAsia="宋体" w:hAnsi="宋体" w:cs="宋体" w:hint="eastAsia"/>
          <w:sz w:val="24"/>
          <w:szCs w:val="24"/>
        </w:rPr>
      </w:pPr>
      <w:r w:rsidRPr="004872E9">
        <w:rPr>
          <w:rFonts w:ascii="宋体" w:eastAsia="宋体" w:hAnsi="宋体" w:cs="宋体" w:hint="eastAsia"/>
          <w:sz w:val="24"/>
          <w:szCs w:val="24"/>
        </w:rPr>
        <w:t xml:space="preserve"> </w:t>
      </w:r>
      <w:r w:rsidRPr="004872E9">
        <w:rPr>
          <w:rFonts w:ascii="宋体" w:eastAsia="宋体" w:hAnsi="宋体" w:cs="宋体"/>
          <w:sz w:val="24"/>
          <w:szCs w:val="24"/>
        </w:rPr>
        <w:t xml:space="preserve">  </w:t>
      </w:r>
      <w:r w:rsidRPr="004872E9">
        <w:rPr>
          <w:rFonts w:ascii="宋体" w:eastAsia="宋体" w:hAnsi="宋体" w:cs="宋体" w:hint="eastAsia"/>
          <w:sz w:val="24"/>
          <w:szCs w:val="24"/>
        </w:rPr>
        <w:t>（二）服务要求</w:t>
      </w:r>
    </w:p>
    <w:p w14:paraId="35C45F70" w14:textId="7ED11691" w:rsidR="002931B8" w:rsidRPr="004872E9" w:rsidRDefault="002931B8" w:rsidP="002931B8">
      <w:pPr>
        <w:pStyle w:val="af1"/>
        <w:spacing w:before="163" w:line="360" w:lineRule="auto"/>
        <w:ind w:firstLine="480"/>
        <w:rPr>
          <w:rFonts w:ascii="宋体" w:hAnsi="宋体" w:cs="华文中宋" w:hint="eastAsia"/>
          <w:sz w:val="24"/>
        </w:rPr>
      </w:pPr>
      <w:bookmarkStart w:id="170" w:name="_Hlk157527519"/>
      <w:r w:rsidRPr="004872E9">
        <w:rPr>
          <w:rFonts w:ascii="宋体" w:hAnsi="宋体" w:cs="华文中宋" w:hint="eastAsia"/>
          <w:sz w:val="24"/>
        </w:rPr>
        <w:t>1、</w:t>
      </w:r>
      <w:r w:rsidRPr="004872E9">
        <w:rPr>
          <w:rFonts w:ascii="宋体" w:hAnsi="宋体" w:cs="华文中宋"/>
          <w:sz w:val="24"/>
        </w:rPr>
        <w:t>会议要求</w:t>
      </w:r>
    </w:p>
    <w:p w14:paraId="498E21C8" w14:textId="77777777"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sz w:val="24"/>
        </w:rPr>
        <w:lastRenderedPageBreak/>
        <w:t>提供的无纸化办公系统服务遵从成都市电子政务项目规划的相关规范和技术要求，确保安全性、开放性、可靠性、稳定性，并具备扩展性。为会议管理员提供会务管理工具，可对会议中的各种工作进行动态管理和服务。</w:t>
      </w:r>
    </w:p>
    <w:p w14:paraId="6CB2C42E" w14:textId="74FEE1DE"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2、</w:t>
      </w:r>
      <w:r w:rsidRPr="004872E9">
        <w:rPr>
          <w:rFonts w:ascii="宋体" w:hAnsi="宋体" w:cs="华文中宋"/>
          <w:sz w:val="24"/>
        </w:rPr>
        <w:t>安全要求、设计要求</w:t>
      </w:r>
    </w:p>
    <w:p w14:paraId="211D0057" w14:textId="77777777"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sz w:val="24"/>
        </w:rPr>
        <w:t>提供的无纸化办公系统服务实现用户只能看到授权范围内的会议分发文件，保证数据的安全。建立安全认证、加密传输、安全销毁、分权浏览等安全机制。供应商须提供系统总体建设方案应包括总体架构、技术架构、功能设计、服务接口设计。</w:t>
      </w:r>
    </w:p>
    <w:p w14:paraId="70A2C52C" w14:textId="6CA1D3CB"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（三）</w:t>
      </w:r>
      <w:r w:rsidRPr="004872E9">
        <w:rPr>
          <w:rFonts w:ascii="宋体" w:hAnsi="宋体" w:cs="华文中宋"/>
          <w:sz w:val="24"/>
        </w:rPr>
        <w:t>其他服务要求</w:t>
      </w:r>
    </w:p>
    <w:p w14:paraId="2F731256" w14:textId="066D1DED" w:rsidR="002931B8" w:rsidRPr="004872E9" w:rsidRDefault="0021589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1、</w:t>
      </w:r>
      <w:r w:rsidR="002931B8" w:rsidRPr="004872E9">
        <w:rPr>
          <w:rFonts w:ascii="宋体" w:hAnsi="宋体" w:cs="华文中宋"/>
          <w:sz w:val="24"/>
        </w:rPr>
        <w:t>服务期内对会议系统进行升级维护，保障无纸化办公系统的正常运行。</w:t>
      </w:r>
    </w:p>
    <w:p w14:paraId="6C932FB4" w14:textId="6069FEA2" w:rsidR="002931B8" w:rsidRPr="004872E9" w:rsidRDefault="0021589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2、</w:t>
      </w:r>
      <w:r w:rsidR="002931B8" w:rsidRPr="004872E9">
        <w:rPr>
          <w:rFonts w:ascii="宋体" w:hAnsi="宋体" w:cs="华文中宋"/>
          <w:sz w:val="24"/>
        </w:rPr>
        <w:t>会议最大并发访问量≥100 人，与会数量根据会议规模确定。供应商负责解决全部技术问题。</w:t>
      </w:r>
    </w:p>
    <w:p w14:paraId="6599EAA6" w14:textId="73A05DC0" w:rsidR="002931B8" w:rsidRPr="004872E9" w:rsidRDefault="0021589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3、</w:t>
      </w:r>
      <w:r w:rsidR="002931B8" w:rsidRPr="004872E9">
        <w:rPr>
          <w:rFonts w:ascii="宋体" w:hAnsi="宋体" w:cs="华文中宋"/>
          <w:sz w:val="24"/>
        </w:rPr>
        <w:t>服务期内供应商提供≥5 次重要会议保障服务。</w:t>
      </w:r>
    </w:p>
    <w:p w14:paraId="5CCBCFA0" w14:textId="3AC3F41E" w:rsidR="002931B8" w:rsidRPr="004872E9" w:rsidRDefault="0021589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4、</w:t>
      </w:r>
      <w:r w:rsidR="002931B8" w:rsidRPr="004872E9">
        <w:rPr>
          <w:rFonts w:ascii="宋体" w:hAnsi="宋体" w:cs="华文中宋"/>
          <w:sz w:val="24"/>
        </w:rPr>
        <w:t>供应商对系统管理、用户操作等人员组织进行使用培训，直至熟练使用。供应商提供完整的培训方案，供应商提供培训师资和相关培训资料。</w:t>
      </w:r>
    </w:p>
    <w:p w14:paraId="75CF88EA" w14:textId="466BF68B" w:rsidR="002931B8" w:rsidRPr="004872E9" w:rsidRDefault="002931B8" w:rsidP="00215898">
      <w:pPr>
        <w:pStyle w:val="af1"/>
        <w:spacing w:before="163" w:line="360" w:lineRule="auto"/>
        <w:ind w:firstLine="480"/>
        <w:rPr>
          <w:rFonts w:ascii="宋体" w:hAnsi="宋体" w:cs="华文中宋" w:hint="eastAsia"/>
          <w:sz w:val="24"/>
        </w:rPr>
      </w:pPr>
      <w:r w:rsidRPr="004872E9">
        <w:rPr>
          <w:rFonts w:ascii="宋体" w:hAnsi="宋体" w:cs="华文中宋"/>
          <w:sz w:val="24"/>
        </w:rPr>
        <w:t>★5 本项目基本人员配备要求：供应商针对本项目配备 2 名客户经理，并向采购人提供联系方式及身份证明；并提供 7×24 小时电话热线服务及 QQ、微信、邮件响应服务；接到业务报修通知 0.5 小时内响应并做出安排，2 小时内做出故障诊断报告；现场服务应在 1小时内到达现场，直至问题解决；接到用户方报修通知之时 8 小时内解决系统软件故障。（提供承诺函，格式自拟）</w:t>
      </w:r>
    </w:p>
    <w:p w14:paraId="652EAEC7" w14:textId="0289A6C5"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★三、商务要求</w:t>
      </w:r>
    </w:p>
    <w:p w14:paraId="4AF4032D" w14:textId="77777777"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1.服务期：合同签订之日起1年。</w:t>
      </w:r>
    </w:p>
    <w:p w14:paraId="0E2AAAFE" w14:textId="77777777"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2.服务地点：成都市温江区。</w:t>
      </w:r>
    </w:p>
    <w:p w14:paraId="15EE9D5B" w14:textId="77777777"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3.付款方式：合同签订后支付合同总金额的40%，服务6个月后，支付合同总金额的30%，完成本项目全部服务内容后支付剩余合同金额。</w:t>
      </w:r>
    </w:p>
    <w:p w14:paraId="7E175FAE" w14:textId="77777777"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lastRenderedPageBreak/>
        <w:t>4.供应商的报价是其响应本项目要求的全部工作内容的价格体现，包括采购代理服务费等。</w:t>
      </w:r>
    </w:p>
    <w:p w14:paraId="61BE9C2E" w14:textId="77777777" w:rsidR="002931B8" w:rsidRPr="004872E9" w:rsidRDefault="002931B8" w:rsidP="002931B8">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5.验收：按国家有关规定以及采购文件的要求、供应商的响应文件及承诺与本项目合同约定标准进行验收。</w:t>
      </w:r>
    </w:p>
    <w:p w14:paraId="01C2DFAA" w14:textId="01609BD7" w:rsidR="007D0B7C" w:rsidRPr="00215898" w:rsidRDefault="002931B8" w:rsidP="00215898">
      <w:pPr>
        <w:pStyle w:val="af1"/>
        <w:spacing w:before="163" w:line="360" w:lineRule="auto"/>
        <w:ind w:firstLine="480"/>
        <w:rPr>
          <w:rFonts w:ascii="仿宋" w:hAnsi="仿宋" w:cs="华文中宋" w:hint="eastAsia"/>
          <w:szCs w:val="28"/>
        </w:rPr>
      </w:pPr>
      <w:r w:rsidRPr="004872E9">
        <w:rPr>
          <w:rFonts w:ascii="宋体" w:hAnsi="宋体" w:cs="华文中宋" w:hint="eastAsia"/>
          <w:sz w:val="24"/>
        </w:rPr>
        <w:t>6.履约验收：成交人与采购人应参照《财政部关于进一步加强政府采购需求和履约验收管理的指导意见》（财库〔2016〕205号）及《政府采购需求管理办法》（财库〔2021〕22号）的要求进行验收。</w:t>
      </w:r>
      <w:bookmarkEnd w:id="170"/>
    </w:p>
    <w:p w14:paraId="448868E5" w14:textId="77777777" w:rsidR="00987210" w:rsidRPr="00565467" w:rsidRDefault="00987210" w:rsidP="00987210">
      <w:pPr>
        <w:pStyle w:val="2"/>
        <w:rPr>
          <w:rFonts w:hint="eastAsia"/>
        </w:rPr>
      </w:pPr>
      <w:bookmarkStart w:id="171" w:name="_Toc129266957"/>
      <w:bookmarkStart w:id="172" w:name="_Toc205817166"/>
      <w:bookmarkStart w:id="173" w:name="_Toc153686931"/>
      <w:bookmarkStart w:id="174" w:name="_Toc153192898"/>
      <w:bookmarkStart w:id="175" w:name="_Toc153275085"/>
      <w:bookmarkStart w:id="176" w:name="_Toc153275203"/>
      <w:bookmarkStart w:id="177" w:name="_Toc153197346"/>
      <w:r w:rsidRPr="00565467">
        <w:rPr>
          <w:rFonts w:hint="eastAsia"/>
        </w:rPr>
        <w:t>系统设计</w:t>
      </w:r>
      <w:bookmarkEnd w:id="171"/>
      <w:bookmarkEnd w:id="172"/>
    </w:p>
    <w:p w14:paraId="402CF7C0" w14:textId="77777777" w:rsidR="00987210" w:rsidRPr="00565467" w:rsidRDefault="00987210" w:rsidP="00622359">
      <w:pPr>
        <w:pStyle w:val="3"/>
        <w:rPr>
          <w:rFonts w:hint="eastAsia"/>
        </w:rPr>
      </w:pPr>
      <w:bookmarkStart w:id="178" w:name="_Toc129266958"/>
      <w:bookmarkStart w:id="179" w:name="_Toc205817167"/>
      <w:r w:rsidRPr="00565467">
        <w:rPr>
          <w:rFonts w:hint="eastAsia"/>
        </w:rPr>
        <w:t>设计目标</w:t>
      </w:r>
      <w:bookmarkEnd w:id="178"/>
      <w:bookmarkEnd w:id="179"/>
    </w:p>
    <w:p w14:paraId="1829636F"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我们通过产品部署和模块开发的方式，提供了适合贵单位日常会议应用的会议系统，这套系统能充分利用行业现有网络软、硬件设备及环境，有效丰富管理手段，依托互联网，建设互联网行业新型管理模式，把信息化应用落实到实处。这套会议系统以其卓越的音视频质量，强大完善的数据同步协作功能、可靠的系统性能、高效的大容量设计、开放的可扩展架构为各种应用场景和模式搭建了一个全方位、多层次、高效率的网络多媒体通讯平台。</w:t>
      </w:r>
    </w:p>
    <w:p w14:paraId="06D85545" w14:textId="77777777" w:rsidR="00987210" w:rsidRPr="00565467" w:rsidRDefault="00987210" w:rsidP="00622359">
      <w:pPr>
        <w:pStyle w:val="3"/>
        <w:rPr>
          <w:rFonts w:hint="eastAsia"/>
        </w:rPr>
      </w:pPr>
      <w:bookmarkStart w:id="180" w:name="_Toc129266959"/>
      <w:bookmarkStart w:id="181" w:name="_Toc205817168"/>
      <w:r w:rsidRPr="00565467">
        <w:rPr>
          <w:rFonts w:hint="eastAsia"/>
        </w:rPr>
        <w:t>设计原则</w:t>
      </w:r>
      <w:bookmarkEnd w:id="180"/>
      <w:bookmarkEnd w:id="181"/>
    </w:p>
    <w:p w14:paraId="344BF788"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根据本项目的要求和我们的理解，并结合我方在会议系统行业的多年经验，</w:t>
      </w:r>
    </w:p>
    <w:p w14:paraId="6163F079"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提出以下设计原则：</w:t>
      </w:r>
    </w:p>
    <w:p w14:paraId="520D4A84"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1)先进性</w:t>
      </w:r>
    </w:p>
    <w:p w14:paraId="62F08DC1"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支持国际标准和国内外有关的规范要求，符合计算机、网络通讯技术和视频会议技术的发展潮流，遵从成都市电子政务项目规划的相关规范和技术要求，并且是应用成熟的系统；</w:t>
      </w:r>
    </w:p>
    <w:p w14:paraId="417B2338"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2)实用性</w:t>
      </w:r>
    </w:p>
    <w:p w14:paraId="2C02E9B8"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lastRenderedPageBreak/>
        <w:t>系统操作应用灵活方便，易于掌握；针对实际应用的特点，具有多种管理方式；系统的各种功能贴近应用，便于实际常规应用。</w:t>
      </w:r>
    </w:p>
    <w:p w14:paraId="06CD1189"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3)集成性</w:t>
      </w:r>
    </w:p>
    <w:p w14:paraId="04267882"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高度集成，简易安装使用，便于工程连接；在高度集成前提下，具有多种功能，便于相关设备接入；各设备的功能，在系统集成后能充分发挥，能一体化协作。</w:t>
      </w:r>
    </w:p>
    <w:p w14:paraId="52E9CE7E"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4)可扩展性</w:t>
      </w:r>
    </w:p>
    <w:p w14:paraId="6EA3AB9C"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考虑今后的发展，留有充分的扩充余地，便于融入随新技术的发展带来的新功能；</w:t>
      </w:r>
    </w:p>
    <w:p w14:paraId="17FB78D5"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5)灵活性</w:t>
      </w:r>
    </w:p>
    <w:p w14:paraId="25575248"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提供符合国际标准的软件、硬件、通讯、网络、操作系统和数据管理系统等方面的接口和工具，使系统具有良好的灵活性、兼容性；</w:t>
      </w:r>
    </w:p>
    <w:p w14:paraId="21FC51E6"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6)可靠性</w:t>
      </w:r>
    </w:p>
    <w:p w14:paraId="67DEB1CE"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具备在规定条件和时间内完成用户所要求的功能的能力，能长期稳定的工作。</w:t>
      </w:r>
    </w:p>
    <w:p w14:paraId="65581017"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7)安全性</w:t>
      </w:r>
    </w:p>
    <w:p w14:paraId="7E6E1D8A"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会议系统要保障各类会议内容，机密资料等不被泄露，在数据传输过程中，防止数据被窃取。</w:t>
      </w:r>
    </w:p>
    <w:p w14:paraId="61703982"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8)经济性</w:t>
      </w:r>
    </w:p>
    <w:p w14:paraId="295B0C2A"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综合考虑系统的性能和价格，性价比在同类系统和条件下具有较高的优势会议系统解决方案</w:t>
      </w:r>
    </w:p>
    <w:p w14:paraId="24EE7C3A" w14:textId="77777777" w:rsidR="00987210" w:rsidRPr="00565467" w:rsidRDefault="00987210" w:rsidP="00622359">
      <w:pPr>
        <w:pStyle w:val="3"/>
        <w:rPr>
          <w:rFonts w:hint="eastAsia"/>
        </w:rPr>
      </w:pPr>
      <w:bookmarkStart w:id="182" w:name="_Toc129266960"/>
      <w:bookmarkStart w:id="183" w:name="_Toc205817169"/>
      <w:r w:rsidRPr="00565467">
        <w:rPr>
          <w:rFonts w:hint="eastAsia"/>
        </w:rPr>
        <w:t>总体架构</w:t>
      </w:r>
      <w:bookmarkEnd w:id="182"/>
      <w:bookmarkEnd w:id="183"/>
    </w:p>
    <w:p w14:paraId="6C209628"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无纸化会议系统是基于局域网、专网或移动互联网的智能会议交互系统，运用通讯技术、音频技术、视频技术、软件技术，通过文件的电子交换实现会议的无纸化。 其特征是：文件传输 网络化 ，文件显示电子化，文件编辑智能化，</w:t>
      </w:r>
      <w:r w:rsidRPr="004872E9">
        <w:rPr>
          <w:rFonts w:ascii="宋体" w:hAnsi="宋体" w:cs="华文中宋" w:hint="eastAsia"/>
          <w:sz w:val="24"/>
        </w:rPr>
        <w:lastRenderedPageBreak/>
        <w:t>文件输入输出可控化。核心功能主要是实现会议签到、人名导位、文件分发和上传、文件同步演示、投票表决，手写批注等功能。已实现windows、IOS、Android跨系统平台交互应用。超薄液晶升降式无纸化会议终端已成为主流，高端大气。可对会议中的各种工作进行动态管理和服务。系统支持主持人、参会人员、列席人员3种角色账号，实现各类角色分工账号进行权限管理，并能够对系统中的不同议题区分权限。</w:t>
      </w:r>
    </w:p>
    <w:p w14:paraId="392D7B9C" w14:textId="77777777" w:rsidR="00987210" w:rsidRPr="00D23FDD" w:rsidRDefault="00987210" w:rsidP="00987210">
      <w:pPr>
        <w:pStyle w:val="af7"/>
        <w:ind w:firstLine="482"/>
        <w:rPr>
          <w:rFonts w:ascii="仿宋" w:eastAsia="仿宋" w:hAnsi="仿宋" w:hint="eastAsia"/>
          <w:b/>
          <w:bCs/>
          <w:color w:val="000000"/>
          <w:kern w:val="28"/>
        </w:rPr>
      </w:pPr>
      <w:r w:rsidRPr="00D23FDD">
        <w:rPr>
          <w:rFonts w:ascii="仿宋" w:eastAsia="仿宋" w:hAnsi="仿宋" w:hint="eastAsia"/>
          <w:b/>
          <w:bCs/>
          <w:color w:val="000000"/>
          <w:kern w:val="28"/>
        </w:rPr>
        <w:t>无纸化会议系统的优势特点：</w:t>
      </w:r>
    </w:p>
    <w:p w14:paraId="20EBEBE9" w14:textId="77777777" w:rsidR="00987210" w:rsidRPr="00D23FDD" w:rsidRDefault="00987210" w:rsidP="00987210">
      <w:pPr>
        <w:pStyle w:val="af7"/>
        <w:ind w:firstLine="482"/>
        <w:rPr>
          <w:rFonts w:ascii="仿宋" w:eastAsia="仿宋" w:hAnsi="仿宋" w:hint="eastAsia"/>
          <w:b/>
          <w:bCs/>
          <w:color w:val="000000"/>
          <w:kern w:val="28"/>
        </w:rPr>
      </w:pPr>
      <w:r w:rsidRPr="00D23FDD">
        <w:rPr>
          <w:rFonts w:ascii="仿宋" w:eastAsia="仿宋" w:hAnsi="仿宋" w:hint="eastAsia"/>
          <w:b/>
          <w:bCs/>
          <w:color w:val="000000"/>
          <w:kern w:val="28"/>
        </w:rPr>
        <w:t>保密性</w:t>
      </w:r>
    </w:p>
    <w:p w14:paraId="15C61420"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随着国家信息化进程的不断加快，信息安全问题也越来越突出，引起了社会各界的广泛关注。在传统的纸张会议文件的打印、复印、装订等过程中中间环节较多给保密会议带来了很多不可预见的风险。无纸化会议系统可以从根本上杜绝传统方式带来的各种隐患。</w:t>
      </w:r>
    </w:p>
    <w:p w14:paraId="6AFED83A" w14:textId="77777777" w:rsidR="00987210" w:rsidRPr="00D23FDD" w:rsidRDefault="00987210" w:rsidP="00987210">
      <w:pPr>
        <w:pStyle w:val="af7"/>
        <w:ind w:firstLine="482"/>
        <w:rPr>
          <w:rFonts w:ascii="仿宋" w:eastAsia="仿宋" w:hAnsi="仿宋" w:hint="eastAsia"/>
          <w:b/>
          <w:bCs/>
          <w:color w:val="000000"/>
          <w:kern w:val="28"/>
        </w:rPr>
      </w:pPr>
      <w:r w:rsidRPr="00D23FDD">
        <w:rPr>
          <w:rFonts w:ascii="仿宋" w:eastAsia="仿宋" w:hAnsi="仿宋" w:hint="eastAsia"/>
          <w:b/>
          <w:bCs/>
          <w:color w:val="000000"/>
          <w:kern w:val="28"/>
        </w:rPr>
        <w:t>安全性</w:t>
      </w:r>
    </w:p>
    <w:p w14:paraId="4DBA29A6"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外部的数据存储在指定的区域，与操作系统相隔离，会议结束后彻底清除会议文件，保密会议文件在系统中彻底粉碎。而且，每次系统重起后，系统都会恢复到初的状态。</w:t>
      </w:r>
    </w:p>
    <w:p w14:paraId="79DC9374" w14:textId="77777777" w:rsidR="00987210" w:rsidRPr="00D23FDD" w:rsidRDefault="00987210" w:rsidP="00987210">
      <w:pPr>
        <w:pStyle w:val="af7"/>
        <w:ind w:firstLine="482"/>
        <w:rPr>
          <w:rFonts w:ascii="仿宋" w:eastAsia="仿宋" w:hAnsi="仿宋" w:hint="eastAsia"/>
          <w:b/>
          <w:bCs/>
          <w:color w:val="000000"/>
          <w:kern w:val="28"/>
        </w:rPr>
      </w:pPr>
      <w:r w:rsidRPr="00D23FDD">
        <w:rPr>
          <w:rFonts w:ascii="仿宋" w:eastAsia="仿宋" w:hAnsi="仿宋" w:hint="eastAsia"/>
          <w:b/>
          <w:bCs/>
          <w:color w:val="000000"/>
          <w:kern w:val="28"/>
        </w:rPr>
        <w:t>节省成本</w:t>
      </w:r>
    </w:p>
    <w:p w14:paraId="1E11B44A"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在部队、政府机关、科研机构和各企事业单位，每年各类会议较多会议材料用纸量大，印制资料等各种费用高人力及时间消耗大不仅增加成本，而且也不适应信息化时代的发展，同时与建设一个高效节能环保的社会也不相称。在这样的情况下，无纸</w:t>
      </w:r>
      <w:proofErr w:type="gramStart"/>
      <w:r w:rsidRPr="004872E9">
        <w:rPr>
          <w:rFonts w:ascii="宋体" w:hAnsi="宋体" w:cs="华文中宋" w:hint="eastAsia"/>
          <w:sz w:val="24"/>
        </w:rPr>
        <w:t>化不仅</w:t>
      </w:r>
      <w:proofErr w:type="gramEnd"/>
      <w:r w:rsidRPr="004872E9">
        <w:rPr>
          <w:rFonts w:ascii="宋体" w:hAnsi="宋体" w:cs="华文中宋" w:hint="eastAsia"/>
          <w:sz w:val="24"/>
        </w:rPr>
        <w:t>能大大提高工作效率，对环保节能也具有深远的意义。</w:t>
      </w:r>
    </w:p>
    <w:p w14:paraId="283E4B22" w14:textId="77777777" w:rsidR="00987210" w:rsidRDefault="00987210" w:rsidP="00622359">
      <w:pPr>
        <w:pStyle w:val="3"/>
        <w:rPr>
          <w:rFonts w:hint="eastAsia"/>
        </w:rPr>
      </w:pPr>
      <w:bookmarkStart w:id="184" w:name="_Toc129266961"/>
      <w:bookmarkStart w:id="185" w:name="_Toc205817170"/>
      <w:r w:rsidRPr="00565467">
        <w:rPr>
          <w:rFonts w:hint="eastAsia"/>
        </w:rPr>
        <w:t>技术架构</w:t>
      </w:r>
      <w:bookmarkEnd w:id="184"/>
      <w:bookmarkEnd w:id="185"/>
    </w:p>
    <w:p w14:paraId="78D51F6E"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无纸化会议系统，改变了传统“一人讲，众人听”的会议模式，倡导“一人讲，众人评”全互动式会议模式。在传统会议模式下，参会人席位显示器，只能同步显示会议统一图像；参会人只能被动观看公共显示的内容，被动的听取汇报，被动的接受演讲人的观点，未能充分的参与到会议各个环节中去，会议的沟通效率不高。而无纸化智能会议系统，在支持传统会议功能的基础上，还为每位参会</w:t>
      </w:r>
      <w:r w:rsidRPr="004872E9">
        <w:rPr>
          <w:rFonts w:ascii="宋体" w:hAnsi="宋体" w:cs="华文中宋"/>
          <w:sz w:val="24"/>
        </w:rPr>
        <w:lastRenderedPageBreak/>
        <w:t>人提供了一个完全独立的计算机桌面。通过该计算机桌面，参会人可以异步浏览、审阅、批注Word、XLS、PPT、PDF等各种格式的会议文件，还可以上网、登陆企业OA、ERP、Email，同时采用图像编解码技术完成每个席位都可以是独立的汇报单元，广播本地画面到其他会议终端与大屏幕，从而完成会议室任何终端桌面信号的自由交互，使得会议内容的呈现方式更加多样化，会议过程也充满了更多的乐趣同时提供会议效率。</w:t>
      </w:r>
    </w:p>
    <w:p w14:paraId="2323B520" w14:textId="77777777" w:rsidR="00987210" w:rsidRDefault="00987210" w:rsidP="00987210">
      <w:pPr>
        <w:ind w:firstLineChars="83" w:firstLine="174"/>
        <w:rPr>
          <w:rFonts w:hint="eastAsia"/>
          <w:color w:val="FF0000"/>
        </w:rPr>
      </w:pPr>
      <w:r>
        <w:rPr>
          <w:noProof/>
        </w:rPr>
        <w:drawing>
          <wp:inline distT="0" distB="0" distL="0" distR="0" wp14:anchorId="3C641A93" wp14:editId="675C4AEC">
            <wp:extent cx="5274310" cy="3094990"/>
            <wp:effectExtent l="0" t="0" r="2540" b="0"/>
            <wp:docPr id="529"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094990"/>
                    </a:xfrm>
                    <a:prstGeom prst="rect">
                      <a:avLst/>
                    </a:prstGeom>
                    <a:noFill/>
                    <a:ln>
                      <a:noFill/>
                    </a:ln>
                  </pic:spPr>
                </pic:pic>
              </a:graphicData>
            </a:graphic>
          </wp:inline>
        </w:drawing>
      </w:r>
    </w:p>
    <w:p w14:paraId="2BE85156" w14:textId="77777777" w:rsidR="00987210" w:rsidRPr="007339C2" w:rsidRDefault="00987210" w:rsidP="00987210">
      <w:pPr>
        <w:pStyle w:val="af7"/>
        <w:ind w:firstLine="480"/>
        <w:rPr>
          <w:rFonts w:hint="eastAsia"/>
        </w:rPr>
      </w:pPr>
    </w:p>
    <w:p w14:paraId="0A851960" w14:textId="77777777" w:rsidR="00987210" w:rsidRPr="00565467" w:rsidRDefault="00987210" w:rsidP="00622359">
      <w:pPr>
        <w:pStyle w:val="3"/>
        <w:rPr>
          <w:rFonts w:hint="eastAsia"/>
        </w:rPr>
      </w:pPr>
      <w:bookmarkStart w:id="186" w:name="_Toc129266962"/>
      <w:bookmarkStart w:id="187" w:name="_Toc205817171"/>
      <w:r w:rsidRPr="00565467">
        <w:rPr>
          <w:rFonts w:hint="eastAsia"/>
        </w:rPr>
        <w:t>系统功能设计</w:t>
      </w:r>
      <w:bookmarkEnd w:id="186"/>
      <w:bookmarkEnd w:id="187"/>
    </w:p>
    <w:p w14:paraId="2F2B3624" w14:textId="77777777" w:rsidR="00987210" w:rsidRPr="007B7E80" w:rsidRDefault="00987210" w:rsidP="00987210">
      <w:pPr>
        <w:pStyle w:val="4"/>
        <w:rPr>
          <w:rFonts w:hint="eastAsia"/>
        </w:rPr>
      </w:pPr>
      <w:r w:rsidRPr="007B7E80">
        <w:rPr>
          <w:rFonts w:hint="eastAsia"/>
        </w:rPr>
        <w:t>会议室预约</w:t>
      </w:r>
    </w:p>
    <w:p w14:paraId="27C8DABF"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右键预约，一键操作——用户通过预约大表可直观的看到会议室占用情况，运用条件筛选等快捷搜索按钮，可定位出符合开会条件的会议室，</w:t>
      </w:r>
    </w:p>
    <w:p w14:paraId="5F7C98CB" w14:textId="77777777" w:rsidR="00987210" w:rsidRPr="007B7E80" w:rsidRDefault="00987210" w:rsidP="00987210">
      <w:pPr>
        <w:pStyle w:val="4"/>
        <w:rPr>
          <w:rFonts w:hint="eastAsia"/>
        </w:rPr>
      </w:pPr>
      <w:r w:rsidRPr="007B7E80">
        <w:rPr>
          <w:rFonts w:hint="eastAsia"/>
        </w:rPr>
        <w:t>会议设置</w:t>
      </w:r>
    </w:p>
    <w:p w14:paraId="49FE818E"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添加多个会议室，并对应添加不同终端，支持对终端进行单个或多个同时控制开关机，支持同时升降机控制，可在同一个web界面同时管理多个会议室（可以在同一个界面开启、刷新、结束会议，以及查看会议详情）；支持会议室</w:t>
      </w:r>
      <w:r w:rsidRPr="004872E9">
        <w:rPr>
          <w:rFonts w:ascii="宋体" w:hAnsi="宋体" w:cs="华文中宋" w:hint="eastAsia"/>
          <w:sz w:val="24"/>
        </w:rPr>
        <w:lastRenderedPageBreak/>
        <w:t>模拟排位功能，支持根据人员权重自动排位和手动排位，对参会人进行座位的安排和调整，支持对座位拖拽换位功能，实时保存并下发给终端；</w:t>
      </w:r>
    </w:p>
    <w:p w14:paraId="43BD0E4F"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支持创建多个会议模板，会议管理人员可以编辑模板，在模板中可以自定义参会人、会议标语、铭牌自定义设置、模拟排位、菜单管理，进行</w:t>
      </w:r>
      <w:proofErr w:type="gramStart"/>
      <w:r w:rsidRPr="004872E9">
        <w:rPr>
          <w:rFonts w:ascii="宋体" w:hAnsi="宋体" w:cs="华文中宋" w:hint="eastAsia"/>
          <w:sz w:val="24"/>
        </w:rPr>
        <w:t>快速会议</w:t>
      </w:r>
      <w:proofErr w:type="gramEnd"/>
      <w:r w:rsidRPr="004872E9">
        <w:rPr>
          <w:rFonts w:ascii="宋体" w:hAnsi="宋体" w:cs="华文中宋" w:hint="eastAsia"/>
          <w:sz w:val="24"/>
        </w:rPr>
        <w:t>的创建；支持多会议标语，在会议中可以任意切换会议标语，方便不同议程、议题召开。支持一键导出会议议程，会议议题和会中资料文件。对于已启用的投票，参会人员可以进行投票，也可以实时查看结果，支持会议投票列表，历史投票记录，支持单选、多选、匿名投票（可导出实名信息）、投票倒计时、限时投票、自动打乱顺序、自动投屏等功能；支持一键导出投票详情；支持重置投票；支持简洁版和饼状</w:t>
      </w:r>
      <w:proofErr w:type="gramStart"/>
      <w:r w:rsidRPr="004872E9">
        <w:rPr>
          <w:rFonts w:ascii="宋体" w:hAnsi="宋体" w:cs="华文中宋" w:hint="eastAsia"/>
          <w:sz w:val="24"/>
        </w:rPr>
        <w:t>图统计</w:t>
      </w:r>
      <w:proofErr w:type="gramEnd"/>
      <w:r w:rsidRPr="004872E9">
        <w:rPr>
          <w:rFonts w:ascii="宋体" w:hAnsi="宋体" w:cs="华文中宋" w:hint="eastAsia"/>
          <w:sz w:val="24"/>
        </w:rPr>
        <w:t>结果投屏模式；支持后台查看投票结果，并可查看未投票人员信息；上传、导入文件，支持文件设置查看权限，</w:t>
      </w:r>
      <w:proofErr w:type="gramStart"/>
      <w:r w:rsidRPr="004872E9">
        <w:rPr>
          <w:rFonts w:ascii="宋体" w:hAnsi="宋体" w:cs="华文中宋" w:hint="eastAsia"/>
          <w:sz w:val="24"/>
        </w:rPr>
        <w:t>若参</w:t>
      </w:r>
      <w:proofErr w:type="gramEnd"/>
      <w:r w:rsidRPr="004872E9">
        <w:rPr>
          <w:rFonts w:ascii="宋体" w:hAnsi="宋体" w:cs="华文中宋" w:hint="eastAsia"/>
          <w:sz w:val="24"/>
        </w:rPr>
        <w:t>会人员无权限查看，终端会自动</w:t>
      </w:r>
      <w:proofErr w:type="gramStart"/>
      <w:r w:rsidRPr="004872E9">
        <w:rPr>
          <w:rFonts w:ascii="宋体" w:hAnsi="宋体" w:cs="华文中宋" w:hint="eastAsia"/>
          <w:sz w:val="24"/>
        </w:rPr>
        <w:t>屏蔽此</w:t>
      </w:r>
      <w:proofErr w:type="gramEnd"/>
      <w:r w:rsidRPr="004872E9">
        <w:rPr>
          <w:rFonts w:ascii="宋体" w:hAnsi="宋体" w:cs="华文中宋" w:hint="eastAsia"/>
          <w:sz w:val="24"/>
        </w:rPr>
        <w:t>文件的显示；添加、编辑会议议题，并对不同议题进行启用切换，支持议程和议题文件排序，支持会议议程，会议议题和会中资料选择文件夹批量上传；支持菜单实时显示或隐藏；支持对菜单排序和主、次菜单排序。</w:t>
      </w:r>
    </w:p>
    <w:p w14:paraId="46DAD1DA" w14:textId="77777777" w:rsidR="00987210" w:rsidRPr="00C10706" w:rsidRDefault="00987210" w:rsidP="00987210">
      <w:pPr>
        <w:pStyle w:val="af7"/>
        <w:ind w:firstLine="480"/>
        <w:rPr>
          <w:rFonts w:hint="eastAsia"/>
        </w:rPr>
      </w:pPr>
      <w:r w:rsidRPr="00892246">
        <w:rPr>
          <w:noProof/>
        </w:rPr>
        <w:drawing>
          <wp:inline distT="0" distB="0" distL="0" distR="0" wp14:anchorId="5AB3318D" wp14:editId="2780C4B1">
            <wp:extent cx="4889500" cy="2961005"/>
            <wp:effectExtent l="0" t="0" r="6350" b="0"/>
            <wp:docPr id="27668"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8" name="图片 1" descr="图片1"/>
                    <pic:cNvPicPr>
                      <a:picLocks noChangeAspect="1"/>
                    </pic:cNvPicPr>
                  </pic:nvPicPr>
                  <pic:blipFill>
                    <a:blip r:embed="rId19"/>
                    <a:stretch>
                      <a:fillRect/>
                    </a:stretch>
                  </pic:blipFill>
                  <pic:spPr>
                    <a:xfrm>
                      <a:off x="0" y="0"/>
                      <a:ext cx="4889500" cy="2961005"/>
                    </a:xfrm>
                    <a:prstGeom prst="rect">
                      <a:avLst/>
                    </a:prstGeom>
                    <a:noFill/>
                    <a:ln w="9525">
                      <a:noFill/>
                    </a:ln>
                  </pic:spPr>
                </pic:pic>
              </a:graphicData>
            </a:graphic>
          </wp:inline>
        </w:drawing>
      </w:r>
    </w:p>
    <w:p w14:paraId="53B17A47" w14:textId="77777777" w:rsidR="00987210" w:rsidRPr="007B7E80" w:rsidRDefault="00987210" w:rsidP="00987210">
      <w:pPr>
        <w:pStyle w:val="4"/>
        <w:rPr>
          <w:rFonts w:hint="eastAsia"/>
        </w:rPr>
      </w:pPr>
      <w:r w:rsidRPr="007B7E80">
        <w:rPr>
          <w:rFonts w:hint="eastAsia"/>
        </w:rPr>
        <w:t>投票管理</w:t>
      </w:r>
    </w:p>
    <w:p w14:paraId="5AACC6B7"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无纸化会议系统支持会议管理员，根据议题的要求，配置议题表决或意见征集，并能够及时查看结果。</w:t>
      </w:r>
    </w:p>
    <w:p w14:paraId="31503AEA" w14:textId="77777777" w:rsidR="00987210" w:rsidRPr="007B7E80" w:rsidRDefault="00987210" w:rsidP="00987210">
      <w:pPr>
        <w:pStyle w:val="4"/>
        <w:rPr>
          <w:rFonts w:hint="eastAsia"/>
        </w:rPr>
      </w:pPr>
      <w:r w:rsidRPr="007B7E80">
        <w:rPr>
          <w:rFonts w:hint="eastAsia"/>
        </w:rPr>
        <w:lastRenderedPageBreak/>
        <w:t>内容管理</w:t>
      </w:r>
    </w:p>
    <w:p w14:paraId="6DF0F414"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会议前制定会议议程</w:t>
      </w:r>
    </w:p>
    <w:p w14:paraId="4FD091A2"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资料分类清晰、简便支持上 传、下载、处理，会议议题、 会议资料支持多级目录, 可进行保密设置。</w:t>
      </w:r>
    </w:p>
    <w:p w14:paraId="0F6FE320"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后台在线整理和上</w:t>
      </w:r>
      <w:proofErr w:type="gramStart"/>
      <w:r w:rsidRPr="004872E9">
        <w:rPr>
          <w:rFonts w:ascii="宋体" w:hAnsi="宋体" w:cs="华文中宋" w:hint="eastAsia"/>
          <w:sz w:val="24"/>
        </w:rPr>
        <w:t>传会议</w:t>
      </w:r>
      <w:proofErr w:type="gramEnd"/>
      <w:r w:rsidRPr="004872E9">
        <w:rPr>
          <w:rFonts w:ascii="宋体" w:hAnsi="宋体" w:cs="华文中宋" w:hint="eastAsia"/>
          <w:sz w:val="24"/>
        </w:rPr>
        <w:t>所用的各类资料</w:t>
      </w:r>
    </w:p>
    <w:p w14:paraId="5268EBFC" w14:textId="77777777" w:rsidR="00987210" w:rsidRPr="004660C8" w:rsidRDefault="00987210" w:rsidP="00987210">
      <w:pPr>
        <w:pStyle w:val="af7"/>
        <w:rPr>
          <w:rFonts w:hint="eastAsia"/>
        </w:rPr>
      </w:pPr>
      <w:r w:rsidRPr="004660C8">
        <w:rPr>
          <w:noProof/>
        </w:rPr>
        <w:drawing>
          <wp:inline distT="0" distB="0" distL="0" distR="0" wp14:anchorId="1206854F" wp14:editId="1F34D45C">
            <wp:extent cx="5274310" cy="2595880"/>
            <wp:effectExtent l="0" t="0" r="2540" b="0"/>
            <wp:docPr id="3" name="图片 2" descr="后台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后台界面"/>
                    <pic:cNvPicPr>
                      <a:picLocks noChangeAspect="1"/>
                    </pic:cNvPicPr>
                  </pic:nvPicPr>
                  <pic:blipFill>
                    <a:blip r:embed="rId20"/>
                    <a:stretch>
                      <a:fillRect/>
                    </a:stretch>
                  </pic:blipFill>
                  <pic:spPr>
                    <a:xfrm>
                      <a:off x="0" y="0"/>
                      <a:ext cx="5274310" cy="2595880"/>
                    </a:xfrm>
                    <a:prstGeom prst="rect">
                      <a:avLst/>
                    </a:prstGeom>
                  </pic:spPr>
                </pic:pic>
              </a:graphicData>
            </a:graphic>
          </wp:inline>
        </w:drawing>
      </w:r>
    </w:p>
    <w:p w14:paraId="1E320694" w14:textId="77777777" w:rsidR="00987210" w:rsidRPr="007B7E80" w:rsidRDefault="00987210" w:rsidP="00987210">
      <w:pPr>
        <w:pStyle w:val="4"/>
        <w:rPr>
          <w:rFonts w:hint="eastAsia"/>
        </w:rPr>
      </w:pPr>
      <w:r w:rsidRPr="007B7E80">
        <w:rPr>
          <w:rFonts w:hint="eastAsia"/>
        </w:rPr>
        <w:t>议题库管理</w:t>
      </w:r>
    </w:p>
    <w:p w14:paraId="0033220D"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支持对相关议题添加议题文件、并且可设置参会人员查看的权限，是否可下载到U盘的权限。</w:t>
      </w:r>
    </w:p>
    <w:p w14:paraId="44AE0EBC"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支持为相关议题建立文件夹，可在该文件夹下再次建立文件夹，形成二级目录管理议题文件。</w:t>
      </w:r>
    </w:p>
    <w:p w14:paraId="64781D1C"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支持对相关议题添加会议投票，设置投票标题、投票描述、选择是否多选、是否实名、限时投票、是否需要通过率、是否需要备注、投票类型、选择有 权限参与投票的参会人员等。</w:t>
      </w:r>
    </w:p>
    <w:p w14:paraId="6F01A917" w14:textId="77777777" w:rsidR="00987210" w:rsidRPr="004660C8" w:rsidRDefault="00987210" w:rsidP="00987210">
      <w:pPr>
        <w:pStyle w:val="af7"/>
        <w:ind w:firstLine="480"/>
        <w:rPr>
          <w:rFonts w:hint="eastAsia"/>
        </w:rPr>
      </w:pPr>
      <w:r w:rsidRPr="004801CA">
        <w:rPr>
          <w:noProof/>
        </w:rPr>
        <w:lastRenderedPageBreak/>
        <w:drawing>
          <wp:inline distT="0" distB="0" distL="0" distR="0" wp14:anchorId="48C38ACA" wp14:editId="10B03829">
            <wp:extent cx="5274310" cy="2595880"/>
            <wp:effectExtent l="0" t="0" r="2540" b="0"/>
            <wp:docPr id="20" name="图片 1" descr="会议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会议议题"/>
                    <pic:cNvPicPr>
                      <a:picLocks noChangeAspect="1"/>
                    </pic:cNvPicPr>
                  </pic:nvPicPr>
                  <pic:blipFill>
                    <a:blip r:embed="rId21"/>
                    <a:stretch>
                      <a:fillRect/>
                    </a:stretch>
                  </pic:blipFill>
                  <pic:spPr>
                    <a:xfrm>
                      <a:off x="0" y="0"/>
                      <a:ext cx="5274310" cy="2595880"/>
                    </a:xfrm>
                    <a:prstGeom prst="rect">
                      <a:avLst/>
                    </a:prstGeom>
                  </pic:spPr>
                </pic:pic>
              </a:graphicData>
            </a:graphic>
          </wp:inline>
        </w:drawing>
      </w:r>
    </w:p>
    <w:p w14:paraId="2DC0C31B" w14:textId="77777777" w:rsidR="00987210" w:rsidRPr="007B7E80" w:rsidRDefault="00987210" w:rsidP="00987210">
      <w:pPr>
        <w:pStyle w:val="4"/>
        <w:rPr>
          <w:rFonts w:hint="eastAsia"/>
        </w:rPr>
      </w:pPr>
      <w:r w:rsidRPr="007B7E80">
        <w:rPr>
          <w:rFonts w:hint="eastAsia"/>
        </w:rPr>
        <w:t>签到管理</w:t>
      </w:r>
    </w:p>
    <w:p w14:paraId="57099E13"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 </w:t>
      </w:r>
      <w:r w:rsidRPr="004872E9">
        <w:rPr>
          <w:rFonts w:ascii="宋体" w:hAnsi="宋体" w:cs="华文中宋" w:hint="eastAsia"/>
          <w:sz w:val="24"/>
        </w:rPr>
        <w:t>电子会议签到，手写签到，原笔迹保留；</w:t>
      </w:r>
    </w:p>
    <w:p w14:paraId="270232BE"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采用电容式</w:t>
      </w:r>
      <w:proofErr w:type="gramStart"/>
      <w:r w:rsidRPr="004872E9">
        <w:rPr>
          <w:rFonts w:ascii="宋体" w:hAnsi="宋体" w:cs="华文中宋" w:hint="eastAsia"/>
          <w:sz w:val="24"/>
        </w:rPr>
        <w:t>触控高清</w:t>
      </w:r>
      <w:proofErr w:type="gramEnd"/>
      <w:r w:rsidRPr="004872E9">
        <w:rPr>
          <w:rFonts w:ascii="宋体" w:hAnsi="宋体" w:cs="华文中宋" w:hint="eastAsia"/>
          <w:sz w:val="24"/>
        </w:rPr>
        <w:t>显示屏，10点触摸，5ms超快反应</w:t>
      </w:r>
    </w:p>
    <w:p w14:paraId="1A6175D2"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后台/主席可清晰检查签到情况。</w:t>
      </w:r>
    </w:p>
    <w:p w14:paraId="27F1C81E" w14:textId="77777777" w:rsidR="00987210" w:rsidRDefault="00987210" w:rsidP="00987210">
      <w:pPr>
        <w:pStyle w:val="af7"/>
        <w:ind w:firstLine="480"/>
        <w:jc w:val="center"/>
        <w:rPr>
          <w:rFonts w:hint="eastAsia"/>
        </w:rPr>
      </w:pPr>
      <w:r w:rsidRPr="009C4528">
        <w:rPr>
          <w:noProof/>
        </w:rPr>
        <w:drawing>
          <wp:inline distT="0" distB="0" distL="0" distR="0" wp14:anchorId="53672907" wp14:editId="379DCADC">
            <wp:extent cx="5274310" cy="2839720"/>
            <wp:effectExtent l="0" t="0" r="254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5274310" cy="2839720"/>
                    </a:xfrm>
                    <a:prstGeom prst="rect">
                      <a:avLst/>
                    </a:prstGeom>
                  </pic:spPr>
                </pic:pic>
              </a:graphicData>
            </a:graphic>
          </wp:inline>
        </w:drawing>
      </w:r>
    </w:p>
    <w:p w14:paraId="0196DDAD"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支持对签到进行筛选、导出，支持统一签到、协助签到</w:t>
      </w:r>
    </w:p>
    <w:p w14:paraId="13C2E0DC"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可查看签到结果详细、可将签到过程状态或签到结果投大屏显示。</w:t>
      </w:r>
    </w:p>
    <w:p w14:paraId="36391571" w14:textId="77777777" w:rsidR="00987210" w:rsidRDefault="00987210" w:rsidP="00987210">
      <w:pPr>
        <w:pStyle w:val="af7"/>
        <w:ind w:firstLine="480"/>
        <w:rPr>
          <w:rFonts w:hint="eastAsia"/>
        </w:rPr>
      </w:pPr>
      <w:r w:rsidRPr="00EB6B6F">
        <w:rPr>
          <w:noProof/>
        </w:rPr>
        <w:lastRenderedPageBreak/>
        <w:drawing>
          <wp:inline distT="0" distB="0" distL="0" distR="0" wp14:anchorId="3B7C212E" wp14:editId="2411B196">
            <wp:extent cx="4956810" cy="278828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3"/>
                    <a:stretch>
                      <a:fillRect/>
                    </a:stretch>
                  </pic:blipFill>
                  <pic:spPr>
                    <a:xfrm>
                      <a:off x="0" y="0"/>
                      <a:ext cx="4956810" cy="2788285"/>
                    </a:xfrm>
                    <a:prstGeom prst="rect">
                      <a:avLst/>
                    </a:prstGeom>
                  </pic:spPr>
                </pic:pic>
              </a:graphicData>
            </a:graphic>
          </wp:inline>
        </w:drawing>
      </w:r>
    </w:p>
    <w:p w14:paraId="46F853E6" w14:textId="77777777" w:rsidR="00987210" w:rsidRPr="00126C23" w:rsidRDefault="00987210" w:rsidP="00987210">
      <w:pPr>
        <w:pStyle w:val="af7"/>
        <w:ind w:firstLine="480"/>
        <w:rPr>
          <w:rFonts w:hint="eastAsia"/>
        </w:rPr>
      </w:pPr>
      <w:r w:rsidRPr="00EB6B6F">
        <w:rPr>
          <w:noProof/>
        </w:rPr>
        <w:drawing>
          <wp:inline distT="0" distB="0" distL="0" distR="0" wp14:anchorId="55D69318" wp14:editId="23D5E420">
            <wp:extent cx="5274310" cy="257810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578100"/>
                    </a:xfrm>
                    <a:prstGeom prst="rect">
                      <a:avLst/>
                    </a:prstGeom>
                    <a:noFill/>
                    <a:ln>
                      <a:noFill/>
                    </a:ln>
                  </pic:spPr>
                </pic:pic>
              </a:graphicData>
            </a:graphic>
          </wp:inline>
        </w:drawing>
      </w:r>
    </w:p>
    <w:p w14:paraId="3FB7776C" w14:textId="77777777" w:rsidR="00987210" w:rsidRPr="007B7E80" w:rsidRDefault="00987210" w:rsidP="00987210">
      <w:pPr>
        <w:pStyle w:val="4"/>
        <w:rPr>
          <w:rFonts w:hint="eastAsia"/>
        </w:rPr>
      </w:pPr>
      <w:r w:rsidRPr="007B7E80">
        <w:rPr>
          <w:rFonts w:hint="eastAsia"/>
        </w:rPr>
        <w:t>投票管理</w:t>
      </w:r>
    </w:p>
    <w:p w14:paraId="7C6D2E0B"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支持投票模板功能，支持单选、多选、实名匿名、投票倒计时、投票通过率、投票备注；支持投票结果实时投屏展示，支持三种投屏类型：文字、柱状 图、饼状图。</w:t>
      </w:r>
    </w:p>
    <w:p w14:paraId="038C449A"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投票关联议题显示，可让会议管理人员更快速准确地开启投票。</w:t>
      </w:r>
    </w:p>
    <w:p w14:paraId="37306AF0" w14:textId="77777777" w:rsidR="00987210" w:rsidRPr="00050C3A" w:rsidRDefault="00987210" w:rsidP="00987210">
      <w:pPr>
        <w:pStyle w:val="af7"/>
        <w:ind w:firstLine="480"/>
        <w:rPr>
          <w:rFonts w:hint="eastAsia"/>
        </w:rPr>
      </w:pPr>
      <w:r w:rsidRPr="00050C3A">
        <w:rPr>
          <w:noProof/>
        </w:rPr>
        <w:lastRenderedPageBreak/>
        <w:drawing>
          <wp:inline distT="0" distB="0" distL="0" distR="0" wp14:anchorId="5F9D6262" wp14:editId="33D443BC">
            <wp:extent cx="5167630" cy="2907030"/>
            <wp:effectExtent l="0" t="0" r="0" b="7620"/>
            <wp:docPr id="688841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tretch>
                      <a:fillRect/>
                    </a:stretch>
                  </pic:blipFill>
                  <pic:spPr>
                    <a:xfrm>
                      <a:off x="0" y="0"/>
                      <a:ext cx="5167630" cy="2907030"/>
                    </a:xfrm>
                    <a:prstGeom prst="rect">
                      <a:avLst/>
                    </a:prstGeom>
                  </pic:spPr>
                </pic:pic>
              </a:graphicData>
            </a:graphic>
          </wp:inline>
        </w:drawing>
      </w:r>
    </w:p>
    <w:p w14:paraId="57834C5B" w14:textId="77777777" w:rsidR="00987210" w:rsidRPr="00D171A3" w:rsidRDefault="00987210" w:rsidP="00987210">
      <w:pPr>
        <w:pStyle w:val="af7"/>
        <w:ind w:firstLine="480"/>
        <w:rPr>
          <w:rFonts w:hint="eastAsia"/>
        </w:rPr>
      </w:pPr>
      <w:r w:rsidRPr="00050C3A">
        <w:rPr>
          <w:noProof/>
        </w:rPr>
        <w:drawing>
          <wp:inline distT="0" distB="0" distL="0" distR="0" wp14:anchorId="71375FFB" wp14:editId="746A1478">
            <wp:extent cx="5274310" cy="2919730"/>
            <wp:effectExtent l="0" t="0" r="2540" b="0"/>
            <wp:docPr id="47108" name="图片 2" descr="投票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 name="图片 2" descr="投票结果"/>
                    <pic:cNvPicPr>
                      <a:picLocks noChangeAspect="1"/>
                    </pic:cNvPicPr>
                  </pic:nvPicPr>
                  <pic:blipFill>
                    <a:blip r:embed="rId26"/>
                    <a:stretch>
                      <a:fillRect/>
                    </a:stretch>
                  </pic:blipFill>
                  <pic:spPr>
                    <a:xfrm>
                      <a:off x="0" y="0"/>
                      <a:ext cx="5274310" cy="2919730"/>
                    </a:xfrm>
                    <a:prstGeom prst="rect">
                      <a:avLst/>
                    </a:prstGeom>
                    <a:noFill/>
                    <a:ln w="9525">
                      <a:noFill/>
                    </a:ln>
                  </pic:spPr>
                </pic:pic>
              </a:graphicData>
            </a:graphic>
          </wp:inline>
        </w:drawing>
      </w:r>
    </w:p>
    <w:p w14:paraId="631530B9" w14:textId="77777777" w:rsidR="00987210" w:rsidRPr="007B7E80" w:rsidRDefault="00987210" w:rsidP="00987210">
      <w:pPr>
        <w:pStyle w:val="4"/>
        <w:rPr>
          <w:rFonts w:hint="eastAsia"/>
        </w:rPr>
      </w:pPr>
      <w:r w:rsidRPr="007B7E80">
        <w:rPr>
          <w:rFonts w:hint="eastAsia"/>
        </w:rPr>
        <w:t>文件管理</w:t>
      </w:r>
    </w:p>
    <w:p w14:paraId="3EFB181A"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支持打开文档并同步共享演示文档；</w:t>
      </w:r>
    </w:p>
    <w:p w14:paraId="41D870B1"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支持批注文档并保存；</w:t>
      </w:r>
    </w:p>
    <w:p w14:paraId="27680893"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支持共享演示文档到其他终端；</w:t>
      </w:r>
    </w:p>
    <w:p w14:paraId="5D1DB3CF"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无纸化会议系统，提供专业的文件预览功能，支持Pdf、Word、Excel、PPT、图片文件格式，提供高度仿真的纸质文件显示和操作。支持进度条滑动跳转页面。</w:t>
      </w:r>
    </w:p>
    <w:p w14:paraId="5788062E" w14:textId="77777777" w:rsidR="00987210" w:rsidRPr="00636F17" w:rsidRDefault="00987210" w:rsidP="00987210">
      <w:pPr>
        <w:pStyle w:val="af7"/>
        <w:ind w:firstLine="480"/>
        <w:rPr>
          <w:rFonts w:hint="eastAsia"/>
        </w:rPr>
      </w:pPr>
      <w:r>
        <w:rPr>
          <w:noProof/>
        </w:rPr>
        <w:lastRenderedPageBreak/>
        <w:drawing>
          <wp:inline distT="0" distB="0" distL="0" distR="0" wp14:anchorId="24A03C34" wp14:editId="32324D11">
            <wp:extent cx="5274310" cy="31832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183255"/>
                    </a:xfrm>
                    <a:prstGeom prst="rect">
                      <a:avLst/>
                    </a:prstGeom>
                  </pic:spPr>
                </pic:pic>
              </a:graphicData>
            </a:graphic>
          </wp:inline>
        </w:drawing>
      </w:r>
    </w:p>
    <w:p w14:paraId="186207D4" w14:textId="77777777" w:rsidR="00987210" w:rsidRPr="007B7E80" w:rsidRDefault="00987210" w:rsidP="00987210">
      <w:pPr>
        <w:pStyle w:val="4"/>
        <w:rPr>
          <w:rFonts w:hint="eastAsia"/>
        </w:rPr>
      </w:pPr>
      <w:r w:rsidRPr="007B7E80">
        <w:rPr>
          <w:rFonts w:hint="eastAsia"/>
        </w:rPr>
        <w:t>批注管理</w:t>
      </w:r>
    </w:p>
    <w:p w14:paraId="03D2FFD3"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会议过程中可以对任意页面进行截屏手写批注，并可以保存至服务器，支持下载到本地</w:t>
      </w:r>
    </w:p>
    <w:p w14:paraId="50ACF0C8"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会议过程中可以随时查看保存的手写批注。</w:t>
      </w:r>
    </w:p>
    <w:p w14:paraId="159E0C2A" w14:textId="77777777" w:rsidR="00987210" w:rsidRPr="00BA6EAD" w:rsidRDefault="00987210" w:rsidP="00987210">
      <w:pPr>
        <w:pStyle w:val="af7"/>
        <w:ind w:firstLine="480"/>
        <w:rPr>
          <w:rFonts w:hint="eastAsia"/>
        </w:rPr>
      </w:pPr>
      <w:r w:rsidRPr="00BA6EAD">
        <w:rPr>
          <w:noProof/>
        </w:rPr>
        <w:drawing>
          <wp:inline distT="0" distB="0" distL="0" distR="0" wp14:anchorId="4EC3452A" wp14:editId="34413ABE">
            <wp:extent cx="5274310" cy="2967355"/>
            <wp:effectExtent l="0" t="0" r="2540" b="444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8"/>
                    <a:stretch>
                      <a:fillRect/>
                    </a:stretch>
                  </pic:blipFill>
                  <pic:spPr>
                    <a:xfrm>
                      <a:off x="0" y="0"/>
                      <a:ext cx="5274310" cy="2967355"/>
                    </a:xfrm>
                    <a:prstGeom prst="rect">
                      <a:avLst/>
                    </a:prstGeom>
                  </pic:spPr>
                </pic:pic>
              </a:graphicData>
            </a:graphic>
          </wp:inline>
        </w:drawing>
      </w:r>
    </w:p>
    <w:p w14:paraId="6B456320" w14:textId="77777777" w:rsidR="00987210" w:rsidRPr="007B7E80" w:rsidRDefault="00987210" w:rsidP="00987210">
      <w:pPr>
        <w:pStyle w:val="4"/>
        <w:rPr>
          <w:rFonts w:hint="eastAsia"/>
        </w:rPr>
      </w:pPr>
      <w:r w:rsidRPr="007B7E80">
        <w:rPr>
          <w:rFonts w:hint="eastAsia"/>
        </w:rPr>
        <w:lastRenderedPageBreak/>
        <w:t>离线会议</w:t>
      </w:r>
    </w:p>
    <w:p w14:paraId="5FF8A17C"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无纸化会议系统，支持在线及离线会议模式。其中离线会议模式支持无网络环境下的在线浏览会议资料，在线会议支持提前下载</w:t>
      </w:r>
    </w:p>
    <w:p w14:paraId="6057EA63" w14:textId="77777777" w:rsidR="00987210" w:rsidRPr="007B7E80" w:rsidRDefault="00987210" w:rsidP="00987210">
      <w:pPr>
        <w:pStyle w:val="4"/>
        <w:rPr>
          <w:rFonts w:hint="eastAsia"/>
        </w:rPr>
      </w:pPr>
      <w:r w:rsidRPr="007B7E80">
        <w:rPr>
          <w:rFonts w:hint="eastAsia"/>
        </w:rPr>
        <w:t>资料下载</w:t>
      </w:r>
    </w:p>
    <w:p w14:paraId="27C7B7BA"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会议过程中产生的资料或者文件支持打包下载。</w:t>
      </w:r>
    </w:p>
    <w:p w14:paraId="33E0134B" w14:textId="77777777" w:rsidR="00987210" w:rsidRPr="007B7E80" w:rsidRDefault="00987210" w:rsidP="00987210">
      <w:pPr>
        <w:pStyle w:val="4"/>
        <w:rPr>
          <w:rFonts w:hint="eastAsia"/>
        </w:rPr>
      </w:pPr>
      <w:r w:rsidRPr="007B7E80">
        <w:rPr>
          <w:rFonts w:hint="eastAsia"/>
        </w:rPr>
        <w:t>后台设置</w:t>
      </w:r>
    </w:p>
    <w:p w14:paraId="3650EAFB"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用户管理功能，添加、导入、修改、删除用户，支持对用户进行分组，支持建立用户的组织架构，添加用户时可用组织架构来筛选用户，支持批量导入用户并自动生成组织架构；可以导入和导出升降器配置文件。支持不同权限管理模式，</w:t>
      </w:r>
      <w:proofErr w:type="gramStart"/>
      <w:r w:rsidRPr="004872E9">
        <w:rPr>
          <w:rFonts w:ascii="宋体" w:hAnsi="宋体" w:cs="华文中宋" w:hint="eastAsia"/>
          <w:sz w:val="24"/>
        </w:rPr>
        <w:t>含系统</w:t>
      </w:r>
      <w:proofErr w:type="gramEnd"/>
      <w:r w:rsidRPr="004872E9">
        <w:rPr>
          <w:rFonts w:ascii="宋体" w:hAnsi="宋体" w:cs="华文中宋" w:hint="eastAsia"/>
          <w:sz w:val="24"/>
        </w:rPr>
        <w:t>管理员、秘书、普通用户、服务人员和观众，不同会议秘书创建的会议互相保密，系统管理员有管理所有会议的权限。</w:t>
      </w:r>
    </w:p>
    <w:p w14:paraId="595364A4" w14:textId="77777777" w:rsidR="00987210" w:rsidRPr="007B7E80" w:rsidRDefault="00987210" w:rsidP="00987210">
      <w:pPr>
        <w:pStyle w:val="4"/>
        <w:rPr>
          <w:rFonts w:hint="eastAsia"/>
        </w:rPr>
      </w:pPr>
      <w:r w:rsidRPr="007B7E80">
        <w:rPr>
          <w:rFonts w:hint="eastAsia"/>
        </w:rPr>
        <w:t>站内消息</w:t>
      </w:r>
    </w:p>
    <w:p w14:paraId="6F48D007"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会议过程中可以对任意任何终端进行会议信息交流，可单选，多选用户，群发和</w:t>
      </w:r>
      <w:proofErr w:type="gramStart"/>
      <w:r w:rsidRPr="004872E9">
        <w:rPr>
          <w:rFonts w:ascii="宋体" w:hAnsi="宋体" w:cs="华文中宋" w:hint="eastAsia"/>
          <w:sz w:val="24"/>
        </w:rPr>
        <w:t>私聊</w:t>
      </w:r>
      <w:proofErr w:type="gramEnd"/>
      <w:r w:rsidRPr="004872E9">
        <w:rPr>
          <w:rFonts w:ascii="宋体" w:hAnsi="宋体" w:cs="华文中宋" w:hint="eastAsia"/>
          <w:sz w:val="24"/>
        </w:rPr>
        <w:t>。</w:t>
      </w:r>
    </w:p>
    <w:p w14:paraId="57617E53"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会议过程中可以随时查看到会议交流其他用户发送信息内容。</w:t>
      </w:r>
    </w:p>
    <w:p w14:paraId="523811A4" w14:textId="77777777" w:rsidR="00987210" w:rsidRPr="00BA6EAD" w:rsidRDefault="00987210" w:rsidP="00987210">
      <w:pPr>
        <w:pStyle w:val="af7"/>
        <w:ind w:firstLine="480"/>
        <w:rPr>
          <w:rFonts w:hint="eastAsia"/>
        </w:rPr>
      </w:pPr>
      <w:r w:rsidRPr="00BA6EAD">
        <w:rPr>
          <w:noProof/>
        </w:rPr>
        <w:lastRenderedPageBreak/>
        <w:drawing>
          <wp:inline distT="0" distB="0" distL="0" distR="0" wp14:anchorId="457766BC" wp14:editId="10AD20BA">
            <wp:extent cx="5274310" cy="2966720"/>
            <wp:effectExtent l="0" t="0" r="2540" b="508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9"/>
                    <a:stretch>
                      <a:fillRect/>
                    </a:stretch>
                  </pic:blipFill>
                  <pic:spPr>
                    <a:xfrm>
                      <a:off x="0" y="0"/>
                      <a:ext cx="5274310" cy="2966720"/>
                    </a:xfrm>
                    <a:prstGeom prst="rect">
                      <a:avLst/>
                    </a:prstGeom>
                  </pic:spPr>
                </pic:pic>
              </a:graphicData>
            </a:graphic>
          </wp:inline>
        </w:drawing>
      </w:r>
    </w:p>
    <w:p w14:paraId="4C09921A" w14:textId="77777777" w:rsidR="00987210" w:rsidRPr="007B7E80" w:rsidRDefault="00987210" w:rsidP="00987210">
      <w:pPr>
        <w:pStyle w:val="4"/>
        <w:rPr>
          <w:rFonts w:hint="eastAsia"/>
        </w:rPr>
      </w:pPr>
      <w:r w:rsidRPr="007B7E80">
        <w:rPr>
          <w:rFonts w:hint="eastAsia"/>
        </w:rPr>
        <w:t>统计分析</w:t>
      </w:r>
    </w:p>
    <w:p w14:paraId="2636BAE6" w14:textId="3AF2779E"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具有多会议室使用情况统计功能，可以按年和月统计每个会议室会议个数（柱状图），会议时长（柱状图），会议室使用时长（柱状图），会议时间</w:t>
      </w:r>
      <w:proofErr w:type="gramStart"/>
      <w:r w:rsidRPr="004872E9">
        <w:rPr>
          <w:rFonts w:ascii="宋体" w:hAnsi="宋体" w:cs="华文中宋" w:hint="eastAsia"/>
          <w:sz w:val="24"/>
        </w:rPr>
        <w:t>段集中</w:t>
      </w:r>
      <w:proofErr w:type="gramEnd"/>
      <w:r w:rsidRPr="004872E9">
        <w:rPr>
          <w:rFonts w:ascii="宋体" w:hAnsi="宋体" w:cs="华文中宋" w:hint="eastAsia"/>
          <w:sz w:val="24"/>
        </w:rPr>
        <w:t>度（曲线图），会议总数量(柱状图)，全体人员会议时长(柱状图)</w:t>
      </w:r>
      <w:r w:rsidR="004872E9">
        <w:rPr>
          <w:rFonts w:ascii="宋体" w:hAnsi="宋体" w:cs="华文中宋" w:hint="eastAsia"/>
          <w:sz w:val="24"/>
        </w:rPr>
        <w:t>。</w:t>
      </w:r>
    </w:p>
    <w:p w14:paraId="1CACE006" w14:textId="77777777" w:rsidR="00987210" w:rsidRDefault="00987210" w:rsidP="00622359">
      <w:pPr>
        <w:pStyle w:val="3"/>
        <w:rPr>
          <w:rFonts w:hint="eastAsia"/>
        </w:rPr>
      </w:pPr>
      <w:bookmarkStart w:id="188" w:name="_Toc129266963"/>
      <w:bookmarkStart w:id="189" w:name="_Toc205817172"/>
      <w:r w:rsidRPr="007B7E80">
        <w:rPr>
          <w:rFonts w:hint="eastAsia"/>
        </w:rPr>
        <w:t>服务接口设计</w:t>
      </w:r>
      <w:bookmarkEnd w:id="188"/>
      <w:bookmarkEnd w:id="189"/>
    </w:p>
    <w:tbl>
      <w:tblPr>
        <w:tblStyle w:val="afff2"/>
        <w:tblW w:w="0" w:type="auto"/>
        <w:tblLook w:val="04A0" w:firstRow="1" w:lastRow="0" w:firstColumn="1" w:lastColumn="0" w:noHBand="0" w:noVBand="1"/>
      </w:tblPr>
      <w:tblGrid>
        <w:gridCol w:w="1129"/>
        <w:gridCol w:w="2410"/>
        <w:gridCol w:w="4757"/>
      </w:tblGrid>
      <w:tr w:rsidR="00987210" w:rsidRPr="004872E9" w14:paraId="05D1BB8E" w14:textId="77777777" w:rsidTr="00C90EE3">
        <w:tc>
          <w:tcPr>
            <w:tcW w:w="1129" w:type="dxa"/>
          </w:tcPr>
          <w:p w14:paraId="2F1B112F" w14:textId="77777777" w:rsidR="00987210" w:rsidRPr="004872E9" w:rsidRDefault="00987210" w:rsidP="00520388">
            <w:pPr>
              <w:jc w:val="center"/>
              <w:rPr>
                <w:rFonts w:ascii="宋体" w:hAnsi="宋体" w:hint="eastAsia"/>
                <w:b/>
                <w:bCs/>
                <w:sz w:val="24"/>
                <w:szCs w:val="24"/>
              </w:rPr>
            </w:pPr>
            <w:r w:rsidRPr="004872E9">
              <w:rPr>
                <w:rFonts w:ascii="宋体" w:hAnsi="宋体" w:hint="eastAsia"/>
                <w:b/>
                <w:bCs/>
                <w:sz w:val="24"/>
                <w:szCs w:val="24"/>
              </w:rPr>
              <w:t>序号</w:t>
            </w:r>
          </w:p>
        </w:tc>
        <w:tc>
          <w:tcPr>
            <w:tcW w:w="2410" w:type="dxa"/>
          </w:tcPr>
          <w:p w14:paraId="3C6F0B18" w14:textId="77777777" w:rsidR="00987210" w:rsidRPr="004872E9" w:rsidRDefault="00987210" w:rsidP="00520388">
            <w:pPr>
              <w:jc w:val="center"/>
              <w:rPr>
                <w:rFonts w:ascii="宋体" w:hAnsi="宋体" w:hint="eastAsia"/>
                <w:b/>
                <w:bCs/>
                <w:sz w:val="24"/>
                <w:szCs w:val="24"/>
              </w:rPr>
            </w:pPr>
            <w:r w:rsidRPr="004872E9">
              <w:rPr>
                <w:rFonts w:ascii="宋体" w:hAnsi="宋体" w:hint="eastAsia"/>
                <w:b/>
                <w:bCs/>
                <w:sz w:val="24"/>
                <w:szCs w:val="24"/>
              </w:rPr>
              <w:t>接口名称</w:t>
            </w:r>
          </w:p>
        </w:tc>
        <w:tc>
          <w:tcPr>
            <w:tcW w:w="4757" w:type="dxa"/>
          </w:tcPr>
          <w:p w14:paraId="0B097B74" w14:textId="77777777" w:rsidR="00987210" w:rsidRPr="004872E9" w:rsidRDefault="00987210" w:rsidP="00520388">
            <w:pPr>
              <w:jc w:val="center"/>
              <w:rPr>
                <w:rFonts w:ascii="宋体" w:hAnsi="宋体" w:hint="eastAsia"/>
                <w:b/>
                <w:bCs/>
                <w:sz w:val="24"/>
                <w:szCs w:val="24"/>
              </w:rPr>
            </w:pPr>
            <w:r w:rsidRPr="004872E9">
              <w:rPr>
                <w:rFonts w:ascii="宋体" w:hAnsi="宋体" w:hint="eastAsia"/>
                <w:b/>
                <w:bCs/>
                <w:sz w:val="24"/>
                <w:szCs w:val="24"/>
              </w:rPr>
              <w:t>接口描述</w:t>
            </w:r>
          </w:p>
        </w:tc>
      </w:tr>
      <w:tr w:rsidR="00987210" w:rsidRPr="004872E9" w14:paraId="576B9A1E" w14:textId="77777777" w:rsidTr="00C90EE3">
        <w:tc>
          <w:tcPr>
            <w:tcW w:w="1129" w:type="dxa"/>
          </w:tcPr>
          <w:p w14:paraId="5A14E2B8"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1</w:t>
            </w:r>
          </w:p>
        </w:tc>
        <w:tc>
          <w:tcPr>
            <w:tcW w:w="2410" w:type="dxa"/>
          </w:tcPr>
          <w:p w14:paraId="6E4A8628"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会议预约接口</w:t>
            </w:r>
          </w:p>
        </w:tc>
        <w:tc>
          <w:tcPr>
            <w:tcW w:w="4757" w:type="dxa"/>
          </w:tcPr>
          <w:p w14:paraId="3C099A27" w14:textId="77777777" w:rsidR="00987210" w:rsidRPr="004872E9" w:rsidRDefault="00987210" w:rsidP="00520388">
            <w:pPr>
              <w:rPr>
                <w:rFonts w:ascii="宋体" w:hAnsi="宋体" w:hint="eastAsia"/>
                <w:sz w:val="24"/>
                <w:szCs w:val="24"/>
              </w:rPr>
            </w:pPr>
            <w:r w:rsidRPr="004872E9">
              <w:rPr>
                <w:rFonts w:ascii="宋体" w:hAnsi="宋体" w:hint="eastAsia"/>
                <w:sz w:val="24"/>
                <w:szCs w:val="24"/>
              </w:rPr>
              <w:t>为钉钉和平板应用程序提供预约接口</w:t>
            </w:r>
          </w:p>
        </w:tc>
      </w:tr>
      <w:tr w:rsidR="00987210" w:rsidRPr="004872E9" w14:paraId="1482F5A0" w14:textId="77777777" w:rsidTr="00C90EE3">
        <w:tc>
          <w:tcPr>
            <w:tcW w:w="1129" w:type="dxa"/>
          </w:tcPr>
          <w:p w14:paraId="56044378"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2</w:t>
            </w:r>
          </w:p>
        </w:tc>
        <w:tc>
          <w:tcPr>
            <w:tcW w:w="2410" w:type="dxa"/>
          </w:tcPr>
          <w:p w14:paraId="7C9D32E0"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会议信息接口</w:t>
            </w:r>
          </w:p>
        </w:tc>
        <w:tc>
          <w:tcPr>
            <w:tcW w:w="4757" w:type="dxa"/>
          </w:tcPr>
          <w:p w14:paraId="35B5A4E0" w14:textId="77777777" w:rsidR="00987210" w:rsidRPr="004872E9" w:rsidRDefault="00987210" w:rsidP="00520388">
            <w:pPr>
              <w:rPr>
                <w:rFonts w:ascii="宋体" w:hAnsi="宋体" w:hint="eastAsia"/>
                <w:sz w:val="24"/>
                <w:szCs w:val="24"/>
              </w:rPr>
            </w:pPr>
            <w:r w:rsidRPr="004872E9">
              <w:rPr>
                <w:rFonts w:ascii="宋体" w:hAnsi="宋体" w:hint="eastAsia"/>
                <w:sz w:val="24"/>
                <w:szCs w:val="24"/>
              </w:rPr>
              <w:t>查看会议基本信息、包括会议开始时间、结束时间等信息。</w:t>
            </w:r>
          </w:p>
        </w:tc>
      </w:tr>
      <w:tr w:rsidR="00987210" w:rsidRPr="004872E9" w14:paraId="6DECFC3D" w14:textId="77777777" w:rsidTr="00C90EE3">
        <w:tc>
          <w:tcPr>
            <w:tcW w:w="1129" w:type="dxa"/>
          </w:tcPr>
          <w:p w14:paraId="7F15C334"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3</w:t>
            </w:r>
          </w:p>
        </w:tc>
        <w:tc>
          <w:tcPr>
            <w:tcW w:w="2410" w:type="dxa"/>
          </w:tcPr>
          <w:p w14:paraId="00EE980F"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会议文件预览接口</w:t>
            </w:r>
          </w:p>
        </w:tc>
        <w:tc>
          <w:tcPr>
            <w:tcW w:w="4757" w:type="dxa"/>
          </w:tcPr>
          <w:p w14:paraId="5C4C15CB" w14:textId="77777777" w:rsidR="00987210" w:rsidRPr="004872E9" w:rsidRDefault="00987210" w:rsidP="00520388">
            <w:pPr>
              <w:rPr>
                <w:rFonts w:ascii="宋体" w:hAnsi="宋体" w:hint="eastAsia"/>
                <w:sz w:val="24"/>
                <w:szCs w:val="24"/>
              </w:rPr>
            </w:pPr>
            <w:r w:rsidRPr="004872E9">
              <w:rPr>
                <w:rFonts w:ascii="宋体" w:hAnsi="宋体" w:hint="eastAsia"/>
                <w:sz w:val="24"/>
                <w:szCs w:val="24"/>
              </w:rPr>
              <w:t>为平板提供文件预览接口</w:t>
            </w:r>
          </w:p>
        </w:tc>
      </w:tr>
      <w:tr w:rsidR="00987210" w:rsidRPr="004872E9" w14:paraId="5171F9D3" w14:textId="77777777" w:rsidTr="00C90EE3">
        <w:tc>
          <w:tcPr>
            <w:tcW w:w="1129" w:type="dxa"/>
          </w:tcPr>
          <w:p w14:paraId="3795A041" w14:textId="77777777" w:rsidR="00987210" w:rsidRPr="004872E9" w:rsidRDefault="00987210" w:rsidP="00520388">
            <w:pPr>
              <w:jc w:val="center"/>
              <w:rPr>
                <w:rFonts w:ascii="宋体" w:hAnsi="宋体" w:hint="eastAsia"/>
                <w:sz w:val="24"/>
                <w:szCs w:val="24"/>
              </w:rPr>
            </w:pPr>
            <w:r w:rsidRPr="004872E9">
              <w:rPr>
                <w:rFonts w:ascii="宋体" w:hAnsi="宋体"/>
                <w:sz w:val="24"/>
                <w:szCs w:val="24"/>
              </w:rPr>
              <w:t>4</w:t>
            </w:r>
          </w:p>
        </w:tc>
        <w:tc>
          <w:tcPr>
            <w:tcW w:w="2410" w:type="dxa"/>
          </w:tcPr>
          <w:p w14:paraId="0231AD44"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签到接口</w:t>
            </w:r>
          </w:p>
        </w:tc>
        <w:tc>
          <w:tcPr>
            <w:tcW w:w="4757" w:type="dxa"/>
          </w:tcPr>
          <w:p w14:paraId="46D0C067" w14:textId="77777777" w:rsidR="00987210" w:rsidRPr="004872E9" w:rsidRDefault="00987210" w:rsidP="00520388">
            <w:pPr>
              <w:rPr>
                <w:rFonts w:ascii="宋体" w:hAnsi="宋体" w:hint="eastAsia"/>
                <w:sz w:val="24"/>
                <w:szCs w:val="24"/>
              </w:rPr>
            </w:pPr>
            <w:r w:rsidRPr="004872E9">
              <w:rPr>
                <w:rFonts w:ascii="宋体" w:hAnsi="宋体" w:hint="eastAsia"/>
                <w:sz w:val="24"/>
                <w:szCs w:val="24"/>
              </w:rPr>
              <w:t>人员会议签到接口，包括点击方式、签字方式</w:t>
            </w:r>
          </w:p>
        </w:tc>
      </w:tr>
      <w:tr w:rsidR="00987210" w:rsidRPr="004872E9" w14:paraId="187E4BE5" w14:textId="77777777" w:rsidTr="00C90EE3">
        <w:tc>
          <w:tcPr>
            <w:tcW w:w="1129" w:type="dxa"/>
          </w:tcPr>
          <w:p w14:paraId="1C89EC4C"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6</w:t>
            </w:r>
          </w:p>
        </w:tc>
        <w:tc>
          <w:tcPr>
            <w:tcW w:w="2410" w:type="dxa"/>
          </w:tcPr>
          <w:p w14:paraId="723ACE83"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议题信息接口</w:t>
            </w:r>
          </w:p>
        </w:tc>
        <w:tc>
          <w:tcPr>
            <w:tcW w:w="4757" w:type="dxa"/>
          </w:tcPr>
          <w:p w14:paraId="55116C8D" w14:textId="77777777" w:rsidR="00987210" w:rsidRPr="004872E9" w:rsidRDefault="00987210" w:rsidP="00520388">
            <w:pPr>
              <w:rPr>
                <w:rFonts w:ascii="宋体" w:hAnsi="宋体" w:hint="eastAsia"/>
                <w:sz w:val="24"/>
                <w:szCs w:val="24"/>
              </w:rPr>
            </w:pPr>
            <w:r w:rsidRPr="004872E9">
              <w:rPr>
                <w:rFonts w:ascii="宋体" w:hAnsi="宋体" w:hint="eastAsia"/>
                <w:sz w:val="24"/>
                <w:szCs w:val="24"/>
              </w:rPr>
              <w:t>查看议题信息</w:t>
            </w:r>
          </w:p>
        </w:tc>
      </w:tr>
      <w:tr w:rsidR="00987210" w:rsidRPr="004872E9" w14:paraId="04309358" w14:textId="77777777" w:rsidTr="00C90EE3">
        <w:tc>
          <w:tcPr>
            <w:tcW w:w="1129" w:type="dxa"/>
          </w:tcPr>
          <w:p w14:paraId="40324E88"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7</w:t>
            </w:r>
          </w:p>
        </w:tc>
        <w:tc>
          <w:tcPr>
            <w:tcW w:w="2410" w:type="dxa"/>
          </w:tcPr>
          <w:p w14:paraId="64FB960A"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资料打包下载接口</w:t>
            </w:r>
          </w:p>
        </w:tc>
        <w:tc>
          <w:tcPr>
            <w:tcW w:w="4757" w:type="dxa"/>
          </w:tcPr>
          <w:p w14:paraId="22B7E749" w14:textId="77777777" w:rsidR="00987210" w:rsidRPr="004872E9" w:rsidRDefault="00987210" w:rsidP="00520388">
            <w:pPr>
              <w:rPr>
                <w:rFonts w:ascii="宋体" w:hAnsi="宋体" w:hint="eastAsia"/>
                <w:sz w:val="24"/>
                <w:szCs w:val="24"/>
              </w:rPr>
            </w:pPr>
            <w:r w:rsidRPr="004872E9">
              <w:rPr>
                <w:rFonts w:ascii="宋体" w:hAnsi="宋体" w:hint="eastAsia"/>
                <w:sz w:val="24"/>
                <w:szCs w:val="24"/>
              </w:rPr>
              <w:t>通过接口</w:t>
            </w:r>
            <w:proofErr w:type="gramStart"/>
            <w:r w:rsidRPr="004872E9">
              <w:rPr>
                <w:rFonts w:ascii="宋体" w:hAnsi="宋体" w:hint="eastAsia"/>
                <w:sz w:val="24"/>
                <w:szCs w:val="24"/>
              </w:rPr>
              <w:t>蒋</w:t>
            </w:r>
            <w:proofErr w:type="gramEnd"/>
            <w:r w:rsidRPr="004872E9">
              <w:rPr>
                <w:rFonts w:ascii="宋体" w:hAnsi="宋体" w:hint="eastAsia"/>
                <w:sz w:val="24"/>
                <w:szCs w:val="24"/>
              </w:rPr>
              <w:t>会议相关资料进行打包下载</w:t>
            </w:r>
          </w:p>
        </w:tc>
      </w:tr>
      <w:tr w:rsidR="00987210" w:rsidRPr="004872E9" w14:paraId="5D527148" w14:textId="77777777" w:rsidTr="00C90EE3">
        <w:tc>
          <w:tcPr>
            <w:tcW w:w="1129" w:type="dxa"/>
          </w:tcPr>
          <w:p w14:paraId="569156CE"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8</w:t>
            </w:r>
          </w:p>
        </w:tc>
        <w:tc>
          <w:tcPr>
            <w:tcW w:w="2410" w:type="dxa"/>
          </w:tcPr>
          <w:p w14:paraId="20BC13C0"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站内消息接口</w:t>
            </w:r>
          </w:p>
        </w:tc>
        <w:tc>
          <w:tcPr>
            <w:tcW w:w="4757" w:type="dxa"/>
          </w:tcPr>
          <w:p w14:paraId="6A4E6A57" w14:textId="77777777" w:rsidR="00987210" w:rsidRPr="004872E9" w:rsidRDefault="00987210" w:rsidP="00520388">
            <w:pPr>
              <w:rPr>
                <w:rFonts w:ascii="宋体" w:hAnsi="宋体" w:hint="eastAsia"/>
                <w:sz w:val="24"/>
                <w:szCs w:val="24"/>
              </w:rPr>
            </w:pPr>
            <w:r w:rsidRPr="004872E9">
              <w:rPr>
                <w:rFonts w:ascii="宋体" w:hAnsi="宋体" w:hint="eastAsia"/>
                <w:sz w:val="24"/>
                <w:szCs w:val="24"/>
              </w:rPr>
              <w:t>站内消息接口，包括一对一，一对多</w:t>
            </w:r>
          </w:p>
        </w:tc>
      </w:tr>
      <w:tr w:rsidR="00987210" w:rsidRPr="004872E9" w14:paraId="25EEEB12" w14:textId="77777777" w:rsidTr="00C90EE3">
        <w:tc>
          <w:tcPr>
            <w:tcW w:w="1129" w:type="dxa"/>
          </w:tcPr>
          <w:p w14:paraId="3ED0C3A7"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9</w:t>
            </w:r>
          </w:p>
        </w:tc>
        <w:tc>
          <w:tcPr>
            <w:tcW w:w="2410" w:type="dxa"/>
          </w:tcPr>
          <w:p w14:paraId="69EEB81B" w14:textId="77777777" w:rsidR="00987210" w:rsidRPr="004872E9" w:rsidRDefault="00987210" w:rsidP="00520388">
            <w:pPr>
              <w:jc w:val="center"/>
              <w:rPr>
                <w:rFonts w:ascii="宋体" w:hAnsi="宋体" w:hint="eastAsia"/>
                <w:sz w:val="24"/>
                <w:szCs w:val="24"/>
              </w:rPr>
            </w:pPr>
            <w:r w:rsidRPr="004872E9">
              <w:rPr>
                <w:rFonts w:ascii="宋体" w:hAnsi="宋体" w:hint="eastAsia"/>
                <w:sz w:val="24"/>
                <w:szCs w:val="24"/>
              </w:rPr>
              <w:t>投票接口</w:t>
            </w:r>
          </w:p>
        </w:tc>
        <w:tc>
          <w:tcPr>
            <w:tcW w:w="4757" w:type="dxa"/>
          </w:tcPr>
          <w:p w14:paraId="0619C6DE" w14:textId="77777777" w:rsidR="00987210" w:rsidRPr="004872E9" w:rsidRDefault="00987210" w:rsidP="00520388">
            <w:pPr>
              <w:rPr>
                <w:rFonts w:ascii="宋体" w:hAnsi="宋体" w:hint="eastAsia"/>
                <w:sz w:val="24"/>
                <w:szCs w:val="24"/>
              </w:rPr>
            </w:pPr>
            <w:r w:rsidRPr="004872E9">
              <w:rPr>
                <w:rFonts w:ascii="宋体" w:hAnsi="宋体" w:hint="eastAsia"/>
                <w:sz w:val="24"/>
                <w:szCs w:val="24"/>
              </w:rPr>
              <w:t>参会人员投票接口</w:t>
            </w:r>
          </w:p>
        </w:tc>
      </w:tr>
    </w:tbl>
    <w:p w14:paraId="59BCE2C3" w14:textId="77777777" w:rsidR="00987210" w:rsidRDefault="00987210" w:rsidP="00622359">
      <w:pPr>
        <w:pStyle w:val="3"/>
        <w:rPr>
          <w:rFonts w:hint="eastAsia"/>
        </w:rPr>
      </w:pPr>
      <w:bookmarkStart w:id="190" w:name="_Toc129266964"/>
      <w:bookmarkStart w:id="191" w:name="_Toc205817173"/>
      <w:r>
        <w:rPr>
          <w:rFonts w:hint="eastAsia"/>
        </w:rPr>
        <w:t>性能设计</w:t>
      </w:r>
      <w:bookmarkEnd w:id="190"/>
      <w:bookmarkEnd w:id="191"/>
    </w:p>
    <w:p w14:paraId="3E5428C8"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会议最大并发访问量≥</w:t>
      </w:r>
      <w:r w:rsidRPr="004872E9">
        <w:rPr>
          <w:rFonts w:ascii="宋体" w:hAnsi="宋体" w:cs="华文中宋"/>
          <w:sz w:val="24"/>
        </w:rPr>
        <w:t>10</w:t>
      </w:r>
      <w:r w:rsidRPr="004872E9">
        <w:rPr>
          <w:rFonts w:ascii="宋体" w:hAnsi="宋体" w:cs="华文中宋" w:hint="eastAsia"/>
          <w:sz w:val="24"/>
        </w:rPr>
        <w:t>0人，与会</w:t>
      </w:r>
      <w:proofErr w:type="gramStart"/>
      <w:r w:rsidRPr="004872E9">
        <w:rPr>
          <w:rFonts w:ascii="宋体" w:hAnsi="宋体" w:cs="华文中宋" w:hint="eastAsia"/>
          <w:sz w:val="24"/>
        </w:rPr>
        <w:t>端数量</w:t>
      </w:r>
      <w:proofErr w:type="gramEnd"/>
      <w:r w:rsidRPr="004872E9">
        <w:rPr>
          <w:rFonts w:ascii="宋体" w:hAnsi="宋体" w:cs="华文中宋" w:hint="eastAsia"/>
          <w:sz w:val="24"/>
        </w:rPr>
        <w:t>根据会议规模确定。系统文件打</w:t>
      </w:r>
      <w:r w:rsidRPr="004872E9">
        <w:rPr>
          <w:rFonts w:ascii="宋体" w:hAnsi="宋体" w:cs="华文中宋" w:hint="eastAsia"/>
          <w:sz w:val="24"/>
        </w:rPr>
        <w:lastRenderedPageBreak/>
        <w:t>开速度＜3秒。</w:t>
      </w:r>
    </w:p>
    <w:p w14:paraId="3DAD679C" w14:textId="77777777" w:rsidR="00987210" w:rsidRDefault="00987210" w:rsidP="00622359">
      <w:pPr>
        <w:pStyle w:val="3"/>
        <w:rPr>
          <w:rFonts w:hint="eastAsia"/>
        </w:rPr>
      </w:pPr>
      <w:bookmarkStart w:id="192" w:name="_Toc129266965"/>
      <w:bookmarkStart w:id="193" w:name="_Toc205817174"/>
      <w:r w:rsidRPr="007B7E80">
        <w:rPr>
          <w:rFonts w:hint="eastAsia"/>
        </w:rPr>
        <w:t>设备及服务</w:t>
      </w:r>
      <w:bookmarkEnd w:id="192"/>
      <w:bookmarkEnd w:id="193"/>
    </w:p>
    <w:p w14:paraId="406C952D" w14:textId="77777777" w:rsidR="00987210" w:rsidRDefault="00987210" w:rsidP="00987210">
      <w:pPr>
        <w:pStyle w:val="4"/>
        <w:rPr>
          <w:rFonts w:hint="eastAsia"/>
        </w:rPr>
      </w:pPr>
      <w:r w:rsidRPr="00131346">
        <w:rPr>
          <w:rFonts w:hint="eastAsia"/>
        </w:rPr>
        <w:t>会议前端服务</w:t>
      </w:r>
    </w:p>
    <w:p w14:paraId="5FF74701" w14:textId="1005ADE0" w:rsidR="00DA7BCA" w:rsidRPr="00624E00" w:rsidRDefault="00DA7BCA" w:rsidP="00624E00">
      <w:pPr>
        <w:pStyle w:val="af1"/>
        <w:spacing w:before="163" w:line="360" w:lineRule="auto"/>
        <w:ind w:firstLine="480"/>
        <w:rPr>
          <w:rFonts w:ascii="宋体" w:hAnsi="宋体" w:cs="华文中宋" w:hint="eastAsia"/>
          <w:sz w:val="24"/>
        </w:rPr>
      </w:pPr>
      <w:r w:rsidRPr="00624E00">
        <w:rPr>
          <w:rFonts w:ascii="宋体" w:hAnsi="宋体" w:cs="华文中宋" w:hint="eastAsia"/>
          <w:sz w:val="24"/>
        </w:rPr>
        <w:t>我方为采购人提供40个前端服务，设备配置不低于以下配置：</w:t>
      </w:r>
    </w:p>
    <w:p w14:paraId="20A3C075"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商品名称：华为（HUAWEI）</w:t>
      </w:r>
      <w:proofErr w:type="spellStart"/>
      <w:r w:rsidRPr="004872E9">
        <w:rPr>
          <w:rFonts w:ascii="宋体" w:hAnsi="宋体" w:cs="华文中宋"/>
          <w:sz w:val="24"/>
        </w:rPr>
        <w:t>matepad</w:t>
      </w:r>
      <w:proofErr w:type="spellEnd"/>
      <w:r w:rsidRPr="004872E9">
        <w:rPr>
          <w:rFonts w:ascii="宋体" w:hAnsi="宋体" w:cs="华文中宋"/>
          <w:sz w:val="24"/>
        </w:rPr>
        <w:t xml:space="preserve"> pro 10.8 5</w:t>
      </w:r>
      <w:r w:rsidRPr="004872E9">
        <w:rPr>
          <w:rFonts w:ascii="宋体" w:hAnsi="宋体" w:cs="华文中宋" w:hint="eastAsia"/>
          <w:sz w:val="24"/>
        </w:rPr>
        <w:t>G版</w:t>
      </w:r>
    </w:p>
    <w:p w14:paraId="451B0B91" w14:textId="77777777" w:rsidR="00987210" w:rsidRDefault="00987210" w:rsidP="00987210">
      <w:pPr>
        <w:pStyle w:val="af7"/>
        <w:ind w:left="3600" w:hangingChars="1500" w:hanging="3600"/>
        <w:rPr>
          <w:rFonts w:hint="eastAsia"/>
        </w:rPr>
      </w:pPr>
      <w:r>
        <w:rPr>
          <w:noProof/>
        </w:rPr>
        <w:drawing>
          <wp:inline distT="0" distB="0" distL="0" distR="0" wp14:anchorId="5CCD3EA9" wp14:editId="48E9B0FC">
            <wp:extent cx="5274310" cy="38074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807460"/>
                    </a:xfrm>
                    <a:prstGeom prst="rect">
                      <a:avLst/>
                    </a:prstGeom>
                  </pic:spPr>
                </pic:pic>
              </a:graphicData>
            </a:graphic>
          </wp:inline>
        </w:drawing>
      </w:r>
    </w:p>
    <w:p w14:paraId="399782F5"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参数：</w:t>
      </w:r>
    </w:p>
    <w:p w14:paraId="0487BD36"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型号：MRX-AN19</w:t>
      </w:r>
    </w:p>
    <w:p w14:paraId="667269AD"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商品毛重：1.0kg</w:t>
      </w:r>
    </w:p>
    <w:p w14:paraId="4E4D005E"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商品产地：中国大陆</w:t>
      </w:r>
    </w:p>
    <w:p w14:paraId="7B13ECEA"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可扩展容量：最大支持256GB</w:t>
      </w:r>
    </w:p>
    <w:p w14:paraId="4674B3E2"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系统：HarmonyOS</w:t>
      </w:r>
    </w:p>
    <w:p w14:paraId="0625CE14"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lastRenderedPageBreak/>
        <w:t>屏幕尺寸：10.8英寸</w:t>
      </w:r>
    </w:p>
    <w:p w14:paraId="735F9B19"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CPU核心数：八核</w:t>
      </w:r>
    </w:p>
    <w:p w14:paraId="35CDF303"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运行内存：8GB</w:t>
      </w:r>
    </w:p>
    <w:p w14:paraId="38F08757"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内存容量：256GB</w:t>
      </w:r>
    </w:p>
    <w:p w14:paraId="7E84F8DB"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分辨率：2560*1600</w:t>
      </w:r>
    </w:p>
    <w:p w14:paraId="4E4BEB1C"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麦克风</w:t>
      </w:r>
      <w:r w:rsidRPr="004872E9">
        <w:rPr>
          <w:rFonts w:ascii="宋体" w:hAnsi="宋体" w:cs="华文中宋" w:hint="eastAsia"/>
          <w:sz w:val="24"/>
        </w:rPr>
        <w:t>：</w:t>
      </w:r>
      <w:r w:rsidRPr="004872E9">
        <w:rPr>
          <w:rFonts w:ascii="宋体" w:hAnsi="宋体" w:cs="华文中宋"/>
          <w:sz w:val="24"/>
        </w:rPr>
        <w:t>5个麦克风</w:t>
      </w:r>
    </w:p>
    <w:p w14:paraId="51876D42"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产品尺寸</w:t>
      </w:r>
      <w:r w:rsidRPr="004872E9">
        <w:rPr>
          <w:rFonts w:ascii="宋体" w:hAnsi="宋体" w:cs="华文中宋" w:hint="eastAsia"/>
          <w:sz w:val="24"/>
        </w:rPr>
        <w:t>：</w:t>
      </w:r>
      <w:r w:rsidRPr="004872E9">
        <w:rPr>
          <w:rFonts w:ascii="宋体" w:hAnsi="宋体" w:cs="华文中宋"/>
          <w:sz w:val="24"/>
        </w:rPr>
        <w:t>长170mm；宽257mm；高7.2mm</w:t>
      </w:r>
    </w:p>
    <w:p w14:paraId="53775FE2"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后置摄像头</w:t>
      </w:r>
      <w:r w:rsidRPr="004872E9">
        <w:rPr>
          <w:rFonts w:ascii="宋体" w:hAnsi="宋体" w:cs="华文中宋" w:hint="eastAsia"/>
          <w:sz w:val="24"/>
        </w:rPr>
        <w:t>：</w:t>
      </w:r>
      <w:r w:rsidRPr="004872E9">
        <w:rPr>
          <w:rFonts w:ascii="宋体" w:hAnsi="宋体" w:cs="华文中宋"/>
          <w:sz w:val="24"/>
        </w:rPr>
        <w:t>1300W</w:t>
      </w:r>
    </w:p>
    <w:p w14:paraId="25A631F3"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sz w:val="24"/>
        </w:rPr>
        <w:t>前置摄像头</w:t>
      </w:r>
      <w:r w:rsidRPr="004872E9">
        <w:rPr>
          <w:rFonts w:ascii="宋体" w:hAnsi="宋体" w:cs="华文中宋" w:hint="eastAsia"/>
          <w:sz w:val="24"/>
        </w:rPr>
        <w:t>：</w:t>
      </w:r>
      <w:r w:rsidRPr="004872E9">
        <w:rPr>
          <w:rFonts w:ascii="宋体" w:hAnsi="宋体" w:cs="华文中宋"/>
          <w:sz w:val="24"/>
        </w:rPr>
        <w:t>800w</w:t>
      </w:r>
    </w:p>
    <w:p w14:paraId="73D710BD"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连接方式：Wi-Fi；内置4G；蓝牙；联通5G/移动5G/电信5G</w:t>
      </w:r>
    </w:p>
    <w:p w14:paraId="1CAA1E38" w14:textId="77777777" w:rsidR="00987210" w:rsidRPr="005B410C" w:rsidRDefault="00987210" w:rsidP="00987210">
      <w:pPr>
        <w:pStyle w:val="4"/>
        <w:rPr>
          <w:rFonts w:hint="eastAsia"/>
        </w:rPr>
      </w:pPr>
      <w:r w:rsidRPr="009A7CCF">
        <w:rPr>
          <w:rFonts w:hint="eastAsia"/>
        </w:rPr>
        <w:t>会议</w:t>
      </w:r>
      <w:r>
        <w:rPr>
          <w:rFonts w:hint="eastAsia"/>
        </w:rPr>
        <w:t>后端服务</w:t>
      </w:r>
    </w:p>
    <w:p w14:paraId="2D2120BF" w14:textId="7DB5969A" w:rsidR="00926DF6" w:rsidRPr="00926DF6" w:rsidRDefault="00926DF6" w:rsidP="00926DF6">
      <w:pPr>
        <w:pStyle w:val="af1"/>
        <w:spacing w:before="163" w:line="360" w:lineRule="auto"/>
        <w:ind w:firstLine="480"/>
        <w:rPr>
          <w:rFonts w:ascii="宋体" w:hAnsi="宋体" w:cs="华文中宋" w:hint="eastAsia"/>
          <w:sz w:val="24"/>
        </w:rPr>
      </w:pPr>
      <w:r>
        <w:rPr>
          <w:rFonts w:ascii="宋体" w:hAnsi="宋体" w:cs="华文中宋" w:hint="eastAsia"/>
          <w:sz w:val="24"/>
        </w:rPr>
        <w:t>（1）</w:t>
      </w:r>
      <w:r w:rsidRPr="00926DF6">
        <w:rPr>
          <w:rFonts w:ascii="宋体" w:hAnsi="宋体" w:cs="华文中宋"/>
          <w:sz w:val="24"/>
        </w:rPr>
        <w:t>提供 1 间会议室网络服务，保障会议信息系统正常。</w:t>
      </w:r>
    </w:p>
    <w:p w14:paraId="6AF1FCC0" w14:textId="352BBE81" w:rsidR="00926DF6" w:rsidRPr="00926DF6" w:rsidRDefault="00926DF6" w:rsidP="00926DF6">
      <w:pPr>
        <w:pStyle w:val="af1"/>
        <w:spacing w:before="163" w:line="360" w:lineRule="auto"/>
        <w:ind w:firstLine="480"/>
        <w:rPr>
          <w:rFonts w:ascii="宋体" w:hAnsi="宋体" w:cs="华文中宋" w:hint="eastAsia"/>
          <w:sz w:val="24"/>
        </w:rPr>
      </w:pPr>
      <w:r>
        <w:rPr>
          <w:rFonts w:ascii="宋体" w:hAnsi="宋体" w:cs="华文中宋" w:hint="eastAsia"/>
          <w:sz w:val="24"/>
        </w:rPr>
        <w:t>（2）</w:t>
      </w:r>
      <w:r w:rsidRPr="00926DF6">
        <w:rPr>
          <w:rFonts w:ascii="宋体" w:hAnsi="宋体" w:cs="华文中宋"/>
          <w:sz w:val="24"/>
        </w:rPr>
        <w:t>提供各类会议召开工作的基础环境支撑服务。</w:t>
      </w:r>
    </w:p>
    <w:p w14:paraId="607A48E2" w14:textId="5E52DD85" w:rsidR="00926DF6" w:rsidRPr="00926DF6" w:rsidRDefault="00926DF6" w:rsidP="00926DF6">
      <w:pPr>
        <w:pStyle w:val="af1"/>
        <w:spacing w:before="163" w:line="360" w:lineRule="auto"/>
        <w:ind w:firstLine="480"/>
        <w:rPr>
          <w:rFonts w:ascii="宋体" w:hAnsi="宋体" w:cs="华文中宋" w:hint="eastAsia"/>
          <w:sz w:val="24"/>
        </w:rPr>
      </w:pPr>
      <w:r>
        <w:rPr>
          <w:rFonts w:ascii="宋体" w:hAnsi="宋体" w:cs="华文中宋" w:hint="eastAsia"/>
          <w:sz w:val="24"/>
        </w:rPr>
        <w:t>（3）</w:t>
      </w:r>
      <w:r w:rsidRPr="00926DF6">
        <w:rPr>
          <w:rFonts w:ascii="宋体" w:hAnsi="宋体" w:cs="华文中宋"/>
          <w:sz w:val="24"/>
        </w:rPr>
        <w:t>提供网络服务内容满足室内无线网络和有线接入。</w:t>
      </w:r>
    </w:p>
    <w:p w14:paraId="7BF6261D" w14:textId="2B40ED15" w:rsidR="00926DF6" w:rsidRPr="004872E9" w:rsidRDefault="00926DF6" w:rsidP="00926DF6">
      <w:pPr>
        <w:pStyle w:val="af1"/>
        <w:spacing w:before="163" w:line="360" w:lineRule="auto"/>
        <w:ind w:firstLine="480"/>
        <w:rPr>
          <w:rFonts w:ascii="宋体" w:hAnsi="宋体" w:cs="华文中宋" w:hint="eastAsia"/>
          <w:sz w:val="24"/>
        </w:rPr>
      </w:pPr>
      <w:r w:rsidRPr="00926DF6">
        <w:rPr>
          <w:rFonts w:ascii="宋体" w:hAnsi="宋体" w:cs="华文中宋"/>
          <w:sz w:val="24"/>
        </w:rPr>
        <w:t xml:space="preserve">（4）支持 40 </w:t>
      </w:r>
      <w:proofErr w:type="gramStart"/>
      <w:r w:rsidRPr="00926DF6">
        <w:rPr>
          <w:rFonts w:ascii="宋体" w:hAnsi="宋体" w:cs="华文中宋"/>
          <w:sz w:val="24"/>
        </w:rPr>
        <w:t>个</w:t>
      </w:r>
      <w:proofErr w:type="gramEnd"/>
      <w:r w:rsidRPr="00926DF6">
        <w:rPr>
          <w:rFonts w:ascii="宋体" w:hAnsi="宋体" w:cs="华文中宋"/>
          <w:sz w:val="24"/>
        </w:rPr>
        <w:t>以上的前端点位接入，具备 POE 供电，千兆网口，支持 IPv6 和 IPv4 服务功能</w:t>
      </w:r>
    </w:p>
    <w:p w14:paraId="5ADFDCCB" w14:textId="77777777" w:rsidR="00987210" w:rsidRPr="00565467" w:rsidRDefault="00987210" w:rsidP="00987210">
      <w:pPr>
        <w:pStyle w:val="2"/>
        <w:rPr>
          <w:rFonts w:hint="eastAsia"/>
        </w:rPr>
      </w:pPr>
      <w:bookmarkStart w:id="194" w:name="_Toc129266966"/>
      <w:bookmarkStart w:id="195" w:name="_Toc205817175"/>
      <w:r w:rsidRPr="00565467">
        <w:rPr>
          <w:rFonts w:hint="eastAsia"/>
        </w:rPr>
        <w:t>实施方案</w:t>
      </w:r>
      <w:bookmarkEnd w:id="194"/>
      <w:bookmarkEnd w:id="195"/>
    </w:p>
    <w:p w14:paraId="5926315D" w14:textId="77777777" w:rsidR="00987210" w:rsidRPr="007B7E80" w:rsidRDefault="00987210" w:rsidP="00622359">
      <w:pPr>
        <w:pStyle w:val="3"/>
        <w:rPr>
          <w:rFonts w:hint="eastAsia"/>
        </w:rPr>
      </w:pPr>
      <w:bookmarkStart w:id="196" w:name="_Toc129266967"/>
      <w:bookmarkStart w:id="197" w:name="_Toc205817176"/>
      <w:r w:rsidRPr="007B7E80">
        <w:rPr>
          <w:rFonts w:hint="eastAsia"/>
        </w:rPr>
        <w:t>项目实施计划</w:t>
      </w:r>
      <w:bookmarkEnd w:id="196"/>
      <w:bookmarkEnd w:id="197"/>
    </w:p>
    <w:p w14:paraId="2940908F" w14:textId="77777777" w:rsidR="00987210" w:rsidRPr="007B7E80" w:rsidRDefault="00987210" w:rsidP="00987210">
      <w:pPr>
        <w:pStyle w:val="4"/>
        <w:rPr>
          <w:rFonts w:hint="eastAsia"/>
        </w:rPr>
      </w:pPr>
      <w:bookmarkStart w:id="198" w:name="_Toc79570643"/>
      <w:r w:rsidRPr="007B7E80">
        <w:rPr>
          <w:rFonts w:hint="eastAsia"/>
        </w:rPr>
        <w:t>项目实施阶段及工作步骤</w:t>
      </w:r>
      <w:bookmarkEnd w:id="198"/>
    </w:p>
    <w:p w14:paraId="2CF67446" w14:textId="77777777" w:rsidR="00987210" w:rsidRPr="004872E9" w:rsidRDefault="00987210" w:rsidP="004872E9">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整个项目的实施包括以下五个阶段：</w:t>
      </w:r>
    </w:p>
    <w:p w14:paraId="05D76F5C" w14:textId="77777777" w:rsidR="00987210" w:rsidRPr="004872E9" w:rsidRDefault="00987210" w:rsidP="00987210">
      <w:pPr>
        <w:pStyle w:val="af7"/>
        <w:numPr>
          <w:ilvl w:val="0"/>
          <w:numId w:val="98"/>
        </w:numPr>
        <w:spacing w:after="120"/>
        <w:rPr>
          <w:rFonts w:hint="eastAsia"/>
        </w:rPr>
      </w:pPr>
      <w:r w:rsidRPr="004872E9">
        <w:lastRenderedPageBreak/>
        <w:tab/>
      </w:r>
      <w:r w:rsidRPr="004872E9">
        <w:rPr>
          <w:rFonts w:hint="eastAsia"/>
        </w:rPr>
        <w:t>前期准备阶段</w:t>
      </w:r>
    </w:p>
    <w:p w14:paraId="34D7CC4D" w14:textId="77777777" w:rsidR="00987210" w:rsidRPr="004872E9" w:rsidRDefault="00987210" w:rsidP="00987210">
      <w:pPr>
        <w:pStyle w:val="af7"/>
        <w:ind w:firstLine="480"/>
        <w:rPr>
          <w:rFonts w:hint="eastAsia"/>
        </w:rPr>
      </w:pPr>
      <w:r w:rsidRPr="004872E9">
        <w:rPr>
          <w:rFonts w:hint="eastAsia"/>
        </w:rPr>
        <w:t>工程前期准备阶段包括签订合同、组建项目组、现场勘察、进场准备、材料采购等项目；</w:t>
      </w:r>
    </w:p>
    <w:p w14:paraId="55C5826F" w14:textId="77777777" w:rsidR="00987210" w:rsidRPr="004872E9" w:rsidRDefault="00987210" w:rsidP="00987210">
      <w:pPr>
        <w:pStyle w:val="af7"/>
        <w:numPr>
          <w:ilvl w:val="0"/>
          <w:numId w:val="98"/>
        </w:numPr>
        <w:spacing w:after="120"/>
        <w:rPr>
          <w:rFonts w:hint="eastAsia"/>
        </w:rPr>
      </w:pPr>
      <w:r w:rsidRPr="004872E9">
        <w:tab/>
      </w:r>
      <w:r w:rsidRPr="004872E9">
        <w:rPr>
          <w:rFonts w:hint="eastAsia"/>
        </w:rPr>
        <w:t>工程实施阶段</w:t>
      </w:r>
    </w:p>
    <w:p w14:paraId="1529BBB6" w14:textId="77777777" w:rsidR="00987210" w:rsidRPr="004872E9" w:rsidRDefault="00987210" w:rsidP="00987210">
      <w:pPr>
        <w:pStyle w:val="af7"/>
        <w:ind w:firstLine="480"/>
        <w:rPr>
          <w:rFonts w:hint="eastAsia"/>
        </w:rPr>
      </w:pPr>
      <w:r w:rsidRPr="004872E9">
        <w:rPr>
          <w:rFonts w:hint="eastAsia"/>
        </w:rPr>
        <w:t>工程实施阶段包括：系统软硬件安装、设备安装、链路调测、系统调试等内容；</w:t>
      </w:r>
    </w:p>
    <w:p w14:paraId="7D12F15B" w14:textId="77777777" w:rsidR="00987210" w:rsidRPr="004872E9" w:rsidRDefault="00987210" w:rsidP="00987210">
      <w:pPr>
        <w:pStyle w:val="af7"/>
        <w:numPr>
          <w:ilvl w:val="0"/>
          <w:numId w:val="98"/>
        </w:numPr>
        <w:spacing w:after="120"/>
        <w:rPr>
          <w:rFonts w:hint="eastAsia"/>
        </w:rPr>
      </w:pPr>
      <w:r w:rsidRPr="004872E9">
        <w:tab/>
      </w:r>
      <w:r w:rsidRPr="004872E9">
        <w:rPr>
          <w:rFonts w:hint="eastAsia"/>
        </w:rPr>
        <w:t>系统初验及人员培训阶段</w:t>
      </w:r>
    </w:p>
    <w:p w14:paraId="5AC231C2" w14:textId="77777777" w:rsidR="00987210" w:rsidRPr="004872E9" w:rsidRDefault="00987210" w:rsidP="00987210">
      <w:pPr>
        <w:pStyle w:val="af7"/>
        <w:numPr>
          <w:ilvl w:val="0"/>
          <w:numId w:val="98"/>
        </w:numPr>
        <w:spacing w:after="120"/>
        <w:rPr>
          <w:rFonts w:hint="eastAsia"/>
        </w:rPr>
      </w:pPr>
      <w:r w:rsidRPr="004872E9">
        <w:tab/>
      </w:r>
      <w:r w:rsidRPr="004872E9">
        <w:rPr>
          <w:rFonts w:hint="eastAsia"/>
        </w:rPr>
        <w:t>试运行阶段</w:t>
      </w:r>
    </w:p>
    <w:p w14:paraId="66FBC97F" w14:textId="77777777" w:rsidR="00987210" w:rsidRPr="004872E9" w:rsidRDefault="00987210" w:rsidP="00987210">
      <w:pPr>
        <w:pStyle w:val="af7"/>
        <w:numPr>
          <w:ilvl w:val="0"/>
          <w:numId w:val="98"/>
        </w:numPr>
        <w:spacing w:after="120"/>
        <w:rPr>
          <w:rFonts w:hint="eastAsia"/>
        </w:rPr>
      </w:pPr>
      <w:r w:rsidRPr="004872E9">
        <w:tab/>
      </w:r>
      <w:r w:rsidRPr="004872E9">
        <w:rPr>
          <w:rFonts w:hint="eastAsia"/>
        </w:rPr>
        <w:t>系统竣工终验</w:t>
      </w:r>
    </w:p>
    <w:p w14:paraId="646E0E29" w14:textId="77777777" w:rsidR="00987210" w:rsidRPr="007B7E80" w:rsidRDefault="00987210" w:rsidP="00987210">
      <w:pPr>
        <w:pStyle w:val="4"/>
        <w:rPr>
          <w:rFonts w:hint="eastAsia"/>
        </w:rPr>
      </w:pPr>
      <w:bookmarkStart w:id="199" w:name="_Toc79570644"/>
      <w:r w:rsidRPr="007B7E80">
        <w:rPr>
          <w:rFonts w:hint="eastAsia"/>
        </w:rPr>
        <w:t>项目实施计划</w:t>
      </w:r>
      <w:bookmarkEnd w:id="199"/>
    </w:p>
    <w:p w14:paraId="6D2232DA" w14:textId="77777777" w:rsidR="00987210" w:rsidRPr="004872E9" w:rsidRDefault="00987210" w:rsidP="00987210">
      <w:pPr>
        <w:pStyle w:val="af7"/>
        <w:ind w:firstLine="480"/>
        <w:rPr>
          <w:rFonts w:hint="eastAsia"/>
        </w:rPr>
      </w:pPr>
      <w:r w:rsidRPr="004872E9">
        <w:rPr>
          <w:rFonts w:hint="eastAsia"/>
        </w:rPr>
        <w:t>鉴于此项目的要求我司特做出如下的项目工期安排：</w:t>
      </w:r>
    </w:p>
    <w:p w14:paraId="5405CDFB" w14:textId="77777777" w:rsidR="00987210" w:rsidRPr="004872E9" w:rsidRDefault="00987210" w:rsidP="00987210">
      <w:pPr>
        <w:pStyle w:val="af7"/>
        <w:ind w:firstLine="480"/>
        <w:rPr>
          <w:rFonts w:hint="eastAsia"/>
        </w:rPr>
      </w:pPr>
      <w:r w:rsidRPr="004872E9">
        <w:rPr>
          <w:rFonts w:hint="eastAsia"/>
        </w:rPr>
        <w:t>1.整个系统平台建设分为两部分：系统建设（2</w:t>
      </w:r>
      <w:r w:rsidRPr="004872E9">
        <w:t>2</w:t>
      </w:r>
      <w:r w:rsidRPr="004872E9">
        <w:rPr>
          <w:rFonts w:hint="eastAsia"/>
        </w:rPr>
        <w:t>个工作日）和后期维护（二年）。</w:t>
      </w:r>
    </w:p>
    <w:p w14:paraId="7DBBE887" w14:textId="77777777" w:rsidR="00987210" w:rsidRPr="004872E9" w:rsidRDefault="00987210" w:rsidP="00987210">
      <w:pPr>
        <w:pStyle w:val="af7"/>
        <w:ind w:firstLine="480"/>
        <w:rPr>
          <w:rFonts w:hint="eastAsia"/>
        </w:rPr>
      </w:pPr>
      <w:r w:rsidRPr="004872E9">
        <w:rPr>
          <w:rFonts w:hint="eastAsia"/>
        </w:rPr>
        <w:t>2.项目进度安排自合同签订生效之日起，2日内安排人员入场，系统调研，需求分析。</w:t>
      </w:r>
    </w:p>
    <w:p w14:paraId="2CD474C9" w14:textId="77777777" w:rsidR="00987210" w:rsidRPr="004872E9" w:rsidRDefault="00987210" w:rsidP="00987210">
      <w:pPr>
        <w:pStyle w:val="af7"/>
        <w:ind w:firstLine="480"/>
        <w:rPr>
          <w:rFonts w:hint="eastAsia"/>
        </w:rPr>
      </w:pPr>
      <w:r w:rsidRPr="004872E9">
        <w:rPr>
          <w:rFonts w:hint="eastAsia"/>
        </w:rPr>
        <w:t>3.项目进度时间表以工作日为单位。</w:t>
      </w:r>
    </w:p>
    <w:p w14:paraId="6D9112AA" w14:textId="77777777" w:rsidR="00987210" w:rsidRPr="004872E9" w:rsidRDefault="00987210" w:rsidP="00987210">
      <w:pPr>
        <w:pStyle w:val="af7"/>
        <w:ind w:firstLine="480"/>
        <w:rPr>
          <w:rFonts w:hint="eastAsia"/>
        </w:rPr>
      </w:pPr>
      <w:r w:rsidRPr="004872E9">
        <w:rPr>
          <w:rFonts w:hint="eastAsia"/>
        </w:rPr>
        <w:t>4.该进度时间表以最理想的情况作为前提条件。</w:t>
      </w:r>
    </w:p>
    <w:tbl>
      <w:tblPr>
        <w:tblW w:w="8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145"/>
        <w:gridCol w:w="2877"/>
        <w:gridCol w:w="2357"/>
        <w:gridCol w:w="1324"/>
      </w:tblGrid>
      <w:tr w:rsidR="00987210" w:rsidRPr="004872E9" w14:paraId="7FDBCEF6" w14:textId="77777777" w:rsidTr="00105077">
        <w:trPr>
          <w:jc w:val="center"/>
        </w:trPr>
        <w:tc>
          <w:tcPr>
            <w:tcW w:w="709" w:type="dxa"/>
            <w:shd w:val="clear" w:color="auto" w:fill="BFBFBF"/>
            <w:vAlign w:val="center"/>
          </w:tcPr>
          <w:p w14:paraId="7186072E"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序号</w:t>
            </w:r>
          </w:p>
        </w:tc>
        <w:tc>
          <w:tcPr>
            <w:tcW w:w="1145" w:type="dxa"/>
            <w:shd w:val="clear" w:color="auto" w:fill="BFBFBF"/>
            <w:vAlign w:val="center"/>
          </w:tcPr>
          <w:p w14:paraId="3DCE60A1"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目标</w:t>
            </w:r>
          </w:p>
        </w:tc>
        <w:tc>
          <w:tcPr>
            <w:tcW w:w="2877" w:type="dxa"/>
            <w:shd w:val="clear" w:color="auto" w:fill="BFBFBF"/>
            <w:vAlign w:val="center"/>
          </w:tcPr>
          <w:p w14:paraId="315DD023" w14:textId="77777777" w:rsidR="00987210" w:rsidRPr="004872E9" w:rsidRDefault="00987210" w:rsidP="004872E9">
            <w:pPr>
              <w:pStyle w:val="afd"/>
              <w:ind w:firstLine="480"/>
              <w:jc w:val="center"/>
              <w:rPr>
                <w:rFonts w:ascii="宋体" w:hAnsi="宋体" w:hint="eastAsia"/>
                <w:sz w:val="21"/>
              </w:rPr>
            </w:pPr>
            <w:r w:rsidRPr="004872E9">
              <w:rPr>
                <w:rFonts w:ascii="宋体" w:hAnsi="宋体" w:hint="eastAsia"/>
                <w:sz w:val="21"/>
              </w:rPr>
              <w:t>任务</w:t>
            </w:r>
          </w:p>
        </w:tc>
        <w:tc>
          <w:tcPr>
            <w:tcW w:w="2357" w:type="dxa"/>
            <w:shd w:val="clear" w:color="auto" w:fill="BFBFBF"/>
            <w:vAlign w:val="center"/>
          </w:tcPr>
          <w:p w14:paraId="7706ABC6" w14:textId="77777777" w:rsidR="00987210" w:rsidRPr="004872E9" w:rsidRDefault="00987210" w:rsidP="004872E9">
            <w:pPr>
              <w:pStyle w:val="afd"/>
              <w:ind w:firstLine="480"/>
              <w:jc w:val="center"/>
              <w:rPr>
                <w:rFonts w:ascii="宋体" w:hAnsi="宋体" w:hint="eastAsia"/>
                <w:sz w:val="21"/>
              </w:rPr>
            </w:pPr>
            <w:r w:rsidRPr="004872E9">
              <w:rPr>
                <w:rFonts w:ascii="宋体" w:hAnsi="宋体" w:hint="eastAsia"/>
                <w:sz w:val="21"/>
              </w:rPr>
              <w:t>交付成果</w:t>
            </w:r>
          </w:p>
        </w:tc>
        <w:tc>
          <w:tcPr>
            <w:tcW w:w="1324" w:type="dxa"/>
            <w:shd w:val="clear" w:color="auto" w:fill="BFBFBF"/>
            <w:vAlign w:val="center"/>
          </w:tcPr>
          <w:p w14:paraId="55F8BBB2" w14:textId="77777777" w:rsidR="00987210" w:rsidRPr="004872E9" w:rsidRDefault="00987210" w:rsidP="00520388">
            <w:pPr>
              <w:pStyle w:val="afd"/>
              <w:ind w:firstLine="480"/>
              <w:rPr>
                <w:rFonts w:ascii="宋体" w:hAnsi="宋体" w:hint="eastAsia"/>
                <w:sz w:val="21"/>
              </w:rPr>
            </w:pPr>
            <w:r w:rsidRPr="004872E9">
              <w:rPr>
                <w:rFonts w:ascii="宋体" w:hAnsi="宋体" w:hint="eastAsia"/>
                <w:sz w:val="21"/>
              </w:rPr>
              <w:t>计划时长</w:t>
            </w:r>
          </w:p>
          <w:p w14:paraId="424583BD" w14:textId="77777777" w:rsidR="00987210" w:rsidRPr="004872E9" w:rsidRDefault="00987210" w:rsidP="00520388">
            <w:pPr>
              <w:pStyle w:val="afd"/>
              <w:ind w:firstLine="480"/>
              <w:rPr>
                <w:rFonts w:ascii="宋体" w:hAnsi="宋体" w:hint="eastAsia"/>
                <w:sz w:val="21"/>
              </w:rPr>
            </w:pPr>
            <w:r w:rsidRPr="004872E9">
              <w:rPr>
                <w:rFonts w:ascii="宋体" w:hAnsi="宋体"/>
                <w:sz w:val="21"/>
              </w:rPr>
              <w:t>单位</w:t>
            </w:r>
            <w:r w:rsidRPr="004872E9">
              <w:rPr>
                <w:rFonts w:ascii="宋体" w:hAnsi="宋体" w:hint="eastAsia"/>
                <w:sz w:val="21"/>
              </w:rPr>
              <w:t>：工作日</w:t>
            </w:r>
          </w:p>
        </w:tc>
      </w:tr>
      <w:tr w:rsidR="00987210" w:rsidRPr="004872E9" w14:paraId="5EA8CEBF" w14:textId="77777777" w:rsidTr="00105077">
        <w:trPr>
          <w:jc w:val="center"/>
        </w:trPr>
        <w:tc>
          <w:tcPr>
            <w:tcW w:w="709" w:type="dxa"/>
            <w:vAlign w:val="center"/>
          </w:tcPr>
          <w:p w14:paraId="2E9FA363"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1</w:t>
            </w:r>
          </w:p>
        </w:tc>
        <w:tc>
          <w:tcPr>
            <w:tcW w:w="1145" w:type="dxa"/>
            <w:vAlign w:val="center"/>
          </w:tcPr>
          <w:p w14:paraId="3D4BD5B9"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需求调研</w:t>
            </w:r>
          </w:p>
        </w:tc>
        <w:tc>
          <w:tcPr>
            <w:tcW w:w="2877" w:type="dxa"/>
            <w:vAlign w:val="center"/>
          </w:tcPr>
          <w:p w14:paraId="2152DBFF" w14:textId="77777777" w:rsidR="00987210" w:rsidRPr="004872E9" w:rsidRDefault="00987210" w:rsidP="004872E9">
            <w:pPr>
              <w:pStyle w:val="afd"/>
              <w:ind w:firstLine="480"/>
              <w:jc w:val="center"/>
              <w:rPr>
                <w:rFonts w:ascii="宋体" w:hAnsi="宋体" w:hint="eastAsia"/>
                <w:sz w:val="21"/>
              </w:rPr>
            </w:pPr>
            <w:r w:rsidRPr="004872E9">
              <w:rPr>
                <w:rFonts w:ascii="宋体" w:hAnsi="宋体" w:hint="eastAsia"/>
                <w:sz w:val="21"/>
              </w:rPr>
              <w:t>根据项目可行性研究报告，对项目建设进行调研、分析。</w:t>
            </w:r>
          </w:p>
        </w:tc>
        <w:tc>
          <w:tcPr>
            <w:tcW w:w="2357" w:type="dxa"/>
            <w:vAlign w:val="center"/>
          </w:tcPr>
          <w:p w14:paraId="02CE8B8D" w14:textId="77777777" w:rsidR="00987210" w:rsidRPr="004872E9" w:rsidRDefault="00987210" w:rsidP="004872E9">
            <w:pPr>
              <w:pStyle w:val="afd"/>
              <w:ind w:firstLine="480"/>
              <w:jc w:val="center"/>
              <w:rPr>
                <w:rFonts w:ascii="宋体" w:hAnsi="宋体" w:hint="eastAsia"/>
                <w:sz w:val="21"/>
              </w:rPr>
            </w:pPr>
            <w:r w:rsidRPr="004872E9">
              <w:rPr>
                <w:rFonts w:ascii="宋体" w:hAnsi="宋体" w:hint="eastAsia"/>
                <w:sz w:val="21"/>
              </w:rPr>
              <w:t>需求分析说明书</w:t>
            </w:r>
          </w:p>
        </w:tc>
        <w:tc>
          <w:tcPr>
            <w:tcW w:w="1324" w:type="dxa"/>
            <w:vAlign w:val="center"/>
          </w:tcPr>
          <w:p w14:paraId="48CC3F65" w14:textId="77777777" w:rsidR="00987210" w:rsidRPr="004872E9" w:rsidRDefault="00987210" w:rsidP="00520388">
            <w:pPr>
              <w:pStyle w:val="afd"/>
              <w:ind w:firstLine="480"/>
              <w:rPr>
                <w:rFonts w:ascii="宋体" w:hAnsi="宋体" w:hint="eastAsia"/>
                <w:sz w:val="21"/>
              </w:rPr>
            </w:pPr>
            <w:r w:rsidRPr="004872E9">
              <w:rPr>
                <w:rFonts w:ascii="宋体" w:hAnsi="宋体"/>
                <w:sz w:val="21"/>
              </w:rPr>
              <w:t>2</w:t>
            </w:r>
          </w:p>
        </w:tc>
      </w:tr>
      <w:tr w:rsidR="00987210" w:rsidRPr="004872E9" w14:paraId="0E8533BB" w14:textId="77777777" w:rsidTr="00105077">
        <w:trPr>
          <w:jc w:val="center"/>
        </w:trPr>
        <w:tc>
          <w:tcPr>
            <w:tcW w:w="709" w:type="dxa"/>
            <w:vAlign w:val="center"/>
          </w:tcPr>
          <w:p w14:paraId="0D106A0E"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2</w:t>
            </w:r>
          </w:p>
        </w:tc>
        <w:tc>
          <w:tcPr>
            <w:tcW w:w="1145" w:type="dxa"/>
            <w:vAlign w:val="center"/>
          </w:tcPr>
          <w:p w14:paraId="49C14771"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功能设计</w:t>
            </w:r>
          </w:p>
        </w:tc>
        <w:tc>
          <w:tcPr>
            <w:tcW w:w="2877" w:type="dxa"/>
            <w:vAlign w:val="center"/>
          </w:tcPr>
          <w:p w14:paraId="16DEA846"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根据需求分析说明书内容，对系统功能、数据结构、接口规范进行设计</w:t>
            </w:r>
          </w:p>
        </w:tc>
        <w:tc>
          <w:tcPr>
            <w:tcW w:w="2357" w:type="dxa"/>
            <w:vAlign w:val="center"/>
          </w:tcPr>
          <w:p w14:paraId="76EA4052"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概要设计说明书</w:t>
            </w:r>
          </w:p>
          <w:p w14:paraId="13B28127" w14:textId="77777777" w:rsidR="00987210" w:rsidRPr="004872E9" w:rsidRDefault="00987210" w:rsidP="004872E9">
            <w:pPr>
              <w:pStyle w:val="afd"/>
              <w:jc w:val="center"/>
              <w:rPr>
                <w:rFonts w:ascii="宋体" w:hAnsi="宋体" w:hint="eastAsia"/>
                <w:sz w:val="21"/>
              </w:rPr>
            </w:pPr>
            <w:r w:rsidRPr="004872E9">
              <w:rPr>
                <w:rFonts w:ascii="宋体" w:hAnsi="宋体"/>
                <w:sz w:val="21"/>
              </w:rPr>
              <w:t>详细设计说明书</w:t>
            </w:r>
          </w:p>
          <w:p w14:paraId="42117648" w14:textId="77777777" w:rsidR="00987210" w:rsidRPr="004872E9" w:rsidRDefault="00987210" w:rsidP="004872E9">
            <w:pPr>
              <w:pStyle w:val="afd"/>
              <w:jc w:val="center"/>
              <w:rPr>
                <w:rFonts w:ascii="宋体" w:hAnsi="宋体" w:hint="eastAsia"/>
                <w:sz w:val="21"/>
              </w:rPr>
            </w:pPr>
            <w:r w:rsidRPr="004872E9">
              <w:rPr>
                <w:rFonts w:ascii="宋体" w:hAnsi="宋体"/>
                <w:sz w:val="21"/>
              </w:rPr>
              <w:t>数据库设计说明书</w:t>
            </w:r>
          </w:p>
          <w:p w14:paraId="32F37C14" w14:textId="77777777" w:rsidR="00987210" w:rsidRPr="004872E9" w:rsidRDefault="00987210" w:rsidP="004872E9">
            <w:pPr>
              <w:pStyle w:val="afd"/>
              <w:jc w:val="center"/>
              <w:rPr>
                <w:rFonts w:ascii="宋体" w:hAnsi="宋体" w:hint="eastAsia"/>
                <w:sz w:val="21"/>
              </w:rPr>
            </w:pPr>
            <w:r w:rsidRPr="004872E9">
              <w:rPr>
                <w:rFonts w:ascii="宋体" w:hAnsi="宋体"/>
                <w:sz w:val="21"/>
              </w:rPr>
              <w:t>接口设计规范</w:t>
            </w:r>
          </w:p>
        </w:tc>
        <w:tc>
          <w:tcPr>
            <w:tcW w:w="1324" w:type="dxa"/>
            <w:vAlign w:val="center"/>
          </w:tcPr>
          <w:p w14:paraId="41EBCF87" w14:textId="77777777" w:rsidR="00987210" w:rsidRPr="004872E9" w:rsidRDefault="00987210" w:rsidP="00520388">
            <w:pPr>
              <w:pStyle w:val="afd"/>
              <w:ind w:firstLine="480"/>
              <w:rPr>
                <w:rFonts w:ascii="宋体" w:hAnsi="宋体" w:hint="eastAsia"/>
                <w:sz w:val="21"/>
              </w:rPr>
            </w:pPr>
            <w:r w:rsidRPr="004872E9">
              <w:rPr>
                <w:rFonts w:ascii="宋体" w:hAnsi="宋体"/>
                <w:sz w:val="21"/>
              </w:rPr>
              <w:t>3</w:t>
            </w:r>
          </w:p>
        </w:tc>
      </w:tr>
      <w:tr w:rsidR="00987210" w:rsidRPr="004872E9" w14:paraId="46783204" w14:textId="77777777" w:rsidTr="00105077">
        <w:trPr>
          <w:jc w:val="center"/>
        </w:trPr>
        <w:tc>
          <w:tcPr>
            <w:tcW w:w="709" w:type="dxa"/>
            <w:vAlign w:val="center"/>
          </w:tcPr>
          <w:p w14:paraId="271E3D90"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3</w:t>
            </w:r>
          </w:p>
        </w:tc>
        <w:tc>
          <w:tcPr>
            <w:tcW w:w="1145" w:type="dxa"/>
            <w:vAlign w:val="center"/>
          </w:tcPr>
          <w:p w14:paraId="4E2C92BB"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开发实现</w:t>
            </w:r>
          </w:p>
        </w:tc>
        <w:tc>
          <w:tcPr>
            <w:tcW w:w="2877" w:type="dxa"/>
            <w:vAlign w:val="center"/>
          </w:tcPr>
          <w:p w14:paraId="1F05EC79"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根据详细设计文档对系统功能进行实现，并通过测试手段对功能、性能加以监测，使之达到交付标准。</w:t>
            </w:r>
          </w:p>
        </w:tc>
        <w:tc>
          <w:tcPr>
            <w:tcW w:w="2357" w:type="dxa"/>
            <w:vAlign w:val="center"/>
          </w:tcPr>
          <w:p w14:paraId="414D9DF2"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测试计划</w:t>
            </w:r>
          </w:p>
          <w:p w14:paraId="59B12B66" w14:textId="77777777" w:rsidR="00987210" w:rsidRPr="004872E9" w:rsidRDefault="00987210" w:rsidP="004872E9">
            <w:pPr>
              <w:pStyle w:val="afd"/>
              <w:jc w:val="center"/>
              <w:rPr>
                <w:rFonts w:ascii="宋体" w:hAnsi="宋体" w:hint="eastAsia"/>
                <w:sz w:val="21"/>
              </w:rPr>
            </w:pPr>
            <w:r w:rsidRPr="004872E9">
              <w:rPr>
                <w:rFonts w:ascii="宋体" w:hAnsi="宋体"/>
                <w:sz w:val="21"/>
              </w:rPr>
              <w:t>测试报告</w:t>
            </w:r>
          </w:p>
          <w:p w14:paraId="7CDAC3C3" w14:textId="77777777" w:rsidR="00987210" w:rsidRPr="004872E9" w:rsidRDefault="00987210" w:rsidP="004872E9">
            <w:pPr>
              <w:pStyle w:val="afd"/>
              <w:jc w:val="center"/>
              <w:rPr>
                <w:rFonts w:ascii="宋体" w:hAnsi="宋体" w:hint="eastAsia"/>
                <w:sz w:val="21"/>
              </w:rPr>
            </w:pPr>
            <w:r w:rsidRPr="004872E9">
              <w:rPr>
                <w:rFonts w:ascii="宋体" w:hAnsi="宋体"/>
                <w:sz w:val="21"/>
              </w:rPr>
              <w:t>可交付的部署程序</w:t>
            </w:r>
          </w:p>
        </w:tc>
        <w:tc>
          <w:tcPr>
            <w:tcW w:w="1324" w:type="dxa"/>
            <w:vAlign w:val="center"/>
          </w:tcPr>
          <w:p w14:paraId="6F951CA1" w14:textId="77777777" w:rsidR="00987210" w:rsidRPr="004872E9" w:rsidRDefault="00987210" w:rsidP="00520388">
            <w:pPr>
              <w:pStyle w:val="afd"/>
              <w:ind w:firstLine="480"/>
              <w:rPr>
                <w:rFonts w:ascii="宋体" w:hAnsi="宋体" w:hint="eastAsia"/>
                <w:sz w:val="21"/>
              </w:rPr>
            </w:pPr>
            <w:r w:rsidRPr="004872E9">
              <w:rPr>
                <w:rFonts w:ascii="宋体" w:hAnsi="宋体"/>
                <w:sz w:val="21"/>
              </w:rPr>
              <w:t>7</w:t>
            </w:r>
          </w:p>
        </w:tc>
      </w:tr>
      <w:tr w:rsidR="00987210" w:rsidRPr="004872E9" w14:paraId="4F626173" w14:textId="77777777" w:rsidTr="00105077">
        <w:trPr>
          <w:jc w:val="center"/>
        </w:trPr>
        <w:tc>
          <w:tcPr>
            <w:tcW w:w="709" w:type="dxa"/>
            <w:vAlign w:val="center"/>
          </w:tcPr>
          <w:p w14:paraId="0C23A217" w14:textId="77777777" w:rsidR="00987210" w:rsidRPr="004872E9" w:rsidRDefault="00987210" w:rsidP="004872E9">
            <w:pPr>
              <w:pStyle w:val="afd"/>
              <w:jc w:val="center"/>
              <w:rPr>
                <w:rFonts w:ascii="宋体" w:hAnsi="宋体" w:hint="eastAsia"/>
                <w:sz w:val="21"/>
              </w:rPr>
            </w:pPr>
            <w:r w:rsidRPr="004872E9">
              <w:rPr>
                <w:rFonts w:ascii="宋体" w:hAnsi="宋体"/>
                <w:sz w:val="21"/>
              </w:rPr>
              <w:t>4</w:t>
            </w:r>
          </w:p>
        </w:tc>
        <w:tc>
          <w:tcPr>
            <w:tcW w:w="1145" w:type="dxa"/>
            <w:vAlign w:val="center"/>
          </w:tcPr>
          <w:p w14:paraId="4E0E0FA4"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部署实施</w:t>
            </w:r>
          </w:p>
        </w:tc>
        <w:tc>
          <w:tcPr>
            <w:tcW w:w="2877" w:type="dxa"/>
            <w:vAlign w:val="center"/>
          </w:tcPr>
          <w:p w14:paraId="0C7AE4C4"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安装部署系统并进行联调测试</w:t>
            </w:r>
          </w:p>
        </w:tc>
        <w:tc>
          <w:tcPr>
            <w:tcW w:w="2357" w:type="dxa"/>
            <w:vAlign w:val="center"/>
          </w:tcPr>
          <w:p w14:paraId="61A6F30A"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系统部署报告</w:t>
            </w:r>
          </w:p>
        </w:tc>
        <w:tc>
          <w:tcPr>
            <w:tcW w:w="1324" w:type="dxa"/>
            <w:vAlign w:val="center"/>
          </w:tcPr>
          <w:p w14:paraId="5CC6BD8B" w14:textId="77777777" w:rsidR="00987210" w:rsidRPr="004872E9" w:rsidRDefault="00987210" w:rsidP="00520388">
            <w:pPr>
              <w:pStyle w:val="afd"/>
              <w:ind w:firstLine="480"/>
              <w:rPr>
                <w:rFonts w:ascii="宋体" w:hAnsi="宋体" w:hint="eastAsia"/>
                <w:sz w:val="21"/>
              </w:rPr>
            </w:pPr>
            <w:r w:rsidRPr="004872E9">
              <w:rPr>
                <w:rFonts w:ascii="宋体" w:hAnsi="宋体"/>
                <w:sz w:val="21"/>
              </w:rPr>
              <w:t>1</w:t>
            </w:r>
          </w:p>
        </w:tc>
      </w:tr>
      <w:tr w:rsidR="00987210" w:rsidRPr="004872E9" w14:paraId="2308843D" w14:textId="77777777" w:rsidTr="00105077">
        <w:trPr>
          <w:jc w:val="center"/>
        </w:trPr>
        <w:tc>
          <w:tcPr>
            <w:tcW w:w="709" w:type="dxa"/>
            <w:vAlign w:val="center"/>
          </w:tcPr>
          <w:p w14:paraId="0C415E75" w14:textId="77777777" w:rsidR="00987210" w:rsidRPr="004872E9" w:rsidRDefault="00987210" w:rsidP="004872E9">
            <w:pPr>
              <w:pStyle w:val="afd"/>
              <w:jc w:val="center"/>
              <w:rPr>
                <w:rFonts w:ascii="宋体" w:hAnsi="宋体" w:hint="eastAsia"/>
                <w:sz w:val="21"/>
              </w:rPr>
            </w:pPr>
            <w:r w:rsidRPr="004872E9">
              <w:rPr>
                <w:rFonts w:ascii="宋体" w:hAnsi="宋体"/>
                <w:sz w:val="21"/>
              </w:rPr>
              <w:lastRenderedPageBreak/>
              <w:t>5</w:t>
            </w:r>
          </w:p>
        </w:tc>
        <w:tc>
          <w:tcPr>
            <w:tcW w:w="1145" w:type="dxa"/>
            <w:vAlign w:val="center"/>
          </w:tcPr>
          <w:p w14:paraId="42D174A3"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项目验收</w:t>
            </w:r>
          </w:p>
        </w:tc>
        <w:tc>
          <w:tcPr>
            <w:tcW w:w="2877" w:type="dxa"/>
            <w:vAlign w:val="center"/>
          </w:tcPr>
          <w:p w14:paraId="78746BA6"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对系统建设情况进行总结并对建设成果验收</w:t>
            </w:r>
          </w:p>
        </w:tc>
        <w:tc>
          <w:tcPr>
            <w:tcW w:w="2357" w:type="dxa"/>
            <w:vAlign w:val="center"/>
          </w:tcPr>
          <w:p w14:paraId="2552C8BA"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验收报告</w:t>
            </w:r>
          </w:p>
        </w:tc>
        <w:tc>
          <w:tcPr>
            <w:tcW w:w="1324" w:type="dxa"/>
            <w:vAlign w:val="center"/>
          </w:tcPr>
          <w:p w14:paraId="73EB4023" w14:textId="77777777" w:rsidR="00987210" w:rsidRPr="004872E9" w:rsidRDefault="00987210" w:rsidP="00520388">
            <w:pPr>
              <w:pStyle w:val="afd"/>
              <w:ind w:firstLine="480"/>
              <w:rPr>
                <w:rFonts w:ascii="宋体" w:hAnsi="宋体" w:hint="eastAsia"/>
                <w:sz w:val="21"/>
              </w:rPr>
            </w:pPr>
            <w:r w:rsidRPr="004872E9">
              <w:rPr>
                <w:rFonts w:ascii="宋体" w:hAnsi="宋体"/>
                <w:sz w:val="21"/>
              </w:rPr>
              <w:t>1</w:t>
            </w:r>
          </w:p>
        </w:tc>
      </w:tr>
      <w:tr w:rsidR="00987210" w:rsidRPr="004872E9" w14:paraId="54B197DD" w14:textId="77777777" w:rsidTr="00105077">
        <w:trPr>
          <w:jc w:val="center"/>
        </w:trPr>
        <w:tc>
          <w:tcPr>
            <w:tcW w:w="709" w:type="dxa"/>
            <w:vAlign w:val="center"/>
          </w:tcPr>
          <w:p w14:paraId="18C5E603"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6</w:t>
            </w:r>
          </w:p>
        </w:tc>
        <w:tc>
          <w:tcPr>
            <w:tcW w:w="1145" w:type="dxa"/>
            <w:vAlign w:val="center"/>
          </w:tcPr>
          <w:p w14:paraId="7B15D05C"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系统验收后维护</w:t>
            </w:r>
          </w:p>
        </w:tc>
        <w:tc>
          <w:tcPr>
            <w:tcW w:w="2877" w:type="dxa"/>
            <w:vAlign w:val="center"/>
          </w:tcPr>
          <w:p w14:paraId="0EE7605F"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系统验收后对系统进行维护（二年）</w:t>
            </w:r>
          </w:p>
        </w:tc>
        <w:tc>
          <w:tcPr>
            <w:tcW w:w="2357" w:type="dxa"/>
            <w:vAlign w:val="center"/>
          </w:tcPr>
          <w:p w14:paraId="5D68D53B" w14:textId="77777777" w:rsidR="00987210" w:rsidRPr="004872E9" w:rsidRDefault="00987210" w:rsidP="004872E9">
            <w:pPr>
              <w:pStyle w:val="afd"/>
              <w:jc w:val="center"/>
              <w:rPr>
                <w:rFonts w:ascii="宋体" w:hAnsi="宋体" w:hint="eastAsia"/>
                <w:sz w:val="21"/>
              </w:rPr>
            </w:pPr>
            <w:r w:rsidRPr="004872E9">
              <w:rPr>
                <w:rFonts w:ascii="宋体" w:hAnsi="宋体" w:hint="eastAsia"/>
                <w:sz w:val="21"/>
              </w:rPr>
              <w:t>维护报告</w:t>
            </w:r>
          </w:p>
        </w:tc>
        <w:tc>
          <w:tcPr>
            <w:tcW w:w="1324" w:type="dxa"/>
            <w:vAlign w:val="center"/>
          </w:tcPr>
          <w:p w14:paraId="19C92588" w14:textId="77777777" w:rsidR="00987210" w:rsidRPr="004872E9" w:rsidRDefault="00987210" w:rsidP="00520388">
            <w:pPr>
              <w:pStyle w:val="afd"/>
              <w:ind w:firstLine="480"/>
              <w:rPr>
                <w:rFonts w:ascii="宋体" w:hAnsi="宋体" w:hint="eastAsia"/>
                <w:sz w:val="21"/>
              </w:rPr>
            </w:pPr>
          </w:p>
        </w:tc>
      </w:tr>
    </w:tbl>
    <w:p w14:paraId="203E6774" w14:textId="671E7337" w:rsidR="00987210" w:rsidRPr="002E3FB9" w:rsidRDefault="00987210" w:rsidP="00987210">
      <w:pPr>
        <w:rPr>
          <w:rFonts w:hint="eastAsia"/>
        </w:rPr>
      </w:pPr>
    </w:p>
    <w:p w14:paraId="1513929A" w14:textId="77777777" w:rsidR="00987210" w:rsidRPr="007B7E80" w:rsidRDefault="00987210" w:rsidP="00622359">
      <w:pPr>
        <w:pStyle w:val="3"/>
        <w:rPr>
          <w:rFonts w:hint="eastAsia"/>
        </w:rPr>
      </w:pPr>
      <w:bookmarkStart w:id="200" w:name="_Toc129266968"/>
      <w:bookmarkStart w:id="201" w:name="_Toc205817177"/>
      <w:r w:rsidRPr="007B7E80">
        <w:rPr>
          <w:rFonts w:hint="eastAsia"/>
        </w:rPr>
        <w:t>运行维护保障</w:t>
      </w:r>
      <w:bookmarkEnd w:id="200"/>
      <w:bookmarkEnd w:id="201"/>
    </w:p>
    <w:p w14:paraId="5D12D106" w14:textId="224308D9" w:rsidR="00987210" w:rsidRDefault="00987210" w:rsidP="0043581F">
      <w:pPr>
        <w:pStyle w:val="4"/>
        <w:tabs>
          <w:tab w:val="num" w:pos="360"/>
          <w:tab w:val="num" w:pos="425"/>
        </w:tabs>
        <w:rPr>
          <w:rFonts w:hint="eastAsia"/>
        </w:rPr>
      </w:pPr>
      <w:bookmarkStart w:id="202" w:name="_Toc67044079"/>
      <w:proofErr w:type="gramStart"/>
      <w:r w:rsidRPr="00987210">
        <w:rPr>
          <w:rFonts w:hint="eastAsia"/>
        </w:rPr>
        <w:t>售后维保故障</w:t>
      </w:r>
      <w:proofErr w:type="gramEnd"/>
      <w:r w:rsidRPr="00987210">
        <w:rPr>
          <w:rFonts w:hint="eastAsia"/>
        </w:rPr>
        <w:t>响应处理办法</w:t>
      </w:r>
      <w:bookmarkEnd w:id="202"/>
    </w:p>
    <w:p w14:paraId="1FDC473E" w14:textId="77777777" w:rsidR="0043581F" w:rsidRPr="0043581F" w:rsidRDefault="0043581F" w:rsidP="0043581F">
      <w:pPr>
        <w:pStyle w:val="af7"/>
        <w:ind w:firstLine="480"/>
        <w:rPr>
          <w:rFonts w:hint="eastAsia"/>
        </w:rPr>
      </w:pPr>
      <w:r w:rsidRPr="0043581F">
        <w:t>为确保系统稳定、高效、持续运行，我公司提供全面、专业的运行维护保障服务，涵盖故障响应、系统优化、技术支持及日常运</w:t>
      </w:r>
      <w:proofErr w:type="gramStart"/>
      <w:r w:rsidRPr="0043581F">
        <w:t>维管理</w:t>
      </w:r>
      <w:proofErr w:type="gramEnd"/>
      <w:r w:rsidRPr="0043581F">
        <w:t>等方面，具体内容如下：</w:t>
      </w:r>
    </w:p>
    <w:p w14:paraId="55E0BD9F" w14:textId="60695D1A" w:rsidR="0043581F" w:rsidRPr="0043581F" w:rsidRDefault="0043581F" w:rsidP="0043581F">
      <w:pPr>
        <w:pStyle w:val="4"/>
        <w:tabs>
          <w:tab w:val="num" w:pos="360"/>
          <w:tab w:val="num" w:pos="425"/>
        </w:tabs>
        <w:rPr>
          <w:rFonts w:hint="eastAsia"/>
        </w:rPr>
      </w:pPr>
      <w:proofErr w:type="gramStart"/>
      <w:r w:rsidRPr="0043581F">
        <w:t>售后维保故障</w:t>
      </w:r>
      <w:proofErr w:type="gramEnd"/>
      <w:r w:rsidRPr="0043581F">
        <w:t>响应处理方案</w:t>
      </w:r>
    </w:p>
    <w:p w14:paraId="60A5EB9D" w14:textId="1F95EE39" w:rsidR="0043581F" w:rsidRPr="0043581F" w:rsidRDefault="0043581F" w:rsidP="0043581F">
      <w:pPr>
        <w:pStyle w:val="af7"/>
        <w:ind w:firstLine="480"/>
        <w:rPr>
          <w:rFonts w:hint="eastAsia"/>
        </w:rPr>
      </w:pPr>
      <w:r w:rsidRPr="0043581F">
        <w:t>在接到业务报修通知后，我方承诺在0.5小时内给予明确响应并启动处理流程，2小时内提交初步故障诊断报告。对于需现场处置的故障，我方技术人员将在1小时内抵达现场，并全程跟进直至问题彻底解决。针对系统软件类故障，自接到用户报修通知起，我方将在8小时内完成修复并恢复正常运行。</w:t>
      </w:r>
    </w:p>
    <w:p w14:paraId="584CDAEC" w14:textId="6D3D36BA" w:rsidR="0043581F" w:rsidRPr="0043581F" w:rsidRDefault="0043581F" w:rsidP="0043581F">
      <w:pPr>
        <w:pStyle w:val="4"/>
        <w:tabs>
          <w:tab w:val="num" w:pos="360"/>
          <w:tab w:val="num" w:pos="425"/>
        </w:tabs>
        <w:rPr>
          <w:rFonts w:hint="eastAsia"/>
        </w:rPr>
      </w:pPr>
      <w:r w:rsidRPr="0043581F">
        <w:t>责任诊断及系统优化处理方案</w:t>
      </w:r>
    </w:p>
    <w:p w14:paraId="1777775D" w14:textId="77777777" w:rsidR="0043581F" w:rsidRPr="0043581F" w:rsidRDefault="0043581F" w:rsidP="0043581F">
      <w:pPr>
        <w:pStyle w:val="af7"/>
        <w:ind w:firstLine="480"/>
        <w:rPr>
          <w:rFonts w:hint="eastAsia"/>
        </w:rPr>
      </w:pPr>
      <w:r w:rsidRPr="0043581F">
        <w:t>故障诊断责任：系统发生故障时，我公司有责任及时开展诊断，分析故障原因，明确是否为系统自身问题所致。</w:t>
      </w:r>
    </w:p>
    <w:p w14:paraId="5D2AE647" w14:textId="77777777" w:rsidR="0043581F" w:rsidRPr="0043581F" w:rsidRDefault="0043581F" w:rsidP="0043581F">
      <w:pPr>
        <w:pStyle w:val="af7"/>
        <w:ind w:firstLine="480"/>
        <w:rPr>
          <w:rFonts w:hint="eastAsia"/>
        </w:rPr>
      </w:pPr>
      <w:r w:rsidRPr="0043581F">
        <w:t>性能优化处理：针对因数据量增长、配置不合理等原因导致的系统性能下降，我公司有责任提出优化建议，包括资源调配、效率提升、配置优化等方案。对于属于原建设方案范围内的合理优化工作，我公司将无偿实施。</w:t>
      </w:r>
    </w:p>
    <w:p w14:paraId="51D1142C" w14:textId="77777777" w:rsidR="0043581F" w:rsidRPr="0043581F" w:rsidRDefault="0043581F" w:rsidP="0043581F">
      <w:pPr>
        <w:pStyle w:val="af7"/>
        <w:ind w:firstLine="480"/>
        <w:rPr>
          <w:rFonts w:hint="eastAsia"/>
        </w:rPr>
      </w:pPr>
      <w:r w:rsidRPr="0043581F">
        <w:t>需求变更管理：对于功能新增或修改等变更需求，经我公司项目组评估确认为需求变更的，将与用户方协商一致，并通过双方认可的需求变更审批流程规范执行。</w:t>
      </w:r>
    </w:p>
    <w:p w14:paraId="04DAAB3D" w14:textId="00B72DA6" w:rsidR="0043581F" w:rsidRPr="0043581F" w:rsidRDefault="0043581F" w:rsidP="0043581F">
      <w:pPr>
        <w:pStyle w:val="af7"/>
        <w:ind w:firstLine="480"/>
        <w:rPr>
          <w:rFonts w:hint="eastAsia"/>
        </w:rPr>
      </w:pPr>
      <w:r w:rsidRPr="0043581F">
        <w:t>我公司将持续提供技术支持与运维服务，保障系统长期稳定运行，提升用户使用体验。</w:t>
      </w:r>
    </w:p>
    <w:p w14:paraId="35E9B8C9" w14:textId="77777777" w:rsidR="00987210" w:rsidRPr="007B7E80" w:rsidRDefault="00987210" w:rsidP="00622359">
      <w:pPr>
        <w:pStyle w:val="3"/>
        <w:rPr>
          <w:rFonts w:hint="eastAsia"/>
        </w:rPr>
      </w:pPr>
      <w:bookmarkStart w:id="203" w:name="_Toc129266969"/>
      <w:bookmarkStart w:id="204" w:name="_Toc205817178"/>
      <w:r w:rsidRPr="007B7E80">
        <w:rPr>
          <w:rFonts w:hint="eastAsia"/>
        </w:rPr>
        <w:lastRenderedPageBreak/>
        <w:t>会议系统保障</w:t>
      </w:r>
      <w:bookmarkEnd w:id="203"/>
      <w:bookmarkEnd w:id="204"/>
    </w:p>
    <w:p w14:paraId="128C6192" w14:textId="77777777" w:rsidR="0043581F" w:rsidRDefault="0043581F" w:rsidP="0043581F">
      <w:pPr>
        <w:widowControl/>
        <w:shd w:val="clear" w:color="auto" w:fill="FFFFFF"/>
        <w:spacing w:before="240" w:after="240"/>
        <w:jc w:val="left"/>
        <w:rPr>
          <w:rFonts w:ascii="Helvetica" w:eastAsia="宋体" w:hAnsi="Helvetica" w:cs="Helvetica"/>
          <w:color w:val="2C2C36"/>
          <w:spacing w:val="1"/>
          <w:kern w:val="0"/>
          <w:sz w:val="24"/>
          <w:szCs w:val="24"/>
        </w:rPr>
      </w:pPr>
      <w:r w:rsidRPr="0043581F">
        <w:rPr>
          <w:rFonts w:ascii="Helvetica" w:eastAsia="宋体" w:hAnsi="Helvetica" w:cs="Helvetica"/>
          <w:b/>
          <w:bCs/>
          <w:color w:val="2C2C36"/>
          <w:spacing w:val="1"/>
          <w:kern w:val="0"/>
          <w:sz w:val="24"/>
          <w:szCs w:val="24"/>
        </w:rPr>
        <w:t xml:space="preserve">▲ </w:t>
      </w:r>
      <w:r w:rsidRPr="0043581F">
        <w:rPr>
          <w:rFonts w:ascii="Helvetica" w:eastAsia="宋体" w:hAnsi="Helvetica" w:cs="Helvetica"/>
          <w:b/>
          <w:bCs/>
          <w:color w:val="2C2C36"/>
          <w:spacing w:val="1"/>
          <w:kern w:val="0"/>
          <w:sz w:val="24"/>
          <w:szCs w:val="24"/>
        </w:rPr>
        <w:t>试运行护航服务</w:t>
      </w:r>
    </w:p>
    <w:p w14:paraId="39E989A2" w14:textId="00F3583A" w:rsidR="0043581F" w:rsidRPr="0043581F" w:rsidRDefault="0043581F" w:rsidP="0043581F">
      <w:pPr>
        <w:pStyle w:val="af7"/>
        <w:ind w:firstLine="480"/>
        <w:rPr>
          <w:rFonts w:hint="eastAsia"/>
        </w:rPr>
      </w:pPr>
      <w:r w:rsidRPr="0043581F">
        <w:t>系统通过测试与验收后，将正式进入实际运行阶段。为确保客户团队顺利“接棒”，我公司将提供“陪伴式”试运行支持服务。由资深技术工程师全程跟班指导，深入一线协助客户开展系统操作、日常管理与应急处置工作。通过实操带教与现场答疑，快速提升客户技术人员的</w:t>
      </w:r>
      <w:proofErr w:type="gramStart"/>
      <w:r w:rsidRPr="0043581F">
        <w:t>独立运</w:t>
      </w:r>
      <w:proofErr w:type="gramEnd"/>
      <w:r w:rsidRPr="0043581F">
        <w:t>维能力，助力实现从建设到运营的无缝过渡，真正做到“扶上马，送一程”。</w:t>
      </w:r>
    </w:p>
    <w:p w14:paraId="114EA412" w14:textId="77777777" w:rsidR="0043581F" w:rsidRDefault="0043581F" w:rsidP="0043581F">
      <w:pPr>
        <w:widowControl/>
        <w:shd w:val="clear" w:color="auto" w:fill="FFFFFF"/>
        <w:spacing w:before="240" w:after="240"/>
        <w:jc w:val="left"/>
        <w:rPr>
          <w:rFonts w:ascii="Helvetica" w:eastAsia="宋体" w:hAnsi="Helvetica" w:cs="Helvetica"/>
          <w:color w:val="2C2C36"/>
          <w:spacing w:val="1"/>
          <w:kern w:val="0"/>
          <w:sz w:val="24"/>
          <w:szCs w:val="24"/>
        </w:rPr>
      </w:pPr>
      <w:r w:rsidRPr="0043581F">
        <w:rPr>
          <w:rFonts w:ascii="Helvetica" w:eastAsia="宋体" w:hAnsi="Helvetica" w:cs="Helvetica"/>
          <w:b/>
          <w:bCs/>
          <w:color w:val="2C2C36"/>
          <w:spacing w:val="1"/>
          <w:kern w:val="0"/>
          <w:sz w:val="24"/>
          <w:szCs w:val="24"/>
        </w:rPr>
        <w:t xml:space="preserve">▲ </w:t>
      </w:r>
      <w:r w:rsidRPr="0043581F">
        <w:rPr>
          <w:rFonts w:ascii="Helvetica" w:eastAsia="宋体" w:hAnsi="Helvetica" w:cs="Helvetica"/>
          <w:b/>
          <w:bCs/>
          <w:color w:val="2C2C36"/>
          <w:spacing w:val="1"/>
          <w:kern w:val="0"/>
          <w:sz w:val="24"/>
          <w:szCs w:val="24"/>
        </w:rPr>
        <w:t>系统演进支持计划</w:t>
      </w:r>
    </w:p>
    <w:p w14:paraId="4F51E743" w14:textId="2B3E54F9" w:rsidR="0043581F" w:rsidRPr="0043581F" w:rsidRDefault="0043581F" w:rsidP="0043581F">
      <w:pPr>
        <w:pStyle w:val="af7"/>
        <w:ind w:firstLine="480"/>
        <w:rPr>
          <w:rFonts w:hint="eastAsia"/>
        </w:rPr>
      </w:pPr>
      <w:r w:rsidRPr="0043581F">
        <w:t>面对技术迭代加速与业务需求不断升级的挑战，系统需具备持续进化的能力。我公司承诺为客户提供系统功能升级与规模扩展的优先支持政策，包括专</w:t>
      </w:r>
      <w:proofErr w:type="gramStart"/>
      <w:r w:rsidRPr="0043581F">
        <w:t>属优惠</w:t>
      </w:r>
      <w:proofErr w:type="gramEnd"/>
      <w:r w:rsidRPr="0043581F">
        <w:t>方案、前瞻性技术规划建议及高效实施服务。无论是性能提升、模块扩展还是新技术融合，我们都将为客户量身打造平滑、低成本的演进路径，保障系统长期生命力与投资价值。</w:t>
      </w:r>
    </w:p>
    <w:p w14:paraId="5B553F68" w14:textId="77777777" w:rsidR="0043581F" w:rsidRDefault="0043581F" w:rsidP="0043581F">
      <w:pPr>
        <w:widowControl/>
        <w:shd w:val="clear" w:color="auto" w:fill="FFFFFF"/>
        <w:spacing w:before="240" w:after="240"/>
        <w:jc w:val="left"/>
        <w:rPr>
          <w:rFonts w:ascii="Helvetica" w:eastAsia="宋体" w:hAnsi="Helvetica" w:cs="Helvetica"/>
          <w:color w:val="2C2C36"/>
          <w:spacing w:val="1"/>
          <w:kern w:val="0"/>
          <w:sz w:val="24"/>
          <w:szCs w:val="24"/>
        </w:rPr>
      </w:pPr>
      <w:r w:rsidRPr="0043581F">
        <w:rPr>
          <w:rFonts w:ascii="Helvetica" w:eastAsia="宋体" w:hAnsi="Helvetica" w:cs="Helvetica"/>
          <w:b/>
          <w:bCs/>
          <w:color w:val="2C2C36"/>
          <w:spacing w:val="1"/>
          <w:kern w:val="0"/>
          <w:sz w:val="24"/>
          <w:szCs w:val="24"/>
        </w:rPr>
        <w:t xml:space="preserve">▲ </w:t>
      </w:r>
      <w:r w:rsidRPr="0043581F">
        <w:rPr>
          <w:rFonts w:ascii="Helvetica" w:eastAsia="宋体" w:hAnsi="Helvetica" w:cs="Helvetica"/>
          <w:b/>
          <w:bCs/>
          <w:color w:val="2C2C36"/>
          <w:spacing w:val="1"/>
          <w:kern w:val="0"/>
          <w:sz w:val="24"/>
          <w:szCs w:val="24"/>
        </w:rPr>
        <w:t>全周期技术陪伴</w:t>
      </w:r>
    </w:p>
    <w:p w14:paraId="39539233" w14:textId="6C8B53FF" w:rsidR="00987210" w:rsidRPr="004872E9" w:rsidRDefault="0043581F" w:rsidP="0043581F">
      <w:pPr>
        <w:pStyle w:val="af7"/>
        <w:ind w:firstLine="480"/>
        <w:rPr>
          <w:rFonts w:hint="eastAsia"/>
        </w:rPr>
      </w:pPr>
      <w:r w:rsidRPr="0043581F">
        <w:t>我们坚信，交付不是终点，而是长期服务的起点。因此，我公司提供免费的长期技术支持服务，涵盖技术咨询、远程协助、故障响应与优化建议等全方位内容。通过多通道响应机制（电话、远程、现场），确保客户在系统使用全周期内获得及时、专业、可靠的技术支撑，真正实现“一次建设，终身服务”，让客户用得安心、省心、放心。</w:t>
      </w:r>
    </w:p>
    <w:p w14:paraId="07D21A89" w14:textId="4A813410" w:rsidR="00987210" w:rsidRDefault="00987210" w:rsidP="00713C86">
      <w:pPr>
        <w:pStyle w:val="3"/>
        <w:rPr>
          <w:rFonts w:hint="eastAsia"/>
        </w:rPr>
      </w:pPr>
      <w:bookmarkStart w:id="205" w:name="_Toc129266970"/>
      <w:bookmarkStart w:id="206" w:name="_Toc205817179"/>
      <w:r w:rsidRPr="007B7E80">
        <w:rPr>
          <w:rFonts w:hint="eastAsia"/>
        </w:rPr>
        <w:t>设备保障</w:t>
      </w:r>
      <w:bookmarkEnd w:id="205"/>
      <w:bookmarkEnd w:id="206"/>
    </w:p>
    <w:p w14:paraId="3A733BE9" w14:textId="77777777" w:rsidR="00713C86" w:rsidRPr="00713C86" w:rsidRDefault="00713C86" w:rsidP="00713C86">
      <w:pPr>
        <w:pStyle w:val="af7"/>
        <w:ind w:firstLine="480"/>
        <w:rPr>
          <w:rFonts w:hint="eastAsia"/>
        </w:rPr>
      </w:pPr>
      <w:r w:rsidRPr="00713C86">
        <w:t>设备保障方案是确保系统硬件设备在整个生命周期内能够稳定、高效运行的重要措施。一个全面的设备保障方案不仅关注设备的正常运转，还包括预防性维护、故障响应处理、备件管理以及技术支持等方面。以下是基于这些要素设计的一个设备保障方案框架：</w:t>
      </w:r>
    </w:p>
    <w:p w14:paraId="71CE2B77" w14:textId="4792EA99" w:rsidR="00713C86" w:rsidRPr="00713C86" w:rsidRDefault="00713C86" w:rsidP="00713C86">
      <w:pPr>
        <w:pStyle w:val="4"/>
        <w:tabs>
          <w:tab w:val="num" w:pos="360"/>
          <w:tab w:val="num" w:pos="425"/>
        </w:tabs>
        <w:rPr>
          <w:rFonts w:hint="eastAsia"/>
        </w:rPr>
      </w:pPr>
      <w:r w:rsidRPr="00713C86">
        <w:lastRenderedPageBreak/>
        <w:t>预防性维护计划</w:t>
      </w:r>
    </w:p>
    <w:p w14:paraId="0D665B8F" w14:textId="77777777" w:rsidR="00713C86" w:rsidRPr="00713C86" w:rsidRDefault="00713C86" w:rsidP="00713C86">
      <w:pPr>
        <w:pStyle w:val="af7"/>
        <w:ind w:firstLine="480"/>
        <w:rPr>
          <w:rFonts w:hint="eastAsia"/>
        </w:rPr>
      </w:pPr>
      <w:r w:rsidRPr="00713C86">
        <w:rPr>
          <w:b/>
          <w:bCs/>
        </w:rPr>
        <w:t>定期巡检</w:t>
      </w:r>
      <w:r w:rsidRPr="00713C86">
        <w:t>：根据设备类型及使用环境，制定详细的巡检计划，对关键设备进行周期性检查，以提前发现潜在问题。</w:t>
      </w:r>
    </w:p>
    <w:p w14:paraId="2AD34302" w14:textId="77777777" w:rsidR="00713C86" w:rsidRPr="00713C86" w:rsidRDefault="00713C86" w:rsidP="00713C86">
      <w:pPr>
        <w:pStyle w:val="af7"/>
        <w:ind w:firstLine="480"/>
        <w:rPr>
          <w:rFonts w:hint="eastAsia"/>
        </w:rPr>
      </w:pPr>
      <w:r w:rsidRPr="00713C86">
        <w:rPr>
          <w:b/>
          <w:bCs/>
        </w:rPr>
        <w:t>保养服务</w:t>
      </w:r>
      <w:r w:rsidRPr="00713C86">
        <w:t>：包括但不限于清洁、润滑、校准等常规保养工作，旨在延长设备使用寿命，减少故障发生率。</w:t>
      </w:r>
    </w:p>
    <w:p w14:paraId="05BE7733" w14:textId="58BC36E6" w:rsidR="00713C86" w:rsidRPr="00713C86" w:rsidRDefault="00713C86" w:rsidP="00713C86">
      <w:pPr>
        <w:pStyle w:val="4"/>
        <w:tabs>
          <w:tab w:val="num" w:pos="360"/>
          <w:tab w:val="num" w:pos="425"/>
        </w:tabs>
        <w:rPr>
          <w:rFonts w:hint="eastAsia"/>
        </w:rPr>
      </w:pPr>
      <w:r w:rsidRPr="00713C86">
        <w:t>故障响应与修复</w:t>
      </w:r>
    </w:p>
    <w:p w14:paraId="76EFA056" w14:textId="77777777" w:rsidR="00713C86" w:rsidRPr="00713C86" w:rsidRDefault="00713C86" w:rsidP="00713C86">
      <w:pPr>
        <w:pStyle w:val="af7"/>
        <w:ind w:firstLine="480"/>
        <w:rPr>
          <w:rFonts w:hint="eastAsia"/>
        </w:rPr>
      </w:pPr>
      <w:r w:rsidRPr="00713C86">
        <w:rPr>
          <w:b/>
          <w:bCs/>
        </w:rPr>
        <w:t>快速响应机制</w:t>
      </w:r>
      <w:r w:rsidRPr="00713C86">
        <w:t>：承诺在接到设备故障通知后，立即做出响应（例如0.5小时内），并迅速安排技术人员或专家团队前往现场。</w:t>
      </w:r>
    </w:p>
    <w:p w14:paraId="61E70803" w14:textId="77777777" w:rsidR="00713C86" w:rsidRPr="00713C86" w:rsidRDefault="00713C86" w:rsidP="00713C86">
      <w:pPr>
        <w:pStyle w:val="af7"/>
        <w:ind w:firstLine="480"/>
        <w:rPr>
          <w:rFonts w:hint="eastAsia"/>
        </w:rPr>
      </w:pPr>
      <w:r w:rsidRPr="00713C86">
        <w:rPr>
          <w:b/>
          <w:bCs/>
        </w:rPr>
        <w:t>紧急维修</w:t>
      </w:r>
      <w:r w:rsidRPr="00713C86">
        <w:t>：提供7×24小时紧急维修服务，确保设备突发故障时能够得到及时处理，最大限度降低停机时间。</w:t>
      </w:r>
    </w:p>
    <w:p w14:paraId="772B5632" w14:textId="77777777" w:rsidR="00713C86" w:rsidRPr="00713C86" w:rsidRDefault="00713C86" w:rsidP="00713C86">
      <w:pPr>
        <w:pStyle w:val="af7"/>
        <w:ind w:firstLine="480"/>
        <w:rPr>
          <w:rFonts w:hint="eastAsia"/>
        </w:rPr>
      </w:pPr>
      <w:r w:rsidRPr="00713C86">
        <w:rPr>
          <w:b/>
          <w:bCs/>
        </w:rPr>
        <w:t>故障诊断与报告</w:t>
      </w:r>
      <w:r w:rsidRPr="00713C86">
        <w:t>：对每次故障进行详细分析，并向客户提供包含故障原因、解决方案及改进建议的报告。</w:t>
      </w:r>
    </w:p>
    <w:p w14:paraId="5496A6B6" w14:textId="0B3FB9D3" w:rsidR="00713C86" w:rsidRPr="00713C86" w:rsidRDefault="00713C86" w:rsidP="00713C86">
      <w:pPr>
        <w:pStyle w:val="4"/>
        <w:tabs>
          <w:tab w:val="num" w:pos="360"/>
          <w:tab w:val="num" w:pos="425"/>
        </w:tabs>
        <w:rPr>
          <w:rFonts w:hint="eastAsia"/>
        </w:rPr>
      </w:pPr>
      <w:r w:rsidRPr="00713C86">
        <w:t>备件管理</w:t>
      </w:r>
    </w:p>
    <w:p w14:paraId="32867959" w14:textId="77777777" w:rsidR="00713C86" w:rsidRPr="00713C86" w:rsidRDefault="00713C86" w:rsidP="00713C86">
      <w:pPr>
        <w:pStyle w:val="af7"/>
        <w:ind w:firstLine="480"/>
        <w:rPr>
          <w:rFonts w:hint="eastAsia"/>
        </w:rPr>
      </w:pPr>
      <w:r w:rsidRPr="00713C86">
        <w:rPr>
          <w:b/>
          <w:bCs/>
        </w:rPr>
        <w:t>备件库存</w:t>
      </w:r>
      <w:r w:rsidRPr="00713C86">
        <w:t>：建立合理的备件库存体系，确保常见易损件和关键组件随时可用。</w:t>
      </w:r>
    </w:p>
    <w:p w14:paraId="6BEA0E04" w14:textId="77777777" w:rsidR="00713C86" w:rsidRPr="00713C86" w:rsidRDefault="00713C86" w:rsidP="00713C86">
      <w:pPr>
        <w:pStyle w:val="af7"/>
        <w:ind w:firstLine="480"/>
        <w:rPr>
          <w:rFonts w:hint="eastAsia"/>
        </w:rPr>
      </w:pPr>
      <w:r w:rsidRPr="00713C86">
        <w:rPr>
          <w:b/>
          <w:bCs/>
        </w:rPr>
        <w:t>备件更新</w:t>
      </w:r>
      <w:r w:rsidRPr="00713C86">
        <w:t>：根据设备使用年限和技术发展情况，适时调整备件种类和数量，保证备件的有效性和兼容性。</w:t>
      </w:r>
    </w:p>
    <w:p w14:paraId="0D28A29F" w14:textId="41B85C5D" w:rsidR="00713C86" w:rsidRPr="00713C86" w:rsidRDefault="00713C86" w:rsidP="00713C86">
      <w:pPr>
        <w:pStyle w:val="4"/>
        <w:tabs>
          <w:tab w:val="num" w:pos="360"/>
          <w:tab w:val="num" w:pos="425"/>
        </w:tabs>
        <w:rPr>
          <w:rFonts w:hint="eastAsia"/>
        </w:rPr>
      </w:pPr>
      <w:r w:rsidRPr="00713C86">
        <w:t>技术支持与培训</w:t>
      </w:r>
    </w:p>
    <w:p w14:paraId="6AF36847" w14:textId="77777777" w:rsidR="00713C86" w:rsidRPr="00713C86" w:rsidRDefault="00713C86" w:rsidP="00713C86">
      <w:pPr>
        <w:pStyle w:val="af7"/>
        <w:ind w:firstLine="480"/>
        <w:rPr>
          <w:rFonts w:hint="eastAsia"/>
        </w:rPr>
      </w:pPr>
      <w:r w:rsidRPr="00713C86">
        <w:rPr>
          <w:b/>
          <w:bCs/>
        </w:rPr>
        <w:t>技术支持热线</w:t>
      </w:r>
      <w:r w:rsidRPr="00713C86">
        <w:t>：提供全天候的技术咨询热线，解答客户关于设备使用、维护等方面的问题。</w:t>
      </w:r>
    </w:p>
    <w:p w14:paraId="16F466AE" w14:textId="77777777" w:rsidR="00713C86" w:rsidRPr="00713C86" w:rsidRDefault="00713C86" w:rsidP="00713C86">
      <w:pPr>
        <w:pStyle w:val="af7"/>
        <w:ind w:firstLine="480"/>
        <w:rPr>
          <w:rFonts w:hint="eastAsia"/>
        </w:rPr>
      </w:pPr>
      <w:r w:rsidRPr="00713C86">
        <w:rPr>
          <w:b/>
          <w:bCs/>
        </w:rPr>
        <w:t>专业培训</w:t>
      </w:r>
      <w:r w:rsidRPr="00713C86">
        <w:t>：为客户的运</w:t>
      </w:r>
      <w:proofErr w:type="gramStart"/>
      <w:r w:rsidRPr="00713C86">
        <w:t>维人员</w:t>
      </w:r>
      <w:proofErr w:type="gramEnd"/>
      <w:r w:rsidRPr="00713C86">
        <w:t>提供操作规范、日常维护、简单故障排除等方面的培训课程，提升其自主维护能力。</w:t>
      </w:r>
    </w:p>
    <w:p w14:paraId="3913D07E" w14:textId="0A3C2DDE" w:rsidR="00713C86" w:rsidRPr="00713C86" w:rsidRDefault="00713C86" w:rsidP="00713C86">
      <w:pPr>
        <w:pStyle w:val="4"/>
        <w:tabs>
          <w:tab w:val="num" w:pos="360"/>
          <w:tab w:val="num" w:pos="425"/>
        </w:tabs>
        <w:rPr>
          <w:rFonts w:hint="eastAsia"/>
        </w:rPr>
      </w:pPr>
      <w:r w:rsidRPr="00713C86">
        <w:lastRenderedPageBreak/>
        <w:t>性能优化与升级建议</w:t>
      </w:r>
    </w:p>
    <w:p w14:paraId="48323CDA" w14:textId="77777777" w:rsidR="00713C86" w:rsidRPr="00713C86" w:rsidRDefault="00713C86" w:rsidP="00713C86">
      <w:pPr>
        <w:pStyle w:val="af7"/>
        <w:ind w:firstLine="480"/>
        <w:rPr>
          <w:rFonts w:hint="eastAsia"/>
        </w:rPr>
      </w:pPr>
      <w:r w:rsidRPr="00713C86">
        <w:t>根据设备运行状态和业务需求变化，定期评估系统性能，提出优化或升级建议，帮助客户提高设备利用率，适应业务增长需要。</w:t>
      </w:r>
    </w:p>
    <w:p w14:paraId="4A55512F" w14:textId="77777777" w:rsidR="00713C86" w:rsidRPr="00713C86" w:rsidRDefault="00713C86" w:rsidP="00713C86">
      <w:pPr>
        <w:pStyle w:val="af7"/>
        <w:ind w:firstLine="480"/>
        <w:rPr>
          <w:rFonts w:hint="eastAsia"/>
        </w:rPr>
      </w:pPr>
      <w:r w:rsidRPr="00713C86">
        <w:t>通过实施上述设备保障方案，可以有效提高设备可靠性，降低运营成本，确保客户业务连续性和稳定性。同时，这也是构建长期客户关系、提升客户满意度的关键举措。</w:t>
      </w:r>
    </w:p>
    <w:p w14:paraId="45BD88FC" w14:textId="77777777" w:rsidR="00713C86" w:rsidRPr="00713C86" w:rsidRDefault="00713C86" w:rsidP="00713C86">
      <w:pPr>
        <w:rPr>
          <w:rFonts w:hint="eastAsia"/>
        </w:rPr>
      </w:pPr>
    </w:p>
    <w:p w14:paraId="2250A3CE" w14:textId="77777777" w:rsidR="00987210" w:rsidRPr="007B7E80" w:rsidRDefault="00987210" w:rsidP="00622359">
      <w:pPr>
        <w:pStyle w:val="3"/>
        <w:rPr>
          <w:rFonts w:hint="eastAsia"/>
        </w:rPr>
      </w:pPr>
      <w:bookmarkStart w:id="207" w:name="_Toc129266971"/>
      <w:bookmarkStart w:id="208" w:name="_Toc205817180"/>
      <w:r w:rsidRPr="007B7E80">
        <w:rPr>
          <w:rFonts w:hint="eastAsia"/>
        </w:rPr>
        <w:t>人员培训计划</w:t>
      </w:r>
      <w:bookmarkEnd w:id="207"/>
      <w:bookmarkEnd w:id="208"/>
    </w:p>
    <w:p w14:paraId="0AA8EBDB" w14:textId="77777777" w:rsidR="00987210" w:rsidRPr="004872E9" w:rsidRDefault="00987210" w:rsidP="004872E9">
      <w:pPr>
        <w:pStyle w:val="af7"/>
        <w:ind w:firstLine="480"/>
        <w:rPr>
          <w:rFonts w:hint="eastAsia"/>
        </w:rPr>
      </w:pPr>
      <w:r w:rsidRPr="004872E9">
        <w:rPr>
          <w:rFonts w:hint="eastAsia"/>
        </w:rPr>
        <w:t>针对不同的阶段，培训的内容主要是涉及本应用系统的操作使用、一般维护、以及可能的应用二次开发基础，包括以下内容：</w:t>
      </w:r>
    </w:p>
    <w:p w14:paraId="0D6CF81E" w14:textId="77777777" w:rsidR="00987210" w:rsidRPr="004872E9" w:rsidRDefault="00987210" w:rsidP="004872E9">
      <w:pPr>
        <w:pStyle w:val="af7"/>
        <w:numPr>
          <w:ilvl w:val="0"/>
          <w:numId w:val="102"/>
        </w:numPr>
        <w:rPr>
          <w:rFonts w:hint="eastAsia"/>
        </w:rPr>
      </w:pPr>
      <w:r w:rsidRPr="004872E9">
        <w:rPr>
          <w:rFonts w:hint="eastAsia"/>
        </w:rPr>
        <w:t>系统安装、运行</w:t>
      </w:r>
    </w:p>
    <w:p w14:paraId="28775C49" w14:textId="77777777" w:rsidR="00987210" w:rsidRPr="004872E9" w:rsidRDefault="00987210" w:rsidP="004872E9">
      <w:pPr>
        <w:pStyle w:val="af7"/>
        <w:numPr>
          <w:ilvl w:val="0"/>
          <w:numId w:val="102"/>
        </w:numPr>
        <w:rPr>
          <w:rFonts w:hint="eastAsia"/>
        </w:rPr>
      </w:pPr>
      <w:r w:rsidRPr="004872E9">
        <w:rPr>
          <w:rFonts w:hint="eastAsia"/>
        </w:rPr>
        <w:t>系统功能操作</w:t>
      </w:r>
    </w:p>
    <w:p w14:paraId="061C17A4" w14:textId="77777777" w:rsidR="00987210" w:rsidRPr="004872E9" w:rsidRDefault="00987210" w:rsidP="004872E9">
      <w:pPr>
        <w:pStyle w:val="af7"/>
        <w:numPr>
          <w:ilvl w:val="0"/>
          <w:numId w:val="102"/>
        </w:numPr>
        <w:rPr>
          <w:rFonts w:hint="eastAsia"/>
        </w:rPr>
      </w:pPr>
      <w:r w:rsidRPr="004872E9">
        <w:rPr>
          <w:rFonts w:hint="eastAsia"/>
        </w:rPr>
        <w:t>系统管理</w:t>
      </w:r>
    </w:p>
    <w:p w14:paraId="7EC3AE1D" w14:textId="77777777" w:rsidR="00987210" w:rsidRPr="004872E9" w:rsidRDefault="00987210" w:rsidP="004872E9">
      <w:pPr>
        <w:pStyle w:val="af7"/>
        <w:numPr>
          <w:ilvl w:val="0"/>
          <w:numId w:val="102"/>
        </w:numPr>
        <w:rPr>
          <w:rFonts w:hint="eastAsia"/>
        </w:rPr>
      </w:pPr>
      <w:r w:rsidRPr="004872E9">
        <w:rPr>
          <w:rFonts w:hint="eastAsia"/>
        </w:rPr>
        <w:t>系统运行维护</w:t>
      </w:r>
    </w:p>
    <w:p w14:paraId="33FB8FF0" w14:textId="77777777" w:rsidR="00987210" w:rsidRPr="004872E9" w:rsidRDefault="00987210" w:rsidP="004872E9">
      <w:pPr>
        <w:pStyle w:val="af7"/>
        <w:numPr>
          <w:ilvl w:val="0"/>
          <w:numId w:val="102"/>
        </w:numPr>
        <w:rPr>
          <w:rFonts w:hint="eastAsia"/>
        </w:rPr>
      </w:pPr>
      <w:r w:rsidRPr="004872E9">
        <w:rPr>
          <w:rFonts w:hint="eastAsia"/>
        </w:rPr>
        <w:t>系统故障排除</w:t>
      </w:r>
    </w:p>
    <w:p w14:paraId="54CDB856" w14:textId="77777777" w:rsidR="00987210" w:rsidRPr="004872E9" w:rsidRDefault="00987210" w:rsidP="004872E9">
      <w:pPr>
        <w:pStyle w:val="af7"/>
        <w:numPr>
          <w:ilvl w:val="0"/>
          <w:numId w:val="102"/>
        </w:numPr>
        <w:rPr>
          <w:rFonts w:hint="eastAsia"/>
        </w:rPr>
      </w:pPr>
      <w:r w:rsidRPr="004872E9">
        <w:rPr>
          <w:rFonts w:hint="eastAsia"/>
        </w:rPr>
        <w:t>系统实现架构和基础知识</w:t>
      </w:r>
    </w:p>
    <w:p w14:paraId="7325A663" w14:textId="77777777" w:rsidR="00987210" w:rsidRPr="004872E9" w:rsidRDefault="00987210" w:rsidP="004872E9">
      <w:pPr>
        <w:pStyle w:val="af7"/>
        <w:numPr>
          <w:ilvl w:val="0"/>
          <w:numId w:val="102"/>
        </w:numPr>
        <w:rPr>
          <w:rFonts w:hint="eastAsia"/>
        </w:rPr>
      </w:pPr>
      <w:r w:rsidRPr="004872E9">
        <w:rPr>
          <w:rFonts w:hint="eastAsia"/>
        </w:rPr>
        <w:t>系统高层扩展接口</w:t>
      </w:r>
    </w:p>
    <w:p w14:paraId="066D1A6E" w14:textId="77777777" w:rsidR="00987210" w:rsidRPr="004872E9" w:rsidRDefault="00987210" w:rsidP="004872E9">
      <w:pPr>
        <w:pStyle w:val="af7"/>
        <w:ind w:firstLine="480"/>
        <w:rPr>
          <w:rFonts w:hint="eastAsia"/>
        </w:rPr>
      </w:pPr>
      <w:r w:rsidRPr="004872E9">
        <w:rPr>
          <w:rFonts w:hint="eastAsia"/>
        </w:rPr>
        <w:t>下面是我们为系统管理员、开发人员、以及维护人员（即信息维护员）、系统一般用户分别度身定制的培训计划。</w:t>
      </w:r>
    </w:p>
    <w:p w14:paraId="229BA82F" w14:textId="77777777" w:rsidR="00987210" w:rsidRPr="001F2A9E" w:rsidRDefault="00987210" w:rsidP="00987210">
      <w:pPr>
        <w:pStyle w:val="4"/>
        <w:numPr>
          <w:ilvl w:val="3"/>
          <w:numId w:val="80"/>
        </w:numPr>
        <w:tabs>
          <w:tab w:val="num" w:pos="360"/>
          <w:tab w:val="num" w:pos="425"/>
        </w:tabs>
        <w:ind w:left="851" w:hanging="851"/>
        <w:rPr>
          <w:rFonts w:ascii="仿宋" w:eastAsia="仿宋" w:hAnsi="仿宋" w:cs="仿宋" w:hint="eastAsia"/>
          <w:sz w:val="32"/>
        </w:rPr>
      </w:pPr>
      <w:bookmarkStart w:id="209" w:name="_Toc67044083"/>
      <w:r w:rsidRPr="008E686D">
        <w:rPr>
          <w:rFonts w:ascii="宋体" w:hAnsi="宋体" w:hint="eastAsia"/>
          <w:sz w:val="24"/>
        </w:rPr>
        <w:t>系统管理员</w:t>
      </w:r>
      <w:r w:rsidRPr="008E686D">
        <w:rPr>
          <w:rFonts w:ascii="宋体" w:hAnsi="宋体" w:hint="eastAsia"/>
          <w:sz w:val="24"/>
        </w:rPr>
        <w:t>/</w:t>
      </w:r>
      <w:r w:rsidRPr="008E686D">
        <w:rPr>
          <w:rFonts w:ascii="宋体" w:hAnsi="宋体" w:hint="eastAsia"/>
          <w:sz w:val="24"/>
        </w:rPr>
        <w:t>开发人员培训计划</w:t>
      </w:r>
      <w:bookmarkEnd w:id="209"/>
    </w:p>
    <w:p w14:paraId="488FCBB8" w14:textId="77777777" w:rsidR="00987210" w:rsidRPr="004872E9" w:rsidRDefault="00987210" w:rsidP="004872E9">
      <w:pPr>
        <w:pStyle w:val="af7"/>
        <w:ind w:firstLine="480"/>
        <w:rPr>
          <w:rFonts w:hint="eastAsia"/>
        </w:rPr>
      </w:pPr>
      <w:r w:rsidRPr="004872E9">
        <w:rPr>
          <w:rFonts w:hint="eastAsia"/>
        </w:rPr>
        <w:t>系统管理员由系统</w:t>
      </w:r>
      <w:proofErr w:type="gramStart"/>
      <w:r w:rsidRPr="004872E9">
        <w:rPr>
          <w:rFonts w:hint="eastAsia"/>
        </w:rPr>
        <w:t>运维方的</w:t>
      </w:r>
      <w:proofErr w:type="gramEnd"/>
      <w:r w:rsidRPr="004872E9">
        <w:rPr>
          <w:rFonts w:hint="eastAsia"/>
        </w:rPr>
        <w:t>专业工程师担任，计算机水平较高，具有一定的系统管理经验。</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0"/>
        <w:gridCol w:w="3060"/>
        <w:gridCol w:w="1884"/>
      </w:tblGrid>
      <w:tr w:rsidR="00987210" w:rsidRPr="004872E9" w14:paraId="50122F45" w14:textId="77777777" w:rsidTr="00105077">
        <w:tc>
          <w:tcPr>
            <w:tcW w:w="3420" w:type="dxa"/>
          </w:tcPr>
          <w:p w14:paraId="4F8737F8"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培训内容</w:t>
            </w:r>
          </w:p>
        </w:tc>
        <w:tc>
          <w:tcPr>
            <w:tcW w:w="3060" w:type="dxa"/>
          </w:tcPr>
          <w:p w14:paraId="117B150A"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教材</w:t>
            </w:r>
          </w:p>
        </w:tc>
        <w:tc>
          <w:tcPr>
            <w:tcW w:w="1884" w:type="dxa"/>
          </w:tcPr>
          <w:p w14:paraId="39E2E258"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课时</w:t>
            </w:r>
          </w:p>
        </w:tc>
      </w:tr>
      <w:tr w:rsidR="00987210" w:rsidRPr="004872E9" w14:paraId="7B431C53" w14:textId="77777777" w:rsidTr="00105077">
        <w:tc>
          <w:tcPr>
            <w:tcW w:w="3420" w:type="dxa"/>
          </w:tcPr>
          <w:p w14:paraId="64AC5A15"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前台系统功能操作</w:t>
            </w:r>
          </w:p>
        </w:tc>
        <w:tc>
          <w:tcPr>
            <w:tcW w:w="3060" w:type="dxa"/>
          </w:tcPr>
          <w:p w14:paraId="4308C6AC"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用户使用手册</w:t>
            </w:r>
          </w:p>
          <w:p w14:paraId="42BA95AB"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用户使用指南</w:t>
            </w:r>
          </w:p>
        </w:tc>
        <w:tc>
          <w:tcPr>
            <w:tcW w:w="1884" w:type="dxa"/>
          </w:tcPr>
          <w:p w14:paraId="0B0C8B27"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4</w:t>
            </w:r>
          </w:p>
        </w:tc>
      </w:tr>
      <w:tr w:rsidR="00987210" w:rsidRPr="004872E9" w14:paraId="1C4809D4" w14:textId="77777777" w:rsidTr="00105077">
        <w:tc>
          <w:tcPr>
            <w:tcW w:w="3420" w:type="dxa"/>
          </w:tcPr>
          <w:p w14:paraId="58A28F17"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系统安装、运行；后台系统功能操作；系统管理方法；</w:t>
            </w:r>
          </w:p>
        </w:tc>
        <w:tc>
          <w:tcPr>
            <w:tcW w:w="3060" w:type="dxa"/>
          </w:tcPr>
          <w:p w14:paraId="6F5857C5"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系统安装手册</w:t>
            </w:r>
          </w:p>
          <w:p w14:paraId="2B2C086B"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系统管理员手册</w:t>
            </w:r>
          </w:p>
        </w:tc>
        <w:tc>
          <w:tcPr>
            <w:tcW w:w="1884" w:type="dxa"/>
          </w:tcPr>
          <w:p w14:paraId="534BC16B"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4</w:t>
            </w:r>
          </w:p>
        </w:tc>
      </w:tr>
      <w:tr w:rsidR="00987210" w:rsidRPr="004872E9" w14:paraId="1D6EA0DE" w14:textId="77777777" w:rsidTr="00105077">
        <w:tc>
          <w:tcPr>
            <w:tcW w:w="3420" w:type="dxa"/>
          </w:tcPr>
          <w:p w14:paraId="12ADC955"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系统体系架构和实现技术</w:t>
            </w:r>
          </w:p>
        </w:tc>
        <w:tc>
          <w:tcPr>
            <w:tcW w:w="3060" w:type="dxa"/>
          </w:tcPr>
          <w:p w14:paraId="30118803"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技术架构参考资料</w:t>
            </w:r>
          </w:p>
          <w:p w14:paraId="2B9BB588"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lastRenderedPageBreak/>
              <w:t>系统程序员指南</w:t>
            </w:r>
          </w:p>
        </w:tc>
        <w:tc>
          <w:tcPr>
            <w:tcW w:w="1884" w:type="dxa"/>
          </w:tcPr>
          <w:p w14:paraId="0F8FDF1A"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lastRenderedPageBreak/>
              <w:t>4</w:t>
            </w:r>
          </w:p>
        </w:tc>
      </w:tr>
      <w:tr w:rsidR="00987210" w:rsidRPr="004872E9" w14:paraId="715514DF" w14:textId="77777777" w:rsidTr="00105077">
        <w:tc>
          <w:tcPr>
            <w:tcW w:w="3420" w:type="dxa"/>
          </w:tcPr>
          <w:p w14:paraId="381E35DF"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系统故障排除</w:t>
            </w:r>
          </w:p>
        </w:tc>
        <w:tc>
          <w:tcPr>
            <w:tcW w:w="3060" w:type="dxa"/>
          </w:tcPr>
          <w:p w14:paraId="7A0581F4" w14:textId="77777777" w:rsidR="00987210" w:rsidRPr="004872E9" w:rsidRDefault="00987210" w:rsidP="00520388">
            <w:pPr>
              <w:rPr>
                <w:rFonts w:ascii="宋体" w:eastAsia="宋体" w:hAnsi="宋体" w:cs="Arial" w:hint="eastAsia"/>
                <w:color w:val="000000"/>
              </w:rPr>
            </w:pPr>
            <w:r w:rsidRPr="004872E9">
              <w:rPr>
                <w:rFonts w:ascii="宋体" w:eastAsia="宋体" w:hAnsi="宋体" w:cs="Arial" w:hint="eastAsia"/>
                <w:color w:val="000000"/>
              </w:rPr>
              <w:t>系统故障排除参考资料</w:t>
            </w:r>
          </w:p>
        </w:tc>
        <w:tc>
          <w:tcPr>
            <w:tcW w:w="1884" w:type="dxa"/>
          </w:tcPr>
          <w:p w14:paraId="40575498"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4</w:t>
            </w:r>
          </w:p>
        </w:tc>
      </w:tr>
      <w:tr w:rsidR="00987210" w:rsidRPr="004872E9" w14:paraId="3EF7B506" w14:textId="77777777" w:rsidTr="00105077">
        <w:tc>
          <w:tcPr>
            <w:tcW w:w="3420" w:type="dxa"/>
          </w:tcPr>
          <w:p w14:paraId="680E9E0E"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hint="eastAsia"/>
                <w:color w:val="000000"/>
              </w:rPr>
              <w:t>系统高层扩展接口</w:t>
            </w:r>
          </w:p>
        </w:tc>
        <w:tc>
          <w:tcPr>
            <w:tcW w:w="3060" w:type="dxa"/>
          </w:tcPr>
          <w:p w14:paraId="13D2606C"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系统程序员指南</w:t>
            </w:r>
          </w:p>
        </w:tc>
        <w:tc>
          <w:tcPr>
            <w:tcW w:w="1884" w:type="dxa"/>
          </w:tcPr>
          <w:p w14:paraId="08C9C0D7"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4</w:t>
            </w:r>
          </w:p>
        </w:tc>
      </w:tr>
    </w:tbl>
    <w:p w14:paraId="3FE87482" w14:textId="77777777" w:rsidR="00987210" w:rsidRPr="00E56741" w:rsidRDefault="00987210" w:rsidP="00987210">
      <w:pPr>
        <w:ind w:firstLine="480"/>
        <w:rPr>
          <w:rFonts w:ascii="仿宋" w:eastAsia="仿宋" w:hAnsi="仿宋" w:hint="eastAsia"/>
        </w:rPr>
      </w:pPr>
    </w:p>
    <w:p w14:paraId="53CA6416" w14:textId="77777777" w:rsidR="00987210" w:rsidRPr="001F2A9E" w:rsidRDefault="00987210" w:rsidP="00987210">
      <w:pPr>
        <w:pStyle w:val="4"/>
        <w:numPr>
          <w:ilvl w:val="3"/>
          <w:numId w:val="80"/>
        </w:numPr>
        <w:tabs>
          <w:tab w:val="num" w:pos="360"/>
          <w:tab w:val="num" w:pos="425"/>
        </w:tabs>
        <w:ind w:left="851" w:hanging="851"/>
        <w:rPr>
          <w:rFonts w:ascii="仿宋" w:eastAsia="仿宋" w:hAnsi="仿宋" w:cs="仿宋" w:hint="eastAsia"/>
          <w:sz w:val="32"/>
        </w:rPr>
      </w:pPr>
      <w:bookmarkStart w:id="210" w:name="_Toc67044084"/>
      <w:r w:rsidRPr="008E686D">
        <w:rPr>
          <w:rFonts w:ascii="宋体" w:hAnsi="宋体" w:hint="eastAsia"/>
          <w:sz w:val="24"/>
        </w:rPr>
        <w:t>系统维护人员培训计划</w:t>
      </w:r>
      <w:bookmarkEnd w:id="210"/>
    </w:p>
    <w:p w14:paraId="166E7710" w14:textId="77777777" w:rsidR="00987210" w:rsidRPr="004872E9" w:rsidRDefault="00987210" w:rsidP="00987210">
      <w:pPr>
        <w:ind w:firstLine="480"/>
        <w:rPr>
          <w:rFonts w:ascii="宋体" w:eastAsia="宋体" w:hAnsi="宋体" w:hint="eastAsia"/>
        </w:rPr>
      </w:pPr>
      <w:r w:rsidRPr="004872E9">
        <w:rPr>
          <w:rFonts w:ascii="宋体" w:eastAsia="宋体" w:hAnsi="宋体" w:hint="eastAsia"/>
        </w:rPr>
        <w:t>维护人员来自各个部门，计算机水平参差不齐，因此下面的课时仅供参考。</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0"/>
        <w:gridCol w:w="3060"/>
        <w:gridCol w:w="2025"/>
      </w:tblGrid>
      <w:tr w:rsidR="00987210" w:rsidRPr="004872E9" w14:paraId="0B6B57F1" w14:textId="77777777" w:rsidTr="00105077">
        <w:tc>
          <w:tcPr>
            <w:tcW w:w="3420" w:type="dxa"/>
          </w:tcPr>
          <w:p w14:paraId="26DA56D6"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培训内容</w:t>
            </w:r>
          </w:p>
        </w:tc>
        <w:tc>
          <w:tcPr>
            <w:tcW w:w="3060" w:type="dxa"/>
          </w:tcPr>
          <w:p w14:paraId="21422829"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教材</w:t>
            </w:r>
          </w:p>
        </w:tc>
        <w:tc>
          <w:tcPr>
            <w:tcW w:w="2025" w:type="dxa"/>
          </w:tcPr>
          <w:p w14:paraId="020B6D43"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课时</w:t>
            </w:r>
          </w:p>
        </w:tc>
      </w:tr>
      <w:tr w:rsidR="00987210" w:rsidRPr="004872E9" w14:paraId="466D9D7C" w14:textId="77777777" w:rsidTr="00105077">
        <w:tc>
          <w:tcPr>
            <w:tcW w:w="3420" w:type="dxa"/>
          </w:tcPr>
          <w:p w14:paraId="30197FA9"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前台系统功能操作</w:t>
            </w:r>
          </w:p>
        </w:tc>
        <w:tc>
          <w:tcPr>
            <w:tcW w:w="3060" w:type="dxa"/>
          </w:tcPr>
          <w:p w14:paraId="5D434F53"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用户使用手册</w:t>
            </w:r>
          </w:p>
          <w:p w14:paraId="7A47050B"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用户使用指南</w:t>
            </w:r>
          </w:p>
        </w:tc>
        <w:tc>
          <w:tcPr>
            <w:tcW w:w="2025" w:type="dxa"/>
          </w:tcPr>
          <w:p w14:paraId="11997015"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4</w:t>
            </w:r>
          </w:p>
        </w:tc>
      </w:tr>
      <w:tr w:rsidR="00987210" w:rsidRPr="004872E9" w14:paraId="75B2CF0D" w14:textId="77777777" w:rsidTr="00105077">
        <w:tc>
          <w:tcPr>
            <w:tcW w:w="3420" w:type="dxa"/>
          </w:tcPr>
          <w:p w14:paraId="763F7F4D"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后台系统功能操作</w:t>
            </w:r>
          </w:p>
        </w:tc>
        <w:tc>
          <w:tcPr>
            <w:tcW w:w="3060" w:type="dxa"/>
          </w:tcPr>
          <w:p w14:paraId="7D03A454"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系统管理员手册</w:t>
            </w:r>
          </w:p>
        </w:tc>
        <w:tc>
          <w:tcPr>
            <w:tcW w:w="2025" w:type="dxa"/>
          </w:tcPr>
          <w:p w14:paraId="0FC4385C" w14:textId="77777777" w:rsidR="00987210" w:rsidRPr="004872E9" w:rsidRDefault="00987210" w:rsidP="00520388">
            <w:pPr>
              <w:ind w:firstLine="480"/>
              <w:rPr>
                <w:rFonts w:ascii="宋体" w:eastAsia="宋体" w:hAnsi="宋体" w:cs="Arial" w:hint="eastAsia"/>
                <w:color w:val="000000"/>
              </w:rPr>
            </w:pPr>
            <w:r w:rsidRPr="004872E9">
              <w:rPr>
                <w:rFonts w:ascii="宋体" w:eastAsia="宋体" w:hAnsi="宋体" w:cs="Arial" w:hint="eastAsia"/>
                <w:color w:val="000000"/>
              </w:rPr>
              <w:t>4</w:t>
            </w:r>
          </w:p>
        </w:tc>
      </w:tr>
    </w:tbl>
    <w:p w14:paraId="67BE1750" w14:textId="77777777" w:rsidR="00987210" w:rsidRPr="001F2A9E" w:rsidRDefault="00987210" w:rsidP="00987210">
      <w:pPr>
        <w:pStyle w:val="4"/>
        <w:numPr>
          <w:ilvl w:val="3"/>
          <w:numId w:val="80"/>
        </w:numPr>
        <w:tabs>
          <w:tab w:val="num" w:pos="360"/>
          <w:tab w:val="num" w:pos="425"/>
        </w:tabs>
        <w:ind w:left="851" w:hanging="851"/>
        <w:rPr>
          <w:rFonts w:ascii="仿宋" w:eastAsia="仿宋" w:hAnsi="仿宋" w:cs="仿宋" w:hint="eastAsia"/>
          <w:sz w:val="32"/>
        </w:rPr>
      </w:pPr>
      <w:bookmarkStart w:id="211" w:name="_Toc67044085"/>
      <w:r w:rsidRPr="001F2A9E">
        <w:rPr>
          <w:rFonts w:ascii="仿宋" w:eastAsia="仿宋" w:hAnsi="仿宋" w:cs="仿宋" w:hint="eastAsia"/>
          <w:sz w:val="32"/>
        </w:rPr>
        <w:t>系统一般用户培训计划</w:t>
      </w:r>
      <w:bookmarkEnd w:id="211"/>
    </w:p>
    <w:p w14:paraId="02913FFE" w14:textId="77777777" w:rsidR="00987210" w:rsidRPr="004872E9" w:rsidRDefault="00987210" w:rsidP="004872E9">
      <w:pPr>
        <w:pStyle w:val="af7"/>
        <w:ind w:firstLine="480"/>
        <w:rPr>
          <w:rFonts w:hint="eastAsia"/>
        </w:rPr>
      </w:pPr>
      <w:r w:rsidRPr="004872E9">
        <w:rPr>
          <w:rFonts w:hint="eastAsia"/>
        </w:rPr>
        <w:t>系统一般用户对于系统的使用一般根据其自身涉及业务而决定使用的功能。且系统一般用户来自各部门，计算机水平参差不齐，因此，对于一般用户的培训采用基础功能大课培训，业务功能分岗位培训的方式。提供下面的课时仅供参考：</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20"/>
        <w:gridCol w:w="3060"/>
        <w:gridCol w:w="2025"/>
      </w:tblGrid>
      <w:tr w:rsidR="00987210" w:rsidRPr="004872E9" w14:paraId="5DE29EF4" w14:textId="77777777" w:rsidTr="00105077">
        <w:tc>
          <w:tcPr>
            <w:tcW w:w="3420" w:type="dxa"/>
          </w:tcPr>
          <w:p w14:paraId="1950A447"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培训内容</w:t>
            </w:r>
          </w:p>
        </w:tc>
        <w:tc>
          <w:tcPr>
            <w:tcW w:w="3060" w:type="dxa"/>
          </w:tcPr>
          <w:p w14:paraId="45BB09B1"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教材</w:t>
            </w:r>
          </w:p>
        </w:tc>
        <w:tc>
          <w:tcPr>
            <w:tcW w:w="2025" w:type="dxa"/>
          </w:tcPr>
          <w:p w14:paraId="336FAA3C"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课时</w:t>
            </w:r>
          </w:p>
        </w:tc>
      </w:tr>
      <w:tr w:rsidR="00987210" w:rsidRPr="004872E9" w14:paraId="151E7344" w14:textId="77777777" w:rsidTr="00105077">
        <w:tc>
          <w:tcPr>
            <w:tcW w:w="3420" w:type="dxa"/>
          </w:tcPr>
          <w:p w14:paraId="59F8EAB4"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前台基础系统功能操作</w:t>
            </w:r>
          </w:p>
        </w:tc>
        <w:tc>
          <w:tcPr>
            <w:tcW w:w="3060" w:type="dxa"/>
          </w:tcPr>
          <w:p w14:paraId="3D50E318"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用户使用手册</w:t>
            </w:r>
          </w:p>
          <w:p w14:paraId="6324D22E"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用户使用指南</w:t>
            </w:r>
          </w:p>
        </w:tc>
        <w:tc>
          <w:tcPr>
            <w:tcW w:w="2025" w:type="dxa"/>
          </w:tcPr>
          <w:p w14:paraId="16A00CF9"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4</w:t>
            </w:r>
          </w:p>
        </w:tc>
      </w:tr>
      <w:tr w:rsidR="00987210" w:rsidRPr="004872E9" w14:paraId="136FB722" w14:textId="77777777" w:rsidTr="00105077">
        <w:tc>
          <w:tcPr>
            <w:tcW w:w="3420" w:type="dxa"/>
          </w:tcPr>
          <w:p w14:paraId="4C38C421"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其他分岗位使用培训</w:t>
            </w:r>
          </w:p>
        </w:tc>
        <w:tc>
          <w:tcPr>
            <w:tcW w:w="3060" w:type="dxa"/>
          </w:tcPr>
          <w:p w14:paraId="38C90A51" w14:textId="77777777" w:rsidR="00987210" w:rsidRPr="004872E9" w:rsidRDefault="00987210" w:rsidP="00520388">
            <w:pPr>
              <w:rPr>
                <w:rFonts w:ascii="宋体" w:eastAsia="宋体" w:hAnsi="宋体" w:cs="Arial" w:hint="eastAsia"/>
                <w:color w:val="000000"/>
                <w:szCs w:val="21"/>
              </w:rPr>
            </w:pPr>
            <w:r w:rsidRPr="004872E9">
              <w:rPr>
                <w:rFonts w:ascii="宋体" w:eastAsia="宋体" w:hAnsi="宋体" w:cs="Arial" w:hint="eastAsia"/>
                <w:color w:val="000000"/>
                <w:szCs w:val="21"/>
              </w:rPr>
              <w:t>岗位系统功能使用手册</w:t>
            </w:r>
          </w:p>
          <w:p w14:paraId="139DA796"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用户使用指南</w:t>
            </w:r>
          </w:p>
        </w:tc>
        <w:tc>
          <w:tcPr>
            <w:tcW w:w="2025" w:type="dxa"/>
          </w:tcPr>
          <w:p w14:paraId="2232D706" w14:textId="77777777" w:rsidR="00987210" w:rsidRPr="004872E9" w:rsidRDefault="00987210" w:rsidP="00520388">
            <w:pPr>
              <w:ind w:firstLine="480"/>
              <w:rPr>
                <w:rFonts w:ascii="宋体" w:eastAsia="宋体" w:hAnsi="宋体" w:cs="Arial" w:hint="eastAsia"/>
                <w:color w:val="000000"/>
                <w:szCs w:val="21"/>
              </w:rPr>
            </w:pPr>
            <w:r w:rsidRPr="004872E9">
              <w:rPr>
                <w:rFonts w:ascii="宋体" w:eastAsia="宋体" w:hAnsi="宋体" w:cs="Arial" w:hint="eastAsia"/>
                <w:color w:val="000000"/>
                <w:szCs w:val="21"/>
              </w:rPr>
              <w:t>2/岗位</w:t>
            </w:r>
          </w:p>
        </w:tc>
      </w:tr>
    </w:tbl>
    <w:p w14:paraId="3FD13E70" w14:textId="77777777" w:rsidR="00987210" w:rsidRPr="001F2A9E" w:rsidRDefault="00987210" w:rsidP="00987210">
      <w:pPr>
        <w:pStyle w:val="4"/>
        <w:numPr>
          <w:ilvl w:val="3"/>
          <w:numId w:val="80"/>
        </w:numPr>
        <w:tabs>
          <w:tab w:val="num" w:pos="360"/>
          <w:tab w:val="num" w:pos="425"/>
        </w:tabs>
        <w:ind w:left="851" w:hanging="851"/>
        <w:rPr>
          <w:rFonts w:ascii="仿宋" w:eastAsia="仿宋" w:hAnsi="仿宋" w:cs="仿宋" w:hint="eastAsia"/>
          <w:sz w:val="32"/>
        </w:rPr>
      </w:pPr>
      <w:bookmarkStart w:id="212" w:name="_Toc67044086"/>
      <w:r w:rsidRPr="001F2A9E">
        <w:rPr>
          <w:rFonts w:ascii="仿宋" w:eastAsia="仿宋" w:hAnsi="仿宋" w:cs="仿宋" w:hint="eastAsia"/>
          <w:sz w:val="32"/>
        </w:rPr>
        <w:t>培训方式</w:t>
      </w:r>
      <w:bookmarkEnd w:id="212"/>
    </w:p>
    <w:p w14:paraId="5955132C" w14:textId="77777777" w:rsidR="00987210" w:rsidRPr="004872E9" w:rsidRDefault="00987210" w:rsidP="004872E9">
      <w:pPr>
        <w:pStyle w:val="af7"/>
        <w:ind w:firstLine="480"/>
        <w:rPr>
          <w:rFonts w:hint="eastAsia"/>
        </w:rPr>
      </w:pPr>
      <w:r w:rsidRPr="004872E9">
        <w:rPr>
          <w:rFonts w:hint="eastAsia"/>
        </w:rPr>
        <w:t>培训方式有多种，包括现场培训、电话方式培训、电子邮件方式等，可按照实际情况进行选择，具体方式如下：</w:t>
      </w:r>
    </w:p>
    <w:p w14:paraId="2FCD5993" w14:textId="77777777" w:rsidR="00987210" w:rsidRPr="004872E9" w:rsidRDefault="00987210" w:rsidP="004872E9">
      <w:pPr>
        <w:pStyle w:val="af7"/>
        <w:ind w:firstLine="480"/>
        <w:rPr>
          <w:rFonts w:hint="eastAsia"/>
        </w:rPr>
      </w:pPr>
      <w:r w:rsidRPr="004872E9">
        <w:rPr>
          <w:rFonts w:hint="eastAsia"/>
        </w:rPr>
        <w:t>系统应用相关人员进行集中，可以采取分期分批的方式，地点选择在现场，由我方派出专职培训老师进行现场培训。这种规范而小规模的课堂教学，不仅能消除培训过程中精力不集中的情况，还能与其他的同事共享最好的实践，培训效果较好。</w:t>
      </w:r>
    </w:p>
    <w:p w14:paraId="73F22707" w14:textId="77777777" w:rsidR="00987210" w:rsidRPr="004872E9" w:rsidRDefault="00987210" w:rsidP="004872E9">
      <w:pPr>
        <w:pStyle w:val="af7"/>
        <w:ind w:firstLine="480"/>
        <w:rPr>
          <w:rFonts w:hint="eastAsia"/>
        </w:rPr>
      </w:pPr>
      <w:r w:rsidRPr="004872E9">
        <w:rPr>
          <w:rFonts w:hint="eastAsia"/>
        </w:rPr>
        <w:t>由我公司提供培训场所，组织贵司技术人员集中讲述系统管理、系统设计原理、系统维护以及一般性故障进行诊断等内容。</w:t>
      </w:r>
    </w:p>
    <w:p w14:paraId="2BD03473" w14:textId="77777777" w:rsidR="00987210" w:rsidRPr="004872E9" w:rsidRDefault="00987210" w:rsidP="004872E9">
      <w:pPr>
        <w:pStyle w:val="af7"/>
        <w:ind w:firstLine="480"/>
        <w:rPr>
          <w:rFonts w:hint="eastAsia"/>
        </w:rPr>
      </w:pPr>
      <w:r w:rsidRPr="004872E9">
        <w:rPr>
          <w:rFonts w:hint="eastAsia"/>
        </w:rPr>
        <w:lastRenderedPageBreak/>
        <w:t>参加产品厂商提供的培训，具体的培训时间及安排根据厂商提供的培训计划决定。</w:t>
      </w:r>
    </w:p>
    <w:p w14:paraId="6D78F1D2" w14:textId="77777777" w:rsidR="00987210" w:rsidRPr="004872E9" w:rsidRDefault="00987210" w:rsidP="004872E9">
      <w:pPr>
        <w:pStyle w:val="af7"/>
        <w:ind w:firstLine="480"/>
        <w:rPr>
          <w:rFonts w:hint="eastAsia"/>
        </w:rPr>
      </w:pPr>
      <w:r w:rsidRPr="004872E9">
        <w:rPr>
          <w:rFonts w:hint="eastAsia"/>
        </w:rPr>
        <w:t>电话培训，通过电话答疑的方式解答本系统应用的疑问以及与本项目系统设计的相关技术问题。</w:t>
      </w:r>
    </w:p>
    <w:p w14:paraId="53E20185" w14:textId="77777777" w:rsidR="00987210" w:rsidRPr="008E686D" w:rsidRDefault="00987210" w:rsidP="004872E9">
      <w:pPr>
        <w:pStyle w:val="af7"/>
        <w:ind w:firstLine="480"/>
        <w:rPr>
          <w:rFonts w:hint="eastAsia"/>
        </w:rPr>
      </w:pPr>
      <w:r w:rsidRPr="004872E9">
        <w:rPr>
          <w:rFonts w:hint="eastAsia"/>
        </w:rPr>
        <w:t>电子邮件，通过Email的方式解答本系统应用的疑问和与本项目系统设计的相关技术问题，以及其他开发技术的交流等。</w:t>
      </w:r>
    </w:p>
    <w:p w14:paraId="20612B74" w14:textId="77777777" w:rsidR="00987210" w:rsidRPr="001F2A9E" w:rsidRDefault="00987210" w:rsidP="00987210">
      <w:pPr>
        <w:pStyle w:val="4"/>
        <w:numPr>
          <w:ilvl w:val="3"/>
          <w:numId w:val="80"/>
        </w:numPr>
        <w:tabs>
          <w:tab w:val="num" w:pos="360"/>
          <w:tab w:val="num" w:pos="425"/>
        </w:tabs>
        <w:ind w:left="851" w:hanging="851"/>
        <w:rPr>
          <w:rFonts w:ascii="仿宋" w:eastAsia="仿宋" w:hAnsi="仿宋" w:cs="仿宋" w:hint="eastAsia"/>
          <w:sz w:val="32"/>
        </w:rPr>
      </w:pPr>
      <w:bookmarkStart w:id="213" w:name="_Toc67044087"/>
      <w:r w:rsidRPr="001F2A9E">
        <w:rPr>
          <w:rFonts w:ascii="仿宋" w:eastAsia="仿宋" w:hAnsi="仿宋" w:cs="仿宋" w:hint="eastAsia"/>
          <w:sz w:val="32"/>
        </w:rPr>
        <w:t>培训考核</w:t>
      </w:r>
      <w:bookmarkEnd w:id="213"/>
    </w:p>
    <w:p w14:paraId="4ACCB657" w14:textId="77777777" w:rsidR="00987210" w:rsidRPr="004872E9" w:rsidRDefault="00987210" w:rsidP="004872E9">
      <w:pPr>
        <w:pStyle w:val="af7"/>
        <w:ind w:firstLine="480"/>
        <w:rPr>
          <w:rFonts w:hint="eastAsia"/>
        </w:rPr>
      </w:pPr>
      <w:r w:rsidRPr="004872E9">
        <w:rPr>
          <w:rFonts w:hint="eastAsia"/>
        </w:rPr>
        <w:t>我们将对培训实际的绩效进行考核，针对客户方，是否能够通过培训迅速掌握系统的使用，维护知识，并能够独立100%完成我们的考核试题。如果用户方大部分人员不能完成考核，说明我们培训存在问题和漏洞，我们将协调另外的沟通经验更佳丰富的教员进行补充培训，直到满足培训目标，即100%完成考核。</w:t>
      </w:r>
    </w:p>
    <w:p w14:paraId="2A7C0019" w14:textId="77777777" w:rsidR="00987210" w:rsidRPr="008240C2" w:rsidRDefault="00987210" w:rsidP="00622359">
      <w:pPr>
        <w:pStyle w:val="3"/>
        <w:rPr>
          <w:rFonts w:hint="eastAsia"/>
        </w:rPr>
      </w:pPr>
      <w:bookmarkStart w:id="214" w:name="_Toc129266972"/>
      <w:bookmarkStart w:id="215" w:name="_Toc205817181"/>
      <w:r w:rsidRPr="008240C2">
        <w:rPr>
          <w:rFonts w:hint="eastAsia"/>
        </w:rPr>
        <w:t>安装与调试方案</w:t>
      </w:r>
      <w:bookmarkEnd w:id="214"/>
      <w:bookmarkEnd w:id="215"/>
    </w:p>
    <w:p w14:paraId="721C8669" w14:textId="77777777" w:rsidR="00987210" w:rsidRPr="004872E9" w:rsidRDefault="00987210" w:rsidP="004872E9">
      <w:pPr>
        <w:pStyle w:val="af7"/>
        <w:ind w:firstLine="480"/>
        <w:rPr>
          <w:rFonts w:hint="eastAsia"/>
        </w:rPr>
      </w:pPr>
      <w:r w:rsidRPr="004872E9">
        <w:rPr>
          <w:rFonts w:hint="eastAsia"/>
        </w:rPr>
        <w:t>本项目采用本地化部署方案，直接在会议室里面搭建局域网环境，由PC做服务器、PAD作为会议使用终端，来改变会议管理模式，实现无纸化会议准备，提高会议效率，实现会议管理、会议签到、文件上传、文件同步演示、会务管理等功能，并能实现定制</w:t>
      </w:r>
      <w:proofErr w:type="gramStart"/>
      <w:r w:rsidRPr="004872E9">
        <w:rPr>
          <w:rFonts w:hint="eastAsia"/>
        </w:rPr>
        <w:t>化开发</w:t>
      </w:r>
      <w:proofErr w:type="gramEnd"/>
      <w:r w:rsidRPr="004872E9">
        <w:rPr>
          <w:rFonts w:hint="eastAsia"/>
        </w:rPr>
        <w:t>和一体化协同办公。</w:t>
      </w:r>
    </w:p>
    <w:p w14:paraId="204C8ACC" w14:textId="77777777" w:rsidR="00987210" w:rsidRDefault="00987210" w:rsidP="00622359">
      <w:pPr>
        <w:pStyle w:val="3"/>
        <w:rPr>
          <w:rFonts w:hint="eastAsia"/>
        </w:rPr>
      </w:pPr>
      <w:bookmarkStart w:id="216" w:name="_Toc132743491"/>
      <w:bookmarkStart w:id="217" w:name="_Toc205817182"/>
      <w:bookmarkStart w:id="218" w:name="_Toc129266973"/>
      <w:r>
        <w:rPr>
          <w:rFonts w:hint="eastAsia"/>
        </w:rPr>
        <w:t>系统软硬件配置部署方案</w:t>
      </w:r>
      <w:bookmarkStart w:id="219" w:name="_Toc90747192"/>
      <w:bookmarkStart w:id="220" w:name="_Toc90745788"/>
      <w:bookmarkStart w:id="221" w:name="_Toc61196049"/>
      <w:bookmarkStart w:id="222" w:name="_Toc63263933"/>
      <w:bookmarkStart w:id="223" w:name="_Toc10160291"/>
      <w:bookmarkStart w:id="224" w:name="_Toc83240625"/>
      <w:bookmarkStart w:id="225" w:name="_Toc1232"/>
      <w:bookmarkStart w:id="226" w:name="_Toc516091897"/>
      <w:bookmarkStart w:id="227" w:name="_Toc20351872"/>
      <w:bookmarkStart w:id="228" w:name="_Toc83299817"/>
      <w:bookmarkEnd w:id="216"/>
      <w:bookmarkEnd w:id="217"/>
      <w:bookmarkEnd w:id="219"/>
      <w:bookmarkEnd w:id="220"/>
    </w:p>
    <w:p w14:paraId="3375662A" w14:textId="77777777" w:rsidR="00987210" w:rsidRDefault="00987210" w:rsidP="00987210">
      <w:pPr>
        <w:pStyle w:val="4"/>
        <w:rPr>
          <w:rFonts w:hint="eastAsia"/>
        </w:rPr>
      </w:pPr>
      <w:bookmarkStart w:id="229" w:name="_Toc291"/>
      <w:bookmarkStart w:id="230" w:name="_Toc90747193"/>
      <w:bookmarkStart w:id="231" w:name="_Toc132743492"/>
      <w:r>
        <w:rPr>
          <w:rFonts w:hint="eastAsia"/>
        </w:rPr>
        <w:t>系统软件环境建议</w:t>
      </w:r>
      <w:bookmarkEnd w:id="221"/>
      <w:bookmarkEnd w:id="222"/>
      <w:bookmarkEnd w:id="223"/>
      <w:bookmarkEnd w:id="224"/>
      <w:bookmarkEnd w:id="225"/>
      <w:bookmarkEnd w:id="226"/>
      <w:bookmarkEnd w:id="227"/>
      <w:bookmarkEnd w:id="228"/>
      <w:bookmarkEnd w:id="229"/>
      <w:bookmarkEnd w:id="230"/>
      <w:bookmarkEnd w:id="231"/>
    </w:p>
    <w:p w14:paraId="39DD2520"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 w:val="24"/>
        </w:rPr>
      </w:pPr>
      <w:r w:rsidRPr="004872E9">
        <w:rPr>
          <w:rFonts w:ascii="宋体" w:hAnsi="宋体" w:cs="华文中宋" w:hint="eastAsia"/>
          <w:sz w:val="24"/>
        </w:rPr>
        <w:t>软件配置要求</w:t>
      </w:r>
    </w:p>
    <w:p w14:paraId="73E5FFDF" w14:textId="77777777" w:rsidR="00987210" w:rsidRPr="004872E9" w:rsidRDefault="00987210" w:rsidP="00987210">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本系统采用java语言编写,一次编译到处运行，支持在各应用环境下的</w:t>
      </w:r>
      <w:proofErr w:type="gramStart"/>
      <w:r w:rsidRPr="004872E9">
        <w:rPr>
          <w:rFonts w:ascii="宋体" w:hAnsi="宋体" w:cs="华文中宋" w:hint="eastAsia"/>
          <w:sz w:val="24"/>
        </w:rPr>
        <w:t>布署</w:t>
      </w:r>
      <w:proofErr w:type="gramEnd"/>
      <w:r w:rsidRPr="004872E9">
        <w:rPr>
          <w:rFonts w:ascii="宋体" w:hAnsi="宋体" w:cs="华文中宋" w:hint="eastAsia"/>
          <w:sz w:val="24"/>
        </w:rPr>
        <w:t>，这为用户的选择提供了灵活性。</w:t>
      </w:r>
    </w:p>
    <w:p w14:paraId="5995FBDB"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 w:val="24"/>
        </w:rPr>
      </w:pPr>
      <w:r w:rsidRPr="004872E9">
        <w:rPr>
          <w:rFonts w:ascii="宋体" w:hAnsi="宋体" w:cs="华文中宋" w:hint="eastAsia"/>
          <w:sz w:val="24"/>
        </w:rPr>
        <w:t>服务器软件配置</w:t>
      </w:r>
    </w:p>
    <w:p w14:paraId="69EBE57C" w14:textId="77777777" w:rsidR="00987210" w:rsidRPr="004872E9" w:rsidRDefault="00987210" w:rsidP="00987210">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lastRenderedPageBreak/>
        <w:t>编程语言：JAVA和Android SDK</w:t>
      </w:r>
    </w:p>
    <w:p w14:paraId="19CFB997" w14:textId="77777777" w:rsidR="00987210" w:rsidRPr="004872E9" w:rsidRDefault="00987210" w:rsidP="00987210">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Web服务器：</w:t>
      </w:r>
      <w:proofErr w:type="spellStart"/>
      <w:r w:rsidRPr="004872E9">
        <w:rPr>
          <w:rFonts w:ascii="宋体" w:hAnsi="宋体" w:cs="华文中宋" w:hint="eastAsia"/>
          <w:sz w:val="24"/>
        </w:rPr>
        <w:t>Ngnix</w:t>
      </w:r>
      <w:proofErr w:type="spellEnd"/>
      <w:r w:rsidRPr="004872E9">
        <w:rPr>
          <w:rFonts w:ascii="宋体" w:hAnsi="宋体" w:cs="华文中宋" w:hint="eastAsia"/>
          <w:sz w:val="24"/>
        </w:rPr>
        <w:t>和Tomcat</w:t>
      </w:r>
    </w:p>
    <w:p w14:paraId="510F8CC7" w14:textId="77777777" w:rsidR="00987210" w:rsidRPr="004872E9" w:rsidRDefault="00987210" w:rsidP="00987210">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数据库服务器：MYSQL数据库</w:t>
      </w:r>
    </w:p>
    <w:p w14:paraId="5C988D9A" w14:textId="77777777" w:rsidR="00987210" w:rsidRPr="004872E9" w:rsidRDefault="00987210" w:rsidP="00987210">
      <w:pPr>
        <w:pStyle w:val="af1"/>
        <w:spacing w:before="163" w:line="360" w:lineRule="auto"/>
        <w:ind w:firstLine="480"/>
        <w:rPr>
          <w:rFonts w:ascii="宋体" w:hAnsi="宋体" w:cs="华文中宋" w:hint="eastAsia"/>
          <w:sz w:val="24"/>
        </w:rPr>
      </w:pPr>
      <w:r w:rsidRPr="004872E9">
        <w:rPr>
          <w:rFonts w:ascii="宋体" w:hAnsi="宋体" w:cs="华文中宋" w:hint="eastAsia"/>
          <w:sz w:val="24"/>
        </w:rPr>
        <w:t>操作系统：Windows Server或Linux</w:t>
      </w:r>
    </w:p>
    <w:p w14:paraId="637D2895" w14:textId="77777777" w:rsidR="00987210" w:rsidRDefault="00987210" w:rsidP="00987210">
      <w:pPr>
        <w:pStyle w:val="4"/>
        <w:rPr>
          <w:rFonts w:hint="eastAsia"/>
        </w:rPr>
      </w:pPr>
      <w:bookmarkStart w:id="232" w:name="_Toc61196050"/>
      <w:bookmarkStart w:id="233" w:name="_Toc20351873"/>
      <w:bookmarkStart w:id="234" w:name="_Toc83240626"/>
      <w:bookmarkStart w:id="235" w:name="_Toc10160292"/>
      <w:bookmarkStart w:id="236" w:name="_Toc83299818"/>
      <w:bookmarkStart w:id="237" w:name="_Toc516091898"/>
      <w:bookmarkStart w:id="238" w:name="_Toc14247"/>
      <w:bookmarkStart w:id="239" w:name="_Toc90747194"/>
      <w:bookmarkStart w:id="240" w:name="_Toc318"/>
      <w:bookmarkStart w:id="241" w:name="_Toc63263934"/>
      <w:bookmarkStart w:id="242" w:name="_Toc132743493"/>
      <w:r>
        <w:rPr>
          <w:rFonts w:hint="eastAsia"/>
        </w:rPr>
        <w:t>网络安全建议方案</w:t>
      </w:r>
      <w:bookmarkEnd w:id="232"/>
      <w:bookmarkEnd w:id="233"/>
      <w:bookmarkEnd w:id="234"/>
      <w:bookmarkEnd w:id="235"/>
      <w:bookmarkEnd w:id="236"/>
      <w:bookmarkEnd w:id="237"/>
      <w:bookmarkEnd w:id="238"/>
      <w:bookmarkEnd w:id="239"/>
      <w:bookmarkEnd w:id="240"/>
      <w:bookmarkEnd w:id="241"/>
      <w:bookmarkEnd w:id="242"/>
    </w:p>
    <w:p w14:paraId="538ABB96" w14:textId="77777777" w:rsidR="00987210" w:rsidRPr="004872E9" w:rsidRDefault="00987210" w:rsidP="00987210">
      <w:pPr>
        <w:spacing w:before="163" w:line="360" w:lineRule="auto"/>
        <w:ind w:firstLine="480"/>
        <w:rPr>
          <w:rFonts w:ascii="宋体" w:eastAsia="宋体" w:hAnsi="宋体" w:cs="华文中宋" w:hint="eastAsia"/>
          <w:szCs w:val="28"/>
        </w:rPr>
      </w:pPr>
      <w:bookmarkStart w:id="243" w:name="_Toc22567"/>
      <w:r w:rsidRPr="004872E9">
        <w:rPr>
          <w:rFonts w:ascii="宋体" w:eastAsia="宋体" w:hAnsi="宋体" w:cs="华文中宋"/>
          <w:szCs w:val="28"/>
        </w:rPr>
        <w:t>1</w:t>
      </w:r>
      <w:r w:rsidRPr="004872E9">
        <w:rPr>
          <w:rFonts w:ascii="宋体" w:eastAsia="宋体" w:hAnsi="宋体" w:cs="华文中宋" w:hint="eastAsia"/>
          <w:szCs w:val="28"/>
        </w:rPr>
        <w:t>）网络安全需求</w:t>
      </w:r>
      <w:bookmarkEnd w:id="243"/>
    </w:p>
    <w:p w14:paraId="0C4B5312"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 xml:space="preserve"> 网络安全是整个系统安全运行的基础，是保证系统安全运行的关键。网络系统的安全需求包括以下几个方面：  </w:t>
      </w:r>
    </w:p>
    <w:p w14:paraId="40BE8A65"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 xml:space="preserve">网络边界安全需求 </w:t>
      </w:r>
    </w:p>
    <w:p w14:paraId="68D008A6"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入侵监测与实时监控需求</w:t>
      </w:r>
    </w:p>
    <w:p w14:paraId="0FE8BED8"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 xml:space="preserve">安全事件的响应和处理需求分析 </w:t>
      </w:r>
    </w:p>
    <w:p w14:paraId="6EEE2594"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 xml:space="preserve"> 这些需求在各个应用系统上的不同组合就要求把网络分成不同的安全层次。</w:t>
      </w:r>
    </w:p>
    <w:p w14:paraId="4124990D"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根据安全需求和应用系统的目的，整个网络可划分为以下几个不同的安全层次。具体是：</w:t>
      </w:r>
    </w:p>
    <w:p w14:paraId="34104BFC"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核心层</w:t>
      </w:r>
    </w:p>
    <w:p w14:paraId="703FC83A"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 xml:space="preserve">    核心数据库。</w:t>
      </w:r>
    </w:p>
    <w:p w14:paraId="59F1566D"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安全层</w:t>
      </w:r>
    </w:p>
    <w:p w14:paraId="1A8D6918"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 xml:space="preserve">    本系统中间件服务器等应用。</w:t>
      </w:r>
    </w:p>
    <w:p w14:paraId="3E057ADC"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基本安全层</w:t>
      </w:r>
    </w:p>
    <w:p w14:paraId="73472C26"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 xml:space="preserve">    内部局域网用户。 </w:t>
      </w:r>
    </w:p>
    <w:p w14:paraId="0C75B308"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可信任层</w:t>
      </w:r>
    </w:p>
    <w:p w14:paraId="1A61EBE3"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 xml:space="preserve">    单位网络访问接口。 </w:t>
      </w:r>
    </w:p>
    <w:p w14:paraId="39A31CDC"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危险层</w:t>
      </w:r>
    </w:p>
    <w:p w14:paraId="41970302"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lastRenderedPageBreak/>
        <w:t xml:space="preserve">    Internet。</w:t>
      </w:r>
    </w:p>
    <w:p w14:paraId="595B2A75" w14:textId="77777777" w:rsidR="00987210" w:rsidRPr="004872E9" w:rsidRDefault="00987210" w:rsidP="00987210">
      <w:pPr>
        <w:spacing w:before="163" w:line="360" w:lineRule="auto"/>
        <w:ind w:firstLine="480"/>
        <w:rPr>
          <w:rFonts w:ascii="宋体" w:eastAsia="宋体" w:hAnsi="宋体" w:cs="华文中宋" w:hint="eastAsia"/>
          <w:szCs w:val="28"/>
        </w:rPr>
      </w:pPr>
      <w:bookmarkStart w:id="244" w:name="_Toc2014"/>
      <w:r w:rsidRPr="004872E9">
        <w:rPr>
          <w:rFonts w:ascii="宋体" w:eastAsia="宋体" w:hAnsi="宋体" w:cs="华文中宋"/>
          <w:szCs w:val="28"/>
        </w:rPr>
        <w:t>2</w:t>
      </w:r>
      <w:r w:rsidRPr="004872E9">
        <w:rPr>
          <w:rFonts w:ascii="宋体" w:eastAsia="宋体" w:hAnsi="宋体" w:cs="华文中宋" w:hint="eastAsia"/>
          <w:szCs w:val="28"/>
        </w:rPr>
        <w:t>）策略</w:t>
      </w:r>
      <w:bookmarkEnd w:id="244"/>
    </w:p>
    <w:p w14:paraId="1978B654"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核心层</w:t>
      </w:r>
    </w:p>
    <w:p w14:paraId="46F7769A"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核心数据库采用物理隔离：实现最大可能的网络安全：系统采用分层架构方式，客户端只需要访问中间件服务器即可进行日常业务处理，从物理上不能直接访问数据库服务器，保障了核心层数据的高度安全。</w:t>
      </w:r>
    </w:p>
    <w:p w14:paraId="1E8DD3BB"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安全层</w:t>
      </w:r>
    </w:p>
    <w:p w14:paraId="420061FC"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中间件服务器采取综合安全策略：中间件的安全隐患主要来自局域网内部，为了保障系统中间</w:t>
      </w:r>
      <w:proofErr w:type="gramStart"/>
      <w:r w:rsidRPr="004872E9">
        <w:rPr>
          <w:rFonts w:ascii="宋体" w:hAnsi="宋体" w:cs="华文中宋" w:hint="eastAsia"/>
          <w:szCs w:val="28"/>
        </w:rPr>
        <w:t>件服务</w:t>
      </w:r>
      <w:proofErr w:type="gramEnd"/>
      <w:r w:rsidRPr="004872E9">
        <w:rPr>
          <w:rFonts w:ascii="宋体" w:hAnsi="宋体" w:cs="华文中宋" w:hint="eastAsia"/>
          <w:szCs w:val="28"/>
        </w:rPr>
        <w:t>的安全，在局域网中可通过划分虚拟子网对各安全区域、用户和安全域间实施安全隔离，提供子网间的访问控制能力。同时，中间件服务器本身可以通过配置相应的安全策略，限定经过授权的工作站、用户方能访问系统服务，保障了中间件服务器的安全性。</w:t>
      </w:r>
    </w:p>
    <w:p w14:paraId="23BBCB1A"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基本安全层</w:t>
      </w:r>
    </w:p>
    <w:p w14:paraId="766B7404"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内部局域网采取信息安全策略：主要是对于安全防护能力较弱的终端用户在使用，因此考虑的重点在于两个方面，一个是客户端的病毒防护，另一个是防止内部敏感信息的对外泄露。因此，通过选用网络杀毒软件达到内部局域网的病毒防护，同时，使用专用网络安全设备（如硬件防火墙）建立起有效的安全防护，通过访问控制ACL等安全策略的配置，有效地控制内部终端用户和外部网络的信息交换，实现内部局域网的信息安全。</w:t>
      </w:r>
    </w:p>
    <w:p w14:paraId="134EB9E9" w14:textId="77777777" w:rsidR="00987210" w:rsidRPr="004872E9" w:rsidRDefault="00987210" w:rsidP="00987210">
      <w:pPr>
        <w:pStyle w:val="af1"/>
        <w:numPr>
          <w:ilvl w:val="0"/>
          <w:numId w:val="27"/>
        </w:numPr>
        <w:spacing w:before="120" w:after="120" w:line="360" w:lineRule="auto"/>
        <w:ind w:left="561" w:firstLineChars="0" w:firstLine="420"/>
        <w:rPr>
          <w:rFonts w:ascii="宋体" w:hAnsi="宋体" w:cs="华文中宋" w:hint="eastAsia"/>
          <w:szCs w:val="28"/>
        </w:rPr>
      </w:pPr>
      <w:r w:rsidRPr="004872E9">
        <w:rPr>
          <w:rFonts w:ascii="宋体" w:hAnsi="宋体" w:cs="华文中宋" w:hint="eastAsia"/>
          <w:szCs w:val="28"/>
        </w:rPr>
        <w:t>危险层</w:t>
      </w:r>
    </w:p>
    <w:p w14:paraId="4E3EEE3E"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Internet采取通讯加密策略：Internet属于</w:t>
      </w:r>
      <w:proofErr w:type="gramStart"/>
      <w:r w:rsidRPr="004872E9">
        <w:rPr>
          <w:rFonts w:ascii="宋体" w:hAnsi="宋体" w:cs="华文中宋" w:hint="eastAsia"/>
          <w:szCs w:val="28"/>
        </w:rPr>
        <w:t>非安全层</w:t>
      </w:r>
      <w:proofErr w:type="gramEnd"/>
      <w:r w:rsidRPr="004872E9">
        <w:rPr>
          <w:rFonts w:ascii="宋体" w:hAnsi="宋体" w:cs="华文中宋" w:hint="eastAsia"/>
          <w:szCs w:val="28"/>
        </w:rPr>
        <w:t>和危险层，由于Internet存在着大量的恶意攻击，因此考虑的重点是要避免涉密信息在该层次中的流动。通过硬件防火墙提供专业的网络防护能力，并对所有访问请求进行严格控制，对所有的数据通讯进行加密后传输。</w:t>
      </w:r>
    </w:p>
    <w:p w14:paraId="5F46AF1E" w14:textId="77777777" w:rsidR="00987210" w:rsidRPr="004872E9" w:rsidRDefault="00987210" w:rsidP="00987210">
      <w:pPr>
        <w:pStyle w:val="af1"/>
        <w:spacing w:before="163" w:line="360" w:lineRule="auto"/>
        <w:rPr>
          <w:rFonts w:ascii="宋体" w:hAnsi="宋体" w:cs="华文中宋" w:hint="eastAsia"/>
          <w:szCs w:val="28"/>
        </w:rPr>
      </w:pPr>
      <w:r w:rsidRPr="004872E9">
        <w:rPr>
          <w:rFonts w:ascii="宋体" w:hAnsi="宋体" w:cs="华文中宋" w:hint="eastAsia"/>
          <w:szCs w:val="28"/>
        </w:rPr>
        <w:t>同时，建议设置严格的机房管理制度，严禁非授权的人员进入机房，也能够进一步提升整个网络系统的安全。</w:t>
      </w:r>
    </w:p>
    <w:p w14:paraId="35B8EFA2" w14:textId="77777777" w:rsidR="00987210" w:rsidRDefault="00987210" w:rsidP="00987210">
      <w:pPr>
        <w:pStyle w:val="4"/>
        <w:rPr>
          <w:rFonts w:hint="eastAsia"/>
        </w:rPr>
      </w:pPr>
      <w:bookmarkStart w:id="245" w:name="_Toc10160293"/>
      <w:bookmarkStart w:id="246" w:name="_Toc63263935"/>
      <w:bookmarkStart w:id="247" w:name="_Toc90747195"/>
      <w:bookmarkStart w:id="248" w:name="_Toc61196051"/>
      <w:bookmarkStart w:id="249" w:name="_Toc83240627"/>
      <w:bookmarkStart w:id="250" w:name="_Toc516091899"/>
      <w:bookmarkStart w:id="251" w:name="_Toc20351874"/>
      <w:bookmarkStart w:id="252" w:name="_Toc29137"/>
      <w:bookmarkStart w:id="253" w:name="_Toc83299819"/>
      <w:bookmarkStart w:id="254" w:name="_Toc27732"/>
      <w:bookmarkStart w:id="255" w:name="_Toc132743494"/>
      <w:r>
        <w:rPr>
          <w:rFonts w:hint="eastAsia"/>
        </w:rPr>
        <w:lastRenderedPageBreak/>
        <w:t>数据库冗余备份方案</w:t>
      </w:r>
      <w:bookmarkEnd w:id="245"/>
      <w:bookmarkEnd w:id="246"/>
      <w:bookmarkEnd w:id="247"/>
      <w:bookmarkEnd w:id="248"/>
      <w:bookmarkEnd w:id="249"/>
      <w:bookmarkEnd w:id="250"/>
      <w:bookmarkEnd w:id="251"/>
      <w:bookmarkEnd w:id="252"/>
      <w:bookmarkEnd w:id="253"/>
      <w:bookmarkEnd w:id="254"/>
      <w:bookmarkEnd w:id="255"/>
    </w:p>
    <w:p w14:paraId="12CDFC9C" w14:textId="77777777" w:rsidR="00987210" w:rsidRDefault="00987210" w:rsidP="00987210">
      <w:pPr>
        <w:pStyle w:val="af1"/>
        <w:spacing w:before="163" w:line="360" w:lineRule="auto"/>
        <w:rPr>
          <w:rFonts w:cs="华文中宋"/>
          <w:szCs w:val="28"/>
        </w:rPr>
      </w:pPr>
      <w:r>
        <w:rPr>
          <w:rFonts w:cs="华文中宋" w:hint="eastAsia"/>
          <w:szCs w:val="28"/>
        </w:rPr>
        <w:t>数据库服务器担负着关键任务，数据的安全、可靠存取和处理是不容忽视问题，一旦硬盘出现故障，将蒙受不可承受的损失，服务器中所存储的数据价值远远超过了服务器本身的价值。如何保障数据的安全，同时防备万一发生的意外事故，在最快的时间内恢复企业信息系统的正常运转是数据安全管理的重要任务。</w:t>
      </w:r>
    </w:p>
    <w:p w14:paraId="0360AF96" w14:textId="77777777" w:rsidR="00987210" w:rsidRDefault="00987210" w:rsidP="00987210">
      <w:pPr>
        <w:pStyle w:val="4"/>
        <w:rPr>
          <w:rFonts w:hint="eastAsia"/>
        </w:rPr>
      </w:pPr>
      <w:bookmarkStart w:id="256" w:name="_Toc516091900"/>
      <w:bookmarkStart w:id="257" w:name="_Toc10160294"/>
      <w:bookmarkStart w:id="258" w:name="_Toc17761"/>
      <w:bookmarkStart w:id="259" w:name="_Toc20351875"/>
      <w:bookmarkStart w:id="260" w:name="_Toc23056"/>
      <w:bookmarkStart w:id="261" w:name="_Toc83240628"/>
      <w:bookmarkStart w:id="262" w:name="_Toc90747196"/>
      <w:bookmarkStart w:id="263" w:name="_Toc61196052"/>
      <w:bookmarkStart w:id="264" w:name="_Toc63263936"/>
      <w:bookmarkStart w:id="265" w:name="_Toc83299820"/>
      <w:bookmarkStart w:id="266" w:name="_Toc132743495"/>
      <w:r>
        <w:rPr>
          <w:rFonts w:hint="eastAsia"/>
        </w:rPr>
        <w:t>安全管理平台</w:t>
      </w:r>
      <w:bookmarkEnd w:id="256"/>
      <w:bookmarkEnd w:id="257"/>
      <w:bookmarkEnd w:id="258"/>
      <w:bookmarkEnd w:id="259"/>
      <w:bookmarkEnd w:id="260"/>
      <w:bookmarkEnd w:id="261"/>
      <w:bookmarkEnd w:id="262"/>
      <w:bookmarkEnd w:id="263"/>
      <w:bookmarkEnd w:id="264"/>
      <w:bookmarkEnd w:id="265"/>
      <w:bookmarkEnd w:id="266"/>
    </w:p>
    <w:p w14:paraId="2F3CC8D6" w14:textId="77777777" w:rsidR="00987210" w:rsidRDefault="00987210" w:rsidP="00987210">
      <w:pPr>
        <w:pStyle w:val="af1"/>
        <w:spacing w:before="163" w:line="360" w:lineRule="auto"/>
        <w:rPr>
          <w:rFonts w:cs="华文中宋"/>
          <w:szCs w:val="28"/>
        </w:rPr>
      </w:pPr>
      <w:r>
        <w:rPr>
          <w:rFonts w:cs="华文中宋" w:hint="eastAsia"/>
          <w:szCs w:val="28"/>
        </w:rPr>
        <w:t xml:space="preserve"> </w:t>
      </w:r>
      <w:r>
        <w:rPr>
          <w:rFonts w:cs="华文中宋" w:hint="eastAsia"/>
          <w:szCs w:val="28"/>
        </w:rPr>
        <w:t>系统提供统一、完善的安全控制管理平台，提供以下安全管理功能：</w:t>
      </w:r>
      <w:r>
        <w:rPr>
          <w:rFonts w:cs="华文中宋" w:hint="eastAsia"/>
          <w:szCs w:val="28"/>
        </w:rPr>
        <w:t xml:space="preserve"> </w:t>
      </w:r>
    </w:p>
    <w:p w14:paraId="49F18E30" w14:textId="77777777" w:rsidR="00987210" w:rsidRDefault="00987210" w:rsidP="00987210">
      <w:pPr>
        <w:numPr>
          <w:ilvl w:val="0"/>
          <w:numId w:val="28"/>
        </w:numPr>
        <w:spacing w:before="156" w:after="120" w:line="360" w:lineRule="auto"/>
        <w:ind w:firstLine="480"/>
        <w:rPr>
          <w:rFonts w:ascii="仿宋" w:hAnsi="仿宋" w:cs="华文中宋" w:hint="eastAsia"/>
          <w:szCs w:val="28"/>
        </w:rPr>
      </w:pPr>
      <w:r>
        <w:rPr>
          <w:rFonts w:ascii="仿宋" w:hAnsi="仿宋" w:cs="华文中宋" w:hint="eastAsia"/>
          <w:szCs w:val="28"/>
        </w:rPr>
        <w:t>权限管理：通过用户权限管理，按照企业管理要求进行业务权限的授权控制；</w:t>
      </w:r>
      <w:r>
        <w:rPr>
          <w:rFonts w:ascii="仿宋" w:hAnsi="仿宋" w:cs="华文中宋" w:hint="eastAsia"/>
          <w:szCs w:val="28"/>
        </w:rPr>
        <w:t xml:space="preserve"> </w:t>
      </w:r>
    </w:p>
    <w:p w14:paraId="52E8961D" w14:textId="77777777" w:rsidR="00987210" w:rsidRDefault="00987210" w:rsidP="00987210">
      <w:pPr>
        <w:numPr>
          <w:ilvl w:val="0"/>
          <w:numId w:val="28"/>
        </w:numPr>
        <w:spacing w:before="156" w:after="120" w:line="360" w:lineRule="auto"/>
        <w:ind w:firstLine="480"/>
        <w:rPr>
          <w:rFonts w:ascii="仿宋" w:hAnsi="仿宋" w:cs="华文中宋" w:hint="eastAsia"/>
          <w:szCs w:val="28"/>
        </w:rPr>
      </w:pPr>
      <w:r>
        <w:rPr>
          <w:rFonts w:ascii="仿宋" w:hAnsi="仿宋" w:cs="华文中宋" w:hint="eastAsia"/>
          <w:szCs w:val="28"/>
        </w:rPr>
        <w:t>License</w:t>
      </w:r>
      <w:r>
        <w:rPr>
          <w:rFonts w:ascii="仿宋" w:hAnsi="仿宋" w:cs="华文中宋" w:hint="eastAsia"/>
          <w:szCs w:val="28"/>
        </w:rPr>
        <w:t>监控：提供该软件授权的统一管理；</w:t>
      </w:r>
      <w:r>
        <w:rPr>
          <w:rFonts w:ascii="仿宋" w:hAnsi="仿宋" w:cs="华文中宋" w:hint="eastAsia"/>
          <w:szCs w:val="28"/>
        </w:rPr>
        <w:t xml:space="preserve">  </w:t>
      </w:r>
    </w:p>
    <w:p w14:paraId="3FD3A5BC" w14:textId="77777777" w:rsidR="00987210" w:rsidRDefault="00987210" w:rsidP="00987210">
      <w:pPr>
        <w:numPr>
          <w:ilvl w:val="0"/>
          <w:numId w:val="28"/>
        </w:numPr>
        <w:spacing w:before="156" w:after="120" w:line="360" w:lineRule="auto"/>
        <w:ind w:firstLine="480"/>
        <w:rPr>
          <w:rFonts w:ascii="仿宋" w:hAnsi="仿宋" w:cs="华文中宋" w:hint="eastAsia"/>
          <w:szCs w:val="28"/>
        </w:rPr>
      </w:pPr>
      <w:r>
        <w:rPr>
          <w:rFonts w:ascii="仿宋" w:hAnsi="仿宋" w:cs="华文中宋" w:hint="eastAsia"/>
          <w:szCs w:val="28"/>
        </w:rPr>
        <w:t>网络控制：提供网络用户访问的监控，对于网络</w:t>
      </w:r>
      <w:proofErr w:type="gramStart"/>
      <w:r>
        <w:rPr>
          <w:rFonts w:ascii="仿宋" w:hAnsi="仿宋" w:cs="华文中宋" w:hint="eastAsia"/>
          <w:szCs w:val="28"/>
        </w:rPr>
        <w:t>异常访问</w:t>
      </w:r>
      <w:proofErr w:type="gramEnd"/>
      <w:r>
        <w:rPr>
          <w:rFonts w:ascii="仿宋" w:hAnsi="仿宋" w:cs="华文中宋" w:hint="eastAsia"/>
          <w:szCs w:val="28"/>
        </w:rPr>
        <w:t>能够通过警报、声音、邮件等形式通知系统管理员，并自动采取相应的安全处理措施；</w:t>
      </w:r>
      <w:r>
        <w:rPr>
          <w:rFonts w:ascii="仿宋" w:hAnsi="仿宋" w:cs="华文中宋" w:hint="eastAsia"/>
          <w:szCs w:val="28"/>
        </w:rPr>
        <w:t xml:space="preserve">  </w:t>
      </w:r>
    </w:p>
    <w:p w14:paraId="3589F6E9" w14:textId="77777777" w:rsidR="00987210" w:rsidRDefault="00987210" w:rsidP="00987210">
      <w:pPr>
        <w:numPr>
          <w:ilvl w:val="0"/>
          <w:numId w:val="28"/>
        </w:numPr>
        <w:spacing w:before="156" w:after="120" w:line="360" w:lineRule="auto"/>
        <w:ind w:firstLine="480"/>
        <w:rPr>
          <w:rFonts w:ascii="仿宋" w:hAnsi="仿宋" w:cs="华文中宋" w:hint="eastAsia"/>
          <w:szCs w:val="28"/>
        </w:rPr>
      </w:pPr>
      <w:r>
        <w:rPr>
          <w:rFonts w:ascii="仿宋" w:hAnsi="仿宋" w:cs="华文中宋" w:hint="eastAsia"/>
          <w:szCs w:val="28"/>
        </w:rPr>
        <w:t>上机日志：实时记录整个系统的用户访问、业务操作、系统运行等日志，提供查询、过滤、打印等多种日志管理功能；</w:t>
      </w:r>
      <w:r>
        <w:rPr>
          <w:rFonts w:ascii="仿宋" w:hAnsi="仿宋" w:cs="华文中宋" w:hint="eastAsia"/>
          <w:szCs w:val="28"/>
        </w:rPr>
        <w:t xml:space="preserve"> </w:t>
      </w:r>
    </w:p>
    <w:p w14:paraId="08D22BC7" w14:textId="77777777" w:rsidR="00987210" w:rsidRDefault="00987210" w:rsidP="00987210">
      <w:pPr>
        <w:numPr>
          <w:ilvl w:val="0"/>
          <w:numId w:val="28"/>
        </w:numPr>
        <w:spacing w:before="156" w:after="120" w:line="360" w:lineRule="auto"/>
        <w:ind w:firstLine="480"/>
        <w:rPr>
          <w:rFonts w:ascii="仿宋" w:hAnsi="仿宋" w:cs="华文中宋" w:hint="eastAsia"/>
          <w:szCs w:val="28"/>
        </w:rPr>
      </w:pPr>
      <w:r>
        <w:rPr>
          <w:rFonts w:ascii="仿宋" w:hAnsi="仿宋" w:cs="华文中宋" w:hint="eastAsia"/>
          <w:szCs w:val="28"/>
        </w:rPr>
        <w:t>用户监控：实时监控用户的当前操作情况，对于异常的功能操作、越权访问等行为通过警报、声音、邮件等形式通知系统管理员，并自动采取相应的安全处理措施。</w:t>
      </w:r>
    </w:p>
    <w:p w14:paraId="4B5D6759" w14:textId="77777777" w:rsidR="00987210" w:rsidRPr="00987210" w:rsidRDefault="00987210" w:rsidP="00987210">
      <w:pPr>
        <w:pStyle w:val="2"/>
        <w:rPr>
          <w:rFonts w:hint="eastAsia"/>
        </w:rPr>
      </w:pPr>
      <w:bookmarkStart w:id="267" w:name="_Toc205817183"/>
      <w:r w:rsidRPr="00987210">
        <w:rPr>
          <w:rFonts w:hint="eastAsia"/>
        </w:rPr>
        <w:t>售后服务方案</w:t>
      </w:r>
      <w:bookmarkEnd w:id="218"/>
      <w:bookmarkEnd w:id="267"/>
    </w:p>
    <w:p w14:paraId="5952AF40" w14:textId="77777777" w:rsidR="00987210" w:rsidRDefault="00987210" w:rsidP="00622359">
      <w:pPr>
        <w:pStyle w:val="3"/>
        <w:rPr>
          <w:rFonts w:hint="eastAsia"/>
        </w:rPr>
      </w:pPr>
      <w:bookmarkStart w:id="268" w:name="_Toc129266974"/>
      <w:bookmarkStart w:id="269" w:name="_Toc205817184"/>
      <w:r w:rsidRPr="008240C2">
        <w:rPr>
          <w:rFonts w:hint="eastAsia"/>
        </w:rPr>
        <w:t>服务方案</w:t>
      </w:r>
      <w:bookmarkEnd w:id="268"/>
      <w:bookmarkEnd w:id="269"/>
    </w:p>
    <w:p w14:paraId="541A15FF" w14:textId="77777777" w:rsidR="00987210" w:rsidRPr="008240C2" w:rsidRDefault="00987210" w:rsidP="00987210">
      <w:pPr>
        <w:pStyle w:val="4"/>
        <w:spacing w:before="31" w:after="31"/>
        <w:rPr>
          <w:rFonts w:ascii="华文仿宋" w:eastAsia="华文仿宋" w:hAnsi="华文仿宋" w:cs="华文仿宋" w:hint="eastAsia"/>
          <w:sz w:val="24"/>
          <w:szCs w:val="24"/>
        </w:rPr>
      </w:pPr>
      <w:bookmarkStart w:id="270" w:name="_Toc12466549"/>
      <w:bookmarkStart w:id="271" w:name="_Toc532548652"/>
      <w:r w:rsidRPr="008240C2">
        <w:rPr>
          <w:rFonts w:ascii="华文仿宋" w:eastAsia="华文仿宋" w:hAnsi="华文仿宋" w:cs="华文仿宋" w:hint="eastAsia"/>
          <w:sz w:val="24"/>
          <w:szCs w:val="24"/>
        </w:rPr>
        <w:t>服务体系</w:t>
      </w:r>
      <w:bookmarkEnd w:id="270"/>
      <w:bookmarkEnd w:id="271"/>
    </w:p>
    <w:p w14:paraId="07CAB91F" w14:textId="1DFBD5B5" w:rsidR="00987210" w:rsidRPr="004872E9" w:rsidRDefault="006B727C" w:rsidP="00987210">
      <w:pPr>
        <w:pStyle w:val="w"/>
        <w:spacing w:before="78" w:after="78"/>
        <w:ind w:firstLine="480"/>
        <w:rPr>
          <w:rFonts w:ascii="宋体" w:hAnsi="宋体" w:cs="华文仿宋" w:hint="eastAsia"/>
          <w:lang w:val="en-US"/>
        </w:rPr>
      </w:pPr>
      <w:r w:rsidRPr="004872E9">
        <w:rPr>
          <w:rFonts w:ascii="宋体" w:hAnsi="宋体" w:cs="华文仿宋" w:hint="eastAsia"/>
        </w:rPr>
        <w:t>四川望村网络科技有限公司</w:t>
      </w:r>
      <w:r w:rsidR="00987210" w:rsidRPr="004872E9">
        <w:rPr>
          <w:rFonts w:ascii="宋体" w:hAnsi="宋体" w:cs="华文仿宋" w:hint="eastAsia"/>
        </w:rPr>
        <w:t>具备完善的三级客户服务体系，可为用户提供标准规范、优质高效的售后服务。</w:t>
      </w:r>
      <w:r w:rsidRPr="004872E9">
        <w:rPr>
          <w:rFonts w:ascii="宋体" w:hAnsi="宋体" w:cs="华文仿宋" w:hint="eastAsia"/>
        </w:rPr>
        <w:t>四川望村网络科技有限公司</w:t>
      </w:r>
      <w:r w:rsidR="00987210" w:rsidRPr="004872E9">
        <w:rPr>
          <w:rFonts w:ascii="宋体" w:hAnsi="宋体" w:cs="华文仿宋" w:hint="eastAsia"/>
        </w:rPr>
        <w:t>的售后服务体系</w:t>
      </w:r>
      <w:proofErr w:type="gramStart"/>
      <w:r w:rsidR="00987210" w:rsidRPr="004872E9">
        <w:rPr>
          <w:rFonts w:ascii="宋体" w:hAnsi="宋体" w:cs="华文仿宋" w:hint="eastAsia"/>
        </w:rPr>
        <w:t>由客服领导</w:t>
      </w:r>
      <w:proofErr w:type="gramEnd"/>
      <w:r w:rsidR="00987210" w:rsidRPr="004872E9">
        <w:rPr>
          <w:rFonts w:ascii="宋体" w:hAnsi="宋体" w:cs="华文仿宋" w:hint="eastAsia"/>
        </w:rPr>
        <w:t>小组、客</w:t>
      </w:r>
      <w:proofErr w:type="gramStart"/>
      <w:r w:rsidR="00987210" w:rsidRPr="004872E9">
        <w:rPr>
          <w:rFonts w:ascii="宋体" w:hAnsi="宋体" w:cs="华文仿宋" w:hint="eastAsia"/>
        </w:rPr>
        <w:t>服管理</w:t>
      </w:r>
      <w:proofErr w:type="gramEnd"/>
      <w:r w:rsidR="00987210" w:rsidRPr="004872E9">
        <w:rPr>
          <w:rFonts w:ascii="宋体" w:hAnsi="宋体" w:cs="华文仿宋" w:hint="eastAsia"/>
        </w:rPr>
        <w:t>小组和</w:t>
      </w:r>
      <w:proofErr w:type="gramStart"/>
      <w:r w:rsidR="00987210" w:rsidRPr="004872E9">
        <w:rPr>
          <w:rFonts w:ascii="宋体" w:hAnsi="宋体" w:cs="华文仿宋" w:hint="eastAsia"/>
        </w:rPr>
        <w:t>客服</w:t>
      </w:r>
      <w:proofErr w:type="gramEnd"/>
      <w:r w:rsidR="00987210" w:rsidRPr="004872E9">
        <w:rPr>
          <w:rFonts w:ascii="宋体" w:hAnsi="宋体" w:cs="华文仿宋" w:hint="eastAsia"/>
        </w:rPr>
        <w:t>实施小组、现场售后服务小组构成。</w:t>
      </w:r>
    </w:p>
    <w:p w14:paraId="072C99CE" w14:textId="77777777" w:rsidR="00987210" w:rsidRDefault="00987210" w:rsidP="00987210">
      <w:pPr>
        <w:pStyle w:val="5"/>
        <w:rPr>
          <w:rFonts w:hint="eastAsia"/>
        </w:rPr>
      </w:pPr>
      <w:bookmarkStart w:id="272" w:name="_Toc532548653"/>
      <w:r>
        <w:rPr>
          <w:rFonts w:hint="eastAsia"/>
        </w:rPr>
        <w:lastRenderedPageBreak/>
        <w:t>客户服务领导小组</w:t>
      </w:r>
      <w:bookmarkEnd w:id="272"/>
    </w:p>
    <w:p w14:paraId="55152882" w14:textId="77777777" w:rsidR="00987210" w:rsidRPr="004872E9" w:rsidRDefault="00987210" w:rsidP="00987210">
      <w:pPr>
        <w:pStyle w:val="w"/>
        <w:spacing w:before="78" w:after="78"/>
        <w:ind w:firstLine="480"/>
        <w:rPr>
          <w:rFonts w:ascii="宋体" w:hAnsi="宋体" w:cs="华文仿宋" w:hint="eastAsia"/>
        </w:rPr>
      </w:pPr>
      <w:r w:rsidRPr="004872E9">
        <w:rPr>
          <w:rFonts w:ascii="宋体" w:hAnsi="宋体" w:cs="华文仿宋" w:hint="eastAsia"/>
        </w:rPr>
        <w:t>客户服务领导小组由公司总经理和主管技术、商务等工作的相关副总经理组成，其职能为领导和管理全公司的对外客户服务工作。制订公司客户服务工作的原则、标准及客户服务人员的行为和技术规范；定期接受各项</w:t>
      </w:r>
      <w:proofErr w:type="gramStart"/>
      <w:r w:rsidRPr="004872E9">
        <w:rPr>
          <w:rFonts w:ascii="宋体" w:hAnsi="宋体" w:cs="华文仿宋" w:hint="eastAsia"/>
        </w:rPr>
        <w:t>目客服管理</w:t>
      </w:r>
      <w:proofErr w:type="gramEnd"/>
      <w:r w:rsidRPr="004872E9">
        <w:rPr>
          <w:rFonts w:ascii="宋体" w:hAnsi="宋体" w:cs="华文仿宋" w:hint="eastAsia"/>
        </w:rPr>
        <w:t>小组的工作汇报，检查客服工作的实施情况和客户满意程度，提出整改意见和要求；就事关重大的客户要求、工程问题和特殊情况进行决策，协调各分公司、办事处、专业技术部门以及合作伙伴、第三方厂商制定合理的解决方案，指导、监督方案的实施，并对实施效果进行评估。</w:t>
      </w:r>
    </w:p>
    <w:p w14:paraId="27BFF7AB" w14:textId="77777777" w:rsidR="00987210" w:rsidRPr="004872E9" w:rsidRDefault="00987210" w:rsidP="00987210">
      <w:pPr>
        <w:pStyle w:val="w"/>
        <w:spacing w:before="78" w:after="78"/>
        <w:ind w:firstLine="480"/>
        <w:rPr>
          <w:rFonts w:ascii="宋体" w:hAnsi="宋体" w:cs="华文仿宋" w:hint="eastAsia"/>
        </w:rPr>
      </w:pPr>
      <w:r w:rsidRPr="004872E9">
        <w:rPr>
          <w:rFonts w:ascii="宋体" w:hAnsi="宋体" w:cs="华文仿宋" w:hint="eastAsia"/>
        </w:rPr>
        <w:t>领导小组成员可视情况需要，参与重要项目的客</w:t>
      </w:r>
      <w:proofErr w:type="gramStart"/>
      <w:r w:rsidRPr="004872E9">
        <w:rPr>
          <w:rFonts w:ascii="宋体" w:hAnsi="宋体" w:cs="华文仿宋" w:hint="eastAsia"/>
        </w:rPr>
        <w:t>服管理</w:t>
      </w:r>
      <w:proofErr w:type="gramEnd"/>
      <w:r w:rsidRPr="004872E9">
        <w:rPr>
          <w:rFonts w:ascii="宋体" w:hAnsi="宋体" w:cs="华文仿宋" w:hint="eastAsia"/>
        </w:rPr>
        <w:t>小组，具体指导并参与客户服务（包括售后服务）工作。</w:t>
      </w:r>
    </w:p>
    <w:p w14:paraId="0A8D18F1" w14:textId="77777777" w:rsidR="00987210" w:rsidRPr="008240C2" w:rsidRDefault="00987210" w:rsidP="00987210">
      <w:pPr>
        <w:pStyle w:val="5"/>
        <w:rPr>
          <w:rFonts w:hint="eastAsia"/>
        </w:rPr>
      </w:pPr>
      <w:bookmarkStart w:id="273" w:name="_Toc532548654"/>
      <w:r w:rsidRPr="008240C2">
        <w:rPr>
          <w:rFonts w:hint="eastAsia"/>
        </w:rPr>
        <w:t>客户服务管理小组</w:t>
      </w:r>
      <w:bookmarkEnd w:id="273"/>
    </w:p>
    <w:p w14:paraId="62028368" w14:textId="77777777" w:rsidR="00987210" w:rsidRPr="004872E9" w:rsidRDefault="00987210" w:rsidP="00987210">
      <w:pPr>
        <w:pStyle w:val="w"/>
        <w:spacing w:before="78" w:after="78"/>
        <w:ind w:firstLine="480"/>
        <w:rPr>
          <w:rFonts w:ascii="宋体" w:hAnsi="宋体" w:cs="华文仿宋" w:hint="eastAsia"/>
        </w:rPr>
      </w:pPr>
      <w:r w:rsidRPr="004872E9">
        <w:rPr>
          <w:rFonts w:ascii="宋体" w:hAnsi="宋体" w:cs="华文仿宋" w:hint="eastAsia"/>
        </w:rPr>
        <w:t>以具体项目工程为单位，以项目负责人为主，以相关专业部门负责人为辅组成。具有丰富的项目管理经验，良好的协调和沟通能力，专业的技术水平，负责具体组织、协调本项目工程的售后服务工作。接受并汇总用户提出的服务要求和投诉，及时组织并指导客户服务实施小组完成相应的服务工作，检查服务质量和效果，收集用户的反馈信息；定期总结本项目工程的售后服务工作，向客户服务领导小组进行汇报并接受其监督和指导；总结、分析售后服务工作中发现的各类问题，为相关部门和人员改进工作提出要求和建议（例如软件功能的完善、系统平台的升级等）。</w:t>
      </w:r>
    </w:p>
    <w:p w14:paraId="15780CEB" w14:textId="77777777" w:rsidR="00987210" w:rsidRPr="008240C2" w:rsidRDefault="00987210" w:rsidP="00987210">
      <w:pPr>
        <w:pStyle w:val="5"/>
        <w:rPr>
          <w:rFonts w:hint="eastAsia"/>
        </w:rPr>
      </w:pPr>
      <w:bookmarkStart w:id="274" w:name="_Toc532548655"/>
      <w:r w:rsidRPr="008240C2">
        <w:rPr>
          <w:rFonts w:hint="eastAsia"/>
        </w:rPr>
        <w:t>客户服务实施小组</w:t>
      </w:r>
      <w:bookmarkEnd w:id="274"/>
    </w:p>
    <w:p w14:paraId="39944892" w14:textId="14668961" w:rsidR="00987210" w:rsidRPr="004872E9" w:rsidRDefault="006B727C" w:rsidP="00987210">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拥有各类专业认证工程师，可为用户提供优质、高效的售后服务。客户服务实施小组由参与项目实施的软硬件工程师、资深技术专家组成。具备丰富的客户服务经验和高超的专业技术水平，了解用户的应用环境和项目工程的实施情况。其职责为在客户服务管理小组的领导下，随时接受用</w:t>
      </w:r>
      <w:r w:rsidR="00987210" w:rsidRPr="004872E9">
        <w:rPr>
          <w:rFonts w:ascii="宋体" w:hAnsi="宋体" w:cs="华文仿宋" w:hint="eastAsia"/>
        </w:rPr>
        <w:lastRenderedPageBreak/>
        <w:t>户的服务要求和投诉，严格按服务规范优质、高效地满足客户的服务要求；定期总结个人的售后服务工作，向客户服务管理小组进行汇报并接受其监督和指导。</w:t>
      </w:r>
    </w:p>
    <w:p w14:paraId="08B0E188" w14:textId="77777777" w:rsidR="00987210" w:rsidRPr="00704D48" w:rsidRDefault="00987210" w:rsidP="00987210">
      <w:pPr>
        <w:pStyle w:val="4"/>
        <w:spacing w:before="31" w:after="31"/>
        <w:rPr>
          <w:rFonts w:ascii="华文仿宋" w:eastAsia="华文仿宋" w:hAnsi="华文仿宋" w:cs="华文仿宋" w:hint="eastAsia"/>
          <w:sz w:val="24"/>
          <w:szCs w:val="24"/>
        </w:rPr>
      </w:pPr>
      <w:bookmarkStart w:id="275" w:name="_Toc532548656"/>
      <w:bookmarkStart w:id="276" w:name="_Toc12466550"/>
      <w:r w:rsidRPr="00704D48">
        <w:rPr>
          <w:rFonts w:ascii="华文仿宋" w:eastAsia="华文仿宋" w:hAnsi="华文仿宋" w:cs="华文仿宋" w:hint="eastAsia"/>
          <w:sz w:val="24"/>
          <w:szCs w:val="24"/>
        </w:rPr>
        <w:t>项目技术服务</w:t>
      </w:r>
      <w:bookmarkEnd w:id="275"/>
      <w:bookmarkEnd w:id="276"/>
    </w:p>
    <w:p w14:paraId="04C8E5BE" w14:textId="77777777" w:rsidR="00987210" w:rsidRPr="008240C2" w:rsidRDefault="00987210" w:rsidP="00987210">
      <w:pPr>
        <w:pStyle w:val="5"/>
        <w:rPr>
          <w:rFonts w:hint="eastAsia"/>
        </w:rPr>
      </w:pPr>
      <w:bookmarkStart w:id="277" w:name="_Toc532548657"/>
      <w:r w:rsidRPr="008240C2">
        <w:rPr>
          <w:rFonts w:hint="eastAsia"/>
        </w:rPr>
        <w:t>服务准则</w:t>
      </w:r>
      <w:bookmarkEnd w:id="277"/>
    </w:p>
    <w:p w14:paraId="2A225A81" w14:textId="73218EDD" w:rsidR="00987210" w:rsidRPr="004872E9" w:rsidRDefault="00987210" w:rsidP="004872E9">
      <w:pPr>
        <w:pStyle w:val="w"/>
        <w:spacing w:before="78" w:after="78"/>
        <w:ind w:firstLine="480"/>
        <w:rPr>
          <w:rFonts w:ascii="宋体" w:hAnsi="宋体" w:cs="华文仿宋" w:hint="eastAsia"/>
        </w:rPr>
      </w:pPr>
      <w:r w:rsidRPr="004872E9">
        <w:rPr>
          <w:rFonts w:ascii="宋体" w:hAnsi="宋体" w:cs="华文仿宋" w:hint="eastAsia"/>
        </w:rPr>
        <w:t>在保修期内如果因</w:t>
      </w:r>
      <w:r w:rsidR="006B727C" w:rsidRPr="004872E9">
        <w:rPr>
          <w:rFonts w:ascii="宋体" w:hAnsi="宋体" w:cs="华文仿宋" w:hint="eastAsia"/>
        </w:rPr>
        <w:t>四川望村网络科技有限公司</w:t>
      </w:r>
      <w:r w:rsidRPr="004872E9">
        <w:rPr>
          <w:rFonts w:ascii="宋体" w:hAnsi="宋体" w:cs="华文仿宋" w:hint="eastAsia"/>
        </w:rPr>
        <w:t>的原因造成应用系统软件的性能和质量达不到规定要求，</w:t>
      </w:r>
      <w:r w:rsidR="006B727C" w:rsidRPr="004872E9">
        <w:rPr>
          <w:rFonts w:ascii="宋体" w:hAnsi="宋体" w:cs="华文仿宋" w:hint="eastAsia"/>
        </w:rPr>
        <w:t>四川望村网络科技有限公司</w:t>
      </w:r>
      <w:r w:rsidRPr="004872E9">
        <w:rPr>
          <w:rFonts w:ascii="宋体" w:hAnsi="宋体" w:cs="华文仿宋" w:hint="eastAsia"/>
        </w:rPr>
        <w:t>将在买方或最终用户要求的时间内，负责程序及功能的修改、完善，并排除因此而产生的故障。</w:t>
      </w:r>
    </w:p>
    <w:p w14:paraId="02F6CE59" w14:textId="76026356"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提供系统安装调试时所需的工程资料，并有责任在保证安全和质量的前提下提供技术支持，包括技术咨询、技术资料、系统技术说明书、使用说明书、维护说明书等。</w:t>
      </w:r>
    </w:p>
    <w:p w14:paraId="5156EABF" w14:textId="427C60C2" w:rsidR="00987210" w:rsidRPr="004872E9" w:rsidRDefault="00987210" w:rsidP="004872E9">
      <w:pPr>
        <w:pStyle w:val="w"/>
        <w:spacing w:before="78" w:after="78"/>
        <w:ind w:firstLine="480"/>
        <w:rPr>
          <w:rFonts w:ascii="宋体" w:hAnsi="宋体" w:cs="华文仿宋" w:hint="eastAsia"/>
        </w:rPr>
      </w:pPr>
      <w:r w:rsidRPr="004872E9">
        <w:rPr>
          <w:rFonts w:ascii="宋体" w:hAnsi="宋体" w:cs="华文仿宋" w:hint="eastAsia"/>
        </w:rPr>
        <w:t>在系统安装和系统调测期间，有权派出技术人员参加，</w:t>
      </w:r>
      <w:r w:rsidR="006B727C" w:rsidRPr="004872E9">
        <w:rPr>
          <w:rFonts w:ascii="宋体" w:hAnsi="宋体" w:cs="华文仿宋" w:hint="eastAsia"/>
        </w:rPr>
        <w:t>四川望村网络科技有限公司</w:t>
      </w:r>
      <w:r w:rsidRPr="004872E9">
        <w:rPr>
          <w:rFonts w:ascii="宋体" w:hAnsi="宋体" w:cs="华文仿宋" w:hint="eastAsia"/>
        </w:rPr>
        <w:t>有义务对其进行指导。并提交相应软件介质和许可权利证明等（提供不少于5套软件介质）。</w:t>
      </w:r>
    </w:p>
    <w:p w14:paraId="0E7886FF" w14:textId="593C2D16"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根据合同规定将要安装和调试资料提前一个月单独发往安装现场，资料一式两份。</w:t>
      </w:r>
    </w:p>
    <w:p w14:paraId="40DF9471" w14:textId="69C93777"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自终验合格证书签署之日起，为甲方提供为期</w:t>
      </w:r>
      <w:r w:rsidR="00987210" w:rsidRPr="004872E9">
        <w:rPr>
          <w:rFonts w:ascii="宋体" w:hAnsi="宋体" w:cs="华文仿宋"/>
        </w:rPr>
        <w:t>2</w:t>
      </w:r>
      <w:r w:rsidR="00987210" w:rsidRPr="004872E9">
        <w:rPr>
          <w:rFonts w:ascii="宋体" w:hAnsi="宋体" w:cs="华文仿宋" w:hint="eastAsia"/>
        </w:rPr>
        <w:t>年的技术服务，至少包括现场支持、远程支持、知识转移、后续开发和运维的技术支持、故障处理、产品软件大小版本升级、软件补丁升级、系统设备扩容、系统软件升级、系统健康检查与维护等服务。</w:t>
      </w:r>
    </w:p>
    <w:p w14:paraId="5C4E888B" w14:textId="2D4F91F7" w:rsidR="00987210" w:rsidRPr="004872E9" w:rsidRDefault="00987210" w:rsidP="004872E9">
      <w:pPr>
        <w:pStyle w:val="w"/>
        <w:spacing w:before="78" w:after="78"/>
        <w:ind w:firstLine="480"/>
        <w:rPr>
          <w:rFonts w:ascii="宋体" w:hAnsi="宋体" w:cs="华文仿宋" w:hint="eastAsia"/>
        </w:rPr>
      </w:pPr>
      <w:r w:rsidRPr="004872E9">
        <w:rPr>
          <w:rFonts w:ascii="宋体" w:hAnsi="宋体" w:cs="华文仿宋" w:hint="eastAsia"/>
        </w:rPr>
        <w:t>在项目实施的全过程中，有对项目进度、设计文档质量、软件质量进行监督控制的职责和权利，</w:t>
      </w:r>
      <w:r w:rsidR="006B727C" w:rsidRPr="004872E9">
        <w:rPr>
          <w:rFonts w:ascii="宋体" w:hAnsi="宋体" w:cs="华文仿宋" w:hint="eastAsia"/>
        </w:rPr>
        <w:t>四川望村网络科技有限公司</w:t>
      </w:r>
      <w:r w:rsidRPr="004872E9">
        <w:rPr>
          <w:rFonts w:ascii="宋体" w:hAnsi="宋体" w:cs="华文仿宋" w:hint="eastAsia"/>
        </w:rPr>
        <w:t>应全面配合，定期向甲方提交最新进展情况报告和最新技术文档资料。</w:t>
      </w:r>
    </w:p>
    <w:p w14:paraId="4BD92000" w14:textId="61382FDE" w:rsidR="00987210" w:rsidRPr="004872E9" w:rsidRDefault="00987210" w:rsidP="004872E9">
      <w:pPr>
        <w:pStyle w:val="w"/>
        <w:spacing w:before="78" w:after="78"/>
        <w:ind w:firstLine="480"/>
        <w:rPr>
          <w:rFonts w:ascii="宋体" w:hAnsi="宋体" w:cs="华文仿宋" w:hint="eastAsia"/>
        </w:rPr>
      </w:pPr>
      <w:r w:rsidRPr="004872E9">
        <w:rPr>
          <w:rFonts w:ascii="宋体" w:hAnsi="宋体" w:cs="华文仿宋" w:hint="eastAsia"/>
        </w:rPr>
        <w:t>在系统投产后，如对系统软件有所改进，增加新功能以及适应相关规范新建议所做修改的最新版本，</w:t>
      </w:r>
      <w:r w:rsidR="006B727C" w:rsidRPr="004872E9">
        <w:rPr>
          <w:rFonts w:ascii="宋体" w:hAnsi="宋体" w:cs="华文仿宋" w:hint="eastAsia"/>
        </w:rPr>
        <w:t>四川望村网络科技有限公司</w:t>
      </w:r>
      <w:r w:rsidRPr="004872E9">
        <w:rPr>
          <w:rFonts w:ascii="宋体" w:hAnsi="宋体" w:cs="华文仿宋" w:hint="eastAsia"/>
        </w:rPr>
        <w:t>在总体需求20%范围内免费提供甲方使用。</w:t>
      </w:r>
    </w:p>
    <w:p w14:paraId="63AD823B" w14:textId="77777777" w:rsidR="00987210" w:rsidRPr="004872E9" w:rsidRDefault="00987210" w:rsidP="004872E9">
      <w:pPr>
        <w:pStyle w:val="w"/>
        <w:spacing w:before="78" w:after="78"/>
        <w:ind w:firstLine="480"/>
        <w:rPr>
          <w:rFonts w:ascii="宋体" w:hAnsi="宋体" w:cs="华文仿宋" w:hint="eastAsia"/>
        </w:rPr>
      </w:pPr>
      <w:r w:rsidRPr="004872E9">
        <w:rPr>
          <w:rFonts w:ascii="宋体" w:hAnsi="宋体" w:cs="华文仿宋" w:hint="eastAsia"/>
        </w:rPr>
        <w:lastRenderedPageBreak/>
        <w:t>乙方负责将指挥控制软件相关知识与技术向甲方人员转移，完成指挥控制软件开发、测试、运行维护等技术向甲方人员的转移，满足甲方开展后续数据工作的需要。知识转移将列入对乙方项目验收的内容。</w:t>
      </w:r>
    </w:p>
    <w:p w14:paraId="1269F04C" w14:textId="374935DF"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在每次软件升级前，提供详细的软件变动说明文档及更改后的底层软件包、协议</w:t>
      </w:r>
      <w:proofErr w:type="gramStart"/>
      <w:r w:rsidR="00987210" w:rsidRPr="004872E9">
        <w:rPr>
          <w:rFonts w:ascii="宋体" w:hAnsi="宋体" w:cs="华文仿宋" w:hint="eastAsia"/>
        </w:rPr>
        <w:t>栈</w:t>
      </w:r>
      <w:proofErr w:type="gramEnd"/>
      <w:r w:rsidR="00987210" w:rsidRPr="004872E9">
        <w:rPr>
          <w:rFonts w:ascii="宋体" w:hAnsi="宋体" w:cs="华文仿宋" w:hint="eastAsia"/>
        </w:rPr>
        <w:t>和API，配合项目方技术支撑团队进行软件版本融合。</w:t>
      </w:r>
    </w:p>
    <w:p w14:paraId="05344571" w14:textId="582B93D1"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向项目方指定的技术支撑团队提供系统应用层软件开发方面的技术支持，提供现场及时响应服务，根据项目方的要求提供底层软件开发包、协议</w:t>
      </w:r>
      <w:proofErr w:type="gramStart"/>
      <w:r w:rsidR="00987210" w:rsidRPr="004872E9">
        <w:rPr>
          <w:rFonts w:ascii="宋体" w:hAnsi="宋体" w:cs="华文仿宋" w:hint="eastAsia"/>
        </w:rPr>
        <w:t>栈</w:t>
      </w:r>
      <w:proofErr w:type="gramEnd"/>
      <w:r w:rsidR="00987210" w:rsidRPr="004872E9">
        <w:rPr>
          <w:rFonts w:ascii="宋体" w:hAnsi="宋体" w:cs="华文仿宋" w:hint="eastAsia"/>
        </w:rPr>
        <w:t>和API的升级版本，配合项目方技术支撑团队完成新需求开发。</w:t>
      </w:r>
    </w:p>
    <w:p w14:paraId="4158AB82" w14:textId="77777777" w:rsidR="00987210" w:rsidRPr="004872E9" w:rsidRDefault="00987210" w:rsidP="004872E9">
      <w:pPr>
        <w:pStyle w:val="w"/>
        <w:spacing w:before="78" w:after="78"/>
        <w:ind w:firstLine="480"/>
        <w:rPr>
          <w:rFonts w:ascii="宋体" w:hAnsi="宋体" w:cs="华文仿宋" w:hint="eastAsia"/>
        </w:rPr>
      </w:pPr>
      <w:r w:rsidRPr="004872E9">
        <w:rPr>
          <w:rFonts w:ascii="宋体" w:hAnsi="宋体" w:cs="华文仿宋" w:hint="eastAsia"/>
        </w:rPr>
        <w:t>对采购的与项目相关的其他软件产品提供集成实施服务，并提供必要的选型测试及选型方案建议。</w:t>
      </w:r>
    </w:p>
    <w:p w14:paraId="01B8818F" w14:textId="0FC3F222" w:rsidR="00987210" w:rsidRPr="004872E9" w:rsidRDefault="00987210" w:rsidP="004872E9">
      <w:pPr>
        <w:pStyle w:val="w"/>
        <w:spacing w:before="78" w:after="78"/>
        <w:ind w:firstLine="480"/>
        <w:rPr>
          <w:rFonts w:ascii="宋体" w:hAnsi="宋体" w:cs="华文仿宋" w:hint="eastAsia"/>
        </w:rPr>
      </w:pPr>
      <w:r w:rsidRPr="004872E9">
        <w:rPr>
          <w:rFonts w:ascii="宋体" w:hAnsi="宋体" w:cs="华文仿宋" w:hint="eastAsia"/>
        </w:rPr>
        <w:t>可全程参与项目的开发阶段工作，</w:t>
      </w:r>
      <w:r w:rsidR="006B727C" w:rsidRPr="004872E9">
        <w:rPr>
          <w:rFonts w:ascii="宋体" w:hAnsi="宋体" w:cs="华文仿宋" w:hint="eastAsia"/>
        </w:rPr>
        <w:t>四川望村网络科技有限公司</w:t>
      </w:r>
      <w:r w:rsidRPr="004872E9">
        <w:rPr>
          <w:rFonts w:ascii="宋体" w:hAnsi="宋体" w:cs="华文仿宋" w:hint="eastAsia"/>
        </w:rPr>
        <w:t>负责向项目方实现全面的技术转移，保证平台后续阶段工作的如期顺利进行。</w:t>
      </w:r>
      <w:r w:rsidR="006B727C" w:rsidRPr="004872E9">
        <w:rPr>
          <w:rFonts w:ascii="宋体" w:hAnsi="宋体" w:cs="华文仿宋" w:hint="eastAsia"/>
        </w:rPr>
        <w:t>四川望村网络科技有限公司</w:t>
      </w:r>
      <w:r w:rsidRPr="004872E9">
        <w:rPr>
          <w:rFonts w:ascii="宋体" w:hAnsi="宋体" w:cs="华文仿宋" w:hint="eastAsia"/>
        </w:rPr>
        <w:t>需要明确面向</w:t>
      </w:r>
      <w:proofErr w:type="gramStart"/>
      <w:r w:rsidRPr="004872E9">
        <w:rPr>
          <w:rFonts w:ascii="宋体" w:hAnsi="宋体" w:cs="华文仿宋" w:hint="eastAsia"/>
        </w:rPr>
        <w:t>项目组各类</w:t>
      </w:r>
      <w:proofErr w:type="gramEnd"/>
      <w:r w:rsidRPr="004872E9">
        <w:rPr>
          <w:rFonts w:ascii="宋体" w:hAnsi="宋体" w:cs="华文仿宋" w:hint="eastAsia"/>
        </w:rPr>
        <w:t>人员知识转移的方式、方法、内容、形式和结果。包括并不限于现场顾问、技术专家、推广单位关键用户和系统用户。</w:t>
      </w:r>
    </w:p>
    <w:p w14:paraId="1E4EEA92" w14:textId="2CEC5BD4"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负责对开发阶段产生的各</w:t>
      </w:r>
      <w:proofErr w:type="gramStart"/>
      <w:r w:rsidR="00987210" w:rsidRPr="004872E9">
        <w:rPr>
          <w:rFonts w:ascii="宋体" w:hAnsi="宋体" w:cs="华文仿宋" w:hint="eastAsia"/>
        </w:rPr>
        <w:t>类阶段</w:t>
      </w:r>
      <w:proofErr w:type="gramEnd"/>
      <w:r w:rsidR="00987210" w:rsidRPr="004872E9">
        <w:rPr>
          <w:rFonts w:ascii="宋体" w:hAnsi="宋体" w:cs="华文仿宋" w:hint="eastAsia"/>
        </w:rPr>
        <w:t>成果、交付物进行检查、审核，及时识别出现的偏差或问题，进行修订完善。</w:t>
      </w:r>
    </w:p>
    <w:p w14:paraId="5489AF8B" w14:textId="405221FE"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应</w:t>
      </w:r>
      <w:proofErr w:type="gramStart"/>
      <w:r w:rsidR="00987210" w:rsidRPr="004872E9">
        <w:rPr>
          <w:rFonts w:ascii="宋体" w:hAnsi="宋体" w:cs="华文仿宋" w:hint="eastAsia"/>
        </w:rPr>
        <w:t>提供量收系统</w:t>
      </w:r>
      <w:proofErr w:type="gramEnd"/>
      <w:r w:rsidR="00987210" w:rsidRPr="004872E9">
        <w:rPr>
          <w:rFonts w:ascii="宋体" w:hAnsi="宋体" w:cs="华文仿宋" w:hint="eastAsia"/>
        </w:rPr>
        <w:t>迁移上线方案，详细阐述迁移步骤及风险控制方案，完成</w:t>
      </w:r>
      <w:proofErr w:type="gramStart"/>
      <w:r w:rsidR="00987210" w:rsidRPr="004872E9">
        <w:rPr>
          <w:rFonts w:ascii="宋体" w:hAnsi="宋体" w:cs="华文仿宋" w:hint="eastAsia"/>
        </w:rPr>
        <w:t>量收功能</w:t>
      </w:r>
      <w:proofErr w:type="gramEnd"/>
      <w:r w:rsidR="00987210" w:rsidRPr="004872E9">
        <w:rPr>
          <w:rFonts w:ascii="宋体" w:hAnsi="宋体" w:cs="华文仿宋" w:hint="eastAsia"/>
        </w:rPr>
        <w:t>的上线使用。且能够搜集并根据试运行过程中的问题或反馈，进一步修改系统。</w:t>
      </w:r>
    </w:p>
    <w:p w14:paraId="4120436F" w14:textId="4F3054AC"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应对其提交的产品（含第三方产品、开源软件和自主版权软件产品）提供不少于半年的免费维护期，维护期从竣工验收合格证书签署之日起开始计算。</w:t>
      </w:r>
    </w:p>
    <w:p w14:paraId="0DC7CE4C" w14:textId="3BFF6881" w:rsidR="00987210" w:rsidRPr="004872E9" w:rsidRDefault="006B727C" w:rsidP="004872E9">
      <w:pPr>
        <w:pStyle w:val="w"/>
        <w:spacing w:before="78" w:after="78"/>
        <w:ind w:firstLine="480"/>
        <w:rPr>
          <w:rFonts w:ascii="宋体" w:hAnsi="宋体" w:cs="华文仿宋" w:hint="eastAsia"/>
        </w:rPr>
      </w:pPr>
      <w:r w:rsidRPr="004872E9">
        <w:rPr>
          <w:rFonts w:ascii="宋体" w:hAnsi="宋体" w:cs="华文仿宋" w:hint="eastAsia"/>
        </w:rPr>
        <w:t>四川望村网络科技有限公司</w:t>
      </w:r>
      <w:r w:rsidR="00987210" w:rsidRPr="004872E9">
        <w:rPr>
          <w:rFonts w:ascii="宋体" w:hAnsi="宋体" w:cs="华文仿宋" w:hint="eastAsia"/>
        </w:rPr>
        <w:t>在免费维护期内每季度提供一次现场巡检，巡检服务至少包括现场维护、咨询、升级等服务，每次巡检后提交产品运行评估报告，巡检工作量不计</w:t>
      </w:r>
      <w:proofErr w:type="gramStart"/>
      <w:r w:rsidR="00987210" w:rsidRPr="004872E9">
        <w:rPr>
          <w:rFonts w:ascii="宋体" w:hAnsi="宋体" w:cs="华文仿宋" w:hint="eastAsia"/>
        </w:rPr>
        <w:t>入现场</w:t>
      </w:r>
      <w:proofErr w:type="gramEnd"/>
      <w:r w:rsidR="00987210" w:rsidRPr="004872E9">
        <w:rPr>
          <w:rFonts w:ascii="宋体" w:hAnsi="宋体" w:cs="华文仿宋" w:hint="eastAsia"/>
        </w:rPr>
        <w:t>支持服务工作量。</w:t>
      </w:r>
    </w:p>
    <w:p w14:paraId="4541EC56" w14:textId="77777777" w:rsidR="00987210" w:rsidRPr="008240C2" w:rsidRDefault="00987210" w:rsidP="00987210">
      <w:pPr>
        <w:pStyle w:val="5"/>
        <w:rPr>
          <w:rFonts w:hint="eastAsia"/>
        </w:rPr>
      </w:pPr>
      <w:bookmarkStart w:id="278" w:name="_Toc532548658"/>
      <w:r w:rsidRPr="008240C2">
        <w:rPr>
          <w:rFonts w:hint="eastAsia"/>
        </w:rPr>
        <w:lastRenderedPageBreak/>
        <w:t>服务方式</w:t>
      </w:r>
      <w:bookmarkEnd w:id="278"/>
    </w:p>
    <w:p w14:paraId="0D1477F6" w14:textId="77777777" w:rsidR="00987210" w:rsidRPr="004872E9" w:rsidRDefault="00987210" w:rsidP="004872E9">
      <w:pPr>
        <w:numPr>
          <w:ilvl w:val="0"/>
          <w:numId w:val="83"/>
        </w:numPr>
        <w:spacing w:before="120" w:after="120" w:line="360" w:lineRule="auto"/>
        <w:ind w:firstLineChars="200" w:firstLine="420"/>
        <w:rPr>
          <w:rFonts w:ascii="宋体" w:eastAsia="宋体" w:hAnsi="宋体" w:cs="华文仿宋" w:hint="eastAsia"/>
        </w:rPr>
      </w:pPr>
      <w:r w:rsidRPr="004872E9">
        <w:rPr>
          <w:rFonts w:ascii="宋体" w:eastAsia="宋体" w:hAnsi="宋体" w:cs="华文仿宋" w:hint="eastAsia"/>
        </w:rPr>
        <w:t>热线服务</w:t>
      </w:r>
    </w:p>
    <w:p w14:paraId="654ACE3D" w14:textId="77777777" w:rsidR="00987210" w:rsidRPr="004872E9" w:rsidRDefault="00987210" w:rsidP="004872E9">
      <w:pPr>
        <w:pStyle w:val="w"/>
        <w:spacing w:before="78" w:after="78"/>
        <w:ind w:firstLineChars="200" w:firstLine="480"/>
        <w:rPr>
          <w:rFonts w:ascii="宋体" w:hAnsi="宋体" w:cs="华文仿宋" w:hint="eastAsia"/>
        </w:rPr>
      </w:pPr>
      <w:r w:rsidRPr="004872E9">
        <w:rPr>
          <w:rFonts w:ascii="宋体" w:hAnsi="宋体" w:cs="华文仿宋" w:hint="eastAsia"/>
        </w:rPr>
        <w:t>设立技术支持热线，7×24小时响应甲方维护要求，解答的咨询。</w:t>
      </w:r>
    </w:p>
    <w:p w14:paraId="01D6EB02" w14:textId="77777777" w:rsidR="00987210" w:rsidRPr="004872E9" w:rsidRDefault="00987210" w:rsidP="004872E9">
      <w:pPr>
        <w:numPr>
          <w:ilvl w:val="0"/>
          <w:numId w:val="84"/>
        </w:numPr>
        <w:spacing w:before="120" w:after="120" w:line="360" w:lineRule="auto"/>
        <w:ind w:firstLineChars="200" w:firstLine="420"/>
        <w:rPr>
          <w:rFonts w:ascii="宋体" w:eastAsia="宋体" w:hAnsi="宋体" w:cs="华文仿宋" w:hint="eastAsia"/>
        </w:rPr>
      </w:pPr>
      <w:r w:rsidRPr="004872E9">
        <w:rPr>
          <w:rFonts w:ascii="宋体" w:eastAsia="宋体" w:hAnsi="宋体" w:cs="华文仿宋" w:hint="eastAsia"/>
        </w:rPr>
        <w:t>电话指导</w:t>
      </w:r>
    </w:p>
    <w:p w14:paraId="2D024DF8" w14:textId="77777777" w:rsidR="00987210" w:rsidRPr="004872E9" w:rsidRDefault="00987210" w:rsidP="004872E9">
      <w:pPr>
        <w:spacing w:line="360" w:lineRule="auto"/>
        <w:ind w:left="420" w:firstLineChars="200" w:firstLine="420"/>
        <w:rPr>
          <w:rFonts w:ascii="宋体" w:eastAsia="宋体" w:hAnsi="宋体" w:cs="华文仿宋" w:hint="eastAsia"/>
        </w:rPr>
      </w:pPr>
      <w:r w:rsidRPr="004872E9">
        <w:rPr>
          <w:rFonts w:ascii="宋体" w:eastAsia="宋体" w:hAnsi="宋体" w:cs="华文仿宋" w:hint="eastAsia"/>
        </w:rPr>
        <w:t>通过电话了解故障现象，解答的疑问，指导解决常见故障。</w:t>
      </w:r>
    </w:p>
    <w:p w14:paraId="4C75FD4F" w14:textId="77777777" w:rsidR="00987210" w:rsidRPr="004872E9" w:rsidRDefault="00987210" w:rsidP="004872E9">
      <w:pPr>
        <w:pStyle w:val="1f2"/>
        <w:numPr>
          <w:ilvl w:val="0"/>
          <w:numId w:val="85"/>
        </w:numPr>
        <w:spacing w:before="120" w:after="120"/>
        <w:ind w:left="1700" w:firstLine="480"/>
        <w:jc w:val="both"/>
        <w:rPr>
          <w:rFonts w:ascii="宋体" w:hAnsi="宋体" w:cs="华文仿宋" w:hint="eastAsia"/>
        </w:rPr>
      </w:pPr>
      <w:r w:rsidRPr="004872E9">
        <w:rPr>
          <w:rFonts w:ascii="宋体" w:hAnsi="宋体" w:cs="华文仿宋" w:hint="eastAsia"/>
        </w:rPr>
        <w:t>接入服务</w:t>
      </w:r>
    </w:p>
    <w:p w14:paraId="6583A4DA" w14:textId="77777777" w:rsidR="00987210" w:rsidRPr="004872E9" w:rsidRDefault="00987210" w:rsidP="004872E9">
      <w:pPr>
        <w:spacing w:line="360" w:lineRule="auto"/>
        <w:ind w:left="420" w:firstLineChars="200" w:firstLine="420"/>
        <w:rPr>
          <w:rFonts w:ascii="宋体" w:eastAsia="宋体" w:hAnsi="宋体" w:cs="华文仿宋" w:hint="eastAsia"/>
        </w:rPr>
      </w:pPr>
      <w:r w:rsidRPr="004872E9">
        <w:rPr>
          <w:rFonts w:ascii="宋体" w:eastAsia="宋体" w:hAnsi="宋体" w:cs="华文仿宋" w:hint="eastAsia"/>
        </w:rPr>
        <w:t>在授权的情况下，通过专人、专线接入系统，进行远程在线维护。</w:t>
      </w:r>
    </w:p>
    <w:p w14:paraId="06582148" w14:textId="77777777" w:rsidR="00987210" w:rsidRPr="004872E9" w:rsidRDefault="00987210" w:rsidP="004872E9">
      <w:pPr>
        <w:numPr>
          <w:ilvl w:val="0"/>
          <w:numId w:val="86"/>
        </w:numPr>
        <w:spacing w:before="120" w:after="120" w:line="360" w:lineRule="auto"/>
        <w:ind w:firstLineChars="200" w:firstLine="420"/>
        <w:rPr>
          <w:rFonts w:ascii="宋体" w:eastAsia="宋体" w:hAnsi="宋体" w:cs="华文仿宋" w:hint="eastAsia"/>
        </w:rPr>
      </w:pPr>
      <w:r w:rsidRPr="004872E9">
        <w:rPr>
          <w:rFonts w:ascii="宋体" w:eastAsia="宋体" w:hAnsi="宋体" w:cs="华文仿宋" w:hint="eastAsia"/>
        </w:rPr>
        <w:t>现场服务</w:t>
      </w:r>
    </w:p>
    <w:p w14:paraId="7E0171B6" w14:textId="7F8D0E1A" w:rsidR="00987210" w:rsidRPr="004872E9" w:rsidRDefault="00987210" w:rsidP="004872E9">
      <w:pPr>
        <w:spacing w:line="360" w:lineRule="auto"/>
        <w:ind w:left="420" w:firstLineChars="200" w:firstLine="420"/>
        <w:rPr>
          <w:rFonts w:ascii="宋体" w:eastAsia="宋体" w:hAnsi="宋体" w:cs="华文仿宋" w:hint="eastAsia"/>
        </w:rPr>
      </w:pPr>
      <w:r w:rsidRPr="004872E9">
        <w:rPr>
          <w:rFonts w:ascii="宋体" w:eastAsia="宋体" w:hAnsi="宋体" w:cs="华文仿宋" w:hint="eastAsia"/>
        </w:rPr>
        <w:t>在现场，分析现场运行情况，提出解决方案，进行立即处理。在系统故障无法及时修复时，提供临时解决方案，以保证系统的正常运行。在合同规定的服务有效期内，</w:t>
      </w:r>
      <w:r w:rsidR="006B727C" w:rsidRPr="004872E9">
        <w:rPr>
          <w:rFonts w:ascii="宋体" w:eastAsia="宋体" w:hAnsi="宋体" w:cs="华文仿宋" w:hint="eastAsia"/>
        </w:rPr>
        <w:t>四川望村网络科技有限公司</w:t>
      </w:r>
      <w:r w:rsidRPr="004872E9">
        <w:rPr>
          <w:rFonts w:ascii="宋体" w:eastAsia="宋体" w:hAnsi="宋体" w:cs="华文仿宋" w:hint="eastAsia"/>
        </w:rPr>
        <w:t>应针对关键业务时段提供7×24小时驻场服务。</w:t>
      </w:r>
    </w:p>
    <w:p w14:paraId="187459EA" w14:textId="77777777" w:rsidR="00987210" w:rsidRPr="004872E9" w:rsidRDefault="00987210" w:rsidP="004872E9">
      <w:pPr>
        <w:pStyle w:val="1f2"/>
        <w:numPr>
          <w:ilvl w:val="0"/>
          <w:numId w:val="87"/>
        </w:numPr>
        <w:spacing w:before="120" w:after="120"/>
        <w:ind w:left="1700" w:firstLine="480"/>
        <w:jc w:val="both"/>
        <w:rPr>
          <w:rFonts w:ascii="宋体" w:hAnsi="宋体" w:cs="华文仿宋" w:hint="eastAsia"/>
        </w:rPr>
      </w:pPr>
      <w:r w:rsidRPr="004872E9">
        <w:rPr>
          <w:rFonts w:ascii="宋体" w:hAnsi="宋体" w:cs="华文仿宋" w:hint="eastAsia"/>
        </w:rPr>
        <w:t>其他服务方式</w:t>
      </w:r>
    </w:p>
    <w:p w14:paraId="42AA3728" w14:textId="77777777" w:rsidR="00987210" w:rsidRPr="004872E9" w:rsidRDefault="00987210" w:rsidP="004872E9">
      <w:pPr>
        <w:spacing w:line="360" w:lineRule="auto"/>
        <w:ind w:left="420" w:firstLineChars="200" w:firstLine="420"/>
        <w:rPr>
          <w:rFonts w:ascii="宋体" w:eastAsia="宋体" w:hAnsi="宋体" w:cs="华文仿宋" w:hint="eastAsia"/>
        </w:rPr>
      </w:pPr>
      <w:r w:rsidRPr="004872E9">
        <w:rPr>
          <w:rFonts w:ascii="宋体" w:eastAsia="宋体" w:hAnsi="宋体" w:cs="华文仿宋" w:hint="eastAsia"/>
        </w:rPr>
        <w:t>其他方式包括Email，传真等，对一般性事务问题进行交流。</w:t>
      </w:r>
    </w:p>
    <w:p w14:paraId="1712C882" w14:textId="77777777" w:rsidR="00987210" w:rsidRPr="008240C2" w:rsidRDefault="00987210" w:rsidP="00987210">
      <w:pPr>
        <w:pStyle w:val="5"/>
        <w:rPr>
          <w:rFonts w:hint="eastAsia"/>
        </w:rPr>
      </w:pPr>
      <w:bookmarkStart w:id="279" w:name="_Toc532548659"/>
      <w:r w:rsidRPr="008240C2">
        <w:rPr>
          <w:rFonts w:hint="eastAsia"/>
        </w:rPr>
        <w:t>服务级别</w:t>
      </w:r>
      <w:bookmarkEnd w:id="279"/>
    </w:p>
    <w:p w14:paraId="46A2E7F0" w14:textId="2E62755C" w:rsidR="00987210" w:rsidRPr="004872E9" w:rsidRDefault="00987210" w:rsidP="00987210">
      <w:pPr>
        <w:ind w:left="420" w:firstLine="480"/>
        <w:rPr>
          <w:rFonts w:ascii="宋体" w:eastAsia="宋体" w:hAnsi="宋体" w:cs="华文仿宋" w:hint="eastAsia"/>
        </w:rPr>
      </w:pPr>
      <w:r w:rsidRPr="004872E9">
        <w:rPr>
          <w:rFonts w:ascii="宋体" w:eastAsia="宋体" w:hAnsi="宋体" w:cs="华文仿宋" w:hint="eastAsia"/>
        </w:rPr>
        <w:t>根据系统在网络中的作用、承载的业务以及重要性不同，</w:t>
      </w:r>
      <w:r w:rsidR="006B727C" w:rsidRPr="004872E9">
        <w:rPr>
          <w:rFonts w:ascii="宋体" w:eastAsia="宋体" w:hAnsi="宋体" w:cs="华文仿宋" w:hint="eastAsia"/>
        </w:rPr>
        <w:t>四川望村网络科技有限公司</w:t>
      </w:r>
      <w:r w:rsidRPr="004872E9">
        <w:rPr>
          <w:rFonts w:ascii="宋体" w:eastAsia="宋体" w:hAnsi="宋体" w:cs="华文仿宋" w:hint="eastAsia"/>
        </w:rPr>
        <w:t>提供不同服务等级的服务，从服务水平由高到</w:t>
      </w:r>
      <w:proofErr w:type="gramStart"/>
      <w:r w:rsidRPr="004872E9">
        <w:rPr>
          <w:rFonts w:ascii="宋体" w:eastAsia="宋体" w:hAnsi="宋体" w:cs="华文仿宋" w:hint="eastAsia"/>
        </w:rPr>
        <w:t>低分为</w:t>
      </w:r>
      <w:proofErr w:type="gramEnd"/>
      <w:r w:rsidRPr="004872E9">
        <w:rPr>
          <w:rFonts w:ascii="宋体" w:eastAsia="宋体" w:hAnsi="宋体" w:cs="华文仿宋" w:hint="eastAsia"/>
        </w:rPr>
        <w:t>A、B、C三级。</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6"/>
        <w:gridCol w:w="4347"/>
      </w:tblGrid>
      <w:tr w:rsidR="00987210" w:rsidRPr="004872E9" w14:paraId="4C041BD4" w14:textId="77777777" w:rsidTr="00105077">
        <w:tc>
          <w:tcPr>
            <w:tcW w:w="3586" w:type="dxa"/>
          </w:tcPr>
          <w:p w14:paraId="72A8AB51" w14:textId="77777777" w:rsidR="00987210" w:rsidRPr="004872E9" w:rsidRDefault="00987210" w:rsidP="00987210">
            <w:pPr>
              <w:pStyle w:val="14"/>
              <w:spacing w:line="360" w:lineRule="auto"/>
              <w:ind w:firstLine="480"/>
              <w:jc w:val="center"/>
              <w:rPr>
                <w:rFonts w:hAnsi="宋体" w:cs="华文仿宋" w:hint="eastAsia"/>
                <w:kern w:val="2"/>
              </w:rPr>
            </w:pPr>
            <w:r w:rsidRPr="004872E9">
              <w:rPr>
                <w:rFonts w:hAnsi="宋体" w:cs="华文仿宋" w:hint="eastAsia"/>
                <w:kern w:val="2"/>
              </w:rPr>
              <w:t>服务等级</w:t>
            </w:r>
          </w:p>
        </w:tc>
        <w:tc>
          <w:tcPr>
            <w:tcW w:w="4347" w:type="dxa"/>
          </w:tcPr>
          <w:p w14:paraId="4BC1270E" w14:textId="77777777" w:rsidR="00987210" w:rsidRPr="004872E9" w:rsidRDefault="00987210" w:rsidP="00987210">
            <w:pPr>
              <w:pStyle w:val="14"/>
              <w:spacing w:line="360" w:lineRule="auto"/>
              <w:ind w:firstLine="480"/>
              <w:jc w:val="center"/>
              <w:rPr>
                <w:rFonts w:hAnsi="宋体" w:cs="华文仿宋" w:hint="eastAsia"/>
                <w:kern w:val="2"/>
              </w:rPr>
            </w:pPr>
            <w:r w:rsidRPr="004872E9">
              <w:rPr>
                <w:rFonts w:hAnsi="宋体" w:cs="华文仿宋" w:hint="eastAsia"/>
                <w:kern w:val="2"/>
              </w:rPr>
              <w:t>服务描述</w:t>
            </w:r>
          </w:p>
        </w:tc>
      </w:tr>
      <w:tr w:rsidR="00987210" w:rsidRPr="004872E9" w14:paraId="73A1338C" w14:textId="77777777" w:rsidTr="00105077">
        <w:tc>
          <w:tcPr>
            <w:tcW w:w="3586" w:type="dxa"/>
          </w:tcPr>
          <w:p w14:paraId="54AC6264"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A级 （7x24x4h）</w:t>
            </w:r>
          </w:p>
        </w:tc>
        <w:tc>
          <w:tcPr>
            <w:tcW w:w="4347" w:type="dxa"/>
          </w:tcPr>
          <w:p w14:paraId="74477004" w14:textId="77777777" w:rsidR="00987210" w:rsidRPr="004872E9" w:rsidRDefault="00987210" w:rsidP="00987210">
            <w:pPr>
              <w:pStyle w:val="14"/>
              <w:spacing w:line="360" w:lineRule="auto"/>
              <w:ind w:firstLineChars="0" w:firstLine="0"/>
              <w:rPr>
                <w:rFonts w:hAnsi="宋体" w:cs="华文仿宋" w:hint="eastAsia"/>
                <w:kern w:val="2"/>
              </w:rPr>
            </w:pPr>
            <w:r w:rsidRPr="004872E9">
              <w:rPr>
                <w:rFonts w:hAnsi="宋体" w:cs="华文仿宋" w:hint="eastAsia"/>
                <w:kern w:val="2"/>
              </w:rPr>
              <w:t>7x24小时接受申告，2小时现场响应</w:t>
            </w:r>
          </w:p>
        </w:tc>
      </w:tr>
      <w:tr w:rsidR="00987210" w:rsidRPr="004872E9" w14:paraId="62695FEF" w14:textId="77777777" w:rsidTr="00105077">
        <w:tc>
          <w:tcPr>
            <w:tcW w:w="3586" w:type="dxa"/>
          </w:tcPr>
          <w:p w14:paraId="0A4389DC"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B级 （5x9x4wh）</w:t>
            </w:r>
          </w:p>
        </w:tc>
        <w:tc>
          <w:tcPr>
            <w:tcW w:w="4347" w:type="dxa"/>
          </w:tcPr>
          <w:p w14:paraId="5C0C641C" w14:textId="77777777" w:rsidR="00987210" w:rsidRPr="004872E9" w:rsidRDefault="00987210" w:rsidP="00987210">
            <w:pPr>
              <w:pStyle w:val="14"/>
              <w:spacing w:line="360" w:lineRule="auto"/>
              <w:ind w:firstLineChars="0" w:firstLine="0"/>
              <w:rPr>
                <w:rFonts w:hAnsi="宋体" w:cs="华文仿宋" w:hint="eastAsia"/>
                <w:kern w:val="2"/>
              </w:rPr>
            </w:pPr>
            <w:r w:rsidRPr="004872E9">
              <w:rPr>
                <w:rFonts w:hAnsi="宋体" w:cs="华文仿宋" w:hint="eastAsia"/>
                <w:kern w:val="2"/>
              </w:rPr>
              <w:t>7x24小时接受申告，4工作小时现场响应</w:t>
            </w:r>
          </w:p>
        </w:tc>
      </w:tr>
      <w:tr w:rsidR="00987210" w:rsidRPr="004872E9" w14:paraId="586B2374" w14:textId="77777777" w:rsidTr="00105077">
        <w:tc>
          <w:tcPr>
            <w:tcW w:w="3586" w:type="dxa"/>
          </w:tcPr>
          <w:p w14:paraId="7F9244E3"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C级 （5x9Next Day）</w:t>
            </w:r>
          </w:p>
        </w:tc>
        <w:tc>
          <w:tcPr>
            <w:tcW w:w="4347" w:type="dxa"/>
          </w:tcPr>
          <w:p w14:paraId="2969BC57" w14:textId="77777777" w:rsidR="00987210" w:rsidRPr="004872E9" w:rsidRDefault="00987210" w:rsidP="00987210">
            <w:pPr>
              <w:pStyle w:val="14"/>
              <w:spacing w:line="360" w:lineRule="auto"/>
              <w:ind w:firstLineChars="0" w:firstLine="0"/>
              <w:rPr>
                <w:rFonts w:hAnsi="宋体" w:cs="华文仿宋" w:hint="eastAsia"/>
                <w:kern w:val="2"/>
              </w:rPr>
            </w:pPr>
            <w:r w:rsidRPr="004872E9">
              <w:rPr>
                <w:rFonts w:hAnsi="宋体" w:cs="华文仿宋" w:hint="eastAsia"/>
                <w:kern w:val="2"/>
              </w:rPr>
              <w:t>7x24小时接受申告，第二天现场响应</w:t>
            </w:r>
          </w:p>
        </w:tc>
      </w:tr>
    </w:tbl>
    <w:p w14:paraId="213C0EC8" w14:textId="4C352C13" w:rsidR="00987210" w:rsidRPr="004872E9" w:rsidRDefault="00987210" w:rsidP="00987210">
      <w:pPr>
        <w:autoSpaceDE w:val="0"/>
        <w:autoSpaceDN w:val="0"/>
        <w:adjustRightInd w:val="0"/>
        <w:ind w:firstLine="480"/>
        <w:rPr>
          <w:rFonts w:ascii="宋体" w:eastAsia="宋体" w:hAnsi="宋体" w:cs="华文仿宋" w:hint="eastAsia"/>
        </w:rPr>
      </w:pPr>
      <w:r w:rsidRPr="004872E9">
        <w:rPr>
          <w:rFonts w:ascii="宋体" w:eastAsia="宋体" w:hAnsi="宋体" w:cs="华文仿宋" w:hint="eastAsia"/>
        </w:rPr>
        <w:t>本次合同中，</w:t>
      </w:r>
      <w:r w:rsidR="006B727C" w:rsidRPr="004872E9">
        <w:rPr>
          <w:rFonts w:ascii="宋体" w:eastAsia="宋体" w:hAnsi="宋体" w:cs="华文仿宋" w:hint="eastAsia"/>
        </w:rPr>
        <w:t>四川望村网络科技有限公司</w:t>
      </w:r>
      <w:r w:rsidRPr="004872E9">
        <w:rPr>
          <w:rFonts w:ascii="宋体" w:eastAsia="宋体" w:hAnsi="宋体" w:cs="华文仿宋" w:hint="eastAsia"/>
        </w:rPr>
        <w:t>系统所提供的服务等级如下：</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6"/>
        <w:gridCol w:w="4377"/>
      </w:tblGrid>
      <w:tr w:rsidR="00987210" w:rsidRPr="004872E9" w14:paraId="22A64DBB" w14:textId="77777777" w:rsidTr="00105077">
        <w:trPr>
          <w:jc w:val="center"/>
        </w:trPr>
        <w:tc>
          <w:tcPr>
            <w:tcW w:w="3556" w:type="dxa"/>
          </w:tcPr>
          <w:p w14:paraId="180FC8E1" w14:textId="77777777" w:rsidR="00987210" w:rsidRPr="004872E9" w:rsidRDefault="00987210" w:rsidP="00987210">
            <w:pPr>
              <w:pStyle w:val="14"/>
              <w:spacing w:line="360" w:lineRule="auto"/>
              <w:ind w:leftChars="-107" w:left="-225" w:firstLine="480"/>
              <w:jc w:val="center"/>
              <w:rPr>
                <w:rFonts w:hAnsi="宋体" w:cs="华文仿宋" w:hint="eastAsia"/>
                <w:kern w:val="2"/>
              </w:rPr>
            </w:pPr>
            <w:r w:rsidRPr="004872E9">
              <w:rPr>
                <w:rFonts w:hAnsi="宋体" w:cs="华文仿宋" w:hint="eastAsia"/>
                <w:kern w:val="2"/>
              </w:rPr>
              <w:t>本期工程内容</w:t>
            </w:r>
          </w:p>
        </w:tc>
        <w:tc>
          <w:tcPr>
            <w:tcW w:w="4377" w:type="dxa"/>
          </w:tcPr>
          <w:p w14:paraId="309A1863"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服务等级</w:t>
            </w:r>
          </w:p>
        </w:tc>
      </w:tr>
      <w:tr w:rsidR="00987210" w:rsidRPr="004872E9" w14:paraId="3F932C10" w14:textId="77777777" w:rsidTr="00105077">
        <w:trPr>
          <w:jc w:val="center"/>
        </w:trPr>
        <w:tc>
          <w:tcPr>
            <w:tcW w:w="3556" w:type="dxa"/>
          </w:tcPr>
          <w:p w14:paraId="6100C883" w14:textId="77777777" w:rsidR="00987210" w:rsidRPr="004872E9" w:rsidRDefault="00987210" w:rsidP="00987210">
            <w:pPr>
              <w:pStyle w:val="14"/>
              <w:spacing w:line="360" w:lineRule="auto"/>
              <w:ind w:firstLineChars="0" w:firstLine="0"/>
              <w:rPr>
                <w:rFonts w:hAnsi="宋体" w:cs="华文仿宋" w:hint="eastAsia"/>
                <w:kern w:val="2"/>
              </w:rPr>
            </w:pPr>
            <w:r w:rsidRPr="004872E9">
              <w:rPr>
                <w:rFonts w:hAnsi="宋体" w:cs="华文仿宋" w:hint="eastAsia"/>
                <w:kern w:val="2"/>
              </w:rPr>
              <w:t>系统瘫痪</w:t>
            </w:r>
          </w:p>
        </w:tc>
        <w:tc>
          <w:tcPr>
            <w:tcW w:w="4377" w:type="dxa"/>
          </w:tcPr>
          <w:p w14:paraId="761931AA"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A级 （7x24x4h）</w:t>
            </w:r>
          </w:p>
        </w:tc>
      </w:tr>
      <w:tr w:rsidR="00987210" w:rsidRPr="004872E9" w14:paraId="083B559E" w14:textId="77777777" w:rsidTr="00105077">
        <w:trPr>
          <w:jc w:val="center"/>
        </w:trPr>
        <w:tc>
          <w:tcPr>
            <w:tcW w:w="3556" w:type="dxa"/>
          </w:tcPr>
          <w:p w14:paraId="0C0E2B78" w14:textId="77777777" w:rsidR="00987210" w:rsidRPr="004872E9" w:rsidRDefault="00987210" w:rsidP="00987210">
            <w:pPr>
              <w:pStyle w:val="14"/>
              <w:spacing w:line="360" w:lineRule="auto"/>
              <w:ind w:firstLineChars="0" w:firstLine="0"/>
              <w:rPr>
                <w:rFonts w:hAnsi="宋体" w:cs="华文仿宋" w:hint="eastAsia"/>
                <w:kern w:val="2"/>
              </w:rPr>
            </w:pPr>
            <w:r w:rsidRPr="004872E9">
              <w:rPr>
                <w:rFonts w:hAnsi="宋体" w:cs="华文仿宋" w:hint="eastAsia"/>
                <w:kern w:val="2"/>
              </w:rPr>
              <w:t>影响流程bug，影响系统使用</w:t>
            </w:r>
          </w:p>
        </w:tc>
        <w:tc>
          <w:tcPr>
            <w:tcW w:w="4377" w:type="dxa"/>
          </w:tcPr>
          <w:p w14:paraId="16A66347"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B级 （7x24x4wh）</w:t>
            </w:r>
          </w:p>
        </w:tc>
      </w:tr>
      <w:tr w:rsidR="00987210" w:rsidRPr="004872E9" w14:paraId="56915ED1" w14:textId="77777777" w:rsidTr="00105077">
        <w:trPr>
          <w:jc w:val="center"/>
        </w:trPr>
        <w:tc>
          <w:tcPr>
            <w:tcW w:w="3556" w:type="dxa"/>
          </w:tcPr>
          <w:p w14:paraId="67503210" w14:textId="77777777" w:rsidR="00987210" w:rsidRPr="004872E9" w:rsidRDefault="00987210" w:rsidP="00987210">
            <w:pPr>
              <w:pStyle w:val="14"/>
              <w:spacing w:line="360" w:lineRule="auto"/>
              <w:ind w:firstLineChars="0" w:firstLine="0"/>
              <w:rPr>
                <w:rFonts w:hAnsi="宋体" w:cs="华文仿宋" w:hint="eastAsia"/>
                <w:kern w:val="2"/>
              </w:rPr>
            </w:pPr>
            <w:r w:rsidRPr="004872E9">
              <w:rPr>
                <w:rFonts w:hAnsi="宋体" w:cs="华文仿宋" w:hint="eastAsia"/>
                <w:kern w:val="2"/>
              </w:rPr>
              <w:lastRenderedPageBreak/>
              <w:t>一般bug，不影响系统正常使用</w:t>
            </w:r>
          </w:p>
        </w:tc>
        <w:tc>
          <w:tcPr>
            <w:tcW w:w="4377" w:type="dxa"/>
          </w:tcPr>
          <w:p w14:paraId="0A9D7B57"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C级 （7x24Next Day）</w:t>
            </w:r>
          </w:p>
        </w:tc>
      </w:tr>
    </w:tbl>
    <w:p w14:paraId="21EF6A32" w14:textId="77777777" w:rsidR="00987210" w:rsidRDefault="00987210" w:rsidP="00987210">
      <w:pPr>
        <w:pStyle w:val="afffffff6"/>
        <w:spacing w:after="93" w:line="360" w:lineRule="auto"/>
        <w:ind w:firstLine="480"/>
        <w:rPr>
          <w:rFonts w:ascii="华文仿宋" w:eastAsia="华文仿宋" w:hAnsi="华文仿宋" w:cs="华文仿宋" w:hint="eastAsia"/>
          <w:sz w:val="24"/>
          <w:szCs w:val="24"/>
        </w:rPr>
      </w:pPr>
    </w:p>
    <w:p w14:paraId="78C9B3B6" w14:textId="77777777" w:rsidR="00987210" w:rsidRPr="008240C2" w:rsidRDefault="00987210" w:rsidP="00987210">
      <w:pPr>
        <w:pStyle w:val="5"/>
        <w:rPr>
          <w:rFonts w:hint="eastAsia"/>
        </w:rPr>
      </w:pPr>
      <w:bookmarkStart w:id="280" w:name="_Toc532548660"/>
      <w:r w:rsidRPr="008240C2">
        <w:rPr>
          <w:rFonts w:hint="eastAsia"/>
        </w:rPr>
        <w:t>升级服务</w:t>
      </w:r>
      <w:bookmarkEnd w:id="280"/>
    </w:p>
    <w:p w14:paraId="6D004C1E" w14:textId="70730455" w:rsidR="00987210" w:rsidRPr="004872E9" w:rsidRDefault="00987210" w:rsidP="00987210">
      <w:pPr>
        <w:ind w:left="420" w:firstLine="480"/>
        <w:rPr>
          <w:rFonts w:ascii="宋体" w:eastAsia="宋体" w:hAnsi="宋体" w:cs="华文仿宋" w:hint="eastAsia"/>
        </w:rPr>
      </w:pPr>
      <w:r w:rsidRPr="004872E9">
        <w:rPr>
          <w:rFonts w:ascii="宋体" w:eastAsia="宋体" w:hAnsi="宋体" w:cs="华文仿宋" w:hint="eastAsia"/>
        </w:rPr>
        <w:t>项目上线后6个月内，由于新规范推出、规范的修订、系统改造优化、买方需求变化等引起的软件更改，</w:t>
      </w:r>
      <w:r w:rsidR="006B727C" w:rsidRPr="004872E9">
        <w:rPr>
          <w:rFonts w:ascii="宋体" w:eastAsia="宋体" w:hAnsi="宋体" w:cs="华文仿宋" w:hint="eastAsia"/>
        </w:rPr>
        <w:t>四川望村网络科技有限公司</w:t>
      </w:r>
      <w:r w:rsidRPr="004872E9">
        <w:rPr>
          <w:rFonts w:ascii="宋体" w:eastAsia="宋体" w:hAnsi="宋体" w:cs="华文仿宋" w:hint="eastAsia"/>
        </w:rPr>
        <w:t>免费在3个月内提供。在保修期内，如</w:t>
      </w:r>
      <w:r w:rsidR="006B727C" w:rsidRPr="004872E9">
        <w:rPr>
          <w:rFonts w:ascii="宋体" w:eastAsia="宋体" w:hAnsi="宋体" w:cs="华文仿宋" w:hint="eastAsia"/>
        </w:rPr>
        <w:t>四川望村网络科技有限公司</w:t>
      </w:r>
      <w:r w:rsidRPr="004872E9">
        <w:rPr>
          <w:rFonts w:ascii="宋体" w:eastAsia="宋体" w:hAnsi="宋体" w:cs="华文仿宋" w:hint="eastAsia"/>
        </w:rPr>
        <w:t>提供的应用软件有新版本，必要时提供免费升级服务并</w:t>
      </w:r>
      <w:proofErr w:type="gramStart"/>
      <w:r w:rsidRPr="004872E9">
        <w:rPr>
          <w:rFonts w:ascii="宋体" w:eastAsia="宋体" w:hAnsi="宋体" w:cs="华文仿宋" w:hint="eastAsia"/>
        </w:rPr>
        <w:t>作出</w:t>
      </w:r>
      <w:proofErr w:type="gramEnd"/>
      <w:r w:rsidRPr="004872E9">
        <w:rPr>
          <w:rFonts w:ascii="宋体" w:eastAsia="宋体" w:hAnsi="宋体" w:cs="华文仿宋" w:hint="eastAsia"/>
        </w:rPr>
        <w:t>说明。</w:t>
      </w:r>
    </w:p>
    <w:p w14:paraId="3F75169B" w14:textId="77777777" w:rsidR="00987210" w:rsidRPr="004872E9" w:rsidRDefault="00987210" w:rsidP="00987210">
      <w:pPr>
        <w:ind w:left="420" w:firstLine="480"/>
        <w:rPr>
          <w:rFonts w:ascii="宋体" w:eastAsia="宋体" w:hAnsi="宋体" w:cs="华文仿宋" w:hint="eastAsia"/>
        </w:rPr>
      </w:pPr>
      <w:r w:rsidRPr="004872E9">
        <w:rPr>
          <w:rFonts w:ascii="宋体" w:eastAsia="宋体" w:hAnsi="宋体" w:cs="华文仿宋" w:hint="eastAsia"/>
        </w:rPr>
        <w:t>本系统所涉及之产品、技术均提供完整的扩充与升级服务，以充分保证公司投资，具体如下：</w:t>
      </w:r>
    </w:p>
    <w:p w14:paraId="09F10DF5"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应用软件部件更换</w:t>
      </w:r>
    </w:p>
    <w:p w14:paraId="7FB114B7"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应用软件部件升级</w:t>
      </w:r>
    </w:p>
    <w:p w14:paraId="4774B0D5"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安装修补部件</w:t>
      </w:r>
    </w:p>
    <w:p w14:paraId="62B0BB0F"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新增功能</w:t>
      </w:r>
    </w:p>
    <w:p w14:paraId="31052CEE"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修改功能</w:t>
      </w:r>
    </w:p>
    <w:p w14:paraId="2E997151"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接口修改</w:t>
      </w:r>
    </w:p>
    <w:p w14:paraId="4F9CF582"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接口增加</w:t>
      </w:r>
    </w:p>
    <w:p w14:paraId="53836833"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系统升级</w:t>
      </w:r>
    </w:p>
    <w:p w14:paraId="73413C8C" w14:textId="77777777" w:rsidR="00987210" w:rsidRPr="004872E9" w:rsidRDefault="00987210" w:rsidP="00987210">
      <w:pPr>
        <w:numPr>
          <w:ilvl w:val="0"/>
          <w:numId w:val="88"/>
        </w:numPr>
        <w:spacing w:before="120" w:after="120" w:line="360" w:lineRule="auto"/>
        <w:ind w:firstLine="480"/>
        <w:rPr>
          <w:rFonts w:ascii="宋体" w:eastAsia="宋体" w:hAnsi="宋体" w:cs="华文仿宋" w:hint="eastAsia"/>
        </w:rPr>
      </w:pPr>
      <w:r w:rsidRPr="004872E9">
        <w:rPr>
          <w:rFonts w:ascii="宋体" w:eastAsia="宋体" w:hAnsi="宋体" w:cs="华文仿宋" w:hint="eastAsia"/>
        </w:rPr>
        <w:t>回退机制</w:t>
      </w:r>
    </w:p>
    <w:p w14:paraId="28BCC6C4" w14:textId="77777777" w:rsidR="00987210" w:rsidRPr="00704D48" w:rsidRDefault="00987210" w:rsidP="00987210">
      <w:pPr>
        <w:pStyle w:val="4"/>
        <w:spacing w:before="31" w:after="31"/>
        <w:rPr>
          <w:rFonts w:ascii="华文仿宋" w:eastAsia="华文仿宋" w:hAnsi="华文仿宋" w:cs="华文仿宋" w:hint="eastAsia"/>
          <w:sz w:val="24"/>
          <w:szCs w:val="24"/>
        </w:rPr>
      </w:pPr>
      <w:bookmarkStart w:id="281" w:name="_Toc532548661"/>
      <w:bookmarkStart w:id="282" w:name="_Toc12466551"/>
      <w:r w:rsidRPr="00704D48">
        <w:rPr>
          <w:rFonts w:ascii="华文仿宋" w:eastAsia="华文仿宋" w:hAnsi="华文仿宋" w:cs="华文仿宋"/>
          <w:sz w:val="24"/>
          <w:szCs w:val="24"/>
        </w:rPr>
        <w:t xml:space="preserve"> </w:t>
      </w:r>
      <w:r w:rsidRPr="00704D48">
        <w:rPr>
          <w:rFonts w:ascii="华文仿宋" w:eastAsia="华文仿宋" w:hAnsi="华文仿宋" w:cs="华文仿宋" w:hint="eastAsia"/>
          <w:sz w:val="24"/>
          <w:szCs w:val="24"/>
        </w:rPr>
        <w:t>售后维护与保障</w:t>
      </w:r>
      <w:bookmarkEnd w:id="281"/>
      <w:bookmarkEnd w:id="282"/>
    </w:p>
    <w:p w14:paraId="6D220313" w14:textId="77777777" w:rsidR="00987210" w:rsidRDefault="00987210" w:rsidP="00987210">
      <w:pPr>
        <w:pStyle w:val="4"/>
        <w:spacing w:before="31" w:after="31"/>
        <w:rPr>
          <w:rFonts w:ascii="华文仿宋" w:eastAsia="华文仿宋" w:hAnsi="华文仿宋" w:cs="华文仿宋" w:hint="eastAsia"/>
          <w:sz w:val="24"/>
          <w:szCs w:val="24"/>
        </w:rPr>
      </w:pPr>
      <w:bookmarkStart w:id="283" w:name="_Toc532548662"/>
      <w:r>
        <w:rPr>
          <w:rFonts w:ascii="华文仿宋" w:eastAsia="华文仿宋" w:hAnsi="华文仿宋" w:cs="华文仿宋" w:hint="eastAsia"/>
          <w:sz w:val="24"/>
          <w:szCs w:val="24"/>
        </w:rPr>
        <w:t>响应方式与服务内容</w:t>
      </w:r>
      <w:bookmarkEnd w:id="283"/>
    </w:p>
    <w:p w14:paraId="4CDCE0BE" w14:textId="735E1F88" w:rsidR="00987210" w:rsidRPr="004872E9" w:rsidRDefault="006B727C" w:rsidP="00987210">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提供的维护保障服务应包括以下服务项目：</w:t>
      </w:r>
    </w:p>
    <w:p w14:paraId="50A6C824"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t>系统故障修复服务(含远程技术支持、现场技术支持)</w:t>
      </w:r>
    </w:p>
    <w:p w14:paraId="2958F53B"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t xml:space="preserve">电话技术支持服务 </w:t>
      </w:r>
    </w:p>
    <w:p w14:paraId="54C49E57"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t>版本管理和软件补丁服务</w:t>
      </w:r>
    </w:p>
    <w:p w14:paraId="15FB5B81"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t xml:space="preserve">系统巡检服务 </w:t>
      </w:r>
    </w:p>
    <w:p w14:paraId="66F22CEB"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t>技术资料服务</w:t>
      </w:r>
    </w:p>
    <w:p w14:paraId="73B21107"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lastRenderedPageBreak/>
        <w:t>培训服务</w:t>
      </w:r>
    </w:p>
    <w:p w14:paraId="11443BB2"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t>重要通讯保障服务</w:t>
      </w:r>
    </w:p>
    <w:p w14:paraId="01B2E2C6"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t>应急方案设计与预演服务</w:t>
      </w:r>
    </w:p>
    <w:p w14:paraId="46B287DE" w14:textId="77777777" w:rsidR="00987210" w:rsidRPr="004872E9" w:rsidRDefault="00987210" w:rsidP="00987210">
      <w:pPr>
        <w:pStyle w:val="1f2"/>
        <w:numPr>
          <w:ilvl w:val="0"/>
          <w:numId w:val="89"/>
        </w:numPr>
        <w:autoSpaceDE w:val="0"/>
        <w:autoSpaceDN w:val="0"/>
        <w:adjustRightInd w:val="0"/>
        <w:ind w:left="1700" w:firstLineChars="0"/>
        <w:rPr>
          <w:rFonts w:ascii="宋体" w:hAnsi="宋体" w:cs="华文仿宋" w:hint="eastAsia"/>
        </w:rPr>
      </w:pPr>
      <w:r w:rsidRPr="004872E9">
        <w:rPr>
          <w:rFonts w:ascii="宋体" w:hAnsi="宋体" w:cs="华文仿宋" w:hint="eastAsia"/>
        </w:rPr>
        <w:t>辅助故障定位服务</w:t>
      </w:r>
    </w:p>
    <w:p w14:paraId="4A13237F" w14:textId="279FE0CB"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当工程项目内的软件系统发生故障时，用户可使用电话、传真、信函、电子邮件等方式通知</w:t>
      </w:r>
      <w:r w:rsidR="006B727C" w:rsidRPr="004872E9">
        <w:rPr>
          <w:rFonts w:hAnsi="宋体" w:cs="华文仿宋" w:hint="eastAsia"/>
          <w:kern w:val="2"/>
        </w:rPr>
        <w:t>四川望村网络科技有限公司</w:t>
      </w:r>
      <w:r w:rsidRPr="004872E9">
        <w:rPr>
          <w:rFonts w:hAnsi="宋体" w:cs="华文仿宋" w:hint="eastAsia"/>
          <w:kern w:val="2"/>
        </w:rPr>
        <w:t>，并尽可能详细地告知故障现象、出错信息等。</w:t>
      </w:r>
      <w:r w:rsidR="006B727C" w:rsidRPr="004872E9">
        <w:rPr>
          <w:rFonts w:hAnsi="宋体" w:cs="华文仿宋" w:hint="eastAsia"/>
          <w:kern w:val="2"/>
        </w:rPr>
        <w:t>四川望村网络科技有限公司</w:t>
      </w:r>
      <w:r w:rsidRPr="004872E9">
        <w:rPr>
          <w:rFonts w:hAnsi="宋体" w:cs="华文仿宋" w:hint="eastAsia"/>
          <w:kern w:val="2"/>
        </w:rPr>
        <w:t>的售后服务人员将在指定时间内以现场和远端服务（远程拨入系统或通过Internet网）的方式予以处理。</w:t>
      </w:r>
    </w:p>
    <w:p w14:paraId="5B45936E"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用户的疑问和咨询要求将由售后服务人员以商定的方式（电话、传真、电子邮件等）在规定时间内予以答复。</w:t>
      </w:r>
    </w:p>
    <w:p w14:paraId="1735CA11" w14:textId="77777777" w:rsidR="00987210" w:rsidRDefault="00987210" w:rsidP="00987210">
      <w:pPr>
        <w:pStyle w:val="4"/>
        <w:spacing w:before="31" w:after="31"/>
        <w:rPr>
          <w:rFonts w:ascii="华文仿宋" w:eastAsia="华文仿宋" w:hAnsi="华文仿宋" w:cs="华文仿宋" w:hint="eastAsia"/>
          <w:sz w:val="24"/>
          <w:szCs w:val="24"/>
        </w:rPr>
      </w:pPr>
      <w:bookmarkStart w:id="284" w:name="_Toc532548663"/>
      <w:r>
        <w:rPr>
          <w:rFonts w:ascii="华文仿宋" w:eastAsia="华文仿宋" w:hAnsi="华文仿宋" w:cs="华文仿宋" w:hint="eastAsia"/>
          <w:sz w:val="24"/>
          <w:szCs w:val="24"/>
        </w:rPr>
        <w:t>系统故障修复服务</w:t>
      </w:r>
      <w:bookmarkEnd w:id="284"/>
    </w:p>
    <w:p w14:paraId="05959F42" w14:textId="77777777" w:rsidR="00987210" w:rsidRDefault="00987210" w:rsidP="00987210">
      <w:pPr>
        <w:pStyle w:val="5"/>
        <w:rPr>
          <w:rFonts w:hint="eastAsia"/>
        </w:rPr>
      </w:pPr>
      <w:r>
        <w:rPr>
          <w:rFonts w:hint="eastAsia"/>
        </w:rPr>
        <w:t>总体承诺</w:t>
      </w:r>
    </w:p>
    <w:p w14:paraId="580B597A"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系统软件系统运行过程中可能出现的问题划分为如下几种：</w:t>
      </w:r>
    </w:p>
    <w:tbl>
      <w:tblPr>
        <w:tblW w:w="807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5"/>
        <w:gridCol w:w="1418"/>
        <w:gridCol w:w="1418"/>
        <w:gridCol w:w="1921"/>
        <w:gridCol w:w="1481"/>
      </w:tblGrid>
      <w:tr w:rsidR="00987210" w:rsidRPr="004872E9" w14:paraId="1AE9C576" w14:textId="77777777" w:rsidTr="00105077">
        <w:trPr>
          <w:jc w:val="center"/>
        </w:trPr>
        <w:tc>
          <w:tcPr>
            <w:tcW w:w="1835" w:type="dxa"/>
          </w:tcPr>
          <w:p w14:paraId="4674877E" w14:textId="77777777" w:rsidR="00987210" w:rsidRPr="004872E9" w:rsidRDefault="00987210" w:rsidP="00987210">
            <w:pPr>
              <w:ind w:firstLine="440"/>
              <w:rPr>
                <w:rFonts w:ascii="宋体" w:eastAsia="宋体" w:hAnsi="宋体" w:cs="华文仿宋" w:hint="eastAsia"/>
                <w:b/>
                <w:sz w:val="22"/>
              </w:rPr>
            </w:pPr>
            <w:r w:rsidRPr="004872E9">
              <w:rPr>
                <w:rFonts w:ascii="宋体" w:eastAsia="宋体" w:hAnsi="宋体" w:cs="华文仿宋" w:hint="eastAsia"/>
                <w:b/>
                <w:sz w:val="22"/>
              </w:rPr>
              <w:t>故障类型</w:t>
            </w:r>
          </w:p>
        </w:tc>
        <w:tc>
          <w:tcPr>
            <w:tcW w:w="1418" w:type="dxa"/>
          </w:tcPr>
          <w:p w14:paraId="7F7ED55F" w14:textId="77777777" w:rsidR="00987210" w:rsidRPr="004872E9" w:rsidRDefault="00987210" w:rsidP="00987210">
            <w:pPr>
              <w:rPr>
                <w:rFonts w:ascii="宋体" w:eastAsia="宋体" w:hAnsi="宋体" w:cs="华文仿宋" w:hint="eastAsia"/>
                <w:b/>
                <w:sz w:val="22"/>
              </w:rPr>
            </w:pPr>
            <w:r w:rsidRPr="004872E9">
              <w:rPr>
                <w:rFonts w:ascii="宋体" w:eastAsia="宋体" w:hAnsi="宋体" w:cs="华文仿宋" w:hint="eastAsia"/>
                <w:b/>
                <w:sz w:val="22"/>
              </w:rPr>
              <w:t>区域范围</w:t>
            </w:r>
          </w:p>
        </w:tc>
        <w:tc>
          <w:tcPr>
            <w:tcW w:w="1418" w:type="dxa"/>
          </w:tcPr>
          <w:p w14:paraId="3FCC8D3B" w14:textId="77777777" w:rsidR="00987210" w:rsidRPr="004872E9" w:rsidRDefault="00987210" w:rsidP="00987210">
            <w:pPr>
              <w:rPr>
                <w:rFonts w:ascii="宋体" w:eastAsia="宋体" w:hAnsi="宋体" w:cs="华文仿宋" w:hint="eastAsia"/>
                <w:b/>
                <w:sz w:val="22"/>
              </w:rPr>
            </w:pPr>
            <w:r w:rsidRPr="004872E9">
              <w:rPr>
                <w:rFonts w:ascii="宋体" w:eastAsia="宋体" w:hAnsi="宋体" w:cs="华文仿宋" w:hint="eastAsia"/>
                <w:b/>
                <w:sz w:val="22"/>
              </w:rPr>
              <w:t>支持方式</w:t>
            </w:r>
          </w:p>
        </w:tc>
        <w:tc>
          <w:tcPr>
            <w:tcW w:w="1921" w:type="dxa"/>
          </w:tcPr>
          <w:p w14:paraId="2552E3AE" w14:textId="77777777" w:rsidR="00987210" w:rsidRPr="004872E9" w:rsidRDefault="00987210" w:rsidP="00987210">
            <w:pPr>
              <w:rPr>
                <w:rFonts w:ascii="宋体" w:eastAsia="宋体" w:hAnsi="宋体" w:cs="华文仿宋" w:hint="eastAsia"/>
                <w:b/>
                <w:sz w:val="22"/>
              </w:rPr>
            </w:pPr>
            <w:r w:rsidRPr="004872E9">
              <w:rPr>
                <w:rFonts w:ascii="宋体" w:eastAsia="宋体" w:hAnsi="宋体" w:cs="华文仿宋" w:hint="eastAsia"/>
                <w:b/>
                <w:sz w:val="22"/>
              </w:rPr>
              <w:t>响应要求</w:t>
            </w:r>
          </w:p>
        </w:tc>
        <w:tc>
          <w:tcPr>
            <w:tcW w:w="1481" w:type="dxa"/>
          </w:tcPr>
          <w:p w14:paraId="77F55C7B" w14:textId="77777777" w:rsidR="00987210" w:rsidRPr="004872E9" w:rsidRDefault="00987210" w:rsidP="00987210">
            <w:pPr>
              <w:rPr>
                <w:rFonts w:ascii="宋体" w:eastAsia="宋体" w:hAnsi="宋体" w:cs="华文仿宋" w:hint="eastAsia"/>
                <w:b/>
                <w:sz w:val="22"/>
              </w:rPr>
            </w:pPr>
            <w:r w:rsidRPr="004872E9">
              <w:rPr>
                <w:rFonts w:ascii="宋体" w:eastAsia="宋体" w:hAnsi="宋体" w:cs="华文仿宋" w:hint="eastAsia"/>
                <w:b/>
                <w:sz w:val="22"/>
              </w:rPr>
              <w:t>修复时间</w:t>
            </w:r>
          </w:p>
        </w:tc>
      </w:tr>
      <w:tr w:rsidR="00987210" w:rsidRPr="004872E9" w14:paraId="31A86F25" w14:textId="77777777" w:rsidTr="00105077">
        <w:trPr>
          <w:jc w:val="center"/>
        </w:trPr>
        <w:tc>
          <w:tcPr>
            <w:tcW w:w="1835" w:type="dxa"/>
          </w:tcPr>
          <w:p w14:paraId="1548ED34"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系统瘫痪</w:t>
            </w:r>
          </w:p>
        </w:tc>
        <w:tc>
          <w:tcPr>
            <w:tcW w:w="1418" w:type="dxa"/>
          </w:tcPr>
          <w:p w14:paraId="29C0933F" w14:textId="77777777" w:rsidR="00987210" w:rsidRPr="004872E9" w:rsidRDefault="00987210" w:rsidP="00987210">
            <w:pPr>
              <w:ind w:firstLine="440"/>
              <w:rPr>
                <w:rFonts w:ascii="宋体" w:eastAsia="宋体" w:hAnsi="宋体" w:cs="华文仿宋" w:hint="eastAsia"/>
                <w:sz w:val="22"/>
              </w:rPr>
            </w:pPr>
            <w:r w:rsidRPr="004872E9">
              <w:rPr>
                <w:rFonts w:ascii="宋体" w:eastAsia="宋体" w:hAnsi="宋体" w:cs="华文仿宋" w:hint="eastAsia"/>
                <w:sz w:val="22"/>
              </w:rPr>
              <w:t>全国</w:t>
            </w:r>
          </w:p>
        </w:tc>
        <w:tc>
          <w:tcPr>
            <w:tcW w:w="1418" w:type="dxa"/>
          </w:tcPr>
          <w:p w14:paraId="5BDDA9EF" w14:textId="77777777" w:rsidR="00987210" w:rsidRPr="004872E9" w:rsidRDefault="00987210" w:rsidP="00987210">
            <w:pPr>
              <w:ind w:firstLineChars="90" w:firstLine="198"/>
              <w:rPr>
                <w:rFonts w:ascii="宋体" w:eastAsia="宋体" w:hAnsi="宋体" w:cs="华文仿宋" w:hint="eastAsia"/>
                <w:sz w:val="22"/>
              </w:rPr>
            </w:pPr>
            <w:r w:rsidRPr="004872E9">
              <w:rPr>
                <w:rFonts w:ascii="宋体" w:eastAsia="宋体" w:hAnsi="宋体" w:cs="华文仿宋" w:hint="eastAsia"/>
                <w:sz w:val="22"/>
              </w:rPr>
              <w:t>现场</w:t>
            </w:r>
          </w:p>
        </w:tc>
        <w:tc>
          <w:tcPr>
            <w:tcW w:w="1921" w:type="dxa"/>
            <w:vAlign w:val="center"/>
          </w:tcPr>
          <w:p w14:paraId="61CD0BB1"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小于2工作小时</w:t>
            </w:r>
          </w:p>
        </w:tc>
        <w:tc>
          <w:tcPr>
            <w:tcW w:w="1481" w:type="dxa"/>
            <w:vAlign w:val="center"/>
          </w:tcPr>
          <w:p w14:paraId="12466549"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小于4工作小时</w:t>
            </w:r>
          </w:p>
        </w:tc>
      </w:tr>
      <w:tr w:rsidR="00987210" w:rsidRPr="004872E9" w14:paraId="72177B20" w14:textId="77777777" w:rsidTr="00105077">
        <w:trPr>
          <w:jc w:val="center"/>
        </w:trPr>
        <w:tc>
          <w:tcPr>
            <w:tcW w:w="1835" w:type="dxa"/>
            <w:vAlign w:val="center"/>
          </w:tcPr>
          <w:p w14:paraId="25BCBF2D"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系统严重故障、部分重要服务不正常</w:t>
            </w:r>
          </w:p>
        </w:tc>
        <w:tc>
          <w:tcPr>
            <w:tcW w:w="1418" w:type="dxa"/>
            <w:vAlign w:val="center"/>
          </w:tcPr>
          <w:p w14:paraId="54FEE7EE" w14:textId="77777777" w:rsidR="00987210" w:rsidRPr="004872E9" w:rsidRDefault="00987210" w:rsidP="00987210">
            <w:pPr>
              <w:ind w:firstLine="440"/>
              <w:rPr>
                <w:rFonts w:ascii="宋体" w:eastAsia="宋体" w:hAnsi="宋体" w:cs="华文仿宋" w:hint="eastAsia"/>
                <w:sz w:val="22"/>
              </w:rPr>
            </w:pPr>
            <w:r w:rsidRPr="004872E9">
              <w:rPr>
                <w:rFonts w:ascii="宋体" w:eastAsia="宋体" w:hAnsi="宋体" w:cs="华文仿宋" w:hint="eastAsia"/>
                <w:sz w:val="22"/>
              </w:rPr>
              <w:t>全国</w:t>
            </w:r>
          </w:p>
        </w:tc>
        <w:tc>
          <w:tcPr>
            <w:tcW w:w="1418" w:type="dxa"/>
            <w:vAlign w:val="center"/>
          </w:tcPr>
          <w:p w14:paraId="52147358" w14:textId="77777777" w:rsidR="00987210" w:rsidRPr="004872E9" w:rsidRDefault="00987210" w:rsidP="00987210">
            <w:pPr>
              <w:ind w:firstLineChars="90" w:firstLine="198"/>
              <w:rPr>
                <w:rFonts w:ascii="宋体" w:eastAsia="宋体" w:hAnsi="宋体" w:cs="华文仿宋" w:hint="eastAsia"/>
                <w:sz w:val="22"/>
              </w:rPr>
            </w:pPr>
            <w:r w:rsidRPr="004872E9">
              <w:rPr>
                <w:rFonts w:ascii="宋体" w:eastAsia="宋体" w:hAnsi="宋体" w:cs="华文仿宋" w:hint="eastAsia"/>
                <w:sz w:val="22"/>
              </w:rPr>
              <w:t>现场</w:t>
            </w:r>
          </w:p>
        </w:tc>
        <w:tc>
          <w:tcPr>
            <w:tcW w:w="1921" w:type="dxa"/>
            <w:vAlign w:val="center"/>
          </w:tcPr>
          <w:p w14:paraId="7599E7A8"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小于4工作小时</w:t>
            </w:r>
          </w:p>
        </w:tc>
        <w:tc>
          <w:tcPr>
            <w:tcW w:w="1481" w:type="dxa"/>
            <w:vAlign w:val="center"/>
          </w:tcPr>
          <w:p w14:paraId="2C591F6E"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小于8小时</w:t>
            </w:r>
          </w:p>
        </w:tc>
      </w:tr>
      <w:tr w:rsidR="00987210" w:rsidRPr="004872E9" w14:paraId="63F3D5B5" w14:textId="77777777" w:rsidTr="00105077">
        <w:trPr>
          <w:jc w:val="center"/>
        </w:trPr>
        <w:tc>
          <w:tcPr>
            <w:tcW w:w="1835" w:type="dxa"/>
            <w:vAlign w:val="center"/>
          </w:tcPr>
          <w:p w14:paraId="09DB755C"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系统个别服务不正常</w:t>
            </w:r>
          </w:p>
        </w:tc>
        <w:tc>
          <w:tcPr>
            <w:tcW w:w="1418" w:type="dxa"/>
            <w:vAlign w:val="center"/>
          </w:tcPr>
          <w:p w14:paraId="43321247" w14:textId="77777777" w:rsidR="00987210" w:rsidRPr="004872E9" w:rsidRDefault="00987210" w:rsidP="00987210">
            <w:pPr>
              <w:ind w:firstLine="440"/>
              <w:rPr>
                <w:rFonts w:ascii="宋体" w:eastAsia="宋体" w:hAnsi="宋体" w:cs="华文仿宋" w:hint="eastAsia"/>
                <w:sz w:val="22"/>
              </w:rPr>
            </w:pPr>
            <w:r w:rsidRPr="004872E9">
              <w:rPr>
                <w:rFonts w:ascii="宋体" w:eastAsia="宋体" w:hAnsi="宋体" w:cs="华文仿宋" w:hint="eastAsia"/>
                <w:sz w:val="22"/>
              </w:rPr>
              <w:t>全国</w:t>
            </w:r>
          </w:p>
        </w:tc>
        <w:tc>
          <w:tcPr>
            <w:tcW w:w="1418" w:type="dxa"/>
            <w:vAlign w:val="center"/>
          </w:tcPr>
          <w:p w14:paraId="72F40F0C"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电话响应或现场支持</w:t>
            </w:r>
          </w:p>
        </w:tc>
        <w:tc>
          <w:tcPr>
            <w:tcW w:w="1921" w:type="dxa"/>
            <w:vAlign w:val="center"/>
          </w:tcPr>
          <w:p w14:paraId="17F236B9"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小于8工作小时</w:t>
            </w:r>
          </w:p>
        </w:tc>
        <w:tc>
          <w:tcPr>
            <w:tcW w:w="1481" w:type="dxa"/>
            <w:vAlign w:val="center"/>
          </w:tcPr>
          <w:p w14:paraId="422A1852" w14:textId="77777777" w:rsidR="00987210" w:rsidRPr="004872E9" w:rsidRDefault="00987210" w:rsidP="00987210">
            <w:pPr>
              <w:rPr>
                <w:rFonts w:ascii="宋体" w:eastAsia="宋体" w:hAnsi="宋体" w:cs="华文仿宋" w:hint="eastAsia"/>
                <w:sz w:val="22"/>
              </w:rPr>
            </w:pPr>
            <w:r w:rsidRPr="004872E9">
              <w:rPr>
                <w:rFonts w:ascii="宋体" w:eastAsia="宋体" w:hAnsi="宋体" w:cs="华文仿宋" w:hint="eastAsia"/>
                <w:sz w:val="22"/>
              </w:rPr>
              <w:t>小于24小时</w:t>
            </w:r>
          </w:p>
        </w:tc>
      </w:tr>
    </w:tbl>
    <w:p w14:paraId="1C5A6B61"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一级：系统瘫痪，重大故障。网络瘫痪，业务丢失，严重影响整个系统运行，导致系统不能正常运转，业务处理错误严重且工作流程不能正常进行；</w:t>
      </w:r>
    </w:p>
    <w:p w14:paraId="53D62DEC" w14:textId="77777777"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二级：系统严重故障、部分重要服务不正常。系统部分故障，影响和限制了部分业务正常运营；</w:t>
      </w:r>
    </w:p>
    <w:p w14:paraId="5AAC8DBA" w14:textId="1BE43853"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三级：一般性技术故障。系统个别服务不正常，发现网络和设备的技术问题，但系统仍可正常运营。没有影响到系统的正常运行，但为了系统日后的正常使用必须加以修改或完善；此类问题</w:t>
      </w:r>
      <w:r w:rsidR="006B727C" w:rsidRPr="004872E9">
        <w:rPr>
          <w:rFonts w:hAnsi="宋体" w:cs="华文仿宋" w:hint="eastAsia"/>
          <w:kern w:val="2"/>
        </w:rPr>
        <w:t>四川望村网络科技有限公司</w:t>
      </w:r>
      <w:r w:rsidRPr="004872E9">
        <w:rPr>
          <w:rFonts w:hAnsi="宋体" w:cs="华文仿宋" w:hint="eastAsia"/>
          <w:kern w:val="2"/>
        </w:rPr>
        <w:t>需要同项目方系统维护人员进行协调，在确定后具体的解决方案后，按照买卖双方约定的时间计划按时完成修改或改进工作；</w:t>
      </w:r>
    </w:p>
    <w:p w14:paraId="28C5EDFE" w14:textId="598DA655"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lastRenderedPageBreak/>
        <w:t>对于软件日常运行过程中以上故障的服务响应时间，</w:t>
      </w:r>
      <w:r w:rsidR="006B727C" w:rsidRPr="004872E9">
        <w:rPr>
          <w:rFonts w:hAnsi="宋体" w:cs="华文仿宋" w:hint="eastAsia"/>
          <w:kern w:val="2"/>
        </w:rPr>
        <w:t>四川望村网络科技有限公司</w:t>
      </w:r>
      <w:r w:rsidRPr="004872E9">
        <w:rPr>
          <w:rFonts w:hAnsi="宋体" w:cs="华文仿宋" w:hint="eastAsia"/>
          <w:kern w:val="2"/>
        </w:rPr>
        <w:t>本着“提供易用、可靠的产品和满意的服务”的质量目标，做出如下承诺：</w:t>
      </w:r>
    </w:p>
    <w:p w14:paraId="4C47DF72" w14:textId="7F20E5A1"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1、在任何时期当软件系统出现一级故障时，不论问题的产生是由于哪一方（甚至第三方）的原因，</w:t>
      </w:r>
      <w:r w:rsidR="006B727C" w:rsidRPr="004872E9">
        <w:rPr>
          <w:rFonts w:hAnsi="宋体" w:cs="华文仿宋" w:hint="eastAsia"/>
          <w:kern w:val="2"/>
        </w:rPr>
        <w:t>四川望村网络科技有限公司</w:t>
      </w:r>
      <w:r w:rsidRPr="004872E9">
        <w:rPr>
          <w:rFonts w:hAnsi="宋体" w:cs="华文仿宋" w:hint="eastAsia"/>
          <w:kern w:val="2"/>
        </w:rPr>
        <w:t>的系统维护工程师，在0.5小时内到达现场，与项目方一起首先确定问题原因；系统恢复及故障排除时间不超过2小时；解决问题时间不超过4小时。</w:t>
      </w:r>
    </w:p>
    <w:p w14:paraId="7C53FEC3" w14:textId="710930DF"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2、在任何时期当软件系统出现二级故障时，</w:t>
      </w:r>
      <w:r w:rsidR="006B727C" w:rsidRPr="004872E9">
        <w:rPr>
          <w:rFonts w:hAnsi="宋体" w:cs="华文仿宋" w:hint="eastAsia"/>
          <w:kern w:val="2"/>
        </w:rPr>
        <w:t>四川望村网络科技有限公司</w:t>
      </w:r>
      <w:r w:rsidRPr="004872E9">
        <w:rPr>
          <w:rFonts w:hAnsi="宋体" w:cs="华文仿宋" w:hint="eastAsia"/>
          <w:kern w:val="2"/>
        </w:rPr>
        <w:t>的系统维护工程师，将在1小时内到达现场，与系统维护人员确认问题原因，并将在随后2小时内针对实际问题给出详细解决方案，并立即着手进行处理；解决问题时间不超过8小时。</w:t>
      </w:r>
    </w:p>
    <w:p w14:paraId="3D6183B0" w14:textId="341965BB"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3、在服务保证期内当软件系统出现三级故障时，</w:t>
      </w:r>
      <w:r w:rsidR="006B727C" w:rsidRPr="004872E9">
        <w:rPr>
          <w:rFonts w:hAnsi="宋体" w:cs="华文仿宋" w:hint="eastAsia"/>
          <w:kern w:val="2"/>
        </w:rPr>
        <w:t>四川望村网络科技有限公司</w:t>
      </w:r>
      <w:r w:rsidRPr="004872E9">
        <w:rPr>
          <w:rFonts w:hAnsi="宋体" w:cs="华文仿宋" w:hint="eastAsia"/>
          <w:kern w:val="2"/>
        </w:rPr>
        <w:t>在接到电话或书面形式的通知后的2小时内，维护人员与项目方系统维护人员以电话响应或现场支持方式联系并确定问题原因；在8小时内与项目方协商出具体解决办法和时间安排，并着手按照计划进行修改，恢复系统运行及排除故障；最终解决问题时间不超过24个小时。</w:t>
      </w:r>
    </w:p>
    <w:p w14:paraId="6105D2B9" w14:textId="77777777" w:rsidR="00987210" w:rsidRPr="00704D48" w:rsidRDefault="00987210" w:rsidP="00987210">
      <w:pPr>
        <w:pStyle w:val="5"/>
        <w:rPr>
          <w:rFonts w:hint="eastAsia"/>
        </w:rPr>
      </w:pPr>
      <w:r w:rsidRPr="00704D48">
        <w:rPr>
          <w:rFonts w:hint="eastAsia"/>
        </w:rPr>
        <w:t>电话响应</w:t>
      </w:r>
    </w:p>
    <w:p w14:paraId="3771F09A" w14:textId="63AD6707" w:rsidR="00987210" w:rsidRPr="004872E9" w:rsidRDefault="006B727C" w:rsidP="00987210">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设立7×24的值班响应电话，并安排有经验的工程师接受申告。当出现故障时，通过</w:t>
      </w:r>
      <w:r w:rsidRPr="004872E9">
        <w:rPr>
          <w:rFonts w:hAnsi="宋体" w:cs="华文仿宋" w:hint="eastAsia"/>
          <w:kern w:val="2"/>
        </w:rPr>
        <w:t>四川望村网络科技有限公司</w:t>
      </w:r>
      <w:r w:rsidR="00987210" w:rsidRPr="004872E9">
        <w:rPr>
          <w:rFonts w:hAnsi="宋体" w:cs="华文仿宋" w:hint="eastAsia"/>
          <w:kern w:val="2"/>
        </w:rPr>
        <w:t>指定的值班响应电话进行报障。</w:t>
      </w:r>
      <w:r w:rsidRPr="004872E9">
        <w:rPr>
          <w:rFonts w:hAnsi="宋体" w:cs="华文仿宋" w:hint="eastAsia"/>
          <w:kern w:val="2"/>
        </w:rPr>
        <w:t>四川望村网络科技有限公司</w:t>
      </w:r>
      <w:r w:rsidR="00987210" w:rsidRPr="004872E9">
        <w:rPr>
          <w:rFonts w:hAnsi="宋体" w:cs="华文仿宋" w:hint="eastAsia"/>
          <w:kern w:val="2"/>
        </w:rPr>
        <w:t>保证服务时间内，95%以上的呼叫接通时间小于30秒；当</w:t>
      </w:r>
      <w:r w:rsidRPr="004872E9">
        <w:rPr>
          <w:rFonts w:hAnsi="宋体" w:cs="华文仿宋" w:hint="eastAsia"/>
          <w:kern w:val="2"/>
        </w:rPr>
        <w:t>四川望村网络科技有限公司</w:t>
      </w:r>
      <w:r w:rsidR="00987210" w:rsidRPr="004872E9">
        <w:rPr>
          <w:rFonts w:hAnsi="宋体" w:cs="华文仿宋" w:hint="eastAsia"/>
          <w:kern w:val="2"/>
        </w:rPr>
        <w:t>需要查阅相关资料再对问题进行回复时，确保在30分钟内回复。</w:t>
      </w:r>
    </w:p>
    <w:p w14:paraId="29282547" w14:textId="77777777" w:rsidR="00987210" w:rsidRPr="00704D48" w:rsidRDefault="00987210" w:rsidP="00987210">
      <w:pPr>
        <w:pStyle w:val="5"/>
        <w:rPr>
          <w:rFonts w:hint="eastAsia"/>
        </w:rPr>
      </w:pPr>
      <w:proofErr w:type="gramStart"/>
      <w:r w:rsidRPr="00704D48">
        <w:rPr>
          <w:rFonts w:hint="eastAsia"/>
        </w:rPr>
        <w:t>远程支持</w:t>
      </w:r>
      <w:proofErr w:type="gramEnd"/>
      <w:r w:rsidRPr="00704D48">
        <w:rPr>
          <w:rFonts w:hint="eastAsia"/>
        </w:rPr>
        <w:t>服务</w:t>
      </w:r>
    </w:p>
    <w:p w14:paraId="042AECC3" w14:textId="2200FCD1"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对于通过电话指导不能解决的故障，</w:t>
      </w:r>
      <w:r w:rsidR="006B727C" w:rsidRPr="004872E9">
        <w:rPr>
          <w:rFonts w:hAnsi="宋体" w:cs="华文仿宋" w:hint="eastAsia"/>
          <w:kern w:val="2"/>
        </w:rPr>
        <w:t>四川望村网络科技有限公司</w:t>
      </w:r>
      <w:r w:rsidRPr="004872E9">
        <w:rPr>
          <w:rFonts w:hAnsi="宋体" w:cs="华文仿宋" w:hint="eastAsia"/>
          <w:kern w:val="2"/>
        </w:rPr>
        <w:t xml:space="preserve">在征得同意后，应通过远程接入手段，登录到系统，进行故障诊断，查找故障出现的原因，指导现场维护人员处理故障。 </w:t>
      </w:r>
    </w:p>
    <w:p w14:paraId="7DC9B1C1" w14:textId="67928D40"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lastRenderedPageBreak/>
        <w:t>应提供必要的远程技术支援的设备。如果远程技术支援的设备由</w:t>
      </w:r>
      <w:r w:rsidR="006B727C" w:rsidRPr="004872E9">
        <w:rPr>
          <w:rFonts w:hAnsi="宋体" w:cs="华文仿宋" w:hint="eastAsia"/>
          <w:kern w:val="2"/>
        </w:rPr>
        <w:t>四川望村网络科技有限公司</w:t>
      </w:r>
      <w:r w:rsidRPr="004872E9">
        <w:rPr>
          <w:rFonts w:hAnsi="宋体" w:cs="华文仿宋" w:hint="eastAsia"/>
          <w:kern w:val="2"/>
        </w:rPr>
        <w:t>提供，</w:t>
      </w:r>
      <w:r w:rsidR="006B727C" w:rsidRPr="004872E9">
        <w:rPr>
          <w:rFonts w:hAnsi="宋体" w:cs="华文仿宋" w:hint="eastAsia"/>
          <w:kern w:val="2"/>
        </w:rPr>
        <w:t>四川望村网络科技有限公司</w:t>
      </w:r>
      <w:r w:rsidRPr="004872E9">
        <w:rPr>
          <w:rFonts w:hAnsi="宋体" w:cs="华文仿宋" w:hint="eastAsia"/>
          <w:kern w:val="2"/>
        </w:rPr>
        <w:t>保证该设备具备安全管理功能，能防止非法登录以保证设备和交换网络安全。</w:t>
      </w:r>
    </w:p>
    <w:p w14:paraId="3DB52CCE" w14:textId="7EF31CD7" w:rsidR="00987210" w:rsidRPr="004872E9" w:rsidRDefault="006B727C" w:rsidP="00987210">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服务人员登录到故障设备，通过诊断，分析故障产生的原因，制定故障解决技术方案后，将电话通知，待技术方案经批准后，才能进行故障解决方案的具体实施。</w:t>
      </w:r>
    </w:p>
    <w:p w14:paraId="6A849FB1" w14:textId="3F79A464"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在远程登录过程中，</w:t>
      </w:r>
      <w:r w:rsidR="006B727C" w:rsidRPr="004872E9">
        <w:rPr>
          <w:rFonts w:hAnsi="宋体" w:cs="华文仿宋" w:hint="eastAsia"/>
          <w:kern w:val="2"/>
        </w:rPr>
        <w:t>四川望村网络科技有限公司</w:t>
      </w:r>
      <w:r w:rsidRPr="004872E9">
        <w:rPr>
          <w:rFonts w:hAnsi="宋体" w:cs="华文仿宋" w:hint="eastAsia"/>
          <w:kern w:val="2"/>
        </w:rPr>
        <w:t>技术人员通过远程登录手段</w:t>
      </w:r>
      <w:proofErr w:type="gramStart"/>
      <w:r w:rsidRPr="004872E9">
        <w:rPr>
          <w:rFonts w:hAnsi="宋体" w:cs="华文仿宋" w:hint="eastAsia"/>
          <w:kern w:val="2"/>
        </w:rPr>
        <w:t>向设备</w:t>
      </w:r>
      <w:proofErr w:type="gramEnd"/>
      <w:r w:rsidRPr="004872E9">
        <w:rPr>
          <w:rFonts w:hAnsi="宋体" w:cs="华文仿宋" w:hint="eastAsia"/>
          <w:kern w:val="2"/>
        </w:rPr>
        <w:t>发送的任何指令、报告回</w:t>
      </w:r>
      <w:proofErr w:type="gramStart"/>
      <w:r w:rsidRPr="004872E9">
        <w:rPr>
          <w:rFonts w:hAnsi="宋体" w:cs="华文仿宋" w:hint="eastAsia"/>
          <w:kern w:val="2"/>
        </w:rPr>
        <w:t>显必须</w:t>
      </w:r>
      <w:proofErr w:type="gramEnd"/>
      <w:r w:rsidRPr="004872E9">
        <w:rPr>
          <w:rFonts w:hAnsi="宋体" w:cs="华文仿宋" w:hint="eastAsia"/>
          <w:kern w:val="2"/>
        </w:rPr>
        <w:t>形成命令日志文件；故障处理完毕或告一段落，应形成故障处理报告，</w:t>
      </w:r>
      <w:proofErr w:type="gramStart"/>
      <w:r w:rsidRPr="004872E9">
        <w:rPr>
          <w:rFonts w:hAnsi="宋体" w:cs="华文仿宋" w:hint="eastAsia"/>
          <w:kern w:val="2"/>
        </w:rPr>
        <w:t>同命令</w:t>
      </w:r>
      <w:proofErr w:type="gramEnd"/>
      <w:r w:rsidRPr="004872E9">
        <w:rPr>
          <w:rFonts w:hAnsi="宋体" w:cs="华文仿宋" w:hint="eastAsia"/>
          <w:kern w:val="2"/>
        </w:rPr>
        <w:t>日志文件一同发送给项目方。</w:t>
      </w:r>
    </w:p>
    <w:p w14:paraId="7CEF46BA" w14:textId="29B04A1C"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对于不同级别的故障，</w:t>
      </w:r>
      <w:proofErr w:type="gramStart"/>
      <w:r w:rsidRPr="004872E9">
        <w:rPr>
          <w:rFonts w:hAnsi="宋体" w:cs="华文仿宋" w:hint="eastAsia"/>
          <w:kern w:val="2"/>
        </w:rPr>
        <w:t>远程支持</w:t>
      </w:r>
      <w:proofErr w:type="gramEnd"/>
      <w:r w:rsidRPr="004872E9">
        <w:rPr>
          <w:rFonts w:hAnsi="宋体" w:cs="华文仿宋" w:hint="eastAsia"/>
          <w:kern w:val="2"/>
        </w:rPr>
        <w:t>服务的响应时限要求（从</w:t>
      </w:r>
      <w:r w:rsidR="006B727C" w:rsidRPr="004872E9">
        <w:rPr>
          <w:rFonts w:hAnsi="宋体" w:cs="华文仿宋" w:hint="eastAsia"/>
          <w:kern w:val="2"/>
        </w:rPr>
        <w:t>四川望村网络科技有限公司</w:t>
      </w:r>
      <w:r w:rsidRPr="004872E9">
        <w:rPr>
          <w:rFonts w:hAnsi="宋体" w:cs="华文仿宋" w:hint="eastAsia"/>
          <w:kern w:val="2"/>
        </w:rPr>
        <w:t>向确认电话指导不能排除故障，要求远程技术支持到</w:t>
      </w:r>
      <w:r w:rsidR="006B727C" w:rsidRPr="004872E9">
        <w:rPr>
          <w:rFonts w:hAnsi="宋体" w:cs="华文仿宋" w:hint="eastAsia"/>
          <w:kern w:val="2"/>
        </w:rPr>
        <w:t>四川望村网络科技有限公司</w:t>
      </w:r>
      <w:r w:rsidRPr="004872E9">
        <w:rPr>
          <w:rFonts w:hAnsi="宋体" w:cs="华文仿宋" w:hint="eastAsia"/>
          <w:kern w:val="2"/>
        </w:rPr>
        <w:t>技术人员远程登录到设备的时间）见下表。</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267"/>
        <w:gridCol w:w="1844"/>
        <w:gridCol w:w="1985"/>
      </w:tblGrid>
      <w:tr w:rsidR="00987210" w:rsidRPr="004872E9" w14:paraId="0782AC64" w14:textId="77777777" w:rsidTr="00105077">
        <w:trPr>
          <w:tblHeader/>
          <w:jc w:val="center"/>
        </w:trPr>
        <w:tc>
          <w:tcPr>
            <w:tcW w:w="1696" w:type="dxa"/>
          </w:tcPr>
          <w:p w14:paraId="02795053" w14:textId="77777777" w:rsidR="00987210" w:rsidRPr="004872E9" w:rsidRDefault="00987210" w:rsidP="00987210">
            <w:pPr>
              <w:pStyle w:val="aff6"/>
              <w:tabs>
                <w:tab w:val="left" w:pos="1365"/>
              </w:tabs>
              <w:snapToGrid w:val="0"/>
              <w:spacing w:before="156"/>
              <w:ind w:firstLine="480"/>
              <w:rPr>
                <w:rFonts w:hAnsi="宋体" w:cs="华文仿宋" w:hint="eastAsia"/>
                <w:szCs w:val="24"/>
              </w:rPr>
            </w:pPr>
            <w:r w:rsidRPr="004872E9">
              <w:rPr>
                <w:rFonts w:hAnsi="宋体" w:cs="华文仿宋" w:hint="eastAsia"/>
                <w:szCs w:val="24"/>
              </w:rPr>
              <w:t>故障级别</w:t>
            </w:r>
          </w:p>
        </w:tc>
        <w:tc>
          <w:tcPr>
            <w:tcW w:w="2267" w:type="dxa"/>
          </w:tcPr>
          <w:p w14:paraId="030B3249" w14:textId="77777777" w:rsidR="00987210" w:rsidRPr="004872E9" w:rsidRDefault="00987210" w:rsidP="00987210">
            <w:pPr>
              <w:pStyle w:val="aff6"/>
              <w:tabs>
                <w:tab w:val="left" w:pos="1365"/>
              </w:tabs>
              <w:snapToGrid w:val="0"/>
              <w:spacing w:before="156"/>
              <w:ind w:firstLine="480"/>
              <w:rPr>
                <w:rFonts w:hAnsi="宋体" w:cs="华文仿宋" w:hint="eastAsia"/>
                <w:szCs w:val="24"/>
              </w:rPr>
            </w:pPr>
            <w:r w:rsidRPr="004872E9">
              <w:rPr>
                <w:rFonts w:hAnsi="宋体" w:cs="华文仿宋" w:hint="eastAsia"/>
                <w:szCs w:val="24"/>
              </w:rPr>
              <w:t>服务级别A</w:t>
            </w:r>
          </w:p>
        </w:tc>
        <w:tc>
          <w:tcPr>
            <w:tcW w:w="1844" w:type="dxa"/>
          </w:tcPr>
          <w:p w14:paraId="5F94BB7D"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服务级别B</w:t>
            </w:r>
          </w:p>
        </w:tc>
        <w:tc>
          <w:tcPr>
            <w:tcW w:w="1985" w:type="dxa"/>
          </w:tcPr>
          <w:p w14:paraId="67E99840"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服务级别C</w:t>
            </w:r>
          </w:p>
        </w:tc>
      </w:tr>
      <w:tr w:rsidR="00987210" w:rsidRPr="004872E9" w14:paraId="7BB4E32D" w14:textId="77777777" w:rsidTr="00105077">
        <w:trPr>
          <w:jc w:val="center"/>
        </w:trPr>
        <w:tc>
          <w:tcPr>
            <w:tcW w:w="1696" w:type="dxa"/>
          </w:tcPr>
          <w:p w14:paraId="3B1C2356" w14:textId="77777777" w:rsidR="00987210" w:rsidRPr="004872E9" w:rsidRDefault="00987210" w:rsidP="00987210">
            <w:pPr>
              <w:pStyle w:val="aff6"/>
              <w:tabs>
                <w:tab w:val="left" w:pos="1365"/>
              </w:tabs>
              <w:snapToGrid w:val="0"/>
              <w:spacing w:before="156"/>
              <w:ind w:firstLine="480"/>
              <w:rPr>
                <w:rFonts w:hAnsi="宋体" w:cs="华文仿宋" w:hint="eastAsia"/>
                <w:szCs w:val="24"/>
              </w:rPr>
            </w:pPr>
            <w:r w:rsidRPr="004872E9">
              <w:rPr>
                <w:rFonts w:hAnsi="宋体" w:cs="华文仿宋" w:hint="eastAsia"/>
                <w:szCs w:val="24"/>
              </w:rPr>
              <w:t>一级故障</w:t>
            </w:r>
          </w:p>
        </w:tc>
        <w:tc>
          <w:tcPr>
            <w:tcW w:w="2267" w:type="dxa"/>
          </w:tcPr>
          <w:p w14:paraId="41847E1F" w14:textId="77777777" w:rsidR="00987210" w:rsidRPr="004872E9" w:rsidRDefault="00987210" w:rsidP="00987210">
            <w:pPr>
              <w:pStyle w:val="aff6"/>
              <w:tabs>
                <w:tab w:val="left" w:pos="1365"/>
              </w:tabs>
              <w:snapToGrid w:val="0"/>
              <w:spacing w:before="156"/>
              <w:ind w:firstLine="480"/>
              <w:rPr>
                <w:rFonts w:hAnsi="宋体" w:cs="华文仿宋" w:hint="eastAsia"/>
                <w:szCs w:val="24"/>
              </w:rPr>
            </w:pPr>
            <w:r w:rsidRPr="004872E9">
              <w:rPr>
                <w:rFonts w:hAnsi="宋体" w:cs="华文仿宋" w:hint="eastAsia"/>
                <w:szCs w:val="24"/>
              </w:rPr>
              <w:t>小于30分钟</w:t>
            </w:r>
          </w:p>
        </w:tc>
        <w:tc>
          <w:tcPr>
            <w:tcW w:w="1844" w:type="dxa"/>
          </w:tcPr>
          <w:p w14:paraId="12E749F9"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小于30分钟</w:t>
            </w:r>
          </w:p>
        </w:tc>
        <w:tc>
          <w:tcPr>
            <w:tcW w:w="1985" w:type="dxa"/>
          </w:tcPr>
          <w:p w14:paraId="4E0D9FB6"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小于30分钟</w:t>
            </w:r>
          </w:p>
        </w:tc>
      </w:tr>
      <w:tr w:rsidR="00987210" w:rsidRPr="004872E9" w14:paraId="0E8316BF" w14:textId="77777777" w:rsidTr="00105077">
        <w:trPr>
          <w:jc w:val="center"/>
        </w:trPr>
        <w:tc>
          <w:tcPr>
            <w:tcW w:w="1696" w:type="dxa"/>
          </w:tcPr>
          <w:p w14:paraId="657C4249" w14:textId="77777777" w:rsidR="00987210" w:rsidRPr="004872E9" w:rsidRDefault="00987210" w:rsidP="00987210">
            <w:pPr>
              <w:pStyle w:val="aff6"/>
              <w:tabs>
                <w:tab w:val="left" w:pos="1365"/>
              </w:tabs>
              <w:snapToGrid w:val="0"/>
              <w:spacing w:before="156"/>
              <w:ind w:firstLine="480"/>
              <w:rPr>
                <w:rFonts w:hAnsi="宋体" w:cs="华文仿宋" w:hint="eastAsia"/>
                <w:szCs w:val="24"/>
              </w:rPr>
            </w:pPr>
            <w:r w:rsidRPr="004872E9">
              <w:rPr>
                <w:rFonts w:hAnsi="宋体" w:cs="华文仿宋" w:hint="eastAsia"/>
                <w:szCs w:val="24"/>
              </w:rPr>
              <w:t>二级故障</w:t>
            </w:r>
          </w:p>
        </w:tc>
        <w:tc>
          <w:tcPr>
            <w:tcW w:w="2267" w:type="dxa"/>
          </w:tcPr>
          <w:p w14:paraId="6B07DDFB" w14:textId="77777777" w:rsidR="00987210" w:rsidRPr="004872E9" w:rsidRDefault="00987210" w:rsidP="00987210">
            <w:pPr>
              <w:pStyle w:val="aff6"/>
              <w:tabs>
                <w:tab w:val="left" w:pos="1365"/>
              </w:tabs>
              <w:snapToGrid w:val="0"/>
              <w:spacing w:before="156"/>
              <w:ind w:firstLine="480"/>
              <w:rPr>
                <w:rFonts w:hAnsi="宋体" w:cs="华文仿宋" w:hint="eastAsia"/>
                <w:szCs w:val="24"/>
              </w:rPr>
            </w:pPr>
            <w:r w:rsidRPr="004872E9">
              <w:rPr>
                <w:rFonts w:hAnsi="宋体" w:cs="华文仿宋" w:hint="eastAsia"/>
                <w:szCs w:val="24"/>
              </w:rPr>
              <w:t>小于30分钟</w:t>
            </w:r>
          </w:p>
        </w:tc>
        <w:tc>
          <w:tcPr>
            <w:tcW w:w="1844" w:type="dxa"/>
          </w:tcPr>
          <w:p w14:paraId="27DBE2DE"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小于2小时</w:t>
            </w:r>
          </w:p>
        </w:tc>
        <w:tc>
          <w:tcPr>
            <w:tcW w:w="1985" w:type="dxa"/>
          </w:tcPr>
          <w:p w14:paraId="399B1BB7"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小于2小时</w:t>
            </w:r>
          </w:p>
        </w:tc>
      </w:tr>
      <w:tr w:rsidR="00987210" w:rsidRPr="004872E9" w14:paraId="3FB1E124" w14:textId="77777777" w:rsidTr="00105077">
        <w:trPr>
          <w:jc w:val="center"/>
        </w:trPr>
        <w:tc>
          <w:tcPr>
            <w:tcW w:w="1696" w:type="dxa"/>
          </w:tcPr>
          <w:p w14:paraId="560C5A01" w14:textId="77777777" w:rsidR="00987210" w:rsidRPr="004872E9" w:rsidRDefault="00987210" w:rsidP="00987210">
            <w:pPr>
              <w:pStyle w:val="aff6"/>
              <w:tabs>
                <w:tab w:val="left" w:pos="1365"/>
              </w:tabs>
              <w:snapToGrid w:val="0"/>
              <w:spacing w:before="156"/>
              <w:ind w:firstLine="480"/>
              <w:rPr>
                <w:rFonts w:hAnsi="宋体" w:cs="华文仿宋" w:hint="eastAsia"/>
                <w:szCs w:val="24"/>
              </w:rPr>
            </w:pPr>
            <w:r w:rsidRPr="004872E9">
              <w:rPr>
                <w:rFonts w:hAnsi="宋体" w:cs="华文仿宋" w:hint="eastAsia"/>
                <w:szCs w:val="24"/>
              </w:rPr>
              <w:t>三级故障</w:t>
            </w:r>
          </w:p>
        </w:tc>
        <w:tc>
          <w:tcPr>
            <w:tcW w:w="2267" w:type="dxa"/>
          </w:tcPr>
          <w:p w14:paraId="32E5B02E" w14:textId="77777777" w:rsidR="00987210" w:rsidRPr="004872E9" w:rsidRDefault="00987210" w:rsidP="00987210">
            <w:pPr>
              <w:pStyle w:val="aff6"/>
              <w:tabs>
                <w:tab w:val="left" w:pos="1365"/>
              </w:tabs>
              <w:snapToGrid w:val="0"/>
              <w:spacing w:before="156"/>
              <w:ind w:firstLine="480"/>
              <w:rPr>
                <w:rFonts w:hAnsi="宋体" w:cs="华文仿宋" w:hint="eastAsia"/>
                <w:szCs w:val="24"/>
              </w:rPr>
            </w:pPr>
            <w:r w:rsidRPr="004872E9">
              <w:rPr>
                <w:rFonts w:hAnsi="宋体" w:cs="华文仿宋" w:hint="eastAsia"/>
                <w:szCs w:val="24"/>
              </w:rPr>
              <w:t>小于2小时</w:t>
            </w:r>
          </w:p>
        </w:tc>
        <w:tc>
          <w:tcPr>
            <w:tcW w:w="1844" w:type="dxa"/>
          </w:tcPr>
          <w:p w14:paraId="30A4AA0E"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小于2小时</w:t>
            </w:r>
          </w:p>
        </w:tc>
        <w:tc>
          <w:tcPr>
            <w:tcW w:w="1985" w:type="dxa"/>
          </w:tcPr>
          <w:p w14:paraId="381CB0A8"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小于2小时</w:t>
            </w:r>
          </w:p>
        </w:tc>
      </w:tr>
    </w:tbl>
    <w:p w14:paraId="26170031" w14:textId="77777777" w:rsidR="00987210" w:rsidRPr="00704D48" w:rsidRDefault="00987210" w:rsidP="00987210">
      <w:pPr>
        <w:pStyle w:val="5"/>
        <w:rPr>
          <w:rFonts w:hint="eastAsia"/>
        </w:rPr>
      </w:pPr>
      <w:r w:rsidRPr="00704D48">
        <w:rPr>
          <w:rFonts w:hint="eastAsia"/>
        </w:rPr>
        <w:t>现场服务</w:t>
      </w:r>
    </w:p>
    <w:p w14:paraId="5B6F10AC" w14:textId="0E832CBE"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对于通过电话支持和</w:t>
      </w:r>
      <w:proofErr w:type="gramStart"/>
      <w:r w:rsidRPr="004872E9">
        <w:rPr>
          <w:rFonts w:hAnsi="宋体" w:cs="华文仿宋" w:hint="eastAsia"/>
          <w:kern w:val="2"/>
        </w:rPr>
        <w:t>远程支持</w:t>
      </w:r>
      <w:proofErr w:type="gramEnd"/>
      <w:r w:rsidRPr="004872E9">
        <w:rPr>
          <w:rFonts w:hAnsi="宋体" w:cs="华文仿宋" w:hint="eastAsia"/>
          <w:kern w:val="2"/>
        </w:rPr>
        <w:t>都不能解决的故障，</w:t>
      </w:r>
      <w:r w:rsidR="006B727C" w:rsidRPr="004872E9">
        <w:rPr>
          <w:rFonts w:hAnsi="宋体" w:cs="华文仿宋" w:hint="eastAsia"/>
          <w:kern w:val="2"/>
        </w:rPr>
        <w:t>四川望村网络科技有限公司</w:t>
      </w:r>
      <w:r w:rsidRPr="004872E9">
        <w:rPr>
          <w:rFonts w:hAnsi="宋体" w:cs="华文仿宋" w:hint="eastAsia"/>
          <w:kern w:val="2"/>
        </w:rPr>
        <w:t>将迅速提供现场支持服务，安排经验丰富的技术支持工程师赴现场分析故障原因，制定故障解决方案，并最终排除故障。</w:t>
      </w:r>
    </w:p>
    <w:p w14:paraId="4EDF6B27" w14:textId="25A38D59" w:rsidR="00987210" w:rsidRPr="004872E9" w:rsidRDefault="006B727C" w:rsidP="00987210">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服务人员在进行现场支持服务前应作好以下准备：</w:t>
      </w:r>
    </w:p>
    <w:p w14:paraId="6C1E9ABF"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查阅用户档案，了解用户系统运行情况及系统以往所发生过的问题及处理办法；</w:t>
      </w:r>
    </w:p>
    <w:p w14:paraId="6D237A95"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准备技术服务工具、技术服务资料、交通工具、必要</w:t>
      </w:r>
      <w:proofErr w:type="gramStart"/>
      <w:r w:rsidRPr="004872E9">
        <w:rPr>
          <w:rFonts w:hAnsi="宋体" w:cs="华文仿宋" w:hint="eastAsia"/>
          <w:kern w:val="2"/>
        </w:rPr>
        <w:t>的备板备件</w:t>
      </w:r>
      <w:proofErr w:type="gramEnd"/>
      <w:r w:rsidRPr="004872E9">
        <w:rPr>
          <w:rFonts w:hAnsi="宋体" w:cs="华文仿宋" w:hint="eastAsia"/>
          <w:kern w:val="2"/>
        </w:rPr>
        <w:t>及软件。</w:t>
      </w:r>
    </w:p>
    <w:p w14:paraId="0522A73C" w14:textId="521D7DFD" w:rsidR="00987210" w:rsidRPr="004872E9" w:rsidRDefault="006B727C" w:rsidP="00987210">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服务人员抵达用户现场，首先提交《技术服务</w:t>
      </w:r>
      <w:r w:rsidR="00987210" w:rsidRPr="004872E9">
        <w:rPr>
          <w:rFonts w:hAnsi="宋体" w:cs="华文仿宋" w:hint="eastAsia"/>
          <w:kern w:val="2"/>
        </w:rPr>
        <w:lastRenderedPageBreak/>
        <w:t>申请》给用户负责人签字确认。</w:t>
      </w:r>
    </w:p>
    <w:p w14:paraId="1D765B14" w14:textId="6837FAFB"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 xml:space="preserve">了解系统运行情况，核实故障现象，并根据故障现象对系统进行故障分析、测试、诊断，并制定业务恢复和故障解决技术方案, </w:t>
      </w:r>
      <w:r w:rsidR="006B727C" w:rsidRPr="004872E9">
        <w:rPr>
          <w:rFonts w:hAnsi="宋体" w:cs="华文仿宋" w:hint="eastAsia"/>
          <w:kern w:val="2"/>
        </w:rPr>
        <w:t>四川望村网络科技有限公司</w:t>
      </w:r>
      <w:r w:rsidRPr="004872E9">
        <w:rPr>
          <w:rFonts w:hAnsi="宋体" w:cs="华文仿宋" w:hint="eastAsia"/>
          <w:kern w:val="2"/>
        </w:rPr>
        <w:t>须保证优先实施业务恢复，在恢复业务的前提下，再进行彻底的故障修复。技术方案经客户批准后，由客户的技术人员具体实施方案；或在客户允许下，由</w:t>
      </w:r>
      <w:r w:rsidR="006B727C" w:rsidRPr="004872E9">
        <w:rPr>
          <w:rFonts w:hAnsi="宋体" w:cs="华文仿宋" w:hint="eastAsia"/>
          <w:kern w:val="2"/>
        </w:rPr>
        <w:t>四川望村网络科技有限公司</w:t>
      </w:r>
      <w:r w:rsidRPr="004872E9">
        <w:rPr>
          <w:rFonts w:hAnsi="宋体" w:cs="华文仿宋" w:hint="eastAsia"/>
          <w:kern w:val="2"/>
        </w:rPr>
        <w:t xml:space="preserve">服务人员进行具体实施。 </w:t>
      </w:r>
    </w:p>
    <w:p w14:paraId="6090BD2B" w14:textId="1813792A"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如果确定为设备硬件故障，进行更换。如果是软件故障，</w:t>
      </w:r>
      <w:r w:rsidR="006B727C" w:rsidRPr="004872E9">
        <w:rPr>
          <w:rFonts w:hAnsi="宋体" w:cs="华文仿宋" w:hint="eastAsia"/>
          <w:kern w:val="2"/>
        </w:rPr>
        <w:t>四川望村网络科技有限公司</w:t>
      </w:r>
      <w:r w:rsidRPr="004872E9">
        <w:rPr>
          <w:rFonts w:hAnsi="宋体" w:cs="华文仿宋" w:hint="eastAsia"/>
          <w:kern w:val="2"/>
        </w:rPr>
        <w:t>免费为项目方修复软件故障；如果无法修复，</w:t>
      </w:r>
      <w:r w:rsidR="006B727C" w:rsidRPr="004872E9">
        <w:rPr>
          <w:rFonts w:hAnsi="宋体" w:cs="华文仿宋" w:hint="eastAsia"/>
          <w:kern w:val="2"/>
        </w:rPr>
        <w:t>四川望村网络科技有限公司</w:t>
      </w:r>
      <w:r w:rsidRPr="004872E9">
        <w:rPr>
          <w:rFonts w:hAnsi="宋体" w:cs="华文仿宋" w:hint="eastAsia"/>
          <w:kern w:val="2"/>
        </w:rPr>
        <w:t>免费提供重新安装服务。</w:t>
      </w:r>
    </w:p>
    <w:p w14:paraId="2BB60F96" w14:textId="5ED358AB" w:rsidR="00987210" w:rsidRPr="004872E9" w:rsidRDefault="006B727C" w:rsidP="00987210">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服务人员在处理故障时不能影响到系统的正常运行，并应有用户维护人员在场协同处理；在必须进行系统重装或系统启动等较大操作时，须经用户维护主管部门批准方可实施。若因</w:t>
      </w:r>
      <w:r w:rsidRPr="004872E9">
        <w:rPr>
          <w:rFonts w:hAnsi="宋体" w:cs="华文仿宋" w:hint="eastAsia"/>
          <w:kern w:val="2"/>
        </w:rPr>
        <w:t>四川望村网络科技有限公司</w:t>
      </w:r>
      <w:r w:rsidR="00987210" w:rsidRPr="004872E9">
        <w:rPr>
          <w:rFonts w:hAnsi="宋体" w:cs="华文仿宋" w:hint="eastAsia"/>
          <w:kern w:val="2"/>
        </w:rPr>
        <w:t>服务人员误操作或擅自行事等主观原因给甲方带来损失的，有权向</w:t>
      </w:r>
      <w:r w:rsidRPr="004872E9">
        <w:rPr>
          <w:rFonts w:hAnsi="宋体" w:cs="华文仿宋" w:hint="eastAsia"/>
          <w:kern w:val="2"/>
        </w:rPr>
        <w:t>四川望村网络科技有限公司</w:t>
      </w:r>
      <w:r w:rsidR="00987210" w:rsidRPr="004872E9">
        <w:rPr>
          <w:rFonts w:hAnsi="宋体" w:cs="华文仿宋" w:hint="eastAsia"/>
          <w:kern w:val="2"/>
        </w:rPr>
        <w:t>提出索赔。</w:t>
      </w:r>
    </w:p>
    <w:p w14:paraId="0280B5BA" w14:textId="56BB45FB" w:rsidR="00987210" w:rsidRPr="004872E9" w:rsidRDefault="006B727C" w:rsidP="00987210">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服务人员在处理故障后，要向维护人员解释故障原因和解决方法，以及在日常维护中的预防措施。</w:t>
      </w:r>
    </w:p>
    <w:p w14:paraId="1EC857F2" w14:textId="05DC5CA5" w:rsidR="00987210" w:rsidRPr="004872E9" w:rsidRDefault="006B727C" w:rsidP="00987210">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服务人员在处理故障时，要认真填写《故障处理报告》，并在离开现场前交客户主管部门存档，同时加入</w:t>
      </w:r>
      <w:r w:rsidRPr="004872E9">
        <w:rPr>
          <w:rFonts w:hAnsi="宋体" w:cs="华文仿宋" w:hint="eastAsia"/>
          <w:kern w:val="2"/>
        </w:rPr>
        <w:t>四川望村网络科技有限公司</w:t>
      </w:r>
      <w:r w:rsidR="00987210" w:rsidRPr="004872E9">
        <w:rPr>
          <w:rFonts w:hAnsi="宋体" w:cs="华文仿宋" w:hint="eastAsia"/>
          <w:kern w:val="2"/>
        </w:rPr>
        <w:t>的用户故障处理数据库。</w:t>
      </w:r>
    </w:p>
    <w:p w14:paraId="06E29B50" w14:textId="1284A855"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现场支持响应时间是指在从用户提出现场支持请求到</w:t>
      </w:r>
      <w:r w:rsidR="006B727C" w:rsidRPr="004872E9">
        <w:rPr>
          <w:rFonts w:hAnsi="宋体" w:cs="华文仿宋" w:hint="eastAsia"/>
          <w:kern w:val="2"/>
        </w:rPr>
        <w:t>四川望村网络科技有限公司</w:t>
      </w:r>
      <w:r w:rsidRPr="004872E9">
        <w:rPr>
          <w:rFonts w:hAnsi="宋体" w:cs="华文仿宋" w:hint="eastAsia"/>
          <w:kern w:val="2"/>
        </w:rPr>
        <w:t>服务人员到达用户故障设备现场所需要的时间，根据设备离</w:t>
      </w:r>
      <w:r w:rsidR="006B727C" w:rsidRPr="004872E9">
        <w:rPr>
          <w:rFonts w:hAnsi="宋体" w:cs="华文仿宋" w:hint="eastAsia"/>
          <w:kern w:val="2"/>
        </w:rPr>
        <w:t>四川望村网络科技有限公司</w:t>
      </w:r>
      <w:r w:rsidRPr="004872E9">
        <w:rPr>
          <w:rFonts w:hAnsi="宋体" w:cs="华文仿宋" w:hint="eastAsia"/>
          <w:kern w:val="2"/>
        </w:rPr>
        <w:t>服务点的距离不同，服务响应时间要求见下表。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843"/>
        <w:gridCol w:w="1843"/>
        <w:gridCol w:w="1275"/>
      </w:tblGrid>
      <w:tr w:rsidR="00987210" w:rsidRPr="004872E9" w14:paraId="1F080B79" w14:textId="77777777" w:rsidTr="00105077">
        <w:trPr>
          <w:tblHeader/>
          <w:jc w:val="center"/>
        </w:trPr>
        <w:tc>
          <w:tcPr>
            <w:tcW w:w="3539" w:type="dxa"/>
            <w:vAlign w:val="center"/>
          </w:tcPr>
          <w:p w14:paraId="3E6CFF9D"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距离技术支持中心所在城市的距离</w:t>
            </w:r>
          </w:p>
        </w:tc>
        <w:tc>
          <w:tcPr>
            <w:tcW w:w="1843" w:type="dxa"/>
            <w:vAlign w:val="center"/>
          </w:tcPr>
          <w:p w14:paraId="769702AC"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响应时间A</w:t>
            </w:r>
          </w:p>
        </w:tc>
        <w:tc>
          <w:tcPr>
            <w:tcW w:w="1843" w:type="dxa"/>
            <w:vAlign w:val="center"/>
          </w:tcPr>
          <w:p w14:paraId="1A4E7C1E"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响应时间B</w:t>
            </w:r>
          </w:p>
        </w:tc>
        <w:tc>
          <w:tcPr>
            <w:tcW w:w="1275" w:type="dxa"/>
            <w:vAlign w:val="center"/>
          </w:tcPr>
          <w:p w14:paraId="4FFC59A6"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响应时间C</w:t>
            </w:r>
          </w:p>
        </w:tc>
      </w:tr>
      <w:tr w:rsidR="00987210" w:rsidRPr="004872E9" w14:paraId="578457D8" w14:textId="77777777" w:rsidTr="00105077">
        <w:trPr>
          <w:jc w:val="center"/>
        </w:trPr>
        <w:tc>
          <w:tcPr>
            <w:tcW w:w="3539" w:type="dxa"/>
            <w:vAlign w:val="center"/>
          </w:tcPr>
          <w:p w14:paraId="12ACF674"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50公里以内(含50公里)</w:t>
            </w:r>
          </w:p>
        </w:tc>
        <w:tc>
          <w:tcPr>
            <w:tcW w:w="1843" w:type="dxa"/>
            <w:vAlign w:val="center"/>
          </w:tcPr>
          <w:p w14:paraId="10777D49"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小于2小时</w:t>
            </w:r>
          </w:p>
        </w:tc>
        <w:tc>
          <w:tcPr>
            <w:tcW w:w="1843" w:type="dxa"/>
            <w:vAlign w:val="center"/>
          </w:tcPr>
          <w:p w14:paraId="530E1563"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小于2工作小时</w:t>
            </w:r>
          </w:p>
        </w:tc>
        <w:tc>
          <w:tcPr>
            <w:tcW w:w="1275" w:type="dxa"/>
            <w:vAlign w:val="center"/>
          </w:tcPr>
          <w:p w14:paraId="5E5755D3"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第二天</w:t>
            </w:r>
          </w:p>
        </w:tc>
      </w:tr>
      <w:tr w:rsidR="00987210" w:rsidRPr="004872E9" w14:paraId="2D7596B6" w14:textId="77777777" w:rsidTr="00105077">
        <w:trPr>
          <w:jc w:val="center"/>
        </w:trPr>
        <w:tc>
          <w:tcPr>
            <w:tcW w:w="3539" w:type="dxa"/>
            <w:vAlign w:val="center"/>
          </w:tcPr>
          <w:p w14:paraId="0B2ACB4B"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200公里以内(含200公里)</w:t>
            </w:r>
          </w:p>
        </w:tc>
        <w:tc>
          <w:tcPr>
            <w:tcW w:w="1843" w:type="dxa"/>
            <w:vAlign w:val="center"/>
          </w:tcPr>
          <w:p w14:paraId="03C5BD37"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小于8小时</w:t>
            </w:r>
          </w:p>
        </w:tc>
        <w:tc>
          <w:tcPr>
            <w:tcW w:w="1843" w:type="dxa"/>
            <w:vAlign w:val="center"/>
          </w:tcPr>
          <w:p w14:paraId="53F88699"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小于8工作小时</w:t>
            </w:r>
          </w:p>
        </w:tc>
        <w:tc>
          <w:tcPr>
            <w:tcW w:w="1275" w:type="dxa"/>
            <w:vAlign w:val="center"/>
          </w:tcPr>
          <w:p w14:paraId="00508E74"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第二天</w:t>
            </w:r>
          </w:p>
        </w:tc>
      </w:tr>
      <w:tr w:rsidR="00987210" w:rsidRPr="004872E9" w14:paraId="32811A50" w14:textId="77777777" w:rsidTr="00105077">
        <w:trPr>
          <w:jc w:val="center"/>
        </w:trPr>
        <w:tc>
          <w:tcPr>
            <w:tcW w:w="3539" w:type="dxa"/>
            <w:vAlign w:val="center"/>
          </w:tcPr>
          <w:p w14:paraId="1323A228"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lastRenderedPageBreak/>
              <w:t>400公里以内(含400公里)</w:t>
            </w:r>
          </w:p>
        </w:tc>
        <w:tc>
          <w:tcPr>
            <w:tcW w:w="1843" w:type="dxa"/>
            <w:vAlign w:val="center"/>
          </w:tcPr>
          <w:p w14:paraId="591098D2"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小于12小时</w:t>
            </w:r>
          </w:p>
        </w:tc>
        <w:tc>
          <w:tcPr>
            <w:tcW w:w="1843" w:type="dxa"/>
            <w:vAlign w:val="center"/>
          </w:tcPr>
          <w:p w14:paraId="6CC38448"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小于12工作小时</w:t>
            </w:r>
          </w:p>
        </w:tc>
        <w:tc>
          <w:tcPr>
            <w:tcW w:w="1275" w:type="dxa"/>
            <w:vAlign w:val="center"/>
          </w:tcPr>
          <w:p w14:paraId="23B6AFC0"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第二天</w:t>
            </w:r>
          </w:p>
        </w:tc>
      </w:tr>
      <w:tr w:rsidR="00987210" w:rsidRPr="004872E9" w14:paraId="18540F80" w14:textId="77777777" w:rsidTr="00105077">
        <w:trPr>
          <w:jc w:val="center"/>
        </w:trPr>
        <w:tc>
          <w:tcPr>
            <w:tcW w:w="3539" w:type="dxa"/>
            <w:vAlign w:val="center"/>
          </w:tcPr>
          <w:p w14:paraId="1DDB466E"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400公里以上</w:t>
            </w:r>
          </w:p>
        </w:tc>
        <w:tc>
          <w:tcPr>
            <w:tcW w:w="1843" w:type="dxa"/>
            <w:vAlign w:val="center"/>
          </w:tcPr>
          <w:p w14:paraId="0029BBDD"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第二天</w:t>
            </w:r>
          </w:p>
        </w:tc>
        <w:tc>
          <w:tcPr>
            <w:tcW w:w="1843" w:type="dxa"/>
            <w:vAlign w:val="center"/>
          </w:tcPr>
          <w:p w14:paraId="5C18AEDA"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第二天</w:t>
            </w:r>
          </w:p>
        </w:tc>
        <w:tc>
          <w:tcPr>
            <w:tcW w:w="1275" w:type="dxa"/>
            <w:vAlign w:val="center"/>
          </w:tcPr>
          <w:p w14:paraId="39F8C96C"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第三天</w:t>
            </w:r>
          </w:p>
        </w:tc>
      </w:tr>
    </w:tbl>
    <w:p w14:paraId="6BE35E1D" w14:textId="77777777" w:rsidR="00987210" w:rsidRPr="00704D48" w:rsidRDefault="00987210" w:rsidP="00987210">
      <w:pPr>
        <w:pStyle w:val="5"/>
        <w:rPr>
          <w:rFonts w:hint="eastAsia"/>
        </w:rPr>
      </w:pPr>
      <w:r w:rsidRPr="00704D48">
        <w:rPr>
          <w:rFonts w:hint="eastAsia"/>
        </w:rPr>
        <w:t>故障恢复和故障解决时限</w:t>
      </w:r>
    </w:p>
    <w:p w14:paraId="0C9E7CB8" w14:textId="102495D3"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对于影响业务的一级故障，在进行故障处理时，</w:t>
      </w:r>
      <w:r w:rsidR="006B727C" w:rsidRPr="004872E9">
        <w:rPr>
          <w:rFonts w:hAnsi="宋体" w:cs="华文仿宋" w:hint="eastAsia"/>
          <w:kern w:val="2"/>
        </w:rPr>
        <w:t>四川望村网络科技有限公司</w:t>
      </w:r>
      <w:r w:rsidRPr="004872E9">
        <w:rPr>
          <w:rFonts w:hAnsi="宋体" w:cs="华文仿宋" w:hint="eastAsia"/>
          <w:kern w:val="2"/>
        </w:rPr>
        <w:t>将优先考虑业务恢复，然后再彻底解决故障。以下是对故障恢复和修复时限的要求。</w:t>
      </w:r>
    </w:p>
    <w:tbl>
      <w:tblPr>
        <w:tblW w:w="77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7"/>
        <w:gridCol w:w="1790"/>
        <w:gridCol w:w="2130"/>
        <w:gridCol w:w="1840"/>
      </w:tblGrid>
      <w:tr w:rsidR="00987210" w:rsidRPr="004872E9" w14:paraId="6FD70780" w14:textId="77777777" w:rsidTr="00105077">
        <w:tc>
          <w:tcPr>
            <w:tcW w:w="2037" w:type="dxa"/>
            <w:vAlign w:val="center"/>
          </w:tcPr>
          <w:p w14:paraId="37234DD3"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故障级别</w:t>
            </w:r>
          </w:p>
        </w:tc>
        <w:tc>
          <w:tcPr>
            <w:tcW w:w="1790" w:type="dxa"/>
            <w:vAlign w:val="center"/>
          </w:tcPr>
          <w:p w14:paraId="606D6D38"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服务级别A</w:t>
            </w:r>
          </w:p>
        </w:tc>
        <w:tc>
          <w:tcPr>
            <w:tcW w:w="2130" w:type="dxa"/>
            <w:vAlign w:val="center"/>
          </w:tcPr>
          <w:p w14:paraId="6103E7D1" w14:textId="77777777" w:rsidR="00987210" w:rsidRPr="004872E9" w:rsidRDefault="00987210" w:rsidP="00987210">
            <w:pPr>
              <w:pStyle w:val="aff6"/>
              <w:tabs>
                <w:tab w:val="left" w:pos="1365"/>
              </w:tabs>
              <w:snapToGrid w:val="0"/>
              <w:spacing w:before="156"/>
              <w:ind w:firstLineChars="83" w:firstLine="199"/>
              <w:rPr>
                <w:rFonts w:hAnsi="宋体" w:cs="华文仿宋" w:hint="eastAsia"/>
                <w:szCs w:val="24"/>
              </w:rPr>
            </w:pPr>
            <w:r w:rsidRPr="004872E9">
              <w:rPr>
                <w:rFonts w:hAnsi="宋体" w:cs="华文仿宋" w:hint="eastAsia"/>
                <w:szCs w:val="24"/>
              </w:rPr>
              <w:t>服务级别B</w:t>
            </w:r>
          </w:p>
        </w:tc>
        <w:tc>
          <w:tcPr>
            <w:tcW w:w="1840" w:type="dxa"/>
            <w:vAlign w:val="center"/>
          </w:tcPr>
          <w:p w14:paraId="6DE11B09"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服务级别C</w:t>
            </w:r>
          </w:p>
        </w:tc>
      </w:tr>
      <w:tr w:rsidR="00987210" w:rsidRPr="004872E9" w14:paraId="3EAD71C3" w14:textId="77777777" w:rsidTr="00105077">
        <w:tc>
          <w:tcPr>
            <w:tcW w:w="2037" w:type="dxa"/>
            <w:vAlign w:val="center"/>
          </w:tcPr>
          <w:p w14:paraId="2747B49C"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一级故障恢复</w:t>
            </w:r>
          </w:p>
        </w:tc>
        <w:tc>
          <w:tcPr>
            <w:tcW w:w="1790" w:type="dxa"/>
            <w:vAlign w:val="center"/>
          </w:tcPr>
          <w:p w14:paraId="04E888EF"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小于2小时</w:t>
            </w:r>
          </w:p>
        </w:tc>
        <w:tc>
          <w:tcPr>
            <w:tcW w:w="2130" w:type="dxa"/>
            <w:vAlign w:val="center"/>
          </w:tcPr>
          <w:p w14:paraId="67D9FE81"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小于4工作小时</w:t>
            </w:r>
          </w:p>
        </w:tc>
        <w:tc>
          <w:tcPr>
            <w:tcW w:w="1840" w:type="dxa"/>
            <w:vAlign w:val="center"/>
          </w:tcPr>
          <w:p w14:paraId="31059838"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小于12小时</w:t>
            </w:r>
          </w:p>
        </w:tc>
      </w:tr>
      <w:tr w:rsidR="00987210" w:rsidRPr="004872E9" w14:paraId="5A1D7709" w14:textId="77777777" w:rsidTr="00105077">
        <w:tc>
          <w:tcPr>
            <w:tcW w:w="2037" w:type="dxa"/>
            <w:vAlign w:val="center"/>
          </w:tcPr>
          <w:p w14:paraId="1EF22261"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一级故障解决</w:t>
            </w:r>
          </w:p>
        </w:tc>
        <w:tc>
          <w:tcPr>
            <w:tcW w:w="1790" w:type="dxa"/>
            <w:vAlign w:val="center"/>
          </w:tcPr>
          <w:p w14:paraId="4A1DA33A"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小于24小时</w:t>
            </w:r>
          </w:p>
        </w:tc>
        <w:tc>
          <w:tcPr>
            <w:tcW w:w="2130" w:type="dxa"/>
            <w:vAlign w:val="center"/>
          </w:tcPr>
          <w:p w14:paraId="6E0BC68D"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小于24小时</w:t>
            </w:r>
          </w:p>
        </w:tc>
        <w:tc>
          <w:tcPr>
            <w:tcW w:w="1840" w:type="dxa"/>
            <w:vAlign w:val="center"/>
          </w:tcPr>
          <w:p w14:paraId="54CD114C"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小于24小时</w:t>
            </w:r>
          </w:p>
        </w:tc>
      </w:tr>
      <w:tr w:rsidR="00987210" w:rsidRPr="004872E9" w14:paraId="7509DDC0" w14:textId="77777777" w:rsidTr="00105077">
        <w:tc>
          <w:tcPr>
            <w:tcW w:w="2037" w:type="dxa"/>
            <w:vAlign w:val="center"/>
          </w:tcPr>
          <w:p w14:paraId="376C79B9"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二级故障解决</w:t>
            </w:r>
          </w:p>
        </w:tc>
        <w:tc>
          <w:tcPr>
            <w:tcW w:w="1790" w:type="dxa"/>
            <w:vAlign w:val="center"/>
          </w:tcPr>
          <w:p w14:paraId="578685CC"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小于24小时</w:t>
            </w:r>
          </w:p>
        </w:tc>
        <w:tc>
          <w:tcPr>
            <w:tcW w:w="2130" w:type="dxa"/>
            <w:vAlign w:val="center"/>
          </w:tcPr>
          <w:p w14:paraId="5EC7C9E9"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小于24小时</w:t>
            </w:r>
          </w:p>
        </w:tc>
        <w:tc>
          <w:tcPr>
            <w:tcW w:w="1840" w:type="dxa"/>
            <w:vAlign w:val="center"/>
          </w:tcPr>
          <w:p w14:paraId="3199D194"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小于72小时</w:t>
            </w:r>
          </w:p>
        </w:tc>
      </w:tr>
      <w:tr w:rsidR="00987210" w:rsidRPr="004872E9" w14:paraId="6505D63D" w14:textId="77777777" w:rsidTr="00105077">
        <w:tc>
          <w:tcPr>
            <w:tcW w:w="2037" w:type="dxa"/>
            <w:vAlign w:val="center"/>
          </w:tcPr>
          <w:p w14:paraId="168CF76D"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三级故障解决</w:t>
            </w:r>
          </w:p>
        </w:tc>
        <w:tc>
          <w:tcPr>
            <w:tcW w:w="1790" w:type="dxa"/>
            <w:vAlign w:val="center"/>
          </w:tcPr>
          <w:p w14:paraId="38FCE0FF"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小于48小时</w:t>
            </w:r>
          </w:p>
        </w:tc>
        <w:tc>
          <w:tcPr>
            <w:tcW w:w="2130" w:type="dxa"/>
            <w:vAlign w:val="center"/>
          </w:tcPr>
          <w:p w14:paraId="58506CA7"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小于48小时</w:t>
            </w:r>
          </w:p>
        </w:tc>
        <w:tc>
          <w:tcPr>
            <w:tcW w:w="1840" w:type="dxa"/>
            <w:vAlign w:val="center"/>
          </w:tcPr>
          <w:p w14:paraId="20653097" w14:textId="77777777" w:rsidR="00987210" w:rsidRPr="004872E9" w:rsidRDefault="00987210" w:rsidP="00987210">
            <w:pPr>
              <w:pStyle w:val="aff6"/>
              <w:tabs>
                <w:tab w:val="left" w:pos="1365"/>
              </w:tabs>
              <w:snapToGrid w:val="0"/>
              <w:spacing w:before="156"/>
              <w:ind w:firstLineChars="0" w:firstLine="0"/>
              <w:rPr>
                <w:rFonts w:hAnsi="宋体" w:cs="华文仿宋" w:hint="eastAsia"/>
                <w:szCs w:val="24"/>
              </w:rPr>
            </w:pPr>
            <w:r w:rsidRPr="004872E9">
              <w:rPr>
                <w:rFonts w:hAnsi="宋体" w:cs="华文仿宋" w:hint="eastAsia"/>
                <w:szCs w:val="24"/>
              </w:rPr>
              <w:t>小于72小时</w:t>
            </w:r>
          </w:p>
        </w:tc>
      </w:tr>
    </w:tbl>
    <w:p w14:paraId="2BF8C3A5" w14:textId="6B9DE1CA"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注：1.若</w:t>
      </w:r>
      <w:r w:rsidR="006B727C" w:rsidRPr="004872E9">
        <w:rPr>
          <w:rFonts w:hAnsi="宋体" w:cs="华文仿宋" w:hint="eastAsia"/>
          <w:kern w:val="2"/>
        </w:rPr>
        <w:t>四川望村网络科技有限公司</w:t>
      </w:r>
      <w:r w:rsidRPr="004872E9">
        <w:rPr>
          <w:rFonts w:hAnsi="宋体" w:cs="华文仿宋" w:hint="eastAsia"/>
          <w:kern w:val="2"/>
        </w:rPr>
        <w:t>已选用最快交通方式，但仍因交通原因造成故障恢复超时限的，在考核时将协商适当延长该次故障的时限。</w:t>
      </w:r>
    </w:p>
    <w:p w14:paraId="0176507C" w14:textId="536B4365" w:rsidR="00987210" w:rsidRPr="004872E9" w:rsidRDefault="00987210" w:rsidP="00987210">
      <w:pPr>
        <w:pStyle w:val="14"/>
        <w:spacing w:line="360" w:lineRule="auto"/>
        <w:ind w:firstLine="480"/>
        <w:rPr>
          <w:rFonts w:hAnsi="宋体" w:cs="华文仿宋" w:hint="eastAsia"/>
          <w:kern w:val="2"/>
        </w:rPr>
      </w:pPr>
      <w:r w:rsidRPr="004872E9">
        <w:rPr>
          <w:rFonts w:hAnsi="宋体" w:cs="华文仿宋" w:hint="eastAsia"/>
          <w:kern w:val="2"/>
        </w:rPr>
        <w:t>2．对于服务级别为C类的设备，如果</w:t>
      </w:r>
      <w:r w:rsidR="006B727C" w:rsidRPr="004872E9">
        <w:rPr>
          <w:rFonts w:hAnsi="宋体" w:cs="华文仿宋" w:hint="eastAsia"/>
          <w:kern w:val="2"/>
        </w:rPr>
        <w:t>四川望村网络科技有限公司</w:t>
      </w:r>
      <w:r w:rsidRPr="004872E9">
        <w:rPr>
          <w:rFonts w:hAnsi="宋体" w:cs="华文仿宋" w:hint="eastAsia"/>
          <w:kern w:val="2"/>
        </w:rPr>
        <w:t>技术支持工程师确定为设备硬件故障，</w:t>
      </w:r>
      <w:proofErr w:type="gramStart"/>
      <w:r w:rsidRPr="004872E9">
        <w:rPr>
          <w:rFonts w:hAnsi="宋体" w:cs="华文仿宋" w:hint="eastAsia"/>
          <w:kern w:val="2"/>
        </w:rPr>
        <w:t>则提供需</w:t>
      </w:r>
      <w:proofErr w:type="gramEnd"/>
      <w:r w:rsidRPr="004872E9">
        <w:rPr>
          <w:rFonts w:hAnsi="宋体" w:cs="华文仿宋" w:hint="eastAsia"/>
          <w:kern w:val="2"/>
        </w:rPr>
        <w:t>更换的硬件型号列表。自行购买硬件和更换。</w:t>
      </w:r>
    </w:p>
    <w:p w14:paraId="32FA59B9" w14:textId="77777777" w:rsidR="00987210" w:rsidRPr="00704D48" w:rsidRDefault="00987210" w:rsidP="00987210">
      <w:pPr>
        <w:pStyle w:val="4"/>
        <w:spacing w:before="31" w:after="31"/>
        <w:rPr>
          <w:rFonts w:ascii="华文仿宋" w:eastAsia="华文仿宋" w:hAnsi="华文仿宋" w:cs="华文仿宋" w:hint="eastAsia"/>
          <w:sz w:val="24"/>
          <w:szCs w:val="24"/>
        </w:rPr>
      </w:pPr>
      <w:bookmarkStart w:id="285" w:name="_Toc12466552"/>
      <w:bookmarkStart w:id="286" w:name="_Toc532548664"/>
      <w:r w:rsidRPr="00704D48">
        <w:rPr>
          <w:rFonts w:ascii="华文仿宋" w:eastAsia="华文仿宋" w:hAnsi="华文仿宋" w:cs="华文仿宋" w:hint="eastAsia"/>
          <w:sz w:val="24"/>
          <w:szCs w:val="24"/>
        </w:rPr>
        <w:t>8.4版本管理和软件补丁服务</w:t>
      </w:r>
      <w:bookmarkEnd w:id="285"/>
      <w:bookmarkEnd w:id="286"/>
    </w:p>
    <w:p w14:paraId="4950DC49" w14:textId="4745C6E2"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软件补丁是指</w:t>
      </w:r>
      <w:r w:rsidR="006B727C" w:rsidRPr="004872E9">
        <w:rPr>
          <w:rFonts w:hAnsi="宋体" w:cs="华文仿宋" w:hint="eastAsia"/>
          <w:kern w:val="2"/>
        </w:rPr>
        <w:t>四川望村网络科技有限公司</w:t>
      </w:r>
      <w:r w:rsidRPr="004872E9">
        <w:rPr>
          <w:rFonts w:hAnsi="宋体" w:cs="华文仿宋" w:hint="eastAsia"/>
          <w:kern w:val="2"/>
        </w:rPr>
        <w:t>对原授权软件所做的修正和补充，是此版本软件运行过程中已发现问题的解决方案，这些软件补丁将对原授权软件起到消除运行中潜在的隐患的作用。</w:t>
      </w:r>
    </w:p>
    <w:p w14:paraId="3E1FA5D6"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服务内容如下：</w:t>
      </w:r>
    </w:p>
    <w:p w14:paraId="5F29E5A5"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软件补丁服务包含预防式补丁服务和响应式补丁服务。</w:t>
      </w:r>
    </w:p>
    <w:p w14:paraId="655BE226" w14:textId="1B1F192F"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lastRenderedPageBreak/>
        <w:t>预防式补丁服务。</w:t>
      </w:r>
      <w:r w:rsidR="006B727C" w:rsidRPr="004872E9">
        <w:rPr>
          <w:rFonts w:hAnsi="宋体" w:cs="华文仿宋" w:hint="eastAsia"/>
          <w:kern w:val="2"/>
        </w:rPr>
        <w:t>四川望村网络科技有限公司</w:t>
      </w:r>
      <w:r w:rsidRPr="004872E9">
        <w:rPr>
          <w:rFonts w:hAnsi="宋体" w:cs="华文仿宋" w:hint="eastAsia"/>
          <w:kern w:val="2"/>
        </w:rPr>
        <w:t>在已知服务器软、硬件缺陷可能导致潜在问题的情况下，通过配置管理或巡检等方式对服务器进行增补软件分析并提出版本升级建议。由项目方进行相关业务、客户影响分析后确认进行。</w:t>
      </w:r>
    </w:p>
    <w:p w14:paraId="10FFCBA3" w14:textId="4B864A2C"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响应式补丁服务。当设备出现故障后，双方工程师共同对故障进行分析并确认是软件缺陷所导致的故障，</w:t>
      </w:r>
      <w:r w:rsidR="006B727C" w:rsidRPr="004872E9">
        <w:rPr>
          <w:rFonts w:hAnsi="宋体" w:cs="华文仿宋" w:hint="eastAsia"/>
          <w:kern w:val="2"/>
        </w:rPr>
        <w:t>四川望村网络科技有限公司</w:t>
      </w:r>
      <w:r w:rsidRPr="004872E9">
        <w:rPr>
          <w:rFonts w:hAnsi="宋体" w:cs="华文仿宋" w:hint="eastAsia"/>
          <w:kern w:val="2"/>
        </w:rPr>
        <w:t>提供针对该软件缺陷的软件补丁程序。</w:t>
      </w:r>
    </w:p>
    <w:p w14:paraId="4033DB0C" w14:textId="022BAAF7"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技术支持工程师在系统维护及巡检过程中发现软件存在故障隐患时，经甲方同意，</w:t>
      </w:r>
      <w:r w:rsidRPr="004872E9">
        <w:rPr>
          <w:rFonts w:hAnsi="宋体" w:cs="华文仿宋" w:hint="eastAsia"/>
          <w:kern w:val="2"/>
        </w:rPr>
        <w:t>四川望村网络科技有限公司</w:t>
      </w:r>
      <w:r w:rsidR="00987210" w:rsidRPr="004872E9">
        <w:rPr>
          <w:rFonts w:hAnsi="宋体" w:cs="华文仿宋" w:hint="eastAsia"/>
          <w:kern w:val="2"/>
        </w:rPr>
        <w:t>提供软件补丁程序。</w:t>
      </w:r>
    </w:p>
    <w:p w14:paraId="206722FE" w14:textId="25B0E591"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保证提供的升级版本和软件补丁的合法性。</w:t>
      </w:r>
    </w:p>
    <w:p w14:paraId="2FB636A0" w14:textId="20C8F6BA"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现场进行版本升级和补丁输入的技术支持工程师必须持有相关的资格证书。</w:t>
      </w:r>
    </w:p>
    <w:p w14:paraId="7C5A757B" w14:textId="27946209"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输入补丁严格按照工程割接流程和规范进行。</w:t>
      </w:r>
    </w:p>
    <w:p w14:paraId="3559FC53" w14:textId="4847A11C"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在输入补丁过程前，</w:t>
      </w:r>
      <w:r w:rsidR="006B727C" w:rsidRPr="004872E9">
        <w:rPr>
          <w:rFonts w:hAnsi="宋体" w:cs="华文仿宋" w:hint="eastAsia"/>
          <w:kern w:val="2"/>
        </w:rPr>
        <w:t>四川望村网络科技有限公司</w:t>
      </w:r>
      <w:r w:rsidRPr="004872E9">
        <w:rPr>
          <w:rFonts w:hAnsi="宋体" w:cs="华文仿宋" w:hint="eastAsia"/>
          <w:kern w:val="2"/>
        </w:rPr>
        <w:t>协助甲方制定应急方案，做好测试及系统备份，尽量减少设备中断时间，确保系统的安全性。</w:t>
      </w:r>
    </w:p>
    <w:p w14:paraId="5831D3BE" w14:textId="3C31DD76"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在输入补丁过程后，双方工程师对系统进行严格测试，测试通过后，</w:t>
      </w:r>
      <w:r w:rsidR="006B727C" w:rsidRPr="004872E9">
        <w:rPr>
          <w:rFonts w:hAnsi="宋体" w:cs="华文仿宋" w:hint="eastAsia"/>
          <w:kern w:val="2"/>
        </w:rPr>
        <w:t>四川望村网络科技有限公司</w:t>
      </w:r>
      <w:r w:rsidRPr="004872E9">
        <w:rPr>
          <w:rFonts w:hAnsi="宋体" w:cs="华文仿宋" w:hint="eastAsia"/>
          <w:kern w:val="2"/>
        </w:rPr>
        <w:t>技术支持工程师方可离开现场。</w:t>
      </w:r>
    </w:p>
    <w:p w14:paraId="0A9506D4" w14:textId="77777777" w:rsidR="00987210" w:rsidRDefault="00987210" w:rsidP="00987210">
      <w:pPr>
        <w:pStyle w:val="5"/>
        <w:rPr>
          <w:rFonts w:hint="eastAsia"/>
        </w:rPr>
      </w:pPr>
      <w:bookmarkStart w:id="287" w:name="_Toc532548665"/>
      <w:r>
        <w:rPr>
          <w:rFonts w:hint="eastAsia"/>
        </w:rPr>
        <w:t>系统巡检服务</w:t>
      </w:r>
      <w:bookmarkEnd w:id="287"/>
      <w:r>
        <w:tab/>
      </w:r>
    </w:p>
    <w:p w14:paraId="1233AE96" w14:textId="70778430"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为的系统进行定期的现场检查，及时发现系统运行中出现的隐患，通过系统调整等手段，减少系统发生故障的概率，保证系统稳定、高效运行。</w:t>
      </w:r>
    </w:p>
    <w:p w14:paraId="63BD737A"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服务内容如下：</w:t>
      </w:r>
    </w:p>
    <w:p w14:paraId="7603F7FE" w14:textId="73574100"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 xml:space="preserve">每年至少提供两次现场巡检服务； </w:t>
      </w:r>
    </w:p>
    <w:p w14:paraId="114DC1F7" w14:textId="541C1EC8"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完成现场系统巡检后需配合工程师填写系统巡检记录表。</w:t>
      </w:r>
    </w:p>
    <w:p w14:paraId="6F16C96A" w14:textId="63B121DE"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在巡检完成后三个工作日内提交巡检报告（报告模版由</w:t>
      </w:r>
      <w:r w:rsidRPr="004872E9">
        <w:rPr>
          <w:rFonts w:hAnsi="宋体" w:cs="华文仿宋" w:hint="eastAsia"/>
          <w:kern w:val="2"/>
        </w:rPr>
        <w:t>四川望村网络科技有限公司</w:t>
      </w:r>
      <w:r w:rsidR="00987210" w:rsidRPr="004872E9">
        <w:rPr>
          <w:rFonts w:hAnsi="宋体" w:cs="华文仿宋" w:hint="eastAsia"/>
          <w:kern w:val="2"/>
        </w:rPr>
        <w:t>提供），可以根据需要要求</w:t>
      </w:r>
      <w:r w:rsidRPr="004872E9">
        <w:rPr>
          <w:rFonts w:hAnsi="宋体" w:cs="华文仿宋" w:hint="eastAsia"/>
          <w:kern w:val="2"/>
        </w:rPr>
        <w:t>四川望村网络科</w:t>
      </w:r>
      <w:r w:rsidRPr="004872E9">
        <w:rPr>
          <w:rFonts w:hAnsi="宋体" w:cs="华文仿宋" w:hint="eastAsia"/>
          <w:kern w:val="2"/>
        </w:rPr>
        <w:lastRenderedPageBreak/>
        <w:t>技有限公司</w:t>
      </w:r>
      <w:r w:rsidR="00987210" w:rsidRPr="004872E9">
        <w:rPr>
          <w:rFonts w:hAnsi="宋体" w:cs="华文仿宋" w:hint="eastAsia"/>
          <w:kern w:val="2"/>
        </w:rPr>
        <w:t>增加或修改巡检内容。</w:t>
      </w:r>
    </w:p>
    <w:p w14:paraId="5839D98C" w14:textId="67E27FC0"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需为项目方建立系统维修档案，并根据系统运行情况向提供系统升级、改造、更换的建议和方案。在巡检过程中</w:t>
      </w:r>
      <w:r w:rsidRPr="004872E9">
        <w:rPr>
          <w:rFonts w:hAnsi="宋体" w:cs="华文仿宋" w:hint="eastAsia"/>
          <w:kern w:val="2"/>
        </w:rPr>
        <w:t>四川望村网络科技有限公司</w:t>
      </w:r>
      <w:r w:rsidR="00987210" w:rsidRPr="004872E9">
        <w:rPr>
          <w:rFonts w:hAnsi="宋体" w:cs="华文仿宋" w:hint="eastAsia"/>
          <w:kern w:val="2"/>
        </w:rPr>
        <w:t>将对甲方工程师进行现场培训。</w:t>
      </w:r>
    </w:p>
    <w:p w14:paraId="3E5BBB62" w14:textId="77777777" w:rsidR="00987210" w:rsidRPr="00704D48" w:rsidRDefault="00987210" w:rsidP="00987210">
      <w:pPr>
        <w:pStyle w:val="5"/>
        <w:rPr>
          <w:rFonts w:hint="eastAsia"/>
        </w:rPr>
      </w:pPr>
      <w:bookmarkStart w:id="288" w:name="_Toc532548666"/>
      <w:r w:rsidRPr="00704D48">
        <w:rPr>
          <w:rFonts w:hint="eastAsia"/>
        </w:rPr>
        <w:t>技术资料服务</w:t>
      </w:r>
      <w:bookmarkEnd w:id="288"/>
    </w:p>
    <w:p w14:paraId="60306B2D" w14:textId="34A96C0F"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提供保证系统正常运行的必要技术资料(含技术和商业机密的除外)。</w:t>
      </w:r>
    </w:p>
    <w:p w14:paraId="3C8C8F9D"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服务内容如下：</w:t>
      </w:r>
    </w:p>
    <w:p w14:paraId="776E53F2" w14:textId="2D28DF48"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提供有关产品知识、操作手册、系统运行维护经验、技术文档等资料。常用资料应提供纸质文档。</w:t>
      </w:r>
    </w:p>
    <w:p w14:paraId="5E9769EA" w14:textId="77E913FA"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应提供WEB、FTP等方式，保证资料方便共享，并对如何访问该电子资源进行必要的培训。</w:t>
      </w:r>
    </w:p>
    <w:p w14:paraId="71C731B6" w14:textId="77777777" w:rsidR="00987210" w:rsidRDefault="00987210" w:rsidP="00987210">
      <w:pPr>
        <w:ind w:firstLine="480"/>
        <w:rPr>
          <w:rFonts w:ascii="华文仿宋" w:eastAsia="华文仿宋" w:hAnsi="华文仿宋" w:cs="华文仿宋" w:hint="eastAsia"/>
        </w:rPr>
      </w:pPr>
    </w:p>
    <w:p w14:paraId="01CB0F0D" w14:textId="77777777" w:rsidR="00987210" w:rsidRPr="00704D48" w:rsidRDefault="00987210" w:rsidP="00987210">
      <w:pPr>
        <w:pStyle w:val="5"/>
        <w:rPr>
          <w:rFonts w:hint="eastAsia"/>
        </w:rPr>
      </w:pPr>
      <w:bookmarkStart w:id="289" w:name="_Toc532548667"/>
      <w:r w:rsidRPr="00704D48">
        <w:rPr>
          <w:rFonts w:hint="eastAsia"/>
        </w:rPr>
        <w:t>重要通讯保障服务</w:t>
      </w:r>
      <w:bookmarkEnd w:id="289"/>
    </w:p>
    <w:p w14:paraId="660D29FB" w14:textId="03A4F14A"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重要通讯保障期间，根据需要向</w:t>
      </w:r>
      <w:r w:rsidR="006B727C" w:rsidRPr="004872E9">
        <w:rPr>
          <w:rFonts w:hAnsi="宋体" w:cs="华文仿宋" w:hint="eastAsia"/>
          <w:kern w:val="2"/>
        </w:rPr>
        <w:t>四川望村网络科技有限公司</w:t>
      </w:r>
      <w:r w:rsidRPr="004872E9">
        <w:rPr>
          <w:rFonts w:hAnsi="宋体" w:cs="华文仿宋" w:hint="eastAsia"/>
          <w:kern w:val="2"/>
        </w:rPr>
        <w:t>提出重要通讯保障服务请求，</w:t>
      </w:r>
      <w:r w:rsidR="006B727C" w:rsidRPr="004872E9">
        <w:rPr>
          <w:rFonts w:hAnsi="宋体" w:cs="华文仿宋" w:hint="eastAsia"/>
          <w:kern w:val="2"/>
        </w:rPr>
        <w:t>四川望村网络科技有限公司</w:t>
      </w:r>
      <w:r w:rsidRPr="004872E9">
        <w:rPr>
          <w:rFonts w:hAnsi="宋体" w:cs="华文仿宋" w:hint="eastAsia"/>
          <w:kern w:val="2"/>
        </w:rPr>
        <w:t>收到请求后与项目方共同制定重要通讯保障期间的系统保障方案。</w:t>
      </w:r>
    </w:p>
    <w:p w14:paraId="22106E3C"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服务内容如下：</w:t>
      </w:r>
    </w:p>
    <w:p w14:paraId="6B61BB6D" w14:textId="7E37680C"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重要通讯保障期间包括汛期、重大节假日、国家军事、政治活动期间等。在重点通讯保障期间，如有必要，</w:t>
      </w:r>
      <w:r w:rsidR="006B727C" w:rsidRPr="004872E9">
        <w:rPr>
          <w:rFonts w:hAnsi="宋体" w:cs="华文仿宋" w:hint="eastAsia"/>
          <w:kern w:val="2"/>
        </w:rPr>
        <w:t>四川望村网络科技有限公司</w:t>
      </w:r>
      <w:r w:rsidRPr="004872E9">
        <w:rPr>
          <w:rFonts w:hAnsi="宋体" w:cs="华文仿宋" w:hint="eastAsia"/>
          <w:kern w:val="2"/>
        </w:rPr>
        <w:t>指定技术支持工程师到现场完成通讯保障服务，此服务按照现场服务标准，</w:t>
      </w:r>
      <w:r w:rsidR="006B727C" w:rsidRPr="004872E9">
        <w:rPr>
          <w:rFonts w:hAnsi="宋体" w:cs="华文仿宋" w:hint="eastAsia"/>
          <w:kern w:val="2"/>
        </w:rPr>
        <w:t>四川望村网络科技有限公司</w:t>
      </w:r>
      <w:r w:rsidRPr="004872E9">
        <w:rPr>
          <w:rFonts w:hAnsi="宋体" w:cs="华文仿宋" w:hint="eastAsia"/>
          <w:kern w:val="2"/>
        </w:rPr>
        <w:t>不再另行收取费用。在签订合同时双方具体商定此类服务的日期和时间。</w:t>
      </w:r>
    </w:p>
    <w:p w14:paraId="1F603751" w14:textId="77777777" w:rsidR="00987210" w:rsidRPr="00704D48" w:rsidRDefault="00987210" w:rsidP="00987210">
      <w:pPr>
        <w:pStyle w:val="5"/>
        <w:rPr>
          <w:rFonts w:hint="eastAsia"/>
        </w:rPr>
      </w:pPr>
      <w:bookmarkStart w:id="290" w:name="_Toc532548668"/>
      <w:r w:rsidRPr="00704D48">
        <w:rPr>
          <w:rFonts w:hint="eastAsia"/>
        </w:rPr>
        <w:t>应急方案设计与预演服务</w:t>
      </w:r>
      <w:bookmarkEnd w:id="290"/>
    </w:p>
    <w:p w14:paraId="4936D57F"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应急恢复方案设计与预演的目的在于确保系统发生故障或面对意外灾难</w:t>
      </w:r>
      <w:r w:rsidRPr="004872E9">
        <w:rPr>
          <w:rFonts w:hAnsi="宋体" w:cs="华文仿宋" w:hint="eastAsia"/>
          <w:kern w:val="2"/>
        </w:rPr>
        <w:lastRenderedPageBreak/>
        <w:t>时，相关服务能在最短时间内得以恢复以使正常的业务运营继续进行，将损失降低到最小限度。</w:t>
      </w:r>
    </w:p>
    <w:p w14:paraId="57A95662"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服务内容如下：</w:t>
      </w:r>
    </w:p>
    <w:p w14:paraId="1663C100" w14:textId="38C8C471"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需与项目方一起了解业务需求和服务质量要求，确定应急恢复计划的范围与目标，设计提供应急恢复方案，以保证业务的持续性和可用性。双方共同讨论以完成应急恢复方案设计。</w:t>
      </w:r>
    </w:p>
    <w:p w14:paraId="0BEFD6D9"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应急恢复方案设计完成后，双方共同参与，完成应急方案的测试预演，以确定其是否满足业务需要和达到设定的恢复目标。</w:t>
      </w:r>
    </w:p>
    <w:p w14:paraId="0B11FF01" w14:textId="6B8222F0" w:rsidR="00987210" w:rsidRPr="004872E9" w:rsidRDefault="006B727C" w:rsidP="004872E9">
      <w:pPr>
        <w:pStyle w:val="14"/>
        <w:spacing w:line="360" w:lineRule="auto"/>
        <w:ind w:firstLine="480"/>
        <w:rPr>
          <w:rFonts w:hAnsi="宋体" w:cs="华文仿宋" w:hint="eastAsia"/>
          <w:kern w:val="2"/>
        </w:rPr>
      </w:pPr>
      <w:r w:rsidRPr="004872E9">
        <w:rPr>
          <w:rFonts w:hAnsi="宋体" w:cs="华文仿宋" w:hint="eastAsia"/>
          <w:kern w:val="2"/>
        </w:rPr>
        <w:t>四川望村网络科技有限公司</w:t>
      </w:r>
      <w:r w:rsidR="00987210" w:rsidRPr="004872E9">
        <w:rPr>
          <w:rFonts w:hAnsi="宋体" w:cs="华文仿宋" w:hint="eastAsia"/>
          <w:kern w:val="2"/>
        </w:rPr>
        <w:t>负责对维护人员进行应急方案操作培训以确保需要时可以立即启动。</w:t>
      </w:r>
    </w:p>
    <w:p w14:paraId="4C70775E" w14:textId="77777777" w:rsidR="00987210" w:rsidRPr="00704D48" w:rsidRDefault="00987210" w:rsidP="00987210">
      <w:pPr>
        <w:pStyle w:val="5"/>
        <w:rPr>
          <w:rFonts w:hint="eastAsia"/>
        </w:rPr>
      </w:pPr>
      <w:bookmarkStart w:id="291" w:name="_Toc532548669"/>
      <w:r w:rsidRPr="00704D48">
        <w:rPr>
          <w:rFonts w:hint="eastAsia"/>
        </w:rPr>
        <w:t>辅助故障定位服务</w:t>
      </w:r>
      <w:bookmarkEnd w:id="291"/>
    </w:p>
    <w:p w14:paraId="11A03F39" w14:textId="1735C4C6"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当故障涉及多方原因，无法进行准确故障定位情况下，</w:t>
      </w:r>
      <w:r w:rsidR="006B727C" w:rsidRPr="004872E9">
        <w:rPr>
          <w:rFonts w:hAnsi="宋体" w:cs="华文仿宋" w:hint="eastAsia"/>
          <w:kern w:val="2"/>
        </w:rPr>
        <w:t>四川望村网络科技有限公司</w:t>
      </w:r>
      <w:r w:rsidRPr="004872E9">
        <w:rPr>
          <w:rFonts w:hAnsi="宋体" w:cs="华文仿宋" w:hint="eastAsia"/>
          <w:kern w:val="2"/>
        </w:rPr>
        <w:t>提供技术支持，辅助进行准确的故障定位。</w:t>
      </w:r>
    </w:p>
    <w:p w14:paraId="4BA61AAA"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服务内容如下：</w:t>
      </w:r>
    </w:p>
    <w:p w14:paraId="3E59C4FF" w14:textId="77777777" w:rsidR="00987210" w:rsidRPr="004872E9" w:rsidRDefault="00987210" w:rsidP="004872E9">
      <w:pPr>
        <w:pStyle w:val="14"/>
        <w:spacing w:line="360" w:lineRule="auto"/>
        <w:ind w:firstLine="480"/>
        <w:rPr>
          <w:rFonts w:hAnsi="宋体" w:cs="华文仿宋" w:hint="eastAsia"/>
          <w:kern w:val="2"/>
        </w:rPr>
      </w:pPr>
      <w:r w:rsidRPr="004872E9">
        <w:rPr>
          <w:rFonts w:hAnsi="宋体" w:cs="华文仿宋" w:hint="eastAsia"/>
          <w:kern w:val="2"/>
        </w:rPr>
        <w:t>辅助故障定位服务技术支持的手段包括但不限于：电话技术支持服务，远程支持、现场服务。</w:t>
      </w:r>
    </w:p>
    <w:p w14:paraId="14E7514B" w14:textId="77777777" w:rsidR="00987210" w:rsidRPr="00704D48" w:rsidRDefault="00987210" w:rsidP="00987210">
      <w:pPr>
        <w:pStyle w:val="4"/>
        <w:spacing w:before="31" w:after="31"/>
        <w:rPr>
          <w:rFonts w:ascii="华文仿宋" w:eastAsia="华文仿宋" w:hAnsi="华文仿宋" w:cs="华文仿宋" w:hint="eastAsia"/>
          <w:sz w:val="24"/>
          <w:szCs w:val="24"/>
        </w:rPr>
      </w:pPr>
      <w:bookmarkStart w:id="292" w:name="_Toc12466553"/>
      <w:bookmarkStart w:id="293" w:name="_Toc532548671"/>
      <w:r w:rsidRPr="00704D48">
        <w:rPr>
          <w:rFonts w:ascii="华文仿宋" w:eastAsia="华文仿宋" w:hAnsi="华文仿宋" w:cs="华文仿宋" w:hint="eastAsia"/>
          <w:sz w:val="24"/>
          <w:szCs w:val="24"/>
        </w:rPr>
        <w:t>投诉处理</w:t>
      </w:r>
      <w:bookmarkEnd w:id="292"/>
      <w:bookmarkEnd w:id="293"/>
    </w:p>
    <w:p w14:paraId="092657E2" w14:textId="77777777" w:rsidR="00987210" w:rsidRPr="00703CBB" w:rsidRDefault="00987210" w:rsidP="00703CBB">
      <w:pPr>
        <w:autoSpaceDE w:val="0"/>
        <w:autoSpaceDN w:val="0"/>
        <w:adjustRightInd w:val="0"/>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设立专线投诉电话和信箱，接待对维护工作的投诉和建议。投诉内容如下：</w:t>
      </w:r>
    </w:p>
    <w:p w14:paraId="1F061DF8" w14:textId="77777777" w:rsidR="00987210" w:rsidRPr="00703CBB" w:rsidRDefault="00987210" w:rsidP="00703CBB">
      <w:pPr>
        <w:pStyle w:val="1f2"/>
        <w:numPr>
          <w:ilvl w:val="0"/>
          <w:numId w:val="97"/>
        </w:numPr>
        <w:ind w:left="1700" w:firstLineChars="0"/>
        <w:jc w:val="both"/>
        <w:rPr>
          <w:rFonts w:ascii="宋体" w:hAnsi="宋体" w:cs="华文仿宋" w:hint="eastAsia"/>
        </w:rPr>
      </w:pPr>
      <w:r w:rsidRPr="00703CBB">
        <w:rPr>
          <w:rFonts w:ascii="宋体" w:hAnsi="宋体" w:cs="华文仿宋" w:hint="eastAsia"/>
        </w:rPr>
        <w:t>产品及服务质量</w:t>
      </w:r>
    </w:p>
    <w:p w14:paraId="48B874A8" w14:textId="77777777" w:rsidR="00987210" w:rsidRPr="00703CBB" w:rsidRDefault="00987210" w:rsidP="00703CBB">
      <w:pPr>
        <w:pStyle w:val="1f2"/>
        <w:numPr>
          <w:ilvl w:val="0"/>
          <w:numId w:val="97"/>
        </w:numPr>
        <w:ind w:left="1700" w:firstLineChars="0"/>
        <w:jc w:val="both"/>
        <w:rPr>
          <w:rFonts w:ascii="宋体" w:hAnsi="宋体" w:cs="华文仿宋" w:hint="eastAsia"/>
        </w:rPr>
      </w:pPr>
      <w:r w:rsidRPr="00703CBB">
        <w:rPr>
          <w:rFonts w:ascii="宋体" w:hAnsi="宋体" w:cs="华文仿宋" w:hint="eastAsia"/>
        </w:rPr>
        <w:t>维护人员工作质量</w:t>
      </w:r>
    </w:p>
    <w:p w14:paraId="67602865" w14:textId="77777777" w:rsidR="00987210" w:rsidRPr="00703CBB" w:rsidRDefault="00987210" w:rsidP="00703CBB">
      <w:pPr>
        <w:pStyle w:val="1f2"/>
        <w:numPr>
          <w:ilvl w:val="0"/>
          <w:numId w:val="97"/>
        </w:numPr>
        <w:ind w:left="1700" w:firstLineChars="0"/>
        <w:jc w:val="both"/>
        <w:rPr>
          <w:rFonts w:ascii="宋体" w:hAnsi="宋体" w:cs="华文仿宋" w:hint="eastAsia"/>
        </w:rPr>
      </w:pPr>
      <w:r w:rsidRPr="00703CBB">
        <w:rPr>
          <w:rFonts w:ascii="宋体" w:hAnsi="宋体" w:cs="华文仿宋" w:hint="eastAsia"/>
        </w:rPr>
        <w:t>对于产品的建议</w:t>
      </w:r>
    </w:p>
    <w:p w14:paraId="6EFAA2F3" w14:textId="18F1A415" w:rsidR="00987210" w:rsidRPr="00703CBB" w:rsidRDefault="006B727C" w:rsidP="00703CBB">
      <w:pPr>
        <w:autoSpaceDE w:val="0"/>
        <w:autoSpaceDN w:val="0"/>
        <w:adjustRightInd w:val="0"/>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四川望村网络科技有限公司</w:t>
      </w:r>
      <w:r w:rsidR="00987210" w:rsidRPr="00703CBB">
        <w:rPr>
          <w:rFonts w:ascii="宋体" w:eastAsia="宋体" w:hAnsi="宋体" w:cs="华文仿宋" w:hint="eastAsia"/>
          <w:sz w:val="24"/>
          <w:szCs w:val="24"/>
        </w:rPr>
        <w:t>对所有投诉均将记录在案，并进行核实。依此形成对相关人员和机构的考核。所有投诉，</w:t>
      </w:r>
      <w:r w:rsidRPr="00703CBB">
        <w:rPr>
          <w:rFonts w:ascii="宋体" w:eastAsia="宋体" w:hAnsi="宋体" w:cs="华文仿宋" w:hint="eastAsia"/>
          <w:sz w:val="24"/>
          <w:szCs w:val="24"/>
        </w:rPr>
        <w:t>四川望村网络科技有限公司</w:t>
      </w:r>
      <w:r w:rsidR="00987210" w:rsidRPr="00703CBB">
        <w:rPr>
          <w:rFonts w:ascii="宋体" w:eastAsia="宋体" w:hAnsi="宋体" w:cs="华文仿宋" w:hint="eastAsia"/>
          <w:sz w:val="24"/>
          <w:szCs w:val="24"/>
        </w:rPr>
        <w:t>均在两周内予以书面答复，并通报处理结果。</w:t>
      </w:r>
    </w:p>
    <w:p w14:paraId="204A3293" w14:textId="77777777" w:rsidR="00987210" w:rsidRPr="00703CBB" w:rsidRDefault="00987210" w:rsidP="00703CBB">
      <w:pPr>
        <w:pStyle w:val="1f2"/>
        <w:numPr>
          <w:ilvl w:val="0"/>
          <w:numId w:val="97"/>
        </w:numPr>
        <w:ind w:left="1700" w:firstLineChars="0"/>
        <w:jc w:val="both"/>
        <w:rPr>
          <w:rFonts w:ascii="宋体" w:hAnsi="宋体" w:cs="华文仿宋" w:hint="eastAsia"/>
        </w:rPr>
      </w:pPr>
      <w:r w:rsidRPr="00703CBB">
        <w:rPr>
          <w:rFonts w:ascii="宋体" w:hAnsi="宋体" w:cs="华文仿宋" w:hint="eastAsia"/>
        </w:rPr>
        <w:t>热线服务</w:t>
      </w:r>
    </w:p>
    <w:p w14:paraId="5982F343" w14:textId="77777777" w:rsidR="00987210" w:rsidRPr="00703CBB" w:rsidRDefault="00987210" w:rsidP="00703CBB">
      <w:pPr>
        <w:autoSpaceDE w:val="0"/>
        <w:autoSpaceDN w:val="0"/>
        <w:adjustRightInd w:val="0"/>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设立技术支持热线，7×24小时响应维护要求，解答甲方的咨询。</w:t>
      </w:r>
    </w:p>
    <w:p w14:paraId="0FBB4495" w14:textId="77777777" w:rsidR="00987210" w:rsidRPr="00703CBB" w:rsidRDefault="00987210" w:rsidP="00703CBB">
      <w:pPr>
        <w:pStyle w:val="1f2"/>
        <w:numPr>
          <w:ilvl w:val="0"/>
          <w:numId w:val="97"/>
        </w:numPr>
        <w:ind w:left="1700" w:firstLineChars="0"/>
        <w:jc w:val="both"/>
        <w:rPr>
          <w:rFonts w:ascii="宋体" w:hAnsi="宋体" w:cs="华文仿宋" w:hint="eastAsia"/>
        </w:rPr>
      </w:pPr>
      <w:r w:rsidRPr="00703CBB">
        <w:rPr>
          <w:rFonts w:ascii="宋体" w:hAnsi="宋体" w:cs="华文仿宋" w:hint="eastAsia"/>
        </w:rPr>
        <w:t>电话指导</w:t>
      </w:r>
    </w:p>
    <w:p w14:paraId="1E42C98B" w14:textId="77777777" w:rsidR="00987210" w:rsidRPr="00703CBB" w:rsidRDefault="00987210" w:rsidP="00703CBB">
      <w:pPr>
        <w:autoSpaceDE w:val="0"/>
        <w:autoSpaceDN w:val="0"/>
        <w:adjustRightInd w:val="0"/>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lastRenderedPageBreak/>
        <w:t>通过电话了解故障现象，解答的疑问，指导解决常见故障。</w:t>
      </w:r>
    </w:p>
    <w:p w14:paraId="033AA2EE" w14:textId="77777777" w:rsidR="00987210" w:rsidRPr="00703CBB" w:rsidRDefault="00987210" w:rsidP="00703CBB">
      <w:pPr>
        <w:pStyle w:val="1f2"/>
        <w:numPr>
          <w:ilvl w:val="0"/>
          <w:numId w:val="97"/>
        </w:numPr>
        <w:ind w:left="1700" w:firstLineChars="0"/>
        <w:jc w:val="both"/>
        <w:rPr>
          <w:rFonts w:ascii="宋体" w:hAnsi="宋体" w:cs="华文仿宋" w:hint="eastAsia"/>
        </w:rPr>
      </w:pPr>
      <w:r w:rsidRPr="00703CBB">
        <w:rPr>
          <w:rFonts w:ascii="宋体" w:hAnsi="宋体" w:cs="华文仿宋" w:hint="eastAsia"/>
        </w:rPr>
        <w:t>接入服务</w:t>
      </w:r>
    </w:p>
    <w:p w14:paraId="7B89383C" w14:textId="77777777" w:rsidR="00987210" w:rsidRPr="00703CBB" w:rsidRDefault="00987210" w:rsidP="00703CBB">
      <w:pPr>
        <w:autoSpaceDE w:val="0"/>
        <w:autoSpaceDN w:val="0"/>
        <w:adjustRightInd w:val="0"/>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在授权的情况下，通过专人、专线接入系统，进行远程在线维护。</w:t>
      </w:r>
    </w:p>
    <w:p w14:paraId="5A3F4358" w14:textId="77777777" w:rsidR="00987210" w:rsidRPr="00703CBB" w:rsidRDefault="00987210" w:rsidP="00703CBB">
      <w:pPr>
        <w:pStyle w:val="1f2"/>
        <w:numPr>
          <w:ilvl w:val="0"/>
          <w:numId w:val="97"/>
        </w:numPr>
        <w:ind w:left="1700" w:firstLineChars="0"/>
        <w:jc w:val="both"/>
        <w:rPr>
          <w:rFonts w:ascii="宋体" w:hAnsi="宋体" w:cs="华文仿宋" w:hint="eastAsia"/>
        </w:rPr>
      </w:pPr>
      <w:r w:rsidRPr="00703CBB">
        <w:rPr>
          <w:rFonts w:ascii="宋体" w:hAnsi="宋体" w:cs="华文仿宋" w:hint="eastAsia"/>
        </w:rPr>
        <w:t>现场服务</w:t>
      </w:r>
    </w:p>
    <w:p w14:paraId="480766F4"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在甲方现场，分析现场运行情况，提出解决方案，进行立即处理。在系统故障无法及时修复时，提供临时解决方案，以保证系统的正常运行。</w:t>
      </w:r>
    </w:p>
    <w:p w14:paraId="5F056C44" w14:textId="77777777" w:rsidR="00987210" w:rsidRPr="00703CBB" w:rsidRDefault="00987210" w:rsidP="00703CBB">
      <w:pPr>
        <w:pStyle w:val="1f2"/>
        <w:numPr>
          <w:ilvl w:val="0"/>
          <w:numId w:val="97"/>
        </w:numPr>
        <w:ind w:left="1700" w:firstLineChars="0"/>
        <w:jc w:val="both"/>
        <w:rPr>
          <w:rFonts w:ascii="宋体" w:hAnsi="宋体" w:cs="华文仿宋" w:hint="eastAsia"/>
        </w:rPr>
      </w:pPr>
      <w:r w:rsidRPr="00703CBB">
        <w:rPr>
          <w:rFonts w:ascii="宋体" w:hAnsi="宋体" w:cs="华文仿宋" w:hint="eastAsia"/>
        </w:rPr>
        <w:t>其他方式</w:t>
      </w:r>
    </w:p>
    <w:p w14:paraId="6E174D6F" w14:textId="77777777" w:rsidR="00987210" w:rsidRPr="00703CBB" w:rsidRDefault="00987210" w:rsidP="00703CBB">
      <w:pPr>
        <w:autoSpaceDE w:val="0"/>
        <w:autoSpaceDN w:val="0"/>
        <w:adjustRightInd w:val="0"/>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其他方式包括Email，传真等，对一般性事务问题进行交流。</w:t>
      </w:r>
    </w:p>
    <w:p w14:paraId="0F028846" w14:textId="77777777" w:rsidR="00987210" w:rsidRPr="00704D48" w:rsidRDefault="00987210" w:rsidP="00987210">
      <w:pPr>
        <w:pStyle w:val="4"/>
        <w:spacing w:before="31" w:after="31"/>
        <w:rPr>
          <w:rFonts w:ascii="华文仿宋" w:eastAsia="华文仿宋" w:hAnsi="华文仿宋" w:cs="华文仿宋" w:hint="eastAsia"/>
          <w:sz w:val="24"/>
          <w:szCs w:val="24"/>
        </w:rPr>
      </w:pPr>
      <w:bookmarkStart w:id="294" w:name="_Toc532548672"/>
      <w:bookmarkStart w:id="295" w:name="_Toc12466554"/>
      <w:r w:rsidRPr="00704D48">
        <w:rPr>
          <w:rFonts w:ascii="华文仿宋" w:eastAsia="华文仿宋" w:hAnsi="华文仿宋" w:cs="华文仿宋" w:hint="eastAsia"/>
          <w:sz w:val="24"/>
          <w:szCs w:val="24"/>
        </w:rPr>
        <w:t>保修</w:t>
      </w:r>
      <w:bookmarkEnd w:id="294"/>
      <w:bookmarkEnd w:id="295"/>
    </w:p>
    <w:p w14:paraId="6F329D19" w14:textId="2156D5D4"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应用软件与系统集成服务保修期为终验合格证书签署之日起6个月，保修期内；如果系统发生故障，</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调查故障原因并修复直至满足最终验收指标和性能的要求，或者更换整个或部分有缺陷的合同软件；如果因</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原因发生故障，有权根据故障严重程度要求</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相应延长保修期。</w:t>
      </w:r>
    </w:p>
    <w:p w14:paraId="03C1C6B7" w14:textId="4B1D5F10"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在软件保修期内，甲方可进行不超过20%需求范围内的需求调整，由于软件需求变更而引起合同变动所发生的费用不超过总体20%由</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承担。</w:t>
      </w:r>
    </w:p>
    <w:p w14:paraId="3BF10D0F" w14:textId="77777777" w:rsidR="00987210" w:rsidRDefault="00987210" w:rsidP="00987210">
      <w:pPr>
        <w:pStyle w:val="5"/>
        <w:rPr>
          <w:rFonts w:hint="eastAsia"/>
        </w:rPr>
      </w:pPr>
      <w:bookmarkStart w:id="296" w:name="_Toc532548673"/>
      <w:r>
        <w:rPr>
          <w:rFonts w:hint="eastAsia"/>
        </w:rPr>
        <w:t>现场服务要求</w:t>
      </w:r>
      <w:bookmarkEnd w:id="296"/>
    </w:p>
    <w:p w14:paraId="298EC33B" w14:textId="3B032BF2"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保修期内，</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提供经验丰富的技术支持工程师5人，组成现场维护团队，分析故障原因，制定故障解决方案，并最终排除故障，保障平台的稳定运营。</w:t>
      </w:r>
    </w:p>
    <w:p w14:paraId="64E46C8C" w14:textId="090678B8" w:rsidR="00987210" w:rsidRPr="00703CBB" w:rsidRDefault="006B727C"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四川望村网络科技有限公司</w:t>
      </w:r>
      <w:r w:rsidR="00987210" w:rsidRPr="00703CBB">
        <w:rPr>
          <w:rFonts w:ascii="宋体" w:eastAsia="宋体" w:hAnsi="宋体" w:cs="华文仿宋" w:hint="eastAsia"/>
          <w:sz w:val="24"/>
          <w:szCs w:val="24"/>
        </w:rPr>
        <w:t>服务人员进行现场支持服务应作好以下准备：</w:t>
      </w:r>
    </w:p>
    <w:p w14:paraId="2A2526F4" w14:textId="56B10E22" w:rsidR="00987210" w:rsidRPr="00703CBB" w:rsidRDefault="006B727C"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四川望村网络科技有限公司</w:t>
      </w:r>
      <w:r w:rsidR="00987210" w:rsidRPr="00703CBB">
        <w:rPr>
          <w:rFonts w:ascii="宋体" w:eastAsia="宋体" w:hAnsi="宋体" w:cs="华文仿宋" w:hint="eastAsia"/>
          <w:sz w:val="24"/>
          <w:szCs w:val="24"/>
        </w:rPr>
        <w:t>服务人员在现场，分析现场运行情况，提出解决方案，进行立即处理。在系统故障无法及时修复时，提供临时解决方案，以保证系统的正常运行。</w:t>
      </w:r>
    </w:p>
    <w:p w14:paraId="6E542E49"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向客户提供持续性的、7×24小时技术支持和产品服务。</w:t>
      </w:r>
    </w:p>
    <w:p w14:paraId="2E80A9F2"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查阅用户档案，了解用户系统运行情况及系统以往所发生过的问题及处理办</w:t>
      </w:r>
      <w:r w:rsidRPr="00703CBB">
        <w:rPr>
          <w:rFonts w:ascii="宋体" w:eastAsia="宋体" w:hAnsi="宋体" w:cs="华文仿宋" w:hint="eastAsia"/>
          <w:sz w:val="24"/>
          <w:szCs w:val="24"/>
        </w:rPr>
        <w:lastRenderedPageBreak/>
        <w:t>法；</w:t>
      </w:r>
    </w:p>
    <w:p w14:paraId="19047378"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准备技术服务工具、技术服务资料、交通工具、必要</w:t>
      </w:r>
      <w:proofErr w:type="gramStart"/>
      <w:r w:rsidRPr="00703CBB">
        <w:rPr>
          <w:rFonts w:ascii="宋体" w:eastAsia="宋体" w:hAnsi="宋体" w:cs="华文仿宋" w:hint="eastAsia"/>
          <w:sz w:val="24"/>
          <w:szCs w:val="24"/>
        </w:rPr>
        <w:t>的备板备件</w:t>
      </w:r>
      <w:proofErr w:type="gramEnd"/>
      <w:r w:rsidRPr="00703CBB">
        <w:rPr>
          <w:rFonts w:ascii="宋体" w:eastAsia="宋体" w:hAnsi="宋体" w:cs="华文仿宋" w:hint="eastAsia"/>
          <w:sz w:val="24"/>
          <w:szCs w:val="24"/>
        </w:rPr>
        <w:t>及软件。</w:t>
      </w:r>
    </w:p>
    <w:p w14:paraId="5ACE922B" w14:textId="77016216"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 xml:space="preserve">了解系统运行情况，核实故障现象，并根据故障现象对系统进行故障分析、测试、诊断，并制定业务恢复和故障解决技术方案, </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须保证优先实施业务恢复，在恢复业务的前提下，再进行彻底的故障修复。技术方案经客户批准后，由客户的技术人员具体实施方案；或在客户允许下，由</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服务人员进行具体实施。</w:t>
      </w:r>
    </w:p>
    <w:p w14:paraId="41CA51B7" w14:textId="77777777" w:rsidR="00987210" w:rsidRDefault="00987210" w:rsidP="00987210">
      <w:pPr>
        <w:pStyle w:val="5"/>
        <w:rPr>
          <w:rFonts w:hint="eastAsia"/>
        </w:rPr>
      </w:pPr>
      <w:bookmarkStart w:id="297" w:name="_Toc532548674"/>
      <w:r>
        <w:rPr>
          <w:rFonts w:hint="eastAsia"/>
        </w:rPr>
        <w:t>顾问支持要求</w:t>
      </w:r>
      <w:bookmarkEnd w:id="297"/>
    </w:p>
    <w:p w14:paraId="09ADA802" w14:textId="77777777" w:rsidR="00987210" w:rsidRPr="00704D48" w:rsidRDefault="00987210" w:rsidP="00987210">
      <w:pPr>
        <w:pStyle w:val="6"/>
        <w:rPr>
          <w:rFonts w:hint="eastAsia"/>
        </w:rPr>
      </w:pPr>
      <w:r w:rsidRPr="00704D48">
        <w:rPr>
          <w:rFonts w:hint="eastAsia"/>
        </w:rPr>
        <w:t>顾问支持人员数量</w:t>
      </w:r>
    </w:p>
    <w:p w14:paraId="661315FD" w14:textId="6B4285BE"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保修期内，</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提供经验丰富技术顾问、业务顾问各2名，组成现场顾问团队，保障平台的稳定运营。</w:t>
      </w:r>
    </w:p>
    <w:p w14:paraId="053F6CC5" w14:textId="77777777" w:rsidR="00987210" w:rsidRPr="00704D48" w:rsidRDefault="00987210" w:rsidP="00987210">
      <w:pPr>
        <w:pStyle w:val="6"/>
        <w:rPr>
          <w:rFonts w:hint="eastAsia"/>
        </w:rPr>
      </w:pPr>
      <w:r w:rsidRPr="00704D48">
        <w:rPr>
          <w:rFonts w:hint="eastAsia"/>
        </w:rPr>
        <w:t>顾问支持形式</w:t>
      </w:r>
    </w:p>
    <w:p w14:paraId="6D3C7D95" w14:textId="2B40B62B"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保修期内，</w:t>
      </w:r>
      <w:r w:rsidR="006B727C" w:rsidRPr="00703CBB">
        <w:rPr>
          <w:rFonts w:ascii="宋体" w:eastAsia="宋体" w:hAnsi="宋体" w:cs="华文仿宋" w:hint="eastAsia"/>
          <w:sz w:val="24"/>
          <w:szCs w:val="24"/>
        </w:rPr>
        <w:t>四川望村网络科技有限公司</w:t>
      </w:r>
      <w:r w:rsidRPr="00703CBB">
        <w:rPr>
          <w:rFonts w:ascii="宋体" w:eastAsia="宋体" w:hAnsi="宋体" w:cs="华文仿宋" w:hint="eastAsia"/>
          <w:sz w:val="24"/>
          <w:szCs w:val="24"/>
        </w:rPr>
        <w:t>将提供现场支持服务，安排经验丰富的技术顾问、业务顾问现场分析故障原因，制定故障解决方案，并最终排除故障。</w:t>
      </w:r>
    </w:p>
    <w:p w14:paraId="44AAA9ED"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通过在现场和客户一起工作和讨论，公司能够持续跟踪并随时发现客户的潜在需求，向客户提供持续性的、7×24小时技术支持和产品服务。</w:t>
      </w:r>
    </w:p>
    <w:p w14:paraId="6245B90B" w14:textId="77777777" w:rsidR="00987210" w:rsidRPr="00BB0531" w:rsidRDefault="00987210" w:rsidP="00987210">
      <w:pPr>
        <w:ind w:firstLine="480"/>
        <w:rPr>
          <w:rFonts w:hint="eastAsia"/>
        </w:rPr>
      </w:pPr>
    </w:p>
    <w:p w14:paraId="27D8D3EF" w14:textId="77777777" w:rsidR="00987210" w:rsidRPr="00622359" w:rsidRDefault="00987210" w:rsidP="00622359">
      <w:pPr>
        <w:pStyle w:val="3"/>
        <w:rPr>
          <w:rFonts w:hint="eastAsia"/>
        </w:rPr>
      </w:pPr>
      <w:bookmarkStart w:id="298" w:name="_Toc129266975"/>
      <w:bookmarkStart w:id="299" w:name="_Toc205817185"/>
      <w:r w:rsidRPr="00622359">
        <w:rPr>
          <w:rFonts w:hint="eastAsia"/>
        </w:rPr>
        <w:t>服务措施</w:t>
      </w:r>
      <w:bookmarkEnd w:id="298"/>
      <w:bookmarkEnd w:id="299"/>
    </w:p>
    <w:p w14:paraId="444731BE"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公司结合长期为教育单位、机关、企事业单位提供设备安装售后的经验，为使贵单位感到真正满意，为你提供及时、迅速、优质的售后服务，特制定以下服务措施：</w:t>
      </w:r>
    </w:p>
    <w:p w14:paraId="7A4C2F85" w14:textId="77777777" w:rsidR="00987210" w:rsidRPr="00002362" w:rsidRDefault="00987210" w:rsidP="00987210">
      <w:pPr>
        <w:pStyle w:val="4"/>
        <w:rPr>
          <w:rFonts w:hint="eastAsia"/>
        </w:rPr>
      </w:pPr>
      <w:r w:rsidRPr="00002362">
        <w:rPr>
          <w:rFonts w:hint="eastAsia"/>
        </w:rPr>
        <w:t>设备质量保证</w:t>
      </w:r>
    </w:p>
    <w:p w14:paraId="57C7F7ED"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我公司保证所提供均为全新设备，设备质量标准符合国家标准及国际行业相关标准，保证所有设备是标书所示原厂生产，保证所提供的所有设备开箱合格率</w:t>
      </w:r>
      <w:r w:rsidRPr="00703CBB">
        <w:rPr>
          <w:rFonts w:ascii="宋体" w:eastAsia="宋体" w:hAnsi="宋体" w:cs="华文仿宋" w:hint="eastAsia"/>
          <w:sz w:val="24"/>
          <w:szCs w:val="24"/>
        </w:rPr>
        <w:lastRenderedPageBreak/>
        <w:t>达到100%，验收合格标准为连续测试48小时无故障；对所提供设备实行免费二年上门服务。</w:t>
      </w:r>
    </w:p>
    <w:p w14:paraId="2D7F2D9E" w14:textId="77777777" w:rsidR="00987210" w:rsidRPr="000828E7" w:rsidRDefault="00987210" w:rsidP="00987210">
      <w:pPr>
        <w:pStyle w:val="4"/>
        <w:rPr>
          <w:rFonts w:hint="eastAsia"/>
        </w:rPr>
      </w:pPr>
      <w:r w:rsidRPr="000828E7">
        <w:rPr>
          <w:rFonts w:hint="eastAsia"/>
        </w:rPr>
        <w:t>产品保修</w:t>
      </w:r>
    </w:p>
    <w:p w14:paraId="0305DD2B"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我公司对售出的产品，将详细记录名称、规格型号、出厂编号、售出日期及用户信息（用户/单位名称、联系人、地址、邮编、电话、传真等），归档管理。其他设备均按原厂承诺的保修期限保修，保修期过后，由用户选择一种服务方案，本公司将提供优惠服务，以确保用户能够得到更高的投资回报。</w:t>
      </w:r>
    </w:p>
    <w:p w14:paraId="13027B23" w14:textId="77777777" w:rsidR="00987210" w:rsidRPr="000828E7" w:rsidRDefault="00987210" w:rsidP="00987210">
      <w:pPr>
        <w:pStyle w:val="4"/>
        <w:rPr>
          <w:rFonts w:hint="eastAsia"/>
        </w:rPr>
      </w:pPr>
      <w:r w:rsidRPr="000828E7">
        <w:rPr>
          <w:rFonts w:hint="eastAsia"/>
        </w:rPr>
        <w:t>产品维护</w:t>
      </w:r>
    </w:p>
    <w:p w14:paraId="613AB040"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对于某些特别技术问题或技术咨询需要原厂家提供的，本公司将通过渠道与原厂家进行沟通，尽快给用户答复。维护完成之后，我公司将详细记录维护的内容，完成维护的时间，所维护的产品的名称、规格型号、出厂编号、售出日期，及用户信息（用户/单位名称、联系人、地址、邮编、电话、传真等），归档管理。为将来的</w:t>
      </w:r>
      <w:proofErr w:type="gramStart"/>
      <w:r w:rsidRPr="00703CBB">
        <w:rPr>
          <w:rFonts w:ascii="宋体" w:eastAsia="宋体" w:hAnsi="宋体" w:cs="华文仿宋" w:hint="eastAsia"/>
          <w:sz w:val="24"/>
          <w:szCs w:val="24"/>
        </w:rPr>
        <w:t>再维护</w:t>
      </w:r>
      <w:proofErr w:type="gramEnd"/>
      <w:r w:rsidRPr="00703CBB">
        <w:rPr>
          <w:rFonts w:ascii="宋体" w:eastAsia="宋体" w:hAnsi="宋体" w:cs="华文仿宋" w:hint="eastAsia"/>
          <w:sz w:val="24"/>
          <w:szCs w:val="24"/>
        </w:rPr>
        <w:t>提供详细的资料。</w:t>
      </w:r>
    </w:p>
    <w:p w14:paraId="2388837C"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三包政策</w:t>
      </w:r>
    </w:p>
    <w:p w14:paraId="4728E5AB"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为保证产品的质量，对用户恪守信誉至上，用户至上的原则，我公司为用户提供以下设备保修政策：</w:t>
      </w:r>
    </w:p>
    <w:p w14:paraId="06FF9EC0"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一年包修：自验收合格后一年内除人为及不可抗力造成的设备损坏，由公司负责免费更换和维修。</w:t>
      </w:r>
    </w:p>
    <w:p w14:paraId="1779E61F"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两年保修：自验收合格后一年之后两年之内，除人为及不可抗力造成的设备损坏，公司提供免费的维修，对需要更换的零部件只收取成本费。</w:t>
      </w:r>
    </w:p>
    <w:p w14:paraId="3A7DF9D8"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终身维护：设备使用期限超过包修、保修期的，公司负责其设备继续使用期间的维修，收取合理的维修和零部件费用。</w:t>
      </w:r>
    </w:p>
    <w:p w14:paraId="0DE6B15B" w14:textId="77777777" w:rsidR="00987210" w:rsidRPr="000828E7" w:rsidRDefault="00987210" w:rsidP="00987210">
      <w:pPr>
        <w:pStyle w:val="4"/>
        <w:rPr>
          <w:rFonts w:hint="eastAsia"/>
        </w:rPr>
      </w:pPr>
      <w:r w:rsidRPr="000828E7">
        <w:rPr>
          <w:rFonts w:hint="eastAsia"/>
        </w:rPr>
        <w:t>技术支持</w:t>
      </w:r>
    </w:p>
    <w:p w14:paraId="662EBA63"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我公司将长期为用户提供免费的、详细的技术支持，为了方便用户的管理，我们将向用户提供整套设备管理方案，以确保用户及时获得所需的增值服务。派</w:t>
      </w:r>
      <w:r w:rsidRPr="00703CBB">
        <w:rPr>
          <w:rFonts w:ascii="宋体" w:eastAsia="宋体" w:hAnsi="宋体" w:cs="华文仿宋" w:hint="eastAsia"/>
          <w:sz w:val="24"/>
          <w:szCs w:val="24"/>
        </w:rPr>
        <w:lastRenderedPageBreak/>
        <w:t>出人员是熟悉产品，技术全面、具有单独安装、使用、维修保养的技术人员，能彻底免除您的后顾之忧，令产品发挥其最大的使用价值。</w:t>
      </w:r>
    </w:p>
    <w:p w14:paraId="29B14900"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技术支持有以下几种形式：</w:t>
      </w:r>
    </w:p>
    <w:p w14:paraId="114A4118"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a)</w:t>
      </w:r>
      <w:r w:rsidRPr="00703CBB">
        <w:rPr>
          <w:rFonts w:ascii="宋体" w:eastAsia="宋体" w:hAnsi="宋体" w:cs="华文仿宋" w:hint="eastAsia"/>
          <w:sz w:val="24"/>
          <w:szCs w:val="24"/>
        </w:rPr>
        <w:tab/>
        <w:t>首先拨打我们的技术支持电话，然后提供以下信息：用户单位名称、联系电话、E-MAIL地址，需要支持的项目内容。</w:t>
      </w:r>
    </w:p>
    <w:p w14:paraId="68B0031E"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b)</w:t>
      </w:r>
      <w:r w:rsidRPr="00703CBB">
        <w:rPr>
          <w:rFonts w:ascii="宋体" w:eastAsia="宋体" w:hAnsi="宋体" w:cs="华文仿宋" w:hint="eastAsia"/>
          <w:sz w:val="24"/>
          <w:szCs w:val="24"/>
        </w:rPr>
        <w:tab/>
        <w:t>如果我公司的工程师能够在第一时间内找到解决的方法，会立刻给用户以详细的回答；若不能，我公司的工程师将会尽快地通过电话或E-MAIL，给用户以最周到的服务。</w:t>
      </w:r>
    </w:p>
    <w:p w14:paraId="43748817"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c)</w:t>
      </w:r>
      <w:r w:rsidRPr="00703CBB">
        <w:rPr>
          <w:rFonts w:ascii="宋体" w:eastAsia="宋体" w:hAnsi="宋体" w:cs="华文仿宋" w:hint="eastAsia"/>
          <w:sz w:val="24"/>
          <w:szCs w:val="24"/>
        </w:rPr>
        <w:tab/>
        <w:t>用户可以通过E-MAIL给我公司的工程师提出技术的要求。</w:t>
      </w:r>
    </w:p>
    <w:p w14:paraId="6895AD4D" w14:textId="77777777" w:rsidR="00987210" w:rsidRPr="000828E7" w:rsidRDefault="00987210" w:rsidP="00987210">
      <w:pPr>
        <w:pStyle w:val="4"/>
        <w:rPr>
          <w:rFonts w:hint="eastAsia"/>
        </w:rPr>
      </w:pPr>
      <w:r w:rsidRPr="000828E7">
        <w:rPr>
          <w:rFonts w:hint="eastAsia"/>
        </w:rPr>
        <w:t>售后服务</w:t>
      </w:r>
    </w:p>
    <w:p w14:paraId="51263FBC"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a)免费服务项目</w:t>
      </w:r>
    </w:p>
    <w:p w14:paraId="4367E431"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技术咨询服务</w:t>
      </w:r>
    </w:p>
    <w:p w14:paraId="03A9FDED"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客户可以通过我公司的电话，电子邮件，在线留言板等形式免费询问使用过程中的疑难问题与相关技术问题等。</w:t>
      </w:r>
    </w:p>
    <w:p w14:paraId="2B7F2392"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b)有偿服务项目</w:t>
      </w:r>
    </w:p>
    <w:p w14:paraId="478473E7"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非常规运行维护服务：</w:t>
      </w:r>
    </w:p>
    <w:p w14:paraId="3F5F32EB"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将提供除了常规运行维护服务外的其它有偿服务。</w:t>
      </w:r>
    </w:p>
    <w:p w14:paraId="42313E95"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c)售后服务的其他内容：</w:t>
      </w:r>
    </w:p>
    <w:p w14:paraId="763AB277"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我公司在提供以上服务的同时，还会提供以下服务：</w:t>
      </w:r>
    </w:p>
    <w:p w14:paraId="44DD855A"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1.</w:t>
      </w:r>
      <w:r w:rsidRPr="00703CBB">
        <w:rPr>
          <w:rFonts w:ascii="宋体" w:eastAsia="宋体" w:hAnsi="宋体" w:cs="华文仿宋" w:hint="eastAsia"/>
          <w:sz w:val="24"/>
          <w:szCs w:val="24"/>
        </w:rPr>
        <w:tab/>
        <w:t>定期跟踪：</w:t>
      </w:r>
    </w:p>
    <w:p w14:paraId="0151ACEF"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我公司会根据用户的档案，在相关产品/工程/技术项目的维护期内定期联系用户，询问该段时期内的使用状况、发生的问题，提供帮助用户的参考建议，解答有关问题。</w:t>
      </w:r>
    </w:p>
    <w:p w14:paraId="3563FB22"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2.</w:t>
      </w:r>
      <w:r w:rsidRPr="00703CBB">
        <w:rPr>
          <w:rFonts w:ascii="宋体" w:eastAsia="宋体" w:hAnsi="宋体" w:cs="华文仿宋" w:hint="eastAsia"/>
          <w:sz w:val="24"/>
          <w:szCs w:val="24"/>
        </w:rPr>
        <w:tab/>
        <w:t>反馈记录：</w:t>
      </w:r>
    </w:p>
    <w:p w14:paraId="57A60491"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我公司对用户反馈回来的关于本公司提供的产品/工程/技术项目的问题和相关信息，详细记录在用户档案中的反馈记录项内，并及时做出反应。</w:t>
      </w:r>
    </w:p>
    <w:p w14:paraId="170A2358"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3.主动联系：</w:t>
      </w:r>
    </w:p>
    <w:p w14:paraId="7AFA9353"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我公司在发生与本公司向用户提供的产品/工程/技术项目相关的事件（技术</w:t>
      </w:r>
      <w:r w:rsidRPr="00703CBB">
        <w:rPr>
          <w:rFonts w:ascii="宋体" w:eastAsia="宋体" w:hAnsi="宋体" w:cs="华文仿宋" w:hint="eastAsia"/>
          <w:sz w:val="24"/>
          <w:szCs w:val="24"/>
        </w:rPr>
        <w:lastRenderedPageBreak/>
        <w:t>改进、优惠活动等）时，主动与用户联系，了解用户意见，并提供相应服务。</w:t>
      </w:r>
    </w:p>
    <w:p w14:paraId="79F2C55E"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对用户提出的维护响应要求，我公司将在1小时内响应处理，在市内4小时之内赶到现场解决问题。当用户在发生系统故障时，能够在2天的时间内使设备恢复正常运作。</w:t>
      </w:r>
    </w:p>
    <w:p w14:paraId="718AAED7" w14:textId="77777777" w:rsidR="00987210" w:rsidRPr="000828E7" w:rsidRDefault="00987210" w:rsidP="00987210">
      <w:pPr>
        <w:pStyle w:val="4"/>
        <w:rPr>
          <w:rFonts w:hint="eastAsia"/>
        </w:rPr>
      </w:pPr>
      <w:r w:rsidRPr="000828E7">
        <w:rPr>
          <w:rFonts w:hint="eastAsia"/>
        </w:rPr>
        <w:t>培训事项</w:t>
      </w:r>
    </w:p>
    <w:p w14:paraId="70626C82"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为了使用户能够熟练的掌握硬件设备的基本要领，了解其发展方向，加强双方的合作，我公司将对客户进行培训。在过去的几年中，我公司通过各类培训对培训课程及教材进行了不断的修正和总结，整理出一套完整的培训材料，根据用户不同需求及实现系统的主要目标，组合培训材料，使之满足用户工程师今后工作的需求。</w:t>
      </w:r>
    </w:p>
    <w:p w14:paraId="0AE9A18E"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我公司的技术人员将在集成过程中和用户技术人员密切合作，共同完成系统集成工作。在此期间，我公司的技术人员将根据需要向用户技术人员介绍</w:t>
      </w:r>
    </w:p>
    <w:p w14:paraId="3FE76E79"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1、产品概况；</w:t>
      </w:r>
    </w:p>
    <w:p w14:paraId="2C85E00A"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2、设备配置方法；</w:t>
      </w:r>
    </w:p>
    <w:p w14:paraId="26F0AF6F"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3、设备间互操作；</w:t>
      </w:r>
    </w:p>
    <w:p w14:paraId="7A86F9F5"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4、设备日常维护；</w:t>
      </w:r>
    </w:p>
    <w:p w14:paraId="27301488"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达到用户技术人员能自行完成维护和应用工作。</w:t>
      </w:r>
    </w:p>
    <w:p w14:paraId="7A9067DD"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系统完成后，我公司仍将长期向用户提供技术咨询服务，进一步向用户提供技术方面的信息。</w:t>
      </w:r>
    </w:p>
    <w:p w14:paraId="10ED8DE9"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用户技术人员可以指定我公司某一技术方向的工程师继续提供该方向的技术咨询服务。</w:t>
      </w:r>
    </w:p>
    <w:p w14:paraId="0469EA9B"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在迎接充满希望、更加辉煌灿烂的21世纪，我们将继续发扬诚信、求实、开拓的精神为新老用户服务；我们时刻铭记自己的服务宗旨：我们提供给您的不仅是产品，更重要的是至善至美的服务及整体的解决的方案。同时我们也希望继续得到新老用户的大力支持和帮助，共同发展，超越未来。</w:t>
      </w:r>
    </w:p>
    <w:p w14:paraId="6E59F04E" w14:textId="77777777" w:rsidR="00987210" w:rsidRPr="008240C2" w:rsidRDefault="00987210" w:rsidP="00622359">
      <w:pPr>
        <w:pStyle w:val="3"/>
        <w:rPr>
          <w:rFonts w:hint="eastAsia"/>
        </w:rPr>
      </w:pPr>
      <w:bookmarkStart w:id="300" w:name="_Toc129266976"/>
      <w:bookmarkStart w:id="301" w:name="_Toc205817186"/>
      <w:r w:rsidRPr="008240C2">
        <w:rPr>
          <w:rFonts w:hint="eastAsia"/>
        </w:rPr>
        <w:lastRenderedPageBreak/>
        <w:t>服务保障机制</w:t>
      </w:r>
      <w:bookmarkEnd w:id="300"/>
      <w:bookmarkEnd w:id="301"/>
    </w:p>
    <w:p w14:paraId="0B64E2CA" w14:textId="77777777" w:rsidR="00987210" w:rsidRDefault="00987210" w:rsidP="00987210">
      <w:pPr>
        <w:pStyle w:val="4"/>
        <w:rPr>
          <w:rFonts w:hint="eastAsia"/>
        </w:rPr>
      </w:pPr>
      <w:r>
        <w:rPr>
          <w:rFonts w:hint="eastAsia"/>
        </w:rPr>
        <w:t>故障灾害应急预案</w:t>
      </w:r>
    </w:p>
    <w:p w14:paraId="385D1C00" w14:textId="77777777" w:rsidR="00987210" w:rsidRDefault="00987210" w:rsidP="00987210">
      <w:pPr>
        <w:pStyle w:val="5"/>
        <w:rPr>
          <w:rFonts w:hint="eastAsia"/>
        </w:rPr>
      </w:pPr>
      <w:r>
        <w:rPr>
          <w:rFonts w:hint="eastAsia"/>
        </w:rPr>
        <w:t>概述</w:t>
      </w:r>
    </w:p>
    <w:p w14:paraId="670803D0"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协助建立</w:t>
      </w:r>
      <w:r w:rsidRPr="00703CBB">
        <w:rPr>
          <w:rFonts w:ascii="宋体" w:eastAsia="宋体" w:hAnsi="宋体" w:cs="华文仿宋"/>
          <w:sz w:val="24"/>
          <w:szCs w:val="24"/>
        </w:rPr>
        <w:t>、</w:t>
      </w:r>
      <w:r w:rsidRPr="00703CBB">
        <w:rPr>
          <w:rFonts w:ascii="宋体" w:eastAsia="宋体" w:hAnsi="宋体" w:cs="华文仿宋" w:hint="eastAsia"/>
          <w:sz w:val="24"/>
          <w:szCs w:val="24"/>
        </w:rPr>
        <w:t>健全系统应急响应体系，规范应急响应工作内容和流程，提高应急响应能力，确保信息系统的安全和业务的连续性，减少安全事件带来的负面影响及损失。</w:t>
      </w:r>
    </w:p>
    <w:p w14:paraId="39873E45" w14:textId="77777777" w:rsidR="00987210" w:rsidRDefault="00987210" w:rsidP="00987210">
      <w:pPr>
        <w:pStyle w:val="5"/>
        <w:rPr>
          <w:rFonts w:hint="eastAsia"/>
        </w:rPr>
      </w:pPr>
      <w:r>
        <w:rPr>
          <w:rFonts w:hint="eastAsia"/>
        </w:rPr>
        <w:t>流程原则</w:t>
      </w:r>
    </w:p>
    <w:p w14:paraId="146CB2A3"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1</w:t>
      </w:r>
      <w:r w:rsidRPr="00703CBB">
        <w:rPr>
          <w:rFonts w:ascii="宋体" w:eastAsia="宋体" w:hAnsi="宋体" w:cs="华文仿宋"/>
          <w:sz w:val="24"/>
          <w:szCs w:val="24"/>
        </w:rPr>
        <w:t>.</w:t>
      </w:r>
      <w:r w:rsidRPr="00703CBB">
        <w:rPr>
          <w:rFonts w:ascii="宋体" w:eastAsia="宋体" w:hAnsi="宋体" w:cs="华文仿宋" w:hint="eastAsia"/>
          <w:sz w:val="24"/>
          <w:szCs w:val="24"/>
        </w:rPr>
        <w:t>责任人原则</w:t>
      </w:r>
    </w:p>
    <w:p w14:paraId="290DDB54"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明确信息安全应急响应工作的组织机构，保证各项工作责任到人，信息安全领导小组统一负责安全事件的应急组织和指挥工作。</w:t>
      </w:r>
    </w:p>
    <w:p w14:paraId="13A3DD44"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2</w:t>
      </w:r>
      <w:r w:rsidRPr="00703CBB">
        <w:rPr>
          <w:rFonts w:ascii="宋体" w:eastAsia="宋体" w:hAnsi="宋体" w:cs="华文仿宋"/>
          <w:sz w:val="24"/>
          <w:szCs w:val="24"/>
        </w:rPr>
        <w:t>.</w:t>
      </w:r>
      <w:r w:rsidRPr="00703CBB">
        <w:rPr>
          <w:rFonts w:ascii="宋体" w:eastAsia="宋体" w:hAnsi="宋体" w:cs="华文仿宋" w:hint="eastAsia"/>
          <w:sz w:val="24"/>
          <w:szCs w:val="24"/>
        </w:rPr>
        <w:t>分级处置原则</w:t>
      </w:r>
    </w:p>
    <w:p w14:paraId="106C3294"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明确安全事件的等级范围、划分依据，制定相应的应急响应流程，确保处置的有效、准确。</w:t>
      </w:r>
    </w:p>
    <w:p w14:paraId="21DD0613"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3</w:t>
      </w:r>
      <w:r w:rsidRPr="00703CBB">
        <w:rPr>
          <w:rFonts w:ascii="宋体" w:eastAsia="宋体" w:hAnsi="宋体" w:cs="华文仿宋"/>
          <w:sz w:val="24"/>
          <w:szCs w:val="24"/>
        </w:rPr>
        <w:t>.</w:t>
      </w:r>
      <w:r w:rsidRPr="00703CBB">
        <w:rPr>
          <w:rFonts w:ascii="宋体" w:eastAsia="宋体" w:hAnsi="宋体" w:cs="华文仿宋" w:hint="eastAsia"/>
          <w:sz w:val="24"/>
          <w:szCs w:val="24"/>
        </w:rPr>
        <w:t>有效防备原则</w:t>
      </w:r>
    </w:p>
    <w:p w14:paraId="373EC41F" w14:textId="77777777" w:rsidR="00987210" w:rsidRPr="00703CBB" w:rsidRDefault="00987210" w:rsidP="00703CBB">
      <w:pPr>
        <w:spacing w:line="360" w:lineRule="auto"/>
        <w:ind w:firstLine="480"/>
        <w:rPr>
          <w:rFonts w:ascii="宋体" w:eastAsia="宋体" w:hAnsi="宋体" w:cs="华文仿宋" w:hint="eastAsia"/>
          <w:sz w:val="24"/>
          <w:szCs w:val="24"/>
        </w:rPr>
      </w:pPr>
      <w:r w:rsidRPr="00703CBB">
        <w:rPr>
          <w:rFonts w:ascii="宋体" w:eastAsia="宋体" w:hAnsi="宋体" w:cs="华文仿宋" w:hint="eastAsia"/>
          <w:sz w:val="24"/>
          <w:szCs w:val="24"/>
        </w:rPr>
        <w:t>建立安全事件的预案制度。完善安全事件监控和管理机制，积极采取有针对性的应急准备，防备安全事件的恶化。</w:t>
      </w:r>
    </w:p>
    <w:p w14:paraId="7DF69C18" w14:textId="77777777" w:rsidR="00987210" w:rsidRPr="00703CBB" w:rsidRDefault="00987210" w:rsidP="00703CBB">
      <w:pPr>
        <w:spacing w:line="360" w:lineRule="auto"/>
        <w:ind w:firstLine="480"/>
        <w:rPr>
          <w:rFonts w:ascii="宋体" w:eastAsia="宋体" w:hAnsi="宋体" w:cs="华文仿宋" w:hint="eastAsia"/>
          <w:sz w:val="24"/>
          <w:szCs w:val="24"/>
        </w:rPr>
      </w:pPr>
    </w:p>
    <w:p w14:paraId="78CF45D1" w14:textId="77777777" w:rsidR="00987210" w:rsidRDefault="00987210" w:rsidP="00987210">
      <w:pPr>
        <w:pStyle w:val="5"/>
        <w:rPr>
          <w:rFonts w:hint="eastAsia"/>
        </w:rPr>
      </w:pPr>
      <w:r>
        <w:rPr>
          <w:rFonts w:hint="eastAsia"/>
        </w:rPr>
        <w:lastRenderedPageBreak/>
        <w:t>保障组织</w:t>
      </w:r>
    </w:p>
    <w:p w14:paraId="42B661EE" w14:textId="77777777" w:rsidR="00987210" w:rsidRDefault="00987210" w:rsidP="00987210">
      <w:pPr>
        <w:rPr>
          <w:rFonts w:hint="eastAsia"/>
        </w:rPr>
      </w:pPr>
      <w:r>
        <w:rPr>
          <w:b/>
          <w:noProof/>
        </w:rPr>
        <w:drawing>
          <wp:inline distT="0" distB="0" distL="0" distR="0" wp14:anchorId="10231C70" wp14:editId="080748CD">
            <wp:extent cx="5193030" cy="2986405"/>
            <wp:effectExtent l="38100" t="57150" r="0" b="23495"/>
            <wp:docPr id="1188967907" name="图示 1188967907"/>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258"/>
        <w:gridCol w:w="6028"/>
      </w:tblGrid>
      <w:tr w:rsidR="00987210" w:rsidRPr="00703CBB" w14:paraId="1AE359E5" w14:textId="77777777" w:rsidTr="007763ED">
        <w:trPr>
          <w:trHeight w:val="567"/>
          <w:jc w:val="center"/>
        </w:trPr>
        <w:tc>
          <w:tcPr>
            <w:tcW w:w="2258" w:type="dxa"/>
            <w:shd w:val="clear" w:color="auto" w:fill="E7EDF7"/>
            <w:tcMar>
              <w:top w:w="15" w:type="dxa"/>
              <w:left w:w="15" w:type="dxa"/>
              <w:bottom w:w="0" w:type="dxa"/>
              <w:right w:w="15" w:type="dxa"/>
            </w:tcMar>
            <w:vAlign w:val="center"/>
          </w:tcPr>
          <w:p w14:paraId="69D7BCCD" w14:textId="77777777" w:rsidR="00987210" w:rsidRPr="00703CBB" w:rsidRDefault="00987210" w:rsidP="00987210">
            <w:pPr>
              <w:pStyle w:val="afd"/>
              <w:ind w:firstLine="420"/>
              <w:rPr>
                <w:rFonts w:ascii="宋体" w:hAnsi="宋体" w:hint="eastAsia"/>
                <w:sz w:val="21"/>
              </w:rPr>
            </w:pPr>
            <w:r w:rsidRPr="00703CBB">
              <w:rPr>
                <w:rFonts w:ascii="宋体" w:hAnsi="宋体" w:hint="eastAsia"/>
                <w:sz w:val="21"/>
              </w:rPr>
              <w:t>岗位</w:t>
            </w:r>
            <w:r w:rsidRPr="00703CBB">
              <w:rPr>
                <w:rFonts w:ascii="宋体" w:hAnsi="宋体"/>
                <w:sz w:val="21"/>
              </w:rPr>
              <w:t>职责</w:t>
            </w:r>
          </w:p>
        </w:tc>
        <w:tc>
          <w:tcPr>
            <w:tcW w:w="6028" w:type="dxa"/>
            <w:shd w:val="clear" w:color="auto" w:fill="E7EDF7"/>
            <w:tcMar>
              <w:top w:w="15" w:type="dxa"/>
              <w:left w:w="15" w:type="dxa"/>
              <w:bottom w:w="0" w:type="dxa"/>
              <w:right w:w="15" w:type="dxa"/>
            </w:tcMar>
            <w:vAlign w:val="center"/>
          </w:tcPr>
          <w:p w14:paraId="14730068" w14:textId="77777777" w:rsidR="00987210" w:rsidRPr="00703CBB" w:rsidRDefault="00987210" w:rsidP="00987210">
            <w:pPr>
              <w:pStyle w:val="afd"/>
              <w:ind w:firstLine="420"/>
              <w:rPr>
                <w:rFonts w:ascii="宋体" w:hAnsi="宋体" w:hint="eastAsia"/>
                <w:sz w:val="21"/>
              </w:rPr>
            </w:pPr>
            <w:r w:rsidRPr="00703CBB">
              <w:rPr>
                <w:rFonts w:ascii="宋体" w:hAnsi="宋体" w:hint="eastAsia"/>
                <w:sz w:val="21"/>
              </w:rPr>
              <w:t xml:space="preserve">职责 </w:t>
            </w:r>
          </w:p>
        </w:tc>
      </w:tr>
      <w:tr w:rsidR="00987210" w:rsidRPr="00703CBB" w14:paraId="011D4457" w14:textId="77777777" w:rsidTr="007763ED">
        <w:trPr>
          <w:trHeight w:val="567"/>
          <w:jc w:val="center"/>
        </w:trPr>
        <w:tc>
          <w:tcPr>
            <w:tcW w:w="2258" w:type="dxa"/>
            <w:tcMar>
              <w:top w:w="15" w:type="dxa"/>
              <w:left w:w="15" w:type="dxa"/>
              <w:bottom w:w="0" w:type="dxa"/>
              <w:right w:w="15" w:type="dxa"/>
            </w:tcMar>
            <w:vAlign w:val="center"/>
          </w:tcPr>
          <w:p w14:paraId="1EFC5DF1"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领导小组</w:t>
            </w:r>
          </w:p>
        </w:tc>
        <w:tc>
          <w:tcPr>
            <w:tcW w:w="6028" w:type="dxa"/>
            <w:tcMar>
              <w:top w:w="15" w:type="dxa"/>
              <w:left w:w="15" w:type="dxa"/>
              <w:bottom w:w="0" w:type="dxa"/>
              <w:right w:w="15" w:type="dxa"/>
            </w:tcMar>
            <w:vAlign w:val="center"/>
          </w:tcPr>
          <w:p w14:paraId="52AC9F6C"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负责审核和批准信息安全应急响应总体规划、信息安全事件报告。</w:t>
            </w:r>
          </w:p>
          <w:p w14:paraId="436CC6E7"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负责统筹规划信息安全应急基础设施建设。</w:t>
            </w:r>
          </w:p>
          <w:p w14:paraId="3F176F80"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授权信息安全</w:t>
            </w:r>
            <w:r w:rsidRPr="00703CBB">
              <w:rPr>
                <w:rFonts w:ascii="宋体" w:hAnsi="宋体"/>
                <w:szCs w:val="24"/>
              </w:rPr>
              <w:t>联合工作组</w:t>
            </w:r>
            <w:r w:rsidRPr="00703CBB">
              <w:rPr>
                <w:rFonts w:ascii="宋体" w:hAnsi="宋体" w:hint="eastAsia"/>
                <w:szCs w:val="24"/>
              </w:rPr>
              <w:t>启动特定应急预案。</w:t>
            </w:r>
          </w:p>
        </w:tc>
      </w:tr>
      <w:tr w:rsidR="00987210" w:rsidRPr="00703CBB" w14:paraId="13F57D04" w14:textId="77777777" w:rsidTr="007763ED">
        <w:trPr>
          <w:trHeight w:val="567"/>
          <w:jc w:val="center"/>
        </w:trPr>
        <w:tc>
          <w:tcPr>
            <w:tcW w:w="2258" w:type="dxa"/>
            <w:tcMar>
              <w:top w:w="15" w:type="dxa"/>
              <w:left w:w="15" w:type="dxa"/>
              <w:bottom w:w="0" w:type="dxa"/>
              <w:right w:w="15" w:type="dxa"/>
            </w:tcMar>
            <w:vAlign w:val="center"/>
          </w:tcPr>
          <w:p w14:paraId="5AD371FB"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信息安全联合工作</w:t>
            </w:r>
            <w:r w:rsidRPr="00703CBB">
              <w:rPr>
                <w:rFonts w:ascii="宋体" w:hAnsi="宋体"/>
                <w:szCs w:val="24"/>
              </w:rPr>
              <w:t>组</w:t>
            </w:r>
          </w:p>
        </w:tc>
        <w:tc>
          <w:tcPr>
            <w:tcW w:w="6028" w:type="dxa"/>
            <w:tcMar>
              <w:top w:w="15" w:type="dxa"/>
              <w:left w:w="15" w:type="dxa"/>
              <w:bottom w:w="0" w:type="dxa"/>
              <w:right w:w="15" w:type="dxa"/>
            </w:tcMar>
            <w:vAlign w:val="center"/>
          </w:tcPr>
          <w:p w14:paraId="7CC882BF"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组建、完善应急响应体系。</w:t>
            </w:r>
          </w:p>
          <w:p w14:paraId="334CD984"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定期组织信息系统的风险评估和整改。</w:t>
            </w:r>
          </w:p>
          <w:p w14:paraId="264167CF"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定期组织应急预案的演练。</w:t>
            </w:r>
          </w:p>
          <w:p w14:paraId="36383549"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制信息安全事件报告。</w:t>
            </w:r>
          </w:p>
          <w:p w14:paraId="2560F721"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负责信息安全事件特定系统应急预案的启动和停止。</w:t>
            </w:r>
          </w:p>
        </w:tc>
      </w:tr>
      <w:tr w:rsidR="00987210" w:rsidRPr="00703CBB" w14:paraId="6BFD732D" w14:textId="77777777" w:rsidTr="007763ED">
        <w:trPr>
          <w:trHeight w:val="567"/>
          <w:jc w:val="center"/>
        </w:trPr>
        <w:tc>
          <w:tcPr>
            <w:tcW w:w="2258" w:type="dxa"/>
            <w:tcMar>
              <w:top w:w="15" w:type="dxa"/>
              <w:left w:w="15" w:type="dxa"/>
              <w:bottom w:w="0" w:type="dxa"/>
              <w:right w:w="15" w:type="dxa"/>
            </w:tcMar>
            <w:vAlign w:val="center"/>
          </w:tcPr>
          <w:p w14:paraId="4BC9B5A1"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应急响应资源</w:t>
            </w:r>
            <w:proofErr w:type="gramStart"/>
            <w:r w:rsidRPr="00703CBB">
              <w:rPr>
                <w:rFonts w:ascii="宋体" w:hAnsi="宋体" w:hint="eastAsia"/>
                <w:szCs w:val="24"/>
              </w:rPr>
              <w:t>支持组</w:t>
            </w:r>
            <w:proofErr w:type="gramEnd"/>
          </w:p>
        </w:tc>
        <w:tc>
          <w:tcPr>
            <w:tcW w:w="6028" w:type="dxa"/>
            <w:tcMar>
              <w:top w:w="15" w:type="dxa"/>
              <w:left w:w="15" w:type="dxa"/>
              <w:bottom w:w="0" w:type="dxa"/>
              <w:right w:w="15" w:type="dxa"/>
            </w:tcMar>
            <w:vAlign w:val="center"/>
          </w:tcPr>
          <w:p w14:paraId="1449BDA7"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负责应急行动的资源保障工作，包括车辆安排、人员安排等。</w:t>
            </w:r>
          </w:p>
        </w:tc>
      </w:tr>
      <w:tr w:rsidR="00987210" w:rsidRPr="00703CBB" w14:paraId="2C8D1F5B" w14:textId="77777777" w:rsidTr="007763ED">
        <w:trPr>
          <w:trHeight w:val="567"/>
          <w:jc w:val="center"/>
        </w:trPr>
        <w:tc>
          <w:tcPr>
            <w:tcW w:w="2258" w:type="dxa"/>
            <w:tcMar>
              <w:top w:w="15" w:type="dxa"/>
              <w:left w:w="15" w:type="dxa"/>
              <w:bottom w:w="0" w:type="dxa"/>
              <w:right w:w="15" w:type="dxa"/>
            </w:tcMar>
            <w:vAlign w:val="center"/>
          </w:tcPr>
          <w:p w14:paraId="7538786F"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应急响应业务</w:t>
            </w:r>
            <w:proofErr w:type="gramStart"/>
            <w:r w:rsidRPr="00703CBB">
              <w:rPr>
                <w:rFonts w:ascii="宋体" w:hAnsi="宋体" w:hint="eastAsia"/>
                <w:szCs w:val="24"/>
              </w:rPr>
              <w:t>支持组</w:t>
            </w:r>
            <w:proofErr w:type="gramEnd"/>
          </w:p>
        </w:tc>
        <w:tc>
          <w:tcPr>
            <w:tcW w:w="6028" w:type="dxa"/>
            <w:tcMar>
              <w:top w:w="15" w:type="dxa"/>
              <w:left w:w="15" w:type="dxa"/>
              <w:bottom w:w="0" w:type="dxa"/>
              <w:right w:w="15" w:type="dxa"/>
            </w:tcMar>
            <w:vAlign w:val="center"/>
          </w:tcPr>
          <w:p w14:paraId="12713A88"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负责制订业务系统应急预案。</w:t>
            </w:r>
          </w:p>
          <w:p w14:paraId="1CDF1ECB"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负责评估信息安全事件对业务工作所造成的影响。</w:t>
            </w:r>
          </w:p>
          <w:p w14:paraId="36AD0BBE"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从业务角度，为领导小组及联合工作</w:t>
            </w:r>
            <w:r w:rsidRPr="00703CBB">
              <w:rPr>
                <w:rFonts w:ascii="宋体" w:hAnsi="宋体"/>
                <w:szCs w:val="24"/>
              </w:rPr>
              <w:t>组</w:t>
            </w:r>
            <w:r w:rsidRPr="00703CBB">
              <w:rPr>
                <w:rFonts w:ascii="宋体" w:hAnsi="宋体" w:hint="eastAsia"/>
                <w:szCs w:val="24"/>
              </w:rPr>
              <w:t>决策提供信息</w:t>
            </w:r>
            <w:r w:rsidRPr="00703CBB">
              <w:rPr>
                <w:rFonts w:ascii="宋体" w:hAnsi="宋体"/>
                <w:szCs w:val="24"/>
              </w:rPr>
              <w:t>和</w:t>
            </w:r>
            <w:r w:rsidRPr="00703CBB">
              <w:rPr>
                <w:rFonts w:ascii="宋体" w:hAnsi="宋体" w:hint="eastAsia"/>
                <w:szCs w:val="24"/>
              </w:rPr>
              <w:t>建议。</w:t>
            </w:r>
          </w:p>
          <w:p w14:paraId="27A84221"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根据应急响应工作的需要，采取相应的应急处置措施。</w:t>
            </w:r>
          </w:p>
          <w:p w14:paraId="7CFDB81D"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编写应急响应业务工作报告。</w:t>
            </w:r>
          </w:p>
        </w:tc>
      </w:tr>
      <w:tr w:rsidR="00987210" w:rsidRPr="00703CBB" w14:paraId="68FF79D9" w14:textId="77777777" w:rsidTr="007763ED">
        <w:trPr>
          <w:trHeight w:val="947"/>
          <w:jc w:val="center"/>
        </w:trPr>
        <w:tc>
          <w:tcPr>
            <w:tcW w:w="2258" w:type="dxa"/>
            <w:shd w:val="clear" w:color="auto" w:fill="FFFFFF"/>
            <w:tcMar>
              <w:top w:w="15" w:type="dxa"/>
              <w:left w:w="15" w:type="dxa"/>
              <w:bottom w:w="0" w:type="dxa"/>
              <w:right w:w="15" w:type="dxa"/>
            </w:tcMar>
            <w:vAlign w:val="center"/>
          </w:tcPr>
          <w:p w14:paraId="3CF8B269"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应急响应技术</w:t>
            </w:r>
            <w:proofErr w:type="gramStart"/>
            <w:r w:rsidRPr="00703CBB">
              <w:rPr>
                <w:rFonts w:ascii="宋体" w:hAnsi="宋体" w:hint="eastAsia"/>
                <w:szCs w:val="24"/>
              </w:rPr>
              <w:t>支持组</w:t>
            </w:r>
            <w:proofErr w:type="gramEnd"/>
          </w:p>
        </w:tc>
        <w:tc>
          <w:tcPr>
            <w:tcW w:w="6028" w:type="dxa"/>
            <w:shd w:val="clear" w:color="auto" w:fill="FFFFFF"/>
            <w:tcMar>
              <w:top w:w="15" w:type="dxa"/>
              <w:left w:w="15" w:type="dxa"/>
              <w:bottom w:w="0" w:type="dxa"/>
              <w:right w:w="15" w:type="dxa"/>
            </w:tcMar>
            <w:vAlign w:val="center"/>
          </w:tcPr>
          <w:p w14:paraId="2BE14382"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负责制订系统技术应急预案。</w:t>
            </w:r>
          </w:p>
          <w:p w14:paraId="7BE79223"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从技术角度，为领导小组及联合工作</w:t>
            </w:r>
            <w:r w:rsidRPr="00703CBB">
              <w:rPr>
                <w:rFonts w:ascii="宋体" w:hAnsi="宋体"/>
                <w:szCs w:val="24"/>
              </w:rPr>
              <w:t>组提供</w:t>
            </w:r>
            <w:r w:rsidRPr="00703CBB">
              <w:rPr>
                <w:rFonts w:ascii="宋体" w:hAnsi="宋体" w:hint="eastAsia"/>
                <w:szCs w:val="24"/>
              </w:rPr>
              <w:t>信息</w:t>
            </w:r>
            <w:r w:rsidRPr="00703CBB">
              <w:rPr>
                <w:rFonts w:ascii="宋体" w:hAnsi="宋体"/>
                <w:szCs w:val="24"/>
              </w:rPr>
              <w:t>和</w:t>
            </w:r>
            <w:r w:rsidRPr="00703CBB">
              <w:rPr>
                <w:rFonts w:ascii="宋体" w:hAnsi="宋体" w:hint="eastAsia"/>
                <w:szCs w:val="24"/>
              </w:rPr>
              <w:t>建议。</w:t>
            </w:r>
          </w:p>
          <w:p w14:paraId="7DDE4697"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根据应急响应工作的需要，组织施行技术处置措施。</w:t>
            </w:r>
          </w:p>
          <w:p w14:paraId="5347150D" w14:textId="77777777" w:rsidR="00987210" w:rsidRPr="00703CBB" w:rsidRDefault="00987210" w:rsidP="00987210">
            <w:pPr>
              <w:pStyle w:val="afd"/>
              <w:ind w:firstLine="480"/>
              <w:rPr>
                <w:rFonts w:ascii="宋体" w:hAnsi="宋体" w:hint="eastAsia"/>
                <w:szCs w:val="24"/>
              </w:rPr>
            </w:pPr>
            <w:r w:rsidRPr="00703CBB">
              <w:rPr>
                <w:rFonts w:ascii="宋体" w:hAnsi="宋体" w:hint="eastAsia"/>
                <w:szCs w:val="24"/>
              </w:rPr>
              <w:t>编写应急响应技术工作报告。</w:t>
            </w:r>
          </w:p>
        </w:tc>
      </w:tr>
    </w:tbl>
    <w:p w14:paraId="2BF269C7" w14:textId="77777777" w:rsidR="00987210" w:rsidRDefault="00987210" w:rsidP="00987210">
      <w:pPr>
        <w:rPr>
          <w:rFonts w:hint="eastAsia"/>
        </w:rPr>
      </w:pPr>
    </w:p>
    <w:p w14:paraId="0DD0B902" w14:textId="77777777" w:rsidR="00987210" w:rsidRDefault="00987210" w:rsidP="00987210">
      <w:pPr>
        <w:pStyle w:val="4"/>
        <w:rPr>
          <w:rFonts w:hint="eastAsia"/>
        </w:rPr>
      </w:pPr>
      <w:r>
        <w:rPr>
          <w:rFonts w:hint="eastAsia"/>
        </w:rPr>
        <w:t>应急管理流程</w:t>
      </w:r>
    </w:p>
    <w:p w14:paraId="1B5640AB" w14:textId="77777777" w:rsidR="00987210" w:rsidRDefault="00987210" w:rsidP="00987210">
      <w:pPr>
        <w:rPr>
          <w:rFonts w:hint="eastAsia"/>
        </w:rPr>
      </w:pPr>
      <w:r>
        <w:rPr>
          <w:noProof/>
        </w:rPr>
        <w:drawing>
          <wp:inline distT="0" distB="0" distL="0" distR="0" wp14:anchorId="4FDB8B86" wp14:editId="34847F6D">
            <wp:extent cx="5272405" cy="4114800"/>
            <wp:effectExtent l="0" t="0" r="444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2405" cy="4114800"/>
                    </a:xfrm>
                    <a:prstGeom prst="rect">
                      <a:avLst/>
                    </a:prstGeom>
                    <a:noFill/>
                    <a:ln>
                      <a:noFill/>
                    </a:ln>
                  </pic:spPr>
                </pic:pic>
              </a:graphicData>
            </a:graphic>
          </wp:inline>
        </w:drawing>
      </w:r>
    </w:p>
    <w:p w14:paraId="56FBA9C6" w14:textId="77777777" w:rsidR="00987210" w:rsidRDefault="00987210" w:rsidP="00987210">
      <w:pPr>
        <w:pStyle w:val="af7"/>
        <w:ind w:firstLine="480"/>
        <w:rPr>
          <w:rFonts w:hint="eastAsia"/>
        </w:rPr>
      </w:pPr>
      <w:r>
        <w:rPr>
          <w:rFonts w:hint="eastAsia"/>
        </w:rPr>
        <w:t>流程</w:t>
      </w:r>
      <w:r>
        <w:t>说明：</w:t>
      </w:r>
    </w:p>
    <w:p w14:paraId="0FACFFFA" w14:textId="77777777" w:rsidR="00987210" w:rsidRDefault="00987210" w:rsidP="00987210">
      <w:pPr>
        <w:pStyle w:val="af7"/>
        <w:ind w:firstLine="482"/>
        <w:rPr>
          <w:rFonts w:hint="eastAsia"/>
          <w:b/>
        </w:rPr>
      </w:pPr>
      <w:r>
        <w:rPr>
          <w:rFonts w:hint="eastAsia"/>
          <w:b/>
        </w:rPr>
        <w:t>1</w:t>
      </w:r>
      <w:r>
        <w:rPr>
          <w:b/>
        </w:rPr>
        <w:t>.</w:t>
      </w:r>
      <w:r>
        <w:rPr>
          <w:rFonts w:hint="eastAsia"/>
          <w:b/>
        </w:rPr>
        <w:t>先期处置</w:t>
      </w:r>
    </w:p>
    <w:p w14:paraId="7AE4D4A3"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t>接到信息</w:t>
      </w:r>
      <w:r w:rsidRPr="00703CBB">
        <w:rPr>
          <w:rFonts w:ascii="宋体" w:eastAsia="宋体" w:hAnsi="宋体" w:cs="华文仿宋"/>
        </w:rPr>
        <w:t>安全</w:t>
      </w:r>
      <w:r w:rsidRPr="00703CBB">
        <w:rPr>
          <w:rFonts w:ascii="宋体" w:eastAsia="宋体" w:hAnsi="宋体" w:cs="华文仿宋" w:hint="eastAsia"/>
        </w:rPr>
        <w:t>事件报告后，应急响应技术组立即采取防止事态扩大的临时应对措施。同时，获取安全事件证据，备份相关系统日志与审计记录等。</w:t>
      </w:r>
    </w:p>
    <w:p w14:paraId="37BE619C" w14:textId="77777777" w:rsidR="00987210" w:rsidRDefault="00987210" w:rsidP="00987210">
      <w:pPr>
        <w:pStyle w:val="af7"/>
        <w:ind w:firstLine="482"/>
        <w:rPr>
          <w:rFonts w:hint="eastAsia"/>
          <w:b/>
        </w:rPr>
      </w:pPr>
      <w:r>
        <w:rPr>
          <w:rFonts w:hint="eastAsia"/>
          <w:b/>
        </w:rPr>
        <w:t>2</w:t>
      </w:r>
      <w:r>
        <w:rPr>
          <w:b/>
        </w:rPr>
        <w:t>.</w:t>
      </w:r>
      <w:r>
        <w:rPr>
          <w:rFonts w:hint="eastAsia"/>
          <w:b/>
        </w:rPr>
        <w:t>启动预案</w:t>
      </w:r>
    </w:p>
    <w:p w14:paraId="1DB362D5"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t>根据</w:t>
      </w:r>
      <w:r w:rsidRPr="00703CBB">
        <w:rPr>
          <w:rFonts w:ascii="宋体" w:eastAsia="宋体" w:hAnsi="宋体" w:cs="华文仿宋"/>
        </w:rPr>
        <w:t>信息</w:t>
      </w:r>
      <w:r w:rsidRPr="00703CBB">
        <w:rPr>
          <w:rFonts w:ascii="宋体" w:eastAsia="宋体" w:hAnsi="宋体" w:cs="华文仿宋" w:hint="eastAsia"/>
        </w:rPr>
        <w:t>安全事件的</w:t>
      </w:r>
      <w:r w:rsidRPr="00703CBB">
        <w:rPr>
          <w:rFonts w:ascii="宋体" w:eastAsia="宋体" w:hAnsi="宋体" w:cs="华文仿宋"/>
        </w:rPr>
        <w:t>等级</w:t>
      </w:r>
      <w:r w:rsidRPr="00703CBB">
        <w:rPr>
          <w:rFonts w:ascii="宋体" w:eastAsia="宋体" w:hAnsi="宋体" w:cs="华文仿宋" w:hint="eastAsia"/>
        </w:rPr>
        <w:t>，分别由应急</w:t>
      </w:r>
      <w:r w:rsidRPr="00703CBB">
        <w:rPr>
          <w:rFonts w:ascii="宋体" w:eastAsia="宋体" w:hAnsi="宋体" w:cs="华文仿宋"/>
        </w:rPr>
        <w:t>支持小组</w:t>
      </w:r>
      <w:r w:rsidRPr="00703CBB">
        <w:rPr>
          <w:rFonts w:ascii="宋体" w:eastAsia="宋体" w:hAnsi="宋体" w:cs="华文仿宋" w:hint="eastAsia"/>
        </w:rPr>
        <w:t>，</w:t>
      </w:r>
      <w:r w:rsidRPr="00703CBB">
        <w:rPr>
          <w:rFonts w:ascii="宋体" w:eastAsia="宋体" w:hAnsi="宋体" w:cs="华文仿宋"/>
        </w:rPr>
        <w:t>信息安全联合工作组</w:t>
      </w:r>
      <w:r w:rsidRPr="00703CBB">
        <w:rPr>
          <w:rFonts w:ascii="宋体" w:eastAsia="宋体" w:hAnsi="宋体" w:cs="华文仿宋" w:hint="eastAsia"/>
        </w:rPr>
        <w:t>，领导组进行决策启动或授权启动应急预案。</w:t>
      </w:r>
    </w:p>
    <w:p w14:paraId="05E351F6" w14:textId="77777777" w:rsidR="00987210" w:rsidRDefault="00987210" w:rsidP="00987210">
      <w:pPr>
        <w:pStyle w:val="af7"/>
        <w:ind w:firstLine="482"/>
        <w:rPr>
          <w:rFonts w:hint="eastAsia"/>
          <w:b/>
        </w:rPr>
      </w:pPr>
      <w:r>
        <w:rPr>
          <w:rFonts w:hint="eastAsia"/>
          <w:b/>
        </w:rPr>
        <w:t>3</w:t>
      </w:r>
      <w:r>
        <w:rPr>
          <w:b/>
        </w:rPr>
        <w:t>.</w:t>
      </w:r>
      <w:r>
        <w:rPr>
          <w:rFonts w:hint="eastAsia"/>
          <w:b/>
        </w:rPr>
        <w:t>应急处置</w:t>
      </w:r>
    </w:p>
    <w:p w14:paraId="7CCBEFE7"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t>处置过程中，如果发现应急处置措施确实存在缺陷，根据安全事件的</w:t>
      </w:r>
      <w:r w:rsidRPr="00703CBB">
        <w:rPr>
          <w:rFonts w:ascii="宋体" w:eastAsia="宋体" w:hAnsi="宋体" w:cs="华文仿宋"/>
        </w:rPr>
        <w:t>等级</w:t>
      </w:r>
      <w:r w:rsidRPr="00703CBB">
        <w:rPr>
          <w:rFonts w:ascii="宋体" w:eastAsia="宋体" w:hAnsi="宋体" w:cs="华文仿宋" w:hint="eastAsia"/>
        </w:rPr>
        <w:t>，分别由应急</w:t>
      </w:r>
      <w:r w:rsidRPr="00703CBB">
        <w:rPr>
          <w:rFonts w:ascii="宋体" w:eastAsia="宋体" w:hAnsi="宋体" w:cs="华文仿宋"/>
        </w:rPr>
        <w:t>支持小组</w:t>
      </w:r>
      <w:r w:rsidRPr="00703CBB">
        <w:rPr>
          <w:rFonts w:ascii="宋体" w:eastAsia="宋体" w:hAnsi="宋体" w:cs="华文仿宋" w:hint="eastAsia"/>
        </w:rPr>
        <w:t>、</w:t>
      </w:r>
      <w:r w:rsidRPr="00703CBB">
        <w:rPr>
          <w:rFonts w:ascii="宋体" w:eastAsia="宋体" w:hAnsi="宋体" w:cs="华文仿宋"/>
        </w:rPr>
        <w:t>信息安全联合工作组</w:t>
      </w:r>
      <w:r w:rsidRPr="00703CBB">
        <w:rPr>
          <w:rFonts w:ascii="宋体" w:eastAsia="宋体" w:hAnsi="宋体" w:cs="华文仿宋" w:hint="eastAsia"/>
        </w:rPr>
        <w:t>或领导组决定是否变更和如何进行调整应急</w:t>
      </w:r>
      <w:r w:rsidRPr="00703CBB">
        <w:rPr>
          <w:rFonts w:ascii="宋体" w:eastAsia="宋体" w:hAnsi="宋体" w:cs="华文仿宋"/>
        </w:rPr>
        <w:t>措施</w:t>
      </w:r>
      <w:r w:rsidRPr="00703CBB">
        <w:rPr>
          <w:rFonts w:ascii="宋体" w:eastAsia="宋体" w:hAnsi="宋体" w:cs="华文仿宋" w:hint="eastAsia"/>
        </w:rPr>
        <w:t>。</w:t>
      </w:r>
    </w:p>
    <w:p w14:paraId="36BF7132"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t>应急处置中，如果因事态变化而造成信息安全事件等级变化，处置</w:t>
      </w:r>
      <w:r w:rsidRPr="00703CBB">
        <w:rPr>
          <w:rFonts w:ascii="宋体" w:eastAsia="宋体" w:hAnsi="宋体" w:cs="华文仿宋"/>
        </w:rPr>
        <w:t>决策</w:t>
      </w:r>
      <w:r w:rsidRPr="00703CBB">
        <w:rPr>
          <w:rFonts w:ascii="宋体" w:eastAsia="宋体" w:hAnsi="宋体" w:cs="华文仿宋" w:hint="eastAsia"/>
        </w:rPr>
        <w:t>全</w:t>
      </w:r>
      <w:r w:rsidRPr="00703CBB">
        <w:rPr>
          <w:rFonts w:ascii="宋体" w:eastAsia="宋体" w:hAnsi="宋体" w:cs="华文仿宋"/>
        </w:rPr>
        <w:t>跟随升级</w:t>
      </w:r>
      <w:r w:rsidRPr="00703CBB">
        <w:rPr>
          <w:rFonts w:ascii="宋体" w:eastAsia="宋体" w:hAnsi="宋体" w:cs="华文仿宋" w:hint="eastAsia"/>
        </w:rPr>
        <w:t>或</w:t>
      </w:r>
      <w:r w:rsidRPr="00703CBB">
        <w:rPr>
          <w:rFonts w:ascii="宋体" w:eastAsia="宋体" w:hAnsi="宋体" w:cs="华文仿宋"/>
        </w:rPr>
        <w:t>降级</w:t>
      </w:r>
      <w:r w:rsidRPr="00703CBB">
        <w:rPr>
          <w:rFonts w:ascii="宋体" w:eastAsia="宋体" w:hAnsi="宋体" w:cs="华文仿宋" w:hint="eastAsia"/>
        </w:rPr>
        <w:t>，各应急</w:t>
      </w:r>
      <w:proofErr w:type="gramStart"/>
      <w:r w:rsidRPr="00703CBB">
        <w:rPr>
          <w:rFonts w:ascii="宋体" w:eastAsia="宋体" w:hAnsi="宋体" w:cs="华文仿宋" w:hint="eastAsia"/>
        </w:rPr>
        <w:t>响应组</w:t>
      </w:r>
      <w:proofErr w:type="gramEnd"/>
      <w:r w:rsidRPr="00703CBB">
        <w:rPr>
          <w:rFonts w:ascii="宋体" w:eastAsia="宋体" w:hAnsi="宋体" w:cs="华文仿宋" w:hint="eastAsia"/>
        </w:rPr>
        <w:t>按照新的安全事件等级进行处置。</w:t>
      </w:r>
    </w:p>
    <w:p w14:paraId="696663CD"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lastRenderedPageBreak/>
        <w:t>应急处置结束后，各应急响应</w:t>
      </w:r>
      <w:proofErr w:type="gramStart"/>
      <w:r w:rsidRPr="00703CBB">
        <w:rPr>
          <w:rFonts w:ascii="宋体" w:eastAsia="宋体" w:hAnsi="宋体" w:cs="华文仿宋" w:hint="eastAsia"/>
        </w:rPr>
        <w:t>支持组</w:t>
      </w:r>
      <w:proofErr w:type="gramEnd"/>
      <w:r w:rsidRPr="00703CBB">
        <w:rPr>
          <w:rFonts w:ascii="宋体" w:eastAsia="宋体" w:hAnsi="宋体" w:cs="华文仿宋" w:hint="eastAsia"/>
        </w:rPr>
        <w:t>要继续监控信息系统的运行状况，直至确定可持续正常运行为止。</w:t>
      </w:r>
    </w:p>
    <w:p w14:paraId="180FAB1B" w14:textId="77777777" w:rsidR="00987210" w:rsidRDefault="00987210" w:rsidP="00987210">
      <w:pPr>
        <w:pStyle w:val="af7"/>
        <w:ind w:firstLine="482"/>
        <w:rPr>
          <w:rFonts w:hint="eastAsia"/>
          <w:b/>
        </w:rPr>
      </w:pPr>
      <w:r>
        <w:rPr>
          <w:rFonts w:hint="eastAsia"/>
          <w:b/>
        </w:rPr>
        <w:t>4</w:t>
      </w:r>
      <w:r>
        <w:rPr>
          <w:b/>
        </w:rPr>
        <w:t>.</w:t>
      </w:r>
      <w:r>
        <w:rPr>
          <w:rFonts w:hint="eastAsia"/>
          <w:b/>
        </w:rPr>
        <w:t>应急结束</w:t>
      </w:r>
    </w:p>
    <w:p w14:paraId="2C23F969"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t>安全事件经应急处置并得到有效控制后，根据</w:t>
      </w:r>
      <w:r w:rsidRPr="00703CBB">
        <w:rPr>
          <w:rFonts w:ascii="宋体" w:eastAsia="宋体" w:hAnsi="宋体" w:cs="华文仿宋"/>
        </w:rPr>
        <w:t>信息安全等级</w:t>
      </w:r>
      <w:r w:rsidRPr="00703CBB">
        <w:rPr>
          <w:rFonts w:ascii="宋体" w:eastAsia="宋体" w:hAnsi="宋体" w:cs="华文仿宋" w:hint="eastAsia"/>
        </w:rPr>
        <w:t>由</w:t>
      </w:r>
      <w:r w:rsidRPr="00703CBB">
        <w:rPr>
          <w:rFonts w:ascii="宋体" w:eastAsia="宋体" w:hAnsi="宋体" w:cs="华文仿宋"/>
        </w:rPr>
        <w:t>响应的管理层批准执行</w:t>
      </w:r>
      <w:r w:rsidRPr="00703CBB">
        <w:rPr>
          <w:rFonts w:ascii="宋体" w:eastAsia="宋体" w:hAnsi="宋体" w:cs="华文仿宋" w:hint="eastAsia"/>
        </w:rPr>
        <w:t>。</w:t>
      </w:r>
    </w:p>
    <w:p w14:paraId="7B23F95F" w14:textId="77777777" w:rsidR="00987210" w:rsidRDefault="00987210" w:rsidP="00987210">
      <w:pPr>
        <w:pStyle w:val="af7"/>
        <w:ind w:firstLine="482"/>
        <w:rPr>
          <w:rFonts w:hint="eastAsia"/>
          <w:b/>
        </w:rPr>
      </w:pPr>
      <w:r>
        <w:rPr>
          <w:rFonts w:hint="eastAsia"/>
          <w:b/>
        </w:rPr>
        <w:t>5</w:t>
      </w:r>
      <w:r>
        <w:rPr>
          <w:b/>
        </w:rPr>
        <w:t>.</w:t>
      </w:r>
      <w:r>
        <w:rPr>
          <w:rFonts w:hint="eastAsia"/>
          <w:b/>
        </w:rPr>
        <w:t>后期处置</w:t>
      </w:r>
    </w:p>
    <w:p w14:paraId="2E22B59D"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rPr>
        <w:t>在应急结束后，</w:t>
      </w:r>
      <w:r w:rsidRPr="00703CBB">
        <w:rPr>
          <w:rFonts w:ascii="宋体" w:eastAsia="宋体" w:hAnsi="宋体" w:cs="华文仿宋" w:hint="eastAsia"/>
        </w:rPr>
        <w:t>应急响应技术</w:t>
      </w:r>
      <w:proofErr w:type="gramStart"/>
      <w:r w:rsidRPr="00703CBB">
        <w:rPr>
          <w:rFonts w:ascii="宋体" w:eastAsia="宋体" w:hAnsi="宋体" w:cs="华文仿宋" w:hint="eastAsia"/>
        </w:rPr>
        <w:t>支持组</w:t>
      </w:r>
      <w:proofErr w:type="gramEnd"/>
      <w:r w:rsidRPr="00703CBB">
        <w:rPr>
          <w:rFonts w:ascii="宋体" w:eastAsia="宋体" w:hAnsi="宋体" w:cs="华文仿宋" w:hint="eastAsia"/>
        </w:rPr>
        <w:t>和应急响应业务</w:t>
      </w:r>
      <w:proofErr w:type="gramStart"/>
      <w:r w:rsidRPr="00703CBB">
        <w:rPr>
          <w:rFonts w:ascii="宋体" w:eastAsia="宋体" w:hAnsi="宋体" w:cs="华文仿宋" w:hint="eastAsia"/>
        </w:rPr>
        <w:t>支持组</w:t>
      </w:r>
      <w:proofErr w:type="gramEnd"/>
      <w:r w:rsidRPr="00703CBB">
        <w:rPr>
          <w:rFonts w:ascii="宋体" w:eastAsia="宋体" w:hAnsi="宋体" w:cs="华文仿宋"/>
        </w:rPr>
        <w:t>要迅速采取措施，组织实施</w:t>
      </w:r>
      <w:r w:rsidRPr="00703CBB">
        <w:rPr>
          <w:rFonts w:ascii="宋体" w:eastAsia="宋体" w:hAnsi="宋体" w:cs="华文仿宋" w:hint="eastAsia"/>
        </w:rPr>
        <w:t>信息系统重建，恢复系统正常运行。</w:t>
      </w:r>
    </w:p>
    <w:p w14:paraId="049E0482"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t>应急工作结束后，各应急响应</w:t>
      </w:r>
      <w:proofErr w:type="gramStart"/>
      <w:r w:rsidRPr="00703CBB">
        <w:rPr>
          <w:rFonts w:ascii="宋体" w:eastAsia="宋体" w:hAnsi="宋体" w:cs="华文仿宋" w:hint="eastAsia"/>
        </w:rPr>
        <w:t>支持组</w:t>
      </w:r>
      <w:proofErr w:type="gramEnd"/>
      <w:r w:rsidRPr="00703CBB">
        <w:rPr>
          <w:rFonts w:ascii="宋体" w:eastAsia="宋体" w:hAnsi="宋体" w:cs="华文仿宋" w:hint="eastAsia"/>
        </w:rPr>
        <w:t>向信息</w:t>
      </w:r>
      <w:r w:rsidRPr="00703CBB">
        <w:rPr>
          <w:rFonts w:ascii="宋体" w:eastAsia="宋体" w:hAnsi="宋体" w:cs="华文仿宋"/>
        </w:rPr>
        <w:t>安全联合工作组</w:t>
      </w:r>
      <w:r w:rsidRPr="00703CBB">
        <w:rPr>
          <w:rFonts w:ascii="宋体" w:eastAsia="宋体" w:hAnsi="宋体" w:cs="华文仿宋" w:hint="eastAsia"/>
        </w:rPr>
        <w:t>提交应急工作总结报告，由信息</w:t>
      </w:r>
      <w:r w:rsidRPr="00703CBB">
        <w:rPr>
          <w:rFonts w:ascii="宋体" w:eastAsia="宋体" w:hAnsi="宋体" w:cs="华文仿宋"/>
        </w:rPr>
        <w:t>安全联合工作组</w:t>
      </w:r>
      <w:r w:rsidRPr="00703CBB">
        <w:rPr>
          <w:rFonts w:ascii="宋体" w:eastAsia="宋体" w:hAnsi="宋体" w:cs="华文仿宋" w:hint="eastAsia"/>
        </w:rPr>
        <w:t>进行汇总，并向领导小组汇报。</w:t>
      </w:r>
    </w:p>
    <w:p w14:paraId="3D1F92BE" w14:textId="77777777" w:rsidR="00987210" w:rsidRDefault="00987210" w:rsidP="00987210">
      <w:pPr>
        <w:pStyle w:val="4"/>
        <w:rPr>
          <w:rFonts w:hint="eastAsia"/>
        </w:rPr>
      </w:pPr>
      <w:r>
        <w:rPr>
          <w:rFonts w:hint="eastAsia"/>
        </w:rPr>
        <w:t>应急预案及演练</w:t>
      </w:r>
    </w:p>
    <w:p w14:paraId="7F4D609B"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rPr>
        <w:t>应急</w:t>
      </w:r>
      <w:r w:rsidRPr="00703CBB">
        <w:rPr>
          <w:rFonts w:ascii="宋体" w:eastAsia="宋体" w:hAnsi="宋体" w:cs="华文仿宋" w:hint="eastAsia"/>
        </w:rPr>
        <w:t>预案需要在充分调研业务模型的基础上按需量身定制，并以此为依据设计应急演练实战。通过应急演练实战</w:t>
      </w:r>
      <w:r w:rsidRPr="00703CBB">
        <w:rPr>
          <w:rFonts w:ascii="宋体" w:eastAsia="宋体" w:hAnsi="宋体" w:cs="华文仿宋"/>
        </w:rPr>
        <w:t>，</w:t>
      </w:r>
      <w:r w:rsidRPr="00703CBB">
        <w:rPr>
          <w:rFonts w:ascii="宋体" w:eastAsia="宋体" w:hAnsi="宋体" w:cs="华文仿宋" w:hint="eastAsia"/>
        </w:rPr>
        <w:t>验证应急预案的预期动作和结果，积累应对云平台突发状况的处理经验。</w:t>
      </w:r>
    </w:p>
    <w:p w14:paraId="5680157D" w14:textId="77777777" w:rsidR="00987210" w:rsidRPr="00703CBB"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t>根据需求，可以不定期组织开展网络与信息系统的应急演练，以检验应急通讯、应急人员、应急设备、应急操作流程的可靠性和可用性。通过应急演练，发现并及时修改应急预案中存在的缺陷和不足，检验各部门的应急保障能力、应急人员对应急响应工作的了解程度和实际操作技能。</w:t>
      </w:r>
    </w:p>
    <w:p w14:paraId="0AC54DEE" w14:textId="77777777" w:rsidR="00987210" w:rsidRDefault="00987210" w:rsidP="00703CBB">
      <w:pPr>
        <w:autoSpaceDE w:val="0"/>
        <w:autoSpaceDN w:val="0"/>
        <w:adjustRightInd w:val="0"/>
        <w:spacing w:line="360" w:lineRule="auto"/>
        <w:ind w:firstLine="482"/>
        <w:rPr>
          <w:rFonts w:ascii="宋体" w:eastAsia="宋体" w:hAnsi="宋体" w:cs="华文仿宋" w:hint="eastAsia"/>
        </w:rPr>
      </w:pPr>
      <w:r w:rsidRPr="00703CBB">
        <w:rPr>
          <w:rFonts w:ascii="宋体" w:eastAsia="宋体" w:hAnsi="宋体" w:cs="华文仿宋" w:hint="eastAsia"/>
        </w:rPr>
        <w:t>各应急响应</w:t>
      </w:r>
      <w:proofErr w:type="gramStart"/>
      <w:r w:rsidRPr="00703CBB">
        <w:rPr>
          <w:rFonts w:ascii="宋体" w:eastAsia="宋体" w:hAnsi="宋体" w:cs="华文仿宋" w:hint="eastAsia"/>
        </w:rPr>
        <w:t>支持组</w:t>
      </w:r>
      <w:proofErr w:type="gramEnd"/>
      <w:r w:rsidRPr="00703CBB">
        <w:rPr>
          <w:rFonts w:ascii="宋体" w:eastAsia="宋体" w:hAnsi="宋体" w:cs="华文仿宋" w:hint="eastAsia"/>
        </w:rPr>
        <w:t>应定期识别评估职责范围内的业务和技术风险，并根据实际应急响应、系统调整、人员变动、业务变化及应急演练中发现的问题等进行动态维护和更新。信息安全</w:t>
      </w:r>
      <w:r w:rsidRPr="00703CBB">
        <w:rPr>
          <w:rFonts w:ascii="宋体" w:eastAsia="宋体" w:hAnsi="宋体" w:cs="华文仿宋"/>
        </w:rPr>
        <w:t>联合工作组</w:t>
      </w:r>
      <w:r w:rsidRPr="00703CBB">
        <w:rPr>
          <w:rFonts w:ascii="宋体" w:eastAsia="宋体" w:hAnsi="宋体" w:cs="华文仿宋" w:hint="eastAsia"/>
        </w:rPr>
        <w:t>负责综合应急预案、应急预案操作办法的动态维护，应急响应技术组、业务组负责特定系统应急预案的动态维护。</w:t>
      </w:r>
    </w:p>
    <w:p w14:paraId="2B6B620E" w14:textId="58CFA6D5" w:rsidR="00955398" w:rsidRPr="00703CBB" w:rsidRDefault="00955398" w:rsidP="00955398">
      <w:pPr>
        <w:widowControl/>
        <w:jc w:val="left"/>
        <w:rPr>
          <w:rFonts w:ascii="宋体" w:eastAsia="宋体" w:hAnsi="宋体" w:cs="华文仿宋" w:hint="eastAsia"/>
        </w:rPr>
      </w:pPr>
      <w:r>
        <w:rPr>
          <w:rFonts w:ascii="宋体" w:eastAsia="宋体" w:hAnsi="宋体" w:cs="华文仿宋" w:hint="eastAsia"/>
        </w:rPr>
        <w:br w:type="page"/>
      </w:r>
    </w:p>
    <w:p w14:paraId="573BC117" w14:textId="1A2F4C52" w:rsidR="00902A11" w:rsidRDefault="00902A11" w:rsidP="00902A11">
      <w:pPr>
        <w:pStyle w:val="1"/>
        <w:ind w:left="602" w:hangingChars="200" w:hanging="602"/>
        <w:jc w:val="center"/>
        <w:rPr>
          <w:rFonts w:hint="eastAsia"/>
        </w:rPr>
      </w:pPr>
      <w:bookmarkStart w:id="302" w:name="_Toc205817187"/>
      <w:bookmarkEnd w:id="173"/>
      <w:bookmarkEnd w:id="174"/>
      <w:bookmarkEnd w:id="175"/>
      <w:bookmarkEnd w:id="176"/>
      <w:bookmarkEnd w:id="177"/>
      <w:r w:rsidRPr="00902A11">
        <w:rPr>
          <w:rFonts w:hint="eastAsia"/>
        </w:rPr>
        <w:lastRenderedPageBreak/>
        <w:t>供应商认为需要的其他证明材料</w:t>
      </w:r>
      <w:bookmarkEnd w:id="302"/>
    </w:p>
    <w:p w14:paraId="2A6B7D94" w14:textId="75E42AF1" w:rsidR="00902A11" w:rsidRPr="00C06342" w:rsidRDefault="00C06342" w:rsidP="00C06342">
      <w:pPr>
        <w:pStyle w:val="2"/>
        <w:rPr>
          <w:rFonts w:hint="eastAsia"/>
        </w:rPr>
      </w:pPr>
      <w:bookmarkStart w:id="303" w:name="_Toc205817188"/>
      <w:r w:rsidRPr="00C06342">
        <w:rPr>
          <w:rFonts w:hint="eastAsia"/>
        </w:rPr>
        <w:t>服务人员承诺函</w:t>
      </w:r>
      <w:bookmarkEnd w:id="303"/>
    </w:p>
    <w:p w14:paraId="7904C462" w14:textId="77777777" w:rsidR="00C06342" w:rsidRPr="007F2CBE" w:rsidRDefault="00C06342" w:rsidP="00C06342">
      <w:pPr>
        <w:spacing w:line="360" w:lineRule="auto"/>
        <w:rPr>
          <w:rFonts w:ascii="宋体" w:eastAsia="宋体" w:hAnsi="宋体" w:cs="仿宋" w:hint="eastAsia"/>
          <w:bCs/>
          <w:sz w:val="24"/>
        </w:rPr>
      </w:pPr>
      <w:r w:rsidRPr="007F2CBE">
        <w:rPr>
          <w:rFonts w:ascii="宋体" w:eastAsia="宋体" w:hAnsi="宋体" w:cs="仿宋" w:hint="eastAsia"/>
          <w:bCs/>
          <w:sz w:val="24"/>
        </w:rPr>
        <w:t>致：</w:t>
      </w:r>
      <w:r w:rsidRPr="007F2CBE">
        <w:rPr>
          <w:rFonts w:ascii="宋体" w:eastAsia="宋体" w:hAnsi="宋体" w:cs="仿宋" w:hint="eastAsia"/>
          <w:bCs/>
          <w:sz w:val="24"/>
          <w:u w:val="single"/>
        </w:rPr>
        <w:t xml:space="preserve">  </w:t>
      </w:r>
      <w:r w:rsidRPr="007F2CBE">
        <w:rPr>
          <w:rFonts w:ascii="宋体" w:eastAsia="宋体" w:hAnsi="宋体"/>
          <w:b/>
          <w:spacing w:val="-2"/>
          <w:sz w:val="24"/>
          <w:u w:val="single"/>
        </w:rPr>
        <w:t>四川光华政招工程管理有限公司</w:t>
      </w:r>
      <w:r w:rsidRPr="007F2CBE">
        <w:rPr>
          <w:rFonts w:ascii="宋体" w:eastAsia="宋体" w:hAnsi="宋体" w:cs="仿宋" w:hint="eastAsia"/>
          <w:bCs/>
          <w:sz w:val="24"/>
          <w:u w:val="single"/>
        </w:rPr>
        <w:t>（采购代理机构名称）</w:t>
      </w:r>
      <w:r w:rsidRPr="007F2CBE">
        <w:rPr>
          <w:rFonts w:ascii="宋体" w:eastAsia="宋体" w:hAnsi="宋体" w:cs="仿宋" w:hint="eastAsia"/>
          <w:bCs/>
          <w:sz w:val="24"/>
        </w:rPr>
        <w:t xml:space="preserve"> </w:t>
      </w:r>
    </w:p>
    <w:p w14:paraId="46EEEC0C" w14:textId="77777777" w:rsidR="00C06342" w:rsidRPr="007F2CBE" w:rsidRDefault="00C06342" w:rsidP="00C06342">
      <w:pPr>
        <w:spacing w:line="360" w:lineRule="auto"/>
        <w:ind w:firstLineChars="200" w:firstLine="482"/>
        <w:rPr>
          <w:rFonts w:ascii="宋体" w:eastAsia="宋体" w:hAnsi="宋体" w:cs="仿宋" w:hint="eastAsia"/>
          <w:b/>
          <w:sz w:val="24"/>
        </w:rPr>
      </w:pPr>
    </w:p>
    <w:p w14:paraId="56E2595B" w14:textId="77777777" w:rsidR="00C06342" w:rsidRPr="007F2CBE" w:rsidRDefault="00C06342" w:rsidP="00C06342">
      <w:pPr>
        <w:spacing w:line="360" w:lineRule="auto"/>
        <w:ind w:firstLineChars="200" w:firstLine="482"/>
        <w:rPr>
          <w:rFonts w:ascii="宋体" w:eastAsia="宋体" w:hAnsi="宋体" w:cs="仿宋" w:hint="eastAsia"/>
          <w:bCs/>
          <w:sz w:val="24"/>
        </w:rPr>
      </w:pPr>
      <w:r w:rsidRPr="007F2CBE">
        <w:rPr>
          <w:rFonts w:ascii="宋体" w:eastAsia="宋体" w:hAnsi="宋体" w:cs="仿宋" w:hint="eastAsia"/>
          <w:b/>
          <w:sz w:val="24"/>
        </w:rPr>
        <w:t>本单位</w:t>
      </w:r>
      <w:r w:rsidRPr="007F2CBE">
        <w:rPr>
          <w:rFonts w:ascii="宋体" w:eastAsia="宋体" w:hAnsi="宋体" w:cs="仿宋" w:hint="eastAsia"/>
          <w:b/>
          <w:sz w:val="24"/>
          <w:u w:val="single"/>
        </w:rPr>
        <w:t xml:space="preserve">  四川望村网络科技有限公司       </w:t>
      </w:r>
      <w:r w:rsidRPr="007F2CBE">
        <w:rPr>
          <w:rFonts w:ascii="宋体" w:eastAsia="宋体" w:hAnsi="宋体" w:cs="仿宋" w:hint="eastAsia"/>
          <w:b/>
          <w:sz w:val="24"/>
        </w:rPr>
        <w:t>（公司名称）参加</w:t>
      </w:r>
      <w:r w:rsidRPr="007F2CBE">
        <w:rPr>
          <w:rFonts w:ascii="宋体" w:eastAsia="宋体" w:hAnsi="宋体" w:cs="仿宋" w:hint="eastAsia"/>
          <w:b/>
          <w:sz w:val="24"/>
          <w:u w:val="single"/>
        </w:rPr>
        <w:t xml:space="preserve">   无纸化办公会议系统项目    </w:t>
      </w:r>
      <w:r w:rsidRPr="007F2CBE">
        <w:rPr>
          <w:rFonts w:ascii="宋体" w:eastAsia="宋体" w:hAnsi="宋体" w:cs="仿宋" w:hint="eastAsia"/>
          <w:b/>
          <w:sz w:val="24"/>
        </w:rPr>
        <w:t>（项目名称）的采购活动，</w:t>
      </w:r>
      <w:proofErr w:type="gramStart"/>
      <w:r w:rsidRPr="007F2CBE">
        <w:rPr>
          <w:rFonts w:ascii="宋体" w:eastAsia="宋体" w:hAnsi="宋体" w:cs="仿宋" w:hint="eastAsia"/>
          <w:b/>
          <w:sz w:val="24"/>
        </w:rPr>
        <w:t>现承诺</w:t>
      </w:r>
      <w:proofErr w:type="gramEnd"/>
      <w:r w:rsidRPr="007F2CBE">
        <w:rPr>
          <w:rFonts w:ascii="宋体" w:eastAsia="宋体" w:hAnsi="宋体" w:cs="仿宋" w:hint="eastAsia"/>
          <w:b/>
          <w:sz w:val="24"/>
        </w:rPr>
        <w:t>声明：</w:t>
      </w:r>
      <w:r w:rsidRPr="007F2CBE">
        <w:rPr>
          <w:rFonts w:ascii="宋体" w:eastAsia="宋体" w:hAnsi="宋体" w:cs="仿宋" w:hint="eastAsia"/>
          <w:bCs/>
          <w:sz w:val="24"/>
        </w:rPr>
        <w:t xml:space="preserve"> </w:t>
      </w:r>
    </w:p>
    <w:p w14:paraId="448ADF76" w14:textId="77777777" w:rsidR="00C06342" w:rsidRPr="007F2CBE" w:rsidRDefault="00C06342" w:rsidP="00C06342">
      <w:pPr>
        <w:spacing w:line="360" w:lineRule="auto"/>
        <w:rPr>
          <w:rFonts w:ascii="宋体" w:eastAsia="宋体" w:hAnsi="宋体" w:cs="仿宋" w:hint="eastAsia"/>
          <w:bCs/>
          <w:sz w:val="24"/>
        </w:rPr>
      </w:pPr>
    </w:p>
    <w:p w14:paraId="5F957B42" w14:textId="1D9CBC73" w:rsidR="00C06342" w:rsidRPr="007F2CBE" w:rsidRDefault="00C06342" w:rsidP="00C06342">
      <w:pPr>
        <w:spacing w:line="360" w:lineRule="auto"/>
        <w:ind w:firstLineChars="200" w:firstLine="480"/>
        <w:rPr>
          <w:rFonts w:ascii="宋体" w:eastAsia="宋体" w:hAnsi="宋体" w:cs="仿宋" w:hint="eastAsia"/>
          <w:sz w:val="24"/>
        </w:rPr>
      </w:pPr>
      <w:r w:rsidRPr="007F2CBE">
        <w:rPr>
          <w:rFonts w:ascii="宋体" w:eastAsia="宋体" w:hAnsi="宋体" w:cs="仿宋" w:hint="eastAsia"/>
          <w:sz w:val="24"/>
        </w:rPr>
        <w:t>本项目至少配备</w:t>
      </w:r>
      <w:r w:rsidR="00C13414" w:rsidRPr="007F2CBE">
        <w:rPr>
          <w:rFonts w:ascii="宋体" w:eastAsia="宋体" w:hAnsi="宋体" w:cs="仿宋" w:hint="eastAsia"/>
          <w:sz w:val="24"/>
        </w:rPr>
        <w:t>4</w:t>
      </w:r>
      <w:r w:rsidRPr="007F2CBE">
        <w:rPr>
          <w:rFonts w:ascii="宋体" w:eastAsia="宋体" w:hAnsi="宋体" w:cs="仿宋" w:hint="eastAsia"/>
          <w:sz w:val="24"/>
          <w:lang w:val="zh-CN"/>
        </w:rPr>
        <w:t>名客户经理，并</w:t>
      </w:r>
      <w:r w:rsidRPr="007F2CBE">
        <w:rPr>
          <w:rFonts w:ascii="宋体" w:eastAsia="宋体" w:hAnsi="宋体" w:cs="仿宋" w:hint="eastAsia"/>
          <w:sz w:val="24"/>
        </w:rPr>
        <w:t>向采购人</w:t>
      </w:r>
      <w:r w:rsidRPr="007F2CBE">
        <w:rPr>
          <w:rFonts w:ascii="宋体" w:eastAsia="宋体" w:hAnsi="宋体" w:cs="仿宋" w:hint="eastAsia"/>
          <w:sz w:val="24"/>
          <w:lang w:val="zh-CN"/>
        </w:rPr>
        <w:t>提供联系方式及身份证明；</w:t>
      </w:r>
      <w:r w:rsidRPr="007F2CBE">
        <w:rPr>
          <w:rFonts w:ascii="宋体" w:eastAsia="宋体" w:hAnsi="宋体" w:cs="仿宋" w:hint="eastAsia"/>
          <w:sz w:val="24"/>
        </w:rPr>
        <w:t>并提供7×24小时电话热线服务及QQ、微信、邮件响应服务</w:t>
      </w:r>
      <w:r w:rsidRPr="007F2CBE">
        <w:rPr>
          <w:rFonts w:ascii="宋体" w:eastAsia="宋体" w:hAnsi="宋体" w:cs="仿宋" w:hint="eastAsia"/>
          <w:sz w:val="24"/>
          <w:lang w:val="zh-CN"/>
        </w:rPr>
        <w:t>；接到业务报修通知0.5小时内响应</w:t>
      </w:r>
      <w:r w:rsidRPr="007F2CBE">
        <w:rPr>
          <w:rFonts w:ascii="宋体" w:eastAsia="宋体" w:hAnsi="宋体" w:cs="仿宋" w:hint="eastAsia"/>
          <w:sz w:val="24"/>
        </w:rPr>
        <w:t>并做出</w:t>
      </w:r>
      <w:r w:rsidRPr="007F2CBE">
        <w:rPr>
          <w:rFonts w:ascii="宋体" w:eastAsia="宋体" w:hAnsi="宋体" w:cs="仿宋" w:hint="eastAsia"/>
          <w:sz w:val="24"/>
          <w:lang w:val="zh-CN"/>
        </w:rPr>
        <w:t>安排，2小时内做出故障诊断报告；现场服务应在1小时内到达现场，直至问题解决；接到用户方报修通知之时8小时内解决系统软件故障。所提供人员名单如下：</w:t>
      </w:r>
    </w:p>
    <w:tbl>
      <w:tblPr>
        <w:tblStyle w:val="TableNormal"/>
        <w:tblW w:w="8293"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6"/>
        <w:gridCol w:w="1559"/>
        <w:gridCol w:w="2694"/>
        <w:gridCol w:w="1417"/>
        <w:gridCol w:w="1417"/>
      </w:tblGrid>
      <w:tr w:rsidR="00C06342" w:rsidRPr="007F2CBE" w14:paraId="11ABED74" w14:textId="77777777" w:rsidTr="00C06342">
        <w:trPr>
          <w:trHeight w:val="809"/>
        </w:trPr>
        <w:tc>
          <w:tcPr>
            <w:tcW w:w="1206" w:type="dxa"/>
            <w:vAlign w:val="center"/>
          </w:tcPr>
          <w:p w14:paraId="20440B42" w14:textId="77777777" w:rsidR="00C06342" w:rsidRPr="007F2CBE" w:rsidRDefault="00C06342" w:rsidP="00520388">
            <w:pPr>
              <w:pStyle w:val="TableParagraph"/>
              <w:ind w:left="8"/>
              <w:jc w:val="center"/>
              <w:rPr>
                <w:rFonts w:hint="eastAsia"/>
                <w:sz w:val="24"/>
              </w:rPr>
            </w:pPr>
            <w:proofErr w:type="spellStart"/>
            <w:r w:rsidRPr="007F2CBE">
              <w:rPr>
                <w:spacing w:val="-5"/>
                <w:sz w:val="24"/>
              </w:rPr>
              <w:t>姓名</w:t>
            </w:r>
            <w:proofErr w:type="spellEnd"/>
          </w:p>
        </w:tc>
        <w:tc>
          <w:tcPr>
            <w:tcW w:w="1559" w:type="dxa"/>
            <w:vAlign w:val="center"/>
          </w:tcPr>
          <w:p w14:paraId="6D70B4A5" w14:textId="77777777" w:rsidR="00C06342" w:rsidRPr="007F2CBE" w:rsidRDefault="00C06342" w:rsidP="00520388">
            <w:pPr>
              <w:pStyle w:val="TableParagraph"/>
              <w:ind w:left="6"/>
              <w:jc w:val="center"/>
              <w:rPr>
                <w:rFonts w:hint="eastAsia"/>
                <w:sz w:val="24"/>
              </w:rPr>
            </w:pPr>
            <w:proofErr w:type="spellStart"/>
            <w:r w:rsidRPr="007F2CBE">
              <w:rPr>
                <w:spacing w:val="-5"/>
                <w:sz w:val="24"/>
              </w:rPr>
              <w:t>职务</w:t>
            </w:r>
            <w:proofErr w:type="spellEnd"/>
          </w:p>
        </w:tc>
        <w:tc>
          <w:tcPr>
            <w:tcW w:w="2694" w:type="dxa"/>
            <w:vAlign w:val="center"/>
          </w:tcPr>
          <w:p w14:paraId="17CF1DB2" w14:textId="77777777" w:rsidR="00C06342" w:rsidRPr="007F2CBE" w:rsidRDefault="00C06342" w:rsidP="00520388">
            <w:pPr>
              <w:pStyle w:val="TableParagraph"/>
              <w:ind w:left="8"/>
              <w:jc w:val="center"/>
              <w:rPr>
                <w:rFonts w:hint="eastAsia"/>
                <w:sz w:val="24"/>
              </w:rPr>
            </w:pPr>
            <w:proofErr w:type="spellStart"/>
            <w:r w:rsidRPr="007F2CBE">
              <w:rPr>
                <w:spacing w:val="-5"/>
                <w:sz w:val="24"/>
              </w:rPr>
              <w:t>证号</w:t>
            </w:r>
            <w:proofErr w:type="spellEnd"/>
          </w:p>
        </w:tc>
        <w:tc>
          <w:tcPr>
            <w:tcW w:w="1417" w:type="dxa"/>
            <w:vAlign w:val="center"/>
          </w:tcPr>
          <w:p w14:paraId="74DF69E8" w14:textId="36089773" w:rsidR="00C06342" w:rsidRPr="007F2CBE" w:rsidRDefault="00C06342" w:rsidP="00520388">
            <w:pPr>
              <w:pStyle w:val="TableParagraph"/>
              <w:ind w:left="8"/>
              <w:jc w:val="center"/>
              <w:rPr>
                <w:rFonts w:hint="eastAsia"/>
                <w:spacing w:val="-5"/>
                <w:sz w:val="24"/>
              </w:rPr>
            </w:pPr>
            <w:r w:rsidRPr="007F2CBE">
              <w:rPr>
                <w:rFonts w:hint="eastAsia"/>
                <w:spacing w:val="-5"/>
                <w:sz w:val="24"/>
                <w:lang w:eastAsia="zh-CN"/>
              </w:rPr>
              <w:t>联系电话</w:t>
            </w:r>
          </w:p>
        </w:tc>
        <w:tc>
          <w:tcPr>
            <w:tcW w:w="1417" w:type="dxa"/>
            <w:vAlign w:val="center"/>
          </w:tcPr>
          <w:p w14:paraId="7FB303F6" w14:textId="56F6EBB9" w:rsidR="00C06342" w:rsidRPr="007F2CBE" w:rsidRDefault="00C06342" w:rsidP="00520388">
            <w:pPr>
              <w:pStyle w:val="TableParagraph"/>
              <w:ind w:left="8"/>
              <w:jc w:val="center"/>
              <w:rPr>
                <w:rFonts w:hint="eastAsia"/>
                <w:sz w:val="24"/>
                <w:lang w:eastAsia="zh-CN"/>
              </w:rPr>
            </w:pPr>
            <w:r w:rsidRPr="007F2CBE">
              <w:rPr>
                <w:rFonts w:hint="eastAsia"/>
                <w:spacing w:val="-5"/>
                <w:sz w:val="24"/>
                <w:lang w:eastAsia="zh-CN"/>
              </w:rPr>
              <w:t>邮箱</w:t>
            </w:r>
          </w:p>
        </w:tc>
      </w:tr>
      <w:tr w:rsidR="000B798A" w:rsidRPr="007F2CBE" w14:paraId="648BC98A" w14:textId="77777777" w:rsidTr="008D7C5F">
        <w:trPr>
          <w:trHeight w:val="499"/>
        </w:trPr>
        <w:tc>
          <w:tcPr>
            <w:tcW w:w="1206" w:type="dxa"/>
            <w:vAlign w:val="center"/>
          </w:tcPr>
          <w:p w14:paraId="577B3BD4" w14:textId="0CC87510" w:rsidR="000B798A" w:rsidRPr="007F2CBE" w:rsidRDefault="000B798A" w:rsidP="000B798A">
            <w:pPr>
              <w:pStyle w:val="TableParagraph"/>
              <w:jc w:val="center"/>
              <w:rPr>
                <w:rFonts w:hint="eastAsia"/>
                <w:sz w:val="24"/>
                <w:lang w:eastAsia="zh-CN"/>
              </w:rPr>
            </w:pPr>
            <w:r>
              <w:rPr>
                <w:rFonts w:ascii="Times New Roman" w:hint="eastAsia"/>
                <w:sz w:val="24"/>
                <w:lang w:eastAsia="zh-CN"/>
              </w:rPr>
              <w:t>韩旭光</w:t>
            </w:r>
          </w:p>
        </w:tc>
        <w:tc>
          <w:tcPr>
            <w:tcW w:w="1559" w:type="dxa"/>
            <w:vAlign w:val="center"/>
          </w:tcPr>
          <w:p w14:paraId="2DB31FD7" w14:textId="01FA6472" w:rsidR="000B798A" w:rsidRPr="007F2CBE" w:rsidRDefault="000B798A" w:rsidP="000B798A">
            <w:pPr>
              <w:pStyle w:val="TableParagraph"/>
              <w:jc w:val="center"/>
              <w:rPr>
                <w:rFonts w:hint="eastAsia"/>
                <w:sz w:val="24"/>
                <w:lang w:eastAsia="zh-CN"/>
              </w:rPr>
            </w:pPr>
            <w:r w:rsidRPr="00EE578D">
              <w:rPr>
                <w:rFonts w:ascii="Times New Roman" w:hint="eastAsia"/>
                <w:sz w:val="24"/>
                <w:lang w:eastAsia="zh-CN"/>
              </w:rPr>
              <w:t>客户经理</w:t>
            </w:r>
          </w:p>
        </w:tc>
        <w:tc>
          <w:tcPr>
            <w:tcW w:w="2694" w:type="dxa"/>
            <w:vAlign w:val="center"/>
          </w:tcPr>
          <w:p w14:paraId="4BD93D31" w14:textId="63ECAD37" w:rsidR="000B798A" w:rsidRPr="007F2CBE" w:rsidRDefault="000B798A" w:rsidP="000B798A">
            <w:pPr>
              <w:pStyle w:val="TableParagraph"/>
              <w:jc w:val="center"/>
              <w:rPr>
                <w:rFonts w:hint="eastAsia"/>
                <w:sz w:val="24"/>
                <w:lang w:eastAsia="zh-CN"/>
              </w:rPr>
            </w:pPr>
            <w:r>
              <w:rPr>
                <w:rFonts w:ascii="Times New Roman" w:hint="eastAsia"/>
                <w:sz w:val="24"/>
                <w:lang w:eastAsia="zh-CN"/>
              </w:rPr>
              <w:t>622921199411172114</w:t>
            </w:r>
          </w:p>
        </w:tc>
        <w:tc>
          <w:tcPr>
            <w:tcW w:w="1417" w:type="dxa"/>
          </w:tcPr>
          <w:p w14:paraId="1F8EB214" w14:textId="42EB295D" w:rsidR="000B798A" w:rsidRPr="007F2CBE" w:rsidRDefault="000B798A" w:rsidP="000B798A">
            <w:pPr>
              <w:pStyle w:val="TableParagraph"/>
              <w:rPr>
                <w:rFonts w:hint="eastAsia"/>
                <w:sz w:val="24"/>
                <w:lang w:eastAsia="zh-CN"/>
              </w:rPr>
            </w:pPr>
            <w:r w:rsidRPr="007F2CBE">
              <w:rPr>
                <w:rFonts w:hint="eastAsia"/>
                <w:sz w:val="24"/>
                <w:lang w:eastAsia="zh-CN"/>
              </w:rPr>
              <w:t>13486575432</w:t>
            </w:r>
          </w:p>
        </w:tc>
        <w:tc>
          <w:tcPr>
            <w:tcW w:w="1417" w:type="dxa"/>
          </w:tcPr>
          <w:p w14:paraId="680D6295" w14:textId="76B7D8B9" w:rsidR="000B798A" w:rsidRPr="007F2CBE" w:rsidRDefault="000B798A" w:rsidP="000B798A">
            <w:pPr>
              <w:pStyle w:val="TableParagraph"/>
              <w:rPr>
                <w:rFonts w:hint="eastAsia"/>
                <w:sz w:val="24"/>
                <w:lang w:eastAsia="zh-CN"/>
              </w:rPr>
            </w:pPr>
            <w:r w:rsidRPr="007F2CBE">
              <w:rPr>
                <w:rFonts w:hint="eastAsia"/>
                <w:sz w:val="24"/>
                <w:lang w:eastAsia="zh-CN"/>
              </w:rPr>
              <w:t>Linxh@163.com</w:t>
            </w:r>
          </w:p>
        </w:tc>
      </w:tr>
      <w:tr w:rsidR="000B798A" w:rsidRPr="007F2CBE" w14:paraId="6C91B2A2" w14:textId="77777777" w:rsidTr="008D7C5F">
        <w:trPr>
          <w:trHeight w:val="549"/>
        </w:trPr>
        <w:tc>
          <w:tcPr>
            <w:tcW w:w="1206" w:type="dxa"/>
            <w:vAlign w:val="center"/>
          </w:tcPr>
          <w:p w14:paraId="61BFA40C" w14:textId="501E10D3" w:rsidR="000B798A" w:rsidRPr="007F2CBE" w:rsidRDefault="001C2F29" w:rsidP="000B798A">
            <w:pPr>
              <w:pStyle w:val="TableParagraph"/>
              <w:jc w:val="center"/>
              <w:rPr>
                <w:rFonts w:hint="eastAsia"/>
                <w:sz w:val="24"/>
                <w:lang w:eastAsia="zh-CN"/>
              </w:rPr>
            </w:pPr>
            <w:proofErr w:type="gramStart"/>
            <w:r>
              <w:rPr>
                <w:rFonts w:ascii="Times New Roman" w:hint="eastAsia"/>
                <w:sz w:val="24"/>
                <w:lang w:eastAsia="zh-CN"/>
              </w:rPr>
              <w:t>刘震武</w:t>
            </w:r>
            <w:proofErr w:type="gramEnd"/>
          </w:p>
        </w:tc>
        <w:tc>
          <w:tcPr>
            <w:tcW w:w="1559" w:type="dxa"/>
            <w:vAlign w:val="center"/>
          </w:tcPr>
          <w:p w14:paraId="1005564D" w14:textId="7DD04A51" w:rsidR="000B798A" w:rsidRPr="007F2CBE" w:rsidRDefault="000B798A" w:rsidP="000B798A">
            <w:pPr>
              <w:pStyle w:val="TableParagraph"/>
              <w:jc w:val="center"/>
              <w:rPr>
                <w:rFonts w:hint="eastAsia"/>
                <w:sz w:val="24"/>
                <w:lang w:eastAsia="zh-CN"/>
              </w:rPr>
            </w:pPr>
            <w:r w:rsidRPr="00EE578D">
              <w:rPr>
                <w:rFonts w:ascii="Times New Roman" w:hint="eastAsia"/>
                <w:sz w:val="24"/>
                <w:lang w:eastAsia="zh-CN"/>
              </w:rPr>
              <w:t>客户经理</w:t>
            </w:r>
          </w:p>
        </w:tc>
        <w:tc>
          <w:tcPr>
            <w:tcW w:w="2694" w:type="dxa"/>
            <w:vAlign w:val="center"/>
          </w:tcPr>
          <w:p w14:paraId="37CC77B4" w14:textId="0F5EDE54" w:rsidR="000B798A" w:rsidRPr="007F2CBE" w:rsidRDefault="0091330B" w:rsidP="000B798A">
            <w:pPr>
              <w:pStyle w:val="TableParagraph"/>
              <w:jc w:val="center"/>
              <w:rPr>
                <w:rFonts w:hint="eastAsia"/>
                <w:sz w:val="24"/>
                <w:lang w:eastAsia="zh-CN"/>
              </w:rPr>
            </w:pPr>
            <w:r>
              <w:rPr>
                <w:rFonts w:ascii="Times New Roman" w:hint="eastAsia"/>
                <w:sz w:val="24"/>
                <w:lang w:eastAsia="zh-CN"/>
              </w:rPr>
              <w:t>411282200205292131</w:t>
            </w:r>
          </w:p>
        </w:tc>
        <w:tc>
          <w:tcPr>
            <w:tcW w:w="1417" w:type="dxa"/>
          </w:tcPr>
          <w:p w14:paraId="32525B7B" w14:textId="77F51528" w:rsidR="000B798A" w:rsidRPr="007F2CBE" w:rsidRDefault="000B798A" w:rsidP="000B798A">
            <w:pPr>
              <w:pStyle w:val="TableParagraph"/>
              <w:rPr>
                <w:rFonts w:hint="eastAsia"/>
                <w:sz w:val="24"/>
                <w:lang w:eastAsia="zh-CN"/>
              </w:rPr>
            </w:pPr>
            <w:r w:rsidRPr="007F2CBE">
              <w:rPr>
                <w:rFonts w:hint="eastAsia"/>
                <w:sz w:val="24"/>
                <w:lang w:eastAsia="zh-CN"/>
              </w:rPr>
              <w:t>15646236544</w:t>
            </w:r>
          </w:p>
        </w:tc>
        <w:tc>
          <w:tcPr>
            <w:tcW w:w="1417" w:type="dxa"/>
          </w:tcPr>
          <w:p w14:paraId="3A1902EB" w14:textId="21095931" w:rsidR="000B798A" w:rsidRPr="007F2CBE" w:rsidRDefault="000F4CCB" w:rsidP="000B798A">
            <w:pPr>
              <w:pStyle w:val="TableParagraph"/>
              <w:rPr>
                <w:rFonts w:hint="eastAsia"/>
                <w:sz w:val="24"/>
                <w:lang w:eastAsia="zh-CN"/>
              </w:rPr>
            </w:pPr>
            <w:r>
              <w:rPr>
                <w:rFonts w:hint="eastAsia"/>
                <w:sz w:val="24"/>
                <w:lang w:eastAsia="zh-CN"/>
              </w:rPr>
              <w:t>Liuzw232</w:t>
            </w:r>
            <w:r w:rsidR="000B798A" w:rsidRPr="007F2CBE">
              <w:rPr>
                <w:rFonts w:hint="eastAsia"/>
                <w:sz w:val="24"/>
                <w:lang w:eastAsia="zh-CN"/>
              </w:rPr>
              <w:t>@</w:t>
            </w:r>
            <w:r w:rsidR="000B798A">
              <w:rPr>
                <w:rFonts w:hint="eastAsia"/>
                <w:sz w:val="24"/>
                <w:lang w:eastAsia="zh-CN"/>
              </w:rPr>
              <w:t>163</w:t>
            </w:r>
            <w:r w:rsidR="000B798A" w:rsidRPr="007F2CBE">
              <w:rPr>
                <w:rFonts w:hint="eastAsia"/>
                <w:sz w:val="24"/>
                <w:lang w:eastAsia="zh-CN"/>
              </w:rPr>
              <w:t>.com</w:t>
            </w:r>
          </w:p>
        </w:tc>
      </w:tr>
      <w:tr w:rsidR="000B798A" w:rsidRPr="007F2CBE" w14:paraId="09D7A518" w14:textId="77777777" w:rsidTr="008D7C5F">
        <w:trPr>
          <w:trHeight w:val="415"/>
        </w:trPr>
        <w:tc>
          <w:tcPr>
            <w:tcW w:w="1206" w:type="dxa"/>
            <w:vAlign w:val="center"/>
          </w:tcPr>
          <w:p w14:paraId="2C7ED2B6" w14:textId="73CF4CC4" w:rsidR="000B798A" w:rsidRPr="007F2CBE" w:rsidRDefault="000B798A" w:rsidP="000B798A">
            <w:pPr>
              <w:pStyle w:val="TableParagraph"/>
              <w:jc w:val="center"/>
              <w:rPr>
                <w:rFonts w:hint="eastAsia"/>
                <w:sz w:val="24"/>
                <w:lang w:eastAsia="zh-CN"/>
              </w:rPr>
            </w:pPr>
            <w:r w:rsidRPr="00EE578D">
              <w:rPr>
                <w:rFonts w:ascii="Times New Roman" w:hint="eastAsia"/>
                <w:sz w:val="24"/>
                <w:lang w:eastAsia="zh-CN"/>
              </w:rPr>
              <w:t>刘泽霖</w:t>
            </w:r>
          </w:p>
        </w:tc>
        <w:tc>
          <w:tcPr>
            <w:tcW w:w="1559" w:type="dxa"/>
            <w:vAlign w:val="center"/>
          </w:tcPr>
          <w:p w14:paraId="18664C4A" w14:textId="6E37D098" w:rsidR="000B798A" w:rsidRPr="007F2CBE" w:rsidRDefault="000B798A" w:rsidP="000B798A">
            <w:pPr>
              <w:pStyle w:val="TableParagraph"/>
              <w:jc w:val="center"/>
              <w:rPr>
                <w:rFonts w:hint="eastAsia"/>
                <w:sz w:val="24"/>
                <w:lang w:eastAsia="zh-CN"/>
              </w:rPr>
            </w:pPr>
            <w:r>
              <w:rPr>
                <w:rFonts w:ascii="Times New Roman" w:hint="eastAsia"/>
                <w:sz w:val="24"/>
                <w:lang w:eastAsia="zh-CN"/>
              </w:rPr>
              <w:t>客户</w:t>
            </w:r>
            <w:r w:rsidRPr="00EE578D">
              <w:rPr>
                <w:rFonts w:ascii="Times New Roman" w:hint="eastAsia"/>
                <w:sz w:val="24"/>
                <w:lang w:eastAsia="zh-CN"/>
              </w:rPr>
              <w:t>经理</w:t>
            </w:r>
          </w:p>
        </w:tc>
        <w:tc>
          <w:tcPr>
            <w:tcW w:w="2694" w:type="dxa"/>
            <w:vAlign w:val="center"/>
          </w:tcPr>
          <w:p w14:paraId="278960E4" w14:textId="34B81F9A" w:rsidR="000B798A" w:rsidRPr="007F2CBE" w:rsidRDefault="000B798A" w:rsidP="000B798A">
            <w:pPr>
              <w:pStyle w:val="TableParagraph"/>
              <w:jc w:val="center"/>
              <w:rPr>
                <w:rFonts w:hint="eastAsia"/>
                <w:sz w:val="24"/>
                <w:lang w:eastAsia="zh-CN"/>
              </w:rPr>
            </w:pPr>
            <w:r w:rsidRPr="00EE578D">
              <w:rPr>
                <w:rFonts w:ascii="Times New Roman" w:hint="eastAsia"/>
                <w:sz w:val="24"/>
                <w:lang w:eastAsia="zh-CN"/>
              </w:rPr>
              <w:t>1</w:t>
            </w:r>
            <w:r w:rsidRPr="00EE578D">
              <w:rPr>
                <w:rFonts w:ascii="Times New Roman"/>
                <w:sz w:val="24"/>
                <w:lang w:eastAsia="zh-CN"/>
              </w:rPr>
              <w:t>30682199612060635</w:t>
            </w:r>
          </w:p>
        </w:tc>
        <w:tc>
          <w:tcPr>
            <w:tcW w:w="1417" w:type="dxa"/>
          </w:tcPr>
          <w:p w14:paraId="4ECFE3CF" w14:textId="77B67737" w:rsidR="000B798A" w:rsidRPr="007F2CBE" w:rsidRDefault="000B798A" w:rsidP="000B798A">
            <w:pPr>
              <w:pStyle w:val="TableParagraph"/>
              <w:rPr>
                <w:rFonts w:hint="eastAsia"/>
                <w:sz w:val="24"/>
                <w:lang w:eastAsia="zh-CN"/>
              </w:rPr>
            </w:pPr>
            <w:r w:rsidRPr="007F2CBE">
              <w:rPr>
                <w:rFonts w:hint="eastAsia"/>
                <w:sz w:val="24"/>
                <w:lang w:eastAsia="zh-CN"/>
              </w:rPr>
              <w:t>18734256514</w:t>
            </w:r>
          </w:p>
        </w:tc>
        <w:tc>
          <w:tcPr>
            <w:tcW w:w="1417" w:type="dxa"/>
          </w:tcPr>
          <w:p w14:paraId="5C56D288" w14:textId="7EAF6F2F" w:rsidR="000B798A" w:rsidRPr="007F2CBE" w:rsidRDefault="000B798A" w:rsidP="000B798A">
            <w:pPr>
              <w:pStyle w:val="TableParagraph"/>
              <w:rPr>
                <w:rFonts w:hint="eastAsia"/>
                <w:sz w:val="24"/>
                <w:lang w:eastAsia="zh-CN"/>
              </w:rPr>
            </w:pPr>
            <w:r w:rsidRPr="007F2CBE">
              <w:rPr>
                <w:rFonts w:hint="eastAsia"/>
                <w:sz w:val="24"/>
                <w:lang w:eastAsia="zh-CN"/>
              </w:rPr>
              <w:t>Liuzelin321@163</w:t>
            </w:r>
            <w:r w:rsidR="000F4CCB">
              <w:rPr>
                <w:rFonts w:hint="eastAsia"/>
                <w:sz w:val="24"/>
                <w:lang w:eastAsia="zh-CN"/>
              </w:rPr>
              <w:t>W</w:t>
            </w:r>
            <w:r w:rsidRPr="007F2CBE">
              <w:rPr>
                <w:rFonts w:hint="eastAsia"/>
                <w:sz w:val="24"/>
                <w:lang w:eastAsia="zh-CN"/>
              </w:rPr>
              <w:t>.com</w:t>
            </w:r>
          </w:p>
        </w:tc>
      </w:tr>
      <w:tr w:rsidR="000B798A" w:rsidRPr="007F2CBE" w14:paraId="5CD97C04" w14:textId="77777777" w:rsidTr="008D7C5F">
        <w:trPr>
          <w:trHeight w:val="415"/>
        </w:trPr>
        <w:tc>
          <w:tcPr>
            <w:tcW w:w="1206" w:type="dxa"/>
            <w:vAlign w:val="center"/>
          </w:tcPr>
          <w:p w14:paraId="51AA462D" w14:textId="6239426F" w:rsidR="000B798A" w:rsidRPr="007F2CBE" w:rsidRDefault="000B798A" w:rsidP="00520388">
            <w:pPr>
              <w:pStyle w:val="TableParagraph"/>
              <w:jc w:val="center"/>
              <w:rPr>
                <w:rFonts w:hint="eastAsia"/>
                <w:sz w:val="24"/>
              </w:rPr>
            </w:pPr>
            <w:r>
              <w:rPr>
                <w:rFonts w:hint="eastAsia"/>
                <w:sz w:val="24"/>
                <w:lang w:eastAsia="zh-CN"/>
              </w:rPr>
              <w:t>刘祥全</w:t>
            </w:r>
          </w:p>
        </w:tc>
        <w:tc>
          <w:tcPr>
            <w:tcW w:w="1559" w:type="dxa"/>
            <w:vAlign w:val="center"/>
          </w:tcPr>
          <w:p w14:paraId="0C531746" w14:textId="79A3469F" w:rsidR="000B798A" w:rsidRPr="007F2CBE" w:rsidRDefault="000B798A" w:rsidP="00520388">
            <w:pPr>
              <w:pStyle w:val="TableParagraph"/>
              <w:jc w:val="center"/>
              <w:rPr>
                <w:rFonts w:hint="eastAsia"/>
                <w:sz w:val="24"/>
              </w:rPr>
            </w:pPr>
            <w:r>
              <w:rPr>
                <w:rFonts w:ascii="Times New Roman" w:hint="eastAsia"/>
                <w:sz w:val="24"/>
                <w:lang w:eastAsia="zh-CN"/>
              </w:rPr>
              <w:t>客户</w:t>
            </w:r>
            <w:r w:rsidRPr="00EE578D">
              <w:rPr>
                <w:rFonts w:ascii="Times New Roman" w:hint="eastAsia"/>
                <w:sz w:val="24"/>
                <w:lang w:eastAsia="zh-CN"/>
              </w:rPr>
              <w:t>经理</w:t>
            </w:r>
          </w:p>
        </w:tc>
        <w:tc>
          <w:tcPr>
            <w:tcW w:w="2694" w:type="dxa"/>
            <w:vAlign w:val="center"/>
          </w:tcPr>
          <w:p w14:paraId="6AB0939F" w14:textId="1F4FAE11" w:rsidR="000B798A" w:rsidRPr="007F2CBE" w:rsidRDefault="004056A2" w:rsidP="00520388">
            <w:pPr>
              <w:pStyle w:val="TableParagraph"/>
              <w:jc w:val="center"/>
              <w:rPr>
                <w:rFonts w:hint="eastAsia"/>
                <w:sz w:val="24"/>
              </w:rPr>
            </w:pPr>
            <w:r>
              <w:rPr>
                <w:rFonts w:ascii="Times New Roman" w:hint="eastAsia"/>
                <w:sz w:val="24"/>
                <w:lang w:eastAsia="zh-CN"/>
              </w:rPr>
              <w:t>511322197911211317</w:t>
            </w:r>
          </w:p>
        </w:tc>
        <w:tc>
          <w:tcPr>
            <w:tcW w:w="1417" w:type="dxa"/>
          </w:tcPr>
          <w:p w14:paraId="131C27A3" w14:textId="1E8439C4" w:rsidR="000B798A" w:rsidRPr="007F2CBE" w:rsidRDefault="004056A2" w:rsidP="00520388">
            <w:pPr>
              <w:pStyle w:val="TableParagraph"/>
              <w:rPr>
                <w:rFonts w:hint="eastAsia"/>
                <w:sz w:val="24"/>
                <w:lang w:eastAsia="zh-CN"/>
              </w:rPr>
            </w:pPr>
            <w:r>
              <w:rPr>
                <w:rFonts w:hint="eastAsia"/>
                <w:sz w:val="24"/>
                <w:lang w:eastAsia="zh-CN"/>
              </w:rPr>
              <w:t>18980987622</w:t>
            </w:r>
          </w:p>
        </w:tc>
        <w:tc>
          <w:tcPr>
            <w:tcW w:w="1417" w:type="dxa"/>
          </w:tcPr>
          <w:p w14:paraId="3A2948C5" w14:textId="0A00A909" w:rsidR="000B798A" w:rsidRPr="007F2CBE" w:rsidRDefault="004056A2" w:rsidP="00520388">
            <w:pPr>
              <w:pStyle w:val="TableParagraph"/>
              <w:rPr>
                <w:rFonts w:hint="eastAsia"/>
                <w:sz w:val="24"/>
                <w:lang w:eastAsia="zh-CN"/>
              </w:rPr>
            </w:pPr>
            <w:r>
              <w:rPr>
                <w:rFonts w:hint="eastAsia"/>
                <w:sz w:val="24"/>
                <w:lang w:eastAsia="zh-CN"/>
              </w:rPr>
              <w:t>45738490@qq.com</w:t>
            </w:r>
          </w:p>
        </w:tc>
      </w:tr>
    </w:tbl>
    <w:p w14:paraId="6B72B67A" w14:textId="77777777" w:rsidR="00C06342" w:rsidRPr="007F2CBE" w:rsidRDefault="00C06342" w:rsidP="00C06342">
      <w:pPr>
        <w:spacing w:line="360" w:lineRule="auto"/>
        <w:rPr>
          <w:rFonts w:ascii="宋体" w:eastAsia="宋体" w:hAnsi="宋体" w:cs="仿宋" w:hint="eastAsia"/>
          <w:sz w:val="24"/>
        </w:rPr>
      </w:pPr>
    </w:p>
    <w:p w14:paraId="021643AB" w14:textId="2469C098" w:rsidR="00C06342" w:rsidRPr="007F2CBE" w:rsidRDefault="00C06342" w:rsidP="008D7C5F">
      <w:pPr>
        <w:spacing w:line="360" w:lineRule="auto"/>
        <w:ind w:firstLineChars="200" w:firstLine="482"/>
        <w:rPr>
          <w:rFonts w:ascii="宋体" w:eastAsia="宋体" w:hAnsi="宋体" w:cs="仿宋" w:hint="eastAsia"/>
          <w:b/>
          <w:bCs/>
          <w:sz w:val="24"/>
        </w:rPr>
      </w:pPr>
      <w:r w:rsidRPr="007F2CBE">
        <w:rPr>
          <w:rFonts w:ascii="宋体" w:eastAsia="宋体" w:hAnsi="宋体" w:cs="仿宋" w:hint="eastAsia"/>
          <w:b/>
          <w:bCs/>
          <w:sz w:val="24"/>
        </w:rPr>
        <w:t>本单位对上述承诺声明内容事项真实性负责。如经查实上述承诺声明的内容事项存在虚假或未履行，本单位愿意接受以提供虚假材料谋取成交追究法律责任。</w:t>
      </w:r>
    </w:p>
    <w:p w14:paraId="2B2EA25B" w14:textId="77777777" w:rsidR="00C06342" w:rsidRPr="00B34C57" w:rsidRDefault="00C06342" w:rsidP="00C06342">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供应商名称：</w:t>
      </w:r>
      <w:r w:rsidRPr="00C56C26">
        <w:rPr>
          <w:rFonts w:ascii="宋体" w:eastAsia="宋体" w:hAnsi="宋体" w:cs="宋体" w:hint="eastAsia"/>
          <w:sz w:val="24"/>
          <w:szCs w:val="24"/>
        </w:rPr>
        <w:t>四川望村网络科技有限公司</w:t>
      </w:r>
      <w:r w:rsidRPr="00B34C57">
        <w:rPr>
          <w:rFonts w:ascii="宋体" w:eastAsia="宋体" w:hAnsi="宋体" w:cs="宋体"/>
          <w:sz w:val="24"/>
          <w:szCs w:val="24"/>
        </w:rPr>
        <w:t>（盖单位公章）</w:t>
      </w:r>
    </w:p>
    <w:p w14:paraId="37174F7C" w14:textId="77777777" w:rsidR="00C06342" w:rsidRDefault="00C06342" w:rsidP="00C06342">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法定代表人/单位负责人或授权代表（签字或加盖个人印章）：</w:t>
      </w:r>
    </w:p>
    <w:p w14:paraId="7D260415" w14:textId="14510B09" w:rsidR="00955398" w:rsidRDefault="00C06342" w:rsidP="008D7C5F">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日期：</w:t>
      </w:r>
      <w:r>
        <w:rPr>
          <w:rFonts w:ascii="宋体" w:eastAsia="宋体" w:hAnsi="宋体" w:cs="宋体" w:hint="eastAsia"/>
          <w:sz w:val="24"/>
          <w:szCs w:val="24"/>
        </w:rPr>
        <w:t>2025</w:t>
      </w:r>
      <w:r w:rsidRPr="00B34C57">
        <w:rPr>
          <w:rFonts w:ascii="宋体" w:eastAsia="宋体" w:hAnsi="宋体" w:cs="宋体"/>
          <w:sz w:val="24"/>
          <w:szCs w:val="24"/>
        </w:rPr>
        <w:t xml:space="preserve"> 年 </w:t>
      </w:r>
      <w:r>
        <w:rPr>
          <w:rFonts w:ascii="宋体" w:eastAsia="宋体" w:hAnsi="宋体" w:cs="宋体" w:hint="eastAsia"/>
          <w:sz w:val="24"/>
          <w:szCs w:val="24"/>
        </w:rPr>
        <w:t>08</w:t>
      </w:r>
      <w:r w:rsidRPr="00B34C57">
        <w:rPr>
          <w:rFonts w:ascii="宋体" w:eastAsia="宋体" w:hAnsi="宋体" w:cs="宋体"/>
          <w:sz w:val="24"/>
          <w:szCs w:val="24"/>
        </w:rPr>
        <w:t xml:space="preserve"> 月 </w:t>
      </w:r>
      <w:r>
        <w:rPr>
          <w:rFonts w:ascii="宋体" w:eastAsia="宋体" w:hAnsi="宋体" w:cs="宋体" w:hint="eastAsia"/>
          <w:sz w:val="24"/>
          <w:szCs w:val="24"/>
        </w:rPr>
        <w:t>11</w:t>
      </w:r>
      <w:r w:rsidRPr="00B34C57">
        <w:rPr>
          <w:rFonts w:ascii="宋体" w:eastAsia="宋体" w:hAnsi="宋体" w:cs="宋体"/>
          <w:sz w:val="24"/>
          <w:szCs w:val="24"/>
        </w:rPr>
        <w:t xml:space="preserve"> 日</w:t>
      </w:r>
    </w:p>
    <w:p w14:paraId="456641C1" w14:textId="5956C408" w:rsidR="00865B9B" w:rsidRPr="00A66690" w:rsidRDefault="00A66690" w:rsidP="00A40ED3">
      <w:pPr>
        <w:spacing w:line="500" w:lineRule="exact"/>
        <w:jc w:val="left"/>
        <w:rPr>
          <w:rFonts w:ascii="宋体" w:eastAsia="宋体" w:hAnsi="宋体" w:cs="宋体" w:hint="eastAsia"/>
          <w:sz w:val="24"/>
          <w:szCs w:val="24"/>
        </w:rPr>
      </w:pPr>
      <w:r>
        <w:rPr>
          <w:noProof/>
        </w:rPr>
        <w:lastRenderedPageBreak/>
        <w:drawing>
          <wp:anchor distT="0" distB="0" distL="114300" distR="114300" simplePos="0" relativeHeight="251667456" behindDoc="0" locked="0" layoutInCell="1" allowOverlap="1" wp14:anchorId="5F9CC92D" wp14:editId="37407D24">
            <wp:simplePos x="0" y="0"/>
            <wp:positionH relativeFrom="column">
              <wp:posOffset>1891030</wp:posOffset>
            </wp:positionH>
            <wp:positionV relativeFrom="paragraph">
              <wp:posOffset>2202815</wp:posOffset>
            </wp:positionV>
            <wp:extent cx="1792605" cy="1282700"/>
            <wp:effectExtent l="0" t="0" r="0" b="0"/>
            <wp:wrapTopAndBottom/>
            <wp:docPr id="427975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92605"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5B9B">
        <w:rPr>
          <w:noProof/>
        </w:rPr>
        <w:drawing>
          <wp:anchor distT="0" distB="0" distL="114300" distR="114300" simplePos="0" relativeHeight="251666432" behindDoc="0" locked="0" layoutInCell="1" allowOverlap="1" wp14:anchorId="6DF85733" wp14:editId="76E2493D">
            <wp:simplePos x="0" y="0"/>
            <wp:positionH relativeFrom="column">
              <wp:posOffset>38100</wp:posOffset>
            </wp:positionH>
            <wp:positionV relativeFrom="paragraph">
              <wp:posOffset>2202815</wp:posOffset>
            </wp:positionV>
            <wp:extent cx="1763395" cy="1323975"/>
            <wp:effectExtent l="0" t="0" r="8255" b="9525"/>
            <wp:wrapTopAndBottom/>
            <wp:docPr id="1114876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63395" cy="1323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74E6">
        <w:rPr>
          <w:noProof/>
        </w:rPr>
        <w:drawing>
          <wp:anchor distT="0" distB="0" distL="114300" distR="114300" simplePos="0" relativeHeight="251665408" behindDoc="0" locked="0" layoutInCell="1" allowOverlap="1" wp14:anchorId="7623317C" wp14:editId="7CCC1861">
            <wp:simplePos x="0" y="0"/>
            <wp:positionH relativeFrom="column">
              <wp:posOffset>2302472</wp:posOffset>
            </wp:positionH>
            <wp:positionV relativeFrom="paragraph">
              <wp:posOffset>5680710</wp:posOffset>
            </wp:positionV>
            <wp:extent cx="2258695" cy="1537970"/>
            <wp:effectExtent l="0" t="0" r="8255" b="5080"/>
            <wp:wrapTopAndBottom/>
            <wp:docPr id="14510249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58695" cy="153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74E6">
        <w:rPr>
          <w:noProof/>
        </w:rPr>
        <w:drawing>
          <wp:anchor distT="0" distB="0" distL="114300" distR="114300" simplePos="0" relativeHeight="251664384" behindDoc="0" locked="0" layoutInCell="1" allowOverlap="1" wp14:anchorId="0A928545" wp14:editId="2412BF1C">
            <wp:simplePos x="0" y="0"/>
            <wp:positionH relativeFrom="column">
              <wp:posOffset>3175</wp:posOffset>
            </wp:positionH>
            <wp:positionV relativeFrom="paragraph">
              <wp:posOffset>5711190</wp:posOffset>
            </wp:positionV>
            <wp:extent cx="2213610" cy="1507490"/>
            <wp:effectExtent l="0" t="0" r="0" b="0"/>
            <wp:wrapTopAndBottom/>
            <wp:docPr id="9563534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13610" cy="150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1E5D">
        <w:rPr>
          <w:noProof/>
        </w:rPr>
        <w:drawing>
          <wp:anchor distT="0" distB="0" distL="114300" distR="114300" simplePos="0" relativeHeight="251663360" behindDoc="0" locked="0" layoutInCell="1" allowOverlap="1" wp14:anchorId="221E9A5A" wp14:editId="1C03C02D">
            <wp:simplePos x="0" y="0"/>
            <wp:positionH relativeFrom="column">
              <wp:posOffset>2193290</wp:posOffset>
            </wp:positionH>
            <wp:positionV relativeFrom="paragraph">
              <wp:posOffset>3889375</wp:posOffset>
            </wp:positionV>
            <wp:extent cx="2258695" cy="1426845"/>
            <wp:effectExtent l="0" t="0" r="8255" b="1905"/>
            <wp:wrapTopAndBottom/>
            <wp:docPr id="11542146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58695" cy="1426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1E5D">
        <w:rPr>
          <w:noProof/>
        </w:rPr>
        <w:drawing>
          <wp:anchor distT="0" distB="0" distL="114300" distR="114300" simplePos="0" relativeHeight="251662336" behindDoc="0" locked="0" layoutInCell="1" allowOverlap="1" wp14:anchorId="2B4C97E9" wp14:editId="3C6ACFBA">
            <wp:simplePos x="0" y="0"/>
            <wp:positionH relativeFrom="column">
              <wp:posOffset>-3896</wp:posOffset>
            </wp:positionH>
            <wp:positionV relativeFrom="paragraph">
              <wp:posOffset>3923665</wp:posOffset>
            </wp:positionV>
            <wp:extent cx="2149475" cy="1393190"/>
            <wp:effectExtent l="0" t="0" r="3175" b="0"/>
            <wp:wrapTopAndBottom/>
            <wp:docPr id="20592771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149475" cy="1393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1E5D">
        <w:rPr>
          <w:noProof/>
        </w:rPr>
        <w:drawing>
          <wp:anchor distT="0" distB="0" distL="114300" distR="114300" simplePos="0" relativeHeight="251659264" behindDoc="0" locked="0" layoutInCell="1" allowOverlap="1" wp14:anchorId="18CF9F17" wp14:editId="759E282A">
            <wp:simplePos x="0" y="0"/>
            <wp:positionH relativeFrom="column">
              <wp:posOffset>2145874</wp:posOffset>
            </wp:positionH>
            <wp:positionV relativeFrom="paragraph">
              <wp:posOffset>426900</wp:posOffset>
            </wp:positionV>
            <wp:extent cx="2072640" cy="1407795"/>
            <wp:effectExtent l="0" t="0" r="3810" b="1905"/>
            <wp:wrapTopAndBottom/>
            <wp:docPr id="16262811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072640" cy="1407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1E5D">
        <w:rPr>
          <w:noProof/>
        </w:rPr>
        <w:drawing>
          <wp:anchor distT="0" distB="0" distL="114300" distR="114300" simplePos="0" relativeHeight="251658240" behindDoc="0" locked="0" layoutInCell="1" allowOverlap="1" wp14:anchorId="4212342E" wp14:editId="69EAF3F7">
            <wp:simplePos x="0" y="0"/>
            <wp:positionH relativeFrom="column">
              <wp:posOffset>-58240</wp:posOffset>
            </wp:positionH>
            <wp:positionV relativeFrom="paragraph">
              <wp:posOffset>430540</wp:posOffset>
            </wp:positionV>
            <wp:extent cx="2134235" cy="1384935"/>
            <wp:effectExtent l="0" t="0" r="0" b="5715"/>
            <wp:wrapTopAndBottom/>
            <wp:docPr id="171065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34235" cy="1384935"/>
                    </a:xfrm>
                    <a:prstGeom prst="rect">
                      <a:avLst/>
                    </a:prstGeom>
                    <a:noFill/>
                    <a:ln>
                      <a:noFill/>
                    </a:ln>
                  </pic:spPr>
                </pic:pic>
              </a:graphicData>
            </a:graphic>
          </wp:anchor>
        </w:drawing>
      </w:r>
      <w:r w:rsidR="00A40ED3" w:rsidRPr="00A40ED3">
        <w:rPr>
          <w:rFonts w:ascii="宋体" w:eastAsia="宋体" w:hAnsi="宋体" w:cs="宋体" w:hint="eastAsia"/>
          <w:sz w:val="24"/>
          <w:szCs w:val="24"/>
        </w:rPr>
        <w:t>韩旭光</w:t>
      </w:r>
      <w:r w:rsidR="00A40ED3">
        <w:rPr>
          <w:rFonts w:ascii="宋体" w:eastAsia="宋体" w:hAnsi="宋体" w:cs="宋体" w:hint="eastAsia"/>
          <w:sz w:val="24"/>
          <w:szCs w:val="24"/>
        </w:rPr>
        <w:t>身份证：</w:t>
      </w:r>
      <w:r w:rsidR="00A40ED3" w:rsidRPr="00A40ED3">
        <w:rPr>
          <w:rFonts w:ascii="宋体" w:eastAsia="宋体" w:hAnsi="宋体" w:cs="宋体" w:hint="eastAsia"/>
          <w:sz w:val="24"/>
          <w:szCs w:val="24"/>
        </w:rPr>
        <w:cr/>
      </w:r>
      <w:proofErr w:type="gramStart"/>
      <w:r w:rsidR="00865B9B">
        <w:rPr>
          <w:rFonts w:ascii="宋体" w:eastAsia="宋体" w:hAnsi="宋体" w:cs="宋体" w:hint="eastAsia"/>
          <w:sz w:val="24"/>
          <w:szCs w:val="24"/>
        </w:rPr>
        <w:t>刘震武</w:t>
      </w:r>
      <w:r w:rsidR="00A40ED3">
        <w:rPr>
          <w:rFonts w:ascii="宋体" w:eastAsia="宋体" w:hAnsi="宋体" w:cs="宋体" w:hint="eastAsia"/>
          <w:sz w:val="24"/>
          <w:szCs w:val="24"/>
        </w:rPr>
        <w:t>身份证</w:t>
      </w:r>
      <w:proofErr w:type="gramEnd"/>
      <w:r w:rsidR="00A40ED3">
        <w:rPr>
          <w:rFonts w:ascii="宋体" w:eastAsia="宋体" w:hAnsi="宋体" w:cs="宋体" w:hint="eastAsia"/>
          <w:sz w:val="24"/>
          <w:szCs w:val="24"/>
        </w:rPr>
        <w:t>：</w:t>
      </w:r>
    </w:p>
    <w:p w14:paraId="345499D8" w14:textId="22F3906E" w:rsidR="00B07140" w:rsidRDefault="00A40ED3" w:rsidP="00A40ED3">
      <w:pPr>
        <w:spacing w:line="500" w:lineRule="exact"/>
        <w:jc w:val="left"/>
        <w:rPr>
          <w:rFonts w:ascii="宋体" w:eastAsia="宋体" w:hAnsi="宋体" w:cs="宋体" w:hint="eastAsia"/>
          <w:sz w:val="24"/>
          <w:szCs w:val="24"/>
        </w:rPr>
      </w:pPr>
      <w:r w:rsidRPr="00A40ED3">
        <w:rPr>
          <w:rFonts w:ascii="宋体" w:eastAsia="宋体" w:hAnsi="宋体" w:cs="宋体" w:hint="eastAsia"/>
          <w:sz w:val="24"/>
          <w:szCs w:val="24"/>
        </w:rPr>
        <w:t>刘泽霖</w:t>
      </w:r>
      <w:r>
        <w:rPr>
          <w:rFonts w:ascii="宋体" w:eastAsia="宋体" w:hAnsi="宋体" w:cs="宋体" w:hint="eastAsia"/>
          <w:sz w:val="24"/>
          <w:szCs w:val="24"/>
        </w:rPr>
        <w:t>身份证：</w:t>
      </w:r>
      <w:r w:rsidRPr="00A40ED3">
        <w:rPr>
          <w:rFonts w:ascii="宋体" w:eastAsia="宋体" w:hAnsi="宋体" w:cs="宋体" w:hint="eastAsia"/>
          <w:sz w:val="24"/>
          <w:szCs w:val="24"/>
        </w:rPr>
        <w:cr/>
        <w:t>刘祥全</w:t>
      </w:r>
      <w:r>
        <w:rPr>
          <w:rFonts w:ascii="宋体" w:eastAsia="宋体" w:hAnsi="宋体" w:cs="宋体" w:hint="eastAsia"/>
          <w:sz w:val="24"/>
          <w:szCs w:val="24"/>
        </w:rPr>
        <w:t>身份证：</w:t>
      </w:r>
    </w:p>
    <w:p w14:paraId="704235A1" w14:textId="12196EE4" w:rsidR="00A40ED3" w:rsidRPr="008D7C5F" w:rsidRDefault="00A40ED3" w:rsidP="00A40ED3">
      <w:pPr>
        <w:spacing w:line="500" w:lineRule="exact"/>
        <w:jc w:val="left"/>
        <w:rPr>
          <w:rFonts w:ascii="宋体" w:eastAsia="宋体" w:hAnsi="宋体" w:cs="宋体" w:hint="eastAsia"/>
          <w:sz w:val="24"/>
          <w:szCs w:val="24"/>
        </w:rPr>
      </w:pPr>
      <w:r w:rsidRPr="00A40ED3">
        <w:rPr>
          <w:rFonts w:ascii="宋体" w:eastAsia="宋体" w:hAnsi="宋体" w:cs="宋体" w:hint="eastAsia"/>
          <w:sz w:val="24"/>
          <w:szCs w:val="24"/>
        </w:rPr>
        <w:cr/>
      </w:r>
    </w:p>
    <w:p w14:paraId="00BB61FD" w14:textId="2FAAC542" w:rsidR="00955398" w:rsidRDefault="00955398">
      <w:pPr>
        <w:widowControl/>
        <w:jc w:val="left"/>
        <w:rPr>
          <w:rFonts w:ascii="仿宋" w:eastAsia="仿宋" w:hAnsi="仿宋" w:cs="仿宋" w:hint="eastAsia"/>
          <w:b/>
          <w:sz w:val="32"/>
          <w:szCs w:val="32"/>
        </w:rPr>
      </w:pPr>
      <w:r>
        <w:rPr>
          <w:rFonts w:ascii="仿宋" w:eastAsia="仿宋" w:hAnsi="仿宋" w:cs="仿宋" w:hint="eastAsia"/>
          <w:b/>
          <w:sz w:val="32"/>
          <w:szCs w:val="32"/>
        </w:rPr>
        <w:br w:type="page"/>
      </w:r>
    </w:p>
    <w:p w14:paraId="02D86AEF" w14:textId="524F9160" w:rsidR="00F5271F" w:rsidRPr="00C06342" w:rsidRDefault="00F5271F" w:rsidP="003017A9">
      <w:pPr>
        <w:pStyle w:val="2"/>
        <w:rPr>
          <w:rFonts w:hint="eastAsia"/>
        </w:rPr>
      </w:pPr>
      <w:bookmarkStart w:id="304" w:name="_Toc205817189"/>
      <w:r>
        <w:rPr>
          <w:rFonts w:hint="eastAsia"/>
        </w:rPr>
        <w:lastRenderedPageBreak/>
        <w:t>商务</w:t>
      </w:r>
      <w:r w:rsidR="00B77CD7">
        <w:rPr>
          <w:rFonts w:hint="eastAsia"/>
        </w:rPr>
        <w:t>要求</w:t>
      </w:r>
      <w:r w:rsidRPr="00C06342">
        <w:rPr>
          <w:rFonts w:hint="eastAsia"/>
        </w:rPr>
        <w:t>承诺函</w:t>
      </w:r>
      <w:bookmarkEnd w:id="304"/>
    </w:p>
    <w:p w14:paraId="438AFE33" w14:textId="77777777" w:rsidR="00F5271F" w:rsidRPr="007F2CBE" w:rsidRDefault="00F5271F" w:rsidP="00F5271F">
      <w:pPr>
        <w:spacing w:line="360" w:lineRule="auto"/>
        <w:rPr>
          <w:rFonts w:ascii="宋体" w:eastAsia="宋体" w:hAnsi="宋体" w:cs="仿宋" w:hint="eastAsia"/>
          <w:bCs/>
          <w:sz w:val="24"/>
        </w:rPr>
      </w:pPr>
      <w:r w:rsidRPr="007F2CBE">
        <w:rPr>
          <w:rFonts w:ascii="宋体" w:eastAsia="宋体" w:hAnsi="宋体" w:cs="仿宋" w:hint="eastAsia"/>
          <w:bCs/>
          <w:sz w:val="24"/>
        </w:rPr>
        <w:t>致：</w:t>
      </w:r>
      <w:r w:rsidRPr="007F2CBE">
        <w:rPr>
          <w:rFonts w:ascii="宋体" w:eastAsia="宋体" w:hAnsi="宋体" w:cs="仿宋" w:hint="eastAsia"/>
          <w:bCs/>
          <w:sz w:val="24"/>
          <w:u w:val="single"/>
        </w:rPr>
        <w:t xml:space="preserve">  </w:t>
      </w:r>
      <w:r w:rsidRPr="007F2CBE">
        <w:rPr>
          <w:rFonts w:ascii="宋体" w:eastAsia="宋体" w:hAnsi="宋体"/>
          <w:b/>
          <w:spacing w:val="-2"/>
          <w:sz w:val="24"/>
          <w:u w:val="single"/>
        </w:rPr>
        <w:t>四川光华政招工程管理有限公司</w:t>
      </w:r>
      <w:r w:rsidRPr="007F2CBE">
        <w:rPr>
          <w:rFonts w:ascii="宋体" w:eastAsia="宋体" w:hAnsi="宋体" w:cs="仿宋" w:hint="eastAsia"/>
          <w:bCs/>
          <w:sz w:val="24"/>
          <w:u w:val="single"/>
        </w:rPr>
        <w:t>（采购代理机构名称）</w:t>
      </w:r>
      <w:r w:rsidRPr="007F2CBE">
        <w:rPr>
          <w:rFonts w:ascii="宋体" w:eastAsia="宋体" w:hAnsi="宋体" w:cs="仿宋" w:hint="eastAsia"/>
          <w:bCs/>
          <w:sz w:val="24"/>
        </w:rPr>
        <w:t xml:space="preserve"> </w:t>
      </w:r>
    </w:p>
    <w:p w14:paraId="4646BBA1" w14:textId="77777777" w:rsidR="00F5271F" w:rsidRPr="007F2CBE" w:rsidRDefault="00F5271F" w:rsidP="00F5271F">
      <w:pPr>
        <w:spacing w:line="360" w:lineRule="auto"/>
        <w:ind w:firstLineChars="200" w:firstLine="482"/>
        <w:rPr>
          <w:rFonts w:ascii="宋体" w:eastAsia="宋体" w:hAnsi="宋体" w:cs="仿宋" w:hint="eastAsia"/>
          <w:b/>
          <w:sz w:val="24"/>
        </w:rPr>
      </w:pPr>
    </w:p>
    <w:p w14:paraId="2298F5EB" w14:textId="77777777" w:rsidR="00F5271F" w:rsidRPr="007F2CBE" w:rsidRDefault="00F5271F" w:rsidP="00F5271F">
      <w:pPr>
        <w:spacing w:line="360" w:lineRule="auto"/>
        <w:ind w:firstLineChars="200" w:firstLine="482"/>
        <w:rPr>
          <w:rFonts w:ascii="宋体" w:eastAsia="宋体" w:hAnsi="宋体" w:cs="仿宋" w:hint="eastAsia"/>
          <w:bCs/>
          <w:sz w:val="24"/>
        </w:rPr>
      </w:pPr>
      <w:r w:rsidRPr="007F2CBE">
        <w:rPr>
          <w:rFonts w:ascii="宋体" w:eastAsia="宋体" w:hAnsi="宋体" w:cs="仿宋" w:hint="eastAsia"/>
          <w:b/>
          <w:sz w:val="24"/>
        </w:rPr>
        <w:t>本单位</w:t>
      </w:r>
      <w:r w:rsidRPr="007F2CBE">
        <w:rPr>
          <w:rFonts w:ascii="宋体" w:eastAsia="宋体" w:hAnsi="宋体" w:cs="仿宋" w:hint="eastAsia"/>
          <w:b/>
          <w:sz w:val="24"/>
          <w:u w:val="single"/>
        </w:rPr>
        <w:t xml:space="preserve">  四川望村网络科技有限公司       </w:t>
      </w:r>
      <w:r w:rsidRPr="007F2CBE">
        <w:rPr>
          <w:rFonts w:ascii="宋体" w:eastAsia="宋体" w:hAnsi="宋体" w:cs="仿宋" w:hint="eastAsia"/>
          <w:b/>
          <w:sz w:val="24"/>
        </w:rPr>
        <w:t>（公司名称）参加</w:t>
      </w:r>
      <w:r w:rsidRPr="007F2CBE">
        <w:rPr>
          <w:rFonts w:ascii="宋体" w:eastAsia="宋体" w:hAnsi="宋体" w:cs="仿宋" w:hint="eastAsia"/>
          <w:b/>
          <w:sz w:val="24"/>
          <w:u w:val="single"/>
        </w:rPr>
        <w:t xml:space="preserve">   无纸化办公会议系统项目    </w:t>
      </w:r>
      <w:r w:rsidRPr="007F2CBE">
        <w:rPr>
          <w:rFonts w:ascii="宋体" w:eastAsia="宋体" w:hAnsi="宋体" w:cs="仿宋" w:hint="eastAsia"/>
          <w:b/>
          <w:sz w:val="24"/>
        </w:rPr>
        <w:t>（项目名称）的采购活动，</w:t>
      </w:r>
      <w:proofErr w:type="gramStart"/>
      <w:r w:rsidRPr="007F2CBE">
        <w:rPr>
          <w:rFonts w:ascii="宋体" w:eastAsia="宋体" w:hAnsi="宋体" w:cs="仿宋" w:hint="eastAsia"/>
          <w:b/>
          <w:sz w:val="24"/>
        </w:rPr>
        <w:t>现承诺</w:t>
      </w:r>
      <w:proofErr w:type="gramEnd"/>
      <w:r w:rsidRPr="007F2CBE">
        <w:rPr>
          <w:rFonts w:ascii="宋体" w:eastAsia="宋体" w:hAnsi="宋体" w:cs="仿宋" w:hint="eastAsia"/>
          <w:b/>
          <w:sz w:val="24"/>
        </w:rPr>
        <w:t>声明：</w:t>
      </w:r>
      <w:r w:rsidRPr="007F2CBE">
        <w:rPr>
          <w:rFonts w:ascii="宋体" w:eastAsia="宋体" w:hAnsi="宋体" w:cs="仿宋" w:hint="eastAsia"/>
          <w:bCs/>
          <w:sz w:val="24"/>
        </w:rPr>
        <w:t xml:space="preserve"> </w:t>
      </w:r>
    </w:p>
    <w:p w14:paraId="611EF776" w14:textId="03C658C2" w:rsidR="00F5271F" w:rsidRPr="007F2CBE" w:rsidRDefault="00FA7684" w:rsidP="00F5271F">
      <w:pPr>
        <w:spacing w:line="360" w:lineRule="auto"/>
        <w:rPr>
          <w:rFonts w:ascii="宋体" w:eastAsia="宋体" w:hAnsi="宋体" w:cs="仿宋" w:hint="eastAsia"/>
          <w:bCs/>
          <w:sz w:val="24"/>
        </w:rPr>
      </w:pPr>
      <w:r w:rsidRPr="007F2CBE">
        <w:rPr>
          <w:rFonts w:ascii="宋体" w:eastAsia="宋体" w:hAnsi="宋体" w:cs="仿宋" w:hint="eastAsia"/>
          <w:bCs/>
          <w:sz w:val="24"/>
        </w:rPr>
        <w:t>我方参与本项目投标满足以下商务要求：</w:t>
      </w:r>
    </w:p>
    <w:p w14:paraId="7BA26E37" w14:textId="77777777" w:rsidR="00FA7684" w:rsidRPr="007F2CBE" w:rsidRDefault="00FA7684" w:rsidP="00FA7684">
      <w:pPr>
        <w:pStyle w:val="af7"/>
        <w:ind w:firstLineChars="200" w:firstLine="480"/>
        <w:rPr>
          <w:rFonts w:cs="仿宋" w:hint="eastAsia"/>
        </w:rPr>
      </w:pPr>
      <w:r w:rsidRPr="007F2CBE">
        <w:rPr>
          <w:rFonts w:cs="仿宋" w:hint="eastAsia"/>
        </w:rPr>
        <w:t>1.服务期：合同签订之日起1年。</w:t>
      </w:r>
    </w:p>
    <w:p w14:paraId="216B202E" w14:textId="77777777" w:rsidR="00FA7684" w:rsidRPr="007F2CBE" w:rsidRDefault="00FA7684" w:rsidP="00FA7684">
      <w:pPr>
        <w:pStyle w:val="af7"/>
        <w:ind w:firstLineChars="200" w:firstLine="480"/>
        <w:rPr>
          <w:rFonts w:cs="仿宋" w:hint="eastAsia"/>
        </w:rPr>
      </w:pPr>
      <w:r w:rsidRPr="007F2CBE">
        <w:rPr>
          <w:rFonts w:cs="仿宋" w:hint="eastAsia"/>
        </w:rPr>
        <w:t>2.服务地点：成都市温江区。</w:t>
      </w:r>
    </w:p>
    <w:p w14:paraId="25BE4347" w14:textId="77777777" w:rsidR="00FA7684" w:rsidRPr="007F2CBE" w:rsidRDefault="00FA7684" w:rsidP="00FA7684">
      <w:pPr>
        <w:pStyle w:val="af7"/>
        <w:ind w:firstLineChars="200" w:firstLine="480"/>
        <w:rPr>
          <w:rFonts w:cs="仿宋" w:hint="eastAsia"/>
        </w:rPr>
      </w:pPr>
      <w:r w:rsidRPr="007F2CBE">
        <w:rPr>
          <w:rFonts w:cs="仿宋" w:hint="eastAsia"/>
        </w:rPr>
        <w:t>3.付款方式：</w:t>
      </w:r>
      <w:r w:rsidRPr="007F2CBE">
        <w:rPr>
          <w:rFonts w:cs="仿宋" w:hint="eastAsia"/>
          <w:kern w:val="0"/>
          <w:lang w:bidi="ar"/>
        </w:rPr>
        <w:t>合同签订后支付合同总金额的40%，服务6个月后，支付合同总金额的30%，完成本项目全部服务内容后支付剩余合同金额</w:t>
      </w:r>
      <w:r w:rsidRPr="007F2CBE">
        <w:rPr>
          <w:rFonts w:cs="仿宋" w:hint="eastAsia"/>
        </w:rPr>
        <w:t>。</w:t>
      </w:r>
    </w:p>
    <w:p w14:paraId="0F27C7F9" w14:textId="77777777" w:rsidR="00FA7684" w:rsidRPr="007F2CBE" w:rsidRDefault="00FA7684" w:rsidP="00FA7684">
      <w:pPr>
        <w:pStyle w:val="af7"/>
        <w:ind w:firstLineChars="200" w:firstLine="480"/>
        <w:rPr>
          <w:rFonts w:cs="仿宋" w:hint="eastAsia"/>
        </w:rPr>
      </w:pPr>
      <w:r w:rsidRPr="007F2CBE">
        <w:rPr>
          <w:rFonts w:cs="仿宋" w:hint="eastAsia"/>
        </w:rPr>
        <w:t>4.供应商的报价是其响应本项目要求的全部工作内容的价格体现，包括采购代理服务费等。</w:t>
      </w:r>
    </w:p>
    <w:p w14:paraId="042F5262" w14:textId="77777777" w:rsidR="00FA7684" w:rsidRPr="007F2CBE" w:rsidRDefault="00FA7684" w:rsidP="00FA7684">
      <w:pPr>
        <w:pStyle w:val="af7"/>
        <w:ind w:firstLineChars="200" w:firstLine="480"/>
        <w:rPr>
          <w:rFonts w:cs="仿宋" w:hint="eastAsia"/>
        </w:rPr>
      </w:pPr>
      <w:r w:rsidRPr="007F2CBE">
        <w:rPr>
          <w:rFonts w:cs="仿宋" w:hint="eastAsia"/>
        </w:rPr>
        <w:t>5.验收：按国家有关规定以及采购文件的要求、供应商的响应文件及承诺与本项目合同约定标准进行验收。</w:t>
      </w:r>
    </w:p>
    <w:p w14:paraId="389D0A57" w14:textId="2678328D" w:rsidR="00FA7684" w:rsidRPr="007F2CBE" w:rsidRDefault="00FA7684" w:rsidP="00FA7684">
      <w:pPr>
        <w:spacing w:line="360" w:lineRule="auto"/>
        <w:rPr>
          <w:rFonts w:ascii="宋体" w:eastAsia="宋体" w:hAnsi="宋体" w:cs="仿宋" w:hint="eastAsia"/>
          <w:bCs/>
          <w:sz w:val="24"/>
        </w:rPr>
      </w:pPr>
      <w:r w:rsidRPr="007F2CBE">
        <w:rPr>
          <w:rFonts w:ascii="宋体" w:eastAsia="宋体" w:hAnsi="宋体" w:cs="仿宋" w:hint="eastAsia"/>
          <w:sz w:val="24"/>
        </w:rPr>
        <w:t>6.履约验收：成交人与采购人应参照《财政部关于进一步加强政府采购需求和履约验收管理的指导意见》（财库〔2016〕205号）及《政府采购需求管理办法》（财库〔2021〕22号）的要求进行验收</w:t>
      </w:r>
    </w:p>
    <w:p w14:paraId="7606F58A" w14:textId="77777777" w:rsidR="00FA7684" w:rsidRPr="007F2CBE" w:rsidRDefault="00FA7684" w:rsidP="00FA7684">
      <w:pPr>
        <w:spacing w:line="360" w:lineRule="auto"/>
        <w:rPr>
          <w:rFonts w:ascii="宋体" w:eastAsia="宋体" w:hAnsi="宋体" w:cs="仿宋" w:hint="eastAsia"/>
          <w:b/>
          <w:bCs/>
          <w:sz w:val="24"/>
        </w:rPr>
      </w:pPr>
    </w:p>
    <w:p w14:paraId="302A31C9" w14:textId="7418C9E9" w:rsidR="00F5271F" w:rsidRPr="007F2CBE" w:rsidRDefault="00F5271F" w:rsidP="00F5271F">
      <w:pPr>
        <w:spacing w:line="360" w:lineRule="auto"/>
        <w:ind w:firstLineChars="200" w:firstLine="482"/>
        <w:rPr>
          <w:rFonts w:ascii="宋体" w:eastAsia="宋体" w:hAnsi="宋体" w:cs="仿宋" w:hint="eastAsia"/>
          <w:b/>
          <w:bCs/>
          <w:sz w:val="24"/>
        </w:rPr>
      </w:pPr>
      <w:r w:rsidRPr="007F2CBE">
        <w:rPr>
          <w:rFonts w:ascii="宋体" w:eastAsia="宋体" w:hAnsi="宋体" w:cs="仿宋" w:hint="eastAsia"/>
          <w:b/>
          <w:bCs/>
          <w:sz w:val="24"/>
        </w:rPr>
        <w:t>本单位对上述承诺声明内容事项真实性负责。如经查实上述承诺声明的内容事项存在虚假或未履行，本单位愿意接受以提供虚假材料谋取成交追究法律责任。</w:t>
      </w:r>
    </w:p>
    <w:p w14:paraId="5DC4B5BF" w14:textId="77777777" w:rsidR="00F5271F" w:rsidRPr="007F2CBE" w:rsidRDefault="00F5271F" w:rsidP="00F5271F">
      <w:pPr>
        <w:spacing w:line="500" w:lineRule="exact"/>
        <w:ind w:left="2" w:firstLine="480"/>
        <w:jc w:val="left"/>
        <w:rPr>
          <w:rFonts w:ascii="宋体" w:eastAsia="宋体" w:hAnsi="宋体" w:cs="宋体" w:hint="eastAsia"/>
          <w:sz w:val="24"/>
          <w:szCs w:val="24"/>
        </w:rPr>
      </w:pPr>
      <w:r w:rsidRPr="007F2CBE">
        <w:rPr>
          <w:rFonts w:ascii="宋体" w:eastAsia="宋体" w:hAnsi="宋体" w:cs="宋体"/>
          <w:sz w:val="24"/>
          <w:szCs w:val="24"/>
        </w:rPr>
        <w:t>供应商名称：</w:t>
      </w:r>
      <w:r w:rsidRPr="007F2CBE">
        <w:rPr>
          <w:rFonts w:ascii="宋体" w:eastAsia="宋体" w:hAnsi="宋体" w:cs="宋体" w:hint="eastAsia"/>
          <w:sz w:val="24"/>
          <w:szCs w:val="24"/>
        </w:rPr>
        <w:t>四川望村网络科技有限公司</w:t>
      </w:r>
      <w:r w:rsidRPr="007F2CBE">
        <w:rPr>
          <w:rFonts w:ascii="宋体" w:eastAsia="宋体" w:hAnsi="宋体" w:cs="宋体"/>
          <w:sz w:val="24"/>
          <w:szCs w:val="24"/>
        </w:rPr>
        <w:t>（盖单位公章）</w:t>
      </w:r>
    </w:p>
    <w:p w14:paraId="5E7D5666" w14:textId="77777777" w:rsidR="00F5271F" w:rsidRPr="007F2CBE" w:rsidRDefault="00F5271F" w:rsidP="00F5271F">
      <w:pPr>
        <w:spacing w:line="500" w:lineRule="exact"/>
        <w:ind w:left="2" w:firstLine="480"/>
        <w:jc w:val="left"/>
        <w:rPr>
          <w:rFonts w:ascii="宋体" w:eastAsia="宋体" w:hAnsi="宋体" w:cs="宋体" w:hint="eastAsia"/>
          <w:sz w:val="24"/>
          <w:szCs w:val="24"/>
        </w:rPr>
      </w:pPr>
      <w:r w:rsidRPr="007F2CBE">
        <w:rPr>
          <w:rFonts w:ascii="宋体" w:eastAsia="宋体" w:hAnsi="宋体" w:cs="宋体"/>
          <w:sz w:val="24"/>
          <w:szCs w:val="24"/>
        </w:rPr>
        <w:t>法定代表人/单位负责人或授权代表（签字或加盖个人印章）：</w:t>
      </w:r>
    </w:p>
    <w:p w14:paraId="0968641F" w14:textId="77777777" w:rsidR="00F5271F" w:rsidRPr="007F2CBE" w:rsidRDefault="00F5271F" w:rsidP="00F5271F">
      <w:pPr>
        <w:spacing w:line="500" w:lineRule="exact"/>
        <w:ind w:left="2" w:firstLine="480"/>
        <w:jc w:val="left"/>
        <w:rPr>
          <w:rFonts w:ascii="宋体" w:eastAsia="宋体" w:hAnsi="宋体" w:cs="宋体" w:hint="eastAsia"/>
          <w:sz w:val="24"/>
          <w:szCs w:val="24"/>
        </w:rPr>
      </w:pPr>
      <w:r w:rsidRPr="007F2CBE">
        <w:rPr>
          <w:rFonts w:ascii="宋体" w:eastAsia="宋体" w:hAnsi="宋体" w:cs="宋体"/>
          <w:sz w:val="24"/>
          <w:szCs w:val="24"/>
        </w:rPr>
        <w:t>日期：</w:t>
      </w:r>
      <w:r w:rsidRPr="007F2CBE">
        <w:rPr>
          <w:rFonts w:ascii="宋体" w:eastAsia="宋体" w:hAnsi="宋体" w:cs="宋体" w:hint="eastAsia"/>
          <w:sz w:val="24"/>
          <w:szCs w:val="24"/>
        </w:rPr>
        <w:t>2025</w:t>
      </w:r>
      <w:r w:rsidRPr="007F2CBE">
        <w:rPr>
          <w:rFonts w:ascii="宋体" w:eastAsia="宋体" w:hAnsi="宋体" w:cs="宋体"/>
          <w:sz w:val="24"/>
          <w:szCs w:val="24"/>
        </w:rPr>
        <w:t xml:space="preserve"> 年 </w:t>
      </w:r>
      <w:r w:rsidRPr="007F2CBE">
        <w:rPr>
          <w:rFonts w:ascii="宋体" w:eastAsia="宋体" w:hAnsi="宋体" w:cs="宋体" w:hint="eastAsia"/>
          <w:sz w:val="24"/>
          <w:szCs w:val="24"/>
        </w:rPr>
        <w:t>08</w:t>
      </w:r>
      <w:r w:rsidRPr="007F2CBE">
        <w:rPr>
          <w:rFonts w:ascii="宋体" w:eastAsia="宋体" w:hAnsi="宋体" w:cs="宋体"/>
          <w:sz w:val="24"/>
          <w:szCs w:val="24"/>
        </w:rPr>
        <w:t xml:space="preserve"> 月 </w:t>
      </w:r>
      <w:r w:rsidRPr="007F2CBE">
        <w:rPr>
          <w:rFonts w:ascii="宋体" w:eastAsia="宋体" w:hAnsi="宋体" w:cs="宋体" w:hint="eastAsia"/>
          <w:sz w:val="24"/>
          <w:szCs w:val="24"/>
        </w:rPr>
        <w:t>11</w:t>
      </w:r>
      <w:r w:rsidRPr="007F2CBE">
        <w:rPr>
          <w:rFonts w:ascii="宋体" w:eastAsia="宋体" w:hAnsi="宋体" w:cs="宋体"/>
          <w:sz w:val="24"/>
          <w:szCs w:val="24"/>
        </w:rPr>
        <w:t xml:space="preserve"> 日</w:t>
      </w:r>
    </w:p>
    <w:p w14:paraId="0427B85D" w14:textId="42B45F7B" w:rsidR="00F5271F" w:rsidRDefault="00F5271F">
      <w:pPr>
        <w:widowControl/>
        <w:jc w:val="left"/>
        <w:rPr>
          <w:rFonts w:ascii="仿宋" w:eastAsia="仿宋" w:hAnsi="仿宋" w:cs="仿宋" w:hint="eastAsia"/>
          <w:b/>
          <w:sz w:val="32"/>
          <w:szCs w:val="32"/>
        </w:rPr>
      </w:pPr>
      <w:r>
        <w:rPr>
          <w:rFonts w:ascii="仿宋" w:eastAsia="仿宋" w:hAnsi="仿宋" w:cs="仿宋" w:hint="eastAsia"/>
          <w:b/>
          <w:sz w:val="32"/>
          <w:szCs w:val="32"/>
        </w:rPr>
        <w:br w:type="page"/>
      </w:r>
    </w:p>
    <w:p w14:paraId="4C471F81" w14:textId="238FAFF8" w:rsidR="00902A11" w:rsidRPr="00902A11" w:rsidRDefault="00902A11" w:rsidP="00902A11">
      <w:pPr>
        <w:pStyle w:val="1"/>
        <w:ind w:left="602" w:hangingChars="200" w:hanging="602"/>
        <w:jc w:val="center"/>
        <w:rPr>
          <w:rFonts w:hint="eastAsia"/>
        </w:rPr>
      </w:pPr>
      <w:bookmarkStart w:id="305" w:name="_Toc205817190"/>
      <w:r w:rsidRPr="00902A11">
        <w:rPr>
          <w:rFonts w:hint="eastAsia"/>
        </w:rPr>
        <w:lastRenderedPageBreak/>
        <w:t>知识产权声明函</w:t>
      </w:r>
      <w:bookmarkEnd w:id="305"/>
    </w:p>
    <w:p w14:paraId="5F9077C5" w14:textId="77777777" w:rsidR="00902A11" w:rsidRDefault="00902A11" w:rsidP="00902A11">
      <w:pPr>
        <w:spacing w:line="360" w:lineRule="auto"/>
        <w:rPr>
          <w:rFonts w:ascii="仿宋" w:eastAsia="仿宋" w:hAnsi="仿宋" w:cs="仿宋" w:hint="eastAsia"/>
          <w:bCs/>
          <w:sz w:val="24"/>
        </w:rPr>
      </w:pPr>
    </w:p>
    <w:p w14:paraId="444FAD96" w14:textId="609B1E9E" w:rsidR="00902A11" w:rsidRPr="00AF306C" w:rsidRDefault="00902A11" w:rsidP="00902A11">
      <w:pPr>
        <w:spacing w:line="360" w:lineRule="auto"/>
        <w:rPr>
          <w:rFonts w:ascii="宋体" w:eastAsia="宋体" w:hAnsi="宋体" w:cs="仿宋" w:hint="eastAsia"/>
          <w:bCs/>
          <w:sz w:val="24"/>
        </w:rPr>
      </w:pPr>
      <w:bookmarkStart w:id="306" w:name="OLE_LINK3"/>
      <w:r w:rsidRPr="00AF306C">
        <w:rPr>
          <w:rFonts w:ascii="宋体" w:eastAsia="宋体" w:hAnsi="宋体" w:cs="仿宋" w:hint="eastAsia"/>
          <w:bCs/>
          <w:sz w:val="24"/>
        </w:rPr>
        <w:t>致：</w:t>
      </w:r>
      <w:r w:rsidRPr="00AF306C">
        <w:rPr>
          <w:rFonts w:ascii="宋体" w:eastAsia="宋体" w:hAnsi="宋体" w:cs="仿宋" w:hint="eastAsia"/>
          <w:bCs/>
          <w:sz w:val="24"/>
          <w:u w:val="single"/>
        </w:rPr>
        <w:t xml:space="preserve">  </w:t>
      </w:r>
      <w:r w:rsidR="00955398" w:rsidRPr="00AF306C">
        <w:rPr>
          <w:rFonts w:ascii="宋体" w:eastAsia="宋体" w:hAnsi="宋体"/>
          <w:b/>
          <w:spacing w:val="-2"/>
          <w:sz w:val="24"/>
          <w:u w:val="single"/>
        </w:rPr>
        <w:t>四川光华政招工程管理有限公司</w:t>
      </w:r>
      <w:r w:rsidRPr="00AF306C">
        <w:rPr>
          <w:rFonts w:ascii="宋体" w:eastAsia="宋体" w:hAnsi="宋体" w:cs="仿宋" w:hint="eastAsia"/>
          <w:bCs/>
          <w:sz w:val="24"/>
          <w:u w:val="single"/>
        </w:rPr>
        <w:t>（采购代理机构名称）</w:t>
      </w:r>
      <w:r w:rsidRPr="00AF306C">
        <w:rPr>
          <w:rFonts w:ascii="宋体" w:eastAsia="宋体" w:hAnsi="宋体" w:cs="仿宋" w:hint="eastAsia"/>
          <w:bCs/>
          <w:sz w:val="24"/>
        </w:rPr>
        <w:t xml:space="preserve"> </w:t>
      </w:r>
    </w:p>
    <w:p w14:paraId="3FC33859" w14:textId="77777777" w:rsidR="00902A11" w:rsidRPr="00AF306C" w:rsidRDefault="00902A11" w:rsidP="00902A11">
      <w:pPr>
        <w:spacing w:line="360" w:lineRule="auto"/>
        <w:ind w:firstLineChars="200" w:firstLine="482"/>
        <w:rPr>
          <w:rFonts w:ascii="宋体" w:eastAsia="宋体" w:hAnsi="宋体" w:cs="仿宋" w:hint="eastAsia"/>
          <w:b/>
          <w:sz w:val="24"/>
        </w:rPr>
      </w:pPr>
    </w:p>
    <w:p w14:paraId="3F55748A" w14:textId="77F92CBB" w:rsidR="00902A11" w:rsidRPr="00AF306C" w:rsidRDefault="00902A11" w:rsidP="00902A11">
      <w:pPr>
        <w:spacing w:line="360" w:lineRule="auto"/>
        <w:ind w:firstLineChars="200" w:firstLine="482"/>
        <w:rPr>
          <w:rFonts w:ascii="宋体" w:eastAsia="宋体" w:hAnsi="宋体" w:cs="仿宋" w:hint="eastAsia"/>
          <w:bCs/>
          <w:sz w:val="24"/>
        </w:rPr>
      </w:pPr>
      <w:r w:rsidRPr="00AF306C">
        <w:rPr>
          <w:rFonts w:ascii="宋体" w:eastAsia="宋体" w:hAnsi="宋体" w:cs="仿宋" w:hint="eastAsia"/>
          <w:b/>
          <w:sz w:val="24"/>
        </w:rPr>
        <w:t>本单位</w:t>
      </w:r>
      <w:r w:rsidRPr="00AF306C">
        <w:rPr>
          <w:rFonts w:ascii="宋体" w:eastAsia="宋体" w:hAnsi="宋体" w:cs="仿宋" w:hint="eastAsia"/>
          <w:b/>
          <w:sz w:val="24"/>
          <w:u w:val="single"/>
        </w:rPr>
        <w:t xml:space="preserve">  </w:t>
      </w:r>
      <w:r w:rsidR="00F23868" w:rsidRPr="00AF306C">
        <w:rPr>
          <w:rFonts w:ascii="宋体" w:eastAsia="宋体" w:hAnsi="宋体" w:cs="仿宋" w:hint="eastAsia"/>
          <w:b/>
          <w:sz w:val="24"/>
          <w:u w:val="single"/>
        </w:rPr>
        <w:t>四川望村网络科技有限公司</w:t>
      </w:r>
      <w:r w:rsidRPr="00AF306C">
        <w:rPr>
          <w:rFonts w:ascii="宋体" w:eastAsia="宋体" w:hAnsi="宋体" w:cs="仿宋" w:hint="eastAsia"/>
          <w:b/>
          <w:sz w:val="24"/>
          <w:u w:val="single"/>
        </w:rPr>
        <w:t xml:space="preserve">       </w:t>
      </w:r>
      <w:r w:rsidRPr="00AF306C">
        <w:rPr>
          <w:rFonts w:ascii="宋体" w:eastAsia="宋体" w:hAnsi="宋体" w:cs="仿宋" w:hint="eastAsia"/>
          <w:b/>
          <w:sz w:val="24"/>
        </w:rPr>
        <w:t>（公司名称）参加</w:t>
      </w:r>
      <w:r w:rsidRPr="00AF306C">
        <w:rPr>
          <w:rFonts w:ascii="宋体" w:eastAsia="宋体" w:hAnsi="宋体" w:cs="仿宋" w:hint="eastAsia"/>
          <w:b/>
          <w:sz w:val="24"/>
          <w:u w:val="single"/>
        </w:rPr>
        <w:t xml:space="preserve">   </w:t>
      </w:r>
      <w:r w:rsidR="00F23868" w:rsidRPr="00AF306C">
        <w:rPr>
          <w:rFonts w:ascii="宋体" w:eastAsia="宋体" w:hAnsi="宋体" w:cs="仿宋" w:hint="eastAsia"/>
          <w:b/>
          <w:sz w:val="24"/>
          <w:u w:val="single"/>
        </w:rPr>
        <w:t>无纸化办公会议系统项目</w:t>
      </w:r>
      <w:r w:rsidRPr="00AF306C">
        <w:rPr>
          <w:rFonts w:ascii="宋体" w:eastAsia="宋体" w:hAnsi="宋体" w:cs="仿宋" w:hint="eastAsia"/>
          <w:b/>
          <w:sz w:val="24"/>
          <w:u w:val="single"/>
        </w:rPr>
        <w:t xml:space="preserve">    </w:t>
      </w:r>
      <w:r w:rsidRPr="00AF306C">
        <w:rPr>
          <w:rFonts w:ascii="宋体" w:eastAsia="宋体" w:hAnsi="宋体" w:cs="仿宋" w:hint="eastAsia"/>
          <w:b/>
          <w:sz w:val="24"/>
        </w:rPr>
        <w:t>（项目名称）的采购活动，</w:t>
      </w:r>
      <w:proofErr w:type="gramStart"/>
      <w:r w:rsidRPr="00AF306C">
        <w:rPr>
          <w:rFonts w:ascii="宋体" w:eastAsia="宋体" w:hAnsi="宋体" w:cs="仿宋" w:hint="eastAsia"/>
          <w:b/>
          <w:sz w:val="24"/>
        </w:rPr>
        <w:t>现承诺</w:t>
      </w:r>
      <w:proofErr w:type="gramEnd"/>
      <w:r w:rsidRPr="00AF306C">
        <w:rPr>
          <w:rFonts w:ascii="宋体" w:eastAsia="宋体" w:hAnsi="宋体" w:cs="仿宋" w:hint="eastAsia"/>
          <w:b/>
          <w:sz w:val="24"/>
        </w:rPr>
        <w:t>声明：</w:t>
      </w:r>
      <w:r w:rsidRPr="00AF306C">
        <w:rPr>
          <w:rFonts w:ascii="宋体" w:eastAsia="宋体" w:hAnsi="宋体" w:cs="仿宋" w:hint="eastAsia"/>
          <w:bCs/>
          <w:sz w:val="24"/>
        </w:rPr>
        <w:t xml:space="preserve"> </w:t>
      </w:r>
    </w:p>
    <w:p w14:paraId="4C64B38A" w14:textId="77777777" w:rsidR="00902A11" w:rsidRPr="00AF306C" w:rsidRDefault="00902A11" w:rsidP="00902A11">
      <w:pPr>
        <w:spacing w:line="360" w:lineRule="auto"/>
        <w:rPr>
          <w:rFonts w:ascii="宋体" w:eastAsia="宋体" w:hAnsi="宋体" w:cs="仿宋" w:hint="eastAsia"/>
          <w:bCs/>
          <w:sz w:val="24"/>
        </w:rPr>
      </w:pPr>
    </w:p>
    <w:p w14:paraId="4E489411" w14:textId="77777777" w:rsidR="00902A11" w:rsidRPr="00AF306C" w:rsidRDefault="00902A11" w:rsidP="00902A11">
      <w:pPr>
        <w:spacing w:line="360" w:lineRule="auto"/>
        <w:ind w:firstLineChars="200" w:firstLine="480"/>
        <w:rPr>
          <w:rFonts w:ascii="宋体" w:eastAsia="宋体" w:hAnsi="宋体" w:cs="仿宋" w:hint="eastAsia"/>
          <w:sz w:val="24"/>
        </w:rPr>
      </w:pPr>
      <w:r w:rsidRPr="00AF306C">
        <w:rPr>
          <w:rFonts w:ascii="宋体" w:eastAsia="宋体" w:hAnsi="宋体" w:cs="仿宋" w:hint="eastAsia"/>
          <w:sz w:val="24"/>
        </w:rPr>
        <w:t xml:space="preserve">1.本单位保证在本项目使用的任何产品和服务（包括部分使用）时，不会产生因第三方提出侵犯其专利权、商标权或其它知识产权而引起的法律和经济纠纷，如因专利权、商标权或其它知识产权而引起法律和经济纠纷，由本单位承担所有相关责任。 </w:t>
      </w:r>
    </w:p>
    <w:p w14:paraId="51652F55" w14:textId="77777777" w:rsidR="00902A11" w:rsidRPr="00AF306C" w:rsidRDefault="00902A11" w:rsidP="00902A11">
      <w:pPr>
        <w:spacing w:line="360" w:lineRule="auto"/>
        <w:ind w:firstLineChars="200" w:firstLine="480"/>
        <w:rPr>
          <w:rFonts w:ascii="宋体" w:eastAsia="宋体" w:hAnsi="宋体" w:cs="仿宋" w:hint="eastAsia"/>
          <w:sz w:val="24"/>
        </w:rPr>
      </w:pPr>
      <w:r w:rsidRPr="00AF306C">
        <w:rPr>
          <w:rFonts w:ascii="宋体" w:eastAsia="宋体" w:hAnsi="宋体" w:cs="仿宋" w:hint="eastAsia"/>
          <w:sz w:val="24"/>
        </w:rPr>
        <w:t xml:space="preserve">2.除非磋商文件特别规定，采购人享有本项目实施过程中产生的知识成果及知识产权。 </w:t>
      </w:r>
    </w:p>
    <w:p w14:paraId="31D5C3F2" w14:textId="77777777" w:rsidR="00902A11" w:rsidRPr="00AF306C" w:rsidRDefault="00902A11" w:rsidP="00902A11">
      <w:pPr>
        <w:spacing w:line="360" w:lineRule="auto"/>
        <w:ind w:firstLineChars="200" w:firstLine="480"/>
        <w:rPr>
          <w:rFonts w:ascii="宋体" w:eastAsia="宋体" w:hAnsi="宋体" w:cs="仿宋" w:hint="eastAsia"/>
          <w:sz w:val="24"/>
        </w:rPr>
      </w:pPr>
      <w:r w:rsidRPr="00AF306C">
        <w:rPr>
          <w:rFonts w:ascii="宋体" w:eastAsia="宋体" w:hAnsi="宋体" w:cs="仿宋" w:hint="eastAsia"/>
          <w:sz w:val="24"/>
        </w:rPr>
        <w:t>3.本单位在采购项目实施过程中采用自有或者第三</w:t>
      </w:r>
      <w:proofErr w:type="gramStart"/>
      <w:r w:rsidRPr="00AF306C">
        <w:rPr>
          <w:rFonts w:ascii="宋体" w:eastAsia="宋体" w:hAnsi="宋体" w:cs="仿宋" w:hint="eastAsia"/>
          <w:sz w:val="24"/>
        </w:rPr>
        <w:t>方知识</w:t>
      </w:r>
      <w:proofErr w:type="gramEnd"/>
      <w:r w:rsidRPr="00AF306C">
        <w:rPr>
          <w:rFonts w:ascii="宋体" w:eastAsia="宋体" w:hAnsi="宋体" w:cs="仿宋" w:hint="eastAsia"/>
          <w:sz w:val="24"/>
        </w:rPr>
        <w:t>成果的，使用</w:t>
      </w:r>
      <w:proofErr w:type="gramStart"/>
      <w:r w:rsidRPr="00AF306C">
        <w:rPr>
          <w:rFonts w:ascii="宋体" w:eastAsia="宋体" w:hAnsi="宋体" w:cs="仿宋" w:hint="eastAsia"/>
          <w:sz w:val="24"/>
        </w:rPr>
        <w:t>该知识</w:t>
      </w:r>
      <w:proofErr w:type="gramEnd"/>
      <w:r w:rsidRPr="00AF306C">
        <w:rPr>
          <w:rFonts w:ascii="宋体" w:eastAsia="宋体" w:hAnsi="宋体" w:cs="仿宋" w:hint="eastAsia"/>
          <w:sz w:val="24"/>
        </w:rPr>
        <w:t xml:space="preserve">成果后，我单位提供开发接口和开发手册等技术资料，并承诺提供无限期支持，采购人享有使用权（含采购人委托第三方在该项目后续开发的使用权）。 </w:t>
      </w:r>
    </w:p>
    <w:p w14:paraId="70CADC40" w14:textId="77777777" w:rsidR="00902A11" w:rsidRPr="00AF306C" w:rsidRDefault="00902A11" w:rsidP="00902A11">
      <w:pPr>
        <w:spacing w:line="360" w:lineRule="auto"/>
        <w:ind w:firstLineChars="200" w:firstLine="480"/>
        <w:rPr>
          <w:rFonts w:ascii="宋体" w:eastAsia="宋体" w:hAnsi="宋体" w:cs="仿宋" w:hint="eastAsia"/>
          <w:sz w:val="24"/>
        </w:rPr>
      </w:pPr>
      <w:r w:rsidRPr="00AF306C">
        <w:rPr>
          <w:rFonts w:ascii="宋体" w:eastAsia="宋体" w:hAnsi="宋体" w:cs="仿宋" w:hint="eastAsia"/>
          <w:sz w:val="24"/>
        </w:rPr>
        <w:t xml:space="preserve">4.如采用本单位所不拥有的知识产权，本单位承诺在本项目报价中已经包括合法获取该知识产权的相关费用。 </w:t>
      </w:r>
    </w:p>
    <w:p w14:paraId="31706C13" w14:textId="77777777" w:rsidR="00902A11" w:rsidRDefault="00902A11" w:rsidP="00902A11">
      <w:pPr>
        <w:spacing w:line="360" w:lineRule="auto"/>
        <w:ind w:firstLineChars="200" w:firstLine="482"/>
        <w:rPr>
          <w:rFonts w:ascii="仿宋" w:eastAsia="仿宋" w:hAnsi="仿宋" w:cs="仿宋" w:hint="eastAsia"/>
          <w:b/>
          <w:bCs/>
          <w:sz w:val="24"/>
        </w:rPr>
      </w:pPr>
      <w:r w:rsidRPr="00AF306C">
        <w:rPr>
          <w:rFonts w:ascii="宋体" w:eastAsia="宋体" w:hAnsi="宋体" w:cs="仿宋" w:hint="eastAsia"/>
          <w:b/>
          <w:bCs/>
          <w:sz w:val="24"/>
        </w:rPr>
        <w:t>本单位对上述承诺声明内容事项真实性负责。如经查实上述承诺声明的内容事项存在虚假或未履行，本单位愿意接受以提供虚假材料谋取成交追究法律责任</w:t>
      </w:r>
      <w:r>
        <w:rPr>
          <w:rFonts w:ascii="仿宋" w:eastAsia="仿宋" w:hAnsi="仿宋" w:cs="仿宋" w:hint="eastAsia"/>
          <w:b/>
          <w:bCs/>
          <w:sz w:val="24"/>
        </w:rPr>
        <w:t>。</w:t>
      </w:r>
    </w:p>
    <w:p w14:paraId="40EEF33D" w14:textId="77777777" w:rsidR="00902A11" w:rsidRDefault="00902A11" w:rsidP="00902A11">
      <w:pPr>
        <w:spacing w:line="360" w:lineRule="auto"/>
        <w:ind w:firstLineChars="200" w:firstLine="480"/>
        <w:rPr>
          <w:rFonts w:ascii="仿宋" w:eastAsia="仿宋" w:hAnsi="仿宋" w:cs="仿宋" w:hint="eastAsia"/>
          <w:sz w:val="24"/>
        </w:rPr>
      </w:pPr>
    </w:p>
    <w:p w14:paraId="1D0810BA" w14:textId="77777777" w:rsidR="00955398" w:rsidRPr="00B34C57" w:rsidRDefault="00955398" w:rsidP="00955398">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供应商名称：</w:t>
      </w:r>
      <w:r w:rsidRPr="00C56C26">
        <w:rPr>
          <w:rFonts w:ascii="宋体" w:eastAsia="宋体" w:hAnsi="宋体" w:cs="宋体" w:hint="eastAsia"/>
          <w:sz w:val="24"/>
          <w:szCs w:val="24"/>
        </w:rPr>
        <w:t>四川望村网络科技有限公司</w:t>
      </w:r>
      <w:r w:rsidRPr="00B34C57">
        <w:rPr>
          <w:rFonts w:ascii="宋体" w:eastAsia="宋体" w:hAnsi="宋体" w:cs="宋体"/>
          <w:sz w:val="24"/>
          <w:szCs w:val="24"/>
        </w:rPr>
        <w:t>（盖单位公章）</w:t>
      </w:r>
    </w:p>
    <w:p w14:paraId="59766B23" w14:textId="77777777" w:rsidR="00955398" w:rsidRDefault="00955398" w:rsidP="00955398">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法定代表人/单位负责人或授权代表（签字或加盖个人印章）：</w:t>
      </w:r>
    </w:p>
    <w:p w14:paraId="2EF90711" w14:textId="77777777" w:rsidR="00955398" w:rsidRPr="00B34C57" w:rsidRDefault="00955398" w:rsidP="00955398">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日期：</w:t>
      </w:r>
      <w:r>
        <w:rPr>
          <w:rFonts w:ascii="宋体" w:eastAsia="宋体" w:hAnsi="宋体" w:cs="宋体" w:hint="eastAsia"/>
          <w:sz w:val="24"/>
          <w:szCs w:val="24"/>
        </w:rPr>
        <w:t>2025</w:t>
      </w:r>
      <w:r w:rsidRPr="00B34C57">
        <w:rPr>
          <w:rFonts w:ascii="宋体" w:eastAsia="宋体" w:hAnsi="宋体" w:cs="宋体"/>
          <w:sz w:val="24"/>
          <w:szCs w:val="24"/>
        </w:rPr>
        <w:t xml:space="preserve"> 年 </w:t>
      </w:r>
      <w:r>
        <w:rPr>
          <w:rFonts w:ascii="宋体" w:eastAsia="宋体" w:hAnsi="宋体" w:cs="宋体" w:hint="eastAsia"/>
          <w:sz w:val="24"/>
          <w:szCs w:val="24"/>
        </w:rPr>
        <w:t>08</w:t>
      </w:r>
      <w:r w:rsidRPr="00B34C57">
        <w:rPr>
          <w:rFonts w:ascii="宋体" w:eastAsia="宋体" w:hAnsi="宋体" w:cs="宋体"/>
          <w:sz w:val="24"/>
          <w:szCs w:val="24"/>
        </w:rPr>
        <w:t xml:space="preserve"> 月 </w:t>
      </w:r>
      <w:r>
        <w:rPr>
          <w:rFonts w:ascii="宋体" w:eastAsia="宋体" w:hAnsi="宋体" w:cs="宋体" w:hint="eastAsia"/>
          <w:sz w:val="24"/>
          <w:szCs w:val="24"/>
        </w:rPr>
        <w:t>11</w:t>
      </w:r>
      <w:r w:rsidRPr="00B34C57">
        <w:rPr>
          <w:rFonts w:ascii="宋体" w:eastAsia="宋体" w:hAnsi="宋体" w:cs="宋体"/>
          <w:sz w:val="24"/>
          <w:szCs w:val="24"/>
        </w:rPr>
        <w:t xml:space="preserve"> 日</w:t>
      </w:r>
      <w:bookmarkEnd w:id="306"/>
    </w:p>
    <w:p w14:paraId="3BC251AE" w14:textId="28C44B37" w:rsidR="00902A11" w:rsidRDefault="00902A11">
      <w:pPr>
        <w:widowControl/>
        <w:jc w:val="left"/>
        <w:rPr>
          <w:rFonts w:ascii="仿宋" w:eastAsia="仿宋" w:hAnsi="仿宋" w:cs="仿宋" w:hint="eastAsia"/>
          <w:bCs/>
          <w:sz w:val="24"/>
        </w:rPr>
      </w:pPr>
      <w:r>
        <w:rPr>
          <w:rFonts w:ascii="仿宋" w:eastAsia="仿宋" w:hAnsi="仿宋" w:cs="仿宋" w:hint="eastAsia"/>
          <w:bCs/>
          <w:sz w:val="24"/>
        </w:rPr>
        <w:br w:type="page"/>
      </w:r>
    </w:p>
    <w:p w14:paraId="30C6C56C" w14:textId="4D666D25" w:rsidR="00902A11" w:rsidRPr="00902A11" w:rsidRDefault="00902A11" w:rsidP="00902A11">
      <w:pPr>
        <w:pStyle w:val="1"/>
        <w:ind w:left="602" w:hangingChars="200" w:hanging="602"/>
        <w:jc w:val="center"/>
        <w:rPr>
          <w:rFonts w:hint="eastAsia"/>
        </w:rPr>
      </w:pPr>
      <w:bookmarkStart w:id="307" w:name="_Toc205817191"/>
      <w:r w:rsidRPr="00902A11">
        <w:rPr>
          <w:rFonts w:hint="eastAsia"/>
        </w:rPr>
        <w:lastRenderedPageBreak/>
        <w:t>实质性要求的承诺</w:t>
      </w:r>
      <w:bookmarkEnd w:id="307"/>
    </w:p>
    <w:p w14:paraId="549082B2" w14:textId="56DB6C2C" w:rsidR="00902A11" w:rsidRPr="0014396E" w:rsidRDefault="000E0079" w:rsidP="00902A11">
      <w:pPr>
        <w:spacing w:line="360" w:lineRule="auto"/>
        <w:rPr>
          <w:rFonts w:ascii="宋体" w:eastAsia="宋体" w:hAnsi="宋体" w:cs="仿宋" w:hint="eastAsia"/>
          <w:bCs/>
          <w:sz w:val="24"/>
        </w:rPr>
      </w:pPr>
      <w:r w:rsidRPr="004872E9">
        <w:rPr>
          <w:rFonts w:ascii="宋体" w:eastAsia="宋体" w:hAnsi="宋体"/>
          <w:b/>
          <w:spacing w:val="-2"/>
          <w:sz w:val="24"/>
          <w:u w:val="single"/>
        </w:rPr>
        <w:t>四川光华政招工程管理有限公司</w:t>
      </w:r>
      <w:r w:rsidR="00902A11" w:rsidRPr="0014396E">
        <w:rPr>
          <w:rFonts w:ascii="宋体" w:eastAsia="宋体" w:hAnsi="宋体" w:cs="仿宋" w:hint="eastAsia"/>
          <w:bCs/>
          <w:sz w:val="24"/>
        </w:rPr>
        <w:t>（采购代理机构名称）：</w:t>
      </w:r>
    </w:p>
    <w:p w14:paraId="46F2C4EC"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我公司作为本次采购项目的供应商，根据磋商文件要求，现郑重承诺</w:t>
      </w:r>
      <w:proofErr w:type="gramStart"/>
      <w:r w:rsidRPr="0014396E">
        <w:rPr>
          <w:rFonts w:ascii="宋体" w:eastAsia="宋体" w:hAnsi="宋体" w:cs="仿宋" w:hint="eastAsia"/>
          <w:bCs/>
          <w:sz w:val="24"/>
        </w:rPr>
        <w:t>完全响应</w:t>
      </w:r>
      <w:proofErr w:type="gramEnd"/>
      <w:r w:rsidRPr="0014396E">
        <w:rPr>
          <w:rFonts w:ascii="宋体" w:eastAsia="宋体" w:hAnsi="宋体" w:cs="仿宋" w:hint="eastAsia"/>
          <w:bCs/>
          <w:sz w:val="24"/>
        </w:rPr>
        <w:t>本项目磋商文件规定的所有实质性要求：</w:t>
      </w:r>
    </w:p>
    <w:p w14:paraId="6A797EE7"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1、关于采购预算要求：完全响应；</w:t>
      </w:r>
    </w:p>
    <w:p w14:paraId="520656B5"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2、关于落实政府采购政策需满足的资格要求要求：完全响应；</w:t>
      </w:r>
    </w:p>
    <w:p w14:paraId="58394215"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3、关于最高限价要求：完全响应；</w:t>
      </w:r>
    </w:p>
    <w:p w14:paraId="27A901C9"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4、关于低于成本价不正当竞争预防措施要求：完全响应；</w:t>
      </w:r>
    </w:p>
    <w:p w14:paraId="19B653EA"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5、关于响应文件有效期要求：完全响应；</w:t>
      </w:r>
    </w:p>
    <w:p w14:paraId="02BDEDF6"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6、关于磋商费用要求：完全响应；</w:t>
      </w:r>
    </w:p>
    <w:p w14:paraId="4B5EA173"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7、关于充分、公平竞争保障措施要求：完全响应；</w:t>
      </w:r>
    </w:p>
    <w:p w14:paraId="0864A3A2"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8、关于联合体竞争性磋商要求：完全响应；</w:t>
      </w:r>
    </w:p>
    <w:p w14:paraId="17E622B8"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9、关于知识产权要求：完全响应；</w:t>
      </w:r>
    </w:p>
    <w:p w14:paraId="72CEAE67"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10、关于磋商文件的构成要求：完全响应；</w:t>
      </w:r>
    </w:p>
    <w:p w14:paraId="7E05A325"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11、关于供应商应按照磋商文件的规定和要求编制响应文件。供应商在成交后将成交项目的非主体、非关键性工作分包他人完成的，应当在响应文件中载明或磋商过程中澄清的要求：完全响应；</w:t>
      </w:r>
    </w:p>
    <w:p w14:paraId="3950BADA"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12、关于响应文件的语言要求：完全响应；</w:t>
      </w:r>
    </w:p>
    <w:p w14:paraId="691D1323"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13、关于计量单位要求：完全响应；</w:t>
      </w:r>
    </w:p>
    <w:p w14:paraId="1B740CAB"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14、关于本次磋商项目的报价货币为人民币，报价以磋商文件规定为准的要求：完全响应；</w:t>
      </w:r>
    </w:p>
    <w:p w14:paraId="4E16C5A0"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15、关于响应文件应由供应</w:t>
      </w:r>
      <w:proofErr w:type="gramStart"/>
      <w:r w:rsidRPr="0014396E">
        <w:rPr>
          <w:rFonts w:ascii="宋体" w:eastAsia="宋体" w:hAnsi="宋体" w:cs="仿宋" w:hint="eastAsia"/>
          <w:bCs/>
          <w:sz w:val="24"/>
        </w:rPr>
        <w:t>商法定</w:t>
      </w:r>
      <w:proofErr w:type="gramEnd"/>
      <w:r w:rsidRPr="0014396E">
        <w:rPr>
          <w:rFonts w:ascii="宋体" w:eastAsia="宋体" w:hAnsi="宋体" w:cs="仿宋" w:hint="eastAsia"/>
          <w:bCs/>
          <w:sz w:val="24"/>
        </w:rPr>
        <w:t>代表人/主要负责人/本人或其授权代表在响应文件要求的地方签字（注：供应商为法人的，应当由其法定代表人或者授权代表签字确认；供应商为其他组织的，应当由其主要负责人或者授权代表签字确认；供应商为自然人的，应当由其本人或者授权代表签字确认）或加盖私人印章，要求加盖公章的地方加盖单位公章，不得使用专用章（如经济合同章、投标专用章等）或下属单位印章代替的要求：完全响应；</w:t>
      </w:r>
    </w:p>
    <w:p w14:paraId="5AA86C3B" w14:textId="77777777" w:rsidR="00902A11" w:rsidRPr="0014396E" w:rsidRDefault="00902A11" w:rsidP="00902A11">
      <w:pPr>
        <w:spacing w:line="360" w:lineRule="auto"/>
        <w:ind w:firstLineChars="200" w:firstLine="480"/>
        <w:rPr>
          <w:rFonts w:ascii="宋体" w:eastAsia="宋体" w:hAnsi="宋体" w:hint="eastAsia"/>
          <w:bCs/>
        </w:rPr>
      </w:pPr>
      <w:r w:rsidRPr="0014396E">
        <w:rPr>
          <w:rFonts w:ascii="宋体" w:eastAsia="宋体" w:hAnsi="宋体" w:cs="仿宋" w:hint="eastAsia"/>
          <w:bCs/>
          <w:sz w:val="24"/>
        </w:rPr>
        <w:t>16、关于响应文件应按磋商文件的要求签署、盖章要求：完全响应；</w:t>
      </w:r>
    </w:p>
    <w:p w14:paraId="0A4CFCDC"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17、关于合同分包要求：完全响应；</w:t>
      </w:r>
    </w:p>
    <w:p w14:paraId="468D4D34"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lastRenderedPageBreak/>
        <w:t>18、关于合同转包要求：完全响应；</w:t>
      </w:r>
    </w:p>
    <w:p w14:paraId="35D79018" w14:textId="77777777" w:rsidR="00902A11" w:rsidRPr="0014396E" w:rsidRDefault="00902A11" w:rsidP="00902A11">
      <w:pPr>
        <w:spacing w:line="360" w:lineRule="auto"/>
        <w:ind w:firstLineChars="200" w:firstLine="480"/>
        <w:rPr>
          <w:rFonts w:ascii="宋体" w:eastAsia="宋体" w:hAnsi="宋体" w:cs="仿宋" w:hint="eastAsia"/>
          <w:bCs/>
          <w:sz w:val="24"/>
        </w:rPr>
      </w:pPr>
      <w:r w:rsidRPr="0014396E">
        <w:rPr>
          <w:rFonts w:ascii="宋体" w:eastAsia="宋体" w:hAnsi="宋体" w:cs="仿宋" w:hint="eastAsia"/>
          <w:bCs/>
          <w:sz w:val="24"/>
        </w:rPr>
        <w:t>19、关于</w:t>
      </w:r>
      <w:proofErr w:type="gramStart"/>
      <w:r w:rsidRPr="0014396E">
        <w:rPr>
          <w:rFonts w:ascii="宋体" w:eastAsia="宋体" w:hAnsi="宋体" w:cs="仿宋" w:hint="eastAsia"/>
          <w:bCs/>
          <w:sz w:val="24"/>
        </w:rPr>
        <w:t>“</w:t>
      </w:r>
      <w:proofErr w:type="gramEnd"/>
      <w:r w:rsidRPr="0014396E">
        <w:rPr>
          <w:rFonts w:ascii="宋体" w:eastAsia="宋体" w:hAnsi="宋体" w:cs="仿宋" w:hint="eastAsia"/>
          <w:bCs/>
          <w:sz w:val="24"/>
        </w:rPr>
        <w:t>第五章</w:t>
      </w:r>
      <w:r w:rsidRPr="0014396E">
        <w:rPr>
          <w:rFonts w:ascii="宋体" w:eastAsia="宋体" w:hAnsi="宋体" w:cs="仿宋" w:hint="eastAsia"/>
          <w:sz w:val="24"/>
          <w:szCs w:val="24"/>
        </w:rPr>
        <w:t>中带“★”</w:t>
      </w:r>
      <w:r w:rsidRPr="0014396E">
        <w:rPr>
          <w:rFonts w:ascii="宋体" w:eastAsia="宋体" w:hAnsi="宋体" w:cs="仿宋" w:hint="eastAsia"/>
          <w:bCs/>
          <w:sz w:val="24"/>
        </w:rPr>
        <w:t>的要求：完全响应；</w:t>
      </w:r>
    </w:p>
    <w:p w14:paraId="29BFB825" w14:textId="77777777" w:rsidR="00902A11" w:rsidRDefault="00902A11" w:rsidP="00902A11">
      <w:pPr>
        <w:spacing w:line="360" w:lineRule="auto"/>
        <w:rPr>
          <w:rFonts w:ascii="仿宋" w:eastAsia="仿宋" w:hAnsi="仿宋" w:cs="仿宋" w:hint="eastAsia"/>
          <w:bCs/>
          <w:sz w:val="24"/>
        </w:rPr>
      </w:pPr>
    </w:p>
    <w:p w14:paraId="2290D97D" w14:textId="77777777" w:rsidR="00955398" w:rsidRPr="00B34C57" w:rsidRDefault="00955398" w:rsidP="00955398">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供应商名称：</w:t>
      </w:r>
      <w:r w:rsidRPr="00C56C26">
        <w:rPr>
          <w:rFonts w:ascii="宋体" w:eastAsia="宋体" w:hAnsi="宋体" w:cs="宋体" w:hint="eastAsia"/>
          <w:sz w:val="24"/>
          <w:szCs w:val="24"/>
        </w:rPr>
        <w:t>四川望村网络科技有限公司</w:t>
      </w:r>
      <w:r w:rsidRPr="00B34C57">
        <w:rPr>
          <w:rFonts w:ascii="宋体" w:eastAsia="宋体" w:hAnsi="宋体" w:cs="宋体"/>
          <w:sz w:val="24"/>
          <w:szCs w:val="24"/>
        </w:rPr>
        <w:t>（盖单位公章）</w:t>
      </w:r>
    </w:p>
    <w:p w14:paraId="29F460BC" w14:textId="77777777" w:rsidR="00955398" w:rsidRDefault="00955398" w:rsidP="00955398">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法定代表人/单位负责人或授权代表（签字或加盖个人印章）：</w:t>
      </w:r>
    </w:p>
    <w:p w14:paraId="1F2FDB59" w14:textId="77777777" w:rsidR="00955398" w:rsidRPr="00B34C57" w:rsidRDefault="00955398" w:rsidP="00955398">
      <w:pPr>
        <w:spacing w:line="500" w:lineRule="exact"/>
        <w:ind w:left="2" w:firstLine="480"/>
        <w:jc w:val="left"/>
        <w:rPr>
          <w:rFonts w:ascii="宋体" w:eastAsia="宋体" w:hAnsi="宋体" w:cs="宋体" w:hint="eastAsia"/>
          <w:sz w:val="24"/>
          <w:szCs w:val="24"/>
        </w:rPr>
      </w:pPr>
      <w:r w:rsidRPr="00B34C57">
        <w:rPr>
          <w:rFonts w:ascii="宋体" w:eastAsia="宋体" w:hAnsi="宋体" w:cs="宋体"/>
          <w:sz w:val="24"/>
          <w:szCs w:val="24"/>
        </w:rPr>
        <w:t>日期：</w:t>
      </w:r>
      <w:r>
        <w:rPr>
          <w:rFonts w:ascii="宋体" w:eastAsia="宋体" w:hAnsi="宋体" w:cs="宋体" w:hint="eastAsia"/>
          <w:sz w:val="24"/>
          <w:szCs w:val="24"/>
        </w:rPr>
        <w:t>2025</w:t>
      </w:r>
      <w:r w:rsidRPr="00B34C57">
        <w:rPr>
          <w:rFonts w:ascii="宋体" w:eastAsia="宋体" w:hAnsi="宋体" w:cs="宋体"/>
          <w:sz w:val="24"/>
          <w:szCs w:val="24"/>
        </w:rPr>
        <w:t xml:space="preserve"> 年 </w:t>
      </w:r>
      <w:r>
        <w:rPr>
          <w:rFonts w:ascii="宋体" w:eastAsia="宋体" w:hAnsi="宋体" w:cs="宋体" w:hint="eastAsia"/>
          <w:sz w:val="24"/>
          <w:szCs w:val="24"/>
        </w:rPr>
        <w:t>08</w:t>
      </w:r>
      <w:r w:rsidRPr="00B34C57">
        <w:rPr>
          <w:rFonts w:ascii="宋体" w:eastAsia="宋体" w:hAnsi="宋体" w:cs="宋体"/>
          <w:sz w:val="24"/>
          <w:szCs w:val="24"/>
        </w:rPr>
        <w:t xml:space="preserve"> 月 </w:t>
      </w:r>
      <w:r>
        <w:rPr>
          <w:rFonts w:ascii="宋体" w:eastAsia="宋体" w:hAnsi="宋体" w:cs="宋体" w:hint="eastAsia"/>
          <w:sz w:val="24"/>
          <w:szCs w:val="24"/>
        </w:rPr>
        <w:t>11</w:t>
      </w:r>
      <w:r w:rsidRPr="00B34C57">
        <w:rPr>
          <w:rFonts w:ascii="宋体" w:eastAsia="宋体" w:hAnsi="宋体" w:cs="宋体"/>
          <w:sz w:val="24"/>
          <w:szCs w:val="24"/>
        </w:rPr>
        <w:t xml:space="preserve"> 日</w:t>
      </w:r>
    </w:p>
    <w:p w14:paraId="5692F475" w14:textId="45B21678" w:rsidR="00987210" w:rsidRDefault="00987210" w:rsidP="00703CBB">
      <w:pPr>
        <w:widowControl/>
        <w:rPr>
          <w:rFonts w:asciiTheme="minorEastAsia" w:hAnsiTheme="minorEastAsia" w:hint="eastAsia"/>
          <w:b/>
          <w:bCs/>
          <w:kern w:val="44"/>
          <w:sz w:val="44"/>
          <w:szCs w:val="44"/>
        </w:rPr>
      </w:pPr>
    </w:p>
    <w:p w14:paraId="04849B7F" w14:textId="77777777" w:rsidR="00EF0D90" w:rsidRDefault="00EF0D90" w:rsidP="00703CBB">
      <w:pPr>
        <w:widowControl/>
        <w:rPr>
          <w:rFonts w:asciiTheme="minorEastAsia" w:hAnsiTheme="minorEastAsia" w:hint="eastAsia"/>
          <w:b/>
          <w:bCs/>
          <w:kern w:val="44"/>
          <w:sz w:val="44"/>
          <w:szCs w:val="44"/>
        </w:rPr>
      </w:pPr>
    </w:p>
    <w:p w14:paraId="411CD02D" w14:textId="77777777" w:rsidR="00EF0D90" w:rsidRDefault="00EF0D90" w:rsidP="00703CBB">
      <w:pPr>
        <w:widowControl/>
        <w:rPr>
          <w:rFonts w:asciiTheme="minorEastAsia" w:hAnsiTheme="minorEastAsia" w:hint="eastAsia"/>
          <w:b/>
          <w:bCs/>
          <w:kern w:val="44"/>
          <w:sz w:val="44"/>
          <w:szCs w:val="44"/>
        </w:rPr>
      </w:pPr>
    </w:p>
    <w:p w14:paraId="6DE91701" w14:textId="22247C9F" w:rsidR="00EF0D90" w:rsidRDefault="00EF0D90">
      <w:pPr>
        <w:widowControl/>
        <w:jc w:val="left"/>
        <w:rPr>
          <w:rFonts w:asciiTheme="minorEastAsia" w:hAnsiTheme="minorEastAsia" w:hint="eastAsia"/>
          <w:b/>
          <w:bCs/>
          <w:kern w:val="44"/>
          <w:sz w:val="44"/>
          <w:szCs w:val="44"/>
        </w:rPr>
      </w:pPr>
      <w:r>
        <w:rPr>
          <w:rFonts w:asciiTheme="minorEastAsia" w:hAnsiTheme="minorEastAsia" w:hint="eastAsia"/>
          <w:b/>
          <w:bCs/>
          <w:kern w:val="44"/>
          <w:sz w:val="44"/>
          <w:szCs w:val="44"/>
        </w:rPr>
        <w:br w:type="page"/>
      </w:r>
    </w:p>
    <w:p w14:paraId="2A30E7CF" w14:textId="545D221B" w:rsidR="00EF0D90" w:rsidRPr="00EF0D90" w:rsidRDefault="00EF0D90" w:rsidP="00EF0D90">
      <w:pPr>
        <w:pStyle w:val="1"/>
        <w:ind w:left="602" w:hangingChars="200" w:hanging="602"/>
        <w:jc w:val="center"/>
        <w:rPr>
          <w:rFonts w:hint="eastAsia"/>
        </w:rPr>
      </w:pPr>
      <w:bookmarkStart w:id="308" w:name="_Toc205817192"/>
      <w:bookmarkStart w:id="309" w:name="OLE_LINK21"/>
      <w:r w:rsidRPr="00EF0D90">
        <w:lastRenderedPageBreak/>
        <w:t>中小企业声明函</w:t>
      </w:r>
      <w:bookmarkEnd w:id="308"/>
    </w:p>
    <w:bookmarkEnd w:id="309"/>
    <w:p w14:paraId="3139C7F1" w14:textId="25A53AEB" w:rsidR="00EF0D90" w:rsidRDefault="00EF0D90" w:rsidP="00EF0D90">
      <w:pPr>
        <w:pStyle w:val="af7"/>
        <w:tabs>
          <w:tab w:val="left" w:pos="3174"/>
          <w:tab w:val="left" w:pos="5829"/>
        </w:tabs>
        <w:spacing w:before="137" w:line="364" w:lineRule="auto"/>
        <w:ind w:right="202" w:firstLine="480"/>
        <w:rPr>
          <w:rFonts w:hint="eastAsia"/>
        </w:rPr>
      </w:pPr>
      <w:r>
        <w:t>本公司郑重声明，根据《政府采购促进中小企业发展管理办法》（财库﹝2020﹞46</w:t>
      </w:r>
      <w:r>
        <w:rPr>
          <w:spacing w:val="-30"/>
        </w:rPr>
        <w:t xml:space="preserve"> </w:t>
      </w:r>
      <w:r>
        <w:t>号）</w:t>
      </w:r>
      <w:r>
        <w:rPr>
          <w:spacing w:val="-2"/>
        </w:rPr>
        <w:t>的规定，本公司参加</w:t>
      </w:r>
      <w:r w:rsidR="005F3A0E" w:rsidRPr="005F3A0E">
        <w:rPr>
          <w:rFonts w:cs="宋体" w:hint="eastAsia"/>
          <w:u w:val="single"/>
        </w:rPr>
        <w:t>成都市温江区发展和改革局</w:t>
      </w:r>
      <w:r>
        <w:rPr>
          <w:spacing w:val="-2"/>
          <w:u w:val="single"/>
        </w:rPr>
        <w:t>（单位名称）</w:t>
      </w:r>
      <w:r>
        <w:rPr>
          <w:spacing w:val="-2"/>
        </w:rPr>
        <w:t>的</w:t>
      </w:r>
      <w:r w:rsidR="00EA18F8" w:rsidRPr="00EA18F8">
        <w:rPr>
          <w:rFonts w:hint="eastAsia"/>
          <w:spacing w:val="-2"/>
          <w:u w:val="single"/>
        </w:rPr>
        <w:t>无纸化会议系统服务采购项目</w:t>
      </w:r>
      <w:r>
        <w:rPr>
          <w:spacing w:val="-2"/>
        </w:rPr>
        <w:t>采购活动，服务全部由符合政策要求的中小企业承接。相关企业的具体情况如下：</w:t>
      </w:r>
    </w:p>
    <w:p w14:paraId="10B836EE" w14:textId="048A36BB" w:rsidR="00EF0D90" w:rsidRDefault="005F3A0E" w:rsidP="005F3A0E">
      <w:pPr>
        <w:pStyle w:val="af7"/>
        <w:tabs>
          <w:tab w:val="left" w:pos="1909"/>
          <w:tab w:val="left" w:pos="1962"/>
          <w:tab w:val="left" w:pos="2322"/>
          <w:tab w:val="left" w:pos="5394"/>
          <w:tab w:val="left" w:pos="5615"/>
        </w:tabs>
        <w:spacing w:line="364" w:lineRule="auto"/>
        <w:ind w:right="283" w:firstLine="479"/>
        <w:rPr>
          <w:rFonts w:hint="eastAsia"/>
        </w:rPr>
      </w:pPr>
      <w:r w:rsidRPr="005F3A0E">
        <w:rPr>
          <w:rFonts w:cs="宋体" w:hint="eastAsia"/>
          <w:u w:val="single"/>
        </w:rPr>
        <w:t>无纸化会议系统服务采购项目</w:t>
      </w:r>
      <w:r w:rsidR="00EF0D90">
        <w:rPr>
          <w:u w:val="single"/>
        </w:rPr>
        <w:t>（标的名称）</w:t>
      </w:r>
      <w:r w:rsidR="00EF0D90">
        <w:t xml:space="preserve"> ，属于</w:t>
      </w:r>
      <w:r w:rsidR="00EF0D90">
        <w:rPr>
          <w:rFonts w:ascii="Times New Roman" w:eastAsia="Times New Roman"/>
          <w:u w:val="single"/>
        </w:rPr>
        <w:tab/>
      </w:r>
      <w:r w:rsidRPr="005F3A0E">
        <w:rPr>
          <w:rFonts w:hint="eastAsia"/>
          <w:spacing w:val="-2"/>
          <w:u w:val="single"/>
        </w:rPr>
        <w:t>其他未列明行业</w:t>
      </w:r>
      <w:r w:rsidR="00EF0D90">
        <w:rPr>
          <w:spacing w:val="-2"/>
        </w:rPr>
        <w:t>；承接企业</w:t>
      </w:r>
      <w:r w:rsidR="00EF0D90">
        <w:rPr>
          <w:spacing w:val="-10"/>
        </w:rPr>
        <w:t>为</w:t>
      </w:r>
      <w:r>
        <w:rPr>
          <w:rFonts w:cs="宋体" w:hint="eastAsia"/>
          <w:u w:val="single"/>
        </w:rPr>
        <w:t>四川望村网络科技有限公司</w:t>
      </w:r>
      <w:r w:rsidR="00EF0D90">
        <w:rPr>
          <w:spacing w:val="-2"/>
          <w:u w:val="single"/>
        </w:rPr>
        <w:t>（企业名称）</w:t>
      </w:r>
      <w:r w:rsidR="00EF0D90">
        <w:rPr>
          <w:spacing w:val="-2"/>
        </w:rPr>
        <w:t>，从业人员</w:t>
      </w:r>
      <w:r w:rsidR="00EF0D90">
        <w:rPr>
          <w:rFonts w:ascii="Times New Roman" w:eastAsia="Times New Roman"/>
          <w:u w:val="single"/>
        </w:rPr>
        <w:tab/>
      </w:r>
      <w:r w:rsidR="006D467F">
        <w:rPr>
          <w:rFonts w:ascii="Times New Roman" w:eastAsiaTheme="minorEastAsia" w:hint="eastAsia"/>
          <w:u w:val="single"/>
        </w:rPr>
        <w:t>10</w:t>
      </w:r>
      <w:r w:rsidR="00EF0D90">
        <w:t>人，营业收入为</w:t>
      </w:r>
      <w:r w:rsidR="00EF0D90">
        <w:rPr>
          <w:rFonts w:ascii="Times New Roman" w:eastAsia="Times New Roman"/>
          <w:spacing w:val="80"/>
          <w:w w:val="150"/>
          <w:u w:val="single"/>
        </w:rPr>
        <w:t xml:space="preserve"> </w:t>
      </w:r>
      <w:r w:rsidR="001A3A47" w:rsidRPr="008A07F8">
        <w:rPr>
          <w:rFonts w:hint="eastAsia"/>
          <w:u w:val="single"/>
        </w:rPr>
        <w:t>218.17</w:t>
      </w:r>
      <w:r w:rsidR="00EF0D90">
        <w:rPr>
          <w:rFonts w:ascii="Times New Roman" w:eastAsia="Times New Roman"/>
          <w:spacing w:val="80"/>
          <w:w w:val="150"/>
          <w:u w:val="single"/>
        </w:rPr>
        <w:t xml:space="preserve"> </w:t>
      </w:r>
      <w:r w:rsidR="00EF0D90">
        <w:t>万元，资产总额为</w:t>
      </w:r>
      <w:r w:rsidR="00866260" w:rsidRPr="00866260">
        <w:rPr>
          <w:rFonts w:hint="eastAsia"/>
          <w:u w:val="single"/>
        </w:rPr>
        <w:t>78.62</w:t>
      </w:r>
      <w:r w:rsidR="00EF0D90">
        <w:rPr>
          <w:spacing w:val="-2"/>
        </w:rPr>
        <w:t>万元，属于</w:t>
      </w:r>
      <w:r w:rsidR="00EF0D90">
        <w:rPr>
          <w:rFonts w:ascii="Times New Roman" w:eastAsia="Times New Roman"/>
          <w:u w:val="single"/>
        </w:rPr>
        <w:tab/>
      </w:r>
      <w:r w:rsidR="00EF0D90">
        <w:rPr>
          <w:rFonts w:ascii="Times New Roman" w:eastAsia="Times New Roman"/>
          <w:u w:val="single"/>
        </w:rPr>
        <w:tab/>
      </w:r>
      <w:r w:rsidR="00400F4E">
        <w:rPr>
          <w:rFonts w:hint="eastAsia"/>
          <w:spacing w:val="-2"/>
          <w:u w:val="single"/>
        </w:rPr>
        <w:t>小型</w:t>
      </w:r>
      <w:r w:rsidR="00EF0D90">
        <w:rPr>
          <w:spacing w:val="-2"/>
          <w:u w:val="single"/>
        </w:rPr>
        <w:t>（中型企业、小型企业、微型企业）</w:t>
      </w:r>
      <w:r w:rsidR="00EF0D90">
        <w:rPr>
          <w:spacing w:val="-2"/>
        </w:rPr>
        <w:t>。</w:t>
      </w:r>
    </w:p>
    <w:p w14:paraId="061FFBCA" w14:textId="77777777" w:rsidR="00EF0D90" w:rsidRDefault="00EF0D90" w:rsidP="005F3A0E">
      <w:pPr>
        <w:pStyle w:val="af7"/>
        <w:spacing w:line="364" w:lineRule="auto"/>
        <w:ind w:right="283" w:firstLine="480"/>
        <w:rPr>
          <w:rFonts w:hint="eastAsia"/>
        </w:rPr>
      </w:pPr>
      <w:r>
        <w:rPr>
          <w:spacing w:val="-2"/>
        </w:rPr>
        <w:t>以上企业，不属于大企业的分支机构，不存在控股股东为大企业的情形，也不存在与大企业的负责人为同一人的情形。</w:t>
      </w:r>
    </w:p>
    <w:p w14:paraId="140B381F" w14:textId="77777777" w:rsidR="00EF0D90" w:rsidRDefault="00EF0D90" w:rsidP="00EF0D90">
      <w:pPr>
        <w:pStyle w:val="af7"/>
        <w:spacing w:line="306" w:lineRule="exact"/>
        <w:rPr>
          <w:rFonts w:hint="eastAsia"/>
        </w:rPr>
      </w:pPr>
      <w:r>
        <w:rPr>
          <w:spacing w:val="-1"/>
        </w:rPr>
        <w:t>本企业对上述声明内容的真实性负责。如有虚假，将依法承担相应责任。</w:t>
      </w:r>
    </w:p>
    <w:p w14:paraId="0D74B889" w14:textId="77777777" w:rsidR="00EF0D90" w:rsidRDefault="00EF0D90" w:rsidP="00EF0D90">
      <w:pPr>
        <w:pStyle w:val="af7"/>
        <w:rPr>
          <w:rFonts w:hint="eastAsia"/>
        </w:rPr>
      </w:pPr>
    </w:p>
    <w:p w14:paraId="51D806E2" w14:textId="77777777" w:rsidR="00EF0D90" w:rsidRDefault="00EF0D90" w:rsidP="00EF0D90">
      <w:pPr>
        <w:pStyle w:val="af7"/>
        <w:spacing w:before="7"/>
        <w:rPr>
          <w:rFonts w:hint="eastAsia"/>
        </w:rPr>
      </w:pPr>
    </w:p>
    <w:p w14:paraId="1377ADD2" w14:textId="1C84C77C" w:rsidR="00EF0D90" w:rsidRDefault="00EF0D90" w:rsidP="00EF0D90">
      <w:pPr>
        <w:spacing w:line="360" w:lineRule="auto"/>
        <w:ind w:firstLineChars="200" w:firstLine="480"/>
        <w:rPr>
          <w:rFonts w:ascii="宋体" w:eastAsia="宋体" w:hAnsi="宋体" w:cs="仿宋" w:hint="eastAsia"/>
          <w:bCs/>
          <w:sz w:val="24"/>
        </w:rPr>
      </w:pPr>
      <w:r w:rsidRPr="00EF0D90">
        <w:rPr>
          <w:rFonts w:ascii="宋体" w:eastAsia="宋体" w:hAnsi="宋体" w:cs="仿宋"/>
          <w:bCs/>
          <w:sz w:val="24"/>
        </w:rPr>
        <w:t>企业名称（盖章）：</w:t>
      </w:r>
      <w:r w:rsidR="00F40EEB">
        <w:rPr>
          <w:rFonts w:ascii="宋体" w:eastAsia="宋体" w:hAnsi="宋体" w:cs="仿宋" w:hint="eastAsia"/>
          <w:bCs/>
          <w:sz w:val="24"/>
        </w:rPr>
        <w:t>四川望村网络科技有限公司</w:t>
      </w:r>
    </w:p>
    <w:p w14:paraId="678CDEE5" w14:textId="7439A117" w:rsidR="00EF0D90" w:rsidRPr="00EF0D90" w:rsidRDefault="00EF0D90" w:rsidP="00EF0D90">
      <w:pPr>
        <w:spacing w:line="360" w:lineRule="auto"/>
        <w:ind w:firstLineChars="200" w:firstLine="480"/>
        <w:rPr>
          <w:rFonts w:ascii="宋体" w:eastAsia="宋体" w:hAnsi="宋体" w:cs="仿宋" w:hint="eastAsia"/>
          <w:bCs/>
          <w:sz w:val="24"/>
        </w:rPr>
      </w:pPr>
      <w:r w:rsidRPr="00EF0D90">
        <w:rPr>
          <w:rFonts w:ascii="宋体" w:eastAsia="宋体" w:hAnsi="宋体" w:cs="仿宋"/>
          <w:bCs/>
          <w:sz w:val="24"/>
        </w:rPr>
        <w:t>日 期：</w:t>
      </w:r>
      <w:r w:rsidR="009F1ED7">
        <w:rPr>
          <w:rFonts w:ascii="宋体" w:eastAsia="宋体" w:hAnsi="宋体" w:cs="仿宋" w:hint="eastAsia"/>
          <w:bCs/>
          <w:sz w:val="24"/>
        </w:rPr>
        <w:t>2025年8月11日</w:t>
      </w:r>
    </w:p>
    <w:p w14:paraId="224FEC62" w14:textId="77777777" w:rsidR="00EF0D90" w:rsidRDefault="00EF0D90" w:rsidP="00EF0D90">
      <w:pPr>
        <w:spacing w:line="360" w:lineRule="auto"/>
        <w:ind w:firstLineChars="200" w:firstLine="420"/>
        <w:rPr>
          <w:rFonts w:hint="eastAsia"/>
        </w:rPr>
      </w:pPr>
    </w:p>
    <w:p w14:paraId="6CCDB1F5" w14:textId="6F2C225F" w:rsidR="00EF0D90" w:rsidRDefault="00EF0D90" w:rsidP="00EF0D90">
      <w:pPr>
        <w:spacing w:line="360" w:lineRule="auto"/>
        <w:ind w:firstLineChars="200" w:firstLine="480"/>
        <w:rPr>
          <w:rFonts w:ascii="宋体" w:eastAsia="宋体" w:hAnsi="宋体" w:cs="仿宋" w:hint="eastAsia"/>
          <w:bCs/>
          <w:sz w:val="24"/>
        </w:rPr>
      </w:pPr>
      <w:r w:rsidRPr="00EF0D90">
        <w:rPr>
          <w:rFonts w:ascii="宋体" w:eastAsia="宋体" w:hAnsi="宋体" w:cs="仿宋"/>
          <w:bCs/>
          <w:sz w:val="24"/>
        </w:rPr>
        <w:t>注：1.从业人员、营业收入、资产总额填报上一年度数据，无上</w:t>
      </w:r>
      <w:proofErr w:type="gramStart"/>
      <w:r w:rsidRPr="00EF0D90">
        <w:rPr>
          <w:rFonts w:ascii="宋体" w:eastAsia="宋体" w:hAnsi="宋体" w:cs="仿宋"/>
          <w:bCs/>
          <w:sz w:val="24"/>
        </w:rPr>
        <w:t>一</w:t>
      </w:r>
      <w:proofErr w:type="gramEnd"/>
      <w:r w:rsidRPr="00EF0D90">
        <w:rPr>
          <w:rFonts w:ascii="宋体" w:eastAsia="宋体" w:hAnsi="宋体" w:cs="仿宋"/>
          <w:bCs/>
          <w:sz w:val="24"/>
        </w:rPr>
        <w:t>年度数据的新成立企业可不填报。</w:t>
      </w:r>
    </w:p>
    <w:p w14:paraId="75AD771A" w14:textId="77777777" w:rsidR="00C170E1" w:rsidRDefault="00C170E1" w:rsidP="00EF0D90">
      <w:pPr>
        <w:spacing w:line="360" w:lineRule="auto"/>
        <w:ind w:firstLineChars="200" w:firstLine="480"/>
        <w:rPr>
          <w:rFonts w:ascii="宋体" w:eastAsia="宋体" w:hAnsi="宋体" w:cs="仿宋" w:hint="eastAsia"/>
          <w:bCs/>
          <w:sz w:val="24"/>
        </w:rPr>
      </w:pPr>
    </w:p>
    <w:p w14:paraId="310F5528" w14:textId="77777777" w:rsidR="00C170E1" w:rsidRDefault="00C170E1" w:rsidP="00EF0D90">
      <w:pPr>
        <w:spacing w:line="360" w:lineRule="auto"/>
        <w:ind w:firstLineChars="200" w:firstLine="480"/>
        <w:rPr>
          <w:rFonts w:ascii="宋体" w:eastAsia="宋体" w:hAnsi="宋体" w:cs="仿宋" w:hint="eastAsia"/>
          <w:bCs/>
          <w:sz w:val="24"/>
        </w:rPr>
      </w:pPr>
    </w:p>
    <w:p w14:paraId="7D5B73DD" w14:textId="77777777" w:rsidR="00C170E1" w:rsidRDefault="00C170E1" w:rsidP="00EF0D90">
      <w:pPr>
        <w:spacing w:line="360" w:lineRule="auto"/>
        <w:ind w:firstLineChars="200" w:firstLine="480"/>
        <w:rPr>
          <w:rFonts w:ascii="宋体" w:eastAsia="宋体" w:hAnsi="宋体" w:cs="仿宋" w:hint="eastAsia"/>
          <w:bCs/>
          <w:sz w:val="24"/>
        </w:rPr>
      </w:pPr>
    </w:p>
    <w:p w14:paraId="1025A84D" w14:textId="0FB657A9" w:rsidR="00C170E1" w:rsidRDefault="00C170E1">
      <w:pPr>
        <w:widowControl/>
        <w:jc w:val="left"/>
        <w:rPr>
          <w:rFonts w:ascii="宋体" w:eastAsia="宋体" w:hAnsi="宋体" w:cs="仿宋" w:hint="eastAsia"/>
          <w:bCs/>
          <w:sz w:val="24"/>
        </w:rPr>
      </w:pPr>
      <w:r>
        <w:rPr>
          <w:rFonts w:ascii="宋体" w:eastAsia="宋体" w:hAnsi="宋体" w:cs="仿宋" w:hint="eastAsia"/>
          <w:bCs/>
          <w:sz w:val="24"/>
        </w:rPr>
        <w:br w:type="page"/>
      </w:r>
    </w:p>
    <w:p w14:paraId="79DA7E98" w14:textId="6F374000" w:rsidR="00C170E1" w:rsidRDefault="00C170E1" w:rsidP="00C170E1">
      <w:pPr>
        <w:pStyle w:val="1"/>
        <w:ind w:left="602" w:hangingChars="200" w:hanging="602"/>
        <w:jc w:val="center"/>
        <w:rPr>
          <w:rFonts w:hint="eastAsia"/>
        </w:rPr>
      </w:pPr>
      <w:bookmarkStart w:id="310" w:name="_Toc205817193"/>
      <w:bookmarkStart w:id="311" w:name="OLE_LINK22"/>
      <w:r w:rsidRPr="00C170E1">
        <w:lastRenderedPageBreak/>
        <w:t>残疾人福利性单位声明函</w:t>
      </w:r>
      <w:bookmarkEnd w:id="310"/>
    </w:p>
    <w:p w14:paraId="21A9E5B2" w14:textId="52A088B7" w:rsidR="00AC21E2" w:rsidRPr="00CD62A6" w:rsidRDefault="00AC21E2" w:rsidP="00AC21E2">
      <w:pPr>
        <w:rPr>
          <w:rFonts w:ascii="宋体" w:eastAsia="宋体" w:hAnsi="宋体" w:hint="eastAsia"/>
          <w:b/>
          <w:bCs/>
          <w:sz w:val="36"/>
          <w:szCs w:val="36"/>
        </w:rPr>
      </w:pPr>
      <w:bookmarkStart w:id="312" w:name="OLE_LINK27"/>
      <w:r w:rsidRPr="00CD62A6">
        <w:rPr>
          <w:rFonts w:ascii="宋体" w:eastAsia="宋体" w:hAnsi="宋体" w:hint="eastAsia"/>
          <w:b/>
          <w:bCs/>
          <w:sz w:val="36"/>
          <w:szCs w:val="36"/>
        </w:rPr>
        <w:t>不涉及</w:t>
      </w:r>
    </w:p>
    <w:bookmarkEnd w:id="312"/>
    <w:p w14:paraId="4E37901E" w14:textId="77777777" w:rsidR="00C170E1" w:rsidRDefault="00C170E1" w:rsidP="00C170E1">
      <w:pPr>
        <w:pStyle w:val="af7"/>
        <w:spacing w:before="401" w:line="364" w:lineRule="auto"/>
        <w:ind w:right="262" w:firstLine="480"/>
        <w:jc w:val="both"/>
        <w:rPr>
          <w:rFonts w:hint="eastAsia"/>
        </w:rPr>
      </w:pPr>
      <w:r>
        <w:t>本单位郑重声明，根据《财政部 民政部 中国残疾人联合会关于促进残疾人就业政府采</w:t>
      </w:r>
      <w:r>
        <w:rPr>
          <w:spacing w:val="-2"/>
        </w:rPr>
        <w:t>购政策的通知》（财库〔2017</w:t>
      </w:r>
      <w:r>
        <w:rPr>
          <w:spacing w:val="8"/>
        </w:rPr>
        <w:t xml:space="preserve">〕 </w:t>
      </w:r>
      <w:r>
        <w:rPr>
          <w:spacing w:val="-2"/>
        </w:rPr>
        <w:t>141</w:t>
      </w:r>
      <w:r>
        <w:rPr>
          <w:spacing w:val="-15"/>
        </w:rPr>
        <w:t xml:space="preserve"> 号</w:t>
      </w:r>
      <w:r>
        <w:rPr>
          <w:spacing w:val="-2"/>
        </w:rPr>
        <w:t>）的规定，本单位为符合条件的残疾人福利性单位，且本单位参加</w:t>
      </w:r>
      <w:r>
        <w:rPr>
          <w:spacing w:val="-2"/>
          <w:u w:val="single"/>
        </w:rPr>
        <w:t>_XXXX_</w:t>
      </w:r>
      <w:r>
        <w:rPr>
          <w:spacing w:val="-2"/>
        </w:rPr>
        <w:t>单位的_XXXX</w:t>
      </w:r>
      <w:r>
        <w:rPr>
          <w:spacing w:val="-3"/>
        </w:rPr>
        <w:t xml:space="preserve"> 项目采购活动提供本单位制造的货物</w:t>
      </w:r>
      <w:r>
        <w:rPr>
          <w:spacing w:val="-2"/>
        </w:rPr>
        <w:t>（由本单位承担工程/提供服务），或者提供其他残疾人福利性单位制造的货物（不包括使用非残疾人福利性单位注册商标的货物）。</w:t>
      </w:r>
    </w:p>
    <w:p w14:paraId="44A0B553" w14:textId="77777777" w:rsidR="00C170E1" w:rsidRDefault="00C170E1" w:rsidP="00C170E1">
      <w:pPr>
        <w:pStyle w:val="af7"/>
        <w:spacing w:line="306" w:lineRule="exact"/>
        <w:ind w:left="762"/>
        <w:rPr>
          <w:rFonts w:hint="eastAsia"/>
        </w:rPr>
      </w:pPr>
      <w:r>
        <w:rPr>
          <w:spacing w:val="-1"/>
        </w:rPr>
        <w:t>本单位对上述声明的真实性负责。如有虚假，将依法承担相应责任。</w:t>
      </w:r>
    </w:p>
    <w:p w14:paraId="6459169A" w14:textId="77777777" w:rsidR="00C170E1" w:rsidRDefault="00C170E1" w:rsidP="00C170E1">
      <w:pPr>
        <w:pStyle w:val="af7"/>
        <w:rPr>
          <w:rFonts w:hint="eastAsia"/>
        </w:rPr>
      </w:pPr>
    </w:p>
    <w:p w14:paraId="48C50FE6" w14:textId="77777777" w:rsidR="00C170E1" w:rsidRDefault="00C170E1" w:rsidP="00C170E1">
      <w:pPr>
        <w:pStyle w:val="af7"/>
        <w:spacing w:before="11"/>
        <w:rPr>
          <w:rFonts w:hint="eastAsia"/>
        </w:rPr>
      </w:pPr>
    </w:p>
    <w:p w14:paraId="4AFFD15B" w14:textId="77777777" w:rsidR="00C170E1" w:rsidRDefault="00C170E1" w:rsidP="00C170E1">
      <w:pPr>
        <w:pStyle w:val="af7"/>
        <w:spacing w:before="1"/>
        <w:ind w:left="762"/>
        <w:rPr>
          <w:rFonts w:hint="eastAsia"/>
        </w:rPr>
      </w:pPr>
      <w:r>
        <w:t>单位名称：XXXX（盖单位公章</w:t>
      </w:r>
      <w:r>
        <w:rPr>
          <w:spacing w:val="-10"/>
        </w:rPr>
        <w:t>）</w:t>
      </w:r>
    </w:p>
    <w:p w14:paraId="530F71FD" w14:textId="77777777" w:rsidR="00C170E1" w:rsidRDefault="00C170E1" w:rsidP="00C170E1">
      <w:pPr>
        <w:pStyle w:val="af7"/>
        <w:spacing w:before="158" w:line="364" w:lineRule="auto"/>
        <w:ind w:left="762" w:right="2122"/>
        <w:rPr>
          <w:rFonts w:hint="eastAsia"/>
        </w:rPr>
      </w:pPr>
      <w:r>
        <w:rPr>
          <w:spacing w:val="-2"/>
        </w:rPr>
        <w:t>法定代表人/单位负责人或授权代表（签字或加盖个人印章）：XXXX。日期：XXXX</w:t>
      </w:r>
    </w:p>
    <w:p w14:paraId="1294E043" w14:textId="77777777" w:rsidR="00C170E1" w:rsidRDefault="00C170E1" w:rsidP="00C170E1">
      <w:pPr>
        <w:pStyle w:val="af7"/>
        <w:spacing w:before="159"/>
        <w:rPr>
          <w:rFonts w:hint="eastAsia"/>
        </w:rPr>
      </w:pPr>
    </w:p>
    <w:p w14:paraId="746C2CA6" w14:textId="77777777" w:rsidR="00C170E1" w:rsidRDefault="00C170E1" w:rsidP="00C170E1">
      <w:pPr>
        <w:pStyle w:val="af7"/>
        <w:spacing w:line="364" w:lineRule="auto"/>
        <w:ind w:right="161" w:firstLine="480"/>
        <w:rPr>
          <w:rFonts w:hint="eastAsia"/>
        </w:rPr>
      </w:pPr>
      <w:r>
        <w:rPr>
          <w:spacing w:val="-6"/>
        </w:rPr>
        <w:t>注：</w:t>
      </w:r>
      <w:r>
        <w:t>1</w:t>
      </w:r>
      <w:r>
        <w:rPr>
          <w:spacing w:val="-9"/>
        </w:rPr>
        <w:t>、在政府采购活动中，残疾人福利性单位视同小型、微型企业，享受预留份额、评审中价格扣除等促进中小企业发展的政府采购政策。向残疾人福利性单位采购的金额，计入</w:t>
      </w:r>
      <w:r>
        <w:rPr>
          <w:spacing w:val="-14"/>
        </w:rPr>
        <w:t>面向中小企业采购的统计数据。残疾人福利性单位属于小型、微型企业的，不重复享受政策。</w:t>
      </w:r>
    </w:p>
    <w:p w14:paraId="74F9D2FD" w14:textId="77777777" w:rsidR="00C170E1" w:rsidRDefault="00C170E1" w:rsidP="00C170E1">
      <w:pPr>
        <w:pStyle w:val="af7"/>
        <w:spacing w:line="307" w:lineRule="exact"/>
        <w:ind w:left="762"/>
        <w:rPr>
          <w:rFonts w:hint="eastAsia"/>
        </w:rPr>
      </w:pPr>
      <w:r>
        <w:t>2</w:t>
      </w:r>
      <w:r>
        <w:rPr>
          <w:spacing w:val="-1"/>
        </w:rPr>
        <w:t>、供应商为非残疾人福利性单位的，可不提供此声明。</w:t>
      </w:r>
      <w:bookmarkEnd w:id="311"/>
    </w:p>
    <w:p w14:paraId="614D9F05" w14:textId="77777777" w:rsidR="00C170E1" w:rsidRDefault="00C170E1" w:rsidP="00EF0D90">
      <w:pPr>
        <w:spacing w:line="360" w:lineRule="auto"/>
        <w:ind w:firstLineChars="200" w:firstLine="480"/>
        <w:rPr>
          <w:rFonts w:ascii="宋体" w:eastAsia="宋体" w:hAnsi="宋体" w:cs="仿宋" w:hint="eastAsia"/>
          <w:bCs/>
          <w:sz w:val="24"/>
        </w:rPr>
      </w:pPr>
    </w:p>
    <w:p w14:paraId="0BA01C87" w14:textId="77777777" w:rsidR="00C170E1" w:rsidRDefault="00C170E1" w:rsidP="00EF0D90">
      <w:pPr>
        <w:spacing w:line="360" w:lineRule="auto"/>
        <w:ind w:firstLineChars="200" w:firstLine="480"/>
        <w:rPr>
          <w:rFonts w:ascii="宋体" w:eastAsia="宋体" w:hAnsi="宋体" w:cs="仿宋" w:hint="eastAsia"/>
          <w:bCs/>
          <w:sz w:val="24"/>
        </w:rPr>
      </w:pPr>
    </w:p>
    <w:p w14:paraId="1431A1F4" w14:textId="4F1EDABE" w:rsidR="00C170E1" w:rsidRDefault="00C170E1">
      <w:pPr>
        <w:widowControl/>
        <w:jc w:val="left"/>
        <w:rPr>
          <w:rFonts w:ascii="宋体" w:eastAsia="宋体" w:hAnsi="宋体" w:cs="仿宋" w:hint="eastAsia"/>
          <w:bCs/>
          <w:sz w:val="24"/>
        </w:rPr>
      </w:pPr>
      <w:r>
        <w:rPr>
          <w:rFonts w:ascii="宋体" w:eastAsia="宋体" w:hAnsi="宋体" w:cs="仿宋" w:hint="eastAsia"/>
          <w:bCs/>
          <w:sz w:val="24"/>
        </w:rPr>
        <w:br w:type="page"/>
      </w:r>
    </w:p>
    <w:p w14:paraId="2700CA0A" w14:textId="5CB1AEDE" w:rsidR="00C170E1" w:rsidRDefault="00C170E1" w:rsidP="00EA18F8">
      <w:pPr>
        <w:pStyle w:val="1"/>
        <w:ind w:left="602" w:hangingChars="200" w:hanging="602"/>
        <w:jc w:val="center"/>
        <w:rPr>
          <w:rFonts w:hint="eastAsia"/>
        </w:rPr>
      </w:pPr>
      <w:bookmarkStart w:id="313" w:name="_Toc205817194"/>
      <w:bookmarkStart w:id="314" w:name="OLE_LINK23"/>
      <w:r w:rsidRPr="00EA18F8">
        <w:lastRenderedPageBreak/>
        <w:t>监狱企业声明函</w:t>
      </w:r>
      <w:bookmarkEnd w:id="313"/>
    </w:p>
    <w:p w14:paraId="1B358011" w14:textId="77777777" w:rsidR="00CD62A6" w:rsidRPr="00CD62A6" w:rsidRDefault="00CD62A6" w:rsidP="00CD62A6">
      <w:pPr>
        <w:rPr>
          <w:rFonts w:ascii="宋体" w:eastAsia="宋体" w:hAnsi="宋体" w:hint="eastAsia"/>
          <w:b/>
          <w:bCs/>
          <w:sz w:val="36"/>
          <w:szCs w:val="36"/>
        </w:rPr>
      </w:pPr>
      <w:r w:rsidRPr="00CD62A6">
        <w:rPr>
          <w:rFonts w:ascii="宋体" w:eastAsia="宋体" w:hAnsi="宋体" w:hint="eastAsia"/>
          <w:b/>
          <w:bCs/>
          <w:sz w:val="36"/>
          <w:szCs w:val="36"/>
        </w:rPr>
        <w:t>不涉及</w:t>
      </w:r>
    </w:p>
    <w:p w14:paraId="75BE28F0" w14:textId="77777777" w:rsidR="00CD62A6" w:rsidRPr="00CD62A6" w:rsidRDefault="00CD62A6" w:rsidP="00CD62A6">
      <w:pPr>
        <w:rPr>
          <w:rFonts w:hint="eastAsia"/>
        </w:rPr>
      </w:pPr>
    </w:p>
    <w:p w14:paraId="6453969B" w14:textId="77777777" w:rsidR="00C170E1" w:rsidRDefault="00C170E1" w:rsidP="00C170E1">
      <w:pPr>
        <w:pStyle w:val="af7"/>
        <w:spacing w:before="137" w:line="364" w:lineRule="auto"/>
        <w:ind w:right="293" w:firstLine="504"/>
        <w:jc w:val="both"/>
        <w:rPr>
          <w:rFonts w:hint="eastAsia"/>
        </w:rPr>
      </w:pPr>
      <w:r>
        <w:rPr>
          <w:spacing w:val="12"/>
        </w:rPr>
        <w:t>根据《政府采购支持监狱企业发展有关问题的通知》（财库〔</w:t>
      </w:r>
      <w:r>
        <w:t>2014</w:t>
      </w:r>
      <w:r>
        <w:rPr>
          <w:spacing w:val="12"/>
        </w:rPr>
        <w:t>〕</w:t>
      </w:r>
      <w:r>
        <w:t>68</w:t>
      </w:r>
      <w:r>
        <w:rPr>
          <w:spacing w:val="-9"/>
        </w:rPr>
        <w:t xml:space="preserve"> 号</w:t>
      </w:r>
      <w:r>
        <w:rPr>
          <w:spacing w:val="12"/>
        </w:rPr>
        <w:t>）</w:t>
      </w:r>
      <w:r>
        <w:rPr>
          <w:spacing w:val="7"/>
        </w:rPr>
        <w:t>的规定</w:t>
      </w:r>
      <w:r>
        <w:rPr>
          <w:spacing w:val="6"/>
        </w:rPr>
        <w:t>监狱企业参加采购活动的，应提供由省级以上监狱管理局、戒毒管理局(含新疆生产建设兵团)出具的属于监狱企业的证明文件。</w:t>
      </w:r>
    </w:p>
    <w:p w14:paraId="75C5A241" w14:textId="77777777" w:rsidR="00C170E1" w:rsidRDefault="00C170E1" w:rsidP="00C170E1">
      <w:pPr>
        <w:pStyle w:val="af7"/>
        <w:rPr>
          <w:rFonts w:hint="eastAsia"/>
        </w:rPr>
      </w:pPr>
    </w:p>
    <w:p w14:paraId="39EE91AC" w14:textId="77777777" w:rsidR="00C170E1" w:rsidRDefault="00C170E1" w:rsidP="00C170E1">
      <w:pPr>
        <w:pStyle w:val="af7"/>
        <w:rPr>
          <w:rFonts w:hint="eastAsia"/>
        </w:rPr>
      </w:pPr>
    </w:p>
    <w:p w14:paraId="10574948" w14:textId="77777777" w:rsidR="00C170E1" w:rsidRDefault="00C170E1" w:rsidP="00C170E1">
      <w:pPr>
        <w:pStyle w:val="af7"/>
        <w:spacing w:before="10"/>
        <w:rPr>
          <w:rFonts w:hint="eastAsia"/>
        </w:rPr>
      </w:pPr>
    </w:p>
    <w:p w14:paraId="7FA301CE" w14:textId="77777777" w:rsidR="00C170E1" w:rsidRDefault="00C170E1" w:rsidP="00C170E1">
      <w:pPr>
        <w:pStyle w:val="af7"/>
        <w:ind w:left="762"/>
        <w:rPr>
          <w:rFonts w:hint="eastAsia"/>
        </w:rPr>
      </w:pPr>
      <w:r>
        <w:t>单位名称：XXXX（盖单位公章</w:t>
      </w:r>
      <w:r>
        <w:rPr>
          <w:spacing w:val="-10"/>
        </w:rPr>
        <w:t>）</w:t>
      </w:r>
    </w:p>
    <w:p w14:paraId="2B8933F3" w14:textId="77777777" w:rsidR="00C170E1" w:rsidRDefault="00C170E1" w:rsidP="00C170E1">
      <w:pPr>
        <w:pStyle w:val="af7"/>
        <w:spacing w:before="158" w:line="364" w:lineRule="auto"/>
        <w:ind w:left="762" w:right="2362"/>
        <w:rPr>
          <w:rFonts w:hint="eastAsia"/>
        </w:rPr>
      </w:pPr>
      <w:r>
        <w:rPr>
          <w:spacing w:val="-2"/>
        </w:rPr>
        <w:t>法定代表人/单位负责人或授权代表（签字或加盖个人印章）：XXXX日期：XXXX</w:t>
      </w:r>
    </w:p>
    <w:p w14:paraId="499AAB59" w14:textId="77777777" w:rsidR="00C170E1" w:rsidRDefault="00C170E1" w:rsidP="00C170E1">
      <w:pPr>
        <w:pStyle w:val="af7"/>
        <w:rPr>
          <w:rFonts w:hint="eastAsia"/>
        </w:rPr>
      </w:pPr>
    </w:p>
    <w:p w14:paraId="4DAC4667" w14:textId="77777777" w:rsidR="00C170E1" w:rsidRDefault="00C170E1" w:rsidP="00C170E1">
      <w:pPr>
        <w:pStyle w:val="af7"/>
        <w:rPr>
          <w:rFonts w:hint="eastAsia"/>
        </w:rPr>
      </w:pPr>
    </w:p>
    <w:p w14:paraId="6515CBC9" w14:textId="77777777" w:rsidR="00C170E1" w:rsidRDefault="00C170E1" w:rsidP="00C170E1">
      <w:pPr>
        <w:pStyle w:val="af7"/>
        <w:spacing w:before="10"/>
        <w:rPr>
          <w:rFonts w:hint="eastAsia"/>
        </w:rPr>
      </w:pPr>
    </w:p>
    <w:p w14:paraId="1037CD37" w14:textId="77777777" w:rsidR="00C170E1" w:rsidRDefault="00C170E1" w:rsidP="00C170E1">
      <w:pPr>
        <w:pStyle w:val="af7"/>
        <w:ind w:left="786"/>
        <w:rPr>
          <w:rFonts w:hint="eastAsia"/>
        </w:rPr>
      </w:pPr>
      <w:r>
        <w:t>注：</w:t>
      </w:r>
    </w:p>
    <w:p w14:paraId="47C87FBC" w14:textId="77777777" w:rsidR="00C170E1" w:rsidRDefault="00C170E1" w:rsidP="00C170E1">
      <w:pPr>
        <w:pStyle w:val="af7"/>
        <w:spacing w:before="161" w:line="364" w:lineRule="auto"/>
        <w:ind w:right="478" w:firstLine="504"/>
        <w:rPr>
          <w:rFonts w:hint="eastAsia"/>
        </w:rPr>
      </w:pPr>
      <w:r>
        <w:t>1</w:t>
      </w:r>
      <w:r>
        <w:rPr>
          <w:spacing w:val="10"/>
        </w:rPr>
        <w:t>、供应</w:t>
      </w:r>
      <w:proofErr w:type="gramStart"/>
      <w:r>
        <w:rPr>
          <w:spacing w:val="10"/>
        </w:rPr>
        <w:t>商符合</w:t>
      </w:r>
      <w:proofErr w:type="gramEnd"/>
      <w:r>
        <w:rPr>
          <w:spacing w:val="10"/>
        </w:rPr>
        <w:t>《政府采购支持监狱企业发展有关问题的通知》（财库〔</w:t>
      </w:r>
      <w:r>
        <w:t>2014</w:t>
      </w:r>
      <w:r>
        <w:rPr>
          <w:spacing w:val="10"/>
        </w:rPr>
        <w:t>〕</w:t>
      </w:r>
      <w:r>
        <w:t>68</w:t>
      </w:r>
      <w:r>
        <w:rPr>
          <w:spacing w:val="10"/>
        </w:rPr>
        <w:t>号）</w:t>
      </w:r>
      <w:r>
        <w:rPr>
          <w:spacing w:val="9"/>
        </w:rPr>
        <w:t>规定的划分标准为监狱企业适用。</w:t>
      </w:r>
    </w:p>
    <w:p w14:paraId="6DBA8157" w14:textId="71D93772" w:rsidR="00C170E1" w:rsidRPr="00C170E1" w:rsidRDefault="00C170E1" w:rsidP="00C170E1">
      <w:pPr>
        <w:spacing w:line="360" w:lineRule="auto"/>
        <w:ind w:firstLineChars="200" w:firstLine="420"/>
        <w:rPr>
          <w:rFonts w:ascii="宋体" w:eastAsia="宋体" w:hAnsi="宋体" w:cs="仿宋" w:hint="eastAsia"/>
          <w:bCs/>
          <w:sz w:val="24"/>
        </w:rPr>
      </w:pPr>
      <w:r>
        <w:t>2</w:t>
      </w:r>
      <w:r>
        <w:rPr>
          <w:spacing w:val="2"/>
        </w:rPr>
        <w:t>、在政府采购活动中，监狱企业视同小型、微型企业，享受预留份额、评审中价格</w:t>
      </w:r>
      <w:r>
        <w:t>扣除等政府采购促进中小企业发展的政府采购政策。供应商为非监狱企业的，可不提供此</w:t>
      </w:r>
      <w:r>
        <w:rPr>
          <w:spacing w:val="-4"/>
        </w:rPr>
        <w:t>声明</w:t>
      </w:r>
      <w:bookmarkEnd w:id="314"/>
    </w:p>
    <w:sectPr w:rsidR="00C170E1" w:rsidRPr="00C170E1">
      <w:footerReference w:type="default" r:id="rId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18DAC" w14:textId="77777777" w:rsidR="0061586D" w:rsidRDefault="0061586D" w:rsidP="001E1A1C">
      <w:pPr>
        <w:rPr>
          <w:rFonts w:hint="eastAsia"/>
        </w:rPr>
      </w:pPr>
      <w:r>
        <w:separator/>
      </w:r>
    </w:p>
  </w:endnote>
  <w:endnote w:type="continuationSeparator" w:id="0">
    <w:p w14:paraId="7A2DF1A6" w14:textId="77777777" w:rsidR="0061586D" w:rsidRDefault="0061586D" w:rsidP="001E1A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Microsoft YaHei UI">
    <w:altName w:val="宋体"/>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方正仿宋">
    <w:altName w:val="仿宋"/>
    <w:charset w:val="86"/>
    <w:family w:val="script"/>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icrosoft JhengHei">
    <w:panose1 w:val="020B0604030504040204"/>
    <w:charset w:val="88"/>
    <w:family w:val="swiss"/>
    <w:pitch w:val="variable"/>
    <w:sig w:usb0="000002A7" w:usb1="28CF4400" w:usb2="00000016" w:usb3="00000000" w:csb0="00100009" w:csb1="00000000"/>
  </w:font>
  <w:font w:name="华文中宋">
    <w:panose1 w:val="02010600040101010101"/>
    <w:charset w:val="86"/>
    <w:family w:val="auto"/>
    <w:pitch w:val="variable"/>
    <w:sig w:usb0="00000287" w:usb1="080F0000" w:usb2="00000010" w:usb3="00000000" w:csb0="0004009F" w:csb1="00000000"/>
  </w:font>
  <w:font w:name="Helvetica">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int="eastAsia"/>
      </w:rPr>
      <w:id w:val="1728636285"/>
      <w:docPartObj>
        <w:docPartGallery w:val="Page Numbers (Top of Page)"/>
        <w:docPartUnique/>
      </w:docPartObj>
    </w:sdtPr>
    <w:sdtContent>
      <w:p w14:paraId="6576F951" w14:textId="77777777" w:rsidR="001E56F5" w:rsidRDefault="001E56F5" w:rsidP="001E56F5">
        <w:pPr>
          <w:pStyle w:val="af"/>
          <w:ind w:firstLine="360"/>
          <w:jc w:val="center"/>
          <w:rPr>
            <w:rFonts w:hint="eastAsia"/>
            <w:sz w:val="24"/>
            <w:szCs w:val="21"/>
          </w:rPr>
        </w:pPr>
        <w:r>
          <w:rPr>
            <w:rFonts w:hint="eastAsia"/>
            <w:lang w:val="zh-CN"/>
          </w:rPr>
          <w:t xml:space="preserve"> </w:t>
        </w:r>
        <w:sdt>
          <w:sdtPr>
            <w:rPr>
              <w:rFonts w:hint="eastAsia"/>
            </w:rPr>
            <w:id w:val="-2085905186"/>
            <w:docPartObj>
              <w:docPartGallery w:val="Page Numbers (Top of Page)"/>
              <w:docPartUnique/>
            </w:docPartObj>
          </w:sdtPr>
          <w:sdtContent>
            <w:sdt>
              <w:sdtPr>
                <w:rPr>
                  <w:rFonts w:hint="eastAsia"/>
                </w:rPr>
                <w:id w:val="1531847017"/>
                <w:docPartObj>
                  <w:docPartGallery w:val="Page Numbers (Bottom of Page)"/>
                  <w:docPartUnique/>
                </w:docPartObj>
              </w:sdtPr>
              <w:sdtContent>
                <w:r>
                  <w:rPr>
                    <w:rFonts w:hint="eastAsia"/>
                  </w:rPr>
                  <w:fldChar w:fldCharType="begin"/>
                </w:r>
                <w:r>
                  <w:rPr>
                    <w:rFonts w:hint="eastAsia"/>
                  </w:rPr>
                  <w:instrText>PAGE   \* MERGEFORMAT</w:instrText>
                </w:r>
                <w:r>
                  <w:rPr>
                    <w:rFonts w:hint="eastAsia"/>
                  </w:rPr>
                  <w:fldChar w:fldCharType="separate"/>
                </w:r>
                <w:r>
                  <w:rPr>
                    <w:rFonts w:hint="eastAsia"/>
                  </w:rPr>
                  <w:t>1</w:t>
                </w:r>
                <w:r>
                  <w:rPr>
                    <w:rFonts w:hint="eastAsia"/>
                  </w:rPr>
                  <w:fldChar w:fldCharType="end"/>
                </w:r>
              </w:sdtContent>
            </w:sdt>
          </w:sdtContent>
        </w:sdt>
      </w:p>
    </w:sdtContent>
  </w:sdt>
  <w:p w14:paraId="4A1F80A9" w14:textId="77777777" w:rsidR="001E56F5" w:rsidRDefault="001E56F5">
    <w:pPr>
      <w:pStyle w:val="af"/>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CD9B5" w14:textId="77777777" w:rsidR="0061586D" w:rsidRDefault="0061586D" w:rsidP="001E1A1C">
      <w:pPr>
        <w:rPr>
          <w:rFonts w:hint="eastAsia"/>
        </w:rPr>
      </w:pPr>
      <w:r>
        <w:separator/>
      </w:r>
    </w:p>
  </w:footnote>
  <w:footnote w:type="continuationSeparator" w:id="0">
    <w:p w14:paraId="46BF3C06" w14:textId="77777777" w:rsidR="0061586D" w:rsidRDefault="0061586D" w:rsidP="001E1A1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2" w15:restartNumberingAfterBreak="0">
    <w:nsid w:val="00271688"/>
    <w:multiLevelType w:val="multilevel"/>
    <w:tmpl w:val="0027168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02A4007E"/>
    <w:multiLevelType w:val="multilevel"/>
    <w:tmpl w:val="02A4007E"/>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pStyle w:val="72"/>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03E9F8F5"/>
    <w:multiLevelType w:val="singleLevel"/>
    <w:tmpl w:val="03E9F8F5"/>
    <w:lvl w:ilvl="0">
      <w:start w:val="1"/>
      <w:numFmt w:val="decimal"/>
      <w:lvlText w:val="%1."/>
      <w:lvlJc w:val="left"/>
      <w:pPr>
        <w:tabs>
          <w:tab w:val="num" w:pos="312"/>
        </w:tabs>
      </w:pPr>
    </w:lvl>
  </w:abstractNum>
  <w:abstractNum w:abstractNumId="5" w15:restartNumberingAfterBreak="0">
    <w:nsid w:val="05E4343A"/>
    <w:multiLevelType w:val="multilevel"/>
    <w:tmpl w:val="05E4343A"/>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6" w15:restartNumberingAfterBreak="0">
    <w:nsid w:val="06E2305E"/>
    <w:multiLevelType w:val="multilevel"/>
    <w:tmpl w:val="06E2305E"/>
    <w:lvl w:ilvl="0">
      <w:start w:val="1"/>
      <w:numFmt w:val="bullet"/>
      <w:pStyle w:val="ItemLis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7" w15:restartNumberingAfterBreak="0">
    <w:nsid w:val="09484803"/>
    <w:multiLevelType w:val="multilevel"/>
    <w:tmpl w:val="09484803"/>
    <w:lvl w:ilvl="0">
      <w:start w:val="1"/>
      <w:numFmt w:val="decimal"/>
      <w:lvlText w:val="%1."/>
      <w:lvlJc w:val="left"/>
      <w:pPr>
        <w:ind w:left="360" w:hanging="360"/>
      </w:pPr>
      <w:rPr>
        <w:rFonts w:ascii="宋体" w:eastAsia="宋体" w:hAnsi="宋体" w:hint="eastAsia"/>
        <w:b w:val="0"/>
        <w:i w:val="0"/>
        <w:sz w:val="21"/>
      </w:rPr>
    </w:lvl>
    <w:lvl w:ilvl="1">
      <w:start w:val="1"/>
      <w:numFmt w:val="decimal"/>
      <w:lvlText w:val="（%2）"/>
      <w:lvlJc w:val="left"/>
      <w:pPr>
        <w:ind w:left="1140" w:hanging="7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BC41AF3"/>
    <w:multiLevelType w:val="multilevel"/>
    <w:tmpl w:val="0BC41AF3"/>
    <w:lvl w:ilvl="0">
      <w:start w:val="1"/>
      <w:numFmt w:val="decimal"/>
      <w:lvlText w:val="%1."/>
      <w:lvlJc w:val="left"/>
      <w:pPr>
        <w:ind w:left="780" w:hanging="360"/>
      </w:pPr>
      <w:rPr>
        <w:rFonts w:ascii="宋体" w:eastAsia="宋体" w:hAnsi="宋体" w:hint="default"/>
        <w:b w:val="0"/>
        <w:i w:val="0"/>
        <w:sz w:val="21"/>
      </w:rPr>
    </w:lvl>
    <w:lvl w:ilvl="1">
      <w:start w:val="1"/>
      <w:numFmt w:val="decimal"/>
      <w:lvlText w:val="（%2）"/>
      <w:lvlJc w:val="left"/>
      <w:pPr>
        <w:ind w:left="1560" w:hanging="7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0E933D96"/>
    <w:multiLevelType w:val="multilevel"/>
    <w:tmpl w:val="A99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77615"/>
    <w:multiLevelType w:val="hybridMultilevel"/>
    <w:tmpl w:val="CC40426A"/>
    <w:lvl w:ilvl="0" w:tplc="6B3C4E2A">
      <w:start w:val="1"/>
      <w:numFmt w:val="decimal"/>
      <w:lvlText w:val="%1."/>
      <w:lvlJc w:val="left"/>
      <w:pPr>
        <w:ind w:left="282" w:hanging="241"/>
      </w:pPr>
      <w:rPr>
        <w:rFonts w:ascii="宋体" w:eastAsia="宋体" w:hAnsi="宋体" w:cs="宋体" w:hint="default"/>
        <w:b w:val="0"/>
        <w:bCs w:val="0"/>
        <w:i w:val="0"/>
        <w:iCs w:val="0"/>
        <w:spacing w:val="0"/>
        <w:w w:val="99"/>
        <w:sz w:val="22"/>
        <w:szCs w:val="22"/>
        <w:lang w:val="en-US" w:eastAsia="zh-CN" w:bidi="ar-SA"/>
      </w:rPr>
    </w:lvl>
    <w:lvl w:ilvl="1" w:tplc="0E1EDCAE">
      <w:numFmt w:val="bullet"/>
      <w:lvlText w:val="•"/>
      <w:lvlJc w:val="left"/>
      <w:pPr>
        <w:ind w:left="1272" w:hanging="241"/>
      </w:pPr>
      <w:rPr>
        <w:rFonts w:hint="default"/>
        <w:lang w:val="en-US" w:eastAsia="zh-CN" w:bidi="ar-SA"/>
      </w:rPr>
    </w:lvl>
    <w:lvl w:ilvl="2" w:tplc="AF34DC5C">
      <w:numFmt w:val="bullet"/>
      <w:lvlText w:val="•"/>
      <w:lvlJc w:val="left"/>
      <w:pPr>
        <w:ind w:left="2265" w:hanging="241"/>
      </w:pPr>
      <w:rPr>
        <w:rFonts w:hint="default"/>
        <w:lang w:val="en-US" w:eastAsia="zh-CN" w:bidi="ar-SA"/>
      </w:rPr>
    </w:lvl>
    <w:lvl w:ilvl="3" w:tplc="68AE7CEC">
      <w:numFmt w:val="bullet"/>
      <w:lvlText w:val="•"/>
      <w:lvlJc w:val="left"/>
      <w:pPr>
        <w:ind w:left="3258" w:hanging="241"/>
      </w:pPr>
      <w:rPr>
        <w:rFonts w:hint="default"/>
        <w:lang w:val="en-US" w:eastAsia="zh-CN" w:bidi="ar-SA"/>
      </w:rPr>
    </w:lvl>
    <w:lvl w:ilvl="4" w:tplc="E2C8A872">
      <w:numFmt w:val="bullet"/>
      <w:lvlText w:val="•"/>
      <w:lvlJc w:val="left"/>
      <w:pPr>
        <w:ind w:left="4250" w:hanging="241"/>
      </w:pPr>
      <w:rPr>
        <w:rFonts w:hint="default"/>
        <w:lang w:val="en-US" w:eastAsia="zh-CN" w:bidi="ar-SA"/>
      </w:rPr>
    </w:lvl>
    <w:lvl w:ilvl="5" w:tplc="A2A2D122">
      <w:numFmt w:val="bullet"/>
      <w:lvlText w:val="•"/>
      <w:lvlJc w:val="left"/>
      <w:pPr>
        <w:ind w:left="5243" w:hanging="241"/>
      </w:pPr>
      <w:rPr>
        <w:rFonts w:hint="default"/>
        <w:lang w:val="en-US" w:eastAsia="zh-CN" w:bidi="ar-SA"/>
      </w:rPr>
    </w:lvl>
    <w:lvl w:ilvl="6" w:tplc="8514D260">
      <w:numFmt w:val="bullet"/>
      <w:lvlText w:val="•"/>
      <w:lvlJc w:val="left"/>
      <w:pPr>
        <w:ind w:left="6236" w:hanging="241"/>
      </w:pPr>
      <w:rPr>
        <w:rFonts w:hint="default"/>
        <w:lang w:val="en-US" w:eastAsia="zh-CN" w:bidi="ar-SA"/>
      </w:rPr>
    </w:lvl>
    <w:lvl w:ilvl="7" w:tplc="3922572A">
      <w:numFmt w:val="bullet"/>
      <w:lvlText w:val="•"/>
      <w:lvlJc w:val="left"/>
      <w:pPr>
        <w:ind w:left="7228" w:hanging="241"/>
      </w:pPr>
      <w:rPr>
        <w:rFonts w:hint="default"/>
        <w:lang w:val="en-US" w:eastAsia="zh-CN" w:bidi="ar-SA"/>
      </w:rPr>
    </w:lvl>
    <w:lvl w:ilvl="8" w:tplc="78ACD76E">
      <w:numFmt w:val="bullet"/>
      <w:lvlText w:val="•"/>
      <w:lvlJc w:val="left"/>
      <w:pPr>
        <w:ind w:left="8221" w:hanging="241"/>
      </w:pPr>
      <w:rPr>
        <w:rFonts w:hint="default"/>
        <w:lang w:val="en-US" w:eastAsia="zh-CN" w:bidi="ar-SA"/>
      </w:rPr>
    </w:lvl>
  </w:abstractNum>
  <w:abstractNum w:abstractNumId="11" w15:restartNumberingAfterBreak="0">
    <w:nsid w:val="115B7682"/>
    <w:multiLevelType w:val="multilevel"/>
    <w:tmpl w:val="115B768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12FA3379"/>
    <w:multiLevelType w:val="multilevel"/>
    <w:tmpl w:val="12FA337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3" w15:restartNumberingAfterBreak="0">
    <w:nsid w:val="136532AF"/>
    <w:multiLevelType w:val="multilevel"/>
    <w:tmpl w:val="EC3C545E"/>
    <w:lvl w:ilvl="0">
      <w:start w:val="1"/>
      <w:numFmt w:val="chineseCountingThousand"/>
      <w:pStyle w:val="1"/>
      <w:suff w:val="space"/>
      <w:lvlText w:val="第%1章."/>
      <w:lvlJc w:val="left"/>
      <w:pPr>
        <w:ind w:left="2269" w:hanging="425"/>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suff w:val="space"/>
      <w:lvlText w:val="%1.%2."/>
      <w:lvlJc w:val="left"/>
      <w:pPr>
        <w:ind w:left="851" w:hanging="567"/>
      </w:pPr>
      <w:rPr>
        <w:rFonts w:hint="eastAsia"/>
      </w:rPr>
    </w:lvl>
    <w:lvl w:ilvl="2">
      <w:start w:val="1"/>
      <w:numFmt w:val="decimal"/>
      <w:pStyle w:val="3"/>
      <w:isLgl/>
      <w:suff w:val="space"/>
      <w:lvlText w:val="%1.%2.%3."/>
      <w:lvlJc w:val="left"/>
      <w:pPr>
        <w:ind w:left="709" w:hanging="709"/>
      </w:pPr>
      <w:rPr>
        <w:rFonts w:hint="eastAsia"/>
      </w:rPr>
    </w:lvl>
    <w:lvl w:ilvl="3">
      <w:start w:val="1"/>
      <w:numFmt w:val="decimal"/>
      <w:pStyle w:val="4"/>
      <w:isLgl/>
      <w:lvlText w:val="%1.%2.%3.%4."/>
      <w:lvlJc w:val="left"/>
      <w:pPr>
        <w:ind w:left="851" w:hanging="851"/>
      </w:pPr>
      <w:rPr>
        <w:rFonts w:hint="eastAsia"/>
      </w:rPr>
    </w:lvl>
    <w:lvl w:ilvl="4">
      <w:start w:val="1"/>
      <w:numFmt w:val="decimal"/>
      <w:pStyle w:val="5"/>
      <w:isLgl/>
      <w:lvlText w:val="%1.%2.%3.%4.%5."/>
      <w:lvlJc w:val="left"/>
      <w:pPr>
        <w:ind w:left="992" w:hanging="992"/>
      </w:pPr>
      <w:rPr>
        <w:rFonts w:hint="eastAsia"/>
      </w:rPr>
    </w:lvl>
    <w:lvl w:ilvl="5">
      <w:start w:val="1"/>
      <w:numFmt w:val="decimal"/>
      <w:pStyle w:val="6"/>
      <w:isLgl/>
      <w:lvlText w:val="%1.%2.%3.%4.%5.%6."/>
      <w:lvlJc w:val="left"/>
      <w:pPr>
        <w:ind w:left="1134" w:hanging="1134"/>
      </w:pPr>
      <w:rPr>
        <w:rFonts w:hint="eastAsia"/>
      </w:rPr>
    </w:lvl>
    <w:lvl w:ilvl="6">
      <w:start w:val="1"/>
      <w:numFmt w:val="decimal"/>
      <w:isLgl/>
      <w:lvlText w:val="%1.%2.%3.%4.%5.%6.%7."/>
      <w:lvlJc w:val="left"/>
      <w:pPr>
        <w:ind w:left="1276" w:hanging="1276"/>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9" w:hanging="1559"/>
      </w:pPr>
      <w:rPr>
        <w:rFonts w:hint="eastAsia"/>
      </w:rPr>
    </w:lvl>
  </w:abstractNum>
  <w:abstractNum w:abstractNumId="14" w15:restartNumberingAfterBreak="0">
    <w:nsid w:val="148B5DE1"/>
    <w:multiLevelType w:val="multilevel"/>
    <w:tmpl w:val="747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567BB"/>
    <w:multiLevelType w:val="multilevel"/>
    <w:tmpl w:val="174567B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6" w15:restartNumberingAfterBreak="0">
    <w:nsid w:val="1E1D646C"/>
    <w:multiLevelType w:val="multilevel"/>
    <w:tmpl w:val="1E1D646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7" w15:restartNumberingAfterBreak="0">
    <w:nsid w:val="1FAB2B6F"/>
    <w:multiLevelType w:val="multilevel"/>
    <w:tmpl w:val="1FAB2B6F"/>
    <w:lvl w:ilvl="0">
      <w:start w:val="1"/>
      <w:numFmt w:val="bullet"/>
      <w:lvlText w:val=""/>
      <w:lvlJc w:val="left"/>
      <w:pPr>
        <w:ind w:left="840" w:hanging="420"/>
      </w:pPr>
      <w:rPr>
        <w:rFonts w:ascii="Wingdings" w:hAnsi="Wingding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2161468D"/>
    <w:multiLevelType w:val="multilevel"/>
    <w:tmpl w:val="2161468D"/>
    <w:lvl w:ilvl="0">
      <w:start w:val="1"/>
      <w:numFmt w:val="bullet"/>
      <w:lvlText w:val=""/>
      <w:lvlJc w:val="left"/>
      <w:pPr>
        <w:ind w:left="900" w:hanging="420"/>
      </w:pPr>
      <w:rPr>
        <w:rFonts w:ascii="Wingdings" w:hAnsi="Wingdings" w:hint="default"/>
      </w:rPr>
    </w:lvl>
    <w:lvl w:ilvl="1">
      <w:start w:val="1"/>
      <w:numFmt w:val="bullet"/>
      <w:pStyle w:val="8"/>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9" w15:restartNumberingAfterBreak="0">
    <w:nsid w:val="221A7259"/>
    <w:multiLevelType w:val="multilevel"/>
    <w:tmpl w:val="221A725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0" w15:restartNumberingAfterBreak="0">
    <w:nsid w:val="22677976"/>
    <w:multiLevelType w:val="multilevel"/>
    <w:tmpl w:val="22677976"/>
    <w:lvl w:ilvl="0">
      <w:start w:val="1"/>
      <w:numFmt w:val="decimal"/>
      <w:lvlText w:val="%1."/>
      <w:lvlJc w:val="left"/>
      <w:pPr>
        <w:ind w:left="360" w:hanging="360"/>
      </w:pPr>
      <w:rPr>
        <w:rFonts w:ascii="宋体" w:eastAsia="宋体" w:hAnsi="宋体" w:hint="eastAsia"/>
        <w:b w:val="0"/>
        <w:i w:val="0"/>
        <w:sz w:val="21"/>
      </w:rPr>
    </w:lvl>
    <w:lvl w:ilvl="1">
      <w:start w:val="1"/>
      <w:numFmt w:val="decimal"/>
      <w:lvlText w:val="（%2）"/>
      <w:lvlJc w:val="left"/>
      <w:pPr>
        <w:ind w:left="1140" w:hanging="7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2BB07BE"/>
    <w:multiLevelType w:val="multilevel"/>
    <w:tmpl w:val="889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91EDC"/>
    <w:multiLevelType w:val="multilevel"/>
    <w:tmpl w:val="25991EDC"/>
    <w:lvl w:ilvl="0">
      <w:start w:val="1"/>
      <w:numFmt w:val="decimal"/>
      <w:lvlText w:val="%1."/>
      <w:lvlJc w:val="left"/>
      <w:pPr>
        <w:ind w:left="780" w:hanging="360"/>
      </w:pPr>
      <w:rPr>
        <w:rFonts w:ascii="宋体" w:eastAsia="宋体" w:hAnsi="宋体" w:hint="default"/>
        <w:b w:val="0"/>
        <w:i w:val="0"/>
        <w:sz w:val="21"/>
      </w:rPr>
    </w:lvl>
    <w:lvl w:ilvl="1">
      <w:start w:val="1"/>
      <w:numFmt w:val="decimal"/>
      <w:lvlText w:val="（%2）"/>
      <w:lvlJc w:val="left"/>
      <w:pPr>
        <w:ind w:left="1560" w:hanging="7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25A2637F"/>
    <w:multiLevelType w:val="multilevel"/>
    <w:tmpl w:val="F6D02CF2"/>
    <w:lvl w:ilvl="0">
      <w:start w:val="1"/>
      <w:numFmt w:val="chineseCountingThousand"/>
      <w:lvlText w:val="%1、"/>
      <w:lvlJc w:val="left"/>
      <w:pPr>
        <w:ind w:left="425" w:hanging="425"/>
      </w:pPr>
      <w:rPr>
        <w:rFonts w:hint="eastAsia"/>
      </w:rPr>
    </w:lvl>
    <w:lvl w:ilvl="1">
      <w:start w:val="1"/>
      <w:numFmt w:val="decimal"/>
      <w:isLgl/>
      <w:lvlText w:val="5.%2"/>
      <w:lvlJc w:val="left"/>
      <w:pPr>
        <w:ind w:left="992" w:hanging="567"/>
      </w:pPr>
      <w:rPr>
        <w:rFonts w:hint="eastAsia"/>
      </w:rPr>
    </w:lvl>
    <w:lvl w:ilvl="2">
      <w:start w:val="1"/>
      <w:numFmt w:val="decimal"/>
      <w:isLgl/>
      <w:lvlText w:val="5.%2.%3"/>
      <w:lvlJc w:val="left"/>
      <w:pPr>
        <w:ind w:left="1418" w:hanging="1078"/>
      </w:pPr>
      <w:rPr>
        <w:rFonts w:hint="eastAsia"/>
      </w:rPr>
    </w:lvl>
    <w:lvl w:ilvl="3">
      <w:start w:val="1"/>
      <w:numFmt w:val="decimal"/>
      <w:isLgl/>
      <w:lvlText w:val="5.%2.%3.%4"/>
      <w:lvlJc w:val="left"/>
      <w:pPr>
        <w:ind w:left="1984" w:hanging="1644"/>
      </w:pPr>
      <w:rPr>
        <w:rFonts w:hint="eastAsia"/>
      </w:rPr>
    </w:lvl>
    <w:lvl w:ilvl="4">
      <w:start w:val="1"/>
      <w:numFmt w:val="decimal"/>
      <w:isLg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267D30CE"/>
    <w:multiLevelType w:val="multilevel"/>
    <w:tmpl w:val="267D30CE"/>
    <w:lvl w:ilvl="0">
      <w:start w:val="1"/>
      <w:numFmt w:val="decimal"/>
      <w:lvlText w:val="%1."/>
      <w:lvlJc w:val="left"/>
      <w:pPr>
        <w:ind w:left="360" w:hanging="360"/>
      </w:pPr>
      <w:rPr>
        <w:rFonts w:ascii="宋体" w:eastAsia="宋体" w:hAnsi="宋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CB5829"/>
    <w:multiLevelType w:val="multilevel"/>
    <w:tmpl w:val="27CB5829"/>
    <w:lvl w:ilvl="0">
      <w:start w:val="1"/>
      <w:numFmt w:val="decimal"/>
      <w:lvlText w:val="%1."/>
      <w:lvlJc w:val="left"/>
      <w:pPr>
        <w:ind w:left="780" w:hanging="360"/>
      </w:pPr>
      <w:rPr>
        <w:rFonts w:ascii="宋体" w:eastAsia="宋体" w:hAnsi="宋体" w:hint="default"/>
        <w:b w:val="0"/>
        <w:i w:val="0"/>
        <w:sz w:val="21"/>
      </w:rPr>
    </w:lvl>
    <w:lvl w:ilvl="1">
      <w:start w:val="1"/>
      <w:numFmt w:val="decimal"/>
      <w:lvlText w:val="（%2）"/>
      <w:lvlJc w:val="left"/>
      <w:pPr>
        <w:ind w:left="1560" w:hanging="7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2B453C32"/>
    <w:multiLevelType w:val="multilevel"/>
    <w:tmpl w:val="2B453C3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pStyle w:val="a1"/>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7" w15:restartNumberingAfterBreak="0">
    <w:nsid w:val="2C271A36"/>
    <w:multiLevelType w:val="multilevel"/>
    <w:tmpl w:val="69D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C229C"/>
    <w:multiLevelType w:val="multilevel"/>
    <w:tmpl w:val="2D2C229C"/>
    <w:lvl w:ilvl="0">
      <w:start w:val="1"/>
      <w:numFmt w:val="bullet"/>
      <w:pStyle w:val="A2"/>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9" w15:restartNumberingAfterBreak="0">
    <w:nsid w:val="2F447EDC"/>
    <w:multiLevelType w:val="multilevel"/>
    <w:tmpl w:val="2F447ED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0" w15:restartNumberingAfterBreak="0">
    <w:nsid w:val="2FD36FE3"/>
    <w:multiLevelType w:val="singleLevel"/>
    <w:tmpl w:val="56D96C29"/>
    <w:lvl w:ilvl="0">
      <w:start w:val="1"/>
      <w:numFmt w:val="decimal"/>
      <w:suff w:val="nothing"/>
      <w:lvlText w:val="%1．"/>
      <w:lvlJc w:val="left"/>
      <w:pPr>
        <w:ind w:left="0" w:firstLine="400"/>
      </w:pPr>
      <w:rPr>
        <w:rFonts w:hint="default"/>
      </w:rPr>
    </w:lvl>
  </w:abstractNum>
  <w:abstractNum w:abstractNumId="31" w15:restartNumberingAfterBreak="0">
    <w:nsid w:val="361919AB"/>
    <w:multiLevelType w:val="multilevel"/>
    <w:tmpl w:val="361919AB"/>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2" w15:restartNumberingAfterBreak="0">
    <w:nsid w:val="3B9635EC"/>
    <w:multiLevelType w:val="hybridMultilevel"/>
    <w:tmpl w:val="DD0E0620"/>
    <w:lvl w:ilvl="0" w:tplc="72EC55B4">
      <w:start w:val="1"/>
      <w:numFmt w:val="decimal"/>
      <w:lvlText w:val="（%1）"/>
      <w:lvlJc w:val="left"/>
      <w:pPr>
        <w:ind w:left="632" w:hanging="525"/>
      </w:pPr>
      <w:rPr>
        <w:rFonts w:ascii="宋体" w:eastAsia="宋体" w:hAnsi="宋体" w:cs="宋体" w:hint="default"/>
        <w:b w:val="0"/>
        <w:bCs w:val="0"/>
        <w:i w:val="0"/>
        <w:iCs w:val="0"/>
        <w:color w:val="212121"/>
        <w:spacing w:val="-1"/>
        <w:w w:val="99"/>
        <w:sz w:val="19"/>
        <w:szCs w:val="19"/>
        <w:lang w:val="en-US" w:eastAsia="zh-CN" w:bidi="ar-SA"/>
      </w:rPr>
    </w:lvl>
    <w:lvl w:ilvl="1" w:tplc="64EAE0DC">
      <w:numFmt w:val="bullet"/>
      <w:lvlText w:val="•"/>
      <w:lvlJc w:val="left"/>
      <w:pPr>
        <w:ind w:left="1156" w:hanging="525"/>
      </w:pPr>
      <w:rPr>
        <w:rFonts w:hint="default"/>
        <w:lang w:val="en-US" w:eastAsia="zh-CN" w:bidi="ar-SA"/>
      </w:rPr>
    </w:lvl>
    <w:lvl w:ilvl="2" w:tplc="DF98673E">
      <w:numFmt w:val="bullet"/>
      <w:lvlText w:val="•"/>
      <w:lvlJc w:val="left"/>
      <w:pPr>
        <w:ind w:left="1673" w:hanging="525"/>
      </w:pPr>
      <w:rPr>
        <w:rFonts w:hint="default"/>
        <w:lang w:val="en-US" w:eastAsia="zh-CN" w:bidi="ar-SA"/>
      </w:rPr>
    </w:lvl>
    <w:lvl w:ilvl="3" w:tplc="3C98F1EE">
      <w:numFmt w:val="bullet"/>
      <w:lvlText w:val="•"/>
      <w:lvlJc w:val="left"/>
      <w:pPr>
        <w:ind w:left="2189" w:hanging="525"/>
      </w:pPr>
      <w:rPr>
        <w:rFonts w:hint="default"/>
        <w:lang w:val="en-US" w:eastAsia="zh-CN" w:bidi="ar-SA"/>
      </w:rPr>
    </w:lvl>
    <w:lvl w:ilvl="4" w:tplc="B9080300">
      <w:numFmt w:val="bullet"/>
      <w:lvlText w:val="•"/>
      <w:lvlJc w:val="left"/>
      <w:pPr>
        <w:ind w:left="2706" w:hanging="525"/>
      </w:pPr>
      <w:rPr>
        <w:rFonts w:hint="default"/>
        <w:lang w:val="en-US" w:eastAsia="zh-CN" w:bidi="ar-SA"/>
      </w:rPr>
    </w:lvl>
    <w:lvl w:ilvl="5" w:tplc="71A89E16">
      <w:numFmt w:val="bullet"/>
      <w:lvlText w:val="•"/>
      <w:lvlJc w:val="left"/>
      <w:pPr>
        <w:ind w:left="3222" w:hanging="525"/>
      </w:pPr>
      <w:rPr>
        <w:rFonts w:hint="default"/>
        <w:lang w:val="en-US" w:eastAsia="zh-CN" w:bidi="ar-SA"/>
      </w:rPr>
    </w:lvl>
    <w:lvl w:ilvl="6" w:tplc="367E0976">
      <w:numFmt w:val="bullet"/>
      <w:lvlText w:val="•"/>
      <w:lvlJc w:val="left"/>
      <w:pPr>
        <w:ind w:left="3739" w:hanging="525"/>
      </w:pPr>
      <w:rPr>
        <w:rFonts w:hint="default"/>
        <w:lang w:val="en-US" w:eastAsia="zh-CN" w:bidi="ar-SA"/>
      </w:rPr>
    </w:lvl>
    <w:lvl w:ilvl="7" w:tplc="4650FB66">
      <w:numFmt w:val="bullet"/>
      <w:lvlText w:val="•"/>
      <w:lvlJc w:val="left"/>
      <w:pPr>
        <w:ind w:left="4255" w:hanging="525"/>
      </w:pPr>
      <w:rPr>
        <w:rFonts w:hint="default"/>
        <w:lang w:val="en-US" w:eastAsia="zh-CN" w:bidi="ar-SA"/>
      </w:rPr>
    </w:lvl>
    <w:lvl w:ilvl="8" w:tplc="1B3E65B8">
      <w:numFmt w:val="bullet"/>
      <w:lvlText w:val="•"/>
      <w:lvlJc w:val="left"/>
      <w:pPr>
        <w:ind w:left="4772" w:hanging="525"/>
      </w:pPr>
      <w:rPr>
        <w:rFonts w:hint="default"/>
        <w:lang w:val="en-US" w:eastAsia="zh-CN" w:bidi="ar-SA"/>
      </w:rPr>
    </w:lvl>
  </w:abstractNum>
  <w:abstractNum w:abstractNumId="33" w15:restartNumberingAfterBreak="0">
    <w:nsid w:val="3D14709C"/>
    <w:multiLevelType w:val="multilevel"/>
    <w:tmpl w:val="3D1470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EBB3C91"/>
    <w:multiLevelType w:val="multilevel"/>
    <w:tmpl w:val="3EBB3C91"/>
    <w:lvl w:ilvl="0">
      <w:start w:val="1"/>
      <w:numFmt w:val="chineseCountingThousand"/>
      <w:pStyle w:val="a3"/>
      <w:suff w:val="space"/>
      <w:lvlText w:val="%1. "/>
      <w:lvlJc w:val="left"/>
      <w:pPr>
        <w:ind w:left="907" w:hanging="907"/>
      </w:pPr>
      <w:rPr>
        <w:rFonts w:hint="eastAsia"/>
      </w:rPr>
    </w:lvl>
    <w:lvl w:ilvl="1">
      <w:start w:val="1"/>
      <w:numFmt w:val="decimal"/>
      <w:pStyle w:val="20"/>
      <w:isLgl/>
      <w:suff w:val="space"/>
      <w:lvlText w:val="%1.%2 "/>
      <w:lvlJc w:val="left"/>
      <w:pPr>
        <w:ind w:left="794" w:hanging="794"/>
      </w:pPr>
    </w:lvl>
    <w:lvl w:ilvl="2">
      <w:numFmt w:val="none"/>
      <w:pStyle w:val="30"/>
      <w:lvlText w:val=""/>
      <w:lvlJc w:val="left"/>
      <w:pPr>
        <w:tabs>
          <w:tab w:val="left" w:pos="360"/>
        </w:tabs>
      </w:pPr>
      <w:rPr>
        <w:rFonts w:cs="Times New Roman"/>
      </w:rPr>
    </w:lvl>
    <w:lvl w:ilvl="3">
      <w:numFmt w:val="none"/>
      <w:pStyle w:val="40"/>
      <w:lvlText w:val=""/>
      <w:lvlJc w:val="left"/>
      <w:pPr>
        <w:tabs>
          <w:tab w:val="left" w:pos="360"/>
        </w:tabs>
      </w:pPr>
      <w:rPr>
        <w:rFonts w:cs="Times New Roman"/>
      </w:rPr>
    </w:lvl>
    <w:lvl w:ilvl="4">
      <w:numFmt w:val="decimal"/>
      <w:pStyle w:val="50"/>
      <w:lvlText w:val=""/>
      <w:lvlJc w:val="left"/>
      <w:rPr>
        <w:rFonts w:cs="Times New Roman"/>
      </w:rPr>
    </w:lvl>
    <w:lvl w:ilvl="5">
      <w:numFmt w:val="decimal"/>
      <w:lvlText w:val=""/>
      <w:lvlJc w:val="left"/>
      <w:rPr>
        <w:rFonts w:cs="Times New Roman"/>
      </w:rPr>
    </w:lvl>
    <w:lvl w:ilvl="6">
      <w:numFmt w:val="decimal"/>
      <w:pStyle w:val="a4"/>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5" w15:restartNumberingAfterBreak="0">
    <w:nsid w:val="451C79BA"/>
    <w:multiLevelType w:val="multilevel"/>
    <w:tmpl w:val="451C79BA"/>
    <w:lvl w:ilvl="0">
      <w:start w:val="1"/>
      <w:numFmt w:val="decimal"/>
      <w:lvlText w:val="%1."/>
      <w:lvlJc w:val="left"/>
      <w:pPr>
        <w:ind w:left="420" w:hanging="420"/>
      </w:pPr>
      <w:rPr>
        <w:rFonts w:ascii="Times New Roman" w:eastAsia="仿宋_GB2312" w:hint="eastAsia"/>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48C3196B"/>
    <w:multiLevelType w:val="hybridMultilevel"/>
    <w:tmpl w:val="A9B8A568"/>
    <w:lvl w:ilvl="0" w:tplc="1B645166">
      <w:start w:val="1"/>
      <w:numFmt w:val="decimal"/>
      <w:lvlText w:val="（%1）"/>
      <w:lvlJc w:val="left"/>
      <w:pPr>
        <w:ind w:left="632" w:hanging="525"/>
      </w:pPr>
      <w:rPr>
        <w:rFonts w:ascii="宋体" w:eastAsia="宋体" w:hAnsi="宋体" w:cs="宋体" w:hint="default"/>
        <w:b w:val="0"/>
        <w:bCs w:val="0"/>
        <w:i w:val="0"/>
        <w:iCs w:val="0"/>
        <w:color w:val="212121"/>
        <w:spacing w:val="-1"/>
        <w:w w:val="99"/>
        <w:sz w:val="19"/>
        <w:szCs w:val="19"/>
        <w:lang w:val="en-US" w:eastAsia="zh-CN" w:bidi="ar-SA"/>
      </w:rPr>
    </w:lvl>
    <w:lvl w:ilvl="1" w:tplc="2B56D74C">
      <w:numFmt w:val="bullet"/>
      <w:lvlText w:val="•"/>
      <w:lvlJc w:val="left"/>
      <w:pPr>
        <w:ind w:left="1156" w:hanging="525"/>
      </w:pPr>
      <w:rPr>
        <w:rFonts w:hint="default"/>
        <w:lang w:val="en-US" w:eastAsia="zh-CN" w:bidi="ar-SA"/>
      </w:rPr>
    </w:lvl>
    <w:lvl w:ilvl="2" w:tplc="FB14F514">
      <w:numFmt w:val="bullet"/>
      <w:lvlText w:val="•"/>
      <w:lvlJc w:val="left"/>
      <w:pPr>
        <w:ind w:left="1673" w:hanging="525"/>
      </w:pPr>
      <w:rPr>
        <w:rFonts w:hint="default"/>
        <w:lang w:val="en-US" w:eastAsia="zh-CN" w:bidi="ar-SA"/>
      </w:rPr>
    </w:lvl>
    <w:lvl w:ilvl="3" w:tplc="91DC236C">
      <w:numFmt w:val="bullet"/>
      <w:lvlText w:val="•"/>
      <w:lvlJc w:val="left"/>
      <w:pPr>
        <w:ind w:left="2189" w:hanging="525"/>
      </w:pPr>
      <w:rPr>
        <w:rFonts w:hint="default"/>
        <w:lang w:val="en-US" w:eastAsia="zh-CN" w:bidi="ar-SA"/>
      </w:rPr>
    </w:lvl>
    <w:lvl w:ilvl="4" w:tplc="37705632">
      <w:numFmt w:val="bullet"/>
      <w:lvlText w:val="•"/>
      <w:lvlJc w:val="left"/>
      <w:pPr>
        <w:ind w:left="2706" w:hanging="525"/>
      </w:pPr>
      <w:rPr>
        <w:rFonts w:hint="default"/>
        <w:lang w:val="en-US" w:eastAsia="zh-CN" w:bidi="ar-SA"/>
      </w:rPr>
    </w:lvl>
    <w:lvl w:ilvl="5" w:tplc="2688BB00">
      <w:numFmt w:val="bullet"/>
      <w:lvlText w:val="•"/>
      <w:lvlJc w:val="left"/>
      <w:pPr>
        <w:ind w:left="3222" w:hanging="525"/>
      </w:pPr>
      <w:rPr>
        <w:rFonts w:hint="default"/>
        <w:lang w:val="en-US" w:eastAsia="zh-CN" w:bidi="ar-SA"/>
      </w:rPr>
    </w:lvl>
    <w:lvl w:ilvl="6" w:tplc="7DC8C20A">
      <w:numFmt w:val="bullet"/>
      <w:lvlText w:val="•"/>
      <w:lvlJc w:val="left"/>
      <w:pPr>
        <w:ind w:left="3739" w:hanging="525"/>
      </w:pPr>
      <w:rPr>
        <w:rFonts w:hint="default"/>
        <w:lang w:val="en-US" w:eastAsia="zh-CN" w:bidi="ar-SA"/>
      </w:rPr>
    </w:lvl>
    <w:lvl w:ilvl="7" w:tplc="7D826916">
      <w:numFmt w:val="bullet"/>
      <w:lvlText w:val="•"/>
      <w:lvlJc w:val="left"/>
      <w:pPr>
        <w:ind w:left="4255" w:hanging="525"/>
      </w:pPr>
      <w:rPr>
        <w:rFonts w:hint="default"/>
        <w:lang w:val="en-US" w:eastAsia="zh-CN" w:bidi="ar-SA"/>
      </w:rPr>
    </w:lvl>
    <w:lvl w:ilvl="8" w:tplc="C84A49EE">
      <w:numFmt w:val="bullet"/>
      <w:lvlText w:val="•"/>
      <w:lvlJc w:val="left"/>
      <w:pPr>
        <w:ind w:left="4772" w:hanging="525"/>
      </w:pPr>
      <w:rPr>
        <w:rFonts w:hint="default"/>
        <w:lang w:val="en-US" w:eastAsia="zh-CN" w:bidi="ar-SA"/>
      </w:rPr>
    </w:lvl>
  </w:abstractNum>
  <w:abstractNum w:abstractNumId="37" w15:restartNumberingAfterBreak="0">
    <w:nsid w:val="49337CF4"/>
    <w:multiLevelType w:val="multilevel"/>
    <w:tmpl w:val="49337CF4"/>
    <w:lvl w:ilvl="0">
      <w:start w:val="1"/>
      <w:numFmt w:val="bullet"/>
      <w:lvlText w:val=""/>
      <w:lvlJc w:val="left"/>
      <w:pPr>
        <w:ind w:left="981" w:hanging="420"/>
      </w:pPr>
      <w:rPr>
        <w:rFonts w:ascii="Wingdings" w:hAnsi="Wingdings" w:hint="default"/>
      </w:rPr>
    </w:lvl>
    <w:lvl w:ilvl="1">
      <w:start w:val="1"/>
      <w:numFmt w:val="bullet"/>
      <w:lvlText w:val=""/>
      <w:lvlJc w:val="left"/>
      <w:pPr>
        <w:ind w:left="1401" w:hanging="420"/>
      </w:pPr>
      <w:rPr>
        <w:rFonts w:ascii="Wingdings" w:hAnsi="Wingdings" w:hint="default"/>
      </w:rPr>
    </w:lvl>
    <w:lvl w:ilvl="2">
      <w:start w:val="1"/>
      <w:numFmt w:val="bullet"/>
      <w:lvlText w:val=""/>
      <w:lvlJc w:val="left"/>
      <w:pPr>
        <w:ind w:left="1821" w:hanging="420"/>
      </w:pPr>
      <w:rPr>
        <w:rFonts w:ascii="Wingdings" w:hAnsi="Wingdings" w:hint="default"/>
      </w:rPr>
    </w:lvl>
    <w:lvl w:ilvl="3">
      <w:start w:val="1"/>
      <w:numFmt w:val="bullet"/>
      <w:lvlText w:val=""/>
      <w:lvlJc w:val="left"/>
      <w:pPr>
        <w:ind w:left="2241" w:hanging="420"/>
      </w:pPr>
      <w:rPr>
        <w:rFonts w:ascii="Wingdings" w:hAnsi="Wingdings" w:hint="default"/>
      </w:rPr>
    </w:lvl>
    <w:lvl w:ilvl="4">
      <w:start w:val="1"/>
      <w:numFmt w:val="bullet"/>
      <w:lvlText w:val=""/>
      <w:lvlJc w:val="left"/>
      <w:pPr>
        <w:ind w:left="2661" w:hanging="420"/>
      </w:pPr>
      <w:rPr>
        <w:rFonts w:ascii="Wingdings" w:hAnsi="Wingdings" w:hint="default"/>
      </w:rPr>
    </w:lvl>
    <w:lvl w:ilvl="5">
      <w:start w:val="1"/>
      <w:numFmt w:val="bullet"/>
      <w:lvlText w:val=""/>
      <w:lvlJc w:val="left"/>
      <w:pPr>
        <w:ind w:left="3081" w:hanging="420"/>
      </w:pPr>
      <w:rPr>
        <w:rFonts w:ascii="Wingdings" w:hAnsi="Wingdings" w:hint="default"/>
      </w:rPr>
    </w:lvl>
    <w:lvl w:ilvl="6">
      <w:start w:val="1"/>
      <w:numFmt w:val="bullet"/>
      <w:lvlText w:val=""/>
      <w:lvlJc w:val="left"/>
      <w:pPr>
        <w:ind w:left="3501" w:hanging="420"/>
      </w:pPr>
      <w:rPr>
        <w:rFonts w:ascii="Wingdings" w:hAnsi="Wingdings" w:hint="default"/>
      </w:rPr>
    </w:lvl>
    <w:lvl w:ilvl="7">
      <w:start w:val="1"/>
      <w:numFmt w:val="bullet"/>
      <w:lvlText w:val=""/>
      <w:lvlJc w:val="left"/>
      <w:pPr>
        <w:ind w:left="3921" w:hanging="420"/>
      </w:pPr>
      <w:rPr>
        <w:rFonts w:ascii="Wingdings" w:hAnsi="Wingdings" w:hint="default"/>
      </w:rPr>
    </w:lvl>
    <w:lvl w:ilvl="8">
      <w:start w:val="1"/>
      <w:numFmt w:val="bullet"/>
      <w:lvlText w:val=""/>
      <w:lvlJc w:val="left"/>
      <w:pPr>
        <w:ind w:left="4341" w:hanging="420"/>
      </w:pPr>
      <w:rPr>
        <w:rFonts w:ascii="Wingdings" w:hAnsi="Wingdings" w:hint="default"/>
      </w:rPr>
    </w:lvl>
  </w:abstractNum>
  <w:abstractNum w:abstractNumId="38" w15:restartNumberingAfterBreak="0">
    <w:nsid w:val="494B0997"/>
    <w:multiLevelType w:val="multilevel"/>
    <w:tmpl w:val="0F4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E64B1"/>
    <w:multiLevelType w:val="multilevel"/>
    <w:tmpl w:val="4CFE64B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0" w15:restartNumberingAfterBreak="0">
    <w:nsid w:val="4D5201B9"/>
    <w:multiLevelType w:val="multilevel"/>
    <w:tmpl w:val="4D5201B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1" w15:restartNumberingAfterBreak="0">
    <w:nsid w:val="4D95023C"/>
    <w:multiLevelType w:val="multilevel"/>
    <w:tmpl w:val="4D95023C"/>
    <w:lvl w:ilvl="0">
      <w:start w:val="1"/>
      <w:numFmt w:val="bullet"/>
      <w:pStyle w:val="UBD-"/>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2" w15:restartNumberingAfterBreak="0">
    <w:nsid w:val="4DC42856"/>
    <w:multiLevelType w:val="multilevel"/>
    <w:tmpl w:val="4DC4285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3" w15:restartNumberingAfterBreak="0">
    <w:nsid w:val="4DDE0E7C"/>
    <w:multiLevelType w:val="hybridMultilevel"/>
    <w:tmpl w:val="A4D611DA"/>
    <w:lvl w:ilvl="0" w:tplc="3CFE2FAA">
      <w:start w:val="1"/>
      <w:numFmt w:val="decimal"/>
      <w:lvlText w:val="（%1）"/>
      <w:lvlJc w:val="left"/>
      <w:pPr>
        <w:ind w:left="632" w:hanging="525"/>
      </w:pPr>
      <w:rPr>
        <w:rFonts w:ascii="宋体" w:eastAsia="宋体" w:hAnsi="宋体" w:cs="宋体" w:hint="default"/>
        <w:b w:val="0"/>
        <w:bCs w:val="0"/>
        <w:i w:val="0"/>
        <w:iCs w:val="0"/>
        <w:color w:val="212121"/>
        <w:spacing w:val="-1"/>
        <w:w w:val="99"/>
        <w:sz w:val="19"/>
        <w:szCs w:val="19"/>
        <w:lang w:val="en-US" w:eastAsia="zh-CN" w:bidi="ar-SA"/>
      </w:rPr>
    </w:lvl>
    <w:lvl w:ilvl="1" w:tplc="E3D6311C">
      <w:numFmt w:val="bullet"/>
      <w:lvlText w:val="•"/>
      <w:lvlJc w:val="left"/>
      <w:pPr>
        <w:ind w:left="1156" w:hanging="525"/>
      </w:pPr>
      <w:rPr>
        <w:rFonts w:hint="default"/>
        <w:lang w:val="en-US" w:eastAsia="zh-CN" w:bidi="ar-SA"/>
      </w:rPr>
    </w:lvl>
    <w:lvl w:ilvl="2" w:tplc="8AE4EEB4">
      <w:numFmt w:val="bullet"/>
      <w:lvlText w:val="•"/>
      <w:lvlJc w:val="left"/>
      <w:pPr>
        <w:ind w:left="1673" w:hanging="525"/>
      </w:pPr>
      <w:rPr>
        <w:rFonts w:hint="default"/>
        <w:lang w:val="en-US" w:eastAsia="zh-CN" w:bidi="ar-SA"/>
      </w:rPr>
    </w:lvl>
    <w:lvl w:ilvl="3" w:tplc="F2A41ED8">
      <w:numFmt w:val="bullet"/>
      <w:lvlText w:val="•"/>
      <w:lvlJc w:val="left"/>
      <w:pPr>
        <w:ind w:left="2189" w:hanging="525"/>
      </w:pPr>
      <w:rPr>
        <w:rFonts w:hint="default"/>
        <w:lang w:val="en-US" w:eastAsia="zh-CN" w:bidi="ar-SA"/>
      </w:rPr>
    </w:lvl>
    <w:lvl w:ilvl="4" w:tplc="B400EDFA">
      <w:numFmt w:val="bullet"/>
      <w:lvlText w:val="•"/>
      <w:lvlJc w:val="left"/>
      <w:pPr>
        <w:ind w:left="2706" w:hanging="525"/>
      </w:pPr>
      <w:rPr>
        <w:rFonts w:hint="default"/>
        <w:lang w:val="en-US" w:eastAsia="zh-CN" w:bidi="ar-SA"/>
      </w:rPr>
    </w:lvl>
    <w:lvl w:ilvl="5" w:tplc="4724A330">
      <w:numFmt w:val="bullet"/>
      <w:lvlText w:val="•"/>
      <w:lvlJc w:val="left"/>
      <w:pPr>
        <w:ind w:left="3222" w:hanging="525"/>
      </w:pPr>
      <w:rPr>
        <w:rFonts w:hint="default"/>
        <w:lang w:val="en-US" w:eastAsia="zh-CN" w:bidi="ar-SA"/>
      </w:rPr>
    </w:lvl>
    <w:lvl w:ilvl="6" w:tplc="DA3CB080">
      <w:numFmt w:val="bullet"/>
      <w:lvlText w:val="•"/>
      <w:lvlJc w:val="left"/>
      <w:pPr>
        <w:ind w:left="3739" w:hanging="525"/>
      </w:pPr>
      <w:rPr>
        <w:rFonts w:hint="default"/>
        <w:lang w:val="en-US" w:eastAsia="zh-CN" w:bidi="ar-SA"/>
      </w:rPr>
    </w:lvl>
    <w:lvl w:ilvl="7" w:tplc="B2EA27C0">
      <w:numFmt w:val="bullet"/>
      <w:lvlText w:val="•"/>
      <w:lvlJc w:val="left"/>
      <w:pPr>
        <w:ind w:left="4255" w:hanging="525"/>
      </w:pPr>
      <w:rPr>
        <w:rFonts w:hint="default"/>
        <w:lang w:val="en-US" w:eastAsia="zh-CN" w:bidi="ar-SA"/>
      </w:rPr>
    </w:lvl>
    <w:lvl w:ilvl="8" w:tplc="46EEA72A">
      <w:numFmt w:val="bullet"/>
      <w:lvlText w:val="•"/>
      <w:lvlJc w:val="left"/>
      <w:pPr>
        <w:ind w:left="4772" w:hanging="525"/>
      </w:pPr>
      <w:rPr>
        <w:rFonts w:hint="default"/>
        <w:lang w:val="en-US" w:eastAsia="zh-CN" w:bidi="ar-SA"/>
      </w:rPr>
    </w:lvl>
  </w:abstractNum>
  <w:abstractNum w:abstractNumId="44" w15:restartNumberingAfterBreak="0">
    <w:nsid w:val="4EAA2495"/>
    <w:multiLevelType w:val="multilevel"/>
    <w:tmpl w:val="4EAA249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5" w15:restartNumberingAfterBreak="0">
    <w:nsid w:val="4FEE2EDA"/>
    <w:multiLevelType w:val="multilevel"/>
    <w:tmpl w:val="4FEE2EDA"/>
    <w:lvl w:ilvl="0">
      <w:start w:val="1"/>
      <w:numFmt w:val="bullet"/>
      <w:pStyle w:val="a5"/>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6" w15:restartNumberingAfterBreak="0">
    <w:nsid w:val="51E6226D"/>
    <w:multiLevelType w:val="multilevel"/>
    <w:tmpl w:val="E45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BC202E"/>
    <w:multiLevelType w:val="hybridMultilevel"/>
    <w:tmpl w:val="89669E94"/>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8" w15:restartNumberingAfterBreak="0">
    <w:nsid w:val="542707D1"/>
    <w:multiLevelType w:val="multilevel"/>
    <w:tmpl w:val="542707D1"/>
    <w:lvl w:ilvl="0">
      <w:start w:val="1"/>
      <w:numFmt w:val="bullet"/>
      <w:pStyle w:val="a6"/>
      <w:lvlText w:val=""/>
      <w:lvlJc w:val="left"/>
      <w:pPr>
        <w:tabs>
          <w:tab w:val="left" w:pos="0"/>
        </w:tabs>
        <w:ind w:left="420" w:hanging="420"/>
      </w:pPr>
      <w:rPr>
        <w:rFonts w:ascii="Wingdings" w:hAnsi="Wingdings" w:hint="default"/>
      </w:rPr>
    </w:lvl>
    <w:lvl w:ilvl="1">
      <w:start w:val="1"/>
      <w:numFmt w:val="bullet"/>
      <w:lvlText w:val=""/>
      <w:lvlJc w:val="left"/>
      <w:pPr>
        <w:tabs>
          <w:tab w:val="left" w:pos="0"/>
        </w:tabs>
        <w:ind w:left="840" w:hanging="420"/>
      </w:pPr>
      <w:rPr>
        <w:rFonts w:ascii="Wingdings" w:hAnsi="Wingdings" w:hint="default"/>
      </w:rPr>
    </w:lvl>
    <w:lvl w:ilvl="2">
      <w:start w:val="1"/>
      <w:numFmt w:val="bullet"/>
      <w:lvlText w:val=""/>
      <w:lvlJc w:val="left"/>
      <w:pPr>
        <w:tabs>
          <w:tab w:val="left" w:pos="0"/>
        </w:tabs>
        <w:ind w:left="1260" w:hanging="420"/>
      </w:pPr>
      <w:rPr>
        <w:rFonts w:ascii="Wingdings" w:hAnsi="Wingdings" w:hint="default"/>
      </w:rPr>
    </w:lvl>
    <w:lvl w:ilvl="3">
      <w:start w:val="1"/>
      <w:numFmt w:val="bullet"/>
      <w:lvlText w:val=""/>
      <w:lvlJc w:val="left"/>
      <w:pPr>
        <w:tabs>
          <w:tab w:val="left" w:pos="0"/>
        </w:tabs>
        <w:ind w:left="1680" w:hanging="420"/>
      </w:pPr>
      <w:rPr>
        <w:rFonts w:ascii="Wingdings" w:hAnsi="Wingdings" w:hint="default"/>
      </w:rPr>
    </w:lvl>
    <w:lvl w:ilvl="4">
      <w:start w:val="1"/>
      <w:numFmt w:val="bullet"/>
      <w:lvlText w:val=""/>
      <w:lvlJc w:val="left"/>
      <w:pPr>
        <w:tabs>
          <w:tab w:val="left" w:pos="0"/>
        </w:tabs>
        <w:ind w:left="2100" w:hanging="420"/>
      </w:pPr>
      <w:rPr>
        <w:rFonts w:ascii="Wingdings" w:hAnsi="Wingdings" w:hint="default"/>
      </w:rPr>
    </w:lvl>
    <w:lvl w:ilvl="5">
      <w:start w:val="1"/>
      <w:numFmt w:val="bullet"/>
      <w:lvlText w:val=""/>
      <w:lvlJc w:val="left"/>
      <w:pPr>
        <w:tabs>
          <w:tab w:val="left" w:pos="0"/>
        </w:tabs>
        <w:ind w:left="2520" w:hanging="420"/>
      </w:pPr>
      <w:rPr>
        <w:rFonts w:ascii="Wingdings" w:hAnsi="Wingdings" w:hint="default"/>
      </w:rPr>
    </w:lvl>
    <w:lvl w:ilvl="6">
      <w:start w:val="1"/>
      <w:numFmt w:val="bullet"/>
      <w:pStyle w:val="721"/>
      <w:lvlText w:val=""/>
      <w:lvlJc w:val="left"/>
      <w:pPr>
        <w:tabs>
          <w:tab w:val="left" w:pos="0"/>
        </w:tabs>
        <w:ind w:left="2940" w:hanging="420"/>
      </w:pPr>
      <w:rPr>
        <w:rFonts w:ascii="Wingdings" w:hAnsi="Wingdings" w:hint="default"/>
      </w:rPr>
    </w:lvl>
    <w:lvl w:ilvl="7">
      <w:start w:val="1"/>
      <w:numFmt w:val="bullet"/>
      <w:lvlText w:val=""/>
      <w:lvlJc w:val="left"/>
      <w:pPr>
        <w:tabs>
          <w:tab w:val="left" w:pos="0"/>
        </w:tabs>
        <w:ind w:left="3360" w:hanging="420"/>
      </w:pPr>
      <w:rPr>
        <w:rFonts w:ascii="Wingdings" w:hAnsi="Wingdings" w:hint="default"/>
      </w:rPr>
    </w:lvl>
    <w:lvl w:ilvl="8">
      <w:start w:val="1"/>
      <w:numFmt w:val="bullet"/>
      <w:lvlText w:val=""/>
      <w:lvlJc w:val="left"/>
      <w:pPr>
        <w:tabs>
          <w:tab w:val="left" w:pos="0"/>
        </w:tabs>
        <w:ind w:left="3780" w:hanging="420"/>
      </w:pPr>
      <w:rPr>
        <w:rFonts w:ascii="Wingdings" w:hAnsi="Wingdings" w:hint="default"/>
      </w:rPr>
    </w:lvl>
  </w:abstractNum>
  <w:abstractNum w:abstractNumId="49" w15:restartNumberingAfterBreak="0">
    <w:nsid w:val="550A2D21"/>
    <w:multiLevelType w:val="hybridMultilevel"/>
    <w:tmpl w:val="F44CB554"/>
    <w:lvl w:ilvl="0" w:tplc="1764DF94">
      <w:start w:val="1"/>
      <w:numFmt w:val="bullet"/>
      <w:lvlText w:val=""/>
      <w:lvlJc w:val="left"/>
      <w:pPr>
        <w:ind w:left="840" w:hanging="420"/>
      </w:pPr>
      <w:rPr>
        <w:rFonts w:ascii="Wingdings" w:hAnsi="Wingdings" w:hint="default"/>
        <w:sz w:val="32"/>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15:restartNumberingAfterBreak="0">
    <w:nsid w:val="557E1684"/>
    <w:multiLevelType w:val="hybridMultilevel"/>
    <w:tmpl w:val="DBE43316"/>
    <w:lvl w:ilvl="0" w:tplc="42FC25E8">
      <w:start w:val="1"/>
      <w:numFmt w:val="decimal"/>
      <w:lvlText w:val="（%1）"/>
      <w:lvlJc w:val="left"/>
      <w:pPr>
        <w:ind w:left="632" w:hanging="525"/>
      </w:pPr>
      <w:rPr>
        <w:rFonts w:ascii="宋体" w:eastAsia="宋体" w:hAnsi="宋体" w:cs="宋体" w:hint="default"/>
        <w:b w:val="0"/>
        <w:bCs w:val="0"/>
        <w:i w:val="0"/>
        <w:iCs w:val="0"/>
        <w:color w:val="212121"/>
        <w:spacing w:val="-1"/>
        <w:w w:val="99"/>
        <w:sz w:val="19"/>
        <w:szCs w:val="19"/>
        <w:lang w:val="en-US" w:eastAsia="zh-CN" w:bidi="ar-SA"/>
      </w:rPr>
    </w:lvl>
    <w:lvl w:ilvl="1" w:tplc="86C48036">
      <w:numFmt w:val="bullet"/>
      <w:lvlText w:val="•"/>
      <w:lvlJc w:val="left"/>
      <w:pPr>
        <w:ind w:left="1156" w:hanging="525"/>
      </w:pPr>
      <w:rPr>
        <w:rFonts w:hint="default"/>
        <w:lang w:val="en-US" w:eastAsia="zh-CN" w:bidi="ar-SA"/>
      </w:rPr>
    </w:lvl>
    <w:lvl w:ilvl="2" w:tplc="112AB6E2">
      <w:numFmt w:val="bullet"/>
      <w:lvlText w:val="•"/>
      <w:lvlJc w:val="left"/>
      <w:pPr>
        <w:ind w:left="1673" w:hanging="525"/>
      </w:pPr>
      <w:rPr>
        <w:rFonts w:hint="default"/>
        <w:lang w:val="en-US" w:eastAsia="zh-CN" w:bidi="ar-SA"/>
      </w:rPr>
    </w:lvl>
    <w:lvl w:ilvl="3" w:tplc="77846870">
      <w:numFmt w:val="bullet"/>
      <w:lvlText w:val="•"/>
      <w:lvlJc w:val="left"/>
      <w:pPr>
        <w:ind w:left="2189" w:hanging="525"/>
      </w:pPr>
      <w:rPr>
        <w:rFonts w:hint="default"/>
        <w:lang w:val="en-US" w:eastAsia="zh-CN" w:bidi="ar-SA"/>
      </w:rPr>
    </w:lvl>
    <w:lvl w:ilvl="4" w:tplc="27F2D628">
      <w:numFmt w:val="bullet"/>
      <w:lvlText w:val="•"/>
      <w:lvlJc w:val="left"/>
      <w:pPr>
        <w:ind w:left="2706" w:hanging="525"/>
      </w:pPr>
      <w:rPr>
        <w:rFonts w:hint="default"/>
        <w:lang w:val="en-US" w:eastAsia="zh-CN" w:bidi="ar-SA"/>
      </w:rPr>
    </w:lvl>
    <w:lvl w:ilvl="5" w:tplc="67FA4500">
      <w:numFmt w:val="bullet"/>
      <w:lvlText w:val="•"/>
      <w:lvlJc w:val="left"/>
      <w:pPr>
        <w:ind w:left="3222" w:hanging="525"/>
      </w:pPr>
      <w:rPr>
        <w:rFonts w:hint="default"/>
        <w:lang w:val="en-US" w:eastAsia="zh-CN" w:bidi="ar-SA"/>
      </w:rPr>
    </w:lvl>
    <w:lvl w:ilvl="6" w:tplc="65BE9454">
      <w:numFmt w:val="bullet"/>
      <w:lvlText w:val="•"/>
      <w:lvlJc w:val="left"/>
      <w:pPr>
        <w:ind w:left="3739" w:hanging="525"/>
      </w:pPr>
      <w:rPr>
        <w:rFonts w:hint="default"/>
        <w:lang w:val="en-US" w:eastAsia="zh-CN" w:bidi="ar-SA"/>
      </w:rPr>
    </w:lvl>
    <w:lvl w:ilvl="7" w:tplc="009CBC94">
      <w:numFmt w:val="bullet"/>
      <w:lvlText w:val="•"/>
      <w:lvlJc w:val="left"/>
      <w:pPr>
        <w:ind w:left="4255" w:hanging="525"/>
      </w:pPr>
      <w:rPr>
        <w:rFonts w:hint="default"/>
        <w:lang w:val="en-US" w:eastAsia="zh-CN" w:bidi="ar-SA"/>
      </w:rPr>
    </w:lvl>
    <w:lvl w:ilvl="8" w:tplc="E8FA66FA">
      <w:numFmt w:val="bullet"/>
      <w:lvlText w:val="•"/>
      <w:lvlJc w:val="left"/>
      <w:pPr>
        <w:ind w:left="4772" w:hanging="525"/>
      </w:pPr>
      <w:rPr>
        <w:rFonts w:hint="default"/>
        <w:lang w:val="en-US" w:eastAsia="zh-CN" w:bidi="ar-SA"/>
      </w:rPr>
    </w:lvl>
  </w:abstractNum>
  <w:abstractNum w:abstractNumId="51" w15:restartNumberingAfterBreak="0">
    <w:nsid w:val="56C6301C"/>
    <w:multiLevelType w:val="multilevel"/>
    <w:tmpl w:val="56C6301C"/>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2" w15:restartNumberingAfterBreak="0">
    <w:nsid w:val="57A01165"/>
    <w:multiLevelType w:val="singleLevel"/>
    <w:tmpl w:val="57A01165"/>
    <w:lvl w:ilvl="0">
      <w:start w:val="1"/>
      <w:numFmt w:val="bullet"/>
      <w:lvlText w:val=""/>
      <w:lvlJc w:val="left"/>
      <w:pPr>
        <w:tabs>
          <w:tab w:val="left" w:pos="420"/>
        </w:tabs>
        <w:ind w:left="420" w:hanging="420"/>
      </w:pPr>
      <w:rPr>
        <w:rFonts w:ascii="Wingdings" w:hAnsi="Wingdings" w:hint="default"/>
      </w:rPr>
    </w:lvl>
  </w:abstractNum>
  <w:abstractNum w:abstractNumId="53" w15:restartNumberingAfterBreak="0">
    <w:nsid w:val="57A01B45"/>
    <w:multiLevelType w:val="singleLevel"/>
    <w:tmpl w:val="57A01B45"/>
    <w:lvl w:ilvl="0">
      <w:start w:val="1"/>
      <w:numFmt w:val="bullet"/>
      <w:lvlText w:val=""/>
      <w:lvlJc w:val="left"/>
      <w:pPr>
        <w:tabs>
          <w:tab w:val="left" w:pos="420"/>
        </w:tabs>
        <w:ind w:left="420" w:hanging="420"/>
      </w:pPr>
      <w:rPr>
        <w:rFonts w:ascii="Wingdings" w:hAnsi="Wingdings" w:hint="default"/>
      </w:rPr>
    </w:lvl>
  </w:abstractNum>
  <w:abstractNum w:abstractNumId="54" w15:restartNumberingAfterBreak="0">
    <w:nsid w:val="57A01CF4"/>
    <w:multiLevelType w:val="singleLevel"/>
    <w:tmpl w:val="57A01CF4"/>
    <w:lvl w:ilvl="0">
      <w:start w:val="1"/>
      <w:numFmt w:val="bullet"/>
      <w:lvlText w:val=""/>
      <w:lvlJc w:val="left"/>
      <w:pPr>
        <w:tabs>
          <w:tab w:val="left" w:pos="420"/>
        </w:tabs>
        <w:ind w:left="420" w:hanging="420"/>
      </w:pPr>
      <w:rPr>
        <w:rFonts w:ascii="Wingdings" w:hAnsi="Wingdings" w:hint="default"/>
      </w:rPr>
    </w:lvl>
  </w:abstractNum>
  <w:abstractNum w:abstractNumId="55" w15:restartNumberingAfterBreak="0">
    <w:nsid w:val="57A01D6A"/>
    <w:multiLevelType w:val="singleLevel"/>
    <w:tmpl w:val="57A01D6A"/>
    <w:lvl w:ilvl="0">
      <w:start w:val="1"/>
      <w:numFmt w:val="bullet"/>
      <w:lvlText w:val=""/>
      <w:lvlJc w:val="left"/>
      <w:pPr>
        <w:tabs>
          <w:tab w:val="left" w:pos="420"/>
        </w:tabs>
        <w:ind w:left="420" w:hanging="420"/>
      </w:pPr>
      <w:rPr>
        <w:rFonts w:ascii="Wingdings" w:hAnsi="Wingdings" w:hint="default"/>
      </w:rPr>
    </w:lvl>
  </w:abstractNum>
  <w:abstractNum w:abstractNumId="56" w15:restartNumberingAfterBreak="0">
    <w:nsid w:val="57A03288"/>
    <w:multiLevelType w:val="singleLevel"/>
    <w:tmpl w:val="57A03288"/>
    <w:lvl w:ilvl="0">
      <w:start w:val="1"/>
      <w:numFmt w:val="bullet"/>
      <w:lvlText w:val=""/>
      <w:lvlJc w:val="left"/>
      <w:pPr>
        <w:tabs>
          <w:tab w:val="left" w:pos="420"/>
        </w:tabs>
        <w:ind w:left="420" w:hanging="420"/>
      </w:pPr>
      <w:rPr>
        <w:rFonts w:ascii="Wingdings" w:hAnsi="Wingdings" w:hint="default"/>
      </w:rPr>
    </w:lvl>
  </w:abstractNum>
  <w:abstractNum w:abstractNumId="57" w15:restartNumberingAfterBreak="0">
    <w:nsid w:val="57A032AF"/>
    <w:multiLevelType w:val="singleLevel"/>
    <w:tmpl w:val="57A032AF"/>
    <w:lvl w:ilvl="0">
      <w:start w:val="1"/>
      <w:numFmt w:val="bullet"/>
      <w:lvlText w:val=""/>
      <w:lvlJc w:val="left"/>
      <w:pPr>
        <w:tabs>
          <w:tab w:val="left" w:pos="420"/>
        </w:tabs>
        <w:ind w:left="420" w:hanging="420"/>
      </w:pPr>
      <w:rPr>
        <w:rFonts w:ascii="Wingdings" w:hAnsi="Wingdings" w:hint="default"/>
      </w:rPr>
    </w:lvl>
  </w:abstractNum>
  <w:abstractNum w:abstractNumId="58" w15:restartNumberingAfterBreak="0">
    <w:nsid w:val="57A033FD"/>
    <w:multiLevelType w:val="singleLevel"/>
    <w:tmpl w:val="57A033FD"/>
    <w:lvl w:ilvl="0">
      <w:start w:val="1"/>
      <w:numFmt w:val="bullet"/>
      <w:lvlText w:val=""/>
      <w:lvlJc w:val="left"/>
      <w:pPr>
        <w:tabs>
          <w:tab w:val="left" w:pos="420"/>
        </w:tabs>
        <w:ind w:left="420" w:hanging="420"/>
      </w:pPr>
      <w:rPr>
        <w:rFonts w:ascii="Wingdings" w:hAnsi="Wingdings" w:hint="default"/>
      </w:rPr>
    </w:lvl>
  </w:abstractNum>
  <w:abstractNum w:abstractNumId="59" w15:restartNumberingAfterBreak="0">
    <w:nsid w:val="57A03462"/>
    <w:multiLevelType w:val="singleLevel"/>
    <w:tmpl w:val="57A03462"/>
    <w:lvl w:ilvl="0">
      <w:start w:val="1"/>
      <w:numFmt w:val="bullet"/>
      <w:lvlText w:val=""/>
      <w:lvlJc w:val="left"/>
      <w:pPr>
        <w:tabs>
          <w:tab w:val="left" w:pos="420"/>
        </w:tabs>
        <w:ind w:left="420" w:hanging="420"/>
      </w:pPr>
      <w:rPr>
        <w:rFonts w:ascii="Wingdings" w:hAnsi="Wingdings" w:hint="default"/>
      </w:rPr>
    </w:lvl>
  </w:abstractNum>
  <w:abstractNum w:abstractNumId="60" w15:restartNumberingAfterBreak="0">
    <w:nsid w:val="57A034BB"/>
    <w:multiLevelType w:val="singleLevel"/>
    <w:tmpl w:val="57A034BB"/>
    <w:lvl w:ilvl="0">
      <w:start w:val="1"/>
      <w:numFmt w:val="bullet"/>
      <w:lvlText w:val=""/>
      <w:lvlJc w:val="left"/>
      <w:pPr>
        <w:tabs>
          <w:tab w:val="left" w:pos="420"/>
        </w:tabs>
        <w:ind w:left="420" w:hanging="420"/>
      </w:pPr>
      <w:rPr>
        <w:rFonts w:ascii="Wingdings" w:hAnsi="Wingdings" w:hint="default"/>
      </w:rPr>
    </w:lvl>
  </w:abstractNum>
  <w:abstractNum w:abstractNumId="61" w15:restartNumberingAfterBreak="0">
    <w:nsid w:val="57A03526"/>
    <w:multiLevelType w:val="singleLevel"/>
    <w:tmpl w:val="57A03526"/>
    <w:lvl w:ilvl="0">
      <w:start w:val="1"/>
      <w:numFmt w:val="bullet"/>
      <w:lvlText w:val=""/>
      <w:lvlJc w:val="left"/>
      <w:pPr>
        <w:tabs>
          <w:tab w:val="left" w:pos="420"/>
        </w:tabs>
        <w:ind w:left="420" w:hanging="420"/>
      </w:pPr>
      <w:rPr>
        <w:rFonts w:ascii="Wingdings" w:hAnsi="Wingdings" w:hint="default"/>
      </w:rPr>
    </w:lvl>
  </w:abstractNum>
  <w:abstractNum w:abstractNumId="62" w15:restartNumberingAfterBreak="0">
    <w:nsid w:val="57A03588"/>
    <w:multiLevelType w:val="singleLevel"/>
    <w:tmpl w:val="57A03588"/>
    <w:lvl w:ilvl="0">
      <w:start w:val="1"/>
      <w:numFmt w:val="bullet"/>
      <w:lvlText w:val=""/>
      <w:lvlJc w:val="left"/>
      <w:pPr>
        <w:tabs>
          <w:tab w:val="left" w:pos="420"/>
        </w:tabs>
        <w:ind w:left="420" w:hanging="420"/>
      </w:pPr>
      <w:rPr>
        <w:rFonts w:ascii="Wingdings" w:hAnsi="Wingdings" w:hint="default"/>
      </w:rPr>
    </w:lvl>
  </w:abstractNum>
  <w:abstractNum w:abstractNumId="63" w15:restartNumberingAfterBreak="0">
    <w:nsid w:val="57A035E0"/>
    <w:multiLevelType w:val="singleLevel"/>
    <w:tmpl w:val="57A035E0"/>
    <w:lvl w:ilvl="0">
      <w:start w:val="1"/>
      <w:numFmt w:val="bullet"/>
      <w:lvlText w:val=""/>
      <w:lvlJc w:val="left"/>
      <w:pPr>
        <w:tabs>
          <w:tab w:val="left" w:pos="420"/>
        </w:tabs>
        <w:ind w:left="420" w:hanging="420"/>
      </w:pPr>
      <w:rPr>
        <w:rFonts w:ascii="Wingdings" w:hAnsi="Wingdings" w:hint="default"/>
      </w:rPr>
    </w:lvl>
  </w:abstractNum>
  <w:abstractNum w:abstractNumId="64" w15:restartNumberingAfterBreak="0">
    <w:nsid w:val="57A03641"/>
    <w:multiLevelType w:val="singleLevel"/>
    <w:tmpl w:val="57A03641"/>
    <w:lvl w:ilvl="0">
      <w:start w:val="1"/>
      <w:numFmt w:val="bullet"/>
      <w:lvlText w:val=""/>
      <w:lvlJc w:val="left"/>
      <w:pPr>
        <w:tabs>
          <w:tab w:val="left" w:pos="420"/>
        </w:tabs>
        <w:ind w:left="420" w:hanging="420"/>
      </w:pPr>
      <w:rPr>
        <w:rFonts w:ascii="Wingdings" w:hAnsi="Wingdings" w:hint="default"/>
      </w:rPr>
    </w:lvl>
  </w:abstractNum>
  <w:abstractNum w:abstractNumId="65" w15:restartNumberingAfterBreak="0">
    <w:nsid w:val="5D2058EF"/>
    <w:multiLevelType w:val="multilevel"/>
    <w:tmpl w:val="5D2058EF"/>
    <w:lvl w:ilvl="0">
      <w:start w:val="1"/>
      <w:numFmt w:val="bullet"/>
      <w:pStyle w:val="Bullet1"/>
      <w:lvlText w:val=""/>
      <w:lvlJc w:val="left"/>
      <w:pPr>
        <w:ind w:left="1050" w:hanging="420"/>
      </w:pPr>
      <w:rPr>
        <w:rFonts w:ascii="Wingdings" w:hAnsi="Wingding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66" w15:restartNumberingAfterBreak="0">
    <w:nsid w:val="5F563A32"/>
    <w:multiLevelType w:val="multilevel"/>
    <w:tmpl w:val="5F563A32"/>
    <w:lvl w:ilvl="0">
      <w:start w:val="1"/>
      <w:numFmt w:val="bullet"/>
      <w:pStyle w:val="a7"/>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7" w15:restartNumberingAfterBreak="0">
    <w:nsid w:val="60B5533C"/>
    <w:multiLevelType w:val="multilevel"/>
    <w:tmpl w:val="60B5533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8" w15:restartNumberingAfterBreak="0">
    <w:nsid w:val="63933AEB"/>
    <w:multiLevelType w:val="hybridMultilevel"/>
    <w:tmpl w:val="02469182"/>
    <w:lvl w:ilvl="0" w:tplc="C8B8E4DC">
      <w:start w:val="1"/>
      <w:numFmt w:val="decimal"/>
      <w:lvlText w:val="（%1）"/>
      <w:lvlJc w:val="left"/>
      <w:pPr>
        <w:ind w:left="633" w:hanging="527"/>
      </w:pPr>
      <w:rPr>
        <w:rFonts w:ascii="宋体" w:eastAsia="宋体" w:hAnsi="宋体" w:cs="宋体" w:hint="default"/>
        <w:b w:val="0"/>
        <w:bCs w:val="0"/>
        <w:i w:val="0"/>
        <w:iCs w:val="0"/>
        <w:color w:val="212121"/>
        <w:spacing w:val="-1"/>
        <w:w w:val="99"/>
        <w:sz w:val="19"/>
        <w:szCs w:val="19"/>
        <w:lang w:val="en-US" w:eastAsia="zh-CN" w:bidi="ar-SA"/>
      </w:rPr>
    </w:lvl>
    <w:lvl w:ilvl="1" w:tplc="7A860AD6">
      <w:numFmt w:val="bullet"/>
      <w:lvlText w:val="•"/>
      <w:lvlJc w:val="left"/>
      <w:pPr>
        <w:ind w:left="1226" w:hanging="527"/>
      </w:pPr>
      <w:rPr>
        <w:rFonts w:hint="default"/>
        <w:lang w:val="en-US" w:eastAsia="zh-CN" w:bidi="ar-SA"/>
      </w:rPr>
    </w:lvl>
    <w:lvl w:ilvl="2" w:tplc="1A9C15CC">
      <w:numFmt w:val="bullet"/>
      <w:lvlText w:val="•"/>
      <w:lvlJc w:val="left"/>
      <w:pPr>
        <w:ind w:left="1812" w:hanging="527"/>
      </w:pPr>
      <w:rPr>
        <w:rFonts w:hint="default"/>
        <w:lang w:val="en-US" w:eastAsia="zh-CN" w:bidi="ar-SA"/>
      </w:rPr>
    </w:lvl>
    <w:lvl w:ilvl="3" w:tplc="B86211E8">
      <w:numFmt w:val="bullet"/>
      <w:lvlText w:val="•"/>
      <w:lvlJc w:val="left"/>
      <w:pPr>
        <w:ind w:left="2399" w:hanging="527"/>
      </w:pPr>
      <w:rPr>
        <w:rFonts w:hint="default"/>
        <w:lang w:val="en-US" w:eastAsia="zh-CN" w:bidi="ar-SA"/>
      </w:rPr>
    </w:lvl>
    <w:lvl w:ilvl="4" w:tplc="55F4F758">
      <w:numFmt w:val="bullet"/>
      <w:lvlText w:val="•"/>
      <w:lvlJc w:val="left"/>
      <w:pPr>
        <w:ind w:left="2985" w:hanging="527"/>
      </w:pPr>
      <w:rPr>
        <w:rFonts w:hint="default"/>
        <w:lang w:val="en-US" w:eastAsia="zh-CN" w:bidi="ar-SA"/>
      </w:rPr>
    </w:lvl>
    <w:lvl w:ilvl="5" w:tplc="70C810E2">
      <w:numFmt w:val="bullet"/>
      <w:lvlText w:val="•"/>
      <w:lvlJc w:val="left"/>
      <w:pPr>
        <w:ind w:left="3572" w:hanging="527"/>
      </w:pPr>
      <w:rPr>
        <w:rFonts w:hint="default"/>
        <w:lang w:val="en-US" w:eastAsia="zh-CN" w:bidi="ar-SA"/>
      </w:rPr>
    </w:lvl>
    <w:lvl w:ilvl="6" w:tplc="20165DEA">
      <w:numFmt w:val="bullet"/>
      <w:lvlText w:val="•"/>
      <w:lvlJc w:val="left"/>
      <w:pPr>
        <w:ind w:left="4158" w:hanging="527"/>
      </w:pPr>
      <w:rPr>
        <w:rFonts w:hint="default"/>
        <w:lang w:val="en-US" w:eastAsia="zh-CN" w:bidi="ar-SA"/>
      </w:rPr>
    </w:lvl>
    <w:lvl w:ilvl="7" w:tplc="410E2AC2">
      <w:numFmt w:val="bullet"/>
      <w:lvlText w:val="•"/>
      <w:lvlJc w:val="left"/>
      <w:pPr>
        <w:ind w:left="4744" w:hanging="527"/>
      </w:pPr>
      <w:rPr>
        <w:rFonts w:hint="default"/>
        <w:lang w:val="en-US" w:eastAsia="zh-CN" w:bidi="ar-SA"/>
      </w:rPr>
    </w:lvl>
    <w:lvl w:ilvl="8" w:tplc="C1C88ED8">
      <w:numFmt w:val="bullet"/>
      <w:lvlText w:val="•"/>
      <w:lvlJc w:val="left"/>
      <w:pPr>
        <w:ind w:left="5331" w:hanging="527"/>
      </w:pPr>
      <w:rPr>
        <w:rFonts w:hint="default"/>
        <w:lang w:val="en-US" w:eastAsia="zh-CN" w:bidi="ar-SA"/>
      </w:rPr>
    </w:lvl>
  </w:abstractNum>
  <w:abstractNum w:abstractNumId="69" w15:restartNumberingAfterBreak="0">
    <w:nsid w:val="63DE7ADE"/>
    <w:multiLevelType w:val="multilevel"/>
    <w:tmpl w:val="63DE7AD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0" w15:restartNumberingAfterBreak="0">
    <w:nsid w:val="669D69EA"/>
    <w:multiLevelType w:val="multilevel"/>
    <w:tmpl w:val="669D69EA"/>
    <w:lvl w:ilvl="0">
      <w:start w:val="1"/>
      <w:numFmt w:val="decimal"/>
      <w:lvlText w:val="%1."/>
      <w:lvlJc w:val="left"/>
      <w:pPr>
        <w:ind w:left="840" w:hanging="420"/>
      </w:pPr>
      <w:rPr>
        <w:rFonts w:ascii="Times New Roman" w:eastAsia="仿宋_GB2312" w:hint="eastAsia"/>
        <w:color w:val="auto"/>
        <w:sz w:val="28"/>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1" w15:restartNumberingAfterBreak="0">
    <w:nsid w:val="689C7585"/>
    <w:multiLevelType w:val="hybridMultilevel"/>
    <w:tmpl w:val="8BA0EE84"/>
    <w:lvl w:ilvl="0" w:tplc="04090013">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2" w15:restartNumberingAfterBreak="0">
    <w:nsid w:val="697A3C7E"/>
    <w:multiLevelType w:val="multilevel"/>
    <w:tmpl w:val="22677976"/>
    <w:lvl w:ilvl="0">
      <w:start w:val="1"/>
      <w:numFmt w:val="decimal"/>
      <w:lvlText w:val="%1."/>
      <w:lvlJc w:val="left"/>
      <w:pPr>
        <w:ind w:left="360" w:hanging="360"/>
      </w:pPr>
      <w:rPr>
        <w:rFonts w:ascii="宋体" w:eastAsia="宋体" w:hAnsi="宋体" w:hint="eastAsia"/>
        <w:b w:val="0"/>
        <w:i w:val="0"/>
        <w:sz w:val="21"/>
      </w:rPr>
    </w:lvl>
    <w:lvl w:ilvl="1">
      <w:start w:val="1"/>
      <w:numFmt w:val="decimal"/>
      <w:lvlText w:val="（%2）"/>
      <w:lvlJc w:val="left"/>
      <w:pPr>
        <w:ind w:left="1140" w:hanging="7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6B0C0BA8"/>
    <w:multiLevelType w:val="multilevel"/>
    <w:tmpl w:val="6B0C0BA8"/>
    <w:lvl w:ilvl="0">
      <w:start w:val="1"/>
      <w:numFmt w:val="bullet"/>
      <w:lvlText w:val=""/>
      <w:lvlJc w:val="left"/>
      <w:pPr>
        <w:ind w:left="981" w:hanging="420"/>
      </w:pPr>
      <w:rPr>
        <w:rFonts w:ascii="Wingdings" w:hAnsi="Wingdings" w:hint="default"/>
      </w:rPr>
    </w:lvl>
    <w:lvl w:ilvl="1">
      <w:start w:val="1"/>
      <w:numFmt w:val="bullet"/>
      <w:lvlText w:val=""/>
      <w:lvlJc w:val="left"/>
      <w:pPr>
        <w:ind w:left="1401" w:hanging="420"/>
      </w:pPr>
      <w:rPr>
        <w:rFonts w:ascii="Wingdings" w:hAnsi="Wingdings" w:hint="default"/>
      </w:rPr>
    </w:lvl>
    <w:lvl w:ilvl="2">
      <w:start w:val="1"/>
      <w:numFmt w:val="bullet"/>
      <w:lvlText w:val=""/>
      <w:lvlJc w:val="left"/>
      <w:pPr>
        <w:ind w:left="1821" w:hanging="420"/>
      </w:pPr>
      <w:rPr>
        <w:rFonts w:ascii="Wingdings" w:hAnsi="Wingdings" w:hint="default"/>
      </w:rPr>
    </w:lvl>
    <w:lvl w:ilvl="3">
      <w:start w:val="1"/>
      <w:numFmt w:val="bullet"/>
      <w:lvlText w:val=""/>
      <w:lvlJc w:val="left"/>
      <w:pPr>
        <w:ind w:left="2241" w:hanging="420"/>
      </w:pPr>
      <w:rPr>
        <w:rFonts w:ascii="Wingdings" w:hAnsi="Wingdings" w:hint="default"/>
      </w:rPr>
    </w:lvl>
    <w:lvl w:ilvl="4">
      <w:start w:val="1"/>
      <w:numFmt w:val="bullet"/>
      <w:lvlText w:val=""/>
      <w:lvlJc w:val="left"/>
      <w:pPr>
        <w:ind w:left="2661" w:hanging="420"/>
      </w:pPr>
      <w:rPr>
        <w:rFonts w:ascii="Wingdings" w:hAnsi="Wingdings" w:hint="default"/>
      </w:rPr>
    </w:lvl>
    <w:lvl w:ilvl="5">
      <w:start w:val="1"/>
      <w:numFmt w:val="bullet"/>
      <w:lvlText w:val=""/>
      <w:lvlJc w:val="left"/>
      <w:pPr>
        <w:ind w:left="3081" w:hanging="420"/>
      </w:pPr>
      <w:rPr>
        <w:rFonts w:ascii="Wingdings" w:hAnsi="Wingdings" w:hint="default"/>
      </w:rPr>
    </w:lvl>
    <w:lvl w:ilvl="6">
      <w:start w:val="1"/>
      <w:numFmt w:val="bullet"/>
      <w:lvlText w:val=""/>
      <w:lvlJc w:val="left"/>
      <w:pPr>
        <w:ind w:left="3501" w:hanging="420"/>
      </w:pPr>
      <w:rPr>
        <w:rFonts w:ascii="Wingdings" w:hAnsi="Wingdings" w:hint="default"/>
      </w:rPr>
    </w:lvl>
    <w:lvl w:ilvl="7">
      <w:start w:val="1"/>
      <w:numFmt w:val="bullet"/>
      <w:lvlText w:val=""/>
      <w:lvlJc w:val="left"/>
      <w:pPr>
        <w:ind w:left="3921" w:hanging="420"/>
      </w:pPr>
      <w:rPr>
        <w:rFonts w:ascii="Wingdings" w:hAnsi="Wingdings" w:hint="default"/>
      </w:rPr>
    </w:lvl>
    <w:lvl w:ilvl="8">
      <w:start w:val="1"/>
      <w:numFmt w:val="bullet"/>
      <w:lvlText w:val=""/>
      <w:lvlJc w:val="left"/>
      <w:pPr>
        <w:ind w:left="4341" w:hanging="420"/>
      </w:pPr>
      <w:rPr>
        <w:rFonts w:ascii="Wingdings" w:hAnsi="Wingdings" w:hint="default"/>
      </w:rPr>
    </w:lvl>
  </w:abstractNum>
  <w:abstractNum w:abstractNumId="74" w15:restartNumberingAfterBreak="0">
    <w:nsid w:val="6B1D146E"/>
    <w:multiLevelType w:val="multilevel"/>
    <w:tmpl w:val="6B1D146E"/>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75" w15:restartNumberingAfterBreak="0">
    <w:nsid w:val="6DC9001B"/>
    <w:multiLevelType w:val="multilevel"/>
    <w:tmpl w:val="6DC9001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76" w15:restartNumberingAfterBreak="0">
    <w:nsid w:val="6E685F29"/>
    <w:multiLevelType w:val="singleLevel"/>
    <w:tmpl w:val="4079646B"/>
    <w:lvl w:ilvl="0">
      <w:start w:val="1"/>
      <w:numFmt w:val="decimal"/>
      <w:suff w:val="nothing"/>
      <w:lvlText w:val="%1．"/>
      <w:lvlJc w:val="left"/>
      <w:pPr>
        <w:ind w:left="5" w:firstLine="400"/>
      </w:pPr>
      <w:rPr>
        <w:rFonts w:hint="default"/>
      </w:rPr>
    </w:lvl>
  </w:abstractNum>
  <w:abstractNum w:abstractNumId="77" w15:restartNumberingAfterBreak="0">
    <w:nsid w:val="72D9362D"/>
    <w:multiLevelType w:val="multilevel"/>
    <w:tmpl w:val="72D9362D"/>
    <w:lvl w:ilvl="0">
      <w:start w:val="1"/>
      <w:numFmt w:val="decimal"/>
      <w:lvlText w:val="%1."/>
      <w:lvlJc w:val="left"/>
      <w:pPr>
        <w:ind w:left="780" w:hanging="360"/>
      </w:pPr>
      <w:rPr>
        <w:rFonts w:ascii="宋体" w:eastAsia="宋体" w:hAnsi="宋体" w:hint="default"/>
        <w:b w:val="0"/>
        <w:i w:val="0"/>
        <w:sz w:val="21"/>
      </w:rPr>
    </w:lvl>
    <w:lvl w:ilvl="1">
      <w:start w:val="1"/>
      <w:numFmt w:val="decimal"/>
      <w:lvlText w:val="（%2）"/>
      <w:lvlJc w:val="left"/>
      <w:pPr>
        <w:ind w:left="1560" w:hanging="7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8" w15:restartNumberingAfterBreak="0">
    <w:nsid w:val="72E20A14"/>
    <w:multiLevelType w:val="multilevel"/>
    <w:tmpl w:val="72E20A14"/>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9" w15:restartNumberingAfterBreak="0">
    <w:nsid w:val="7307203C"/>
    <w:multiLevelType w:val="hybridMultilevel"/>
    <w:tmpl w:val="BCFE0334"/>
    <w:lvl w:ilvl="0" w:tplc="5F7A3F34">
      <w:start w:val="1"/>
      <w:numFmt w:val="decimal"/>
      <w:lvlText w:val="（%1）"/>
      <w:lvlJc w:val="left"/>
      <w:pPr>
        <w:ind w:left="632" w:hanging="525"/>
      </w:pPr>
      <w:rPr>
        <w:rFonts w:ascii="宋体" w:eastAsia="宋体" w:hAnsi="宋体" w:cs="宋体" w:hint="default"/>
        <w:b w:val="0"/>
        <w:bCs w:val="0"/>
        <w:i w:val="0"/>
        <w:iCs w:val="0"/>
        <w:color w:val="212121"/>
        <w:spacing w:val="-1"/>
        <w:w w:val="99"/>
        <w:sz w:val="19"/>
        <w:szCs w:val="19"/>
        <w:lang w:val="en-US" w:eastAsia="zh-CN" w:bidi="ar-SA"/>
      </w:rPr>
    </w:lvl>
    <w:lvl w:ilvl="1" w:tplc="3998FA22">
      <w:numFmt w:val="bullet"/>
      <w:lvlText w:val="•"/>
      <w:lvlJc w:val="left"/>
      <w:pPr>
        <w:ind w:left="1156" w:hanging="525"/>
      </w:pPr>
      <w:rPr>
        <w:rFonts w:hint="default"/>
        <w:lang w:val="en-US" w:eastAsia="zh-CN" w:bidi="ar-SA"/>
      </w:rPr>
    </w:lvl>
    <w:lvl w:ilvl="2" w:tplc="733E74CE">
      <w:numFmt w:val="bullet"/>
      <w:lvlText w:val="•"/>
      <w:lvlJc w:val="left"/>
      <w:pPr>
        <w:ind w:left="1673" w:hanging="525"/>
      </w:pPr>
      <w:rPr>
        <w:rFonts w:hint="default"/>
        <w:lang w:val="en-US" w:eastAsia="zh-CN" w:bidi="ar-SA"/>
      </w:rPr>
    </w:lvl>
    <w:lvl w:ilvl="3" w:tplc="9BAC821E">
      <w:numFmt w:val="bullet"/>
      <w:lvlText w:val="•"/>
      <w:lvlJc w:val="left"/>
      <w:pPr>
        <w:ind w:left="2189" w:hanging="525"/>
      </w:pPr>
      <w:rPr>
        <w:rFonts w:hint="default"/>
        <w:lang w:val="en-US" w:eastAsia="zh-CN" w:bidi="ar-SA"/>
      </w:rPr>
    </w:lvl>
    <w:lvl w:ilvl="4" w:tplc="1F822062">
      <w:numFmt w:val="bullet"/>
      <w:lvlText w:val="•"/>
      <w:lvlJc w:val="left"/>
      <w:pPr>
        <w:ind w:left="2706" w:hanging="525"/>
      </w:pPr>
      <w:rPr>
        <w:rFonts w:hint="default"/>
        <w:lang w:val="en-US" w:eastAsia="zh-CN" w:bidi="ar-SA"/>
      </w:rPr>
    </w:lvl>
    <w:lvl w:ilvl="5" w:tplc="D5A0EB8A">
      <w:numFmt w:val="bullet"/>
      <w:lvlText w:val="•"/>
      <w:lvlJc w:val="left"/>
      <w:pPr>
        <w:ind w:left="3222" w:hanging="525"/>
      </w:pPr>
      <w:rPr>
        <w:rFonts w:hint="default"/>
        <w:lang w:val="en-US" w:eastAsia="zh-CN" w:bidi="ar-SA"/>
      </w:rPr>
    </w:lvl>
    <w:lvl w:ilvl="6" w:tplc="B826313A">
      <w:numFmt w:val="bullet"/>
      <w:lvlText w:val="•"/>
      <w:lvlJc w:val="left"/>
      <w:pPr>
        <w:ind w:left="3739" w:hanging="525"/>
      </w:pPr>
      <w:rPr>
        <w:rFonts w:hint="default"/>
        <w:lang w:val="en-US" w:eastAsia="zh-CN" w:bidi="ar-SA"/>
      </w:rPr>
    </w:lvl>
    <w:lvl w:ilvl="7" w:tplc="0444EDE6">
      <w:numFmt w:val="bullet"/>
      <w:lvlText w:val="•"/>
      <w:lvlJc w:val="left"/>
      <w:pPr>
        <w:ind w:left="4255" w:hanging="525"/>
      </w:pPr>
      <w:rPr>
        <w:rFonts w:hint="default"/>
        <w:lang w:val="en-US" w:eastAsia="zh-CN" w:bidi="ar-SA"/>
      </w:rPr>
    </w:lvl>
    <w:lvl w:ilvl="8" w:tplc="58BEE032">
      <w:numFmt w:val="bullet"/>
      <w:lvlText w:val="•"/>
      <w:lvlJc w:val="left"/>
      <w:pPr>
        <w:ind w:left="4772" w:hanging="525"/>
      </w:pPr>
      <w:rPr>
        <w:rFonts w:hint="default"/>
        <w:lang w:val="en-US" w:eastAsia="zh-CN" w:bidi="ar-SA"/>
      </w:rPr>
    </w:lvl>
  </w:abstractNum>
  <w:abstractNum w:abstractNumId="80" w15:restartNumberingAfterBreak="0">
    <w:nsid w:val="7465198B"/>
    <w:multiLevelType w:val="hybridMultilevel"/>
    <w:tmpl w:val="4E86FC9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1" w15:restartNumberingAfterBreak="0">
    <w:nsid w:val="74AC2E1F"/>
    <w:multiLevelType w:val="multilevel"/>
    <w:tmpl w:val="74AC2E1F"/>
    <w:lvl w:ilvl="0">
      <w:start w:val="1"/>
      <w:numFmt w:val="bullet"/>
      <w:lvlText w:val=""/>
      <w:lvlJc w:val="left"/>
      <w:pPr>
        <w:tabs>
          <w:tab w:val="num" w:pos="1020"/>
        </w:tabs>
        <w:ind w:left="1020" w:hanging="420"/>
      </w:pPr>
      <w:rPr>
        <w:rFonts w:ascii="Wingdings" w:hAnsi="Wingdings" w:hint="default"/>
      </w:rPr>
    </w:lvl>
    <w:lvl w:ilvl="1">
      <w:start w:val="1"/>
      <w:numFmt w:val="bullet"/>
      <w:pStyle w:val="a8"/>
      <w:lvlText w:val=""/>
      <w:lvlJc w:val="left"/>
      <w:pPr>
        <w:tabs>
          <w:tab w:val="num" w:pos="1440"/>
        </w:tabs>
        <w:ind w:left="1440" w:hanging="420"/>
      </w:pPr>
      <w:rPr>
        <w:rFonts w:ascii="Wingdings" w:hAnsi="Wingdings" w:hint="default"/>
      </w:rPr>
    </w:lvl>
    <w:lvl w:ilvl="2">
      <w:start w:val="1"/>
      <w:numFmt w:val="bullet"/>
      <w:lvlText w:val=""/>
      <w:lvlJc w:val="left"/>
      <w:pPr>
        <w:tabs>
          <w:tab w:val="num" w:pos="1860"/>
        </w:tabs>
        <w:ind w:left="1860" w:hanging="420"/>
      </w:pPr>
      <w:rPr>
        <w:rFonts w:ascii="Wingdings" w:hAnsi="Wingdings" w:hint="default"/>
      </w:rPr>
    </w:lvl>
    <w:lvl w:ilvl="3">
      <w:start w:val="1"/>
      <w:numFmt w:val="bullet"/>
      <w:lvlText w:val=""/>
      <w:lvlJc w:val="left"/>
      <w:pPr>
        <w:tabs>
          <w:tab w:val="num" w:pos="2280"/>
        </w:tabs>
        <w:ind w:left="2280" w:hanging="420"/>
      </w:pPr>
      <w:rPr>
        <w:rFonts w:ascii="Wingdings" w:hAnsi="Wingdings" w:hint="default"/>
      </w:rPr>
    </w:lvl>
    <w:lvl w:ilvl="4">
      <w:start w:val="1"/>
      <w:numFmt w:val="bullet"/>
      <w:lvlText w:val=""/>
      <w:lvlJc w:val="left"/>
      <w:pPr>
        <w:tabs>
          <w:tab w:val="num" w:pos="2700"/>
        </w:tabs>
        <w:ind w:left="2700" w:hanging="420"/>
      </w:pPr>
      <w:rPr>
        <w:rFonts w:ascii="Wingdings" w:hAnsi="Wingdings" w:hint="default"/>
      </w:rPr>
    </w:lvl>
    <w:lvl w:ilvl="5">
      <w:start w:val="1"/>
      <w:numFmt w:val="bullet"/>
      <w:lvlText w:val=""/>
      <w:lvlJc w:val="left"/>
      <w:pPr>
        <w:tabs>
          <w:tab w:val="num" w:pos="3120"/>
        </w:tabs>
        <w:ind w:left="3120" w:hanging="420"/>
      </w:pPr>
      <w:rPr>
        <w:rFonts w:ascii="Wingdings" w:hAnsi="Wingdings" w:hint="default"/>
      </w:rPr>
    </w:lvl>
    <w:lvl w:ilvl="6">
      <w:start w:val="1"/>
      <w:numFmt w:val="bullet"/>
      <w:lvlText w:val=""/>
      <w:lvlJc w:val="left"/>
      <w:pPr>
        <w:tabs>
          <w:tab w:val="num" w:pos="3540"/>
        </w:tabs>
        <w:ind w:left="3540" w:hanging="420"/>
      </w:pPr>
      <w:rPr>
        <w:rFonts w:ascii="Wingdings" w:hAnsi="Wingdings" w:hint="default"/>
      </w:rPr>
    </w:lvl>
    <w:lvl w:ilvl="7">
      <w:start w:val="1"/>
      <w:numFmt w:val="bullet"/>
      <w:lvlText w:val=""/>
      <w:lvlJc w:val="left"/>
      <w:pPr>
        <w:tabs>
          <w:tab w:val="num" w:pos="3960"/>
        </w:tabs>
        <w:ind w:left="3960" w:hanging="420"/>
      </w:pPr>
      <w:rPr>
        <w:rFonts w:ascii="Wingdings" w:hAnsi="Wingdings" w:hint="default"/>
      </w:rPr>
    </w:lvl>
    <w:lvl w:ilvl="8">
      <w:start w:val="1"/>
      <w:numFmt w:val="bullet"/>
      <w:lvlText w:val=""/>
      <w:lvlJc w:val="left"/>
      <w:pPr>
        <w:tabs>
          <w:tab w:val="num" w:pos="4380"/>
        </w:tabs>
        <w:ind w:left="4380" w:hanging="420"/>
      </w:pPr>
      <w:rPr>
        <w:rFonts w:ascii="Wingdings" w:hAnsi="Wingdings" w:hint="default"/>
      </w:rPr>
    </w:lvl>
  </w:abstractNum>
  <w:abstractNum w:abstractNumId="82" w15:restartNumberingAfterBreak="0">
    <w:nsid w:val="75CF6737"/>
    <w:multiLevelType w:val="multilevel"/>
    <w:tmpl w:val="75CF673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3" w15:restartNumberingAfterBreak="0">
    <w:nsid w:val="766E240E"/>
    <w:multiLevelType w:val="multilevel"/>
    <w:tmpl w:val="766E240E"/>
    <w:lvl w:ilvl="0">
      <w:start w:val="1"/>
      <w:numFmt w:val="decimal"/>
      <w:lvlText w:val="%1."/>
      <w:lvlJc w:val="left"/>
      <w:pPr>
        <w:ind w:left="360" w:hanging="360"/>
      </w:pPr>
      <w:rPr>
        <w:rFonts w:ascii="宋体" w:eastAsia="宋体" w:hAnsi="宋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77BA6B18"/>
    <w:multiLevelType w:val="hybridMultilevel"/>
    <w:tmpl w:val="7E40CA66"/>
    <w:lvl w:ilvl="0" w:tplc="503C90B0">
      <w:start w:val="1"/>
      <w:numFmt w:val="decimal"/>
      <w:lvlText w:val="（%1）"/>
      <w:lvlJc w:val="left"/>
      <w:pPr>
        <w:ind w:left="632" w:hanging="525"/>
      </w:pPr>
      <w:rPr>
        <w:rFonts w:ascii="宋体" w:eastAsia="宋体" w:hAnsi="宋体" w:cs="宋体" w:hint="default"/>
        <w:b w:val="0"/>
        <w:bCs w:val="0"/>
        <w:i w:val="0"/>
        <w:iCs w:val="0"/>
        <w:color w:val="212121"/>
        <w:spacing w:val="-1"/>
        <w:w w:val="99"/>
        <w:sz w:val="19"/>
        <w:szCs w:val="19"/>
        <w:lang w:val="en-US" w:eastAsia="zh-CN" w:bidi="ar-SA"/>
      </w:rPr>
    </w:lvl>
    <w:lvl w:ilvl="1" w:tplc="5DA29B74">
      <w:numFmt w:val="bullet"/>
      <w:lvlText w:val="•"/>
      <w:lvlJc w:val="left"/>
      <w:pPr>
        <w:ind w:left="1156" w:hanging="525"/>
      </w:pPr>
      <w:rPr>
        <w:rFonts w:hint="default"/>
        <w:lang w:val="en-US" w:eastAsia="zh-CN" w:bidi="ar-SA"/>
      </w:rPr>
    </w:lvl>
    <w:lvl w:ilvl="2" w:tplc="22F0BF12">
      <w:numFmt w:val="bullet"/>
      <w:lvlText w:val="•"/>
      <w:lvlJc w:val="left"/>
      <w:pPr>
        <w:ind w:left="1673" w:hanging="525"/>
      </w:pPr>
      <w:rPr>
        <w:rFonts w:hint="default"/>
        <w:lang w:val="en-US" w:eastAsia="zh-CN" w:bidi="ar-SA"/>
      </w:rPr>
    </w:lvl>
    <w:lvl w:ilvl="3" w:tplc="B7409BA0">
      <w:numFmt w:val="bullet"/>
      <w:lvlText w:val="•"/>
      <w:lvlJc w:val="left"/>
      <w:pPr>
        <w:ind w:left="2189" w:hanging="525"/>
      </w:pPr>
      <w:rPr>
        <w:rFonts w:hint="default"/>
        <w:lang w:val="en-US" w:eastAsia="zh-CN" w:bidi="ar-SA"/>
      </w:rPr>
    </w:lvl>
    <w:lvl w:ilvl="4" w:tplc="CC5221B8">
      <w:numFmt w:val="bullet"/>
      <w:lvlText w:val="•"/>
      <w:lvlJc w:val="left"/>
      <w:pPr>
        <w:ind w:left="2706" w:hanging="525"/>
      </w:pPr>
      <w:rPr>
        <w:rFonts w:hint="default"/>
        <w:lang w:val="en-US" w:eastAsia="zh-CN" w:bidi="ar-SA"/>
      </w:rPr>
    </w:lvl>
    <w:lvl w:ilvl="5" w:tplc="E1368D1C">
      <w:numFmt w:val="bullet"/>
      <w:lvlText w:val="•"/>
      <w:lvlJc w:val="left"/>
      <w:pPr>
        <w:ind w:left="3222" w:hanging="525"/>
      </w:pPr>
      <w:rPr>
        <w:rFonts w:hint="default"/>
        <w:lang w:val="en-US" w:eastAsia="zh-CN" w:bidi="ar-SA"/>
      </w:rPr>
    </w:lvl>
    <w:lvl w:ilvl="6" w:tplc="CDD633D2">
      <w:numFmt w:val="bullet"/>
      <w:lvlText w:val="•"/>
      <w:lvlJc w:val="left"/>
      <w:pPr>
        <w:ind w:left="3739" w:hanging="525"/>
      </w:pPr>
      <w:rPr>
        <w:rFonts w:hint="default"/>
        <w:lang w:val="en-US" w:eastAsia="zh-CN" w:bidi="ar-SA"/>
      </w:rPr>
    </w:lvl>
    <w:lvl w:ilvl="7" w:tplc="91608E82">
      <w:numFmt w:val="bullet"/>
      <w:lvlText w:val="•"/>
      <w:lvlJc w:val="left"/>
      <w:pPr>
        <w:ind w:left="4255" w:hanging="525"/>
      </w:pPr>
      <w:rPr>
        <w:rFonts w:hint="default"/>
        <w:lang w:val="en-US" w:eastAsia="zh-CN" w:bidi="ar-SA"/>
      </w:rPr>
    </w:lvl>
    <w:lvl w:ilvl="8" w:tplc="9CA8697C">
      <w:numFmt w:val="bullet"/>
      <w:lvlText w:val="•"/>
      <w:lvlJc w:val="left"/>
      <w:pPr>
        <w:ind w:left="4772" w:hanging="525"/>
      </w:pPr>
      <w:rPr>
        <w:rFonts w:hint="default"/>
        <w:lang w:val="en-US" w:eastAsia="zh-CN" w:bidi="ar-SA"/>
      </w:rPr>
    </w:lvl>
  </w:abstractNum>
  <w:abstractNum w:abstractNumId="85" w15:restartNumberingAfterBreak="0">
    <w:nsid w:val="7CE94B5E"/>
    <w:multiLevelType w:val="multilevel"/>
    <w:tmpl w:val="7CE94B5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6" w15:restartNumberingAfterBreak="0">
    <w:nsid w:val="7CFF1DD7"/>
    <w:multiLevelType w:val="multilevel"/>
    <w:tmpl w:val="7CFF1DD7"/>
    <w:lvl w:ilvl="0">
      <w:start w:val="1"/>
      <w:numFmt w:val="decimal"/>
      <w:lvlText w:val="%1."/>
      <w:lvlJc w:val="left"/>
      <w:pPr>
        <w:ind w:left="360" w:hanging="360"/>
      </w:pPr>
      <w:rPr>
        <w:rFonts w:ascii="宋体" w:eastAsia="宋体" w:hAnsi="宋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7E7B155F"/>
    <w:multiLevelType w:val="multilevel"/>
    <w:tmpl w:val="3CDADAA4"/>
    <w:lvl w:ilvl="0">
      <w:start w:val="1"/>
      <w:numFmt w:val="decimal"/>
      <w:lvlText w:val="%1."/>
      <w:lvlJc w:val="left"/>
      <w:pPr>
        <w:ind w:left="282" w:hanging="241"/>
      </w:pPr>
      <w:rPr>
        <w:rFonts w:ascii="宋体" w:eastAsia="宋体" w:hAnsi="宋体" w:cs="宋体" w:hint="default"/>
        <w:b w:val="0"/>
        <w:bCs w:val="0"/>
        <w:i w:val="0"/>
        <w:iCs w:val="0"/>
        <w:spacing w:val="0"/>
        <w:w w:val="99"/>
        <w:sz w:val="22"/>
        <w:szCs w:val="22"/>
        <w:lang w:val="en-US" w:eastAsia="zh-CN" w:bidi="ar-SA"/>
      </w:rPr>
    </w:lvl>
    <w:lvl w:ilvl="1">
      <w:start w:val="1"/>
      <w:numFmt w:val="decimal"/>
      <w:lvlText w:val="%1.%2"/>
      <w:lvlJc w:val="left"/>
      <w:pPr>
        <w:ind w:left="1185" w:hanging="423"/>
      </w:pPr>
      <w:rPr>
        <w:rFonts w:hint="default"/>
        <w:spacing w:val="0"/>
        <w:w w:val="83"/>
        <w:lang w:val="en-US" w:eastAsia="zh-CN" w:bidi="ar-SA"/>
      </w:rPr>
    </w:lvl>
    <w:lvl w:ilvl="2">
      <w:start w:val="1"/>
      <w:numFmt w:val="decimal"/>
      <w:lvlText w:val="%1.%2.%3"/>
      <w:lvlJc w:val="left"/>
      <w:pPr>
        <w:ind w:left="1422" w:hanging="660"/>
      </w:pPr>
      <w:rPr>
        <w:rFonts w:ascii="宋体" w:eastAsia="宋体" w:hAnsi="宋体" w:cs="宋体" w:hint="default"/>
        <w:b w:val="0"/>
        <w:bCs w:val="0"/>
        <w:i w:val="0"/>
        <w:iCs w:val="0"/>
        <w:spacing w:val="0"/>
        <w:w w:val="100"/>
        <w:sz w:val="24"/>
        <w:szCs w:val="24"/>
        <w:lang w:val="en-US" w:eastAsia="zh-CN" w:bidi="ar-SA"/>
      </w:rPr>
    </w:lvl>
    <w:lvl w:ilvl="3">
      <w:numFmt w:val="bullet"/>
      <w:lvlText w:val="•"/>
      <w:lvlJc w:val="left"/>
      <w:pPr>
        <w:ind w:left="2518" w:hanging="660"/>
      </w:pPr>
      <w:rPr>
        <w:rFonts w:hint="default"/>
        <w:lang w:val="en-US" w:eastAsia="zh-CN" w:bidi="ar-SA"/>
      </w:rPr>
    </w:lvl>
    <w:lvl w:ilvl="4">
      <w:numFmt w:val="bullet"/>
      <w:lvlText w:val="•"/>
      <w:lvlJc w:val="left"/>
      <w:pPr>
        <w:ind w:left="3616" w:hanging="660"/>
      </w:pPr>
      <w:rPr>
        <w:rFonts w:hint="default"/>
        <w:lang w:val="en-US" w:eastAsia="zh-CN" w:bidi="ar-SA"/>
      </w:rPr>
    </w:lvl>
    <w:lvl w:ilvl="5">
      <w:numFmt w:val="bullet"/>
      <w:lvlText w:val="•"/>
      <w:lvlJc w:val="left"/>
      <w:pPr>
        <w:ind w:left="4715" w:hanging="660"/>
      </w:pPr>
      <w:rPr>
        <w:rFonts w:hint="default"/>
        <w:lang w:val="en-US" w:eastAsia="zh-CN" w:bidi="ar-SA"/>
      </w:rPr>
    </w:lvl>
    <w:lvl w:ilvl="6">
      <w:numFmt w:val="bullet"/>
      <w:lvlText w:val="•"/>
      <w:lvlJc w:val="left"/>
      <w:pPr>
        <w:ind w:left="5813" w:hanging="660"/>
      </w:pPr>
      <w:rPr>
        <w:rFonts w:hint="default"/>
        <w:lang w:val="en-US" w:eastAsia="zh-CN" w:bidi="ar-SA"/>
      </w:rPr>
    </w:lvl>
    <w:lvl w:ilvl="7">
      <w:numFmt w:val="bullet"/>
      <w:lvlText w:val="•"/>
      <w:lvlJc w:val="left"/>
      <w:pPr>
        <w:ind w:left="6911" w:hanging="660"/>
      </w:pPr>
      <w:rPr>
        <w:rFonts w:hint="default"/>
        <w:lang w:val="en-US" w:eastAsia="zh-CN" w:bidi="ar-SA"/>
      </w:rPr>
    </w:lvl>
    <w:lvl w:ilvl="8">
      <w:numFmt w:val="bullet"/>
      <w:lvlText w:val="•"/>
      <w:lvlJc w:val="left"/>
      <w:pPr>
        <w:ind w:left="8010" w:hanging="660"/>
      </w:pPr>
      <w:rPr>
        <w:rFonts w:hint="default"/>
        <w:lang w:val="en-US" w:eastAsia="zh-CN" w:bidi="ar-SA"/>
      </w:rPr>
    </w:lvl>
  </w:abstractNum>
  <w:num w:numId="1" w16cid:durableId="61874427">
    <w:abstractNumId w:val="13"/>
  </w:num>
  <w:num w:numId="2" w16cid:durableId="201117276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724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53077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927210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268755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40987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44585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020549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146273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90899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20084887">
    <w:abstractNumId w:val="72"/>
  </w:num>
  <w:num w:numId="13" w16cid:durableId="514269757">
    <w:abstractNumId w:val="69"/>
  </w:num>
  <w:num w:numId="14" w16cid:durableId="68042827">
    <w:abstractNumId w:val="13"/>
  </w:num>
  <w:num w:numId="15" w16cid:durableId="305161749">
    <w:abstractNumId w:val="13"/>
  </w:num>
  <w:num w:numId="16" w16cid:durableId="1144155769">
    <w:abstractNumId w:val="13"/>
  </w:num>
  <w:num w:numId="17" w16cid:durableId="917981174">
    <w:abstractNumId w:val="13"/>
  </w:num>
  <w:num w:numId="18" w16cid:durableId="786704791">
    <w:abstractNumId w:val="13"/>
  </w:num>
  <w:num w:numId="19" w16cid:durableId="1421948859">
    <w:abstractNumId w:val="13"/>
  </w:num>
  <w:num w:numId="20" w16cid:durableId="1627393765">
    <w:abstractNumId w:val="13"/>
  </w:num>
  <w:num w:numId="21" w16cid:durableId="278491243">
    <w:abstractNumId w:val="13"/>
  </w:num>
  <w:num w:numId="22" w16cid:durableId="280381304">
    <w:abstractNumId w:val="13"/>
  </w:num>
  <w:num w:numId="23" w16cid:durableId="859780135">
    <w:abstractNumId w:val="8"/>
  </w:num>
  <w:num w:numId="24" w16cid:durableId="839850766">
    <w:abstractNumId w:val="22"/>
  </w:num>
  <w:num w:numId="25" w16cid:durableId="171338373">
    <w:abstractNumId w:val="77"/>
  </w:num>
  <w:num w:numId="26" w16cid:durableId="773094679">
    <w:abstractNumId w:val="25"/>
  </w:num>
  <w:num w:numId="27" w16cid:durableId="1668898608">
    <w:abstractNumId w:val="37"/>
  </w:num>
  <w:num w:numId="28" w16cid:durableId="2145929291">
    <w:abstractNumId w:val="52"/>
  </w:num>
  <w:num w:numId="29" w16cid:durableId="821697581">
    <w:abstractNumId w:val="33"/>
  </w:num>
  <w:num w:numId="30" w16cid:durableId="1006252759">
    <w:abstractNumId w:val="12"/>
  </w:num>
  <w:num w:numId="31" w16cid:durableId="136802760">
    <w:abstractNumId w:val="73"/>
  </w:num>
  <w:num w:numId="32" w16cid:durableId="1316110261">
    <w:abstractNumId w:val="53"/>
  </w:num>
  <w:num w:numId="33" w16cid:durableId="1191795097">
    <w:abstractNumId w:val="54"/>
  </w:num>
  <w:num w:numId="34" w16cid:durableId="1745637092">
    <w:abstractNumId w:val="55"/>
  </w:num>
  <w:num w:numId="35" w16cid:durableId="712118454">
    <w:abstractNumId w:val="56"/>
  </w:num>
  <w:num w:numId="36" w16cid:durableId="1989554706">
    <w:abstractNumId w:val="57"/>
  </w:num>
  <w:num w:numId="37" w16cid:durableId="689721455">
    <w:abstractNumId w:val="58"/>
  </w:num>
  <w:num w:numId="38" w16cid:durableId="1841658968">
    <w:abstractNumId w:val="59"/>
  </w:num>
  <w:num w:numId="39" w16cid:durableId="1951279226">
    <w:abstractNumId w:val="60"/>
  </w:num>
  <w:num w:numId="40" w16cid:durableId="1495217767">
    <w:abstractNumId w:val="61"/>
  </w:num>
  <w:num w:numId="41" w16cid:durableId="622811465">
    <w:abstractNumId w:val="62"/>
  </w:num>
  <w:num w:numId="42" w16cid:durableId="1110853182">
    <w:abstractNumId w:val="63"/>
  </w:num>
  <w:num w:numId="43" w16cid:durableId="514658918">
    <w:abstractNumId w:val="64"/>
  </w:num>
  <w:num w:numId="44" w16cid:durableId="2004896685">
    <w:abstractNumId w:val="44"/>
  </w:num>
  <w:num w:numId="45" w16cid:durableId="2094350987">
    <w:abstractNumId w:val="51"/>
  </w:num>
  <w:num w:numId="46" w16cid:durableId="1004942223">
    <w:abstractNumId w:val="2"/>
  </w:num>
  <w:num w:numId="47" w16cid:durableId="1292514796">
    <w:abstractNumId w:val="71"/>
  </w:num>
  <w:num w:numId="48" w16cid:durableId="775292266">
    <w:abstractNumId w:val="30"/>
  </w:num>
  <w:num w:numId="49" w16cid:durableId="473252581">
    <w:abstractNumId w:val="76"/>
  </w:num>
  <w:num w:numId="50" w16cid:durableId="2031179046">
    <w:abstractNumId w:val="4"/>
  </w:num>
  <w:num w:numId="51" w16cid:durableId="2065370960">
    <w:abstractNumId w:val="10"/>
  </w:num>
  <w:num w:numId="52" w16cid:durableId="81534434">
    <w:abstractNumId w:val="13"/>
  </w:num>
  <w:num w:numId="53" w16cid:durableId="661159613">
    <w:abstractNumId w:val="13"/>
  </w:num>
  <w:num w:numId="54" w16cid:durableId="1953511842">
    <w:abstractNumId w:val="13"/>
  </w:num>
  <w:num w:numId="55" w16cid:durableId="2104253091">
    <w:abstractNumId w:val="13"/>
  </w:num>
  <w:num w:numId="56" w16cid:durableId="1555892757">
    <w:abstractNumId w:val="13"/>
  </w:num>
  <w:num w:numId="57" w16cid:durableId="854612289">
    <w:abstractNumId w:val="13"/>
  </w:num>
  <w:num w:numId="58" w16cid:durableId="1392118265">
    <w:abstractNumId w:val="43"/>
  </w:num>
  <w:num w:numId="59" w16cid:durableId="1207596017">
    <w:abstractNumId w:val="50"/>
  </w:num>
  <w:num w:numId="60" w16cid:durableId="1957910340">
    <w:abstractNumId w:val="32"/>
  </w:num>
  <w:num w:numId="61" w16cid:durableId="1959296644">
    <w:abstractNumId w:val="79"/>
  </w:num>
  <w:num w:numId="62" w16cid:durableId="31342262">
    <w:abstractNumId w:val="36"/>
  </w:num>
  <w:num w:numId="63" w16cid:durableId="1615861971">
    <w:abstractNumId w:val="84"/>
  </w:num>
  <w:num w:numId="64" w16cid:durableId="1811899455">
    <w:abstractNumId w:val="87"/>
  </w:num>
  <w:num w:numId="65" w16cid:durableId="853301164">
    <w:abstractNumId w:val="0"/>
  </w:num>
  <w:num w:numId="66" w16cid:durableId="1037660870">
    <w:abstractNumId w:val="1"/>
  </w:num>
  <w:num w:numId="67" w16cid:durableId="557908701">
    <w:abstractNumId w:val="34"/>
  </w:num>
  <w:num w:numId="68" w16cid:durableId="2067875156">
    <w:abstractNumId w:val="48"/>
  </w:num>
  <w:num w:numId="69" w16cid:durableId="2076662108">
    <w:abstractNumId w:val="65"/>
  </w:num>
  <w:num w:numId="70" w16cid:durableId="2095668271">
    <w:abstractNumId w:val="66"/>
  </w:num>
  <w:num w:numId="71" w16cid:durableId="1200437006">
    <w:abstractNumId w:val="28"/>
  </w:num>
  <w:num w:numId="72" w16cid:durableId="1251155982">
    <w:abstractNumId w:val="3"/>
  </w:num>
  <w:num w:numId="73" w16cid:durableId="1457918131">
    <w:abstractNumId w:val="45"/>
  </w:num>
  <w:num w:numId="74" w16cid:durableId="388842404">
    <w:abstractNumId w:val="18"/>
  </w:num>
  <w:num w:numId="75" w16cid:durableId="1279800609">
    <w:abstractNumId w:val="26"/>
  </w:num>
  <w:num w:numId="76" w16cid:durableId="1874884469">
    <w:abstractNumId w:val="41"/>
  </w:num>
  <w:num w:numId="77" w16cid:durableId="1800370377">
    <w:abstractNumId w:val="6"/>
  </w:num>
  <w:num w:numId="78" w16cid:durableId="861237462">
    <w:abstractNumId w:val="70"/>
  </w:num>
  <w:num w:numId="79" w16cid:durableId="20396353">
    <w:abstractNumId w:val="81"/>
  </w:num>
  <w:num w:numId="80" w16cid:durableId="513810693">
    <w:abstractNumId w:val="23"/>
  </w:num>
  <w:num w:numId="81" w16cid:durableId="474834487">
    <w:abstractNumId w:val="49"/>
  </w:num>
  <w:num w:numId="82" w16cid:durableId="2101560095">
    <w:abstractNumId w:val="80"/>
  </w:num>
  <w:num w:numId="83" w16cid:durableId="1597710572">
    <w:abstractNumId w:val="39"/>
  </w:num>
  <w:num w:numId="84" w16cid:durableId="1994916979">
    <w:abstractNumId w:val="16"/>
  </w:num>
  <w:num w:numId="85" w16cid:durableId="2145156387">
    <w:abstractNumId w:val="40"/>
  </w:num>
  <w:num w:numId="86" w16cid:durableId="1297566625">
    <w:abstractNumId w:val="29"/>
  </w:num>
  <w:num w:numId="87" w16cid:durableId="994339538">
    <w:abstractNumId w:val="67"/>
  </w:num>
  <w:num w:numId="88" w16cid:durableId="1836073870">
    <w:abstractNumId w:val="78"/>
  </w:num>
  <w:num w:numId="89" w16cid:durableId="396049419">
    <w:abstractNumId w:val="85"/>
  </w:num>
  <w:num w:numId="90" w16cid:durableId="1433473512">
    <w:abstractNumId w:val="74"/>
  </w:num>
  <w:num w:numId="91" w16cid:durableId="1517230300">
    <w:abstractNumId w:val="31"/>
  </w:num>
  <w:num w:numId="92" w16cid:durableId="1814521291">
    <w:abstractNumId w:val="82"/>
  </w:num>
  <w:num w:numId="93" w16cid:durableId="367485671">
    <w:abstractNumId w:val="75"/>
  </w:num>
  <w:num w:numId="94" w16cid:durableId="151221626">
    <w:abstractNumId w:val="19"/>
  </w:num>
  <w:num w:numId="95" w16cid:durableId="816414642">
    <w:abstractNumId w:val="17"/>
  </w:num>
  <w:num w:numId="96" w16cid:durableId="495658539">
    <w:abstractNumId w:val="42"/>
  </w:num>
  <w:num w:numId="97" w16cid:durableId="1750690381">
    <w:abstractNumId w:val="5"/>
  </w:num>
  <w:num w:numId="98" w16cid:durableId="1048337248">
    <w:abstractNumId w:val="15"/>
    <w:lvlOverride w:ilvl="0">
      <w:lvl w:ilvl="0">
        <w:start w:val="1"/>
        <w:numFmt w:val="bullet"/>
        <w:lvlText w:val=""/>
        <w:lvlJc w:val="left"/>
        <w:pPr>
          <w:ind w:left="397" w:hanging="397"/>
        </w:pPr>
        <w:rPr>
          <w:rFonts w:ascii="Wingdings" w:hAnsi="Wingdings" w:hint="default"/>
        </w:rPr>
      </w:lvl>
    </w:lvlOverride>
    <w:lvlOverride w:ilvl="1">
      <w:lvl w:ilvl="1">
        <w:start w:val="1"/>
        <w:numFmt w:val="bullet"/>
        <w:lvlText w:val=""/>
        <w:lvlJc w:val="left"/>
        <w:pPr>
          <w:ind w:left="1320" w:hanging="420"/>
        </w:pPr>
        <w:rPr>
          <w:rFonts w:ascii="Wingdings" w:hAnsi="Wingdings" w:hint="default"/>
        </w:rPr>
      </w:lvl>
    </w:lvlOverride>
    <w:lvlOverride w:ilvl="2">
      <w:lvl w:ilvl="2">
        <w:start w:val="1"/>
        <w:numFmt w:val="bullet"/>
        <w:lvlText w:val=""/>
        <w:lvlJc w:val="left"/>
        <w:pPr>
          <w:ind w:left="1740" w:hanging="420"/>
        </w:pPr>
        <w:rPr>
          <w:rFonts w:ascii="Wingdings" w:hAnsi="Wingdings" w:hint="default"/>
        </w:rPr>
      </w:lvl>
    </w:lvlOverride>
    <w:lvlOverride w:ilvl="3">
      <w:lvl w:ilvl="3">
        <w:start w:val="1"/>
        <w:numFmt w:val="bullet"/>
        <w:lvlText w:val=""/>
        <w:lvlJc w:val="left"/>
        <w:pPr>
          <w:ind w:left="2160" w:hanging="420"/>
        </w:pPr>
        <w:rPr>
          <w:rFonts w:ascii="Wingdings" w:hAnsi="Wingdings" w:hint="default"/>
        </w:rPr>
      </w:lvl>
    </w:lvlOverride>
    <w:lvlOverride w:ilvl="4">
      <w:lvl w:ilvl="4">
        <w:start w:val="1"/>
        <w:numFmt w:val="bullet"/>
        <w:lvlText w:val=""/>
        <w:lvlJc w:val="left"/>
        <w:pPr>
          <w:ind w:left="2580" w:hanging="420"/>
        </w:pPr>
        <w:rPr>
          <w:rFonts w:ascii="Wingdings" w:hAnsi="Wingdings" w:hint="default"/>
        </w:rPr>
      </w:lvl>
    </w:lvlOverride>
    <w:lvlOverride w:ilvl="5">
      <w:lvl w:ilvl="5">
        <w:start w:val="1"/>
        <w:numFmt w:val="bullet"/>
        <w:lvlText w:val=""/>
        <w:lvlJc w:val="left"/>
        <w:pPr>
          <w:ind w:left="3000" w:hanging="420"/>
        </w:pPr>
        <w:rPr>
          <w:rFonts w:ascii="Wingdings" w:hAnsi="Wingdings" w:hint="default"/>
        </w:rPr>
      </w:lvl>
    </w:lvlOverride>
    <w:lvlOverride w:ilvl="6">
      <w:lvl w:ilvl="6">
        <w:start w:val="1"/>
        <w:numFmt w:val="bullet"/>
        <w:lvlText w:val=""/>
        <w:lvlJc w:val="left"/>
        <w:pPr>
          <w:ind w:left="3420" w:hanging="420"/>
        </w:pPr>
        <w:rPr>
          <w:rFonts w:ascii="Wingdings" w:hAnsi="Wingdings" w:hint="default"/>
        </w:rPr>
      </w:lvl>
    </w:lvlOverride>
    <w:lvlOverride w:ilvl="7">
      <w:lvl w:ilvl="7">
        <w:start w:val="1"/>
        <w:numFmt w:val="bullet"/>
        <w:lvlText w:val=""/>
        <w:lvlJc w:val="left"/>
        <w:pPr>
          <w:ind w:left="3840" w:hanging="420"/>
        </w:pPr>
        <w:rPr>
          <w:rFonts w:ascii="Wingdings" w:hAnsi="Wingdings" w:hint="default"/>
        </w:rPr>
      </w:lvl>
    </w:lvlOverride>
    <w:lvlOverride w:ilvl="8">
      <w:lvl w:ilvl="8">
        <w:start w:val="1"/>
        <w:numFmt w:val="bullet"/>
        <w:lvlText w:val=""/>
        <w:lvlJc w:val="left"/>
        <w:pPr>
          <w:ind w:left="4260" w:hanging="420"/>
        </w:pPr>
        <w:rPr>
          <w:rFonts w:ascii="Wingdings" w:hAnsi="Wingdings" w:hint="default"/>
        </w:rPr>
      </w:lvl>
    </w:lvlOverride>
  </w:num>
  <w:num w:numId="99" w16cid:durableId="1856992291">
    <w:abstractNumId w:val="13"/>
  </w:num>
  <w:num w:numId="100" w16cid:durableId="839470699">
    <w:abstractNumId w:val="13"/>
  </w:num>
  <w:num w:numId="101" w16cid:durableId="1081951729">
    <w:abstractNumId w:val="13"/>
  </w:num>
  <w:num w:numId="102" w16cid:durableId="704405358">
    <w:abstractNumId w:val="47"/>
  </w:num>
  <w:num w:numId="103" w16cid:durableId="1029601451">
    <w:abstractNumId w:val="13"/>
  </w:num>
  <w:num w:numId="104" w16cid:durableId="1530337815">
    <w:abstractNumId w:val="13"/>
  </w:num>
  <w:num w:numId="105" w16cid:durableId="1133333382">
    <w:abstractNumId w:val="13"/>
  </w:num>
  <w:num w:numId="106" w16cid:durableId="693965934">
    <w:abstractNumId w:val="13"/>
  </w:num>
  <w:num w:numId="107" w16cid:durableId="899052706">
    <w:abstractNumId w:val="13"/>
  </w:num>
  <w:num w:numId="108" w16cid:durableId="1369602627">
    <w:abstractNumId w:val="13"/>
  </w:num>
  <w:num w:numId="109" w16cid:durableId="835344507">
    <w:abstractNumId w:val="13"/>
  </w:num>
  <w:num w:numId="110" w16cid:durableId="996109807">
    <w:abstractNumId w:val="13"/>
  </w:num>
  <w:num w:numId="111" w16cid:durableId="13044315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13640744">
    <w:abstractNumId w:val="13"/>
  </w:num>
  <w:num w:numId="113" w16cid:durableId="1427917261">
    <w:abstractNumId w:val="13"/>
  </w:num>
  <w:num w:numId="114" w16cid:durableId="292098370">
    <w:abstractNumId w:val="13"/>
  </w:num>
  <w:num w:numId="115" w16cid:durableId="1105880122">
    <w:abstractNumId w:val="13"/>
  </w:num>
  <w:num w:numId="116" w16cid:durableId="1317419969">
    <w:abstractNumId w:val="13"/>
  </w:num>
  <w:num w:numId="117" w16cid:durableId="1883247344">
    <w:abstractNumId w:val="68"/>
  </w:num>
  <w:num w:numId="118" w16cid:durableId="540476749">
    <w:abstractNumId w:val="14"/>
  </w:num>
  <w:num w:numId="119" w16cid:durableId="1867133065">
    <w:abstractNumId w:val="13"/>
  </w:num>
  <w:num w:numId="120" w16cid:durableId="32271576">
    <w:abstractNumId w:val="13"/>
  </w:num>
  <w:num w:numId="121" w16cid:durableId="672072161">
    <w:abstractNumId w:val="38"/>
  </w:num>
  <w:num w:numId="122" w16cid:durableId="1280843077">
    <w:abstractNumId w:val="46"/>
  </w:num>
  <w:num w:numId="123" w16cid:durableId="280574305">
    <w:abstractNumId w:val="21"/>
  </w:num>
  <w:num w:numId="124" w16cid:durableId="649483497">
    <w:abstractNumId w:val="9"/>
  </w:num>
  <w:num w:numId="125" w16cid:durableId="991644021">
    <w:abstractNumId w:val="27"/>
  </w:num>
  <w:num w:numId="126" w16cid:durableId="179316918">
    <w:abstractNumId w:val="13"/>
  </w:num>
  <w:num w:numId="127" w16cid:durableId="1077170850">
    <w:abstractNumId w:val="13"/>
  </w:num>
  <w:num w:numId="128" w16cid:durableId="1416244306">
    <w:abstractNumId w:val="13"/>
  </w:num>
  <w:num w:numId="129" w16cid:durableId="1464151281">
    <w:abstractNumId w:val="13"/>
  </w:num>
  <w:num w:numId="130" w16cid:durableId="3804428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ABD"/>
    <w:rsid w:val="000108B6"/>
    <w:rsid w:val="00024C3C"/>
    <w:rsid w:val="00033D17"/>
    <w:rsid w:val="00051007"/>
    <w:rsid w:val="000543AA"/>
    <w:rsid w:val="00076A6B"/>
    <w:rsid w:val="00092654"/>
    <w:rsid w:val="00097482"/>
    <w:rsid w:val="000A400D"/>
    <w:rsid w:val="000B1C91"/>
    <w:rsid w:val="000B1D1A"/>
    <w:rsid w:val="000B798A"/>
    <w:rsid w:val="000D107F"/>
    <w:rsid w:val="000D293A"/>
    <w:rsid w:val="000D77AD"/>
    <w:rsid w:val="000E0079"/>
    <w:rsid w:val="000E49B8"/>
    <w:rsid w:val="000F49FF"/>
    <w:rsid w:val="000F4CCB"/>
    <w:rsid w:val="00102DDE"/>
    <w:rsid w:val="001224B6"/>
    <w:rsid w:val="00130D3C"/>
    <w:rsid w:val="001318AA"/>
    <w:rsid w:val="00136507"/>
    <w:rsid w:val="00136F21"/>
    <w:rsid w:val="001401CE"/>
    <w:rsid w:val="0014396E"/>
    <w:rsid w:val="0014631F"/>
    <w:rsid w:val="00147036"/>
    <w:rsid w:val="0015252C"/>
    <w:rsid w:val="00157F07"/>
    <w:rsid w:val="00165DC3"/>
    <w:rsid w:val="00177302"/>
    <w:rsid w:val="001A3A47"/>
    <w:rsid w:val="001B042E"/>
    <w:rsid w:val="001B663A"/>
    <w:rsid w:val="001C2F29"/>
    <w:rsid w:val="001C5F11"/>
    <w:rsid w:val="001D4070"/>
    <w:rsid w:val="001D500E"/>
    <w:rsid w:val="001E1A1C"/>
    <w:rsid w:val="001E506A"/>
    <w:rsid w:val="001E56F5"/>
    <w:rsid w:val="0020478A"/>
    <w:rsid w:val="00206894"/>
    <w:rsid w:val="00207271"/>
    <w:rsid w:val="0020739E"/>
    <w:rsid w:val="00215898"/>
    <w:rsid w:val="0021690A"/>
    <w:rsid w:val="002210E3"/>
    <w:rsid w:val="00231EB7"/>
    <w:rsid w:val="00247790"/>
    <w:rsid w:val="00256CF9"/>
    <w:rsid w:val="0028587F"/>
    <w:rsid w:val="00293139"/>
    <w:rsid w:val="002931B8"/>
    <w:rsid w:val="00295183"/>
    <w:rsid w:val="002A09EF"/>
    <w:rsid w:val="002B59E0"/>
    <w:rsid w:val="002E41A8"/>
    <w:rsid w:val="003017A9"/>
    <w:rsid w:val="00313F24"/>
    <w:rsid w:val="0035495F"/>
    <w:rsid w:val="0036435C"/>
    <w:rsid w:val="003A371B"/>
    <w:rsid w:val="003A3B7B"/>
    <w:rsid w:val="003C3667"/>
    <w:rsid w:val="003E0630"/>
    <w:rsid w:val="003F26A5"/>
    <w:rsid w:val="00400F4E"/>
    <w:rsid w:val="00404147"/>
    <w:rsid w:val="004056A2"/>
    <w:rsid w:val="004075BA"/>
    <w:rsid w:val="0041066E"/>
    <w:rsid w:val="004165F3"/>
    <w:rsid w:val="00417440"/>
    <w:rsid w:val="004229E8"/>
    <w:rsid w:val="0043581F"/>
    <w:rsid w:val="004413BC"/>
    <w:rsid w:val="004447CD"/>
    <w:rsid w:val="00451CEA"/>
    <w:rsid w:val="004732FF"/>
    <w:rsid w:val="004872E9"/>
    <w:rsid w:val="00491ED3"/>
    <w:rsid w:val="0049291A"/>
    <w:rsid w:val="00494329"/>
    <w:rsid w:val="00495F26"/>
    <w:rsid w:val="004A68DC"/>
    <w:rsid w:val="004B0A5B"/>
    <w:rsid w:val="004B2AFB"/>
    <w:rsid w:val="004D5478"/>
    <w:rsid w:val="004E4373"/>
    <w:rsid w:val="004F14F7"/>
    <w:rsid w:val="005151B8"/>
    <w:rsid w:val="00517ED3"/>
    <w:rsid w:val="00532E1A"/>
    <w:rsid w:val="0055170E"/>
    <w:rsid w:val="005612B7"/>
    <w:rsid w:val="00565F01"/>
    <w:rsid w:val="00567124"/>
    <w:rsid w:val="0058099A"/>
    <w:rsid w:val="00585EF5"/>
    <w:rsid w:val="00587D30"/>
    <w:rsid w:val="005C1550"/>
    <w:rsid w:val="005C739D"/>
    <w:rsid w:val="005D0526"/>
    <w:rsid w:val="005D7EDF"/>
    <w:rsid w:val="005F3A0E"/>
    <w:rsid w:val="00612739"/>
    <w:rsid w:val="0061586D"/>
    <w:rsid w:val="00622359"/>
    <w:rsid w:val="00622975"/>
    <w:rsid w:val="0062313D"/>
    <w:rsid w:val="00624E00"/>
    <w:rsid w:val="00627493"/>
    <w:rsid w:val="00630CC5"/>
    <w:rsid w:val="0063264C"/>
    <w:rsid w:val="0063360D"/>
    <w:rsid w:val="00634F78"/>
    <w:rsid w:val="006449EC"/>
    <w:rsid w:val="006461F8"/>
    <w:rsid w:val="006541BA"/>
    <w:rsid w:val="00662340"/>
    <w:rsid w:val="00696804"/>
    <w:rsid w:val="006B051B"/>
    <w:rsid w:val="006B727C"/>
    <w:rsid w:val="006D218B"/>
    <w:rsid w:val="006D467F"/>
    <w:rsid w:val="006D5D3A"/>
    <w:rsid w:val="006D7828"/>
    <w:rsid w:val="006E5909"/>
    <w:rsid w:val="006E61EC"/>
    <w:rsid w:val="00701ABD"/>
    <w:rsid w:val="00703CBB"/>
    <w:rsid w:val="0071163B"/>
    <w:rsid w:val="00713C86"/>
    <w:rsid w:val="00731381"/>
    <w:rsid w:val="00753143"/>
    <w:rsid w:val="00762311"/>
    <w:rsid w:val="007648B2"/>
    <w:rsid w:val="00783A87"/>
    <w:rsid w:val="007870B5"/>
    <w:rsid w:val="007A133C"/>
    <w:rsid w:val="007A2E5E"/>
    <w:rsid w:val="007A5C18"/>
    <w:rsid w:val="007C2F6E"/>
    <w:rsid w:val="007C7102"/>
    <w:rsid w:val="007D0B7C"/>
    <w:rsid w:val="007D0FFB"/>
    <w:rsid w:val="007F2CBE"/>
    <w:rsid w:val="0080106C"/>
    <w:rsid w:val="00812E6A"/>
    <w:rsid w:val="00821212"/>
    <w:rsid w:val="00822C18"/>
    <w:rsid w:val="0082766A"/>
    <w:rsid w:val="00843FF3"/>
    <w:rsid w:val="00846B21"/>
    <w:rsid w:val="00850F35"/>
    <w:rsid w:val="00851C61"/>
    <w:rsid w:val="00865605"/>
    <w:rsid w:val="00865B9B"/>
    <w:rsid w:val="00866260"/>
    <w:rsid w:val="00872A37"/>
    <w:rsid w:val="00895D57"/>
    <w:rsid w:val="008A07F8"/>
    <w:rsid w:val="008B4007"/>
    <w:rsid w:val="008D5A6E"/>
    <w:rsid w:val="008D7C5F"/>
    <w:rsid w:val="008E7D11"/>
    <w:rsid w:val="00902A11"/>
    <w:rsid w:val="00907EB0"/>
    <w:rsid w:val="0091330B"/>
    <w:rsid w:val="00916A3D"/>
    <w:rsid w:val="00925EA1"/>
    <w:rsid w:val="00926DF6"/>
    <w:rsid w:val="00934877"/>
    <w:rsid w:val="00944F3E"/>
    <w:rsid w:val="00955398"/>
    <w:rsid w:val="00972462"/>
    <w:rsid w:val="00987210"/>
    <w:rsid w:val="00994FF1"/>
    <w:rsid w:val="009A1E5D"/>
    <w:rsid w:val="009A3F1E"/>
    <w:rsid w:val="009A6E01"/>
    <w:rsid w:val="009A7C4E"/>
    <w:rsid w:val="009D0A12"/>
    <w:rsid w:val="009D2E8F"/>
    <w:rsid w:val="009E4EA7"/>
    <w:rsid w:val="009E5AC4"/>
    <w:rsid w:val="009F08C6"/>
    <w:rsid w:val="009F1ED7"/>
    <w:rsid w:val="009F56A2"/>
    <w:rsid w:val="00A03914"/>
    <w:rsid w:val="00A20564"/>
    <w:rsid w:val="00A27A9E"/>
    <w:rsid w:val="00A40ED3"/>
    <w:rsid w:val="00A41768"/>
    <w:rsid w:val="00A4534F"/>
    <w:rsid w:val="00A6105E"/>
    <w:rsid w:val="00A65119"/>
    <w:rsid w:val="00A66690"/>
    <w:rsid w:val="00A90101"/>
    <w:rsid w:val="00AA0F4B"/>
    <w:rsid w:val="00AA44C0"/>
    <w:rsid w:val="00AA61B8"/>
    <w:rsid w:val="00AC0C7D"/>
    <w:rsid w:val="00AC21E2"/>
    <w:rsid w:val="00AC234F"/>
    <w:rsid w:val="00AF306C"/>
    <w:rsid w:val="00B07140"/>
    <w:rsid w:val="00B10AC6"/>
    <w:rsid w:val="00B309E0"/>
    <w:rsid w:val="00B335D7"/>
    <w:rsid w:val="00B338DA"/>
    <w:rsid w:val="00B34C57"/>
    <w:rsid w:val="00B355DF"/>
    <w:rsid w:val="00B37BF6"/>
    <w:rsid w:val="00B41E07"/>
    <w:rsid w:val="00B55E31"/>
    <w:rsid w:val="00B62785"/>
    <w:rsid w:val="00B779BC"/>
    <w:rsid w:val="00B77CD7"/>
    <w:rsid w:val="00B85BC6"/>
    <w:rsid w:val="00B8744B"/>
    <w:rsid w:val="00B93941"/>
    <w:rsid w:val="00B95748"/>
    <w:rsid w:val="00B96BEA"/>
    <w:rsid w:val="00B96F76"/>
    <w:rsid w:val="00BD2DCD"/>
    <w:rsid w:val="00BD5295"/>
    <w:rsid w:val="00C06342"/>
    <w:rsid w:val="00C13414"/>
    <w:rsid w:val="00C14C3C"/>
    <w:rsid w:val="00C15F6B"/>
    <w:rsid w:val="00C170E1"/>
    <w:rsid w:val="00C21C86"/>
    <w:rsid w:val="00C21F5F"/>
    <w:rsid w:val="00C302EA"/>
    <w:rsid w:val="00C3450E"/>
    <w:rsid w:val="00C45122"/>
    <w:rsid w:val="00C56C26"/>
    <w:rsid w:val="00C6096B"/>
    <w:rsid w:val="00C85C6D"/>
    <w:rsid w:val="00C96B6E"/>
    <w:rsid w:val="00CA4A3E"/>
    <w:rsid w:val="00CD02A7"/>
    <w:rsid w:val="00CD62A6"/>
    <w:rsid w:val="00CE6DA0"/>
    <w:rsid w:val="00CF7DB2"/>
    <w:rsid w:val="00D0198D"/>
    <w:rsid w:val="00D02639"/>
    <w:rsid w:val="00D036C6"/>
    <w:rsid w:val="00D21114"/>
    <w:rsid w:val="00D2611A"/>
    <w:rsid w:val="00D41719"/>
    <w:rsid w:val="00D41889"/>
    <w:rsid w:val="00D43E8B"/>
    <w:rsid w:val="00D46ED8"/>
    <w:rsid w:val="00D474E6"/>
    <w:rsid w:val="00D67B21"/>
    <w:rsid w:val="00D70A69"/>
    <w:rsid w:val="00D75E7D"/>
    <w:rsid w:val="00D962A7"/>
    <w:rsid w:val="00D97137"/>
    <w:rsid w:val="00D97C70"/>
    <w:rsid w:val="00DA3B15"/>
    <w:rsid w:val="00DA7BCA"/>
    <w:rsid w:val="00DB7951"/>
    <w:rsid w:val="00DD2B3F"/>
    <w:rsid w:val="00DF0DCA"/>
    <w:rsid w:val="00E17B59"/>
    <w:rsid w:val="00E411A7"/>
    <w:rsid w:val="00E55A70"/>
    <w:rsid w:val="00E70A31"/>
    <w:rsid w:val="00E716E8"/>
    <w:rsid w:val="00E84361"/>
    <w:rsid w:val="00E9076D"/>
    <w:rsid w:val="00E941CE"/>
    <w:rsid w:val="00E95818"/>
    <w:rsid w:val="00EA18F8"/>
    <w:rsid w:val="00EB1D63"/>
    <w:rsid w:val="00EB47BF"/>
    <w:rsid w:val="00EC5654"/>
    <w:rsid w:val="00EE3FFF"/>
    <w:rsid w:val="00EE578D"/>
    <w:rsid w:val="00EF0D90"/>
    <w:rsid w:val="00F0018E"/>
    <w:rsid w:val="00F049F6"/>
    <w:rsid w:val="00F21E03"/>
    <w:rsid w:val="00F23868"/>
    <w:rsid w:val="00F40EEB"/>
    <w:rsid w:val="00F44727"/>
    <w:rsid w:val="00F45737"/>
    <w:rsid w:val="00F5271F"/>
    <w:rsid w:val="00F55BEC"/>
    <w:rsid w:val="00F62E30"/>
    <w:rsid w:val="00F7488E"/>
    <w:rsid w:val="00F86DB3"/>
    <w:rsid w:val="00F87C04"/>
    <w:rsid w:val="00F97463"/>
    <w:rsid w:val="00FA7684"/>
    <w:rsid w:val="00FB5B0E"/>
    <w:rsid w:val="00FC6BD2"/>
    <w:rsid w:val="00FC7440"/>
    <w:rsid w:val="00FD0DD1"/>
    <w:rsid w:val="00FE7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88625"/>
  <w15:chartTrackingRefBased/>
  <w15:docId w15:val="{7CDECFA4-1FFA-49B8-86B2-CA892086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iPriority="0"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qFormat="1"/>
    <w:lsdException w:name="Body Text First Indent 2" w:semiHidden="1" w:unhideWhenUsed="1" w:qFormat="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iPriority="0"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qFormat="1"/>
    <w:lsdException w:name="HTML Code" w:semiHidden="1" w:uiPriority="0" w:unhideWhenUsed="1" w:qFormat="1"/>
    <w:lsdException w:name="HTML Definition" w:semiHidden="1" w:uiPriority="0" w:unhideWhenUsed="1" w:qFormat="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iPriority="0"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9">
    <w:name w:val="Normal"/>
    <w:qFormat/>
    <w:pPr>
      <w:widowControl w:val="0"/>
      <w:jc w:val="both"/>
    </w:pPr>
  </w:style>
  <w:style w:type="paragraph" w:styleId="1">
    <w:name w:val="heading 1"/>
    <w:aliases w:val="h1,H1,PIM 1,标书1,Heading 0,Title1,1st level,Section Head,l1,&amp;3,List level 1,H11,H12,H13,H14,H15,H16,H17,h11,heading 1TOC,heading 1,Header 1,Header1,SAHeading 1,Head1,Heading apps,123321,H111,H121,H131,H141,H151,H161,H18,H112,H122,H132,H142,1.,H152,章"/>
    <w:basedOn w:val="a9"/>
    <w:next w:val="a9"/>
    <w:link w:val="10"/>
    <w:qFormat/>
    <w:rsid w:val="001E1A1C"/>
    <w:pPr>
      <w:keepNext/>
      <w:keepLines/>
      <w:numPr>
        <w:numId w:val="57"/>
      </w:numPr>
      <w:spacing w:before="120" w:after="120"/>
      <w:jc w:val="left"/>
      <w:outlineLvl w:val="0"/>
    </w:pPr>
    <w:rPr>
      <w:rFonts w:ascii="宋体" w:eastAsia="宋体" w:hAnsi="宋体" w:cs="Times New Roman"/>
      <w:b/>
      <w:bCs/>
      <w:kern w:val="44"/>
      <w:sz w:val="30"/>
      <w:szCs w:val="30"/>
    </w:rPr>
  </w:style>
  <w:style w:type="paragraph" w:styleId="2">
    <w:name w:val="heading 2"/>
    <w:aliases w:val="h2,Heading 2 Hidden,Heading 2 CCBS,heading 2,第一章 标题 2,H2,PIM2,Titre3,HD2,sect 1.2,H21,sect 1.21,H22,sect 1.22,H211,sect 1.211,H23,sect 1.23,H212,sect 1.212,DO,ISO1,Underrubrik1,prop2,UNDERRUBRIK 1-2,Level 2 Head,L2,2nd level,Header 2,l2,Titre2,节名,2"/>
    <w:basedOn w:val="a9"/>
    <w:next w:val="a9"/>
    <w:link w:val="21"/>
    <w:uiPriority w:val="9"/>
    <w:unhideWhenUsed/>
    <w:qFormat/>
    <w:rsid w:val="001E1A1C"/>
    <w:pPr>
      <w:keepNext/>
      <w:keepLines/>
      <w:numPr>
        <w:ilvl w:val="1"/>
        <w:numId w:val="57"/>
      </w:numPr>
      <w:spacing w:before="240" w:after="240" w:line="360" w:lineRule="auto"/>
      <w:jc w:val="left"/>
      <w:outlineLvl w:val="1"/>
    </w:pPr>
    <w:rPr>
      <w:rFonts w:asciiTheme="majorHAnsi" w:eastAsia="宋体" w:hAnsiTheme="majorHAnsi" w:cstheme="majorBidi"/>
      <w:b/>
      <w:bCs/>
      <w:sz w:val="32"/>
      <w:szCs w:val="32"/>
    </w:rPr>
  </w:style>
  <w:style w:type="paragraph" w:styleId="3">
    <w:name w:val="heading 3"/>
    <w:aliases w:val="h3,Heading 3 - old,Level 3 Head,H3,level_3,PIM 3,Bold Head,bh,sect1.2.3,BOD 0,sect1.2.31,sect1.2.32,sect1.2.311,sect1.2.33,sect1.2.312,3rd level,3,l3,CT,heading 3 + Indent: Left 0.25 in,heading 3TOC,1.1.1 Heading 3,Head 3,二级节名,heading 3,HeadC,prop3"/>
    <w:basedOn w:val="a9"/>
    <w:next w:val="a9"/>
    <w:link w:val="31"/>
    <w:uiPriority w:val="9"/>
    <w:unhideWhenUsed/>
    <w:qFormat/>
    <w:rsid w:val="00622359"/>
    <w:pPr>
      <w:keepNext/>
      <w:keepLines/>
      <w:numPr>
        <w:ilvl w:val="2"/>
        <w:numId w:val="57"/>
      </w:numPr>
      <w:spacing w:before="260" w:after="260" w:line="416" w:lineRule="auto"/>
      <w:jc w:val="left"/>
      <w:outlineLvl w:val="2"/>
    </w:pPr>
    <w:rPr>
      <w:rFonts w:ascii="宋体" w:eastAsia="宋体" w:hAnsi="宋体" w:cs="Times New Roman"/>
      <w:b/>
      <w:bCs/>
      <w:sz w:val="28"/>
      <w:szCs w:val="32"/>
    </w:rPr>
  </w:style>
  <w:style w:type="paragraph" w:styleId="4">
    <w:name w:val="heading 4"/>
    <w:aliases w:val="h4,bullet,bl,bb,PIM 4,H4,ITT t4,PA Micro Section,TE Heading 4,4,Heading4,H4-Heading 4,a.,heading 4,l4,I4,l4+toc4,L4,4th level,sect 1.2.3.4,Ref Heading 1,rh1,Heading sql,4heading,sect 1.2.3.41,Ref Heading 11,rh11,sect 1.2.3.42,Ref Heading 12,rh12,T5"/>
    <w:basedOn w:val="a9"/>
    <w:next w:val="a9"/>
    <w:link w:val="41"/>
    <w:uiPriority w:val="9"/>
    <w:unhideWhenUsed/>
    <w:qFormat/>
    <w:rsid w:val="001E1A1C"/>
    <w:pPr>
      <w:keepNext/>
      <w:keepLines/>
      <w:numPr>
        <w:ilvl w:val="3"/>
        <w:numId w:val="57"/>
      </w:numPr>
      <w:spacing w:before="280" w:after="290" w:line="376" w:lineRule="auto"/>
      <w:jc w:val="left"/>
      <w:outlineLvl w:val="3"/>
    </w:pPr>
    <w:rPr>
      <w:rFonts w:asciiTheme="majorHAnsi" w:eastAsiaTheme="majorEastAsia" w:hAnsiTheme="majorHAnsi" w:cstheme="majorBidi"/>
      <w:b/>
      <w:bCs/>
      <w:sz w:val="28"/>
      <w:szCs w:val="28"/>
    </w:rPr>
  </w:style>
  <w:style w:type="paragraph" w:styleId="5">
    <w:name w:val="heading 5"/>
    <w:aliases w:val="H5,dash,ds,dd,PIM 5,h5,l5,hm,module heading,5,口,口1,口2,Level 3 - i,Roman list,l5+toc5,Numbered Sub-list,Restart numbering,heading 5,标题1.1.1.1.1,Alt+5,Heading5,ITT t5,PA Pico Section,H5-Heading 5,heading5,h51,H51,51,H5-Heading 51,Heading51,l51,h52,55"/>
    <w:basedOn w:val="a9"/>
    <w:next w:val="a9"/>
    <w:link w:val="51"/>
    <w:uiPriority w:val="9"/>
    <w:unhideWhenUsed/>
    <w:qFormat/>
    <w:rsid w:val="001E1A1C"/>
    <w:pPr>
      <w:keepNext/>
      <w:keepLines/>
      <w:numPr>
        <w:ilvl w:val="4"/>
        <w:numId w:val="57"/>
      </w:numPr>
      <w:spacing w:before="280" w:after="290" w:line="376" w:lineRule="auto"/>
      <w:jc w:val="left"/>
      <w:outlineLvl w:val="4"/>
    </w:pPr>
    <w:rPr>
      <w:rFonts w:ascii="宋体" w:eastAsia="宋体" w:hAnsi="宋体" w:cs="Times New Roman"/>
      <w:b/>
      <w:bCs/>
      <w:sz w:val="28"/>
      <w:szCs w:val="28"/>
    </w:rPr>
  </w:style>
  <w:style w:type="paragraph" w:styleId="6">
    <w:name w:val="heading 6"/>
    <w:aliases w:val="H6,PIM 6,h6,l6,hsm,submodule heading,L6,Legal Level 1.,Bullet list,6,标题1.1.1.1.1.1,Numbered steps,Alt+6,h61,heading 61,heading 6,Heading6,h62,BOD 4,Requirement,小标题,Figure label,cnp,Caption number (page-wide),list 6,正文六级标题,ITT t6,PA Appendix,第五层条,T1"/>
    <w:basedOn w:val="a9"/>
    <w:next w:val="a9"/>
    <w:link w:val="60"/>
    <w:uiPriority w:val="9"/>
    <w:unhideWhenUsed/>
    <w:qFormat/>
    <w:rsid w:val="001E1A1C"/>
    <w:pPr>
      <w:keepNext/>
      <w:keepLines/>
      <w:numPr>
        <w:ilvl w:val="5"/>
        <w:numId w:val="57"/>
      </w:numPr>
      <w:spacing w:before="240" w:after="64" w:line="320" w:lineRule="auto"/>
      <w:jc w:val="left"/>
      <w:outlineLvl w:val="5"/>
    </w:pPr>
    <w:rPr>
      <w:rFonts w:asciiTheme="majorHAnsi" w:eastAsiaTheme="majorEastAsia" w:hAnsiTheme="majorHAnsi" w:cstheme="majorBidi"/>
      <w:b/>
      <w:bCs/>
      <w:sz w:val="24"/>
      <w:szCs w:val="24"/>
    </w:rPr>
  </w:style>
  <w:style w:type="paragraph" w:styleId="7">
    <w:name w:val="heading 7"/>
    <w:aliases w:val="项标题(1),Numbered sub-steps,L7,Alt+7,sdf,PIM 7,letter list,不用,SDL title,st,h7,正文七级标题,NICMAN Heading 7,ITT t7,PA Appendix Major,7,req3,heading 7,l7,lettered list,letter list1,lettered list1,letter list2,lettered list2,letter list11,lettered list11,H"/>
    <w:basedOn w:val="a9"/>
    <w:next w:val="a9"/>
    <w:link w:val="70"/>
    <w:uiPriority w:val="9"/>
    <w:qFormat/>
    <w:rsid w:val="00987210"/>
    <w:pPr>
      <w:keepNext/>
      <w:keepLines/>
      <w:tabs>
        <w:tab w:val="left" w:pos="0"/>
      </w:tabs>
      <w:spacing w:line="360" w:lineRule="auto"/>
      <w:jc w:val="left"/>
      <w:outlineLvl w:val="6"/>
    </w:pPr>
    <w:rPr>
      <w:rFonts w:ascii="Times New Roman" w:eastAsia="宋体" w:hAnsi="Times New Roman" w:cs="Times New Roman"/>
      <w:b/>
      <w:bCs/>
      <w:sz w:val="24"/>
      <w:szCs w:val="24"/>
    </w:rPr>
  </w:style>
  <w:style w:type="paragraph" w:styleId="80">
    <w:name w:val="heading 8"/>
    <w:aliases w:val="目标题 1),标题 13,Alt+8,AppendixSubHead,标题6,不用8,ft,tt1,heading 8,正文八级标题,ITT t8,PA Appendix Minor,action,8,r,requirement,req2,Reference List,l8,action1,action2,action11,action3,action4,action5,action6,action7,action12,action21,action111,action31,action8"/>
    <w:basedOn w:val="a9"/>
    <w:next w:val="a9"/>
    <w:link w:val="81"/>
    <w:uiPriority w:val="9"/>
    <w:qFormat/>
    <w:rsid w:val="00987210"/>
    <w:pPr>
      <w:keepNext/>
      <w:keepLines/>
      <w:tabs>
        <w:tab w:val="left" w:pos="0"/>
      </w:tabs>
      <w:spacing w:line="360" w:lineRule="auto"/>
      <w:jc w:val="left"/>
      <w:outlineLvl w:val="7"/>
    </w:pPr>
    <w:rPr>
      <w:rFonts w:ascii="Arial" w:eastAsiaTheme="majorEastAsia" w:hAnsi="Arial" w:cs="Times New Roman"/>
      <w:b/>
      <w:sz w:val="24"/>
      <w:szCs w:val="24"/>
    </w:rPr>
  </w:style>
  <w:style w:type="paragraph" w:styleId="9">
    <w:name w:val="heading 9"/>
    <w:aliases w:val="标题12,Alt+9,AppendixBodyHead,PIM 9,tt,table title,标题 45,Figure Heading,FH,huh,不用9,三级标题,ft1,heading 9,t,table left,tl,HF,正文九级标题,figures,9,ctc,Caption text (column-wide),ITT t9,progress,App Heading,Titre 10,rb,req bullet,req1,Appendix,l9,progress1,H9"/>
    <w:basedOn w:val="a9"/>
    <w:next w:val="a9"/>
    <w:link w:val="90"/>
    <w:uiPriority w:val="9"/>
    <w:qFormat/>
    <w:rsid w:val="00987210"/>
    <w:pPr>
      <w:keepNext/>
      <w:keepLines/>
      <w:tabs>
        <w:tab w:val="left" w:pos="0"/>
      </w:tabs>
      <w:spacing w:line="360" w:lineRule="auto"/>
      <w:jc w:val="left"/>
      <w:outlineLvl w:val="8"/>
    </w:pPr>
    <w:rPr>
      <w:rFonts w:ascii="Arial" w:eastAsiaTheme="majorEastAsia" w:hAnsi="Arial" w:cs="Times New Roman"/>
      <w:sz w:val="24"/>
      <w:szCs w:val="21"/>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paragraph" w:styleId="ad">
    <w:name w:val="header"/>
    <w:basedOn w:val="a9"/>
    <w:link w:val="ae"/>
    <w:uiPriority w:val="99"/>
    <w:unhideWhenUsed/>
    <w:qFormat/>
    <w:rsid w:val="001E1A1C"/>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a"/>
    <w:link w:val="ad"/>
    <w:uiPriority w:val="99"/>
    <w:qFormat/>
    <w:rsid w:val="001E1A1C"/>
    <w:rPr>
      <w:sz w:val="18"/>
      <w:szCs w:val="18"/>
    </w:rPr>
  </w:style>
  <w:style w:type="paragraph" w:styleId="af">
    <w:name w:val="footer"/>
    <w:aliases w:val="fo"/>
    <w:basedOn w:val="a9"/>
    <w:link w:val="af0"/>
    <w:uiPriority w:val="99"/>
    <w:unhideWhenUsed/>
    <w:qFormat/>
    <w:rsid w:val="001E1A1C"/>
    <w:pPr>
      <w:tabs>
        <w:tab w:val="center" w:pos="4153"/>
        <w:tab w:val="right" w:pos="8306"/>
      </w:tabs>
      <w:snapToGrid w:val="0"/>
      <w:jc w:val="left"/>
    </w:pPr>
    <w:rPr>
      <w:sz w:val="18"/>
      <w:szCs w:val="18"/>
    </w:rPr>
  </w:style>
  <w:style w:type="character" w:customStyle="1" w:styleId="af0">
    <w:name w:val="页脚 字符"/>
    <w:aliases w:val="fo 字符"/>
    <w:basedOn w:val="aa"/>
    <w:link w:val="af"/>
    <w:uiPriority w:val="99"/>
    <w:qFormat/>
    <w:rsid w:val="001E1A1C"/>
    <w:rPr>
      <w:sz w:val="18"/>
      <w:szCs w:val="18"/>
    </w:rPr>
  </w:style>
  <w:style w:type="character" w:customStyle="1" w:styleId="10">
    <w:name w:val="标题 1 字符"/>
    <w:aliases w:val="h1 字符,H1 字符,PIM 1 字符,标书1 字符,Heading 0 字符,Title1 字符,1st level 字符,Section Head 字符,l1 字符,&amp;3 字符,List level 1 字符,H11 字符,H12 字符,H13 字符,H14 字符,H15 字符,H16 字符,H17 字符,h11 字符,heading 1TOC 字符,heading 1 字符,Header 1 字符,Header1 字符,SAHeading 1 字符,Head1 字符,1. 字符"/>
    <w:basedOn w:val="aa"/>
    <w:link w:val="1"/>
    <w:qFormat/>
    <w:rsid w:val="001E1A1C"/>
    <w:rPr>
      <w:rFonts w:ascii="宋体" w:eastAsia="宋体" w:hAnsi="宋体" w:cs="Times New Roman"/>
      <w:b/>
      <w:bCs/>
      <w:kern w:val="44"/>
      <w:sz w:val="30"/>
      <w:szCs w:val="30"/>
    </w:rPr>
  </w:style>
  <w:style w:type="character" w:customStyle="1" w:styleId="21">
    <w:name w:val="标题 2 字符"/>
    <w:aliases w:val="h2 字符,Heading 2 Hidden 字符,Heading 2 CCBS 字符,heading 2 字符,第一章 标题 2 字符,H2 字符,PIM2 字符,Titre3 字符,HD2 字符,sect 1.2 字符,H21 字符,sect 1.21 字符,H22 字符,sect 1.22 字符,H211 字符,sect 1.211 字符,H23 字符,sect 1.23 字符,H212 字符,sect 1.212 字符,DO 字符,ISO1 字符,Underrubrik1 字符"/>
    <w:basedOn w:val="aa"/>
    <w:link w:val="2"/>
    <w:uiPriority w:val="9"/>
    <w:qFormat/>
    <w:rsid w:val="001E1A1C"/>
    <w:rPr>
      <w:rFonts w:asciiTheme="majorHAnsi" w:eastAsia="宋体" w:hAnsiTheme="majorHAnsi" w:cstheme="majorBidi"/>
      <w:b/>
      <w:bCs/>
      <w:sz w:val="32"/>
      <w:szCs w:val="32"/>
    </w:rPr>
  </w:style>
  <w:style w:type="character" w:customStyle="1" w:styleId="31">
    <w:name w:val="标题 3 字符"/>
    <w:aliases w:val="h3 字符,Heading 3 - old 字符,Level 3 Head 字符,H3 字符,level_3 字符,PIM 3 字符,Bold Head 字符,bh 字符,sect1.2.3 字符,BOD 0 字符,sect1.2.31 字符,sect1.2.32 字符,sect1.2.311 字符,sect1.2.33 字符,sect1.2.312 字符,3rd level 字符,3 字符,l3 字符,CT 字符,heading 3 + Indent: Left 0.25 in 字符"/>
    <w:basedOn w:val="aa"/>
    <w:link w:val="3"/>
    <w:uiPriority w:val="9"/>
    <w:qFormat/>
    <w:rsid w:val="00622359"/>
    <w:rPr>
      <w:rFonts w:ascii="宋体" w:eastAsia="宋体" w:hAnsi="宋体" w:cs="Times New Roman"/>
      <w:b/>
      <w:bCs/>
      <w:sz w:val="28"/>
      <w:szCs w:val="32"/>
    </w:rPr>
  </w:style>
  <w:style w:type="character" w:customStyle="1" w:styleId="41">
    <w:name w:val="标题 4 字符"/>
    <w:aliases w:val="h4 字符,bullet 字符,bl 字符,bb 字符,PIM 4 字符,H4 字符,ITT t4 字符,PA Micro Section 字符,TE Heading 4 字符,4 字符,Heading4 字符,H4-Heading 4 字符,a. 字符,heading 4 字符,l4 字符,I4 字符,l4+toc4 字符,L4 字符,4th level 字符,sect 1.2.3.4 字符,Ref Heading 1 字符,rh1 字符,Heading sql 字符,rh11 字符"/>
    <w:basedOn w:val="aa"/>
    <w:link w:val="4"/>
    <w:uiPriority w:val="9"/>
    <w:qFormat/>
    <w:rsid w:val="001E1A1C"/>
    <w:rPr>
      <w:rFonts w:asciiTheme="majorHAnsi" w:eastAsiaTheme="majorEastAsia" w:hAnsiTheme="majorHAnsi" w:cstheme="majorBidi"/>
      <w:b/>
      <w:bCs/>
      <w:sz w:val="28"/>
      <w:szCs w:val="28"/>
    </w:rPr>
  </w:style>
  <w:style w:type="character" w:customStyle="1" w:styleId="51">
    <w:name w:val="标题 5 字符"/>
    <w:aliases w:val="H5 字符,dash 字符,ds 字符,dd 字符,PIM 5 字符,h5 字符,l5 字符,hm 字符,module heading 字符,5 字符,口 字符,口1 字符,口2 字符,Level 3 - i 字符,Roman list 字符,l5+toc5 字符,Numbered Sub-list 字符,Restart numbering 字符,heading 5 字符,标题1.1.1.1.1 字符,Alt+5 字符,Heading5 字符,ITT t5 字符,heading5 字符"/>
    <w:basedOn w:val="aa"/>
    <w:link w:val="5"/>
    <w:uiPriority w:val="9"/>
    <w:qFormat/>
    <w:rsid w:val="001E1A1C"/>
    <w:rPr>
      <w:rFonts w:ascii="宋体" w:eastAsia="宋体" w:hAnsi="宋体" w:cs="Times New Roman"/>
      <w:b/>
      <w:bCs/>
      <w:sz w:val="28"/>
      <w:szCs w:val="28"/>
    </w:rPr>
  </w:style>
  <w:style w:type="character" w:customStyle="1" w:styleId="60">
    <w:name w:val="标题 6 字符"/>
    <w:aliases w:val="H6 字符,PIM 6 字符,h6 字符,l6 字符,hsm 字符,submodule heading 字符,L6 字符,Legal Level 1. 字符,Bullet list 字符,6 字符,标题1.1.1.1.1.1 字符,Numbered steps 字符,Alt+6 字符,h61 字符,heading 61 字符,heading 6 字符,Heading6 字符,h62 字符,BOD 4 字符,Requirement 字符,小标题 字符,Figure label 字符"/>
    <w:basedOn w:val="aa"/>
    <w:link w:val="6"/>
    <w:uiPriority w:val="9"/>
    <w:qFormat/>
    <w:rsid w:val="001E1A1C"/>
    <w:rPr>
      <w:rFonts w:asciiTheme="majorHAnsi" w:eastAsiaTheme="majorEastAsia" w:hAnsiTheme="majorHAnsi" w:cstheme="majorBidi"/>
      <w:b/>
      <w:bCs/>
      <w:sz w:val="24"/>
      <w:szCs w:val="24"/>
    </w:rPr>
  </w:style>
  <w:style w:type="paragraph" w:styleId="af1">
    <w:name w:val="List Paragraph"/>
    <w:basedOn w:val="a9"/>
    <w:link w:val="af2"/>
    <w:uiPriority w:val="34"/>
    <w:qFormat/>
    <w:rsid w:val="00F86DB3"/>
    <w:pPr>
      <w:ind w:firstLineChars="200" w:firstLine="420"/>
    </w:pPr>
    <w:rPr>
      <w:rFonts w:ascii="Times New Roman" w:eastAsia="宋体" w:hAnsi="Times New Roman" w:cs="Times New Roman"/>
      <w:szCs w:val="24"/>
    </w:rPr>
  </w:style>
  <w:style w:type="paragraph" w:customStyle="1" w:styleId="BodyText">
    <w:name w:val="BodyText"/>
    <w:basedOn w:val="a9"/>
    <w:next w:val="a9"/>
    <w:qFormat/>
    <w:rsid w:val="00762311"/>
    <w:pPr>
      <w:tabs>
        <w:tab w:val="left" w:pos="7665"/>
      </w:tabs>
      <w:spacing w:after="120"/>
    </w:pPr>
    <w:rPr>
      <w:rFonts w:ascii="Times New Roman" w:eastAsia="宋体" w:hAnsi="Times New Roman" w:cs="Times New Roman"/>
      <w:szCs w:val="24"/>
    </w:rPr>
  </w:style>
  <w:style w:type="paragraph" w:styleId="af3">
    <w:name w:val="Title"/>
    <w:basedOn w:val="a9"/>
    <w:next w:val="a9"/>
    <w:link w:val="af4"/>
    <w:uiPriority w:val="99"/>
    <w:qFormat/>
    <w:rsid w:val="00872A37"/>
    <w:pPr>
      <w:spacing w:before="240" w:after="60"/>
      <w:jc w:val="center"/>
      <w:outlineLvl w:val="0"/>
    </w:pPr>
    <w:rPr>
      <w:rFonts w:ascii="Cambria" w:eastAsia="宋体" w:hAnsi="Cambria" w:cs="Times New Roman"/>
      <w:b/>
      <w:bCs/>
      <w:sz w:val="32"/>
      <w:szCs w:val="32"/>
    </w:rPr>
  </w:style>
  <w:style w:type="character" w:customStyle="1" w:styleId="af4">
    <w:name w:val="标题 字符"/>
    <w:basedOn w:val="aa"/>
    <w:link w:val="af3"/>
    <w:uiPriority w:val="99"/>
    <w:qFormat/>
    <w:rsid w:val="00872A37"/>
    <w:rPr>
      <w:rFonts w:ascii="Cambria" w:eastAsia="宋体" w:hAnsi="Cambria" w:cs="Times New Roman"/>
      <w:b/>
      <w:bCs/>
      <w:sz w:val="32"/>
      <w:szCs w:val="32"/>
    </w:rPr>
  </w:style>
  <w:style w:type="paragraph" w:customStyle="1" w:styleId="af5">
    <w:name w:val="自用表头标题"/>
    <w:basedOn w:val="a9"/>
    <w:qFormat/>
    <w:rsid w:val="00872A37"/>
    <w:pPr>
      <w:spacing w:line="360" w:lineRule="auto"/>
      <w:jc w:val="center"/>
    </w:pPr>
    <w:rPr>
      <w:rFonts w:ascii="华文细黑" w:eastAsia="华文细黑" w:hAnsi="华文细黑"/>
      <w:b/>
      <w:spacing w:val="10"/>
      <w:sz w:val="32"/>
      <w:szCs w:val="32"/>
    </w:rPr>
  </w:style>
  <w:style w:type="paragraph" w:customStyle="1" w:styleId="00">
    <w:name w:val="正文00"/>
    <w:basedOn w:val="a9"/>
    <w:qFormat/>
    <w:rsid w:val="00872A37"/>
    <w:pPr>
      <w:topLinePunct/>
      <w:spacing w:line="360" w:lineRule="auto"/>
      <w:ind w:firstLineChars="200" w:firstLine="200"/>
    </w:pPr>
    <w:rPr>
      <w:rFonts w:ascii="Times New Roman" w:eastAsia="宋体" w:hAnsi="Times New Roman" w:cs="Times New Roman"/>
      <w:sz w:val="24"/>
      <w:szCs w:val="21"/>
    </w:rPr>
  </w:style>
  <w:style w:type="character" w:styleId="af6">
    <w:name w:val="Hyperlink"/>
    <w:basedOn w:val="aa"/>
    <w:uiPriority w:val="99"/>
    <w:unhideWhenUsed/>
    <w:qFormat/>
    <w:rsid w:val="004B2AFB"/>
    <w:rPr>
      <w:color w:val="0563C1" w:themeColor="hyperlink"/>
      <w:u w:val="single"/>
    </w:rPr>
  </w:style>
  <w:style w:type="paragraph" w:styleId="TOC1">
    <w:name w:val="toc 1"/>
    <w:basedOn w:val="a9"/>
    <w:next w:val="a9"/>
    <w:autoRedefine/>
    <w:uiPriority w:val="39"/>
    <w:unhideWhenUsed/>
    <w:qFormat/>
    <w:rsid w:val="004B2AFB"/>
    <w:pPr>
      <w:spacing w:line="360" w:lineRule="auto"/>
      <w:ind w:firstLineChars="200" w:firstLine="200"/>
      <w:jc w:val="left"/>
    </w:pPr>
    <w:rPr>
      <w:rFonts w:ascii="宋体" w:eastAsia="宋体" w:hAnsi="宋体" w:cs="Times New Roman"/>
      <w:sz w:val="24"/>
      <w:szCs w:val="21"/>
    </w:rPr>
  </w:style>
  <w:style w:type="paragraph" w:styleId="TOC2">
    <w:name w:val="toc 2"/>
    <w:basedOn w:val="a9"/>
    <w:next w:val="a9"/>
    <w:autoRedefine/>
    <w:uiPriority w:val="39"/>
    <w:unhideWhenUsed/>
    <w:qFormat/>
    <w:rsid w:val="004B2AFB"/>
    <w:pPr>
      <w:spacing w:line="360" w:lineRule="auto"/>
      <w:ind w:leftChars="200" w:left="420" w:firstLineChars="200" w:firstLine="200"/>
      <w:jc w:val="left"/>
    </w:pPr>
    <w:rPr>
      <w:rFonts w:ascii="宋体" w:eastAsia="宋体" w:hAnsi="宋体" w:cs="Times New Roman"/>
      <w:sz w:val="24"/>
      <w:szCs w:val="21"/>
    </w:rPr>
  </w:style>
  <w:style w:type="paragraph" w:styleId="TOC">
    <w:name w:val="TOC Heading"/>
    <w:basedOn w:val="1"/>
    <w:next w:val="a9"/>
    <w:uiPriority w:val="39"/>
    <w:unhideWhenUsed/>
    <w:qFormat/>
    <w:rsid w:val="004B2AFB"/>
    <w:pPr>
      <w:widowControl/>
      <w:numPr>
        <w:numId w:val="0"/>
      </w:numPr>
      <w:spacing w:after="0" w:line="256"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af7">
    <w:name w:val="Body Text"/>
    <w:aliases w:val="Bodytext,Spec.text,bt,body text,plain paragraph,pp,stdtxt,t1,NICMAN Body Text,Body Text(ch), ändrad,正文文字,正文文本2,ändrad,正文文本1,表中文字,Body Text Char1,Body Text Char Char,Body Text Char1 Char Char,Body Text Char Char1 Char Char,Body Text Char Char2,TK"/>
    <w:basedOn w:val="a9"/>
    <w:next w:val="a9"/>
    <w:link w:val="af8"/>
    <w:qFormat/>
    <w:rsid w:val="00630CC5"/>
    <w:pPr>
      <w:spacing w:line="360" w:lineRule="auto"/>
      <w:jc w:val="left"/>
    </w:pPr>
    <w:rPr>
      <w:rFonts w:ascii="宋体" w:eastAsia="宋体" w:hAnsi="宋体" w:cs="Times New Roman"/>
      <w:sz w:val="24"/>
      <w:szCs w:val="20"/>
    </w:rPr>
  </w:style>
  <w:style w:type="character" w:customStyle="1" w:styleId="af8">
    <w:name w:val="正文文本 字符"/>
    <w:aliases w:val="Bodytext 字符,Spec.text 字符,bt 字符,body text 字符,plain paragraph 字符,pp 字符,stdtxt 字符,t1 字符,NICMAN Body Text 字符,Body Text(ch) 字符, ändrad 字符,正文文字 字符,正文文本2 字符,ändrad 字符,正文文本1 字符,表中文字 字符,Body Text Char1 字符,Body Text Char Char 字符,Body Text Char Char2 字符"/>
    <w:basedOn w:val="aa"/>
    <w:link w:val="af7"/>
    <w:qFormat/>
    <w:rsid w:val="00630CC5"/>
    <w:rPr>
      <w:rFonts w:ascii="宋体" w:eastAsia="宋体" w:hAnsi="宋体" w:cs="Times New Roman"/>
      <w:sz w:val="24"/>
      <w:szCs w:val="20"/>
    </w:rPr>
  </w:style>
  <w:style w:type="paragraph" w:styleId="af9">
    <w:name w:val="toa heading"/>
    <w:basedOn w:val="a9"/>
    <w:next w:val="a9"/>
    <w:uiPriority w:val="99"/>
    <w:unhideWhenUsed/>
    <w:qFormat/>
    <w:rsid w:val="00F0018E"/>
    <w:pPr>
      <w:spacing w:before="120"/>
    </w:pPr>
    <w:rPr>
      <w:rFonts w:asciiTheme="majorHAnsi" w:eastAsia="宋体" w:hAnsiTheme="majorHAnsi" w:cstheme="majorBidi"/>
      <w:sz w:val="24"/>
      <w:szCs w:val="24"/>
    </w:rPr>
  </w:style>
  <w:style w:type="character" w:styleId="afa">
    <w:name w:val="annotation reference"/>
    <w:basedOn w:val="aa"/>
    <w:uiPriority w:val="99"/>
    <w:qFormat/>
    <w:rsid w:val="00F0018E"/>
    <w:rPr>
      <w:sz w:val="21"/>
      <w:szCs w:val="21"/>
    </w:rPr>
  </w:style>
  <w:style w:type="paragraph" w:styleId="afb">
    <w:name w:val="annotation text"/>
    <w:basedOn w:val="a9"/>
    <w:link w:val="afc"/>
    <w:uiPriority w:val="99"/>
    <w:qFormat/>
    <w:rsid w:val="00F0018E"/>
    <w:pPr>
      <w:jc w:val="left"/>
    </w:pPr>
    <w:rPr>
      <w:rFonts w:ascii="Times New Roman" w:eastAsia="宋体" w:hAnsi="Times New Roman" w:cs="Times New Roman"/>
      <w:szCs w:val="24"/>
    </w:rPr>
  </w:style>
  <w:style w:type="character" w:customStyle="1" w:styleId="afc">
    <w:name w:val="批注文字 字符"/>
    <w:basedOn w:val="aa"/>
    <w:link w:val="afb"/>
    <w:uiPriority w:val="99"/>
    <w:qFormat/>
    <w:rsid w:val="00F0018E"/>
    <w:rPr>
      <w:rFonts w:ascii="Times New Roman" w:eastAsia="宋体" w:hAnsi="Times New Roman" w:cs="Times New Roman"/>
      <w:szCs w:val="24"/>
    </w:rPr>
  </w:style>
  <w:style w:type="paragraph" w:styleId="22">
    <w:name w:val="Body Text Indent 2"/>
    <w:basedOn w:val="a9"/>
    <w:link w:val="23"/>
    <w:qFormat/>
    <w:rsid w:val="007D0B7C"/>
    <w:pPr>
      <w:spacing w:after="120" w:line="480" w:lineRule="auto"/>
      <w:ind w:leftChars="200" w:left="420"/>
    </w:pPr>
    <w:rPr>
      <w:rFonts w:ascii="Calibri" w:eastAsia="宋体" w:hAnsi="Calibri" w:cs="Times New Roman"/>
      <w:szCs w:val="24"/>
    </w:rPr>
  </w:style>
  <w:style w:type="character" w:customStyle="1" w:styleId="23">
    <w:name w:val="正文文本缩进 2 字符"/>
    <w:basedOn w:val="aa"/>
    <w:link w:val="22"/>
    <w:rsid w:val="007D0B7C"/>
    <w:rPr>
      <w:rFonts w:ascii="Calibri" w:eastAsia="宋体" w:hAnsi="Calibri" w:cs="Times New Roman"/>
      <w:szCs w:val="24"/>
    </w:rPr>
  </w:style>
  <w:style w:type="paragraph" w:customStyle="1" w:styleId="11">
    <w:name w:val="列出段落11"/>
    <w:basedOn w:val="a9"/>
    <w:qFormat/>
    <w:rsid w:val="007D0B7C"/>
    <w:pPr>
      <w:spacing w:before="120" w:after="120"/>
      <w:ind w:firstLine="420"/>
    </w:pPr>
    <w:rPr>
      <w:rFonts w:ascii="Times New Roman" w:eastAsia="宋体" w:hAnsi="Times New Roman" w:cs="Times New Roman"/>
      <w:szCs w:val="20"/>
    </w:rPr>
  </w:style>
  <w:style w:type="paragraph" w:customStyle="1" w:styleId="Normal2">
    <w:name w:val="Normal2"/>
    <w:basedOn w:val="a9"/>
    <w:qFormat/>
    <w:rsid w:val="007D0B7C"/>
    <w:pPr>
      <w:overflowPunct w:val="0"/>
      <w:autoSpaceDE w:val="0"/>
      <w:autoSpaceDN w:val="0"/>
      <w:adjustRightInd w:val="0"/>
      <w:spacing w:before="120" w:after="120"/>
      <w:textAlignment w:val="baseline"/>
    </w:pPr>
    <w:rPr>
      <w:rFonts w:ascii="Times New Roman" w:eastAsia="宋体" w:hAnsi="Times New Roman" w:cs="Times New Roman"/>
      <w:sz w:val="28"/>
      <w:szCs w:val="24"/>
    </w:rPr>
  </w:style>
  <w:style w:type="table" w:customStyle="1" w:styleId="TableNormal">
    <w:name w:val="Table Normal"/>
    <w:uiPriority w:val="2"/>
    <w:unhideWhenUsed/>
    <w:qFormat/>
    <w:rsid w:val="00FB5B0E"/>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9"/>
    <w:uiPriority w:val="1"/>
    <w:qFormat/>
    <w:rsid w:val="00FB5B0E"/>
    <w:pPr>
      <w:autoSpaceDE w:val="0"/>
      <w:autoSpaceDN w:val="0"/>
      <w:jc w:val="left"/>
    </w:pPr>
    <w:rPr>
      <w:rFonts w:ascii="宋体" w:eastAsia="宋体" w:hAnsi="宋体" w:cs="宋体"/>
      <w:kern w:val="0"/>
      <w:sz w:val="22"/>
    </w:rPr>
  </w:style>
  <w:style w:type="character" w:customStyle="1" w:styleId="70">
    <w:name w:val="标题 7 字符"/>
    <w:aliases w:val="项标题(1) 字符,Numbered sub-steps 字符,L7 字符,Alt+7 字符,sdf 字符,PIM 7 字符,letter list 字符,不用 字符,SDL title 字符,st 字符,h7 字符,正文七级标题 字符,NICMAN Heading 7 字符,ITT t7 字符,PA Appendix Major 字符,7 字符,req3 字符,heading 7 字符,l7 字符,lettered list 字符,letter list1 字符,H 字符"/>
    <w:basedOn w:val="aa"/>
    <w:link w:val="7"/>
    <w:uiPriority w:val="9"/>
    <w:qFormat/>
    <w:rsid w:val="00987210"/>
    <w:rPr>
      <w:rFonts w:ascii="Times New Roman" w:eastAsia="宋体" w:hAnsi="Times New Roman" w:cs="Times New Roman"/>
      <w:b/>
      <w:bCs/>
      <w:sz w:val="24"/>
      <w:szCs w:val="24"/>
    </w:rPr>
  </w:style>
  <w:style w:type="character" w:customStyle="1" w:styleId="81">
    <w:name w:val="标题 8 字符"/>
    <w:aliases w:val="目标题 1) 字符,标题 13 字符,Alt+8 字符,AppendixSubHead 字符,标题6 字符,不用8 字符,ft 字符,tt1 字符,heading 8 字符,正文八级标题 字符,ITT t8 字符,PA Appendix Minor 字符,action 字符,8 字符,r 字符,requirement 字符,req2 字符,Reference List 字符,l8 字符,action1 字符,action2 字符,action11 字符,action3 字符"/>
    <w:basedOn w:val="aa"/>
    <w:link w:val="80"/>
    <w:uiPriority w:val="9"/>
    <w:qFormat/>
    <w:rsid w:val="00987210"/>
    <w:rPr>
      <w:rFonts w:ascii="Arial" w:eastAsiaTheme="majorEastAsia" w:hAnsi="Arial" w:cs="Times New Roman"/>
      <w:b/>
      <w:sz w:val="24"/>
      <w:szCs w:val="24"/>
    </w:rPr>
  </w:style>
  <w:style w:type="character" w:customStyle="1" w:styleId="90">
    <w:name w:val="标题 9 字符"/>
    <w:aliases w:val="标题12 字符,Alt+9 字符,AppendixBodyHead 字符,PIM 9 字符,tt 字符,table title 字符,标题 45 字符,Figure Heading 字符,FH 字符,huh 字符,不用9 字符,三级标题 字符,ft1 字符,heading 9 字符,t 字符,table left 字符,tl 字符,HF 字符,正文九级标题 字符,figures 字符,9 字符,ctc 字符,Caption text (column-wide) 字符,ITT t9 字符"/>
    <w:basedOn w:val="aa"/>
    <w:link w:val="9"/>
    <w:uiPriority w:val="9"/>
    <w:qFormat/>
    <w:rsid w:val="00987210"/>
    <w:rPr>
      <w:rFonts w:ascii="Arial" w:eastAsiaTheme="majorEastAsia" w:hAnsi="Arial" w:cs="Times New Roman"/>
      <w:sz w:val="24"/>
      <w:szCs w:val="21"/>
    </w:rPr>
  </w:style>
  <w:style w:type="paragraph" w:customStyle="1" w:styleId="afd">
    <w:name w:val="表格正文"/>
    <w:basedOn w:val="a9"/>
    <w:qFormat/>
    <w:rsid w:val="00987210"/>
    <w:pPr>
      <w:snapToGrid w:val="0"/>
    </w:pPr>
    <w:rPr>
      <w:rFonts w:ascii="Times New Roman" w:eastAsia="宋体" w:hAnsi="Times New Roman" w:cs="Times New Roman"/>
      <w:sz w:val="24"/>
      <w:szCs w:val="21"/>
    </w:rPr>
  </w:style>
  <w:style w:type="paragraph" w:styleId="TOC7">
    <w:name w:val="toc 7"/>
    <w:basedOn w:val="a9"/>
    <w:next w:val="a9"/>
    <w:uiPriority w:val="39"/>
    <w:qFormat/>
    <w:rsid w:val="00987210"/>
    <w:pPr>
      <w:spacing w:line="360" w:lineRule="auto"/>
      <w:ind w:leftChars="1200" w:left="2520" w:firstLineChars="200" w:firstLine="200"/>
      <w:jc w:val="left"/>
    </w:pPr>
    <w:rPr>
      <w:rFonts w:ascii="Times New Roman" w:eastAsia="宋体" w:hAnsi="Times New Roman" w:cs="Times New Roman"/>
      <w:sz w:val="24"/>
      <w:szCs w:val="24"/>
    </w:rPr>
  </w:style>
  <w:style w:type="paragraph" w:styleId="a">
    <w:name w:val="List Number"/>
    <w:basedOn w:val="a9"/>
    <w:qFormat/>
    <w:rsid w:val="00987210"/>
    <w:pPr>
      <w:numPr>
        <w:numId w:val="65"/>
      </w:numPr>
      <w:tabs>
        <w:tab w:val="clear" w:pos="360"/>
      </w:tabs>
      <w:spacing w:line="360" w:lineRule="auto"/>
      <w:ind w:left="0" w:firstLineChars="0" w:firstLine="0"/>
      <w:jc w:val="left"/>
    </w:pPr>
    <w:rPr>
      <w:rFonts w:ascii="Times New Roman" w:eastAsia="宋体" w:hAnsi="Times New Roman" w:cs="Times New Roman"/>
      <w:sz w:val="24"/>
      <w:szCs w:val="24"/>
    </w:rPr>
  </w:style>
  <w:style w:type="paragraph" w:styleId="afe">
    <w:name w:val="Normal Indent"/>
    <w:aliases w:val="表正文,正文非缩进,正文（首行缩进两字）,正文（首行缩进两字）＋行距：1.5倍行距,正文不缩进,首行缩进,正文（首行缩进两字） Char,d,特点,段1,正文（首行缩进两字） Char Char Char Char Char Char Char Char Char Char,正文（首行缩进两字） Char Char,正文（首行缩进两字） Char Char Char Char Char,正文（首行缩进两字） Char Char Char Char,±íÕýÎÄ,ALT+Z,标题4,水上软件"/>
    <w:basedOn w:val="a9"/>
    <w:link w:val="aff"/>
    <w:qFormat/>
    <w:rsid w:val="00987210"/>
    <w:pPr>
      <w:spacing w:line="360" w:lineRule="auto"/>
      <w:ind w:firstLineChars="200" w:firstLine="200"/>
      <w:jc w:val="left"/>
    </w:pPr>
    <w:rPr>
      <w:rFonts w:ascii="Times New Roman" w:eastAsia="宋体" w:hAnsi="Times New Roman" w:cs="Times New Roman"/>
      <w:sz w:val="24"/>
      <w:szCs w:val="24"/>
    </w:rPr>
  </w:style>
  <w:style w:type="character" w:customStyle="1" w:styleId="aff">
    <w:name w:val="正文缩进 字符"/>
    <w:aliases w:val="表正文 字符,正文非缩进 字符,正文（首行缩进两字） 字符,正文（首行缩进两字）＋行距：1.5倍行距 字符,正文不缩进 字符,首行缩进 字符,正文（首行缩进两字） Char 字符,d 字符,特点 字符,段1 字符,正文（首行缩进两字） Char Char Char Char Char Char Char Char Char Char 字符,正文（首行缩进两字） Char Char 字符,正文（首行缩进两字） Char Char Char Char Char 字符,±íÕýÎÄ 字符"/>
    <w:link w:val="afe"/>
    <w:qFormat/>
    <w:rsid w:val="00987210"/>
    <w:rPr>
      <w:rFonts w:ascii="Times New Roman" w:eastAsia="宋体" w:hAnsi="Times New Roman" w:cs="Times New Roman"/>
      <w:sz w:val="24"/>
      <w:szCs w:val="24"/>
    </w:rPr>
  </w:style>
  <w:style w:type="paragraph" w:styleId="aff0">
    <w:name w:val="caption"/>
    <w:basedOn w:val="a9"/>
    <w:next w:val="a9"/>
    <w:link w:val="aff1"/>
    <w:unhideWhenUsed/>
    <w:qFormat/>
    <w:rsid w:val="00987210"/>
    <w:pPr>
      <w:wordWrap w:val="0"/>
      <w:spacing w:line="360" w:lineRule="auto"/>
      <w:jc w:val="center"/>
    </w:pPr>
    <w:rPr>
      <w:rFonts w:asciiTheme="majorHAnsi" w:eastAsia="宋体" w:hAnsiTheme="majorHAnsi" w:cstheme="majorBidi"/>
      <w:kern w:val="0"/>
      <w:sz w:val="28"/>
      <w:szCs w:val="20"/>
    </w:rPr>
  </w:style>
  <w:style w:type="character" w:customStyle="1" w:styleId="aff1">
    <w:name w:val="题注 字符"/>
    <w:link w:val="aff0"/>
    <w:qFormat/>
    <w:rsid w:val="00987210"/>
    <w:rPr>
      <w:rFonts w:asciiTheme="majorHAnsi" w:eastAsia="宋体" w:hAnsiTheme="majorHAnsi" w:cstheme="majorBidi"/>
      <w:kern w:val="0"/>
      <w:sz w:val="28"/>
      <w:szCs w:val="20"/>
    </w:rPr>
  </w:style>
  <w:style w:type="paragraph" w:styleId="aff2">
    <w:name w:val="List Bullet"/>
    <w:basedOn w:val="a9"/>
    <w:qFormat/>
    <w:rsid w:val="00987210"/>
    <w:pPr>
      <w:tabs>
        <w:tab w:val="left" w:pos="360"/>
      </w:tabs>
      <w:spacing w:line="360" w:lineRule="auto"/>
      <w:ind w:left="360" w:hangingChars="200" w:hanging="360"/>
      <w:jc w:val="left"/>
    </w:pPr>
    <w:rPr>
      <w:rFonts w:ascii="Times New Roman" w:eastAsia="宋体" w:hAnsi="Times New Roman" w:cs="Times New Roman"/>
      <w:sz w:val="24"/>
      <w:szCs w:val="24"/>
    </w:rPr>
  </w:style>
  <w:style w:type="paragraph" w:styleId="aff3">
    <w:name w:val="Body Text Indent"/>
    <w:basedOn w:val="a9"/>
    <w:link w:val="aff4"/>
    <w:qFormat/>
    <w:rsid w:val="00987210"/>
    <w:pPr>
      <w:spacing w:line="360" w:lineRule="auto"/>
      <w:ind w:firstLineChars="200" w:firstLine="630"/>
      <w:jc w:val="left"/>
    </w:pPr>
    <w:rPr>
      <w:rFonts w:ascii="Times New Roman" w:eastAsia="宋体" w:hAnsi="Times New Roman" w:cs="Times New Roman"/>
      <w:sz w:val="32"/>
      <w:szCs w:val="20"/>
    </w:rPr>
  </w:style>
  <w:style w:type="character" w:customStyle="1" w:styleId="aff4">
    <w:name w:val="正文文本缩进 字符"/>
    <w:basedOn w:val="aa"/>
    <w:link w:val="aff3"/>
    <w:rsid w:val="00987210"/>
    <w:rPr>
      <w:rFonts w:ascii="Times New Roman" w:eastAsia="宋体" w:hAnsi="Times New Roman" w:cs="Times New Roman"/>
      <w:sz w:val="32"/>
      <w:szCs w:val="20"/>
    </w:rPr>
  </w:style>
  <w:style w:type="paragraph" w:styleId="aff5">
    <w:name w:val="List Continue"/>
    <w:basedOn w:val="a9"/>
    <w:qFormat/>
    <w:rsid w:val="00987210"/>
    <w:pPr>
      <w:spacing w:after="120" w:line="360" w:lineRule="auto"/>
      <w:ind w:leftChars="200" w:left="420" w:firstLineChars="200" w:firstLine="200"/>
      <w:jc w:val="left"/>
    </w:pPr>
    <w:rPr>
      <w:rFonts w:ascii="Times New Roman" w:eastAsia="宋体" w:hAnsi="Times New Roman" w:cs="Times New Roman"/>
      <w:sz w:val="24"/>
      <w:szCs w:val="24"/>
    </w:rPr>
  </w:style>
  <w:style w:type="paragraph" w:styleId="TOC5">
    <w:name w:val="toc 5"/>
    <w:basedOn w:val="a9"/>
    <w:next w:val="a9"/>
    <w:uiPriority w:val="39"/>
    <w:qFormat/>
    <w:rsid w:val="00987210"/>
    <w:pPr>
      <w:spacing w:line="360" w:lineRule="auto"/>
      <w:ind w:leftChars="800" w:left="1680" w:firstLineChars="200" w:firstLine="200"/>
      <w:jc w:val="left"/>
    </w:pPr>
    <w:rPr>
      <w:rFonts w:ascii="Times New Roman" w:eastAsia="宋体" w:hAnsi="Times New Roman" w:cs="Times New Roman"/>
      <w:sz w:val="24"/>
      <w:szCs w:val="24"/>
    </w:rPr>
  </w:style>
  <w:style w:type="paragraph" w:styleId="TOC3">
    <w:name w:val="toc 3"/>
    <w:basedOn w:val="a9"/>
    <w:next w:val="a9"/>
    <w:uiPriority w:val="39"/>
    <w:qFormat/>
    <w:rsid w:val="00987210"/>
    <w:pPr>
      <w:spacing w:line="360" w:lineRule="auto"/>
      <w:ind w:leftChars="400" w:left="840"/>
      <w:jc w:val="left"/>
    </w:pPr>
    <w:rPr>
      <w:rFonts w:ascii="Times New Roman" w:eastAsia="宋体" w:hAnsi="Times New Roman" w:cs="Times New Roman"/>
      <w:sz w:val="24"/>
      <w:szCs w:val="24"/>
    </w:rPr>
  </w:style>
  <w:style w:type="paragraph" w:styleId="aff6">
    <w:name w:val="Plain Text"/>
    <w:aliases w:val="普通文字1,普通文字2,普通文字3,普通文字4,普通文字5,普通文字6,普通文字11,普通文字21,普通文字31,普通文字41,普通文字7,普通文字 Char,普通文字,0921,一般文字 字元,一般文字 字元 字元 字元 字元,一般文字 字元 字元 字元 字元 字元 字元 字元 字元,一般文字 字元 字元 字元 字元 字元 字元 字元,一般文字 字元 字元 字元,一般文字 字元 字元 字元 字元 字元 字元,一般文字 字元 字元 字元 字元 字元 字元 字元 字元 字元 字元 字元 字元"/>
    <w:basedOn w:val="a9"/>
    <w:link w:val="aff7"/>
    <w:qFormat/>
    <w:rsid w:val="00987210"/>
    <w:pPr>
      <w:spacing w:line="360" w:lineRule="auto"/>
      <w:ind w:firstLineChars="200" w:firstLine="200"/>
      <w:jc w:val="left"/>
    </w:pPr>
    <w:rPr>
      <w:rFonts w:ascii="宋体" w:eastAsia="宋体" w:hAnsi="Courier New" w:cs="Times New Roman"/>
      <w:sz w:val="24"/>
      <w:szCs w:val="20"/>
    </w:rPr>
  </w:style>
  <w:style w:type="character" w:customStyle="1" w:styleId="aff7">
    <w:name w:val="纯文本 字符"/>
    <w:aliases w:val="普通文字1 字符,普通文字2 字符,普通文字3 字符,普通文字4 字符,普通文字5 字符,普通文字6 字符,普通文字11 字符,普通文字21 字符,普通文字31 字符,普通文字41 字符,普通文字7 字符,普通文字 Char 字符,普通文字 字符,0921 字符,一般文字 字元 字符,一般文字 字元 字元 字元 字元 字符,一般文字 字元 字元 字元 字元 字元 字元 字元 字元 字符,一般文字 字元 字元 字元 字元 字元 字元 字元 字符,一般文字 字元 字元 字元 字符"/>
    <w:basedOn w:val="aa"/>
    <w:link w:val="aff6"/>
    <w:qFormat/>
    <w:rsid w:val="00987210"/>
    <w:rPr>
      <w:rFonts w:ascii="宋体" w:eastAsia="宋体" w:hAnsi="Courier New" w:cs="Times New Roman"/>
      <w:sz w:val="24"/>
      <w:szCs w:val="20"/>
    </w:rPr>
  </w:style>
  <w:style w:type="paragraph" w:styleId="aff8">
    <w:name w:val="Balloon Text"/>
    <w:basedOn w:val="a9"/>
    <w:link w:val="aff9"/>
    <w:uiPriority w:val="99"/>
    <w:qFormat/>
    <w:rsid w:val="00987210"/>
    <w:pPr>
      <w:ind w:firstLineChars="200" w:firstLine="200"/>
      <w:jc w:val="left"/>
    </w:pPr>
    <w:rPr>
      <w:rFonts w:ascii="Times New Roman" w:eastAsia="宋体" w:hAnsi="Times New Roman" w:cs="Times New Roman"/>
      <w:sz w:val="18"/>
      <w:szCs w:val="18"/>
    </w:rPr>
  </w:style>
  <w:style w:type="character" w:customStyle="1" w:styleId="aff9">
    <w:name w:val="批注框文本 字符"/>
    <w:basedOn w:val="aa"/>
    <w:link w:val="aff8"/>
    <w:uiPriority w:val="99"/>
    <w:qFormat/>
    <w:rsid w:val="00987210"/>
    <w:rPr>
      <w:rFonts w:ascii="Times New Roman" w:eastAsia="宋体" w:hAnsi="Times New Roman" w:cs="Times New Roman"/>
      <w:sz w:val="18"/>
      <w:szCs w:val="18"/>
    </w:rPr>
  </w:style>
  <w:style w:type="paragraph" w:styleId="TOC4">
    <w:name w:val="toc 4"/>
    <w:basedOn w:val="a9"/>
    <w:next w:val="a9"/>
    <w:uiPriority w:val="39"/>
    <w:qFormat/>
    <w:rsid w:val="00987210"/>
    <w:pPr>
      <w:spacing w:line="360" w:lineRule="auto"/>
      <w:ind w:leftChars="600" w:left="1260"/>
      <w:jc w:val="left"/>
    </w:pPr>
    <w:rPr>
      <w:rFonts w:ascii="Times New Roman" w:eastAsia="宋体" w:hAnsi="Times New Roman" w:cs="Times New Roman"/>
      <w:sz w:val="24"/>
      <w:szCs w:val="24"/>
    </w:rPr>
  </w:style>
  <w:style w:type="paragraph" w:styleId="affa">
    <w:name w:val="Subtitle"/>
    <w:basedOn w:val="a9"/>
    <w:link w:val="affb"/>
    <w:uiPriority w:val="11"/>
    <w:qFormat/>
    <w:rsid w:val="00987210"/>
    <w:pPr>
      <w:spacing w:before="240" w:after="60" w:line="720" w:lineRule="auto"/>
      <w:jc w:val="center"/>
      <w:outlineLvl w:val="1"/>
    </w:pPr>
    <w:rPr>
      <w:rFonts w:ascii="Arial" w:eastAsia="宋体" w:hAnsi="Arial" w:cs="Arial"/>
      <w:b/>
      <w:bCs/>
      <w:kern w:val="28"/>
      <w:sz w:val="32"/>
      <w:szCs w:val="32"/>
    </w:rPr>
  </w:style>
  <w:style w:type="character" w:customStyle="1" w:styleId="affb">
    <w:name w:val="副标题 字符"/>
    <w:basedOn w:val="aa"/>
    <w:link w:val="affa"/>
    <w:uiPriority w:val="11"/>
    <w:qFormat/>
    <w:rsid w:val="00987210"/>
    <w:rPr>
      <w:rFonts w:ascii="Arial" w:eastAsia="宋体" w:hAnsi="Arial" w:cs="Arial"/>
      <w:b/>
      <w:bCs/>
      <w:kern w:val="28"/>
      <w:sz w:val="32"/>
      <w:szCs w:val="32"/>
    </w:rPr>
  </w:style>
  <w:style w:type="paragraph" w:styleId="affc">
    <w:name w:val="footnote text"/>
    <w:basedOn w:val="a9"/>
    <w:link w:val="affd"/>
    <w:qFormat/>
    <w:rsid w:val="00987210"/>
    <w:pPr>
      <w:snapToGrid w:val="0"/>
      <w:spacing w:afterLines="50" w:line="300" w:lineRule="auto"/>
      <w:ind w:firstLineChars="200" w:firstLine="200"/>
      <w:jc w:val="left"/>
    </w:pPr>
    <w:rPr>
      <w:rFonts w:ascii="Times New Roman" w:eastAsia="宋体" w:hAnsi="Times New Roman" w:cs="Times New Roman"/>
      <w:sz w:val="18"/>
      <w:szCs w:val="18"/>
    </w:rPr>
  </w:style>
  <w:style w:type="character" w:customStyle="1" w:styleId="affd">
    <w:name w:val="脚注文本 字符"/>
    <w:basedOn w:val="aa"/>
    <w:link w:val="affc"/>
    <w:rsid w:val="00987210"/>
    <w:rPr>
      <w:rFonts w:ascii="Times New Roman" w:eastAsia="宋体" w:hAnsi="Times New Roman" w:cs="Times New Roman"/>
      <w:sz w:val="18"/>
      <w:szCs w:val="18"/>
    </w:rPr>
  </w:style>
  <w:style w:type="paragraph" w:styleId="TOC6">
    <w:name w:val="toc 6"/>
    <w:basedOn w:val="a9"/>
    <w:next w:val="a9"/>
    <w:uiPriority w:val="39"/>
    <w:qFormat/>
    <w:rsid w:val="00987210"/>
    <w:pPr>
      <w:spacing w:line="360" w:lineRule="auto"/>
      <w:ind w:leftChars="1000" w:left="2100" w:firstLineChars="200" w:firstLine="200"/>
      <w:jc w:val="left"/>
    </w:pPr>
    <w:rPr>
      <w:rFonts w:ascii="Times New Roman" w:eastAsia="宋体" w:hAnsi="Times New Roman" w:cs="Times New Roman"/>
      <w:sz w:val="24"/>
      <w:szCs w:val="24"/>
    </w:rPr>
  </w:style>
  <w:style w:type="paragraph" w:styleId="affe">
    <w:name w:val="annotation subject"/>
    <w:basedOn w:val="afb"/>
    <w:next w:val="afb"/>
    <w:link w:val="afff"/>
    <w:uiPriority w:val="99"/>
    <w:qFormat/>
    <w:rsid w:val="00987210"/>
    <w:pPr>
      <w:spacing w:line="360" w:lineRule="auto"/>
      <w:ind w:firstLineChars="200" w:firstLine="200"/>
    </w:pPr>
    <w:rPr>
      <w:b/>
      <w:bCs/>
      <w:sz w:val="24"/>
    </w:rPr>
  </w:style>
  <w:style w:type="character" w:customStyle="1" w:styleId="afff">
    <w:name w:val="批注主题 字符"/>
    <w:basedOn w:val="afc"/>
    <w:link w:val="affe"/>
    <w:uiPriority w:val="99"/>
    <w:qFormat/>
    <w:rsid w:val="00987210"/>
    <w:rPr>
      <w:rFonts w:ascii="Times New Roman" w:eastAsia="宋体" w:hAnsi="Times New Roman" w:cs="Times New Roman"/>
      <w:b/>
      <w:bCs/>
      <w:sz w:val="24"/>
      <w:szCs w:val="24"/>
    </w:rPr>
  </w:style>
  <w:style w:type="paragraph" w:styleId="afff0">
    <w:name w:val="Body Text First Indent"/>
    <w:basedOn w:val="af7"/>
    <w:link w:val="afff1"/>
    <w:uiPriority w:val="99"/>
    <w:qFormat/>
    <w:rsid w:val="00987210"/>
    <w:pPr>
      <w:spacing w:after="120"/>
      <w:ind w:firstLineChars="100" w:firstLine="420"/>
    </w:pPr>
    <w:rPr>
      <w:rFonts w:ascii="Times New Roman" w:hAnsi="Times New Roman"/>
      <w:szCs w:val="24"/>
    </w:rPr>
  </w:style>
  <w:style w:type="character" w:customStyle="1" w:styleId="afff1">
    <w:name w:val="正文文本首行缩进 字符"/>
    <w:basedOn w:val="af8"/>
    <w:link w:val="afff0"/>
    <w:uiPriority w:val="99"/>
    <w:qFormat/>
    <w:rsid w:val="00987210"/>
    <w:rPr>
      <w:rFonts w:ascii="Times New Roman" w:eastAsia="宋体" w:hAnsi="Times New Roman" w:cs="Times New Roman"/>
      <w:sz w:val="24"/>
      <w:szCs w:val="24"/>
    </w:rPr>
  </w:style>
  <w:style w:type="paragraph" w:styleId="24">
    <w:name w:val="Body Text First Indent 2"/>
    <w:basedOn w:val="aff3"/>
    <w:link w:val="25"/>
    <w:uiPriority w:val="99"/>
    <w:unhideWhenUsed/>
    <w:qFormat/>
    <w:rsid w:val="00987210"/>
    <w:pPr>
      <w:spacing w:beforeLines="50" w:before="50" w:afterLines="50"/>
      <w:ind w:firstLine="420"/>
    </w:pPr>
    <w:rPr>
      <w:rFonts w:ascii="Arial" w:hAnsi="Arial"/>
      <w:sz w:val="24"/>
    </w:rPr>
  </w:style>
  <w:style w:type="character" w:customStyle="1" w:styleId="25">
    <w:name w:val="正文文本首行缩进 2 字符"/>
    <w:basedOn w:val="aff4"/>
    <w:link w:val="24"/>
    <w:uiPriority w:val="99"/>
    <w:rsid w:val="00987210"/>
    <w:rPr>
      <w:rFonts w:ascii="Arial" w:eastAsia="宋体" w:hAnsi="Arial" w:cs="Times New Roman"/>
      <w:sz w:val="24"/>
      <w:szCs w:val="20"/>
    </w:rPr>
  </w:style>
  <w:style w:type="table" w:styleId="afff2">
    <w:name w:val="Table Grid"/>
    <w:basedOn w:val="ab"/>
    <w:qFormat/>
    <w:rsid w:val="0098721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Table List 4"/>
    <w:basedOn w:val="ab"/>
    <w:semiHidden/>
    <w:unhideWhenUsed/>
    <w:qFormat/>
    <w:rsid w:val="00987210"/>
    <w:pPr>
      <w:widowControl w:val="0"/>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character" w:styleId="afff3">
    <w:name w:val="page number"/>
    <w:qFormat/>
    <w:rsid w:val="00987210"/>
    <w:rPr>
      <w:rFonts w:cs="Times New Roman"/>
    </w:rPr>
  </w:style>
  <w:style w:type="character" w:styleId="afff4">
    <w:name w:val="FollowedHyperlink"/>
    <w:basedOn w:val="aa"/>
    <w:qFormat/>
    <w:rsid w:val="00987210"/>
    <w:rPr>
      <w:color w:val="3D3D3D"/>
      <w:u w:val="none"/>
    </w:rPr>
  </w:style>
  <w:style w:type="character" w:styleId="afff5">
    <w:name w:val="Emphasis"/>
    <w:basedOn w:val="aa"/>
    <w:qFormat/>
    <w:rsid w:val="00987210"/>
    <w:rPr>
      <w:i/>
      <w:iCs/>
    </w:rPr>
  </w:style>
  <w:style w:type="character" w:styleId="HTML">
    <w:name w:val="HTML Definition"/>
    <w:basedOn w:val="aa"/>
    <w:qFormat/>
    <w:rsid w:val="00987210"/>
  </w:style>
  <w:style w:type="character" w:styleId="HTML0">
    <w:name w:val="HTML Variable"/>
    <w:basedOn w:val="aa"/>
    <w:qFormat/>
    <w:rsid w:val="00987210"/>
  </w:style>
  <w:style w:type="character" w:styleId="HTML1">
    <w:name w:val="HTML Code"/>
    <w:basedOn w:val="aa"/>
    <w:qFormat/>
    <w:rsid w:val="00987210"/>
    <w:rPr>
      <w:rFonts w:ascii="Courier New" w:hAnsi="Courier New"/>
      <w:sz w:val="20"/>
    </w:rPr>
  </w:style>
  <w:style w:type="character" w:styleId="HTML2">
    <w:name w:val="HTML Cite"/>
    <w:basedOn w:val="aa"/>
    <w:qFormat/>
    <w:rsid w:val="00987210"/>
  </w:style>
  <w:style w:type="character" w:styleId="afff6">
    <w:name w:val="footnote reference"/>
    <w:qFormat/>
    <w:rsid w:val="00987210"/>
    <w:rPr>
      <w:vertAlign w:val="superscript"/>
    </w:rPr>
  </w:style>
  <w:style w:type="paragraph" w:customStyle="1" w:styleId="afff7">
    <w:name w:val="正文（绿盟科技）"/>
    <w:qFormat/>
    <w:rsid w:val="00987210"/>
    <w:pPr>
      <w:spacing w:line="300" w:lineRule="auto"/>
    </w:pPr>
    <w:rPr>
      <w:rFonts w:ascii="Arial" w:eastAsia="宋体" w:hAnsi="Arial" w:cs="黑体"/>
      <w:kern w:val="0"/>
      <w:szCs w:val="21"/>
    </w:rPr>
  </w:style>
  <w:style w:type="paragraph" w:customStyle="1" w:styleId="360">
    <w:name w:val="正文360首行缩进"/>
    <w:basedOn w:val="a9"/>
    <w:qFormat/>
    <w:rsid w:val="00987210"/>
    <w:pPr>
      <w:spacing w:line="360" w:lineRule="auto"/>
      <w:ind w:firstLineChars="200" w:firstLine="200"/>
      <w:jc w:val="left"/>
    </w:pPr>
    <w:rPr>
      <w:rFonts w:ascii="Times New Roman" w:eastAsia="宋体" w:hAnsi="Times New Roman" w:cs="Times New Roman"/>
      <w:sz w:val="24"/>
      <w:szCs w:val="24"/>
    </w:rPr>
  </w:style>
  <w:style w:type="paragraph" w:customStyle="1" w:styleId="50">
    <w:name w:val="标题 5（有编号）（绿盟科技）"/>
    <w:basedOn w:val="a9"/>
    <w:next w:val="afff7"/>
    <w:qFormat/>
    <w:rsid w:val="00987210"/>
    <w:pPr>
      <w:keepNext/>
      <w:keepLines/>
      <w:numPr>
        <w:ilvl w:val="4"/>
        <w:numId w:val="67"/>
      </w:numPr>
      <w:spacing w:before="280" w:after="156" w:line="377" w:lineRule="auto"/>
      <w:ind w:firstLineChars="200" w:firstLine="200"/>
      <w:jc w:val="left"/>
      <w:outlineLvl w:val="4"/>
    </w:pPr>
    <w:rPr>
      <w:rFonts w:ascii="Arial" w:eastAsia="黑体" w:hAnsi="Arial" w:cs="Times New Roman"/>
      <w:b/>
      <w:sz w:val="24"/>
      <w:szCs w:val="28"/>
    </w:rPr>
  </w:style>
  <w:style w:type="paragraph" w:customStyle="1" w:styleId="afff8">
    <w:name w:val="封面"/>
    <w:basedOn w:val="a9"/>
    <w:next w:val="a9"/>
    <w:qFormat/>
    <w:rsid w:val="00987210"/>
    <w:pPr>
      <w:adjustRightInd w:val="0"/>
      <w:snapToGrid w:val="0"/>
      <w:spacing w:line="0" w:lineRule="atLeast"/>
      <w:jc w:val="center"/>
    </w:pPr>
    <w:rPr>
      <w:rFonts w:ascii="Times New Roman" w:eastAsia="黑体" w:hAnsi="Times New Roman" w:cs="Times New Roman"/>
      <w:bCs/>
      <w:snapToGrid w:val="0"/>
      <w:kern w:val="0"/>
      <w:sz w:val="84"/>
      <w:szCs w:val="72"/>
    </w:rPr>
  </w:style>
  <w:style w:type="paragraph" w:customStyle="1" w:styleId="afff9">
    <w:name w:val="部分"/>
    <w:basedOn w:val="1"/>
    <w:next w:val="a9"/>
    <w:qFormat/>
    <w:rsid w:val="00987210"/>
    <w:pPr>
      <w:numPr>
        <w:numId w:val="0"/>
      </w:numPr>
      <w:tabs>
        <w:tab w:val="left" w:pos="0"/>
        <w:tab w:val="left" w:pos="1440"/>
      </w:tabs>
      <w:adjustRightInd w:val="0"/>
      <w:snapToGrid w:val="0"/>
      <w:spacing w:beforeLines="1000" w:before="1000" w:after="100" w:afterAutospacing="1" w:line="540" w:lineRule="auto"/>
    </w:pPr>
    <w:rPr>
      <w:rFonts w:ascii="Times New Roman" w:hAnsi="Times New Roman"/>
      <w:b w:val="0"/>
      <w:snapToGrid w:val="0"/>
      <w:kern w:val="0"/>
      <w:sz w:val="72"/>
      <w:szCs w:val="72"/>
    </w:rPr>
  </w:style>
  <w:style w:type="character" w:customStyle="1" w:styleId="img">
    <w:name w:val="img"/>
    <w:basedOn w:val="aa"/>
    <w:qFormat/>
    <w:rsid w:val="00987210"/>
  </w:style>
  <w:style w:type="character" w:customStyle="1" w:styleId="img1">
    <w:name w:val="img1"/>
    <w:basedOn w:val="aa"/>
    <w:qFormat/>
    <w:rsid w:val="00987210"/>
  </w:style>
  <w:style w:type="paragraph" w:customStyle="1" w:styleId="afffa">
    <w:name w:val="表格"/>
    <w:basedOn w:val="a9"/>
    <w:qFormat/>
    <w:rsid w:val="00987210"/>
    <w:pPr>
      <w:spacing w:line="400" w:lineRule="exact"/>
      <w:ind w:firstLineChars="200" w:firstLine="200"/>
      <w:jc w:val="left"/>
    </w:pPr>
    <w:rPr>
      <w:rFonts w:ascii="Times New Roman" w:eastAsia="宋体" w:hAnsi="Times New Roman" w:cs="Times New Roman"/>
      <w:sz w:val="24"/>
      <w:szCs w:val="24"/>
    </w:rPr>
  </w:style>
  <w:style w:type="paragraph" w:customStyle="1" w:styleId="12">
    <w:name w:val="正文1"/>
    <w:link w:val="1Char"/>
    <w:qFormat/>
    <w:rsid w:val="00987210"/>
    <w:pPr>
      <w:widowControl w:val="0"/>
      <w:adjustRightInd w:val="0"/>
      <w:spacing w:line="312" w:lineRule="atLeast"/>
      <w:jc w:val="both"/>
      <w:textAlignment w:val="baseline"/>
    </w:pPr>
    <w:rPr>
      <w:rFonts w:ascii="宋体" w:eastAsia="宋体" w:hAnsi="Calibri" w:cs="Times New Roman"/>
      <w:kern w:val="0"/>
      <w:sz w:val="34"/>
    </w:rPr>
  </w:style>
  <w:style w:type="character" w:customStyle="1" w:styleId="1Char">
    <w:name w:val="正文1 Char"/>
    <w:link w:val="12"/>
    <w:qFormat/>
    <w:rsid w:val="00987210"/>
    <w:rPr>
      <w:rFonts w:ascii="宋体" w:eastAsia="宋体" w:hAnsi="Calibri" w:cs="Times New Roman"/>
      <w:kern w:val="0"/>
      <w:sz w:val="34"/>
    </w:rPr>
  </w:style>
  <w:style w:type="paragraph" w:customStyle="1" w:styleId="afffb">
    <w:name w:val="标书正文"/>
    <w:basedOn w:val="a9"/>
    <w:qFormat/>
    <w:rsid w:val="00987210"/>
    <w:pPr>
      <w:snapToGrid w:val="0"/>
      <w:spacing w:line="360" w:lineRule="auto"/>
      <w:ind w:firstLineChars="200" w:firstLine="200"/>
      <w:jc w:val="left"/>
    </w:pPr>
    <w:rPr>
      <w:rFonts w:ascii="宋体" w:eastAsia="宋体" w:hAnsi="宋体" w:cs="宋体"/>
      <w:sz w:val="28"/>
      <w:szCs w:val="24"/>
    </w:rPr>
  </w:style>
  <w:style w:type="paragraph" w:customStyle="1" w:styleId="afffc">
    <w:name w:val="标书图例居中"/>
    <w:qFormat/>
    <w:rsid w:val="00987210"/>
    <w:pPr>
      <w:keepNext/>
      <w:spacing w:beforeLines="50" w:before="156" w:afterLines="50" w:after="156"/>
    </w:pPr>
    <w:rPr>
      <w:rFonts w:ascii="Times New Roman" w:eastAsia="宋体" w:hAnsi="Times New Roman" w:cs="Times New Roman"/>
      <w:sz w:val="24"/>
      <w:szCs w:val="24"/>
    </w:rPr>
  </w:style>
  <w:style w:type="paragraph" w:customStyle="1" w:styleId="afffd">
    <w:name w:val="正文首行缩进两字符"/>
    <w:basedOn w:val="a9"/>
    <w:link w:val="CharChar"/>
    <w:qFormat/>
    <w:rsid w:val="00987210"/>
    <w:pPr>
      <w:spacing w:line="360" w:lineRule="auto"/>
      <w:ind w:firstLineChars="200" w:firstLine="200"/>
      <w:jc w:val="left"/>
    </w:pPr>
    <w:rPr>
      <w:rFonts w:ascii="Times New Roman" w:eastAsia="宋体" w:hAnsi="Times New Roman" w:cs="Times New Roman"/>
      <w:sz w:val="24"/>
      <w:szCs w:val="24"/>
    </w:rPr>
  </w:style>
  <w:style w:type="character" w:customStyle="1" w:styleId="CharChar">
    <w:name w:val="正文首行缩进两字符 Char Char"/>
    <w:link w:val="afffd"/>
    <w:qFormat/>
    <w:rsid w:val="00987210"/>
    <w:rPr>
      <w:rFonts w:ascii="Times New Roman" w:eastAsia="宋体" w:hAnsi="Times New Roman" w:cs="Times New Roman"/>
      <w:sz w:val="24"/>
      <w:szCs w:val="24"/>
    </w:rPr>
  </w:style>
  <w:style w:type="paragraph" w:customStyle="1" w:styleId="afffe">
    <w:name w:val="样式"/>
    <w:qFormat/>
    <w:rsid w:val="00987210"/>
    <w:pPr>
      <w:widowControl w:val="0"/>
      <w:autoSpaceDE w:val="0"/>
      <w:autoSpaceDN w:val="0"/>
      <w:adjustRightInd w:val="0"/>
    </w:pPr>
    <w:rPr>
      <w:rFonts w:ascii="宋体" w:eastAsia="宋体" w:hAnsi="宋体" w:cs="宋体"/>
      <w:kern w:val="0"/>
      <w:sz w:val="24"/>
      <w:szCs w:val="24"/>
    </w:rPr>
  </w:style>
  <w:style w:type="paragraph" w:customStyle="1" w:styleId="13">
    <w:name w:val="列出段落1"/>
    <w:basedOn w:val="a9"/>
    <w:link w:val="Char2"/>
    <w:uiPriority w:val="34"/>
    <w:qFormat/>
    <w:rsid w:val="00987210"/>
    <w:pPr>
      <w:spacing w:after="160" w:line="259" w:lineRule="auto"/>
      <w:ind w:firstLineChars="200" w:firstLine="420"/>
    </w:pPr>
  </w:style>
  <w:style w:type="character" w:customStyle="1" w:styleId="Char2">
    <w:name w:val="列出段落 Char2"/>
    <w:link w:val="13"/>
    <w:uiPriority w:val="34"/>
    <w:qFormat/>
    <w:rsid w:val="00987210"/>
  </w:style>
  <w:style w:type="character" w:customStyle="1" w:styleId="af2">
    <w:name w:val="列表段落 字符"/>
    <w:link w:val="af1"/>
    <w:uiPriority w:val="34"/>
    <w:qFormat/>
    <w:locked/>
    <w:rsid w:val="00987210"/>
    <w:rPr>
      <w:rFonts w:ascii="Times New Roman" w:eastAsia="宋体" w:hAnsi="Times New Roman" w:cs="Times New Roman"/>
      <w:szCs w:val="24"/>
    </w:rPr>
  </w:style>
  <w:style w:type="paragraph" w:customStyle="1" w:styleId="Default">
    <w:name w:val="Default"/>
    <w:qFormat/>
    <w:rsid w:val="00987210"/>
    <w:pPr>
      <w:widowControl w:val="0"/>
      <w:jc w:val="both"/>
    </w:pPr>
    <w:rPr>
      <w:rFonts w:ascii="宋体" w:eastAsia="宋体" w:hAnsi="宋体" w:cs="宋体"/>
      <w:color w:val="000000"/>
      <w:kern w:val="0"/>
      <w:sz w:val="24"/>
      <w:szCs w:val="24"/>
    </w:rPr>
  </w:style>
  <w:style w:type="character" w:customStyle="1" w:styleId="Char1">
    <w:name w:val="正文缩进 Char1"/>
    <w:aliases w:val="表正文 Char,正文非缩进 Char,特点 Char,ALT+Z Char,正文不缩进 Char,标题4 Char,水上软件 Char,段1 Char,四号 Char,Normal Indent（正文缩进） Char,ÕýÎÄ·ÇËõ½ø Char,正文缩进陈木华 Char,中文正文 Char,正文缩进1 Char,正文缩进 Char Char,正文（首行缩进两字） Char Char Char,小 Char,? Char"/>
    <w:qFormat/>
    <w:rsid w:val="00987210"/>
    <w:rPr>
      <w:kern w:val="2"/>
      <w:sz w:val="21"/>
      <w:szCs w:val="24"/>
    </w:rPr>
  </w:style>
  <w:style w:type="paragraph" w:customStyle="1" w:styleId="26">
    <w:name w:val="正文2"/>
    <w:qFormat/>
    <w:rsid w:val="00987210"/>
    <w:pPr>
      <w:widowControl w:val="0"/>
      <w:adjustRightInd w:val="0"/>
      <w:spacing w:line="312" w:lineRule="atLeast"/>
      <w:jc w:val="both"/>
      <w:textAlignment w:val="baseline"/>
    </w:pPr>
    <w:rPr>
      <w:rFonts w:ascii="宋体" w:eastAsia="宋体" w:hAnsi="Times New Roman" w:cs="Times New Roman"/>
      <w:kern w:val="0"/>
      <w:sz w:val="34"/>
      <w:szCs w:val="20"/>
    </w:rPr>
  </w:style>
  <w:style w:type="character" w:customStyle="1" w:styleId="nameboxcolor1">
    <w:name w:val="nameboxcolor1"/>
    <w:basedOn w:val="aa"/>
    <w:qFormat/>
    <w:rsid w:val="00987210"/>
    <w:rPr>
      <w:color w:val="666666"/>
    </w:rPr>
  </w:style>
  <w:style w:type="paragraph" w:customStyle="1" w:styleId="affff">
    <w:name w:val="*正文"/>
    <w:basedOn w:val="a9"/>
    <w:link w:val="Char"/>
    <w:qFormat/>
    <w:rsid w:val="00987210"/>
    <w:pPr>
      <w:spacing w:line="360" w:lineRule="auto"/>
      <w:ind w:firstLineChars="200" w:firstLine="200"/>
      <w:jc w:val="left"/>
    </w:pPr>
    <w:rPr>
      <w:rFonts w:ascii="宋体" w:eastAsia="宋体" w:hAnsi="宋体" w:cs="Times New Roman"/>
      <w:sz w:val="24"/>
      <w:szCs w:val="24"/>
    </w:rPr>
  </w:style>
  <w:style w:type="character" w:customStyle="1" w:styleId="Char">
    <w:name w:val="*正文 Char"/>
    <w:link w:val="affff"/>
    <w:qFormat/>
    <w:rsid w:val="00987210"/>
    <w:rPr>
      <w:rFonts w:ascii="宋体" w:eastAsia="宋体" w:hAnsi="宋体" w:cs="Times New Roman"/>
      <w:sz w:val="24"/>
      <w:szCs w:val="24"/>
    </w:rPr>
  </w:style>
  <w:style w:type="paragraph" w:customStyle="1" w:styleId="affff0">
    <w:name w:val="_正文段落"/>
    <w:basedOn w:val="a9"/>
    <w:next w:val="affff"/>
    <w:link w:val="Char0"/>
    <w:qFormat/>
    <w:rsid w:val="00987210"/>
    <w:pPr>
      <w:spacing w:beforeLines="15" w:line="360" w:lineRule="auto"/>
      <w:ind w:firstLineChars="200" w:firstLine="200"/>
      <w:jc w:val="left"/>
    </w:pPr>
    <w:rPr>
      <w:rFonts w:ascii="Times New Roman" w:eastAsia="宋体" w:hAnsi="Times New Roman" w:cs="Times New Roman"/>
      <w:kern w:val="0"/>
      <w:sz w:val="24"/>
      <w:szCs w:val="36"/>
    </w:rPr>
  </w:style>
  <w:style w:type="character" w:customStyle="1" w:styleId="Char0">
    <w:name w:val="_正文段落 Char"/>
    <w:link w:val="affff0"/>
    <w:qFormat/>
    <w:rsid w:val="00987210"/>
    <w:rPr>
      <w:rFonts w:ascii="Times New Roman" w:eastAsia="宋体" w:hAnsi="Times New Roman" w:cs="Times New Roman"/>
      <w:kern w:val="0"/>
      <w:sz w:val="24"/>
      <w:szCs w:val="36"/>
    </w:rPr>
  </w:style>
  <w:style w:type="paragraph" w:customStyle="1" w:styleId="27">
    <w:name w:val="样式 首行缩进:  2 字符"/>
    <w:basedOn w:val="a9"/>
    <w:qFormat/>
    <w:rsid w:val="00987210"/>
    <w:pPr>
      <w:spacing w:line="400" w:lineRule="exact"/>
      <w:ind w:firstLineChars="200" w:firstLine="200"/>
      <w:jc w:val="left"/>
    </w:pPr>
    <w:rPr>
      <w:rFonts w:ascii="Times New Roman" w:eastAsia="宋体" w:hAnsi="Times New Roman" w:cs="宋体"/>
      <w:sz w:val="24"/>
      <w:szCs w:val="24"/>
    </w:rPr>
  </w:style>
  <w:style w:type="paragraph" w:customStyle="1" w:styleId="affff1">
    <w:name w:val="正文段落"/>
    <w:basedOn w:val="a9"/>
    <w:qFormat/>
    <w:rsid w:val="00987210"/>
    <w:pPr>
      <w:spacing w:line="300" w:lineRule="auto"/>
      <w:ind w:firstLineChars="200" w:firstLine="510"/>
      <w:jc w:val="left"/>
    </w:pPr>
    <w:rPr>
      <w:rFonts w:ascii="Times New Roman" w:eastAsia="宋体" w:hAnsi="Times New Roman" w:cs="Times New Roman"/>
      <w:sz w:val="24"/>
      <w:szCs w:val="20"/>
    </w:rPr>
  </w:style>
  <w:style w:type="character" w:customStyle="1" w:styleId="title41">
    <w:name w:val="title41"/>
    <w:qFormat/>
    <w:rsid w:val="00987210"/>
    <w:rPr>
      <w:rFonts w:ascii="Arial" w:hAnsi="Arial" w:cs="Arial" w:hint="default"/>
      <w:b/>
      <w:bCs/>
      <w:color w:val="044089"/>
      <w:sz w:val="20"/>
      <w:szCs w:val="20"/>
    </w:rPr>
  </w:style>
  <w:style w:type="paragraph" w:customStyle="1" w:styleId="WPSOffice1">
    <w:name w:val="WPSOffice手动目录 1"/>
    <w:qFormat/>
    <w:rsid w:val="00987210"/>
    <w:rPr>
      <w:kern w:val="0"/>
      <w:sz w:val="20"/>
      <w:szCs w:val="20"/>
    </w:rPr>
  </w:style>
  <w:style w:type="paragraph" w:customStyle="1" w:styleId="WPSOffice2">
    <w:name w:val="WPSOffice手动目录 2"/>
    <w:qFormat/>
    <w:rsid w:val="00987210"/>
    <w:pPr>
      <w:ind w:leftChars="200" w:left="200"/>
    </w:pPr>
    <w:rPr>
      <w:kern w:val="0"/>
      <w:sz w:val="20"/>
      <w:szCs w:val="20"/>
    </w:rPr>
  </w:style>
  <w:style w:type="paragraph" w:customStyle="1" w:styleId="WPSOffice3">
    <w:name w:val="WPSOffice手动目录 3"/>
    <w:qFormat/>
    <w:rsid w:val="00987210"/>
    <w:pPr>
      <w:ind w:leftChars="400" w:left="400"/>
    </w:pPr>
    <w:rPr>
      <w:kern w:val="0"/>
      <w:sz w:val="20"/>
      <w:szCs w:val="20"/>
    </w:rPr>
  </w:style>
  <w:style w:type="character" w:customStyle="1" w:styleId="3CharCharChar">
    <w:name w:val="标题 3 Char Char Char"/>
    <w:qFormat/>
    <w:rsid w:val="00987210"/>
    <w:rPr>
      <w:rFonts w:eastAsia="宋体"/>
      <w:b/>
      <w:kern w:val="2"/>
      <w:sz w:val="32"/>
      <w:lang w:val="en-US" w:eastAsia="zh-CN" w:bidi="ar-SA"/>
    </w:rPr>
  </w:style>
  <w:style w:type="paragraph" w:customStyle="1" w:styleId="affff2">
    <w:name w:val="正文首行缩进（绿盟科技）"/>
    <w:basedOn w:val="afff7"/>
    <w:qFormat/>
    <w:rsid w:val="00987210"/>
    <w:pPr>
      <w:spacing w:after="50"/>
    </w:pPr>
  </w:style>
  <w:style w:type="paragraph" w:customStyle="1" w:styleId="--">
    <w:name w:val="绿盟科技--正文"/>
    <w:qFormat/>
    <w:rsid w:val="00987210"/>
    <w:pPr>
      <w:spacing w:line="300" w:lineRule="auto"/>
    </w:pPr>
    <w:rPr>
      <w:rFonts w:ascii="Arial" w:eastAsia="宋体" w:hAnsi="Arial" w:cs="Times New Roman"/>
      <w:kern w:val="0"/>
      <w:szCs w:val="21"/>
    </w:rPr>
  </w:style>
  <w:style w:type="paragraph" w:customStyle="1" w:styleId="affff3">
    <w:name w:val="编号"/>
    <w:basedOn w:val="a9"/>
    <w:next w:val="af1"/>
    <w:uiPriority w:val="34"/>
    <w:qFormat/>
    <w:rsid w:val="00987210"/>
    <w:pPr>
      <w:spacing w:line="360" w:lineRule="auto"/>
      <w:ind w:firstLineChars="200" w:firstLine="420"/>
      <w:jc w:val="left"/>
    </w:pPr>
    <w:rPr>
      <w:rFonts w:ascii="Times New Roman" w:eastAsia="宋体" w:hAnsi="Times New Roman" w:cs="Times New Roman"/>
      <w:sz w:val="24"/>
      <w:szCs w:val="24"/>
    </w:rPr>
  </w:style>
  <w:style w:type="paragraph" w:customStyle="1" w:styleId="a6">
    <w:name w:val="列表（符号一级）（绿盟科技）"/>
    <w:basedOn w:val="a9"/>
    <w:qFormat/>
    <w:rsid w:val="00987210"/>
    <w:pPr>
      <w:numPr>
        <w:numId w:val="68"/>
      </w:numPr>
      <w:tabs>
        <w:tab w:val="clear" w:pos="0"/>
      </w:tabs>
      <w:spacing w:line="300" w:lineRule="auto"/>
      <w:ind w:left="0" w:firstLineChars="200" w:firstLine="0"/>
      <w:jc w:val="left"/>
    </w:pPr>
    <w:rPr>
      <w:rFonts w:cs="Arial"/>
      <w:sz w:val="24"/>
      <w:szCs w:val="24"/>
    </w:rPr>
  </w:style>
  <w:style w:type="paragraph" w:customStyle="1" w:styleId="3600">
    <w:name w:val="正文（360）"/>
    <w:qFormat/>
    <w:rsid w:val="00987210"/>
    <w:pPr>
      <w:spacing w:line="360" w:lineRule="auto"/>
      <w:ind w:firstLineChars="200" w:firstLine="420"/>
    </w:pPr>
    <w:rPr>
      <w:rFonts w:asciiTheme="minorEastAsia" w:hAnsiTheme="minorEastAsia" w:cs="Times New Roman"/>
      <w:kern w:val="0"/>
      <w:szCs w:val="21"/>
    </w:rPr>
  </w:style>
  <w:style w:type="paragraph" w:customStyle="1" w:styleId="20">
    <w:name w:val="标题 2（绿盟科技）"/>
    <w:basedOn w:val="2"/>
    <w:next w:val="afff7"/>
    <w:qFormat/>
    <w:rsid w:val="00987210"/>
    <w:pPr>
      <w:numPr>
        <w:numId w:val="67"/>
      </w:numPr>
      <w:tabs>
        <w:tab w:val="left" w:pos="0"/>
      </w:tabs>
      <w:spacing w:before="0" w:after="0" w:line="415" w:lineRule="auto"/>
      <w:ind w:left="0" w:firstLine="0"/>
    </w:pPr>
    <w:rPr>
      <w:rFonts w:ascii="Times New Roman" w:hAnsi="Times New Roman" w:cs="Times New Roman"/>
    </w:rPr>
  </w:style>
  <w:style w:type="paragraph" w:customStyle="1" w:styleId="30">
    <w:name w:val="标题 3（绿盟科技）"/>
    <w:basedOn w:val="3"/>
    <w:next w:val="afff7"/>
    <w:qFormat/>
    <w:rsid w:val="00987210"/>
    <w:pPr>
      <w:numPr>
        <w:numId w:val="67"/>
      </w:numPr>
      <w:tabs>
        <w:tab w:val="clear" w:pos="360"/>
        <w:tab w:val="left" w:pos="0"/>
        <w:tab w:val="left" w:pos="960"/>
      </w:tabs>
      <w:spacing w:before="0" w:after="0" w:line="415" w:lineRule="auto"/>
      <w:ind w:left="0" w:firstLine="0"/>
    </w:pPr>
    <w:rPr>
      <w:rFonts w:ascii="Times New Roman" w:hAnsi="Times New Roman"/>
      <w:bCs w:val="0"/>
      <w:szCs w:val="30"/>
    </w:rPr>
  </w:style>
  <w:style w:type="paragraph" w:customStyle="1" w:styleId="40">
    <w:name w:val="标题 4（绿盟科技）"/>
    <w:basedOn w:val="4"/>
    <w:next w:val="afff7"/>
    <w:qFormat/>
    <w:rsid w:val="00987210"/>
    <w:pPr>
      <w:numPr>
        <w:numId w:val="67"/>
      </w:numPr>
      <w:tabs>
        <w:tab w:val="clear" w:pos="360"/>
      </w:tabs>
      <w:spacing w:before="0" w:after="156" w:line="360" w:lineRule="auto"/>
      <w:ind w:left="0" w:firstLine="0"/>
    </w:pPr>
    <w:rPr>
      <w:rFonts w:ascii="Times New Roman" w:eastAsia="宋体" w:hAnsi="Times New Roman" w:cs="Times New Roman"/>
      <w:bCs w:val="0"/>
    </w:rPr>
  </w:style>
  <w:style w:type="paragraph" w:customStyle="1" w:styleId="a4">
    <w:name w:val="插图标注（绿盟科技）"/>
    <w:next w:val="afff7"/>
    <w:qFormat/>
    <w:rsid w:val="00987210"/>
    <w:pPr>
      <w:numPr>
        <w:ilvl w:val="6"/>
        <w:numId w:val="67"/>
      </w:numPr>
      <w:spacing w:after="156"/>
      <w:jc w:val="center"/>
    </w:pPr>
    <w:rPr>
      <w:rFonts w:ascii="Arial" w:eastAsia="宋体" w:hAnsi="Arial" w:cs="Arial"/>
      <w:kern w:val="0"/>
      <w:szCs w:val="21"/>
    </w:rPr>
  </w:style>
  <w:style w:type="paragraph" w:customStyle="1" w:styleId="affff4">
    <w:name w:val="页眉右端（绿盟科技）"/>
    <w:basedOn w:val="ad"/>
    <w:uiPriority w:val="99"/>
    <w:qFormat/>
    <w:rsid w:val="00987210"/>
    <w:pPr>
      <w:spacing w:after="120"/>
      <w:ind w:firstLineChars="200" w:firstLine="200"/>
      <w:jc w:val="right"/>
    </w:pPr>
    <w:rPr>
      <w:rFonts w:ascii="Times New Roman" w:eastAsia="宋体" w:hAnsi="Times New Roman" w:cs="Times New Roman"/>
      <w:b/>
      <w:color w:val="FFFFFF"/>
    </w:rPr>
  </w:style>
  <w:style w:type="paragraph" w:customStyle="1" w:styleId="affff5">
    <w:name w:val="页脚左端（绿盟科技）"/>
    <w:basedOn w:val="affff6"/>
    <w:uiPriority w:val="99"/>
    <w:qFormat/>
    <w:rsid w:val="00987210"/>
    <w:pPr>
      <w:jc w:val="left"/>
    </w:pPr>
  </w:style>
  <w:style w:type="paragraph" w:customStyle="1" w:styleId="affff6">
    <w:name w:val="页脚右端（绿盟科技）"/>
    <w:basedOn w:val="affff4"/>
    <w:uiPriority w:val="99"/>
    <w:qFormat/>
    <w:rsid w:val="00987210"/>
    <w:pPr>
      <w:tabs>
        <w:tab w:val="clear" w:pos="4153"/>
        <w:tab w:val="clear" w:pos="8306"/>
      </w:tabs>
    </w:pPr>
    <w:rPr>
      <w:color w:val="auto"/>
    </w:rPr>
  </w:style>
  <w:style w:type="character" w:customStyle="1" w:styleId="font01">
    <w:name w:val="font01"/>
    <w:basedOn w:val="aa"/>
    <w:qFormat/>
    <w:rsid w:val="00987210"/>
    <w:rPr>
      <w:rFonts w:ascii="Times New Roman" w:hAnsi="Times New Roman" w:cs="Times New Roman" w:hint="default"/>
      <w:color w:val="000000"/>
      <w:sz w:val="24"/>
      <w:szCs w:val="24"/>
      <w:u w:val="none"/>
    </w:rPr>
  </w:style>
  <w:style w:type="character" w:customStyle="1" w:styleId="font11">
    <w:name w:val="font11"/>
    <w:basedOn w:val="aa"/>
    <w:qFormat/>
    <w:rsid w:val="00987210"/>
    <w:rPr>
      <w:rFonts w:ascii="宋体" w:eastAsia="宋体" w:hAnsi="宋体" w:cs="宋体" w:hint="eastAsia"/>
      <w:color w:val="000000"/>
      <w:sz w:val="24"/>
      <w:szCs w:val="24"/>
      <w:u w:val="none"/>
    </w:rPr>
  </w:style>
  <w:style w:type="character" w:customStyle="1" w:styleId="font21">
    <w:name w:val="font21"/>
    <w:basedOn w:val="aa"/>
    <w:qFormat/>
    <w:rsid w:val="00987210"/>
    <w:rPr>
      <w:rFonts w:ascii="宋体" w:eastAsia="宋体" w:hAnsi="宋体" w:cs="宋体" w:hint="eastAsia"/>
      <w:color w:val="000000"/>
      <w:sz w:val="16"/>
      <w:szCs w:val="16"/>
      <w:u w:val="none"/>
    </w:rPr>
  </w:style>
  <w:style w:type="character" w:customStyle="1" w:styleId="GW-Char">
    <w:name w:val="GW-正文 Char"/>
    <w:link w:val="GW-"/>
    <w:qFormat/>
    <w:rsid w:val="00987210"/>
    <w:rPr>
      <w:rFonts w:eastAsia="仿宋_GB2312"/>
      <w:sz w:val="24"/>
      <w:szCs w:val="24"/>
    </w:rPr>
  </w:style>
  <w:style w:type="paragraph" w:customStyle="1" w:styleId="GW-">
    <w:name w:val="GW-正文"/>
    <w:basedOn w:val="a9"/>
    <w:link w:val="GW-Char"/>
    <w:qFormat/>
    <w:rsid w:val="00987210"/>
    <w:pPr>
      <w:spacing w:line="360" w:lineRule="auto"/>
      <w:ind w:firstLineChars="200" w:firstLine="200"/>
    </w:pPr>
    <w:rPr>
      <w:rFonts w:eastAsia="仿宋_GB2312"/>
      <w:sz w:val="24"/>
      <w:szCs w:val="24"/>
    </w:rPr>
  </w:style>
  <w:style w:type="paragraph" w:customStyle="1" w:styleId="32">
    <w:name w:val="正文3"/>
    <w:qFormat/>
    <w:rsid w:val="00987210"/>
    <w:pPr>
      <w:widowControl w:val="0"/>
      <w:adjustRightInd w:val="0"/>
      <w:spacing w:line="312" w:lineRule="atLeast"/>
      <w:jc w:val="both"/>
      <w:textAlignment w:val="baseline"/>
    </w:pPr>
    <w:rPr>
      <w:rFonts w:ascii="宋体" w:eastAsia="宋体" w:hAnsi="Times New Roman" w:cs="Times New Roman"/>
      <w:kern w:val="0"/>
      <w:sz w:val="34"/>
      <w:szCs w:val="20"/>
    </w:rPr>
  </w:style>
  <w:style w:type="character" w:customStyle="1" w:styleId="NormalCharacter">
    <w:name w:val="NormalCharacter"/>
    <w:semiHidden/>
    <w:qFormat/>
    <w:rsid w:val="00987210"/>
  </w:style>
  <w:style w:type="character" w:customStyle="1" w:styleId="Char3">
    <w:name w:val="正文首行缩进 Char"/>
    <w:basedOn w:val="af8"/>
    <w:qFormat/>
    <w:rsid w:val="00987210"/>
    <w:rPr>
      <w:rFonts w:ascii="Times New Roman" w:eastAsia="宋体" w:hAnsi="Times New Roman" w:cs="Times New Roman"/>
      <w:kern w:val="2"/>
      <w:sz w:val="24"/>
      <w:szCs w:val="24"/>
    </w:rPr>
  </w:style>
  <w:style w:type="paragraph" w:styleId="affff7">
    <w:name w:val="No Spacing"/>
    <w:link w:val="affff8"/>
    <w:uiPriority w:val="1"/>
    <w:qFormat/>
    <w:rsid w:val="00987210"/>
    <w:rPr>
      <w:rFonts w:ascii="Calibri" w:eastAsia="宋体" w:hAnsi="Calibri" w:cs="Times New Roman"/>
      <w:kern w:val="0"/>
      <w:sz w:val="22"/>
      <w:lang w:eastAsia="en-US" w:bidi="en-US"/>
    </w:rPr>
  </w:style>
  <w:style w:type="character" w:customStyle="1" w:styleId="affff8">
    <w:name w:val="无间隔 字符"/>
    <w:link w:val="affff7"/>
    <w:uiPriority w:val="1"/>
    <w:qFormat/>
    <w:rsid w:val="00987210"/>
    <w:rPr>
      <w:rFonts w:ascii="Calibri" w:eastAsia="宋体" w:hAnsi="Calibri" w:cs="Times New Roman"/>
      <w:kern w:val="0"/>
      <w:sz w:val="22"/>
      <w:lang w:eastAsia="en-US" w:bidi="en-US"/>
    </w:rPr>
  </w:style>
  <w:style w:type="paragraph" w:customStyle="1" w:styleId="15">
    <w:name w:val="样式 五号 行距: 1.5 倍行距"/>
    <w:basedOn w:val="a9"/>
    <w:qFormat/>
    <w:rsid w:val="00987210"/>
    <w:pPr>
      <w:widowControl/>
      <w:spacing w:line="360" w:lineRule="auto"/>
      <w:ind w:firstLineChars="200" w:firstLine="420"/>
      <w:jc w:val="left"/>
    </w:pPr>
    <w:rPr>
      <w:rFonts w:ascii="Arial" w:eastAsia="宋体" w:hAnsi="Arial" w:cs="Times New Roman"/>
      <w:kern w:val="0"/>
      <w:sz w:val="24"/>
      <w:szCs w:val="20"/>
    </w:rPr>
  </w:style>
  <w:style w:type="paragraph" w:customStyle="1" w:styleId="sun">
    <w:name w:val="(sun)正文一级"/>
    <w:basedOn w:val="a9"/>
    <w:qFormat/>
    <w:rsid w:val="00987210"/>
    <w:pPr>
      <w:spacing w:line="360" w:lineRule="auto"/>
      <w:ind w:firstLineChars="200" w:firstLine="200"/>
      <w:jc w:val="left"/>
    </w:pPr>
    <w:rPr>
      <w:rFonts w:ascii="宋体" w:eastAsia="宋体" w:hAnsi="宋体" w:cs="Times New Roman"/>
      <w:kern w:val="28"/>
      <w:sz w:val="24"/>
      <w:szCs w:val="20"/>
      <w:lang w:val="zh-CN"/>
    </w:rPr>
  </w:style>
  <w:style w:type="paragraph" w:customStyle="1" w:styleId="affff9">
    <w:name w:val="潍柴文档正文"/>
    <w:basedOn w:val="a9"/>
    <w:qFormat/>
    <w:rsid w:val="00987210"/>
    <w:pPr>
      <w:spacing w:line="360" w:lineRule="auto"/>
      <w:ind w:firstLineChars="200" w:firstLine="200"/>
      <w:jc w:val="left"/>
    </w:pPr>
    <w:rPr>
      <w:rFonts w:ascii="Times New Roman" w:eastAsia="宋体" w:hAnsi="Times New Roman" w:cs="Times New Roman"/>
      <w:sz w:val="24"/>
    </w:rPr>
  </w:style>
  <w:style w:type="paragraph" w:customStyle="1" w:styleId="affffa">
    <w:name w:val="正式正文样式"/>
    <w:basedOn w:val="a9"/>
    <w:qFormat/>
    <w:rsid w:val="00987210"/>
    <w:pPr>
      <w:widowControl/>
      <w:spacing w:line="360" w:lineRule="auto"/>
      <w:ind w:firstLineChars="200" w:firstLine="480"/>
      <w:jc w:val="left"/>
    </w:pPr>
    <w:rPr>
      <w:rFonts w:asciiTheme="minorEastAsia" w:hAnsiTheme="minorEastAsia"/>
      <w:sz w:val="24"/>
      <w:lang w:eastAsia="en-US"/>
    </w:rPr>
  </w:style>
  <w:style w:type="paragraph" w:customStyle="1" w:styleId="SANGFOR6">
    <w:name w:val="SANGFOR_6_正文"/>
    <w:basedOn w:val="a9"/>
    <w:qFormat/>
    <w:rsid w:val="00987210"/>
    <w:pPr>
      <w:spacing w:line="360" w:lineRule="auto"/>
      <w:ind w:firstLineChars="200" w:firstLine="200"/>
      <w:jc w:val="left"/>
    </w:pPr>
    <w:rPr>
      <w:sz w:val="24"/>
      <w:szCs w:val="24"/>
    </w:rPr>
  </w:style>
  <w:style w:type="paragraph" w:customStyle="1" w:styleId="SANGFOR7">
    <w:name w:val="SANGFOR_7_图表标注"/>
    <w:basedOn w:val="a9"/>
    <w:next w:val="a9"/>
    <w:qFormat/>
    <w:rsid w:val="00987210"/>
    <w:pPr>
      <w:spacing w:beforeLines="50" w:afterLines="50" w:line="360" w:lineRule="auto"/>
      <w:ind w:firstLineChars="200" w:firstLine="200"/>
      <w:jc w:val="center"/>
    </w:pPr>
    <w:rPr>
      <w:rFonts w:ascii="楷体_GB2312" w:eastAsia="楷体_GB2312"/>
      <w:sz w:val="24"/>
      <w:szCs w:val="18"/>
    </w:rPr>
  </w:style>
  <w:style w:type="character" w:customStyle="1" w:styleId="hui2">
    <w:name w:val="hui2"/>
    <w:basedOn w:val="aa"/>
    <w:qFormat/>
    <w:rsid w:val="00987210"/>
  </w:style>
  <w:style w:type="paragraph" w:customStyle="1" w:styleId="14">
    <w:name w:val="缺省文本:1"/>
    <w:basedOn w:val="a9"/>
    <w:uiPriority w:val="99"/>
    <w:qFormat/>
    <w:rsid w:val="00987210"/>
    <w:pPr>
      <w:autoSpaceDE w:val="0"/>
      <w:autoSpaceDN w:val="0"/>
      <w:adjustRightInd w:val="0"/>
      <w:spacing w:line="480" w:lineRule="exact"/>
      <w:ind w:firstLineChars="200" w:firstLine="200"/>
      <w:jc w:val="left"/>
    </w:pPr>
    <w:rPr>
      <w:rFonts w:ascii="宋体" w:eastAsia="宋体" w:hAnsi="Times New Roman" w:cs="Times New Roman"/>
      <w:kern w:val="0"/>
      <w:sz w:val="24"/>
      <w:szCs w:val="24"/>
    </w:rPr>
  </w:style>
  <w:style w:type="paragraph" w:customStyle="1" w:styleId="affffb">
    <w:name w:val="正文表格标准"/>
    <w:basedOn w:val="a9"/>
    <w:qFormat/>
    <w:rsid w:val="00987210"/>
    <w:pPr>
      <w:spacing w:line="360" w:lineRule="auto"/>
      <w:jc w:val="left"/>
    </w:pPr>
    <w:rPr>
      <w:rFonts w:ascii="Times New Roman" w:eastAsia="宋体" w:hAnsi="Times New Roman" w:cs="Times New Roman"/>
      <w:kern w:val="0"/>
      <w:szCs w:val="20"/>
    </w:rPr>
  </w:style>
  <w:style w:type="paragraph" w:customStyle="1" w:styleId="affffc">
    <w:name w:val="图居中"/>
    <w:basedOn w:val="a9"/>
    <w:qFormat/>
    <w:rsid w:val="00987210"/>
    <w:pPr>
      <w:spacing w:line="360" w:lineRule="auto"/>
      <w:jc w:val="center"/>
    </w:pPr>
    <w:rPr>
      <w:rFonts w:ascii="Times New Roman" w:eastAsia="仿宋" w:hAnsi="Times New Roman" w:cs="Times New Roman"/>
      <w:sz w:val="28"/>
      <w:szCs w:val="24"/>
    </w:rPr>
  </w:style>
  <w:style w:type="paragraph" w:customStyle="1" w:styleId="affffd">
    <w:name w:val="标书图，居中"/>
    <w:basedOn w:val="a9"/>
    <w:qFormat/>
    <w:rsid w:val="00987210"/>
    <w:pPr>
      <w:wordWrap w:val="0"/>
      <w:adjustRightInd w:val="0"/>
      <w:spacing w:beforeLines="50" w:before="50" w:afterLines="50" w:after="50" w:line="360" w:lineRule="auto"/>
      <w:jc w:val="center"/>
    </w:pPr>
    <w:rPr>
      <w:rFonts w:ascii="Times New Roman" w:hAnsi="Times New Roman" w:cs="Times New Roman"/>
      <w:kern w:val="0"/>
      <w:sz w:val="28"/>
      <w:szCs w:val="21"/>
    </w:rPr>
  </w:style>
  <w:style w:type="paragraph" w:customStyle="1" w:styleId="28">
    <w:name w:val="列表段落2"/>
    <w:basedOn w:val="a9"/>
    <w:qFormat/>
    <w:rsid w:val="00987210"/>
    <w:pPr>
      <w:ind w:firstLine="420"/>
    </w:pPr>
    <w:rPr>
      <w:rFonts w:ascii="Calibri" w:eastAsia="宋体" w:hAnsi="Calibri" w:cs="Times New Roman"/>
      <w:sz w:val="28"/>
      <w:szCs w:val="24"/>
    </w:rPr>
  </w:style>
  <w:style w:type="paragraph" w:customStyle="1" w:styleId="affffe">
    <w:name w:val="标书表格，居中"/>
    <w:basedOn w:val="a9"/>
    <w:qFormat/>
    <w:rsid w:val="00987210"/>
    <w:pPr>
      <w:wordWrap w:val="0"/>
      <w:spacing w:line="360" w:lineRule="auto"/>
      <w:jc w:val="center"/>
    </w:pPr>
    <w:rPr>
      <w:rFonts w:ascii="Times New Roman" w:eastAsia="宋体" w:hAnsi="Times New Roman"/>
      <w:sz w:val="28"/>
      <w:szCs w:val="20"/>
    </w:rPr>
  </w:style>
  <w:style w:type="paragraph" w:customStyle="1" w:styleId="afffff">
    <w:name w:val="我的正文"/>
    <w:basedOn w:val="a9"/>
    <w:qFormat/>
    <w:rsid w:val="00987210"/>
    <w:pPr>
      <w:widowControl/>
      <w:spacing w:line="360" w:lineRule="auto"/>
      <w:ind w:firstLineChars="200" w:firstLine="200"/>
      <w:jc w:val="left"/>
    </w:pPr>
    <w:rPr>
      <w:rFonts w:ascii="Arial" w:hAnsi="Arial"/>
      <w:sz w:val="24"/>
      <w:szCs w:val="18"/>
    </w:rPr>
  </w:style>
  <w:style w:type="paragraph" w:customStyle="1" w:styleId="afffff0">
    <w:name w:val="标书表格，左对齐"/>
    <w:basedOn w:val="affffe"/>
    <w:qFormat/>
    <w:rsid w:val="00987210"/>
    <w:pPr>
      <w:jc w:val="both"/>
    </w:pPr>
    <w:rPr>
      <w:rFonts w:eastAsia="仿宋" w:cs="Times New Roman"/>
      <w:kern w:val="0"/>
    </w:rPr>
  </w:style>
  <w:style w:type="character" w:customStyle="1" w:styleId="pln2">
    <w:name w:val="pln2"/>
    <w:basedOn w:val="aa"/>
    <w:qFormat/>
    <w:rsid w:val="00987210"/>
  </w:style>
  <w:style w:type="paragraph" w:customStyle="1" w:styleId="07420">
    <w:name w:val="样式 首行缩进:  0.74 厘米 行距: 固定值 20 磅"/>
    <w:basedOn w:val="a9"/>
    <w:qFormat/>
    <w:rsid w:val="00987210"/>
    <w:pPr>
      <w:spacing w:line="360" w:lineRule="auto"/>
      <w:ind w:firstLineChars="200" w:firstLine="420"/>
      <w:jc w:val="left"/>
    </w:pPr>
    <w:rPr>
      <w:rFonts w:ascii="Times New Roman" w:eastAsia="宋体" w:hAnsi="Times New Roman" w:cs="宋体"/>
      <w:sz w:val="24"/>
      <w:szCs w:val="20"/>
    </w:rPr>
  </w:style>
  <w:style w:type="paragraph" w:styleId="TOC8">
    <w:name w:val="toc 8"/>
    <w:basedOn w:val="a9"/>
    <w:next w:val="a9"/>
    <w:autoRedefine/>
    <w:uiPriority w:val="39"/>
    <w:unhideWhenUsed/>
    <w:qFormat/>
    <w:rsid w:val="00987210"/>
    <w:pPr>
      <w:ind w:leftChars="1400" w:left="2940"/>
    </w:pPr>
  </w:style>
  <w:style w:type="paragraph" w:styleId="TOC9">
    <w:name w:val="toc 9"/>
    <w:basedOn w:val="a9"/>
    <w:next w:val="a9"/>
    <w:autoRedefine/>
    <w:uiPriority w:val="39"/>
    <w:unhideWhenUsed/>
    <w:qFormat/>
    <w:rsid w:val="00987210"/>
    <w:pPr>
      <w:ind w:leftChars="1600" w:left="3360"/>
    </w:pPr>
  </w:style>
  <w:style w:type="character" w:styleId="afffff1">
    <w:name w:val="Strong"/>
    <w:uiPriority w:val="22"/>
    <w:qFormat/>
    <w:rsid w:val="00987210"/>
    <w:rPr>
      <w:rFonts w:ascii="Times New Roman" w:eastAsia="Times New Roman" w:hAnsi="Times New Roman" w:cs="Times New Roman" w:hint="default"/>
      <w:b/>
      <w:bCs w:val="0"/>
      <w:w w:val="100"/>
      <w:sz w:val="20"/>
      <w:szCs w:val="20"/>
    </w:rPr>
  </w:style>
  <w:style w:type="character" w:customStyle="1" w:styleId="150">
    <w:name w:val="15"/>
    <w:rsid w:val="00987210"/>
    <w:rPr>
      <w:rFonts w:ascii="Times New Roman" w:hAnsi="Times New Roman" w:cs="Times New Roman" w:hint="default"/>
      <w:color w:val="0000FF"/>
      <w:u w:val="single"/>
    </w:rPr>
  </w:style>
  <w:style w:type="character" w:customStyle="1" w:styleId="afffff2">
    <w:name w:val="明显引用 字符"/>
    <w:link w:val="afffff3"/>
    <w:qFormat/>
    <w:rsid w:val="00987210"/>
    <w:rPr>
      <w:i/>
      <w:color w:val="5B9BD5"/>
      <w:szCs w:val="21"/>
    </w:rPr>
  </w:style>
  <w:style w:type="paragraph" w:styleId="afffff3">
    <w:name w:val="Intense Quote"/>
    <w:link w:val="afffff2"/>
    <w:qFormat/>
    <w:rsid w:val="00987210"/>
    <w:pPr>
      <w:ind w:left="950" w:right="950"/>
      <w:jc w:val="center"/>
    </w:pPr>
    <w:rPr>
      <w:i/>
      <w:color w:val="5B9BD5"/>
      <w:szCs w:val="21"/>
    </w:rPr>
  </w:style>
  <w:style w:type="character" w:customStyle="1" w:styleId="16">
    <w:name w:val="明显引用 字符1"/>
    <w:basedOn w:val="aa"/>
    <w:uiPriority w:val="30"/>
    <w:rsid w:val="00987210"/>
    <w:rPr>
      <w:i/>
      <w:iCs/>
      <w:color w:val="4472C4" w:themeColor="accent1"/>
    </w:rPr>
  </w:style>
  <w:style w:type="character" w:customStyle="1" w:styleId="29">
    <w:name w:val="正文文本 字符2"/>
    <w:uiPriority w:val="99"/>
    <w:rsid w:val="00987210"/>
    <w:rPr>
      <w:kern w:val="2"/>
      <w:sz w:val="24"/>
      <w:szCs w:val="24"/>
    </w:rPr>
  </w:style>
  <w:style w:type="character" w:customStyle="1" w:styleId="Char10">
    <w:name w:val="引用 Char1"/>
    <w:uiPriority w:val="29"/>
    <w:qFormat/>
    <w:rsid w:val="00987210"/>
    <w:rPr>
      <w:rFonts w:ascii="Times New Roman" w:eastAsia="宋体" w:hAnsi="Times New Roman" w:cs="Times New Roman" w:hint="default"/>
      <w:i/>
      <w:iCs/>
      <w:color w:val="000000"/>
      <w:kern w:val="2"/>
      <w:sz w:val="21"/>
      <w:szCs w:val="22"/>
    </w:rPr>
  </w:style>
  <w:style w:type="character" w:customStyle="1" w:styleId="33">
    <w:name w:val="正文文本缩进 3 字符"/>
    <w:link w:val="34"/>
    <w:qFormat/>
    <w:rsid w:val="00987210"/>
    <w:rPr>
      <w:rFonts w:eastAsia="仿宋_GB2312"/>
      <w:sz w:val="24"/>
    </w:rPr>
  </w:style>
  <w:style w:type="paragraph" w:styleId="34">
    <w:name w:val="Body Text Indent 3"/>
    <w:basedOn w:val="a9"/>
    <w:link w:val="33"/>
    <w:unhideWhenUsed/>
    <w:qFormat/>
    <w:rsid w:val="00987210"/>
    <w:pPr>
      <w:ind w:firstLine="480"/>
    </w:pPr>
    <w:rPr>
      <w:rFonts w:eastAsia="仿宋_GB2312"/>
      <w:sz w:val="24"/>
    </w:rPr>
  </w:style>
  <w:style w:type="character" w:customStyle="1" w:styleId="310">
    <w:name w:val="正文文本缩进 3 字符1"/>
    <w:basedOn w:val="aa"/>
    <w:uiPriority w:val="99"/>
    <w:semiHidden/>
    <w:rsid w:val="00987210"/>
    <w:rPr>
      <w:sz w:val="16"/>
      <w:szCs w:val="16"/>
    </w:rPr>
  </w:style>
  <w:style w:type="character" w:customStyle="1" w:styleId="afffff4">
    <w:name w:val="引用 字符"/>
    <w:link w:val="afffff5"/>
    <w:qFormat/>
    <w:rsid w:val="00987210"/>
    <w:rPr>
      <w:i/>
      <w:color w:val="404040"/>
      <w:szCs w:val="21"/>
    </w:rPr>
  </w:style>
  <w:style w:type="paragraph" w:styleId="afffff5">
    <w:name w:val="Quote"/>
    <w:link w:val="afffff4"/>
    <w:qFormat/>
    <w:rsid w:val="00987210"/>
    <w:pPr>
      <w:ind w:left="864" w:right="864"/>
      <w:jc w:val="center"/>
    </w:pPr>
    <w:rPr>
      <w:i/>
      <w:color w:val="404040"/>
      <w:szCs w:val="21"/>
    </w:rPr>
  </w:style>
  <w:style w:type="character" w:customStyle="1" w:styleId="17">
    <w:name w:val="引用 字符1"/>
    <w:basedOn w:val="aa"/>
    <w:uiPriority w:val="29"/>
    <w:rsid w:val="00987210"/>
    <w:rPr>
      <w:i/>
      <w:iCs/>
      <w:color w:val="404040" w:themeColor="text1" w:themeTint="BF"/>
    </w:rPr>
  </w:style>
  <w:style w:type="character" w:customStyle="1" w:styleId="Char4">
    <w:name w:val="批注文字 Char"/>
    <w:rsid w:val="00987210"/>
    <w:rPr>
      <w:rFonts w:ascii="Calibri" w:hAnsi="Calibri"/>
      <w:kern w:val="2"/>
      <w:sz w:val="21"/>
      <w:szCs w:val="22"/>
    </w:rPr>
  </w:style>
  <w:style w:type="character" w:customStyle="1" w:styleId="HTML3">
    <w:name w:val="HTML 预设格式 字符"/>
    <w:link w:val="HTML4"/>
    <w:uiPriority w:val="99"/>
    <w:rsid w:val="00987210"/>
    <w:rPr>
      <w:rFonts w:ascii="宋体" w:hAnsi="宋体" w:cs="宋体"/>
      <w:sz w:val="24"/>
      <w:szCs w:val="24"/>
    </w:rPr>
  </w:style>
  <w:style w:type="paragraph" w:styleId="HTML4">
    <w:name w:val="HTML Preformatted"/>
    <w:basedOn w:val="a9"/>
    <w:link w:val="HTML3"/>
    <w:uiPriority w:val="99"/>
    <w:unhideWhenUsed/>
    <w:qFormat/>
    <w:rsid w:val="009872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10">
    <w:name w:val="HTML 预设格式 字符1"/>
    <w:basedOn w:val="aa"/>
    <w:uiPriority w:val="99"/>
    <w:semiHidden/>
    <w:rsid w:val="00987210"/>
    <w:rPr>
      <w:rFonts w:ascii="Courier New" w:hAnsi="Courier New" w:cs="Courier New"/>
      <w:sz w:val="20"/>
      <w:szCs w:val="20"/>
    </w:rPr>
  </w:style>
  <w:style w:type="character" w:customStyle="1" w:styleId="18">
    <w:name w:val="批注主题 字符1"/>
    <w:qFormat/>
    <w:rsid w:val="00987210"/>
    <w:rPr>
      <w:rFonts w:ascii="Times New Roman" w:eastAsia="宋体" w:hAnsi="Times New Roman" w:cs="Times New Roman" w:hint="default"/>
      <w:b/>
      <w:bCs/>
    </w:rPr>
  </w:style>
  <w:style w:type="character" w:customStyle="1" w:styleId="19">
    <w:name w:val="不明显强调1"/>
    <w:qFormat/>
    <w:rsid w:val="00987210"/>
    <w:rPr>
      <w:rFonts w:ascii="Times New Roman" w:eastAsia="宋体" w:hAnsi="Times New Roman" w:cs="Times New Roman" w:hint="default"/>
      <w:i/>
      <w:iCs w:val="0"/>
      <w:color w:val="404040"/>
      <w:w w:val="100"/>
      <w:sz w:val="21"/>
      <w:szCs w:val="21"/>
    </w:rPr>
  </w:style>
  <w:style w:type="character" w:customStyle="1" w:styleId="k">
    <w:name w:val="表格正文k 字符"/>
    <w:link w:val="k0"/>
    <w:rsid w:val="00987210"/>
    <w:rPr>
      <w:rFonts w:ascii="宋体" w:hAnsi="宋体" w:cs="宋体"/>
      <w:sz w:val="24"/>
      <w:szCs w:val="24"/>
    </w:rPr>
  </w:style>
  <w:style w:type="paragraph" w:customStyle="1" w:styleId="k0">
    <w:name w:val="表格正文k"/>
    <w:basedOn w:val="a9"/>
    <w:link w:val="k"/>
    <w:qFormat/>
    <w:rsid w:val="00987210"/>
    <w:pPr>
      <w:spacing w:line="400" w:lineRule="exact"/>
      <w:jc w:val="left"/>
    </w:pPr>
    <w:rPr>
      <w:rFonts w:ascii="宋体" w:hAnsi="宋体" w:cs="宋体"/>
      <w:sz w:val="24"/>
      <w:szCs w:val="24"/>
    </w:rPr>
  </w:style>
  <w:style w:type="character" w:customStyle="1" w:styleId="1a">
    <w:name w:val="正文文本 字符1"/>
    <w:rsid w:val="00987210"/>
    <w:rPr>
      <w:rFonts w:ascii="Times New Roman" w:hAnsi="Times New Roman"/>
      <w:kern w:val="2"/>
      <w:sz w:val="24"/>
      <w:szCs w:val="24"/>
    </w:rPr>
  </w:style>
  <w:style w:type="character" w:customStyle="1" w:styleId="2a">
    <w:name w:val="正文文本 2 字符"/>
    <w:link w:val="2b"/>
    <w:rsid w:val="00987210"/>
    <w:rPr>
      <w:rFonts w:ascii="Times New Roman" w:hAnsi="Times New Roman"/>
      <w:sz w:val="24"/>
      <w:szCs w:val="24"/>
    </w:rPr>
  </w:style>
  <w:style w:type="paragraph" w:styleId="2b">
    <w:name w:val="Body Text 2"/>
    <w:basedOn w:val="a9"/>
    <w:link w:val="2a"/>
    <w:rsid w:val="00987210"/>
    <w:pPr>
      <w:spacing w:after="120" w:line="480" w:lineRule="auto"/>
      <w:ind w:firstLineChars="200" w:firstLine="200"/>
      <w:jc w:val="left"/>
    </w:pPr>
    <w:rPr>
      <w:rFonts w:ascii="Times New Roman" w:hAnsi="Times New Roman"/>
      <w:sz w:val="24"/>
      <w:szCs w:val="24"/>
    </w:rPr>
  </w:style>
  <w:style w:type="character" w:customStyle="1" w:styleId="210">
    <w:name w:val="正文文本 2 字符1"/>
    <w:basedOn w:val="aa"/>
    <w:uiPriority w:val="99"/>
    <w:semiHidden/>
    <w:rsid w:val="00987210"/>
  </w:style>
  <w:style w:type="character" w:customStyle="1" w:styleId="Char5">
    <w:name w:val="列出段落 Char"/>
    <w:aliases w:val="列表正文 Char,lp1 Char,List Paragraph1 Char,stc标题4 Char,TOC style Char,FooterText Char,numbered Char,Paragraphe de liste1 Char,符号列表 Char,符号1.1（天云科技） Char,列出段落-正文 Char,·ûºÅÁÐ±í Char,¡¤?o?¨¢D¡À¨ª Char,?¡è?o?¡§¡éD?¨¤¡§a Char,图片 Char,序号 Char,正文段落1 Cha"/>
    <w:uiPriority w:val="34"/>
    <w:qFormat/>
    <w:rsid w:val="00987210"/>
    <w:rPr>
      <w:kern w:val="2"/>
      <w:sz w:val="24"/>
      <w:szCs w:val="24"/>
    </w:rPr>
  </w:style>
  <w:style w:type="character" w:customStyle="1" w:styleId="1b">
    <w:name w:val="书籍标题1"/>
    <w:qFormat/>
    <w:rsid w:val="00987210"/>
    <w:rPr>
      <w:rFonts w:ascii="Times New Roman" w:eastAsia="宋体" w:hAnsi="Times New Roman" w:cs="Times New Roman" w:hint="default"/>
      <w:b/>
      <w:bCs w:val="0"/>
      <w:i/>
      <w:iCs w:val="0"/>
      <w:w w:val="100"/>
      <w:sz w:val="21"/>
      <w:szCs w:val="21"/>
    </w:rPr>
  </w:style>
  <w:style w:type="character" w:customStyle="1" w:styleId="title-prefix">
    <w:name w:val="title-prefix"/>
    <w:qFormat/>
    <w:rsid w:val="00987210"/>
  </w:style>
  <w:style w:type="character" w:customStyle="1" w:styleId="c-font-big">
    <w:name w:val="c-font-big"/>
    <w:rsid w:val="00987210"/>
  </w:style>
  <w:style w:type="character" w:customStyle="1" w:styleId="Char11">
    <w:name w:val="批注主题 Char1"/>
    <w:qFormat/>
    <w:rsid w:val="00987210"/>
    <w:rPr>
      <w:rFonts w:ascii="等线" w:eastAsia="宋体" w:hAnsi="等线" w:cs="Times New Roman" w:hint="eastAsia"/>
      <w:b/>
      <w:bCs/>
      <w:kern w:val="2"/>
      <w:sz w:val="21"/>
      <w:szCs w:val="21"/>
    </w:rPr>
  </w:style>
  <w:style w:type="character" w:customStyle="1" w:styleId="afffff6">
    <w:name w:val="文档结构图 字符"/>
    <w:link w:val="afffff7"/>
    <w:rsid w:val="00987210"/>
    <w:rPr>
      <w:rFonts w:ascii="宋体" w:hAnsi="Times New Roman"/>
      <w:sz w:val="18"/>
      <w:szCs w:val="18"/>
    </w:rPr>
  </w:style>
  <w:style w:type="paragraph" w:styleId="afffff7">
    <w:name w:val="Document Map"/>
    <w:basedOn w:val="a9"/>
    <w:link w:val="afffff6"/>
    <w:rsid w:val="00987210"/>
    <w:pPr>
      <w:spacing w:line="360" w:lineRule="auto"/>
      <w:ind w:firstLineChars="200" w:firstLine="200"/>
      <w:jc w:val="left"/>
    </w:pPr>
    <w:rPr>
      <w:rFonts w:ascii="宋体" w:hAnsi="Times New Roman"/>
      <w:sz w:val="18"/>
      <w:szCs w:val="18"/>
    </w:rPr>
  </w:style>
  <w:style w:type="character" w:customStyle="1" w:styleId="1c">
    <w:name w:val="文档结构图 字符1"/>
    <w:basedOn w:val="aa"/>
    <w:uiPriority w:val="99"/>
    <w:semiHidden/>
    <w:rsid w:val="00987210"/>
    <w:rPr>
      <w:rFonts w:ascii="Microsoft YaHei UI" w:eastAsia="Microsoft YaHei UI"/>
      <w:sz w:val="18"/>
      <w:szCs w:val="18"/>
    </w:rPr>
  </w:style>
  <w:style w:type="character" w:customStyle="1" w:styleId="czChar">
    <w:name w:val="cz正文不加缩进 Char"/>
    <w:link w:val="cz"/>
    <w:rsid w:val="00987210"/>
  </w:style>
  <w:style w:type="paragraph" w:customStyle="1" w:styleId="cz">
    <w:name w:val="cz正文不加缩进"/>
    <w:basedOn w:val="a9"/>
    <w:link w:val="czChar"/>
    <w:qFormat/>
    <w:rsid w:val="00987210"/>
    <w:pPr>
      <w:spacing w:line="360" w:lineRule="auto"/>
    </w:pPr>
  </w:style>
  <w:style w:type="character" w:customStyle="1" w:styleId="Char6">
    <w:name w:val="文档正文 Char"/>
    <w:link w:val="afffff8"/>
    <w:rsid w:val="00987210"/>
    <w:rPr>
      <w:rFonts w:ascii="Times New Roman" w:hAnsi="Times New Roman"/>
      <w:sz w:val="24"/>
    </w:rPr>
  </w:style>
  <w:style w:type="paragraph" w:customStyle="1" w:styleId="afffff8">
    <w:name w:val="文档正文"/>
    <w:link w:val="Char6"/>
    <w:qFormat/>
    <w:rsid w:val="00987210"/>
    <w:pPr>
      <w:adjustRightInd w:val="0"/>
      <w:spacing w:line="360" w:lineRule="auto"/>
      <w:ind w:leftChars="400" w:left="400" w:firstLineChars="200" w:firstLine="200"/>
      <w:textAlignment w:val="baseline"/>
    </w:pPr>
    <w:rPr>
      <w:rFonts w:ascii="Times New Roman" w:hAnsi="Times New Roman"/>
      <w:sz w:val="24"/>
    </w:rPr>
  </w:style>
  <w:style w:type="character" w:customStyle="1" w:styleId="myChar">
    <w:name w:val="my正文 Char"/>
    <w:link w:val="my"/>
    <w:qFormat/>
    <w:rsid w:val="00987210"/>
    <w:rPr>
      <w:rFonts w:ascii="Times New Roman" w:hAnsi="Times New Roman"/>
      <w:sz w:val="24"/>
    </w:rPr>
  </w:style>
  <w:style w:type="paragraph" w:customStyle="1" w:styleId="my">
    <w:name w:val="my正文"/>
    <w:basedOn w:val="a9"/>
    <w:link w:val="myChar"/>
    <w:qFormat/>
    <w:rsid w:val="00987210"/>
    <w:pPr>
      <w:spacing w:line="360" w:lineRule="auto"/>
      <w:ind w:firstLineChars="200" w:firstLine="480"/>
    </w:pPr>
    <w:rPr>
      <w:rFonts w:ascii="Times New Roman" w:hAnsi="Times New Roman"/>
      <w:sz w:val="24"/>
    </w:rPr>
  </w:style>
  <w:style w:type="character" w:customStyle="1" w:styleId="Char12">
    <w:name w:val="批注文字 Char1"/>
    <w:qFormat/>
    <w:rsid w:val="00987210"/>
    <w:rPr>
      <w:rFonts w:ascii="Times New Roman" w:eastAsia="宋体" w:hAnsi="Times New Roman" w:cs="Times New Roman" w:hint="default"/>
      <w:kern w:val="2"/>
      <w:sz w:val="21"/>
      <w:szCs w:val="22"/>
    </w:rPr>
  </w:style>
  <w:style w:type="character" w:customStyle="1" w:styleId="1d">
    <w:name w:val="明显强调1"/>
    <w:qFormat/>
    <w:rsid w:val="00987210"/>
    <w:rPr>
      <w:rFonts w:ascii="Times New Roman" w:eastAsia="宋体" w:hAnsi="Times New Roman" w:cs="Times New Roman" w:hint="default"/>
      <w:i/>
      <w:iCs w:val="0"/>
      <w:color w:val="5B9BD5"/>
      <w:w w:val="100"/>
      <w:sz w:val="21"/>
      <w:szCs w:val="21"/>
    </w:rPr>
  </w:style>
  <w:style w:type="character" w:customStyle="1" w:styleId="Char13">
    <w:name w:val="标题 Char1"/>
    <w:uiPriority w:val="10"/>
    <w:qFormat/>
    <w:rsid w:val="00987210"/>
    <w:rPr>
      <w:rFonts w:ascii="Cambria" w:eastAsia="宋体" w:hAnsi="Cambria" w:cs="Times New Roman" w:hint="default"/>
      <w:b/>
      <w:bCs/>
      <w:kern w:val="2"/>
      <w:sz w:val="32"/>
      <w:szCs w:val="32"/>
    </w:rPr>
  </w:style>
  <w:style w:type="character" w:customStyle="1" w:styleId="1e">
    <w:name w:val="批注文字 字符1"/>
    <w:uiPriority w:val="99"/>
    <w:qFormat/>
    <w:rsid w:val="00987210"/>
    <w:rPr>
      <w:rFonts w:ascii="Times New Roman" w:hAnsi="Times New Roman"/>
      <w:kern w:val="2"/>
      <w:sz w:val="24"/>
      <w:szCs w:val="24"/>
    </w:rPr>
  </w:style>
  <w:style w:type="character" w:customStyle="1" w:styleId="Char7">
    <w:name w:val="正文文本 Char"/>
    <w:aliases w:val="Bodytext Char,Spec.text Char,bt Char,body text Char,plain paragraph Char,pp Char,stdtxt Char,t1 Char,NICMAN Body Text Char,Body Text(ch) Char, ändrad Char,正文文字 Char,正文文本2 Char,ändrad Char,正文文本1 Char,表中文字 Char,Body Text Char1 Char,TK Char1"/>
    <w:uiPriority w:val="99"/>
    <w:qFormat/>
    <w:rsid w:val="00987210"/>
    <w:rPr>
      <w:kern w:val="2"/>
      <w:sz w:val="24"/>
      <w:szCs w:val="24"/>
    </w:rPr>
  </w:style>
  <w:style w:type="character" w:customStyle="1" w:styleId="Char14">
    <w:name w:val="副标题 Char1"/>
    <w:uiPriority w:val="11"/>
    <w:qFormat/>
    <w:rsid w:val="00987210"/>
    <w:rPr>
      <w:rFonts w:ascii="Cambria" w:eastAsia="宋体" w:hAnsi="Cambria" w:cs="Times New Roman" w:hint="default"/>
      <w:b/>
      <w:bCs/>
      <w:kern w:val="28"/>
      <w:sz w:val="32"/>
      <w:szCs w:val="32"/>
    </w:rPr>
  </w:style>
  <w:style w:type="character" w:customStyle="1" w:styleId="title3">
    <w:name w:val="title3"/>
    <w:qFormat/>
    <w:rsid w:val="00987210"/>
    <w:rPr>
      <w:rFonts w:ascii="Times New Roman" w:eastAsia="宋体" w:hAnsi="Times New Roman" w:cs="Times New Roman" w:hint="default"/>
    </w:rPr>
  </w:style>
  <w:style w:type="character" w:customStyle="1" w:styleId="1f">
    <w:name w:val="不明显参考1"/>
    <w:qFormat/>
    <w:rsid w:val="00987210"/>
    <w:rPr>
      <w:rFonts w:ascii="Times New Roman" w:eastAsia="宋体" w:hAnsi="Times New Roman" w:cs="Times New Roman" w:hint="default"/>
      <w:smallCaps/>
      <w:color w:val="5A5A5A"/>
      <w:w w:val="100"/>
      <w:sz w:val="21"/>
      <w:szCs w:val="21"/>
    </w:rPr>
  </w:style>
  <w:style w:type="character" w:customStyle="1" w:styleId="1f0">
    <w:name w:val="未处理的提及1"/>
    <w:uiPriority w:val="99"/>
    <w:unhideWhenUsed/>
    <w:rsid w:val="00987210"/>
    <w:rPr>
      <w:color w:val="605E5C"/>
      <w:shd w:val="clear" w:color="auto" w:fill="E1DFDD"/>
    </w:rPr>
  </w:style>
  <w:style w:type="character" w:customStyle="1" w:styleId="afffff9">
    <w:name w:val="普通(网站) 字符"/>
    <w:link w:val="afffffa"/>
    <w:uiPriority w:val="99"/>
    <w:qFormat/>
    <w:rsid w:val="00987210"/>
    <w:rPr>
      <w:rFonts w:ascii="宋体" w:hAnsi="宋体" w:cs="宋体"/>
      <w:sz w:val="24"/>
      <w:szCs w:val="24"/>
    </w:rPr>
  </w:style>
  <w:style w:type="paragraph" w:styleId="afffffa">
    <w:name w:val="Normal (Web)"/>
    <w:basedOn w:val="a9"/>
    <w:link w:val="afffff9"/>
    <w:uiPriority w:val="99"/>
    <w:unhideWhenUsed/>
    <w:qFormat/>
    <w:rsid w:val="00987210"/>
    <w:pPr>
      <w:widowControl/>
      <w:spacing w:before="100" w:beforeAutospacing="1" w:after="100" w:afterAutospacing="1"/>
      <w:jc w:val="left"/>
    </w:pPr>
    <w:rPr>
      <w:rFonts w:ascii="宋体" w:hAnsi="宋体" w:cs="宋体"/>
      <w:sz w:val="24"/>
      <w:szCs w:val="24"/>
    </w:rPr>
  </w:style>
  <w:style w:type="character" w:customStyle="1" w:styleId="Char15">
    <w:name w:val="明显引用 Char1"/>
    <w:uiPriority w:val="30"/>
    <w:qFormat/>
    <w:rsid w:val="00987210"/>
    <w:rPr>
      <w:rFonts w:ascii="Times New Roman" w:eastAsia="宋体" w:hAnsi="Times New Roman" w:cs="Times New Roman" w:hint="default"/>
      <w:b/>
      <w:bCs/>
      <w:i/>
      <w:iCs/>
      <w:color w:val="4F81BD"/>
      <w:kern w:val="2"/>
      <w:sz w:val="21"/>
      <w:szCs w:val="22"/>
    </w:rPr>
  </w:style>
  <w:style w:type="character" w:styleId="afffffb">
    <w:name w:val="Unresolved Mention"/>
    <w:uiPriority w:val="99"/>
    <w:unhideWhenUsed/>
    <w:rsid w:val="00987210"/>
    <w:rPr>
      <w:color w:val="605E5C"/>
      <w:shd w:val="clear" w:color="auto" w:fill="E1DFDD"/>
    </w:rPr>
  </w:style>
  <w:style w:type="character" w:customStyle="1" w:styleId="1f1">
    <w:name w:val="明显参考1"/>
    <w:qFormat/>
    <w:rsid w:val="00987210"/>
    <w:rPr>
      <w:rFonts w:ascii="Times New Roman" w:eastAsia="宋体" w:hAnsi="Times New Roman" w:cs="Times New Roman" w:hint="default"/>
      <w:b/>
      <w:bCs w:val="0"/>
      <w:smallCaps/>
      <w:color w:val="5B9BD5"/>
      <w:w w:val="100"/>
      <w:sz w:val="21"/>
      <w:szCs w:val="21"/>
    </w:rPr>
  </w:style>
  <w:style w:type="character" w:customStyle="1" w:styleId="Char16">
    <w:name w:val="页脚 Char1"/>
    <w:aliases w:val="fo Char"/>
    <w:uiPriority w:val="99"/>
    <w:qFormat/>
    <w:rsid w:val="00987210"/>
    <w:rPr>
      <w:rFonts w:ascii="Times New Roman" w:eastAsia="宋体" w:hAnsi="Times New Roman" w:cs="Times New Roman" w:hint="default"/>
      <w:kern w:val="2"/>
      <w:sz w:val="18"/>
      <w:szCs w:val="18"/>
    </w:rPr>
  </w:style>
  <w:style w:type="character" w:customStyle="1" w:styleId="211">
    <w:name w:val="正文文本缩进 2 字符1"/>
    <w:basedOn w:val="aa"/>
    <w:uiPriority w:val="99"/>
    <w:semiHidden/>
    <w:rsid w:val="00987210"/>
    <w:rPr>
      <w:rFonts w:ascii="Times New Roman" w:eastAsia="宋体" w:hAnsi="Times New Roman" w:cs="Times New Roman"/>
      <w:sz w:val="24"/>
      <w:szCs w:val="24"/>
    </w:rPr>
  </w:style>
  <w:style w:type="paragraph" w:customStyle="1" w:styleId="CharCharCharCharCharChar">
    <w:name w:val="正文首行缩进 Char Char Char Char Char Char"/>
    <w:aliases w:val="正文首行缩进 Char Char Char Char Char Char Char Char Char Char Char Char Char Char Char Char Char Char Char Char Char Char Char Char Char Char Char Char Char Char Char Char Char Char Char Char,强调点,圆形项目符,style2,lp1,标题22"/>
    <w:basedOn w:val="a9"/>
    <w:next w:val="af1"/>
    <w:uiPriority w:val="34"/>
    <w:qFormat/>
    <w:rsid w:val="00987210"/>
    <w:pPr>
      <w:spacing w:line="360" w:lineRule="auto"/>
      <w:ind w:firstLineChars="200" w:firstLine="420"/>
      <w:jc w:val="left"/>
    </w:pPr>
    <w:rPr>
      <w:rFonts w:ascii="Times New Roman" w:eastAsia="宋体" w:hAnsi="Times New Roman" w:cs="Times New Roman"/>
      <w:sz w:val="24"/>
      <w:szCs w:val="24"/>
    </w:rPr>
  </w:style>
  <w:style w:type="paragraph" w:customStyle="1" w:styleId="1f2">
    <w:name w:val="列表段落1"/>
    <w:basedOn w:val="a9"/>
    <w:uiPriority w:val="99"/>
    <w:qFormat/>
    <w:rsid w:val="00987210"/>
    <w:pPr>
      <w:spacing w:line="360" w:lineRule="auto"/>
      <w:ind w:firstLineChars="200" w:firstLine="420"/>
      <w:jc w:val="left"/>
    </w:pPr>
    <w:rPr>
      <w:rFonts w:ascii="Times New Roman" w:eastAsia="宋体" w:hAnsi="Times New Roman" w:cs="Times New Roman"/>
      <w:sz w:val="24"/>
      <w:szCs w:val="24"/>
    </w:rPr>
  </w:style>
  <w:style w:type="paragraph" w:customStyle="1" w:styleId="721">
    <w:name w:val="样式 标题 7 + 首行缩进:  2 字符1"/>
    <w:basedOn w:val="7"/>
    <w:qFormat/>
    <w:rsid w:val="00987210"/>
    <w:pPr>
      <w:numPr>
        <w:ilvl w:val="6"/>
        <w:numId w:val="68"/>
      </w:numPr>
      <w:tabs>
        <w:tab w:val="clear" w:pos="0"/>
        <w:tab w:val="left" w:pos="1296"/>
        <w:tab w:val="left" w:pos="2460"/>
      </w:tabs>
      <w:spacing w:before="240" w:after="64" w:line="319" w:lineRule="auto"/>
      <w:ind w:left="0" w:firstLine="0"/>
    </w:pPr>
    <w:rPr>
      <w:rFonts w:cs="宋体"/>
      <w:szCs w:val="20"/>
    </w:rPr>
  </w:style>
  <w:style w:type="paragraph" w:customStyle="1" w:styleId="afffffc">
    <w:name w:val="表格头"/>
    <w:basedOn w:val="a9"/>
    <w:qFormat/>
    <w:rsid w:val="00987210"/>
    <w:pPr>
      <w:jc w:val="center"/>
    </w:pPr>
    <w:rPr>
      <w:rFonts w:ascii="Arial" w:eastAsia="宋体" w:hAnsi="Arial" w:cs="宋体"/>
      <w:b/>
      <w:bCs/>
      <w:szCs w:val="20"/>
    </w:rPr>
  </w:style>
  <w:style w:type="paragraph" w:customStyle="1" w:styleId="UBD-0">
    <w:name w:val="UBD-表头居中"/>
    <w:basedOn w:val="UBD-1"/>
    <w:qFormat/>
    <w:rsid w:val="00987210"/>
    <w:pPr>
      <w:jc w:val="center"/>
    </w:pPr>
    <w:rPr>
      <w:b/>
    </w:rPr>
  </w:style>
  <w:style w:type="paragraph" w:customStyle="1" w:styleId="UBD-1">
    <w:name w:val="UBD-表格内容左对齐"/>
    <w:basedOn w:val="a9"/>
    <w:qFormat/>
    <w:rsid w:val="00987210"/>
    <w:pPr>
      <w:spacing w:beforeLines="20" w:before="62" w:afterLines="20" w:after="62"/>
    </w:pPr>
    <w:rPr>
      <w:rFonts w:ascii="Times New Roman" w:eastAsia="宋体" w:hAnsi="Times New Roman" w:cs="宋体"/>
      <w:szCs w:val="20"/>
    </w:rPr>
  </w:style>
  <w:style w:type="paragraph" w:customStyle="1" w:styleId="Bullet1">
    <w:name w:val="Bullet 1"/>
    <w:basedOn w:val="a9"/>
    <w:rsid w:val="00987210"/>
    <w:pPr>
      <w:numPr>
        <w:numId w:val="69"/>
      </w:numPr>
      <w:tabs>
        <w:tab w:val="left" w:pos="58"/>
      </w:tabs>
      <w:spacing w:beforeLines="50" w:afterLines="50" w:line="360" w:lineRule="auto"/>
      <w:ind w:left="0" w:firstLine="0"/>
    </w:pPr>
    <w:rPr>
      <w:rFonts w:ascii="Times New Roman" w:eastAsia="宋体" w:hAnsi="Times New Roman" w:cs="Times New Roman"/>
      <w:szCs w:val="24"/>
    </w:rPr>
  </w:style>
  <w:style w:type="paragraph" w:customStyle="1" w:styleId="a7">
    <w:name w:val="内编号"/>
    <w:basedOn w:val="a9"/>
    <w:qFormat/>
    <w:rsid w:val="00987210"/>
    <w:pPr>
      <w:numPr>
        <w:numId w:val="70"/>
      </w:numPr>
      <w:tabs>
        <w:tab w:val="left" w:pos="240"/>
        <w:tab w:val="left" w:pos="425"/>
      </w:tabs>
      <w:spacing w:line="360" w:lineRule="auto"/>
      <w:ind w:left="0" w:firstLine="0"/>
      <w:jc w:val="left"/>
    </w:pPr>
    <w:rPr>
      <w:rFonts w:ascii="Times New Roman" w:eastAsia="宋体" w:hAnsi="Times New Roman" w:cs="Times New Roman"/>
      <w:sz w:val="24"/>
      <w:szCs w:val="24"/>
    </w:rPr>
  </w:style>
  <w:style w:type="paragraph" w:customStyle="1" w:styleId="1f3">
    <w:name w:val="页眉1"/>
    <w:basedOn w:val="a9"/>
    <w:next w:val="ad"/>
    <w:qFormat/>
    <w:rsid w:val="00987210"/>
    <w:pPr>
      <w:pBdr>
        <w:bottom w:val="single" w:sz="6" w:space="1" w:color="auto"/>
      </w:pBdr>
      <w:tabs>
        <w:tab w:val="center" w:pos="4153"/>
        <w:tab w:val="right" w:pos="8306"/>
      </w:tabs>
      <w:snapToGrid w:val="0"/>
      <w:jc w:val="center"/>
    </w:pPr>
    <w:rPr>
      <w:rFonts w:ascii="Times New Roman" w:eastAsia="宋体" w:hAnsi="Times New Roman" w:cs="Times New Roman"/>
      <w:sz w:val="18"/>
    </w:rPr>
  </w:style>
  <w:style w:type="paragraph" w:customStyle="1" w:styleId="afffffd">
    <w:name w:val="样式 列表编号 +"/>
    <w:basedOn w:val="a"/>
    <w:qFormat/>
    <w:rsid w:val="00987210"/>
    <w:pPr>
      <w:numPr>
        <w:numId w:val="0"/>
      </w:numPr>
      <w:tabs>
        <w:tab w:val="clear" w:pos="360"/>
        <w:tab w:val="left" w:pos="240"/>
      </w:tabs>
    </w:pPr>
    <w:rPr>
      <w:rFonts w:eastAsia="黑体"/>
      <w:kern w:val="0"/>
    </w:rPr>
  </w:style>
  <w:style w:type="paragraph" w:customStyle="1" w:styleId="afffffe">
    <w:name w:val="正文部分"/>
    <w:basedOn w:val="a9"/>
    <w:qFormat/>
    <w:rsid w:val="00987210"/>
    <w:pPr>
      <w:spacing w:line="360" w:lineRule="auto"/>
      <w:ind w:rightChars="13" w:right="27" w:firstLineChars="200" w:firstLine="480"/>
    </w:pPr>
    <w:rPr>
      <w:rFonts w:ascii="宋体" w:eastAsia="宋体" w:hAnsi="宋体" w:cs="Times New Roman"/>
      <w:sz w:val="24"/>
    </w:rPr>
  </w:style>
  <w:style w:type="paragraph" w:customStyle="1" w:styleId="3601">
    <w:name w:val="正文（奇虎360）"/>
    <w:qFormat/>
    <w:rsid w:val="00987210"/>
    <w:pPr>
      <w:spacing w:line="300" w:lineRule="auto"/>
    </w:pPr>
    <w:rPr>
      <w:rFonts w:ascii="Arial" w:eastAsia="宋体" w:hAnsi="Arial" w:cs="Times New Roman"/>
      <w:kern w:val="0"/>
      <w:szCs w:val="21"/>
    </w:rPr>
  </w:style>
  <w:style w:type="paragraph" w:customStyle="1" w:styleId="A2">
    <w:name w:val="A项目编号"/>
    <w:basedOn w:val="a9"/>
    <w:qFormat/>
    <w:rsid w:val="00987210"/>
    <w:pPr>
      <w:numPr>
        <w:numId w:val="71"/>
      </w:numPr>
      <w:tabs>
        <w:tab w:val="left" w:pos="240"/>
        <w:tab w:val="left" w:pos="520"/>
      </w:tabs>
      <w:spacing w:line="360" w:lineRule="auto"/>
      <w:ind w:left="0" w:firstLine="0"/>
      <w:jc w:val="left"/>
    </w:pPr>
    <w:rPr>
      <w:rFonts w:ascii="Times New Roman" w:eastAsia="黑体" w:hAnsi="Times New Roman" w:cs="Times New Roman"/>
      <w:b/>
      <w:sz w:val="24"/>
      <w:szCs w:val="24"/>
    </w:rPr>
  </w:style>
  <w:style w:type="paragraph" w:customStyle="1" w:styleId="Normal1">
    <w:name w:val="Normal_1"/>
    <w:qFormat/>
    <w:rsid w:val="00987210"/>
    <w:pPr>
      <w:widowControl w:val="0"/>
      <w:adjustRightInd w:val="0"/>
      <w:spacing w:line="312" w:lineRule="atLeast"/>
      <w:ind w:firstLineChars="200" w:firstLine="200"/>
      <w:jc w:val="both"/>
      <w:textAlignment w:val="baseline"/>
    </w:pPr>
    <w:rPr>
      <w:rFonts w:ascii="宋体" w:eastAsia="宋体" w:hAnsi="Calibri" w:cs="Times New Roman"/>
      <w:kern w:val="0"/>
      <w:sz w:val="34"/>
    </w:rPr>
  </w:style>
  <w:style w:type="paragraph" w:customStyle="1" w:styleId="72">
    <w:name w:val="样式 标题 7 + 首行缩进:  2 字符"/>
    <w:basedOn w:val="7"/>
    <w:qFormat/>
    <w:rsid w:val="00987210"/>
    <w:pPr>
      <w:numPr>
        <w:ilvl w:val="6"/>
        <w:numId w:val="72"/>
      </w:numPr>
      <w:tabs>
        <w:tab w:val="left" w:pos="1296"/>
        <w:tab w:val="left" w:pos="1978"/>
      </w:tabs>
      <w:spacing w:before="240" w:after="64" w:line="319" w:lineRule="auto"/>
      <w:ind w:left="0" w:firstLine="0"/>
    </w:pPr>
    <w:rPr>
      <w:rFonts w:cs="宋体"/>
      <w:szCs w:val="20"/>
    </w:rPr>
  </w:style>
  <w:style w:type="paragraph" w:customStyle="1" w:styleId="2c">
    <w:name w:val="标题2"/>
    <w:basedOn w:val="2"/>
    <w:link w:val="2d"/>
    <w:qFormat/>
    <w:rsid w:val="00987210"/>
    <w:pPr>
      <w:keepLines w:val="0"/>
      <w:widowControl/>
      <w:numPr>
        <w:ilvl w:val="0"/>
        <w:numId w:val="0"/>
      </w:numPr>
      <w:tabs>
        <w:tab w:val="left" w:pos="420"/>
        <w:tab w:val="left" w:pos="840"/>
      </w:tabs>
      <w:spacing w:before="0" w:after="0" w:line="240" w:lineRule="auto"/>
      <w:ind w:left="840" w:hanging="420"/>
    </w:pPr>
    <w:rPr>
      <w:rFonts w:ascii="Arial" w:hAnsi="Arial" w:cs="Arial"/>
      <w:spacing w:val="20"/>
      <w:kern w:val="28"/>
      <w:szCs w:val="28"/>
      <w:lang w:eastAsia="en-US"/>
    </w:rPr>
  </w:style>
  <w:style w:type="paragraph" w:customStyle="1" w:styleId="0993">
    <w:name w:val="样式 宋体 四号 首行缩进:  0.99 厘米 段后: 3 磅"/>
    <w:basedOn w:val="a9"/>
    <w:rsid w:val="00987210"/>
    <w:pPr>
      <w:spacing w:after="60" w:line="360" w:lineRule="auto"/>
      <w:ind w:firstLine="561"/>
    </w:pPr>
    <w:rPr>
      <w:rFonts w:ascii="宋体" w:eastAsia="宋体" w:hAnsi="宋体" w:cs="Times New Roman" w:hint="eastAsia"/>
      <w:sz w:val="24"/>
      <w:szCs w:val="24"/>
    </w:rPr>
  </w:style>
  <w:style w:type="paragraph" w:customStyle="1" w:styleId="affffff">
    <w:name w:val="表格内容"/>
    <w:basedOn w:val="a9"/>
    <w:qFormat/>
    <w:rsid w:val="00987210"/>
    <w:pPr>
      <w:spacing w:line="280" w:lineRule="exact"/>
    </w:pPr>
    <w:rPr>
      <w:rFonts w:ascii="宋体" w:eastAsia="宋体" w:hAnsi="宋体" w:cs="宋体"/>
      <w:szCs w:val="20"/>
    </w:rPr>
  </w:style>
  <w:style w:type="paragraph" w:customStyle="1" w:styleId="0">
    <w:name w:val="样式_0"/>
    <w:rsid w:val="00987210"/>
    <w:pPr>
      <w:widowControl w:val="0"/>
      <w:autoSpaceDE w:val="0"/>
      <w:autoSpaceDN w:val="0"/>
      <w:adjustRightInd w:val="0"/>
    </w:pPr>
    <w:rPr>
      <w:rFonts w:ascii="宋体" w:eastAsia="宋体" w:hAnsi="宋体" w:cs="宋体"/>
      <w:kern w:val="0"/>
      <w:sz w:val="24"/>
      <w:szCs w:val="24"/>
    </w:rPr>
  </w:style>
  <w:style w:type="paragraph" w:customStyle="1" w:styleId="affffff0">
    <w:name w:val="【正文】"/>
    <w:basedOn w:val="a9"/>
    <w:qFormat/>
    <w:rsid w:val="00987210"/>
    <w:pPr>
      <w:spacing w:line="360" w:lineRule="auto"/>
      <w:ind w:firstLineChars="200" w:firstLine="200"/>
    </w:pPr>
    <w:rPr>
      <w:rFonts w:ascii="Calibri" w:eastAsia="宋体" w:hAnsi="Calibri" w:cs="黑体"/>
      <w:sz w:val="24"/>
    </w:rPr>
  </w:style>
  <w:style w:type="paragraph" w:customStyle="1" w:styleId="01">
    <w:name w:val="正文_0"/>
    <w:qFormat/>
    <w:rsid w:val="00987210"/>
    <w:pPr>
      <w:widowControl w:val="0"/>
      <w:jc w:val="both"/>
    </w:pPr>
    <w:rPr>
      <w:rFonts w:ascii="Times New Roman" w:eastAsia="宋体" w:hAnsi="Times New Roman" w:cs="Times New Roman"/>
      <w:szCs w:val="20"/>
    </w:rPr>
  </w:style>
  <w:style w:type="paragraph" w:customStyle="1" w:styleId="affffff1">
    <w:name w:val="石墨文档大标题"/>
    <w:next w:val="affffff2"/>
    <w:qFormat/>
    <w:rsid w:val="00987210"/>
    <w:pPr>
      <w:spacing w:before="260" w:after="260"/>
      <w:outlineLvl w:val="0"/>
    </w:pPr>
    <w:rPr>
      <w:rFonts w:ascii="微软雅黑" w:eastAsia="微软雅黑" w:hAnsi="微软雅黑" w:cs="微软雅黑"/>
      <w:b/>
      <w:bCs/>
      <w:kern w:val="0"/>
      <w:sz w:val="40"/>
      <w:szCs w:val="40"/>
    </w:rPr>
  </w:style>
  <w:style w:type="paragraph" w:customStyle="1" w:styleId="affffff2">
    <w:name w:val="石墨文档正文"/>
    <w:qFormat/>
    <w:rsid w:val="00987210"/>
    <w:rPr>
      <w:rFonts w:ascii="微软雅黑" w:eastAsia="微软雅黑" w:hAnsi="微软雅黑" w:cs="微软雅黑"/>
      <w:kern w:val="0"/>
      <w:sz w:val="24"/>
      <w:szCs w:val="24"/>
    </w:rPr>
  </w:style>
  <w:style w:type="paragraph" w:customStyle="1" w:styleId="1f4">
    <w:name w:val="1图标样式"/>
    <w:rsid w:val="00987210"/>
    <w:pPr>
      <w:jc w:val="center"/>
    </w:pPr>
    <w:rPr>
      <w:rFonts w:ascii="Times New Roman" w:eastAsia="宋体" w:hAnsi="Times New Roman" w:cs="宋体"/>
      <w:kern w:val="0"/>
      <w:sz w:val="18"/>
      <w:szCs w:val="18"/>
      <w:lang w:eastAsia="en-US"/>
    </w:rPr>
  </w:style>
  <w:style w:type="paragraph" w:customStyle="1" w:styleId="35">
    <w:name w:val="列表段落3"/>
    <w:basedOn w:val="a9"/>
    <w:uiPriority w:val="34"/>
    <w:qFormat/>
    <w:rsid w:val="00987210"/>
    <w:pPr>
      <w:spacing w:line="360" w:lineRule="auto"/>
      <w:ind w:firstLineChars="200" w:firstLine="420"/>
      <w:jc w:val="left"/>
    </w:pPr>
    <w:rPr>
      <w:rFonts w:ascii="Times New Roman" w:eastAsia="宋体" w:hAnsi="Times New Roman" w:cs="Times New Roman"/>
      <w:sz w:val="24"/>
      <w:szCs w:val="24"/>
    </w:rPr>
  </w:style>
  <w:style w:type="paragraph" w:customStyle="1" w:styleId="affffff3">
    <w:name w:val="样式 列表接续 +"/>
    <w:basedOn w:val="aff5"/>
    <w:qFormat/>
    <w:rsid w:val="00987210"/>
    <w:pPr>
      <w:tabs>
        <w:tab w:val="left" w:pos="240"/>
        <w:tab w:val="left" w:pos="977"/>
      </w:tabs>
      <w:spacing w:after="0"/>
      <w:ind w:leftChars="0" w:left="0" w:firstLineChars="0" w:firstLine="0"/>
    </w:pPr>
    <w:rPr>
      <w:kern w:val="0"/>
    </w:rPr>
  </w:style>
  <w:style w:type="paragraph" w:customStyle="1" w:styleId="190">
    <w:name w:val="样式19"/>
    <w:basedOn w:val="a9"/>
    <w:qFormat/>
    <w:rsid w:val="00987210"/>
    <w:pPr>
      <w:widowControl/>
      <w:tabs>
        <w:tab w:val="left" w:pos="0"/>
      </w:tabs>
      <w:spacing w:line="360" w:lineRule="auto"/>
      <w:ind w:firstLineChars="200" w:firstLine="480"/>
    </w:pPr>
    <w:rPr>
      <w:rFonts w:ascii="等线" w:eastAsia="等线" w:hAnsi="等线" w:cs="Times New Roman"/>
      <w:color w:val="000000"/>
      <w:kern w:val="0"/>
      <w:sz w:val="24"/>
      <w:szCs w:val="24"/>
    </w:rPr>
  </w:style>
  <w:style w:type="paragraph" w:customStyle="1" w:styleId="bt1bt1">
    <w:name w:val="bt1bt1"/>
    <w:basedOn w:val="1"/>
    <w:qFormat/>
    <w:rsid w:val="00987210"/>
    <w:pPr>
      <w:numPr>
        <w:numId w:val="0"/>
      </w:numPr>
      <w:tabs>
        <w:tab w:val="left" w:pos="1440"/>
      </w:tabs>
      <w:spacing w:before="340" w:after="330"/>
    </w:pPr>
    <w:rPr>
      <w:rFonts w:ascii="黑体" w:eastAsia="黑体" w:hAnsi="Times New Roman"/>
      <w:b w:val="0"/>
      <w:sz w:val="36"/>
      <w:szCs w:val="36"/>
    </w:rPr>
  </w:style>
  <w:style w:type="paragraph" w:customStyle="1" w:styleId="Normal10">
    <w:name w:val="Normal1"/>
    <w:basedOn w:val="a9"/>
    <w:qFormat/>
    <w:rsid w:val="00987210"/>
    <w:pPr>
      <w:widowControl/>
    </w:pPr>
    <w:rPr>
      <w:rFonts w:ascii="Times New Roman" w:eastAsia="宋体" w:hAnsi="Times New Roman" w:cs="Times New Roman"/>
      <w:szCs w:val="21"/>
    </w:rPr>
  </w:style>
  <w:style w:type="paragraph" w:customStyle="1" w:styleId="affffff4">
    <w:name w:val="方正正文"/>
    <w:basedOn w:val="a9"/>
    <w:rsid w:val="00987210"/>
    <w:pPr>
      <w:widowControl/>
      <w:snapToGrid w:val="0"/>
      <w:spacing w:line="319" w:lineRule="auto"/>
      <w:ind w:firstLineChars="200" w:firstLine="200"/>
    </w:pPr>
    <w:rPr>
      <w:rFonts w:ascii="Calibri" w:eastAsia="方正仿宋" w:hAnsi="Calibri" w:cs="Times New Roman"/>
      <w:kern w:val="0"/>
      <w:sz w:val="32"/>
      <w:szCs w:val="24"/>
    </w:rPr>
  </w:style>
  <w:style w:type="paragraph" w:customStyle="1" w:styleId="2e">
    <w:name w:val="正文_2"/>
    <w:qFormat/>
    <w:rsid w:val="00987210"/>
    <w:pPr>
      <w:widowControl w:val="0"/>
      <w:jc w:val="both"/>
    </w:pPr>
    <w:rPr>
      <w:rFonts w:ascii="Times New Roman" w:eastAsia="宋体" w:hAnsi="Times New Roman" w:cs="Times New Roman"/>
    </w:rPr>
  </w:style>
  <w:style w:type="paragraph" w:customStyle="1" w:styleId="1-">
    <w:name w:val="样式1-正文"/>
    <w:basedOn w:val="a9"/>
    <w:rsid w:val="00987210"/>
    <w:pPr>
      <w:wordWrap w:val="0"/>
      <w:spacing w:beforeLines="30" w:before="30" w:afterLines="30" w:after="30" w:line="360" w:lineRule="auto"/>
      <w:ind w:firstLineChars="200" w:firstLine="200"/>
    </w:pPr>
    <w:rPr>
      <w:rFonts w:ascii="Times New Roman" w:eastAsia="仿宋_GB2312" w:hAnsi="Times New Roman" w:cs="Times New Roman"/>
      <w:sz w:val="24"/>
      <w:szCs w:val="21"/>
    </w:rPr>
  </w:style>
  <w:style w:type="paragraph" w:customStyle="1" w:styleId="pStyle">
    <w:name w:val="pStyle"/>
    <w:rsid w:val="00987210"/>
    <w:pPr>
      <w:spacing w:after="200"/>
    </w:pPr>
    <w:rPr>
      <w:rFonts w:ascii="Arial" w:eastAsia="宋体" w:hAnsi="Arial" w:cs="Arial"/>
      <w:kern w:val="0"/>
      <w:sz w:val="20"/>
      <w:szCs w:val="20"/>
    </w:rPr>
  </w:style>
  <w:style w:type="paragraph" w:customStyle="1" w:styleId="reader-word-layerreader-word-s1-9">
    <w:name w:val="reader-word-layer reader-word-s1-9"/>
    <w:basedOn w:val="a9"/>
    <w:qFormat/>
    <w:rsid w:val="00987210"/>
    <w:pPr>
      <w:widowControl/>
      <w:spacing w:before="100" w:beforeAutospacing="1" w:after="100" w:afterAutospacing="1"/>
      <w:jc w:val="left"/>
    </w:pPr>
    <w:rPr>
      <w:rFonts w:ascii="宋体" w:eastAsia="宋体" w:hAnsi="宋体" w:cs="宋体"/>
      <w:kern w:val="0"/>
      <w:sz w:val="24"/>
      <w:szCs w:val="24"/>
    </w:rPr>
  </w:style>
  <w:style w:type="paragraph" w:customStyle="1" w:styleId="affffff5">
    <w:name w:val="石墨文档引用"/>
    <w:qFormat/>
    <w:rsid w:val="00987210"/>
    <w:pPr>
      <w:pBdr>
        <w:left w:val="single" w:sz="36" w:space="10" w:color="F0F0F0"/>
      </w:pBdr>
    </w:pPr>
    <w:rPr>
      <w:rFonts w:ascii="微软雅黑" w:eastAsia="微软雅黑" w:hAnsi="微软雅黑" w:cs="微软雅黑"/>
      <w:color w:val="ADADAD"/>
      <w:kern w:val="0"/>
      <w:sz w:val="20"/>
      <w:szCs w:val="20"/>
    </w:rPr>
  </w:style>
  <w:style w:type="paragraph" w:customStyle="1" w:styleId="affffff6">
    <w:name w:val="段落"/>
    <w:qFormat/>
    <w:rsid w:val="00987210"/>
    <w:pPr>
      <w:adjustRightInd w:val="0"/>
      <w:snapToGrid w:val="0"/>
      <w:spacing w:before="120" w:after="120" w:line="360" w:lineRule="auto"/>
      <w:ind w:firstLineChars="200" w:firstLine="560"/>
      <w:jc w:val="both"/>
    </w:pPr>
    <w:rPr>
      <w:rFonts w:ascii="等线" w:eastAsia="仿宋_GB2312" w:hAnsi="等线" w:cs="Times New Roman"/>
      <w:sz w:val="28"/>
      <w:szCs w:val="24"/>
    </w:rPr>
  </w:style>
  <w:style w:type="paragraph" w:customStyle="1" w:styleId="2f">
    <w:name w:val="正文（首行缩进2字符）"/>
    <w:basedOn w:val="a9"/>
    <w:rsid w:val="00987210"/>
    <w:pPr>
      <w:wordWrap w:val="0"/>
      <w:spacing w:beforeLines="30" w:before="30" w:afterLines="30" w:after="30" w:line="300" w:lineRule="auto"/>
      <w:ind w:firstLineChars="200" w:firstLine="480"/>
    </w:pPr>
    <w:rPr>
      <w:rFonts w:ascii="Times New Roman" w:eastAsia="仿宋_GB2312" w:hAnsi="Times New Roman" w:cs="Times New Roman"/>
      <w:sz w:val="24"/>
      <w:szCs w:val="21"/>
    </w:rPr>
  </w:style>
  <w:style w:type="paragraph" w:customStyle="1" w:styleId="1f5">
    <w:name w:val="样式1"/>
    <w:basedOn w:val="a9"/>
    <w:link w:val="1f6"/>
    <w:qFormat/>
    <w:rsid w:val="00987210"/>
    <w:pPr>
      <w:spacing w:line="360" w:lineRule="auto"/>
      <w:ind w:firstLineChars="200" w:firstLine="200"/>
      <w:jc w:val="left"/>
    </w:pPr>
    <w:rPr>
      <w:rFonts w:ascii="Times New Roman" w:eastAsia="宋体" w:hAnsi="Times New Roman" w:cs="Times New Roman"/>
      <w:sz w:val="24"/>
      <w:szCs w:val="24"/>
    </w:rPr>
  </w:style>
  <w:style w:type="paragraph" w:customStyle="1" w:styleId="a5">
    <w:name w:val="图片样式"/>
    <w:next w:val="a9"/>
    <w:uiPriority w:val="1"/>
    <w:qFormat/>
    <w:rsid w:val="00987210"/>
    <w:pPr>
      <w:numPr>
        <w:numId w:val="73"/>
      </w:numPr>
      <w:tabs>
        <w:tab w:val="left" w:pos="0"/>
      </w:tabs>
      <w:ind w:left="0" w:firstLine="0"/>
      <w:jc w:val="center"/>
    </w:pPr>
    <w:rPr>
      <w:rFonts w:ascii="等线" w:eastAsia="宋体" w:hAnsi="等线" w:cs="Times New Roman"/>
      <w:bCs/>
      <w:kern w:val="44"/>
      <w:sz w:val="24"/>
      <w:szCs w:val="44"/>
    </w:rPr>
  </w:style>
  <w:style w:type="paragraph" w:customStyle="1" w:styleId="affffff7">
    <w:name w:val="石墨文档副标题"/>
    <w:qFormat/>
    <w:rsid w:val="00987210"/>
    <w:rPr>
      <w:rFonts w:ascii="微软雅黑" w:eastAsia="微软雅黑" w:hAnsi="微软雅黑" w:cs="微软雅黑"/>
      <w:color w:val="888888"/>
      <w:kern w:val="0"/>
      <w:sz w:val="48"/>
      <w:szCs w:val="48"/>
    </w:rPr>
  </w:style>
  <w:style w:type="paragraph" w:customStyle="1" w:styleId="8">
    <w:name w:val="样式8"/>
    <w:basedOn w:val="a9"/>
    <w:qFormat/>
    <w:rsid w:val="00987210"/>
    <w:pPr>
      <w:numPr>
        <w:ilvl w:val="1"/>
        <w:numId w:val="74"/>
      </w:numPr>
      <w:tabs>
        <w:tab w:val="left" w:pos="1320"/>
      </w:tabs>
      <w:ind w:left="0" w:firstLine="0"/>
    </w:pPr>
    <w:rPr>
      <w:rFonts w:ascii="Calibri" w:eastAsia="宋体" w:hAnsi="Calibri" w:cs="Times New Roman"/>
    </w:rPr>
  </w:style>
  <w:style w:type="paragraph" w:customStyle="1" w:styleId="Normal20">
    <w:name w:val="Normal_2"/>
    <w:qFormat/>
    <w:rsid w:val="00987210"/>
    <w:rPr>
      <w:rFonts w:ascii="Times New Roman" w:eastAsia="Times New Roman" w:hAnsi="Times New Roman" w:cs="Times New Roman"/>
      <w:kern w:val="0"/>
      <w:sz w:val="24"/>
      <w:szCs w:val="24"/>
    </w:rPr>
  </w:style>
  <w:style w:type="paragraph" w:customStyle="1" w:styleId="220">
    <w:name w:val="样式 样式 样式 样式 样式 正文缩进表正文正文非缩进 + 首行缩进:  2 字符 + 首行缩进:  2 字符 + 首行缩进: ..."/>
    <w:basedOn w:val="a9"/>
    <w:qFormat/>
    <w:rsid w:val="00987210"/>
    <w:pPr>
      <w:adjustRightInd w:val="0"/>
      <w:spacing w:afterLines="50" w:line="60" w:lineRule="auto"/>
      <w:ind w:firstLineChars="200" w:firstLine="200"/>
    </w:pPr>
    <w:rPr>
      <w:rFonts w:ascii="Arial" w:eastAsia="宋体" w:hAnsi="Arial" w:cs="Times New Roman"/>
      <w:szCs w:val="24"/>
    </w:rPr>
  </w:style>
  <w:style w:type="paragraph" w:customStyle="1" w:styleId="-11">
    <w:name w:val="彩色列表 - 强调文字颜色 11"/>
    <w:basedOn w:val="a9"/>
    <w:qFormat/>
    <w:rsid w:val="00987210"/>
    <w:pPr>
      <w:ind w:firstLineChars="200" w:firstLine="420"/>
    </w:pPr>
    <w:rPr>
      <w:rFonts w:ascii="Calibri" w:eastAsia="宋体" w:hAnsi="Calibri" w:cs="Calibri"/>
      <w:szCs w:val="21"/>
    </w:rPr>
  </w:style>
  <w:style w:type="paragraph" w:customStyle="1" w:styleId="1f7">
    <w:name w:val="页脚1"/>
    <w:basedOn w:val="a9"/>
    <w:next w:val="af"/>
    <w:qFormat/>
    <w:rsid w:val="00987210"/>
    <w:pPr>
      <w:tabs>
        <w:tab w:val="center" w:pos="4153"/>
        <w:tab w:val="right" w:pos="8306"/>
      </w:tabs>
      <w:snapToGrid w:val="0"/>
      <w:jc w:val="left"/>
    </w:pPr>
    <w:rPr>
      <w:rFonts w:ascii="Times New Roman" w:eastAsia="宋体" w:hAnsi="Times New Roman" w:cs="Times New Roman"/>
      <w:sz w:val="18"/>
    </w:rPr>
  </w:style>
  <w:style w:type="paragraph" w:customStyle="1" w:styleId="TOC10">
    <w:name w:val="TOC 标题1"/>
    <w:qFormat/>
    <w:rsid w:val="00987210"/>
    <w:rPr>
      <w:rFonts w:ascii="Calibri" w:eastAsia="宋体" w:hAnsi="Calibri" w:cs="Times New Roman"/>
      <w:color w:val="2E74B5"/>
      <w:kern w:val="0"/>
      <w:sz w:val="32"/>
      <w:szCs w:val="32"/>
    </w:rPr>
  </w:style>
  <w:style w:type="paragraph" w:customStyle="1" w:styleId="2f0">
    <w:name w:val="列出段落2"/>
    <w:basedOn w:val="a9"/>
    <w:qFormat/>
    <w:rsid w:val="00987210"/>
    <w:pPr>
      <w:widowControl/>
      <w:ind w:firstLine="420"/>
    </w:pPr>
    <w:rPr>
      <w:rFonts w:ascii="Tahoma" w:eastAsia="Tahoma" w:hAnsi="Tahoma" w:cs="Times New Roman"/>
      <w:kern w:val="0"/>
      <w:sz w:val="22"/>
    </w:rPr>
  </w:style>
  <w:style w:type="paragraph" w:customStyle="1" w:styleId="-">
    <w:name w:val="正文-奇安信"/>
    <w:basedOn w:val="a9"/>
    <w:qFormat/>
    <w:rsid w:val="00987210"/>
    <w:pPr>
      <w:spacing w:line="360" w:lineRule="auto"/>
      <w:ind w:firstLine="420"/>
    </w:pPr>
    <w:rPr>
      <w:rFonts w:ascii="Times New Roman" w:eastAsia="仿宋" w:hAnsi="Times New Roman" w:cs="Times New Roman"/>
      <w:sz w:val="24"/>
      <w:szCs w:val="20"/>
    </w:rPr>
  </w:style>
  <w:style w:type="paragraph" w:customStyle="1" w:styleId="a1">
    <w:name w:val="标题四级"/>
    <w:basedOn w:val="4"/>
    <w:qFormat/>
    <w:rsid w:val="00987210"/>
    <w:pPr>
      <w:numPr>
        <w:numId w:val="75"/>
      </w:numPr>
      <w:tabs>
        <w:tab w:val="left" w:pos="864"/>
      </w:tabs>
      <w:spacing w:line="377" w:lineRule="auto"/>
      <w:ind w:leftChars="400" w:left="0" w:firstLine="0"/>
      <w:jc w:val="both"/>
    </w:pPr>
    <w:rPr>
      <w:rFonts w:ascii="宋体" w:eastAsia="宋体" w:hAnsi="宋体" w:cs="Times New Roman"/>
      <w:bCs w:val="0"/>
      <w:szCs w:val="20"/>
    </w:rPr>
  </w:style>
  <w:style w:type="paragraph" w:customStyle="1" w:styleId="affffff8">
    <w:name w:val="石墨文档中标题"/>
    <w:next w:val="affffff2"/>
    <w:qFormat/>
    <w:rsid w:val="00987210"/>
    <w:pPr>
      <w:spacing w:before="260" w:after="260"/>
      <w:outlineLvl w:val="1"/>
    </w:pPr>
    <w:rPr>
      <w:rFonts w:ascii="微软雅黑" w:eastAsia="微软雅黑" w:hAnsi="微软雅黑" w:cs="微软雅黑"/>
      <w:b/>
      <w:bCs/>
      <w:kern w:val="0"/>
      <w:sz w:val="36"/>
      <w:szCs w:val="36"/>
    </w:rPr>
  </w:style>
  <w:style w:type="paragraph" w:customStyle="1" w:styleId="affffff9">
    <w:name w:val="石墨文档小标题"/>
    <w:next w:val="affffff2"/>
    <w:qFormat/>
    <w:rsid w:val="00987210"/>
    <w:pPr>
      <w:spacing w:before="260" w:after="260"/>
      <w:outlineLvl w:val="2"/>
    </w:pPr>
    <w:rPr>
      <w:rFonts w:ascii="微软雅黑" w:eastAsia="微软雅黑" w:hAnsi="微软雅黑" w:cs="微软雅黑"/>
      <w:b/>
      <w:bCs/>
      <w:kern w:val="0"/>
      <w:sz w:val="32"/>
      <w:szCs w:val="32"/>
    </w:rPr>
  </w:style>
  <w:style w:type="paragraph" w:customStyle="1" w:styleId="affffffa">
    <w:name w:val="石墨文档标题"/>
    <w:next w:val="affffff2"/>
    <w:qFormat/>
    <w:rsid w:val="00987210"/>
    <w:pPr>
      <w:spacing w:before="260" w:after="260"/>
      <w:outlineLvl w:val="3"/>
    </w:pPr>
    <w:rPr>
      <w:rFonts w:ascii="微软雅黑" w:eastAsia="微软雅黑" w:hAnsi="微软雅黑" w:cs="微软雅黑"/>
      <w:b/>
      <w:bCs/>
      <w:kern w:val="0"/>
      <w:sz w:val="56"/>
      <w:szCs w:val="56"/>
    </w:rPr>
  </w:style>
  <w:style w:type="paragraph" w:customStyle="1" w:styleId="ListParagraph1">
    <w:name w:val="List Paragraph1"/>
    <w:basedOn w:val="a9"/>
    <w:qFormat/>
    <w:rsid w:val="00987210"/>
    <w:pPr>
      <w:ind w:firstLineChars="200" w:firstLine="420"/>
    </w:pPr>
    <w:rPr>
      <w:rFonts w:ascii="等线" w:eastAsia="宋体" w:hAnsi="等线" w:cs="Times New Roman"/>
      <w:szCs w:val="21"/>
    </w:rPr>
  </w:style>
  <w:style w:type="paragraph" w:customStyle="1" w:styleId="affffffb">
    <w:name w:val="正文格式"/>
    <w:basedOn w:val="a9"/>
    <w:rsid w:val="00987210"/>
    <w:pPr>
      <w:spacing w:beforeLines="50" w:afterLines="50" w:line="360" w:lineRule="auto"/>
      <w:ind w:firstLineChars="200" w:firstLine="200"/>
    </w:pPr>
    <w:rPr>
      <w:rFonts w:ascii="Times New Roman" w:eastAsia="宋体" w:hAnsi="Times New Roman" w:cs="Times New Roman"/>
      <w:kern w:val="0"/>
      <w:sz w:val="20"/>
      <w:szCs w:val="20"/>
      <w:lang w:val="zh-CN"/>
    </w:rPr>
  </w:style>
  <w:style w:type="paragraph" w:customStyle="1" w:styleId="1f8">
    <w:name w:val="正文_1"/>
    <w:qFormat/>
    <w:rsid w:val="00987210"/>
    <w:pPr>
      <w:widowControl w:val="0"/>
      <w:jc w:val="both"/>
    </w:pPr>
    <w:rPr>
      <w:rFonts w:ascii="Times New Roman" w:eastAsia="宋体" w:hAnsi="Times New Roman" w:cs="Times New Roman"/>
    </w:rPr>
  </w:style>
  <w:style w:type="paragraph" w:customStyle="1" w:styleId="Style246">
    <w:name w:val="_Style 246"/>
    <w:basedOn w:val="2e"/>
    <w:next w:val="af1"/>
    <w:qFormat/>
    <w:rsid w:val="00987210"/>
    <w:pPr>
      <w:ind w:firstLineChars="200" w:firstLine="420"/>
    </w:pPr>
  </w:style>
  <w:style w:type="paragraph" w:customStyle="1" w:styleId="zn">
    <w:name w:val="zn正文"/>
    <w:basedOn w:val="a9"/>
    <w:qFormat/>
    <w:rsid w:val="00987210"/>
    <w:pPr>
      <w:spacing w:line="360" w:lineRule="auto"/>
      <w:ind w:firstLineChars="200" w:firstLine="200"/>
    </w:pPr>
    <w:rPr>
      <w:rFonts w:ascii="Times New Roman" w:eastAsia="宋体" w:hAnsi="Times New Roman" w:cs="Times New Roman"/>
      <w:sz w:val="24"/>
      <w:szCs w:val="28"/>
      <w:lang w:val="zh-CN"/>
    </w:rPr>
  </w:style>
  <w:style w:type="paragraph" w:customStyle="1" w:styleId="affffffc">
    <w:name w:val="！正文"/>
    <w:basedOn w:val="a9"/>
    <w:qFormat/>
    <w:rsid w:val="00987210"/>
    <w:pPr>
      <w:widowControl/>
      <w:spacing w:line="360" w:lineRule="auto"/>
    </w:pPr>
    <w:rPr>
      <w:rFonts w:ascii="Times New Roman" w:eastAsia="宋体" w:hAnsi="Times New Roman" w:cs="Times New Roman"/>
      <w:kern w:val="0"/>
      <w:sz w:val="24"/>
      <w:szCs w:val="20"/>
      <w:lang w:val="zh-CN"/>
    </w:rPr>
  </w:style>
  <w:style w:type="paragraph" w:customStyle="1" w:styleId="UBD-">
    <w:name w:val="UBD-表格内序号"/>
    <w:basedOn w:val="UBD-1"/>
    <w:qFormat/>
    <w:rsid w:val="00987210"/>
    <w:pPr>
      <w:numPr>
        <w:numId w:val="76"/>
      </w:numPr>
      <w:ind w:left="0" w:firstLine="0"/>
    </w:pPr>
  </w:style>
  <w:style w:type="paragraph" w:customStyle="1" w:styleId="1f9">
    <w:name w:val="标题1"/>
    <w:basedOn w:val="1"/>
    <w:qFormat/>
    <w:rsid w:val="00987210"/>
    <w:pPr>
      <w:keepLines w:val="0"/>
      <w:widowControl/>
      <w:numPr>
        <w:numId w:val="0"/>
      </w:numPr>
      <w:tabs>
        <w:tab w:val="left" w:pos="420"/>
        <w:tab w:val="left" w:pos="520"/>
        <w:tab w:val="left" w:pos="1440"/>
      </w:tabs>
      <w:spacing w:before="720" w:after="240"/>
      <w:ind w:left="520" w:hanging="420"/>
    </w:pPr>
    <w:rPr>
      <w:rFonts w:ascii="Arial" w:hAnsi="Arial"/>
      <w:spacing w:val="20"/>
      <w:kern w:val="20"/>
      <w:sz w:val="36"/>
      <w:szCs w:val="44"/>
    </w:rPr>
  </w:style>
  <w:style w:type="paragraph" w:customStyle="1" w:styleId="ItemList">
    <w:name w:val="Item List"/>
    <w:rsid w:val="00987210"/>
    <w:pPr>
      <w:numPr>
        <w:numId w:val="77"/>
      </w:numPr>
      <w:tabs>
        <w:tab w:val="left" w:pos="2126"/>
      </w:tabs>
      <w:adjustRightInd w:val="0"/>
      <w:snapToGrid w:val="0"/>
      <w:spacing w:before="80" w:after="80" w:line="240" w:lineRule="atLeast"/>
      <w:ind w:left="0" w:firstLine="0"/>
    </w:pPr>
    <w:rPr>
      <w:rFonts w:ascii="Times New Roman" w:eastAsia="宋体" w:hAnsi="Times New Roman" w:cs="Arial"/>
      <w:szCs w:val="21"/>
    </w:rPr>
  </w:style>
  <w:style w:type="paragraph" w:customStyle="1" w:styleId="affffffd">
    <w:name w:val="三级无"/>
    <w:basedOn w:val="a9"/>
    <w:rsid w:val="00987210"/>
    <w:pPr>
      <w:widowControl/>
      <w:tabs>
        <w:tab w:val="left" w:pos="864"/>
        <w:tab w:val="left" w:pos="1008"/>
      </w:tabs>
      <w:spacing w:before="50" w:after="50"/>
      <w:jc w:val="left"/>
      <w:outlineLvl w:val="4"/>
    </w:pPr>
    <w:rPr>
      <w:rFonts w:ascii="宋体" w:eastAsia="宋体" w:hAnsi="Times New Roman" w:cs="Times New Roman"/>
      <w:szCs w:val="21"/>
    </w:rPr>
  </w:style>
  <w:style w:type="character" w:customStyle="1" w:styleId="Char17">
    <w:name w:val="无间隔 Char1"/>
    <w:qFormat/>
    <w:rsid w:val="00987210"/>
    <w:rPr>
      <w:sz w:val="21"/>
      <w:szCs w:val="21"/>
    </w:rPr>
  </w:style>
  <w:style w:type="character" w:customStyle="1" w:styleId="Char8">
    <w:name w:val="正文缩进 Char"/>
    <w:aliases w:val="表正文 Char1,正文非缩进 Char1,正文（首行缩进两字） Char2,正文（首行缩进两字）＋行距：1.5倍行距 Char1,正文不缩进 Char1,首行缩进 Char1,正文（首行缩进两字） Char Char2,d Char1,特点 Char1,段1 Char1,正文（首行缩进两字） Char Char Char Char Char Char Char Char Char Char Char1,正文（首行缩进两字） Char Char Char1,±íÕýÎÄ Char"/>
    <w:qFormat/>
    <w:rsid w:val="00987210"/>
    <w:rPr>
      <w:rFonts w:ascii="Times New Roman" w:eastAsia="宋体" w:hAnsi="Times New Roman" w:cs="Times New Roman"/>
      <w:sz w:val="24"/>
      <w:szCs w:val="24"/>
    </w:rPr>
  </w:style>
  <w:style w:type="character" w:customStyle="1" w:styleId="Char18">
    <w:name w:val="正文首行缩进 Char1"/>
    <w:aliases w:val="正文首行缩进 Char Char Char Char Char Char Char,正文首行缩进 Char Char Char Char Char Char Char Char Char Char Char Char Char Char Char Char Char Char Char Char Char Char Char Char Char Char Char Char Char Char Char Char Char Char Char Char Char"/>
    <w:rsid w:val="00987210"/>
    <w:rPr>
      <w:rFonts w:ascii="Times New Roman" w:eastAsia="宋体" w:hAnsi="Times New Roman" w:cs="Times New Roman"/>
      <w:sz w:val="24"/>
      <w:szCs w:val="24"/>
    </w:rPr>
  </w:style>
  <w:style w:type="character" w:customStyle="1" w:styleId="000Char">
    <w:name w:val="000正文 Char"/>
    <w:link w:val="000"/>
    <w:qFormat/>
    <w:rsid w:val="00987210"/>
    <w:rPr>
      <w:rFonts w:ascii="仿宋" w:eastAsia="仿宋" w:hAnsi="仿宋" w:cs="仿宋"/>
      <w:sz w:val="24"/>
      <w:szCs w:val="28"/>
    </w:rPr>
  </w:style>
  <w:style w:type="paragraph" w:customStyle="1" w:styleId="000">
    <w:name w:val="000正文"/>
    <w:basedOn w:val="a9"/>
    <w:link w:val="000Char"/>
    <w:qFormat/>
    <w:rsid w:val="00987210"/>
    <w:pPr>
      <w:widowControl/>
      <w:spacing w:line="560" w:lineRule="exact"/>
      <w:ind w:firstLineChars="200" w:firstLine="560"/>
    </w:pPr>
    <w:rPr>
      <w:rFonts w:ascii="仿宋" w:eastAsia="仿宋" w:hAnsi="仿宋" w:cs="仿宋"/>
      <w:sz w:val="24"/>
      <w:szCs w:val="28"/>
    </w:rPr>
  </w:style>
  <w:style w:type="paragraph" w:styleId="affffffe">
    <w:name w:val="Date"/>
    <w:basedOn w:val="a9"/>
    <w:next w:val="a9"/>
    <w:link w:val="1fa"/>
    <w:rsid w:val="00987210"/>
    <w:pPr>
      <w:spacing w:line="360" w:lineRule="auto"/>
      <w:ind w:leftChars="2500" w:left="100" w:firstLineChars="200" w:firstLine="200"/>
      <w:jc w:val="left"/>
    </w:pPr>
    <w:rPr>
      <w:rFonts w:ascii="Times New Roman" w:eastAsia="宋体" w:hAnsi="Times New Roman" w:cs="Times New Roman"/>
      <w:sz w:val="24"/>
      <w:szCs w:val="24"/>
    </w:rPr>
  </w:style>
  <w:style w:type="character" w:customStyle="1" w:styleId="afffffff">
    <w:name w:val="日期 字符"/>
    <w:basedOn w:val="aa"/>
    <w:uiPriority w:val="99"/>
    <w:semiHidden/>
    <w:rsid w:val="00987210"/>
  </w:style>
  <w:style w:type="character" w:customStyle="1" w:styleId="1fa">
    <w:name w:val="日期 字符1"/>
    <w:link w:val="affffffe"/>
    <w:rsid w:val="00987210"/>
    <w:rPr>
      <w:rFonts w:ascii="Times New Roman" w:eastAsia="宋体" w:hAnsi="Times New Roman" w:cs="Times New Roman"/>
      <w:sz w:val="24"/>
      <w:szCs w:val="24"/>
    </w:rPr>
  </w:style>
  <w:style w:type="character" w:customStyle="1" w:styleId="Char9">
    <w:name w:val="纯文本 Char"/>
    <w:aliases w:val="普通文字1 Char2,普通文字2 Char2,普通文字3 Char2,普通文字4 Char2,普通文字5 Char2,普通文字6 Char2,普通文字11 Char2,普通文字21 Char2,普通文字31 Char2,普通文字41 Char2,普通文字7 Char1,普通文字 Char Char2,普通文字 Char2,0921 Char,一般文字 字元 Char,一般文字 字元 字元 字元 字元 Char,一般文字 字元 字元 字元 Char"/>
    <w:rsid w:val="00987210"/>
    <w:rPr>
      <w:rFonts w:ascii="宋体" w:hAnsi="Courier New" w:cs="Courier New"/>
      <w:kern w:val="2"/>
      <w:sz w:val="21"/>
      <w:szCs w:val="21"/>
    </w:rPr>
  </w:style>
  <w:style w:type="character" w:customStyle="1" w:styleId="2Char">
    <w:name w:val="标题 2 Char"/>
    <w:rsid w:val="00987210"/>
    <w:rPr>
      <w:rFonts w:ascii="Arial" w:eastAsia="黑体" w:hAnsi="Arial"/>
      <w:b/>
      <w:bCs/>
      <w:kern w:val="2"/>
      <w:sz w:val="32"/>
      <w:szCs w:val="32"/>
      <w:lang w:val="en-US" w:eastAsia="zh-CN" w:bidi="ar-SA"/>
    </w:rPr>
  </w:style>
  <w:style w:type="character" w:customStyle="1" w:styleId="Chara">
    <w:name w:val="批注框文本 Char"/>
    <w:rsid w:val="00987210"/>
    <w:rPr>
      <w:kern w:val="2"/>
      <w:sz w:val="18"/>
      <w:szCs w:val="18"/>
    </w:rPr>
  </w:style>
  <w:style w:type="character" w:customStyle="1" w:styleId="htmltxt1">
    <w:name w:val="html_txt1"/>
    <w:rsid w:val="00987210"/>
    <w:rPr>
      <w:color w:val="000000"/>
    </w:rPr>
  </w:style>
  <w:style w:type="paragraph" w:customStyle="1" w:styleId="CharChar1CharCharCharCharCharCharCharCharCharChar">
    <w:name w:val="Char Char1 Char Char Char Char Char Char Char Char Char Char"/>
    <w:basedOn w:val="a9"/>
    <w:rsid w:val="00987210"/>
    <w:pPr>
      <w:widowControl/>
      <w:spacing w:after="160" w:line="240" w:lineRule="exact"/>
      <w:jc w:val="left"/>
    </w:pPr>
    <w:rPr>
      <w:rFonts w:ascii="Verdana" w:eastAsia="宋体" w:hAnsi="Verdana" w:cs="Times New Roman"/>
      <w:kern w:val="0"/>
      <w:sz w:val="20"/>
      <w:szCs w:val="20"/>
      <w:lang w:eastAsia="en-US"/>
    </w:rPr>
  </w:style>
  <w:style w:type="paragraph" w:customStyle="1" w:styleId="ParaCharChar">
    <w:name w:val="默认段落字体 Para Char Char"/>
    <w:basedOn w:val="a9"/>
    <w:semiHidden/>
    <w:rsid w:val="00987210"/>
    <w:rPr>
      <w:rFonts w:ascii="Times New Roman" w:eastAsia="宋体" w:hAnsi="Times New Roman" w:cs="Times New Roman"/>
      <w:szCs w:val="24"/>
    </w:rPr>
  </w:style>
  <w:style w:type="character" w:customStyle="1" w:styleId="Charb">
    <w:name w:val="无间隔 Char"/>
    <w:uiPriority w:val="1"/>
    <w:rsid w:val="00987210"/>
    <w:rPr>
      <w:rFonts w:ascii="Calibri" w:hAnsi="Calibri"/>
      <w:sz w:val="22"/>
      <w:szCs w:val="22"/>
      <w:lang w:bidi="ar-SA"/>
    </w:rPr>
  </w:style>
  <w:style w:type="paragraph" w:customStyle="1" w:styleId="QB">
    <w:name w:val="QB前言正文"/>
    <w:basedOn w:val="a9"/>
    <w:rsid w:val="00987210"/>
    <w:pPr>
      <w:widowControl/>
      <w:autoSpaceDE w:val="0"/>
      <w:autoSpaceDN w:val="0"/>
      <w:spacing w:line="360" w:lineRule="auto"/>
      <w:ind w:firstLineChars="200" w:firstLine="200"/>
    </w:pPr>
    <w:rPr>
      <w:rFonts w:ascii="宋体" w:eastAsia="宋体" w:hAnsi="Times New Roman" w:cs="Times New Roman"/>
      <w:kern w:val="0"/>
      <w:sz w:val="24"/>
      <w:szCs w:val="24"/>
    </w:rPr>
  </w:style>
  <w:style w:type="paragraph" w:customStyle="1" w:styleId="a0">
    <w:name w:val="二级标题"/>
    <w:basedOn w:val="2"/>
    <w:rsid w:val="00987210"/>
    <w:pPr>
      <w:numPr>
        <w:ilvl w:val="0"/>
        <w:numId w:val="66"/>
      </w:numPr>
      <w:tabs>
        <w:tab w:val="clear" w:pos="360"/>
      </w:tabs>
      <w:spacing w:before="440" w:after="440" w:line="400" w:lineRule="atLeast"/>
      <w:ind w:left="0" w:firstLineChars="0" w:firstLine="0"/>
      <w:jc w:val="both"/>
    </w:pPr>
    <w:rPr>
      <w:rFonts w:ascii="Times New Roman" w:eastAsia="黑体" w:hAnsi="Times New Roman" w:cs="Times New Roman"/>
      <w:b w:val="0"/>
      <w:sz w:val="28"/>
    </w:rPr>
  </w:style>
  <w:style w:type="paragraph" w:customStyle="1" w:styleId="a8">
    <w:name w:val="列项●（二级）"/>
    <w:rsid w:val="00987210"/>
    <w:pPr>
      <w:numPr>
        <w:ilvl w:val="1"/>
        <w:numId w:val="79"/>
      </w:numPr>
      <w:tabs>
        <w:tab w:val="clear" w:pos="1440"/>
        <w:tab w:val="left" w:pos="840"/>
      </w:tabs>
      <w:ind w:left="0" w:firstLine="0"/>
      <w:jc w:val="both"/>
    </w:pPr>
    <w:rPr>
      <w:rFonts w:ascii="宋体" w:eastAsia="宋体" w:hAnsi="Times New Roman" w:cs="Times New Roman"/>
      <w:kern w:val="0"/>
      <w:szCs w:val="20"/>
    </w:rPr>
  </w:style>
  <w:style w:type="paragraph" w:customStyle="1" w:styleId="a3">
    <w:name w:val="列项——（一级）"/>
    <w:rsid w:val="00987210"/>
    <w:pPr>
      <w:widowControl w:val="0"/>
      <w:numPr>
        <w:numId w:val="67"/>
      </w:numPr>
      <w:ind w:left="0" w:firstLine="0"/>
      <w:jc w:val="both"/>
    </w:pPr>
    <w:rPr>
      <w:rFonts w:ascii="宋体" w:eastAsia="宋体" w:hAnsi="Times New Roman" w:cs="Times New Roman"/>
      <w:kern w:val="0"/>
      <w:szCs w:val="20"/>
    </w:rPr>
  </w:style>
  <w:style w:type="character" w:customStyle="1" w:styleId="Charc">
    <w:name w:val="批注主题 Char"/>
    <w:rsid w:val="00987210"/>
    <w:rPr>
      <w:b/>
      <w:bCs/>
      <w:kern w:val="2"/>
      <w:sz w:val="21"/>
      <w:szCs w:val="24"/>
    </w:rPr>
  </w:style>
  <w:style w:type="paragraph" w:styleId="afffffff0">
    <w:name w:val="Revision"/>
    <w:hidden/>
    <w:uiPriority w:val="99"/>
    <w:unhideWhenUsed/>
    <w:rsid w:val="00987210"/>
    <w:rPr>
      <w:rFonts w:ascii="Times New Roman" w:eastAsia="宋体" w:hAnsi="Times New Roman" w:cs="Times New Roman"/>
      <w:szCs w:val="24"/>
    </w:rPr>
  </w:style>
  <w:style w:type="character" w:customStyle="1" w:styleId="Char19">
    <w:name w:val="页眉 Char1"/>
    <w:uiPriority w:val="99"/>
    <w:semiHidden/>
    <w:qFormat/>
    <w:rsid w:val="00987210"/>
    <w:rPr>
      <w:rFonts w:ascii="Times New Roman" w:eastAsia="宋体" w:hAnsi="Times New Roman" w:cs="Times New Roman" w:hint="default"/>
      <w:kern w:val="2"/>
      <w:sz w:val="18"/>
      <w:szCs w:val="18"/>
    </w:rPr>
  </w:style>
  <w:style w:type="character" w:customStyle="1" w:styleId="Char1a">
    <w:name w:val="正文文本 Char1"/>
    <w:uiPriority w:val="99"/>
    <w:semiHidden/>
    <w:qFormat/>
    <w:rsid w:val="00987210"/>
    <w:rPr>
      <w:rFonts w:ascii="Times New Roman" w:eastAsia="宋体" w:hAnsi="Times New Roman" w:cs="Times New Roman" w:hint="default"/>
      <w:kern w:val="2"/>
      <w:sz w:val="21"/>
      <w:szCs w:val="22"/>
    </w:rPr>
  </w:style>
  <w:style w:type="character" w:customStyle="1" w:styleId="1fb">
    <w:name w:val="正文文本首行缩进 字符1"/>
    <w:uiPriority w:val="99"/>
    <w:semiHidden/>
    <w:rsid w:val="00987210"/>
    <w:rPr>
      <w:rFonts w:ascii="Times New Roman" w:eastAsia="宋体" w:hAnsi="Times New Roman" w:cs="Times New Roman"/>
      <w:kern w:val="2"/>
      <w:sz w:val="24"/>
      <w:szCs w:val="24"/>
    </w:rPr>
  </w:style>
  <w:style w:type="paragraph" w:customStyle="1" w:styleId="43">
    <w:name w:val="列表段落4"/>
    <w:basedOn w:val="a9"/>
    <w:uiPriority w:val="34"/>
    <w:qFormat/>
    <w:rsid w:val="00987210"/>
    <w:pPr>
      <w:spacing w:line="360" w:lineRule="auto"/>
      <w:ind w:firstLineChars="200" w:firstLine="420"/>
      <w:jc w:val="left"/>
    </w:pPr>
    <w:rPr>
      <w:rFonts w:ascii="Times New Roman" w:eastAsia="宋体" w:hAnsi="Times New Roman" w:cs="Times New Roman"/>
      <w:sz w:val="24"/>
      <w:szCs w:val="24"/>
    </w:rPr>
  </w:style>
  <w:style w:type="table" w:customStyle="1" w:styleId="110">
    <w:name w:val="无格式表格 11"/>
    <w:basedOn w:val="ab"/>
    <w:uiPriority w:val="41"/>
    <w:rsid w:val="00987210"/>
    <w:rPr>
      <w:rFonts w:ascii="Calibri" w:eastAsia="宋体" w:hAnsi="Calibri"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c">
    <w:name w:val="网格型1"/>
    <w:basedOn w:val="ab"/>
    <w:qFormat/>
    <w:rsid w:val="00987210"/>
    <w:pPr>
      <w:widowControl w:val="0"/>
      <w:jc w:val="both"/>
    </w:pPr>
    <w:rPr>
      <w:rFonts w:ascii="等线" w:eastAsia="等线" w:hAnsi="等线"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d">
    <w:name w:val="网格型浅色1"/>
    <w:basedOn w:val="ab"/>
    <w:uiPriority w:val="40"/>
    <w:qFormat/>
    <w:rsid w:val="00987210"/>
    <w:rPr>
      <w:rFonts w:ascii="Times New Roman" w:eastAsia="等线"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f1">
    <w:name w:val="网格型2"/>
    <w:basedOn w:val="ab"/>
    <w:uiPriority w:val="59"/>
    <w:qFormat/>
    <w:rsid w:val="00987210"/>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
    <w:basedOn w:val="ab"/>
    <w:uiPriority w:val="59"/>
    <w:qFormat/>
    <w:rsid w:val="00987210"/>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d">
    <w:name w:val="日期 Char"/>
    <w:rsid w:val="00987210"/>
    <w:rPr>
      <w:rFonts w:ascii="Times New Roman" w:hAnsi="Times New Roman"/>
      <w:kern w:val="2"/>
      <w:sz w:val="24"/>
      <w:szCs w:val="24"/>
    </w:rPr>
  </w:style>
  <w:style w:type="paragraph" w:customStyle="1" w:styleId="afffffff1">
    <w:name w:val="中文正文"/>
    <w:basedOn w:val="a9"/>
    <w:qFormat/>
    <w:rsid w:val="00987210"/>
    <w:pPr>
      <w:spacing w:before="160" w:after="160" w:line="360" w:lineRule="auto"/>
      <w:ind w:firstLineChars="200" w:firstLine="200"/>
    </w:pPr>
    <w:rPr>
      <w:sz w:val="24"/>
    </w:rPr>
  </w:style>
  <w:style w:type="paragraph" w:customStyle="1" w:styleId="afffffff2">
    <w:name w:val="图示"/>
    <w:basedOn w:val="afffffff1"/>
    <w:next w:val="afffffff1"/>
    <w:qFormat/>
    <w:rsid w:val="00987210"/>
    <w:pPr>
      <w:ind w:firstLineChars="0" w:firstLine="0"/>
      <w:jc w:val="center"/>
    </w:pPr>
  </w:style>
  <w:style w:type="character" w:customStyle="1" w:styleId="1f6">
    <w:name w:val="样式1 字符"/>
    <w:basedOn w:val="21"/>
    <w:link w:val="1f5"/>
    <w:rsid w:val="00987210"/>
    <w:rPr>
      <w:rFonts w:ascii="Times New Roman" w:eastAsia="宋体" w:hAnsi="Times New Roman" w:cs="Times New Roman"/>
      <w:b w:val="0"/>
      <w:bCs w:val="0"/>
      <w:sz w:val="24"/>
      <w:szCs w:val="24"/>
    </w:rPr>
  </w:style>
  <w:style w:type="paragraph" w:customStyle="1" w:styleId="afffffff3">
    <w:name w:val="节"/>
    <w:basedOn w:val="2"/>
    <w:rsid w:val="00987210"/>
    <w:pPr>
      <w:tabs>
        <w:tab w:val="left" w:pos="576"/>
      </w:tabs>
      <w:spacing w:before="260" w:after="260" w:line="240" w:lineRule="auto"/>
      <w:ind w:left="576" w:hanging="576"/>
      <w:jc w:val="both"/>
    </w:pPr>
    <w:rPr>
      <w:rFonts w:ascii="黑体" w:eastAsia="黑体" w:hAnsi="Arial" w:cs="Times New Roman"/>
      <w:bCs w:val="0"/>
      <w:kern w:val="44"/>
      <w:sz w:val="28"/>
      <w:szCs w:val="28"/>
    </w:rPr>
  </w:style>
  <w:style w:type="character" w:customStyle="1" w:styleId="1fe">
    <w:name w:val="纯文本 字符1"/>
    <w:basedOn w:val="aa"/>
    <w:uiPriority w:val="99"/>
    <w:semiHidden/>
    <w:rsid w:val="00987210"/>
    <w:rPr>
      <w:rFonts w:asciiTheme="minorEastAsia" w:hAnsi="Courier New" w:cs="Courier New"/>
      <w:szCs w:val="24"/>
    </w:rPr>
  </w:style>
  <w:style w:type="paragraph" w:customStyle="1" w:styleId="afffffff4">
    <w:name w:val="!正文"/>
    <w:basedOn w:val="a9"/>
    <w:qFormat/>
    <w:rsid w:val="00987210"/>
    <w:pPr>
      <w:widowControl/>
      <w:spacing w:line="360" w:lineRule="auto"/>
      <w:ind w:firstLineChars="200" w:firstLine="480"/>
      <w:jc w:val="left"/>
    </w:pPr>
    <w:rPr>
      <w:rFonts w:ascii="Calibri" w:eastAsia="宋体" w:hAnsi="Calibri" w:cs="Times New Roman"/>
      <w:sz w:val="24"/>
      <w:szCs w:val="21"/>
    </w:rPr>
  </w:style>
  <w:style w:type="paragraph" w:customStyle="1" w:styleId="CD">
    <w:name w:val="CD正文"/>
    <w:basedOn w:val="a9"/>
    <w:qFormat/>
    <w:rsid w:val="00987210"/>
    <w:pPr>
      <w:spacing w:after="200" w:line="360" w:lineRule="auto"/>
      <w:ind w:firstLine="493"/>
    </w:pPr>
    <w:rPr>
      <w:rFonts w:ascii="Times New Roman" w:eastAsia="宋体" w:hAnsi="Times New Roman" w:cs="Times New Roman"/>
      <w:sz w:val="30"/>
      <w:szCs w:val="28"/>
    </w:rPr>
  </w:style>
  <w:style w:type="character" w:customStyle="1" w:styleId="2d">
    <w:name w:val="标题2 字符"/>
    <w:link w:val="2c"/>
    <w:qFormat/>
    <w:rsid w:val="00987210"/>
    <w:rPr>
      <w:rFonts w:ascii="Arial" w:eastAsia="宋体" w:hAnsi="Arial" w:cs="Arial"/>
      <w:b/>
      <w:bCs/>
      <w:spacing w:val="20"/>
      <w:kern w:val="28"/>
      <w:sz w:val="32"/>
      <w:szCs w:val="28"/>
      <w:lang w:eastAsia="en-US"/>
    </w:rPr>
  </w:style>
  <w:style w:type="paragraph" w:styleId="afffffff5">
    <w:name w:val="table of figures"/>
    <w:basedOn w:val="a9"/>
    <w:next w:val="a9"/>
    <w:unhideWhenUsed/>
    <w:qFormat/>
    <w:rsid w:val="00987210"/>
    <w:pPr>
      <w:ind w:leftChars="200" w:left="200" w:hangingChars="200" w:hanging="200"/>
    </w:pPr>
    <w:rPr>
      <w:rFonts w:ascii="Times New Roman" w:eastAsia="宋体" w:hAnsi="Times New Roman" w:cs="Times New Roman" w:hint="eastAsia"/>
      <w:szCs w:val="24"/>
    </w:rPr>
  </w:style>
  <w:style w:type="paragraph" w:customStyle="1" w:styleId="w">
    <w:name w:val="w正文"/>
    <w:basedOn w:val="a9"/>
    <w:link w:val="wChar"/>
    <w:qFormat/>
    <w:rsid w:val="00987210"/>
    <w:pPr>
      <w:widowControl/>
      <w:topLinePunct/>
      <w:autoSpaceDE w:val="0"/>
      <w:autoSpaceDN w:val="0"/>
      <w:spacing w:beforeLines="25" w:before="25" w:afterLines="25" w:after="25" w:line="360" w:lineRule="auto"/>
    </w:pPr>
    <w:rPr>
      <w:rFonts w:ascii="Times New Roman" w:eastAsia="宋体" w:hAnsi="Times New Roman" w:cs="Times New Roman"/>
      <w:kern w:val="0"/>
      <w:sz w:val="24"/>
      <w:szCs w:val="24"/>
      <w:lang w:val="de-DE"/>
    </w:rPr>
  </w:style>
  <w:style w:type="character" w:customStyle="1" w:styleId="wChar">
    <w:name w:val="w正文 Char"/>
    <w:link w:val="w"/>
    <w:rsid w:val="00987210"/>
    <w:rPr>
      <w:rFonts w:ascii="Times New Roman" w:eastAsia="宋体" w:hAnsi="Times New Roman" w:cs="Times New Roman"/>
      <w:kern w:val="0"/>
      <w:sz w:val="24"/>
      <w:szCs w:val="24"/>
      <w:lang w:val="de-DE"/>
    </w:rPr>
  </w:style>
  <w:style w:type="paragraph" w:customStyle="1" w:styleId="afffffff6">
    <w:name w:val="正文."/>
    <w:link w:val="Chare"/>
    <w:qFormat/>
    <w:rsid w:val="00987210"/>
    <w:pPr>
      <w:spacing w:line="300" w:lineRule="auto"/>
    </w:pPr>
    <w:rPr>
      <w:rFonts w:ascii="Arial" w:eastAsia="宋体" w:hAnsi="Arial" w:cs="Times New Roman"/>
      <w:kern w:val="0"/>
      <w:szCs w:val="21"/>
    </w:rPr>
  </w:style>
  <w:style w:type="character" w:customStyle="1" w:styleId="Chare">
    <w:name w:val="正文. Char"/>
    <w:link w:val="afffffff6"/>
    <w:locked/>
    <w:rsid w:val="00987210"/>
    <w:rPr>
      <w:rFonts w:ascii="Arial" w:eastAsia="宋体" w:hAnsi="Arial" w:cs="Times New Roman"/>
      <w:kern w:val="0"/>
      <w:szCs w:val="21"/>
    </w:rPr>
  </w:style>
  <w:style w:type="paragraph" w:customStyle="1" w:styleId="ql-align-left">
    <w:name w:val="ql-align-left"/>
    <w:basedOn w:val="a9"/>
    <w:rsid w:val="00987210"/>
    <w:pPr>
      <w:widowControl/>
      <w:spacing w:before="100" w:beforeAutospacing="1" w:after="100" w:afterAutospacing="1"/>
      <w:jc w:val="left"/>
    </w:pPr>
    <w:rPr>
      <w:rFonts w:ascii="宋体" w:eastAsia="宋体" w:hAnsi="宋体" w:cs="宋体"/>
      <w:kern w:val="0"/>
      <w:sz w:val="24"/>
      <w:szCs w:val="24"/>
    </w:rPr>
  </w:style>
  <w:style w:type="character" w:customStyle="1" w:styleId="ql-font-microsoftyahei">
    <w:name w:val="ql-font-microsoftyahei"/>
    <w:basedOn w:val="aa"/>
    <w:rsid w:val="00987210"/>
  </w:style>
  <w:style w:type="paragraph" w:customStyle="1" w:styleId="ql-align-justify">
    <w:name w:val="ql-align-justify"/>
    <w:basedOn w:val="a9"/>
    <w:rsid w:val="00987210"/>
    <w:pPr>
      <w:widowControl/>
      <w:spacing w:before="100" w:beforeAutospacing="1" w:after="100" w:afterAutospacing="1"/>
      <w:jc w:val="left"/>
    </w:pPr>
    <w:rPr>
      <w:rFonts w:ascii="宋体" w:eastAsia="宋体" w:hAnsi="宋体" w:cs="宋体"/>
      <w:kern w:val="0"/>
      <w:sz w:val="24"/>
      <w:szCs w:val="24"/>
    </w:rPr>
  </w:style>
  <w:style w:type="character" w:customStyle="1" w:styleId="1ff">
    <w:name w:val="正文缩进 字符1"/>
    <w:qFormat/>
    <w:locked/>
    <w:rsid w:val="00987210"/>
    <w:rPr>
      <w:rFonts w:eastAsia="宋体"/>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68530">
      <w:bodyDiv w:val="1"/>
      <w:marLeft w:val="0"/>
      <w:marRight w:val="0"/>
      <w:marTop w:val="0"/>
      <w:marBottom w:val="0"/>
      <w:divBdr>
        <w:top w:val="none" w:sz="0" w:space="0" w:color="auto"/>
        <w:left w:val="none" w:sz="0" w:space="0" w:color="auto"/>
        <w:bottom w:val="none" w:sz="0" w:space="0" w:color="auto"/>
        <w:right w:val="none" w:sz="0" w:space="0" w:color="auto"/>
      </w:divBdr>
    </w:div>
    <w:div w:id="216018626">
      <w:bodyDiv w:val="1"/>
      <w:marLeft w:val="0"/>
      <w:marRight w:val="0"/>
      <w:marTop w:val="0"/>
      <w:marBottom w:val="0"/>
      <w:divBdr>
        <w:top w:val="none" w:sz="0" w:space="0" w:color="auto"/>
        <w:left w:val="none" w:sz="0" w:space="0" w:color="auto"/>
        <w:bottom w:val="none" w:sz="0" w:space="0" w:color="auto"/>
        <w:right w:val="none" w:sz="0" w:space="0" w:color="auto"/>
      </w:divBdr>
    </w:div>
    <w:div w:id="474639212">
      <w:bodyDiv w:val="1"/>
      <w:marLeft w:val="0"/>
      <w:marRight w:val="0"/>
      <w:marTop w:val="0"/>
      <w:marBottom w:val="0"/>
      <w:divBdr>
        <w:top w:val="none" w:sz="0" w:space="0" w:color="auto"/>
        <w:left w:val="none" w:sz="0" w:space="0" w:color="auto"/>
        <w:bottom w:val="none" w:sz="0" w:space="0" w:color="auto"/>
        <w:right w:val="none" w:sz="0" w:space="0" w:color="auto"/>
      </w:divBdr>
    </w:div>
    <w:div w:id="478544528">
      <w:bodyDiv w:val="1"/>
      <w:marLeft w:val="0"/>
      <w:marRight w:val="0"/>
      <w:marTop w:val="0"/>
      <w:marBottom w:val="0"/>
      <w:divBdr>
        <w:top w:val="none" w:sz="0" w:space="0" w:color="auto"/>
        <w:left w:val="none" w:sz="0" w:space="0" w:color="auto"/>
        <w:bottom w:val="none" w:sz="0" w:space="0" w:color="auto"/>
        <w:right w:val="none" w:sz="0" w:space="0" w:color="auto"/>
      </w:divBdr>
    </w:div>
    <w:div w:id="608898073">
      <w:bodyDiv w:val="1"/>
      <w:marLeft w:val="0"/>
      <w:marRight w:val="0"/>
      <w:marTop w:val="0"/>
      <w:marBottom w:val="0"/>
      <w:divBdr>
        <w:top w:val="none" w:sz="0" w:space="0" w:color="auto"/>
        <w:left w:val="none" w:sz="0" w:space="0" w:color="auto"/>
        <w:bottom w:val="none" w:sz="0" w:space="0" w:color="auto"/>
        <w:right w:val="none" w:sz="0" w:space="0" w:color="auto"/>
      </w:divBdr>
    </w:div>
    <w:div w:id="647903056">
      <w:bodyDiv w:val="1"/>
      <w:marLeft w:val="0"/>
      <w:marRight w:val="0"/>
      <w:marTop w:val="0"/>
      <w:marBottom w:val="0"/>
      <w:divBdr>
        <w:top w:val="none" w:sz="0" w:space="0" w:color="auto"/>
        <w:left w:val="none" w:sz="0" w:space="0" w:color="auto"/>
        <w:bottom w:val="none" w:sz="0" w:space="0" w:color="auto"/>
        <w:right w:val="none" w:sz="0" w:space="0" w:color="auto"/>
      </w:divBdr>
    </w:div>
    <w:div w:id="921720198">
      <w:bodyDiv w:val="1"/>
      <w:marLeft w:val="0"/>
      <w:marRight w:val="0"/>
      <w:marTop w:val="0"/>
      <w:marBottom w:val="0"/>
      <w:divBdr>
        <w:top w:val="none" w:sz="0" w:space="0" w:color="auto"/>
        <w:left w:val="none" w:sz="0" w:space="0" w:color="auto"/>
        <w:bottom w:val="none" w:sz="0" w:space="0" w:color="auto"/>
        <w:right w:val="none" w:sz="0" w:space="0" w:color="auto"/>
      </w:divBdr>
    </w:div>
    <w:div w:id="976453460">
      <w:bodyDiv w:val="1"/>
      <w:marLeft w:val="0"/>
      <w:marRight w:val="0"/>
      <w:marTop w:val="0"/>
      <w:marBottom w:val="0"/>
      <w:divBdr>
        <w:top w:val="none" w:sz="0" w:space="0" w:color="auto"/>
        <w:left w:val="none" w:sz="0" w:space="0" w:color="auto"/>
        <w:bottom w:val="none" w:sz="0" w:space="0" w:color="auto"/>
        <w:right w:val="none" w:sz="0" w:space="0" w:color="auto"/>
      </w:divBdr>
    </w:div>
    <w:div w:id="1096752462">
      <w:bodyDiv w:val="1"/>
      <w:marLeft w:val="0"/>
      <w:marRight w:val="0"/>
      <w:marTop w:val="0"/>
      <w:marBottom w:val="0"/>
      <w:divBdr>
        <w:top w:val="none" w:sz="0" w:space="0" w:color="auto"/>
        <w:left w:val="none" w:sz="0" w:space="0" w:color="auto"/>
        <w:bottom w:val="none" w:sz="0" w:space="0" w:color="auto"/>
        <w:right w:val="none" w:sz="0" w:space="0" w:color="auto"/>
      </w:divBdr>
    </w:div>
    <w:div w:id="1197698168">
      <w:bodyDiv w:val="1"/>
      <w:marLeft w:val="0"/>
      <w:marRight w:val="0"/>
      <w:marTop w:val="0"/>
      <w:marBottom w:val="0"/>
      <w:divBdr>
        <w:top w:val="none" w:sz="0" w:space="0" w:color="auto"/>
        <w:left w:val="none" w:sz="0" w:space="0" w:color="auto"/>
        <w:bottom w:val="none" w:sz="0" w:space="0" w:color="auto"/>
        <w:right w:val="none" w:sz="0" w:space="0" w:color="auto"/>
      </w:divBdr>
    </w:div>
    <w:div w:id="1401291734">
      <w:bodyDiv w:val="1"/>
      <w:marLeft w:val="0"/>
      <w:marRight w:val="0"/>
      <w:marTop w:val="0"/>
      <w:marBottom w:val="0"/>
      <w:divBdr>
        <w:top w:val="none" w:sz="0" w:space="0" w:color="auto"/>
        <w:left w:val="none" w:sz="0" w:space="0" w:color="auto"/>
        <w:bottom w:val="none" w:sz="0" w:space="0" w:color="auto"/>
        <w:right w:val="none" w:sz="0" w:space="0" w:color="auto"/>
      </w:divBdr>
    </w:div>
    <w:div w:id="1469010246">
      <w:bodyDiv w:val="1"/>
      <w:marLeft w:val="0"/>
      <w:marRight w:val="0"/>
      <w:marTop w:val="0"/>
      <w:marBottom w:val="0"/>
      <w:divBdr>
        <w:top w:val="none" w:sz="0" w:space="0" w:color="auto"/>
        <w:left w:val="none" w:sz="0" w:space="0" w:color="auto"/>
        <w:bottom w:val="none" w:sz="0" w:space="0" w:color="auto"/>
        <w:right w:val="none" w:sz="0" w:space="0" w:color="auto"/>
      </w:divBdr>
    </w:div>
    <w:div w:id="1562712745">
      <w:bodyDiv w:val="1"/>
      <w:marLeft w:val="0"/>
      <w:marRight w:val="0"/>
      <w:marTop w:val="0"/>
      <w:marBottom w:val="0"/>
      <w:divBdr>
        <w:top w:val="none" w:sz="0" w:space="0" w:color="auto"/>
        <w:left w:val="none" w:sz="0" w:space="0" w:color="auto"/>
        <w:bottom w:val="none" w:sz="0" w:space="0" w:color="auto"/>
        <w:right w:val="none" w:sz="0" w:space="0" w:color="auto"/>
      </w:divBdr>
    </w:div>
    <w:div w:id="1626081711">
      <w:bodyDiv w:val="1"/>
      <w:marLeft w:val="0"/>
      <w:marRight w:val="0"/>
      <w:marTop w:val="0"/>
      <w:marBottom w:val="0"/>
      <w:divBdr>
        <w:top w:val="none" w:sz="0" w:space="0" w:color="auto"/>
        <w:left w:val="none" w:sz="0" w:space="0" w:color="auto"/>
        <w:bottom w:val="none" w:sz="0" w:space="0" w:color="auto"/>
        <w:right w:val="none" w:sz="0" w:space="0" w:color="auto"/>
      </w:divBdr>
    </w:div>
    <w:div w:id="1857112920">
      <w:bodyDiv w:val="1"/>
      <w:marLeft w:val="0"/>
      <w:marRight w:val="0"/>
      <w:marTop w:val="0"/>
      <w:marBottom w:val="0"/>
      <w:divBdr>
        <w:top w:val="none" w:sz="0" w:space="0" w:color="auto"/>
        <w:left w:val="none" w:sz="0" w:space="0" w:color="auto"/>
        <w:bottom w:val="none" w:sz="0" w:space="0" w:color="auto"/>
        <w:right w:val="none" w:sz="0" w:space="0" w:color="auto"/>
      </w:divBdr>
    </w:div>
    <w:div w:id="1927687441">
      <w:bodyDiv w:val="1"/>
      <w:marLeft w:val="0"/>
      <w:marRight w:val="0"/>
      <w:marTop w:val="0"/>
      <w:marBottom w:val="0"/>
      <w:divBdr>
        <w:top w:val="none" w:sz="0" w:space="0" w:color="auto"/>
        <w:left w:val="none" w:sz="0" w:space="0" w:color="auto"/>
        <w:bottom w:val="none" w:sz="0" w:space="0" w:color="auto"/>
        <w:right w:val="none" w:sz="0" w:space="0" w:color="auto"/>
      </w:divBdr>
    </w:div>
    <w:div w:id="2026051191">
      <w:bodyDiv w:val="1"/>
      <w:marLeft w:val="0"/>
      <w:marRight w:val="0"/>
      <w:marTop w:val="0"/>
      <w:marBottom w:val="0"/>
      <w:divBdr>
        <w:top w:val="none" w:sz="0" w:space="0" w:color="auto"/>
        <w:left w:val="none" w:sz="0" w:space="0" w:color="auto"/>
        <w:bottom w:val="none" w:sz="0" w:space="0" w:color="auto"/>
        <w:right w:val="none" w:sz="0" w:space="0" w:color="auto"/>
      </w:divBdr>
    </w:div>
    <w:div w:id="2057466207">
      <w:bodyDiv w:val="1"/>
      <w:marLeft w:val="0"/>
      <w:marRight w:val="0"/>
      <w:marTop w:val="0"/>
      <w:marBottom w:val="0"/>
      <w:divBdr>
        <w:top w:val="none" w:sz="0" w:space="0" w:color="auto"/>
        <w:left w:val="none" w:sz="0" w:space="0" w:color="auto"/>
        <w:bottom w:val="none" w:sz="0" w:space="0" w:color="auto"/>
        <w:right w:val="none" w:sz="0" w:space="0" w:color="auto"/>
      </w:divBdr>
    </w:div>
    <w:div w:id="2059085201">
      <w:bodyDiv w:val="1"/>
      <w:marLeft w:val="0"/>
      <w:marRight w:val="0"/>
      <w:marTop w:val="0"/>
      <w:marBottom w:val="0"/>
      <w:divBdr>
        <w:top w:val="none" w:sz="0" w:space="0" w:color="auto"/>
        <w:left w:val="none" w:sz="0" w:space="0" w:color="auto"/>
        <w:bottom w:val="none" w:sz="0" w:space="0" w:color="auto"/>
        <w:right w:val="none" w:sz="0" w:space="0" w:color="auto"/>
      </w:divBdr>
    </w:div>
    <w:div w:id="211309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8.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diagramColors" Target="diagrams/colors1.xml"/><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diagramQuickStyle" Target="diagrams/quickStyle1.xml"/><Relationship Id="rId38" Type="http://schemas.openxmlformats.org/officeDocument/2006/relationships/image" Target="media/image27.jpe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diagramLayout" Target="diagrams/layout1.xml"/><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5.emf"/><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diagramData" Target="diagrams/data1.xml"/><Relationship Id="rId44" Type="http://schemas.openxmlformats.org/officeDocument/2006/relationships/image" Target="media/image3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microsoft.com/office/2007/relationships/diagramDrawing" Target="diagrams/drawing1.xml"/><Relationship Id="rId43" Type="http://schemas.openxmlformats.org/officeDocument/2006/relationships/image" Target="media/image32.jpeg"/></Relationships>
</file>

<file path=word/diagrams/colors1.xml><?xml version="1.0" encoding="utf-8"?>
<dgm:colorsDef xmlns:dgm="http://schemas.openxmlformats.org/drawingml/2006/diagram" xmlns:a="http://schemas.openxmlformats.org/drawingml/2006/main" uniqueId="urn:microsoft.com/office/officeart/2005/8/colors/accent1_1#1">
  <dgm:title val=""/>
  <dgm:desc val=""/>
  <dgm:catLst>
    <dgm:cat type="accent1" pri="11100"/>
  </dgm:catLst>
  <dgm:styleLbl name="alignAcc1">
    <dgm:fillClrLst meth="repeat">
      <a:srgbClr val="D0D8E8">
        <a:alpha val="90000"/>
        <a:tint val="40000"/>
      </a:srgbClr>
    </dgm:fillClrLst>
    <dgm:linClrLst meth="repeat">
      <a:srgbClr val="4F81BD"/>
    </dgm:linClrLst>
    <dgm:effectClrLst/>
    <dgm:txLinClrLst/>
    <dgm:txFillClrLst meth="repeat">
      <a:srgbClr val="000000"/>
    </dgm:txFillClrLst>
    <dgm:txEffectClrLst/>
  </dgm:styleLbl>
  <dgm:styleLbl name="alignAccFollowNode1">
    <dgm:fillClrLst meth="repeat">
      <a:srgbClr val="FFFFFF">
        <a:alpha val="90000"/>
        <a:tint val="40000"/>
      </a:srgbClr>
    </dgm:fillClrLst>
    <dgm:linClrLst meth="repeat">
      <a:srgbClr val="4F81BD">
        <a:alpha val="90000"/>
      </a:srgbClr>
    </dgm:linClrLst>
    <dgm:effectClrLst/>
    <dgm:txLinClrLst/>
    <dgm:txFillClrLst meth="repeat">
      <a:srgbClr val="000000"/>
    </dgm:txFillClrLst>
    <dgm:txEffectClrLst/>
  </dgm:styleLbl>
  <dgm:styleLbl name="alignImgPlace1">
    <dgm:fillClrLst meth="repeat">
      <a:srgbClr val="D0D8E8">
        <a:tint val="40000"/>
      </a:srgbClr>
    </dgm:fillClrLst>
    <dgm:linClrLst meth="repeat">
      <a:srgbClr val="4774AB">
        <a:shade val="80000"/>
      </a:srgbClr>
    </dgm:linClrLst>
    <dgm:effectClrLst/>
    <dgm:txLinClrLst/>
    <dgm:txFillClrLst meth="repeat">
      <a:srgbClr val="FFFFFF"/>
    </dgm:txFillClrLst>
    <dgm:txEffectClrLst/>
  </dgm:styleLbl>
  <dgm:styleLbl name="alignNode1">
    <dgm:fillClrLst meth="repeat">
      <a:srgbClr val="FFFFFF"/>
    </dgm:fillClrLst>
    <dgm:linClrLst meth="repeat">
      <a:srgbClr val="4774AB">
        <a:shade val="80000"/>
      </a:srgbClr>
    </dgm:linClrLst>
    <dgm:effectClrLst/>
    <dgm:txLinClrLst/>
    <dgm:txFillClrLst meth="repeat">
      <a:srgbClr val="000000"/>
    </dgm:txFillClrLst>
    <dgm:txEffectClrLst/>
  </dgm:styleLbl>
  <dgm:styleLbl name="asst0">
    <dgm:fillClrLst meth="repeat">
      <a:srgbClr val="FFFFFF"/>
    </dgm:fillClrLst>
    <dgm:linClrLst meth="repeat">
      <a:srgbClr val="4774AB">
        <a:shade val="80000"/>
      </a:srgbClr>
    </dgm:linClrLst>
    <dgm:effectClrLst/>
    <dgm:txLinClrLst/>
    <dgm:txFillClrLst meth="repeat">
      <a:srgbClr val="000000"/>
    </dgm:txFillClrLst>
    <dgm:txEffectClrLst/>
  </dgm:styleLbl>
  <dgm:styleLbl name="asst1">
    <dgm:fillClrLst meth="repeat">
      <a:srgbClr val="FFFFFF"/>
    </dgm:fillClrLst>
    <dgm:linClrLst meth="repeat">
      <a:srgbClr val="4774AB">
        <a:shade val="80000"/>
      </a:srgbClr>
    </dgm:linClrLst>
    <dgm:effectClrLst/>
    <dgm:txLinClrLst/>
    <dgm:txFillClrLst meth="repeat">
      <a:srgbClr val="000000"/>
    </dgm:txFillClrLst>
    <dgm:txEffectClrLst/>
  </dgm:styleLbl>
  <dgm:styleLbl name="asst2">
    <dgm:fillClrLst meth="repeat">
      <a:srgbClr val="FFFFFF"/>
    </dgm:fillClrLst>
    <dgm:linClrLst meth="repeat">
      <a:srgbClr val="4774AB">
        <a:shade val="80000"/>
      </a:srgbClr>
    </dgm:linClrLst>
    <dgm:effectClrLst/>
    <dgm:txLinClrLst/>
    <dgm:txFillClrLst meth="repeat">
      <a:srgbClr val="000000"/>
    </dgm:txFillClrLst>
    <dgm:txEffectClrLst/>
  </dgm:styleLbl>
  <dgm:styleLbl name="asst3">
    <dgm:fillClrLst meth="repeat">
      <a:srgbClr val="FFFFFF"/>
    </dgm:fillClrLst>
    <dgm:linClrLst meth="repeat">
      <a:srgbClr val="4774AB">
        <a:shade val="80000"/>
      </a:srgbClr>
    </dgm:linClrLst>
    <dgm:effectClrLst/>
    <dgm:txLinClrLst/>
    <dgm:txFillClrLst meth="repeat">
      <a:srgbClr val="000000"/>
    </dgm:txFillClrLst>
    <dgm:txEffectClrLst/>
  </dgm:styleLbl>
  <dgm:styleLbl name="asst4">
    <dgm:fillClrLst meth="repeat">
      <a:srgbClr val="FFFFFF"/>
    </dgm:fillClrLst>
    <dgm:linClrLst meth="repeat">
      <a:srgbClr val="4774AB">
        <a:shade val="80000"/>
      </a:srgbClr>
    </dgm:linClrLst>
    <dgm:effectClrLst/>
    <dgm:txLinClrLst/>
    <dgm:txFillClrLst meth="repeat">
      <a:srgbClr val="000000"/>
    </dgm:txFillClrLst>
    <dgm:txEffectClrLst/>
  </dgm:styleLbl>
  <dgm:styleLbl name="bgAcc1">
    <dgm:fillClrLst meth="repeat">
      <a:srgbClr val="D0D8E8">
        <a:alpha val="90000"/>
        <a:tint val="40000"/>
      </a:srgbClr>
    </dgm:fillClrLst>
    <dgm:linClrLst meth="repeat">
      <a:srgbClr val="4F81BD"/>
    </dgm:linClrLst>
    <dgm:effectClrLst/>
    <dgm:txLinClrLst/>
    <dgm:txFillClrLst meth="repeat">
      <a:srgbClr val="000000"/>
    </dgm:txFillClrLst>
    <dgm:txEffectClrLst/>
  </dgm:styleLbl>
  <dgm:styleLbl name="bgAccFollowNode1">
    <dgm:fillClrLst meth="repeat">
      <a:srgbClr val="FFFFFF">
        <a:alpha val="90000"/>
        <a:tint val="40000"/>
      </a:srgbClr>
    </dgm:fillClrLst>
    <dgm:linClrLst meth="repeat">
      <a:srgbClr val="4F81BD">
        <a:alpha val="90000"/>
      </a:srgbClr>
    </dgm:linClrLst>
    <dgm:effectClrLst/>
    <dgm:txLinClrLst/>
    <dgm:txFillClrLst meth="repeat">
      <a:srgbClr val="000000"/>
    </dgm:txFillClrLst>
    <dgm:txEffectClrLst/>
  </dgm:styleLbl>
  <dgm:styleLbl name="bgImgPlace1">
    <dgm:fillClrLst meth="repeat">
      <a:srgbClr val="D0D8E8">
        <a:tint val="40000"/>
      </a:srgbClr>
    </dgm:fillClrLst>
    <dgm:linClrLst meth="repeat">
      <a:srgbClr val="4774AB">
        <a:shade val="80000"/>
      </a:srgbClr>
    </dgm:linClrLst>
    <dgm:effectClrLst/>
    <dgm:txLinClrLst/>
    <dgm:txFillClrLst meth="repeat">
      <a:srgbClr val="FFFFFF"/>
    </dgm:txFillClrLst>
    <dgm:txEffectClrLst/>
  </dgm:styleLbl>
  <dgm:styleLbl name="bgShp">
    <dgm:fillClrLst meth="repeat">
      <a:srgbClr val="D0D8E8">
        <a:tint val="40000"/>
      </a:srgbClr>
    </dgm:fillClrLst>
    <dgm:linClrLst meth="repeat">
      <a:srgbClr val="4F81BD"/>
    </dgm:linClrLst>
    <dgm:effectClrLst/>
    <dgm:txLinClrLst/>
    <dgm:txFillClrLst meth="repeat">
      <a:srgbClr val="000000"/>
    </dgm:txFillClrLst>
    <dgm:txEffectClrLst/>
  </dgm:styleLbl>
  <dgm:styleLbl name="bgSibTrans2D1">
    <dgm:fillClrLst meth="repeat">
      <a:srgbClr val="B2C1DB">
        <a:tint val="60000"/>
      </a:srgbClr>
    </dgm:fillClrLst>
    <dgm:linClrLst meth="repeat">
      <a:srgbClr val="B2C1DB">
        <a:tint val="60000"/>
      </a:srgbClr>
    </dgm:linClrLst>
    <dgm:effectClrLst/>
    <dgm:txLinClrLst/>
    <dgm:txFillClrLst meth="repeat">
      <a:srgbClr val="000000"/>
    </dgm:txFillClrLst>
    <dgm:txEffectClrLst/>
  </dgm:styleLbl>
  <dgm:styleLbl name="callout">
    <dgm:fillClrLst meth="repeat">
      <a:srgbClr val="4F81BD"/>
    </dgm:fillClrLst>
    <dgm:linClrLst meth="repeat">
      <a:srgbClr val="4F81BD"/>
    </dgm:linClrLst>
    <dgm:effectClrLst/>
    <dgm:txLinClrLst/>
    <dgm:txFillClrLst meth="repeat">
      <a:srgbClr val="000000"/>
    </dgm:txFillClrLst>
    <dgm:txEffectClrLst/>
  </dgm:styleLbl>
  <dgm:styleLbl name="conFgAcc1">
    <dgm:fillClrLst meth="repeat">
      <a:srgbClr val="D0D8E8">
        <a:alpha val="90000"/>
        <a:tint val="40000"/>
      </a:srgbClr>
    </dgm:fillClrLst>
    <dgm:linClrLst meth="repeat">
      <a:srgbClr val="4F81BD"/>
    </dgm:linClrLst>
    <dgm:effectClrLst/>
    <dgm:txLinClrLst/>
    <dgm:txFillClrLst meth="repeat">
      <a:srgbClr val="000000"/>
    </dgm:txFillClrLst>
    <dgm:txEffectClrLst/>
  </dgm:styleLbl>
  <dgm:styleLbl name="dkBgShp">
    <dgm:fillClrLst meth="repeat">
      <a:srgbClr val="4774AB">
        <a:shade val="80000"/>
      </a:srgbClr>
    </dgm:fillClrLst>
    <dgm:linClrLst meth="repeat">
      <a:srgbClr val="4F81BD"/>
    </dgm:linClrLst>
    <dgm:effectClrLst/>
    <dgm:txLinClrLst/>
    <dgm:txFillClrLst meth="repeat">
      <a:srgbClr val="FFFFFF"/>
    </dgm:txFillClrLst>
    <dgm:txEffectClrLst/>
  </dgm:styleLbl>
  <dgm:styleLbl name="fgAcc0">
    <dgm:fillClrLst meth="repeat">
      <a:srgbClr val="D0D8E8">
        <a:alpha val="90000"/>
        <a:tint val="40000"/>
      </a:srgbClr>
    </dgm:fillClrLst>
    <dgm:linClrLst meth="repeat">
      <a:srgbClr val="4F81BD"/>
    </dgm:linClrLst>
    <dgm:effectClrLst/>
    <dgm:txLinClrLst/>
    <dgm:txFillClrLst meth="repeat">
      <a:srgbClr val="000000"/>
    </dgm:txFillClrLst>
    <dgm:txEffectClrLst/>
  </dgm:styleLbl>
  <dgm:styleLbl name="fgAcc1">
    <dgm:fillClrLst meth="repeat">
      <a:srgbClr val="D0D8E8">
        <a:alpha val="90000"/>
        <a:tint val="40000"/>
      </a:srgbClr>
    </dgm:fillClrLst>
    <dgm:linClrLst meth="repeat">
      <a:srgbClr val="4F81BD"/>
    </dgm:linClrLst>
    <dgm:effectClrLst/>
    <dgm:txLinClrLst/>
    <dgm:txFillClrLst meth="repeat">
      <a:srgbClr val="000000"/>
    </dgm:txFillClrLst>
    <dgm:txEffectClrLst/>
  </dgm:styleLbl>
  <dgm:styleLbl name="fgAcc2">
    <dgm:fillClrLst meth="repeat">
      <a:srgbClr val="D0D8E8">
        <a:alpha val="90000"/>
        <a:tint val="40000"/>
      </a:srgbClr>
    </dgm:fillClrLst>
    <dgm:linClrLst meth="repeat">
      <a:srgbClr val="4F81BD"/>
    </dgm:linClrLst>
    <dgm:effectClrLst/>
    <dgm:txLinClrLst/>
    <dgm:txFillClrLst meth="repeat">
      <a:srgbClr val="000000"/>
    </dgm:txFillClrLst>
    <dgm:txEffectClrLst/>
  </dgm:styleLbl>
  <dgm:styleLbl name="fgAcc3">
    <dgm:fillClrLst meth="repeat">
      <a:srgbClr val="D0D8E8">
        <a:alpha val="90000"/>
        <a:tint val="40000"/>
      </a:srgbClr>
    </dgm:fillClrLst>
    <dgm:linClrLst meth="repeat">
      <a:srgbClr val="4F81BD"/>
    </dgm:linClrLst>
    <dgm:effectClrLst/>
    <dgm:txLinClrLst/>
    <dgm:txFillClrLst meth="repeat">
      <a:srgbClr val="000000"/>
    </dgm:txFillClrLst>
    <dgm:txEffectClrLst/>
  </dgm:styleLbl>
  <dgm:styleLbl name="fgAcc4">
    <dgm:fillClrLst meth="repeat">
      <a:srgbClr val="D0D8E8">
        <a:alpha val="90000"/>
        <a:tint val="40000"/>
      </a:srgbClr>
    </dgm:fillClrLst>
    <dgm:linClrLst meth="repeat">
      <a:srgbClr val="4F81BD"/>
    </dgm:linClrLst>
    <dgm:effectClrLst/>
    <dgm:txLinClrLst/>
    <dgm:txFillClrLst meth="repeat">
      <a:srgbClr val="000000"/>
    </dgm:txFillClrLst>
    <dgm:txEffectClrLst/>
  </dgm:styleLbl>
  <dgm:styleLbl name="fgAccFollowNode1">
    <dgm:fillClrLst meth="repeat">
      <a:srgbClr val="FFFFFF">
        <a:alpha val="90000"/>
        <a:tint val="40000"/>
      </a:srgbClr>
    </dgm:fillClrLst>
    <dgm:linClrLst meth="repeat">
      <a:srgbClr val="4F81BD">
        <a:alpha val="90000"/>
      </a:srgbClr>
    </dgm:linClrLst>
    <dgm:effectClrLst/>
    <dgm:txLinClrLst/>
    <dgm:txFillClrLst meth="repeat">
      <a:srgbClr val="000000"/>
    </dgm:txFillClrLst>
    <dgm:txEffectClrLst/>
  </dgm:styleLbl>
  <dgm:styleLbl name="fgImgPlace1">
    <dgm:fillClrLst meth="repeat">
      <a:srgbClr val="D0D8E8">
        <a:tint val="40000"/>
      </a:srgbClr>
    </dgm:fillClrLst>
    <dgm:linClrLst meth="repeat">
      <a:srgbClr val="4774AB">
        <a:shade val="80000"/>
      </a:srgbClr>
    </dgm:linClrLst>
    <dgm:effectClrLst/>
    <dgm:txLinClrLst/>
    <dgm:txFillClrLst meth="repeat">
      <a:srgbClr val="FFFFFF"/>
    </dgm:txFillClrLst>
    <dgm:txEffectClrLst/>
  </dgm:styleLbl>
  <dgm:styleLbl name="fgShp">
    <dgm:fillClrLst meth="repeat">
      <a:srgbClr val="B2C1DB">
        <a:tint val="60000"/>
      </a:srgbClr>
    </dgm:fillClrLst>
    <dgm:linClrLst meth="repeat">
      <a:srgbClr val="FFFFFF"/>
    </dgm:linClrLst>
    <dgm:effectClrLst/>
    <dgm:txLinClrLst/>
    <dgm:txFillClrLst meth="repeat">
      <a:srgbClr val="000000"/>
    </dgm:txFillClrLst>
    <dgm:txEffectClrLst/>
  </dgm:styleLbl>
  <dgm:styleLbl name="fgSibTrans2D1">
    <dgm:fillClrLst meth="repeat">
      <a:srgbClr val="B2C1DB">
        <a:tint val="60000"/>
      </a:srgbClr>
    </dgm:fillClrLst>
    <dgm:linClrLst meth="repeat">
      <a:srgbClr val="B2C1DB">
        <a:tint val="60000"/>
      </a:srgbClr>
    </dgm:linClrLst>
    <dgm:effectClrLst/>
    <dgm:txLinClrLst/>
    <dgm:txFillClrLst meth="repeat">
      <a:srgbClr val="000000"/>
    </dgm:txFillClrLst>
    <dgm:txEffectClrLst/>
  </dgm:styleLbl>
  <dgm:styleLbl name="lnNode1">
    <dgm:fillClrLst meth="repeat">
      <a:srgbClr val="FFFFFF"/>
    </dgm:fillClrLst>
    <dgm:linClrLst meth="repeat">
      <a:srgbClr val="4774AB">
        <a:shade val="80000"/>
      </a:srgbClr>
    </dgm:linClrLst>
    <dgm:effectClrLst/>
    <dgm:txLinClrLst/>
    <dgm:txFillClrLst meth="repeat">
      <a:srgbClr val="000000"/>
    </dgm:txFillClrLst>
    <dgm:txEffectClrLst/>
  </dgm:styleLbl>
  <dgm:styleLbl name="node0">
    <dgm:fillClrLst meth="repeat">
      <a:srgbClr val="FFFFFF"/>
    </dgm:fillClrLst>
    <dgm:linClrLst meth="repeat">
      <a:srgbClr val="4774AB">
        <a:shade val="80000"/>
      </a:srgbClr>
    </dgm:linClrLst>
    <dgm:effectClrLst/>
    <dgm:txLinClrLst/>
    <dgm:txFillClrLst meth="repeat">
      <a:srgbClr val="000000"/>
    </dgm:txFillClrLst>
    <dgm:txEffectClrLst/>
  </dgm:styleLbl>
  <dgm:styleLbl name="node1">
    <dgm:fillClrLst meth="repeat">
      <a:srgbClr val="FFFFFF"/>
    </dgm:fillClrLst>
    <dgm:linClrLst meth="repeat">
      <a:srgbClr val="4774AB">
        <a:shade val="80000"/>
      </a:srgbClr>
    </dgm:linClrLst>
    <dgm:effectClrLst/>
    <dgm:txLinClrLst/>
    <dgm:txFillClrLst meth="repeat">
      <a:srgbClr val="000000"/>
    </dgm:txFillClrLst>
    <dgm:txEffectClrLst/>
  </dgm:styleLbl>
  <dgm:styleLbl name="node2">
    <dgm:fillClrLst meth="repeat">
      <a:srgbClr val="FFFFFF"/>
    </dgm:fillClrLst>
    <dgm:linClrLst meth="repeat">
      <a:srgbClr val="4774AB">
        <a:shade val="80000"/>
      </a:srgbClr>
    </dgm:linClrLst>
    <dgm:effectClrLst/>
    <dgm:txLinClrLst/>
    <dgm:txFillClrLst meth="repeat">
      <a:srgbClr val="000000"/>
    </dgm:txFillClrLst>
    <dgm:txEffectClrLst/>
  </dgm:styleLbl>
  <dgm:styleLbl name="node3">
    <dgm:fillClrLst meth="repeat">
      <a:srgbClr val="FFFFFF"/>
    </dgm:fillClrLst>
    <dgm:linClrLst meth="repeat">
      <a:srgbClr val="4774AB">
        <a:shade val="80000"/>
      </a:srgbClr>
    </dgm:linClrLst>
    <dgm:effectClrLst/>
    <dgm:txLinClrLst/>
    <dgm:txFillClrLst meth="repeat">
      <a:srgbClr val="000000"/>
    </dgm:txFillClrLst>
    <dgm:txEffectClrLst/>
  </dgm:styleLbl>
  <dgm:styleLbl name="node4">
    <dgm:fillClrLst meth="repeat">
      <a:srgbClr val="FFFFFF"/>
    </dgm:fillClrLst>
    <dgm:linClrLst meth="repeat">
      <a:srgbClr val="4774AB">
        <a:shade val="80000"/>
      </a:srgbClr>
    </dgm:linClrLst>
    <dgm:effectClrLst/>
    <dgm:txLinClrLst/>
    <dgm:txFillClrLst meth="repeat">
      <a:srgbClr val="000000"/>
    </dgm:txFillClrLst>
    <dgm:txEffectClrLst/>
  </dgm:styleLbl>
  <dgm:styleLbl name="parChTrans1D1">
    <dgm:fillClrLst meth="repeat">
      <a:srgbClr val="4F81BD"/>
    </dgm:fillClrLst>
    <dgm:linClrLst meth="repeat">
      <a:srgbClr val="3D6696">
        <a:shade val="60000"/>
      </a:srgbClr>
    </dgm:linClrLst>
    <dgm:effectClrLst/>
    <dgm:txLinClrLst/>
    <dgm:txFillClrLst meth="repeat">
      <a:srgbClr val="000000"/>
    </dgm:txFillClrLst>
    <dgm:txEffectClrLst/>
  </dgm:styleLbl>
  <dgm:styleLbl name="parChTrans1D2">
    <dgm:fillClrLst meth="repeat">
      <a:srgbClr val="4F81BD"/>
    </dgm:fillClrLst>
    <dgm:linClrLst meth="repeat">
      <a:srgbClr val="3D6696">
        <a:shade val="60000"/>
      </a:srgbClr>
    </dgm:linClrLst>
    <dgm:effectClrLst/>
    <dgm:txLinClrLst/>
    <dgm:txFillClrLst meth="repeat">
      <a:srgbClr val="000000"/>
    </dgm:txFillClrLst>
    <dgm:txEffectClrLst/>
  </dgm:styleLbl>
  <dgm:styleLbl name="parChTrans1D3">
    <dgm:fillClrLst meth="repeat">
      <a:srgbClr val="4F81BD"/>
    </dgm:fillClrLst>
    <dgm:linClrLst meth="repeat">
      <a:srgbClr val="4774AB">
        <a:shade val="80000"/>
      </a:srgbClr>
    </dgm:linClrLst>
    <dgm:effectClrLst/>
    <dgm:txLinClrLst/>
    <dgm:txFillClrLst meth="repeat">
      <a:srgbClr val="000000"/>
    </dgm:txFillClrLst>
    <dgm:txEffectClrLst/>
  </dgm:styleLbl>
  <dgm:styleLbl name="parChTrans1D4">
    <dgm:fillClrLst meth="repeat">
      <a:srgbClr val="4F81BD"/>
    </dgm:fillClrLst>
    <dgm:linClrLst meth="repeat">
      <a:srgbClr val="4774AB">
        <a:shade val="80000"/>
      </a:srgbClr>
    </dgm:linClrLst>
    <dgm:effectClrLst/>
    <dgm:txLinClrLst/>
    <dgm:txFillClrLst meth="repeat">
      <a:srgbClr val="000000"/>
    </dgm:txFillClrLst>
    <dgm:txEffectClrLst/>
  </dgm:styleLbl>
  <dgm:styleLbl name="parChTrans2D1">
    <dgm:fillClrLst meth="repeat">
      <a:srgbClr val="B2C1DB">
        <a:tint val="60000"/>
      </a:srgbClr>
    </dgm:fillClrLst>
    <dgm:linClrLst meth="repeat">
      <a:srgbClr val="B2C1DB">
        <a:tint val="60000"/>
      </a:srgbClr>
    </dgm:linClrLst>
    <dgm:effectClrLst/>
    <dgm:txLinClrLst/>
    <dgm:txFillClrLst/>
    <dgm:txEffectClrLst/>
  </dgm:styleLbl>
  <dgm:styleLbl name="parChTrans2D2">
    <dgm:fillClrLst meth="repeat">
      <a:srgbClr val="4F81BD"/>
    </dgm:fillClrLst>
    <dgm:linClrLst meth="repeat">
      <a:srgbClr val="4F81BD"/>
    </dgm:linClrLst>
    <dgm:effectClrLst/>
    <dgm:txLinClrLst/>
    <dgm:txFillClrLst/>
    <dgm:txEffectClrLst/>
  </dgm:styleLbl>
  <dgm:styleLbl name="parChTrans2D3">
    <dgm:fillClrLst meth="repeat">
      <a:srgbClr val="4F81BD"/>
    </dgm:fillClrLst>
    <dgm:linClrLst meth="repeat">
      <a:srgbClr val="4F81BD"/>
    </dgm:linClrLst>
    <dgm:effectClrLst/>
    <dgm:txLinClrLst/>
    <dgm:txFillClrLst/>
    <dgm:txEffectClrLst/>
  </dgm:styleLbl>
  <dgm:styleLbl name="parChTrans2D4">
    <dgm:fillClrLst meth="repeat">
      <a:srgbClr val="4F81BD"/>
    </dgm:fillClrLst>
    <dgm:linClrLst meth="repeat">
      <a:srgbClr val="4F81BD"/>
    </dgm:linClrLst>
    <dgm:effectClrLst/>
    <dgm:txLinClrLst/>
    <dgm:txFillClrLst meth="repeat">
      <a:srgbClr val="FFFFFF"/>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styleLbl name="sibTrans1D1">
    <dgm:fillClrLst meth="repeat">
      <a:srgbClr val="4F81BD"/>
    </dgm:fillClrLst>
    <dgm:linClrLst meth="repeat">
      <a:srgbClr val="4F81BD"/>
    </dgm:linClrLst>
    <dgm:effectClrLst/>
    <dgm:txLinClrLst/>
    <dgm:txFillClrLst meth="repeat">
      <a:srgbClr val="000000"/>
    </dgm:txFillClrLst>
    <dgm:txEffectClrLst/>
  </dgm:styleLbl>
  <dgm:styleLbl name="sibTrans2D1">
    <dgm:fillClrLst meth="repeat">
      <a:srgbClr val="B2C1DB">
        <a:tint val="60000"/>
      </a:srgbClr>
    </dgm:fillClrLst>
    <dgm:linClrLst meth="repeat">
      <a:srgbClr val="B2C1DB">
        <a:tint val="60000"/>
      </a:srgbClr>
    </dgm:linClrLst>
    <dgm:effectClrLst/>
    <dgm:txLinClrLst/>
    <dgm:txFillClrLst meth="repeat">
      <a:srgbClr val="000000"/>
    </dgm:txFillClrLst>
    <dgm:txEffectClrLst/>
  </dgm:styleLbl>
  <dgm:styleLbl name="solidAlignAcc1">
    <dgm:fillClrLst meth="repeat">
      <a:srgbClr val="FFFFFF"/>
    </dgm:fillClrLst>
    <dgm:linClrLst meth="repeat">
      <a:srgbClr val="4F81BD"/>
    </dgm:linClrLst>
    <dgm:effectClrLst/>
    <dgm:txLinClrLst/>
    <dgm:txFillClrLst meth="repeat">
      <a:srgbClr val="000000"/>
    </dgm:txFillClrLst>
    <dgm:txEffectClrLst/>
  </dgm:styleLbl>
  <dgm:styleLbl name="solidBgAcc1">
    <dgm:fillClrLst meth="repeat">
      <a:srgbClr val="FFFFFF"/>
    </dgm:fillClrLst>
    <dgm:linClrLst meth="repeat">
      <a:srgbClr val="4F81BD"/>
    </dgm:linClrLst>
    <dgm:effectClrLst/>
    <dgm:txLinClrLst/>
    <dgm:txFillClrLst meth="repeat">
      <a:srgbClr val="000000"/>
    </dgm:txFillClrLst>
    <dgm:txEffectClrLst/>
  </dgm:styleLbl>
  <dgm:styleLbl name="solidFgAcc1">
    <dgm:fillClrLst meth="repeat">
      <a:srgbClr val="FFFFFF"/>
    </dgm:fillClrLst>
    <dgm:linClrLst meth="repeat">
      <a:srgbClr val="4F81BD"/>
    </dgm:linClrLst>
    <dgm:effectClrLst/>
    <dgm:txLinClrLst/>
    <dgm:txFillClrLst meth="repeat">
      <a:srgbClr val="000000"/>
    </dgm:txFillClrLst>
    <dgm:txEffectClrLst/>
  </dgm:styleLbl>
  <dgm:styleLbl name="trAlignAcc1">
    <dgm:fillClrLst meth="repeat">
      <a:srgbClr val="D0D8E8">
        <a:alpha val="40000"/>
        <a:tint val="40000"/>
      </a:srgbClr>
    </dgm:fillClrLst>
    <dgm:linClrLst meth="repeat">
      <a:srgbClr val="4F81BD"/>
    </dgm:linClrLst>
    <dgm:effectClrLst/>
    <dgm:txLinClrLst/>
    <dgm:txFillClrLst meth="repeat">
      <a:srgbClr val="000000"/>
    </dgm:txFillClrLst>
    <dgm:txEffectClrLst/>
  </dgm:styleLbl>
  <dgm:styleLbl name="trBgShp">
    <dgm:fillClrLst meth="repeat">
      <a:srgbClr val="C2CDE1">
        <a:tint val="50000"/>
        <a:alpha val="40000"/>
      </a:srgbClr>
    </dgm:fillClrLst>
    <dgm:linClrLst meth="repeat">
      <a:srgbClr val="4F81BD"/>
    </dgm:linClrLst>
    <dgm:effectClrLst/>
    <dgm:txLinClrLst/>
    <dgm:txFillClrLst meth="repeat">
      <a:srgbClr val="FFFFFF"/>
    </dgm:txFillClrLst>
    <dgm:txEffectClrLst/>
  </dgm:styleLbl>
  <dgm:styleLbl name="vennNode1">
    <dgm:fillClrLst meth="repeat">
      <a:srgbClr val="FFFFFF">
        <a:alpha val="50000"/>
      </a:srgbClr>
    </dgm:fillClrLst>
    <dgm:linClrLst meth="repeat">
      <a:srgbClr val="4774AB">
        <a:shade val="80000"/>
      </a:srgb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CE8A2641-457A-4284-A137-1315D6E42CE1}" type="doc">
      <dgm:prSet loTypeId="urn:microsoft.com/office/officeart/2008/layout/NameandTitleOrganizationalChart#1" loCatId="hierarchy" qsTypeId="urn:microsoft.com/office/officeart/2005/8/quickstyle/simple3#1" qsCatId="simple" csTypeId="urn:microsoft.com/office/officeart/2005/8/colors/accent1_1#1" csCatId="accent1" phldr="1"/>
      <dgm:spPr/>
      <dgm:t>
        <a:bodyPr/>
        <a:lstStyle/>
        <a:p>
          <a:endParaRPr lang="zh-CN" altLang="en-US"/>
        </a:p>
      </dgm:t>
    </dgm:pt>
    <dgm:pt modelId="{F456C40F-F5A6-4640-8581-EEF44E7AF256}">
      <dgm:prSet phldrT="[文本]" custT="1"/>
      <dgm:spPr>
        <a:xfrm>
          <a:off x="1868189" y="1102785"/>
          <a:ext cx="1348472" cy="698179"/>
        </a:xfr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zh-CN" altLang="en-US" sz="14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信息安全联合工作组</a:t>
          </a:r>
        </a:p>
      </dgm:t>
    </dgm:pt>
    <dgm:pt modelId="{21A1490F-F13E-42B7-9590-6A5CA2202FD9}" type="parTrans" cxnId="{4BCAC9A1-4010-44FA-B434-0670B1F6C1B0}">
      <dgm:prSet/>
      <dgm:spPr>
        <a:xfrm>
          <a:off x="2496706" y="699392"/>
          <a:ext cx="91440" cy="403392"/>
        </a:xfrm>
        <a:noFill/>
        <a:ln w="25400" cap="flat" cmpd="sng" algn="ctr">
          <a:solidFill>
            <a:srgbClr val="4F81BD">
              <a:shade val="60000"/>
              <a:hueOff val="0"/>
              <a:satOff val="0"/>
              <a:lumOff val="0"/>
              <a:alphaOff val="0"/>
            </a:srgbClr>
          </a:solidFill>
          <a:prstDash val="solid"/>
        </a:ln>
        <a:effectLst/>
      </dgm:spPr>
      <dgm:t>
        <a:bodyPr/>
        <a:lstStyle/>
        <a:p>
          <a:pPr algn="ctr"/>
          <a:endParaRPr lang="zh-CN" altLang="en-US" sz="1200">
            <a:latin typeface="宋体" panose="02010600030101010101" pitchFamily="2" charset="-122"/>
            <a:ea typeface="宋体" panose="02010600030101010101" pitchFamily="2" charset="-122"/>
          </a:endParaRPr>
        </a:p>
      </dgm:t>
    </dgm:pt>
    <dgm:pt modelId="{E84E4070-31FF-4CC7-84E7-10EFC615B2F8}" type="sibTrans" cxnId="{4BCAC9A1-4010-44FA-B434-0670B1F6C1B0}">
      <dgm:prSet/>
      <dgm:spPr>
        <a:xfrm>
          <a:off x="2137884" y="1645813"/>
          <a:ext cx="1213625" cy="232726"/>
        </a:xfr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ln>
        <a:effectLst/>
      </dgm:spPr>
      <dgm:t>
        <a:bodyPr/>
        <a:lstStyle/>
        <a:p>
          <a:pPr algn="ctr"/>
          <a:endParaRPr lang="zh-CN" altLang="en-US" sz="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gm:t>
    </dgm:pt>
    <dgm:pt modelId="{AA827F37-A59B-4C84-BE2B-DC5B34491751}">
      <dgm:prSet phldrT="[文本]" custT="1"/>
      <dgm:spPr>
        <a:xfrm>
          <a:off x="59052" y="2204357"/>
          <a:ext cx="1348472" cy="698179"/>
        </a:xfr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zh-CN" altLang="en-US" sz="14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应急响应业务支持组</a:t>
          </a:r>
        </a:p>
      </dgm:t>
    </dgm:pt>
    <dgm:pt modelId="{9CE07A70-D15A-439D-8721-48DFA8836D15}" type="parTrans" cxnId="{3AB6FF87-FC7E-493E-8826-2BBEB4FFBF09}">
      <dgm:prSet/>
      <dgm:spPr>
        <a:xfrm>
          <a:off x="733289" y="1800964"/>
          <a:ext cx="1809137" cy="403392"/>
        </a:xfrm>
        <a:noFill/>
        <a:ln w="25400" cap="flat" cmpd="sng" algn="ctr">
          <a:solidFill>
            <a:srgbClr val="4F81BD">
              <a:shade val="80000"/>
              <a:hueOff val="0"/>
              <a:satOff val="0"/>
              <a:lumOff val="0"/>
              <a:alphaOff val="0"/>
            </a:srgbClr>
          </a:solidFill>
          <a:prstDash val="solid"/>
        </a:ln>
        <a:effectLst/>
      </dgm:spPr>
      <dgm:t>
        <a:bodyPr/>
        <a:lstStyle/>
        <a:p>
          <a:pPr algn="ctr"/>
          <a:endParaRPr lang="zh-CN" altLang="en-US" sz="1200">
            <a:latin typeface="宋体" panose="02010600030101010101" pitchFamily="2" charset="-122"/>
            <a:ea typeface="宋体" panose="02010600030101010101" pitchFamily="2" charset="-122"/>
          </a:endParaRPr>
        </a:p>
      </dgm:t>
    </dgm:pt>
    <dgm:pt modelId="{CE4D5FD3-E388-40A8-84ED-C4BDCA46A4CC}" type="sibTrans" cxnId="{3AB6FF87-FC7E-493E-8826-2BBEB4FFBF09}">
      <dgm:prSet/>
      <dgm:spPr>
        <a:xfrm>
          <a:off x="328747" y="2747385"/>
          <a:ext cx="1213625" cy="232726"/>
        </a:xfr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ln>
        <a:effectLst/>
      </dgm:spPr>
      <dgm:t>
        <a:bodyPr/>
        <a:lstStyle/>
        <a:p>
          <a:pPr algn="ctr"/>
          <a:endParaRPr lang="zh-CN" altLang="en-US" sz="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gm:t>
    </dgm:pt>
    <dgm:pt modelId="{F2CE7389-D6E1-499F-A9E6-F74C37D02B96}">
      <dgm:prSet phldrT="[文本]" custT="1"/>
      <dgm:spPr>
        <a:xfrm>
          <a:off x="1868189" y="2204357"/>
          <a:ext cx="1348472" cy="698179"/>
        </a:xfr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zh-CN" altLang="en-US" sz="14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应急响应技术支持组</a:t>
          </a:r>
        </a:p>
      </dgm:t>
    </dgm:pt>
    <dgm:pt modelId="{D3406097-A498-499B-8B35-B41CCCCC2D2E}" type="parTrans" cxnId="{83773C8C-0B1C-48A3-91C3-13829A171205}">
      <dgm:prSet/>
      <dgm:spPr>
        <a:xfrm>
          <a:off x="2496706" y="1800964"/>
          <a:ext cx="91440" cy="403392"/>
        </a:xfrm>
        <a:noFill/>
        <a:ln w="25400" cap="flat" cmpd="sng" algn="ctr">
          <a:solidFill>
            <a:srgbClr val="4F81BD">
              <a:shade val="80000"/>
              <a:hueOff val="0"/>
              <a:satOff val="0"/>
              <a:lumOff val="0"/>
              <a:alphaOff val="0"/>
            </a:srgbClr>
          </a:solidFill>
          <a:prstDash val="solid"/>
        </a:ln>
        <a:effectLst/>
      </dgm:spPr>
      <dgm:t>
        <a:bodyPr/>
        <a:lstStyle/>
        <a:p>
          <a:pPr algn="ctr"/>
          <a:endParaRPr lang="zh-CN" altLang="en-US" sz="1200">
            <a:latin typeface="宋体" panose="02010600030101010101" pitchFamily="2" charset="-122"/>
            <a:ea typeface="宋体" panose="02010600030101010101" pitchFamily="2" charset="-122"/>
          </a:endParaRPr>
        </a:p>
      </dgm:t>
    </dgm:pt>
    <dgm:pt modelId="{6EE70F2E-F86C-4606-8739-C4BD88725BD1}" type="sibTrans" cxnId="{83773C8C-0B1C-48A3-91C3-13829A171205}">
      <dgm:prSet/>
      <dgm:spPr>
        <a:xfrm>
          <a:off x="2137884" y="2747385"/>
          <a:ext cx="1213625" cy="232726"/>
        </a:xfr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ln>
        <a:effectLst/>
      </dgm:spPr>
      <dgm:t>
        <a:bodyPr/>
        <a:lstStyle/>
        <a:p>
          <a:pPr algn="ctr"/>
          <a:endParaRPr lang="zh-CN" altLang="en-US" sz="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gm:t>
    </dgm:pt>
    <dgm:pt modelId="{DAA7E450-DB57-43E4-BB23-3F1816413956}">
      <dgm:prSet custT="1"/>
      <dgm:spPr>
        <a:xfrm>
          <a:off x="3677327" y="2204357"/>
          <a:ext cx="1348472" cy="698179"/>
        </a:xfr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zh-CN" altLang="en-US" sz="14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应急响应资源支持组</a:t>
          </a:r>
        </a:p>
      </dgm:t>
    </dgm:pt>
    <dgm:pt modelId="{B727B014-7433-49CF-BDFF-148C2E01168E}" type="parTrans" cxnId="{D6DC8928-D38F-4613-BA53-672EA8925F7E}">
      <dgm:prSet/>
      <dgm:spPr>
        <a:xfrm>
          <a:off x="2542426" y="1800964"/>
          <a:ext cx="1809137" cy="403392"/>
        </a:xfrm>
        <a:noFill/>
        <a:ln w="25400" cap="flat" cmpd="sng" algn="ctr">
          <a:solidFill>
            <a:srgbClr val="4F81BD">
              <a:shade val="80000"/>
              <a:hueOff val="0"/>
              <a:satOff val="0"/>
              <a:lumOff val="0"/>
              <a:alphaOff val="0"/>
            </a:srgbClr>
          </a:solidFill>
          <a:prstDash val="solid"/>
        </a:ln>
        <a:effectLst/>
      </dgm:spPr>
      <dgm:t>
        <a:bodyPr/>
        <a:lstStyle/>
        <a:p>
          <a:endParaRPr lang="zh-CN" altLang="en-US">
            <a:latin typeface="宋体" panose="02010600030101010101" pitchFamily="2" charset="-122"/>
            <a:ea typeface="宋体" panose="02010600030101010101" pitchFamily="2" charset="-122"/>
          </a:endParaRPr>
        </a:p>
      </dgm:t>
    </dgm:pt>
    <dgm:pt modelId="{3E66C347-7746-427D-A023-62873E0F2234}" type="sibTrans" cxnId="{D6DC8928-D38F-4613-BA53-672EA8925F7E}">
      <dgm:prSet/>
      <dgm:spPr>
        <a:xfrm>
          <a:off x="3947021" y="2747385"/>
          <a:ext cx="1213625" cy="232726"/>
        </a:xfr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ln>
        <a:effectLst/>
      </dgm:spPr>
      <dgm:t>
        <a:bodyPr/>
        <a:lstStyle/>
        <a:p>
          <a:endParaRPr lang="zh-CN" altLang="en-US">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gm:t>
    </dgm:pt>
    <dgm:pt modelId="{A38A38E2-E59A-43E6-A7A6-B0993B5F4272}">
      <dgm:prSet custT="1"/>
      <dgm:spPr>
        <a:xfrm>
          <a:off x="1868189" y="1212"/>
          <a:ext cx="1348472" cy="698179"/>
        </a:xfr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r>
            <a:rPr lang="zh-CN" altLang="en-US" sz="14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领导组</a:t>
          </a:r>
        </a:p>
      </dgm:t>
    </dgm:pt>
    <dgm:pt modelId="{066A905E-FB32-49B5-AFC0-45E3B8C95AB9}" type="parTrans" cxnId="{63ADB795-6644-4EB8-9468-E28C984B0DD4}">
      <dgm:prSet/>
      <dgm:spPr/>
      <dgm:t>
        <a:bodyPr/>
        <a:lstStyle/>
        <a:p>
          <a:endParaRPr lang="zh-CN" altLang="en-US">
            <a:latin typeface="宋体" panose="02010600030101010101" pitchFamily="2" charset="-122"/>
            <a:ea typeface="宋体" panose="02010600030101010101" pitchFamily="2" charset="-122"/>
          </a:endParaRPr>
        </a:p>
      </dgm:t>
    </dgm:pt>
    <dgm:pt modelId="{B635763A-6FA3-4F1D-9890-18CF98B3AF53}" type="sibTrans" cxnId="{63ADB795-6644-4EB8-9468-E28C984B0DD4}">
      <dgm:prSet/>
      <dgm:spPr>
        <a:xfrm>
          <a:off x="2137884" y="544241"/>
          <a:ext cx="1213625" cy="232726"/>
        </a:xfr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ln>
        <a:effectLst/>
      </dgm:spPr>
      <dgm:t>
        <a:bodyPr/>
        <a:lstStyle/>
        <a:p>
          <a:endParaRPr lang="zh-CN" altLang="en-US"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gm:t>
    </dgm:pt>
    <dgm:pt modelId="{6D9DD3AB-933A-433B-AFFD-9AF1F0FC6BEE}" type="pres">
      <dgm:prSet presAssocID="{CE8A2641-457A-4284-A137-1315D6E42CE1}" presName="hierChild1" presStyleCnt="0">
        <dgm:presLayoutVars>
          <dgm:orgChart val="1"/>
          <dgm:chPref val="1"/>
          <dgm:dir/>
          <dgm:animOne val="branch"/>
          <dgm:animLvl val="lvl"/>
          <dgm:resizeHandles/>
        </dgm:presLayoutVars>
      </dgm:prSet>
      <dgm:spPr/>
    </dgm:pt>
    <dgm:pt modelId="{AFCE9E42-A146-4784-BDD5-8F834B1F4749}" type="pres">
      <dgm:prSet presAssocID="{A38A38E2-E59A-43E6-A7A6-B0993B5F4272}" presName="hierRoot1" presStyleCnt="0">
        <dgm:presLayoutVars>
          <dgm:hierBranch val="init"/>
        </dgm:presLayoutVars>
      </dgm:prSet>
      <dgm:spPr/>
    </dgm:pt>
    <dgm:pt modelId="{A615C3BB-9688-44F1-89D8-E70F02F0CE2E}" type="pres">
      <dgm:prSet presAssocID="{A38A38E2-E59A-43E6-A7A6-B0993B5F4272}" presName="rootComposite1" presStyleCnt="0"/>
      <dgm:spPr/>
    </dgm:pt>
    <dgm:pt modelId="{B3AC85C4-BA67-4268-A920-5EE513AFA0BF}" type="pres">
      <dgm:prSet presAssocID="{A38A38E2-E59A-43E6-A7A6-B0993B5F4272}" presName="rootText1" presStyleLbl="node0" presStyleIdx="0" presStyleCnt="1">
        <dgm:presLayoutVars>
          <dgm:chMax/>
          <dgm:chPref val="3"/>
        </dgm:presLayoutVars>
      </dgm:prSet>
      <dgm:spPr>
        <a:prstGeom prst="rect">
          <a:avLst/>
        </a:prstGeom>
      </dgm:spPr>
    </dgm:pt>
    <dgm:pt modelId="{C66C4DD5-3A8B-45FF-93CB-F010A1FF2EDB}" type="pres">
      <dgm:prSet presAssocID="{A38A38E2-E59A-43E6-A7A6-B0993B5F4272}" presName="titleText1" presStyleLbl="fgAcc0" presStyleIdx="0" presStyleCnt="1" custLinFactNeighborX="-16912" custLinFactNeighborY="-34647">
        <dgm:presLayoutVars>
          <dgm:chMax val="0"/>
          <dgm:chPref val="0"/>
        </dgm:presLayoutVars>
      </dgm:prSet>
      <dgm:spPr>
        <a:prstGeom prst="rect">
          <a:avLst/>
        </a:prstGeom>
      </dgm:spPr>
    </dgm:pt>
    <dgm:pt modelId="{EE88B781-60EC-4532-B608-D1FA9315AF7B}" type="pres">
      <dgm:prSet presAssocID="{A38A38E2-E59A-43E6-A7A6-B0993B5F4272}" presName="rootConnector1" presStyleLbl="node1" presStyleIdx="0" presStyleCnt="4"/>
      <dgm:spPr/>
    </dgm:pt>
    <dgm:pt modelId="{93E22482-776D-4304-AA29-BDB913FDC387}" type="pres">
      <dgm:prSet presAssocID="{A38A38E2-E59A-43E6-A7A6-B0993B5F4272}" presName="hierChild2" presStyleCnt="0"/>
      <dgm:spPr/>
    </dgm:pt>
    <dgm:pt modelId="{66D2607E-CFAE-473B-B5E6-10C8B7C131CC}" type="pres">
      <dgm:prSet presAssocID="{21A1490F-F13E-42B7-9590-6A5CA2202FD9}" presName="Name37" presStyleLbl="parChTrans1D2" presStyleIdx="0" presStyleCnt="1"/>
      <dgm:spPr>
        <a:custGeom>
          <a:avLst/>
          <a:gdLst/>
          <a:ahLst/>
          <a:cxnLst/>
          <a:rect l="0" t="0" r="0" b="0"/>
          <a:pathLst>
            <a:path>
              <a:moveTo>
                <a:pt x="45720" y="0"/>
              </a:moveTo>
              <a:lnTo>
                <a:pt x="45720" y="403392"/>
              </a:lnTo>
            </a:path>
          </a:pathLst>
        </a:custGeom>
      </dgm:spPr>
    </dgm:pt>
    <dgm:pt modelId="{F4796BE0-8F2D-4ABA-85D9-2F9A21893766}" type="pres">
      <dgm:prSet presAssocID="{F456C40F-F5A6-4640-8581-EEF44E7AF256}" presName="hierRoot2" presStyleCnt="0">
        <dgm:presLayoutVars>
          <dgm:hierBranch val="init"/>
        </dgm:presLayoutVars>
      </dgm:prSet>
      <dgm:spPr/>
    </dgm:pt>
    <dgm:pt modelId="{29DFCAED-8617-4CDD-A26B-3946A335B72F}" type="pres">
      <dgm:prSet presAssocID="{F456C40F-F5A6-4640-8581-EEF44E7AF256}" presName="rootComposite" presStyleCnt="0"/>
      <dgm:spPr/>
    </dgm:pt>
    <dgm:pt modelId="{04BD4BA8-C780-4F7E-87A6-954A45551DBE}" type="pres">
      <dgm:prSet presAssocID="{F456C40F-F5A6-4640-8581-EEF44E7AF256}" presName="rootText" presStyleLbl="node1" presStyleIdx="0" presStyleCnt="4">
        <dgm:presLayoutVars>
          <dgm:chMax/>
          <dgm:chPref val="3"/>
        </dgm:presLayoutVars>
      </dgm:prSet>
      <dgm:spPr>
        <a:prstGeom prst="rect">
          <a:avLst/>
        </a:prstGeom>
      </dgm:spPr>
    </dgm:pt>
    <dgm:pt modelId="{E4B1AEDF-6C08-4669-B616-B6470D91CBF3}" type="pres">
      <dgm:prSet presAssocID="{F456C40F-F5A6-4640-8581-EEF44E7AF256}" presName="titleText2" presStyleLbl="fgAcc1" presStyleIdx="0" presStyleCnt="4" custLinFactNeighborX="-16309" custLinFactNeighborY="-28348">
        <dgm:presLayoutVars>
          <dgm:chMax val="0"/>
          <dgm:chPref val="0"/>
        </dgm:presLayoutVars>
      </dgm:prSet>
      <dgm:spPr>
        <a:prstGeom prst="rect">
          <a:avLst/>
        </a:prstGeom>
      </dgm:spPr>
    </dgm:pt>
    <dgm:pt modelId="{FA6243C4-3824-46B3-9CED-B16F2F8C42CF}" type="pres">
      <dgm:prSet presAssocID="{F456C40F-F5A6-4640-8581-EEF44E7AF256}" presName="rootConnector" presStyleLbl="node2" presStyleIdx="0" presStyleCnt="0"/>
      <dgm:spPr/>
    </dgm:pt>
    <dgm:pt modelId="{50745D07-9F8D-416F-B7D6-50A40380B445}" type="pres">
      <dgm:prSet presAssocID="{F456C40F-F5A6-4640-8581-EEF44E7AF256}" presName="hierChild4" presStyleCnt="0"/>
      <dgm:spPr/>
    </dgm:pt>
    <dgm:pt modelId="{641A85A5-0BAE-4518-BA2C-B4177367A4A5}" type="pres">
      <dgm:prSet presAssocID="{9CE07A70-D15A-439D-8721-48DFA8836D15}" presName="Name37" presStyleLbl="parChTrans1D3" presStyleIdx="0" presStyleCnt="3"/>
      <dgm:spPr>
        <a:custGeom>
          <a:avLst/>
          <a:gdLst/>
          <a:ahLst/>
          <a:cxnLst/>
          <a:rect l="0" t="0" r="0" b="0"/>
          <a:pathLst>
            <a:path>
              <a:moveTo>
                <a:pt x="1809137" y="0"/>
              </a:moveTo>
              <a:lnTo>
                <a:pt x="1809137" y="240484"/>
              </a:lnTo>
              <a:lnTo>
                <a:pt x="0" y="240484"/>
              </a:lnTo>
              <a:lnTo>
                <a:pt x="0" y="403392"/>
              </a:lnTo>
            </a:path>
          </a:pathLst>
        </a:custGeom>
      </dgm:spPr>
    </dgm:pt>
    <dgm:pt modelId="{7F79B309-4D94-4B61-BC14-E26BA15A7D06}" type="pres">
      <dgm:prSet presAssocID="{AA827F37-A59B-4C84-BE2B-DC5B34491751}" presName="hierRoot2" presStyleCnt="0">
        <dgm:presLayoutVars>
          <dgm:hierBranch val="init"/>
        </dgm:presLayoutVars>
      </dgm:prSet>
      <dgm:spPr/>
    </dgm:pt>
    <dgm:pt modelId="{C07A45BE-A8BB-4F98-83F4-406606B8CD8F}" type="pres">
      <dgm:prSet presAssocID="{AA827F37-A59B-4C84-BE2B-DC5B34491751}" presName="rootComposite" presStyleCnt="0"/>
      <dgm:spPr/>
    </dgm:pt>
    <dgm:pt modelId="{2D3E5A0A-9785-49B8-944A-2B8067433DFF}" type="pres">
      <dgm:prSet presAssocID="{AA827F37-A59B-4C84-BE2B-DC5B34491751}" presName="rootText" presStyleLbl="node1" presStyleIdx="1" presStyleCnt="4">
        <dgm:presLayoutVars>
          <dgm:chMax/>
          <dgm:chPref val="3"/>
        </dgm:presLayoutVars>
      </dgm:prSet>
      <dgm:spPr>
        <a:prstGeom prst="rect">
          <a:avLst/>
        </a:prstGeom>
      </dgm:spPr>
    </dgm:pt>
    <dgm:pt modelId="{D6A445D9-5B7A-430D-837D-8C7C07C68713}" type="pres">
      <dgm:prSet presAssocID="{AA827F37-A59B-4C84-BE2B-DC5B34491751}" presName="titleText2" presStyleLbl="fgAcc1" presStyleIdx="1" presStyleCnt="4" custLinFactNeighborX="-16912" custLinFactNeighborY="-31497">
        <dgm:presLayoutVars>
          <dgm:chMax val="0"/>
          <dgm:chPref val="0"/>
        </dgm:presLayoutVars>
      </dgm:prSet>
      <dgm:spPr>
        <a:prstGeom prst="rect">
          <a:avLst/>
        </a:prstGeom>
      </dgm:spPr>
    </dgm:pt>
    <dgm:pt modelId="{E26C90BE-2E38-4927-84DC-D2D06CECFF84}" type="pres">
      <dgm:prSet presAssocID="{AA827F37-A59B-4C84-BE2B-DC5B34491751}" presName="rootConnector" presStyleLbl="node3" presStyleIdx="0" presStyleCnt="0"/>
      <dgm:spPr/>
    </dgm:pt>
    <dgm:pt modelId="{EF8E557F-AD09-47EB-9BA5-43F428D28399}" type="pres">
      <dgm:prSet presAssocID="{AA827F37-A59B-4C84-BE2B-DC5B34491751}" presName="hierChild4" presStyleCnt="0"/>
      <dgm:spPr/>
    </dgm:pt>
    <dgm:pt modelId="{444927E9-E71B-4A43-8F1D-AE8806E887DC}" type="pres">
      <dgm:prSet presAssocID="{AA827F37-A59B-4C84-BE2B-DC5B34491751}" presName="hierChild5" presStyleCnt="0"/>
      <dgm:spPr/>
    </dgm:pt>
    <dgm:pt modelId="{6BCD9D79-F826-43E7-87E6-A2C1F9CD1C42}" type="pres">
      <dgm:prSet presAssocID="{D3406097-A498-499B-8B35-B41CCCCC2D2E}" presName="Name37" presStyleLbl="parChTrans1D3" presStyleIdx="1" presStyleCnt="3"/>
      <dgm:spPr>
        <a:custGeom>
          <a:avLst/>
          <a:gdLst/>
          <a:ahLst/>
          <a:cxnLst/>
          <a:rect l="0" t="0" r="0" b="0"/>
          <a:pathLst>
            <a:path>
              <a:moveTo>
                <a:pt x="45720" y="0"/>
              </a:moveTo>
              <a:lnTo>
                <a:pt x="45720" y="403392"/>
              </a:lnTo>
            </a:path>
          </a:pathLst>
        </a:custGeom>
      </dgm:spPr>
    </dgm:pt>
    <dgm:pt modelId="{EA0896A5-D926-463E-8D52-916B191FE18A}" type="pres">
      <dgm:prSet presAssocID="{F2CE7389-D6E1-499F-A9E6-F74C37D02B96}" presName="hierRoot2" presStyleCnt="0">
        <dgm:presLayoutVars>
          <dgm:hierBranch val="init"/>
        </dgm:presLayoutVars>
      </dgm:prSet>
      <dgm:spPr/>
    </dgm:pt>
    <dgm:pt modelId="{14B54CA1-F882-4AC4-B4E4-A637C12D23E9}" type="pres">
      <dgm:prSet presAssocID="{F2CE7389-D6E1-499F-A9E6-F74C37D02B96}" presName="rootComposite" presStyleCnt="0"/>
      <dgm:spPr/>
    </dgm:pt>
    <dgm:pt modelId="{B473C372-EA2C-44C6-90C2-8B7A377034D7}" type="pres">
      <dgm:prSet presAssocID="{F2CE7389-D6E1-499F-A9E6-F74C37D02B96}" presName="rootText" presStyleLbl="node1" presStyleIdx="2" presStyleCnt="4">
        <dgm:presLayoutVars>
          <dgm:chMax/>
          <dgm:chPref val="3"/>
        </dgm:presLayoutVars>
      </dgm:prSet>
      <dgm:spPr>
        <a:prstGeom prst="rect">
          <a:avLst/>
        </a:prstGeom>
      </dgm:spPr>
    </dgm:pt>
    <dgm:pt modelId="{06217AA4-68BB-4C98-B1A8-BBF42157BD78}" type="pres">
      <dgm:prSet presAssocID="{F2CE7389-D6E1-499F-A9E6-F74C37D02B96}" presName="titleText2" presStyleLbl="fgAcc1" presStyleIdx="2" presStyleCnt="4" custLinFactNeighborX="-16308" custLinFactNeighborY="-31497">
        <dgm:presLayoutVars>
          <dgm:chMax val="0"/>
          <dgm:chPref val="0"/>
        </dgm:presLayoutVars>
      </dgm:prSet>
      <dgm:spPr>
        <a:prstGeom prst="rect">
          <a:avLst/>
        </a:prstGeom>
      </dgm:spPr>
    </dgm:pt>
    <dgm:pt modelId="{8C5ACE1E-FFED-4C51-A2CA-3CF6553F4947}" type="pres">
      <dgm:prSet presAssocID="{F2CE7389-D6E1-499F-A9E6-F74C37D02B96}" presName="rootConnector" presStyleLbl="node3" presStyleIdx="0" presStyleCnt="0"/>
      <dgm:spPr/>
    </dgm:pt>
    <dgm:pt modelId="{145C67A3-F09D-4281-A46C-2A70DD770A31}" type="pres">
      <dgm:prSet presAssocID="{F2CE7389-D6E1-499F-A9E6-F74C37D02B96}" presName="hierChild4" presStyleCnt="0"/>
      <dgm:spPr/>
    </dgm:pt>
    <dgm:pt modelId="{153F6E37-0D6E-4426-986D-A923841501F4}" type="pres">
      <dgm:prSet presAssocID="{F2CE7389-D6E1-499F-A9E6-F74C37D02B96}" presName="hierChild5" presStyleCnt="0"/>
      <dgm:spPr/>
    </dgm:pt>
    <dgm:pt modelId="{A53BFA61-786D-4E83-9744-F8A387521312}" type="pres">
      <dgm:prSet presAssocID="{B727B014-7433-49CF-BDFF-148C2E01168E}" presName="Name37" presStyleLbl="parChTrans1D3" presStyleIdx="2" presStyleCnt="3"/>
      <dgm:spPr>
        <a:custGeom>
          <a:avLst/>
          <a:gdLst/>
          <a:ahLst/>
          <a:cxnLst/>
          <a:rect l="0" t="0" r="0" b="0"/>
          <a:pathLst>
            <a:path>
              <a:moveTo>
                <a:pt x="0" y="0"/>
              </a:moveTo>
              <a:lnTo>
                <a:pt x="0" y="240484"/>
              </a:lnTo>
              <a:lnTo>
                <a:pt x="1809137" y="240484"/>
              </a:lnTo>
              <a:lnTo>
                <a:pt x="1809137" y="403392"/>
              </a:lnTo>
            </a:path>
          </a:pathLst>
        </a:custGeom>
      </dgm:spPr>
    </dgm:pt>
    <dgm:pt modelId="{DC3682B4-9C8F-473E-94A4-900B2ADA0790}" type="pres">
      <dgm:prSet presAssocID="{DAA7E450-DB57-43E4-BB23-3F1816413956}" presName="hierRoot2" presStyleCnt="0">
        <dgm:presLayoutVars>
          <dgm:hierBranch val="init"/>
        </dgm:presLayoutVars>
      </dgm:prSet>
      <dgm:spPr/>
    </dgm:pt>
    <dgm:pt modelId="{79BF65E3-89DD-4DAB-B464-07B7E2BD299B}" type="pres">
      <dgm:prSet presAssocID="{DAA7E450-DB57-43E4-BB23-3F1816413956}" presName="rootComposite" presStyleCnt="0"/>
      <dgm:spPr/>
    </dgm:pt>
    <dgm:pt modelId="{F63EDBFD-DE44-493C-B57A-22FBFB1BC38C}" type="pres">
      <dgm:prSet presAssocID="{DAA7E450-DB57-43E4-BB23-3F1816413956}" presName="rootText" presStyleLbl="node1" presStyleIdx="3" presStyleCnt="4">
        <dgm:presLayoutVars>
          <dgm:chMax/>
          <dgm:chPref val="3"/>
        </dgm:presLayoutVars>
      </dgm:prSet>
      <dgm:spPr>
        <a:prstGeom prst="rect">
          <a:avLst/>
        </a:prstGeom>
      </dgm:spPr>
    </dgm:pt>
    <dgm:pt modelId="{F89C09CB-D80F-40A9-9B22-5E60ACB8733C}" type="pres">
      <dgm:prSet presAssocID="{DAA7E450-DB57-43E4-BB23-3F1816413956}" presName="titleText2" presStyleLbl="fgAcc1" presStyleIdx="3" presStyleCnt="4" custLinFactNeighborX="-15704" custLinFactNeighborY="-37796">
        <dgm:presLayoutVars>
          <dgm:chMax val="0"/>
          <dgm:chPref val="0"/>
        </dgm:presLayoutVars>
      </dgm:prSet>
      <dgm:spPr>
        <a:prstGeom prst="rect">
          <a:avLst/>
        </a:prstGeom>
      </dgm:spPr>
    </dgm:pt>
    <dgm:pt modelId="{8599CEB6-1E2D-467A-AB7A-FF0FAA286272}" type="pres">
      <dgm:prSet presAssocID="{DAA7E450-DB57-43E4-BB23-3F1816413956}" presName="rootConnector" presStyleLbl="node3" presStyleIdx="0" presStyleCnt="0"/>
      <dgm:spPr/>
    </dgm:pt>
    <dgm:pt modelId="{52A6F38B-AA5E-4333-9509-A203F1351404}" type="pres">
      <dgm:prSet presAssocID="{DAA7E450-DB57-43E4-BB23-3F1816413956}" presName="hierChild4" presStyleCnt="0"/>
      <dgm:spPr/>
    </dgm:pt>
    <dgm:pt modelId="{1179D73D-D9AA-4FF6-A0E3-C9F4A9036674}" type="pres">
      <dgm:prSet presAssocID="{DAA7E450-DB57-43E4-BB23-3F1816413956}" presName="hierChild5" presStyleCnt="0"/>
      <dgm:spPr/>
    </dgm:pt>
    <dgm:pt modelId="{E34E277E-159F-4924-B2FD-E26CC97983E1}" type="pres">
      <dgm:prSet presAssocID="{F456C40F-F5A6-4640-8581-EEF44E7AF256}" presName="hierChild5" presStyleCnt="0"/>
      <dgm:spPr/>
    </dgm:pt>
    <dgm:pt modelId="{984C357F-A7A7-459F-9102-CF623373F479}" type="pres">
      <dgm:prSet presAssocID="{A38A38E2-E59A-43E6-A7A6-B0993B5F4272}" presName="hierChild3" presStyleCnt="0"/>
      <dgm:spPr/>
    </dgm:pt>
  </dgm:ptLst>
  <dgm:cxnLst>
    <dgm:cxn modelId="{47811C1A-1C49-4240-8415-C81B48407AFC}" type="presOf" srcId="{AA827F37-A59B-4C84-BE2B-DC5B34491751}" destId="{2D3E5A0A-9785-49B8-944A-2B8067433DFF}" srcOrd="0" destOrd="0" presId="urn:microsoft.com/office/officeart/2008/layout/NameandTitleOrganizationalChart#1"/>
    <dgm:cxn modelId="{836A4225-5168-4646-85FF-B2A22AC42BD4}" type="presOf" srcId="{DAA7E450-DB57-43E4-BB23-3F1816413956}" destId="{8599CEB6-1E2D-467A-AB7A-FF0FAA286272}" srcOrd="1" destOrd="0" presId="urn:microsoft.com/office/officeart/2008/layout/NameandTitleOrganizationalChart#1"/>
    <dgm:cxn modelId="{04A93326-082E-4710-BFD5-5F574E682715}" type="presOf" srcId="{F456C40F-F5A6-4640-8581-EEF44E7AF256}" destId="{FA6243C4-3824-46B3-9CED-B16F2F8C42CF}" srcOrd="1" destOrd="0" presId="urn:microsoft.com/office/officeart/2008/layout/NameandTitleOrganizationalChart#1"/>
    <dgm:cxn modelId="{D6DC8928-D38F-4613-BA53-672EA8925F7E}" srcId="{F456C40F-F5A6-4640-8581-EEF44E7AF256}" destId="{DAA7E450-DB57-43E4-BB23-3F1816413956}" srcOrd="2" destOrd="0" parTransId="{B727B014-7433-49CF-BDFF-148C2E01168E}" sibTransId="{3E66C347-7746-427D-A023-62873E0F2234}"/>
    <dgm:cxn modelId="{CC73125E-91D9-422F-87B4-DFBD352E7611}" type="presOf" srcId="{6EE70F2E-F86C-4606-8739-C4BD88725BD1}" destId="{06217AA4-68BB-4C98-B1A8-BBF42157BD78}" srcOrd="0" destOrd="0" presId="urn:microsoft.com/office/officeart/2008/layout/NameandTitleOrganizationalChart#1"/>
    <dgm:cxn modelId="{D3355D44-4367-40F4-8D38-0E49880EFC9A}" type="presOf" srcId="{AA827F37-A59B-4C84-BE2B-DC5B34491751}" destId="{E26C90BE-2E38-4927-84DC-D2D06CECFF84}" srcOrd="1" destOrd="0" presId="urn:microsoft.com/office/officeart/2008/layout/NameandTitleOrganizationalChart#1"/>
    <dgm:cxn modelId="{963B674B-249D-4083-90D4-E0CDF2D4C42D}" type="presOf" srcId="{A38A38E2-E59A-43E6-A7A6-B0993B5F4272}" destId="{EE88B781-60EC-4532-B608-D1FA9315AF7B}" srcOrd="1" destOrd="0" presId="urn:microsoft.com/office/officeart/2008/layout/NameandTitleOrganizationalChart#1"/>
    <dgm:cxn modelId="{9231324D-B03A-47A6-A3F5-FF2D8108E133}" type="presOf" srcId="{E84E4070-31FF-4CC7-84E7-10EFC615B2F8}" destId="{E4B1AEDF-6C08-4669-B616-B6470D91CBF3}" srcOrd="0" destOrd="0" presId="urn:microsoft.com/office/officeart/2008/layout/NameandTitleOrganizationalChart#1"/>
    <dgm:cxn modelId="{374B366D-A68E-4165-9DE5-00B67D560368}" type="presOf" srcId="{A38A38E2-E59A-43E6-A7A6-B0993B5F4272}" destId="{B3AC85C4-BA67-4268-A920-5EE513AFA0BF}" srcOrd="0" destOrd="0" presId="urn:microsoft.com/office/officeart/2008/layout/NameandTitleOrganizationalChart#1"/>
    <dgm:cxn modelId="{AE97B672-04B3-4557-88B2-B0F46EC03301}" type="presOf" srcId="{D3406097-A498-499B-8B35-B41CCCCC2D2E}" destId="{6BCD9D79-F826-43E7-87E6-A2C1F9CD1C42}" srcOrd="0" destOrd="0" presId="urn:microsoft.com/office/officeart/2008/layout/NameandTitleOrganizationalChart#1"/>
    <dgm:cxn modelId="{DFE76F53-7BD6-4AFB-9515-22080EACFC73}" type="presOf" srcId="{F2CE7389-D6E1-499F-A9E6-F74C37D02B96}" destId="{B473C372-EA2C-44C6-90C2-8B7A377034D7}" srcOrd="0" destOrd="0" presId="urn:microsoft.com/office/officeart/2008/layout/NameandTitleOrganizationalChart#1"/>
    <dgm:cxn modelId="{F7AA0886-F7B4-4491-9822-18EE171AFCE6}" type="presOf" srcId="{B635763A-6FA3-4F1D-9890-18CF98B3AF53}" destId="{C66C4DD5-3A8B-45FF-93CB-F010A1FF2EDB}" srcOrd="0" destOrd="0" presId="urn:microsoft.com/office/officeart/2008/layout/NameandTitleOrganizationalChart#1"/>
    <dgm:cxn modelId="{3AB6FF87-FC7E-493E-8826-2BBEB4FFBF09}" srcId="{F456C40F-F5A6-4640-8581-EEF44E7AF256}" destId="{AA827F37-A59B-4C84-BE2B-DC5B34491751}" srcOrd="0" destOrd="0" parTransId="{9CE07A70-D15A-439D-8721-48DFA8836D15}" sibTransId="{CE4D5FD3-E388-40A8-84ED-C4BDCA46A4CC}"/>
    <dgm:cxn modelId="{83773C8C-0B1C-48A3-91C3-13829A171205}" srcId="{F456C40F-F5A6-4640-8581-EEF44E7AF256}" destId="{F2CE7389-D6E1-499F-A9E6-F74C37D02B96}" srcOrd="1" destOrd="0" parTransId="{D3406097-A498-499B-8B35-B41CCCCC2D2E}" sibTransId="{6EE70F2E-F86C-4606-8739-C4BD88725BD1}"/>
    <dgm:cxn modelId="{63ADB795-6644-4EB8-9468-E28C984B0DD4}" srcId="{CE8A2641-457A-4284-A137-1315D6E42CE1}" destId="{A38A38E2-E59A-43E6-A7A6-B0993B5F4272}" srcOrd="0" destOrd="0" parTransId="{066A905E-FB32-49B5-AFC0-45E3B8C95AB9}" sibTransId="{B635763A-6FA3-4F1D-9890-18CF98B3AF53}"/>
    <dgm:cxn modelId="{BE5E58A0-6985-4EBF-A59F-86A904B468ED}" type="presOf" srcId="{F2CE7389-D6E1-499F-A9E6-F74C37D02B96}" destId="{8C5ACE1E-FFED-4C51-A2CA-3CF6553F4947}" srcOrd="1" destOrd="0" presId="urn:microsoft.com/office/officeart/2008/layout/NameandTitleOrganizationalChart#1"/>
    <dgm:cxn modelId="{4BCAC9A1-4010-44FA-B434-0670B1F6C1B0}" srcId="{A38A38E2-E59A-43E6-A7A6-B0993B5F4272}" destId="{F456C40F-F5A6-4640-8581-EEF44E7AF256}" srcOrd="0" destOrd="0" parTransId="{21A1490F-F13E-42B7-9590-6A5CA2202FD9}" sibTransId="{E84E4070-31FF-4CC7-84E7-10EFC615B2F8}"/>
    <dgm:cxn modelId="{4C4F6AA7-9647-43BE-A7A6-38F1647594F7}" type="presOf" srcId="{3E66C347-7746-427D-A023-62873E0F2234}" destId="{F89C09CB-D80F-40A9-9B22-5E60ACB8733C}" srcOrd="0" destOrd="0" presId="urn:microsoft.com/office/officeart/2008/layout/NameandTitleOrganizationalChart#1"/>
    <dgm:cxn modelId="{0F80D6B0-3977-4DB8-84A9-81E80AE23450}" type="presOf" srcId="{CE4D5FD3-E388-40A8-84ED-C4BDCA46A4CC}" destId="{D6A445D9-5B7A-430D-837D-8C7C07C68713}" srcOrd="0" destOrd="0" presId="urn:microsoft.com/office/officeart/2008/layout/NameandTitleOrganizationalChart#1"/>
    <dgm:cxn modelId="{893351B3-9FAF-4977-BE85-1109CC285F7D}" type="presOf" srcId="{B727B014-7433-49CF-BDFF-148C2E01168E}" destId="{A53BFA61-786D-4E83-9744-F8A387521312}" srcOrd="0" destOrd="0" presId="urn:microsoft.com/office/officeart/2008/layout/NameandTitleOrganizationalChart#1"/>
    <dgm:cxn modelId="{E59C85C4-9AFE-462C-A8ED-70065390A121}" type="presOf" srcId="{9CE07A70-D15A-439D-8721-48DFA8836D15}" destId="{641A85A5-0BAE-4518-BA2C-B4177367A4A5}" srcOrd="0" destOrd="0" presId="urn:microsoft.com/office/officeart/2008/layout/NameandTitleOrganizationalChart#1"/>
    <dgm:cxn modelId="{A66F40E3-01CB-43EE-B216-55EF4A53AE3B}" type="presOf" srcId="{DAA7E450-DB57-43E4-BB23-3F1816413956}" destId="{F63EDBFD-DE44-493C-B57A-22FBFB1BC38C}" srcOrd="0" destOrd="0" presId="urn:microsoft.com/office/officeart/2008/layout/NameandTitleOrganizationalChart#1"/>
    <dgm:cxn modelId="{5637D9F0-C34B-41F6-AD89-03BC9CC7AC88}" type="presOf" srcId="{21A1490F-F13E-42B7-9590-6A5CA2202FD9}" destId="{66D2607E-CFAE-473B-B5E6-10C8B7C131CC}" srcOrd="0" destOrd="0" presId="urn:microsoft.com/office/officeart/2008/layout/NameandTitleOrganizationalChart#1"/>
    <dgm:cxn modelId="{49CB3FF3-C981-4422-A584-10302C331D63}" type="presOf" srcId="{F456C40F-F5A6-4640-8581-EEF44E7AF256}" destId="{04BD4BA8-C780-4F7E-87A6-954A45551DBE}" srcOrd="0" destOrd="0" presId="urn:microsoft.com/office/officeart/2008/layout/NameandTitleOrganizationalChart#1"/>
    <dgm:cxn modelId="{0A9B79FB-AC3D-4D23-B111-FD037AC4EF08}" type="presOf" srcId="{CE8A2641-457A-4284-A137-1315D6E42CE1}" destId="{6D9DD3AB-933A-433B-AFFD-9AF1F0FC6BEE}" srcOrd="0" destOrd="0" presId="urn:microsoft.com/office/officeart/2008/layout/NameandTitleOrganizationalChart#1"/>
    <dgm:cxn modelId="{8EF785B9-D392-4D59-9F91-25A3C410DDDD}" type="presParOf" srcId="{6D9DD3AB-933A-433B-AFFD-9AF1F0FC6BEE}" destId="{AFCE9E42-A146-4784-BDD5-8F834B1F4749}" srcOrd="0" destOrd="0" presId="urn:microsoft.com/office/officeart/2008/layout/NameandTitleOrganizationalChart#1"/>
    <dgm:cxn modelId="{5D7391FF-D6C9-4BAB-87AC-49E381C21C35}" type="presParOf" srcId="{AFCE9E42-A146-4784-BDD5-8F834B1F4749}" destId="{A615C3BB-9688-44F1-89D8-E70F02F0CE2E}" srcOrd="0" destOrd="0" presId="urn:microsoft.com/office/officeart/2008/layout/NameandTitleOrganizationalChart#1"/>
    <dgm:cxn modelId="{5C0DAFDC-5489-4890-99D2-460D7E4996D9}" type="presParOf" srcId="{A615C3BB-9688-44F1-89D8-E70F02F0CE2E}" destId="{B3AC85C4-BA67-4268-A920-5EE513AFA0BF}" srcOrd="0" destOrd="0" presId="urn:microsoft.com/office/officeart/2008/layout/NameandTitleOrganizationalChart#1"/>
    <dgm:cxn modelId="{EE69AB78-C7DA-4138-AE84-05AA6233B236}" type="presParOf" srcId="{A615C3BB-9688-44F1-89D8-E70F02F0CE2E}" destId="{C66C4DD5-3A8B-45FF-93CB-F010A1FF2EDB}" srcOrd="1" destOrd="0" presId="urn:microsoft.com/office/officeart/2008/layout/NameandTitleOrganizationalChart#1"/>
    <dgm:cxn modelId="{3050DB48-B116-4958-81C0-250F3E8B5EB4}" type="presParOf" srcId="{A615C3BB-9688-44F1-89D8-E70F02F0CE2E}" destId="{EE88B781-60EC-4532-B608-D1FA9315AF7B}" srcOrd="2" destOrd="0" presId="urn:microsoft.com/office/officeart/2008/layout/NameandTitleOrganizationalChart#1"/>
    <dgm:cxn modelId="{9246B36A-1674-4233-81C3-C375D53231B0}" type="presParOf" srcId="{AFCE9E42-A146-4784-BDD5-8F834B1F4749}" destId="{93E22482-776D-4304-AA29-BDB913FDC387}" srcOrd="1" destOrd="0" presId="urn:microsoft.com/office/officeart/2008/layout/NameandTitleOrganizationalChart#1"/>
    <dgm:cxn modelId="{DA9EE45C-98CB-415F-BED4-937D2E5271CB}" type="presParOf" srcId="{93E22482-776D-4304-AA29-BDB913FDC387}" destId="{66D2607E-CFAE-473B-B5E6-10C8B7C131CC}" srcOrd="0" destOrd="0" presId="urn:microsoft.com/office/officeart/2008/layout/NameandTitleOrganizationalChart#1"/>
    <dgm:cxn modelId="{52D4309B-3E57-4982-9FA5-EC9F93EA35B5}" type="presParOf" srcId="{93E22482-776D-4304-AA29-BDB913FDC387}" destId="{F4796BE0-8F2D-4ABA-85D9-2F9A21893766}" srcOrd="1" destOrd="0" presId="urn:microsoft.com/office/officeart/2008/layout/NameandTitleOrganizationalChart#1"/>
    <dgm:cxn modelId="{18A265AF-9863-4234-B5A5-4FBD338102D4}" type="presParOf" srcId="{F4796BE0-8F2D-4ABA-85D9-2F9A21893766}" destId="{29DFCAED-8617-4CDD-A26B-3946A335B72F}" srcOrd="0" destOrd="0" presId="urn:microsoft.com/office/officeart/2008/layout/NameandTitleOrganizationalChart#1"/>
    <dgm:cxn modelId="{7448B770-F768-43B0-BBC4-1AC838B42E94}" type="presParOf" srcId="{29DFCAED-8617-4CDD-A26B-3946A335B72F}" destId="{04BD4BA8-C780-4F7E-87A6-954A45551DBE}" srcOrd="0" destOrd="0" presId="urn:microsoft.com/office/officeart/2008/layout/NameandTitleOrganizationalChart#1"/>
    <dgm:cxn modelId="{CAF9D0E1-6923-403C-B1DA-23941C5E2B34}" type="presParOf" srcId="{29DFCAED-8617-4CDD-A26B-3946A335B72F}" destId="{E4B1AEDF-6C08-4669-B616-B6470D91CBF3}" srcOrd="1" destOrd="0" presId="urn:microsoft.com/office/officeart/2008/layout/NameandTitleOrganizationalChart#1"/>
    <dgm:cxn modelId="{FBB2F6FB-4C0D-4EA2-A713-479DAE62ADAF}" type="presParOf" srcId="{29DFCAED-8617-4CDD-A26B-3946A335B72F}" destId="{FA6243C4-3824-46B3-9CED-B16F2F8C42CF}" srcOrd="2" destOrd="0" presId="urn:microsoft.com/office/officeart/2008/layout/NameandTitleOrganizationalChart#1"/>
    <dgm:cxn modelId="{9BF1C0D9-4E60-4363-A773-9AAE7C00A21B}" type="presParOf" srcId="{F4796BE0-8F2D-4ABA-85D9-2F9A21893766}" destId="{50745D07-9F8D-416F-B7D6-50A40380B445}" srcOrd="1" destOrd="0" presId="urn:microsoft.com/office/officeart/2008/layout/NameandTitleOrganizationalChart#1"/>
    <dgm:cxn modelId="{0E14D29C-A4AE-4C01-89C7-4C384EBFB8D9}" type="presParOf" srcId="{50745D07-9F8D-416F-B7D6-50A40380B445}" destId="{641A85A5-0BAE-4518-BA2C-B4177367A4A5}" srcOrd="0" destOrd="0" presId="urn:microsoft.com/office/officeart/2008/layout/NameandTitleOrganizationalChart#1"/>
    <dgm:cxn modelId="{A2818575-6CCE-4A37-8851-99535C90DCB8}" type="presParOf" srcId="{50745D07-9F8D-416F-B7D6-50A40380B445}" destId="{7F79B309-4D94-4B61-BC14-E26BA15A7D06}" srcOrd="1" destOrd="0" presId="urn:microsoft.com/office/officeart/2008/layout/NameandTitleOrganizationalChart#1"/>
    <dgm:cxn modelId="{168FB814-0DF2-4F25-806B-CC341C0AB73C}" type="presParOf" srcId="{7F79B309-4D94-4B61-BC14-E26BA15A7D06}" destId="{C07A45BE-A8BB-4F98-83F4-406606B8CD8F}" srcOrd="0" destOrd="0" presId="urn:microsoft.com/office/officeart/2008/layout/NameandTitleOrganizationalChart#1"/>
    <dgm:cxn modelId="{1D272FE5-7976-4183-8544-2F553E5C7D83}" type="presParOf" srcId="{C07A45BE-A8BB-4F98-83F4-406606B8CD8F}" destId="{2D3E5A0A-9785-49B8-944A-2B8067433DFF}" srcOrd="0" destOrd="0" presId="urn:microsoft.com/office/officeart/2008/layout/NameandTitleOrganizationalChart#1"/>
    <dgm:cxn modelId="{1C80E34E-6626-4C6C-92CC-E57524C2DE0A}" type="presParOf" srcId="{C07A45BE-A8BB-4F98-83F4-406606B8CD8F}" destId="{D6A445D9-5B7A-430D-837D-8C7C07C68713}" srcOrd="1" destOrd="0" presId="urn:microsoft.com/office/officeart/2008/layout/NameandTitleOrganizationalChart#1"/>
    <dgm:cxn modelId="{FAF850CF-BF4E-4C2B-8E92-1AFAEF68703E}" type="presParOf" srcId="{C07A45BE-A8BB-4F98-83F4-406606B8CD8F}" destId="{E26C90BE-2E38-4927-84DC-D2D06CECFF84}" srcOrd="2" destOrd="0" presId="urn:microsoft.com/office/officeart/2008/layout/NameandTitleOrganizationalChart#1"/>
    <dgm:cxn modelId="{A9875428-BF6D-44FE-9A6B-AD018BC0E95A}" type="presParOf" srcId="{7F79B309-4D94-4B61-BC14-E26BA15A7D06}" destId="{EF8E557F-AD09-47EB-9BA5-43F428D28399}" srcOrd="1" destOrd="0" presId="urn:microsoft.com/office/officeart/2008/layout/NameandTitleOrganizationalChart#1"/>
    <dgm:cxn modelId="{039AFE4A-C830-4504-A82A-79F08C544B77}" type="presParOf" srcId="{7F79B309-4D94-4B61-BC14-E26BA15A7D06}" destId="{444927E9-E71B-4A43-8F1D-AE8806E887DC}" srcOrd="2" destOrd="0" presId="urn:microsoft.com/office/officeart/2008/layout/NameandTitleOrganizationalChart#1"/>
    <dgm:cxn modelId="{DE549F94-CE5C-4C08-ABAF-98305D728AD5}" type="presParOf" srcId="{50745D07-9F8D-416F-B7D6-50A40380B445}" destId="{6BCD9D79-F826-43E7-87E6-A2C1F9CD1C42}" srcOrd="2" destOrd="0" presId="urn:microsoft.com/office/officeart/2008/layout/NameandTitleOrganizationalChart#1"/>
    <dgm:cxn modelId="{1B5AE392-2426-42A5-BB6D-BB76B9501EC1}" type="presParOf" srcId="{50745D07-9F8D-416F-B7D6-50A40380B445}" destId="{EA0896A5-D926-463E-8D52-916B191FE18A}" srcOrd="3" destOrd="0" presId="urn:microsoft.com/office/officeart/2008/layout/NameandTitleOrganizationalChart#1"/>
    <dgm:cxn modelId="{07ABEE5D-F773-4DEE-A979-556B02130CEB}" type="presParOf" srcId="{EA0896A5-D926-463E-8D52-916B191FE18A}" destId="{14B54CA1-F882-4AC4-B4E4-A637C12D23E9}" srcOrd="0" destOrd="0" presId="urn:microsoft.com/office/officeart/2008/layout/NameandTitleOrganizationalChart#1"/>
    <dgm:cxn modelId="{F12FF3ED-3F14-41F9-B081-8909796FB58D}" type="presParOf" srcId="{14B54CA1-F882-4AC4-B4E4-A637C12D23E9}" destId="{B473C372-EA2C-44C6-90C2-8B7A377034D7}" srcOrd="0" destOrd="0" presId="urn:microsoft.com/office/officeart/2008/layout/NameandTitleOrganizationalChart#1"/>
    <dgm:cxn modelId="{7E9B79E4-470F-4FED-8DB9-2CEB2116E2CB}" type="presParOf" srcId="{14B54CA1-F882-4AC4-B4E4-A637C12D23E9}" destId="{06217AA4-68BB-4C98-B1A8-BBF42157BD78}" srcOrd="1" destOrd="0" presId="urn:microsoft.com/office/officeart/2008/layout/NameandTitleOrganizationalChart#1"/>
    <dgm:cxn modelId="{B1EE5D9A-299A-4681-9204-1C6F55707EF5}" type="presParOf" srcId="{14B54CA1-F882-4AC4-B4E4-A637C12D23E9}" destId="{8C5ACE1E-FFED-4C51-A2CA-3CF6553F4947}" srcOrd="2" destOrd="0" presId="urn:microsoft.com/office/officeart/2008/layout/NameandTitleOrganizationalChart#1"/>
    <dgm:cxn modelId="{5633E5AD-7223-4AE6-9B00-6B53830F7956}" type="presParOf" srcId="{EA0896A5-D926-463E-8D52-916B191FE18A}" destId="{145C67A3-F09D-4281-A46C-2A70DD770A31}" srcOrd="1" destOrd="0" presId="urn:microsoft.com/office/officeart/2008/layout/NameandTitleOrganizationalChart#1"/>
    <dgm:cxn modelId="{A526016B-3E10-4F35-B4F8-1F4F5825568D}" type="presParOf" srcId="{EA0896A5-D926-463E-8D52-916B191FE18A}" destId="{153F6E37-0D6E-4426-986D-A923841501F4}" srcOrd="2" destOrd="0" presId="urn:microsoft.com/office/officeart/2008/layout/NameandTitleOrganizationalChart#1"/>
    <dgm:cxn modelId="{38734732-B5F0-4CDF-BABE-D3E0C93982F8}" type="presParOf" srcId="{50745D07-9F8D-416F-B7D6-50A40380B445}" destId="{A53BFA61-786D-4E83-9744-F8A387521312}" srcOrd="4" destOrd="0" presId="urn:microsoft.com/office/officeart/2008/layout/NameandTitleOrganizationalChart#1"/>
    <dgm:cxn modelId="{1BFB505D-BF55-4852-814D-54E683C89763}" type="presParOf" srcId="{50745D07-9F8D-416F-B7D6-50A40380B445}" destId="{DC3682B4-9C8F-473E-94A4-900B2ADA0790}" srcOrd="5" destOrd="0" presId="urn:microsoft.com/office/officeart/2008/layout/NameandTitleOrganizationalChart#1"/>
    <dgm:cxn modelId="{610F21AB-D864-40E4-B2DD-940862241881}" type="presParOf" srcId="{DC3682B4-9C8F-473E-94A4-900B2ADA0790}" destId="{79BF65E3-89DD-4DAB-B464-07B7E2BD299B}" srcOrd="0" destOrd="0" presId="urn:microsoft.com/office/officeart/2008/layout/NameandTitleOrganizationalChart#1"/>
    <dgm:cxn modelId="{2BFF7F95-3C24-4C18-BCFB-E69D644C6ECF}" type="presParOf" srcId="{79BF65E3-89DD-4DAB-B464-07B7E2BD299B}" destId="{F63EDBFD-DE44-493C-B57A-22FBFB1BC38C}" srcOrd="0" destOrd="0" presId="urn:microsoft.com/office/officeart/2008/layout/NameandTitleOrganizationalChart#1"/>
    <dgm:cxn modelId="{CEA028B2-66C3-47B8-9D44-2DEF50493072}" type="presParOf" srcId="{79BF65E3-89DD-4DAB-B464-07B7E2BD299B}" destId="{F89C09CB-D80F-40A9-9B22-5E60ACB8733C}" srcOrd="1" destOrd="0" presId="urn:microsoft.com/office/officeart/2008/layout/NameandTitleOrganizationalChart#1"/>
    <dgm:cxn modelId="{30634EAE-502E-494B-96B3-90BB589798DF}" type="presParOf" srcId="{79BF65E3-89DD-4DAB-B464-07B7E2BD299B}" destId="{8599CEB6-1E2D-467A-AB7A-FF0FAA286272}" srcOrd="2" destOrd="0" presId="urn:microsoft.com/office/officeart/2008/layout/NameandTitleOrganizationalChart#1"/>
    <dgm:cxn modelId="{0932C48B-965D-4043-B83D-F5CE6169CCF4}" type="presParOf" srcId="{DC3682B4-9C8F-473E-94A4-900B2ADA0790}" destId="{52A6F38B-AA5E-4333-9509-A203F1351404}" srcOrd="1" destOrd="0" presId="urn:microsoft.com/office/officeart/2008/layout/NameandTitleOrganizationalChart#1"/>
    <dgm:cxn modelId="{158F5286-4FBC-4097-A7C6-5C2AEEBB942F}" type="presParOf" srcId="{DC3682B4-9C8F-473E-94A4-900B2ADA0790}" destId="{1179D73D-D9AA-4FF6-A0E3-C9F4A9036674}" srcOrd="2" destOrd="0" presId="urn:microsoft.com/office/officeart/2008/layout/NameandTitleOrganizationalChart#1"/>
    <dgm:cxn modelId="{CF28A0A8-A95B-4691-B8AD-C4018C740DA2}" type="presParOf" srcId="{F4796BE0-8F2D-4ABA-85D9-2F9A21893766}" destId="{E34E277E-159F-4924-B2FD-E26CC97983E1}" srcOrd="2" destOrd="0" presId="urn:microsoft.com/office/officeart/2008/layout/NameandTitleOrganizationalChart#1"/>
    <dgm:cxn modelId="{F9232C12-9288-44D6-8C4C-35B2F491129C}" type="presParOf" srcId="{AFCE9E42-A146-4784-BDD5-8F834B1F4749}" destId="{984C357F-A7A7-459F-9102-CF623373F479}" srcOrd="2" destOrd="0" presId="urn:microsoft.com/office/officeart/2008/layout/NameandTitleOrganizationalChar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BFA61-786D-4E83-9744-F8A387521312}">
      <dsp:nvSpPr>
        <dsp:cNvPr id="0" name=""/>
        <dsp:cNvSpPr/>
      </dsp:nvSpPr>
      <dsp:spPr>
        <a:xfrm>
          <a:off x="2529229" y="1802869"/>
          <a:ext cx="1805437" cy="402567"/>
        </a:xfrm>
        <a:custGeom>
          <a:avLst/>
          <a:gdLst/>
          <a:ahLst/>
          <a:cxnLst/>
          <a:rect l="0" t="0" r="0" b="0"/>
          <a:pathLst>
            <a:path>
              <a:moveTo>
                <a:pt x="0" y="0"/>
              </a:moveTo>
              <a:lnTo>
                <a:pt x="0" y="240484"/>
              </a:lnTo>
              <a:lnTo>
                <a:pt x="1809137" y="240484"/>
              </a:lnTo>
              <a:lnTo>
                <a:pt x="1809137" y="40339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BCD9D79-F826-43E7-87E6-A2C1F9CD1C42}">
      <dsp:nvSpPr>
        <dsp:cNvPr id="0" name=""/>
        <dsp:cNvSpPr/>
      </dsp:nvSpPr>
      <dsp:spPr>
        <a:xfrm>
          <a:off x="2483509" y="1802869"/>
          <a:ext cx="91440" cy="402567"/>
        </a:xfrm>
        <a:custGeom>
          <a:avLst/>
          <a:gdLst/>
          <a:ahLst/>
          <a:cxnLst/>
          <a:rect l="0" t="0" r="0" b="0"/>
          <a:pathLst>
            <a:path>
              <a:moveTo>
                <a:pt x="45720" y="0"/>
              </a:moveTo>
              <a:lnTo>
                <a:pt x="45720" y="40339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41A85A5-0BAE-4518-BA2C-B4177367A4A5}">
      <dsp:nvSpPr>
        <dsp:cNvPr id="0" name=""/>
        <dsp:cNvSpPr/>
      </dsp:nvSpPr>
      <dsp:spPr>
        <a:xfrm>
          <a:off x="723791" y="1802869"/>
          <a:ext cx="1805437" cy="402567"/>
        </a:xfrm>
        <a:custGeom>
          <a:avLst/>
          <a:gdLst/>
          <a:ahLst/>
          <a:cxnLst/>
          <a:rect l="0" t="0" r="0" b="0"/>
          <a:pathLst>
            <a:path>
              <a:moveTo>
                <a:pt x="1809137" y="0"/>
              </a:moveTo>
              <a:lnTo>
                <a:pt x="1809137" y="240484"/>
              </a:lnTo>
              <a:lnTo>
                <a:pt x="0" y="240484"/>
              </a:lnTo>
              <a:lnTo>
                <a:pt x="0" y="40339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6D2607E-CFAE-473B-B5E6-10C8B7C131CC}">
      <dsp:nvSpPr>
        <dsp:cNvPr id="0" name=""/>
        <dsp:cNvSpPr/>
      </dsp:nvSpPr>
      <dsp:spPr>
        <a:xfrm>
          <a:off x="2483509" y="703550"/>
          <a:ext cx="91440" cy="402567"/>
        </a:xfrm>
        <a:custGeom>
          <a:avLst/>
          <a:gdLst/>
          <a:ahLst/>
          <a:cxnLst/>
          <a:rect l="0" t="0" r="0" b="0"/>
          <a:pathLst>
            <a:path>
              <a:moveTo>
                <a:pt x="45720" y="0"/>
              </a:moveTo>
              <a:lnTo>
                <a:pt x="45720" y="403392"/>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3AC85C4-BA67-4268-A920-5EE513AFA0BF}">
      <dsp:nvSpPr>
        <dsp:cNvPr id="0" name=""/>
        <dsp:cNvSpPr/>
      </dsp:nvSpPr>
      <dsp:spPr>
        <a:xfrm>
          <a:off x="1856371" y="6799"/>
          <a:ext cx="1345715" cy="696751"/>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rgbClr val="000000"/>
        </a:fontRef>
      </dsp:style>
      <dsp:txBody>
        <a:bodyPr spcFirstLastPara="0" vert="horz" wrap="square" lIns="8890" tIns="8890" rIns="8890" bIns="98319" numCol="1" spcCol="1270" anchor="ctr" anchorCtr="0">
          <a:noAutofit/>
        </a:bodyPr>
        <a:lstStyle/>
        <a:p>
          <a:pPr marL="0" lvl="0" indent="0" algn="ctr" defTabSz="622300">
            <a:lnSpc>
              <a:spcPct val="90000"/>
            </a:lnSpc>
            <a:spcBef>
              <a:spcPct val="0"/>
            </a:spcBef>
            <a:spcAft>
              <a:spcPct val="35000"/>
            </a:spcAft>
            <a:buNone/>
          </a:pPr>
          <a:r>
            <a:rPr lang="zh-CN" altLang="en-US" sz="1400" kern="12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领导组</a:t>
          </a:r>
        </a:p>
      </dsp:txBody>
      <dsp:txXfrm>
        <a:off x="1856371" y="6799"/>
        <a:ext cx="1345715" cy="696751"/>
      </dsp:txXfrm>
    </dsp:sp>
    <dsp:sp modelId="{C66C4DD5-3A8B-45FF-93CB-F010A1FF2EDB}">
      <dsp:nvSpPr>
        <dsp:cNvPr id="0" name=""/>
        <dsp:cNvSpPr/>
      </dsp:nvSpPr>
      <dsp:spPr>
        <a:xfrm>
          <a:off x="1920686" y="468249"/>
          <a:ext cx="1211143" cy="232250"/>
        </a:xfrm>
        <a:prstGeom prst="rect">
          <a:avLst/>
        </a:prstGeo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zh-CN" altLang="en-US" sz="1400" kern="12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sp:txBody>
      <dsp:txXfrm>
        <a:off x="1920686" y="468249"/>
        <a:ext cx="1211143" cy="232250"/>
      </dsp:txXfrm>
    </dsp:sp>
    <dsp:sp modelId="{04BD4BA8-C780-4F7E-87A6-954A45551DBE}">
      <dsp:nvSpPr>
        <dsp:cNvPr id="0" name=""/>
        <dsp:cNvSpPr/>
      </dsp:nvSpPr>
      <dsp:spPr>
        <a:xfrm>
          <a:off x="1856371" y="1106118"/>
          <a:ext cx="1345715" cy="696751"/>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rgbClr val="000000"/>
        </a:fontRef>
      </dsp:style>
      <dsp:txBody>
        <a:bodyPr spcFirstLastPara="0" vert="horz" wrap="square" lIns="8890" tIns="8890" rIns="8890" bIns="98319" numCol="1" spcCol="1270" anchor="ctr" anchorCtr="0">
          <a:noAutofit/>
        </a:bodyPr>
        <a:lstStyle/>
        <a:p>
          <a:pPr marL="0" lvl="0" indent="0" algn="ctr" defTabSz="622300">
            <a:lnSpc>
              <a:spcPct val="90000"/>
            </a:lnSpc>
            <a:spcBef>
              <a:spcPct val="0"/>
            </a:spcBef>
            <a:spcAft>
              <a:spcPct val="35000"/>
            </a:spcAft>
            <a:buNone/>
          </a:pPr>
          <a:r>
            <a:rPr lang="zh-CN" altLang="en-US" sz="1400" kern="12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信息安全联合工作组</a:t>
          </a:r>
        </a:p>
      </dsp:txBody>
      <dsp:txXfrm>
        <a:off x="1856371" y="1106118"/>
        <a:ext cx="1345715" cy="696751"/>
      </dsp:txXfrm>
    </dsp:sp>
    <dsp:sp modelId="{E4B1AEDF-6C08-4669-B616-B6470D91CBF3}">
      <dsp:nvSpPr>
        <dsp:cNvPr id="0" name=""/>
        <dsp:cNvSpPr/>
      </dsp:nvSpPr>
      <dsp:spPr>
        <a:xfrm>
          <a:off x="1927989" y="1582197"/>
          <a:ext cx="1211143" cy="232250"/>
        </a:xfrm>
        <a:prstGeom prst="rect">
          <a:avLst/>
        </a:prstGeo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ctr" defTabSz="622300">
            <a:lnSpc>
              <a:spcPct val="90000"/>
            </a:lnSpc>
            <a:spcBef>
              <a:spcPct val="0"/>
            </a:spcBef>
            <a:spcAft>
              <a:spcPct val="35000"/>
            </a:spcAft>
            <a:buNone/>
          </a:pPr>
          <a:endParaRPr lang="zh-CN" altLang="en-US" sz="1400" kern="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sp:txBody>
      <dsp:txXfrm>
        <a:off x="1927989" y="1582197"/>
        <a:ext cx="1211143" cy="232250"/>
      </dsp:txXfrm>
    </dsp:sp>
    <dsp:sp modelId="{2D3E5A0A-9785-49B8-944A-2B8067433DFF}">
      <dsp:nvSpPr>
        <dsp:cNvPr id="0" name=""/>
        <dsp:cNvSpPr/>
      </dsp:nvSpPr>
      <dsp:spPr>
        <a:xfrm>
          <a:off x="50934" y="2205437"/>
          <a:ext cx="1345715" cy="696751"/>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rgbClr val="000000"/>
        </a:fontRef>
      </dsp:style>
      <dsp:txBody>
        <a:bodyPr spcFirstLastPara="0" vert="horz" wrap="square" lIns="8890" tIns="8890" rIns="8890" bIns="98319" numCol="1" spcCol="1270" anchor="ctr" anchorCtr="0">
          <a:noAutofit/>
        </a:bodyPr>
        <a:lstStyle/>
        <a:p>
          <a:pPr marL="0" lvl="0" indent="0" algn="ctr" defTabSz="622300">
            <a:lnSpc>
              <a:spcPct val="90000"/>
            </a:lnSpc>
            <a:spcBef>
              <a:spcPct val="0"/>
            </a:spcBef>
            <a:spcAft>
              <a:spcPct val="35000"/>
            </a:spcAft>
            <a:buNone/>
          </a:pPr>
          <a:r>
            <a:rPr lang="zh-CN" altLang="en-US" sz="1400" kern="12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应急响应业务支持组</a:t>
          </a:r>
        </a:p>
      </dsp:txBody>
      <dsp:txXfrm>
        <a:off x="50934" y="2205437"/>
        <a:ext cx="1345715" cy="696751"/>
      </dsp:txXfrm>
    </dsp:sp>
    <dsp:sp modelId="{D6A445D9-5B7A-430D-837D-8C7C07C68713}">
      <dsp:nvSpPr>
        <dsp:cNvPr id="0" name=""/>
        <dsp:cNvSpPr/>
      </dsp:nvSpPr>
      <dsp:spPr>
        <a:xfrm>
          <a:off x="115248" y="2674203"/>
          <a:ext cx="1211143" cy="232250"/>
        </a:xfrm>
        <a:prstGeom prst="rect">
          <a:avLst/>
        </a:prstGeo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ctr" defTabSz="622300">
            <a:lnSpc>
              <a:spcPct val="90000"/>
            </a:lnSpc>
            <a:spcBef>
              <a:spcPct val="0"/>
            </a:spcBef>
            <a:spcAft>
              <a:spcPct val="35000"/>
            </a:spcAft>
            <a:buNone/>
          </a:pPr>
          <a:endParaRPr lang="zh-CN" altLang="en-US" sz="1400" kern="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sp:txBody>
      <dsp:txXfrm>
        <a:off x="115248" y="2674203"/>
        <a:ext cx="1211143" cy="232250"/>
      </dsp:txXfrm>
    </dsp:sp>
    <dsp:sp modelId="{B473C372-EA2C-44C6-90C2-8B7A377034D7}">
      <dsp:nvSpPr>
        <dsp:cNvPr id="0" name=""/>
        <dsp:cNvSpPr/>
      </dsp:nvSpPr>
      <dsp:spPr>
        <a:xfrm>
          <a:off x="1856371" y="2205437"/>
          <a:ext cx="1345715" cy="696751"/>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rgbClr val="000000"/>
        </a:fontRef>
      </dsp:style>
      <dsp:txBody>
        <a:bodyPr spcFirstLastPara="0" vert="horz" wrap="square" lIns="8890" tIns="8890" rIns="8890" bIns="98319" numCol="1" spcCol="1270" anchor="ctr" anchorCtr="0">
          <a:noAutofit/>
        </a:bodyPr>
        <a:lstStyle/>
        <a:p>
          <a:pPr marL="0" lvl="0" indent="0" algn="ctr" defTabSz="622300">
            <a:lnSpc>
              <a:spcPct val="90000"/>
            </a:lnSpc>
            <a:spcBef>
              <a:spcPct val="0"/>
            </a:spcBef>
            <a:spcAft>
              <a:spcPct val="35000"/>
            </a:spcAft>
            <a:buNone/>
          </a:pPr>
          <a:r>
            <a:rPr lang="zh-CN" altLang="en-US" sz="1400" kern="12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应急响应技术支持组</a:t>
          </a:r>
        </a:p>
      </dsp:txBody>
      <dsp:txXfrm>
        <a:off x="1856371" y="2205437"/>
        <a:ext cx="1345715" cy="696751"/>
      </dsp:txXfrm>
    </dsp:sp>
    <dsp:sp modelId="{06217AA4-68BB-4C98-B1A8-BBF42157BD78}">
      <dsp:nvSpPr>
        <dsp:cNvPr id="0" name=""/>
        <dsp:cNvSpPr/>
      </dsp:nvSpPr>
      <dsp:spPr>
        <a:xfrm>
          <a:off x="1928001" y="2674203"/>
          <a:ext cx="1211143" cy="232250"/>
        </a:xfrm>
        <a:prstGeom prst="rect">
          <a:avLst/>
        </a:prstGeo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ctr" defTabSz="622300">
            <a:lnSpc>
              <a:spcPct val="90000"/>
            </a:lnSpc>
            <a:spcBef>
              <a:spcPct val="0"/>
            </a:spcBef>
            <a:spcAft>
              <a:spcPct val="35000"/>
            </a:spcAft>
            <a:buNone/>
          </a:pPr>
          <a:endParaRPr lang="zh-CN" altLang="en-US" sz="1400" kern="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sp:txBody>
      <dsp:txXfrm>
        <a:off x="1928001" y="2674203"/>
        <a:ext cx="1211143" cy="232250"/>
      </dsp:txXfrm>
    </dsp:sp>
    <dsp:sp modelId="{F63EDBFD-DE44-493C-B57A-22FBFB1BC38C}">
      <dsp:nvSpPr>
        <dsp:cNvPr id="0" name=""/>
        <dsp:cNvSpPr/>
      </dsp:nvSpPr>
      <dsp:spPr>
        <a:xfrm>
          <a:off x="3661809" y="2205437"/>
          <a:ext cx="1345715" cy="696751"/>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rgbClr val="000000"/>
        </a:fontRef>
      </dsp:style>
      <dsp:txBody>
        <a:bodyPr spcFirstLastPara="0" vert="horz" wrap="square" lIns="8890" tIns="8890" rIns="8890" bIns="98319" numCol="1" spcCol="1270" anchor="ctr" anchorCtr="0">
          <a:noAutofit/>
        </a:bodyPr>
        <a:lstStyle/>
        <a:p>
          <a:pPr marL="0" lvl="0" indent="0" algn="ctr" defTabSz="622300">
            <a:lnSpc>
              <a:spcPct val="90000"/>
            </a:lnSpc>
            <a:spcBef>
              <a:spcPct val="0"/>
            </a:spcBef>
            <a:spcAft>
              <a:spcPct val="35000"/>
            </a:spcAft>
            <a:buNone/>
          </a:pPr>
          <a:r>
            <a:rPr lang="zh-CN" altLang="en-US" sz="1400" kern="1200" dirty="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rPr>
            <a:t>应急响应资源支持组</a:t>
          </a:r>
        </a:p>
      </dsp:txBody>
      <dsp:txXfrm>
        <a:off x="3661809" y="2205437"/>
        <a:ext cx="1345715" cy="696751"/>
      </dsp:txXfrm>
    </dsp:sp>
    <dsp:sp modelId="{F89C09CB-D80F-40A9-9B22-5E60ACB8733C}">
      <dsp:nvSpPr>
        <dsp:cNvPr id="0" name=""/>
        <dsp:cNvSpPr/>
      </dsp:nvSpPr>
      <dsp:spPr>
        <a:xfrm>
          <a:off x="3740754" y="2659573"/>
          <a:ext cx="1211143" cy="232250"/>
        </a:xfrm>
        <a:prstGeom prst="rect">
          <a:avLst/>
        </a:prstGeom>
        <a:solidFill>
          <a:srgbClr val="4F81BD">
            <a:alpha val="90000"/>
            <a:tint val="40000"/>
            <a:hueOff val="0"/>
            <a:satOff val="0"/>
            <a:lumOff val="0"/>
            <a:alphaOff val="0"/>
          </a:srgbClr>
        </a:solidFill>
        <a:ln w="9525" cap="flat" cmpd="sng" algn="ctr">
          <a:solidFill>
            <a:srgbClr val="4F81BD">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zh-CN" altLang="en-US" sz="1400" kern="1200">
            <a:solidFill>
              <a:sysClr val="windowText" lastClr="000000">
                <a:hueOff val="0"/>
                <a:satOff val="0"/>
                <a:lumOff val="0"/>
                <a:alphaOff val="0"/>
              </a:sysClr>
            </a:solidFill>
            <a:latin typeface="宋体" panose="02010600030101010101" pitchFamily="2" charset="-122"/>
            <a:ea typeface="宋体" panose="02010600030101010101" pitchFamily="2" charset="-122"/>
            <a:cs typeface="+mn-cs"/>
          </a:endParaRPr>
        </a:p>
      </dsp:txBody>
      <dsp:txXfrm>
        <a:off x="3740754" y="2659573"/>
        <a:ext cx="1211143" cy="232250"/>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1">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alg type="conn">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dim" val="1D"/>
                                <dgm:param type="endSty" val="noArr"/>
                                <dgm:param type="connRout" val="bend"/>
                                <dgm:param type="begPts" val="bCtr"/>
                                <dgm:param type="endPts" val="midL midR"/>
                              </dgm:alg>
                            </dgm:if>
                            <dgm:else name="Name49">
                              <dgm:alg type="conn">
                                <dgm:param type="srcNode" val="rootConnector1"/>
                                <dgm:param type="dim" val="1D"/>
                                <dgm:param type="endSty" val="noArr"/>
                                <dgm:param type="connRout" val="bend"/>
                                <dgm:param type="begPts" val="bCtr"/>
                                <dgm:param type="endPts" val="midL midR"/>
                              </dgm:alg>
                            </dgm:else>
                          </dgm:choose>
                        </dgm:if>
                        <dgm:else name="Name50">
                          <dgm:choose name="Name51">
                            <dgm:if name="Name52" axis="par ch" ptType="node asst" func="cnt" op="gte" val="1">
                              <dgm:alg type="conn">
                                <dgm:param type="dim" val="1D"/>
                                <dgm:param type="endSty" val="noArr"/>
                                <dgm:param type="connRout" val="bend"/>
                                <dgm:param type="begPts" val="bCtr"/>
                                <dgm:param type="endPts" val="midL midR"/>
                              </dgm:alg>
                            </dgm:if>
                            <dgm:else name="Name53">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linDir" val="fromT"/>
                        <dgm:param type="chAlign" val="r"/>
                      </dgm:alg>
                    </dgm:if>
                    <dgm:if name="Name73" func="var" arg="hierBranch" op="equ" val="r">
                      <dgm:alg type="hierChild">
                        <dgm:param type="linDir" val="fromT"/>
                        <dgm:param type="chAlign" val="l"/>
                      </dgm:alg>
                    </dgm:if>
                    <dgm:if name="Name74" func="var" arg="hierBranch" op="equ" val="hang">
                      <dgm:choose name="Name75">
                        <dgm:if name="Name76" func="var" arg="dir" op="equ" val="norm">
                          <dgm:alg type="hierChild">
                            <dgm:param type="linDir" val="fromL"/>
                            <dgm:param type="chAlign" val="l"/>
                            <dgm:param type="secLinDir" val="fromT"/>
                            <dgm:param type="secChAlign" val="t"/>
                          </dgm:alg>
                        </dgm:if>
                        <dgm:else name="Name77">
                          <dgm:alg type="hierChild">
                            <dgm:param type="linDir" val="fromR"/>
                            <dgm:param type="chAlign" val="l"/>
                            <dgm:param type="secLinDir" val="fromT"/>
                            <dgm:param type="secChAlign" val="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linDir" val="fromL"/>
                        <dgm:param type="chAlign" val="l"/>
                        <dgm:param type="secLinDir" val="fromT"/>
                        <dgm:param type="secChAlign" val="t"/>
                      </dgm:alg>
                    </dgm:if>
                    <dgm:else name="Name90">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linDir" val="fromL"/>
                  <dgm:param type="chAlign" val="l"/>
                  <dgm:param type="secLinDir" val="fromT"/>
                  <dgm:param type="secChAlign" val="t"/>
                </dgm:alg>
              </dgm:if>
              <dgm:else name="Name94">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linDir" val="fromT"/>
                        <dgm:param type="chAlign" val="r"/>
                      </dgm:alg>
                    </dgm:if>
                    <dgm:if name="Name111" func="var" arg="hierBranch" op="equ" val="r">
                      <dgm:alg type="hierChild">
                        <dgm:param type="linDir" val="fromT"/>
                        <dgm:param type="chAlign" val="l"/>
                      </dgm:alg>
                    </dgm:if>
                    <dgm:if name="Name112" func="var" arg="hierBranch" op="equ" val="hang">
                      <dgm:choose name="Name113">
                        <dgm:if name="Name114" func="var" arg="dir" op="equ" val="norm">
                          <dgm:alg type="hierChild">
                            <dgm:param type="linDir" val="fromL"/>
                            <dgm:param type="chAlign" val="l"/>
                            <dgm:param type="secLinDir" val="fromT"/>
                            <dgm:param type="secChAlign" val="t"/>
                          </dgm:alg>
                        </dgm:if>
                        <dgm:else name="Name115">
                          <dgm:alg type="hierChild">
                            <dgm:param type="linDir" val="fromR"/>
                            <dgm:param type="chAlign" val="l"/>
                            <dgm:param type="secLinDir" val="fromT"/>
                            <dgm:param type="secChAlign" val="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linDir" val="fromL"/>
                        <dgm:param type="chAlign" val="l"/>
                        <dgm:param type="secLinDir" val="fromT"/>
                        <dgm:param type="secChAlign" val="t"/>
                      </dgm:alg>
                    </dgm:if>
                    <dgm:else name="Name12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1">
  <dgm:title val=""/>
  <dgm:desc val=""/>
  <dgm:catLst>
    <dgm:cat type="simple" pri="103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rgbClr val="000000"/>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rgbClr val="000000"/>
      </a:fontRef>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rgbClr val="000000"/>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rgbClr val="000000"/>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rgbClr val="000000"/>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rgbClr val="000000"/>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rgbClr val="000000"/>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rgbClr val="000000"/>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rgbClr val="000000"/>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rgbClr val="000000"/>
      </a:fontRef>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rgbClr val="000000"/>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1684</TotalTime>
  <Pages>78</Pages>
  <Words>5035</Words>
  <Characters>28705</Characters>
  <Application>Microsoft Office Word</Application>
  <DocSecurity>0</DocSecurity>
  <Lines>239</Lines>
  <Paragraphs>67</Paragraphs>
  <ScaleCrop>false</ScaleCrop>
  <Company/>
  <LinksUpToDate>false</LinksUpToDate>
  <CharactersWithSpaces>33673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liuzel01</dc:creator>
  <cp:keywords/>
  <dc:description/>
  <cp:lastModifiedBy>long zhao</cp:lastModifiedBy>
  <cp:revision>277</cp:revision>
  <cp:lastPrinted>2025-08-15T01:51:00Z</cp:lastPrinted>
  <dcterms:created xsi:type="dcterms:W3CDTF">2022-04-11T09:16:00Z</dcterms:created>
  <dcterms:modified xsi:type="dcterms:W3CDTF">2025-08-15T01:53:00Z</dcterms:modified>
</cp:coreProperties>
</file>