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80" w:afterLines="200"/>
        <w:jc w:val="center"/>
        <w:rPr>
          <w:rFonts w:hint="eastAsia" w:ascii="宋体" w:hAnsi="宋体"/>
          <w:sz w:val="44"/>
        </w:rPr>
      </w:pPr>
      <w:bookmarkStart w:id="0" w:name="_GoBack"/>
      <w:bookmarkEnd w:id="0"/>
      <w:r>
        <w:rPr>
          <w:rFonts w:hint="eastAsia" w:ascii="宋体" w:hAnsi="宋体"/>
          <w:sz w:val="44"/>
        </w:rPr>
        <w:t>天津市津南区人民法院</w:t>
      </w:r>
    </w:p>
    <w:p>
      <w:pPr>
        <w:spacing w:after="240" w:afterLines="100" w:line="640" w:lineRule="exact"/>
        <w:jc w:val="center"/>
        <w:rPr>
          <w:rFonts w:hint="eastAsia"/>
          <w:b/>
          <w:kern w:val="0"/>
          <w:sz w:val="52"/>
        </w:rPr>
      </w:pPr>
      <w:r>
        <w:rPr>
          <w:rFonts w:hint="eastAsia"/>
          <w:b/>
          <w:kern w:val="0"/>
          <w:sz w:val="52"/>
        </w:rPr>
        <w:t>刑事判决书</w:t>
      </w:r>
    </w:p>
    <w:p>
      <w:pPr>
        <w:spacing w:after="240" w:afterLines="100" w:line="380" w:lineRule="exact"/>
        <w:jc w:val="right"/>
        <w:rPr>
          <w:rFonts w:hint="eastAsia" w:eastAsia="仿宋_GB2312"/>
          <w:sz w:val="32"/>
        </w:rPr>
      </w:pPr>
      <w:r>
        <w:rPr>
          <w:rFonts w:hint="eastAsia" w:eastAsia="仿宋_GB2312"/>
          <w:sz w:val="32"/>
        </w:rPr>
        <w:t>（2017）津0112刑初44号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公诉机关天津市津南区人民检察院。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王志勇，男，1970年11月24日出生于天津市津南区，汉族，高中文化，无职业。户籍地天津市津南区咸水沽镇南华里14-1-102号，案发前住天津市津南区咸水沽镇幸福公寓16-3-202号。因本案于2016年8月1日被天津市公安局津南分局刑事拘留，同年9月7日被逮捕，现羁押于天津市津南区看守所。</w:t>
      </w:r>
    </w:p>
    <w:p>
      <w:pPr>
        <w:spacing w:line="520" w:lineRule="exact"/>
        <w:ind w:firstLine="640" w:firstLineChars="200"/>
        <w:rPr>
          <w:rFonts w:hint="eastAsia" w:ascii="仿宋_GB2312" w:eastAsia="仿宋_GB2312"/>
          <w:sz w:val="32"/>
        </w:rPr>
      </w:pPr>
      <w:r>
        <w:rPr>
          <w:rFonts w:hint="eastAsia" w:ascii="仿宋_GB2312" w:eastAsia="仿宋_GB2312"/>
          <w:sz w:val="32"/>
        </w:rPr>
        <w:t>天津市津南区人民检察院以津津南检公诉刑诉［2017］26号起诉书指控被告人王志勇犯信用卡诈骗罪，于2017年1月11日向本院提起公诉。本院依法组成合议庭，适用简易程序，公开开庭审理了本案。天津市津南区人民检察院指派代理检察员邹毓翰出庭支持公诉，被告人王志勇到庭参加诉讼。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津南区人民检察院指控，2011年，被告人王志勇因高额借贷购买彩票赊欠巨额债务无力偿还，2012年3月离婚，为偿还巨额债务，便产生办理银行信用卡提现还债之念，遂先后于2013年10月至2014年5月，在建设银行、中信银行、中国银行、农商银行、交通银行、农业银行、民生银行、光大银行、兴业银行等天津分行申请办理了10张银行信用卡，并提现、消费、购买彩票、偿还债务及“以卡养卡”，后因无力偿还信用卡欠款，便先后将信用卡悉数丢弃，并更换电话号码，于2014年10月潜逃异地，后于2016年8月1日到公安机关投案。被告人王志勇使用10张信用卡恶意透支，经上述银行多次以电话、信函等方式催收，尚欠本金人民币164563.36元未予归还。具体事实如下：</w:t>
      </w:r>
    </w:p>
    <w:p>
      <w:pPr>
        <w:spacing w:line="520" w:lineRule="exact"/>
        <w:ind w:firstLine="640" w:firstLineChars="200"/>
        <w:rPr>
          <w:rFonts w:hint="eastAsia" w:ascii="仿宋_GB2312" w:eastAsia="仿宋_GB2312"/>
          <w:sz w:val="32"/>
        </w:rPr>
      </w:pPr>
      <w:r>
        <w:rPr>
          <w:rFonts w:hint="eastAsia" w:ascii="仿宋_GB2312" w:eastAsia="仿宋_GB2312"/>
          <w:sz w:val="32"/>
        </w:rPr>
        <w:t>1、2013年10月9日，被告人王志勇向中国银行天津分行申领了信用卡一张（卡号：5257461213777736），后持该卡多次提现、消费，在2014年7月4日最后一次还款人民币5200元后，至今尚欠本金27941.40元未予归还。</w:t>
      </w:r>
    </w:p>
    <w:p>
      <w:pPr>
        <w:spacing w:line="520" w:lineRule="exact"/>
        <w:ind w:firstLine="640" w:firstLineChars="200"/>
        <w:rPr>
          <w:rFonts w:hint="eastAsia" w:ascii="仿宋_GB2312" w:eastAsia="仿宋_GB2312"/>
          <w:sz w:val="32"/>
        </w:rPr>
      </w:pPr>
      <w:r>
        <w:rPr>
          <w:rFonts w:hint="eastAsia" w:ascii="仿宋_GB2312" w:eastAsia="仿宋_GB2312"/>
          <w:sz w:val="32"/>
        </w:rPr>
        <w:t>2、2013年12月2日，被告人王志勇向农商银行申领了信用卡一张（卡号：6228291000032019），后持该卡多次体现、消费，在2014年8月22日最后一次还款人民币1050元后，至今尚欠本金人民币4045.94元未予归还。</w:t>
      </w:r>
    </w:p>
    <w:p>
      <w:pPr>
        <w:spacing w:line="520" w:lineRule="exact"/>
        <w:ind w:firstLine="640" w:firstLineChars="200"/>
        <w:rPr>
          <w:rFonts w:hint="eastAsia" w:ascii="仿宋_GB2312" w:eastAsia="仿宋_GB2312"/>
          <w:sz w:val="32"/>
        </w:rPr>
      </w:pPr>
      <w:r>
        <w:rPr>
          <w:rFonts w:hint="eastAsia" w:ascii="仿宋_GB2312" w:eastAsia="仿宋_GB2312"/>
          <w:sz w:val="32"/>
        </w:rPr>
        <w:t>3、2014年2月21日，被告人王志勇向建设银行天津分行申领了信用卡一张（卡号：6259656010483422），后持该卡多次提现、消费，其在2014年7月16日最后一次还款人民币9600元后，至今尚欠本金29900.74元未予归还。</w:t>
      </w:r>
    </w:p>
    <w:p>
      <w:pPr>
        <w:spacing w:line="520" w:lineRule="exact"/>
        <w:ind w:firstLine="640" w:firstLineChars="200"/>
        <w:rPr>
          <w:rFonts w:hint="eastAsia" w:ascii="仿宋_GB2312" w:eastAsia="仿宋_GB2312"/>
          <w:sz w:val="32"/>
        </w:rPr>
      </w:pPr>
      <w:r>
        <w:rPr>
          <w:rFonts w:ascii="仿宋_GB2312" w:eastAsia="仿宋_GB2312"/>
          <w:sz w:val="32"/>
        </w:rPr>
        <w:t>4</w:t>
      </w:r>
      <w:r>
        <w:rPr>
          <w:rFonts w:hint="eastAsia" w:ascii="仿宋_GB2312" w:eastAsia="仿宋_GB2312"/>
          <w:sz w:val="32"/>
        </w:rPr>
        <w:t>、2014年2月21日，被告人王志勇向中信银行天津分行申领了信用卡一张（卡号：4033930010129873），后持该卡多次提现、消费，其在2014年8月23日最后一次还款人民币120元后，至今尚欠本金29974.75元未予归还。</w:t>
      </w:r>
    </w:p>
    <w:p>
      <w:pPr>
        <w:spacing w:line="520" w:lineRule="exact"/>
        <w:ind w:firstLine="640" w:firstLineChars="200"/>
        <w:rPr>
          <w:rFonts w:hint="eastAsia" w:ascii="仿宋_GB2312" w:eastAsia="仿宋_GB2312"/>
          <w:sz w:val="32"/>
        </w:rPr>
      </w:pPr>
      <w:r>
        <w:rPr>
          <w:rFonts w:hint="eastAsia" w:ascii="仿宋_GB2312" w:eastAsia="仿宋_GB2312"/>
          <w:sz w:val="32"/>
        </w:rPr>
        <w:t>5、2014年2月28日，被告人王志勇向兴业银行天津分行申领了信用卡一张（卡号：5280570088050101），后持该卡多次提现、消费，其在2014年8月25日最后一次还款人民币45000元后，至今尚欠本金人民币38190.48元未予归还。</w:t>
      </w:r>
    </w:p>
    <w:p>
      <w:pPr>
        <w:spacing w:line="520" w:lineRule="exact"/>
        <w:ind w:firstLine="640" w:firstLineChars="200"/>
        <w:rPr>
          <w:rFonts w:hint="eastAsia" w:ascii="仿宋_GB2312" w:eastAsia="仿宋_GB2312"/>
          <w:sz w:val="32"/>
        </w:rPr>
      </w:pPr>
      <w:r>
        <w:rPr>
          <w:rFonts w:hint="eastAsia" w:ascii="仿宋_GB2312" w:eastAsia="仿宋_GB2312"/>
          <w:sz w:val="32"/>
        </w:rPr>
        <w:t>6、2014年3月，被告人王志勇在民生银行天津分行申领了同一账户下共享信用额度的两张信用卡（卡号：3568570113253512、5124669962717700），后持该卡多次提现、消费，其在2014年9月8日最后一次还款人民币10500元后，至今尚欠本金人民币9995.15元未予归还。</w:t>
      </w:r>
    </w:p>
    <w:p>
      <w:pPr>
        <w:spacing w:line="520" w:lineRule="exact"/>
        <w:ind w:firstLine="640" w:firstLineChars="200"/>
        <w:rPr>
          <w:rFonts w:hint="eastAsia" w:ascii="仿宋_GB2312" w:eastAsia="仿宋_GB2312"/>
          <w:sz w:val="32"/>
        </w:rPr>
      </w:pPr>
      <w:r>
        <w:rPr>
          <w:rFonts w:hint="eastAsia" w:ascii="仿宋_GB2312" w:eastAsia="仿宋_GB2312"/>
          <w:sz w:val="32"/>
        </w:rPr>
        <w:t>7、2014年4月12日，被告人王志勇向农业银行天津分行申领了信用卡一张（卡号：6259960047565916），后持该卡多次提现、消费，其在2014年8月23日最后一次还款人民币500元后，至今尚欠本金人民币9740.21元未予归还。</w:t>
      </w:r>
    </w:p>
    <w:p>
      <w:pPr>
        <w:spacing w:line="520" w:lineRule="exact"/>
        <w:ind w:firstLine="640" w:firstLineChars="200"/>
        <w:rPr>
          <w:rFonts w:hint="eastAsia" w:ascii="仿宋_GB2312" w:eastAsia="仿宋_GB2312"/>
          <w:sz w:val="32"/>
        </w:rPr>
      </w:pPr>
      <w:r>
        <w:rPr>
          <w:rFonts w:hint="eastAsia" w:ascii="仿宋_GB2312" w:eastAsia="仿宋_GB2312"/>
          <w:sz w:val="32"/>
        </w:rPr>
        <w:t>8、2014年4月15日，被告人王志勇向交通银行天津分行申领了信用卡一张（卡号：6222521211755875），后持该卡多次提现、消费，其在2014年9月8日最后一次还款人民币2500元后，至今尚欠本金人民币9823.50元未予归还。</w:t>
      </w:r>
    </w:p>
    <w:p>
      <w:pPr>
        <w:spacing w:line="520" w:lineRule="exact"/>
        <w:ind w:firstLine="640" w:firstLineChars="200"/>
        <w:rPr>
          <w:rFonts w:hint="eastAsia" w:ascii="仿宋_GB2312" w:eastAsia="仿宋_GB2312"/>
          <w:sz w:val="32"/>
        </w:rPr>
      </w:pPr>
      <w:r>
        <w:rPr>
          <w:rFonts w:hint="eastAsia" w:ascii="仿宋_GB2312" w:eastAsia="仿宋_GB2312"/>
          <w:sz w:val="32"/>
        </w:rPr>
        <w:t>9、2014年5月19日，被告人王志勇向光大银行天津分行申领了信用卡一张（卡号：6253390000925442），后持该卡多次提现、消费，其在2014年8月25日最后一次还款人民币5000元后，至今尚欠本金人民币4951.19元未予归还。</w:t>
      </w:r>
    </w:p>
    <w:p>
      <w:pPr>
        <w:spacing w:line="520" w:lineRule="exact"/>
        <w:ind w:firstLine="640" w:firstLineChars="200"/>
        <w:rPr>
          <w:rFonts w:hint="eastAsia" w:ascii="仿宋_GB2312" w:eastAsia="仿宋_GB2312"/>
          <w:sz w:val="32"/>
        </w:rPr>
      </w:pPr>
      <w:r>
        <w:rPr>
          <w:rFonts w:hint="eastAsia" w:ascii="仿宋_GB2312" w:eastAsia="仿宋_GB2312"/>
          <w:sz w:val="32"/>
        </w:rPr>
        <w:t>本院查明事实与公诉机关指控事实一致。</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被告人王志勇在开庭审理过程中均无异议，且有案件来源及抓获经过，被害人单位代表刘飚、郑伟、徐晓阳等人的陈述，证人左桂营、张洪有、王树泉等人的证言，常住人口信息表，信用卡交易明细，催收记录报告，银行信用卡申请表，情况说明，离婚证复印件，房产证复印件等证据证明属实，足以认定。</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认为，被告人王志勇以非法占有为目的，为偿还巨额债务，明知无还款能力而使用多张信用卡恶意透支，且为躲避催收更换手机号码并逃往外地，经发卡银行多次催收超过三个月仍不归还欠款，数额巨大，其行为已构成信用卡诈骗罪。鉴于被告人主动投案，并如实供述犯罪事实，属自首，可以从轻或者减轻处罚。请求本院依据《中华人民共和国刑法》第一百九十六条之规定处罚。建议判处被告人王志勇有期徒刑五年至七年，并处罚金。</w:t>
      </w:r>
    </w:p>
    <w:p>
      <w:pPr>
        <w:spacing w:line="520" w:lineRule="exact"/>
        <w:ind w:firstLine="640" w:firstLineChars="200"/>
        <w:rPr>
          <w:rFonts w:hint="eastAsia" w:ascii="仿宋_GB2312" w:eastAsia="仿宋_GB2312"/>
          <w:sz w:val="32"/>
        </w:rPr>
      </w:pPr>
      <w:r>
        <w:rPr>
          <w:rFonts w:hint="eastAsia" w:ascii="仿宋_GB2312" w:eastAsia="仿宋_GB2312"/>
          <w:sz w:val="32"/>
        </w:rPr>
        <w:t>被告人王志勇在法庭辩论阶段未发表辩解意见。</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王志勇以非法占有为目的，为偿还巨额债务，明知无还款能力而使用多张信用卡恶意透支，且为躲避催收更换手机号码并逃往外地，经发卡银行多次催收超过三个月仍不归还欠款，数额巨大，其行为已构成信用卡诈骗罪。公诉机关指控罪名成立。被告人王志勇主动到公安机关投案，并如实供述犯罪事实，属自首，予以从轻处罚。公诉机关量刑建议适当，本院予以采纳。据此，依照《中华人民共和国刑法》第一百九十六第一款第（四）项、第二款，第六十七条第一款，第五十二条，第五十三条，第六十四条之规定，判决如下：</w:t>
      </w:r>
    </w:p>
    <w:p>
      <w:pPr>
        <w:spacing w:line="520" w:lineRule="exact"/>
        <w:ind w:firstLine="640" w:firstLineChars="200"/>
        <w:rPr>
          <w:rFonts w:hint="eastAsia" w:ascii="仿宋_GB2312" w:eastAsia="仿宋_GB2312"/>
          <w:sz w:val="32"/>
        </w:rPr>
      </w:pPr>
      <w:r>
        <w:rPr>
          <w:rFonts w:hint="eastAsia" w:ascii="仿宋_GB2312" w:eastAsia="仿宋_GB2312"/>
          <w:sz w:val="32"/>
        </w:rPr>
        <w:t>一、被告人王志勇犯信用卡诈骗罪，判处有期徒刑五年，并处罚金人民币六万元。罚金于判决生效后一个月内缴纳。</w:t>
      </w:r>
    </w:p>
    <w:p>
      <w:pPr>
        <w:spacing w:line="520" w:lineRule="exact"/>
        <w:ind w:firstLine="640" w:firstLineChars="200"/>
        <w:rPr>
          <w:rFonts w:hint="eastAsia" w:ascii="仿宋_GB2312" w:eastAsia="仿宋_GB2312"/>
          <w:sz w:val="32"/>
        </w:rPr>
      </w:pPr>
      <w:r>
        <w:rPr>
          <w:rFonts w:hint="eastAsia" w:ascii="仿宋_GB2312" w:eastAsia="仿宋_GB2312"/>
          <w:sz w:val="32"/>
        </w:rPr>
        <w:t>（刑期从判决执行之日起计算。判处执行以前先行羁押的，羁押一日折抵刑期一日。即自2016年8月1日起至2021年7月31日止。）</w:t>
      </w:r>
    </w:p>
    <w:p>
      <w:pPr>
        <w:spacing w:line="520" w:lineRule="exact"/>
        <w:ind w:firstLine="640" w:firstLineChars="200"/>
        <w:rPr>
          <w:rFonts w:hint="eastAsia" w:ascii="仿宋_GB2312" w:eastAsia="仿宋_GB2312"/>
          <w:sz w:val="32"/>
        </w:rPr>
      </w:pPr>
      <w:r>
        <w:rPr>
          <w:rFonts w:hint="eastAsia" w:ascii="仿宋_GB2312" w:eastAsia="仿宋_GB2312"/>
          <w:sz w:val="32"/>
        </w:rPr>
        <w:t>二、被告人王志勇的违法所得人民币164563.36元依法予以追缴。</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如不服本判决，可在接到判决书的第二日起十日内，通过本院或直接向天津市第二中级人民法院提出上诉。书面上诉的，应当提交上诉状正本一份，副本二份。</w:t>
      </w:r>
    </w:p>
    <w:p>
      <w:pPr>
        <w:spacing w:before="960" w:beforeLines="400" w:line="360" w:lineRule="auto"/>
        <w:ind w:right="607" w:rightChars="289"/>
        <w:jc w:val="right"/>
        <w:rPr>
          <w:rFonts w:hint="eastAsia" w:ascii="仿宋_GB2312" w:eastAsia="仿宋_GB2312"/>
          <w:sz w:val="32"/>
        </w:rPr>
      </w:pPr>
      <w:r>
        <w:rPr>
          <w:rFonts w:hint="eastAsia" w:ascii="仿宋_GB2312" w:eastAsia="仿宋_GB2312"/>
          <w:sz w:val="32"/>
        </w:rPr>
        <w:t>审  判  长    李承勋</w:t>
      </w:r>
      <w:r>
        <w:rPr>
          <w:rFonts w:hint="eastAsia" w:ascii="仿宋_GB2312" w:eastAsia="仿宋_GB2312"/>
          <w:sz w:val="32"/>
        </w:rPr>
        <w:br w:type="textWrapping"/>
      </w:r>
      <w:r>
        <w:rPr>
          <w:rFonts w:hint="eastAsia" w:ascii="仿宋_GB2312" w:eastAsia="仿宋_GB2312"/>
          <w:sz w:val="32"/>
        </w:rPr>
        <w:t>代理审判员    闵  杰</w:t>
      </w:r>
      <w:r>
        <w:rPr>
          <w:rFonts w:hint="eastAsia" w:ascii="仿宋_GB2312" w:eastAsia="仿宋_GB2312"/>
          <w:sz w:val="32"/>
        </w:rPr>
        <w:br w:type="textWrapping"/>
      </w:r>
      <w:r>
        <w:rPr>
          <w:rFonts w:hint="eastAsia" w:ascii="仿宋_GB2312" w:eastAsia="仿宋_GB2312"/>
          <w:sz w:val="32"/>
        </w:rPr>
        <w:t>人民陪审员    曾宪武</w:t>
      </w:r>
    </w:p>
    <w:p>
      <w:pPr>
        <w:spacing w:before="720" w:beforeLines="300" w:after="480" w:afterLines="200"/>
        <w:ind w:right="607" w:rightChars="289" w:firstLine="919"/>
        <w:jc w:val="right"/>
        <w:rPr>
          <w:rFonts w:hint="eastAsia" w:ascii="仿宋_GB2312" w:eastAsia="仿宋_GB2312"/>
          <w:sz w:val="32"/>
        </w:rPr>
      </w:pPr>
      <w:r>
        <w:rPr>
          <w:rFonts w:hint="eastAsia" w:ascii="仿宋_GB2312" w:eastAsia="仿宋_GB2312"/>
          <w:sz w:val="32"/>
        </w:rPr>
        <w:t>二〇一七年二月二十一日</w:t>
      </w:r>
    </w:p>
    <w:p>
      <w:pPr>
        <w:spacing w:line="600" w:lineRule="exact"/>
        <w:ind w:right="607" w:rightChars="289" w:firstLine="919"/>
        <w:jc w:val="right"/>
        <w:rPr>
          <w:rFonts w:hint="eastAsia" w:ascii="仿宋_GB2312" w:eastAsia="仿宋_GB2312"/>
          <w:sz w:val="32"/>
        </w:rPr>
      </w:pPr>
      <w:r>
        <w:rPr>
          <w:rFonts w:hint="eastAsia" w:ascii="仿宋_GB2312" w:eastAsia="仿宋_GB2312"/>
          <w:sz w:val="32"/>
        </w:rPr>
        <w:t>书  记  员    左家欢</w:t>
      </w:r>
      <w:r>
        <w:rPr>
          <w:rFonts w:hint="eastAsia" w:ascii="仿宋_GB2312" w:eastAsia="仿宋_GB2312"/>
          <w:sz w:val="32"/>
        </w:rPr>
        <w:br w:type="textWrapping"/>
      </w:r>
      <w:r>
        <w:rPr>
          <w:rFonts w:hint="eastAsia" w:ascii="仿宋_GB2312" w:eastAsia="仿宋_GB2312"/>
          <w:sz w:val="32"/>
        </w:rPr>
        <w:t>速  录  员    王艾蒂</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418" w:left="1701" w:header="1361" w:footer="1361" w:gutter="0"/>
      <w:cols w:space="425" w:num="1"/>
      <w:titlePg/>
      <w:docGrid w:linePitch="548"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ind w:right="420" w:rightChars="200"/>
      <w:jc w:val="right"/>
      <w:rPr>
        <w:rFonts w:ascii="宋体" w:hAnsi="宋体"/>
        <w:sz w:val="28"/>
        <w:szCs w:val="28"/>
      </w:rPr>
    </w:pPr>
    <w:r>
      <w:rPr>
        <w:rStyle w:val="8"/>
        <w:rFonts w:ascii="宋体" w:hAnsi="宋体"/>
        <w:sz w:val="28"/>
        <w:szCs w:val="28"/>
      </w:rPr>
      <w:fldChar w:fldCharType="begin"/>
    </w:r>
    <w:r>
      <w:rPr>
        <w:rStyle w:val="8"/>
        <w:rFonts w:ascii="宋体" w:hAnsi="宋体"/>
        <w:sz w:val="28"/>
        <w:szCs w:val="28"/>
      </w:rPr>
      <w:instrText xml:space="preserve"> PAGE  \* ArabicDash </w:instrText>
    </w:r>
    <w:r>
      <w:rPr>
        <w:rStyle w:val="8"/>
        <w:rFonts w:ascii="宋体" w:hAnsi="宋体"/>
        <w:sz w:val="28"/>
        <w:szCs w:val="28"/>
      </w:rPr>
      <w:fldChar w:fldCharType="separate"/>
    </w:r>
    <w:r>
      <w:rPr>
        <w:rStyle w:val="8"/>
        <w:rFonts w:ascii="宋体" w:hAnsi="宋体"/>
        <w:sz w:val="28"/>
        <w:szCs w:val="28"/>
      </w:rPr>
      <w:t>- 5 -</w:t>
    </w:r>
    <w:r>
      <w:rPr>
        <w:rStyle w:val="8"/>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ind w:left="420" w:leftChars="200"/>
      <w:rPr>
        <w:rFonts w:ascii="宋体" w:hAnsi="宋体"/>
        <w:sz w:val="28"/>
        <w:szCs w:val="28"/>
      </w:rPr>
    </w:pPr>
    <w:r>
      <w:rPr>
        <w:rStyle w:val="8"/>
        <w:rFonts w:ascii="宋体" w:hAnsi="宋体"/>
        <w:sz w:val="28"/>
        <w:szCs w:val="28"/>
      </w:rPr>
      <w:fldChar w:fldCharType="begin"/>
    </w:r>
    <w:r>
      <w:rPr>
        <w:rStyle w:val="8"/>
        <w:rFonts w:ascii="宋体" w:hAnsi="宋体"/>
        <w:sz w:val="28"/>
        <w:szCs w:val="28"/>
      </w:rPr>
      <w:instrText xml:space="preserve"> PAGE  \* ArabicDash </w:instrText>
    </w:r>
    <w:r>
      <w:rPr>
        <w:rStyle w:val="8"/>
        <w:rFonts w:ascii="宋体" w:hAnsi="宋体"/>
        <w:sz w:val="28"/>
        <w:szCs w:val="28"/>
      </w:rPr>
      <w:fldChar w:fldCharType="separate"/>
    </w:r>
    <w:r>
      <w:rPr>
        <w:rStyle w:val="8"/>
        <w:rFonts w:ascii="宋体" w:hAnsi="宋体"/>
        <w:sz w:val="28"/>
        <w:szCs w:val="28"/>
      </w:rPr>
      <w:t>- 4 -</w:t>
    </w:r>
    <w:r>
      <w:rPr>
        <w:rStyle w:val="8"/>
        <w:rFonts w:ascii="宋体" w:hAnsi="宋体"/>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rPr>
        <w:rFonts w:ascii="Calibri" w:hAnsi="Calibri"/>
      </w:rPr>
    </w:pPr>
  </w:p>
  <w:p>
    <w:pPr>
      <w:pStyle w:val="5"/>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274"/>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7DFC"/>
    <w:rsid w:val="00004F90"/>
    <w:rsid w:val="00006532"/>
    <w:rsid w:val="00027487"/>
    <w:rsid w:val="00027F86"/>
    <w:rsid w:val="00031798"/>
    <w:rsid w:val="00042CA2"/>
    <w:rsid w:val="00046E10"/>
    <w:rsid w:val="000508EB"/>
    <w:rsid w:val="00075796"/>
    <w:rsid w:val="00075AC0"/>
    <w:rsid w:val="000777DD"/>
    <w:rsid w:val="00082470"/>
    <w:rsid w:val="000914FE"/>
    <w:rsid w:val="000967E7"/>
    <w:rsid w:val="000A70F6"/>
    <w:rsid w:val="000B00F5"/>
    <w:rsid w:val="000B28DB"/>
    <w:rsid w:val="000B4817"/>
    <w:rsid w:val="000B7614"/>
    <w:rsid w:val="000D2359"/>
    <w:rsid w:val="000D4794"/>
    <w:rsid w:val="000D53AA"/>
    <w:rsid w:val="000D69B5"/>
    <w:rsid w:val="000E2F7B"/>
    <w:rsid w:val="00101235"/>
    <w:rsid w:val="0010222E"/>
    <w:rsid w:val="0011471D"/>
    <w:rsid w:val="00132DD1"/>
    <w:rsid w:val="00132EC3"/>
    <w:rsid w:val="001351B7"/>
    <w:rsid w:val="001354E9"/>
    <w:rsid w:val="00137165"/>
    <w:rsid w:val="00143E83"/>
    <w:rsid w:val="00157C32"/>
    <w:rsid w:val="00160D04"/>
    <w:rsid w:val="00162180"/>
    <w:rsid w:val="001635ED"/>
    <w:rsid w:val="00170576"/>
    <w:rsid w:val="001725D5"/>
    <w:rsid w:val="00173BDA"/>
    <w:rsid w:val="001821A2"/>
    <w:rsid w:val="00182A76"/>
    <w:rsid w:val="0018360C"/>
    <w:rsid w:val="00186C87"/>
    <w:rsid w:val="00191AD7"/>
    <w:rsid w:val="001926B2"/>
    <w:rsid w:val="001A1305"/>
    <w:rsid w:val="001A3199"/>
    <w:rsid w:val="001B2486"/>
    <w:rsid w:val="001B2819"/>
    <w:rsid w:val="001B49BC"/>
    <w:rsid w:val="001B565E"/>
    <w:rsid w:val="001C0421"/>
    <w:rsid w:val="001C04BE"/>
    <w:rsid w:val="001C3BA2"/>
    <w:rsid w:val="001C5037"/>
    <w:rsid w:val="001D0BC8"/>
    <w:rsid w:val="001E51E5"/>
    <w:rsid w:val="001E7D71"/>
    <w:rsid w:val="001F3E8A"/>
    <w:rsid w:val="001F424D"/>
    <w:rsid w:val="001F6673"/>
    <w:rsid w:val="00206279"/>
    <w:rsid w:val="00207F75"/>
    <w:rsid w:val="00211C0C"/>
    <w:rsid w:val="002140C7"/>
    <w:rsid w:val="002274D5"/>
    <w:rsid w:val="002324E4"/>
    <w:rsid w:val="00234790"/>
    <w:rsid w:val="002367D4"/>
    <w:rsid w:val="00240A22"/>
    <w:rsid w:val="00240EA3"/>
    <w:rsid w:val="00242B63"/>
    <w:rsid w:val="00243884"/>
    <w:rsid w:val="00246F0D"/>
    <w:rsid w:val="002478E0"/>
    <w:rsid w:val="002503FA"/>
    <w:rsid w:val="00256D10"/>
    <w:rsid w:val="0025749B"/>
    <w:rsid w:val="00264C2E"/>
    <w:rsid w:val="00270D13"/>
    <w:rsid w:val="00273DEC"/>
    <w:rsid w:val="002762CE"/>
    <w:rsid w:val="0027681F"/>
    <w:rsid w:val="0028181D"/>
    <w:rsid w:val="00282D0E"/>
    <w:rsid w:val="0028354C"/>
    <w:rsid w:val="002A028E"/>
    <w:rsid w:val="002A2C23"/>
    <w:rsid w:val="002A36D9"/>
    <w:rsid w:val="002A4223"/>
    <w:rsid w:val="002B3E79"/>
    <w:rsid w:val="002B64C1"/>
    <w:rsid w:val="002B72A2"/>
    <w:rsid w:val="002C13D1"/>
    <w:rsid w:val="002C6D06"/>
    <w:rsid w:val="002C6E3F"/>
    <w:rsid w:val="002C73E1"/>
    <w:rsid w:val="002D3FDD"/>
    <w:rsid w:val="002D45FA"/>
    <w:rsid w:val="002D7D01"/>
    <w:rsid w:val="002E0056"/>
    <w:rsid w:val="002F3641"/>
    <w:rsid w:val="002F482A"/>
    <w:rsid w:val="00307117"/>
    <w:rsid w:val="003126AE"/>
    <w:rsid w:val="00312D44"/>
    <w:rsid w:val="003131AC"/>
    <w:rsid w:val="003135CC"/>
    <w:rsid w:val="00314779"/>
    <w:rsid w:val="003179D6"/>
    <w:rsid w:val="003203F2"/>
    <w:rsid w:val="00323938"/>
    <w:rsid w:val="00324D12"/>
    <w:rsid w:val="00333106"/>
    <w:rsid w:val="00353515"/>
    <w:rsid w:val="00353791"/>
    <w:rsid w:val="0035585C"/>
    <w:rsid w:val="00357593"/>
    <w:rsid w:val="0035791D"/>
    <w:rsid w:val="00362D7D"/>
    <w:rsid w:val="00364109"/>
    <w:rsid w:val="00382780"/>
    <w:rsid w:val="003872EA"/>
    <w:rsid w:val="0039005A"/>
    <w:rsid w:val="0039432C"/>
    <w:rsid w:val="003A0847"/>
    <w:rsid w:val="003B2848"/>
    <w:rsid w:val="003B491E"/>
    <w:rsid w:val="003C45CB"/>
    <w:rsid w:val="003C5EB3"/>
    <w:rsid w:val="003E5563"/>
    <w:rsid w:val="003E6F0A"/>
    <w:rsid w:val="003F2728"/>
    <w:rsid w:val="003F3640"/>
    <w:rsid w:val="003F5691"/>
    <w:rsid w:val="003F5EAC"/>
    <w:rsid w:val="00403007"/>
    <w:rsid w:val="00404738"/>
    <w:rsid w:val="00406846"/>
    <w:rsid w:val="00417191"/>
    <w:rsid w:val="0042181F"/>
    <w:rsid w:val="0042326A"/>
    <w:rsid w:val="0043541E"/>
    <w:rsid w:val="004360C5"/>
    <w:rsid w:val="00441664"/>
    <w:rsid w:val="00441774"/>
    <w:rsid w:val="0045121B"/>
    <w:rsid w:val="00452437"/>
    <w:rsid w:val="00465B82"/>
    <w:rsid w:val="00486B27"/>
    <w:rsid w:val="00490AA9"/>
    <w:rsid w:val="004A151A"/>
    <w:rsid w:val="004A1593"/>
    <w:rsid w:val="004A548F"/>
    <w:rsid w:val="004A5AD1"/>
    <w:rsid w:val="004A5FB2"/>
    <w:rsid w:val="004B5B94"/>
    <w:rsid w:val="004C2324"/>
    <w:rsid w:val="004C32CA"/>
    <w:rsid w:val="004C5E81"/>
    <w:rsid w:val="004D2EE4"/>
    <w:rsid w:val="004E0A65"/>
    <w:rsid w:val="004E1B0A"/>
    <w:rsid w:val="004E1F1E"/>
    <w:rsid w:val="004E281D"/>
    <w:rsid w:val="004E7E92"/>
    <w:rsid w:val="004F75AD"/>
    <w:rsid w:val="00500243"/>
    <w:rsid w:val="00517BA9"/>
    <w:rsid w:val="00527D97"/>
    <w:rsid w:val="00543129"/>
    <w:rsid w:val="00546996"/>
    <w:rsid w:val="00552DF5"/>
    <w:rsid w:val="0055328C"/>
    <w:rsid w:val="00553A21"/>
    <w:rsid w:val="00556226"/>
    <w:rsid w:val="00562574"/>
    <w:rsid w:val="00566FE6"/>
    <w:rsid w:val="00567668"/>
    <w:rsid w:val="00567E80"/>
    <w:rsid w:val="0058372D"/>
    <w:rsid w:val="00583ED2"/>
    <w:rsid w:val="00586BC6"/>
    <w:rsid w:val="005915EC"/>
    <w:rsid w:val="00596795"/>
    <w:rsid w:val="005A076C"/>
    <w:rsid w:val="005B0DCD"/>
    <w:rsid w:val="005B3A63"/>
    <w:rsid w:val="005B72D2"/>
    <w:rsid w:val="005C1BC8"/>
    <w:rsid w:val="005C640E"/>
    <w:rsid w:val="005D36CD"/>
    <w:rsid w:val="005E4302"/>
    <w:rsid w:val="005F3205"/>
    <w:rsid w:val="006015B0"/>
    <w:rsid w:val="0060559D"/>
    <w:rsid w:val="00612464"/>
    <w:rsid w:val="006135D3"/>
    <w:rsid w:val="00613B53"/>
    <w:rsid w:val="00614FFC"/>
    <w:rsid w:val="00623548"/>
    <w:rsid w:val="006236E7"/>
    <w:rsid w:val="0064126B"/>
    <w:rsid w:val="00643DB9"/>
    <w:rsid w:val="0065011B"/>
    <w:rsid w:val="00653332"/>
    <w:rsid w:val="00663909"/>
    <w:rsid w:val="00670454"/>
    <w:rsid w:val="00672917"/>
    <w:rsid w:val="006B0EA8"/>
    <w:rsid w:val="006C768F"/>
    <w:rsid w:val="006D45F8"/>
    <w:rsid w:val="006D69DA"/>
    <w:rsid w:val="006E7467"/>
    <w:rsid w:val="006F1330"/>
    <w:rsid w:val="006F2922"/>
    <w:rsid w:val="006F2E28"/>
    <w:rsid w:val="006F535F"/>
    <w:rsid w:val="006F5D24"/>
    <w:rsid w:val="006F6215"/>
    <w:rsid w:val="007014EF"/>
    <w:rsid w:val="007022CA"/>
    <w:rsid w:val="0070394F"/>
    <w:rsid w:val="00714B16"/>
    <w:rsid w:val="00716F87"/>
    <w:rsid w:val="00721458"/>
    <w:rsid w:val="00722062"/>
    <w:rsid w:val="00722FD7"/>
    <w:rsid w:val="00723F55"/>
    <w:rsid w:val="00724448"/>
    <w:rsid w:val="00726182"/>
    <w:rsid w:val="007269CA"/>
    <w:rsid w:val="00733EEF"/>
    <w:rsid w:val="0073711B"/>
    <w:rsid w:val="007408DE"/>
    <w:rsid w:val="0074113F"/>
    <w:rsid w:val="00741824"/>
    <w:rsid w:val="0076328D"/>
    <w:rsid w:val="00764E5A"/>
    <w:rsid w:val="0076743A"/>
    <w:rsid w:val="00774594"/>
    <w:rsid w:val="00781B92"/>
    <w:rsid w:val="00782114"/>
    <w:rsid w:val="00790549"/>
    <w:rsid w:val="00791084"/>
    <w:rsid w:val="00791F40"/>
    <w:rsid w:val="00795192"/>
    <w:rsid w:val="007A08CF"/>
    <w:rsid w:val="007A127F"/>
    <w:rsid w:val="007B324E"/>
    <w:rsid w:val="007B708B"/>
    <w:rsid w:val="007C5CC1"/>
    <w:rsid w:val="007D0742"/>
    <w:rsid w:val="007D57EF"/>
    <w:rsid w:val="007D73BA"/>
    <w:rsid w:val="007E44B7"/>
    <w:rsid w:val="007F7196"/>
    <w:rsid w:val="0080349E"/>
    <w:rsid w:val="00805AB0"/>
    <w:rsid w:val="00806A8D"/>
    <w:rsid w:val="008172E9"/>
    <w:rsid w:val="00820281"/>
    <w:rsid w:val="00820B9C"/>
    <w:rsid w:val="00826169"/>
    <w:rsid w:val="0083010D"/>
    <w:rsid w:val="0086387D"/>
    <w:rsid w:val="00863C9B"/>
    <w:rsid w:val="00874253"/>
    <w:rsid w:val="00874595"/>
    <w:rsid w:val="008746AF"/>
    <w:rsid w:val="008759C5"/>
    <w:rsid w:val="00881BBE"/>
    <w:rsid w:val="00883F6D"/>
    <w:rsid w:val="0088511F"/>
    <w:rsid w:val="00892C3E"/>
    <w:rsid w:val="008A59BF"/>
    <w:rsid w:val="008B7EE5"/>
    <w:rsid w:val="008D2597"/>
    <w:rsid w:val="008D2C99"/>
    <w:rsid w:val="008D7DF4"/>
    <w:rsid w:val="008E61DD"/>
    <w:rsid w:val="008E70B7"/>
    <w:rsid w:val="008F56F3"/>
    <w:rsid w:val="0090277B"/>
    <w:rsid w:val="00913C9B"/>
    <w:rsid w:val="00915744"/>
    <w:rsid w:val="00920B53"/>
    <w:rsid w:val="00936EFD"/>
    <w:rsid w:val="009455CA"/>
    <w:rsid w:val="00963C4F"/>
    <w:rsid w:val="00965ECE"/>
    <w:rsid w:val="00966B1E"/>
    <w:rsid w:val="00971859"/>
    <w:rsid w:val="009834E1"/>
    <w:rsid w:val="00983C56"/>
    <w:rsid w:val="009907D2"/>
    <w:rsid w:val="009908F4"/>
    <w:rsid w:val="009929C7"/>
    <w:rsid w:val="00995612"/>
    <w:rsid w:val="009B0431"/>
    <w:rsid w:val="009B309F"/>
    <w:rsid w:val="009B3537"/>
    <w:rsid w:val="009B7B37"/>
    <w:rsid w:val="009C56D7"/>
    <w:rsid w:val="009C6CF4"/>
    <w:rsid w:val="009D5C36"/>
    <w:rsid w:val="009D651C"/>
    <w:rsid w:val="009E162A"/>
    <w:rsid w:val="009E165F"/>
    <w:rsid w:val="009E1A94"/>
    <w:rsid w:val="009F3EB8"/>
    <w:rsid w:val="009F4741"/>
    <w:rsid w:val="009F7C84"/>
    <w:rsid w:val="00A00156"/>
    <w:rsid w:val="00A01223"/>
    <w:rsid w:val="00A02A8A"/>
    <w:rsid w:val="00A075D3"/>
    <w:rsid w:val="00A2509C"/>
    <w:rsid w:val="00A25218"/>
    <w:rsid w:val="00A3075D"/>
    <w:rsid w:val="00A36479"/>
    <w:rsid w:val="00A36733"/>
    <w:rsid w:val="00A36CB8"/>
    <w:rsid w:val="00A43911"/>
    <w:rsid w:val="00A44799"/>
    <w:rsid w:val="00A44F2D"/>
    <w:rsid w:val="00A54C7B"/>
    <w:rsid w:val="00A609F2"/>
    <w:rsid w:val="00A60EC4"/>
    <w:rsid w:val="00A6723E"/>
    <w:rsid w:val="00A719E0"/>
    <w:rsid w:val="00A73F40"/>
    <w:rsid w:val="00A76445"/>
    <w:rsid w:val="00A90A84"/>
    <w:rsid w:val="00A93218"/>
    <w:rsid w:val="00AA7448"/>
    <w:rsid w:val="00AA7DFC"/>
    <w:rsid w:val="00AB5BA1"/>
    <w:rsid w:val="00AC6716"/>
    <w:rsid w:val="00AD42D0"/>
    <w:rsid w:val="00AD688C"/>
    <w:rsid w:val="00AD7167"/>
    <w:rsid w:val="00AD7F35"/>
    <w:rsid w:val="00AE1E83"/>
    <w:rsid w:val="00AE25DB"/>
    <w:rsid w:val="00AE2F72"/>
    <w:rsid w:val="00AE34C9"/>
    <w:rsid w:val="00AF7264"/>
    <w:rsid w:val="00B11BED"/>
    <w:rsid w:val="00B34583"/>
    <w:rsid w:val="00B51081"/>
    <w:rsid w:val="00B56A55"/>
    <w:rsid w:val="00B5725C"/>
    <w:rsid w:val="00B6059C"/>
    <w:rsid w:val="00B6396E"/>
    <w:rsid w:val="00B639C6"/>
    <w:rsid w:val="00B70241"/>
    <w:rsid w:val="00B73FBA"/>
    <w:rsid w:val="00B74CEC"/>
    <w:rsid w:val="00B837F2"/>
    <w:rsid w:val="00B95FD2"/>
    <w:rsid w:val="00B97913"/>
    <w:rsid w:val="00BA137B"/>
    <w:rsid w:val="00BB1F22"/>
    <w:rsid w:val="00BB1FEF"/>
    <w:rsid w:val="00BB6628"/>
    <w:rsid w:val="00BC39C8"/>
    <w:rsid w:val="00BC46D7"/>
    <w:rsid w:val="00BC54CD"/>
    <w:rsid w:val="00BC6EAB"/>
    <w:rsid w:val="00BE0121"/>
    <w:rsid w:val="00BE051A"/>
    <w:rsid w:val="00BE246B"/>
    <w:rsid w:val="00BE6939"/>
    <w:rsid w:val="00BF53E9"/>
    <w:rsid w:val="00BF6127"/>
    <w:rsid w:val="00BF7169"/>
    <w:rsid w:val="00C03973"/>
    <w:rsid w:val="00C04AEB"/>
    <w:rsid w:val="00C177AF"/>
    <w:rsid w:val="00C218B5"/>
    <w:rsid w:val="00C229F9"/>
    <w:rsid w:val="00C25B9A"/>
    <w:rsid w:val="00C35F98"/>
    <w:rsid w:val="00C61982"/>
    <w:rsid w:val="00C621D4"/>
    <w:rsid w:val="00C62A26"/>
    <w:rsid w:val="00C66312"/>
    <w:rsid w:val="00C73810"/>
    <w:rsid w:val="00C8290C"/>
    <w:rsid w:val="00C91BEA"/>
    <w:rsid w:val="00C954EB"/>
    <w:rsid w:val="00C96D92"/>
    <w:rsid w:val="00CB6B01"/>
    <w:rsid w:val="00CC0BA0"/>
    <w:rsid w:val="00CD141F"/>
    <w:rsid w:val="00CD1D13"/>
    <w:rsid w:val="00CD587E"/>
    <w:rsid w:val="00CE2C0B"/>
    <w:rsid w:val="00CE6817"/>
    <w:rsid w:val="00CE7454"/>
    <w:rsid w:val="00CF612B"/>
    <w:rsid w:val="00CF7D13"/>
    <w:rsid w:val="00D02898"/>
    <w:rsid w:val="00D02C38"/>
    <w:rsid w:val="00D21D31"/>
    <w:rsid w:val="00D254BD"/>
    <w:rsid w:val="00D61F2E"/>
    <w:rsid w:val="00D67DD9"/>
    <w:rsid w:val="00D74B9E"/>
    <w:rsid w:val="00D84194"/>
    <w:rsid w:val="00D95BB0"/>
    <w:rsid w:val="00D9662F"/>
    <w:rsid w:val="00D97771"/>
    <w:rsid w:val="00DA3613"/>
    <w:rsid w:val="00DA3C47"/>
    <w:rsid w:val="00DA4817"/>
    <w:rsid w:val="00DB61F2"/>
    <w:rsid w:val="00DB6DEB"/>
    <w:rsid w:val="00DC0E5A"/>
    <w:rsid w:val="00DC3525"/>
    <w:rsid w:val="00DC4064"/>
    <w:rsid w:val="00DC469E"/>
    <w:rsid w:val="00DC6791"/>
    <w:rsid w:val="00DD2876"/>
    <w:rsid w:val="00DD3AD7"/>
    <w:rsid w:val="00DE256F"/>
    <w:rsid w:val="00DE3474"/>
    <w:rsid w:val="00DE35CA"/>
    <w:rsid w:val="00DF0432"/>
    <w:rsid w:val="00DF6EE0"/>
    <w:rsid w:val="00DF718C"/>
    <w:rsid w:val="00E02A8E"/>
    <w:rsid w:val="00E0474B"/>
    <w:rsid w:val="00E04912"/>
    <w:rsid w:val="00E23D1F"/>
    <w:rsid w:val="00E35958"/>
    <w:rsid w:val="00E41D47"/>
    <w:rsid w:val="00E4377E"/>
    <w:rsid w:val="00E441C2"/>
    <w:rsid w:val="00E454E3"/>
    <w:rsid w:val="00E57AD7"/>
    <w:rsid w:val="00E61CA2"/>
    <w:rsid w:val="00E7622D"/>
    <w:rsid w:val="00EA176C"/>
    <w:rsid w:val="00EA5CFD"/>
    <w:rsid w:val="00EB209D"/>
    <w:rsid w:val="00EB2297"/>
    <w:rsid w:val="00EC0EBC"/>
    <w:rsid w:val="00EC39BB"/>
    <w:rsid w:val="00EC534E"/>
    <w:rsid w:val="00ED0714"/>
    <w:rsid w:val="00EE34C2"/>
    <w:rsid w:val="00EE7B25"/>
    <w:rsid w:val="00EF1789"/>
    <w:rsid w:val="00EF295D"/>
    <w:rsid w:val="00EF5500"/>
    <w:rsid w:val="00F000F6"/>
    <w:rsid w:val="00F225A4"/>
    <w:rsid w:val="00F25231"/>
    <w:rsid w:val="00F32D7F"/>
    <w:rsid w:val="00F34F8F"/>
    <w:rsid w:val="00F35BA6"/>
    <w:rsid w:val="00F3617A"/>
    <w:rsid w:val="00F428C8"/>
    <w:rsid w:val="00F50CA0"/>
    <w:rsid w:val="00F56970"/>
    <w:rsid w:val="00F81FDC"/>
    <w:rsid w:val="00F84205"/>
    <w:rsid w:val="00F86FC2"/>
    <w:rsid w:val="00F91C49"/>
    <w:rsid w:val="00F92535"/>
    <w:rsid w:val="00F9266D"/>
    <w:rsid w:val="00F93922"/>
    <w:rsid w:val="00FA1F00"/>
    <w:rsid w:val="00FA4648"/>
    <w:rsid w:val="00FB25B6"/>
    <w:rsid w:val="00FB323D"/>
    <w:rsid w:val="00FC14E2"/>
    <w:rsid w:val="00FC3A07"/>
    <w:rsid w:val="00FC4A9A"/>
    <w:rsid w:val="00FD0440"/>
    <w:rsid w:val="00FD159D"/>
    <w:rsid w:val="00FD16D3"/>
    <w:rsid w:val="00FD3CE2"/>
    <w:rsid w:val="00FD43C1"/>
    <w:rsid w:val="00FE4523"/>
    <w:rsid w:val="00FE4AF0"/>
    <w:rsid w:val="00FF3E22"/>
    <w:rsid w:val="28332ABF"/>
    <w:rsid w:val="2BC8461A"/>
    <w:rsid w:val="3CD249CA"/>
    <w:rsid w:val="471C01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firstLine="538" w:firstLineChars="168"/>
    </w:pPr>
    <w:rPr>
      <w:rFonts w:ascii="仿宋_GB2312" w:eastAsia="仿宋_GB2312"/>
      <w:sz w:val="32"/>
    </w:rPr>
  </w:style>
  <w:style w:type="paragraph" w:styleId="3">
    <w:name w:val="Date"/>
    <w:basedOn w:val="1"/>
    <w:next w:val="1"/>
    <w:qFormat/>
    <w:uiPriority w:val="0"/>
    <w:pPr>
      <w:ind w:left="100" w:leftChars="2500"/>
    </w:pPr>
  </w:style>
  <w:style w:type="paragraph" w:styleId="4">
    <w:name w:val="Balloon Text"/>
    <w:basedOn w:val="1"/>
    <w:semiHidden/>
    <w:uiPriority w:val="0"/>
    <w:rPr>
      <w:sz w:val="18"/>
      <w:szCs w:val="18"/>
    </w:rPr>
  </w:style>
  <w:style w:type="paragraph" w:styleId="5">
    <w:name w:val="footer"/>
    <w:basedOn w:val="1"/>
    <w:link w:val="10"/>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customStyle="1" w:styleId="10">
    <w:name w:val=" Char Char"/>
    <w:basedOn w:val="7"/>
    <w:link w:val="5"/>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402</Words>
  <Characters>2293</Characters>
  <Lines>19</Lines>
  <Paragraphs>5</Paragraphs>
  <TotalTime>0</TotalTime>
  <ScaleCrop>false</ScaleCrop>
  <LinksUpToDate>false</LinksUpToDate>
  <CharactersWithSpaces>2690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2015-05-19T02:54:00Z</dcterms:created>
  <dc:creator>user</dc:creator>
  <cp:lastModifiedBy>TF-PC</cp:lastModifiedBy>
  <cp:lastPrinted>2015-04-21T05:48:00Z</cp:lastPrinted>
  <dcterms:modified xsi:type="dcterms:W3CDTF">2018-08-27T09:48:44Z</dcterms:modified>
  <dc:title>天津市津南区人民法院</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