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480" w:lineRule="auto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</w:t>
      </w:r>
      <w:r>
        <w:rPr>
          <w:rFonts w:hint="eastAsia" w:eastAsia="仿宋_GB2312"/>
          <w:sz w:val="32"/>
          <w:szCs w:val="32"/>
        </w:rPr>
        <w:t>556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ind w:firstLine="652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被告人韩英东，</w:t>
      </w:r>
      <w:r>
        <w:rPr>
          <w:rFonts w:hint="eastAsia" w:ascii="仿宋_GB2312" w:hAnsi="宋体" w:eastAsia="仿宋_GB2312" w:cs="宋体"/>
          <w:sz w:val="32"/>
          <w:szCs w:val="32"/>
        </w:rPr>
        <w:t>男，1983年9月1日出生，公民身份号码120109198309015013，汉族，大专文化，无职业，出生地天津市大港区，户籍地天津市滨海新区太平镇大苏庄村海南里15号，现住天津市大港区福渔园52-1-302，2002年7月1日因盗窃罪被天津市大港区人民法院判处有期徒刑三年六个月，2004年10月29日刑满释放。2016年7月15日被刑事拘留。</w:t>
      </w:r>
    </w:p>
    <w:p>
      <w:pPr>
        <w:ind w:firstLine="652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公诉机关以津西检公诉刑诉[2016]534号起诉书指控被告人韩英东犯信用卡诈骗罪。本院适用刑事案件速裁程序，公开开庭审理了本案。</w:t>
      </w:r>
    </w:p>
    <w:p>
      <w:pPr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经审理查明，</w:t>
      </w:r>
      <w:r>
        <w:rPr>
          <w:rFonts w:hint="eastAsia" w:ascii="仿宋_GB2312" w:hAnsi="宋体" w:eastAsia="仿宋_GB2312" w:cs="宋体"/>
          <w:sz w:val="32"/>
          <w:szCs w:val="32"/>
        </w:rPr>
        <w:t>被告人韩英东于2013年9月30日申领卡号为4033930008929391的中信银行信用卡一张，开卡后使用该卡透支消费，2015年3月6日最后一次还款2000元，后经中信银行信用卡中心多次对其进行有效催收，仍不偿还欠款。截至2016年3月5日，该卡共计欠款47856.86元，其中本金人民币35476.86元。2016年7月15日15时许，被告人韩英东被民警抓获。</w:t>
      </w:r>
    </w:p>
    <w:p>
      <w:pPr>
        <w:rPr>
          <w:rFonts w:ascii="仿宋_GB2312" w:eastAsia="仿宋_GB2312"/>
          <w:kern w:val="0"/>
          <w:sz w:val="32"/>
          <w:szCs w:val="32"/>
          <w:lang w:val="zh-CN"/>
        </w:rPr>
      </w:pPr>
      <w:r>
        <w:rPr>
          <w:rFonts w:hint="eastAsia" w:ascii="仿宋_GB2312" w:eastAsia="仿宋_GB2312"/>
          <w:sz w:val="32"/>
          <w:szCs w:val="32"/>
        </w:rPr>
        <w:t xml:space="preserve">    上述事实，被告人韩英东在审理过程中无异议，表示认罪。并有被害单位代表袁某某陈述及报案材料</w:t>
      </w:r>
      <w:r>
        <w:rPr>
          <w:rFonts w:hint="eastAsia" w:ascii="仿宋_GB2312" w:eastAsia="仿宋_GB2312"/>
          <w:kern w:val="0"/>
          <w:sz w:val="32"/>
          <w:szCs w:val="32"/>
          <w:lang w:val="zh-CN"/>
        </w:rPr>
        <w:t>，中信银行信用卡申领信息表、账户交易明细、对账单、催收记录，还款材料及谅解书、案件来源及抓获经过等证据证实，</w:t>
      </w:r>
      <w:r>
        <w:rPr>
          <w:rFonts w:hint="eastAsia" w:ascii="仿宋_GB2312"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本院认为，公诉机关指控被告人韩英东犯信用卡诈骗罪的事实清楚，证据确实、充分，指控罪名成立。被告人韩英东具有以下量刑情节：如实供述全部犯罪行为；偿还全部欠款。依照《中华人民共和国刑法》第一百九十六条第一款第（四）项、第二款，第六十七条第三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ascii="仿宋_GB2312" w:eastAsia="仿宋_GB2312"/>
          <w:bCs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被告人韩英东犯信用卡诈骗罪，判处拘役六个月，缓刑六个月，罚金人民币20000元。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hint="eastAsia" w:ascii="仿宋_GB2312" w:eastAsia="仿宋_GB2312"/>
          <w:sz w:val="32"/>
          <w:szCs w:val="32"/>
        </w:rPr>
        <w:t>韩英东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hint="eastAsia" w:ascii="仿宋_GB2312"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wordWrap w:val="0"/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一六年九月十三日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第一百九十六条第一款第（四）项   </w:t>
      </w:r>
      <w:r>
        <w:rPr>
          <w:rFonts w:eastAsia="仿宋_GB2312"/>
          <w:sz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F1573"/>
    <w:rsid w:val="001F6E95"/>
    <w:rsid w:val="00202287"/>
    <w:rsid w:val="0020657D"/>
    <w:rsid w:val="00206BC5"/>
    <w:rsid w:val="00210728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6CE1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0EC9"/>
    <w:rsid w:val="004131B4"/>
    <w:rsid w:val="004219B5"/>
    <w:rsid w:val="00421E7D"/>
    <w:rsid w:val="00432133"/>
    <w:rsid w:val="0044055E"/>
    <w:rsid w:val="004453B2"/>
    <w:rsid w:val="00460509"/>
    <w:rsid w:val="004621AF"/>
    <w:rsid w:val="00463E8E"/>
    <w:rsid w:val="00463F55"/>
    <w:rsid w:val="00464C83"/>
    <w:rsid w:val="00472B6B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1D10"/>
    <w:rsid w:val="00532396"/>
    <w:rsid w:val="00532741"/>
    <w:rsid w:val="00537AAB"/>
    <w:rsid w:val="00544FFF"/>
    <w:rsid w:val="005473B9"/>
    <w:rsid w:val="00547B90"/>
    <w:rsid w:val="00550124"/>
    <w:rsid w:val="00551372"/>
    <w:rsid w:val="00556C51"/>
    <w:rsid w:val="00557450"/>
    <w:rsid w:val="00566B28"/>
    <w:rsid w:val="00572922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06AD2"/>
    <w:rsid w:val="00710206"/>
    <w:rsid w:val="00713588"/>
    <w:rsid w:val="007167B9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69C3"/>
    <w:rsid w:val="00890982"/>
    <w:rsid w:val="00896FD4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8F714B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657B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1046"/>
    <w:rsid w:val="00AF1051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B03CD"/>
    <w:rsid w:val="00BC042D"/>
    <w:rsid w:val="00BC61DF"/>
    <w:rsid w:val="00BD7EB9"/>
    <w:rsid w:val="00BE1B07"/>
    <w:rsid w:val="00BF01A8"/>
    <w:rsid w:val="00BF10EA"/>
    <w:rsid w:val="00BF1A3D"/>
    <w:rsid w:val="00BF1A48"/>
    <w:rsid w:val="00BF328E"/>
    <w:rsid w:val="00C03654"/>
    <w:rsid w:val="00C04E2A"/>
    <w:rsid w:val="00C05E6F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B2C8B"/>
    <w:rsid w:val="00CC2CFC"/>
    <w:rsid w:val="00CC59C6"/>
    <w:rsid w:val="00CD5633"/>
    <w:rsid w:val="00CE1B27"/>
    <w:rsid w:val="00CE3129"/>
    <w:rsid w:val="00CE44A3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C4B96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B1D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5CA9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1163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ED17FCE"/>
    <w:rsid w:val="133A7FC4"/>
    <w:rsid w:val="20A1085B"/>
    <w:rsid w:val="5C103BBC"/>
    <w:rsid w:val="683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271</Words>
  <Characters>1550</Characters>
  <Lines>12</Lines>
  <Paragraphs>3</Paragraphs>
  <TotalTime>301</TotalTime>
  <ScaleCrop>false</ScaleCrop>
  <LinksUpToDate>false</LinksUpToDate>
  <CharactersWithSpaces>1818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2016-09-12T02:56:00Z</dcterms:created>
  <dc:creator>User</dc:creator>
  <cp:lastModifiedBy>TF-PC</cp:lastModifiedBy>
  <dcterms:modified xsi:type="dcterms:W3CDTF">2018-08-27T09:39:58Z</dcterms:modified>
  <dc:title>天津市河西区人民法院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