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楷体" w:cs="Times New Roman"/>
          <w:sz w:val="44"/>
          <w:szCs w:val="44"/>
        </w:rPr>
      </w:pPr>
      <w:bookmarkStart w:id="0" w:name="_GoBack"/>
      <w:bookmarkEnd w:id="0"/>
      <w:r>
        <w:rPr>
          <w:rFonts w:ascii="Times New Roman" w:eastAsia="楷体" w:cs="Times New Roman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ascii="Times New Roman" w:hAnsi="Times New Roman" w:eastAsia="黑体" w:cs="Times New Roman"/>
          <w:sz w:val="52"/>
          <w:szCs w:val="52"/>
        </w:rPr>
      </w:pPr>
      <w:r>
        <w:rPr>
          <w:rFonts w:ascii="Times New Roman" w:eastAsia="黑体" w:cs="Times New Roman"/>
          <w:sz w:val="52"/>
          <w:szCs w:val="52"/>
        </w:rPr>
        <w:t>刑</w:t>
      </w:r>
      <w:r>
        <w:rPr>
          <w:rFonts w:hint="eastAsia" w:ascii="Times New Roman" w:eastAsia="黑体" w:cs="Times New Roman"/>
          <w:sz w:val="52"/>
          <w:szCs w:val="52"/>
        </w:rPr>
        <w:t xml:space="preserve"> </w:t>
      </w:r>
      <w:r>
        <w:rPr>
          <w:rFonts w:ascii="Times New Roman" w:eastAsia="黑体" w:cs="Times New Roman"/>
          <w:sz w:val="52"/>
          <w:szCs w:val="52"/>
        </w:rPr>
        <w:t>事</w:t>
      </w:r>
      <w:r>
        <w:rPr>
          <w:rFonts w:hint="eastAsia" w:ascii="Times New Roman" w:eastAsia="黑体" w:cs="Times New Roman"/>
          <w:sz w:val="52"/>
          <w:szCs w:val="52"/>
        </w:rPr>
        <w:t xml:space="preserve"> </w:t>
      </w:r>
      <w:r>
        <w:rPr>
          <w:rFonts w:ascii="Times New Roman" w:eastAsia="黑体" w:cs="Times New Roman"/>
          <w:sz w:val="52"/>
          <w:szCs w:val="52"/>
        </w:rPr>
        <w:t>判</w:t>
      </w:r>
      <w:r>
        <w:rPr>
          <w:rFonts w:hint="eastAsia" w:ascii="Times New Roman" w:eastAsia="黑体" w:cs="Times New Roman"/>
          <w:sz w:val="52"/>
          <w:szCs w:val="52"/>
        </w:rPr>
        <w:t xml:space="preserve"> </w:t>
      </w:r>
      <w:r>
        <w:rPr>
          <w:rFonts w:ascii="Times New Roman" w:eastAsia="黑体" w:cs="Times New Roman"/>
          <w:sz w:val="52"/>
          <w:szCs w:val="52"/>
        </w:rPr>
        <w:t>决</w:t>
      </w:r>
      <w:r>
        <w:rPr>
          <w:rFonts w:hint="eastAsia" w:ascii="Times New Roman" w:eastAsia="黑体" w:cs="Times New Roman"/>
          <w:sz w:val="52"/>
          <w:szCs w:val="52"/>
        </w:rPr>
        <w:t xml:space="preserve"> </w:t>
      </w:r>
      <w:r>
        <w:rPr>
          <w:rFonts w:ascii="Times New Roman" w:eastAsia="黑体" w:cs="Times New Roman"/>
          <w:sz w:val="52"/>
          <w:szCs w:val="52"/>
        </w:rPr>
        <w:t>书</w:t>
      </w:r>
    </w:p>
    <w:p>
      <w:pPr>
        <w:spacing w:line="500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（2017）津0103刑初421号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被告人高松，男，1979年6月8日出生于天津市，公民身份号码120107197906084511，汉族，中专文化，天津市图灵科技有限公司经理，住天津市滨海新区塘沽兴华里11-1-502，户籍地天津市滨海新区广州道新园里8栋1门402号。因涉嫌犯有信用卡诈骗罪，于2017年4月26日被取保候审，于2018年2月14日被依法逮捕。现羁押于天津市河西区看守所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 xml:space="preserve">辩护人张健伟，北京君泽君（天津）律师事务所律师。 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天津市河西区人民检察院以津西检公诉刑诉[2017]406号起诉书指控被告人高松犯信用卡诈骗罪，于2017年7月18日向本院提起公诉，并提出量刑建议。本院依法组成合议庭，公开开庭审理了本案。在审理期间，被告人高松</w:t>
      </w:r>
      <w:r>
        <w:rPr>
          <w:rFonts w:hint="eastAsia" w:ascii="Times New Roman" w:hAnsi="Times New Roman" w:eastAsia="仿宋" w:cs="Times New Roman"/>
          <w:sz w:val="32"/>
          <w:szCs w:val="32"/>
        </w:rPr>
        <w:t>逃逸</w:t>
      </w:r>
      <w:r>
        <w:rPr>
          <w:rFonts w:ascii="Times New Roman" w:hAnsi="Times New Roman" w:eastAsia="仿宋" w:cs="Times New Roman"/>
          <w:sz w:val="32"/>
          <w:szCs w:val="32"/>
        </w:rPr>
        <w:t>，本院于2017年9月11日裁定中止审理，后于2018年2月14日裁定恢复审理。天津市河西区人民检察院指派检察员刘鸿芸出庭支持公诉，被告人高松及其辩护人张健伟到庭参加了诉讼。现已审理终结。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经审理查明，2009年1月6日，被告人高松申领卡号为5149581213345937的中国银行信用卡一张后开卡透支消费。2016年8月，被告人高松在明知不具备还款能力的情况下，使用该卡套现购买车辆。被告人高松于2016年12月12日最后一次还款人民币5000元后未再继续还款。经中国银行工作人员多次电话催收，被告人高松仍未能还款。截至2017年4月13日，被告人高松欠款共计人民币53554.14元，其中本金人民币36980.37元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2017年4月25日，被告人高松经公安机关电话传唤到案。在本案审理期间，被告人高松</w:t>
      </w:r>
      <w:r>
        <w:rPr>
          <w:rFonts w:hint="eastAsia" w:ascii="Times New Roman" w:hAnsi="Times New Roman" w:eastAsia="仿宋" w:cs="Times New Roman"/>
          <w:color w:val="000000" w:themeColor="text1"/>
          <w:sz w:val="32"/>
          <w:szCs w:val="32"/>
        </w:rPr>
        <w:t>逃逸</w:t>
      </w:r>
      <w:r>
        <w:rPr>
          <w:rFonts w:ascii="Times New Roman" w:hAnsi="Times New Roman" w:eastAsia="仿宋" w:cs="Times New Roman"/>
          <w:sz w:val="32"/>
          <w:szCs w:val="32"/>
        </w:rPr>
        <w:t>，后经通缉，于2018年2月14日</w:t>
      </w:r>
      <w:r>
        <w:rPr>
          <w:rFonts w:hint="eastAsia" w:ascii="Times New Roman" w:hAnsi="Times New Roman" w:eastAsia="仿宋" w:cs="Times New Roman"/>
          <w:sz w:val="32"/>
          <w:szCs w:val="32"/>
        </w:rPr>
        <w:t>被公安人员</w:t>
      </w:r>
      <w:r>
        <w:rPr>
          <w:rFonts w:ascii="Times New Roman" w:hAnsi="Times New Roman" w:eastAsia="仿宋" w:cs="Times New Roman"/>
          <w:sz w:val="32"/>
          <w:szCs w:val="32"/>
        </w:rPr>
        <w:t>抓获归案。案发后，被告人高松已归还全部欠款。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上述事实，被告人高松在开庭审理过程中无异议，并表示认罪。且有被害单位员工薛某的陈述、中国银行的营业执照、信用卡申办材料、信用卡交易明细、催收记录、户籍材料、案件来源、抓获经过及情况说明等证据予以证实，足以认定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本院认为，被告人高松</w:t>
      </w:r>
      <w:r>
        <w:rPr>
          <w:rFonts w:ascii="Times New Roman" w:hAnsi="Times New Roman" w:eastAsia="仿宋" w:cs="Times New Roman"/>
          <w:kern w:val="0"/>
          <w:sz w:val="32"/>
          <w:szCs w:val="32"/>
          <w:lang w:val="zh-CN"/>
        </w:rPr>
        <w:t>以非法占有为目的，使用信用卡恶意透支，进行信用卡诈骗活动，共计人民币36980.37元，数额较大，</w:t>
      </w:r>
      <w:r>
        <w:rPr>
          <w:rFonts w:ascii="Times New Roman" w:hAnsi="Times New Roman" w:eastAsia="仿宋" w:cs="Times New Roman"/>
          <w:sz w:val="32"/>
          <w:szCs w:val="32"/>
        </w:rPr>
        <w:t>被告人高松的</w:t>
      </w:r>
      <w:r>
        <w:rPr>
          <w:rFonts w:ascii="Times New Roman" w:hAnsi="Times New Roman" w:eastAsia="仿宋" w:cs="Times New Roman"/>
          <w:kern w:val="0"/>
          <w:sz w:val="32"/>
          <w:szCs w:val="32"/>
        </w:rPr>
        <w:t>行为已构成信用卡诈骗罪。</w:t>
      </w:r>
      <w:r>
        <w:rPr>
          <w:rFonts w:ascii="Times New Roman" w:hAnsi="仿宋" w:eastAsia="仿宋" w:cs="Times New Roman"/>
          <w:sz w:val="32"/>
          <w:szCs w:val="32"/>
        </w:rPr>
        <w:t>天津市河西区人民检察院指控被告人高松犯信用卡诈骗罪事实清楚，证据充分，罪名成立，本院予以支持。本案侦查期间，被告人高松经公安机关电话传唤主动到案，但在审理期间，被告人高松</w:t>
      </w:r>
      <w:r>
        <w:rPr>
          <w:rFonts w:hint="eastAsia" w:ascii="Times New Roman" w:hAnsi="仿宋" w:eastAsia="仿宋" w:cs="Times New Roman"/>
          <w:color w:val="000000" w:themeColor="text1"/>
          <w:sz w:val="32"/>
          <w:szCs w:val="32"/>
        </w:rPr>
        <w:t>逃逸</w:t>
      </w:r>
      <w:r>
        <w:rPr>
          <w:rFonts w:ascii="Times New Roman" w:hAnsi="仿宋" w:eastAsia="仿宋" w:cs="Times New Roman"/>
          <w:sz w:val="32"/>
          <w:szCs w:val="32"/>
        </w:rPr>
        <w:t>，后经通缉被抓获归案，到案后</w:t>
      </w:r>
      <w:r>
        <w:rPr>
          <w:rFonts w:hint="eastAsia" w:ascii="Times New Roman" w:hAnsi="仿宋" w:eastAsia="仿宋" w:cs="Times New Roman"/>
          <w:sz w:val="32"/>
          <w:szCs w:val="32"/>
        </w:rPr>
        <w:t>其</w:t>
      </w:r>
      <w:r>
        <w:rPr>
          <w:rFonts w:ascii="Times New Roman" w:hAnsi="仿宋" w:eastAsia="仿宋" w:cs="Times New Roman"/>
          <w:sz w:val="32"/>
          <w:szCs w:val="32"/>
        </w:rPr>
        <w:t>能如实供述犯罪事实，系坦白，依法予以从轻处罚。被告人高松已偿还银行全部欠款，酌情予以从轻处罚。辩护人所提被告人高松并无逃匿意图，应构成自首的辩护意见，经查，被告人高松在取保候审期间变更住址与电话号码后未通知法庭，且经法庭多次传唤拒不到庭，并在此后长达近5个月的时间内失去联系，后经通缉被抓获归案，其行为已丧失案件侦查阶段其自动投案所表现的主动性与自愿性，系自动投案后又逃跑的，故不应认定为自首，辩护人此项辩护意见，本院不予采纳。辩护人所提被告人高松能够如实供述犯罪事实，偿还银行全部欠款本息，本次犯罪系初犯，建议法庭从轻处罚的辩护意见较为客观，本院予以采纳</w:t>
      </w:r>
      <w:r>
        <w:rPr>
          <w:rFonts w:ascii="Times New Roman" w:hAnsi="Times New Roman" w:eastAsia="仿宋" w:cs="Times New Roman"/>
          <w:kern w:val="0"/>
          <w:sz w:val="32"/>
          <w:szCs w:val="32"/>
          <w:lang w:val="zh-CN"/>
        </w:rPr>
        <w:t>。综上，</w:t>
      </w:r>
      <w:r>
        <w:rPr>
          <w:rFonts w:ascii="Times New Roman" w:hAnsi="Times New Roman" w:eastAsia="仿宋" w:cs="Times New Roman"/>
          <w:sz w:val="32"/>
          <w:szCs w:val="32"/>
        </w:rPr>
        <w:t>依照《中华人民共和国刑法》</w:t>
      </w:r>
      <w:r>
        <w:rPr>
          <w:rFonts w:ascii="Times New Roman" w:hAnsi="Times New Roman" w:eastAsia="仿宋" w:cs="Times New Roman"/>
          <w:kern w:val="0"/>
          <w:sz w:val="32"/>
          <w:szCs w:val="32"/>
        </w:rPr>
        <w:t>第一百九十六条第一款第（四）项、第二款，第六十七条第三款之规定，判决如下：</w:t>
      </w:r>
    </w:p>
    <w:p>
      <w:pPr>
        <w:spacing w:line="500" w:lineRule="exact"/>
        <w:ind w:firstLine="800" w:firstLineChars="25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 xml:space="preserve">被告人高松犯信用卡诈骗罪，判处有期徒刑六个月，并处罚金人民币二万元。 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（刑期从判决执行之日起计算。判决执行以前先行羁押的，羁押一日折抵刑期一日，即自2018年2月14日起至2018年8月13日止</w:t>
      </w:r>
      <w:r>
        <w:rPr>
          <w:rFonts w:hint="eastAsia" w:ascii="Times New Roman" w:hAnsi="Times New Roman" w:eastAsia="仿宋" w:cs="Times New Roman"/>
          <w:sz w:val="32"/>
          <w:szCs w:val="32"/>
        </w:rPr>
        <w:t>。</w:t>
      </w:r>
      <w:r>
        <w:rPr>
          <w:rFonts w:ascii="Times New Roman" w:hAnsi="Times New Roman" w:eastAsia="仿宋" w:cs="Times New Roman"/>
          <w:sz w:val="32"/>
          <w:szCs w:val="32"/>
        </w:rPr>
        <w:t>）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如不服本判决，可在接到判决书的第二日起十日内，通过本院或者直接向天津市第二中级人民法院提出上诉。书面上诉的，应当提交上诉状正本一份，副本二份。</w:t>
      </w:r>
    </w:p>
    <w:p>
      <w:pPr>
        <w:spacing w:line="500" w:lineRule="exact"/>
        <w:ind w:right="640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审  判  长    刘  毅</w:t>
      </w: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审  判  员    果  健</w:t>
      </w:r>
    </w:p>
    <w:p>
      <w:pPr>
        <w:wordWrap w:val="0"/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 xml:space="preserve">      人民陪审员    谷世文</w:t>
      </w: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 xml:space="preserve">二〇一八年三月二十三日 </w:t>
      </w: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wordWrap w:val="0"/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书  记  员    毛程达</w:t>
      </w: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速  录  员    杨梦萱</w:t>
      </w: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right="640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kern w:val="0"/>
          <w:sz w:val="32"/>
          <w:szCs w:val="32"/>
        </w:rPr>
        <w:t>附：本判决引用的法律条文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</w:rPr>
      </w:pPr>
      <w:r>
        <w:rPr>
          <w:rFonts w:ascii="Times New Roman" w:hAnsi="仿宋" w:eastAsia="仿宋" w:cs="Times New Roman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</w:rPr>
      </w:pPr>
      <w:r>
        <w:rPr>
          <w:rFonts w:ascii="Times New Roman" w:hAnsi="仿宋" w:eastAsia="仿宋" w:cs="Times New Roman"/>
          <w:sz w:val="32"/>
        </w:rPr>
        <w:t>第六十七条</w:t>
      </w:r>
      <w:r>
        <w:rPr>
          <w:rFonts w:ascii="Times New Roman" w:hAnsi="Times New Roman" w:eastAsia="仿宋" w:cs="Times New Roman"/>
          <w:sz w:val="32"/>
        </w:rPr>
        <w:t xml:space="preserve">   </w:t>
      </w:r>
      <w:r>
        <w:rPr>
          <w:rFonts w:ascii="Times New Roman" w:hAnsi="仿宋" w:eastAsia="仿宋" w:cs="Times New Roman"/>
          <w:sz w:val="32"/>
        </w:rPr>
        <w:t>犯罪以后自动投案，如实供述自己的罪行的，是自首。对于自首的犯罪分子，可以从轻或者减轻处罚。其中，犯罪较轻的，可以免除处罚。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</w:rPr>
      </w:pPr>
      <w:r>
        <w:rPr>
          <w:rFonts w:ascii="Times New Roman" w:hAnsi="仿宋" w:eastAsia="仿宋" w:cs="Times New Roman"/>
          <w:sz w:val="32"/>
        </w:rPr>
        <w:t>被采取强制措施的犯罪嫌疑人、被告人和正在服刑的罪犯，如实供述司法机关还未掌握的本人其他罪行的，以自首论。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</w:rPr>
      </w:pPr>
      <w:r>
        <w:rPr>
          <w:rFonts w:ascii="Times New Roman" w:hAnsi="仿宋" w:eastAsia="仿宋" w:cs="Times New Roman"/>
          <w:sz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</w:rPr>
      </w:pPr>
      <w:r>
        <w:rPr>
          <w:rFonts w:ascii="Times New Roman" w:hAnsi="仿宋" w:eastAsia="仿宋" w:cs="Times New Roman"/>
          <w:sz w:val="32"/>
        </w:rPr>
        <w:t>第一百九十六条</w:t>
      </w:r>
      <w:r>
        <w:rPr>
          <w:rFonts w:ascii="Times New Roman" w:hAnsi="Times New Roman" w:eastAsia="仿宋" w:cs="Times New Roman"/>
          <w:sz w:val="32"/>
        </w:rPr>
        <w:t xml:space="preserve">  </w:t>
      </w:r>
      <w:r>
        <w:rPr>
          <w:rFonts w:ascii="Times New Roman" w:hAnsi="仿宋" w:eastAsia="仿宋" w:cs="Times New Roman"/>
          <w:color w:val="000000"/>
          <w:sz w:val="32"/>
          <w:szCs w:val="32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rFonts w:ascii="Times New Roman" w:hAnsi="Times New Roman" w:eastAsia="仿宋" w:cs="Times New Roman"/>
          <w:color w:val="000000"/>
          <w:sz w:val="32"/>
          <w:szCs w:val="32"/>
        </w:rPr>
        <w:br w:type="textWrapping"/>
      </w:r>
      <w:r>
        <w:rPr>
          <w:rFonts w:ascii="Times New Roman" w:hAnsi="仿宋" w:eastAsia="仿宋" w:cs="Times New Roman"/>
          <w:color w:val="000000"/>
          <w:sz w:val="32"/>
          <w:szCs w:val="32"/>
        </w:rPr>
        <w:t>　　（一）使用伪造的信用卡，或者使用以虚假的身份证明骗领的信用卡的；</w:t>
      </w:r>
      <w:r>
        <w:rPr>
          <w:rFonts w:ascii="Times New Roman" w:hAnsi="Times New Roman" w:eastAsia="仿宋" w:cs="Times New Roman"/>
          <w:color w:val="000000"/>
          <w:sz w:val="32"/>
          <w:szCs w:val="32"/>
        </w:rPr>
        <w:br w:type="textWrapping"/>
      </w:r>
      <w:r>
        <w:rPr>
          <w:rFonts w:ascii="Times New Roman" w:hAnsi="仿宋" w:eastAsia="仿宋" w:cs="Times New Roman"/>
          <w:color w:val="000000"/>
          <w:sz w:val="32"/>
          <w:szCs w:val="32"/>
        </w:rPr>
        <w:t>　　（二）使用作废的信用卡的；</w:t>
      </w:r>
      <w:r>
        <w:rPr>
          <w:rFonts w:ascii="Times New Roman" w:hAnsi="Times New Roman" w:eastAsia="仿宋" w:cs="Times New Roman"/>
          <w:color w:val="000000"/>
          <w:sz w:val="32"/>
          <w:szCs w:val="32"/>
        </w:rPr>
        <w:br w:type="textWrapping"/>
      </w:r>
      <w:r>
        <w:rPr>
          <w:rFonts w:ascii="Times New Roman" w:hAnsi="仿宋" w:eastAsia="仿宋" w:cs="Times New Roman"/>
          <w:color w:val="000000"/>
          <w:sz w:val="32"/>
          <w:szCs w:val="32"/>
        </w:rPr>
        <w:t>　　（三）冒用他人信用卡的；</w:t>
      </w:r>
      <w:r>
        <w:rPr>
          <w:rFonts w:ascii="Times New Roman" w:hAnsi="Times New Roman" w:eastAsia="仿宋" w:cs="Times New Roman"/>
          <w:color w:val="000000"/>
          <w:sz w:val="32"/>
          <w:szCs w:val="32"/>
        </w:rPr>
        <w:br w:type="textWrapping"/>
      </w:r>
      <w:r>
        <w:rPr>
          <w:rFonts w:ascii="Times New Roman" w:hAnsi="仿宋" w:eastAsia="仿宋" w:cs="Times New Roman"/>
          <w:color w:val="000000"/>
          <w:sz w:val="32"/>
          <w:szCs w:val="32"/>
        </w:rPr>
        <w:t>　　（四）恶意透支的。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</w:rPr>
      </w:pPr>
      <w:r>
        <w:rPr>
          <w:rFonts w:ascii="Times New Roman" w:hAnsi="仿宋" w:eastAsia="仿宋" w:cs="Times New Roman"/>
          <w:sz w:val="32"/>
        </w:rPr>
        <w:t>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</w:rPr>
      </w:pPr>
      <w:r>
        <w:rPr>
          <w:rFonts w:ascii="Times New Roman" w:hAnsi="仿宋" w:eastAsia="仿宋" w:cs="Times New Roman"/>
          <w:sz w:val="32"/>
        </w:rPr>
        <w:t>盗窃信用卡并使用的，依照本法第二百六十四条的规定定罪处罚。</w:t>
      </w:r>
    </w:p>
    <w:p>
      <w:pPr>
        <w:rPr>
          <w:rFonts w:ascii="Times New Roman" w:hAnsi="Times New Roman" w:eastAsia="仿宋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0DD1"/>
    <w:rsid w:val="00001CF0"/>
    <w:rsid w:val="0007671B"/>
    <w:rsid w:val="00095FC1"/>
    <w:rsid w:val="000B7142"/>
    <w:rsid w:val="000C24C2"/>
    <w:rsid w:val="000F63D5"/>
    <w:rsid w:val="00141276"/>
    <w:rsid w:val="00195908"/>
    <w:rsid w:val="00213415"/>
    <w:rsid w:val="00215488"/>
    <w:rsid w:val="0021580D"/>
    <w:rsid w:val="0022521A"/>
    <w:rsid w:val="002472CA"/>
    <w:rsid w:val="00281318"/>
    <w:rsid w:val="0028496F"/>
    <w:rsid w:val="002B2FC8"/>
    <w:rsid w:val="002D2C8D"/>
    <w:rsid w:val="00306F57"/>
    <w:rsid w:val="00337181"/>
    <w:rsid w:val="003625F6"/>
    <w:rsid w:val="00364809"/>
    <w:rsid w:val="003878F4"/>
    <w:rsid w:val="00394D51"/>
    <w:rsid w:val="003A19D1"/>
    <w:rsid w:val="003B67DE"/>
    <w:rsid w:val="004544D4"/>
    <w:rsid w:val="00482507"/>
    <w:rsid w:val="004C1C9A"/>
    <w:rsid w:val="004C385E"/>
    <w:rsid w:val="004F61B7"/>
    <w:rsid w:val="00500E95"/>
    <w:rsid w:val="0056034B"/>
    <w:rsid w:val="00563C89"/>
    <w:rsid w:val="005A3D40"/>
    <w:rsid w:val="005D21ED"/>
    <w:rsid w:val="006524A2"/>
    <w:rsid w:val="00655674"/>
    <w:rsid w:val="00670AE6"/>
    <w:rsid w:val="006A1010"/>
    <w:rsid w:val="006F0ED4"/>
    <w:rsid w:val="006F6C49"/>
    <w:rsid w:val="00720245"/>
    <w:rsid w:val="0074735D"/>
    <w:rsid w:val="0078403A"/>
    <w:rsid w:val="007B381D"/>
    <w:rsid w:val="007C0EE0"/>
    <w:rsid w:val="00827B93"/>
    <w:rsid w:val="00872FB5"/>
    <w:rsid w:val="00876345"/>
    <w:rsid w:val="00885D6E"/>
    <w:rsid w:val="008A6EF5"/>
    <w:rsid w:val="008C713F"/>
    <w:rsid w:val="008D3F25"/>
    <w:rsid w:val="00910CC6"/>
    <w:rsid w:val="00947541"/>
    <w:rsid w:val="009A0AF3"/>
    <w:rsid w:val="00A04308"/>
    <w:rsid w:val="00A25810"/>
    <w:rsid w:val="00A34B69"/>
    <w:rsid w:val="00A36489"/>
    <w:rsid w:val="00A60784"/>
    <w:rsid w:val="00A74FE7"/>
    <w:rsid w:val="00A753A1"/>
    <w:rsid w:val="00A82F1B"/>
    <w:rsid w:val="00AA3EE6"/>
    <w:rsid w:val="00AD3F53"/>
    <w:rsid w:val="00B211C7"/>
    <w:rsid w:val="00BC3A91"/>
    <w:rsid w:val="00BF1633"/>
    <w:rsid w:val="00BF1779"/>
    <w:rsid w:val="00BF1ABA"/>
    <w:rsid w:val="00C1114B"/>
    <w:rsid w:val="00C27B79"/>
    <w:rsid w:val="00C30DD1"/>
    <w:rsid w:val="00C326B6"/>
    <w:rsid w:val="00C462EE"/>
    <w:rsid w:val="00C76353"/>
    <w:rsid w:val="00CC53FB"/>
    <w:rsid w:val="00D02BEA"/>
    <w:rsid w:val="00D33792"/>
    <w:rsid w:val="00D47CBC"/>
    <w:rsid w:val="00D82C6F"/>
    <w:rsid w:val="00DD36A1"/>
    <w:rsid w:val="00E40807"/>
    <w:rsid w:val="00E62994"/>
    <w:rsid w:val="00E836F3"/>
    <w:rsid w:val="00EA7137"/>
    <w:rsid w:val="00EC570A"/>
    <w:rsid w:val="00ED0809"/>
    <w:rsid w:val="00EE05EE"/>
    <w:rsid w:val="00EE7C85"/>
    <w:rsid w:val="00F04CD4"/>
    <w:rsid w:val="00F224D8"/>
    <w:rsid w:val="00F954E4"/>
    <w:rsid w:val="00FC5A25"/>
    <w:rsid w:val="00FD551D"/>
    <w:rsid w:val="00FE324F"/>
    <w:rsid w:val="224C440C"/>
    <w:rsid w:val="2A7167A0"/>
    <w:rsid w:val="5D184E5D"/>
    <w:rsid w:val="60EB64A9"/>
    <w:rsid w:val="6887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nhideWhenUsed/>
    <w:uiPriority w:val="0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纯文本 Char"/>
    <w:basedOn w:val="5"/>
    <w:link w:val="2"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330</Words>
  <Characters>1883</Characters>
  <Lines>15</Lines>
  <Paragraphs>4</Paragraphs>
  <TotalTime>545</TotalTime>
  <ScaleCrop>false</ScaleCrop>
  <LinksUpToDate>false</LinksUpToDate>
  <CharactersWithSpaces>2209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2018-03-13T03:45:00Z</dcterms:created>
  <dc:creator>USER</dc:creator>
  <cp:lastModifiedBy>TF-PC</cp:lastModifiedBy>
  <dcterms:modified xsi:type="dcterms:W3CDTF">2018-08-27T09:41:49Z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