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天津市静海县人民法院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（2013）静刑初字第387号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公诉机关天津市静海县人民检察院。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姚增体，男，1973年12月13日生于河北省青县，公民身份号码：130922197312132810，汉族，初中文化，农民，暂住天津市静海县子牙镇周庄子村，户籍地河北省沧州市青县曹寺镇西姚辛村21号。2013年6月11日因涉嫌犯信用卡诈骗罪被公安静海分局刑事拘留，同年6月18日被取保候审。现在暂住地。</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县人民检察院以津静检刑诉［2013］365号起诉书指控被告人姚增体犯信用卡诈骗罪，于2013年9月26日向本院提起公诉，本院审查后于9月29日受理，依法组成合议庭，公开开庭审理了本案。天津市静海县人民检察院指派检察员张海娟出庭支持公诉，被告人姚增体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县人民检察院指控，2013年5月30日10时许，被告人姚增体在静海县静文路与联盟大街交口处的中国农业银行静海支行的自动取款机上取款时，用胡某某遗忘在此自动取款机内的农行卡，在该自动取款机上取出卡内人民币5000元并占为己有。2013年6月11日，被告人姚增体被公安机关抓获。</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被害人陈述、证人证言，出示了借记卡账户明细查询等证据，以证实指控被告人姚增体犯罪的事实。公诉机关认为，被告人姚增体冒用他人信用卡，数额较大，其行为已触犯《中华人民共和国刑法》第一百九十六条之规定，应当以信用卡诈骗罪追究其刑事责任。据此提起公诉，同时提出量刑建议，提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被告人姚增体对公诉机关指控事实及罪名均无异议。</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2013年5月30日10时许，被告人姚增体在静海县静文路与联盟大街交口处的中国农业银行静海支行的自动取款机上准备取款时，发现该自动取款机内有他人遗忘的银行卡，遂产生贪念，当即从该银行卡账户内取款5000元占为己有。</w:t>
      </w:r>
    </w:p>
    <w:p>
      <w:pPr>
        <w:spacing w:line="520" w:lineRule="exact"/>
        <w:ind w:firstLine="640" w:firstLineChars="200"/>
        <w:rPr>
          <w:rFonts w:hint="eastAsia" w:ascii="仿宋_GB2312" w:eastAsia="仿宋_GB2312"/>
          <w:sz w:val="32"/>
        </w:rPr>
      </w:pPr>
      <w:r>
        <w:rPr>
          <w:rFonts w:hint="eastAsia" w:ascii="仿宋_GB2312" w:eastAsia="仿宋_GB2312"/>
          <w:sz w:val="32"/>
        </w:rPr>
        <w:t>另查明，被告人姚增体所取的上述款项，系从胡永军遗忘的银行卡账户中取得。2013年6月11日，被告人姚增体被公安静海分局西城派出所抓获，其亲属于同年6月12日将姚增体所得赃款全部退还给被害人胡永军，胡永军对姚增体表示了谅解。</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被害人胡永军的陈述，证人任合的证言，被告人姚增体的供述，农行借记卡账户明细查询，监控录像资料，收条、谅解书，公安机关情况说明，案件来源和抓获经过等证据证实。经当庭质证，上述证据具有合法性、关联性、客观性，已形成证据体系，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姚增体以非法占有为目的，冒用他人信用卡骗取财产，数额较大，其行为构成信用卡诈骗罪。公诉机关指控事实清楚，证据确实、充分，罪名成立。鉴于被告人姚增体归案后能如实供述自己的罪行，当庭自愿认罪，且已退缴全部赃款，并得到被害人谅解，可依法对其予以从轻处罚。综上，依照《中华人民共和国刑法》第一百九十六条第一款第（三）项、第六十七条第三款、第七十二条第一款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被告人姚增体犯信用卡诈骗罪，判处拘役四个月，缓刑六个月，并处罚金二万元（已缴纳）。</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陈金清</w:t>
      </w:r>
      <w:r>
        <w:rPr>
          <w:rFonts w:hint="eastAsia" w:ascii="仿宋_GB2312" w:eastAsia="仿宋_GB2312"/>
          <w:sz w:val="32"/>
        </w:rPr>
        <w:br w:type="textWrapping"/>
      </w:r>
      <w:r>
        <w:rPr>
          <w:rFonts w:hint="eastAsia" w:ascii="仿宋_GB2312" w:eastAsia="仿宋_GB2312"/>
          <w:sz w:val="32"/>
        </w:rPr>
        <w:t>人民陪审员    刘玉芳</w:t>
      </w:r>
      <w:r>
        <w:rPr>
          <w:rFonts w:hint="eastAsia" w:ascii="仿宋_GB2312" w:eastAsia="仿宋_GB2312"/>
          <w:sz w:val="32"/>
        </w:rPr>
        <w:br w:type="textWrapping"/>
      </w:r>
      <w:r>
        <w:rPr>
          <w:rFonts w:hint="eastAsia" w:ascii="仿宋_GB2312" w:eastAsia="仿宋_GB2312"/>
          <w:sz w:val="32"/>
        </w:rPr>
        <w:t>人民陪审员    李  健</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二〇一三年十月二十二日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李利娟</w:t>
      </w:r>
      <w:r>
        <w:rPr>
          <w:rFonts w:hint="eastAsia" w:ascii="仿宋_GB2312" w:eastAsia="仿宋_GB2312"/>
          <w:sz w:val="32"/>
        </w:rPr>
        <w:br w:type="textWrapping"/>
      </w:r>
      <w:r>
        <w:rPr>
          <w:rFonts w:hint="eastAsia" w:ascii="仿宋_GB2312" w:eastAsia="仿宋_GB2312"/>
          <w:sz w:val="32"/>
        </w:rPr>
        <w:t>商  晔</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附：本裁判文书所依据法律规定的具体条文：</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eastAsia="仿宋_GB2312"/>
          <w:sz w:val="32"/>
        </w:rPr>
      </w:pPr>
      <w:r>
        <w:rPr>
          <w:rFonts w:hint="eastAsia" w:ascii="仿宋_GB2312" w:eastAsia="仿宋_GB2312"/>
          <w:sz w:val="32"/>
        </w:rPr>
        <w:t>（一）犯罪情节较轻；</w:t>
      </w:r>
    </w:p>
    <w:p>
      <w:pPr>
        <w:spacing w:line="520" w:lineRule="exact"/>
        <w:ind w:firstLine="640" w:firstLineChars="200"/>
        <w:rPr>
          <w:rFonts w:hint="eastAsia" w:ascii="仿宋_GB2312" w:eastAsia="仿宋_GB2312"/>
          <w:sz w:val="32"/>
        </w:rPr>
      </w:pPr>
      <w:r>
        <w:rPr>
          <w:rFonts w:hint="eastAsia" w:ascii="仿宋_GB2312" w:eastAsia="仿宋_GB2312"/>
          <w:sz w:val="32"/>
        </w:rPr>
        <w:t>（二）有悔罪表现；</w:t>
      </w:r>
    </w:p>
    <w:p>
      <w:pPr>
        <w:spacing w:line="52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spacing w:line="520" w:lineRule="exact"/>
        <w:ind w:firstLine="640" w:firstLineChars="200"/>
        <w:rPr>
          <w:rFonts w:hint="eastAsia" w:ascii="仿宋_GB2312" w:eastAsia="仿宋_GB2312"/>
          <w:sz w:val="32"/>
        </w:rPr>
      </w:pPr>
      <w:r>
        <w:rPr>
          <w:rFonts w:hint="eastAsia" w:ascii="仿宋_GB2312" w:eastAsia="仿宋_GB2312"/>
          <w:sz w:val="32"/>
        </w:rPr>
        <w:t>（四）宣告缓刑对所居住社区没有重大不良影响。</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ascii="仿宋_GB2312" w:eastAsia="仿宋_GB2312"/>
          <w:sz w:val="32"/>
        </w:rPr>
      </w:pPr>
      <w:r>
        <w:rPr>
          <w:rFonts w:hint="eastAsia" w:ascii="仿宋_GB2312" w:eastAsia="仿宋_GB2312"/>
          <w:sz w:val="32"/>
        </w:rPr>
        <w:t>盗窃信用卡并使用的，依照本法第二百六十四条的规定定罪处罚。</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4"/>
        <w:rFonts w:ascii="Calibri" w:hAnsi="Calibri"/>
      </w:rPr>
    </w:pPr>
    <w:r>
      <w:rPr>
        <w:rStyle w:val="4"/>
        <w:rFonts w:ascii="Calibri" w:hAnsi="Calibri"/>
      </w:rPr>
      <w:fldChar w:fldCharType="begin"/>
    </w:r>
    <w:r>
      <w:rPr>
        <w:rStyle w:val="4"/>
        <w:rFonts w:ascii="Calibri" w:hAnsi="Calibri"/>
      </w:rPr>
      <w:instrText xml:space="preserve">PAGE  </w:instrText>
    </w:r>
    <w:r>
      <w:rPr>
        <w:rStyle w:val="4"/>
        <w:rFonts w:ascii="Calibri" w:hAnsi="Calibri"/>
      </w:rPr>
      <w:fldChar w:fldCharType="separate"/>
    </w:r>
    <w:r>
      <w:rPr>
        <w:rStyle w:val="4"/>
        <w:rFonts w:ascii="Calibri" w:hAnsi="Calibri"/>
      </w:rPr>
      <w:t>5</w:t>
    </w:r>
    <w:r>
      <w:rPr>
        <w:rStyle w:val="4"/>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4"/>
        <w:rFonts w:ascii="Calibri" w:hAnsi="Calibri"/>
      </w:rPr>
    </w:pPr>
    <w:r>
      <w:rPr>
        <w:rStyle w:val="4"/>
        <w:rFonts w:ascii="Calibri" w:hAnsi="Calibri"/>
      </w:rPr>
      <w:fldChar w:fldCharType="begin"/>
    </w:r>
    <w:r>
      <w:rPr>
        <w:rStyle w:val="4"/>
        <w:rFonts w:ascii="Calibri" w:hAnsi="Calibri"/>
      </w:rPr>
      <w:instrText xml:space="preserve">PAGE  </w:instrText>
    </w:r>
    <w:r>
      <w:rPr>
        <w:rStyle w:val="4"/>
        <w:rFonts w:ascii="Calibri" w:hAnsi="Calibri"/>
      </w:rPr>
      <w:fldChar w:fldCharType="separate"/>
    </w:r>
    <w:r>
      <w:rPr>
        <w:rStyle w:val="4"/>
        <w:rFonts w:ascii="Calibri" w:hAnsi="Calibri"/>
      </w:rPr>
      <w:t>4</w:t>
    </w:r>
    <w:r>
      <w:rPr>
        <w:rStyle w:val="4"/>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6B34"/>
    <w:rsid w:val="00005B9D"/>
    <w:rsid w:val="00006742"/>
    <w:rsid w:val="000117C7"/>
    <w:rsid w:val="00011D48"/>
    <w:rsid w:val="00021B48"/>
    <w:rsid w:val="00032918"/>
    <w:rsid w:val="00033049"/>
    <w:rsid w:val="00035EBB"/>
    <w:rsid w:val="000404FD"/>
    <w:rsid w:val="00050EE7"/>
    <w:rsid w:val="0005135A"/>
    <w:rsid w:val="00054B0F"/>
    <w:rsid w:val="00057DA0"/>
    <w:rsid w:val="000617B8"/>
    <w:rsid w:val="0007705A"/>
    <w:rsid w:val="00082AF9"/>
    <w:rsid w:val="000A58E6"/>
    <w:rsid w:val="000B01B1"/>
    <w:rsid w:val="000B5E75"/>
    <w:rsid w:val="000D1213"/>
    <w:rsid w:val="000D2197"/>
    <w:rsid w:val="000F00E0"/>
    <w:rsid w:val="000F4B15"/>
    <w:rsid w:val="000F63E6"/>
    <w:rsid w:val="001043ED"/>
    <w:rsid w:val="0010483F"/>
    <w:rsid w:val="001112A0"/>
    <w:rsid w:val="00133305"/>
    <w:rsid w:val="00147024"/>
    <w:rsid w:val="00162A4D"/>
    <w:rsid w:val="00174005"/>
    <w:rsid w:val="001779E4"/>
    <w:rsid w:val="001E13D3"/>
    <w:rsid w:val="001F1E5A"/>
    <w:rsid w:val="0021208E"/>
    <w:rsid w:val="00227F5D"/>
    <w:rsid w:val="00251F6F"/>
    <w:rsid w:val="00261EB0"/>
    <w:rsid w:val="00273E9F"/>
    <w:rsid w:val="0027450E"/>
    <w:rsid w:val="00290232"/>
    <w:rsid w:val="00297077"/>
    <w:rsid w:val="002A325B"/>
    <w:rsid w:val="002B157D"/>
    <w:rsid w:val="002B4488"/>
    <w:rsid w:val="002C3B05"/>
    <w:rsid w:val="002C76ED"/>
    <w:rsid w:val="002E70EC"/>
    <w:rsid w:val="002F384F"/>
    <w:rsid w:val="002F4F8E"/>
    <w:rsid w:val="00304224"/>
    <w:rsid w:val="00314FD1"/>
    <w:rsid w:val="003174A9"/>
    <w:rsid w:val="003271E3"/>
    <w:rsid w:val="00340C12"/>
    <w:rsid w:val="00342EBE"/>
    <w:rsid w:val="00347A40"/>
    <w:rsid w:val="00364258"/>
    <w:rsid w:val="0036687F"/>
    <w:rsid w:val="003708F7"/>
    <w:rsid w:val="003725F9"/>
    <w:rsid w:val="00382472"/>
    <w:rsid w:val="003A0AB9"/>
    <w:rsid w:val="003C4282"/>
    <w:rsid w:val="003D1115"/>
    <w:rsid w:val="003E1498"/>
    <w:rsid w:val="003F0D56"/>
    <w:rsid w:val="0040421C"/>
    <w:rsid w:val="00405729"/>
    <w:rsid w:val="00424E82"/>
    <w:rsid w:val="00432277"/>
    <w:rsid w:val="00440554"/>
    <w:rsid w:val="00446716"/>
    <w:rsid w:val="0044771A"/>
    <w:rsid w:val="00463B81"/>
    <w:rsid w:val="00465D95"/>
    <w:rsid w:val="00482206"/>
    <w:rsid w:val="004A05D8"/>
    <w:rsid w:val="004A5886"/>
    <w:rsid w:val="004B2131"/>
    <w:rsid w:val="004B6433"/>
    <w:rsid w:val="004C114C"/>
    <w:rsid w:val="004C55CA"/>
    <w:rsid w:val="004D6913"/>
    <w:rsid w:val="004E0BEB"/>
    <w:rsid w:val="004E25FA"/>
    <w:rsid w:val="004F5DCF"/>
    <w:rsid w:val="005026B9"/>
    <w:rsid w:val="005276E8"/>
    <w:rsid w:val="00537C0F"/>
    <w:rsid w:val="00544E0D"/>
    <w:rsid w:val="00547ED2"/>
    <w:rsid w:val="005504CA"/>
    <w:rsid w:val="00555497"/>
    <w:rsid w:val="0056267B"/>
    <w:rsid w:val="0056413B"/>
    <w:rsid w:val="005875C2"/>
    <w:rsid w:val="005A214D"/>
    <w:rsid w:val="005C7F10"/>
    <w:rsid w:val="005D4037"/>
    <w:rsid w:val="005D4B85"/>
    <w:rsid w:val="005D67E4"/>
    <w:rsid w:val="005F3C1A"/>
    <w:rsid w:val="00606B34"/>
    <w:rsid w:val="00613773"/>
    <w:rsid w:val="0062075F"/>
    <w:rsid w:val="006266A3"/>
    <w:rsid w:val="0064125E"/>
    <w:rsid w:val="0064574B"/>
    <w:rsid w:val="00660A6E"/>
    <w:rsid w:val="00662282"/>
    <w:rsid w:val="00667C7C"/>
    <w:rsid w:val="0067221D"/>
    <w:rsid w:val="00672B17"/>
    <w:rsid w:val="0067383B"/>
    <w:rsid w:val="0068198E"/>
    <w:rsid w:val="006823F2"/>
    <w:rsid w:val="00687717"/>
    <w:rsid w:val="006948DE"/>
    <w:rsid w:val="006972E6"/>
    <w:rsid w:val="006A3A60"/>
    <w:rsid w:val="006A54B6"/>
    <w:rsid w:val="006B4232"/>
    <w:rsid w:val="006B6F7F"/>
    <w:rsid w:val="006C08F3"/>
    <w:rsid w:val="006C5377"/>
    <w:rsid w:val="006C5452"/>
    <w:rsid w:val="006C691B"/>
    <w:rsid w:val="006D5AF7"/>
    <w:rsid w:val="006E3EB2"/>
    <w:rsid w:val="006F187A"/>
    <w:rsid w:val="006F1C3C"/>
    <w:rsid w:val="006F35BC"/>
    <w:rsid w:val="00703DA4"/>
    <w:rsid w:val="00705F85"/>
    <w:rsid w:val="0072381A"/>
    <w:rsid w:val="00737FC0"/>
    <w:rsid w:val="0077104E"/>
    <w:rsid w:val="007754A1"/>
    <w:rsid w:val="00786D42"/>
    <w:rsid w:val="007A2ADB"/>
    <w:rsid w:val="007A3532"/>
    <w:rsid w:val="007A5043"/>
    <w:rsid w:val="007B3C94"/>
    <w:rsid w:val="007D0410"/>
    <w:rsid w:val="007D4AB0"/>
    <w:rsid w:val="007E2715"/>
    <w:rsid w:val="007E3E25"/>
    <w:rsid w:val="007F4469"/>
    <w:rsid w:val="0080465B"/>
    <w:rsid w:val="00814982"/>
    <w:rsid w:val="00814B93"/>
    <w:rsid w:val="00814E7B"/>
    <w:rsid w:val="00822FA1"/>
    <w:rsid w:val="00826870"/>
    <w:rsid w:val="00826C92"/>
    <w:rsid w:val="00830797"/>
    <w:rsid w:val="00856B6B"/>
    <w:rsid w:val="008607D2"/>
    <w:rsid w:val="00865385"/>
    <w:rsid w:val="00865C90"/>
    <w:rsid w:val="00873C5C"/>
    <w:rsid w:val="008866C7"/>
    <w:rsid w:val="0088733E"/>
    <w:rsid w:val="008A7E50"/>
    <w:rsid w:val="008B0B3F"/>
    <w:rsid w:val="008B72FF"/>
    <w:rsid w:val="008D1138"/>
    <w:rsid w:val="008D19D9"/>
    <w:rsid w:val="008D612E"/>
    <w:rsid w:val="008E3C06"/>
    <w:rsid w:val="008E7466"/>
    <w:rsid w:val="008F456B"/>
    <w:rsid w:val="008F5D3E"/>
    <w:rsid w:val="009072F9"/>
    <w:rsid w:val="00914FB2"/>
    <w:rsid w:val="009157B0"/>
    <w:rsid w:val="00926F65"/>
    <w:rsid w:val="00940784"/>
    <w:rsid w:val="0094318E"/>
    <w:rsid w:val="009546AF"/>
    <w:rsid w:val="00986AF7"/>
    <w:rsid w:val="009B06A6"/>
    <w:rsid w:val="009B1FD5"/>
    <w:rsid w:val="009B378A"/>
    <w:rsid w:val="009C140F"/>
    <w:rsid w:val="009D1C98"/>
    <w:rsid w:val="009D48AA"/>
    <w:rsid w:val="00A003B7"/>
    <w:rsid w:val="00A01F56"/>
    <w:rsid w:val="00A246D1"/>
    <w:rsid w:val="00A26F87"/>
    <w:rsid w:val="00A70175"/>
    <w:rsid w:val="00A844F9"/>
    <w:rsid w:val="00A86574"/>
    <w:rsid w:val="00A90F6F"/>
    <w:rsid w:val="00A97196"/>
    <w:rsid w:val="00AA349F"/>
    <w:rsid w:val="00AA3A1C"/>
    <w:rsid w:val="00AA3CC7"/>
    <w:rsid w:val="00AA3D56"/>
    <w:rsid w:val="00AB3EEC"/>
    <w:rsid w:val="00AC6174"/>
    <w:rsid w:val="00AE0346"/>
    <w:rsid w:val="00AE328D"/>
    <w:rsid w:val="00AE688F"/>
    <w:rsid w:val="00B018F1"/>
    <w:rsid w:val="00B35E91"/>
    <w:rsid w:val="00B5094D"/>
    <w:rsid w:val="00B732FA"/>
    <w:rsid w:val="00B84030"/>
    <w:rsid w:val="00BC299A"/>
    <w:rsid w:val="00BD3858"/>
    <w:rsid w:val="00BE37FA"/>
    <w:rsid w:val="00C03BED"/>
    <w:rsid w:val="00C03DC3"/>
    <w:rsid w:val="00C24CE5"/>
    <w:rsid w:val="00C54FC3"/>
    <w:rsid w:val="00C62D14"/>
    <w:rsid w:val="00C64887"/>
    <w:rsid w:val="00C66CAC"/>
    <w:rsid w:val="00C675DB"/>
    <w:rsid w:val="00C71B0E"/>
    <w:rsid w:val="00C75723"/>
    <w:rsid w:val="00C863D9"/>
    <w:rsid w:val="00C915FE"/>
    <w:rsid w:val="00CA5DA9"/>
    <w:rsid w:val="00CB0348"/>
    <w:rsid w:val="00CD0E2B"/>
    <w:rsid w:val="00CD711D"/>
    <w:rsid w:val="00CE374A"/>
    <w:rsid w:val="00CE6BDC"/>
    <w:rsid w:val="00D00617"/>
    <w:rsid w:val="00D01009"/>
    <w:rsid w:val="00D107FC"/>
    <w:rsid w:val="00D521F4"/>
    <w:rsid w:val="00D63B9B"/>
    <w:rsid w:val="00D708F4"/>
    <w:rsid w:val="00D937C8"/>
    <w:rsid w:val="00D97B01"/>
    <w:rsid w:val="00DB4317"/>
    <w:rsid w:val="00DB617B"/>
    <w:rsid w:val="00DC1BC4"/>
    <w:rsid w:val="00DD232F"/>
    <w:rsid w:val="00DD7688"/>
    <w:rsid w:val="00DE0EAC"/>
    <w:rsid w:val="00DE216C"/>
    <w:rsid w:val="00DE2E84"/>
    <w:rsid w:val="00DE5C7F"/>
    <w:rsid w:val="00DE76A9"/>
    <w:rsid w:val="00E107F1"/>
    <w:rsid w:val="00E1277C"/>
    <w:rsid w:val="00E21D6A"/>
    <w:rsid w:val="00E239EF"/>
    <w:rsid w:val="00E23D93"/>
    <w:rsid w:val="00E30402"/>
    <w:rsid w:val="00E460E2"/>
    <w:rsid w:val="00E560DE"/>
    <w:rsid w:val="00E83225"/>
    <w:rsid w:val="00E8558E"/>
    <w:rsid w:val="00E8718E"/>
    <w:rsid w:val="00E9441D"/>
    <w:rsid w:val="00EB0A39"/>
    <w:rsid w:val="00EC1683"/>
    <w:rsid w:val="00EC179E"/>
    <w:rsid w:val="00EC2DBC"/>
    <w:rsid w:val="00EC7260"/>
    <w:rsid w:val="00ED3919"/>
    <w:rsid w:val="00EE104C"/>
    <w:rsid w:val="00EF6E50"/>
    <w:rsid w:val="00F0176B"/>
    <w:rsid w:val="00F034AB"/>
    <w:rsid w:val="00F04002"/>
    <w:rsid w:val="00F1478E"/>
    <w:rsid w:val="00F160F6"/>
    <w:rsid w:val="00F206C5"/>
    <w:rsid w:val="00F267C8"/>
    <w:rsid w:val="00F278FC"/>
    <w:rsid w:val="00F37159"/>
    <w:rsid w:val="00F4292F"/>
    <w:rsid w:val="00F42F54"/>
    <w:rsid w:val="00F70680"/>
    <w:rsid w:val="00F830AE"/>
    <w:rsid w:val="00F87EA1"/>
    <w:rsid w:val="00F919C0"/>
    <w:rsid w:val="00F96A5D"/>
    <w:rsid w:val="00FB2F2D"/>
    <w:rsid w:val="00FB7317"/>
    <w:rsid w:val="00FC0B1D"/>
    <w:rsid w:val="00FD34FF"/>
    <w:rsid w:val="00FD6F54"/>
    <w:rsid w:val="00FE4020"/>
    <w:rsid w:val="1E2B1524"/>
    <w:rsid w:val="2DF85101"/>
    <w:rsid w:val="39CB2D40"/>
    <w:rsid w:val="61A41A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character" w:styleId="4">
    <w:name w:val="page number"/>
    <w:basedOn w:val="3"/>
    <w:uiPriority w:val="0"/>
  </w:style>
  <w:style w:type="character" w:customStyle="1" w:styleId="6">
    <w:name w:val=" Char Char"/>
    <w:basedOn w:val="3"/>
    <w:link w:val="2"/>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301</Words>
  <Characters>1720</Characters>
  <Lines>14</Lines>
  <Paragraphs>4</Paragraphs>
  <TotalTime>0</TotalTime>
  <ScaleCrop>false</ScaleCrop>
  <LinksUpToDate>false</LinksUpToDate>
  <CharactersWithSpaces>2017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2013-10-20T02:18:00Z</dcterms:created>
  <dc:creator>Lenovo User</dc:creator>
  <cp:lastModifiedBy>TF-PC</cp:lastModifiedBy>
  <dcterms:modified xsi:type="dcterms:W3CDTF">2018-08-27T09:39:22Z</dcterms:modified>
  <dc:title>天津市静海县人民法院发文稿纸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