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jpeg" ContentType="image/jpe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NanumBarunGothic" w:hAnsi="NanumBarunGothic"/>
          <w:b/>
          <w:b/>
          <w:bCs/>
          <w:sz w:val="36"/>
          <w:szCs w:val="36"/>
          <w:u w:val="none"/>
        </w:rPr>
      </w:pPr>
      <w:r>
        <w:rPr>
          <w:rFonts w:ascii="NanumBarunGothic" w:hAnsi="NanumBarunGothic"/>
          <w:b/>
          <w:bCs/>
          <w:sz w:val="36"/>
          <w:szCs w:val="36"/>
          <w:u w:val="none"/>
        </w:rPr>
      </w:r>
    </w:p>
    <w:p>
      <w:pPr>
        <w:pStyle w:val="Normal"/>
        <w:jc w:val="center"/>
        <w:rPr>
          <w:rFonts w:ascii="NanumBarunGothic" w:hAnsi="NanumBarunGothic"/>
          <w:b/>
          <w:b/>
          <w:bCs/>
          <w:sz w:val="36"/>
          <w:szCs w:val="36"/>
          <w:u w:val="none"/>
        </w:rPr>
      </w:pPr>
      <w:r>
        <w:rPr>
          <w:rFonts w:ascii="NanumBarunGothic" w:hAnsi="NanumBarunGothic"/>
          <w:b/>
          <w:bCs/>
          <w:sz w:val="36"/>
          <w:szCs w:val="36"/>
          <w:u w:val="none"/>
        </w:rPr>
      </w:r>
    </w:p>
    <w:p>
      <w:pPr>
        <w:pStyle w:val="Normal"/>
        <w:jc w:val="center"/>
        <w:rPr>
          <w:rFonts w:ascii="NanumBarunGothic" w:hAnsi="NanumBarunGothic"/>
          <w:b/>
          <w:b/>
          <w:bCs/>
          <w:sz w:val="56"/>
          <w:szCs w:val="56"/>
          <w:u w:val="none"/>
        </w:rPr>
      </w:pPr>
      <w:r>
        <w:rPr>
          <w:rFonts w:ascii="NanumBarunGothic" w:hAnsi="NanumBarunGothic"/>
          <w:b/>
          <w:bCs/>
          <w:sz w:val="56"/>
          <w:szCs w:val="56"/>
          <w:u w:val="none"/>
        </w:rPr>
        <w:t>Bot Telegram Bank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Integrantes:</w:t>
      </w:r>
    </w:p>
    <w:p>
      <w:pPr>
        <w:pStyle w:val="Normal"/>
        <w:rPr/>
      </w:pPr>
      <w:r>
        <w:rPr/>
        <w:t xml:space="preserve">Diogo Brito - </w:t>
      </w:r>
      <w:r>
        <w:rPr/>
        <w:t>RM35829</w:t>
      </w:r>
    </w:p>
    <w:p>
      <w:pPr>
        <w:pStyle w:val="Normal"/>
        <w:rPr/>
      </w:pPr>
      <w:r>
        <w:rPr/>
        <w:t>Gabriel Borba – RM39394</w:t>
        <w:tab/>
        <w:t xml:space="preserve"> </w:t>
      </w:r>
    </w:p>
    <w:p>
      <w:pPr>
        <w:pStyle w:val="Normal"/>
        <w:rPr/>
      </w:pPr>
      <w:r>
        <w:rPr/>
        <w:t xml:space="preserve">Leandro - </w:t>
      </w:r>
      <w:r>
        <w:rPr/>
        <w:t>RM35873</w:t>
      </w:r>
    </w:p>
    <w:p>
      <w:pPr>
        <w:pStyle w:val="Normal"/>
        <w:rPr/>
      </w:pPr>
      <w:r>
        <w:rPr/>
        <w:t xml:space="preserve">Ismael </w:t>
      </w:r>
      <w:r>
        <w:rPr/>
        <w:t>Maria</w:t>
      </w:r>
      <w:r>
        <w:rPr/>
        <w:t xml:space="preserve">- </w:t>
      </w:r>
      <w:r>
        <w:rPr/>
        <w:t>RM44591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1090930</wp:posOffset>
            </wp:positionH>
            <wp:positionV relativeFrom="paragraph">
              <wp:posOffset>49530</wp:posOffset>
            </wp:positionV>
            <wp:extent cx="3845560" cy="37401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ontentsHeading"/>
        <w:rPr/>
      </w:pPr>
      <w:r>
        <w:rPr/>
        <w:t>Table of Contents</w:t>
      </w:r>
    </w:p>
    <w:p>
      <w:pPr>
        <w:pStyle w:val="Contents1"/>
        <w:tabs>
          <w:tab w:val="right" w:pos="9638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3483_1531872873">
        <w:r>
          <w:rPr>
            <w:rStyle w:val="IndexLink"/>
          </w:rPr>
          <w:t>1. COMPONENTES</w:t>
          <w:tab/>
          <w:t>3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3485_1531872873">
        <w:r>
          <w:rPr>
            <w:rStyle w:val="IndexLink"/>
          </w:rPr>
          <w:t>2. BIBLIOTECAS</w:t>
          <w:tab/>
          <w:t>4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3487_1531872873">
        <w:r>
          <w:rPr>
            <w:rStyle w:val="IndexLink"/>
          </w:rPr>
          <w:t>3. FRAMEWORKS</w:t>
          <w:tab/>
          <w:t>5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3489_1531872873">
        <w:r>
          <w:rPr>
            <w:rStyle w:val="IndexLink"/>
          </w:rPr>
          <w:t>4. PACOTES, CLASSES E MÉTODOS</w:t>
          <w:tab/>
          <w:t>6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509_1531872873">
        <w:r>
          <w:rPr>
            <w:rStyle w:val="IndexLink"/>
          </w:rPr>
          <w:t>4.1. com.telegrambotbank.datatype</w:t>
          <w:tab/>
          <w:t>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511_1531872873">
        <w:r>
          <w:rPr>
            <w:rStyle w:val="IndexLink"/>
          </w:rPr>
          <w:t>4.2. com.telegrambotbank.enumeration</w:t>
          <w:tab/>
          <w:t>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515_1531872873">
        <w:r>
          <w:rPr>
            <w:rStyle w:val="IndexLink"/>
          </w:rPr>
          <w:t>4.3. com.telegrambotbank.exception</w:t>
          <w:tab/>
          <w:t>10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678_1531872873">
        <w:r>
          <w:rPr>
            <w:rStyle w:val="IndexLink"/>
          </w:rPr>
          <w:t>4.4. com.telegrambotbank.file.helper</w:t>
          <w:tab/>
          <w:t>11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680_1531872873">
        <w:r>
          <w:rPr>
            <w:rStyle w:val="IndexLink"/>
          </w:rPr>
          <w:t>4.5. com.telegrambotbank.file.util</w:t>
          <w:tab/>
          <w:t>13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686_1531872873">
        <w:r>
          <w:rPr>
            <w:rStyle w:val="IndexLink"/>
          </w:rPr>
          <w:t>4.6. com.telegrambotbank.main</w:t>
          <w:tab/>
          <w:t>14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719_1531872873">
        <w:r>
          <w:rPr>
            <w:rStyle w:val="IndexLink"/>
          </w:rPr>
          <w:t>4.7. com.telegrambotbank.messages</w:t>
          <w:tab/>
          <w:t>14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688_1531872873">
        <w:r>
          <w:rPr>
            <w:rStyle w:val="IndexLink"/>
          </w:rPr>
          <w:t>4.8. com.telegrambotbank.opcoes.helper</w:t>
          <w:tab/>
          <w:t>14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75_173179897">
        <w:r>
          <w:rPr>
            <w:rStyle w:val="IndexLink"/>
          </w:rPr>
          <w:t>4.9. com.telegrambotbank.opcoes.mediator</w:t>
          <w:tab/>
          <w:t>16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13_173179897">
        <w:r>
          <w:rPr>
            <w:rStyle w:val="IndexLink"/>
          </w:rPr>
          <w:t>4.1.1. com.telegrambotbank.opcoes.util</w:t>
          <w:tab/>
          <w:t>17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15_173179897">
        <w:r>
          <w:rPr>
            <w:rStyle w:val="IndexLink"/>
          </w:rPr>
          <w:t>4.1.2. com.telegrambotbank.services</w:t>
          <w:tab/>
          <w:t>18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17_173179897">
        <w:r>
          <w:rPr>
            <w:rStyle w:val="IndexLink"/>
          </w:rPr>
          <w:t>4.1.3. com.telegrambotbank.services.impl</w:t>
          <w:tab/>
          <w:t>19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2219_173179897">
        <w:r>
          <w:rPr>
            <w:rStyle w:val="IndexLink"/>
          </w:rPr>
          <w:t>5.CAPTURA DE TELAS</w:t>
          <w:tab/>
          <w:t>21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21_173179897">
        <w:r>
          <w:rPr>
            <w:rStyle w:val="IndexLink"/>
          </w:rPr>
          <w:t>5.1 Menu inicial do bot</w:t>
          <w:tab/>
          <w:t>21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23_173179897">
        <w:r>
          <w:rPr>
            <w:rStyle w:val="IndexLink"/>
          </w:rPr>
          <w:t>5.2. Operação de Depósito</w:t>
          <w:tab/>
          <w:t>22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25_173179897">
        <w:r>
          <w:rPr>
            <w:rStyle w:val="IndexLink"/>
          </w:rPr>
          <w:t>5.3. Incluir Dependente</w:t>
          <w:tab/>
          <w:t>23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29_173179897">
        <w:r>
          <w:rPr>
            <w:rStyle w:val="IndexLink"/>
          </w:rPr>
          <w:t>5.4. Criar Conta</w:t>
          <w:tab/>
          <w:t>24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31_173179897">
        <w:r>
          <w:rPr>
            <w:rStyle w:val="IndexLink"/>
          </w:rPr>
          <w:t>5.4. Tarifas</w:t>
          <w:tab/>
          <w:t>25</w:t>
        </w:r>
      </w:hyperlink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0" w:name="__RefHeading___Toc3483_1531872873"/>
      <w:bookmarkEnd w:id="0"/>
      <w:r>
        <w:rPr/>
        <w:t>1. C</w:t>
      </w:r>
      <w:r>
        <w:rPr/>
        <w:t>OMPONENTES</w:t>
      </w:r>
      <w:r>
        <w:br w:type="page"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1" w:name="__RefHeading___Toc3485_1531872873"/>
      <w:bookmarkEnd w:id="1"/>
      <w:r>
        <w:rPr/>
        <w:t>2. BIBLIOTECAS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2" w:name="__RefHeading___Toc3487_1531872873"/>
      <w:bookmarkEnd w:id="2"/>
      <w:r>
        <w:rPr/>
        <w:t>3. FRAMEWORKS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3" w:name="__RefHeading___Toc3489_1531872873"/>
      <w:bookmarkEnd w:id="3"/>
      <w:r>
        <w:rPr/>
        <w:t>4. PACOTES, CLASSES E MÉTODOS</w:t>
      </w:r>
    </w:p>
    <w:p>
      <w:pPr>
        <w:pStyle w:val="Normal"/>
        <w:rPr/>
      </w:pPr>
      <w:r>
        <w:rPr/>
        <w:t>O Projeto está distribuído nos seguintes pacotes: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com.telegrambotbank.annotation - </w:t>
      </w:r>
    </w:p>
    <w:p>
      <w:pPr>
        <w:pStyle w:val="Normal"/>
        <w:rPr/>
      </w:pPr>
      <w:r>
        <w:rPr/>
        <w:t xml:space="preserve">com.telegrambotbank.datatype – Entidades </w:t>
      </w:r>
    </w:p>
    <w:p>
      <w:pPr>
        <w:pStyle w:val="Normal"/>
        <w:rPr/>
      </w:pPr>
      <w:r>
        <w:rPr/>
        <w:t>com.telegrambotbank.enumeration - Enums</w:t>
      </w:r>
    </w:p>
    <w:p>
      <w:pPr>
        <w:pStyle w:val="Normal"/>
        <w:rPr/>
      </w:pPr>
      <w:r>
        <w:rPr/>
        <w:t>com.telegrambotbank.exception – Exceptions Personalizadas</w:t>
      </w:r>
    </w:p>
    <w:p>
      <w:pPr>
        <w:pStyle w:val="Normal"/>
        <w:rPr/>
      </w:pPr>
      <w:r>
        <w:rPr/>
        <w:t>com.telegrambotbank.file.helper – Helpers para manipulação de arquivos</w:t>
      </w:r>
    </w:p>
    <w:p>
      <w:pPr>
        <w:pStyle w:val="Normal"/>
        <w:rPr/>
      </w:pPr>
      <w:r>
        <w:rPr/>
        <w:t>com.telegrambotbank.file.util – Classes complementares para tratamento de arquivos</w:t>
      </w:r>
    </w:p>
    <w:p>
      <w:pPr>
        <w:pStyle w:val="Normal"/>
        <w:rPr/>
      </w:pPr>
      <w:r>
        <w:rPr/>
        <w:t xml:space="preserve">com.telegrambotbank.main – Possui classe main </w:t>
      </w:r>
      <w:r>
        <w:rPr/>
        <w:t>que executa os procedimentos do bot</w:t>
      </w:r>
    </w:p>
    <w:p>
      <w:pPr>
        <w:pStyle w:val="Normal"/>
        <w:rPr/>
      </w:pPr>
      <w:r>
        <w:rPr/>
        <w:t xml:space="preserve">com.telegrambotbank.messages – </w:t>
      </w:r>
      <w:r>
        <w:rPr/>
        <w:t>Contém classe com as mensagens mostradas no sistema</w:t>
      </w:r>
    </w:p>
    <w:p>
      <w:pPr>
        <w:pStyle w:val="Normal"/>
        <w:rPr/>
      </w:pPr>
      <w:r>
        <w:rPr/>
        <w:t xml:space="preserve">com.telegrambotbank.opcoes.helper – </w:t>
      </w:r>
      <w:r>
        <w:rPr/>
        <w:t>Classes que fazem a comunicação com o usuário do sistema</w:t>
      </w:r>
    </w:p>
    <w:p>
      <w:pPr>
        <w:pStyle w:val="Normal"/>
        <w:rPr/>
      </w:pPr>
      <w:r>
        <w:rPr/>
        <w:t xml:space="preserve">com.telegrambotbank.opcoes.mediator - </w:t>
      </w:r>
    </w:p>
    <w:p>
      <w:pPr>
        <w:pStyle w:val="Normal"/>
        <w:rPr/>
      </w:pPr>
      <w:r>
        <w:rPr/>
        <w:t xml:space="preserve">com.telegrambotbank.opcoes.util – </w:t>
      </w:r>
      <w:r>
        <w:rPr/>
        <w:t>Classes complementares para utilzar nas opções do sistema</w:t>
      </w:r>
    </w:p>
    <w:p>
      <w:pPr>
        <w:pStyle w:val="Normal"/>
        <w:rPr/>
      </w:pPr>
      <w:r>
        <w:rPr/>
        <w:t xml:space="preserve">com.telegrambotbank.services – </w:t>
      </w:r>
      <w:r>
        <w:rPr/>
        <w:t>Interfaces do sistema</w:t>
      </w:r>
    </w:p>
    <w:p>
      <w:pPr>
        <w:pStyle w:val="Normal"/>
        <w:rPr/>
      </w:pPr>
      <w:r>
        <w:rPr/>
        <w:t xml:space="preserve">com.telegrambotbank.services.impl – </w:t>
      </w:r>
      <w:r>
        <w:rPr/>
        <w:t>Implementação das interfaces do sistema</w:t>
      </w:r>
    </w:p>
    <w:p>
      <w:pPr>
        <w:pStyle w:val="Normal"/>
        <w:rPr/>
      </w:pPr>
      <w:r>
        <w:rPr/>
        <w:t>com.telegrambotbank.services.impl.conf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4" w:name="__RefHeading___Toc3509_1531872873"/>
      <w:bookmarkEnd w:id="4"/>
      <w:r>
        <w:rPr/>
        <w:t>4.</w:t>
      </w:r>
      <w:r>
        <w:rPr/>
        <w:t>1</w:t>
      </w:r>
      <w:r>
        <w:rPr/>
        <w:t xml:space="preserve">. </w:t>
      </w:r>
      <w:r>
        <w:rPr/>
        <w:t>com.telegrambotbank.datatype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Pacote que contém todas entidades do sistema.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t>Classes:</w:t>
      </w:r>
    </w:p>
    <w:p>
      <w:pPr>
        <w:pStyle w:val="Normal"/>
        <w:rPr/>
      </w:pPr>
      <w:r>
        <w:rPr/>
        <w:t>ClienteVO</w:t>
      </w:r>
    </w:p>
    <w:p>
      <w:pPr>
        <w:pStyle w:val="Normal"/>
        <w:rPr/>
      </w:pPr>
      <w:r>
        <w:rPr/>
        <w:t>ContaBancariaVO</w:t>
      </w:r>
    </w:p>
    <w:p>
      <w:pPr>
        <w:pStyle w:val="Normal"/>
        <w:rPr/>
      </w:pPr>
      <w:r>
        <w:rPr/>
        <w:t>DependenteVO</w:t>
      </w:r>
    </w:p>
    <w:p>
      <w:pPr>
        <w:pStyle w:val="Normal"/>
        <w:rPr/>
      </w:pPr>
      <w:r>
        <w:rPr/>
        <w:t>DepositoVO</w:t>
      </w:r>
    </w:p>
    <w:p>
      <w:pPr>
        <w:pStyle w:val="Normal"/>
        <w:rPr/>
      </w:pPr>
      <w:r>
        <w:rPr/>
        <w:t>EmprestimoVO</w:t>
      </w:r>
    </w:p>
    <w:p>
      <w:pPr>
        <w:pStyle w:val="Normal"/>
        <w:rPr/>
      </w:pPr>
      <w:r>
        <w:rPr/>
        <w:t>LancamentoVO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Métodos:</w:t>
      </w:r>
    </w:p>
    <w:p>
      <w:pPr>
        <w:pStyle w:val="Normal"/>
        <w:rPr/>
      </w:pPr>
      <w:r>
        <w:rPr/>
        <w:t>Os métodos referente</w:t>
      </w:r>
      <w:r>
        <w:rPr/>
        <w:t>s as classes mencionadas, são respectivamente Getters e Setters do atríbutos de cada classe (conforme diagrama de classes)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5" w:name="__RefHeading___Toc3511_1531872873"/>
      <w:bookmarkEnd w:id="5"/>
      <w:r>
        <w:rPr/>
        <w:t>4.</w:t>
      </w:r>
      <w:r>
        <w:rPr/>
        <w:t>2</w:t>
      </w:r>
      <w:r>
        <w:rPr/>
        <w:t xml:space="preserve">. </w:t>
      </w:r>
      <w:r>
        <w:rPr/>
        <w:t>com.telegrambotbank.enumeration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t>Classes:</w:t>
      </w:r>
    </w:p>
    <w:p>
      <w:pPr>
        <w:pStyle w:val="Normal"/>
        <w:rPr/>
      </w:pPr>
      <w:r>
        <w:rPr/>
        <w:t>OpcoesBotEnum</w:t>
      </w:r>
    </w:p>
    <w:p>
      <w:pPr>
        <w:pStyle w:val="Normal"/>
        <w:rPr/>
      </w:pPr>
      <w:r>
        <w:rPr/>
        <w:t>PosicoesCamposEnum</w:t>
      </w:r>
    </w:p>
    <w:p>
      <w:pPr>
        <w:pStyle w:val="Normal"/>
        <w:rPr/>
      </w:pPr>
      <w:r>
        <w:rPr/>
        <w:t>StringUtilsEnum</w:t>
      </w:r>
    </w:p>
    <w:p>
      <w:pPr>
        <w:pStyle w:val="Normal"/>
        <w:rPr/>
      </w:pPr>
      <w:r>
        <w:rPr/>
        <w:t>TipoContaCorrenteEnum</w:t>
      </w:r>
    </w:p>
    <w:p>
      <w:pPr>
        <w:pStyle w:val="Normal"/>
        <w:rPr/>
      </w:pPr>
      <w:r>
        <w:rPr/>
        <w:t>TipoLancamentoEnum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OpcoesBotEnum – Enum com as opções </w:t>
      </w:r>
      <w:r>
        <w:rPr/>
        <w:t xml:space="preserve">de funcionalidades </w:t>
      </w:r>
      <w:r>
        <w:rPr/>
        <w:t>que serão mostradas para o cliente: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Monospace" w:hAnsi="Monospace"/>
          <w:b/>
          <w:i/>
          <w:color w:val="0000C0"/>
          <w:sz w:val="20"/>
        </w:rPr>
        <w:tab/>
        <w:t>CRIAR_CONTA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"/criarConta"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START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"/start"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DEPOSITAR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"/depositar"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SACAR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"/sacar"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EMPRESTIMO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"/emprestimo"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HELP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"/help"</w:t>
      </w:r>
      <w:r>
        <w:rPr>
          <w:rFonts w:ascii="Monospace" w:hAnsi="Monospace"/>
          <w:color w:val="000000"/>
          <w:sz w:val="20"/>
        </w:rPr>
        <w:t xml:space="preserve">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TARIFAS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"/tarifas"</w:t>
      </w:r>
      <w:r>
        <w:rPr>
          <w:rFonts w:ascii="Monospace" w:hAnsi="Monospace"/>
          <w:color w:val="000000"/>
          <w:sz w:val="20"/>
        </w:rPr>
        <w:t>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INCLUIR_DEPENDENTE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"/incluirDependente"</w:t>
      </w:r>
      <w:r>
        <w:rPr>
          <w:rFonts w:ascii="Monospace" w:hAnsi="Monospace"/>
          <w:color w:val="000000"/>
          <w:sz w:val="20"/>
        </w:rPr>
        <w:t>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EXTRATO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"/extrato"</w:t>
      </w:r>
      <w:r>
        <w:rPr>
          <w:rFonts w:ascii="Monospace" w:hAnsi="Monospace"/>
          <w:color w:val="000000"/>
          <w:sz w:val="20"/>
        </w:rPr>
        <w:t>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EXIBIR_MINHAS_INFORMACOES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"/ExibirMinhasInformacoes"</w:t>
      </w:r>
      <w:r>
        <w:rPr>
          <w:rFonts w:ascii="Monospace" w:hAnsi="Monospace"/>
          <w:color w:val="000000"/>
          <w:sz w:val="20"/>
        </w:rPr>
        <w:t>);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PosicoesCamposEnum – Enum que contém o tamanho mínimo e máximo de cada atributo que será lido/persistido no arquivo texto.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r>
        <w:rPr>
          <w:rFonts w:ascii="Monospace" w:hAnsi="Monospace"/>
          <w:color w:val="3F7F5F"/>
          <w:sz w:val="20"/>
          <w:u w:val="single"/>
        </w:rPr>
        <w:t>Dependentes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NOME_DEPENDENTE</w:t>
      </w:r>
      <w:r>
        <w:rPr>
          <w:rFonts w:ascii="Monospace" w:hAnsi="Monospace"/>
          <w:color w:val="000000"/>
          <w:sz w:val="20"/>
        </w:rPr>
        <w:t xml:space="preserve">(0, 100), 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CPF_DEPENDENTE</w:t>
      </w:r>
      <w:r>
        <w:rPr>
          <w:rFonts w:ascii="Monospace" w:hAnsi="Monospace"/>
          <w:color w:val="000000"/>
          <w:sz w:val="20"/>
        </w:rPr>
        <w:t>(11, 11),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r>
        <w:rPr>
          <w:rFonts w:ascii="Monospace" w:hAnsi="Monospace"/>
          <w:color w:val="3F7F5F"/>
          <w:sz w:val="20"/>
          <w:u w:val="single"/>
        </w:rPr>
        <w:t>Conta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Corrente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NU_CONTA_CORRENTE</w:t>
      </w:r>
      <w:r>
        <w:rPr>
          <w:rFonts w:ascii="Monospace" w:hAnsi="Monospace"/>
          <w:color w:val="000000"/>
          <w:sz w:val="20"/>
        </w:rPr>
        <w:t>(6,6),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AGENCIA_CONTA_CORRENTE</w:t>
      </w:r>
      <w:r>
        <w:rPr>
          <w:rFonts w:ascii="Monospace" w:hAnsi="Monospace"/>
          <w:color w:val="000000"/>
          <w:sz w:val="20"/>
        </w:rPr>
        <w:t>(0,4),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Valor </w:t>
      </w:r>
      <w:r>
        <w:rPr>
          <w:rFonts w:ascii="Monospace" w:hAnsi="Monospace"/>
          <w:color w:val="3F7F5F"/>
          <w:sz w:val="20"/>
          <w:u w:val="single"/>
        </w:rPr>
        <w:t>Deposito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VALOR_DEPOSITO</w:t>
      </w:r>
      <w:r>
        <w:rPr>
          <w:rFonts w:ascii="Monospace" w:hAnsi="Monospace"/>
          <w:color w:val="000000"/>
          <w:sz w:val="20"/>
        </w:rPr>
        <w:t>(0, 10),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r>
        <w:rPr>
          <w:rFonts w:ascii="Monospace" w:hAnsi="Monospace"/>
          <w:color w:val="3F7F5F"/>
          <w:sz w:val="20"/>
          <w:u w:val="single"/>
        </w:rPr>
        <w:t>Lancamentos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TIPO_LANCAMENTO</w:t>
      </w:r>
      <w:r>
        <w:rPr>
          <w:rFonts w:ascii="Monospace" w:hAnsi="Monospace"/>
          <w:color w:val="000000"/>
          <w:sz w:val="20"/>
        </w:rPr>
        <w:t>(1, 1),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VALOR_LANCAMENTO</w:t>
      </w:r>
      <w:r>
        <w:rPr>
          <w:rFonts w:ascii="Monospace" w:hAnsi="Monospace"/>
          <w:color w:val="000000"/>
          <w:sz w:val="20"/>
        </w:rPr>
        <w:t>(0, 10),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DATA_LANCAMENTO</w:t>
      </w:r>
      <w:r>
        <w:rPr>
          <w:rFonts w:ascii="Monospace" w:hAnsi="Monospace"/>
          <w:color w:val="000000"/>
          <w:sz w:val="20"/>
        </w:rPr>
        <w:t>(10, 10),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r>
        <w:rPr>
          <w:rFonts w:ascii="Monospace" w:hAnsi="Monospace"/>
          <w:color w:val="3F7F5F"/>
          <w:sz w:val="20"/>
          <w:u w:val="single"/>
        </w:rPr>
        <w:t>Emprestimo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VALOR_CONTRATADO</w:t>
      </w:r>
      <w:r>
        <w:rPr>
          <w:rFonts w:ascii="Monospace" w:hAnsi="Monospace"/>
          <w:color w:val="000000"/>
          <w:sz w:val="20"/>
        </w:rPr>
        <w:t>(0,10),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PRAZO</w:t>
      </w:r>
      <w:r>
        <w:rPr>
          <w:rFonts w:ascii="Monospace" w:hAnsi="Monospace"/>
          <w:color w:val="000000"/>
          <w:sz w:val="20"/>
        </w:rPr>
        <w:t>(0,2);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>StringUtilsEnum – Enum que contém o atríbuto com String vazia, para completar os espaços que sobram do layout dos arquivos</w:t>
      </w:r>
    </w:p>
    <w:p>
      <w:pPr>
        <w:pStyle w:val="Normal"/>
        <w:ind w:left="0" w:right="0" w:hanging="0"/>
        <w:jc w:val="left"/>
        <w:rPr/>
      </w:pPr>
      <w:r>
        <w:rPr/>
      </w:r>
    </w:p>
    <w:p>
      <w:pPr>
        <w:pStyle w:val="Normal"/>
        <w:ind w:left="0" w:right="0" w:hanging="0"/>
        <w:jc w:val="left"/>
        <w:rPr/>
      </w:pPr>
      <w:r>
        <w:rPr/>
        <w:tab/>
      </w:r>
      <w:r>
        <w:rPr>
          <w:rFonts w:ascii="Monospace" w:hAnsi="Monospace"/>
          <w:b/>
          <w:i/>
          <w:color w:val="0000C0"/>
          <w:sz w:val="20"/>
          <w:highlight w:val="blue"/>
        </w:rPr>
        <w:t>BLANK</w:t>
      </w:r>
      <w:r>
        <w:rPr>
          <w:rFonts w:ascii="Monospace" w:hAnsi="Monospace"/>
          <w:color w:val="000000"/>
          <w:sz w:val="20"/>
          <w:highlight w:val="blue"/>
        </w:rPr>
        <w:t>(</w:t>
      </w:r>
      <w:r>
        <w:rPr>
          <w:rFonts w:ascii="Monospace" w:hAnsi="Monospace"/>
          <w:color w:val="2A00FF"/>
          <w:sz w:val="20"/>
          <w:highlight w:val="blue"/>
        </w:rPr>
        <w:t>" "</w:t>
      </w:r>
      <w:r>
        <w:rPr>
          <w:rFonts w:ascii="Monospace" w:hAnsi="Monospace"/>
          <w:color w:val="000000"/>
          <w:sz w:val="20"/>
          <w:highlight w:val="blue"/>
        </w:rPr>
        <w:t>);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>
          <w:rFonts w:ascii="Monospace" w:hAnsi="Monospace"/>
          <w:color w:val="000000"/>
          <w:sz w:val="20"/>
        </w:rPr>
        <w:t xml:space="preserve">TipoContaCorrenteEnum – </w:t>
      </w:r>
      <w:r>
        <w:rPr>
          <w:rFonts w:ascii="Monospace" w:hAnsi="Monospace"/>
          <w:color w:val="000000"/>
          <w:sz w:val="20"/>
        </w:rPr>
        <w:t>Enum que contém  os tipos de Conta Corrente: conjunta e simples.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b/>
          <w:i/>
          <w:color w:val="0000C0"/>
          <w:sz w:val="20"/>
          <w:highlight w:val="blue"/>
        </w:rPr>
        <w:tab/>
        <w:t>CONJUNTA</w:t>
      </w:r>
      <w:r>
        <w:rPr>
          <w:rFonts w:ascii="Monospace" w:hAnsi="Monospace"/>
          <w:color w:val="000000"/>
          <w:sz w:val="20"/>
          <w:highlight w:val="blue"/>
        </w:rPr>
        <w:t xml:space="preserve">(1), </w:t>
      </w:r>
      <w:r>
        <w:rPr>
          <w:rFonts w:ascii="Monospace" w:hAnsi="Monospace"/>
          <w:b/>
          <w:i/>
          <w:color w:val="0000C0"/>
          <w:sz w:val="20"/>
          <w:highlight w:val="blue"/>
        </w:rPr>
        <w:t>SIMPLES</w:t>
      </w:r>
      <w:r>
        <w:rPr>
          <w:rFonts w:ascii="Monospace" w:hAnsi="Monospace"/>
          <w:color w:val="000000"/>
          <w:sz w:val="20"/>
          <w:highlight w:val="blue"/>
        </w:rPr>
        <w:t>(2);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/>
        <w:t>TipoLancamentoEnum – Enum que contém os tipos de lançamentos que podem ser realizados.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Monospace" w:hAnsi="Monospace"/>
          <w:b/>
          <w:i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TARIFA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"T"</w:t>
      </w:r>
      <w:r>
        <w:rPr>
          <w:rFonts w:ascii="Monospace" w:hAnsi="Monospace"/>
          <w:color w:val="000000"/>
          <w:sz w:val="20"/>
        </w:rPr>
        <w:t>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i/>
          <w:color w:val="0000C0"/>
          <w:sz w:val="20"/>
        </w:rPr>
        <w:t>CREDITO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2A00FF"/>
          <w:sz w:val="20"/>
        </w:rPr>
        <w:t>"C"</w:t>
      </w:r>
      <w:r>
        <w:rPr>
          <w:rFonts w:ascii="Monospace" w:hAnsi="Monospace"/>
          <w:color w:val="000000"/>
          <w:sz w:val="20"/>
        </w:rPr>
        <w:t>),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  <w:highlight w:val="blue"/>
        </w:rPr>
        <w:tab/>
      </w:r>
      <w:r>
        <w:rPr>
          <w:rFonts w:ascii="Monospace" w:hAnsi="Monospace"/>
          <w:b/>
          <w:i/>
          <w:color w:val="0000C0"/>
          <w:sz w:val="20"/>
          <w:highlight w:val="blue"/>
        </w:rPr>
        <w:t>DEBITO</w:t>
      </w:r>
      <w:r>
        <w:rPr>
          <w:rFonts w:ascii="Monospace" w:hAnsi="Monospace"/>
          <w:color w:val="000000"/>
          <w:sz w:val="20"/>
          <w:highlight w:val="blue"/>
        </w:rPr>
        <w:t>(</w:t>
      </w:r>
      <w:r>
        <w:rPr>
          <w:rFonts w:ascii="Monospace" w:hAnsi="Monospace"/>
          <w:color w:val="2A00FF"/>
          <w:sz w:val="20"/>
          <w:highlight w:val="blue"/>
        </w:rPr>
        <w:t>"D"</w:t>
      </w:r>
      <w:r>
        <w:rPr>
          <w:rFonts w:ascii="Monospace" w:hAnsi="Monospace"/>
          <w:color w:val="000000"/>
          <w:sz w:val="20"/>
          <w:highlight w:val="blue"/>
        </w:rPr>
        <w:t>);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 classes do pacote de Enums, pussuem construtor que recebe os atributos da classe e métodos Getter e Setters.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6" w:name="__RefHeading___Toc3515_1531872873"/>
      <w:bookmarkEnd w:id="6"/>
      <w:r>
        <w:rPr/>
        <w:t>4.</w:t>
      </w:r>
      <w:r>
        <w:rPr/>
        <w:t>3</w:t>
      </w:r>
      <w:r>
        <w:rPr/>
        <w:t xml:space="preserve">. </w:t>
      </w:r>
      <w:r>
        <w:rPr/>
        <w:t>com.telegrambotbank.exception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t>Classes:</w:t>
      </w:r>
    </w:p>
    <w:p>
      <w:pPr>
        <w:pStyle w:val="Normal"/>
        <w:rPr/>
      </w:pPr>
      <w:r>
        <w:rPr/>
        <w:t>ArquivoInvalidoException</w:t>
      </w:r>
    </w:p>
    <w:p>
      <w:pPr>
        <w:pStyle w:val="Normal"/>
        <w:rPr/>
      </w:pPr>
      <w:r>
        <w:rPr/>
        <w:t>CampoInvalidoException</w:t>
      </w:r>
    </w:p>
    <w:p>
      <w:pPr>
        <w:pStyle w:val="Normal"/>
        <w:rPr/>
      </w:pPr>
      <w:r>
        <w:rPr/>
        <w:t>ContaOuAgenciaInvalidaException</w:t>
      </w:r>
    </w:p>
    <w:p>
      <w:pPr>
        <w:pStyle w:val="Normal"/>
        <w:rPr/>
      </w:pPr>
      <w:r>
        <w:rPr/>
        <w:t>GravarArquivoDependenteException</w:t>
      </w:r>
    </w:p>
    <w:p>
      <w:pPr>
        <w:pStyle w:val="Normal"/>
        <w:rPr/>
      </w:pPr>
      <w:r>
        <w:rPr/>
        <w:t>SaldoInsuficienteException</w:t>
      </w:r>
    </w:p>
    <w:p>
      <w:pPr>
        <w:pStyle w:val="Normal"/>
        <w:rPr/>
      </w:pPr>
      <w:r>
        <w:rPr/>
        <w:t>ValorInvalidoException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As classes do pacote de exception, possuem a seguinte estrutura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rPr/>
      </w:pPr>
      <w:r>
        <w:rPr>
          <w:rFonts w:ascii="Monospace" w:hAnsi="Monospace"/>
          <w:b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private</w:t>
      </w:r>
      <w:r>
        <w:rPr>
          <w:rFonts w:ascii="Monospace" w:hAnsi="Monospace"/>
          <w:color w:val="000000"/>
          <w:sz w:val="20"/>
        </w:rPr>
        <w:t xml:space="preserve"> String </w:t>
      </w:r>
      <w:r>
        <w:rPr>
          <w:rFonts w:ascii="Monospace" w:hAnsi="Monospace"/>
          <w:color w:val="0000C0"/>
          <w:sz w:val="20"/>
        </w:rPr>
        <w:t>message</w:t>
      </w:r>
      <w:r>
        <w:rPr>
          <w:rFonts w:ascii="Monospace" w:hAnsi="Monospace"/>
          <w:color w:val="000000"/>
          <w:sz w:val="20"/>
        </w:rPr>
        <w:t xml:space="preserve"> = “...”;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Classe</w:t>
      </w:r>
      <w:r>
        <w:rPr>
          <w:rFonts w:ascii="Monospace" w:hAnsi="Monospace"/>
          <w:color w:val="000000"/>
          <w:sz w:val="20"/>
        </w:rPr>
        <w:t xml:space="preserve">(String </w:t>
      </w:r>
      <w:r>
        <w:rPr>
          <w:rFonts w:ascii="Monospace" w:hAnsi="Monospace"/>
          <w:color w:val="6A3E3E"/>
          <w:sz w:val="20"/>
        </w:rPr>
        <w:t>message</w:t>
      </w:r>
      <w:r>
        <w:rPr>
          <w:rFonts w:ascii="Monospace" w:hAnsi="Monospace"/>
          <w:color w:val="000000"/>
          <w:sz w:val="20"/>
        </w:rPr>
        <w:t>) {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super</w:t>
      </w:r>
      <w:r>
        <w:rPr>
          <w:rFonts w:ascii="Monospace" w:hAnsi="Monospace"/>
          <w:color w:val="000000"/>
          <w:sz w:val="20"/>
        </w:rPr>
        <w:t>();</w:t>
      </w:r>
    </w:p>
    <w:p>
      <w:pPr>
        <w:pStyle w:val="Normal"/>
        <w:ind w:left="0" w:right="0" w:hanging="0"/>
        <w:jc w:val="left"/>
        <w:rPr/>
      </w:pPr>
      <w:r>
        <w:rPr/>
        <w:tab/>
        <w:tab/>
      </w:r>
      <w:r>
        <w:rPr>
          <w:rFonts w:ascii="Monospace" w:hAnsi="Monospace"/>
          <w:b/>
          <w:color w:val="7F0055"/>
          <w:sz w:val="20"/>
          <w:highlight w:val="blue"/>
        </w:rPr>
        <w:t>this</w:t>
      </w:r>
      <w:r>
        <w:rPr>
          <w:rFonts w:ascii="Monospace" w:hAnsi="Monospace"/>
          <w:color w:val="000000"/>
          <w:sz w:val="20"/>
          <w:highlight w:val="blue"/>
        </w:rPr>
        <w:t>.</w:t>
      </w:r>
      <w:r>
        <w:rPr>
          <w:rFonts w:ascii="Monospace" w:hAnsi="Monospace"/>
          <w:color w:val="0000C0"/>
          <w:sz w:val="20"/>
          <w:highlight w:val="blue"/>
        </w:rPr>
        <w:t>message</w:t>
      </w:r>
      <w:r>
        <w:rPr>
          <w:rFonts w:ascii="Monospace" w:hAnsi="Monospace"/>
          <w:color w:val="000000"/>
          <w:sz w:val="20"/>
          <w:highlight w:val="blue"/>
        </w:rPr>
        <w:t xml:space="preserve"> = </w:t>
      </w:r>
      <w:r>
        <w:rPr>
          <w:rFonts w:ascii="Monospace" w:hAnsi="Monospace"/>
          <w:color w:val="6A3E3E"/>
          <w:sz w:val="20"/>
          <w:highlight w:val="blue"/>
        </w:rPr>
        <w:t>message</w:t>
      </w:r>
      <w:r>
        <w:rPr>
          <w:rFonts w:ascii="Monospace" w:hAnsi="Monospace"/>
          <w:color w:val="000000"/>
          <w:sz w:val="20"/>
          <w:highlight w:val="blue"/>
        </w:rPr>
        <w:t>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>}</w:t>
      </w:r>
    </w:p>
    <w:p>
      <w:pPr>
        <w:pStyle w:val="Normal"/>
        <w:ind w:left="0" w:right="0"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Classe</w:t>
      </w:r>
      <w:r>
        <w:rPr>
          <w:rFonts w:ascii="Monospace" w:hAnsi="Monospace"/>
          <w:color w:val="000000"/>
          <w:sz w:val="20"/>
        </w:rPr>
        <w:t>() {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super</w:t>
      </w:r>
      <w:r>
        <w:rPr>
          <w:rFonts w:ascii="Monospace" w:hAnsi="Monospace"/>
          <w:color w:val="000000"/>
          <w:sz w:val="20"/>
        </w:rPr>
        <w:t>();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>}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String getMessage() {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0000C0"/>
          <w:sz w:val="20"/>
        </w:rPr>
        <w:t>message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>}</w:t>
      </w:r>
    </w:p>
    <w:p>
      <w:pPr>
        <w:pStyle w:val="Normal"/>
        <w:ind w:left="0" w:right="0"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setMessage(String </w:t>
      </w:r>
      <w:r>
        <w:rPr>
          <w:rFonts w:ascii="Monospace" w:hAnsi="Monospace"/>
          <w:color w:val="6A3E3E"/>
          <w:sz w:val="20"/>
        </w:rPr>
        <w:t>message</w:t>
      </w:r>
      <w:r>
        <w:rPr>
          <w:rFonts w:ascii="Monospace" w:hAnsi="Monospace"/>
          <w:color w:val="000000"/>
          <w:sz w:val="20"/>
        </w:rPr>
        <w:t>) {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this</w:t>
      </w:r>
      <w:r>
        <w:rPr>
          <w:rFonts w:ascii="Monospace" w:hAnsi="Monospace"/>
          <w:color w:val="000000"/>
          <w:sz w:val="20"/>
        </w:rPr>
        <w:t>.</w:t>
      </w:r>
      <w:r>
        <w:rPr>
          <w:rFonts w:ascii="Monospace" w:hAnsi="Monospace"/>
          <w:color w:val="0000C0"/>
          <w:sz w:val="20"/>
        </w:rPr>
        <w:t>message</w:t>
      </w:r>
      <w:r>
        <w:rPr>
          <w:rFonts w:ascii="Monospace" w:hAnsi="Monospace"/>
          <w:color w:val="000000"/>
          <w:sz w:val="20"/>
        </w:rPr>
        <w:t xml:space="preserve"> = </w:t>
      </w:r>
      <w:r>
        <w:rPr>
          <w:rFonts w:ascii="Monospace" w:hAnsi="Monospace"/>
          <w:color w:val="6A3E3E"/>
          <w:sz w:val="20"/>
        </w:rPr>
        <w:t>message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>}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/>
      </w:pPr>
      <w:r>
        <w:rPr/>
        <w:t>A String que possui a mensagem de erro da classe;</w:t>
      </w:r>
    </w:p>
    <w:p>
      <w:pPr>
        <w:pStyle w:val="Normal"/>
        <w:rPr/>
      </w:pPr>
      <w:r>
        <w:rPr/>
        <w:t>Um Construtor;</w:t>
      </w:r>
    </w:p>
    <w:p>
      <w:pPr>
        <w:pStyle w:val="Normal"/>
        <w:rPr/>
      </w:pPr>
      <w:r>
        <w:rPr/>
        <w:t>Um Construtor recebe a String como parâmetro;</w:t>
      </w:r>
    </w:p>
    <w:p>
      <w:pPr>
        <w:pStyle w:val="Normal"/>
        <w:rPr/>
      </w:pPr>
      <w:r>
        <w:rPr/>
        <w:t>O método de Get da mensagem da exception</w:t>
      </w:r>
    </w:p>
    <w:p>
      <w:pPr>
        <w:pStyle w:val="Normal"/>
        <w:rPr/>
      </w:pPr>
      <w:r>
        <w:rPr/>
        <w:t>O método de Set da mensagem da exception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>
          <w:rFonts w:ascii="Liberation Sans" w:hAnsi="Liberation Sans" w:eastAsia="Noto Sans CJK SC Regular" w:cs="FreeSans"/>
          <w:b/>
          <w:b/>
          <w:bCs/>
          <w:color w:val="000000"/>
          <w:sz w:val="32"/>
          <w:szCs w:val="32"/>
        </w:rPr>
      </w:pPr>
      <w:bookmarkStart w:id="7" w:name="__RefHeading___Toc3678_1531872873"/>
      <w:bookmarkEnd w:id="7"/>
      <w:r>
        <w:rPr>
          <w:rFonts w:eastAsia="Noto Sans CJK SC Regular" w:cs="FreeSans"/>
          <w:b/>
          <w:bCs/>
          <w:color w:val="000000"/>
          <w:sz w:val="32"/>
          <w:szCs w:val="32"/>
        </w:rPr>
        <w:t>4.</w:t>
      </w:r>
      <w:r>
        <w:rPr>
          <w:rFonts w:eastAsia="Noto Sans CJK SC Regular" w:cs="FreeSans"/>
          <w:b/>
          <w:bCs/>
          <w:color w:val="000000"/>
          <w:sz w:val="32"/>
          <w:szCs w:val="32"/>
        </w:rPr>
        <w:t>4</w:t>
      </w:r>
      <w:r>
        <w:rPr>
          <w:rFonts w:eastAsia="Noto Sans CJK SC Regular" w:cs="FreeSans"/>
          <w:b/>
          <w:bCs/>
          <w:color w:val="000000"/>
          <w:sz w:val="32"/>
          <w:szCs w:val="32"/>
        </w:rPr>
        <w:t>. com.telegrambotbank.file.helper</w:t>
      </w:r>
    </w:p>
    <w:p>
      <w:pPr>
        <w:pStyle w:val="TextBody"/>
        <w:spacing w:before="0" w:after="0"/>
        <w:rPr/>
      </w:pPr>
      <w:r>
        <w:rPr/>
        <w:t>Classes:</w:t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  <w:t>ArquivoContaCorrenteReaderHelper</w:t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  <w:t>ArquivoContaCorrenteWriterHelper</w:t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  <w:t xml:space="preserve">ArquivoContaCorrenteReaderHelper – </w:t>
      </w:r>
      <w:r>
        <w:rPr/>
        <w:t>Classe responsável por efetuar a leitura do arquivo de conta corrente.</w:t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  <w:t xml:space="preserve">Métodos: </w:t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TextBody"/>
        <w:spacing w:lineRule="auto" w:line="276" w:before="0" w:after="0"/>
        <w:ind w:left="0" w:right="0" w:hanging="0"/>
        <w:jc w:val="left"/>
        <w:rPr/>
      </w:pPr>
      <w:r>
        <w:rPr/>
        <w:t>Construtor que recebe o Path do arquivo a ser manipulado</w:t>
      </w:r>
    </w:p>
    <w:p>
      <w:pPr>
        <w:pStyle w:val="Normal"/>
        <w:spacing w:lineRule="auto" w:line="276" w:before="0" w:after="0"/>
        <w:ind w:left="0" w:right="0" w:hanging="0"/>
        <w:jc w:val="left"/>
        <w:rPr/>
      </w:pPr>
      <w:r>
        <w:rPr>
          <w:rFonts w:ascii="Monospace" w:hAnsi="Monospace"/>
          <w:b/>
          <w:color w:val="7F0055"/>
          <w:sz w:val="20"/>
          <w:highlight w:val="blue"/>
          <w:u w:val="none"/>
        </w:rPr>
        <w:t>public</w:t>
      </w:r>
      <w:r>
        <w:rPr>
          <w:rFonts w:ascii="Monospace" w:hAnsi="Monospace"/>
          <w:color w:val="000000"/>
          <w:sz w:val="20"/>
        </w:rPr>
        <w:t xml:space="preserve"> ArquivoContaCorrenteReaderHelper(Path </w:t>
      </w:r>
      <w:r>
        <w:rPr>
          <w:rFonts w:ascii="Monospace" w:hAnsi="Monospace"/>
          <w:color w:val="6A3E3E"/>
          <w:sz w:val="20"/>
        </w:rPr>
        <w:t>destino</w:t>
      </w:r>
      <w:r>
        <w:rPr>
          <w:rFonts w:ascii="Monospace" w:hAnsi="Monospace"/>
          <w:color w:val="000000"/>
          <w:sz w:val="20"/>
        </w:rPr>
        <w:t xml:space="preserve">) </w:t>
      </w:r>
    </w:p>
    <w:p>
      <w:pPr>
        <w:pStyle w:val="Normal"/>
        <w:spacing w:lineRule="auto" w:line="276" w:before="0" w:after="0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/>
      </w:pPr>
      <w:r>
        <w:rPr/>
        <w:t xml:space="preserve">Método que </w:t>
      </w:r>
      <w:r>
        <w:rPr/>
        <w:t>faz a leitura de</w:t>
      </w:r>
      <w:r>
        <w:rPr/>
        <w:t xml:space="preserve"> um arquivo enviado como parâmetro e seta as informações pertinentes a ele, retorna  FileVisitResult com status CONTINUE para manter o arquivo acessível à leitura</w:t>
      </w:r>
      <w:r>
        <w:rPr>
          <w:rFonts w:ascii="Monospace" w:hAnsi="Monospace"/>
          <w:color w:val="000000"/>
          <w:sz w:val="20"/>
        </w:rPr>
        <w:t>.</w:t>
      </w:r>
    </w:p>
    <w:p>
      <w:pPr>
        <w:pStyle w:val="Normal"/>
        <w:spacing w:lineRule="auto" w:line="276" w:before="0" w:after="0"/>
        <w:ind w:left="0" w:right="0" w:hanging="0"/>
        <w:jc w:val="left"/>
        <w:rPr>
          <w:sz w:val="20"/>
          <w:szCs w:val="20"/>
        </w:rPr>
      </w:pPr>
      <w:r>
        <w:rPr>
          <w:rFonts w:ascii="Monospace" w:hAnsi="Monospace"/>
          <w:b/>
          <w:color w:val="7F0055"/>
          <w:sz w:val="20"/>
          <w:szCs w:val="20"/>
        </w:rPr>
        <w:t>public</w:t>
      </w:r>
      <w:r>
        <w:rPr>
          <w:rFonts w:ascii="Monospace" w:hAnsi="Monospace"/>
          <w:color w:val="000000"/>
          <w:sz w:val="20"/>
          <w:szCs w:val="20"/>
        </w:rPr>
        <w:t xml:space="preserve"> FileVisitResult visitFile(Path </w:t>
      </w:r>
      <w:r>
        <w:rPr>
          <w:rFonts w:ascii="Monospace" w:hAnsi="Monospace"/>
          <w:color w:val="6A3E3E"/>
          <w:sz w:val="20"/>
          <w:szCs w:val="20"/>
        </w:rPr>
        <w:t>file</w:t>
      </w:r>
      <w:r>
        <w:rPr>
          <w:rFonts w:ascii="Monospace" w:hAnsi="Monospace"/>
          <w:color w:val="000000"/>
          <w:sz w:val="20"/>
          <w:szCs w:val="20"/>
        </w:rPr>
        <w:t xml:space="preserve">, BasicFileAttributes </w:t>
      </w:r>
      <w:r>
        <w:rPr>
          <w:rFonts w:ascii="Monospace" w:hAnsi="Monospace"/>
          <w:color w:val="6A3E3E"/>
          <w:sz w:val="20"/>
          <w:szCs w:val="20"/>
        </w:rPr>
        <w:t>attrs</w:t>
      </w:r>
      <w:r>
        <w:rPr>
          <w:rFonts w:ascii="Monospace" w:hAnsi="Monospace"/>
          <w:color w:val="000000"/>
          <w:sz w:val="20"/>
          <w:szCs w:val="20"/>
        </w:rPr>
        <w:t xml:space="preserve">) </w:t>
      </w:r>
      <w:r>
        <w:rPr>
          <w:rFonts w:ascii="Monospace" w:hAnsi="Monospace"/>
          <w:b/>
          <w:color w:val="7F0055"/>
          <w:sz w:val="20"/>
          <w:szCs w:val="20"/>
        </w:rPr>
        <w:t>throws</w:t>
      </w:r>
      <w:r>
        <w:rPr>
          <w:rFonts w:ascii="Monospace" w:hAnsi="Monospace"/>
          <w:color w:val="000000"/>
          <w:sz w:val="20"/>
          <w:szCs w:val="20"/>
        </w:rPr>
        <w:t xml:space="preserve"> IOException</w:t>
      </w:r>
    </w:p>
    <w:p>
      <w:pPr>
        <w:pStyle w:val="Normal"/>
        <w:spacing w:lineRule="auto" w:line="276" w:before="0" w:after="0"/>
        <w:ind w:left="0" w:right="0" w:hanging="0"/>
        <w:jc w:val="left"/>
        <w:rPr>
          <w:rFonts w:ascii="Monospace" w:hAnsi="Monospace"/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</w:r>
    </w:p>
    <w:p>
      <w:pPr>
        <w:pStyle w:val="Normal"/>
        <w:rPr/>
      </w:pPr>
      <w:r>
        <w:rPr/>
        <w:t>Método que exibe falha ao tentar acessar um arquivo.</w:t>
      </w:r>
    </w:p>
    <w:p>
      <w:pPr>
        <w:pStyle w:val="Normal"/>
        <w:rPr/>
      </w:pPr>
      <w:r>
        <w:rPr/>
        <w:t>Retorna FileVisitResult com status TERMINATE para indicar que o acesso a aquele arquivo foi encerrado.</w:t>
      </w:r>
    </w:p>
    <w:p>
      <w:pPr>
        <w:pStyle w:val="Normal"/>
        <w:spacing w:lineRule="auto" w:line="276" w:before="0" w:after="0"/>
        <w:ind w:left="0" w:right="0" w:hanging="0"/>
        <w:jc w:val="left"/>
        <w:rPr>
          <w:rFonts w:ascii="Monospace" w:hAnsi="Monospace"/>
          <w:color w:val="000000"/>
          <w:sz w:val="20"/>
          <w:szCs w:val="20"/>
        </w:rPr>
      </w:pPr>
      <w:r>
        <w:rPr>
          <w:rFonts w:ascii="Monospace" w:hAnsi="Monospace"/>
          <w:b/>
          <w:color w:val="7F0055"/>
          <w:sz w:val="20"/>
          <w:szCs w:val="20"/>
          <w:highlight w:val="blue"/>
          <w:u w:val="none"/>
        </w:rPr>
        <w:t>public</w:t>
      </w:r>
      <w:r>
        <w:rPr>
          <w:rFonts w:ascii="Monospace" w:hAnsi="Monospace"/>
          <w:color w:val="000000"/>
          <w:sz w:val="20"/>
          <w:szCs w:val="20"/>
        </w:rPr>
        <w:t xml:space="preserve"> FileVisitResult visitFileFailed(Path </w:t>
      </w:r>
      <w:r>
        <w:rPr>
          <w:rFonts w:ascii="Monospace" w:hAnsi="Monospace"/>
          <w:color w:val="6A3E3E"/>
          <w:sz w:val="20"/>
          <w:szCs w:val="20"/>
        </w:rPr>
        <w:t>file</w:t>
      </w:r>
      <w:r>
        <w:rPr>
          <w:rFonts w:ascii="Monospace" w:hAnsi="Monospace"/>
          <w:color w:val="000000"/>
          <w:sz w:val="20"/>
          <w:szCs w:val="20"/>
        </w:rPr>
        <w:t xml:space="preserve">, IOException </w:t>
      </w:r>
      <w:r>
        <w:rPr>
          <w:rFonts w:ascii="Monospace" w:hAnsi="Monospace"/>
          <w:color w:val="6A3E3E"/>
          <w:sz w:val="20"/>
          <w:szCs w:val="20"/>
        </w:rPr>
        <w:t>exc</w:t>
      </w:r>
      <w:r>
        <w:rPr>
          <w:rFonts w:ascii="Monospace" w:hAnsi="Monospace"/>
          <w:color w:val="000000"/>
          <w:sz w:val="20"/>
          <w:szCs w:val="20"/>
        </w:rPr>
        <w:t xml:space="preserve">) </w:t>
      </w:r>
      <w:r>
        <w:rPr>
          <w:rFonts w:ascii="Monospace" w:hAnsi="Monospace"/>
          <w:b/>
          <w:color w:val="7F0055"/>
          <w:sz w:val="20"/>
          <w:szCs w:val="20"/>
        </w:rPr>
        <w:t>throws</w:t>
      </w:r>
      <w:r>
        <w:rPr>
          <w:rFonts w:ascii="Monospace" w:hAnsi="Monospace"/>
          <w:color w:val="000000"/>
          <w:sz w:val="20"/>
          <w:szCs w:val="20"/>
        </w:rPr>
        <w:t xml:space="preserve"> IOException 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/>
      </w:pPr>
      <w:r>
        <w:rPr/>
        <w:t>Método que verifica se o arquivo enviado como paramêtro existe no caminho.</w:t>
      </w:r>
    </w:p>
    <w:p>
      <w:pPr>
        <w:pStyle w:val="Normal"/>
        <w:rPr/>
      </w:pPr>
      <w:r>
        <w:rPr/>
        <w:t>Retorna true caso o arquivo exista e false se o arquivo não for encontrado.</w:t>
      </w:r>
    </w:p>
    <w:p>
      <w:pPr>
        <w:pStyle w:val="Normal"/>
        <w:spacing w:lineRule="auto" w:line="276" w:before="0" w:after="0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b/>
          <w:color w:val="7F0055"/>
          <w:sz w:val="20"/>
          <w:highlight w:val="blue"/>
          <w:u w:val="none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boolean</w:t>
      </w:r>
      <w:r>
        <w:rPr>
          <w:rFonts w:ascii="Monospace" w:hAnsi="Monospace"/>
          <w:color w:val="000000"/>
          <w:sz w:val="20"/>
        </w:rPr>
        <w:t xml:space="preserve"> isArquivoExistente(Path </w:t>
      </w:r>
      <w:r>
        <w:rPr>
          <w:rFonts w:ascii="Monospace" w:hAnsi="Monospace"/>
          <w:color w:val="6A3E3E"/>
          <w:sz w:val="20"/>
        </w:rPr>
        <w:t>file</w:t>
      </w:r>
      <w:r>
        <w:rPr>
          <w:rFonts w:ascii="Monospace" w:hAnsi="Monospace"/>
          <w:color w:val="000000"/>
          <w:sz w:val="20"/>
        </w:rPr>
        <w:t xml:space="preserve">) </w:t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ArquivoInvalidoException</w:t>
      </w:r>
    </w:p>
    <w:p>
      <w:pPr>
        <w:pStyle w:val="Normal"/>
        <w:spacing w:lineRule="auto" w:line="276" w:before="0" w:after="0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/>
      </w:pPr>
      <w:r>
        <w:rPr/>
        <w:t>A classe também possui os getters e setters referentes aos atributos Path destino e String dadosArquvos, respectivamente.</w:t>
      </w:r>
    </w:p>
    <w:p>
      <w:pPr>
        <w:pStyle w:val="Normal"/>
        <w:rPr/>
      </w:pPr>
      <w:r>
        <w:rPr/>
        <w:t>ArquivoContaCorrenteWriterHelper - Classe responsável por efetuar a escrita no arquivo de conta corrente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 responsável por alterar o conteúdo de uma linha de um arquivo recebido como parâmetro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b/>
          <w:color w:val="7F0055"/>
          <w:sz w:val="20"/>
          <w:highlight w:val="blue"/>
          <w:u w:val="none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alteraLinha(String </w:t>
      </w:r>
      <w:r>
        <w:rPr>
          <w:rFonts w:ascii="Monospace" w:hAnsi="Monospace"/>
          <w:color w:val="6A3E3E"/>
          <w:sz w:val="20"/>
        </w:rPr>
        <w:t>dadoAntigo</w:t>
      </w:r>
      <w:r>
        <w:rPr>
          <w:rFonts w:ascii="Monospace" w:hAnsi="Monospace"/>
          <w:color w:val="000000"/>
          <w:sz w:val="20"/>
        </w:rPr>
        <w:t xml:space="preserve">, String </w:t>
      </w:r>
      <w:r>
        <w:rPr>
          <w:rFonts w:ascii="Monospace" w:hAnsi="Monospace"/>
          <w:color w:val="6A3E3E"/>
          <w:sz w:val="20"/>
        </w:rPr>
        <w:t>dadoNovo</w:t>
      </w:r>
      <w:r>
        <w:rPr>
          <w:rFonts w:ascii="Monospace" w:hAnsi="Monospace"/>
          <w:color w:val="000000"/>
          <w:sz w:val="20"/>
        </w:rPr>
        <w:t xml:space="preserve">, String </w:t>
      </w:r>
      <w:r>
        <w:rPr>
          <w:rFonts w:ascii="Monospace" w:hAnsi="Monospace"/>
          <w:color w:val="6A3E3E"/>
          <w:sz w:val="20"/>
        </w:rPr>
        <w:t>arquivo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000000"/>
          <w:sz w:val="20"/>
        </w:rPr>
        <w:tab/>
        <w:tab/>
        <w:tab/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IOException, ArquivoInvalidoException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/>
      </w:pPr>
      <w:r>
        <w:rPr/>
        <w:t>Método que grava um novo arquivo texto no caminho enviado no parametro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000000"/>
          <w:sz w:val="20"/>
          <w:highlight w:val="lightGray"/>
        </w:rPr>
        <w:t>String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6A3E3E"/>
          <w:sz w:val="20"/>
        </w:rPr>
        <w:t xml:space="preserve">caminho, </w:t>
      </w:r>
      <w:r>
        <w:rPr/>
        <w:t>utilizando os atributos do VO, com a estrutura definada no layout enviado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gravarNovoArquivo(DependenteVO </w:t>
      </w:r>
      <w:r>
        <w:rPr>
          <w:rFonts w:ascii="Monospace" w:hAnsi="Monospace"/>
          <w:color w:val="6A3E3E"/>
          <w:sz w:val="20"/>
        </w:rPr>
        <w:t>dependente</w:t>
      </w:r>
      <w:r>
        <w:rPr>
          <w:rFonts w:ascii="Monospace" w:hAnsi="Monospace"/>
          <w:color w:val="000000"/>
          <w:sz w:val="20"/>
        </w:rPr>
        <w:t xml:space="preserve">, </w:t>
      </w:r>
      <w:r>
        <w:rPr>
          <w:rFonts w:ascii="Monospace" w:hAnsi="Monospace"/>
          <w:color w:val="000000"/>
          <w:sz w:val="20"/>
          <w:highlight w:val="lightGray"/>
        </w:rPr>
        <w:t>String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6A3E3E"/>
          <w:sz w:val="20"/>
        </w:rPr>
        <w:t>caminho</w:t>
      </w:r>
      <w:r>
        <w:rPr>
          <w:rFonts w:ascii="Monospace" w:hAnsi="Monospace"/>
          <w:color w:val="000000"/>
          <w:sz w:val="20"/>
        </w:rPr>
        <w:t xml:space="preserve">, StringBuffer </w:t>
      </w:r>
      <w:r>
        <w:rPr>
          <w:rFonts w:ascii="Monospace" w:hAnsi="Monospace"/>
          <w:color w:val="6A3E3E"/>
          <w:sz w:val="20"/>
        </w:rPr>
        <w:t>layout</w:t>
      </w:r>
      <w:r>
        <w:rPr>
          <w:rFonts w:ascii="Monospace" w:hAnsi="Monospace"/>
          <w:color w:val="000000"/>
          <w:sz w:val="20"/>
        </w:rPr>
        <w:t>)</w:t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IOException, GravarArquivoDependenteException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/>
      </w:pPr>
      <w:r>
        <w:rPr/>
        <w:t>Método que registra no arquivo de lançamentos, os dados do lançamento efetuado. Recebe como parametro o VO a ser inserido, o caminho do arquivo e seu layout.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void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color w:val="000000"/>
          <w:sz w:val="20"/>
          <w:highlight w:val="blue"/>
        </w:rPr>
        <w:t>inserirLinha</w:t>
      </w:r>
      <w:r>
        <w:rPr>
          <w:rFonts w:ascii="Monospace" w:hAnsi="Monospace"/>
          <w:color w:val="000000"/>
          <w:sz w:val="20"/>
          <w:highlight w:val="blue"/>
        </w:rPr>
        <w:t xml:space="preserve">(LancamentoVO </w:t>
      </w:r>
      <w:r>
        <w:rPr>
          <w:rFonts w:ascii="Monospace" w:hAnsi="Monospace"/>
          <w:color w:val="6A3E3E"/>
          <w:sz w:val="20"/>
          <w:highlight w:val="blue"/>
        </w:rPr>
        <w:t>lancamento</w:t>
      </w:r>
      <w:r>
        <w:rPr>
          <w:rFonts w:ascii="Monospace" w:hAnsi="Monospace"/>
          <w:color w:val="000000"/>
          <w:sz w:val="20"/>
          <w:highlight w:val="blue"/>
        </w:rPr>
        <w:t xml:space="preserve">, Path </w:t>
      </w:r>
      <w:r>
        <w:rPr>
          <w:rFonts w:ascii="Monospace" w:hAnsi="Monospace"/>
          <w:color w:val="6A3E3E"/>
          <w:sz w:val="20"/>
          <w:highlight w:val="blue"/>
        </w:rPr>
        <w:t>caminho</w:t>
      </w:r>
      <w:r>
        <w:rPr>
          <w:rFonts w:ascii="Monospace" w:hAnsi="Monospace"/>
          <w:color w:val="000000"/>
          <w:sz w:val="20"/>
          <w:highlight w:val="blue"/>
        </w:rPr>
        <w:t xml:space="preserve">, StringBuffer </w:t>
      </w:r>
      <w:r>
        <w:rPr>
          <w:rFonts w:ascii="Monospace" w:hAnsi="Monospace"/>
          <w:color w:val="6A3E3E"/>
          <w:sz w:val="20"/>
          <w:highlight w:val="blue"/>
        </w:rPr>
        <w:t>layout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GravarArquivoDependenteException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8" w:name="__RefHeading___Toc3680_1531872873"/>
      <w:bookmarkEnd w:id="8"/>
      <w:r>
        <w:rPr/>
        <w:t>4.</w:t>
      </w:r>
      <w:r>
        <w:rPr/>
        <w:t>5</w:t>
      </w:r>
      <w:r>
        <w:rPr/>
        <w:t>. com.telegrambotbank.file.util</w:t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/>
        <w:t>Classes:</w:t>
      </w:r>
    </w:p>
    <w:p>
      <w:pPr>
        <w:pStyle w:val="TextBody"/>
        <w:spacing w:before="0" w:after="0"/>
        <w:rPr/>
      </w:pPr>
      <w:r>
        <w:rPr/>
        <w:t>ArquivoContaCorrenteUtil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ArquivoContaCorrenteUtil – Classe que possui métodos auxiliares para leitura e escrita dos arquivos referentes a conta corrente.</w:t>
      </w:r>
    </w:p>
    <w:p>
      <w:pPr>
        <w:pStyle w:val="TextBody"/>
        <w:rPr/>
      </w:pPr>
      <w:r>
        <w:rPr/>
        <w:t>Métodos:</w:t>
      </w:r>
    </w:p>
    <w:p>
      <w:pPr>
        <w:pStyle w:val="TextBody"/>
        <w:spacing w:before="0" w:after="0"/>
        <w:rPr/>
      </w:pPr>
      <w:r>
        <w:rPr/>
        <w:t>Método que obtém o caminho de um arquivo texto, utilizando os parâmetros de nuContaBancaria e agenciaBancaria para pesquisa.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Path obterCaminhoArquivo(String </w:t>
      </w:r>
      <w:r>
        <w:rPr>
          <w:rFonts w:ascii="Monospace" w:hAnsi="Monospace"/>
          <w:color w:val="6A3E3E"/>
          <w:sz w:val="20"/>
          <w:highlight w:val="blue"/>
        </w:rPr>
        <w:t>nuContaBancaria</w:t>
      </w:r>
      <w:r>
        <w:rPr>
          <w:rFonts w:ascii="Monospace" w:hAnsi="Monospace"/>
          <w:color w:val="000000"/>
          <w:sz w:val="20"/>
          <w:highlight w:val="blue"/>
        </w:rPr>
        <w:t xml:space="preserve">, String </w:t>
      </w:r>
      <w:r>
        <w:rPr>
          <w:rFonts w:ascii="Monospace" w:hAnsi="Monospace"/>
          <w:color w:val="6A3E3E"/>
          <w:sz w:val="20"/>
          <w:highlight w:val="blue"/>
        </w:rPr>
        <w:t>agenciaBancaria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/>
        <w:t>Método que obtém o caminho de um arquivo texto  de Dependentes, utilizando os parâmetros de nuContaBancaria e agenciaBancaria para pesquisa.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Path obterCaminhoArquivoDependentes(String </w:t>
      </w:r>
      <w:r>
        <w:rPr>
          <w:rFonts w:ascii="Monospace" w:hAnsi="Monospace"/>
          <w:color w:val="6A3E3E"/>
          <w:sz w:val="20"/>
          <w:highlight w:val="blue"/>
        </w:rPr>
        <w:t>nuContaBancaria</w:t>
      </w:r>
      <w:r>
        <w:rPr>
          <w:rFonts w:ascii="Monospace" w:hAnsi="Monospace"/>
          <w:color w:val="000000"/>
          <w:sz w:val="20"/>
          <w:highlight w:val="blue"/>
        </w:rPr>
        <w:t xml:space="preserve">, String </w:t>
      </w:r>
      <w:r>
        <w:rPr>
          <w:rFonts w:ascii="Monospace" w:hAnsi="Monospace"/>
          <w:color w:val="6A3E3E"/>
          <w:sz w:val="20"/>
          <w:highlight w:val="blue"/>
        </w:rPr>
        <w:t>agenciaBancaria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/>
        <w:t>Método que retorna uma mensagem de sucesso na obtenção do arquivo de texto desejado.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obterMensagemSucesso(String </w:t>
      </w:r>
      <w:r>
        <w:rPr>
          <w:rFonts w:ascii="Monospace" w:hAnsi="Monospace"/>
          <w:color w:val="6A3E3E"/>
          <w:sz w:val="20"/>
          <w:highlight w:val="blue"/>
        </w:rPr>
        <w:t>string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TextBody"/>
        <w:spacing w:before="0" w:after="0"/>
        <w:rPr/>
      </w:pPr>
      <w:r>
        <w:rPr/>
        <w:t>Método que obtém o caminho de um arquivo texto  de Lancamentos, utilizando os parâmetros de nuContaBancaria e agenciaBancaria para pesquisa.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Path obterCaminhoArquivoLancamentos(String </w:t>
      </w:r>
      <w:r>
        <w:rPr>
          <w:rFonts w:ascii="Monospace" w:hAnsi="Monospace"/>
          <w:color w:val="6A3E3E"/>
          <w:sz w:val="20"/>
          <w:highlight w:val="blue"/>
        </w:rPr>
        <w:t>contaBancaria</w:t>
      </w:r>
      <w:r>
        <w:rPr>
          <w:rFonts w:ascii="Monospace" w:hAnsi="Monospace"/>
          <w:color w:val="000000"/>
          <w:sz w:val="20"/>
          <w:highlight w:val="blue"/>
        </w:rPr>
        <w:t xml:space="preserve">, String </w:t>
      </w:r>
      <w:r>
        <w:rPr>
          <w:rFonts w:ascii="Monospace" w:hAnsi="Monospace"/>
          <w:color w:val="6A3E3E"/>
          <w:sz w:val="20"/>
          <w:highlight w:val="blue"/>
        </w:rPr>
        <w:t>agenciaBancaria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9" w:name="__RefHeading___Toc3686_1531872873"/>
      <w:bookmarkEnd w:id="9"/>
      <w:r>
        <w:rPr/>
        <w:t>4.</w:t>
      </w:r>
      <w:r>
        <w:rPr/>
        <w:t>6</w:t>
      </w:r>
      <w:r>
        <w:rPr/>
        <w:t>. com.telegrambotbank.main</w:t>
      </w:r>
    </w:p>
    <w:p>
      <w:pPr>
        <w:pStyle w:val="Normal"/>
        <w:rPr/>
      </w:pPr>
      <w:r>
        <w:rPr/>
        <w:t>Classes:</w:t>
      </w:r>
    </w:p>
    <w:p>
      <w:pPr>
        <w:pStyle w:val="Normal"/>
        <w:rPr/>
      </w:pPr>
      <w:r>
        <w:rPr/>
        <w:t>Main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Método Main, que tem como função, fazer toda comunicação com o usuário, captando as mensagens que o cliente envia, direcionando cada funcionalidade para as classes </w:t>
      </w:r>
      <w:r>
        <w:rPr/>
        <w:t>que vão fazer a manipulação de seus dados, e enviando as respostas, conforme andamento da solicitação.</w:t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r>
        <w:rPr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0" w:name="__RefHeading___Toc3719_1531872873"/>
      <w:bookmarkEnd w:id="10"/>
      <w:r>
        <w:rPr/>
        <w:t>4.</w:t>
      </w:r>
      <w:r>
        <w:rPr/>
        <w:t>7</w:t>
      </w:r>
      <w:r>
        <w:rPr/>
        <w:t xml:space="preserve">. </w:t>
      </w:r>
      <w:r>
        <w:rPr/>
        <w:t>com.telegrambotbank.messages</w:t>
      </w:r>
    </w:p>
    <w:p>
      <w:pPr>
        <w:pStyle w:val="TextBody"/>
        <w:spacing w:before="0" w:after="0"/>
        <w:rPr/>
      </w:pPr>
      <w:r>
        <w:rPr/>
        <w:t>Classes:</w:t>
      </w:r>
    </w:p>
    <w:p>
      <w:pPr>
        <w:pStyle w:val="TextBody"/>
        <w:spacing w:before="0" w:after="0"/>
        <w:rPr/>
      </w:pPr>
      <w:r>
        <w:rPr/>
        <w:t>G</w:t>
      </w:r>
      <w:r>
        <w:rPr/>
        <w:t>eneralMessages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Classe que possui as mensagens gerais que são utilizadas no sistema, como mensagem de Boas Vindas, de ajuda e de tarifas.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1" w:name="__RefHeading___Toc3688_1531872873"/>
      <w:bookmarkEnd w:id="11"/>
      <w:r>
        <w:rPr/>
        <w:t>4.</w:t>
      </w:r>
      <w:r>
        <w:rPr/>
        <w:t>8</w:t>
      </w:r>
      <w:r>
        <w:rPr/>
        <w:t>. com.telegrambotbank.opcoes.helper</w:t>
      </w:r>
    </w:p>
    <w:p>
      <w:pPr>
        <w:pStyle w:val="TextBody"/>
        <w:spacing w:lineRule="auto" w:line="240" w:before="0" w:after="0"/>
        <w:jc w:val="both"/>
        <w:rPr/>
      </w:pPr>
      <w:r>
        <w:rPr/>
        <w:t>Classes:</w:t>
      </w:r>
    </w:p>
    <w:p>
      <w:pPr>
        <w:pStyle w:val="TextBody"/>
        <w:spacing w:lineRule="auto" w:line="240" w:before="0" w:after="0"/>
        <w:jc w:val="both"/>
        <w:rPr/>
      </w:pPr>
      <w:r>
        <w:rPr/>
        <w:t>DependenteHelper</w:t>
      </w:r>
    </w:p>
    <w:p>
      <w:pPr>
        <w:pStyle w:val="TextBody"/>
        <w:spacing w:lineRule="auto" w:line="240" w:before="0" w:after="0"/>
        <w:jc w:val="both"/>
        <w:rPr/>
      </w:pPr>
      <w:r>
        <w:rPr/>
        <w:t>DepositoBancarioHelper</w:t>
      </w:r>
    </w:p>
    <w:p>
      <w:pPr>
        <w:pStyle w:val="TextBody"/>
        <w:spacing w:lineRule="auto" w:line="240" w:before="0" w:after="0"/>
        <w:jc w:val="both"/>
        <w:rPr/>
      </w:pPr>
      <w:r>
        <w:rPr/>
        <w:t>EmprestimoHelper</w:t>
      </w:r>
    </w:p>
    <w:p>
      <w:pPr>
        <w:pStyle w:val="TextBody"/>
        <w:spacing w:lineRule="auto" w:line="240" w:before="0" w:after="0"/>
        <w:jc w:val="both"/>
        <w:rPr/>
      </w:pPr>
      <w:r>
        <w:rPr/>
        <w:t>ExibirInformacoesContaHelper</w:t>
      </w:r>
    </w:p>
    <w:p>
      <w:pPr>
        <w:pStyle w:val="TextBody"/>
        <w:spacing w:lineRule="auto" w:line="240" w:before="0" w:after="0"/>
        <w:jc w:val="both"/>
        <w:rPr/>
      </w:pPr>
      <w:r>
        <w:rPr/>
      </w:r>
    </w:p>
    <w:p>
      <w:pPr>
        <w:pStyle w:val="TextBody"/>
        <w:spacing w:lineRule="auto" w:line="240" w:before="0" w:after="0"/>
        <w:jc w:val="both"/>
        <w:rPr/>
      </w:pPr>
      <w:r>
        <w:rPr/>
      </w:r>
    </w:p>
    <w:p>
      <w:pPr>
        <w:pStyle w:val="TextBody"/>
        <w:spacing w:lineRule="auto" w:line="240" w:before="0" w:after="0"/>
        <w:jc w:val="both"/>
        <w:rPr/>
      </w:pPr>
      <w:r>
        <w:rPr/>
        <w:t>DependenteHelper -  Classe que recebe as informações referentes a dependente.</w:t>
      </w:r>
    </w:p>
    <w:p>
      <w:pPr>
        <w:pStyle w:val="TextBody"/>
        <w:spacing w:lineRule="auto" w:line="240" w:before="0" w:after="0"/>
        <w:jc w:val="both"/>
        <w:rPr/>
      </w:pPr>
      <w:r>
        <w:rPr/>
        <w:t>Métodos:</w:t>
      </w:r>
    </w:p>
    <w:p>
      <w:pPr>
        <w:pStyle w:val="TextBody"/>
        <w:spacing w:lineRule="auto" w:line="240" w:before="0" w:after="0"/>
        <w:jc w:val="both"/>
        <w:rPr/>
      </w:pPr>
      <w:r>
        <w:rPr/>
      </w:r>
    </w:p>
    <w:p>
      <w:pPr>
        <w:pStyle w:val="TextBody"/>
        <w:spacing w:before="0" w:after="0"/>
        <w:rPr/>
      </w:pPr>
      <w:r>
        <w:rPr/>
        <w:t>Método que solicita ao usuário, o nome do dependente, também faz a validação do tamanho do nome informado</w:t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</w:t>
      </w:r>
      <w:r>
        <w:rPr>
          <w:rFonts w:ascii="Monospace" w:hAnsi="Monospace"/>
          <w:color w:val="000000"/>
          <w:sz w:val="20"/>
          <w:highlight w:val="lightGray"/>
        </w:rPr>
        <w:t>solicitarNomeDependente</w:t>
      </w:r>
      <w:r>
        <w:rPr>
          <w:rFonts w:ascii="Monospace" w:hAnsi="Monospace"/>
          <w:color w:val="000000"/>
          <w:sz w:val="20"/>
          <w:highlight w:val="blue"/>
        </w:rPr>
        <w:t xml:space="preserve">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CampoInvalidoException </w:t>
      </w:r>
    </w:p>
    <w:p>
      <w:pPr>
        <w:pStyle w:val="TextBody"/>
        <w:spacing w:lineRule="auto" w:line="240" w:before="0" w:after="0"/>
        <w:jc w:val="both"/>
        <w:rPr/>
      </w:pPr>
      <w:r>
        <w:rPr/>
      </w:r>
    </w:p>
    <w:p>
      <w:pPr>
        <w:pStyle w:val="TextBody"/>
        <w:spacing w:lineRule="auto" w:line="240" w:before="0" w:after="0"/>
        <w:jc w:val="both"/>
        <w:rPr/>
      </w:pPr>
      <w:r>
        <w:rPr/>
      </w:r>
    </w:p>
    <w:p>
      <w:pPr>
        <w:pStyle w:val="TextBody"/>
        <w:spacing w:before="0" w:after="0"/>
        <w:rPr/>
      </w:pPr>
      <w:r>
        <w:rPr/>
        <w:t>Método que solicita o CPF do dependente, também faz a validação do tamanho do CPF informado</w:t>
      </w:r>
    </w:p>
    <w:p>
      <w:pPr>
        <w:pStyle w:val="TextBody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solicitarCPFDependente(TelegramBot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, DependenteVO </w:t>
      </w:r>
      <w:r>
        <w:rPr>
          <w:rFonts w:ascii="Monospace" w:hAnsi="Monospace"/>
          <w:color w:val="6A3E3E"/>
          <w:sz w:val="20"/>
          <w:highlight w:val="blue"/>
        </w:rPr>
        <w:t>dependente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TextBody"/>
        <w:spacing w:lineRule="auto" w:line="240" w:before="0" w:after="0"/>
        <w:jc w:val="both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r>
        <w:rPr/>
      </w:r>
    </w:p>
    <w:p>
      <w:pPr>
        <w:pStyle w:val="TextBody"/>
        <w:rPr/>
      </w:pPr>
      <w:r>
        <w:rPr/>
        <w:t>DepositoBancarioHelper – Classe que solicita informações de conta, agência e valor para realizar depósito bancário, e também faz validações para garantir que o depósito seja realizado com sucesso.</w:t>
      </w:r>
    </w:p>
    <w:p>
      <w:pPr>
        <w:pStyle w:val="TextBody"/>
        <w:rPr/>
      </w:pPr>
      <w:r>
        <w:rPr/>
        <w:t>Métodos:</w:t>
      </w:r>
    </w:p>
    <w:p>
      <w:pPr>
        <w:pStyle w:val="TextBody"/>
        <w:spacing w:before="0" w:after="0"/>
        <w:rPr/>
      </w:pPr>
      <w:r>
        <w:rPr/>
        <w:t>Seta atributos da classe de Deposito com informações recebidas de Conta Depositante, Conta de Destino e valor do depósit</w:t>
      </w:r>
      <w:r>
        <w:rPr/>
        <w:t>o.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static</w:t>
      </w:r>
      <w:r>
        <w:rPr>
          <w:rFonts w:ascii="Monospace" w:hAnsi="Monospace"/>
          <w:color w:val="000000"/>
          <w:sz w:val="20"/>
        </w:rPr>
        <w:t xml:space="preserve"> DepositoVO montarDadosDepositoBancario(ContaBancariaVO </w:t>
      </w:r>
      <w:r>
        <w:rPr>
          <w:rFonts w:ascii="Monospace" w:hAnsi="Monospace"/>
          <w:color w:val="6A3E3E"/>
          <w:sz w:val="20"/>
        </w:rPr>
        <w:t>contaDepositante</w:t>
      </w:r>
      <w:r>
        <w:rPr>
          <w:rFonts w:ascii="Monospace" w:hAnsi="Monospace"/>
          <w:color w:val="000000"/>
          <w:sz w:val="20"/>
        </w:rPr>
        <w:t xml:space="preserve">, ContaBancariaVO </w:t>
      </w:r>
      <w:r>
        <w:rPr>
          <w:rFonts w:ascii="Monospace" w:hAnsi="Monospace"/>
          <w:color w:val="6A3E3E"/>
          <w:sz w:val="20"/>
        </w:rPr>
        <w:t>contaDestino</w:t>
      </w:r>
      <w:r>
        <w:rPr>
          <w:rFonts w:ascii="Monospace" w:hAnsi="Monospace"/>
          <w:color w:val="000000"/>
          <w:sz w:val="20"/>
        </w:rPr>
        <w:t xml:space="preserve">,BigDecimal </w:t>
      </w:r>
      <w:r>
        <w:rPr>
          <w:rFonts w:ascii="Monospace" w:hAnsi="Monospace"/>
          <w:color w:val="6A3E3E"/>
          <w:sz w:val="20"/>
        </w:rPr>
        <w:t>valorDeposito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Faz validação do valor de depósito, retorna exception personalizada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DepositoVO validarValorDeposito(DepositoVO </w:t>
      </w:r>
      <w:r>
        <w:rPr>
          <w:rFonts w:ascii="Monospace" w:hAnsi="Monospace"/>
          <w:color w:val="6A3E3E"/>
          <w:sz w:val="20"/>
          <w:highlight w:val="blue"/>
        </w:rPr>
        <w:t>dadosDeposito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ContaOuAgenciaInvalidaException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/>
        <w:t xml:space="preserve">Seta atributos de uma operação de Débito 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LancamentoVO montarDadosOperacaoDebito(DepositoVO </w:t>
      </w:r>
      <w:r>
        <w:rPr>
          <w:rFonts w:ascii="Monospace" w:hAnsi="Monospace"/>
          <w:color w:val="6A3E3E"/>
          <w:sz w:val="20"/>
          <w:highlight w:val="yellow"/>
        </w:rPr>
        <w:t>dadosDeposito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color w:val="000000"/>
          <w:sz w:val="20"/>
          <w:highlight w:val="blue"/>
        </w:rPr>
      </w:r>
    </w:p>
    <w:p>
      <w:pPr>
        <w:pStyle w:val="Normal"/>
        <w:rPr/>
      </w:pPr>
      <w:r>
        <w:rPr/>
        <w:t xml:space="preserve">Seta atributos de uma operação de Crédito 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LancamentoVO montarDadosOperacaoCredito(DepositoVO </w:t>
      </w:r>
      <w:r>
        <w:rPr>
          <w:rFonts w:ascii="Monospace" w:hAnsi="Monospace"/>
          <w:color w:val="6A3E3E"/>
          <w:sz w:val="20"/>
          <w:highlight w:val="blue"/>
        </w:rPr>
        <w:t>dadosDeposito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Solicita o número da conta na qual o valor será depositado, e faz a validação do tamanho da conta informada.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solicitarNuContaDestinoDeposito(TelegramBot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, BigDecimal </w:t>
      </w:r>
      <w:r>
        <w:rPr>
          <w:rFonts w:ascii="Monospace" w:hAnsi="Monospace"/>
          <w:color w:val="6A3E3E"/>
          <w:sz w:val="20"/>
          <w:highlight w:val="blue"/>
        </w:rPr>
        <w:t>valorDeposito</w:t>
      </w:r>
      <w:r>
        <w:rPr>
          <w:rFonts w:ascii="Monospace" w:hAnsi="Monospace"/>
          <w:color w:val="000000"/>
          <w:sz w:val="20"/>
          <w:highlight w:val="blue"/>
        </w:rPr>
        <w:t>)</w:t>
      </w:r>
      <w:r>
        <w:rPr>
          <w:rFonts w:ascii="Monospace" w:hAnsi="Monospace"/>
          <w:color w:val="000000"/>
          <w:sz w:val="20"/>
          <w:highlight w:val="blue"/>
        </w:rPr>
        <w:tab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Solicita o número da agência na qual o valor será depositado, e faz a validação do tamanho da agência informada.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solicitarNuAgenciaDestinoDeposito(TelegramBot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  <w:highlight w:val="blue"/>
        </w:rPr>
      </w:pPr>
      <w:r>
        <w:rPr/>
      </w:r>
    </w:p>
    <w:p>
      <w:pPr>
        <w:pStyle w:val="Normal"/>
        <w:rPr/>
      </w:pPr>
      <w:r>
        <w:rPr/>
        <w:t>Solicita o valor informado que será depositado, e faz a validação do tamanho do compo.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BigDecimal solicitarValorInformadoDeposito(TelegramBot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  <w:highlight w:val="blue"/>
        </w:rPr>
      </w:pPr>
      <w:r>
        <w:rPr/>
      </w:r>
    </w:p>
    <w:p>
      <w:pPr>
        <w:pStyle w:val="Normal"/>
        <w:rPr/>
      </w:pPr>
      <w:r>
        <w:rPr/>
        <w:t>Verifica se o arquivo correspondente a conta e agência informada, existe no sistema</w:t>
      </w:r>
    </w:p>
    <w:p>
      <w:pPr>
        <w:pStyle w:val="Normal"/>
        <w:rPr/>
      </w:pPr>
      <w:r>
        <w:rPr>
          <w:rFonts w:ascii="Monospace" w:hAnsi="Monospace"/>
          <w:color w:val="000000"/>
          <w:sz w:val="20"/>
          <w:highlight w:val="blue"/>
        </w:rPr>
        <w:tab/>
      </w: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static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validarArquivoAgenciaEContaDeposito(LancamentoVO</w:t>
      </w:r>
    </w:p>
    <w:p>
      <w:pPr>
        <w:pStyle w:val="Normal"/>
        <w:rPr/>
      </w:pPr>
      <w:r>
        <w:rPr>
          <w:rFonts w:ascii="Monospace" w:hAnsi="Monospace"/>
          <w:color w:val="6A3E3E"/>
          <w:sz w:val="20"/>
        </w:rPr>
        <w:t>dadosOperacaoDebito</w:t>
      </w:r>
      <w:r>
        <w:rPr>
          <w:rFonts w:ascii="Monospace" w:hAnsi="Monospace"/>
          <w:color w:val="000000"/>
          <w:sz w:val="20"/>
        </w:rPr>
        <w:t>,</w:t>
      </w:r>
      <w:r>
        <w:rPr>
          <w:rFonts w:ascii="Monospace" w:hAnsi="Monospace"/>
          <w:color w:val="000000"/>
          <w:sz w:val="20"/>
        </w:rPr>
        <w:t xml:space="preserve">LancamentoVO </w:t>
      </w:r>
      <w:r>
        <w:rPr>
          <w:rFonts w:ascii="Monospace" w:hAnsi="Monospace"/>
          <w:color w:val="6A3E3E"/>
          <w:sz w:val="20"/>
        </w:rPr>
        <w:t>dadosOperacaoCredito</w:t>
      </w:r>
      <w:r>
        <w:rPr>
          <w:rFonts w:ascii="Monospace" w:hAnsi="Monospace"/>
          <w:color w:val="000000"/>
          <w:sz w:val="20"/>
        </w:rPr>
        <w:t>)</w:t>
        <w:br/>
      </w:r>
      <w:r>
        <w:br w:type="page"/>
      </w:r>
    </w:p>
    <w:p>
      <w:pPr>
        <w:pStyle w:val="Normal"/>
        <w:rPr/>
      </w:pPr>
      <w:r>
        <w:rPr/>
        <w:t>EmprestimoHelper – Essa classe tem como função, verificar o valor de empréstimo disponível do cliente, solicitar o número de parcelas e fazer o cálculo completo do empréstimo levando em consideração taxas e juros.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Métodos:</w:t>
      </w:r>
    </w:p>
    <w:p>
      <w:pPr>
        <w:pStyle w:val="Normal"/>
        <w:rPr>
          <w:rFonts w:ascii="Monospace" w:hAnsi="Monospace"/>
          <w:b/>
          <w:b/>
          <w:color w:val="7F0055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Método que faz o cálculo do valor em que poderá ser feito o empréstimo, e solicita para o cliente, o valor que o mesmo deseja.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BigDecimal valorEmprestimoDisponivel(TelegramBot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, BigDecimal </w:t>
      </w:r>
      <w:r>
        <w:rPr>
          <w:rFonts w:ascii="Monospace" w:hAnsi="Monospace"/>
          <w:color w:val="6A3E3E"/>
          <w:sz w:val="20"/>
          <w:highlight w:val="blue"/>
        </w:rPr>
        <w:t>saldo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CampoInvalidoException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Método que solicita o número de parcelas que o cliente deseja pagar o empréstimo e faz a validação do número de parcelas de acordo com o layout do arquivo.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Integer prazoEmprestimo(TelegramBot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CampoInvalidoException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Faz o calulo do empréstimo, utilizando as váriaveis de taxa e juros, e informa para o cliente.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BigDecimal calculaEmprestimo(TelegramBot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, EmprestimoVO </w:t>
      </w:r>
      <w:r>
        <w:rPr>
          <w:rFonts w:ascii="Monospace" w:hAnsi="Monospace"/>
          <w:color w:val="6A3E3E"/>
          <w:sz w:val="20"/>
          <w:highlight w:val="blue"/>
        </w:rPr>
        <w:t>vo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color w:val="3C3C3C"/>
          <w:sz w:val="20"/>
          <w:highlight w:val="blue"/>
          <w:u w:val="none"/>
        </w:rPr>
        <w:t>CampoInvalidoException</w:t>
      </w:r>
    </w:p>
    <w:p>
      <w:pPr>
        <w:pStyle w:val="Normal"/>
        <w:rPr>
          <w:rFonts w:ascii="Monospace" w:hAnsi="Monospace"/>
          <w:color w:val="3C3C3C"/>
          <w:sz w:val="20"/>
          <w:highlight w:val="blue"/>
          <w:u w:val="single"/>
        </w:rPr>
      </w:pPr>
      <w:r>
        <w:rPr/>
      </w:r>
    </w:p>
    <w:p>
      <w:pPr>
        <w:pStyle w:val="Normal"/>
        <w:rPr>
          <w:rFonts w:ascii="Monospace" w:hAnsi="Monospace"/>
          <w:color w:val="3C3C3C"/>
          <w:sz w:val="20"/>
          <w:highlight w:val="blue"/>
          <w:u w:val="single"/>
        </w:rPr>
      </w:pPr>
      <w:r>
        <w:rPr/>
      </w:r>
    </w:p>
    <w:p>
      <w:pPr>
        <w:pStyle w:val="Normal"/>
        <w:rPr/>
      </w:pPr>
      <w:r>
        <w:rPr/>
        <w:t xml:space="preserve">ExibirInformacoesContaHelper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</w:t>
      </w:r>
      <w:r>
        <w:rPr>
          <w:rFonts w:ascii="Monospace" w:hAnsi="Monospace"/>
          <w:color w:val="000000"/>
          <w:sz w:val="20"/>
          <w:highlight w:val="lightGray"/>
        </w:rPr>
        <w:t>buscarDadosConta</w:t>
      </w:r>
      <w:r>
        <w:rPr>
          <w:rFonts w:ascii="Monospace" w:hAnsi="Monospace"/>
          <w:color w:val="000000"/>
          <w:sz w:val="20"/>
          <w:highlight w:val="blue"/>
        </w:rPr>
        <w:t xml:space="preserve">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ArquivoInvalidoException, ContaOuAgenciaInvalidaException 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2" w:name="__RefHeading___Toc1775_173179897"/>
      <w:bookmarkEnd w:id="12"/>
      <w:r>
        <w:rPr/>
        <w:t>4.</w:t>
      </w:r>
      <w:r>
        <w:rPr/>
        <w:t>9</w:t>
      </w:r>
      <w:r>
        <w:rPr/>
        <w:t>. com.telegrambotbank.opcoes.mediator</w:t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/>
        <w:t>Classes:</w:t>
      </w:r>
    </w:p>
    <w:p>
      <w:pPr>
        <w:pStyle w:val="TextBody"/>
        <w:spacing w:before="0" w:after="0"/>
        <w:rPr/>
      </w:pPr>
      <w:r>
        <w:rPr/>
        <w:t>OpcoesMediator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 responsável por realiazar o depósito na conta, o parâmetro contaCorrenteDepositante possui os dados do cliente que solicitou o depósito, o parâmetro contaCorrenteDestino contém os dados da conta que receberá o depósito, o valor depositado está no parâmetro: valorDeposito.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String </w:t>
      </w:r>
      <w:r>
        <w:rPr>
          <w:rFonts w:ascii="Monospace" w:hAnsi="Monospace"/>
          <w:color w:val="000000"/>
          <w:sz w:val="20"/>
          <w:highlight w:val="lightGray"/>
        </w:rPr>
        <w:t>depositar</w:t>
      </w:r>
      <w:r>
        <w:rPr>
          <w:rFonts w:ascii="Monospace" w:hAnsi="Monospace"/>
          <w:color w:val="000000"/>
          <w:sz w:val="20"/>
        </w:rPr>
        <w:t xml:space="preserve">(ContaBancariaVO </w:t>
      </w:r>
      <w:r>
        <w:rPr>
          <w:rFonts w:ascii="Monospace" w:hAnsi="Monospace"/>
          <w:color w:val="6A3E3E"/>
          <w:sz w:val="20"/>
        </w:rPr>
        <w:t>contaCorrenteDepositante</w:t>
      </w:r>
      <w:r>
        <w:rPr>
          <w:rFonts w:ascii="Monospace" w:hAnsi="Monospace"/>
          <w:color w:val="000000"/>
          <w:sz w:val="20"/>
        </w:rPr>
        <w:t xml:space="preserve">, ContaBancariaVO </w:t>
      </w:r>
      <w:r>
        <w:rPr>
          <w:rFonts w:ascii="Monospace" w:hAnsi="Monospace"/>
          <w:color w:val="6A3E3E"/>
          <w:sz w:val="20"/>
        </w:rPr>
        <w:t>contaCorrenteDestino</w:t>
      </w:r>
      <w:r>
        <w:rPr>
          <w:rFonts w:ascii="Monospace" w:hAnsi="Monospace"/>
          <w:color w:val="000000"/>
          <w:sz w:val="20"/>
        </w:rPr>
        <w:t xml:space="preserve">, BigDecimal </w:t>
      </w:r>
      <w:r>
        <w:rPr>
          <w:rFonts w:ascii="Monospace" w:hAnsi="Monospace"/>
          <w:color w:val="6A3E3E"/>
          <w:sz w:val="20"/>
        </w:rPr>
        <w:t>valorDeposito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rPr/>
      </w:pPr>
      <w:r>
        <w:rPr>
          <w:rFonts w:ascii="Monospace" w:hAnsi="Monospace"/>
          <w:color w:val="000000"/>
          <w:sz w:val="20"/>
        </w:rPr>
        <w:tab/>
        <w:tab/>
        <w:tab/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SaldoInsuficienteException, ContaOuAgenciaInvalidaException, IOException, ArquivoInvalidoException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Normal"/>
        <w:rPr/>
      </w:pPr>
      <w:r>
        <w:rPr>
          <w:rFonts w:ascii="Monospace" w:hAnsi="Monospace"/>
          <w:color w:val="000000"/>
          <w:sz w:val="20"/>
        </w:rPr>
        <w:t>Método que faz o cadastro de um depentende a partir dos dados que foram informados pelo cliente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cadastrarDependente(DependenteVO </w:t>
      </w:r>
      <w:r>
        <w:rPr>
          <w:rFonts w:ascii="Monospace" w:hAnsi="Monospace"/>
          <w:color w:val="6A3E3E"/>
          <w:sz w:val="20"/>
          <w:highlight w:val="blue"/>
        </w:rPr>
        <w:t>dependente</w:t>
      </w:r>
      <w:r>
        <w:rPr>
          <w:rFonts w:ascii="Monospace" w:hAnsi="Monospace"/>
          <w:color w:val="000000"/>
          <w:sz w:val="20"/>
          <w:highlight w:val="blue"/>
        </w:rPr>
        <w:t xml:space="preserve">, 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IOException, GravarArquivoDependenteException 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b/>
          <w:b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b/>
          <w:b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Método que busca o arquivo correspondente a conta informada, e mostra as informações relevantes para o cliente.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exibirInformacoesConta(LancamentoVO </w:t>
      </w:r>
      <w:r>
        <w:rPr>
          <w:rFonts w:ascii="Monospace" w:hAnsi="Monospace"/>
          <w:color w:val="3C3C3C"/>
          <w:sz w:val="20"/>
          <w:highlight w:val="blue"/>
          <w:u w:val="singl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ArquivoInvalidoException, ContaOuAgenciaInvalidaException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3" w:name="__RefHeading___Toc2213_173179897"/>
      <w:bookmarkEnd w:id="13"/>
      <w:r>
        <w:rPr/>
        <w:t>4.1.</w:t>
      </w:r>
      <w:r>
        <w:rPr/>
        <w:t>1</w:t>
      </w:r>
      <w:r>
        <w:rPr/>
        <w:t>. com.telegrambotbank.opcoes.util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Classes:</w:t>
      </w:r>
    </w:p>
    <w:p>
      <w:pPr>
        <w:pStyle w:val="TextBody"/>
        <w:rPr/>
      </w:pPr>
      <w:r>
        <w:rPr/>
        <w:t>ClienteUtils</w:t>
      </w:r>
    </w:p>
    <w:p>
      <w:pPr>
        <w:pStyle w:val="TextBody"/>
        <w:rPr/>
      </w:pPr>
      <w:r>
        <w:rPr/>
        <w:t>Utils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ClienteUtils – Classe que faz a comunicação com o cliente para obter as informações do mesmo.</w:t>
      </w:r>
    </w:p>
    <w:p>
      <w:pPr>
        <w:pStyle w:val="TextBody"/>
        <w:rPr/>
      </w:pPr>
      <w:r>
        <w:rPr/>
        <w:t>Métodos:</w:t>
      </w:r>
    </w:p>
    <w:p>
      <w:pPr>
        <w:pStyle w:val="TextBody"/>
        <w:spacing w:before="0" w:after="0"/>
        <w:rPr/>
      </w:pPr>
      <w:r>
        <w:rPr/>
        <w:t>Método responsável por solicitar  e armazenar o nome do cliente.</w:t>
      </w:r>
    </w:p>
    <w:p>
      <w:pPr>
        <w:pStyle w:val="TextBody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solicitarNomeCliente(TelegramBot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Método responsável por solicitar e armazenar o cpf do cliente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solicitarCpfCliente(TelegramBot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Método responsável por solicitar e armazenar a data de nascimento do cliente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solicitarDtNascCliente(TelegramBot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 xml:space="preserve">Método responsável por solicitar e armazenar </w:t>
      </w:r>
      <w:r>
        <w:rPr/>
        <w:t>o email</w:t>
      </w:r>
      <w:r>
        <w:rPr/>
        <w:t xml:space="preserve"> do cliente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solicitarEmailCliente(TelegramBot </w:t>
      </w:r>
      <w:r>
        <w:rPr>
          <w:rFonts w:ascii="Monospace" w:hAnsi="Monospace"/>
          <w:color w:val="6A3E3E"/>
          <w:sz w:val="20"/>
          <w:highlight w:val="blue"/>
        </w:rPr>
        <w:t>bot</w:t>
      </w:r>
      <w:r>
        <w:rPr>
          <w:rFonts w:ascii="Monospace" w:hAnsi="Monospace"/>
          <w:color w:val="000000"/>
          <w:sz w:val="20"/>
          <w:highlight w:val="blue"/>
        </w:rPr>
        <w:t xml:space="preserve">, Update </w:t>
      </w:r>
      <w:r>
        <w:rPr>
          <w:rFonts w:ascii="Monospace" w:hAnsi="Monospace"/>
          <w:color w:val="6A3E3E"/>
          <w:sz w:val="20"/>
          <w:highlight w:val="blue"/>
        </w:rPr>
        <w:t>update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Utils – Possui funcionalidades  que serão utilizadas por diversas classes</w:t>
      </w:r>
    </w:p>
    <w:p>
      <w:pPr>
        <w:pStyle w:val="Normal"/>
        <w:rPr/>
      </w:pPr>
      <w:r>
        <w:rPr/>
        <w:t>Métodos:</w:t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/>
      </w:pPr>
      <w:r>
        <w:rPr/>
        <w:t xml:space="preserve">Método que faz a validação do tamanho do dado que foi informado pelo cliente, se o tamanho da inforamçao, não corresponder ao tamanho informado pelos parâmetros, uma mensagem de erro será </w:t>
      </w:r>
    </w:p>
    <w:p>
      <w:pPr>
        <w:pStyle w:val="Normal"/>
        <w:spacing w:before="0" w:after="0"/>
        <w:rPr/>
      </w:pPr>
      <w:r>
        <w:rPr/>
        <w:t>mostrada para o cliente.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static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validarTamanhoMensagem(String </w:t>
      </w:r>
      <w:r>
        <w:rPr>
          <w:rFonts w:ascii="Monospace" w:hAnsi="Monospace"/>
          <w:color w:val="6A3E3E"/>
          <w:sz w:val="20"/>
        </w:rPr>
        <w:t>resp</w:t>
      </w:r>
      <w:r>
        <w:rPr>
          <w:rFonts w:ascii="Monospace" w:hAnsi="Monospace"/>
          <w:color w:val="000000"/>
          <w:sz w:val="20"/>
        </w:rPr>
        <w:t xml:space="preserve">,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6A3E3E"/>
          <w:sz w:val="20"/>
        </w:rPr>
        <w:t>positionsMin</w:t>
      </w:r>
      <w:r>
        <w:rPr>
          <w:rFonts w:ascii="Monospace" w:hAnsi="Monospace"/>
          <w:color w:val="000000"/>
          <w:sz w:val="20"/>
        </w:rPr>
        <w:t xml:space="preserve">,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6A3E3E"/>
          <w:sz w:val="20"/>
        </w:rPr>
        <w:t>positionsMax</w:t>
      </w:r>
      <w:r>
        <w:rPr>
          <w:rFonts w:ascii="Monospace" w:hAnsi="Monospace"/>
          <w:color w:val="000000"/>
          <w:sz w:val="20"/>
        </w:rPr>
        <w:t>)</w:t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CampoInvalidoException</w:t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/>
        <w:t>Método que faz a conversão de uma data em String para um LocalDate</w:t>
      </w:r>
    </w:p>
    <w:p>
      <w:pPr>
        <w:pStyle w:val="TextBody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LocalDate converteData(String </w:t>
      </w:r>
      <w:r>
        <w:rPr>
          <w:rFonts w:ascii="Monospace" w:hAnsi="Monospace"/>
          <w:color w:val="6A3E3E"/>
          <w:sz w:val="20"/>
          <w:highlight w:val="blue"/>
        </w:rPr>
        <w:t>data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TextBody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TextBody"/>
        <w:spacing w:before="0" w:after="0"/>
        <w:rPr/>
      </w:pPr>
      <w:r>
        <w:rPr/>
        <w:t>Retorna o valor fixo da agência.</w:t>
      </w:r>
    </w:p>
    <w:p>
      <w:pPr>
        <w:pStyle w:val="Normal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agencia()</w:t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Gera um número de conta para o cliente.</w:t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 gerarContaCorrente()</w:t>
      </w:r>
    </w:p>
    <w:p>
      <w:pPr>
        <w:pStyle w:val="TextBody"/>
        <w:rPr/>
      </w:pPr>
      <w:r>
        <w:rPr/>
      </w:r>
    </w:p>
    <w:p>
      <w:pPr>
        <w:pStyle w:val="TextBody"/>
        <w:spacing w:before="0" w:after="0"/>
        <w:rPr/>
      </w:pPr>
      <w:r>
        <w:rPr/>
        <w:t>Método que retorna o número de espaços em branco informado pelo parâmetro nuPosicoesDesejadas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b/>
          <w:color w:val="7F0055"/>
          <w:sz w:val="20"/>
          <w:highlight w:val="blue"/>
        </w:rPr>
        <w:t>static</w:t>
      </w:r>
      <w:r>
        <w:rPr>
          <w:rFonts w:ascii="Monospace" w:hAnsi="Monospace"/>
          <w:color w:val="000000"/>
          <w:sz w:val="20"/>
          <w:highlight w:val="blue"/>
        </w:rPr>
        <w:t xml:space="preserve"> StringBuffer completarBlanks(</w:t>
      </w:r>
      <w:r>
        <w:rPr>
          <w:rFonts w:ascii="Monospace" w:hAnsi="Monospace"/>
          <w:b/>
          <w:color w:val="7F0055"/>
          <w:sz w:val="20"/>
          <w:highlight w:val="blue"/>
        </w:rPr>
        <w:t>int</w:t>
      </w:r>
      <w:r>
        <w:rPr>
          <w:rFonts w:ascii="Monospace" w:hAnsi="Monospace"/>
          <w:color w:val="000000"/>
          <w:sz w:val="20"/>
          <w:highlight w:val="blue"/>
        </w:rPr>
        <w:t xml:space="preserve"> </w:t>
      </w:r>
      <w:r>
        <w:rPr>
          <w:rFonts w:ascii="Monospace" w:hAnsi="Monospace"/>
          <w:color w:val="6A3E3E"/>
          <w:sz w:val="20"/>
          <w:highlight w:val="blue"/>
        </w:rPr>
        <w:t>nuPosicoesDesejadas</w:t>
      </w:r>
      <w:r>
        <w:rPr>
          <w:rFonts w:ascii="Monospace" w:hAnsi="Monospace"/>
          <w:color w:val="000000"/>
          <w:sz w:val="20"/>
          <w:highlight w:val="blue"/>
        </w:rPr>
        <w:t>)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Object getObjectByLine(String </w:t>
      </w:r>
      <w:r>
        <w:rPr>
          <w:rFonts w:ascii="Monospace" w:hAnsi="Monospace"/>
          <w:color w:val="6A3E3E"/>
          <w:sz w:val="20"/>
          <w:highlight w:val="blue"/>
        </w:rPr>
        <w:t>line</w:t>
      </w:r>
      <w:r>
        <w:rPr>
          <w:rFonts w:ascii="Monospace" w:hAnsi="Monospace"/>
          <w:color w:val="000000"/>
          <w:sz w:val="20"/>
          <w:highlight w:val="blue"/>
        </w:rPr>
        <w:t xml:space="preserve">, Object </w:t>
      </w:r>
      <w:r>
        <w:rPr>
          <w:rFonts w:ascii="Monospace" w:hAnsi="Monospace"/>
          <w:color w:val="6A3E3E"/>
          <w:sz w:val="20"/>
          <w:highlight w:val="blue"/>
        </w:rPr>
        <w:t>obj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IllegalArgumentException, IllegalAccessException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4" w:name="__RefHeading___Toc2215_173179897"/>
      <w:bookmarkEnd w:id="14"/>
      <w:r>
        <w:rPr/>
        <w:t xml:space="preserve">4.1.2. </w:t>
      </w:r>
      <w:r>
        <w:rPr/>
        <w:t>com.telegrambotbank.services</w:t>
      </w:r>
    </w:p>
    <w:p>
      <w:pPr>
        <w:pStyle w:val="TextBody"/>
        <w:rPr/>
      </w:pPr>
      <w:r>
        <w:rPr/>
        <w:t>Pacote que contém as Interfaces do sistema</w:t>
      </w:r>
    </w:p>
    <w:p>
      <w:pPr>
        <w:pStyle w:val="TextBody"/>
        <w:rPr/>
      </w:pPr>
      <w:r>
        <w:rPr/>
        <w:t>Classes:</w:t>
      </w:r>
    </w:p>
    <w:p>
      <w:pPr>
        <w:pStyle w:val="TextBody"/>
        <w:spacing w:lineRule="auto" w:line="240" w:before="0" w:after="0"/>
        <w:rPr/>
      </w:pPr>
      <w:r>
        <w:rPr/>
        <w:t>IContaCorrenteService</w:t>
      </w:r>
    </w:p>
    <w:p>
      <w:pPr>
        <w:pStyle w:val="TextBody"/>
        <w:spacing w:lineRule="auto" w:line="240" w:before="0" w:after="0"/>
        <w:rPr/>
      </w:pPr>
      <w:r>
        <w:rPr/>
        <w:t>IDepositoService</w:t>
      </w:r>
    </w:p>
    <w:p>
      <w:pPr>
        <w:pStyle w:val="TextBody"/>
        <w:spacing w:lineRule="auto" w:line="240" w:before="0" w:after="0"/>
        <w:rPr/>
      </w:pPr>
      <w:r>
        <w:rPr/>
        <w:t>ILancamentoServices</w:t>
      </w:r>
    </w:p>
    <w:p>
      <w:pPr>
        <w:pStyle w:val="TextBody"/>
        <w:spacing w:lineRule="auto" w:line="240" w:before="0" w:after="0"/>
        <w:rPr/>
      </w:pPr>
      <w:r>
        <w:rPr/>
      </w:r>
    </w:p>
    <w:p>
      <w:pPr>
        <w:pStyle w:val="TextBody"/>
        <w:spacing w:lineRule="auto" w:line="240" w:before="0" w:after="0"/>
        <w:rPr/>
      </w:pPr>
      <w:r>
        <w:rPr/>
      </w:r>
    </w:p>
    <w:p>
      <w:pPr>
        <w:pStyle w:val="TextBody"/>
        <w:spacing w:lineRule="auto" w:line="240" w:before="0" w:after="0"/>
        <w:rPr/>
      </w:pPr>
      <w:r>
        <w:rPr/>
        <w:t>IContaCorrenteService – interface que contém os métodos referentes a operações em uma conta corrente de um cliente.</w:t>
      </w:r>
    </w:p>
    <w:p>
      <w:pPr>
        <w:pStyle w:val="TextBody"/>
        <w:spacing w:lineRule="auto" w:line="240" w:before="0" w:after="0"/>
        <w:rPr/>
      </w:pPr>
      <w:r>
        <w:rPr/>
      </w:r>
    </w:p>
    <w:p>
      <w:pPr>
        <w:pStyle w:val="TextBody"/>
        <w:spacing w:lineRule="auto" w:line="240" w:before="0" w:after="0"/>
        <w:rPr/>
      </w:pPr>
      <w:r>
        <w:rPr/>
        <w:t>Credita uma conta bancária.</w:t>
      </w:r>
    </w:p>
    <w:p>
      <w:pPr>
        <w:pStyle w:val="Normal"/>
        <w:spacing w:lineRule="auto" w:line="240"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creditarContaBancaria(LancamentoVO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SaldoInsuficienteException, IOException, ArquivoInvalidoException, GravarArquivoDependenteException;</w:t>
      </w:r>
    </w:p>
    <w:p>
      <w:pPr>
        <w:pStyle w:val="Normal"/>
        <w:spacing w:lineRule="auto" w:line="240"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/>
      </w:pPr>
      <w:r>
        <w:rPr/>
        <w:t>De</w:t>
      </w:r>
      <w:r>
        <w:rPr/>
        <w:t>bita uma conta bancária.</w:t>
      </w:r>
    </w:p>
    <w:p>
      <w:pPr>
        <w:pStyle w:val="Normal"/>
        <w:spacing w:lineRule="auto" w:line="240"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debitarContaBancaria(LancamentoVO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SaldoInsuficienteException, IOException, ArquivoInvalidoException, GravarArquivoDependenteException;</w:t>
      </w:r>
    </w:p>
    <w:p>
      <w:pPr>
        <w:pStyle w:val="Normal"/>
        <w:spacing w:lineRule="auto" w:line="240"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spacing w:lineRule="auto" w:line="240"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TextBody"/>
        <w:spacing w:lineRule="auto" w:line="240" w:before="0" w:after="0"/>
        <w:rPr/>
      </w:pPr>
      <w:r>
        <w:rPr/>
        <w:t>IdepositoService – interface que contém métodos referente a operações de depósito.</w:t>
      </w:r>
    </w:p>
    <w:p>
      <w:pPr>
        <w:pStyle w:val="TextBody"/>
        <w:spacing w:lineRule="auto" w:line="240" w:before="0" w:after="0"/>
        <w:rPr/>
      </w:pPr>
      <w:r>
        <w:rPr/>
      </w:r>
    </w:p>
    <w:p>
      <w:pPr>
        <w:pStyle w:val="TextBody"/>
        <w:spacing w:lineRule="auto" w:line="240" w:before="0" w:after="0"/>
        <w:rPr/>
      </w:pPr>
      <w:r>
        <w:rPr/>
        <w:t>Método responsável por fazer um depósito entre contas.</w:t>
      </w:r>
    </w:p>
    <w:p>
      <w:pPr>
        <w:pStyle w:val="Normal"/>
        <w:spacing w:lineRule="auto" w:line="240"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depositar(DepositoVO </w:t>
      </w:r>
      <w:r>
        <w:rPr>
          <w:rFonts w:ascii="Monospace" w:hAnsi="Monospace"/>
          <w:color w:val="6A3E3E"/>
          <w:sz w:val="20"/>
          <w:highlight w:val="blue"/>
        </w:rPr>
        <w:t>dadosDeposito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SaldoInsuficienteException, ContaOuAgenciaInvalidaException, IOException, ArquivoInvalidoException;</w:t>
      </w:r>
    </w:p>
    <w:p>
      <w:pPr>
        <w:pStyle w:val="Normal"/>
        <w:spacing w:lineRule="auto" w:line="240"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TextBody"/>
        <w:spacing w:lineRule="auto" w:line="240" w:before="0" w:after="0"/>
        <w:rPr/>
      </w:pPr>
      <w:r>
        <w:rPr/>
        <w:t>IlancamentoServices - interface que contém métodos referente lançamento.</w:t>
      </w:r>
    </w:p>
    <w:p>
      <w:pPr>
        <w:pStyle w:val="TextBody"/>
        <w:spacing w:lineRule="auto" w:line="240"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Método responsável por gravar informações do lançamento de um arquivo.</w:t>
      </w:r>
    </w:p>
    <w:p>
      <w:pPr>
        <w:pStyle w:val="Normal"/>
        <w:spacing w:lineRule="auto" w:line="240"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gravarLancamentoArquivo(LancamentoVO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GravarArquivoDependenteException;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5" w:name="__RefHeading___Toc2217_173179897"/>
      <w:bookmarkEnd w:id="15"/>
      <w:r>
        <w:rPr/>
        <w:t>4.1.3. com.telegrambotbank.services.impl</w:t>
      </w:r>
    </w:p>
    <w:p>
      <w:pPr>
        <w:pStyle w:val="TextBody"/>
        <w:rPr/>
      </w:pPr>
      <w:r>
        <w:rPr/>
        <w:t>Classes:</w:t>
      </w:r>
    </w:p>
    <w:p>
      <w:pPr>
        <w:pStyle w:val="TextBody"/>
        <w:spacing w:before="0" w:after="0"/>
        <w:rPr/>
      </w:pPr>
      <w:r>
        <w:rPr/>
        <w:t>ContaCorrenteServiceImpl</w:t>
      </w:r>
    </w:p>
    <w:p>
      <w:pPr>
        <w:pStyle w:val="TextBody"/>
        <w:spacing w:before="0" w:after="0"/>
        <w:rPr/>
      </w:pPr>
      <w:r>
        <w:rPr/>
        <w:t>DependenteServicesImpl</w:t>
      </w:r>
    </w:p>
    <w:p>
      <w:pPr>
        <w:pStyle w:val="TextBody"/>
        <w:spacing w:before="0" w:after="0"/>
        <w:rPr/>
      </w:pPr>
      <w:r>
        <w:rPr/>
        <w:t xml:space="preserve">DepositoServiceImpl </w:t>
      </w:r>
    </w:p>
    <w:p>
      <w:pPr>
        <w:pStyle w:val="TextBody"/>
        <w:spacing w:before="0" w:after="0"/>
        <w:rPr/>
      </w:pPr>
      <w:r>
        <w:rPr/>
        <w:t>LancamentoServicesImpl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ContaCorrenteServiceImpl – Classe responsável por realizar operações de crédito e débito na conta corrente do cliente.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Métodos: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Obtém o saldo do cliente após identificar o arquivo do mesmo, faz o cálculo do novo saldo, atualiza o saldo da conta corrente, mostra mensagem de sucesso e grava o lançamento atualizado.</w:t>
      </w:r>
    </w:p>
    <w:p>
      <w:pPr>
        <w:pStyle w:val="Normal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creditarContaBancaria(LancamentoVO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SaldoInsuficienteException, IOException, ArquivoInvalidoException, GravarArquivoDependenteException</w:t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debitarContaBancaria(LancamentoVO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SaldoInsuficienteException, IOException, ArquivoInvalidoException, GravarArquivoDependenteException </w:t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spacing w:before="0" w:after="0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TextBody"/>
        <w:rPr/>
      </w:pPr>
      <w:r>
        <w:rPr/>
        <w:t xml:space="preserve">DependenteServicesImpl – </w:t>
      </w:r>
      <w:r>
        <w:rPr/>
        <w:t>Classe responsável por realizar o cadastro de depententes</w:t>
      </w:r>
    </w:p>
    <w:p>
      <w:pPr>
        <w:pStyle w:val="TextBody"/>
        <w:rPr/>
      </w:pPr>
      <w:r>
        <w:rPr/>
        <w:t>Métodos:</w:t>
      </w:r>
    </w:p>
    <w:p>
      <w:pPr>
        <w:pStyle w:val="TextBody"/>
        <w:spacing w:before="0" w:after="0"/>
        <w:rPr/>
      </w:pPr>
      <w:r>
        <w:rPr/>
        <w:t>Grava o dependente no arquivo e mostra mensagem de sucesso após realizar operação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cadastrarDependente(DependenteVO </w:t>
      </w:r>
      <w:r>
        <w:rPr>
          <w:rFonts w:ascii="Monospace" w:hAnsi="Monospace"/>
          <w:color w:val="6A3E3E"/>
          <w:sz w:val="20"/>
          <w:highlight w:val="blue"/>
        </w:rPr>
        <w:t>dependente</w:t>
      </w:r>
      <w:r>
        <w:rPr>
          <w:rFonts w:ascii="Monospace" w:hAnsi="Monospace"/>
          <w:color w:val="000000"/>
          <w:sz w:val="20"/>
          <w:highlight w:val="blue"/>
        </w:rPr>
        <w:t xml:space="preserve">, LancamentoVO </w:t>
      </w:r>
      <w:r>
        <w:rPr>
          <w:rFonts w:ascii="Monospace" w:hAnsi="Monospace"/>
          <w:color w:val="6A3E3E"/>
          <w:sz w:val="20"/>
          <w:highlight w:val="blue"/>
        </w:rPr>
        <w:t>dadosOperacao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IOException, GravarArquivoDependenteException</w:t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  <w:highlight w:val="blue"/>
        </w:rPr>
      </w:pPr>
      <w:r>
        <w:rPr/>
      </w:r>
    </w:p>
    <w:p>
      <w:pPr>
        <w:pStyle w:val="TextBody"/>
        <w:rPr/>
      </w:pPr>
      <w:r>
        <w:rPr/>
        <w:t xml:space="preserve">DepositoServiceImpl – </w:t>
      </w:r>
      <w:r>
        <w:rPr/>
        <w:t>Classe que contém métodos referente a operação de depósito</w:t>
      </w:r>
    </w:p>
    <w:p>
      <w:pPr>
        <w:pStyle w:val="TextBody"/>
        <w:rPr/>
      </w:pPr>
      <w:r>
        <w:rPr/>
        <w:t>Métodos:</w:t>
      </w:r>
    </w:p>
    <w:p>
      <w:pPr>
        <w:pStyle w:val="TextBody"/>
        <w:spacing w:lineRule="auto" w:line="240" w:before="0" w:after="0"/>
        <w:rPr/>
      </w:pPr>
      <w:r>
        <w:rPr/>
        <w:t>Verifica se a conta é valida, usa o serviço de conta corrente para efetuar o débito da conta depositante, efetua o crédito na conta corrente destino e por fim mostra mensagem de sucesso da operação</w:t>
      </w:r>
    </w:p>
    <w:p>
      <w:pPr>
        <w:pStyle w:val="Normal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String depositar(DepositoVO </w:t>
      </w:r>
      <w:r>
        <w:rPr>
          <w:rFonts w:ascii="Monospace" w:hAnsi="Monospace"/>
          <w:color w:val="6A3E3E"/>
          <w:sz w:val="20"/>
        </w:rPr>
        <w:t>dadosDeposito</w:t>
      </w:r>
      <w:r>
        <w:rPr>
          <w:rFonts w:ascii="Monospace" w:hAnsi="Monospace"/>
          <w:color w:val="000000"/>
          <w:sz w:val="20"/>
        </w:rPr>
        <w:t>)</w:t>
      </w:r>
      <w:r>
        <w:rPr>
          <w:rFonts w:ascii="Monospace" w:hAnsi="Monospace"/>
          <w:b/>
          <w:color w:val="7F0055"/>
          <w:sz w:val="20"/>
        </w:rPr>
        <w:t>throws</w:t>
      </w:r>
      <w:r>
        <w:rPr>
          <w:rFonts w:ascii="Monospace" w:hAnsi="Monospace"/>
          <w:color w:val="000000"/>
          <w:sz w:val="20"/>
        </w:rPr>
        <w:t xml:space="preserve"> SaldoInsuficienteException, ContaOuAgenciaInvalidaException, IOException, ArquivoInvalidoException</w:t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Normal"/>
        <w:rPr>
          <w:rFonts w:ascii="Monospace" w:hAnsi="Monospace"/>
          <w:color w:val="000000"/>
          <w:sz w:val="20"/>
        </w:rPr>
      </w:pPr>
      <w:r>
        <w:rPr/>
      </w:r>
      <w:r>
        <w:br w:type="page"/>
      </w:r>
    </w:p>
    <w:p>
      <w:pPr>
        <w:pStyle w:val="TextBody"/>
        <w:spacing w:before="0" w:after="0"/>
        <w:rPr/>
      </w:pPr>
      <w:r>
        <w:rPr>
          <w:rFonts w:ascii="Monospace" w:hAnsi="Monospace"/>
          <w:color w:val="000000"/>
          <w:sz w:val="20"/>
        </w:rPr>
        <w:t xml:space="preserve">LancamentoServicesImpl – </w:t>
      </w:r>
      <w:r>
        <w:rPr>
          <w:rFonts w:ascii="Monospace" w:hAnsi="Monospace"/>
          <w:color w:val="000000"/>
          <w:sz w:val="20"/>
        </w:rPr>
        <w:t>Classe responsável por realizar operações de lançamentos</w:t>
      </w:r>
    </w:p>
    <w:p>
      <w:pPr>
        <w:pStyle w:val="TextBody"/>
        <w:spacing w:before="0" w:after="0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TextBody"/>
        <w:spacing w:before="0" w:after="0"/>
        <w:rPr/>
      </w:pPr>
      <w:r>
        <w:rPr>
          <w:rFonts w:ascii="Monospace" w:hAnsi="Monospace"/>
          <w:color w:val="000000"/>
          <w:sz w:val="20"/>
        </w:rPr>
        <w:t>Métodos:</w:t>
      </w:r>
    </w:p>
    <w:p>
      <w:pPr>
        <w:pStyle w:val="TextBody"/>
        <w:spacing w:before="0" w:after="0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TextBody"/>
        <w:spacing w:before="0" w:after="0"/>
        <w:rPr/>
      </w:pPr>
      <w:r>
        <w:rPr>
          <w:rFonts w:ascii="Monospace" w:hAnsi="Monospace"/>
          <w:color w:val="000000"/>
          <w:sz w:val="20"/>
        </w:rPr>
        <w:t>Grava a operação de lançamento no arquivo, utilazando o layout de lançamento.</w:t>
      </w:r>
    </w:p>
    <w:p>
      <w:pPr>
        <w:pStyle w:val="Normal"/>
        <w:spacing w:before="0" w:after="0"/>
        <w:rPr/>
      </w:pPr>
      <w:r>
        <w:rPr>
          <w:rFonts w:ascii="Monospace" w:hAnsi="Monospace"/>
          <w:b/>
          <w:color w:val="7F0055"/>
          <w:sz w:val="20"/>
          <w:highlight w:val="blue"/>
        </w:rPr>
        <w:t>public</w:t>
      </w:r>
      <w:r>
        <w:rPr>
          <w:rFonts w:ascii="Monospace" w:hAnsi="Monospace"/>
          <w:color w:val="000000"/>
          <w:sz w:val="20"/>
          <w:highlight w:val="blue"/>
        </w:rPr>
        <w:t xml:space="preserve"> String gravarLancamentoArquivo(LancamentoVO </w:t>
      </w:r>
      <w:r>
        <w:rPr>
          <w:rFonts w:ascii="Monospace" w:hAnsi="Monospace"/>
          <w:color w:val="6A3E3E"/>
          <w:sz w:val="20"/>
          <w:highlight w:val="blue"/>
        </w:rPr>
        <w:t>lancamento</w:t>
      </w:r>
      <w:r>
        <w:rPr>
          <w:rFonts w:ascii="Monospace" w:hAnsi="Monospace"/>
          <w:color w:val="000000"/>
          <w:sz w:val="20"/>
          <w:highlight w:val="blue"/>
        </w:rPr>
        <w:t xml:space="preserve">) </w:t>
      </w:r>
      <w:r>
        <w:rPr>
          <w:rFonts w:ascii="Monospace" w:hAnsi="Monospace"/>
          <w:b/>
          <w:color w:val="7F0055"/>
          <w:sz w:val="20"/>
          <w:highlight w:val="blue"/>
        </w:rPr>
        <w:t>throws</w:t>
      </w:r>
      <w:r>
        <w:rPr>
          <w:rFonts w:ascii="Monospace" w:hAnsi="Monospace"/>
          <w:color w:val="000000"/>
          <w:sz w:val="20"/>
          <w:highlight w:val="blue"/>
        </w:rPr>
        <w:t xml:space="preserve"> GravarArquivoDependenteException</w:t>
      </w:r>
      <w:r>
        <w:br w:type="page"/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16" w:name="__RefHeading___Toc2219_173179897"/>
      <w:bookmarkEnd w:id="16"/>
      <w:r>
        <w:rPr/>
        <w:t>5.CAPTURA DE TELAS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1229360</wp:posOffset>
            </wp:positionH>
            <wp:positionV relativeFrom="paragraph">
              <wp:posOffset>964565</wp:posOffset>
            </wp:positionV>
            <wp:extent cx="3640455" cy="6472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7" w:name="__RefHeading___Toc2221_173179897"/>
      <w:bookmarkEnd w:id="17"/>
      <w:r>
        <w:rPr/>
        <w:t>5.1 Menu inicial do bot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8" w:name="__RefHeading___Toc2223_173179897"/>
      <w:bookmarkEnd w:id="18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1195070</wp:posOffset>
            </wp:positionH>
            <wp:positionV relativeFrom="paragraph">
              <wp:posOffset>2476500</wp:posOffset>
            </wp:positionV>
            <wp:extent cx="3844290" cy="68345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683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5.2. Operação de Depósito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1- O cliente solicita a opção de depósito: /depositar;</w:t>
      </w:r>
    </w:p>
    <w:p>
      <w:pPr>
        <w:pStyle w:val="TextBody"/>
        <w:rPr/>
      </w:pPr>
      <w:r>
        <w:rPr/>
        <w:t>2- O cliente informa o valor da operação;</w:t>
      </w:r>
    </w:p>
    <w:p>
      <w:pPr>
        <w:pStyle w:val="TextBody"/>
        <w:rPr/>
      </w:pPr>
      <w:r>
        <w:rPr/>
        <w:t>3- O cliente informa a agência da conta;</w:t>
      </w:r>
    </w:p>
    <w:p>
      <w:pPr>
        <w:pStyle w:val="TextBody"/>
        <w:rPr/>
      </w:pPr>
      <w:r>
        <w:rPr/>
        <w:t>4- O cliente informa a conta em que será realizado o depósito;</w:t>
      </w:r>
    </w:p>
    <w:p>
      <w:pPr>
        <w:pStyle w:val="TextBody"/>
        <w:rPr/>
      </w:pPr>
      <w:r>
        <w:rPr/>
        <w:t>5- O sistema realiza o depósito, e retorna a mensagem de sucesso.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19" w:name="__RefHeading___Toc2225_173179897"/>
      <w:bookmarkEnd w:id="19"/>
      <w:r>
        <w:rPr/>
        <w:t>5.3. Incluir Dependente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1- </w:t>
      </w:r>
      <w:r>
        <w:rPr/>
        <w:t xml:space="preserve">O cliente solicita a opção de </w:t>
      </w:r>
      <w:r>
        <w:rPr/>
        <w:t>Inclusão de Dependente</w:t>
      </w:r>
      <w:r>
        <w:rPr/>
        <w:t>: /</w:t>
      </w:r>
      <w:r>
        <w:rPr/>
        <w:t>incluirDependente</w:t>
      </w:r>
      <w:r>
        <w:rPr/>
        <w:t>;</w:t>
      </w:r>
    </w:p>
    <w:p>
      <w:pPr>
        <w:pStyle w:val="TextBody"/>
        <w:rPr/>
      </w:pPr>
      <w:r>
        <w:rPr/>
        <w:t>2- O cliente informa o nome do dependente;</w:t>
      </w:r>
    </w:p>
    <w:p>
      <w:pPr>
        <w:pStyle w:val="TextBody"/>
        <w:rPr/>
      </w:pPr>
      <w:r>
        <w:rPr/>
        <w:t>3- O cliente informa o CPF do dependente;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1184910</wp:posOffset>
            </wp:positionH>
            <wp:positionV relativeFrom="paragraph">
              <wp:posOffset>647700</wp:posOffset>
            </wp:positionV>
            <wp:extent cx="3750310" cy="66668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4- O sistema realiza a inclusão do dependente, e retorna mensagem de sucesso. </w:t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20" w:name="__RefHeading___Toc2229_173179897"/>
      <w:bookmarkEnd w:id="20"/>
      <w:r>
        <w:rPr/>
        <w:t>5.4. Criar Conta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1- </w:t>
      </w:r>
      <w:r>
        <w:rPr/>
        <w:t>O cliente solicita a opção de Criação de Conta: /criarConta;</w:t>
      </w:r>
    </w:p>
    <w:p>
      <w:pPr>
        <w:pStyle w:val="TextBody"/>
        <w:rPr/>
      </w:pPr>
      <w:r>
        <w:rPr/>
        <w:t>2- O cliente informa o Nome</w:t>
      </w:r>
    </w:p>
    <w:p>
      <w:pPr>
        <w:pStyle w:val="TextBody"/>
        <w:rPr/>
      </w:pPr>
      <w:r>
        <w:rPr/>
        <w:t>3- O cliente informa o CPF</w:t>
      </w:r>
    </w:p>
    <w:p>
      <w:pPr>
        <w:pStyle w:val="TextBody"/>
        <w:rPr/>
      </w:pPr>
      <w:r>
        <w:rPr/>
        <w:t>4- O cliente informa a Data de Nascimento</w:t>
      </w:r>
    </w:p>
    <w:p>
      <w:pPr>
        <w:pStyle w:val="TextBody"/>
        <w:rPr/>
      </w:pPr>
      <w:r>
        <w:rPr/>
        <w:t>5- O cliente informa o e-mail</w:t>
      </w:r>
    </w:p>
    <w:p>
      <w:pPr>
        <w:pStyle w:val="TextBody"/>
        <w:rPr/>
      </w:pPr>
      <w:r>
        <w:rPr/>
        <w:t>6- O sistema faz o cadastro da conta, informa mensagem de sucesso mostrando para o cliente, sua conta e agência.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1167765</wp:posOffset>
            </wp:positionH>
            <wp:positionV relativeFrom="paragraph">
              <wp:posOffset>81915</wp:posOffset>
            </wp:positionV>
            <wp:extent cx="3784600" cy="67284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ind w:left="0" w:right="0" w:hanging="0"/>
        <w:rPr/>
      </w:pPr>
      <w:bookmarkStart w:id="21" w:name="__RefHeading___Toc2231_173179897"/>
      <w:bookmarkEnd w:id="21"/>
      <w:r>
        <w:rPr/>
        <w:t>5.4. Tarifas</w:t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1136015</wp:posOffset>
            </wp:positionH>
            <wp:positionV relativeFrom="paragraph">
              <wp:posOffset>623570</wp:posOffset>
            </wp:positionV>
            <wp:extent cx="393763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1- </w:t>
      </w:r>
      <w:r>
        <w:rPr/>
        <w:t>O cliente solicita a opção de Tarifas: /tarifas;</w:t>
      </w:r>
    </w:p>
    <w:sectPr>
      <w:headerReference w:type="default" r:id="rId8"/>
      <w:type w:val="nextPage"/>
      <w:pgSz w:w="11906" w:h="16838"/>
      <w:pgMar w:left="1134" w:right="1134" w:header="1134" w:top="1467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anumBarunGothic">
    <w:charset w:val="01"/>
    <w:family w:val="swiss"/>
    <w:pitch w:val="variable"/>
  </w:font>
  <w:font w:name="Monospace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0" distT="0" distB="0" distL="0" distR="0" simplePos="0" locked="0" layoutInCell="1" allowOverlap="1" relativeHeight="31">
          <wp:simplePos x="0" y="0"/>
          <wp:positionH relativeFrom="column">
            <wp:posOffset>5512435</wp:posOffset>
          </wp:positionH>
          <wp:positionV relativeFrom="paragraph">
            <wp:posOffset>-419100</wp:posOffset>
          </wp:positionV>
          <wp:extent cx="1192530" cy="346075"/>
          <wp:effectExtent l="0" t="0" r="0" b="0"/>
          <wp:wrapSquare wrapText="largest"/>
          <wp:docPr id="7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92530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0" distR="0" simplePos="0" locked="0" layoutInCell="1" allowOverlap="1" relativeHeight="57">
          <wp:simplePos x="0" y="0"/>
          <wp:positionH relativeFrom="column">
            <wp:posOffset>-568960</wp:posOffset>
          </wp:positionH>
          <wp:positionV relativeFrom="paragraph">
            <wp:posOffset>-516890</wp:posOffset>
          </wp:positionV>
          <wp:extent cx="564515" cy="564515"/>
          <wp:effectExtent l="0" t="0" r="0" b="0"/>
          <wp:wrapSquare wrapText="largest"/>
          <wp:docPr id="8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64515" cy="564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ntentsHeading">
    <w:name w:val="TOA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right" w:pos="9355" w:leader="dot"/>
      </w:tabs>
      <w:ind w:left="283" w:right="0" w:hanging="0"/>
    </w:pPr>
    <w:rPr/>
  </w:style>
  <w:style w:type="paragraph" w:styleId="Header">
    <w:name w:val="Head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LibreOffice/5.1.6.2$Linux_X86_64 LibreOffice_project/10m0$Build-2</Application>
  <Pages>25</Pages>
  <Words>2108</Words>
  <Characters>16004</Characters>
  <CharactersWithSpaces>17922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2017-06-26T21:16:19Z</dcterms:created>
  <dc:creator/>
  <dc:description/>
  <dc:language>pt-BR</dc:language>
  <cp:lastModifiedBy/>
  <dcterms:modified xsi:type="dcterms:W3CDTF">2017-06-28T22:54:16Z</dcterms:modified>
  <cp:revision>9</cp:revision>
  <dc:subject/>
  <dc:title/>
</cp:coreProperties>
</file>