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7274" w14:textId="6F4F11A3" w:rsidR="002D1AB6" w:rsidRPr="002D1AB6" w:rsidRDefault="002D1AB6" w:rsidP="002D1AB6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</w:t>
      </w:r>
      <w:r w:rsidRPr="002D1AB6">
        <w:rPr>
          <w:b/>
          <w:bCs/>
          <w:sz w:val="28"/>
          <w:szCs w:val="28"/>
        </w:rPr>
        <w:t>Website Security Assessment Report</w:t>
      </w:r>
    </w:p>
    <w:p w14:paraId="426DC1C7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Overview</w:t>
      </w:r>
    </w:p>
    <w:p w14:paraId="07AFCFE1" w14:textId="77777777" w:rsidR="002D1AB6" w:rsidRPr="002D1AB6" w:rsidRDefault="002D1AB6" w:rsidP="002D1AB6">
      <w:r w:rsidRPr="002D1AB6">
        <w:t>This project was completed as part of the Future Interns Cyber Security Internship Program.</w:t>
      </w:r>
    </w:p>
    <w:p w14:paraId="7EC6A361" w14:textId="77777777" w:rsidR="002D1AB6" w:rsidRPr="002D1AB6" w:rsidRDefault="002D1AB6" w:rsidP="002D1AB6">
      <w:r w:rsidRPr="002D1AB6">
        <w:t>The objective of this assessment was to perform an ethical and passive security review of a publicly accessible web application and identify common security weaknesses without exploiting or damaging the target system.</w:t>
      </w:r>
    </w:p>
    <w:p w14:paraId="2576CCBB" w14:textId="77777777" w:rsidR="002D1AB6" w:rsidRPr="002D1AB6" w:rsidRDefault="002D1AB6" w:rsidP="002D1AB6">
      <w:r w:rsidRPr="002D1AB6">
        <w:t>The assessment focused on:</w:t>
      </w:r>
    </w:p>
    <w:p w14:paraId="5998EB96" w14:textId="77777777" w:rsidR="002D1AB6" w:rsidRPr="002D1AB6" w:rsidRDefault="002D1AB6" w:rsidP="002D1AB6">
      <w:pPr>
        <w:numPr>
          <w:ilvl w:val="0"/>
          <w:numId w:val="1"/>
        </w:numPr>
      </w:pPr>
      <w:r w:rsidRPr="002D1AB6">
        <w:t>Network exposure analysis</w:t>
      </w:r>
    </w:p>
    <w:p w14:paraId="5A92C889" w14:textId="77777777" w:rsidR="002D1AB6" w:rsidRPr="002D1AB6" w:rsidRDefault="002D1AB6" w:rsidP="002D1AB6">
      <w:pPr>
        <w:numPr>
          <w:ilvl w:val="0"/>
          <w:numId w:val="1"/>
        </w:numPr>
      </w:pPr>
      <w:r w:rsidRPr="002D1AB6">
        <w:t>Security header review</w:t>
      </w:r>
    </w:p>
    <w:p w14:paraId="4C2410F3" w14:textId="77777777" w:rsidR="002D1AB6" w:rsidRPr="002D1AB6" w:rsidRDefault="002D1AB6" w:rsidP="002D1AB6">
      <w:pPr>
        <w:numPr>
          <w:ilvl w:val="0"/>
          <w:numId w:val="1"/>
        </w:numPr>
      </w:pPr>
      <w:r w:rsidRPr="002D1AB6">
        <w:t>Passive vulnerability identification</w:t>
      </w:r>
    </w:p>
    <w:p w14:paraId="1EAB2AAC" w14:textId="77777777" w:rsidR="002D1AB6" w:rsidRPr="002D1AB6" w:rsidRDefault="002D1AB6" w:rsidP="002D1AB6">
      <w:pPr>
        <w:numPr>
          <w:ilvl w:val="0"/>
          <w:numId w:val="1"/>
        </w:numPr>
      </w:pPr>
      <w:r w:rsidRPr="002D1AB6">
        <w:t>Technology stack identification</w:t>
      </w:r>
    </w:p>
    <w:p w14:paraId="2790CDA5" w14:textId="77777777" w:rsidR="002D1AB6" w:rsidRPr="002D1AB6" w:rsidRDefault="002D1AB6" w:rsidP="002D1AB6">
      <w:pPr>
        <w:numPr>
          <w:ilvl w:val="0"/>
          <w:numId w:val="1"/>
        </w:numPr>
      </w:pPr>
      <w:r w:rsidRPr="002D1AB6">
        <w:t>Risk classification</w:t>
      </w:r>
    </w:p>
    <w:p w14:paraId="792DFF84" w14:textId="77777777" w:rsidR="002D1AB6" w:rsidRPr="002D1AB6" w:rsidRDefault="002D1AB6" w:rsidP="002D1AB6">
      <w:pPr>
        <w:numPr>
          <w:ilvl w:val="0"/>
          <w:numId w:val="1"/>
        </w:numPr>
      </w:pPr>
      <w:r w:rsidRPr="002D1AB6">
        <w:t>Security recommendations</w:t>
      </w:r>
    </w:p>
    <w:p w14:paraId="74B05D37" w14:textId="77777777" w:rsidR="002D1AB6" w:rsidRPr="002D1AB6" w:rsidRDefault="002D1AB6" w:rsidP="002D1AB6">
      <w:r w:rsidRPr="002D1AB6">
        <w:pict w14:anchorId="237678A8">
          <v:rect id="_x0000_i1079" style="width:0;height:1.5pt" o:hralign="center" o:hrstd="t" o:hr="t" fillcolor="#a0a0a0" stroked="f"/>
        </w:pict>
      </w:r>
    </w:p>
    <w:p w14:paraId="2CF50756" w14:textId="77777777" w:rsidR="002D1AB6" w:rsidRPr="002D1AB6" w:rsidRDefault="002D1AB6" w:rsidP="002D1AB6">
      <w:pPr>
        <w:rPr>
          <w:b/>
          <w:bCs/>
          <w:sz w:val="28"/>
          <w:szCs w:val="28"/>
        </w:rPr>
      </w:pPr>
      <w:r w:rsidRPr="002D1AB6">
        <w:rPr>
          <w:b/>
          <w:bCs/>
          <w:sz w:val="28"/>
          <w:szCs w:val="28"/>
        </w:rPr>
        <w:t>Target Information</w:t>
      </w:r>
    </w:p>
    <w:p w14:paraId="4F272790" w14:textId="77777777" w:rsidR="002D1AB6" w:rsidRPr="002D1AB6" w:rsidRDefault="002D1AB6" w:rsidP="002D1AB6">
      <w:r w:rsidRPr="002D1AB6">
        <w:rPr>
          <w:b/>
          <w:bCs/>
        </w:rPr>
        <w:t>Target URL:</w:t>
      </w:r>
      <w:r w:rsidRPr="002D1AB6">
        <w:t xml:space="preserve"> testphp.vulnweb.com</w:t>
      </w:r>
    </w:p>
    <w:p w14:paraId="2C25976E" w14:textId="77777777" w:rsidR="002D1AB6" w:rsidRPr="002D1AB6" w:rsidRDefault="002D1AB6" w:rsidP="002D1AB6">
      <w:r w:rsidRPr="002D1AB6">
        <w:rPr>
          <w:b/>
          <w:bCs/>
        </w:rPr>
        <w:t>Assessment Type:</w:t>
      </w:r>
      <w:r w:rsidRPr="002D1AB6">
        <w:t xml:space="preserve"> Passive Vulnerability Assessment</w:t>
      </w:r>
    </w:p>
    <w:p w14:paraId="392F21D1" w14:textId="77777777" w:rsidR="002D1AB6" w:rsidRPr="002D1AB6" w:rsidRDefault="002D1AB6" w:rsidP="002D1AB6">
      <w:r w:rsidRPr="002D1AB6">
        <w:rPr>
          <w:b/>
          <w:bCs/>
        </w:rPr>
        <w:t>Assessment Scope:</w:t>
      </w:r>
    </w:p>
    <w:p w14:paraId="60311402" w14:textId="77777777" w:rsidR="002D1AB6" w:rsidRPr="002D1AB6" w:rsidRDefault="002D1AB6" w:rsidP="002D1AB6">
      <w:pPr>
        <w:numPr>
          <w:ilvl w:val="0"/>
          <w:numId w:val="2"/>
        </w:numPr>
      </w:pPr>
      <w:r w:rsidRPr="002D1AB6">
        <w:t>Publicly accessible resources only</w:t>
      </w:r>
    </w:p>
    <w:p w14:paraId="55D97CB2" w14:textId="77777777" w:rsidR="002D1AB6" w:rsidRPr="002D1AB6" w:rsidRDefault="002D1AB6" w:rsidP="002D1AB6">
      <w:pPr>
        <w:numPr>
          <w:ilvl w:val="0"/>
          <w:numId w:val="2"/>
        </w:numPr>
      </w:pPr>
      <w:r w:rsidRPr="002D1AB6">
        <w:t>Read-only testing</w:t>
      </w:r>
    </w:p>
    <w:p w14:paraId="1391AF0E" w14:textId="77777777" w:rsidR="002D1AB6" w:rsidRPr="002D1AB6" w:rsidRDefault="002D1AB6" w:rsidP="002D1AB6">
      <w:pPr>
        <w:numPr>
          <w:ilvl w:val="0"/>
          <w:numId w:val="2"/>
        </w:numPr>
      </w:pPr>
      <w:r w:rsidRPr="002D1AB6">
        <w:t>No exploitation performed</w:t>
      </w:r>
    </w:p>
    <w:p w14:paraId="56F55F43" w14:textId="77777777" w:rsidR="002D1AB6" w:rsidRPr="002D1AB6" w:rsidRDefault="002D1AB6" w:rsidP="002D1AB6">
      <w:pPr>
        <w:numPr>
          <w:ilvl w:val="0"/>
          <w:numId w:val="2"/>
        </w:numPr>
      </w:pPr>
      <w:r w:rsidRPr="002D1AB6">
        <w:t>No authentication bypass attempts</w:t>
      </w:r>
    </w:p>
    <w:p w14:paraId="1E546981" w14:textId="77777777" w:rsidR="002D1AB6" w:rsidRPr="002D1AB6" w:rsidRDefault="002D1AB6" w:rsidP="002D1AB6">
      <w:pPr>
        <w:numPr>
          <w:ilvl w:val="0"/>
          <w:numId w:val="2"/>
        </w:numPr>
      </w:pPr>
      <w:r w:rsidRPr="002D1AB6">
        <w:t>No denial-of-service testing</w:t>
      </w:r>
    </w:p>
    <w:p w14:paraId="27603D60" w14:textId="77777777" w:rsidR="002D1AB6" w:rsidRPr="002D1AB6" w:rsidRDefault="002D1AB6" w:rsidP="002D1AB6">
      <w:pPr>
        <w:numPr>
          <w:ilvl w:val="0"/>
          <w:numId w:val="2"/>
        </w:numPr>
      </w:pPr>
      <w:r w:rsidRPr="002D1AB6">
        <w:t>No brute-force attacks</w:t>
      </w:r>
    </w:p>
    <w:p w14:paraId="321F589A" w14:textId="77777777" w:rsidR="002D1AB6" w:rsidRPr="002D1AB6" w:rsidRDefault="002D1AB6" w:rsidP="002D1AB6">
      <w:r w:rsidRPr="002D1AB6">
        <w:pict w14:anchorId="12FF98F4">
          <v:rect id="_x0000_i1080" style="width:0;height:1.5pt" o:hralign="center" o:hrstd="t" o:hr="t" fillcolor="#a0a0a0" stroked="f"/>
        </w:pict>
      </w:r>
    </w:p>
    <w:p w14:paraId="1B6D44F8" w14:textId="77777777" w:rsidR="002D1AB6" w:rsidRDefault="002D1AB6" w:rsidP="002D1AB6">
      <w:pPr>
        <w:rPr>
          <w:b/>
          <w:bCs/>
          <w:sz w:val="28"/>
          <w:szCs w:val="28"/>
        </w:rPr>
      </w:pPr>
    </w:p>
    <w:p w14:paraId="5761EDCA" w14:textId="77777777" w:rsidR="002D1AB6" w:rsidRDefault="002D1AB6" w:rsidP="002D1AB6">
      <w:pPr>
        <w:rPr>
          <w:b/>
          <w:bCs/>
          <w:sz w:val="28"/>
          <w:szCs w:val="28"/>
        </w:rPr>
      </w:pPr>
    </w:p>
    <w:p w14:paraId="7796E5C8" w14:textId="49FBAE7E" w:rsidR="002D1AB6" w:rsidRPr="002D1AB6" w:rsidRDefault="002D1AB6" w:rsidP="002D1AB6">
      <w:pPr>
        <w:rPr>
          <w:b/>
          <w:bCs/>
          <w:sz w:val="28"/>
          <w:szCs w:val="28"/>
        </w:rPr>
      </w:pPr>
      <w:r w:rsidRPr="002D1AB6">
        <w:rPr>
          <w:b/>
          <w:bCs/>
          <w:sz w:val="28"/>
          <w:szCs w:val="28"/>
        </w:rPr>
        <w:lastRenderedPageBreak/>
        <w:t>Tools Used</w:t>
      </w:r>
    </w:p>
    <w:p w14:paraId="72FA21B0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Nmap</w:t>
      </w:r>
    </w:p>
    <w:p w14:paraId="00EB5CD8" w14:textId="77777777" w:rsidR="002D1AB6" w:rsidRPr="002D1AB6" w:rsidRDefault="002D1AB6" w:rsidP="002D1AB6">
      <w:r w:rsidRPr="002D1AB6">
        <w:t>Used to identify exposed network services and evaluate port accessibility.</w:t>
      </w:r>
    </w:p>
    <w:p w14:paraId="60558057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Browser Developer Tools</w:t>
      </w:r>
    </w:p>
    <w:p w14:paraId="4B297A73" w14:textId="77777777" w:rsidR="002D1AB6" w:rsidRPr="002D1AB6" w:rsidRDefault="002D1AB6" w:rsidP="002D1AB6">
      <w:r w:rsidRPr="002D1AB6">
        <w:t>Used to inspect HTTP response headers and identify missing security controls.</w:t>
      </w:r>
    </w:p>
    <w:p w14:paraId="114B61DA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OWASP ZAP</w:t>
      </w:r>
    </w:p>
    <w:p w14:paraId="13F59408" w14:textId="77777777" w:rsidR="002D1AB6" w:rsidRPr="002D1AB6" w:rsidRDefault="002D1AB6" w:rsidP="002D1AB6">
      <w:r w:rsidRPr="002D1AB6">
        <w:t>Used to perform passive vulnerability scanning and identify common web security issues.</w:t>
      </w:r>
    </w:p>
    <w:p w14:paraId="4F3CB459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Wappalyzer</w:t>
      </w:r>
    </w:p>
    <w:p w14:paraId="66DF9212" w14:textId="77777777" w:rsidR="002D1AB6" w:rsidRPr="002D1AB6" w:rsidRDefault="002D1AB6" w:rsidP="002D1AB6">
      <w:r w:rsidRPr="002D1AB6">
        <w:t>Used to detect publicly visible technologies used by the target application.</w:t>
      </w:r>
    </w:p>
    <w:p w14:paraId="29F3B147" w14:textId="77777777" w:rsidR="002D1AB6" w:rsidRPr="002D1AB6" w:rsidRDefault="002D1AB6" w:rsidP="002D1AB6">
      <w:r w:rsidRPr="002D1AB6">
        <w:pict w14:anchorId="729B8CE6">
          <v:rect id="_x0000_i1081" style="width:0;height:1.5pt" o:hralign="center" o:hrstd="t" o:hr="t" fillcolor="#a0a0a0" stroked="f"/>
        </w:pict>
      </w:r>
    </w:p>
    <w:p w14:paraId="04E4CA7C" w14:textId="77777777" w:rsidR="002D1AB6" w:rsidRPr="002D1AB6" w:rsidRDefault="002D1AB6" w:rsidP="002D1AB6">
      <w:pPr>
        <w:rPr>
          <w:b/>
          <w:bCs/>
          <w:sz w:val="28"/>
          <w:szCs w:val="28"/>
        </w:rPr>
      </w:pPr>
      <w:r w:rsidRPr="002D1AB6">
        <w:rPr>
          <w:b/>
          <w:bCs/>
          <w:sz w:val="28"/>
          <w:szCs w:val="28"/>
        </w:rPr>
        <w:t>Assessment Methodology</w:t>
      </w:r>
    </w:p>
    <w:p w14:paraId="5838BAC8" w14:textId="77777777" w:rsidR="002D1AB6" w:rsidRPr="002D1AB6" w:rsidRDefault="002D1AB6" w:rsidP="002D1AB6">
      <w:r w:rsidRPr="002D1AB6">
        <w:t>The assessment was conducted using the following process:</w:t>
      </w:r>
    </w:p>
    <w:p w14:paraId="13626C4A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Target identification</w:t>
      </w:r>
    </w:p>
    <w:p w14:paraId="41E1205C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Network reconnaissance</w:t>
      </w:r>
    </w:p>
    <w:p w14:paraId="74A33C37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Security header review</w:t>
      </w:r>
    </w:p>
    <w:p w14:paraId="3549FF2B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Passive vulnerability analysis</w:t>
      </w:r>
    </w:p>
    <w:p w14:paraId="72CEF1C1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Technology fingerprinting</w:t>
      </w:r>
    </w:p>
    <w:p w14:paraId="081D70DA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Risk classification</w:t>
      </w:r>
    </w:p>
    <w:p w14:paraId="6C7F18DC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Remediation recommendations</w:t>
      </w:r>
    </w:p>
    <w:p w14:paraId="62E99C91" w14:textId="77777777" w:rsidR="002D1AB6" w:rsidRPr="002D1AB6" w:rsidRDefault="002D1AB6" w:rsidP="002D1AB6">
      <w:pPr>
        <w:numPr>
          <w:ilvl w:val="0"/>
          <w:numId w:val="3"/>
        </w:numPr>
      </w:pPr>
      <w:r w:rsidRPr="002D1AB6">
        <w:t>Report preparation</w:t>
      </w:r>
    </w:p>
    <w:p w14:paraId="37284F34" w14:textId="417C44AD" w:rsidR="002D1AB6" w:rsidRPr="002D1AB6" w:rsidRDefault="002D1AB6" w:rsidP="002D1AB6"/>
    <w:p w14:paraId="4AD9E6FA" w14:textId="77777777" w:rsidR="002D1AB6" w:rsidRDefault="002D1AB6" w:rsidP="002D1AB6">
      <w:pPr>
        <w:rPr>
          <w:b/>
          <w:bCs/>
          <w:sz w:val="28"/>
          <w:szCs w:val="28"/>
        </w:rPr>
      </w:pPr>
    </w:p>
    <w:p w14:paraId="32112C7D" w14:textId="77777777" w:rsidR="002D1AB6" w:rsidRDefault="002D1AB6" w:rsidP="002D1AB6">
      <w:pPr>
        <w:rPr>
          <w:b/>
          <w:bCs/>
          <w:sz w:val="28"/>
          <w:szCs w:val="28"/>
        </w:rPr>
      </w:pPr>
    </w:p>
    <w:p w14:paraId="779F2AAB" w14:textId="77777777" w:rsidR="002D1AB6" w:rsidRDefault="002D1AB6" w:rsidP="002D1AB6">
      <w:pPr>
        <w:rPr>
          <w:b/>
          <w:bCs/>
          <w:sz w:val="28"/>
          <w:szCs w:val="28"/>
        </w:rPr>
      </w:pPr>
    </w:p>
    <w:p w14:paraId="75CD537D" w14:textId="77777777" w:rsidR="002D1AB6" w:rsidRDefault="002D1AB6" w:rsidP="002D1AB6">
      <w:pPr>
        <w:rPr>
          <w:b/>
          <w:bCs/>
          <w:sz w:val="28"/>
          <w:szCs w:val="28"/>
        </w:rPr>
      </w:pPr>
    </w:p>
    <w:p w14:paraId="2AE22A44" w14:textId="77777777" w:rsidR="002D1AB6" w:rsidRDefault="002D1AB6" w:rsidP="002D1AB6">
      <w:pPr>
        <w:rPr>
          <w:b/>
          <w:bCs/>
          <w:sz w:val="28"/>
          <w:szCs w:val="28"/>
        </w:rPr>
      </w:pPr>
    </w:p>
    <w:p w14:paraId="20734048" w14:textId="6108D50C" w:rsidR="002D1AB6" w:rsidRPr="002D1AB6" w:rsidRDefault="002D1AB6" w:rsidP="002D1AB6">
      <w:pPr>
        <w:rPr>
          <w:b/>
          <w:bCs/>
          <w:sz w:val="28"/>
          <w:szCs w:val="28"/>
        </w:rPr>
      </w:pPr>
      <w:r w:rsidRPr="002D1AB6">
        <w:rPr>
          <w:b/>
          <w:bCs/>
          <w:sz w:val="28"/>
          <w:szCs w:val="28"/>
        </w:rPr>
        <w:lastRenderedPageBreak/>
        <w:t>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5"/>
        <w:gridCol w:w="1472"/>
      </w:tblGrid>
      <w:tr w:rsidR="002D1AB6" w:rsidRPr="002D1AB6" w14:paraId="1FCAF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5BB17" w14:textId="77777777" w:rsidR="002D1AB6" w:rsidRPr="002D1AB6" w:rsidRDefault="002D1AB6" w:rsidP="002D1AB6">
            <w:pPr>
              <w:rPr>
                <w:b/>
                <w:bCs/>
              </w:rPr>
            </w:pPr>
            <w:r w:rsidRPr="002D1AB6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3F9705EC" w14:textId="77777777" w:rsidR="002D1AB6" w:rsidRPr="002D1AB6" w:rsidRDefault="002D1AB6" w:rsidP="002D1AB6">
            <w:pPr>
              <w:rPr>
                <w:b/>
                <w:bCs/>
              </w:rPr>
            </w:pPr>
            <w:r w:rsidRPr="002D1AB6">
              <w:rPr>
                <w:b/>
                <w:bCs/>
              </w:rPr>
              <w:t>Risk Level</w:t>
            </w:r>
          </w:p>
        </w:tc>
      </w:tr>
      <w:tr w:rsidR="002D1AB6" w:rsidRPr="002D1AB6" w14:paraId="123B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E455" w14:textId="77777777" w:rsidR="002D1AB6" w:rsidRPr="002D1AB6" w:rsidRDefault="002D1AB6" w:rsidP="002D1AB6">
            <w:r w:rsidRPr="002D1AB6">
              <w:t>Missing Content Security Policy (CSP) Header</w:t>
            </w:r>
          </w:p>
        </w:tc>
        <w:tc>
          <w:tcPr>
            <w:tcW w:w="0" w:type="auto"/>
            <w:vAlign w:val="center"/>
            <w:hideMark/>
          </w:tcPr>
          <w:p w14:paraId="355B7FA0" w14:textId="77777777" w:rsidR="002D1AB6" w:rsidRPr="002D1AB6" w:rsidRDefault="002D1AB6" w:rsidP="002D1AB6">
            <w:r w:rsidRPr="002D1AB6">
              <w:t>Medium</w:t>
            </w:r>
          </w:p>
        </w:tc>
      </w:tr>
      <w:tr w:rsidR="002D1AB6" w:rsidRPr="002D1AB6" w14:paraId="2431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96D7" w14:textId="77777777" w:rsidR="002D1AB6" w:rsidRPr="002D1AB6" w:rsidRDefault="002D1AB6" w:rsidP="002D1AB6">
            <w:r w:rsidRPr="002D1AB6">
              <w:t>Missing Strict-Transport-Security (HSTS) Header</w:t>
            </w:r>
          </w:p>
        </w:tc>
        <w:tc>
          <w:tcPr>
            <w:tcW w:w="0" w:type="auto"/>
            <w:vAlign w:val="center"/>
            <w:hideMark/>
          </w:tcPr>
          <w:p w14:paraId="7A2979C3" w14:textId="77777777" w:rsidR="002D1AB6" w:rsidRPr="002D1AB6" w:rsidRDefault="002D1AB6" w:rsidP="002D1AB6">
            <w:r w:rsidRPr="002D1AB6">
              <w:t>Medium</w:t>
            </w:r>
          </w:p>
        </w:tc>
      </w:tr>
      <w:tr w:rsidR="002D1AB6" w:rsidRPr="002D1AB6" w14:paraId="6F00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CC66" w14:textId="77777777" w:rsidR="002D1AB6" w:rsidRPr="002D1AB6" w:rsidRDefault="002D1AB6" w:rsidP="002D1AB6">
            <w:r w:rsidRPr="002D1AB6">
              <w:t>Server Information Disclosure</w:t>
            </w:r>
          </w:p>
        </w:tc>
        <w:tc>
          <w:tcPr>
            <w:tcW w:w="0" w:type="auto"/>
            <w:vAlign w:val="center"/>
            <w:hideMark/>
          </w:tcPr>
          <w:p w14:paraId="5DB11F0C" w14:textId="77777777" w:rsidR="002D1AB6" w:rsidRPr="002D1AB6" w:rsidRDefault="002D1AB6" w:rsidP="002D1AB6">
            <w:r w:rsidRPr="002D1AB6">
              <w:t>Low</w:t>
            </w:r>
          </w:p>
        </w:tc>
      </w:tr>
      <w:tr w:rsidR="002D1AB6" w:rsidRPr="002D1AB6" w14:paraId="34713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3425" w14:textId="77777777" w:rsidR="002D1AB6" w:rsidRPr="002D1AB6" w:rsidRDefault="002D1AB6" w:rsidP="002D1AB6">
            <w:r w:rsidRPr="002D1AB6">
              <w:t>Technology Stack Disclosure</w:t>
            </w:r>
          </w:p>
        </w:tc>
        <w:tc>
          <w:tcPr>
            <w:tcW w:w="0" w:type="auto"/>
            <w:vAlign w:val="center"/>
            <w:hideMark/>
          </w:tcPr>
          <w:p w14:paraId="3CD437E6" w14:textId="77777777" w:rsidR="002D1AB6" w:rsidRPr="002D1AB6" w:rsidRDefault="002D1AB6" w:rsidP="002D1AB6">
            <w:r w:rsidRPr="002D1AB6">
              <w:t>Informational</w:t>
            </w:r>
          </w:p>
        </w:tc>
      </w:tr>
    </w:tbl>
    <w:p w14:paraId="778447C5" w14:textId="77777777" w:rsidR="002D1AB6" w:rsidRPr="002D1AB6" w:rsidRDefault="002D1AB6" w:rsidP="002D1AB6">
      <w:r w:rsidRPr="002D1AB6">
        <w:pict w14:anchorId="4A89CE16">
          <v:rect id="_x0000_i1083" style="width:0;height:1.5pt" o:hralign="center" o:hrstd="t" o:hr="t" fillcolor="#a0a0a0" stroked="f"/>
        </w:pict>
      </w:r>
    </w:p>
    <w:p w14:paraId="28C23AF7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Evidence Structure</w:t>
      </w:r>
    </w:p>
    <w:p w14:paraId="3E5CECDF" w14:textId="77777777" w:rsidR="002D1AB6" w:rsidRPr="002D1AB6" w:rsidRDefault="002D1AB6" w:rsidP="002D1AB6">
      <w:r w:rsidRPr="002D1AB6">
        <w:t>Evidence/</w:t>
      </w:r>
      <w:r w:rsidRPr="002D1AB6">
        <w:br/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01_Nmap_Scan/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t xml:space="preserve"> </w:t>
      </w:r>
      <w:r w:rsidRPr="002D1AB6">
        <w:rPr>
          <w:rFonts w:ascii="Aptos" w:hAnsi="Aptos" w:cs="Aptos"/>
        </w:rPr>
        <w:t>└──</w:t>
      </w:r>
      <w:r w:rsidRPr="002D1AB6">
        <w:t xml:space="preserve"> nmap_scan_result.png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br/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02_Security_Headers/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t xml:space="preserve"> </w:t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response_headers.png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t xml:space="preserve"> </w:t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missing_csp_header.png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t xml:space="preserve"> </w:t>
      </w:r>
      <w:r w:rsidRPr="002D1AB6">
        <w:rPr>
          <w:rFonts w:ascii="Aptos" w:hAnsi="Aptos" w:cs="Aptos"/>
        </w:rPr>
        <w:t>└──</w:t>
      </w:r>
      <w:r w:rsidRPr="002D1AB6">
        <w:t xml:space="preserve"> missing_hsts_header.png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br/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03_OWASP_ZAP/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t xml:space="preserve"> </w:t>
      </w:r>
      <w:r w:rsidRPr="002D1AB6">
        <w:rPr>
          <w:rFonts w:ascii="Aptos" w:hAnsi="Aptos" w:cs="Aptos"/>
        </w:rPr>
        <w:t>└──</w:t>
      </w:r>
      <w:r w:rsidRPr="002D1AB6">
        <w:t xml:space="preserve"> zap_passive_scan.png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br/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04_Technology_Detection/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t xml:space="preserve"> </w:t>
      </w:r>
      <w:r w:rsidRPr="002D1AB6">
        <w:rPr>
          <w:rFonts w:ascii="Aptos" w:hAnsi="Aptos" w:cs="Aptos"/>
        </w:rPr>
        <w:t>└──</w:t>
      </w:r>
      <w:r w:rsidRPr="002D1AB6">
        <w:t xml:space="preserve"> wappalyzer_results.png</w:t>
      </w:r>
      <w:r w:rsidRPr="002D1AB6">
        <w:br/>
      </w:r>
      <w:r w:rsidRPr="002D1AB6">
        <w:rPr>
          <w:rFonts w:ascii="Aptos" w:hAnsi="Aptos" w:cs="Aptos"/>
        </w:rPr>
        <w:t>│</w:t>
      </w:r>
      <w:r w:rsidRPr="002D1AB6">
        <w:br/>
      </w:r>
      <w:r w:rsidRPr="002D1AB6">
        <w:rPr>
          <w:rFonts w:ascii="Aptos" w:hAnsi="Aptos" w:cs="Aptos"/>
        </w:rPr>
        <w:t>└──</w:t>
      </w:r>
      <w:r w:rsidRPr="002D1AB6">
        <w:t xml:space="preserve"> 05_Findings/</w:t>
      </w:r>
      <w:r w:rsidRPr="002D1AB6">
        <w:br/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finding_01_missing_csp.png</w:t>
      </w:r>
      <w:r w:rsidRPr="002D1AB6">
        <w:br/>
      </w:r>
      <w:r w:rsidRPr="002D1AB6">
        <w:rPr>
          <w:rFonts w:ascii="MS Gothic" w:eastAsia="MS Gothic" w:hAnsi="MS Gothic" w:cs="MS Gothic" w:hint="eastAsia"/>
        </w:rPr>
        <w:t>├</w:t>
      </w:r>
      <w:r w:rsidRPr="002D1AB6">
        <w:rPr>
          <w:rFonts w:ascii="Aptos" w:hAnsi="Aptos" w:cs="Aptos"/>
        </w:rPr>
        <w:t>──</w:t>
      </w:r>
      <w:r w:rsidRPr="002D1AB6">
        <w:t xml:space="preserve"> finding_02_missing_hsts.png</w:t>
      </w:r>
      <w:r w:rsidRPr="002D1AB6">
        <w:br/>
      </w:r>
      <w:r w:rsidRPr="002D1AB6">
        <w:rPr>
          <w:rFonts w:ascii="Aptos" w:hAnsi="Aptos" w:cs="Aptos"/>
        </w:rPr>
        <w:t>└──</w:t>
      </w:r>
      <w:r w:rsidRPr="002D1AB6">
        <w:t xml:space="preserve"> finding_03_server_disclosure.png</w:t>
      </w:r>
    </w:p>
    <w:p w14:paraId="0DF80A5F" w14:textId="77777777" w:rsidR="002D1AB6" w:rsidRPr="002D1AB6" w:rsidRDefault="002D1AB6" w:rsidP="002D1AB6">
      <w:r w:rsidRPr="002D1AB6">
        <w:pict w14:anchorId="23B40559">
          <v:rect id="_x0000_i1084" style="width:0;height:1.5pt" o:hralign="center" o:hrstd="t" o:hr="t" fillcolor="#a0a0a0" stroked="f"/>
        </w:pict>
      </w:r>
    </w:p>
    <w:p w14:paraId="1CC2D67E" w14:textId="77777777" w:rsidR="002D1AB6" w:rsidRDefault="002D1AB6" w:rsidP="002D1AB6">
      <w:pPr>
        <w:rPr>
          <w:b/>
          <w:bCs/>
        </w:rPr>
      </w:pPr>
    </w:p>
    <w:p w14:paraId="4082636F" w14:textId="77777777" w:rsidR="002D1AB6" w:rsidRDefault="002D1AB6" w:rsidP="002D1AB6">
      <w:pPr>
        <w:rPr>
          <w:b/>
          <w:bCs/>
        </w:rPr>
      </w:pPr>
    </w:p>
    <w:p w14:paraId="1BE16158" w14:textId="77777777" w:rsidR="002D1AB6" w:rsidRDefault="002D1AB6" w:rsidP="002D1AB6">
      <w:pPr>
        <w:rPr>
          <w:b/>
          <w:bCs/>
        </w:rPr>
      </w:pPr>
    </w:p>
    <w:p w14:paraId="779D8F79" w14:textId="77777777" w:rsidR="002D1AB6" w:rsidRDefault="002D1AB6" w:rsidP="002D1AB6">
      <w:pPr>
        <w:rPr>
          <w:b/>
          <w:bCs/>
        </w:rPr>
      </w:pPr>
    </w:p>
    <w:p w14:paraId="018BA518" w14:textId="77777777" w:rsidR="002D1AB6" w:rsidRDefault="002D1AB6" w:rsidP="002D1AB6">
      <w:pPr>
        <w:rPr>
          <w:b/>
          <w:bCs/>
        </w:rPr>
      </w:pPr>
    </w:p>
    <w:p w14:paraId="7FB28C70" w14:textId="72960D5D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lastRenderedPageBreak/>
        <w:t>Risk Classification</w:t>
      </w:r>
    </w:p>
    <w:p w14:paraId="7FC2B226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Medium Risk</w:t>
      </w:r>
    </w:p>
    <w:p w14:paraId="6B39599B" w14:textId="77777777" w:rsidR="002D1AB6" w:rsidRPr="002D1AB6" w:rsidRDefault="002D1AB6" w:rsidP="002D1AB6">
      <w:r w:rsidRPr="002D1AB6">
        <w:t>Medium-risk findings may increase the likelihood of successful attacks and should be addressed within a reasonable timeframe.</w:t>
      </w:r>
    </w:p>
    <w:p w14:paraId="122F8E9D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Low Risk</w:t>
      </w:r>
    </w:p>
    <w:p w14:paraId="457EE7E3" w14:textId="77777777" w:rsidR="002D1AB6" w:rsidRPr="002D1AB6" w:rsidRDefault="002D1AB6" w:rsidP="002D1AB6">
      <w:r w:rsidRPr="002D1AB6">
        <w:t>Low-risk findings provide attackers with additional information but do not directly compromise the application.</w:t>
      </w:r>
    </w:p>
    <w:p w14:paraId="3092DAEA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Informational</w:t>
      </w:r>
    </w:p>
    <w:p w14:paraId="0CE5089F" w14:textId="77777777" w:rsidR="002D1AB6" w:rsidRPr="002D1AB6" w:rsidRDefault="002D1AB6" w:rsidP="002D1AB6">
      <w:r w:rsidRPr="002D1AB6">
        <w:t>Informational findings do not represent vulnerabilities but may assist in security improvement efforts.</w:t>
      </w:r>
    </w:p>
    <w:p w14:paraId="4988656C" w14:textId="77777777" w:rsidR="002D1AB6" w:rsidRPr="002D1AB6" w:rsidRDefault="002D1AB6" w:rsidP="002D1AB6">
      <w:r w:rsidRPr="002D1AB6">
        <w:pict w14:anchorId="4C3DFBA0">
          <v:rect id="_x0000_i1085" style="width:0;height:1.5pt" o:hralign="center" o:hrstd="t" o:hr="t" fillcolor="#a0a0a0" stroked="f"/>
        </w:pict>
      </w:r>
    </w:p>
    <w:p w14:paraId="10A7B9C7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Recommendations</w:t>
      </w:r>
    </w:p>
    <w:p w14:paraId="0D8EBD18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Implement Content Security Policy (CSP)</w:t>
      </w:r>
    </w:p>
    <w:p w14:paraId="37F9053B" w14:textId="77777777" w:rsidR="002D1AB6" w:rsidRPr="002D1AB6" w:rsidRDefault="002D1AB6" w:rsidP="002D1AB6">
      <w:r w:rsidRPr="002D1AB6">
        <w:t>Deploy a Content-Security-Policy header to restrict resource loading and reduce the risk of client-side attacks.</w:t>
      </w:r>
    </w:p>
    <w:p w14:paraId="674A7528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Implement HTTP Strict Transport Security (HSTS)</w:t>
      </w:r>
    </w:p>
    <w:p w14:paraId="2E7D7FBC" w14:textId="77777777" w:rsidR="002D1AB6" w:rsidRPr="002D1AB6" w:rsidRDefault="002D1AB6" w:rsidP="002D1AB6">
      <w:r w:rsidRPr="002D1AB6">
        <w:t>Configure Strict-Transport-Security headers to enforce encrypted HTTPS communication.</w:t>
      </w:r>
    </w:p>
    <w:p w14:paraId="1F9A20F9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Minimize Information Disclosure</w:t>
      </w:r>
    </w:p>
    <w:p w14:paraId="76EFA37B" w14:textId="77777777" w:rsidR="002D1AB6" w:rsidRPr="002D1AB6" w:rsidRDefault="002D1AB6" w:rsidP="002D1AB6">
      <w:r w:rsidRPr="002D1AB6">
        <w:t>Avoid exposing unnecessary server and technology details through HTTP response headers.</w:t>
      </w:r>
    </w:p>
    <w:p w14:paraId="625F9A45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Regular Security Reviews</w:t>
      </w:r>
    </w:p>
    <w:p w14:paraId="08AE3B30" w14:textId="77777777" w:rsidR="002D1AB6" w:rsidRPr="002D1AB6" w:rsidRDefault="002D1AB6" w:rsidP="002D1AB6">
      <w:r w:rsidRPr="002D1AB6">
        <w:t>Perform periodic security assessments to identify and remediate emerging vulnerabilities.</w:t>
      </w:r>
    </w:p>
    <w:p w14:paraId="1F21460E" w14:textId="77777777" w:rsidR="002D1AB6" w:rsidRPr="002D1AB6" w:rsidRDefault="002D1AB6" w:rsidP="002D1AB6">
      <w:r w:rsidRPr="002D1AB6">
        <w:pict w14:anchorId="00EB103B">
          <v:rect id="_x0000_i1086" style="width:0;height:1.5pt" o:hralign="center" o:hrstd="t" o:hr="t" fillcolor="#a0a0a0" stroked="f"/>
        </w:pict>
      </w:r>
    </w:p>
    <w:p w14:paraId="5A89419B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Disclaimer</w:t>
      </w:r>
    </w:p>
    <w:p w14:paraId="5EA6ABD3" w14:textId="77777777" w:rsidR="002D1AB6" w:rsidRPr="002D1AB6" w:rsidRDefault="002D1AB6" w:rsidP="002D1AB6">
      <w:r w:rsidRPr="002D1AB6">
        <w:t>This assessment was performed for educational purposes only.</w:t>
      </w:r>
    </w:p>
    <w:p w14:paraId="3B1AB9A9" w14:textId="77777777" w:rsidR="002D1AB6" w:rsidRPr="002D1AB6" w:rsidRDefault="002D1AB6" w:rsidP="002D1AB6">
      <w:r w:rsidRPr="002D1AB6">
        <w:t>All testing activities were limited to passive analysis techniques and publicly accessible information.</w:t>
      </w:r>
    </w:p>
    <w:p w14:paraId="0B51537A" w14:textId="77777777" w:rsidR="002D1AB6" w:rsidRPr="002D1AB6" w:rsidRDefault="002D1AB6" w:rsidP="002D1AB6">
      <w:r w:rsidRPr="002D1AB6">
        <w:t>No exploitation, modification, or disruption of services was performed during the assessment.</w:t>
      </w:r>
    </w:p>
    <w:p w14:paraId="49FC22F2" w14:textId="77777777" w:rsidR="002D1AB6" w:rsidRPr="002D1AB6" w:rsidRDefault="002D1AB6" w:rsidP="002D1AB6">
      <w:r w:rsidRPr="002D1AB6">
        <w:lastRenderedPageBreak/>
        <w:pict w14:anchorId="54DA5883">
          <v:rect id="_x0000_i1087" style="width:0;height:1.5pt" o:hralign="center" o:hrstd="t" o:hr="t" fillcolor="#a0a0a0" stroked="f"/>
        </w:pict>
      </w:r>
    </w:p>
    <w:p w14:paraId="68D57D85" w14:textId="77777777" w:rsidR="002D1AB6" w:rsidRPr="002D1AB6" w:rsidRDefault="002D1AB6" w:rsidP="002D1AB6">
      <w:pPr>
        <w:rPr>
          <w:b/>
          <w:bCs/>
        </w:rPr>
      </w:pPr>
      <w:r w:rsidRPr="002D1AB6">
        <w:rPr>
          <w:b/>
          <w:bCs/>
        </w:rPr>
        <w:t>Author</w:t>
      </w:r>
    </w:p>
    <w:p w14:paraId="613D4ED3" w14:textId="6AE313E9" w:rsidR="002D1AB6" w:rsidRPr="002D1AB6" w:rsidRDefault="002D1AB6" w:rsidP="002D1AB6">
      <w:r w:rsidRPr="002D1AB6">
        <w:t xml:space="preserve">Name: </w:t>
      </w:r>
      <w:r>
        <w:t>L Rasagnya</w:t>
      </w:r>
    </w:p>
    <w:p w14:paraId="0805E9FE" w14:textId="77777777" w:rsidR="002D1AB6" w:rsidRPr="002D1AB6" w:rsidRDefault="002D1AB6" w:rsidP="002D1AB6">
      <w:r w:rsidRPr="002D1AB6">
        <w:t>Internship: Future Interns Cyber Security Internship</w:t>
      </w:r>
    </w:p>
    <w:p w14:paraId="65EE79FB" w14:textId="77777777" w:rsidR="002D1AB6" w:rsidRPr="002D1AB6" w:rsidRDefault="002D1AB6" w:rsidP="002D1AB6">
      <w:r w:rsidRPr="002D1AB6">
        <w:t>Year: 2026</w:t>
      </w:r>
    </w:p>
    <w:p w14:paraId="125F97F6" w14:textId="77777777" w:rsidR="0058378C" w:rsidRDefault="0058378C"/>
    <w:sectPr w:rsidR="00583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B5F95"/>
    <w:multiLevelType w:val="multilevel"/>
    <w:tmpl w:val="56DE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03181"/>
    <w:multiLevelType w:val="multilevel"/>
    <w:tmpl w:val="DA1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92DD4"/>
    <w:multiLevelType w:val="multilevel"/>
    <w:tmpl w:val="B7A6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21765">
    <w:abstractNumId w:val="1"/>
  </w:num>
  <w:num w:numId="2" w16cid:durableId="276182118">
    <w:abstractNumId w:val="2"/>
  </w:num>
  <w:num w:numId="3" w16cid:durableId="146427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B6"/>
    <w:rsid w:val="002D1AB6"/>
    <w:rsid w:val="0058378C"/>
    <w:rsid w:val="005D7E0E"/>
    <w:rsid w:val="00AD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1AB1"/>
  <w15:chartTrackingRefBased/>
  <w15:docId w15:val="{191B94BA-D10D-4693-9687-09962BAF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Rasagnya</dc:creator>
  <cp:keywords/>
  <dc:description/>
  <cp:lastModifiedBy>L Rasagnya</cp:lastModifiedBy>
  <cp:revision>1</cp:revision>
  <dcterms:created xsi:type="dcterms:W3CDTF">2026-06-08T16:48:00Z</dcterms:created>
  <dcterms:modified xsi:type="dcterms:W3CDTF">2026-06-08T16:51:00Z</dcterms:modified>
</cp:coreProperties>
</file>