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247" w:rsidRPr="008D251D" w:rsidRDefault="008E286D" w:rsidP="008E286D">
      <w:pPr>
        <w:spacing w:after="200"/>
        <w:rPr>
          <w:b/>
          <w:color w:val="538135" w:themeColor="accent6" w:themeShade="BF"/>
          <w:sz w:val="42"/>
          <w:szCs w:val="42"/>
        </w:rPr>
      </w:pPr>
      <w:r w:rsidRPr="008D251D">
        <w:rPr>
          <w:b/>
          <w:color w:val="538135" w:themeColor="accent6" w:themeShade="BF"/>
          <w:sz w:val="42"/>
          <w:szCs w:val="42"/>
        </w:rPr>
        <w:t>Mail Analyzer</w:t>
      </w:r>
    </w:p>
    <w:p w:rsidR="00B149E1" w:rsidRDefault="00B149E1" w:rsidP="008E286D">
      <w:pPr>
        <w:spacing w:after="200"/>
        <w:rPr>
          <w:sz w:val="22"/>
        </w:rPr>
      </w:pPr>
      <w:proofErr w:type="spellStart"/>
      <w:r>
        <w:rPr>
          <w:sz w:val="22"/>
        </w:rPr>
        <w:t>Rathberger</w:t>
      </w:r>
      <w:proofErr w:type="spellEnd"/>
      <w:r>
        <w:rPr>
          <w:sz w:val="22"/>
        </w:rPr>
        <w:t xml:space="preserve"> Lukas, </w:t>
      </w:r>
      <w:proofErr w:type="spellStart"/>
      <w:r>
        <w:rPr>
          <w:sz w:val="22"/>
        </w:rPr>
        <w:t>Schörgendorfer</w:t>
      </w:r>
      <w:proofErr w:type="spellEnd"/>
      <w:r>
        <w:rPr>
          <w:sz w:val="22"/>
        </w:rPr>
        <w:t xml:space="preserve"> Nikolaus, </w:t>
      </w:r>
      <w:proofErr w:type="spellStart"/>
      <w:r>
        <w:rPr>
          <w:sz w:val="22"/>
        </w:rPr>
        <w:t>Kirchsteiger</w:t>
      </w:r>
      <w:proofErr w:type="spellEnd"/>
      <w:r>
        <w:rPr>
          <w:sz w:val="22"/>
        </w:rPr>
        <w:t xml:space="preserve"> Dominik</w:t>
      </w:r>
    </w:p>
    <w:p w:rsidR="008E286D" w:rsidRPr="008D251D" w:rsidRDefault="008E286D" w:rsidP="008E286D">
      <w:pPr>
        <w:spacing w:after="200"/>
        <w:rPr>
          <w:color w:val="385623" w:themeColor="accent6" w:themeShade="80"/>
          <w:sz w:val="28"/>
        </w:rPr>
      </w:pPr>
      <w:r w:rsidRPr="008D251D">
        <w:rPr>
          <w:color w:val="385623" w:themeColor="accent6" w:themeShade="80"/>
          <w:sz w:val="28"/>
        </w:rPr>
        <w:t>Beschreibung</w:t>
      </w:r>
    </w:p>
    <w:p w:rsidR="008E286D" w:rsidRPr="008D251D" w:rsidRDefault="008E286D" w:rsidP="008E286D">
      <w:pPr>
        <w:spacing w:after="200"/>
        <w:rPr>
          <w:sz w:val="22"/>
        </w:rPr>
      </w:pPr>
      <w:r w:rsidRPr="008D251D">
        <w:rPr>
          <w:sz w:val="22"/>
        </w:rPr>
        <w:t>Mit der Mail Analyzer App ist es möglich auf einen Blick zu</w:t>
      </w:r>
      <w:r w:rsidR="00764049" w:rsidRPr="008D251D">
        <w:rPr>
          <w:sz w:val="22"/>
        </w:rPr>
        <w:t xml:space="preserve"> wie viele positive und negative Nachrichten man von einen Kontakt bekommen hat. Durch einen Klick auf eine Mail Adresse sieht man genau welche Mail positiv oder negativ ist.</w:t>
      </w:r>
      <w:r w:rsidRPr="008D251D">
        <w:rPr>
          <w:sz w:val="22"/>
        </w:rPr>
        <w:t xml:space="preserve"> </w:t>
      </w:r>
      <w:r w:rsidR="008D251D" w:rsidRPr="008D251D">
        <w:rPr>
          <w:sz w:val="22"/>
        </w:rPr>
        <w:t>Den Inhalt einer E-Mail kann man sich ganz einfach durch einen weiteren Klick auf eine Mail anzeigen lassen.</w:t>
      </w:r>
    </w:p>
    <w:p w:rsidR="008E286D" w:rsidRPr="008D251D" w:rsidRDefault="008E286D" w:rsidP="008E286D">
      <w:pPr>
        <w:spacing w:after="200"/>
        <w:rPr>
          <w:color w:val="385623" w:themeColor="accent6" w:themeShade="80"/>
          <w:sz w:val="28"/>
        </w:rPr>
      </w:pPr>
      <w:r w:rsidRPr="008D251D">
        <w:rPr>
          <w:color w:val="385623" w:themeColor="accent6" w:themeShade="80"/>
          <w:sz w:val="28"/>
        </w:rPr>
        <w:t>Zielgruppe</w:t>
      </w:r>
    </w:p>
    <w:p w:rsidR="008E286D" w:rsidRPr="008D251D" w:rsidRDefault="008E286D" w:rsidP="008E286D">
      <w:pPr>
        <w:spacing w:after="200"/>
        <w:rPr>
          <w:sz w:val="22"/>
        </w:rPr>
      </w:pPr>
      <w:r w:rsidRPr="008D251D">
        <w:rPr>
          <w:sz w:val="22"/>
        </w:rPr>
        <w:t xml:space="preserve">Die Zielgruppe dieser App ist nicht genau definiert, </w:t>
      </w:r>
      <w:r w:rsidR="00A454F0" w:rsidRPr="008D251D">
        <w:rPr>
          <w:sz w:val="22"/>
        </w:rPr>
        <w:t xml:space="preserve">groß oder klein, Schüler oder Geschäftsmann, jeder kann sie gebrauchen. </w:t>
      </w:r>
    </w:p>
    <w:p w:rsidR="00A454F0" w:rsidRPr="008D251D" w:rsidRDefault="00A454F0" w:rsidP="008E286D">
      <w:pPr>
        <w:spacing w:after="200"/>
        <w:rPr>
          <w:color w:val="385623" w:themeColor="accent6" w:themeShade="80"/>
          <w:sz w:val="28"/>
        </w:rPr>
      </w:pPr>
      <w:r w:rsidRPr="008D251D">
        <w:rPr>
          <w:color w:val="385623" w:themeColor="accent6" w:themeShade="80"/>
          <w:sz w:val="28"/>
        </w:rPr>
        <w:t>Funktionen</w:t>
      </w:r>
    </w:p>
    <w:p w:rsidR="00A454F0" w:rsidRPr="008D251D" w:rsidRDefault="00A454F0" w:rsidP="00E715FA">
      <w:pPr>
        <w:spacing w:after="200"/>
        <w:rPr>
          <w:sz w:val="22"/>
        </w:rPr>
      </w:pPr>
      <w:r w:rsidRPr="008D251D">
        <w:rPr>
          <w:sz w:val="22"/>
        </w:rPr>
        <w:t xml:space="preserve">Die Mail Analyzer App listet </w:t>
      </w:r>
      <w:r w:rsidR="00764049" w:rsidRPr="008D251D">
        <w:rPr>
          <w:sz w:val="22"/>
        </w:rPr>
        <w:t>alle Kontakte von denen man eine E-Mail bekommen hat und wie viele davon positiv und negativ sind. Durch einen Klick auf eine Mail Adresse werden alle E-Mails aufgelistet die man von di</w:t>
      </w:r>
      <w:r w:rsidR="008D251D" w:rsidRPr="008D251D">
        <w:rPr>
          <w:sz w:val="22"/>
        </w:rPr>
        <w:t xml:space="preserve">eser Person erhalten hat. Hier sieht man welche Mails einen </w:t>
      </w:r>
      <w:r w:rsidR="008D251D">
        <w:rPr>
          <w:sz w:val="22"/>
        </w:rPr>
        <w:t>positiv sind und welche negativ. Die Nachricht der E-Mail kann man sich durch einen weiteren Klick auf die Mail anzeigen lassen.</w:t>
      </w:r>
    </w:p>
    <w:p w:rsidR="00E715FA" w:rsidRDefault="00E715FA">
      <w:pPr>
        <w:widowControl/>
        <w:suppressAutoHyphens w:val="0"/>
        <w:rPr>
          <w:color w:val="385623" w:themeColor="accent6" w:themeShade="80"/>
          <w:sz w:val="28"/>
        </w:rPr>
      </w:pPr>
      <w:r>
        <w:rPr>
          <w:color w:val="385623" w:themeColor="accent6" w:themeShade="80"/>
          <w:sz w:val="28"/>
        </w:rPr>
        <w:br w:type="page"/>
      </w:r>
    </w:p>
    <w:p w:rsidR="00A454F0" w:rsidRPr="008D251D" w:rsidRDefault="00A454F0" w:rsidP="008E286D">
      <w:pPr>
        <w:spacing w:after="200"/>
        <w:rPr>
          <w:color w:val="385623" w:themeColor="accent6" w:themeShade="80"/>
          <w:sz w:val="28"/>
        </w:rPr>
      </w:pPr>
      <w:r w:rsidRPr="008D251D">
        <w:rPr>
          <w:color w:val="385623" w:themeColor="accent6" w:themeShade="80"/>
          <w:sz w:val="28"/>
        </w:rPr>
        <w:lastRenderedPageBreak/>
        <w:t>Layout</w:t>
      </w:r>
    </w:p>
    <w:p w:rsidR="00E62E0D" w:rsidRDefault="00E62E0D" w:rsidP="008E286D">
      <w:pPr>
        <w:spacing w:after="200"/>
        <w:rPr>
          <w:sz w:val="22"/>
        </w:rPr>
      </w:pPr>
      <w:r w:rsidRPr="008D251D">
        <w:rPr>
          <w:sz w:val="22"/>
        </w:rPr>
        <w:t>Horizontal:</w:t>
      </w:r>
    </w:p>
    <w:p w:rsidR="00E715FA" w:rsidRDefault="00E715FA" w:rsidP="008E286D">
      <w:pPr>
        <w:spacing w:after="200"/>
        <w:rPr>
          <w:sz w:val="22"/>
        </w:rPr>
      </w:pPr>
      <w:r>
        <w:rPr>
          <w:noProof/>
          <w:sz w:val="22"/>
          <w:lang w:val="de-DE" w:eastAsia="de-DE" w:bidi="ar-SA"/>
        </w:rPr>
        <w:drawing>
          <wp:inline distT="0" distB="0" distL="0" distR="0">
            <wp:extent cx="2105018" cy="257929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lActivityPort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39353" cy="2621369"/>
                    </a:xfrm>
                    <a:prstGeom prst="rect">
                      <a:avLst/>
                    </a:prstGeom>
                  </pic:spPr>
                </pic:pic>
              </a:graphicData>
            </a:graphic>
          </wp:inline>
        </w:drawing>
      </w:r>
    </w:p>
    <w:p w:rsidR="00E715FA" w:rsidRDefault="00E715FA" w:rsidP="008E286D">
      <w:pPr>
        <w:spacing w:after="200"/>
        <w:rPr>
          <w:sz w:val="22"/>
        </w:rPr>
      </w:pPr>
      <w:r>
        <w:rPr>
          <w:sz w:val="22"/>
        </w:rPr>
        <w:t xml:space="preserve">Auf diesem Screenshot sieht man ungefähr wie die Liste der Kontakte aussehen soll. Hierbei steht „E-Mail </w:t>
      </w:r>
      <w:proofErr w:type="spellStart"/>
      <w:r>
        <w:rPr>
          <w:sz w:val="22"/>
        </w:rPr>
        <w:t>addr</w:t>
      </w:r>
      <w:proofErr w:type="spellEnd"/>
      <w:r>
        <w:rPr>
          <w:sz w:val="22"/>
        </w:rPr>
        <w:t xml:space="preserve">“ für die Adresse des Kontaktes und die Zahlen in dem roten bzw. grünen Kreis zeigt an wie viele Nachrichten positiv und negativ sind. </w:t>
      </w:r>
    </w:p>
    <w:p w:rsidR="00E715FA" w:rsidRDefault="00E715FA" w:rsidP="008E286D">
      <w:pPr>
        <w:spacing w:after="200"/>
        <w:rPr>
          <w:sz w:val="22"/>
        </w:rPr>
      </w:pPr>
      <w:r>
        <w:rPr>
          <w:noProof/>
          <w:sz w:val="22"/>
          <w:lang w:val="de-DE" w:eastAsia="de-DE" w:bidi="ar-SA"/>
        </w:rPr>
        <w:drawing>
          <wp:inline distT="0" distB="0" distL="0" distR="0">
            <wp:extent cx="2134758" cy="287259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lActivityPort2.png"/>
                    <pic:cNvPicPr/>
                  </pic:nvPicPr>
                  <pic:blipFill>
                    <a:blip r:embed="rId6">
                      <a:extLst>
                        <a:ext uri="{28A0092B-C50C-407E-A947-70E740481C1C}">
                          <a14:useLocalDpi xmlns:a14="http://schemas.microsoft.com/office/drawing/2010/main" val="0"/>
                        </a:ext>
                      </a:extLst>
                    </a:blip>
                    <a:stretch>
                      <a:fillRect/>
                    </a:stretch>
                  </pic:blipFill>
                  <pic:spPr>
                    <a:xfrm>
                      <a:off x="0" y="0"/>
                      <a:ext cx="2156081" cy="2901289"/>
                    </a:xfrm>
                    <a:prstGeom prst="rect">
                      <a:avLst/>
                    </a:prstGeom>
                  </pic:spPr>
                </pic:pic>
              </a:graphicData>
            </a:graphic>
          </wp:inline>
        </w:drawing>
      </w:r>
    </w:p>
    <w:p w:rsidR="00E715FA" w:rsidRPr="008D251D" w:rsidRDefault="00E715FA" w:rsidP="008E286D">
      <w:pPr>
        <w:spacing w:after="200"/>
        <w:rPr>
          <w:sz w:val="22"/>
        </w:rPr>
      </w:pPr>
      <w:r>
        <w:rPr>
          <w:sz w:val="22"/>
        </w:rPr>
        <w:t xml:space="preserve">Dieser Screenshot zeigt die Auflistung aller Mails die man von einem Kontakt bekommen hat. Der nach oben zeigt </w:t>
      </w:r>
      <w:proofErr w:type="gramStart"/>
      <w:r>
        <w:rPr>
          <w:sz w:val="22"/>
        </w:rPr>
        <w:t>das</w:t>
      </w:r>
      <w:proofErr w:type="gramEnd"/>
      <w:r>
        <w:rPr>
          <w:sz w:val="22"/>
        </w:rPr>
        <w:t xml:space="preserve"> die Nachricht positiver Natur ist und der Daumen nach unten das die negativ ist.</w:t>
      </w:r>
    </w:p>
    <w:p w:rsidR="00E715FA" w:rsidRDefault="00E715FA">
      <w:pPr>
        <w:widowControl/>
        <w:suppressAutoHyphens w:val="0"/>
        <w:rPr>
          <w:sz w:val="22"/>
        </w:rPr>
      </w:pPr>
      <w:r>
        <w:rPr>
          <w:sz w:val="22"/>
        </w:rPr>
        <w:br w:type="page"/>
      </w:r>
    </w:p>
    <w:p w:rsidR="00E62E0D" w:rsidRDefault="00E715FA" w:rsidP="008E286D">
      <w:pPr>
        <w:spacing w:after="200"/>
        <w:rPr>
          <w:sz w:val="22"/>
        </w:rPr>
      </w:pPr>
      <w:r>
        <w:rPr>
          <w:sz w:val="22"/>
        </w:rPr>
        <w:lastRenderedPageBreak/>
        <w:t>Vertikal:</w:t>
      </w:r>
    </w:p>
    <w:p w:rsidR="00E715FA" w:rsidRDefault="00E715FA" w:rsidP="008E286D">
      <w:pPr>
        <w:spacing w:after="200"/>
        <w:rPr>
          <w:sz w:val="22"/>
        </w:rPr>
      </w:pPr>
      <w:r>
        <w:rPr>
          <w:noProof/>
          <w:sz w:val="22"/>
          <w:lang w:val="de-DE" w:eastAsia="de-DE" w:bidi="ar-SA"/>
        </w:rPr>
        <w:drawing>
          <wp:inline distT="0" distB="0" distL="0" distR="0">
            <wp:extent cx="2852630" cy="194094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lActvityLandscap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1708" cy="1960729"/>
                    </a:xfrm>
                    <a:prstGeom prst="rect">
                      <a:avLst/>
                    </a:prstGeom>
                  </pic:spPr>
                </pic:pic>
              </a:graphicData>
            </a:graphic>
          </wp:inline>
        </w:drawing>
      </w:r>
    </w:p>
    <w:p w:rsidR="00E715FA" w:rsidRPr="008D251D" w:rsidRDefault="00E715FA" w:rsidP="008E286D">
      <w:pPr>
        <w:spacing w:after="200"/>
        <w:rPr>
          <w:sz w:val="22"/>
        </w:rPr>
      </w:pPr>
      <w:r>
        <w:rPr>
          <w:sz w:val="22"/>
        </w:rPr>
        <w:t xml:space="preserve">Im </w:t>
      </w:r>
      <w:proofErr w:type="spellStart"/>
      <w:r>
        <w:rPr>
          <w:sz w:val="22"/>
        </w:rPr>
        <w:t>Landscape</w:t>
      </w:r>
      <w:proofErr w:type="spellEnd"/>
      <w:r>
        <w:rPr>
          <w:sz w:val="22"/>
        </w:rPr>
        <w:t xml:space="preserve"> Modus sieht man alles auf einen Blick. Im linken Fragment sieht man alle Kontakte und durch </w:t>
      </w:r>
      <w:proofErr w:type="gramStart"/>
      <w:r>
        <w:rPr>
          <w:sz w:val="22"/>
        </w:rPr>
        <w:t>eine</w:t>
      </w:r>
      <w:proofErr w:type="gramEnd"/>
      <w:r>
        <w:rPr>
          <w:sz w:val="22"/>
        </w:rPr>
        <w:t xml:space="preserve"> Klick auf einen Kontakt wird das rechte Fragment </w:t>
      </w:r>
      <w:proofErr w:type="spellStart"/>
      <w:r>
        <w:rPr>
          <w:sz w:val="22"/>
        </w:rPr>
        <w:t>geupdated</w:t>
      </w:r>
      <w:proofErr w:type="spellEnd"/>
      <w:r>
        <w:rPr>
          <w:sz w:val="22"/>
        </w:rPr>
        <w:t xml:space="preserve"> und es zeigt alle E-Mails von diesem einen Kontakt. </w:t>
      </w:r>
      <w:r w:rsidR="00CC34B7">
        <w:rPr>
          <w:sz w:val="22"/>
        </w:rPr>
        <w:t xml:space="preserve">Die Zahlen im roten oder grünen Kreis zeigen wieder an wie viele positive und negative Nachrichten man von der Person bekommen hat. Die Daumen haben genau die gleiche Bedeutung wie im Horizontalen Modus. </w:t>
      </w:r>
    </w:p>
    <w:p w:rsidR="00E715FA" w:rsidRDefault="00E715FA">
      <w:pPr>
        <w:widowControl/>
        <w:suppressAutoHyphens w:val="0"/>
        <w:rPr>
          <w:color w:val="385623" w:themeColor="accent6" w:themeShade="80"/>
          <w:sz w:val="28"/>
        </w:rPr>
      </w:pPr>
    </w:p>
    <w:p w:rsidR="00A454F0" w:rsidRPr="008D251D" w:rsidRDefault="00A454F0" w:rsidP="008E286D">
      <w:pPr>
        <w:spacing w:after="200"/>
        <w:rPr>
          <w:color w:val="385623" w:themeColor="accent6" w:themeShade="80"/>
          <w:sz w:val="28"/>
        </w:rPr>
      </w:pPr>
      <w:r w:rsidRPr="008D251D">
        <w:rPr>
          <w:color w:val="385623" w:themeColor="accent6" w:themeShade="80"/>
          <w:sz w:val="28"/>
        </w:rPr>
        <w:t>Wie arbeitet die App?</w:t>
      </w:r>
    </w:p>
    <w:p w:rsidR="00A454F0" w:rsidRPr="008D251D" w:rsidRDefault="00A454F0" w:rsidP="008E286D">
      <w:pPr>
        <w:spacing w:after="200"/>
        <w:rPr>
          <w:sz w:val="22"/>
        </w:rPr>
      </w:pPr>
      <w:r w:rsidRPr="008D251D">
        <w:rPr>
          <w:sz w:val="22"/>
        </w:rPr>
        <w:t xml:space="preserve">Diese App lädt beim Start immer alle Mails vom E-Mail Server und schickt diese dann auf die Internetseite </w:t>
      </w:r>
      <w:r w:rsidR="003C46E7" w:rsidRPr="008D251D">
        <w:rPr>
          <w:sz w:val="22"/>
        </w:rPr>
        <w:t>„</w:t>
      </w:r>
      <w:hyperlink r:id="rId8" w:history="1">
        <w:r w:rsidRPr="008D251D">
          <w:rPr>
            <w:rStyle w:val="Hyperlink"/>
            <w:sz w:val="22"/>
          </w:rPr>
          <w:t>http://www.monkeylearn.com/</w:t>
        </w:r>
      </w:hyperlink>
      <w:r w:rsidR="003C46E7" w:rsidRPr="008D251D">
        <w:rPr>
          <w:sz w:val="22"/>
        </w:rPr>
        <w:t>“</w:t>
      </w:r>
      <w:r w:rsidRPr="008D251D">
        <w:rPr>
          <w:sz w:val="22"/>
        </w:rPr>
        <w:t>. Von dieser bekommt man direkt eine Auswertung von der E-Mail. Nach der Auswertung wird das Ergebnis in einer Datenbank gespeichert.</w:t>
      </w:r>
    </w:p>
    <w:p w:rsidR="007C00EE" w:rsidRPr="008D251D" w:rsidRDefault="007C00EE" w:rsidP="008E286D">
      <w:pPr>
        <w:spacing w:after="200"/>
        <w:rPr>
          <w:sz w:val="22"/>
        </w:rPr>
      </w:pPr>
      <w:r w:rsidRPr="008D251D">
        <w:rPr>
          <w:sz w:val="22"/>
        </w:rPr>
        <w:t xml:space="preserve">Durch einen Klick auf eine Mail wird ein anderes </w:t>
      </w:r>
      <w:r w:rsidR="00E62E0D" w:rsidRPr="008D251D">
        <w:rPr>
          <w:sz w:val="22"/>
        </w:rPr>
        <w:t>Fragment</w:t>
      </w:r>
      <w:r w:rsidRPr="008D251D">
        <w:rPr>
          <w:sz w:val="22"/>
        </w:rPr>
        <w:t xml:space="preserve"> aufgerufen auf dem der Absender und der Inhalt der Mail angezeigt </w:t>
      </w:r>
      <w:proofErr w:type="gramStart"/>
      <w:r w:rsidRPr="008D251D">
        <w:rPr>
          <w:sz w:val="22"/>
        </w:rPr>
        <w:t>wird</w:t>
      </w:r>
      <w:proofErr w:type="gramEnd"/>
      <w:r w:rsidRPr="008D251D">
        <w:rPr>
          <w:sz w:val="22"/>
        </w:rPr>
        <w:t>.</w:t>
      </w:r>
    </w:p>
    <w:p w:rsidR="007C00EE" w:rsidRPr="008D251D" w:rsidRDefault="007C00EE" w:rsidP="007C00EE">
      <w:pPr>
        <w:spacing w:after="200"/>
        <w:rPr>
          <w:sz w:val="22"/>
        </w:rPr>
      </w:pPr>
      <w:r w:rsidRPr="008D251D">
        <w:rPr>
          <w:sz w:val="22"/>
        </w:rPr>
        <w:t>Voraussichtlich verwendet der Mail Analyzer keine anderen Bibliotheken.</w:t>
      </w:r>
    </w:p>
    <w:p w:rsidR="00594DEA" w:rsidRDefault="007D27B1">
      <w:pPr>
        <w:widowControl/>
        <w:suppressAutoHyphens w:val="0"/>
        <w:rPr>
          <w:color w:val="385623" w:themeColor="accent6" w:themeShade="80"/>
          <w:sz w:val="28"/>
        </w:rPr>
      </w:pPr>
      <w:r>
        <w:rPr>
          <w:color w:val="385623" w:themeColor="accent6" w:themeShade="80"/>
          <w:sz w:val="28"/>
        </w:rPr>
        <w:br w:type="page"/>
      </w:r>
      <w:bookmarkStart w:id="0" w:name="_GoBack"/>
      <w:bookmarkEnd w:id="0"/>
    </w:p>
    <w:p w:rsidR="00435E0A" w:rsidRPr="00435E0A" w:rsidRDefault="00E9537F" w:rsidP="007C00EE">
      <w:pPr>
        <w:spacing w:after="200"/>
        <w:rPr>
          <w:color w:val="385623" w:themeColor="accent6" w:themeShade="80"/>
          <w:sz w:val="28"/>
        </w:rPr>
      </w:pPr>
      <w:r w:rsidRPr="008D251D">
        <w:rPr>
          <w:color w:val="385623" w:themeColor="accent6" w:themeShade="80"/>
          <w:sz w:val="28"/>
        </w:rPr>
        <w:lastRenderedPageBreak/>
        <w:t>Erforderliche Schritte</w:t>
      </w:r>
    </w:p>
    <w:p w:rsidR="00435E0A" w:rsidRDefault="00435E0A" w:rsidP="004B03B9">
      <w:pPr>
        <w:pStyle w:val="Listenabsatz"/>
        <w:numPr>
          <w:ilvl w:val="0"/>
          <w:numId w:val="1"/>
        </w:numPr>
        <w:spacing w:after="120"/>
        <w:contextualSpacing w:val="0"/>
      </w:pPr>
      <w:r w:rsidRPr="00435E0A">
        <w:t>Layout erstellen und optimieren</w:t>
      </w:r>
    </w:p>
    <w:p w:rsidR="00435E0A" w:rsidRPr="00BF5BA4" w:rsidRDefault="00435E0A" w:rsidP="004B03B9">
      <w:pPr>
        <w:pStyle w:val="Listenabsatz"/>
        <w:spacing w:after="120"/>
        <w:contextualSpacing w:val="0"/>
        <w:rPr>
          <w:sz w:val="22"/>
        </w:rPr>
      </w:pPr>
      <w:r w:rsidRPr="00BF5BA4">
        <w:rPr>
          <w:sz w:val="22"/>
        </w:rPr>
        <w:t>Das Erstellen des Layouts ist keine große Aufgabe und daher rechnen wir mit ein</w:t>
      </w:r>
      <w:r w:rsidR="00BF5BA4">
        <w:rPr>
          <w:sz w:val="22"/>
        </w:rPr>
        <w:t>en Aufwand von circa</w:t>
      </w:r>
      <w:r w:rsidRPr="00BF5BA4">
        <w:rPr>
          <w:sz w:val="22"/>
        </w:rPr>
        <w:t xml:space="preserve"> 30 Minuten. Da das Optimieren allerdings langwierig sein kann schätzen wir hier einen Aufwand circa einer Stunde.</w:t>
      </w:r>
    </w:p>
    <w:p w:rsidR="00E9537F" w:rsidRPr="00435E0A" w:rsidRDefault="00764049" w:rsidP="004B03B9">
      <w:pPr>
        <w:pStyle w:val="Listenabsatz"/>
        <w:numPr>
          <w:ilvl w:val="0"/>
          <w:numId w:val="1"/>
        </w:numPr>
        <w:spacing w:after="120"/>
        <w:contextualSpacing w:val="0"/>
      </w:pPr>
      <w:r w:rsidRPr="00435E0A">
        <w:t>Mails vom Server laden</w:t>
      </w:r>
    </w:p>
    <w:p w:rsidR="00AA7B2D" w:rsidRPr="00AA7B2D" w:rsidRDefault="00764049" w:rsidP="004B03B9">
      <w:pPr>
        <w:pStyle w:val="Listenabsatz"/>
        <w:spacing w:after="120"/>
        <w:contextualSpacing w:val="0"/>
        <w:rPr>
          <w:sz w:val="22"/>
        </w:rPr>
      </w:pPr>
      <w:r w:rsidRPr="00BF5BA4">
        <w:rPr>
          <w:sz w:val="22"/>
        </w:rPr>
        <w:t>Zuerst muss man die Mails vom Mail Server runterladen. Dies macht die App durch eine IMAP Verbindung die beim Start der App erstellt wird.</w:t>
      </w:r>
      <w:r w:rsidR="00594DEA" w:rsidRPr="00BF5BA4">
        <w:rPr>
          <w:sz w:val="22"/>
        </w:rPr>
        <w:t xml:space="preserve"> Nach dem Empfangen wird die Mail in eine Datenbank geschrieben. </w:t>
      </w:r>
    </w:p>
    <w:p w:rsidR="00594DEA" w:rsidRPr="00BF5BA4" w:rsidRDefault="00594DEA" w:rsidP="004B03B9">
      <w:pPr>
        <w:pStyle w:val="Listenabsatz"/>
        <w:spacing w:after="120"/>
        <w:contextualSpacing w:val="0"/>
        <w:rPr>
          <w:sz w:val="22"/>
        </w:rPr>
      </w:pPr>
      <w:r w:rsidRPr="00BF5BA4">
        <w:rPr>
          <w:sz w:val="22"/>
        </w:rPr>
        <w:t xml:space="preserve">Für diesen Schritt rechnen wir mit einem Aufwand von ungefähr </w:t>
      </w:r>
      <w:r w:rsidR="00435E0A" w:rsidRPr="00BF5BA4">
        <w:rPr>
          <w:sz w:val="22"/>
        </w:rPr>
        <w:t xml:space="preserve">3 Stunden. </w:t>
      </w:r>
    </w:p>
    <w:p w:rsidR="00764049" w:rsidRPr="00435E0A" w:rsidRDefault="00594DEA" w:rsidP="004B03B9">
      <w:pPr>
        <w:pStyle w:val="Listenabsatz"/>
        <w:numPr>
          <w:ilvl w:val="0"/>
          <w:numId w:val="1"/>
        </w:numPr>
        <w:spacing w:after="120"/>
        <w:contextualSpacing w:val="0"/>
      </w:pPr>
      <w:r w:rsidRPr="00435E0A">
        <w:t>Mail analysieren</w:t>
      </w:r>
    </w:p>
    <w:p w:rsidR="00594DEA" w:rsidRPr="00BF5BA4" w:rsidRDefault="00594DEA" w:rsidP="004B03B9">
      <w:pPr>
        <w:pStyle w:val="Listenabsatz"/>
        <w:spacing w:after="120"/>
        <w:contextualSpacing w:val="0"/>
        <w:rPr>
          <w:sz w:val="22"/>
        </w:rPr>
      </w:pPr>
      <w:r w:rsidRPr="00BF5BA4">
        <w:rPr>
          <w:sz w:val="22"/>
        </w:rPr>
        <w:t xml:space="preserve">Die Analyse des Inhalts übernimmt der Internetservice „monkeylearn.com“ für uns. Hierfür müssen wir dem Dienst den Inhalt zusenden und dieser analysiert jedes einzelne Wort und sendet eine JSON Datei zurück mit allen möglichen Ergebnissen zur E-Mail. Aus dieser JSON Datei kann man dann entnehmen wie die Mail gerichtet ist. </w:t>
      </w:r>
    </w:p>
    <w:p w:rsidR="00BF5BA4" w:rsidRPr="008D251D" w:rsidRDefault="00435E0A" w:rsidP="004B03B9">
      <w:pPr>
        <w:pStyle w:val="Listenabsatz"/>
        <w:spacing w:after="120"/>
        <w:contextualSpacing w:val="0"/>
        <w:rPr>
          <w:sz w:val="22"/>
        </w:rPr>
      </w:pPr>
      <w:r w:rsidRPr="00BF5BA4">
        <w:rPr>
          <w:sz w:val="22"/>
        </w:rPr>
        <w:t xml:space="preserve">Für diesen Schritt rechnen wir mit einem Aufwand von ungefähr </w:t>
      </w:r>
      <w:r w:rsidRPr="00BF5BA4">
        <w:rPr>
          <w:sz w:val="22"/>
        </w:rPr>
        <w:t>6</w:t>
      </w:r>
      <w:r w:rsidRPr="00BF5BA4">
        <w:rPr>
          <w:sz w:val="22"/>
        </w:rPr>
        <w:t xml:space="preserve"> Stunden. </w:t>
      </w:r>
    </w:p>
    <w:sectPr w:rsidR="00BF5BA4" w:rsidRPr="008D251D">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D538E4"/>
    <w:multiLevelType w:val="hybridMultilevel"/>
    <w:tmpl w:val="A3846B9C"/>
    <w:lvl w:ilvl="0" w:tplc="AC3AA296">
      <w:start w:val="1"/>
      <w:numFmt w:val="decimal"/>
      <w:lvlText w:val="Schritt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9"/>
  <w:hyphenationZone w:val="425"/>
  <w:characterSpacingControl w:val="doNotCompress"/>
  <w:compat>
    <w:compatSetting w:name="compatibilityMode" w:uri="http://schemas.microsoft.com/office/word" w:val="12"/>
  </w:compat>
  <w:rsids>
    <w:rsidRoot w:val="00860247"/>
    <w:rsid w:val="002F0632"/>
    <w:rsid w:val="003C46E7"/>
    <w:rsid w:val="00435E0A"/>
    <w:rsid w:val="004B03B9"/>
    <w:rsid w:val="00594DEA"/>
    <w:rsid w:val="00733EEF"/>
    <w:rsid w:val="00764049"/>
    <w:rsid w:val="007C00EE"/>
    <w:rsid w:val="007D27B1"/>
    <w:rsid w:val="00860247"/>
    <w:rsid w:val="008D251D"/>
    <w:rsid w:val="008E286D"/>
    <w:rsid w:val="00A454F0"/>
    <w:rsid w:val="00AA7B2D"/>
    <w:rsid w:val="00AF3365"/>
    <w:rsid w:val="00B149E1"/>
    <w:rsid w:val="00B207CD"/>
    <w:rsid w:val="00BF5BA4"/>
    <w:rsid w:val="00C24720"/>
    <w:rsid w:val="00CC34B7"/>
    <w:rsid w:val="00E43D41"/>
    <w:rsid w:val="00E62E0D"/>
    <w:rsid w:val="00E715FA"/>
    <w:rsid w:val="00E953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AD31DD-5F12-4D6C-B9B4-5D493A5F2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de-AT"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val="0"/>
      <w:suppressAutoHyphens/>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pPr>
      <w:keepNext/>
      <w:spacing w:before="240" w:after="120"/>
    </w:pPr>
    <w:rPr>
      <w:rFonts w:ascii="Liberation Sans" w:hAnsi="Liberation Sans"/>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pPr>
      <w:suppressLineNumbers/>
      <w:spacing w:before="120" w:after="120"/>
    </w:pPr>
    <w:rPr>
      <w:i/>
      <w:iCs/>
    </w:rPr>
  </w:style>
  <w:style w:type="paragraph" w:customStyle="1" w:styleId="Verzeichnis">
    <w:name w:val="Verzeichnis"/>
    <w:basedOn w:val="Standard"/>
    <w:pPr>
      <w:suppressLineNumbers/>
    </w:pPr>
  </w:style>
  <w:style w:type="character" w:styleId="Hyperlink">
    <w:name w:val="Hyperlink"/>
    <w:basedOn w:val="Absatz-Standardschriftart"/>
    <w:uiPriority w:val="99"/>
    <w:unhideWhenUsed/>
    <w:rsid w:val="00A454F0"/>
    <w:rPr>
      <w:color w:val="0563C1" w:themeColor="hyperlink"/>
      <w:u w:val="single"/>
    </w:rPr>
  </w:style>
  <w:style w:type="paragraph" w:styleId="Listenabsatz">
    <w:name w:val="List Paragraph"/>
    <w:basedOn w:val="Standard"/>
    <w:uiPriority w:val="34"/>
    <w:qFormat/>
    <w:rsid w:val="00BF5BA4"/>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713197">
      <w:bodyDiv w:val="1"/>
      <w:marLeft w:val="0"/>
      <w:marRight w:val="0"/>
      <w:marTop w:val="0"/>
      <w:marBottom w:val="0"/>
      <w:divBdr>
        <w:top w:val="none" w:sz="0" w:space="0" w:color="auto"/>
        <w:left w:val="none" w:sz="0" w:space="0" w:color="auto"/>
        <w:bottom w:val="none" w:sz="0" w:space="0" w:color="auto"/>
        <w:right w:val="none" w:sz="0" w:space="0" w:color="auto"/>
      </w:divBdr>
      <w:divsChild>
        <w:div w:id="1769806975">
          <w:marLeft w:val="0"/>
          <w:marRight w:val="0"/>
          <w:marTop w:val="0"/>
          <w:marBottom w:val="0"/>
          <w:divBdr>
            <w:top w:val="none" w:sz="0" w:space="0" w:color="auto"/>
            <w:left w:val="none" w:sz="0" w:space="0" w:color="auto"/>
            <w:bottom w:val="none" w:sz="0" w:space="0" w:color="auto"/>
            <w:right w:val="none" w:sz="0" w:space="0" w:color="auto"/>
          </w:divBdr>
          <w:divsChild>
            <w:div w:id="1628007054">
              <w:marLeft w:val="0"/>
              <w:marRight w:val="60"/>
              <w:marTop w:val="0"/>
              <w:marBottom w:val="0"/>
              <w:divBdr>
                <w:top w:val="none" w:sz="0" w:space="0" w:color="auto"/>
                <w:left w:val="none" w:sz="0" w:space="0" w:color="auto"/>
                <w:bottom w:val="none" w:sz="0" w:space="0" w:color="auto"/>
                <w:right w:val="none" w:sz="0" w:space="0" w:color="auto"/>
              </w:divBdr>
              <w:divsChild>
                <w:div w:id="564217396">
                  <w:marLeft w:val="0"/>
                  <w:marRight w:val="0"/>
                  <w:marTop w:val="0"/>
                  <w:marBottom w:val="120"/>
                  <w:divBdr>
                    <w:top w:val="single" w:sz="6" w:space="0" w:color="C0C0C0"/>
                    <w:left w:val="single" w:sz="6" w:space="0" w:color="D9D9D9"/>
                    <w:bottom w:val="single" w:sz="6" w:space="0" w:color="D9D9D9"/>
                    <w:right w:val="single" w:sz="6" w:space="0" w:color="D9D9D9"/>
                  </w:divBdr>
                  <w:divsChild>
                    <w:div w:id="120324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243878">
          <w:marLeft w:val="0"/>
          <w:marRight w:val="0"/>
          <w:marTop w:val="0"/>
          <w:marBottom w:val="0"/>
          <w:divBdr>
            <w:top w:val="none" w:sz="0" w:space="0" w:color="auto"/>
            <w:left w:val="none" w:sz="0" w:space="0" w:color="auto"/>
            <w:bottom w:val="none" w:sz="0" w:space="0" w:color="auto"/>
            <w:right w:val="none" w:sz="0" w:space="0" w:color="auto"/>
          </w:divBdr>
          <w:divsChild>
            <w:div w:id="763844577">
              <w:marLeft w:val="60"/>
              <w:marRight w:val="0"/>
              <w:marTop w:val="0"/>
              <w:marBottom w:val="0"/>
              <w:divBdr>
                <w:top w:val="none" w:sz="0" w:space="0" w:color="auto"/>
                <w:left w:val="none" w:sz="0" w:space="0" w:color="auto"/>
                <w:bottom w:val="none" w:sz="0" w:space="0" w:color="auto"/>
                <w:right w:val="none" w:sz="0" w:space="0" w:color="auto"/>
              </w:divBdr>
              <w:divsChild>
                <w:div w:id="1094130224">
                  <w:marLeft w:val="0"/>
                  <w:marRight w:val="0"/>
                  <w:marTop w:val="0"/>
                  <w:marBottom w:val="0"/>
                  <w:divBdr>
                    <w:top w:val="none" w:sz="0" w:space="0" w:color="auto"/>
                    <w:left w:val="none" w:sz="0" w:space="0" w:color="auto"/>
                    <w:bottom w:val="none" w:sz="0" w:space="0" w:color="auto"/>
                    <w:right w:val="none" w:sz="0" w:space="0" w:color="auto"/>
                  </w:divBdr>
                  <w:divsChild>
                    <w:div w:id="1460759498">
                      <w:marLeft w:val="0"/>
                      <w:marRight w:val="0"/>
                      <w:marTop w:val="0"/>
                      <w:marBottom w:val="120"/>
                      <w:divBdr>
                        <w:top w:val="single" w:sz="6" w:space="0" w:color="F5F5F5"/>
                        <w:left w:val="single" w:sz="6" w:space="0" w:color="F5F5F5"/>
                        <w:bottom w:val="single" w:sz="6" w:space="0" w:color="F5F5F5"/>
                        <w:right w:val="single" w:sz="6" w:space="0" w:color="F5F5F5"/>
                      </w:divBdr>
                      <w:divsChild>
                        <w:div w:id="1959292614">
                          <w:marLeft w:val="0"/>
                          <w:marRight w:val="0"/>
                          <w:marTop w:val="0"/>
                          <w:marBottom w:val="0"/>
                          <w:divBdr>
                            <w:top w:val="none" w:sz="0" w:space="0" w:color="auto"/>
                            <w:left w:val="none" w:sz="0" w:space="0" w:color="auto"/>
                            <w:bottom w:val="none" w:sz="0" w:space="0" w:color="auto"/>
                            <w:right w:val="none" w:sz="0" w:space="0" w:color="auto"/>
                          </w:divBdr>
                          <w:divsChild>
                            <w:div w:id="12097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monkeylearn.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468</Words>
  <Characters>2950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Lukas </dc:creator>
  <cp:lastModifiedBy>User</cp:lastModifiedBy>
  <cp:revision>16</cp:revision>
  <dcterms:created xsi:type="dcterms:W3CDTF">2016-05-09T20:09:00Z</dcterms:created>
  <dcterms:modified xsi:type="dcterms:W3CDTF">2016-05-12T17:39:00Z</dcterms:modified>
  <dc:language>de-AT</dc:language>
</cp:coreProperties>
</file>