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#Seurat </w:t>
      </w:r>
      <w:r>
        <w:rPr>
          <w:rFonts w:hint="eastAsia" w:ascii="宋体" w:hAnsi="宋体" w:eastAsia="宋体" w:cs="宋体"/>
        </w:rPr>
        <w:t>New version of the tutorial: analysing spatial transcriptome data.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https://www.jianshu.com/p/f6da86489784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devtools::install_github('satijalab/seurat-data')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setwd("D:</w:t>
      </w:r>
      <w:r>
        <w:rPr>
          <w:rFonts w:hint="eastAsia" w:ascii="宋体" w:hAnsi="宋体" w:eastAsia="宋体" w:cs="宋体"/>
        </w:rPr>
        <w:t>\\ Sangshin Project Paper\\ R Language Related Modules\\ Spatial Transcriptome Analysis\\ Colorectal</w:t>
      </w:r>
      <w:r>
        <w:rPr>
          <w:rFonts w:ascii="宋体" w:hAnsi="宋体" w:eastAsia="宋体" w:cs="宋体"/>
        </w:rPr>
        <w:t>")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library(Seurat)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library(SeuratData)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library(ggplot2)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library(patchwork)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library(dplyr)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library(cowplot)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Colorectal &lt;- Load10X_Spatial(data.dir =".",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filename = "Parent_Visium_Human_ColorectalCancer_filtered_feature_bc_matrix.h5",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slice ="Colorectal", assay = "Spatial"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Observational data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plot1 &lt;- VlnPlot(Colorectal, features = "nCount_Spatial", pt.size = 0.1) + NoLegend()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plot2 &lt;- SpatialFeaturePlot(Colorectal, features = "nCount_Spatial") + theme(legend.position = "right")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plot_grid(plot1, plot2)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</w:t>
      </w:r>
      <w:r>
        <w:rPr>
          <w:rFonts w:hint="eastAsia" w:ascii="宋体" w:hAnsi="宋体" w:eastAsia="宋体" w:cs="宋体"/>
        </w:rPr>
        <w:t>Expansion - demonstrating gene expression at spatial locations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 &lt;- SpatialFeaturePlot(Colorectal, features = "CDKN2A");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 &lt;- SpatialFeaturePlot(Colorectal, features = "SLC7A11");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 &lt;- SpatialFeaturePlot(Colorectal, features = "GNG12");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 &lt;- SpatialFeaturePlot(Colorectal, features = "CCT7");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 &lt;- SpatialFeaturePlot(Colorectal, features = "CTNNB1");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 &lt;- SpatialFeaturePlot(Colorectal, features = "HSPA1A");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</w:t>
      </w:r>
      <w:r>
        <w:rPr>
          <w:rFonts w:hint="eastAsia" w:ascii="宋体" w:hAnsi="宋体" w:eastAsia="宋体" w:cs="宋体"/>
        </w:rPr>
        <w:t>The previous visualisation just gives us a brief look at the data, later on we have to preprocess the data in the same way as the single cell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ascii="宋体" w:hAnsi="宋体" w:eastAsia="宋体" w:cs="宋体"/>
        </w:rPr>
        <w:t>#</w:t>
      </w:r>
      <w:r>
        <w:rPr>
          <w:rFonts w:hint="eastAsia" w:ascii="宋体" w:hAnsi="宋体" w:eastAsia="宋体" w:cs="宋体"/>
        </w:rPr>
        <w:t>Data preprocessing (refer to single-cell process)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##</w:t>
      </w:r>
      <w:r>
        <w:rPr>
          <w:rFonts w:hint="eastAsia" w:ascii="宋体" w:hAnsi="宋体" w:eastAsia="宋体" w:cs="宋体"/>
        </w:rPr>
        <w:t>The data were normalised using SCTransform(), while highly variable genes were detected and the output was stored in the SCT assay;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Colorectal &lt;- SCTransform(Colorectal, assay = "Spatial", verbose = FALSE)#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Standardised data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Colorectal &lt;- RunPCA(Colorectal, assay = "SCT", verbose = FALSE) #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Reduced dimensionality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plot1 &lt;- DimPlot(Colorectal, reduction = "pca", group.by="orig.ident")#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Determine the number of PCs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plot2 &lt;- ElbowPlot(Colorectal, ndims=20, reduction="pca") #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Determine the number of PCs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plot1+plot2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pc.num=1:20#</w:t>
      </w:r>
      <w:r>
        <w:rPr>
          <w:rFonts w:hint="eastAsia" w:ascii="宋体" w:hAnsi="宋体" w:eastAsia="宋体" w:cs="宋体"/>
        </w:rPr>
        <w:t>Setting the number of PCs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Colorectal &lt;- FindNeighbors(Colorectal, reduction = "pca", dims = pc.num)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Colorectal &lt;- FindClusters(Colorectal, verbose = FALSE)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 UMAP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Reduced dimensional visualisation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Colorectal &lt;- RunUMAP(Colorectal, reduction = "pca", dims =  pc.num)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p1 &lt;- DimPlot(Colorectal, reduction = "umap", label = TRUE)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p1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# </w:t>
      </w:r>
      <w:r>
        <w:rPr>
          <w:rFonts w:hint="eastAsia" w:ascii="宋体" w:hAnsi="宋体" w:eastAsia="宋体" w:cs="宋体"/>
        </w:rPr>
        <w:t>Visualisation using the SpatialDimPlot function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p2 &lt;- SpatialDimPlot(Colorectal, label = TRUE, label.size = 3)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p1 + p2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#Identify spatially highly variable genes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#Seurat provides two workflows to identify molecular signatures associated with the spatial location of tissues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#The first is to differentially express based on pre-annotated anatomical regions within the tissue, which can be identified by unsupervised clustering or a priori knowledge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#But clearly we prefer an automated approach, which is the second approach looking for genes that are not pre-annotated in the spatial pattern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Colorectal &lt;- FindSpatiallyVariableFeatures(Colorectal, assay = "SCT", features = VariableFeatures(Colorectal)[1:100],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                 selection.method = "markvariogram")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ascii="宋体" w:hAnsi="宋体" w:eastAsia="宋体" w:cs="宋体"/>
        </w:rPr>
        <w:t>#</w:t>
      </w:r>
      <w:r>
        <w:rPr>
          <w:rFonts w:hint="eastAsia" w:ascii="宋体" w:hAnsi="宋体" w:eastAsia="宋体" w:cs="宋体"/>
        </w:rPr>
        <w:t>This one step is very slow (so when debugging it myself, if it's 1000, it takes about 45min (the demo here only uses the first 100))</w:t>
      </w:r>
    </w:p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ascii="宋体" w:hAnsi="宋体" w:eastAsia="宋体" w:cs="宋体"/>
        </w:rPr>
        <w:t>#</w:t>
      </w:r>
      <w:r>
        <w:rPr>
          <w:rFonts w:hint="eastAsia" w:ascii="宋体" w:hAnsi="宋体" w:eastAsia="宋体" w:cs="宋体"/>
        </w:rPr>
        <w:t>Visualisation of the distribution of the first 2 difference markers in spatial position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top.features &lt;- head(SpatiallyVariableFeatures(Colorectal, selection.method = "markvariogram"), 2)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SpatialFeaturePlot(Colorectal, features = "CDKN2A", ncol = 1, alpha = c(0.1, 1))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SpatialFeaturePlot(Colorectal, features = "SLC7A11", ncol = 1, alpha = c(0.1, 1))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SpatialFeaturePlot(Colorectal, features = "GNG12", ncol = 1, alpha = c(0.1, 1))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SpatialFeaturePlot(Colorectal, features = "CCT7", ncol = 1, alpha = c(0.1, 1))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SpatialFeaturePlot(Colorectal, features = "CTNNB1", ncol = 1, alpha = c(0.1, 1))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SpatialFeaturePlot(Colorectal, features = "HSPA1A", ncol = 1, alpha = c(0.1, 1))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</w:t>
      </w:r>
      <w:r>
        <w:rPr>
          <w:rFonts w:hint="eastAsia" w:ascii="宋体" w:hAnsi="宋体" w:eastAsia="宋体" w:cs="宋体"/>
        </w:rPr>
        <w:t>Dimensionality reduction, clustering and visualisation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Colorectal &lt;- RunPCA(Colorectal, assay = "SCT", verbose = FALSE)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Colorectal &lt;- FindNeighbors(Colorectal, reduction = "pca", dims = 1:30)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Colorectal &lt;- FindClusters(Colorectal, verbose = FALSE)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Colorectal &lt;- RunUMAP(Colorectal, reduction = "pca", dims = 1:30)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p1 &lt;- DimPlot(Colorectal, reduction = "umap", label = TRUE)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p2 &lt;- SpatialDimPlot(Colorectal, label = TRUE, label.size = 3)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plot_grid(p1, p2)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SpatialDimPlot(Colorectal)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SpatialDimPlot(Colorectal, cells.highlight = CellsByIdentities(object = Colorectal,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                                   idents = c(1, 2, 5, 3, 4, 8)), facet.highlight = TRUE, ncol = 3)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LinkedDimPlot(Colorectal)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#</w:t>
      </w:r>
      <w:r>
        <w:rPr>
          <w:rFonts w:hint="eastAsia" w:ascii="宋体" w:hAnsi="宋体" w:eastAsia="宋体" w:cs="宋体"/>
        </w:rPr>
        <w:t>Identification of spatially variable features</w:t>
      </w:r>
      <w:r>
        <w:rPr>
          <w:rFonts w:ascii="宋体" w:hAnsi="宋体" w:eastAsia="宋体" w:cs="宋体"/>
        </w:rPr>
        <w:t xml:space="preserve">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de_markers &lt;- FindMarkers(Colorectal, ident.1 = 4, ident.2 = 6)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SpatialFeaturePlot(object = Colorectal,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features = rownames(de_markers)[1:6],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alpha = c(0.1, 1), ncol = 3)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ascii="宋体" w:hAnsi="宋体" w:eastAsia="宋体" w:cs="宋体"/>
        </w:rPr>
        <w:t>#</w:t>
      </w:r>
      <w:r>
        <w:rPr>
          <w:rFonts w:hint="eastAsia" w:ascii="宋体" w:hAnsi="宋体" w:eastAsia="宋体" w:cs="宋体"/>
        </w:rPr>
        <w:t>We visualised the expression of the first 6 features identifying this measure</w:t>
      </w:r>
    </w:p>
    <w:p>
      <w:pPr>
        <w:pStyle w:val="2"/>
        <w:rPr>
          <w:rFonts w:ascii="宋体" w:hAnsi="宋体" w:eastAsia="宋体" w:cs="宋体"/>
        </w:rPr>
      </w:pPr>
      <w:bookmarkStart w:id="0" w:name="_GoBack"/>
      <w:bookmarkEnd w:id="0"/>
      <w:r>
        <w:rPr>
          <w:rFonts w:ascii="宋体" w:hAnsi="宋体" w:eastAsia="宋体" w:cs="宋体"/>
        </w:rPr>
        <w:t xml:space="preserve">Colorectal &lt;- FindSpatiallyVariableFeatures(Colorectal, assay = "SCT",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                features = VariableFeatures(Colorectal)[1:100], </w:t>
      </w: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 xml:space="preserve">                                            selection.method = "markvariogram")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top.features &lt;- head(SpatiallyVariableFeatures(Colorectal, selection.method = "markvariogram"), 6)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SpatialFeaturePlot(Colorectal, features = top.features, ncol = 3, alpha = c(0.1, 1))</w:t>
      </w: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p>
      <w:pPr>
        <w:pStyle w:val="2"/>
        <w:rPr>
          <w:rFonts w:ascii="宋体" w:hAnsi="宋体" w:eastAsia="宋体" w:cs="宋体"/>
        </w:rPr>
      </w:pPr>
    </w:p>
    <w:sectPr>
      <w:pgSz w:w="11906" w:h="16838"/>
      <w:pgMar w:top="1440" w:right="2253" w:bottom="1440" w:left="22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Q0MmNmYjEyZDRhOTI1NzMyYmUwMGJmY2U1NjA4MTgifQ=="/>
  </w:docVars>
  <w:rsids>
    <w:rsidRoot w:val="005C023D"/>
    <w:rsid w:val="00151889"/>
    <w:rsid w:val="001F7EC4"/>
    <w:rsid w:val="003234DC"/>
    <w:rsid w:val="00380E76"/>
    <w:rsid w:val="005C023D"/>
    <w:rsid w:val="327B2123"/>
    <w:rsid w:val="4368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5"/>
    <w:unhideWhenUsed/>
    <w:uiPriority w:val="99"/>
    <w:rPr>
      <w:rFonts w:hAnsi="Courier New" w:cs="Courier New" w:asciiTheme="minorEastAsia"/>
    </w:rPr>
  </w:style>
  <w:style w:type="character" w:customStyle="1" w:styleId="5">
    <w:name w:val="纯文本 字符"/>
    <w:basedOn w:val="4"/>
    <w:link w:val="2"/>
    <w:uiPriority w:val="99"/>
    <w:rPr>
      <w:rFonts w:hAnsi="Courier New" w:cs="Courier New" w:asciiTheme="minorEastAsi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667</Words>
  <Characters>3806</Characters>
  <Lines>31</Lines>
  <Paragraphs>8</Paragraphs>
  <TotalTime>10</TotalTime>
  <ScaleCrop>false</ScaleCrop>
  <LinksUpToDate>false</LinksUpToDate>
  <CharactersWithSpaces>4465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2024-03-24T04:03:00Z</dcterms:created>
  <dc:creator>L RB</dc:creator>
  <cp:lastModifiedBy>小心</cp:lastModifiedBy>
  <dcterms:modified xsi:type="dcterms:W3CDTF">2024-03-24T06:54:30Z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422D809F98F24D20A1D0BAC68FF0FB4B_12</vt:lpwstr>
  </property>
</Properties>
</file>