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064" w:rsidRPr="00DE1D1A" w:rsidRDefault="001B220F" w:rsidP="00936064">
      <w:pPr>
        <w:jc w:val="center"/>
        <w:rPr>
          <w:rFonts w:ascii="Arial" w:hAnsi="Arial" w:cs="Arial"/>
          <w:b/>
          <w:szCs w:val="52"/>
        </w:rPr>
      </w:pPr>
      <w:r w:rsidRPr="00927ABF">
        <w:rPr>
          <w:rFonts w:ascii="Arial" w:hAnsi="Arial" w:cs="Arial"/>
          <w:noProof/>
          <w:lang w:val="es-CO" w:eastAsia="es-CO"/>
        </w:rPr>
        <w:drawing>
          <wp:anchor distT="0" distB="0" distL="114300" distR="114300" simplePos="0" relativeHeight="251658240" behindDoc="0" locked="0" layoutInCell="1" allowOverlap="1">
            <wp:simplePos x="0" y="0"/>
            <wp:positionH relativeFrom="column">
              <wp:posOffset>-1080135</wp:posOffset>
            </wp:positionH>
            <wp:positionV relativeFrom="paragraph">
              <wp:posOffset>-720090</wp:posOffset>
            </wp:positionV>
            <wp:extent cx="7772400" cy="3676015"/>
            <wp:effectExtent l="0" t="0" r="0" b="635"/>
            <wp:wrapSquare wrapText="bothSides"/>
            <wp:docPr id="3" name="Imagen 3" descr="a1ff4f23-1655-4ae2-9fab-1842b932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1ff4f23-1655-4ae2-9fab-1842b9329f82"/>
                    <pic:cNvPicPr>
                      <a:picLocks noChangeAspect="1" noChangeArrowheads="1"/>
                    </pic:cNvPicPr>
                  </pic:nvPicPr>
                  <pic:blipFill rotWithShape="1">
                    <a:blip r:embed="rId8">
                      <a:extLst>
                        <a:ext uri="{28A0092B-C50C-407E-A947-70E740481C1C}">
                          <a14:useLocalDpi xmlns:a14="http://schemas.microsoft.com/office/drawing/2010/main" val="0"/>
                        </a:ext>
                      </a:extLst>
                    </a:blip>
                    <a:srcRect t="16747" b="26370"/>
                    <a:stretch/>
                  </pic:blipFill>
                  <pic:spPr bwMode="auto">
                    <a:xfrm>
                      <a:off x="0" y="0"/>
                      <a:ext cx="7772400" cy="3676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36064" w:rsidRPr="001B220F" w:rsidRDefault="001B220F" w:rsidP="00936064">
      <w:pPr>
        <w:jc w:val="center"/>
        <w:rPr>
          <w:rFonts w:ascii="Helvetica LT Std" w:hAnsi="Helvetica LT Std" w:cs="Arial"/>
          <w:b/>
          <w:sz w:val="56"/>
          <w:szCs w:val="52"/>
        </w:rPr>
      </w:pPr>
      <w:r w:rsidRPr="001B220F">
        <w:rPr>
          <w:rFonts w:ascii="Helvetica LT Std" w:hAnsi="Helvetica LT Std" w:cs="Arial"/>
          <w:b/>
          <w:sz w:val="56"/>
          <w:szCs w:val="52"/>
        </w:rPr>
        <w:t xml:space="preserve">INSTITUCIÓN </w:t>
      </w:r>
      <w:r w:rsidR="009D32D2">
        <w:rPr>
          <w:rFonts w:ascii="Helvetica LT Std" w:hAnsi="Helvetica LT Std" w:cs="Arial"/>
          <w:b/>
          <w:sz w:val="56"/>
          <w:szCs w:val="52"/>
        </w:rPr>
        <w:t>ETNO</w:t>
      </w:r>
      <w:r w:rsidRPr="001B220F">
        <w:rPr>
          <w:rFonts w:ascii="Helvetica LT Std" w:hAnsi="Helvetica LT Std" w:cs="Arial"/>
          <w:b/>
          <w:sz w:val="56"/>
          <w:szCs w:val="52"/>
        </w:rPr>
        <w:t>EDUCATIVA SIDÓN</w:t>
      </w:r>
    </w:p>
    <w:p w:rsidR="00936064" w:rsidRPr="00A41729" w:rsidRDefault="00936064" w:rsidP="00936064">
      <w:pPr>
        <w:jc w:val="center"/>
        <w:rPr>
          <w:rFonts w:ascii="Arial" w:hAnsi="Arial" w:cs="Arial"/>
          <w:b/>
          <w:szCs w:val="52"/>
        </w:rPr>
      </w:pPr>
    </w:p>
    <w:p w:rsidR="001B220F" w:rsidRDefault="001B220F" w:rsidP="00936064">
      <w:pPr>
        <w:pStyle w:val="Piedepgina"/>
        <w:jc w:val="center"/>
        <w:rPr>
          <w:rFonts w:ascii="Arial" w:hAnsi="Arial" w:cs="Arial"/>
          <w:b/>
          <w:sz w:val="48"/>
          <w:szCs w:val="20"/>
          <w:lang w:val="es-CO"/>
        </w:rPr>
      </w:pPr>
    </w:p>
    <w:p w:rsidR="00936064" w:rsidRPr="001B220F" w:rsidRDefault="00DB7498" w:rsidP="001B220F">
      <w:pPr>
        <w:pStyle w:val="Piedepgina"/>
        <w:shd w:val="clear" w:color="auto" w:fill="D9D9D9" w:themeFill="background1" w:themeFillShade="D9"/>
        <w:jc w:val="center"/>
        <w:rPr>
          <w:rFonts w:ascii="Arial" w:hAnsi="Arial" w:cs="Arial"/>
          <w:b/>
          <w:color w:val="0070C0"/>
          <w:sz w:val="48"/>
          <w:szCs w:val="20"/>
          <w:lang w:val="es-CO"/>
        </w:rPr>
      </w:pPr>
      <w:r w:rsidRPr="001B220F">
        <w:rPr>
          <w:rFonts w:ascii="Arial" w:hAnsi="Arial" w:cs="Arial"/>
          <w:b/>
          <w:color w:val="0070C0"/>
          <w:sz w:val="48"/>
          <w:szCs w:val="20"/>
          <w:lang w:val="es-CO"/>
        </w:rPr>
        <w:t xml:space="preserve">PROYECTO EDUCATIVO </w:t>
      </w:r>
      <w:r w:rsidR="00A41729" w:rsidRPr="001B220F">
        <w:rPr>
          <w:rFonts w:ascii="Arial" w:hAnsi="Arial" w:cs="Arial"/>
          <w:b/>
          <w:color w:val="0070C0"/>
          <w:sz w:val="48"/>
          <w:szCs w:val="20"/>
          <w:lang w:val="es-CO"/>
        </w:rPr>
        <w:t>COMUNITARIO</w:t>
      </w:r>
    </w:p>
    <w:p w:rsidR="001B220F" w:rsidRDefault="001B220F" w:rsidP="001B220F">
      <w:pPr>
        <w:pStyle w:val="Piedepgina"/>
        <w:tabs>
          <w:tab w:val="left" w:pos="3811"/>
        </w:tabs>
        <w:rPr>
          <w:rFonts w:ascii="Mistral" w:hAnsi="Mistral" w:cs="Arial"/>
          <w:sz w:val="40"/>
          <w:szCs w:val="20"/>
          <w:lang w:val="es-CO"/>
        </w:rPr>
      </w:pPr>
      <w:r>
        <w:rPr>
          <w:rFonts w:ascii="Mistral" w:hAnsi="Mistral" w:cs="Arial"/>
          <w:sz w:val="40"/>
          <w:szCs w:val="20"/>
          <w:lang w:val="es-CO"/>
        </w:rPr>
        <w:tab/>
      </w:r>
    </w:p>
    <w:p w:rsidR="001B220F" w:rsidRPr="001B220F" w:rsidRDefault="001B220F" w:rsidP="001B220F">
      <w:pPr>
        <w:pStyle w:val="Piedepgina"/>
        <w:tabs>
          <w:tab w:val="left" w:pos="3811"/>
        </w:tabs>
        <w:rPr>
          <w:rFonts w:ascii="Mistral" w:hAnsi="Mistral" w:cs="Arial"/>
          <w:sz w:val="40"/>
          <w:szCs w:val="20"/>
          <w:lang w:val="es-CO"/>
        </w:rPr>
      </w:pPr>
      <w:r>
        <w:rPr>
          <w:rFonts w:ascii="Mistral" w:hAnsi="Mistral" w:cs="Arial"/>
          <w:sz w:val="40"/>
          <w:szCs w:val="20"/>
          <w:lang w:val="es-CO"/>
        </w:rPr>
        <w:tab/>
      </w:r>
    </w:p>
    <w:p w:rsidR="00936064" w:rsidRPr="001B220F" w:rsidRDefault="00A41729" w:rsidP="00936064">
      <w:pPr>
        <w:pStyle w:val="Piedepgina"/>
        <w:jc w:val="center"/>
        <w:rPr>
          <w:rFonts w:ascii="Mistral" w:hAnsi="Mistral" w:cs="Arial"/>
          <w:sz w:val="56"/>
          <w:szCs w:val="20"/>
          <w:lang w:val="es-CO"/>
        </w:rPr>
      </w:pPr>
      <w:r w:rsidRPr="001B220F">
        <w:rPr>
          <w:rFonts w:ascii="Mistral" w:hAnsi="Mistral" w:cs="Arial"/>
          <w:sz w:val="56"/>
          <w:szCs w:val="20"/>
          <w:lang w:val="es-CO"/>
        </w:rPr>
        <w:t>“</w:t>
      </w:r>
      <w:r w:rsidR="001B220F" w:rsidRPr="001B220F">
        <w:rPr>
          <w:rFonts w:ascii="Mistral" w:hAnsi="Mistral" w:cs="Arial"/>
          <w:sz w:val="56"/>
          <w:szCs w:val="20"/>
          <w:lang w:val="es-CO"/>
        </w:rPr>
        <w:t>Trenzando desde la conversa ancestral</w:t>
      </w:r>
      <w:r w:rsidRPr="001B220F">
        <w:rPr>
          <w:rFonts w:ascii="Mistral" w:hAnsi="Mistral" w:cs="Arial"/>
          <w:sz w:val="56"/>
          <w:szCs w:val="20"/>
          <w:lang w:val="es-CO"/>
        </w:rPr>
        <w:t>”</w:t>
      </w:r>
    </w:p>
    <w:p w:rsidR="00A41729" w:rsidRDefault="00A41729" w:rsidP="00936064">
      <w:pPr>
        <w:pStyle w:val="Piedepgina"/>
        <w:jc w:val="center"/>
        <w:rPr>
          <w:rFonts w:ascii="Mistral" w:hAnsi="Mistral" w:cs="Arial"/>
          <w:sz w:val="48"/>
          <w:szCs w:val="20"/>
          <w:lang w:val="es-CO"/>
        </w:rPr>
      </w:pPr>
    </w:p>
    <w:p w:rsidR="001B220F" w:rsidRPr="00A41729" w:rsidRDefault="001B220F" w:rsidP="00936064">
      <w:pPr>
        <w:pStyle w:val="Piedepgina"/>
        <w:jc w:val="center"/>
        <w:rPr>
          <w:rFonts w:ascii="Mistral" w:hAnsi="Mistral" w:cs="Arial"/>
          <w:sz w:val="48"/>
          <w:szCs w:val="20"/>
          <w:lang w:val="es-CO"/>
        </w:rPr>
      </w:pPr>
    </w:p>
    <w:p w:rsidR="00936064" w:rsidRPr="00BA1CD0" w:rsidRDefault="00936064" w:rsidP="00936064">
      <w:pPr>
        <w:pStyle w:val="Piedepgina"/>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Helvetica LT Std" w:hAnsi="Helvetica LT Std"/>
          <w:b/>
          <w:color w:val="0070C0"/>
          <w:spacing w:val="60"/>
          <w:sz w:val="40"/>
        </w:rPr>
      </w:pPr>
      <w:r w:rsidRPr="00BA1CD0">
        <w:rPr>
          <w:rFonts w:ascii="Helvetica LT Std" w:hAnsi="Helvetica LT Std"/>
          <w:b/>
          <w:color w:val="0070C0"/>
          <w:spacing w:val="60"/>
          <w:sz w:val="40"/>
        </w:rPr>
        <w:t xml:space="preserve">- </w:t>
      </w:r>
      <w:r w:rsidRPr="001B220F">
        <w:rPr>
          <w:rFonts w:ascii="Helvetica LT Std" w:hAnsi="Helvetica LT Std"/>
          <w:b/>
          <w:color w:val="0070C0"/>
          <w:spacing w:val="60"/>
          <w:sz w:val="40"/>
        </w:rPr>
        <w:t>VERSIÓN</w:t>
      </w:r>
      <w:r w:rsidRPr="00BA1CD0">
        <w:rPr>
          <w:rFonts w:ascii="Helvetica LT Std" w:hAnsi="Helvetica LT Std"/>
          <w:b/>
          <w:color w:val="0070C0"/>
          <w:spacing w:val="60"/>
          <w:sz w:val="40"/>
        </w:rPr>
        <w:t xml:space="preserve"> NO APROBADA-</w:t>
      </w:r>
    </w:p>
    <w:p w:rsidR="00936064" w:rsidRDefault="00936064" w:rsidP="00936064">
      <w:pPr>
        <w:pStyle w:val="Prrafodelista"/>
        <w:ind w:left="360"/>
        <w:jc w:val="both"/>
        <w:rPr>
          <w:rFonts w:ascii="Arial" w:hAnsi="Arial" w:cs="Arial"/>
          <w:b/>
          <w:sz w:val="20"/>
          <w:szCs w:val="20"/>
          <w:lang w:val="es-CO"/>
        </w:rPr>
      </w:pPr>
    </w:p>
    <w:p w:rsidR="00936064" w:rsidRDefault="00936064" w:rsidP="00936064">
      <w:pPr>
        <w:pStyle w:val="Prrafodelista"/>
        <w:ind w:left="360"/>
        <w:jc w:val="both"/>
        <w:rPr>
          <w:rFonts w:ascii="Arial" w:hAnsi="Arial" w:cs="Arial"/>
          <w:b/>
          <w:sz w:val="20"/>
          <w:szCs w:val="20"/>
          <w:lang w:val="es-CO"/>
        </w:rPr>
      </w:pPr>
    </w:p>
    <w:p w:rsidR="00936064" w:rsidRDefault="00936064" w:rsidP="00936064">
      <w:pPr>
        <w:pStyle w:val="Prrafodelista"/>
        <w:ind w:left="360"/>
        <w:jc w:val="both"/>
        <w:rPr>
          <w:rFonts w:ascii="Arial" w:hAnsi="Arial" w:cs="Arial"/>
          <w:b/>
          <w:sz w:val="20"/>
          <w:szCs w:val="20"/>
          <w:lang w:val="es-CO"/>
        </w:rPr>
      </w:pPr>
    </w:p>
    <w:p w:rsidR="00936064" w:rsidRDefault="00936064" w:rsidP="00936064">
      <w:pPr>
        <w:pStyle w:val="Prrafodelista"/>
        <w:ind w:left="360"/>
        <w:jc w:val="both"/>
        <w:rPr>
          <w:rFonts w:ascii="Arial" w:hAnsi="Arial" w:cs="Arial"/>
          <w:b/>
          <w:sz w:val="20"/>
          <w:szCs w:val="20"/>
          <w:lang w:val="es-CO"/>
        </w:rPr>
      </w:pPr>
    </w:p>
    <w:p w:rsidR="001B220F" w:rsidRDefault="001B220F" w:rsidP="00936064">
      <w:pPr>
        <w:pStyle w:val="Prrafodelista"/>
        <w:ind w:left="360"/>
        <w:jc w:val="both"/>
        <w:rPr>
          <w:rFonts w:ascii="Arial" w:hAnsi="Arial" w:cs="Arial"/>
          <w:b/>
          <w:sz w:val="20"/>
          <w:szCs w:val="20"/>
          <w:lang w:val="es-CO"/>
        </w:rPr>
      </w:pPr>
    </w:p>
    <w:p w:rsidR="001B220F" w:rsidRDefault="001B220F" w:rsidP="00936064">
      <w:pPr>
        <w:pStyle w:val="Prrafodelista"/>
        <w:ind w:left="360"/>
        <w:jc w:val="both"/>
        <w:rPr>
          <w:rFonts w:ascii="Arial" w:hAnsi="Arial" w:cs="Arial"/>
          <w:b/>
          <w:sz w:val="20"/>
          <w:szCs w:val="20"/>
          <w:lang w:val="es-CO"/>
        </w:rPr>
      </w:pPr>
    </w:p>
    <w:p w:rsidR="00936064" w:rsidRDefault="00936064" w:rsidP="00936064">
      <w:pPr>
        <w:pStyle w:val="Prrafodelista"/>
        <w:ind w:left="360"/>
        <w:jc w:val="both"/>
        <w:rPr>
          <w:rFonts w:ascii="Arial" w:hAnsi="Arial" w:cs="Arial"/>
          <w:b/>
          <w:sz w:val="20"/>
          <w:szCs w:val="20"/>
          <w:lang w:val="es-CO"/>
        </w:rPr>
      </w:pPr>
    </w:p>
    <w:p w:rsidR="00936064" w:rsidRDefault="00936064" w:rsidP="0088709E">
      <w:pPr>
        <w:shd w:val="clear" w:color="auto" w:fill="FFFFFF" w:themeFill="background1"/>
        <w:rPr>
          <w:rFonts w:ascii="Helvetica LT Std" w:hAnsi="Helvetica LT Std" w:cs="Arial"/>
          <w:b/>
          <w:color w:val="0070C0"/>
          <w:sz w:val="28"/>
          <w:szCs w:val="22"/>
          <w:lang w:val="es-CO"/>
        </w:rPr>
      </w:pPr>
    </w:p>
    <w:p w:rsidR="00B4173A" w:rsidRPr="004242BC" w:rsidRDefault="00B4173A" w:rsidP="0088709E">
      <w:pPr>
        <w:shd w:val="clear" w:color="auto" w:fill="FFFFFF" w:themeFill="background1"/>
        <w:rPr>
          <w:rFonts w:ascii="Helvetica LT Std" w:hAnsi="Helvetica LT Std" w:cs="Arial"/>
          <w:b/>
          <w:color w:val="0070C0"/>
          <w:sz w:val="28"/>
          <w:szCs w:val="22"/>
          <w:lang w:val="es-CO"/>
        </w:rPr>
      </w:pPr>
      <w:r w:rsidRPr="007A0EFD">
        <w:rPr>
          <w:rFonts w:ascii="Helvetica LT Std" w:hAnsi="Helvetica LT Std" w:cs="Arial"/>
          <w:b/>
          <w:color w:val="0070C0"/>
          <w:sz w:val="28"/>
          <w:szCs w:val="22"/>
          <w:lang w:val="es-CO"/>
        </w:rPr>
        <w:t>Presentación</w:t>
      </w:r>
    </w:p>
    <w:p w:rsidR="00B4173A" w:rsidRDefault="00B4173A" w:rsidP="0088709E">
      <w:pPr>
        <w:shd w:val="clear" w:color="auto" w:fill="FFFFFF" w:themeFill="background1"/>
        <w:jc w:val="both"/>
        <w:rPr>
          <w:rFonts w:ascii="Arial" w:hAnsi="Arial" w:cs="Arial"/>
          <w:b/>
          <w:sz w:val="22"/>
          <w:szCs w:val="22"/>
          <w:lang w:val="es-CO"/>
        </w:rPr>
      </w:pPr>
    </w:p>
    <w:p w:rsidR="000C0894" w:rsidRPr="007F1D87" w:rsidRDefault="000C0894" w:rsidP="0088709E">
      <w:pPr>
        <w:shd w:val="clear" w:color="auto" w:fill="FFFFFF" w:themeFill="background1"/>
        <w:jc w:val="both"/>
        <w:rPr>
          <w:rFonts w:ascii="Arial" w:hAnsi="Arial" w:cs="Arial"/>
          <w:sz w:val="20"/>
          <w:szCs w:val="20"/>
          <w:lang w:val="es-CO"/>
        </w:rPr>
      </w:pPr>
    </w:p>
    <w:p w:rsidR="007F1D87" w:rsidRPr="007F1D87" w:rsidRDefault="007F1D87" w:rsidP="007F1D87">
      <w:pPr>
        <w:shd w:val="clear" w:color="auto" w:fill="FFFFFF" w:themeFill="background1"/>
        <w:jc w:val="both"/>
        <w:rPr>
          <w:rFonts w:ascii="Arial" w:hAnsi="Arial" w:cs="Arial"/>
          <w:sz w:val="20"/>
          <w:szCs w:val="20"/>
          <w:lang w:val="es-CO"/>
        </w:rPr>
      </w:pPr>
      <w:r w:rsidRPr="007F1D87">
        <w:rPr>
          <w:rFonts w:ascii="Arial" w:hAnsi="Arial" w:cs="Arial"/>
          <w:sz w:val="20"/>
          <w:szCs w:val="20"/>
          <w:lang w:val="es-CO"/>
        </w:rPr>
        <w:t xml:space="preserve">El Proyecto Educativo Comunitario </w:t>
      </w:r>
      <w:r w:rsidR="00CF2578" w:rsidRPr="00CF2578">
        <w:rPr>
          <w:rFonts w:ascii="Arial" w:hAnsi="Arial" w:cs="Arial"/>
          <w:i/>
          <w:sz w:val="20"/>
          <w:szCs w:val="20"/>
          <w:lang w:val="es-CO"/>
        </w:rPr>
        <w:t>“Trenzando desde la conversa ancestral”</w:t>
      </w:r>
      <w:r w:rsidRPr="007F1D87">
        <w:rPr>
          <w:rFonts w:ascii="Arial" w:hAnsi="Arial" w:cs="Arial"/>
          <w:sz w:val="20"/>
          <w:szCs w:val="20"/>
          <w:lang w:val="es-CO"/>
        </w:rPr>
        <w:t xml:space="preserve">, es el sustento de la razón de ser de la Institución Etnoeducativa </w:t>
      </w:r>
      <w:r w:rsidR="001B220F">
        <w:rPr>
          <w:rFonts w:ascii="Arial" w:hAnsi="Arial" w:cs="Arial"/>
          <w:sz w:val="20"/>
          <w:szCs w:val="20"/>
          <w:lang w:val="es-CO"/>
        </w:rPr>
        <w:t>Sidón</w:t>
      </w:r>
      <w:r w:rsidRPr="007F1D87">
        <w:rPr>
          <w:rFonts w:ascii="Arial" w:hAnsi="Arial" w:cs="Arial"/>
          <w:sz w:val="20"/>
          <w:szCs w:val="20"/>
          <w:lang w:val="es-CO"/>
        </w:rPr>
        <w:t xml:space="preserve"> del Municipio de </w:t>
      </w:r>
      <w:r w:rsidR="001B220F">
        <w:rPr>
          <w:rFonts w:ascii="Arial" w:hAnsi="Arial" w:cs="Arial"/>
          <w:sz w:val="20"/>
          <w:szCs w:val="20"/>
          <w:lang w:val="es-CO"/>
        </w:rPr>
        <w:t>Cumbitara, Nariño</w:t>
      </w:r>
      <w:r>
        <w:rPr>
          <w:rFonts w:ascii="Arial" w:hAnsi="Arial" w:cs="Arial"/>
          <w:sz w:val="20"/>
          <w:szCs w:val="20"/>
          <w:lang w:val="es-CO"/>
        </w:rPr>
        <w:t xml:space="preserve"> </w:t>
      </w:r>
      <w:r w:rsidRPr="007F1D87">
        <w:rPr>
          <w:rFonts w:ascii="Arial" w:hAnsi="Arial" w:cs="Arial"/>
          <w:sz w:val="20"/>
          <w:szCs w:val="20"/>
          <w:lang w:val="es-CO"/>
        </w:rPr>
        <w:t xml:space="preserve">y en él convergen los fines y propósitos institucionales que dan identidad a una propuesta educativa renovada y en permanente evolución, en procura de satisfacer las necesidades de formación de la comunidad afrocolombiana asentada en la zona, desde la perspectiva de inclusión, equidad y calidad, garantizado así un servicio al que la comunidad pueda acceder en igualdad de condiciones y sin limitación alguna. </w:t>
      </w:r>
    </w:p>
    <w:p w:rsidR="007F1D87" w:rsidRPr="007F1D87" w:rsidRDefault="007F1D87" w:rsidP="007F1D87">
      <w:pPr>
        <w:shd w:val="clear" w:color="auto" w:fill="FFFFFF" w:themeFill="background1"/>
        <w:jc w:val="both"/>
        <w:rPr>
          <w:rFonts w:ascii="Arial" w:hAnsi="Arial" w:cs="Arial"/>
          <w:sz w:val="20"/>
          <w:szCs w:val="20"/>
          <w:lang w:val="es-CO"/>
        </w:rPr>
      </w:pPr>
    </w:p>
    <w:p w:rsidR="007F1D87" w:rsidRPr="007F1D87" w:rsidRDefault="007F1D87" w:rsidP="007F1D87">
      <w:pPr>
        <w:shd w:val="clear" w:color="auto" w:fill="FFFFFF" w:themeFill="background1"/>
        <w:jc w:val="both"/>
        <w:rPr>
          <w:rFonts w:ascii="Arial" w:hAnsi="Arial" w:cs="Arial"/>
          <w:sz w:val="20"/>
          <w:szCs w:val="20"/>
          <w:lang w:val="es-CO"/>
        </w:rPr>
      </w:pPr>
      <w:r w:rsidRPr="007F1D87">
        <w:rPr>
          <w:rFonts w:ascii="Arial" w:hAnsi="Arial" w:cs="Arial"/>
          <w:sz w:val="20"/>
          <w:szCs w:val="20"/>
          <w:lang w:val="es-CO"/>
        </w:rPr>
        <w:t xml:space="preserve">El Proyecto Educativo Comunitario que se presenta en este documento ha sido concertado con la comunidad educativa integrada por los estudiantes, padres de familia, docentes, directivos docentes, personal de apoyo, y representantes de los sectores con que interactúa nuestra institución, estableciendo en él las pautas que orientan los procesos pedagógicos, administrativos, financieros, directivos y de relación con la comunidad, asegurando así que sus principios y orientaciones sean conocidas, apropiadas y compartidas por la comunidad, fortaleciendo de están forma nuestra identidad institucional y asegurando las condiciones para que todos y todas trabajemos firmemente en el propósito de consolidar nuestro Proyecto Educativo Comunitario </w:t>
      </w:r>
      <w:r w:rsidR="00CF2578" w:rsidRPr="00CF2578">
        <w:rPr>
          <w:rFonts w:ascii="Arial" w:hAnsi="Arial" w:cs="Arial"/>
          <w:i/>
          <w:sz w:val="20"/>
          <w:szCs w:val="20"/>
          <w:lang w:val="es-CO"/>
        </w:rPr>
        <w:t>“Trenzando desde la conversa ancestral”</w:t>
      </w:r>
      <w:r w:rsidRPr="007F1D87">
        <w:rPr>
          <w:rFonts w:ascii="Arial" w:hAnsi="Arial" w:cs="Arial"/>
          <w:sz w:val="20"/>
          <w:szCs w:val="20"/>
          <w:lang w:val="es-CO"/>
        </w:rPr>
        <w:t xml:space="preserve"> en el ámbito local y regional</w:t>
      </w:r>
      <w:r>
        <w:rPr>
          <w:rFonts w:ascii="Arial" w:hAnsi="Arial" w:cs="Arial"/>
          <w:sz w:val="20"/>
          <w:szCs w:val="20"/>
          <w:lang w:val="es-CO"/>
        </w:rPr>
        <w:t>.</w:t>
      </w:r>
    </w:p>
    <w:p w:rsidR="007F1D87" w:rsidRPr="007F1D87" w:rsidRDefault="007F1D87" w:rsidP="0088709E">
      <w:pPr>
        <w:shd w:val="clear" w:color="auto" w:fill="FFFFFF" w:themeFill="background1"/>
        <w:jc w:val="both"/>
        <w:rPr>
          <w:rFonts w:ascii="Arial" w:hAnsi="Arial" w:cs="Arial"/>
          <w:sz w:val="20"/>
          <w:szCs w:val="20"/>
          <w:lang w:val="es-CO"/>
        </w:rPr>
      </w:pPr>
    </w:p>
    <w:p w:rsidR="00E45572" w:rsidRDefault="00E45572" w:rsidP="00E45572">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 xml:space="preserve">Atendiendo las orientaciones del Artículo 73 de la Ley 115 de 1994 que plantea que el </w:t>
      </w:r>
      <w:r w:rsidR="00A41729">
        <w:rPr>
          <w:rFonts w:ascii="Arial" w:eastAsiaTheme="minorHAnsi" w:hAnsi="Arial" w:cs="Arial"/>
          <w:sz w:val="20"/>
          <w:szCs w:val="20"/>
          <w:lang w:val="es-CO" w:eastAsia="en-US"/>
        </w:rPr>
        <w:t xml:space="preserve">Proyecto Educativo </w:t>
      </w:r>
      <w:r>
        <w:rPr>
          <w:rFonts w:ascii="Arial" w:eastAsiaTheme="minorHAnsi" w:hAnsi="Arial" w:cs="Arial"/>
          <w:sz w:val="20"/>
          <w:szCs w:val="20"/>
          <w:lang w:val="es-CO" w:eastAsia="en-US"/>
        </w:rPr>
        <w:t xml:space="preserve">debe </w:t>
      </w:r>
      <w:r w:rsidRPr="0014268B">
        <w:rPr>
          <w:rFonts w:ascii="Arial" w:eastAsiaTheme="minorHAnsi" w:hAnsi="Arial" w:cs="Arial"/>
          <w:sz w:val="20"/>
          <w:szCs w:val="20"/>
          <w:lang w:val="es-CO" w:eastAsia="en-US"/>
        </w:rPr>
        <w:t xml:space="preserve">ser </w:t>
      </w:r>
      <w:r w:rsidRPr="0014268B">
        <w:rPr>
          <w:rFonts w:ascii="Arial" w:eastAsiaTheme="minorHAnsi" w:hAnsi="Arial" w:cs="Arial"/>
          <w:i/>
          <w:sz w:val="20"/>
          <w:szCs w:val="20"/>
          <w:lang w:val="es-CO" w:eastAsia="en-US"/>
        </w:rPr>
        <w:t>concreto, factible y evaluable</w:t>
      </w:r>
      <w:r>
        <w:rPr>
          <w:rFonts w:ascii="Arial" w:eastAsiaTheme="minorHAnsi" w:hAnsi="Arial" w:cs="Arial"/>
          <w:sz w:val="20"/>
          <w:szCs w:val="20"/>
          <w:lang w:val="es-CO" w:eastAsia="en-US"/>
        </w:rPr>
        <w:t xml:space="preserve"> y con fundamento de la autonomía escolar que nos asiste,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Pr>
          <w:rFonts w:ascii="Arial" w:eastAsiaTheme="minorHAnsi" w:hAnsi="Arial" w:cs="Arial"/>
          <w:sz w:val="20"/>
          <w:szCs w:val="20"/>
          <w:lang w:val="es-CO" w:eastAsia="en-US"/>
        </w:rPr>
        <w:t xml:space="preserve"> aborda la formulación y desarrollo de su </w:t>
      </w:r>
      <w:r w:rsidR="00711AB1" w:rsidRPr="00711AB1">
        <w:rPr>
          <w:rFonts w:ascii="Arial" w:eastAsiaTheme="minorHAnsi" w:hAnsi="Arial" w:cs="Arial"/>
          <w:sz w:val="20"/>
          <w:szCs w:val="20"/>
          <w:lang w:val="es-CO" w:eastAsia="en-US"/>
        </w:rPr>
        <w:t xml:space="preserve">PEC </w:t>
      </w:r>
      <w:r>
        <w:rPr>
          <w:rFonts w:ascii="Arial" w:eastAsiaTheme="minorHAnsi" w:hAnsi="Arial" w:cs="Arial"/>
          <w:sz w:val="20"/>
          <w:szCs w:val="20"/>
          <w:lang w:val="es-CO" w:eastAsia="en-US"/>
        </w:rPr>
        <w:t xml:space="preserve">a partir de una estructura básica que cumple con las especificaciones del </w:t>
      </w:r>
      <w:r w:rsidRPr="00C747A4">
        <w:rPr>
          <w:rFonts w:ascii="Arial" w:eastAsiaTheme="minorHAnsi" w:hAnsi="Arial" w:cs="Arial"/>
          <w:sz w:val="20"/>
          <w:szCs w:val="20"/>
          <w:lang w:val="es-CO" w:eastAsia="en-US"/>
        </w:rPr>
        <w:t>Artículo 2.3.3.1.4.1</w:t>
      </w:r>
      <w:r>
        <w:rPr>
          <w:rFonts w:ascii="Arial" w:eastAsiaTheme="minorHAnsi" w:hAnsi="Arial" w:cs="Arial"/>
          <w:sz w:val="20"/>
          <w:szCs w:val="20"/>
          <w:lang w:val="es-CO" w:eastAsia="en-US"/>
        </w:rPr>
        <w:t xml:space="preserve"> del Decreto 1075 de 2015 razón por la cual este documento considera el abordaje de los 14 aspectos referidos en dicha norma. </w:t>
      </w:r>
    </w:p>
    <w:p w:rsidR="00E45572" w:rsidRDefault="00E45572" w:rsidP="00E45572">
      <w:pPr>
        <w:shd w:val="clear" w:color="auto" w:fill="FFFFFF" w:themeFill="background1"/>
        <w:jc w:val="both"/>
        <w:rPr>
          <w:rFonts w:ascii="Aleo-Light" w:eastAsiaTheme="minorHAnsi" w:hAnsi="Aleo-Light" w:cs="Aleo-Light"/>
          <w:sz w:val="22"/>
          <w:szCs w:val="22"/>
          <w:lang w:val="es-CO" w:eastAsia="en-US"/>
        </w:rPr>
      </w:pPr>
    </w:p>
    <w:p w:rsidR="00E45572" w:rsidRDefault="00E45572" w:rsidP="00E45572">
      <w:pPr>
        <w:jc w:val="both"/>
        <w:rPr>
          <w:rFonts w:ascii="Arial" w:hAnsi="Arial" w:cs="Arial"/>
          <w:snapToGrid w:val="0"/>
          <w:sz w:val="20"/>
          <w:szCs w:val="20"/>
        </w:rPr>
      </w:pPr>
      <w:r>
        <w:rPr>
          <w:rFonts w:ascii="Arial" w:hAnsi="Arial" w:cs="Arial"/>
          <w:snapToGrid w:val="0"/>
          <w:sz w:val="20"/>
          <w:szCs w:val="20"/>
        </w:rPr>
        <w:t xml:space="preserve">Sin más preámbulos damos la bienvenida a </w:t>
      </w:r>
      <w:r w:rsidR="007F1D87">
        <w:rPr>
          <w:rFonts w:ascii="Arial" w:hAnsi="Arial" w:cs="Arial"/>
          <w:snapToGrid w:val="0"/>
          <w:sz w:val="20"/>
          <w:szCs w:val="20"/>
        </w:rPr>
        <w:t xml:space="preserve">las y </w:t>
      </w:r>
      <w:r>
        <w:rPr>
          <w:rFonts w:ascii="Arial" w:hAnsi="Arial" w:cs="Arial"/>
          <w:snapToGrid w:val="0"/>
          <w:sz w:val="20"/>
          <w:szCs w:val="20"/>
        </w:rPr>
        <w:t>los lectores de este documento y l</w:t>
      </w:r>
      <w:r w:rsidR="007F1D87">
        <w:rPr>
          <w:rFonts w:ascii="Arial" w:hAnsi="Arial" w:cs="Arial"/>
          <w:snapToGrid w:val="0"/>
          <w:sz w:val="20"/>
          <w:szCs w:val="20"/>
        </w:rPr>
        <w:t>e</w:t>
      </w:r>
      <w:r>
        <w:rPr>
          <w:rFonts w:ascii="Arial" w:hAnsi="Arial" w:cs="Arial"/>
          <w:snapToGrid w:val="0"/>
          <w:sz w:val="20"/>
          <w:szCs w:val="20"/>
        </w:rPr>
        <w:t>s invitamos a compartir sus opiniones y recomendaciones que sin lugar a dudas contribuirán al mejoramiento continuo y a la consolidación de nuestro proyecto educativo.</w:t>
      </w:r>
    </w:p>
    <w:p w:rsidR="00B4173A" w:rsidRPr="00EB6DF7" w:rsidRDefault="00B4173A" w:rsidP="0088709E">
      <w:pPr>
        <w:jc w:val="right"/>
        <w:rPr>
          <w:rFonts w:ascii="Arial" w:hAnsi="Arial" w:cs="Arial"/>
          <w:snapToGrid w:val="0"/>
          <w:sz w:val="20"/>
          <w:szCs w:val="20"/>
        </w:rPr>
      </w:pPr>
    </w:p>
    <w:p w:rsidR="00B4173A" w:rsidRPr="00EB6DF7" w:rsidRDefault="00B4173A" w:rsidP="00011654">
      <w:pPr>
        <w:jc w:val="both"/>
        <w:rPr>
          <w:rFonts w:ascii="Arial" w:hAnsi="Arial" w:cs="Arial"/>
          <w:snapToGrid w:val="0"/>
          <w:sz w:val="20"/>
          <w:szCs w:val="20"/>
        </w:rPr>
      </w:pPr>
    </w:p>
    <w:p w:rsidR="00A41729" w:rsidRDefault="00182911" w:rsidP="00011654">
      <w:pPr>
        <w:jc w:val="both"/>
        <w:rPr>
          <w:rFonts w:ascii="Arial" w:hAnsi="Arial" w:cs="Arial"/>
          <w:b/>
          <w:snapToGrid w:val="0"/>
          <w:color w:val="0070C0"/>
          <w:sz w:val="20"/>
          <w:szCs w:val="20"/>
        </w:rPr>
      </w:pPr>
      <w:r w:rsidRPr="00182911">
        <w:rPr>
          <w:rFonts w:ascii="Arial" w:hAnsi="Arial" w:cs="Arial"/>
          <w:b/>
          <w:snapToGrid w:val="0"/>
          <w:color w:val="0070C0"/>
          <w:sz w:val="20"/>
          <w:szCs w:val="20"/>
        </w:rPr>
        <w:t>Segunda Georgina Rosero Álvarez</w:t>
      </w:r>
      <w:r w:rsidRPr="00A41729">
        <w:rPr>
          <w:rFonts w:ascii="Arial" w:hAnsi="Arial" w:cs="Arial"/>
          <w:b/>
          <w:snapToGrid w:val="0"/>
          <w:color w:val="0070C0"/>
          <w:sz w:val="20"/>
          <w:szCs w:val="20"/>
        </w:rPr>
        <w:t xml:space="preserve"> </w:t>
      </w:r>
    </w:p>
    <w:p w:rsidR="007F3A48" w:rsidRPr="00E45572" w:rsidRDefault="001E4149" w:rsidP="00011654">
      <w:pPr>
        <w:jc w:val="both"/>
        <w:rPr>
          <w:rFonts w:ascii="Arial" w:hAnsi="Arial" w:cs="Arial"/>
          <w:i/>
          <w:snapToGrid w:val="0"/>
          <w:sz w:val="20"/>
          <w:szCs w:val="20"/>
        </w:rPr>
      </w:pPr>
      <w:r w:rsidRPr="00E45572">
        <w:rPr>
          <w:rFonts w:ascii="Arial" w:hAnsi="Arial" w:cs="Arial"/>
          <w:i/>
          <w:snapToGrid w:val="0"/>
          <w:sz w:val="20"/>
          <w:szCs w:val="20"/>
        </w:rPr>
        <w:t>Rector</w:t>
      </w:r>
      <w:r w:rsidR="00182911">
        <w:rPr>
          <w:rFonts w:ascii="Arial" w:hAnsi="Arial" w:cs="Arial"/>
          <w:i/>
          <w:snapToGrid w:val="0"/>
          <w:sz w:val="20"/>
          <w:szCs w:val="20"/>
        </w:rPr>
        <w:t>a</w:t>
      </w:r>
      <w:r w:rsidRPr="00E45572">
        <w:rPr>
          <w:rFonts w:ascii="Arial" w:hAnsi="Arial" w:cs="Arial"/>
          <w:i/>
          <w:snapToGrid w:val="0"/>
          <w:sz w:val="20"/>
          <w:szCs w:val="20"/>
        </w:rPr>
        <w:t xml:space="preserve"> </w:t>
      </w:r>
    </w:p>
    <w:p w:rsidR="00B4173A" w:rsidRPr="00EB6DF7" w:rsidRDefault="00B4173A" w:rsidP="00011654">
      <w:pPr>
        <w:jc w:val="both"/>
        <w:rPr>
          <w:rFonts w:ascii="Arial" w:hAnsi="Arial" w:cs="Arial"/>
          <w:sz w:val="20"/>
          <w:szCs w:val="20"/>
          <w:lang w:val="es-CO"/>
        </w:rPr>
      </w:pPr>
    </w:p>
    <w:p w:rsidR="00B4173A" w:rsidRPr="00EB6DF7" w:rsidRDefault="00B4173A" w:rsidP="00011654">
      <w:pPr>
        <w:jc w:val="both"/>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Default="00B4173A" w:rsidP="0088709E">
      <w:pPr>
        <w:rPr>
          <w:lang w:val="es-CO"/>
        </w:rPr>
      </w:pPr>
    </w:p>
    <w:p w:rsidR="000C0894" w:rsidRDefault="000C0894" w:rsidP="0088709E">
      <w:pPr>
        <w:rPr>
          <w:lang w:val="es-CO"/>
        </w:rPr>
      </w:pPr>
    </w:p>
    <w:p w:rsidR="00267057" w:rsidRDefault="00267057" w:rsidP="0088709E">
      <w:pPr>
        <w:rPr>
          <w:lang w:val="es-CO"/>
        </w:rPr>
      </w:pPr>
    </w:p>
    <w:p w:rsidR="007F1D87" w:rsidRDefault="007F1D87" w:rsidP="0088709E">
      <w:pPr>
        <w:rPr>
          <w:lang w:val="es-CO"/>
        </w:rPr>
      </w:pPr>
    </w:p>
    <w:p w:rsidR="007F1D87" w:rsidRDefault="007F1D87" w:rsidP="0088709E">
      <w:pPr>
        <w:rPr>
          <w:lang w:val="es-CO"/>
        </w:rPr>
      </w:pPr>
    </w:p>
    <w:p w:rsidR="007F1D87" w:rsidRDefault="007F1D87" w:rsidP="0088709E">
      <w:pPr>
        <w:rPr>
          <w:lang w:val="es-CO"/>
        </w:rPr>
      </w:pPr>
    </w:p>
    <w:p w:rsidR="007F1D87" w:rsidRDefault="007F1D87" w:rsidP="0088709E">
      <w:pPr>
        <w:rPr>
          <w:lang w:val="es-CO"/>
        </w:rPr>
      </w:pPr>
    </w:p>
    <w:p w:rsidR="002F2A6A" w:rsidRPr="0045368E" w:rsidRDefault="002F2A6A" w:rsidP="0088709E">
      <w:pPr>
        <w:rPr>
          <w:sz w:val="6"/>
          <w:lang w:val="es-CO"/>
        </w:rPr>
      </w:pPr>
    </w:p>
    <w:p w:rsidR="00B4173A" w:rsidRPr="00290379" w:rsidRDefault="00B4173A"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Arial" w:hAnsi="Arial" w:cs="Arial"/>
          <w:b/>
          <w:color w:val="00B050"/>
          <w:sz w:val="6"/>
          <w:szCs w:val="20"/>
          <w:lang w:val="es-CO"/>
        </w:rPr>
      </w:pPr>
    </w:p>
    <w:p w:rsidR="00B4173A" w:rsidRPr="00161B17" w:rsidRDefault="00B4173A"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shd w:val="clear" w:color="auto" w:fill="F2F2F2" w:themeFill="background1" w:themeFillShade="F2"/>
        <w:jc w:val="center"/>
        <w:rPr>
          <w:rFonts w:ascii="Helvetica LT Std" w:hAnsi="Helvetica LT Std" w:cs="Arial"/>
          <w:b/>
          <w:color w:val="0070C0"/>
          <w:sz w:val="28"/>
          <w:szCs w:val="20"/>
          <w:lang w:val="es-CO"/>
        </w:rPr>
      </w:pPr>
      <w:r w:rsidRPr="00161B17">
        <w:rPr>
          <w:rFonts w:ascii="Helvetica LT Std" w:hAnsi="Helvetica LT Std" w:cs="Arial"/>
          <w:b/>
          <w:color w:val="0070C0"/>
          <w:sz w:val="28"/>
          <w:szCs w:val="20"/>
          <w:lang w:val="es-CO"/>
        </w:rPr>
        <w:t>COMPONENTE CONCEPTUAL</w:t>
      </w:r>
    </w:p>
    <w:p w:rsidR="00B4173A" w:rsidRPr="00290379" w:rsidRDefault="00B4173A"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Helvetica LT Std" w:hAnsi="Helvetica LT Std" w:cs="Arial"/>
          <w:b/>
          <w:color w:val="C00000"/>
          <w:sz w:val="6"/>
          <w:szCs w:val="20"/>
          <w:lang w:val="es-CO"/>
        </w:rPr>
      </w:pPr>
    </w:p>
    <w:p w:rsidR="00CD12F7" w:rsidRDefault="00CD12F7" w:rsidP="0088709E">
      <w:pPr>
        <w:shd w:val="clear" w:color="auto" w:fill="FFFFFF"/>
        <w:contextualSpacing/>
        <w:jc w:val="both"/>
        <w:rPr>
          <w:rFonts w:ascii="Arial" w:hAnsi="Arial" w:cs="Arial"/>
          <w:b/>
          <w:color w:val="0070C0"/>
          <w:sz w:val="20"/>
          <w:szCs w:val="20"/>
          <w:lang w:val="es-CO"/>
        </w:rPr>
      </w:pPr>
    </w:p>
    <w:p w:rsidR="00E10A25" w:rsidRPr="00946607" w:rsidRDefault="00E10A25" w:rsidP="00C14CB4">
      <w:pPr>
        <w:numPr>
          <w:ilvl w:val="0"/>
          <w:numId w:val="19"/>
        </w:numPr>
        <w:shd w:val="clear" w:color="auto" w:fill="FFFFFF"/>
        <w:contextualSpacing/>
        <w:jc w:val="both"/>
        <w:rPr>
          <w:rFonts w:ascii="Arial" w:hAnsi="Arial" w:cs="Arial"/>
          <w:b/>
          <w:color w:val="0070C0"/>
          <w:sz w:val="20"/>
          <w:szCs w:val="20"/>
          <w:lang w:val="es-CO"/>
        </w:rPr>
      </w:pPr>
      <w:r w:rsidRPr="00946607">
        <w:rPr>
          <w:rFonts w:ascii="Arial" w:hAnsi="Arial" w:cs="Arial"/>
          <w:b/>
          <w:color w:val="0070C0"/>
          <w:sz w:val="20"/>
          <w:szCs w:val="20"/>
          <w:lang w:val="es-CO"/>
        </w:rPr>
        <w:t>Elementos de contexto</w:t>
      </w:r>
    </w:p>
    <w:p w:rsidR="00E10A25" w:rsidRDefault="00E10A25" w:rsidP="0088709E">
      <w:pPr>
        <w:shd w:val="clear" w:color="auto" w:fill="FFFFFF"/>
        <w:contextualSpacing/>
        <w:jc w:val="both"/>
        <w:rPr>
          <w:rFonts w:ascii="Arial" w:hAnsi="Arial" w:cs="Arial"/>
          <w:b/>
          <w:sz w:val="20"/>
          <w:szCs w:val="20"/>
          <w:lang w:val="es-CO"/>
        </w:rPr>
      </w:pPr>
    </w:p>
    <w:p w:rsidR="00440447" w:rsidRPr="00946607" w:rsidRDefault="00440447" w:rsidP="00C14CB4">
      <w:pPr>
        <w:pStyle w:val="Prrafodelista"/>
        <w:numPr>
          <w:ilvl w:val="1"/>
          <w:numId w:val="19"/>
        </w:numPr>
        <w:shd w:val="clear" w:color="auto" w:fill="FFFFFF"/>
        <w:jc w:val="both"/>
        <w:rPr>
          <w:rFonts w:ascii="Arial" w:hAnsi="Arial" w:cs="Arial"/>
          <w:b/>
          <w:color w:val="0070C0"/>
          <w:sz w:val="20"/>
          <w:szCs w:val="20"/>
          <w:lang w:val="es-CO"/>
        </w:rPr>
      </w:pPr>
      <w:r w:rsidRPr="00946607">
        <w:rPr>
          <w:rFonts w:ascii="Arial" w:hAnsi="Arial" w:cs="Arial"/>
          <w:b/>
          <w:color w:val="0070C0"/>
          <w:sz w:val="20"/>
          <w:szCs w:val="20"/>
          <w:lang w:val="es-CO"/>
        </w:rPr>
        <w:t xml:space="preserve">Caracterización del </w:t>
      </w:r>
      <w:r w:rsidR="00E359FD" w:rsidRPr="00946607">
        <w:rPr>
          <w:rFonts w:ascii="Arial" w:hAnsi="Arial" w:cs="Arial"/>
          <w:b/>
          <w:color w:val="0070C0"/>
          <w:sz w:val="20"/>
          <w:szCs w:val="20"/>
          <w:lang w:val="es-CO"/>
        </w:rPr>
        <w:t>establecimiento</w:t>
      </w:r>
      <w:r w:rsidR="00060398" w:rsidRPr="00946607">
        <w:rPr>
          <w:rFonts w:ascii="Arial" w:hAnsi="Arial" w:cs="Arial"/>
          <w:b/>
          <w:color w:val="0070C0"/>
          <w:sz w:val="20"/>
          <w:szCs w:val="20"/>
          <w:lang w:val="es-CO"/>
        </w:rPr>
        <w:t xml:space="preserve"> educativo</w:t>
      </w:r>
    </w:p>
    <w:p w:rsidR="00482C48" w:rsidRPr="00C8359D" w:rsidRDefault="00482C48" w:rsidP="0088709E">
      <w:pPr>
        <w:pStyle w:val="Prrafodelista"/>
        <w:ind w:left="360"/>
        <w:jc w:val="both"/>
        <w:rPr>
          <w:rFonts w:ascii="Arial" w:hAnsi="Arial" w:cs="Arial"/>
          <w:b/>
          <w:sz w:val="20"/>
          <w:szCs w:val="20"/>
          <w:lang w:val="es-CO"/>
        </w:rPr>
      </w:pPr>
    </w:p>
    <w:tbl>
      <w:tblPr>
        <w:tblW w:w="8687" w:type="dxa"/>
        <w:jc w:val="cente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1E0" w:firstRow="1" w:lastRow="1" w:firstColumn="1" w:lastColumn="1" w:noHBand="0" w:noVBand="0"/>
      </w:tblPr>
      <w:tblGrid>
        <w:gridCol w:w="2334"/>
        <w:gridCol w:w="6353"/>
      </w:tblGrid>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Nombre</w:t>
            </w:r>
          </w:p>
        </w:tc>
        <w:tc>
          <w:tcPr>
            <w:tcW w:w="6353" w:type="dxa"/>
            <w:shd w:val="clear" w:color="auto" w:fill="auto"/>
          </w:tcPr>
          <w:p w:rsidR="00936064" w:rsidRPr="00F23BAF" w:rsidRDefault="00711AB1" w:rsidP="00936064">
            <w:pPr>
              <w:jc w:val="both"/>
              <w:rPr>
                <w:rFonts w:ascii="Arial" w:hAnsi="Arial" w:cs="Arial"/>
                <w:bCs/>
                <w:sz w:val="18"/>
                <w:szCs w:val="18"/>
              </w:rPr>
            </w:pPr>
            <w:r w:rsidRPr="00F23BAF">
              <w:rPr>
                <w:rFonts w:ascii="Arial" w:hAnsi="Arial" w:cs="Arial"/>
                <w:bCs/>
                <w:sz w:val="18"/>
                <w:szCs w:val="18"/>
              </w:rPr>
              <w:t xml:space="preserve">Institución Etnoeducativa </w:t>
            </w:r>
            <w:r w:rsidR="001B220F" w:rsidRPr="00F23BAF">
              <w:rPr>
                <w:rFonts w:ascii="Arial" w:hAnsi="Arial" w:cs="Arial"/>
                <w:bCs/>
                <w:sz w:val="18"/>
                <w:szCs w:val="18"/>
              </w:rPr>
              <w:t>Sidón</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Código DANE</w:t>
            </w:r>
          </w:p>
        </w:tc>
        <w:tc>
          <w:tcPr>
            <w:tcW w:w="6353" w:type="dxa"/>
            <w:shd w:val="clear" w:color="auto" w:fill="auto"/>
          </w:tcPr>
          <w:p w:rsidR="00936064" w:rsidRPr="00F23BAF" w:rsidRDefault="00F23BAF" w:rsidP="00936064">
            <w:pPr>
              <w:jc w:val="both"/>
              <w:rPr>
                <w:rFonts w:ascii="Arial" w:hAnsi="Arial" w:cs="Arial"/>
                <w:bCs/>
                <w:sz w:val="18"/>
                <w:szCs w:val="18"/>
              </w:rPr>
            </w:pPr>
            <w:r w:rsidRPr="00F23BAF">
              <w:rPr>
                <w:rFonts w:ascii="Arial" w:hAnsi="Arial" w:cs="Arial"/>
                <w:bCs/>
                <w:sz w:val="18"/>
                <w:szCs w:val="18"/>
              </w:rPr>
              <w:t>252233000085</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Naturaleza</w:t>
            </w:r>
          </w:p>
        </w:tc>
        <w:tc>
          <w:tcPr>
            <w:tcW w:w="6353" w:type="dxa"/>
            <w:shd w:val="clear" w:color="auto" w:fill="auto"/>
          </w:tcPr>
          <w:p w:rsidR="00936064" w:rsidRPr="00F23BAF" w:rsidRDefault="00936064" w:rsidP="00936064">
            <w:pPr>
              <w:rPr>
                <w:rFonts w:ascii="Arial" w:hAnsi="Arial" w:cs="Arial"/>
                <w:bCs/>
                <w:sz w:val="18"/>
                <w:szCs w:val="18"/>
              </w:rPr>
            </w:pPr>
            <w:r w:rsidRPr="00F23BAF">
              <w:rPr>
                <w:rFonts w:ascii="Arial" w:hAnsi="Arial" w:cs="Arial"/>
                <w:bCs/>
                <w:sz w:val="18"/>
                <w:szCs w:val="18"/>
              </w:rPr>
              <w:t>Oficial</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Zona</w:t>
            </w:r>
          </w:p>
        </w:tc>
        <w:tc>
          <w:tcPr>
            <w:tcW w:w="6353" w:type="dxa"/>
            <w:shd w:val="clear" w:color="auto" w:fill="auto"/>
          </w:tcPr>
          <w:p w:rsidR="00936064" w:rsidRPr="00F23BAF" w:rsidRDefault="00936064" w:rsidP="00936064">
            <w:pPr>
              <w:rPr>
                <w:rFonts w:ascii="Arial" w:hAnsi="Arial" w:cs="Arial"/>
                <w:bCs/>
                <w:sz w:val="18"/>
                <w:szCs w:val="18"/>
              </w:rPr>
            </w:pPr>
            <w:r w:rsidRPr="00F23BAF">
              <w:rPr>
                <w:rFonts w:ascii="Arial" w:hAnsi="Arial" w:cs="Arial"/>
                <w:bCs/>
                <w:sz w:val="18"/>
                <w:szCs w:val="18"/>
              </w:rPr>
              <w:t>Rural</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Departamento</w:t>
            </w:r>
          </w:p>
        </w:tc>
        <w:tc>
          <w:tcPr>
            <w:tcW w:w="6353" w:type="dxa"/>
            <w:shd w:val="clear" w:color="auto" w:fill="auto"/>
          </w:tcPr>
          <w:p w:rsidR="00936064" w:rsidRPr="00F23BAF" w:rsidRDefault="00F52795" w:rsidP="00936064">
            <w:pPr>
              <w:rPr>
                <w:rFonts w:ascii="Arial" w:hAnsi="Arial" w:cs="Arial"/>
                <w:bCs/>
                <w:sz w:val="18"/>
                <w:szCs w:val="18"/>
              </w:rPr>
            </w:pPr>
            <w:r w:rsidRPr="00F23BAF">
              <w:rPr>
                <w:rFonts w:ascii="Arial" w:hAnsi="Arial" w:cs="Arial"/>
                <w:bCs/>
                <w:sz w:val="18"/>
                <w:szCs w:val="18"/>
              </w:rPr>
              <w:t>Nariño</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Municipio</w:t>
            </w:r>
          </w:p>
        </w:tc>
        <w:tc>
          <w:tcPr>
            <w:tcW w:w="6353" w:type="dxa"/>
            <w:shd w:val="clear" w:color="auto" w:fill="auto"/>
          </w:tcPr>
          <w:p w:rsidR="00936064" w:rsidRPr="00F23BAF" w:rsidRDefault="00123D4F" w:rsidP="00936064">
            <w:pPr>
              <w:rPr>
                <w:rFonts w:ascii="Arial" w:hAnsi="Arial" w:cs="Arial"/>
                <w:bCs/>
                <w:sz w:val="18"/>
                <w:szCs w:val="18"/>
              </w:rPr>
            </w:pPr>
            <w:r w:rsidRPr="00F23BAF">
              <w:rPr>
                <w:rFonts w:ascii="Arial" w:hAnsi="Arial" w:cs="Arial"/>
                <w:bCs/>
                <w:sz w:val="18"/>
                <w:szCs w:val="18"/>
              </w:rPr>
              <w:t>Cumbitara</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Dirección</w:t>
            </w:r>
          </w:p>
        </w:tc>
        <w:tc>
          <w:tcPr>
            <w:tcW w:w="6353" w:type="dxa"/>
            <w:shd w:val="clear" w:color="auto" w:fill="auto"/>
          </w:tcPr>
          <w:p w:rsidR="00936064" w:rsidRPr="00F23BAF" w:rsidRDefault="00F23BAF" w:rsidP="007F1D87">
            <w:pPr>
              <w:rPr>
                <w:rFonts w:ascii="Arial" w:hAnsi="Arial" w:cs="Arial"/>
                <w:bCs/>
                <w:sz w:val="18"/>
                <w:szCs w:val="18"/>
              </w:rPr>
            </w:pPr>
            <w:r w:rsidRPr="00F23BAF">
              <w:rPr>
                <w:rFonts w:ascii="Arial" w:hAnsi="Arial" w:cs="Arial"/>
                <w:bCs/>
                <w:sz w:val="18"/>
                <w:szCs w:val="18"/>
              </w:rPr>
              <w:t xml:space="preserve">Vereda de Sidón </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Teléfono</w:t>
            </w:r>
          </w:p>
        </w:tc>
        <w:tc>
          <w:tcPr>
            <w:tcW w:w="6353" w:type="dxa"/>
            <w:shd w:val="clear" w:color="auto" w:fill="auto"/>
          </w:tcPr>
          <w:p w:rsidR="00936064" w:rsidRPr="00F23BAF" w:rsidRDefault="00F23BAF" w:rsidP="00936064">
            <w:pPr>
              <w:jc w:val="both"/>
              <w:rPr>
                <w:rFonts w:ascii="Arial" w:hAnsi="Arial" w:cs="Arial"/>
                <w:bCs/>
                <w:sz w:val="18"/>
                <w:szCs w:val="18"/>
              </w:rPr>
            </w:pPr>
            <w:r w:rsidRPr="00F23BAF">
              <w:rPr>
                <w:rFonts w:ascii="Arial" w:hAnsi="Arial" w:cs="Arial"/>
                <w:bCs/>
                <w:sz w:val="18"/>
                <w:szCs w:val="18"/>
              </w:rPr>
              <w:t>3113315750</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Correo electrónico</w:t>
            </w:r>
          </w:p>
        </w:tc>
        <w:tc>
          <w:tcPr>
            <w:tcW w:w="6353" w:type="dxa"/>
            <w:shd w:val="clear" w:color="auto" w:fill="auto"/>
          </w:tcPr>
          <w:p w:rsidR="00936064" w:rsidRPr="00F23BAF" w:rsidRDefault="00D300E4" w:rsidP="00936064">
            <w:pPr>
              <w:rPr>
                <w:rFonts w:ascii="Arial" w:hAnsi="Arial" w:cs="Arial"/>
                <w:sz w:val="18"/>
                <w:szCs w:val="18"/>
              </w:rPr>
            </w:pPr>
            <w:hyperlink r:id="rId9" w:history="1">
              <w:r w:rsidR="00F23BAF" w:rsidRPr="00F23BAF">
                <w:rPr>
                  <w:rStyle w:val="Hipervnculo"/>
                  <w:rFonts w:ascii="Arial" w:hAnsi="Arial" w:cs="Arial"/>
                  <w:sz w:val="18"/>
                  <w:szCs w:val="18"/>
                </w:rPr>
                <w:t>cesidon@gmail.com</w:t>
              </w:r>
            </w:hyperlink>
            <w:r w:rsidR="00F23BAF" w:rsidRPr="00F23BAF">
              <w:rPr>
                <w:rFonts w:ascii="Arial" w:hAnsi="Arial" w:cs="Arial"/>
                <w:sz w:val="18"/>
                <w:szCs w:val="18"/>
              </w:rPr>
              <w:t xml:space="preserve"> </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Género</w:t>
            </w:r>
          </w:p>
        </w:tc>
        <w:tc>
          <w:tcPr>
            <w:tcW w:w="6353" w:type="dxa"/>
            <w:shd w:val="clear" w:color="auto" w:fill="auto"/>
          </w:tcPr>
          <w:p w:rsidR="00936064" w:rsidRPr="00F23BAF" w:rsidRDefault="00936064" w:rsidP="00936064">
            <w:pPr>
              <w:rPr>
                <w:rFonts w:ascii="Arial" w:hAnsi="Arial" w:cs="Arial"/>
                <w:bCs/>
                <w:sz w:val="18"/>
                <w:szCs w:val="18"/>
              </w:rPr>
            </w:pPr>
            <w:r w:rsidRPr="00F23BAF">
              <w:rPr>
                <w:rFonts w:ascii="Arial" w:hAnsi="Arial" w:cs="Arial"/>
                <w:bCs/>
                <w:sz w:val="18"/>
                <w:szCs w:val="18"/>
              </w:rPr>
              <w:t>Mixto</w:t>
            </w:r>
          </w:p>
        </w:tc>
      </w:tr>
      <w:tr w:rsidR="00936064" w:rsidRPr="00C8359D" w:rsidTr="00384FB9">
        <w:trPr>
          <w:trHeight w:val="60"/>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Oferta educativa</w:t>
            </w:r>
          </w:p>
        </w:tc>
        <w:tc>
          <w:tcPr>
            <w:tcW w:w="6353" w:type="dxa"/>
            <w:shd w:val="clear" w:color="auto" w:fill="auto"/>
          </w:tcPr>
          <w:p w:rsidR="00936064" w:rsidRPr="00F23BAF" w:rsidRDefault="00936064" w:rsidP="00936064">
            <w:pPr>
              <w:rPr>
                <w:rFonts w:ascii="Arial" w:hAnsi="Arial" w:cs="Arial"/>
                <w:bCs/>
                <w:sz w:val="18"/>
                <w:szCs w:val="18"/>
              </w:rPr>
            </w:pPr>
            <w:r w:rsidRPr="00F23BAF">
              <w:rPr>
                <w:rFonts w:ascii="Arial" w:hAnsi="Arial" w:cs="Arial"/>
                <w:bCs/>
                <w:sz w:val="18"/>
                <w:szCs w:val="18"/>
              </w:rPr>
              <w:t xml:space="preserve">Preescolar, básica y media </w:t>
            </w:r>
          </w:p>
        </w:tc>
      </w:tr>
      <w:tr w:rsidR="00936064" w:rsidRPr="00C8359D" w:rsidTr="00384FB9">
        <w:trPr>
          <w:trHeight w:val="60"/>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 xml:space="preserve">Carácter </w:t>
            </w:r>
          </w:p>
        </w:tc>
        <w:tc>
          <w:tcPr>
            <w:tcW w:w="6353" w:type="dxa"/>
            <w:shd w:val="clear" w:color="auto" w:fill="auto"/>
          </w:tcPr>
          <w:p w:rsidR="00936064" w:rsidRPr="00F23BAF" w:rsidRDefault="00936064" w:rsidP="00C317FA">
            <w:pPr>
              <w:rPr>
                <w:rFonts w:ascii="Arial" w:hAnsi="Arial" w:cs="Arial"/>
                <w:bCs/>
                <w:sz w:val="18"/>
                <w:szCs w:val="18"/>
              </w:rPr>
            </w:pPr>
            <w:r w:rsidRPr="00F23BAF">
              <w:rPr>
                <w:rFonts w:ascii="Arial" w:hAnsi="Arial" w:cs="Arial"/>
                <w:bCs/>
                <w:sz w:val="18"/>
                <w:szCs w:val="18"/>
              </w:rPr>
              <w:t xml:space="preserve">Académico </w:t>
            </w:r>
          </w:p>
        </w:tc>
      </w:tr>
      <w:tr w:rsidR="00936064" w:rsidRPr="00C8359D" w:rsidTr="00384FB9">
        <w:trPr>
          <w:trHeight w:val="60"/>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Especialidad</w:t>
            </w:r>
          </w:p>
        </w:tc>
        <w:tc>
          <w:tcPr>
            <w:tcW w:w="6353" w:type="dxa"/>
            <w:shd w:val="clear" w:color="auto" w:fill="auto"/>
          </w:tcPr>
          <w:p w:rsidR="00936064" w:rsidRPr="00F23BAF" w:rsidRDefault="00936064" w:rsidP="00C317FA">
            <w:pPr>
              <w:rPr>
                <w:rFonts w:ascii="Arial" w:hAnsi="Arial" w:cs="Arial"/>
                <w:bCs/>
                <w:sz w:val="18"/>
                <w:szCs w:val="18"/>
              </w:rPr>
            </w:pPr>
            <w:r w:rsidRPr="00F23BAF">
              <w:rPr>
                <w:rFonts w:ascii="Arial" w:hAnsi="Arial" w:cs="Arial"/>
                <w:bCs/>
                <w:sz w:val="18"/>
                <w:szCs w:val="18"/>
              </w:rPr>
              <w:t xml:space="preserve">Académica </w:t>
            </w:r>
          </w:p>
        </w:tc>
      </w:tr>
      <w:tr w:rsidR="00936064" w:rsidRPr="00C8359D" w:rsidTr="00384FB9">
        <w:trPr>
          <w:trHeight w:val="60"/>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Modelo educativo</w:t>
            </w:r>
          </w:p>
        </w:tc>
        <w:tc>
          <w:tcPr>
            <w:tcW w:w="6353" w:type="dxa"/>
            <w:shd w:val="clear" w:color="auto" w:fill="auto"/>
          </w:tcPr>
          <w:p w:rsidR="00936064" w:rsidRPr="00F23BAF" w:rsidRDefault="00936064" w:rsidP="00A72160">
            <w:pPr>
              <w:rPr>
                <w:rFonts w:ascii="Arial" w:hAnsi="Arial" w:cs="Arial"/>
                <w:bCs/>
                <w:sz w:val="18"/>
                <w:szCs w:val="18"/>
              </w:rPr>
            </w:pPr>
            <w:r w:rsidRPr="00F23BAF">
              <w:rPr>
                <w:rFonts w:ascii="Arial" w:hAnsi="Arial" w:cs="Arial"/>
                <w:bCs/>
                <w:sz w:val="18"/>
                <w:szCs w:val="18"/>
              </w:rPr>
              <w:t xml:space="preserve">Educación tradicional, Escuela Nueva, </w:t>
            </w:r>
            <w:r w:rsidR="00F23BAF" w:rsidRPr="00F23BAF">
              <w:rPr>
                <w:rFonts w:ascii="Arial" w:hAnsi="Arial" w:cs="Arial"/>
                <w:bCs/>
                <w:sz w:val="18"/>
                <w:szCs w:val="18"/>
              </w:rPr>
              <w:t>Postprimaria, P</w:t>
            </w:r>
            <w:r w:rsidRPr="00F23BAF">
              <w:rPr>
                <w:rFonts w:ascii="Arial" w:hAnsi="Arial" w:cs="Arial"/>
                <w:bCs/>
                <w:sz w:val="18"/>
                <w:szCs w:val="18"/>
              </w:rPr>
              <w:t>rograma para jóvenes en extraedad y adultos</w:t>
            </w:r>
            <w:r w:rsidR="00F23BAF" w:rsidRPr="00F23BAF">
              <w:rPr>
                <w:rFonts w:ascii="Arial" w:hAnsi="Arial" w:cs="Arial"/>
                <w:bCs/>
                <w:sz w:val="18"/>
                <w:szCs w:val="18"/>
              </w:rPr>
              <w:t>, Transformemos</w:t>
            </w:r>
          </w:p>
        </w:tc>
      </w:tr>
      <w:tr w:rsidR="00F23BAF" w:rsidRPr="00C8359D" w:rsidTr="00F23BAF">
        <w:trPr>
          <w:trHeight w:val="4254"/>
          <w:jc w:val="center"/>
        </w:trPr>
        <w:tc>
          <w:tcPr>
            <w:tcW w:w="2334" w:type="dxa"/>
            <w:shd w:val="clear" w:color="auto" w:fill="F2F2F2" w:themeFill="background1" w:themeFillShade="F2"/>
            <w:vAlign w:val="center"/>
          </w:tcPr>
          <w:p w:rsidR="00F23BAF" w:rsidRPr="001075D5" w:rsidRDefault="00F23BAF" w:rsidP="0088709E">
            <w:pPr>
              <w:jc w:val="center"/>
              <w:rPr>
                <w:rFonts w:ascii="Arial" w:hAnsi="Arial" w:cs="Arial"/>
                <w:b/>
                <w:bCs/>
                <w:color w:val="0070C0"/>
                <w:sz w:val="18"/>
                <w:szCs w:val="18"/>
              </w:rPr>
            </w:pPr>
            <w:r>
              <w:rPr>
                <w:rFonts w:ascii="Arial" w:hAnsi="Arial" w:cs="Arial"/>
                <w:b/>
                <w:bCs/>
                <w:color w:val="0070C0"/>
                <w:sz w:val="18"/>
                <w:szCs w:val="18"/>
              </w:rPr>
              <w:t>Sedes Adscritas</w:t>
            </w:r>
          </w:p>
        </w:tc>
        <w:tc>
          <w:tcPr>
            <w:tcW w:w="6353" w:type="dxa"/>
            <w:shd w:val="clear" w:color="auto" w:fill="auto"/>
          </w:tcPr>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 xml:space="preserve">Sede 1 Institución Educativa Sidón </w:t>
            </w:r>
            <w:r w:rsidR="00EB4809" w:rsidRPr="00EB4809">
              <w:rPr>
                <w:rFonts w:ascii="Arial" w:hAnsi="Arial" w:cs="Arial"/>
                <w:i/>
                <w:sz w:val="18"/>
                <w:szCs w:val="18"/>
                <w:lang w:val="es-CO"/>
              </w:rPr>
              <w:t>(Sede Principal)</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2 San Martin</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3 San Agustín</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 xml:space="preserve">Sede 4 San José </w:t>
            </w:r>
            <w:r w:rsidR="00EB4809">
              <w:rPr>
                <w:rFonts w:ascii="Arial" w:hAnsi="Arial" w:cs="Arial"/>
                <w:sz w:val="18"/>
                <w:szCs w:val="18"/>
                <w:lang w:val="es-CO"/>
              </w:rPr>
              <w:t>d</w:t>
            </w:r>
            <w:r w:rsidRPr="00F23BAF">
              <w:rPr>
                <w:rFonts w:ascii="Arial" w:hAnsi="Arial" w:cs="Arial"/>
                <w:sz w:val="18"/>
                <w:szCs w:val="18"/>
                <w:lang w:val="es-CO"/>
              </w:rPr>
              <w:t>e Bijao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 xml:space="preserve">Sede 5 Punta </w:t>
            </w:r>
            <w:r w:rsidR="00EB4809">
              <w:rPr>
                <w:rFonts w:ascii="Arial" w:hAnsi="Arial" w:cs="Arial"/>
                <w:sz w:val="18"/>
                <w:szCs w:val="18"/>
                <w:lang w:val="es-CO"/>
              </w:rPr>
              <w:t>d</w:t>
            </w:r>
            <w:r w:rsidRPr="00F23BAF">
              <w:rPr>
                <w:rFonts w:ascii="Arial" w:hAnsi="Arial" w:cs="Arial"/>
                <w:sz w:val="18"/>
                <w:szCs w:val="18"/>
                <w:lang w:val="es-CO"/>
              </w:rPr>
              <w:t>e Vargas</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6 Santa Ana</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7 Pesquería Bajo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8 Monte Alto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9 El Placer</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10 El Desplayado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11 La Espiga</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12 La Florida</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13 Las Piedras</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14 Santa Cecilia</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15 Yanazara</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16 Santa Cecilia Bajo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17 El Pinde</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 xml:space="preserve">Sede 18 Bocas </w:t>
            </w:r>
            <w:r w:rsidR="00EB4809">
              <w:rPr>
                <w:rFonts w:ascii="Arial" w:hAnsi="Arial" w:cs="Arial"/>
                <w:sz w:val="18"/>
                <w:szCs w:val="18"/>
                <w:lang w:val="es-CO"/>
              </w:rPr>
              <w:t>d</w:t>
            </w:r>
            <w:r w:rsidRPr="00F23BAF">
              <w:rPr>
                <w:rFonts w:ascii="Arial" w:hAnsi="Arial" w:cs="Arial"/>
                <w:sz w:val="18"/>
                <w:szCs w:val="18"/>
                <w:lang w:val="es-CO"/>
              </w:rPr>
              <w:t>e Mares</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19 San Agustín Bajo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20 Miguel Nulpi</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21 San José De Taitan</w:t>
            </w:r>
          </w:p>
          <w:p w:rsid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22 Guayabalito Nulpi</w:t>
            </w:r>
          </w:p>
          <w:p w:rsidR="004F0F2F" w:rsidRPr="00936064" w:rsidRDefault="004F0F2F" w:rsidP="00F23BAF">
            <w:pPr>
              <w:shd w:val="clear" w:color="auto" w:fill="FFFFFF"/>
              <w:jc w:val="both"/>
              <w:rPr>
                <w:rFonts w:ascii="Arial" w:hAnsi="Arial" w:cs="Arial"/>
                <w:sz w:val="18"/>
                <w:szCs w:val="18"/>
                <w:lang w:val="es-CO"/>
              </w:rPr>
            </w:pPr>
            <w:r>
              <w:rPr>
                <w:rFonts w:ascii="Arial" w:hAnsi="Arial" w:cs="Arial"/>
                <w:sz w:val="18"/>
                <w:szCs w:val="18"/>
                <w:lang w:val="es-CO"/>
              </w:rPr>
              <w:t xml:space="preserve">Sede 23 la Roncadora </w:t>
            </w:r>
          </w:p>
        </w:tc>
      </w:tr>
      <w:tr w:rsidR="00936064" w:rsidRPr="00C8359D" w:rsidTr="00384FB9">
        <w:trPr>
          <w:trHeight w:val="60"/>
          <w:jc w:val="center"/>
        </w:trPr>
        <w:tc>
          <w:tcPr>
            <w:tcW w:w="2334" w:type="dxa"/>
            <w:shd w:val="clear" w:color="auto" w:fill="F2F2F2" w:themeFill="background1" w:themeFillShade="F2"/>
            <w:vAlign w:val="center"/>
          </w:tcPr>
          <w:p w:rsidR="00936064" w:rsidRPr="001075D5" w:rsidRDefault="00936064" w:rsidP="0088709E">
            <w:pPr>
              <w:jc w:val="center"/>
              <w:rPr>
                <w:rFonts w:ascii="Arial" w:hAnsi="Arial" w:cs="Arial"/>
                <w:b/>
                <w:bCs/>
                <w:color w:val="0070C0"/>
                <w:sz w:val="18"/>
                <w:szCs w:val="18"/>
              </w:rPr>
            </w:pPr>
            <w:r w:rsidRPr="001075D5">
              <w:rPr>
                <w:rFonts w:ascii="Arial" w:hAnsi="Arial" w:cs="Arial"/>
                <w:b/>
                <w:bCs/>
                <w:color w:val="0070C0"/>
                <w:sz w:val="18"/>
                <w:szCs w:val="18"/>
              </w:rPr>
              <w:t>Rector</w:t>
            </w:r>
            <w:r w:rsidR="00182911">
              <w:rPr>
                <w:rFonts w:ascii="Arial" w:hAnsi="Arial" w:cs="Arial"/>
                <w:b/>
                <w:bCs/>
                <w:color w:val="0070C0"/>
                <w:sz w:val="18"/>
                <w:szCs w:val="18"/>
              </w:rPr>
              <w:t>a</w:t>
            </w:r>
          </w:p>
        </w:tc>
        <w:tc>
          <w:tcPr>
            <w:tcW w:w="6353" w:type="dxa"/>
            <w:shd w:val="clear" w:color="auto" w:fill="auto"/>
          </w:tcPr>
          <w:p w:rsidR="00936064" w:rsidRPr="0053262A" w:rsidRDefault="00F23BAF" w:rsidP="0088709E">
            <w:pPr>
              <w:rPr>
                <w:rFonts w:ascii="Arial" w:hAnsi="Arial" w:cs="Arial"/>
                <w:bCs/>
                <w:sz w:val="18"/>
                <w:szCs w:val="18"/>
              </w:rPr>
            </w:pPr>
            <w:r w:rsidRPr="00F23BAF">
              <w:rPr>
                <w:rFonts w:ascii="Arial" w:hAnsi="Arial" w:cs="Arial"/>
                <w:bCs/>
                <w:sz w:val="18"/>
                <w:szCs w:val="18"/>
              </w:rPr>
              <w:t>Segunda Georgina Rosero Álvarez</w:t>
            </w:r>
          </w:p>
        </w:tc>
      </w:tr>
    </w:tbl>
    <w:p w:rsidR="00C317FA" w:rsidRPr="00E10A25" w:rsidRDefault="00C317FA" w:rsidP="0088709E">
      <w:pPr>
        <w:shd w:val="clear" w:color="auto" w:fill="FFFFFF"/>
        <w:jc w:val="both"/>
        <w:rPr>
          <w:rFonts w:ascii="Arial" w:hAnsi="Arial" w:cs="Arial"/>
          <w:b/>
          <w:sz w:val="20"/>
          <w:szCs w:val="20"/>
          <w:lang w:val="es-CO"/>
        </w:rPr>
      </w:pPr>
    </w:p>
    <w:p w:rsidR="00E10A25" w:rsidRPr="00F945B3" w:rsidRDefault="00E10A25" w:rsidP="00C14CB4">
      <w:pPr>
        <w:pStyle w:val="Prrafodelista"/>
        <w:numPr>
          <w:ilvl w:val="1"/>
          <w:numId w:val="19"/>
        </w:numPr>
        <w:shd w:val="clear" w:color="auto" w:fill="FFFFFF"/>
        <w:jc w:val="both"/>
        <w:rPr>
          <w:rFonts w:ascii="Arial" w:hAnsi="Arial" w:cs="Arial"/>
          <w:b/>
          <w:color w:val="0070C0"/>
          <w:sz w:val="20"/>
          <w:szCs w:val="20"/>
          <w:lang w:val="es-CO"/>
        </w:rPr>
      </w:pPr>
      <w:r w:rsidRPr="00F945B3">
        <w:rPr>
          <w:rFonts w:ascii="Arial" w:hAnsi="Arial" w:cs="Arial"/>
          <w:b/>
          <w:color w:val="0070C0"/>
          <w:sz w:val="20"/>
          <w:szCs w:val="20"/>
          <w:lang w:val="es-CO"/>
        </w:rPr>
        <w:t>Identidad institucional</w:t>
      </w:r>
    </w:p>
    <w:p w:rsidR="00E10A25" w:rsidRPr="00F945B3" w:rsidRDefault="00E10A25" w:rsidP="0088709E">
      <w:pPr>
        <w:shd w:val="clear" w:color="auto" w:fill="FFFFFF"/>
        <w:contextualSpacing/>
        <w:jc w:val="both"/>
        <w:rPr>
          <w:rFonts w:ascii="Arial" w:hAnsi="Arial" w:cs="Arial"/>
          <w:sz w:val="20"/>
          <w:szCs w:val="20"/>
          <w:lang w:val="es-CO"/>
        </w:rPr>
      </w:pPr>
    </w:p>
    <w:p w:rsidR="00F945B3" w:rsidRPr="00F945B3" w:rsidRDefault="00F945B3" w:rsidP="00F945B3">
      <w:pPr>
        <w:shd w:val="clear" w:color="auto" w:fill="FFFFFF"/>
        <w:contextualSpacing/>
        <w:jc w:val="both"/>
        <w:rPr>
          <w:rFonts w:ascii="Arial" w:hAnsi="Arial" w:cs="Arial"/>
          <w:sz w:val="20"/>
          <w:szCs w:val="20"/>
          <w:lang w:val="es-CO"/>
        </w:rPr>
      </w:pPr>
      <w:r w:rsidRPr="00F945B3">
        <w:rPr>
          <w:rFonts w:ascii="Arial" w:hAnsi="Arial" w:cs="Arial"/>
          <w:sz w:val="20"/>
          <w:szCs w:val="20"/>
          <w:lang w:val="es-CO"/>
        </w:rPr>
        <w:t>La Institución Educativa Sidón del consejo comunitario menor Sidón municipio de Cumbitara se identifica con los siguientes símbolos:</w:t>
      </w:r>
    </w:p>
    <w:p w:rsidR="00F945B3" w:rsidRP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F945B3">
      <w:pPr>
        <w:pStyle w:val="Prrafodelista"/>
        <w:numPr>
          <w:ilvl w:val="2"/>
          <w:numId w:val="19"/>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Lema</w:t>
      </w:r>
      <w:r>
        <w:rPr>
          <w:rFonts w:ascii="Arial" w:hAnsi="Arial" w:cs="Arial"/>
          <w:b/>
          <w:color w:val="0070C0"/>
          <w:sz w:val="20"/>
          <w:szCs w:val="20"/>
          <w:lang w:val="es-CO"/>
        </w:rPr>
        <w:t xml:space="preserve"> institucional</w:t>
      </w:r>
    </w:p>
    <w:p w:rsidR="00F945B3" w:rsidRDefault="00F945B3" w:rsidP="00F945B3">
      <w:pPr>
        <w:shd w:val="clear" w:color="auto" w:fill="FFFFFF"/>
        <w:jc w:val="both"/>
        <w:rPr>
          <w:rFonts w:ascii="Arial" w:hAnsi="Arial" w:cs="Arial"/>
          <w:sz w:val="20"/>
          <w:szCs w:val="20"/>
          <w:lang w:val="es-CO"/>
        </w:rPr>
      </w:pPr>
    </w:p>
    <w:p w:rsidR="00F945B3" w:rsidRPr="00F945B3" w:rsidRDefault="00F945B3" w:rsidP="00F945B3">
      <w:pPr>
        <w:shd w:val="clear" w:color="auto" w:fill="FFFFFF"/>
        <w:jc w:val="both"/>
        <w:rPr>
          <w:rFonts w:ascii="Arial" w:hAnsi="Arial" w:cs="Arial"/>
          <w:i/>
          <w:sz w:val="20"/>
          <w:szCs w:val="20"/>
          <w:lang w:val="es-CO"/>
        </w:rPr>
      </w:pPr>
      <w:r w:rsidRPr="00F945B3">
        <w:rPr>
          <w:rFonts w:ascii="Arial" w:hAnsi="Arial" w:cs="Arial"/>
          <w:i/>
          <w:sz w:val="20"/>
          <w:szCs w:val="20"/>
          <w:lang w:val="es-CO"/>
        </w:rPr>
        <w:lastRenderedPageBreak/>
        <w:t>“Educación Paz y Progreso, un compromiso de todos”</w:t>
      </w:r>
    </w:p>
    <w:p w:rsidR="00F945B3" w:rsidRP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F945B3">
      <w:pPr>
        <w:shd w:val="clear" w:color="auto" w:fill="FFFFFF"/>
        <w:contextualSpacing/>
        <w:jc w:val="both"/>
        <w:rPr>
          <w:rFonts w:ascii="Arial" w:hAnsi="Arial" w:cs="Arial"/>
          <w:sz w:val="20"/>
          <w:szCs w:val="20"/>
          <w:lang w:val="es-CO"/>
        </w:rPr>
      </w:pPr>
      <w:r w:rsidRPr="00F945B3">
        <w:rPr>
          <w:rFonts w:ascii="Arial" w:hAnsi="Arial" w:cs="Arial"/>
          <w:sz w:val="20"/>
          <w:szCs w:val="20"/>
          <w:lang w:val="es-CO"/>
        </w:rPr>
        <w:t>Este Lema transmite varios mensajes y valores importantes:</w:t>
      </w:r>
    </w:p>
    <w:p w:rsidR="00F945B3" w:rsidRDefault="00F945B3" w:rsidP="002E2121">
      <w:pPr>
        <w:pStyle w:val="Prrafodelista"/>
        <w:numPr>
          <w:ilvl w:val="0"/>
          <w:numId w:val="85"/>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Educación:</w:t>
      </w:r>
      <w:r w:rsidRPr="00F945B3">
        <w:rPr>
          <w:rFonts w:ascii="Arial" w:hAnsi="Arial" w:cs="Arial"/>
          <w:sz w:val="20"/>
          <w:szCs w:val="20"/>
          <w:lang w:val="es-CO"/>
        </w:rPr>
        <w:t xml:space="preserve"> Resalta la importancia de la educación como pilar fundamental para el desarrollo personal y colectivo. Sugiere que la educación es una herramienta clave para el avance de la comunidad y la mejora de la calidad de vida de sus miembros.</w:t>
      </w:r>
    </w:p>
    <w:p w:rsidR="00F945B3" w:rsidRDefault="00F945B3" w:rsidP="002E2121">
      <w:pPr>
        <w:pStyle w:val="Prrafodelista"/>
        <w:numPr>
          <w:ilvl w:val="0"/>
          <w:numId w:val="85"/>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Paz:</w:t>
      </w:r>
      <w:r w:rsidRPr="00F945B3">
        <w:rPr>
          <w:rFonts w:ascii="Arial" w:hAnsi="Arial" w:cs="Arial"/>
          <w:sz w:val="20"/>
          <w:szCs w:val="20"/>
          <w:lang w:val="es-CO"/>
        </w:rPr>
        <w:t xml:space="preserve"> Subraya la importancia de la paz como un elemento esencial para el bienestar y el progreso de la comunidad. La paz implica la ausencia de conflictos y la promoción de un entorno seguro y armonioso en el que los individuos pueden aprender y crecer.</w:t>
      </w:r>
    </w:p>
    <w:p w:rsidR="00F945B3" w:rsidRDefault="00F945B3" w:rsidP="002E2121">
      <w:pPr>
        <w:pStyle w:val="Prrafodelista"/>
        <w:numPr>
          <w:ilvl w:val="0"/>
          <w:numId w:val="85"/>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Progreso:</w:t>
      </w:r>
      <w:r w:rsidRPr="00F945B3">
        <w:rPr>
          <w:rFonts w:ascii="Arial" w:hAnsi="Arial" w:cs="Arial"/>
          <w:color w:val="0070C0"/>
          <w:sz w:val="20"/>
          <w:szCs w:val="20"/>
          <w:lang w:val="es-CO"/>
        </w:rPr>
        <w:t xml:space="preserve"> </w:t>
      </w:r>
      <w:r w:rsidRPr="00F945B3">
        <w:rPr>
          <w:rFonts w:ascii="Arial" w:hAnsi="Arial" w:cs="Arial"/>
          <w:sz w:val="20"/>
          <w:szCs w:val="20"/>
          <w:lang w:val="es-CO"/>
        </w:rPr>
        <w:t>Hace hincapié en la noción de progreso, que implica el avance, el crecimiento y la mejora continua. En el contexto de la comunidad afro descendiente, puede referirse al avance social, económico y cultural, así como a la superación de desafíos históricos y actuales.</w:t>
      </w:r>
    </w:p>
    <w:p w:rsidR="00F945B3" w:rsidRPr="00F945B3" w:rsidRDefault="00F945B3" w:rsidP="002E2121">
      <w:pPr>
        <w:pStyle w:val="Prrafodelista"/>
        <w:numPr>
          <w:ilvl w:val="0"/>
          <w:numId w:val="85"/>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Compromiso de todos:</w:t>
      </w:r>
      <w:r w:rsidRPr="00F945B3">
        <w:rPr>
          <w:rFonts w:ascii="Arial" w:hAnsi="Arial" w:cs="Arial"/>
          <w:color w:val="0070C0"/>
          <w:sz w:val="20"/>
          <w:szCs w:val="20"/>
          <w:lang w:val="es-CO"/>
        </w:rPr>
        <w:t xml:space="preserve"> </w:t>
      </w:r>
      <w:r w:rsidRPr="00F945B3">
        <w:rPr>
          <w:rFonts w:ascii="Arial" w:hAnsi="Arial" w:cs="Arial"/>
          <w:sz w:val="20"/>
          <w:szCs w:val="20"/>
          <w:lang w:val="es-CO"/>
        </w:rPr>
        <w:t>Destaca que estos valores de educación, paz y progreso no son responsabilidad exclusiva de la institución educativa, sino que requieren el compromiso y la participación activa de todos los miembros de la comunidad: estudiantes, profesores, personal administrativo, familias y la propia comunidad. Enfatiza la importancia de la colaboración y el trabajo conjunto para lograr estos objetivos.</w:t>
      </w:r>
    </w:p>
    <w:p w:rsidR="00F945B3" w:rsidRP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F945B3">
      <w:pPr>
        <w:shd w:val="clear" w:color="auto" w:fill="FFFFFF"/>
        <w:contextualSpacing/>
        <w:jc w:val="both"/>
        <w:rPr>
          <w:rFonts w:ascii="Arial" w:hAnsi="Arial" w:cs="Arial"/>
          <w:sz w:val="20"/>
          <w:szCs w:val="20"/>
          <w:lang w:val="es-CO"/>
        </w:rPr>
      </w:pPr>
      <w:r w:rsidRPr="00F945B3">
        <w:rPr>
          <w:rFonts w:ascii="Arial" w:hAnsi="Arial" w:cs="Arial"/>
          <w:sz w:val="20"/>
          <w:szCs w:val="20"/>
          <w:lang w:val="es-CO"/>
        </w:rPr>
        <w:t>En resumen, este lema enfatiza la importancia de la educación como base para el progreso y la paz en una comunidad afro descendiente, y subraya que la responsabilidad de lograr estos objetivos recae en todos los miembros de la comunidad.</w:t>
      </w:r>
    </w:p>
    <w:p w:rsidR="00F945B3" w:rsidRPr="00F945B3" w:rsidRDefault="00F945B3" w:rsidP="00F945B3">
      <w:pPr>
        <w:shd w:val="clear" w:color="auto" w:fill="FFFFFF"/>
        <w:jc w:val="both"/>
        <w:rPr>
          <w:rFonts w:ascii="Arial" w:hAnsi="Arial" w:cs="Arial"/>
          <w:sz w:val="20"/>
          <w:szCs w:val="20"/>
          <w:lang w:val="es-CO"/>
        </w:rPr>
      </w:pPr>
    </w:p>
    <w:p w:rsidR="00F945B3" w:rsidRDefault="00F945B3" w:rsidP="00F945B3">
      <w:pPr>
        <w:pStyle w:val="Prrafodelista"/>
        <w:numPr>
          <w:ilvl w:val="2"/>
          <w:numId w:val="19"/>
        </w:numPr>
        <w:shd w:val="clear" w:color="auto" w:fill="FFFFFF"/>
        <w:jc w:val="both"/>
        <w:rPr>
          <w:rFonts w:ascii="Arial" w:hAnsi="Arial" w:cs="Arial"/>
          <w:b/>
          <w:color w:val="0070C0"/>
          <w:sz w:val="20"/>
          <w:szCs w:val="20"/>
          <w:lang w:val="es-CO"/>
        </w:rPr>
      </w:pPr>
      <w:r w:rsidRPr="00F945B3">
        <w:rPr>
          <w:rFonts w:ascii="Arial" w:hAnsi="Arial" w:cs="Arial"/>
          <w:b/>
          <w:color w:val="0070C0"/>
          <w:sz w:val="20"/>
          <w:szCs w:val="20"/>
          <w:lang w:val="es-CO"/>
        </w:rPr>
        <w:t>Bandera de la Institución</w:t>
      </w:r>
    </w:p>
    <w:p w:rsidR="00F945B3" w:rsidRPr="00F945B3" w:rsidRDefault="00F945B3" w:rsidP="00F945B3">
      <w:pPr>
        <w:shd w:val="clear" w:color="auto" w:fill="FFFFFF"/>
        <w:contextualSpacing/>
        <w:jc w:val="both"/>
        <w:rPr>
          <w:rFonts w:ascii="Arial" w:hAnsi="Arial" w:cs="Arial"/>
          <w:sz w:val="20"/>
          <w:szCs w:val="20"/>
          <w:lang w:val="es-CO"/>
        </w:rPr>
      </w:pPr>
    </w:p>
    <w:p w:rsidR="00F945B3" w:rsidRDefault="00F945B3" w:rsidP="00F945B3">
      <w:pPr>
        <w:shd w:val="clear" w:color="auto" w:fill="FFFFFF"/>
        <w:contextualSpacing/>
        <w:jc w:val="center"/>
        <w:rPr>
          <w:rFonts w:ascii="Arial" w:hAnsi="Arial" w:cs="Arial"/>
          <w:sz w:val="20"/>
          <w:szCs w:val="20"/>
          <w:lang w:val="es-CO"/>
        </w:rPr>
      </w:pPr>
      <w:r w:rsidRPr="00927ABF">
        <w:rPr>
          <w:rFonts w:ascii="Arial" w:hAnsi="Arial" w:cs="Arial"/>
          <w:b/>
          <w:i/>
          <w:noProof/>
          <w:lang w:val="es-CO" w:eastAsia="es-CO"/>
        </w:rPr>
        <w:drawing>
          <wp:inline distT="0" distB="0" distL="0" distR="0" wp14:anchorId="2900C046" wp14:editId="1CDCF6AD">
            <wp:extent cx="2929458" cy="1734207"/>
            <wp:effectExtent l="0" t="0" r="444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6877" cy="1738599"/>
                    </a:xfrm>
                    <a:prstGeom prst="rect">
                      <a:avLst/>
                    </a:prstGeom>
                    <a:noFill/>
                    <a:ln>
                      <a:noFill/>
                    </a:ln>
                    <a:effectLst>
                      <a:softEdge rad="12700"/>
                    </a:effectLst>
                  </pic:spPr>
                </pic:pic>
              </a:graphicData>
            </a:graphic>
          </wp:inline>
        </w:drawing>
      </w:r>
    </w:p>
    <w:p w:rsid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F945B3">
      <w:pPr>
        <w:shd w:val="clear" w:color="auto" w:fill="FFFFFF"/>
        <w:contextualSpacing/>
        <w:jc w:val="both"/>
        <w:rPr>
          <w:rFonts w:ascii="Arial" w:hAnsi="Arial" w:cs="Arial"/>
          <w:sz w:val="20"/>
          <w:szCs w:val="20"/>
          <w:lang w:val="es-CO"/>
        </w:rPr>
      </w:pPr>
      <w:r>
        <w:rPr>
          <w:rFonts w:ascii="Arial" w:hAnsi="Arial" w:cs="Arial"/>
          <w:sz w:val="20"/>
          <w:szCs w:val="20"/>
          <w:lang w:val="es-CO"/>
        </w:rPr>
        <w:t xml:space="preserve">La bandera </w:t>
      </w:r>
      <w:r w:rsidRPr="00F945B3">
        <w:rPr>
          <w:rFonts w:ascii="Arial" w:hAnsi="Arial" w:cs="Arial"/>
          <w:sz w:val="20"/>
          <w:szCs w:val="20"/>
          <w:lang w:val="es-CO"/>
        </w:rPr>
        <w:t>de la Institución Educativa Sidón representa:</w:t>
      </w:r>
    </w:p>
    <w:p w:rsidR="00F945B3" w:rsidRP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2E2121">
      <w:pPr>
        <w:pStyle w:val="Prrafodelista"/>
        <w:numPr>
          <w:ilvl w:val="0"/>
          <w:numId w:val="86"/>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Color Blanco.</w:t>
      </w:r>
      <w:r w:rsidRPr="00F945B3">
        <w:rPr>
          <w:rFonts w:ascii="Arial" w:hAnsi="Arial" w:cs="Arial"/>
          <w:color w:val="0070C0"/>
          <w:sz w:val="20"/>
          <w:szCs w:val="20"/>
          <w:lang w:val="es-CO"/>
        </w:rPr>
        <w:t xml:space="preserve"> </w:t>
      </w:r>
      <w:r w:rsidRPr="00F945B3">
        <w:rPr>
          <w:rFonts w:ascii="Arial" w:hAnsi="Arial" w:cs="Arial"/>
          <w:sz w:val="20"/>
          <w:szCs w:val="20"/>
          <w:lang w:val="es-CO"/>
        </w:rPr>
        <w:t>Representa el deseo de una región y una Colombia en paz y concordia</w:t>
      </w:r>
    </w:p>
    <w:p w:rsidR="00F945B3" w:rsidRPr="00F945B3" w:rsidRDefault="00F945B3" w:rsidP="002E2121">
      <w:pPr>
        <w:pStyle w:val="Prrafodelista"/>
        <w:numPr>
          <w:ilvl w:val="0"/>
          <w:numId w:val="86"/>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Color Azul.</w:t>
      </w:r>
      <w:r w:rsidRPr="00F945B3">
        <w:rPr>
          <w:rFonts w:ascii="Arial" w:hAnsi="Arial" w:cs="Arial"/>
          <w:color w:val="0070C0"/>
          <w:sz w:val="20"/>
          <w:szCs w:val="20"/>
          <w:lang w:val="es-CO"/>
        </w:rPr>
        <w:t xml:space="preserve"> </w:t>
      </w:r>
      <w:r w:rsidRPr="00F945B3">
        <w:rPr>
          <w:rFonts w:ascii="Arial" w:hAnsi="Arial" w:cs="Arial"/>
          <w:sz w:val="20"/>
          <w:szCs w:val="20"/>
          <w:lang w:val="es-CO"/>
        </w:rPr>
        <w:t>La riqueza hídrica representada en los ríos y quebradas.</w:t>
      </w:r>
    </w:p>
    <w:p w:rsidR="00F945B3" w:rsidRPr="00F945B3" w:rsidRDefault="00F945B3" w:rsidP="002E2121">
      <w:pPr>
        <w:pStyle w:val="Prrafodelista"/>
        <w:numPr>
          <w:ilvl w:val="0"/>
          <w:numId w:val="86"/>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Color Verde.</w:t>
      </w:r>
      <w:r w:rsidRPr="00F945B3">
        <w:rPr>
          <w:rFonts w:ascii="Arial" w:hAnsi="Arial" w:cs="Arial"/>
          <w:color w:val="0070C0"/>
          <w:sz w:val="20"/>
          <w:szCs w:val="20"/>
          <w:lang w:val="es-CO"/>
        </w:rPr>
        <w:t xml:space="preserve"> </w:t>
      </w:r>
      <w:r w:rsidRPr="00F945B3">
        <w:rPr>
          <w:rFonts w:ascii="Arial" w:hAnsi="Arial" w:cs="Arial"/>
          <w:sz w:val="20"/>
          <w:szCs w:val="20"/>
          <w:lang w:val="es-CO"/>
        </w:rPr>
        <w:t>La esperanza en un mañana mejor, la fertilidad de los campos.</w:t>
      </w:r>
    </w:p>
    <w:p w:rsidR="00F945B3" w:rsidRDefault="00F945B3" w:rsidP="00F945B3">
      <w:pPr>
        <w:shd w:val="clear" w:color="auto" w:fill="FFFFFF"/>
        <w:jc w:val="both"/>
        <w:rPr>
          <w:rFonts w:ascii="Arial" w:hAnsi="Arial" w:cs="Arial"/>
          <w:b/>
          <w:color w:val="0070C0"/>
          <w:sz w:val="20"/>
          <w:szCs w:val="20"/>
          <w:lang w:val="es-CO"/>
        </w:rPr>
      </w:pPr>
    </w:p>
    <w:p w:rsidR="00F945B3" w:rsidRDefault="00F945B3" w:rsidP="00F945B3">
      <w:pPr>
        <w:pStyle w:val="Prrafodelista"/>
        <w:numPr>
          <w:ilvl w:val="2"/>
          <w:numId w:val="19"/>
        </w:numPr>
        <w:shd w:val="clear" w:color="auto" w:fill="FFFFFF"/>
        <w:jc w:val="both"/>
        <w:rPr>
          <w:rFonts w:ascii="Arial" w:hAnsi="Arial" w:cs="Arial"/>
          <w:b/>
          <w:color w:val="0070C0"/>
          <w:sz w:val="20"/>
          <w:szCs w:val="20"/>
          <w:lang w:val="es-CO"/>
        </w:rPr>
      </w:pPr>
      <w:r w:rsidRPr="00F945B3">
        <w:rPr>
          <w:rFonts w:ascii="Arial" w:hAnsi="Arial" w:cs="Arial"/>
          <w:b/>
          <w:color w:val="0070C0"/>
          <w:sz w:val="20"/>
          <w:szCs w:val="20"/>
          <w:lang w:val="es-CO"/>
        </w:rPr>
        <w:t>Escudo</w:t>
      </w:r>
      <w:r>
        <w:rPr>
          <w:rFonts w:ascii="Arial" w:hAnsi="Arial" w:cs="Arial"/>
          <w:b/>
          <w:color w:val="0070C0"/>
          <w:sz w:val="20"/>
          <w:szCs w:val="20"/>
          <w:lang w:val="es-CO"/>
        </w:rPr>
        <w:t xml:space="preserve"> institucional</w:t>
      </w:r>
    </w:p>
    <w:p w:rsidR="00F945B3" w:rsidRDefault="00F945B3" w:rsidP="00F945B3">
      <w:pPr>
        <w:shd w:val="clear" w:color="auto" w:fill="FFFFFF"/>
        <w:jc w:val="both"/>
        <w:rPr>
          <w:rFonts w:ascii="Arial" w:hAnsi="Arial" w:cs="Arial"/>
          <w:b/>
          <w:color w:val="0070C0"/>
          <w:sz w:val="20"/>
          <w:szCs w:val="20"/>
          <w:lang w:val="es-CO"/>
        </w:rPr>
      </w:pPr>
    </w:p>
    <w:p w:rsidR="00F945B3" w:rsidRDefault="00F945B3" w:rsidP="00F945B3">
      <w:pPr>
        <w:shd w:val="clear" w:color="auto" w:fill="FFFFFF"/>
        <w:jc w:val="center"/>
        <w:rPr>
          <w:rFonts w:ascii="Arial" w:hAnsi="Arial" w:cs="Arial"/>
          <w:b/>
          <w:color w:val="0070C0"/>
          <w:sz w:val="20"/>
          <w:szCs w:val="20"/>
          <w:lang w:val="es-CO"/>
        </w:rPr>
      </w:pPr>
      <w:r>
        <w:rPr>
          <w:rFonts w:ascii="Arial" w:hAnsi="Arial" w:cs="Arial"/>
          <w:b/>
          <w:noProof/>
          <w:color w:val="0070C0"/>
          <w:sz w:val="20"/>
          <w:szCs w:val="20"/>
          <w:lang w:val="es-CO" w:eastAsia="es-CO"/>
        </w:rPr>
        <w:lastRenderedPageBreak/>
        <w:drawing>
          <wp:inline distT="0" distB="0" distL="0" distR="0" wp14:anchorId="7C7B9ECC" wp14:editId="2D880460">
            <wp:extent cx="1827602" cy="1773620"/>
            <wp:effectExtent l="0" t="0" r="127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2566" cy="1778437"/>
                    </a:xfrm>
                    <a:prstGeom prst="rect">
                      <a:avLst/>
                    </a:prstGeom>
                    <a:noFill/>
                  </pic:spPr>
                </pic:pic>
              </a:graphicData>
            </a:graphic>
          </wp:inline>
        </w:drawing>
      </w:r>
    </w:p>
    <w:p w:rsidR="00EB4809" w:rsidRDefault="00EB4809" w:rsidP="00F945B3">
      <w:pPr>
        <w:shd w:val="clear" w:color="auto" w:fill="FFFFFF"/>
        <w:contextualSpacing/>
        <w:jc w:val="both"/>
        <w:rPr>
          <w:rFonts w:ascii="Arial" w:hAnsi="Arial" w:cs="Arial"/>
          <w:sz w:val="20"/>
          <w:szCs w:val="20"/>
          <w:lang w:val="es-CO"/>
        </w:rPr>
      </w:pPr>
    </w:p>
    <w:p w:rsidR="00F945B3" w:rsidRPr="00F945B3" w:rsidRDefault="00F945B3" w:rsidP="00F945B3">
      <w:pPr>
        <w:shd w:val="clear" w:color="auto" w:fill="FFFFFF"/>
        <w:contextualSpacing/>
        <w:jc w:val="both"/>
        <w:rPr>
          <w:rFonts w:ascii="Arial" w:hAnsi="Arial" w:cs="Arial"/>
          <w:sz w:val="20"/>
          <w:szCs w:val="20"/>
          <w:lang w:val="es-CO"/>
        </w:rPr>
      </w:pPr>
      <w:r w:rsidRPr="00F945B3">
        <w:rPr>
          <w:rFonts w:ascii="Arial" w:hAnsi="Arial" w:cs="Arial"/>
          <w:sz w:val="20"/>
          <w:szCs w:val="20"/>
          <w:lang w:val="es-CO"/>
        </w:rPr>
        <w:t>El escudo de la Institución Educativa Sidón representa:</w:t>
      </w:r>
    </w:p>
    <w:p w:rsidR="00F945B3" w:rsidRP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sol.</w:t>
      </w:r>
      <w:r w:rsidRPr="00F945B3">
        <w:rPr>
          <w:rFonts w:ascii="Arial" w:hAnsi="Arial" w:cs="Arial"/>
          <w:color w:val="0070C0"/>
          <w:sz w:val="20"/>
          <w:szCs w:val="20"/>
          <w:lang w:val="es-CO"/>
        </w:rPr>
        <w:t xml:space="preserve"> </w:t>
      </w:r>
      <w:r w:rsidRPr="00F945B3">
        <w:rPr>
          <w:rFonts w:ascii="Arial" w:hAnsi="Arial" w:cs="Arial"/>
          <w:sz w:val="20"/>
          <w:szCs w:val="20"/>
          <w:lang w:val="es-CO"/>
        </w:rPr>
        <w:t>Es la luz hacia el conocimiento.</w:t>
      </w: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Las montañas.</w:t>
      </w:r>
      <w:r w:rsidRPr="00F945B3">
        <w:rPr>
          <w:rFonts w:ascii="Arial" w:hAnsi="Arial" w:cs="Arial"/>
          <w:color w:val="0070C0"/>
          <w:sz w:val="20"/>
          <w:szCs w:val="20"/>
          <w:lang w:val="es-CO"/>
        </w:rPr>
        <w:t xml:space="preserve"> </w:t>
      </w:r>
      <w:r w:rsidRPr="00F945B3">
        <w:rPr>
          <w:rFonts w:ascii="Arial" w:hAnsi="Arial" w:cs="Arial"/>
          <w:sz w:val="20"/>
          <w:szCs w:val="20"/>
          <w:lang w:val="es-CO"/>
        </w:rPr>
        <w:t>Los escalones que se deben seguir, paso a paso para conseguir los objetivos y metas.</w:t>
      </w: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rio.</w:t>
      </w:r>
      <w:r w:rsidRPr="00F945B3">
        <w:rPr>
          <w:rFonts w:ascii="Arial" w:hAnsi="Arial" w:cs="Arial"/>
          <w:color w:val="0070C0"/>
          <w:sz w:val="20"/>
          <w:szCs w:val="20"/>
          <w:lang w:val="es-CO"/>
        </w:rPr>
        <w:t xml:space="preserve"> </w:t>
      </w:r>
      <w:r w:rsidRPr="00F945B3">
        <w:rPr>
          <w:rFonts w:ascii="Arial" w:hAnsi="Arial" w:cs="Arial"/>
          <w:sz w:val="20"/>
          <w:szCs w:val="20"/>
          <w:lang w:val="es-CO"/>
        </w:rPr>
        <w:t>El continúo fluir del aprendizaje que nunca debe terminar.</w:t>
      </w: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libro.</w:t>
      </w:r>
      <w:r w:rsidRPr="00F945B3">
        <w:rPr>
          <w:rFonts w:ascii="Arial" w:hAnsi="Arial" w:cs="Arial"/>
          <w:color w:val="0070C0"/>
          <w:sz w:val="20"/>
          <w:szCs w:val="20"/>
          <w:lang w:val="es-CO"/>
        </w:rPr>
        <w:t xml:space="preserve"> </w:t>
      </w:r>
      <w:r w:rsidRPr="00F945B3">
        <w:rPr>
          <w:rFonts w:ascii="Arial" w:hAnsi="Arial" w:cs="Arial"/>
          <w:sz w:val="20"/>
          <w:szCs w:val="20"/>
          <w:lang w:val="es-CO"/>
        </w:rPr>
        <w:t>La sabiduría, el conocimiento adquirido por los hombres, para transmitirlo a las nuevas generaciones.</w:t>
      </w: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La pluma.</w:t>
      </w:r>
      <w:r w:rsidRPr="00F945B3">
        <w:rPr>
          <w:rFonts w:ascii="Arial" w:hAnsi="Arial" w:cs="Arial"/>
          <w:color w:val="0070C0"/>
          <w:sz w:val="20"/>
          <w:szCs w:val="20"/>
          <w:lang w:val="es-CO"/>
        </w:rPr>
        <w:t xml:space="preserve"> </w:t>
      </w:r>
      <w:r w:rsidRPr="00F945B3">
        <w:rPr>
          <w:rFonts w:ascii="Arial" w:hAnsi="Arial" w:cs="Arial"/>
          <w:sz w:val="20"/>
          <w:szCs w:val="20"/>
          <w:lang w:val="es-CO"/>
        </w:rPr>
        <w:t>El escribir, donde se construye el proyecto de vida.</w:t>
      </w: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Ciencia y Trabajo.</w:t>
      </w:r>
      <w:r w:rsidRPr="00F945B3">
        <w:rPr>
          <w:rFonts w:ascii="Arial" w:hAnsi="Arial" w:cs="Arial"/>
          <w:color w:val="0070C0"/>
          <w:sz w:val="20"/>
          <w:szCs w:val="20"/>
          <w:lang w:val="es-CO"/>
        </w:rPr>
        <w:t xml:space="preserve"> </w:t>
      </w:r>
      <w:r w:rsidRPr="00F945B3">
        <w:rPr>
          <w:rFonts w:ascii="Arial" w:hAnsi="Arial" w:cs="Arial"/>
          <w:sz w:val="20"/>
          <w:szCs w:val="20"/>
          <w:lang w:val="es-CO"/>
        </w:rPr>
        <w:t>A través del conocimiento se construye el trabajo, para el progreso de la región.</w:t>
      </w:r>
    </w:p>
    <w:p w:rsidR="00F945B3" w:rsidRDefault="00F945B3" w:rsidP="00F945B3">
      <w:pPr>
        <w:shd w:val="clear" w:color="auto" w:fill="FFFFFF"/>
        <w:jc w:val="both"/>
        <w:rPr>
          <w:rFonts w:ascii="Arial" w:hAnsi="Arial" w:cs="Arial"/>
          <w:b/>
          <w:color w:val="0070C0"/>
          <w:sz w:val="20"/>
          <w:szCs w:val="20"/>
          <w:lang w:val="es-CO"/>
        </w:rPr>
      </w:pPr>
    </w:p>
    <w:p w:rsidR="00F945B3" w:rsidRPr="00F945B3" w:rsidRDefault="00F945B3" w:rsidP="00F945B3">
      <w:pPr>
        <w:pStyle w:val="Prrafodelista"/>
        <w:numPr>
          <w:ilvl w:val="2"/>
          <w:numId w:val="19"/>
        </w:numPr>
        <w:shd w:val="clear" w:color="auto" w:fill="FFFFFF"/>
        <w:jc w:val="both"/>
        <w:rPr>
          <w:rFonts w:ascii="Arial" w:hAnsi="Arial" w:cs="Arial"/>
          <w:b/>
          <w:color w:val="0070C0"/>
          <w:sz w:val="20"/>
          <w:szCs w:val="20"/>
          <w:lang w:val="es-CO"/>
        </w:rPr>
      </w:pPr>
      <w:r w:rsidRPr="00F945B3">
        <w:rPr>
          <w:rFonts w:ascii="Arial" w:hAnsi="Arial" w:cs="Arial"/>
          <w:b/>
          <w:color w:val="0070C0"/>
          <w:sz w:val="20"/>
          <w:szCs w:val="20"/>
          <w:lang w:val="es-CO"/>
        </w:rPr>
        <w:t>Himno institucional</w:t>
      </w:r>
    </w:p>
    <w:p w:rsidR="00F945B3" w:rsidRPr="00F945B3" w:rsidRDefault="00F945B3" w:rsidP="00F945B3">
      <w:pPr>
        <w:shd w:val="clear" w:color="auto" w:fill="FFFFFF"/>
        <w:contextualSpacing/>
        <w:jc w:val="both"/>
        <w:rPr>
          <w:rFonts w:ascii="Arial" w:hAnsi="Arial" w:cs="Arial"/>
          <w:sz w:val="20"/>
          <w:szCs w:val="20"/>
          <w:lang w:val="es-CO"/>
        </w:rPr>
      </w:pPr>
    </w:p>
    <w:p w:rsidR="00F945B3" w:rsidRDefault="00F945B3" w:rsidP="00F945B3">
      <w:pPr>
        <w:shd w:val="clear" w:color="auto" w:fill="FFFFFF"/>
        <w:contextualSpacing/>
        <w:jc w:val="center"/>
        <w:rPr>
          <w:rFonts w:ascii="Arial" w:hAnsi="Arial" w:cs="Arial"/>
          <w:sz w:val="20"/>
          <w:szCs w:val="20"/>
          <w:lang w:val="es-CO"/>
        </w:rPr>
        <w:sectPr w:rsidR="00F945B3" w:rsidSect="006D04A5">
          <w:footerReference w:type="default" r:id="rId12"/>
          <w:pgSz w:w="12240" w:h="15840"/>
          <w:pgMar w:top="1134" w:right="1418" w:bottom="1134" w:left="1701" w:header="709" w:footer="709" w:gutter="0"/>
          <w:cols w:space="708"/>
          <w:docGrid w:linePitch="360"/>
        </w:sectPr>
      </w:pP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Mi institución me ofrece riqueza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Es la fuente de compromiso y amor,</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Con saberes te enfrenta grandeza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Para que tengas un futuro mejor.</w:t>
      </w:r>
    </w:p>
    <w:p w:rsidR="00F945B3" w:rsidRPr="00F945B3" w:rsidRDefault="00F945B3" w:rsidP="00F945B3">
      <w:pPr>
        <w:shd w:val="clear" w:color="auto" w:fill="FFFFFF"/>
        <w:contextualSpacing/>
        <w:jc w:val="center"/>
        <w:rPr>
          <w:rFonts w:ascii="Arial" w:hAnsi="Arial" w:cs="Arial"/>
          <w:sz w:val="20"/>
          <w:szCs w:val="20"/>
          <w:lang w:val="es-CO"/>
        </w:rPr>
      </w:pPr>
    </w:p>
    <w:p w:rsidR="00F945B3" w:rsidRPr="00F945B3" w:rsidRDefault="00F945B3" w:rsidP="00F945B3">
      <w:pPr>
        <w:shd w:val="clear" w:color="auto" w:fill="FFFFFF"/>
        <w:contextualSpacing/>
        <w:jc w:val="center"/>
        <w:rPr>
          <w:rFonts w:ascii="Arial" w:hAnsi="Arial" w:cs="Arial"/>
          <w:b/>
          <w:color w:val="0070C0"/>
          <w:sz w:val="20"/>
          <w:szCs w:val="20"/>
          <w:lang w:val="es-CO"/>
        </w:rPr>
      </w:pPr>
      <w:r w:rsidRPr="00F945B3">
        <w:rPr>
          <w:rFonts w:ascii="Arial" w:hAnsi="Arial" w:cs="Arial"/>
          <w:b/>
          <w:color w:val="0070C0"/>
          <w:sz w:val="20"/>
          <w:szCs w:val="20"/>
          <w:lang w:val="es-CO"/>
        </w:rPr>
        <w:t>CORO</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Gloria, gloria colegio bendito</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Noble hogar que pregonas el bien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Con amor, sacrificio y esfuerzo</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Donde el hombre cultiva su ser.</w:t>
      </w:r>
    </w:p>
    <w:p w:rsidR="00F945B3" w:rsidRPr="00F945B3" w:rsidRDefault="00F945B3" w:rsidP="00F945B3">
      <w:pPr>
        <w:shd w:val="clear" w:color="auto" w:fill="FFFFFF"/>
        <w:contextualSpacing/>
        <w:jc w:val="center"/>
        <w:rPr>
          <w:rFonts w:ascii="Arial" w:hAnsi="Arial" w:cs="Arial"/>
          <w:sz w:val="20"/>
          <w:szCs w:val="20"/>
          <w:lang w:val="es-CO"/>
        </w:rPr>
      </w:pP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Formaremos a niños y jóvenes</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Respetando la naturaleza,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Formando líderes de bien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Mostrando valor y entereza.</w:t>
      </w:r>
    </w:p>
    <w:p w:rsidR="00F945B3" w:rsidRPr="00F945B3" w:rsidRDefault="00F945B3" w:rsidP="00F945B3">
      <w:pPr>
        <w:shd w:val="clear" w:color="auto" w:fill="FFFFFF"/>
        <w:contextualSpacing/>
        <w:jc w:val="center"/>
        <w:rPr>
          <w:rFonts w:ascii="Arial" w:hAnsi="Arial" w:cs="Arial"/>
          <w:sz w:val="20"/>
          <w:szCs w:val="20"/>
          <w:lang w:val="es-CO"/>
        </w:rPr>
      </w:pP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En la senda de la cordillera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Nace un pueblo de gente valiente,</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Con amor, trabajo y resistencia,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Es Sidón mi orgullo naciente.</w:t>
      </w:r>
    </w:p>
    <w:p w:rsidR="00F945B3" w:rsidRPr="00F945B3" w:rsidRDefault="00F945B3" w:rsidP="00F945B3">
      <w:pPr>
        <w:shd w:val="clear" w:color="auto" w:fill="FFFFFF"/>
        <w:contextualSpacing/>
        <w:jc w:val="center"/>
        <w:rPr>
          <w:rFonts w:ascii="Arial" w:hAnsi="Arial" w:cs="Arial"/>
          <w:sz w:val="20"/>
          <w:szCs w:val="20"/>
          <w:lang w:val="es-CO"/>
        </w:rPr>
      </w:pP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Bajo el cielo sereno en este rincón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Ciencia y cultura, creciendo en unión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Nuestro colegio es un faro en nuestra región,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Juntos avanzamos con amor y pasión</w:t>
      </w:r>
    </w:p>
    <w:p w:rsidR="00F945B3" w:rsidRPr="00F945B3" w:rsidRDefault="00F945B3" w:rsidP="00F945B3">
      <w:pPr>
        <w:shd w:val="clear" w:color="auto" w:fill="FFFFFF"/>
        <w:contextualSpacing/>
        <w:jc w:val="center"/>
        <w:rPr>
          <w:rFonts w:ascii="Arial" w:hAnsi="Arial" w:cs="Arial"/>
          <w:sz w:val="20"/>
          <w:szCs w:val="20"/>
          <w:lang w:val="es-CO"/>
        </w:rPr>
      </w:pP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Habitantes del rio Patía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Territorio de orgullo y pación,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Vive gente llena de alegría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Y constante, fuerza y pasión.</w:t>
      </w:r>
    </w:p>
    <w:p w:rsidR="00F945B3" w:rsidRDefault="00F945B3" w:rsidP="0088709E">
      <w:pPr>
        <w:shd w:val="clear" w:color="auto" w:fill="FFFFFF"/>
        <w:contextualSpacing/>
        <w:jc w:val="both"/>
        <w:rPr>
          <w:rFonts w:ascii="Arial" w:hAnsi="Arial" w:cs="Arial"/>
          <w:sz w:val="20"/>
          <w:szCs w:val="20"/>
          <w:lang w:val="es-CO"/>
        </w:rPr>
        <w:sectPr w:rsidR="00F945B3" w:rsidSect="00F945B3">
          <w:type w:val="continuous"/>
          <w:pgSz w:w="12240" w:h="15840"/>
          <w:pgMar w:top="1134" w:right="1418" w:bottom="1134" w:left="1701" w:header="709" w:footer="709" w:gutter="0"/>
          <w:cols w:num="2" w:space="708"/>
          <w:docGrid w:linePitch="360"/>
        </w:sectPr>
      </w:pPr>
    </w:p>
    <w:p w:rsidR="00F945B3" w:rsidRPr="00F945B3" w:rsidRDefault="00F945B3" w:rsidP="0088709E">
      <w:pPr>
        <w:shd w:val="clear" w:color="auto" w:fill="FFFFFF"/>
        <w:contextualSpacing/>
        <w:jc w:val="both"/>
        <w:rPr>
          <w:rFonts w:ascii="Arial" w:hAnsi="Arial" w:cs="Arial"/>
          <w:sz w:val="20"/>
          <w:szCs w:val="20"/>
          <w:lang w:val="es-CO"/>
        </w:rPr>
      </w:pPr>
    </w:p>
    <w:p w:rsidR="002B5158" w:rsidRPr="00803021" w:rsidRDefault="002B5158" w:rsidP="00C14CB4">
      <w:pPr>
        <w:pStyle w:val="Prrafodelista"/>
        <w:numPr>
          <w:ilvl w:val="1"/>
          <w:numId w:val="19"/>
        </w:numPr>
        <w:shd w:val="clear" w:color="auto" w:fill="FFFFFF"/>
        <w:jc w:val="both"/>
        <w:rPr>
          <w:rFonts w:ascii="Arial" w:hAnsi="Arial" w:cs="Arial"/>
          <w:b/>
          <w:color w:val="0070C0"/>
          <w:sz w:val="20"/>
          <w:szCs w:val="20"/>
          <w:lang w:val="es-CO"/>
        </w:rPr>
      </w:pPr>
      <w:r>
        <w:rPr>
          <w:rFonts w:ascii="Arial" w:hAnsi="Arial" w:cs="Arial"/>
          <w:b/>
          <w:color w:val="0070C0"/>
          <w:sz w:val="20"/>
          <w:szCs w:val="20"/>
        </w:rPr>
        <w:t>Análisis del contexto</w:t>
      </w:r>
    </w:p>
    <w:p w:rsidR="00803021" w:rsidRDefault="00803021" w:rsidP="00803021">
      <w:pPr>
        <w:shd w:val="clear" w:color="auto" w:fill="FFFFFF"/>
        <w:jc w:val="both"/>
        <w:rPr>
          <w:rFonts w:ascii="Arial" w:hAnsi="Arial" w:cs="Arial"/>
          <w:b/>
          <w:color w:val="0070C0"/>
          <w:sz w:val="20"/>
          <w:szCs w:val="20"/>
          <w:lang w:val="es-CO"/>
        </w:rPr>
      </w:pPr>
    </w:p>
    <w:p w:rsidR="00803021" w:rsidRPr="005C7F8D" w:rsidRDefault="00803021" w:rsidP="00803021">
      <w:pPr>
        <w:pStyle w:val="Prrafodelista"/>
        <w:numPr>
          <w:ilvl w:val="2"/>
          <w:numId w:val="19"/>
        </w:numPr>
        <w:rPr>
          <w:rFonts w:ascii="Arial" w:hAnsi="Arial" w:cs="Arial"/>
          <w:b/>
          <w:color w:val="0070C0"/>
          <w:sz w:val="20"/>
          <w:szCs w:val="20"/>
        </w:rPr>
      </w:pPr>
      <w:bookmarkStart w:id="0" w:name="_Toc150734499"/>
      <w:r w:rsidRPr="005C7F8D">
        <w:rPr>
          <w:rFonts w:ascii="Arial" w:hAnsi="Arial" w:cs="Arial"/>
          <w:b/>
          <w:color w:val="0070C0"/>
          <w:sz w:val="20"/>
          <w:szCs w:val="20"/>
        </w:rPr>
        <w:t>Contexto externo: Autodiagnóstico etnohistórico</w:t>
      </w:r>
      <w:bookmarkEnd w:id="0"/>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lang w:val="es-ES_tradnl"/>
        </w:rPr>
      </w:pPr>
      <w:r w:rsidRPr="00F945B3">
        <w:rPr>
          <w:rFonts w:ascii="Arial" w:hAnsi="Arial" w:cs="Arial"/>
          <w:i/>
          <w:noProof/>
          <w:sz w:val="20"/>
          <w:szCs w:val="20"/>
          <w:lang w:val="es-CO" w:eastAsia="es-CO"/>
        </w:rPr>
        <w:lastRenderedPageBreak/>
        <w:drawing>
          <wp:anchor distT="0" distB="0" distL="114300" distR="114300" simplePos="0" relativeHeight="251660288" behindDoc="1" locked="0" layoutInCell="1" allowOverlap="1" wp14:anchorId="57D8DE0C" wp14:editId="35CB5D5C">
            <wp:simplePos x="0" y="0"/>
            <wp:positionH relativeFrom="margin">
              <wp:posOffset>716915</wp:posOffset>
            </wp:positionH>
            <wp:positionV relativeFrom="paragraph">
              <wp:posOffset>13970</wp:posOffset>
            </wp:positionV>
            <wp:extent cx="4138295" cy="2231390"/>
            <wp:effectExtent l="0" t="0" r="0" b="0"/>
            <wp:wrapTight wrapText="bothSides">
              <wp:wrapPolygon edited="0">
                <wp:start x="0" y="0"/>
                <wp:lineTo x="0" y="21391"/>
                <wp:lineTo x="21477" y="21391"/>
                <wp:lineTo x="21477" y="0"/>
                <wp:lineTo x="0" y="0"/>
              </wp:wrapPolygon>
            </wp:wrapTight>
            <wp:docPr id="2" name="Imagen 2" descr="Descripción: C:\Users\C.E. SIDON\Desktop\Universidad\Nueva carpeta (5)\CUMBITARA LA REINA DE LOS AND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Descripción: C:\Users\C.E. SIDON\Desktop\Universidad\Nueva carpeta (5)\CUMBITARA LA REINA DE LOS ANDES.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8295" cy="22313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Default="00803021" w:rsidP="00803021">
      <w:pPr>
        <w:rPr>
          <w:rFonts w:ascii="Arial" w:hAnsi="Arial" w:cs="Arial"/>
          <w:sz w:val="20"/>
          <w:szCs w:val="20"/>
          <w:lang w:val="es-ES_tradnl"/>
        </w:rPr>
      </w:pPr>
    </w:p>
    <w:p w:rsidR="00803021" w:rsidRDefault="00803021" w:rsidP="00803021">
      <w:pPr>
        <w:jc w:val="center"/>
        <w:rPr>
          <w:rFonts w:ascii="Arial" w:hAnsi="Arial" w:cs="Arial"/>
          <w:i/>
          <w:noProof/>
          <w:color w:val="404040" w:themeColor="text1" w:themeTint="BF"/>
          <w:sz w:val="16"/>
          <w:szCs w:val="20"/>
        </w:rPr>
      </w:pPr>
    </w:p>
    <w:p w:rsidR="00803021" w:rsidRDefault="00803021" w:rsidP="00803021">
      <w:pPr>
        <w:jc w:val="center"/>
        <w:rPr>
          <w:rFonts w:ascii="Arial" w:hAnsi="Arial" w:cs="Arial"/>
          <w:i/>
          <w:noProof/>
          <w:color w:val="404040" w:themeColor="text1" w:themeTint="BF"/>
          <w:sz w:val="16"/>
          <w:szCs w:val="20"/>
        </w:rPr>
      </w:pPr>
    </w:p>
    <w:p w:rsidR="00803021" w:rsidRPr="00A933CB" w:rsidRDefault="00803021" w:rsidP="00803021">
      <w:pPr>
        <w:jc w:val="center"/>
        <w:rPr>
          <w:rFonts w:ascii="Arial" w:hAnsi="Arial" w:cs="Arial"/>
          <w:i/>
          <w:sz w:val="20"/>
          <w:szCs w:val="20"/>
          <w:lang w:val="es-ES_tradnl"/>
        </w:rPr>
      </w:pPr>
      <w:r w:rsidRPr="00A933CB">
        <w:rPr>
          <w:rFonts w:ascii="Arial" w:hAnsi="Arial" w:cs="Arial"/>
          <w:i/>
          <w:noProof/>
          <w:sz w:val="16"/>
          <w:szCs w:val="20"/>
        </w:rPr>
        <w:t>Imagen del Municipio de Cumbitara</w:t>
      </w:r>
    </w:p>
    <w:p w:rsidR="00803021" w:rsidRDefault="00803021" w:rsidP="00803021">
      <w:pPr>
        <w:rPr>
          <w:rFonts w:ascii="Arial" w:hAnsi="Arial" w:cs="Arial"/>
          <w:sz w:val="20"/>
          <w:szCs w:val="20"/>
          <w:lang w:val="es-ES_tradnl"/>
        </w:rPr>
      </w:pPr>
    </w:p>
    <w:p w:rsidR="008403F7" w:rsidRPr="00E1304D" w:rsidRDefault="00803021" w:rsidP="008403F7">
      <w:pPr>
        <w:rPr>
          <w:rFonts w:ascii="Arial" w:hAnsi="Arial" w:cs="Arial"/>
          <w:sz w:val="20"/>
          <w:szCs w:val="20"/>
          <w:lang w:val="es-CO"/>
        </w:rPr>
      </w:pPr>
      <w:r w:rsidRPr="00F945B3">
        <w:rPr>
          <w:rFonts w:ascii="Arial" w:hAnsi="Arial" w:cs="Arial"/>
          <w:sz w:val="20"/>
          <w:szCs w:val="20"/>
          <w:lang w:val="es-ES_tradnl"/>
        </w:rPr>
        <w:t xml:space="preserve">Cumbitara </w:t>
      </w:r>
      <w:r w:rsidR="008403F7" w:rsidRPr="00E1304D">
        <w:rPr>
          <w:rFonts w:ascii="Arial" w:hAnsi="Arial" w:cs="Arial"/>
          <w:sz w:val="20"/>
          <w:szCs w:val="20"/>
          <w:lang w:val="es-CO"/>
        </w:rPr>
        <w:t>se encuentra limitado</w:t>
      </w:r>
    </w:p>
    <w:p w:rsidR="008403F7" w:rsidRPr="00E1304D" w:rsidRDefault="008403F7" w:rsidP="008403F7">
      <w:pPr>
        <w:rPr>
          <w:rFonts w:ascii="Arial" w:hAnsi="Arial" w:cs="Arial"/>
          <w:sz w:val="20"/>
          <w:szCs w:val="20"/>
          <w:lang w:val="es-CO"/>
        </w:rPr>
      </w:pPr>
      <w:r w:rsidRPr="00E1304D">
        <w:rPr>
          <w:rFonts w:ascii="Arial" w:hAnsi="Arial" w:cs="Arial"/>
          <w:sz w:val="20"/>
          <w:szCs w:val="20"/>
          <w:lang w:val="es-CO"/>
        </w:rPr>
        <w:t>Por el Norte:</w:t>
      </w:r>
    </w:p>
    <w:p w:rsidR="008403F7" w:rsidRPr="00E1304D" w:rsidRDefault="008403F7" w:rsidP="008403F7">
      <w:pPr>
        <w:rPr>
          <w:rFonts w:ascii="Arial" w:hAnsi="Arial" w:cs="Arial"/>
          <w:sz w:val="20"/>
          <w:szCs w:val="20"/>
          <w:lang w:val="es-CO"/>
        </w:rPr>
      </w:pPr>
      <w:r w:rsidRPr="00E1304D">
        <w:rPr>
          <w:rFonts w:ascii="Arial" w:hAnsi="Arial" w:cs="Arial"/>
          <w:sz w:val="20"/>
          <w:szCs w:val="20"/>
          <w:lang w:val="es-CO"/>
        </w:rPr>
        <w:t>Con el municipio de Policarpa, y Magui Payan</w:t>
      </w:r>
    </w:p>
    <w:p w:rsidR="008403F7" w:rsidRPr="00E1304D" w:rsidRDefault="008403F7" w:rsidP="008403F7">
      <w:pPr>
        <w:rPr>
          <w:rFonts w:ascii="Arial" w:hAnsi="Arial" w:cs="Arial"/>
          <w:sz w:val="20"/>
          <w:szCs w:val="20"/>
          <w:lang w:val="es-CO"/>
        </w:rPr>
      </w:pPr>
      <w:r w:rsidRPr="00E1304D">
        <w:rPr>
          <w:rFonts w:ascii="Arial" w:hAnsi="Arial" w:cs="Arial"/>
          <w:sz w:val="20"/>
          <w:szCs w:val="20"/>
          <w:lang w:val="es-CO"/>
        </w:rPr>
        <w:t>Por el Occidente:</w:t>
      </w:r>
      <w:r w:rsidRPr="00E1304D">
        <w:rPr>
          <w:rFonts w:ascii="Arial" w:hAnsi="Arial" w:cs="Arial"/>
          <w:sz w:val="20"/>
          <w:szCs w:val="20"/>
          <w:lang w:val="es-CO"/>
        </w:rPr>
        <w:br/>
        <w:t>Con Los Municipios de los Magüi Payan y Barbacoas</w:t>
      </w:r>
    </w:p>
    <w:p w:rsidR="008403F7" w:rsidRPr="00E1304D" w:rsidRDefault="008403F7" w:rsidP="008403F7">
      <w:pPr>
        <w:rPr>
          <w:rFonts w:ascii="Arial" w:hAnsi="Arial" w:cs="Arial"/>
          <w:sz w:val="20"/>
          <w:szCs w:val="20"/>
          <w:lang w:val="es-CO"/>
        </w:rPr>
      </w:pPr>
      <w:r w:rsidRPr="00E1304D">
        <w:rPr>
          <w:rFonts w:ascii="Arial" w:hAnsi="Arial" w:cs="Arial"/>
          <w:sz w:val="20"/>
          <w:szCs w:val="20"/>
          <w:lang w:val="es-CO"/>
        </w:rPr>
        <w:t>Por el Sur:</w:t>
      </w:r>
      <w:r w:rsidRPr="00E1304D">
        <w:rPr>
          <w:rFonts w:ascii="Arial" w:hAnsi="Arial" w:cs="Arial"/>
          <w:sz w:val="20"/>
          <w:szCs w:val="20"/>
          <w:lang w:val="es-CO"/>
        </w:rPr>
        <w:br/>
        <w:t>Con Los Municipios de Los Andes y La LLanada</w:t>
      </w:r>
    </w:p>
    <w:p w:rsidR="008403F7" w:rsidRPr="00E1304D" w:rsidRDefault="008403F7" w:rsidP="008403F7">
      <w:pPr>
        <w:rPr>
          <w:rFonts w:ascii="Arial" w:hAnsi="Arial" w:cs="Arial"/>
          <w:sz w:val="20"/>
          <w:szCs w:val="20"/>
          <w:lang w:val="es-CO"/>
        </w:rPr>
      </w:pPr>
      <w:r w:rsidRPr="00E1304D">
        <w:rPr>
          <w:rFonts w:ascii="Arial" w:hAnsi="Arial" w:cs="Arial"/>
          <w:sz w:val="20"/>
          <w:szCs w:val="20"/>
          <w:lang w:val="es-CO"/>
        </w:rPr>
        <w:t>Por el Oriente:</w:t>
      </w:r>
      <w:r w:rsidRPr="00E1304D">
        <w:rPr>
          <w:rFonts w:ascii="Arial" w:hAnsi="Arial" w:cs="Arial"/>
          <w:sz w:val="20"/>
          <w:szCs w:val="20"/>
          <w:lang w:val="es-CO"/>
        </w:rPr>
        <w:br/>
        <w:t>Con Los Municipios de Los Andes y Policarpa</w:t>
      </w:r>
    </w:p>
    <w:p w:rsidR="00812DD9" w:rsidRPr="00F945B3" w:rsidRDefault="00812DD9" w:rsidP="00803021">
      <w:pPr>
        <w:rPr>
          <w:rFonts w:ascii="Arial" w:hAnsi="Arial" w:cs="Arial"/>
          <w:sz w:val="20"/>
          <w:szCs w:val="20"/>
          <w:lang w:val="es-ES_tradnl"/>
        </w:rPr>
      </w:pPr>
    </w:p>
    <w:p w:rsidR="00803021" w:rsidRPr="00F945B3" w:rsidRDefault="00803021" w:rsidP="00803021">
      <w:pPr>
        <w:jc w:val="both"/>
        <w:rPr>
          <w:rFonts w:ascii="Arial" w:hAnsi="Arial" w:cs="Arial"/>
          <w:sz w:val="20"/>
          <w:szCs w:val="20"/>
          <w:lang w:val="es-ES_tradnl"/>
        </w:rPr>
      </w:pPr>
      <w:r w:rsidRPr="00F945B3">
        <w:rPr>
          <w:rFonts w:ascii="Arial" w:hAnsi="Arial" w:cs="Arial"/>
          <w:sz w:val="20"/>
          <w:szCs w:val="20"/>
          <w:lang w:val="es-ES_tradnl"/>
        </w:rPr>
        <w:t xml:space="preserve">Su relieve se caracteriza por ser quebrado, cuenta con diferentes climas desde Cálido, templado frío y páramo; sus principales micro cuencas son Quebrada San Pablo, Tierra Blanca Tapiales, Yanasara, Agüito, Huruyaco, Nulpi, La Onda, Curiaco, Cacahual, El naranjo, El remolino, Yonguilla, Culebrón, </w:t>
      </w:r>
      <w:r w:rsidR="00992D6A">
        <w:rPr>
          <w:rFonts w:ascii="Arial" w:hAnsi="Arial" w:cs="Arial"/>
          <w:sz w:val="20"/>
          <w:szCs w:val="20"/>
          <w:lang w:val="es-ES_tradnl"/>
        </w:rPr>
        <w:t xml:space="preserve">pesquería, </w:t>
      </w:r>
      <w:r w:rsidRPr="00F945B3">
        <w:rPr>
          <w:rFonts w:ascii="Arial" w:hAnsi="Arial" w:cs="Arial"/>
          <w:sz w:val="20"/>
          <w:szCs w:val="20"/>
          <w:lang w:val="es-ES_tradnl"/>
        </w:rPr>
        <w:t>aguas calientes y dos quebradas. Su economía está basada en la agricultura</w:t>
      </w:r>
      <w:r w:rsidRPr="00F945B3">
        <w:rPr>
          <w:rFonts w:ascii="Arial" w:hAnsi="Arial" w:cs="Arial"/>
          <w:sz w:val="20"/>
          <w:szCs w:val="20"/>
        </w:rPr>
        <w:t xml:space="preserve"> y sus </w:t>
      </w:r>
      <w:r w:rsidRPr="00F945B3">
        <w:rPr>
          <w:rFonts w:ascii="Arial" w:hAnsi="Arial" w:cs="Arial"/>
          <w:sz w:val="20"/>
          <w:szCs w:val="20"/>
          <w:lang w:val="es-ES_tradnl"/>
        </w:rPr>
        <w:t>cultivos tradicionales son el café, cacao, mango, guayaba, aguacate, caña de azúcar, plátano, maíz, arroz, yuca, arracacha y cebolla de rama., ganadería, minería con maquinaria amarilla y el comercio; e igualmente pequeños emprendimientos de familias en proyectos de artesanías tales como: ebanistería, talla en madera, cerrajería, modistería, orfebrería y almacenes de ropa, misceláneas y abarrotes.</w:t>
      </w:r>
    </w:p>
    <w:p w:rsidR="00803021" w:rsidRPr="00F945B3" w:rsidRDefault="00803021" w:rsidP="00803021">
      <w:pPr>
        <w:jc w:val="both"/>
        <w:rPr>
          <w:rFonts w:ascii="Arial" w:hAnsi="Arial" w:cs="Arial"/>
          <w:sz w:val="20"/>
          <w:szCs w:val="20"/>
          <w:lang w:val="es-ES_tradnl"/>
        </w:rPr>
      </w:pPr>
    </w:p>
    <w:p w:rsidR="00803021" w:rsidRPr="00F945B3" w:rsidRDefault="00803021" w:rsidP="00803021">
      <w:pPr>
        <w:jc w:val="both"/>
        <w:rPr>
          <w:rFonts w:ascii="Arial" w:hAnsi="Arial" w:cs="Arial"/>
          <w:sz w:val="20"/>
          <w:szCs w:val="20"/>
          <w:lang w:val="es-ES_tradnl"/>
        </w:rPr>
      </w:pPr>
      <w:r w:rsidRPr="00F945B3">
        <w:rPr>
          <w:rFonts w:ascii="Arial" w:hAnsi="Arial" w:cs="Arial"/>
          <w:sz w:val="20"/>
          <w:szCs w:val="20"/>
          <w:lang w:val="es-ES_tradnl"/>
        </w:rPr>
        <w:t xml:space="preserve">Cumbitara es uno de los municipios que hace parte de la subregión cordillera por ese motivo la vía de acceso está a orillas del rio Patía y tiene un trayecto de pasto a la cabecera de Cumbitara de 9 horas. Este municipio cuenta con cuatro corregimientos que son Damasco, Pizanda, Santa Rosa y Sidón. </w:t>
      </w:r>
    </w:p>
    <w:p w:rsidR="00803021" w:rsidRPr="00F945B3" w:rsidRDefault="00803021" w:rsidP="00803021">
      <w:pPr>
        <w:rPr>
          <w:rFonts w:ascii="Arial" w:hAnsi="Arial" w:cs="Arial"/>
          <w:sz w:val="20"/>
          <w:szCs w:val="20"/>
        </w:rPr>
      </w:pPr>
      <w:r w:rsidRPr="00F945B3">
        <w:rPr>
          <w:rFonts w:ascii="Arial" w:hAnsi="Arial" w:cs="Arial"/>
          <w:b/>
          <w:noProof/>
          <w:sz w:val="20"/>
          <w:szCs w:val="20"/>
          <w:lang w:val="es-CO" w:eastAsia="es-CO"/>
        </w:rPr>
        <w:drawing>
          <wp:anchor distT="0" distB="0" distL="114300" distR="114300" simplePos="0" relativeHeight="251662336" behindDoc="0" locked="0" layoutInCell="1" allowOverlap="1" wp14:anchorId="55C95495" wp14:editId="27BEC0E1">
            <wp:simplePos x="0" y="0"/>
            <wp:positionH relativeFrom="margin">
              <wp:align>center</wp:align>
            </wp:positionH>
            <wp:positionV relativeFrom="paragraph">
              <wp:posOffset>107703</wp:posOffset>
            </wp:positionV>
            <wp:extent cx="5572125" cy="2638425"/>
            <wp:effectExtent l="0" t="0" r="9525"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2125" cy="2638425"/>
                    </a:xfrm>
                    <a:prstGeom prst="rect">
                      <a:avLst/>
                    </a:prstGeom>
                    <a:noFill/>
                  </pic:spPr>
                </pic:pic>
              </a:graphicData>
            </a:graphic>
          </wp:anchor>
        </w:drawing>
      </w: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b/>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Pr="00A933CB" w:rsidRDefault="00803021" w:rsidP="00803021">
      <w:pPr>
        <w:pStyle w:val="Descripcin"/>
        <w:rPr>
          <w:rFonts w:ascii="Arial" w:hAnsi="Arial" w:cs="Arial"/>
          <w:b w:val="0"/>
          <w:i/>
          <w:noProof/>
          <w:sz w:val="16"/>
          <w:szCs w:val="16"/>
        </w:rPr>
      </w:pPr>
      <w:r w:rsidRPr="00A933CB">
        <w:rPr>
          <w:rFonts w:ascii="Arial" w:hAnsi="Arial" w:cs="Arial"/>
          <w:b w:val="0"/>
          <w:i/>
          <w:noProof/>
          <w:sz w:val="16"/>
          <w:szCs w:val="16"/>
        </w:rPr>
        <w:t>Vista del Rio Patia / Via Pasto – Cumbitara</w:t>
      </w:r>
    </w:p>
    <w:p w:rsidR="00803021" w:rsidRDefault="00803021" w:rsidP="00803021">
      <w:pPr>
        <w:rPr>
          <w:rFonts w:ascii="Arial" w:hAnsi="Arial" w:cs="Arial"/>
          <w:sz w:val="20"/>
          <w:szCs w:val="20"/>
        </w:rPr>
      </w:pPr>
    </w:p>
    <w:p w:rsidR="00803021" w:rsidRPr="00F945B3" w:rsidRDefault="00803021" w:rsidP="00803021">
      <w:pPr>
        <w:jc w:val="both"/>
        <w:rPr>
          <w:rFonts w:ascii="Arial" w:hAnsi="Arial" w:cs="Arial"/>
          <w:sz w:val="20"/>
          <w:szCs w:val="20"/>
        </w:rPr>
      </w:pPr>
      <w:r w:rsidRPr="00F945B3">
        <w:rPr>
          <w:rFonts w:ascii="Arial" w:hAnsi="Arial" w:cs="Arial"/>
          <w:sz w:val="20"/>
          <w:szCs w:val="20"/>
        </w:rPr>
        <w:t>Las principales vías que comunican a Pasto tienen una extensión de 160 km. De los cuales 22 km corresponden al Municipio, hacia las veredas y Corregimientos en su mayor parte donde existen caminos de herradura que se utilizan para llegar a la cabecera municipal, cuyo transporte se hace a caballo o lomo de mula, lo que encarece los productos de la canasta familiar, cabe anotar que aún se mantienen algunas costumbres relacionadas con las mingas en del mantenimiento de vías; cuenta con cuatro Instituciones educativas que son IE San Pedro, IE Pizand</w:t>
      </w:r>
      <w:r w:rsidR="00FD1131">
        <w:rPr>
          <w:rFonts w:ascii="Arial" w:hAnsi="Arial" w:cs="Arial"/>
          <w:sz w:val="20"/>
          <w:szCs w:val="20"/>
        </w:rPr>
        <w:t>a, IE Santa Rosa y IE Sidón y 47 sedes, de las cuales 23</w:t>
      </w:r>
      <w:r w:rsidRPr="00F945B3">
        <w:rPr>
          <w:rFonts w:ascii="Arial" w:hAnsi="Arial" w:cs="Arial"/>
          <w:sz w:val="20"/>
          <w:szCs w:val="20"/>
        </w:rPr>
        <w:t xml:space="preserve"> les corresponde a la IE Sidón.</w:t>
      </w:r>
    </w:p>
    <w:p w:rsidR="00803021" w:rsidRPr="00E1304D" w:rsidRDefault="00803021" w:rsidP="00803021">
      <w:pPr>
        <w:pStyle w:val="Sinespaciado"/>
        <w:rPr>
          <w:rFonts w:ascii="Arial" w:hAnsi="Arial" w:cs="Arial"/>
          <w:sz w:val="20"/>
          <w:szCs w:val="20"/>
          <w:lang w:val="es-CO"/>
        </w:rPr>
      </w:pPr>
    </w:p>
    <w:p w:rsidR="00803021" w:rsidRPr="005C7F8D" w:rsidRDefault="00803021" w:rsidP="00803021">
      <w:pPr>
        <w:pStyle w:val="Sinespaciado"/>
        <w:numPr>
          <w:ilvl w:val="2"/>
          <w:numId w:val="19"/>
        </w:numPr>
        <w:rPr>
          <w:rFonts w:ascii="Arial" w:hAnsi="Arial" w:cs="Arial"/>
          <w:b/>
          <w:color w:val="0070C0"/>
          <w:sz w:val="20"/>
          <w:szCs w:val="20"/>
        </w:rPr>
      </w:pPr>
      <w:r w:rsidRPr="005C7F8D">
        <w:rPr>
          <w:rFonts w:ascii="Arial" w:hAnsi="Arial" w:cs="Arial"/>
          <w:b/>
          <w:color w:val="0070C0"/>
          <w:sz w:val="20"/>
          <w:szCs w:val="20"/>
        </w:rPr>
        <w:t>Etnohistoria Consejo Mayor COPDICON</w:t>
      </w:r>
      <w:r>
        <w:rPr>
          <w:rFonts w:ascii="Arial" w:hAnsi="Arial" w:cs="Arial"/>
          <w:b/>
          <w:color w:val="0070C0"/>
          <w:sz w:val="20"/>
          <w:szCs w:val="20"/>
        </w:rPr>
        <w:t>C</w:t>
      </w:r>
    </w:p>
    <w:p w:rsidR="00803021" w:rsidRPr="005C7F8D" w:rsidRDefault="00803021" w:rsidP="00803021">
      <w:pPr>
        <w:pStyle w:val="Sinespaciado"/>
        <w:jc w:val="both"/>
        <w:rPr>
          <w:rFonts w:ascii="Arial" w:eastAsia="Times New Roman" w:hAnsi="Arial" w:cs="Arial"/>
          <w:b/>
          <w:sz w:val="20"/>
          <w:szCs w:val="20"/>
          <w:lang w:eastAsia="es-ES"/>
        </w:rPr>
      </w:pPr>
    </w:p>
    <w:p w:rsidR="00803021" w:rsidRPr="005C7F8D" w:rsidRDefault="00803021" w:rsidP="00803021">
      <w:pPr>
        <w:contextualSpacing/>
        <w:jc w:val="both"/>
        <w:rPr>
          <w:rFonts w:ascii="Arial" w:hAnsi="Arial" w:cs="Arial"/>
          <w:sz w:val="20"/>
          <w:szCs w:val="20"/>
        </w:rPr>
      </w:pPr>
      <w:r w:rsidRPr="005C7F8D">
        <w:rPr>
          <w:rFonts w:ascii="Arial" w:hAnsi="Arial" w:cs="Arial"/>
          <w:sz w:val="20"/>
          <w:szCs w:val="20"/>
        </w:rPr>
        <w:t xml:space="preserve">Esta investigación se desarrolla en la subregión Cordillera en la parte occidental de Nariño, en la cual se ubica El Consejo Comunitario para el Desarrollo Integral de las Comunidades Negras de la Cordillera Occidental de Nariño “COPDICONC” esta es una organización de carácter regional étnico territorial, se fundó el 10 de agosto de 1996; está legítimamente constituida desde el 04 de marzo de 1997, con registro de cámara de comercio Nº 539 libro I, Nit. de la DIAN Nº 814 002229-1; adjudicación de título colectivo de tierras para comunidades negras, resolución No 00402 del 28 de abril del 2003, expedida por el INCODER. con extensión territorial de 136.265 en los municipios de Policarpa (consejos menores Santa Rosa y Sánchez), Cumbitara (consejo menor Sidón), Santa Bárbara Iscuandé (consejo menor Fenicia), El Charco (consejo menor El Desplayado), Leiva (consejo menor Sachamates) y Rosario (consejo menor San Rafael) en el departamento de Nariño. </w:t>
      </w:r>
    </w:p>
    <w:p w:rsidR="00803021" w:rsidRPr="005C7F8D" w:rsidRDefault="00803021" w:rsidP="00803021">
      <w:pPr>
        <w:ind w:firstLine="284"/>
        <w:contextualSpacing/>
        <w:jc w:val="both"/>
        <w:rPr>
          <w:rFonts w:ascii="Arial" w:hAnsi="Arial" w:cs="Arial"/>
          <w:sz w:val="20"/>
          <w:szCs w:val="20"/>
        </w:rPr>
      </w:pPr>
    </w:p>
    <w:p w:rsidR="00803021" w:rsidRPr="005C7F8D" w:rsidRDefault="00803021" w:rsidP="00803021">
      <w:pPr>
        <w:contextualSpacing/>
        <w:jc w:val="both"/>
        <w:rPr>
          <w:rFonts w:ascii="Arial" w:hAnsi="Arial" w:cs="Arial"/>
          <w:sz w:val="20"/>
          <w:szCs w:val="20"/>
        </w:rPr>
      </w:pPr>
      <w:r w:rsidRPr="005C7F8D">
        <w:rPr>
          <w:rFonts w:ascii="Arial" w:hAnsi="Arial" w:cs="Arial"/>
          <w:sz w:val="20"/>
          <w:szCs w:val="20"/>
        </w:rPr>
        <w:t xml:space="preserve">La estructura organizativa de COPDICONC la constituye los siete consejos menores y 104 comités veredales en los seis municipios de Nariño; esta organización de carácter étnico territorial de segundo nivel, de comunidades afrodescendientes asentadas en la región de la cordillera occidental de Nariño y sur del Cauca, “considerada el último bastión de resistencia del palenque histórico el castigo, que fieles a su historia y tradición continúa luchando y reabriendo caminos de libertad que demarcaron los ancestros, y que desde sus panteones demandan autodeterminación de sus pueblos”. Sus comunidades se caracterizan por las actividades agropecuarias en el sector agrario y pesquero; en el sector agrario los cultivos de arroz, maíz, maní, plátano, banano, cacao, hortalizas, caña panelera, plantas medicinales – aromáticas - saborizantes y en menor escala tubérculos y algunos frutales como la guayaba, naranja, caimito, zapote, papaya, y borojó. Mientras que las actividades de pesca se realizan de forma artesanal con instrumentos y aparejos rudimentarios los cuales no permiten niveles óptimos de producción generadores de una economía; estas actividades económicas que realizan las comunidades negras en el territorio se basan primordialmente en el cultivo de alimentos y recolección de los mismo para la subsistencia de la seguridad alimentaria de sus familias; cabe resaltar que estos escenarios gastronómicos se convierten al mismo tiempo en espacios de aprendizaje para el fortalecimiento de la educación propia desde la cosmovisión y simbologías étnicas culturales como son los ríos, las fincas, las huertas, azoteas y las montañas o montes entre otros. </w:t>
      </w:r>
    </w:p>
    <w:p w:rsidR="00803021" w:rsidRPr="005C7F8D" w:rsidRDefault="00803021" w:rsidP="00803021">
      <w:pPr>
        <w:ind w:firstLine="284"/>
        <w:contextualSpacing/>
        <w:jc w:val="both"/>
        <w:rPr>
          <w:rFonts w:ascii="Arial" w:hAnsi="Arial" w:cs="Arial"/>
          <w:sz w:val="20"/>
          <w:szCs w:val="20"/>
        </w:rPr>
      </w:pPr>
    </w:p>
    <w:p w:rsidR="00803021" w:rsidRPr="005C7F8D" w:rsidRDefault="00803021" w:rsidP="00803021">
      <w:pPr>
        <w:contextualSpacing/>
        <w:jc w:val="both"/>
        <w:rPr>
          <w:rFonts w:ascii="Arial" w:hAnsi="Arial" w:cs="Arial"/>
          <w:sz w:val="20"/>
          <w:szCs w:val="20"/>
        </w:rPr>
      </w:pPr>
      <w:r w:rsidRPr="005C7F8D">
        <w:rPr>
          <w:rFonts w:ascii="Arial" w:hAnsi="Arial" w:cs="Arial"/>
          <w:sz w:val="20"/>
          <w:szCs w:val="20"/>
        </w:rPr>
        <w:t>La organización étnica territorial Consejo Comunitario Mayor COPDICONC” como estructura administrativa permite el trabajo articulado con las instituciones frente a las temáticas de la vulneración de los Derechos Humanos, Género y Generación, fortalecimiento del territorio, autonomía e identidad étnica, cultural y Medio Ambiente; como también el consejo comunitario COPDICONC busca los mecanismos para la exigibilidad y garantías de derechos para el desarrollo comunitario de las comunidades negras del territorio a través del mejoramiento de las vías de acceso, educación, salud y seguridad alimentaria desde las líneas productivas entre otras; ya que su objetivo fundamental es “la defensa, protección, recuperación y administración del territorio, teniendo en cuenta la dignidad humana, formas tradicionales de producción, convivencia pacífica, reconocimiento del derecho de uso, usufructo y tenencia del territorio de comunidades negras, para efectos de la propiedad colectiva y al mismos tiempo crear mecanismos para la protección de la identidad cultural y fomento al desarrollo económico y social.</w:t>
      </w:r>
    </w:p>
    <w:p w:rsidR="00803021" w:rsidRPr="005C7F8D" w:rsidRDefault="00803021" w:rsidP="00803021">
      <w:pPr>
        <w:ind w:firstLine="284"/>
        <w:contextualSpacing/>
        <w:jc w:val="both"/>
        <w:rPr>
          <w:rFonts w:ascii="Arial" w:hAnsi="Arial" w:cs="Arial"/>
          <w:sz w:val="20"/>
          <w:szCs w:val="20"/>
        </w:rPr>
      </w:pPr>
    </w:p>
    <w:p w:rsidR="00803021" w:rsidRPr="005C7F8D" w:rsidRDefault="008403F7" w:rsidP="00803021">
      <w:pPr>
        <w:keepNext/>
        <w:ind w:firstLine="284"/>
        <w:contextualSpacing/>
        <w:jc w:val="center"/>
        <w:rPr>
          <w:rFonts w:ascii="Arial" w:hAnsi="Arial" w:cs="Arial"/>
          <w:sz w:val="20"/>
          <w:szCs w:val="20"/>
        </w:rPr>
      </w:pPr>
      <w:r w:rsidRPr="008403F7">
        <w:rPr>
          <w:rFonts w:ascii="Arial" w:hAnsi="Arial" w:cs="Arial"/>
          <w:noProof/>
          <w:sz w:val="20"/>
          <w:szCs w:val="20"/>
          <w:lang w:val="es-CO" w:eastAsia="es-CO"/>
        </w:rPr>
        <w:drawing>
          <wp:inline distT="0" distB="0" distL="0" distR="0" wp14:anchorId="45C088E6" wp14:editId="548C843E">
            <wp:extent cx="5109999" cy="3598457"/>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13381" cy="3600838"/>
                    </a:xfrm>
                    <a:prstGeom prst="rect">
                      <a:avLst/>
                    </a:prstGeom>
                  </pic:spPr>
                </pic:pic>
              </a:graphicData>
            </a:graphic>
          </wp:inline>
        </w:drawing>
      </w:r>
    </w:p>
    <w:p w:rsidR="00803021" w:rsidRDefault="00803021" w:rsidP="00803021">
      <w:pPr>
        <w:pStyle w:val="Descripcin"/>
        <w:ind w:firstLine="284"/>
        <w:rPr>
          <w:rFonts w:ascii="Arial" w:hAnsi="Arial" w:cs="Arial"/>
          <w:b w:val="0"/>
          <w:i/>
          <w:noProof/>
          <w:sz w:val="16"/>
          <w:szCs w:val="16"/>
        </w:rPr>
      </w:pPr>
      <w:r w:rsidRPr="005C7F8D">
        <w:rPr>
          <w:rFonts w:ascii="Arial" w:hAnsi="Arial" w:cs="Arial"/>
          <w:b w:val="0"/>
          <w:i/>
          <w:noProof/>
          <w:sz w:val="16"/>
          <w:szCs w:val="16"/>
        </w:rPr>
        <w:t>Mapa político de Copdiconc</w:t>
      </w:r>
    </w:p>
    <w:p w:rsidR="008403F7" w:rsidRPr="008403F7" w:rsidRDefault="008403F7" w:rsidP="008403F7">
      <w:pPr>
        <w:rPr>
          <w:lang w:val="es-CO"/>
        </w:rPr>
      </w:pPr>
    </w:p>
    <w:p w:rsidR="00803021" w:rsidRPr="005C7F8D" w:rsidRDefault="00803021" w:rsidP="00803021">
      <w:pPr>
        <w:pStyle w:val="Sinespaciado"/>
        <w:numPr>
          <w:ilvl w:val="2"/>
          <w:numId w:val="19"/>
        </w:numPr>
        <w:jc w:val="both"/>
        <w:rPr>
          <w:rFonts w:ascii="Arial" w:hAnsi="Arial" w:cs="Arial"/>
          <w:b/>
          <w:color w:val="0070C0"/>
          <w:sz w:val="20"/>
          <w:szCs w:val="20"/>
        </w:rPr>
      </w:pPr>
      <w:r w:rsidRPr="005C7F8D">
        <w:rPr>
          <w:rFonts w:ascii="Arial" w:hAnsi="Arial" w:cs="Arial"/>
          <w:b/>
          <w:color w:val="0070C0"/>
          <w:sz w:val="20"/>
          <w:szCs w:val="20"/>
        </w:rPr>
        <w:t xml:space="preserve">Etnohistoria Corregimiento de Sidón </w:t>
      </w:r>
    </w:p>
    <w:p w:rsidR="00803021" w:rsidRDefault="00803021" w:rsidP="00803021">
      <w:pPr>
        <w:pStyle w:val="Sinespaciado"/>
        <w:jc w:val="both"/>
        <w:rPr>
          <w:rFonts w:ascii="Arial" w:hAnsi="Arial" w:cs="Arial"/>
          <w:sz w:val="20"/>
          <w:szCs w:val="20"/>
        </w:rPr>
      </w:pPr>
    </w:p>
    <w:p w:rsidR="00803021" w:rsidRPr="00E1304D" w:rsidRDefault="00803021" w:rsidP="00803021">
      <w:pPr>
        <w:pStyle w:val="Sinespaciado"/>
        <w:jc w:val="both"/>
        <w:rPr>
          <w:rFonts w:ascii="Arial" w:hAnsi="Arial" w:cs="Arial"/>
          <w:sz w:val="20"/>
          <w:szCs w:val="20"/>
          <w:lang w:val="es-CO"/>
        </w:rPr>
      </w:pPr>
      <w:r w:rsidRPr="00E1304D">
        <w:rPr>
          <w:rFonts w:ascii="Arial" w:hAnsi="Arial" w:cs="Arial"/>
          <w:sz w:val="20"/>
          <w:szCs w:val="20"/>
          <w:lang w:val="es-CO"/>
        </w:rPr>
        <w:t xml:space="preserve">Sidón fue fundado en 1937, anteriormente el corregimiento tenía como nombre “celda” debido a que uno de las primeras familias que llegaron a este territorio tenían una hacienda llamada Celda y como el terreno quedaba dentro de la hacienda se le llamo al caserío celda; con el tiempo este nombre fue remplazado por el nombre Sidón, cabe mencionar que este nombre encierra una historia de respecto y obediencia hacia una persona mayor, según cuentan los sabedores Adalberto Gutiérrez y Lucinda ---- el padre que le dio este nombre a la vereda siempre andaba en la compañía de un adolescente el cual siempre se referiría con respeto y obediencia hacia las ordenes que le daba el sacerdote y respondía “si don”, esta forma de responder refleja respeto hacia los mayores, cultura que en nuestros territorios de comunidades negras aún se sigue conservando a pesar de la influencia de otras culturas. </w:t>
      </w:r>
    </w:p>
    <w:p w:rsidR="00803021" w:rsidRPr="00E1304D" w:rsidRDefault="00803021" w:rsidP="00803021">
      <w:pPr>
        <w:pStyle w:val="Sinespaciado"/>
        <w:jc w:val="both"/>
        <w:rPr>
          <w:rFonts w:ascii="Arial" w:hAnsi="Arial" w:cs="Arial"/>
          <w:sz w:val="20"/>
          <w:szCs w:val="20"/>
          <w:lang w:val="es-CO"/>
        </w:rPr>
      </w:pPr>
    </w:p>
    <w:p w:rsidR="00803021" w:rsidRPr="005C7F8D" w:rsidRDefault="00803021" w:rsidP="00803021">
      <w:pPr>
        <w:pStyle w:val="Sinespaciado"/>
        <w:jc w:val="both"/>
        <w:rPr>
          <w:rFonts w:ascii="Arial" w:hAnsi="Arial" w:cs="Arial"/>
          <w:sz w:val="20"/>
          <w:szCs w:val="20"/>
        </w:rPr>
      </w:pPr>
      <w:r w:rsidRPr="00E1304D">
        <w:rPr>
          <w:rFonts w:ascii="Arial" w:hAnsi="Arial" w:cs="Arial"/>
          <w:sz w:val="20"/>
          <w:szCs w:val="20"/>
          <w:lang w:val="es-CO"/>
        </w:rPr>
        <w:t>Según los sabedores las primeras familias pobladoras que llegaron al territorio conocido actualmente como Sidón fueron las familias Obando, Caicedo y Esterillas que eran descendiente del municipio de El Charco, Barbacoa y la región de Sanabria pertenecientes a los municipios de el Charco y Santa Bárbara, todas estas familias eran de descendencia de comunidades negras, se puede decir que ellas fueron las primeras familias colonizadoras que crearon este corregimiento; cabe recalcar que para las comunidades negras de este sector, el rio Patía fue un factor importante porque les permitía aprovechar los recursos naturales de la biodiversidad, no solo en la parte de la pesca, sino también la agricultura y la minería artesanal, exponían los sabedores que los cultivos de colinos (plátano), arroz, maíz y frijol, son más productivos cerca al rio porque permite que las plantas absorban los minerales o nutrientes que contiene el rio “</w:t>
      </w:r>
      <w:r w:rsidRPr="00E1304D">
        <w:rPr>
          <w:rFonts w:ascii="Arial" w:hAnsi="Arial" w:cs="Arial"/>
          <w:i/>
          <w:sz w:val="20"/>
          <w:szCs w:val="20"/>
          <w:lang w:val="es-CO"/>
        </w:rPr>
        <w:t>el negro esta donde hay agua”</w:t>
      </w:r>
      <w:r w:rsidRPr="00E1304D">
        <w:rPr>
          <w:rStyle w:val="Refdenotaalpie"/>
          <w:rFonts w:ascii="Arial" w:eastAsia="Times New Roman" w:hAnsi="Arial" w:cs="Arial"/>
          <w:i/>
          <w:sz w:val="20"/>
          <w:szCs w:val="20"/>
          <w:lang w:val="es-CO" w:eastAsia="es-ES"/>
        </w:rPr>
        <w:footnoteReference w:id="1"/>
      </w:r>
      <w:r w:rsidRPr="00E1304D">
        <w:rPr>
          <w:rFonts w:ascii="Arial" w:hAnsi="Arial" w:cs="Arial"/>
          <w:sz w:val="20"/>
          <w:szCs w:val="20"/>
          <w:lang w:val="es-CO"/>
        </w:rPr>
        <w:t xml:space="preserve"> las orillas del rio Patía permitieron los asentamientos de las comunidades negras, gracias a la biodiversidad de la zona, permitiendo esa interrelación entre los habitantes y la naturaleza, desde el aprovechamiento responsable de los recursos naturales. Las primeras veredas que se poblaron que pertenecían a Sidón eran pesquería, Nulpi, la roncadora, san Martin y santa Ana, a medidas que se fue poblando el territorio se crearon varias veredas, hoy en día </w:t>
      </w:r>
      <w:r w:rsidRPr="00E1304D">
        <w:rPr>
          <w:rFonts w:ascii="Arial" w:hAnsi="Arial" w:cs="Arial"/>
          <w:sz w:val="20"/>
          <w:szCs w:val="20"/>
          <w:lang w:val="es-CO"/>
        </w:rPr>
        <w:lastRenderedPageBreak/>
        <w:t>se cuenta con 26 veredas como son Sidón, San Martin, San Agustín alto,</w:t>
      </w:r>
      <w:r w:rsidRPr="005C7F8D">
        <w:rPr>
          <w:rFonts w:ascii="Arial" w:hAnsi="Arial" w:cs="Arial"/>
          <w:sz w:val="20"/>
          <w:szCs w:val="20"/>
        </w:rPr>
        <w:t xml:space="preserve"> San Agustín bajo, San José de bijao, Punta de Vargas, Santa Ana, Pesquería bajo, Pesquería alto, Monte alto, el Placer, el Desplayado, la Espiga, la Florida, las Piedras, Santa Cecilia, Yanazara, Santa Cecilia bajo, el Pinde, Bocas de Mares, Miguel Nulpi, San José de Taitan, Guayabalito Nulpi, Porvenir, el Turbio y en el 98% de las veredas hay una sede educativa. </w:t>
      </w:r>
    </w:p>
    <w:p w:rsidR="00803021" w:rsidRPr="005C7F8D" w:rsidRDefault="00803021" w:rsidP="00803021">
      <w:pPr>
        <w:pStyle w:val="Sinespaciado"/>
        <w:jc w:val="both"/>
        <w:rPr>
          <w:rFonts w:ascii="Arial" w:hAnsi="Arial" w:cs="Arial"/>
          <w:sz w:val="20"/>
          <w:szCs w:val="20"/>
        </w:rPr>
      </w:pPr>
    </w:p>
    <w:p w:rsidR="00803021" w:rsidRPr="00E1304D" w:rsidRDefault="00803021" w:rsidP="00803021">
      <w:pPr>
        <w:pStyle w:val="Sinespaciado"/>
        <w:jc w:val="both"/>
        <w:rPr>
          <w:rFonts w:ascii="Arial" w:hAnsi="Arial" w:cs="Arial"/>
          <w:sz w:val="20"/>
          <w:szCs w:val="20"/>
          <w:lang w:val="es-CO"/>
        </w:rPr>
      </w:pPr>
      <w:r w:rsidRPr="00E1304D">
        <w:rPr>
          <w:rFonts w:ascii="Arial" w:hAnsi="Arial" w:cs="Arial"/>
          <w:sz w:val="20"/>
          <w:szCs w:val="20"/>
          <w:lang w:val="es-CO"/>
        </w:rPr>
        <w:t>Población del consejo menor Sidón: de acuerdo al auto censo realizado por el consejo mayor COPDICONC Sidón tiene una población de 4113 habitantes constituido en 1784 familias, convirtiéndose en la tercera parte de la población del municipio de Cumbitara Nariño.</w:t>
      </w:r>
    </w:p>
    <w:p w:rsidR="00803021" w:rsidRPr="00E1304D" w:rsidRDefault="00803021" w:rsidP="00803021">
      <w:pPr>
        <w:pStyle w:val="Sinespaciado"/>
        <w:jc w:val="both"/>
        <w:rPr>
          <w:rFonts w:ascii="Arial" w:hAnsi="Arial" w:cs="Arial"/>
          <w:sz w:val="20"/>
          <w:szCs w:val="20"/>
          <w:lang w:val="es-CO"/>
        </w:rPr>
      </w:pPr>
    </w:p>
    <w:p w:rsidR="00803021" w:rsidRPr="00E1304D" w:rsidRDefault="00803021" w:rsidP="00803021">
      <w:pPr>
        <w:pStyle w:val="Sinespaciado"/>
        <w:jc w:val="both"/>
        <w:rPr>
          <w:rFonts w:ascii="Arial" w:hAnsi="Arial" w:cs="Arial"/>
          <w:sz w:val="20"/>
          <w:szCs w:val="20"/>
          <w:lang w:val="es-CO"/>
        </w:rPr>
      </w:pPr>
      <w:r w:rsidRPr="00E1304D">
        <w:rPr>
          <w:rFonts w:ascii="Arial" w:hAnsi="Arial" w:cs="Arial"/>
          <w:sz w:val="20"/>
          <w:szCs w:val="20"/>
          <w:lang w:val="es-CO"/>
        </w:rPr>
        <w:t xml:space="preserve">Para los sabedoras y líderes de la comunidad las principales fuentes de la economía en este sector era la minería, la cacería y la agricultura; en donde predominaba la agricultura en los cultivos de colinos como plátano, banano y chiros, los cuales tenían un mercado intermunicipal y el medio de transportan de su mercancía o producto era el rio Patía a través de balsas, las cuales llenaban de plátano y se iban rio a bajo vendiendo e intercambiándolo por otros producto y este medio de comercio se conoce como trueque; otras de las actividades era cacería, la cual tenía la finalidad de proveer a sus familias una seguridad alimentaria e igualmente el cultivo de otros productos agrícolas como el maíz, el maní, el frijol, el arroz, la yuca, árboles frutales y cítricos; algo que resaltaban mucho los sabedores era el relacionamiento entre las personas y la naturaleza, ya que para la cacería ellos no necesitaban adentrarse en la selvas porque los animales salían a los caseríos entre ellos animales salvajes, los cuales ellos mataban para aprovechar no solo su carne sino las pieles que tenían gran valor monetario. con el tiempo se da pie al comercio con la entrada de personas llamadas foráneas, la inmersión de otras culturas al territorio permitió la perdida de el intercambio de alimentos y productos a través del trueque y se empezaron a crear nuevas necesidades frente al costo de vida y se agudizo esa demanda de suplir todas las necesidades generadas por la asimilación de otra cultura cuando se dio el cambio de la cultura del trabajo tradicional por el cultivo de la hoja de coca; el cambio de la cultura del trabajo por el cultivo de la hoja de coca empezaron a llegar los grupos armados al margen de la ley en el año 1987, también personas foráneas, la minería ilegal y el comercio de la prostitución a través de las tabernas o chongos, actividad que aún persiste fuertemente en el territorio y ha generado destrozos ambientales, muertes de líderes comunitarios, atropellamiento hacia los usos, costumbres, identidad y prácticas culturales de las comunidades negras, debido a la perdida en gran medida de los trabajos tradicionales; esto ha ocasionado que los líderes de COPDICONC aúnan más sus esfuerzos de liderazgo para persistir y trabajar mancomunadamente frente a la defensa de los derechos de las comunidades negras para la pervivencia de los valores étnicos y culturales de acuerdo a la ley 70 de 1993 y el decreto 1745 de 1995. </w:t>
      </w:r>
    </w:p>
    <w:p w:rsidR="00803021" w:rsidRPr="00E1304D" w:rsidRDefault="00803021" w:rsidP="00803021">
      <w:pPr>
        <w:pStyle w:val="Sinespaciado"/>
        <w:jc w:val="both"/>
        <w:rPr>
          <w:rFonts w:ascii="Arial" w:hAnsi="Arial" w:cs="Arial"/>
          <w:sz w:val="20"/>
          <w:szCs w:val="20"/>
          <w:lang w:val="es-CO"/>
        </w:rPr>
      </w:pPr>
    </w:p>
    <w:p w:rsidR="00803021" w:rsidRPr="00E1304D" w:rsidRDefault="00803021" w:rsidP="00803021">
      <w:pPr>
        <w:pStyle w:val="Sinespaciado"/>
        <w:jc w:val="both"/>
        <w:rPr>
          <w:rFonts w:ascii="Arial" w:hAnsi="Arial" w:cs="Arial"/>
          <w:sz w:val="20"/>
          <w:szCs w:val="20"/>
          <w:lang w:val="es-CO"/>
        </w:rPr>
      </w:pPr>
      <w:r w:rsidRPr="00E1304D">
        <w:rPr>
          <w:rFonts w:ascii="Arial" w:hAnsi="Arial" w:cs="Arial"/>
          <w:sz w:val="20"/>
          <w:szCs w:val="20"/>
          <w:lang w:val="es-CO"/>
        </w:rPr>
        <w:t>Frente a los medios de desplazamiento para los habitantes su principal medio de desplazarse de una vereda a otra era el rio Patía por medio de balsas, potrillos, yuntas y de a pie por las trochas hechas a machete, por las cuales se caminaba descalzo porque muchos no tenían acceso a las botas; decía doña Lucinda “nosotros estábamos en una pobreza extrema y no la mirábamos como tal, porque teníamos comida y éramos felices, teníamos conocimiento de la medicina tradicional y todo lo aplicábamos en nuestra vida, eso me permitió tener mis 14 hijos y hoy tengo 79 años y voy a cumplir 80 y siento que los viví bien” en la actualidad los medios de transporte fluvial en el rio Patía son botes y lanchas rápidas e igualmente las veredas cuentan con vías terciarias destapadas y camino de herraduras; estos caminos de herraduras que hoy en día en su gran mayoría son vías terciaras, fueron trabajados desde los esfuerzos de las comunidades a través de mingas y festivales para la recolección de fondos para comprar los materiales y realizar las placa huellas, logrando que hoy en día se cuente con transporte terrestre como camionetas y motos, permitiendo que este transporte terrestre llegue al 80% de las veredas del consejo menor Sidón.</w:t>
      </w:r>
    </w:p>
    <w:p w:rsidR="00803021" w:rsidRPr="00E1304D" w:rsidRDefault="00803021" w:rsidP="00803021">
      <w:pPr>
        <w:pStyle w:val="Sinespaciado"/>
        <w:jc w:val="both"/>
        <w:rPr>
          <w:rFonts w:ascii="Arial" w:hAnsi="Arial" w:cs="Arial"/>
          <w:sz w:val="20"/>
          <w:szCs w:val="20"/>
          <w:lang w:val="es-CO"/>
        </w:rPr>
      </w:pPr>
    </w:p>
    <w:p w:rsidR="00803021" w:rsidRPr="00E1304D" w:rsidRDefault="00803021" w:rsidP="00803021">
      <w:pPr>
        <w:pStyle w:val="Sinespaciado"/>
        <w:jc w:val="both"/>
        <w:rPr>
          <w:rFonts w:ascii="Arial" w:hAnsi="Arial" w:cs="Arial"/>
          <w:sz w:val="20"/>
          <w:szCs w:val="20"/>
          <w:lang w:val="es-CO"/>
        </w:rPr>
      </w:pPr>
      <w:r w:rsidRPr="00E1304D">
        <w:rPr>
          <w:rFonts w:ascii="Arial" w:hAnsi="Arial" w:cs="Arial"/>
          <w:sz w:val="20"/>
          <w:szCs w:val="20"/>
          <w:lang w:val="es-CO"/>
        </w:rPr>
        <w:t xml:space="preserve">Frente a las creencias religiosa en la comunidad Sidoneña la gran mayoría es devota a la religión católica, ya que el catolicismo llego al territorio en el año 1937 con la llegada de los padres suizos; en la actualidad esta religión es la que más predomina en la zona, aunque también se profesa otras religiones como la Pentecostal. Respecto a la medicina tradicional los sabedores exponen que antes las enfermedades eran combatida a través de la medicina tradicional o ancestral por medio del cultivo de las plantas medicinales, las cuales hoy en día han desaparecidos en su gran mayoría del territorio, </w:t>
      </w:r>
      <w:r w:rsidRPr="00E1304D">
        <w:rPr>
          <w:rFonts w:ascii="Arial" w:hAnsi="Arial" w:cs="Arial"/>
          <w:sz w:val="20"/>
          <w:szCs w:val="20"/>
          <w:lang w:val="es-CO"/>
        </w:rPr>
        <w:lastRenderedPageBreak/>
        <w:t>debido al uso de insumos químicos utilizados por los cultivos de la hoja de coca; pero aún se conservan varias plantas medicinales como el zapatico, las verbena, escancer, prontoalivio, chivo, anamú, hoja santa, venturosa, sábila, flor amarilla, verdolaga, julapi, limoncillo albahaca, suelda con suelda, yerba Mora, sanalotodo, orégano, poleo, yerbabuena, paico, flor amarilla, chilangua, santa maría, yerba Juana, toronjil, ajengibre, matarraton, escubilla entre otras. También para los sabedores se debe potencializar desde la escuela los conocimientos de la musicalidad afro desde los escenarios artísticos y deportivos e incluir es esos escenarios las cantadoras tradicionales.</w:t>
      </w:r>
    </w:p>
    <w:p w:rsidR="00803021" w:rsidRPr="00E1304D" w:rsidRDefault="00803021" w:rsidP="00803021">
      <w:pPr>
        <w:pStyle w:val="Sinespaciado"/>
        <w:jc w:val="both"/>
        <w:rPr>
          <w:rFonts w:ascii="Arial" w:hAnsi="Arial" w:cs="Arial"/>
          <w:sz w:val="20"/>
          <w:szCs w:val="20"/>
          <w:lang w:val="es-CO"/>
        </w:rPr>
      </w:pPr>
      <w:r w:rsidRPr="00E1304D">
        <w:rPr>
          <w:lang w:val="es-CO"/>
        </w:rPr>
        <w:t xml:space="preserve"> </w:t>
      </w:r>
    </w:p>
    <w:p w:rsidR="00803021" w:rsidRPr="00E1304D" w:rsidRDefault="00803021" w:rsidP="00803021">
      <w:pPr>
        <w:pStyle w:val="Sinespaciado"/>
        <w:numPr>
          <w:ilvl w:val="2"/>
          <w:numId w:val="19"/>
        </w:numPr>
        <w:jc w:val="both"/>
        <w:rPr>
          <w:rFonts w:ascii="Arial" w:hAnsi="Arial" w:cs="Arial"/>
          <w:b/>
          <w:color w:val="0070C0"/>
          <w:sz w:val="20"/>
          <w:szCs w:val="20"/>
          <w:lang w:val="es-CO"/>
        </w:rPr>
      </w:pPr>
      <w:bookmarkStart w:id="1" w:name="_Toc150734500"/>
      <w:r w:rsidRPr="00E1304D">
        <w:rPr>
          <w:rFonts w:ascii="Arial" w:hAnsi="Arial" w:cs="Arial"/>
          <w:b/>
          <w:color w:val="0070C0"/>
          <w:sz w:val="20"/>
          <w:szCs w:val="20"/>
          <w:lang w:val="es-CO"/>
        </w:rPr>
        <w:t xml:space="preserve">Reseña </w:t>
      </w:r>
      <w:bookmarkEnd w:id="1"/>
      <w:r w:rsidRPr="00E1304D">
        <w:rPr>
          <w:rFonts w:ascii="Arial" w:hAnsi="Arial" w:cs="Arial"/>
          <w:b/>
          <w:color w:val="0070C0"/>
          <w:sz w:val="20"/>
          <w:szCs w:val="20"/>
          <w:lang w:val="es-CO"/>
        </w:rPr>
        <w:t>etnohistórica de la Institución Educativa  Sidón</w:t>
      </w:r>
    </w:p>
    <w:p w:rsidR="00803021" w:rsidRPr="005C7F8D" w:rsidRDefault="00803021" w:rsidP="00803021">
      <w:pPr>
        <w:pStyle w:val="Sinespaciado"/>
        <w:jc w:val="both"/>
        <w:rPr>
          <w:rFonts w:ascii="Arial" w:hAnsi="Arial" w:cs="Arial"/>
          <w:color w:val="262626"/>
          <w:sz w:val="20"/>
          <w:szCs w:val="20"/>
          <w:lang w:val="es-CO"/>
        </w:rPr>
      </w:pPr>
    </w:p>
    <w:p w:rsidR="00803021" w:rsidRPr="00E1304D" w:rsidRDefault="00803021"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La primera escuela fue construida en 1920 de chonta, la cual funciono como escuela mixta por un largo periodo; en el 1998 se construyó de material donde se atendía del grado primero a noveno, cabe resaltar que hasta el grado noveno llegaba la educación básica secundaria, pero debido al conflicto en la zona algunos docentes fueron expulsados por los grupos armados que ingresaban al territorio, esto hizo que el centro educativo quedara con solo un docente el cual solo podía atender la básica primaria; aunque el centro educativo presentaba la necesidad de servicio esta no se había reportado a la secretaria de educación departamental, por este motivo cuando se inició con matrícula contratada en el 2009 la comunidad solicito al operador que contratada algunos docentes para suplir la necesidad del servicio, lo cual duro hasta el año 2011; para el año 2012 se nombraron docentes en provisionalidad en el centro educativo Sidón, atendiendo los grados de preescolar al grado quinto, cabe mencionar que la infraestructura no estaba en buenas condiciones y solo tenía 5 aulas las cuales eran muy reducidas, además el centro educativo era sede de la Institución educativa Santa Rosa, pero debido a la cantidad de estudiantes para la básica secundaria, los líderes de COPDICONC y la comunidad educativa empezaron el proceso de solicitud de apertura de los grados de básica secundaria con la finalidad de la institucionalizaron del centro educativo; en el año 2013 salió la resolución para la apertura del grado sexto y progresivamente para el año 2016 ya se ofrecía la básica secundaria completa y se da inicio a la segunda etapa de la construcción de la infraestructura de la planta física de la institución educativa Sidón con los recursos de regalía del municipio, los cuales ya estaban proyectados para la realización de esta obra la cual termino en el 2017, donde se hizo una infraestructura de dos niveles con 8 aulas, para el grado preescolar tiene su aula independiente, para la primaria se destinaron tres (3) aulas para el grado primero un aula, segundo y tercero un aula y cuarto y quinto otra aula y la cantidad de docentes para preescolar y básica primaria son 4 y dos en espera de ser nombrados por la necesidad del servicio; para la secundaria que contamos hasta el grado 11º se cuenta con cinco aulas, seis docentes y uno en espera de nombramiento para el área de matemáticas para fortalecimiento académico.</w:t>
      </w:r>
    </w:p>
    <w:p w:rsidR="00803021" w:rsidRPr="00E1304D" w:rsidRDefault="00803021" w:rsidP="00803021">
      <w:pPr>
        <w:pStyle w:val="Sinespaciado"/>
        <w:jc w:val="both"/>
        <w:rPr>
          <w:rFonts w:ascii="Arial" w:eastAsia="Times New Roman" w:hAnsi="Arial" w:cs="Arial"/>
          <w:sz w:val="20"/>
          <w:szCs w:val="20"/>
          <w:lang w:val="es-CO" w:eastAsia="es-ES"/>
        </w:rPr>
      </w:pPr>
    </w:p>
    <w:p w:rsidR="00803021" w:rsidRPr="00E1304D" w:rsidRDefault="00803021"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 xml:space="preserve"> A la fecha la planta física se encuentra totalmente terminada contando además con un ascensor para uso exclusivo para personas con discapacidad; se cuenta con dos unidades sanitarias con 8 sanitarios, 2 orinales para hombres y una ducha, todos con puertas e instalación eléctrica; también se cuenta con algunos libros distribuidos en todos los salones, materiales didácticos; la IE cuenta con sala de informática, la cual cuenta con 15 equipos de los cuales todos funcionan; 17 portátiles y 6 equipos de escritorio. Se cuenta con servicio de energía, agua e internet, también hay una dotación de 45 Tablet, 2 video beam, amplificación y una fotocopiadora, dos parlantes para eventos culturales, cabe mencionar que cada salón tiene un televisor como herramienta de apoyo en los temas de clases para el fortalecimiento pedagógico. También la IE Restaurante Escolar tiene el servicio de restaurante escolar, el cual cuenta con una amplia zona para la atención de los estudiantes y se cuenta con dos manipuladoras pagadas, una parte colabora la alcaldía y otra la junta de padres de familia. El restaurante escolar hace parte de la nueva planta física, cuenta con todos los requerimientos para la prestación del servicio.</w:t>
      </w:r>
    </w:p>
    <w:p w:rsidR="00803021" w:rsidRPr="00E1304D" w:rsidRDefault="00803021" w:rsidP="00803021">
      <w:pPr>
        <w:pStyle w:val="Sinespaciado"/>
        <w:jc w:val="both"/>
        <w:rPr>
          <w:rFonts w:ascii="Arial" w:eastAsia="Times New Roman" w:hAnsi="Arial" w:cs="Arial"/>
          <w:sz w:val="20"/>
          <w:szCs w:val="20"/>
          <w:lang w:val="es-CO" w:eastAsia="es-ES"/>
        </w:rPr>
      </w:pPr>
    </w:p>
    <w:p w:rsidR="00803021" w:rsidRPr="00E1304D" w:rsidRDefault="00803021"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 xml:space="preserve">Se cuenta con un polideportivo en buen estado, construido con recursos de la alcaldía y la comunidad. En el año 2017 ya se concluye con el proceso de institucionalización de la institución educativa Sidón, pero como la institución estaba a cargo de un rector de otra institución, lo que hizo que el proceso de gestión de nombramiento de docentes y directivos docentes no avanzara, pero para el año 2022 desde la gestión del consejo mayor COPDICONC se gestionó los nombramientos en encargatura de la rectora y algunos docentes de planta en la sede 1, ya que solo habían 6 docentes trabajando de preescolar al </w:t>
      </w:r>
      <w:r w:rsidRPr="00E1304D">
        <w:rPr>
          <w:rFonts w:ascii="Arial" w:eastAsia="Times New Roman" w:hAnsi="Arial" w:cs="Arial"/>
          <w:sz w:val="20"/>
          <w:szCs w:val="20"/>
          <w:lang w:val="es-CO" w:eastAsia="es-ES"/>
        </w:rPr>
        <w:lastRenderedPageBreak/>
        <w:t>grado once, por lo que se gestionó que se nombraran docentes de biología-química/física, español, educación física/deporte, artística, matemáticas, sociales, preescolar y de básica primaria por la necesidad de servicio en total se nombraron 8 docentes en la sede 1, pero también en febrero de ese año se sustituyeron los 21 centros educativos que son San Martin, San Agustín, San Agustín bajo, San José de bijao, Punta de Vargas, Monte Alto, El Placer, El Desplayado, La Espiga, la florida, las piedras, santa Cecilia, Yanazara, Santa Cecilia bajo, el Pinde, Boca de Mares, Miguel Nulpi, San José de Taitan, la Floresta y Guayabalito Nulpi, que venían operando bajo matricula contratada por la matricula oficial nombrando a 19 docentes en provisionalidad.</w:t>
      </w:r>
    </w:p>
    <w:p w:rsidR="00803021" w:rsidRPr="00E1304D" w:rsidRDefault="00803021" w:rsidP="00803021">
      <w:pPr>
        <w:pStyle w:val="Sinespaciado"/>
        <w:jc w:val="both"/>
        <w:rPr>
          <w:rFonts w:ascii="Arial" w:eastAsia="Times New Roman" w:hAnsi="Arial" w:cs="Arial"/>
          <w:sz w:val="20"/>
          <w:szCs w:val="20"/>
          <w:lang w:val="es-CO" w:eastAsia="es-ES"/>
        </w:rPr>
      </w:pPr>
    </w:p>
    <w:p w:rsidR="00803021" w:rsidRPr="00E1304D" w:rsidRDefault="00803021"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 xml:space="preserve">La IE Sidón sede 1cuenta con una residencia estudiantil, esta obra se inició en mayo de 2018 y culmino en octubre de 2019, consta de 10 habitantes incluida la cocina, tiene baños y orinales segundo piso hay un salón para realización de eventos. La residencia está organizada para atender a 50 jóvenes y está equipada con televisores, ventiladores y computadores. Como parte del servicio de residencia estudiantil se les ofrece a los estudiantes que están hospedaos el desayuno, </w:t>
      </w:r>
      <w:r w:rsidR="001B59B9" w:rsidRPr="00E1304D">
        <w:rPr>
          <w:rFonts w:ascii="Arial" w:eastAsia="Times New Roman" w:hAnsi="Arial" w:cs="Arial"/>
          <w:sz w:val="20"/>
          <w:szCs w:val="20"/>
          <w:lang w:val="es-CO" w:eastAsia="es-ES"/>
        </w:rPr>
        <w:t xml:space="preserve">almuerzo, </w:t>
      </w:r>
      <w:r w:rsidRPr="00E1304D">
        <w:rPr>
          <w:rFonts w:ascii="Arial" w:eastAsia="Times New Roman" w:hAnsi="Arial" w:cs="Arial"/>
          <w:sz w:val="20"/>
          <w:szCs w:val="20"/>
          <w:lang w:val="es-CO" w:eastAsia="es-ES"/>
        </w:rPr>
        <w:t>refrigerio y la cena, el servicio es de lunes a viernes para la atención de los estudiantes de las comunidades negras y solamente se reciben estudiantes para secundaria y media; estos estudiantes que están en la residencia proceden de veredas lejanas entre dos y cuatro horas de camino de a pie; es muy importante resaltar que las normas de convivencia se aplican igual tanto para el colegio como residencia. El sostenimiento de la residencia es proporcionado por la alcaldía en su mayoría y otros recursos son propios.</w:t>
      </w:r>
    </w:p>
    <w:p w:rsidR="00803021" w:rsidRPr="00E1304D" w:rsidRDefault="00803021" w:rsidP="00803021">
      <w:pPr>
        <w:pStyle w:val="Sinespaciado"/>
        <w:jc w:val="both"/>
        <w:rPr>
          <w:rFonts w:ascii="Arial" w:eastAsia="Times New Roman" w:hAnsi="Arial" w:cs="Arial"/>
          <w:sz w:val="20"/>
          <w:szCs w:val="20"/>
          <w:lang w:val="es-CO" w:eastAsia="es-ES"/>
        </w:rPr>
      </w:pPr>
    </w:p>
    <w:p w:rsidR="00803021" w:rsidRPr="005C7F8D" w:rsidRDefault="00803021" w:rsidP="00803021">
      <w:pPr>
        <w:pStyle w:val="Sinespaciado"/>
        <w:jc w:val="both"/>
        <w:rPr>
          <w:rFonts w:ascii="Arial" w:hAnsi="Arial" w:cs="Arial"/>
          <w:sz w:val="20"/>
          <w:szCs w:val="20"/>
        </w:rPr>
      </w:pPr>
      <w:r w:rsidRPr="005C7F8D">
        <w:rPr>
          <w:rFonts w:ascii="Arial" w:hAnsi="Arial" w:cs="Arial"/>
          <w:noProof/>
          <w:sz w:val="20"/>
          <w:szCs w:val="20"/>
          <w:lang w:val="es-CO" w:eastAsia="es-CO"/>
        </w:rPr>
        <w:drawing>
          <wp:anchor distT="0" distB="0" distL="114300" distR="114300" simplePos="0" relativeHeight="251663360" behindDoc="0" locked="0" layoutInCell="1" allowOverlap="1" wp14:anchorId="77AACDCB" wp14:editId="6EA5CC98">
            <wp:simplePos x="0" y="0"/>
            <wp:positionH relativeFrom="margin">
              <wp:posOffset>3318444</wp:posOffset>
            </wp:positionH>
            <wp:positionV relativeFrom="paragraph">
              <wp:posOffset>52420</wp:posOffset>
            </wp:positionV>
            <wp:extent cx="2071710" cy="1947042"/>
            <wp:effectExtent l="0" t="0" r="5080" b="0"/>
            <wp:wrapNone/>
            <wp:docPr id="5" name="Imagen 5" descr="E:\fotos colegio sidon\IMG_20191020_131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fotos colegio sidon\IMG_20191020_131747.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72466" cy="19477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7F8D">
        <w:rPr>
          <w:rFonts w:ascii="Arial" w:hAnsi="Arial" w:cs="Arial"/>
          <w:sz w:val="20"/>
          <w:szCs w:val="20"/>
          <w:lang w:val="es-ES"/>
        </w:rPr>
        <w:t xml:space="preserve"> </w:t>
      </w:r>
      <w:r w:rsidRPr="005C7F8D">
        <w:rPr>
          <w:rFonts w:ascii="Arial" w:hAnsi="Arial" w:cs="Arial"/>
          <w:sz w:val="20"/>
          <w:szCs w:val="20"/>
        </w:rPr>
        <w:object w:dxaOrig="6795" w:dyaOrig="3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9pt;height:162.65pt" o:ole="">
            <v:imagedata r:id="rId17" o:title=""/>
          </v:shape>
          <o:OLEObject Type="Embed" ProgID="PBrush" ShapeID="_x0000_i1025" DrawAspect="Content" ObjectID="_1822912699" r:id="rId18"/>
        </w:object>
      </w:r>
    </w:p>
    <w:p w:rsidR="00803021" w:rsidRDefault="00803021" w:rsidP="00803021">
      <w:pPr>
        <w:pStyle w:val="Sinespaciado"/>
        <w:jc w:val="center"/>
        <w:rPr>
          <w:rFonts w:ascii="Arial" w:hAnsi="Arial" w:cs="Arial"/>
          <w:bCs/>
          <w:i/>
          <w:iCs/>
          <w:sz w:val="16"/>
          <w:szCs w:val="20"/>
        </w:rPr>
      </w:pPr>
    </w:p>
    <w:p w:rsidR="00803021" w:rsidRPr="00E1304D" w:rsidRDefault="00803021" w:rsidP="00803021">
      <w:pPr>
        <w:pStyle w:val="Sinespaciado"/>
        <w:jc w:val="center"/>
        <w:rPr>
          <w:rFonts w:ascii="Arial" w:hAnsi="Arial" w:cs="Arial"/>
          <w:bCs/>
          <w:i/>
          <w:iCs/>
          <w:sz w:val="16"/>
          <w:szCs w:val="20"/>
          <w:lang w:val="es-CO"/>
        </w:rPr>
      </w:pPr>
      <w:r w:rsidRPr="00E1304D">
        <w:rPr>
          <w:rFonts w:ascii="Arial" w:hAnsi="Arial" w:cs="Arial"/>
          <w:bCs/>
          <w:i/>
          <w:iCs/>
          <w:sz w:val="16"/>
          <w:szCs w:val="20"/>
          <w:lang w:val="es-CO"/>
        </w:rPr>
        <w:t>Fotos de la institución en su sede principal- internado</w:t>
      </w:r>
    </w:p>
    <w:p w:rsidR="00803021" w:rsidRPr="00E1304D" w:rsidRDefault="00803021" w:rsidP="00803021">
      <w:pPr>
        <w:pStyle w:val="Sinespaciado"/>
        <w:jc w:val="both"/>
        <w:rPr>
          <w:rFonts w:ascii="Arial" w:eastAsia="Times New Roman" w:hAnsi="Arial" w:cs="Arial"/>
          <w:sz w:val="20"/>
          <w:szCs w:val="20"/>
          <w:lang w:val="es-CO" w:eastAsia="es-ES"/>
        </w:rPr>
      </w:pPr>
    </w:p>
    <w:p w:rsidR="001B59B9" w:rsidRPr="00E1304D" w:rsidRDefault="00803021"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 xml:space="preserve">El cuidado y apoyo de los estudiantes de la residencia está a cargo de una empleada que las acompaña las 24 horas </w:t>
      </w:r>
      <w:r w:rsidR="003E35F8" w:rsidRPr="00E1304D">
        <w:rPr>
          <w:rFonts w:ascii="Arial" w:eastAsia="Times New Roman" w:hAnsi="Arial" w:cs="Arial"/>
          <w:sz w:val="20"/>
          <w:szCs w:val="20"/>
          <w:lang w:val="es-CO" w:eastAsia="es-ES"/>
        </w:rPr>
        <w:t>Del</w:t>
      </w:r>
      <w:r w:rsidRPr="00E1304D">
        <w:rPr>
          <w:rFonts w:ascii="Arial" w:eastAsia="Times New Roman" w:hAnsi="Arial" w:cs="Arial"/>
          <w:sz w:val="20"/>
          <w:szCs w:val="20"/>
          <w:lang w:val="es-CO" w:eastAsia="es-ES"/>
        </w:rPr>
        <w:t xml:space="preserve"> día. De igual manera, </w:t>
      </w:r>
    </w:p>
    <w:p w:rsidR="00803021" w:rsidRPr="00E1304D" w:rsidRDefault="001B59B9"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UN</w:t>
      </w:r>
      <w:r w:rsidR="00803021" w:rsidRPr="00E1304D">
        <w:rPr>
          <w:rFonts w:ascii="Arial" w:eastAsia="Times New Roman" w:hAnsi="Arial" w:cs="Arial"/>
          <w:sz w:val="20"/>
          <w:szCs w:val="20"/>
          <w:lang w:val="es-CO" w:eastAsia="es-ES"/>
        </w:rPr>
        <w:t xml:space="preserve"> docente semanalmente les hace el acompañamiento, no hay participación directa de los padres de familia en esta instancia e </w:t>
      </w:r>
    </w:p>
    <w:p w:rsidR="00803021" w:rsidRPr="005C7F8D" w:rsidRDefault="00803021" w:rsidP="00803021">
      <w:pPr>
        <w:pStyle w:val="Sinespaciado"/>
        <w:jc w:val="both"/>
        <w:rPr>
          <w:rFonts w:ascii="Arial" w:hAnsi="Arial" w:cs="Arial"/>
          <w:sz w:val="20"/>
          <w:szCs w:val="20"/>
          <w:lang w:val="es-ES"/>
        </w:rPr>
      </w:pPr>
      <w:r w:rsidRPr="00E1304D">
        <w:rPr>
          <w:rFonts w:ascii="Arial" w:eastAsia="Times New Roman" w:hAnsi="Arial" w:cs="Arial"/>
          <w:sz w:val="20"/>
          <w:szCs w:val="20"/>
          <w:lang w:val="es-CO" w:eastAsia="es-ES"/>
        </w:rPr>
        <w:t xml:space="preserve">igualmente hay un comité para la dirección y toma de decisiones de la residencia estudiantil conformada por docentes, estudiantes y padres de familia. </w:t>
      </w:r>
    </w:p>
    <w:p w:rsidR="00803021" w:rsidRPr="00E1304D" w:rsidRDefault="00803021" w:rsidP="00803021">
      <w:pPr>
        <w:pStyle w:val="Sinespaciado"/>
        <w:jc w:val="both"/>
        <w:rPr>
          <w:rFonts w:ascii="Arial" w:hAnsi="Arial" w:cs="Arial"/>
          <w:b/>
          <w:i/>
          <w:color w:val="595959" w:themeColor="text1" w:themeTint="A6"/>
          <w:sz w:val="20"/>
          <w:szCs w:val="20"/>
          <w:lang w:val="es-CO"/>
        </w:rPr>
      </w:pPr>
    </w:p>
    <w:p w:rsidR="00803021" w:rsidRPr="00E1304D" w:rsidRDefault="00803021" w:rsidP="00803021">
      <w:pPr>
        <w:pStyle w:val="Sinespaciado"/>
        <w:jc w:val="both"/>
        <w:rPr>
          <w:rFonts w:ascii="Arial" w:hAnsi="Arial" w:cs="Arial"/>
          <w:i/>
          <w:color w:val="595959" w:themeColor="text1" w:themeTint="A6"/>
          <w:sz w:val="20"/>
          <w:szCs w:val="20"/>
          <w:lang w:val="es-CO"/>
        </w:rPr>
      </w:pPr>
      <w:r w:rsidRPr="00E1304D">
        <w:rPr>
          <w:rFonts w:ascii="Arial" w:hAnsi="Arial" w:cs="Arial"/>
          <w:sz w:val="20"/>
          <w:szCs w:val="20"/>
          <w:lang w:val="es-CO"/>
        </w:rPr>
        <w:t xml:space="preserve">En el mes de octubre de 2021 hubo una revisión técnica por parte de la secretaria departamental de Nariño y del ministerio de educación para su correspondiente legalización </w:t>
      </w:r>
      <w:r w:rsidR="007C734E" w:rsidRPr="00E1304D">
        <w:rPr>
          <w:rFonts w:ascii="Arial" w:hAnsi="Arial" w:cs="Arial"/>
          <w:sz w:val="20"/>
          <w:szCs w:val="20"/>
          <w:lang w:val="es-CO"/>
        </w:rPr>
        <w:t>ante el ministerio de educación.</w:t>
      </w:r>
    </w:p>
    <w:p w:rsidR="00803021" w:rsidRPr="00E1304D" w:rsidRDefault="00803021" w:rsidP="00803021">
      <w:pPr>
        <w:pStyle w:val="Sinespaciado"/>
        <w:jc w:val="both"/>
        <w:rPr>
          <w:rFonts w:ascii="Arial" w:eastAsia="Times New Roman" w:hAnsi="Arial" w:cs="Arial"/>
          <w:sz w:val="20"/>
          <w:szCs w:val="20"/>
          <w:lang w:val="es-CO" w:eastAsia="es-ES"/>
        </w:rPr>
      </w:pPr>
    </w:p>
    <w:tbl>
      <w:tblPr>
        <w:tblStyle w:val="Tablaconcuadrcula"/>
        <w:tblW w:w="9322"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4661"/>
        <w:gridCol w:w="4661"/>
      </w:tblGrid>
      <w:tr w:rsidR="00803021" w:rsidRPr="005C7F8D" w:rsidTr="00EB4809">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 xml:space="preserve">SEDE 2 SAN MARTIN </w:t>
            </w:r>
          </w:p>
        </w:tc>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 xml:space="preserve">SEDE 3 SAN AGUSTÍN </w:t>
            </w:r>
          </w:p>
        </w:tc>
      </w:tr>
      <w:tr w:rsidR="00803021" w:rsidRPr="005C7F8D" w:rsidTr="00EB4809">
        <w:trPr>
          <w:trHeight w:val="2390"/>
        </w:trPr>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lastRenderedPageBreak/>
              <w:drawing>
                <wp:anchor distT="0" distB="0" distL="114300" distR="114300" simplePos="0" relativeHeight="251661312" behindDoc="0" locked="0" layoutInCell="1" allowOverlap="1" wp14:anchorId="69A6D9FA" wp14:editId="41054847">
                  <wp:simplePos x="0" y="0"/>
                  <wp:positionH relativeFrom="column">
                    <wp:posOffset>330550</wp:posOffset>
                  </wp:positionH>
                  <wp:positionV relativeFrom="paragraph">
                    <wp:posOffset>101687</wp:posOffset>
                  </wp:positionV>
                  <wp:extent cx="2057400" cy="1341503"/>
                  <wp:effectExtent l="0" t="0" r="0" b="0"/>
                  <wp:wrapNone/>
                  <wp:docPr id="14"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57400" cy="1341503"/>
                          </a:xfrm>
                          <a:prstGeom prst="rect">
                            <a:avLst/>
                          </a:prstGeom>
                        </pic:spPr>
                      </pic:pic>
                    </a:graphicData>
                  </a:graphic>
                  <wp14:sizeRelH relativeFrom="margin">
                    <wp14:pctWidth>0</wp14:pctWidth>
                  </wp14:sizeRelH>
                  <wp14:sizeRelV relativeFrom="margin">
                    <wp14:pctHeight>0</wp14:pctHeight>
                  </wp14:sizeRelV>
                </wp:anchor>
              </w:drawing>
            </w:r>
          </w:p>
        </w:tc>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64384" behindDoc="0" locked="0" layoutInCell="1" allowOverlap="1" wp14:anchorId="02B29A52" wp14:editId="18D6FD0E">
                  <wp:simplePos x="0" y="0"/>
                  <wp:positionH relativeFrom="column">
                    <wp:posOffset>358709</wp:posOffset>
                  </wp:positionH>
                  <wp:positionV relativeFrom="paragraph">
                    <wp:posOffset>101951</wp:posOffset>
                  </wp:positionV>
                  <wp:extent cx="2207173" cy="1320362"/>
                  <wp:effectExtent l="0" t="0" r="3175" b="0"/>
                  <wp:wrapNone/>
                  <wp:docPr id="34"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20" cstate="print">
                            <a:extLst>
                              <a:ext uri="{28A0092B-C50C-407E-A947-70E740481C1C}">
                                <a14:useLocalDpi xmlns:a14="http://schemas.microsoft.com/office/drawing/2010/main" val="0"/>
                              </a:ext>
                            </a:extLst>
                          </a:blip>
                          <a:srcRect b="6944"/>
                          <a:stretch/>
                        </pic:blipFill>
                        <pic:spPr bwMode="auto">
                          <a:xfrm>
                            <a:off x="0" y="0"/>
                            <a:ext cx="2207173" cy="13203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c>
          <w:tcPr>
            <w:tcW w:w="4661" w:type="dxa"/>
          </w:tcPr>
          <w:p w:rsidR="00803021" w:rsidRPr="00914A18" w:rsidRDefault="00803021" w:rsidP="00EB4809">
            <w:pPr>
              <w:pStyle w:val="Sinespaciado"/>
              <w:jc w:val="both"/>
              <w:rPr>
                <w:rFonts w:ascii="Arial" w:hAnsi="Arial" w:cs="Arial"/>
                <w:noProof/>
                <w:sz w:val="18"/>
                <w:lang w:val="es-ES"/>
              </w:rPr>
            </w:pPr>
            <w:r w:rsidRPr="00E1304D">
              <w:rPr>
                <w:rFonts w:ascii="Arial" w:hAnsi="Arial" w:cs="Arial"/>
                <w:sz w:val="18"/>
                <w:lang w:val="es-CO"/>
              </w:rPr>
              <w:t>La Sede San Martin está ubicada en la vereda san Martin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San Agustín está ubicada en la vereda San Agustín del consejo comunitario menor de Sidón en el municipio de Cumbitara; esta sede cuenta con un docente, ofrece los niveles educativo de preescolar y básica primaria, tiene una infraestructura en un mal estado, no cuenta con restaurante escolar y casa del docente</w:t>
            </w:r>
          </w:p>
        </w:tc>
      </w:tr>
      <w:tr w:rsidR="00803021" w:rsidRPr="005C7F8D" w:rsidTr="00EB4809">
        <w:tc>
          <w:tcPr>
            <w:tcW w:w="4661" w:type="dxa"/>
            <w:shd w:val="clear" w:color="auto" w:fill="F2F2F2" w:themeFill="background1" w:themeFillShade="F2"/>
          </w:tcPr>
          <w:p w:rsidR="00803021" w:rsidRPr="00E1304D" w:rsidRDefault="00803021" w:rsidP="00EB4809">
            <w:pPr>
              <w:pStyle w:val="Sinespaciado"/>
              <w:jc w:val="center"/>
              <w:rPr>
                <w:rFonts w:ascii="Arial" w:hAnsi="Arial" w:cs="Arial"/>
                <w:b/>
                <w:color w:val="0070C0"/>
                <w:lang w:val="es-CO"/>
              </w:rPr>
            </w:pPr>
            <w:r w:rsidRPr="00E1304D">
              <w:rPr>
                <w:rFonts w:ascii="Arial" w:hAnsi="Arial" w:cs="Arial"/>
                <w:b/>
                <w:color w:val="0070C0"/>
                <w:lang w:val="es-CO"/>
              </w:rPr>
              <w:t>SEDE 4 SAN JOSÉ DE BIJAO</w:t>
            </w:r>
          </w:p>
        </w:tc>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5 PUNTA DE VARGAS</w:t>
            </w:r>
          </w:p>
        </w:tc>
      </w:tr>
      <w:tr w:rsidR="00803021" w:rsidRPr="005C7F8D" w:rsidTr="00EB4809">
        <w:trPr>
          <w:trHeight w:val="76"/>
        </w:trPr>
        <w:tc>
          <w:tcPr>
            <w:tcW w:w="4661" w:type="dxa"/>
          </w:tcPr>
          <w:p w:rsidR="00803021"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65408" behindDoc="0" locked="0" layoutInCell="1" allowOverlap="1" wp14:anchorId="0AB6BD96" wp14:editId="1F93D027">
                  <wp:simplePos x="0" y="0"/>
                  <wp:positionH relativeFrom="column">
                    <wp:posOffset>574675</wp:posOffset>
                  </wp:positionH>
                  <wp:positionV relativeFrom="paragraph">
                    <wp:posOffset>35560</wp:posOffset>
                  </wp:positionV>
                  <wp:extent cx="1611630" cy="1325880"/>
                  <wp:effectExtent l="0" t="0" r="7620" b="7620"/>
                  <wp:wrapNone/>
                  <wp:docPr id="37" name="Marcador de contenido 1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Marcador de contenido 10"/>
                          <pic:cNvPicPr>
                            <a:picLocks noGrp="1"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11630" cy="1325880"/>
                          </a:xfrm>
                          <a:prstGeom prst="rect">
                            <a:avLst/>
                          </a:prstGeom>
                        </pic:spPr>
                      </pic:pic>
                    </a:graphicData>
                  </a:graphic>
                  <wp14:sizeRelH relativeFrom="margin">
                    <wp14:pctWidth>0</wp14:pctWidth>
                  </wp14:sizeRelH>
                  <wp14:sizeRelV relativeFrom="margin">
                    <wp14:pctHeight>0</wp14:pctHeight>
                  </wp14:sizeRelV>
                </wp:anchor>
              </w:drawing>
            </w: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Pr="005C7F8D" w:rsidRDefault="00803021" w:rsidP="00EB4809">
            <w:pPr>
              <w:pStyle w:val="Sinespaciado"/>
              <w:jc w:val="both"/>
              <w:rPr>
                <w:rFonts w:ascii="Arial" w:hAnsi="Arial" w:cs="Arial"/>
              </w:rPr>
            </w:pPr>
          </w:p>
        </w:tc>
        <w:tc>
          <w:tcPr>
            <w:tcW w:w="4661" w:type="dxa"/>
          </w:tcPr>
          <w:p w:rsidR="00803021" w:rsidRDefault="00803021" w:rsidP="00EB4809">
            <w:pPr>
              <w:pStyle w:val="Sinespaciado"/>
              <w:jc w:val="center"/>
              <w:rPr>
                <w:rFonts w:ascii="Arial" w:hAnsi="Arial" w:cs="Arial"/>
              </w:rPr>
            </w:pPr>
            <w:r w:rsidRPr="005C7F8D">
              <w:rPr>
                <w:rFonts w:ascii="Arial" w:hAnsi="Arial" w:cs="Arial"/>
                <w:noProof/>
                <w:lang w:val="es-CO" w:eastAsia="es-CO"/>
              </w:rPr>
              <w:drawing>
                <wp:anchor distT="0" distB="0" distL="114300" distR="114300" simplePos="0" relativeHeight="251682816" behindDoc="1" locked="0" layoutInCell="1" allowOverlap="1" wp14:anchorId="04A5258A" wp14:editId="4E9DC98B">
                  <wp:simplePos x="0" y="0"/>
                  <wp:positionH relativeFrom="column">
                    <wp:posOffset>358140</wp:posOffset>
                  </wp:positionH>
                  <wp:positionV relativeFrom="paragraph">
                    <wp:posOffset>41275</wp:posOffset>
                  </wp:positionV>
                  <wp:extent cx="1907540" cy="1243965"/>
                  <wp:effectExtent l="0" t="0" r="0" b="0"/>
                  <wp:wrapTight wrapText="bothSides">
                    <wp:wrapPolygon edited="0">
                      <wp:start x="0" y="0"/>
                      <wp:lineTo x="0" y="21170"/>
                      <wp:lineTo x="21356" y="21170"/>
                      <wp:lineTo x="21356" y="0"/>
                      <wp:lineTo x="0" y="0"/>
                    </wp:wrapPolygon>
                  </wp:wrapTight>
                  <wp:docPr id="39"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22" cstate="print">
                            <a:extLst>
                              <a:ext uri="{28A0092B-C50C-407E-A947-70E740481C1C}">
                                <a14:useLocalDpi xmlns:a14="http://schemas.microsoft.com/office/drawing/2010/main" val="0"/>
                              </a:ext>
                            </a:extLst>
                          </a:blip>
                          <a:srcRect t="15547" b="14280"/>
                          <a:stretch/>
                        </pic:blipFill>
                        <pic:spPr bwMode="auto">
                          <a:xfrm>
                            <a:off x="0" y="0"/>
                            <a:ext cx="1907540" cy="1243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03021" w:rsidRPr="005C7F8D" w:rsidRDefault="00803021" w:rsidP="00EB4809">
            <w:pPr>
              <w:pStyle w:val="Sinespaciado"/>
              <w:jc w:val="center"/>
              <w:rPr>
                <w:rFonts w:ascii="Arial" w:hAnsi="Arial" w:cs="Arial"/>
              </w:rPr>
            </w:pPr>
          </w:p>
        </w:tc>
      </w:tr>
      <w:tr w:rsidR="00803021" w:rsidRPr="005C7F8D" w:rsidTr="00EB4809">
        <w:tc>
          <w:tcPr>
            <w:tcW w:w="4661" w:type="dxa"/>
          </w:tcPr>
          <w:p w:rsidR="00803021" w:rsidRPr="00914A18" w:rsidRDefault="00803021" w:rsidP="00EB4809">
            <w:pPr>
              <w:pStyle w:val="Sinespaciado"/>
              <w:jc w:val="both"/>
              <w:rPr>
                <w:rFonts w:ascii="Arial" w:hAnsi="Arial" w:cs="Arial"/>
                <w:noProof/>
                <w:sz w:val="18"/>
                <w:lang w:val="es-ES"/>
              </w:rPr>
            </w:pPr>
            <w:r w:rsidRPr="00914A18">
              <w:rPr>
                <w:rFonts w:ascii="Arial" w:hAnsi="Arial" w:cs="Arial"/>
                <w:noProof/>
                <w:sz w:val="18"/>
                <w:lang w:val="es-ES"/>
              </w:rPr>
              <w:t>La Sede San José Del Bijao está ubicada en la vereda San José Del Bijao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Punta de Vargas está ubicada en la vereda Punta de Vargas del consejo comunitario menor de Sidón en el municipio de Cumbitara; esta sede cuenta con un docente, ofrece los niveles educativos de preescolar y básica primaria, tiene una infraestructura de un nivel, cuenta con restaurante escolar y casa del docente.</w:t>
            </w:r>
          </w:p>
        </w:tc>
      </w:tr>
      <w:tr w:rsidR="00803021" w:rsidRPr="005C7F8D" w:rsidTr="00EB4809">
        <w:trPr>
          <w:trHeight w:val="201"/>
        </w:trPr>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6 SANTA ANA</w:t>
            </w:r>
          </w:p>
        </w:tc>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7 PESQUERIA BAJO</w:t>
            </w:r>
          </w:p>
        </w:tc>
      </w:tr>
      <w:tr w:rsidR="00803021" w:rsidRPr="005C7F8D" w:rsidTr="00EB4809">
        <w:trPr>
          <w:trHeight w:val="2407"/>
        </w:trPr>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66432" behindDoc="0" locked="0" layoutInCell="1" allowOverlap="1" wp14:anchorId="1649ABFF" wp14:editId="23580897">
                  <wp:simplePos x="0" y="0"/>
                  <wp:positionH relativeFrom="column">
                    <wp:posOffset>259934</wp:posOffset>
                  </wp:positionH>
                  <wp:positionV relativeFrom="paragraph">
                    <wp:posOffset>125971</wp:posOffset>
                  </wp:positionV>
                  <wp:extent cx="2325414" cy="1190296"/>
                  <wp:effectExtent l="0" t="0" r="0" b="0"/>
                  <wp:wrapNone/>
                  <wp:docPr id="23"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23" cstate="print">
                            <a:extLst>
                              <a:ext uri="{28A0092B-C50C-407E-A947-70E740481C1C}">
                                <a14:useLocalDpi xmlns:a14="http://schemas.microsoft.com/office/drawing/2010/main" val="0"/>
                              </a:ext>
                            </a:extLst>
                          </a:blip>
                          <a:srcRect b="35158"/>
                          <a:stretch/>
                        </pic:blipFill>
                        <pic:spPr bwMode="auto">
                          <a:xfrm>
                            <a:off x="0" y="0"/>
                            <a:ext cx="2325414" cy="11902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67456" behindDoc="0" locked="0" layoutInCell="1" allowOverlap="1" wp14:anchorId="034E501E" wp14:editId="6E643868">
                  <wp:simplePos x="0" y="0"/>
                  <wp:positionH relativeFrom="column">
                    <wp:posOffset>389627</wp:posOffset>
                  </wp:positionH>
                  <wp:positionV relativeFrom="paragraph">
                    <wp:posOffset>47012</wp:posOffset>
                  </wp:positionV>
                  <wp:extent cx="2072224" cy="1466193"/>
                  <wp:effectExtent l="0" t="0" r="4445" b="1270"/>
                  <wp:wrapNone/>
                  <wp:docPr id="41"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24" cstate="print">
                            <a:extLst>
                              <a:ext uri="{28A0092B-C50C-407E-A947-70E740481C1C}">
                                <a14:useLocalDpi xmlns:a14="http://schemas.microsoft.com/office/drawing/2010/main" val="0"/>
                              </a:ext>
                            </a:extLst>
                          </a:blip>
                          <a:srcRect b="19481"/>
                          <a:stretch/>
                        </pic:blipFill>
                        <pic:spPr bwMode="auto">
                          <a:xfrm>
                            <a:off x="0" y="0"/>
                            <a:ext cx="2072224" cy="14661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rPr>
          <w:trHeight w:val="1026"/>
        </w:trPr>
        <w:tc>
          <w:tcPr>
            <w:tcW w:w="4661" w:type="dxa"/>
          </w:tcPr>
          <w:p w:rsidR="00803021" w:rsidRPr="00914A18" w:rsidRDefault="00803021" w:rsidP="00EB4809">
            <w:pPr>
              <w:pStyle w:val="Sinespaciado"/>
              <w:jc w:val="both"/>
              <w:rPr>
                <w:rFonts w:ascii="Arial" w:hAnsi="Arial" w:cs="Arial"/>
                <w:noProof/>
                <w:sz w:val="18"/>
                <w:lang w:val="es-ES"/>
              </w:rPr>
            </w:pPr>
            <w:r w:rsidRPr="00E1304D">
              <w:rPr>
                <w:rFonts w:ascii="Arial" w:hAnsi="Arial" w:cs="Arial"/>
                <w:sz w:val="18"/>
                <w:lang w:val="es-CO"/>
              </w:rPr>
              <w:t>La Sede Santa Ana está ubicada en la vereda Santa Ana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Pesquería Bajo está ubicada en la vereda Pesquería del consejo comunitario menor de Sidón en el municipio de Cumbitara; esta sede cuenta con un docente, ofrece los niveles educativos de preescolar y básica primaria, tiene una infraestructura de un nivel, cuenta con restaurante escolar y casa del docente.</w:t>
            </w:r>
          </w:p>
        </w:tc>
      </w:tr>
      <w:tr w:rsidR="00803021" w:rsidRPr="005C7F8D" w:rsidTr="00EB4809">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8 MONTE ALTO</w:t>
            </w:r>
          </w:p>
        </w:tc>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9 EL PLACER</w:t>
            </w:r>
          </w:p>
        </w:tc>
      </w:tr>
      <w:tr w:rsidR="00803021" w:rsidRPr="005C7F8D" w:rsidTr="00EB4809">
        <w:trPr>
          <w:trHeight w:val="2540"/>
        </w:trPr>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lastRenderedPageBreak/>
              <w:drawing>
                <wp:anchor distT="0" distB="0" distL="114300" distR="114300" simplePos="0" relativeHeight="251668480" behindDoc="0" locked="0" layoutInCell="1" allowOverlap="1" wp14:anchorId="15D4DFC1" wp14:editId="22989DCC">
                  <wp:simplePos x="0" y="0"/>
                  <wp:positionH relativeFrom="column">
                    <wp:posOffset>362081</wp:posOffset>
                  </wp:positionH>
                  <wp:positionV relativeFrom="paragraph">
                    <wp:posOffset>85156</wp:posOffset>
                  </wp:positionV>
                  <wp:extent cx="1994338" cy="1383211"/>
                  <wp:effectExtent l="0" t="0" r="6350" b="7620"/>
                  <wp:wrapNone/>
                  <wp:docPr id="19" name="Marcador de contenido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Marcador de contenido 5"/>
                          <pic:cNvPicPr>
                            <a:picLocks noGrp="1"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94338" cy="1383211"/>
                          </a:xfrm>
                          <a:prstGeom prst="rect">
                            <a:avLst/>
                          </a:prstGeom>
                        </pic:spPr>
                      </pic:pic>
                    </a:graphicData>
                  </a:graphic>
                  <wp14:sizeRelH relativeFrom="margin">
                    <wp14:pctWidth>0</wp14:pctWidth>
                  </wp14:sizeRelH>
                  <wp14:sizeRelV relativeFrom="margin">
                    <wp14:pctHeight>0</wp14:pctHeight>
                  </wp14:sizeRelV>
                </wp:anchor>
              </w:drawing>
            </w:r>
          </w:p>
        </w:tc>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69504" behindDoc="0" locked="0" layoutInCell="1" allowOverlap="1" wp14:anchorId="53EA54CE" wp14:editId="5FC4376E">
                  <wp:simplePos x="0" y="0"/>
                  <wp:positionH relativeFrom="column">
                    <wp:posOffset>390239</wp:posOffset>
                  </wp:positionH>
                  <wp:positionV relativeFrom="paragraph">
                    <wp:posOffset>220542</wp:posOffset>
                  </wp:positionV>
                  <wp:extent cx="2025869" cy="1245476"/>
                  <wp:effectExtent l="0" t="0" r="0" b="0"/>
                  <wp:wrapNone/>
                  <wp:docPr id="43"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38431" cy="1253199"/>
                          </a:xfrm>
                          <a:prstGeom prst="rect">
                            <a:avLst/>
                          </a:prstGeom>
                        </pic:spPr>
                      </pic:pic>
                    </a:graphicData>
                  </a:graphic>
                  <wp14:sizeRelH relativeFrom="margin">
                    <wp14:pctWidth>0</wp14:pctWidth>
                  </wp14:sizeRelH>
                  <wp14:sizeRelV relativeFrom="margin">
                    <wp14:pctHeight>0</wp14:pctHeight>
                  </wp14:sizeRelV>
                </wp:anchor>
              </w:drawing>
            </w:r>
          </w:p>
        </w:tc>
      </w:tr>
      <w:tr w:rsidR="00803021" w:rsidRPr="005C7F8D" w:rsidTr="00EB4809">
        <w:tc>
          <w:tcPr>
            <w:tcW w:w="4661" w:type="dxa"/>
            <w:tcBorders>
              <w:bottom w:val="single" w:sz="4" w:space="0" w:color="548DD4" w:themeColor="text2" w:themeTint="99"/>
            </w:tcBorders>
          </w:tcPr>
          <w:p w:rsidR="00803021" w:rsidRPr="00914A18" w:rsidRDefault="00803021" w:rsidP="00EB4809">
            <w:pPr>
              <w:pStyle w:val="Sinespaciado"/>
              <w:jc w:val="both"/>
              <w:rPr>
                <w:rFonts w:ascii="Arial" w:hAnsi="Arial" w:cs="Arial"/>
                <w:noProof/>
                <w:sz w:val="18"/>
                <w:lang w:val="es-ES"/>
              </w:rPr>
            </w:pPr>
            <w:r w:rsidRPr="00E1304D">
              <w:rPr>
                <w:rFonts w:ascii="Arial" w:hAnsi="Arial" w:cs="Arial"/>
                <w:sz w:val="18"/>
                <w:lang w:val="es-CO"/>
              </w:rPr>
              <w:t>La Sede Monte Alto está ubicada en la vereda Monte Alto del consejo comunitario menor de Sidón en el municipio de Cumbitara; esta sede cuenta con un docente, ofrece los niveles educativos de preescolar y básica primaria, tiene una infraestructura de un nivel, no cuenta con restaurante escolar y casa del docente.</w:t>
            </w:r>
          </w:p>
        </w:tc>
        <w:tc>
          <w:tcPr>
            <w:tcW w:w="4661" w:type="dxa"/>
            <w:tcBorders>
              <w:bottom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Placer está ubicada en la vereda El Placer del consejo comunitario menor de Sidón en el municipio de Cumbitara; esta sede cuenta con un docente, ofrece los niveles educativos de preescolar y básica primaria, no cuenta con una infraestructura o planta física adecuada para atender a los estudiantes, tampoco,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10 EL DESPLAYADO</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11 LA ESPIGA</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16"/>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0528" behindDoc="0" locked="0" layoutInCell="1" allowOverlap="1" wp14:anchorId="058F5394" wp14:editId="6685F55B">
                  <wp:simplePos x="0" y="0"/>
                  <wp:positionH relativeFrom="column">
                    <wp:posOffset>252051</wp:posOffset>
                  </wp:positionH>
                  <wp:positionV relativeFrom="paragraph">
                    <wp:posOffset>40136</wp:posOffset>
                  </wp:positionV>
                  <wp:extent cx="2167759" cy="1269921"/>
                  <wp:effectExtent l="0" t="0" r="4445" b="6985"/>
                  <wp:wrapNone/>
                  <wp:docPr id="15"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67759" cy="1269921"/>
                          </a:xfrm>
                          <a:prstGeom prst="rect">
                            <a:avLst/>
                          </a:prstGeom>
                        </pic:spPr>
                      </pic:pic>
                    </a:graphicData>
                  </a:graphic>
                  <wp14:sizeRelH relativeFrom="margin">
                    <wp14:pctWidth>0</wp14:pctWidth>
                  </wp14:sizeRelH>
                  <wp14:sizeRelV relativeFrom="margin">
                    <wp14:pctHeight>0</wp14:pctHeight>
                  </wp14:sizeRelV>
                </wp:anchor>
              </w:drawing>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1552" behindDoc="0" locked="0" layoutInCell="1" allowOverlap="1" wp14:anchorId="3C22A4C9" wp14:editId="18188F1C">
                  <wp:simplePos x="0" y="0"/>
                  <wp:positionH relativeFrom="column">
                    <wp:posOffset>403685</wp:posOffset>
                  </wp:positionH>
                  <wp:positionV relativeFrom="paragraph">
                    <wp:posOffset>40136</wp:posOffset>
                  </wp:positionV>
                  <wp:extent cx="1852448" cy="1241733"/>
                  <wp:effectExtent l="0" t="0" r="0" b="0"/>
                  <wp:wrapNone/>
                  <wp:docPr id="33" name="Imagen 33" descr="C:\Users\LINACUERO\Downloads\IMG-20231018-WA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NACUERO\Downloads\IMG-20231018-WA002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52448" cy="1241733"/>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1"/>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914A18" w:rsidRDefault="00803021" w:rsidP="00EB4809">
            <w:pPr>
              <w:pStyle w:val="Sinespaciado"/>
              <w:jc w:val="both"/>
              <w:rPr>
                <w:rFonts w:ascii="Arial" w:hAnsi="Arial" w:cs="Arial"/>
                <w:noProof/>
                <w:sz w:val="18"/>
                <w:lang w:val="es-ES"/>
              </w:rPr>
            </w:pPr>
            <w:r w:rsidRPr="00E1304D">
              <w:rPr>
                <w:rFonts w:ascii="Arial" w:hAnsi="Arial" w:cs="Arial"/>
                <w:sz w:val="18"/>
                <w:lang w:val="es-CO"/>
              </w:rPr>
              <w:t>La Sede El Desplayado está ubicada en la vereda Desplayado del consejo comunitario menor de Sidón en el municipio de Cumbitara; esta sede cuenta con un docente, ofrece los niveles educativos de preescolar y básica primaria, tiene una infraestructura de un nivel, no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La Espiga está ubicada en la vereda La Espiga del consejo comunitario menor de Sidón en el municipio de Cumbitara; esta sede cuenta con un docente, ofrece los niveles educativos de preescolar y básica primaria, tiene una infraestructura de un nivel,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37"/>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12 LA FLORIDA</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13 LAS PIEDRAS</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20"/>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2576" behindDoc="0" locked="0" layoutInCell="1" allowOverlap="1" wp14:anchorId="0136E1B8" wp14:editId="317DFA54">
                  <wp:simplePos x="0" y="0"/>
                  <wp:positionH relativeFrom="column">
                    <wp:posOffset>141693</wp:posOffset>
                  </wp:positionH>
                  <wp:positionV relativeFrom="paragraph">
                    <wp:posOffset>139174</wp:posOffset>
                  </wp:positionV>
                  <wp:extent cx="2041634" cy="1213945"/>
                  <wp:effectExtent l="0" t="0" r="0" b="5715"/>
                  <wp:wrapNone/>
                  <wp:docPr id="44"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29" cstate="print">
                            <a:extLst>
                              <a:ext uri="{28A0092B-C50C-407E-A947-70E740481C1C}">
                                <a14:useLocalDpi xmlns:a14="http://schemas.microsoft.com/office/drawing/2010/main" val="0"/>
                              </a:ext>
                            </a:extLst>
                          </a:blip>
                          <a:srcRect b="14260"/>
                          <a:stretch/>
                        </pic:blipFill>
                        <pic:spPr bwMode="auto">
                          <a:xfrm>
                            <a:off x="0" y="0"/>
                            <a:ext cx="2042379" cy="12143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3600" behindDoc="0" locked="0" layoutInCell="1" allowOverlap="1" wp14:anchorId="48F941FB" wp14:editId="1D651AE2">
                  <wp:simplePos x="0" y="0"/>
                  <wp:positionH relativeFrom="column">
                    <wp:posOffset>335061</wp:posOffset>
                  </wp:positionH>
                  <wp:positionV relativeFrom="paragraph">
                    <wp:posOffset>123410</wp:posOffset>
                  </wp:positionV>
                  <wp:extent cx="1919862" cy="1229710"/>
                  <wp:effectExtent l="0" t="0" r="4445" b="8890"/>
                  <wp:wrapNone/>
                  <wp:docPr id="45"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30" cstate="print">
                            <a:extLst>
                              <a:ext uri="{28A0092B-C50C-407E-A947-70E740481C1C}">
                                <a14:useLocalDpi xmlns:a14="http://schemas.microsoft.com/office/drawing/2010/main" val="0"/>
                              </a:ext>
                            </a:extLst>
                          </a:blip>
                          <a:srcRect b="11364"/>
                          <a:stretch/>
                        </pic:blipFill>
                        <pic:spPr bwMode="auto">
                          <a:xfrm>
                            <a:off x="0" y="0"/>
                            <a:ext cx="1923394" cy="12319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2"/>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La Florida está ubicada en la vereda La Florida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Las Piedras está ubicada en la vereda Las Piedras del consejo comunitario menor de Sidón en el municipio de Cumbitara; esta sede cuenta con un docente, ofrece los niveles educativos de preescolar y básica primaria, no cuenta con una infraestructura o planta física adecuada para atender a los estudiantes, tampoco,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14 SANTA CECILIA</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15 YANAZARA</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944"/>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lastRenderedPageBreak/>
              <w:drawing>
                <wp:anchor distT="0" distB="0" distL="114300" distR="114300" simplePos="0" relativeHeight="251680768" behindDoc="0" locked="0" layoutInCell="1" allowOverlap="1" wp14:anchorId="4AC5000E" wp14:editId="029FFC85">
                  <wp:simplePos x="0" y="0"/>
                  <wp:positionH relativeFrom="column">
                    <wp:posOffset>259080</wp:posOffset>
                  </wp:positionH>
                  <wp:positionV relativeFrom="paragraph">
                    <wp:posOffset>92447</wp:posOffset>
                  </wp:positionV>
                  <wp:extent cx="2222937" cy="1079938"/>
                  <wp:effectExtent l="0" t="0" r="6350" b="6350"/>
                  <wp:wrapNone/>
                  <wp:docPr id="18" name="Marcador de contenido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Marcador de contenido 5"/>
                          <pic:cNvPicPr>
                            <a:picLocks noGrp="1" noChangeAspect="1"/>
                          </pic:cNvPicPr>
                        </pic:nvPicPr>
                        <pic:blipFill rotWithShape="1">
                          <a:blip r:embed="rId31" cstate="print">
                            <a:extLst>
                              <a:ext uri="{28A0092B-C50C-407E-A947-70E740481C1C}">
                                <a14:useLocalDpi xmlns:a14="http://schemas.microsoft.com/office/drawing/2010/main" val="0"/>
                              </a:ext>
                            </a:extLst>
                          </a:blip>
                          <a:srcRect b="28606"/>
                          <a:stretch/>
                        </pic:blipFill>
                        <pic:spPr bwMode="auto">
                          <a:xfrm>
                            <a:off x="0" y="0"/>
                            <a:ext cx="2222937" cy="10799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81792" behindDoc="0" locked="0" layoutInCell="1" allowOverlap="1" wp14:anchorId="4EA72F37" wp14:editId="7ECB33F6">
                  <wp:simplePos x="0" y="0"/>
                  <wp:positionH relativeFrom="column">
                    <wp:posOffset>429654</wp:posOffset>
                  </wp:positionH>
                  <wp:positionV relativeFrom="paragraph">
                    <wp:posOffset>69850</wp:posOffset>
                  </wp:positionV>
                  <wp:extent cx="1905889" cy="1135118"/>
                  <wp:effectExtent l="0" t="0" r="0" b="8255"/>
                  <wp:wrapNone/>
                  <wp:docPr id="26"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32" cstate="print">
                            <a:extLst>
                              <a:ext uri="{28A0092B-C50C-407E-A947-70E740481C1C}">
                                <a14:useLocalDpi xmlns:a14="http://schemas.microsoft.com/office/drawing/2010/main" val="0"/>
                              </a:ext>
                            </a:extLst>
                          </a:blip>
                          <a:srcRect b="22995"/>
                          <a:stretch/>
                        </pic:blipFill>
                        <pic:spPr bwMode="auto">
                          <a:xfrm>
                            <a:off x="0" y="0"/>
                            <a:ext cx="1905889" cy="11351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82"/>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97B9A" w:rsidRDefault="00803021" w:rsidP="00EB4809">
            <w:pPr>
              <w:pStyle w:val="Sinespaciado"/>
              <w:jc w:val="both"/>
              <w:rPr>
                <w:rFonts w:ascii="Arial" w:hAnsi="Arial" w:cs="Arial"/>
                <w:noProof/>
                <w:sz w:val="18"/>
                <w:lang w:val="es-ES"/>
              </w:rPr>
            </w:pPr>
            <w:r w:rsidRPr="00E1304D">
              <w:rPr>
                <w:rFonts w:ascii="Arial" w:hAnsi="Arial" w:cs="Arial"/>
                <w:sz w:val="18"/>
                <w:lang w:val="es-CO"/>
              </w:rPr>
              <w:t>La Sede Santa Cecilia está ubicada en la vereda Santa Cecilia del consejo comunitario menor de Sidón en el municipio de Cumbitara; esta sede cuenta con un docente, ofrece los niveles educativos de preescolar y básica primaria, tiene una infraestructura de un nivel, no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Yanasara está ubicada en la vereda La Yanasara del consejo comunitario menor de Sidón en el municipio de Cumbitara; esta sede cuenta con un docente, ofrece los niveles educativos de preescolar y básica primaria, tiene una infraestructura de un nivel,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8"/>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noProof/>
                <w:color w:val="0070C0"/>
                <w:lang w:val="es-ES"/>
              </w:rPr>
            </w:pPr>
            <w:r w:rsidRPr="00597B9A">
              <w:rPr>
                <w:rFonts w:ascii="Arial" w:hAnsi="Arial" w:cs="Arial"/>
                <w:b/>
                <w:color w:val="0070C0"/>
              </w:rPr>
              <w:t>SEDE 16 SANTA CECILIA BAJO</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17 EL PINDE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56"/>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97B9A" w:rsidRDefault="00803021" w:rsidP="00EB4809">
            <w:pPr>
              <w:rPr>
                <w:rFonts w:ascii="Arial" w:hAnsi="Arial" w:cs="Arial"/>
                <w:noProof/>
                <w:sz w:val="16"/>
              </w:rPr>
            </w:pPr>
            <w:r w:rsidRPr="00597B9A">
              <w:rPr>
                <w:rFonts w:ascii="Arial" w:hAnsi="Arial" w:cs="Arial"/>
                <w:noProof/>
                <w:sz w:val="16"/>
                <w:lang w:val="es-CO" w:eastAsia="es-CO"/>
              </w:rPr>
              <w:drawing>
                <wp:anchor distT="0" distB="0" distL="114300" distR="114300" simplePos="0" relativeHeight="251674624" behindDoc="0" locked="0" layoutInCell="1" allowOverlap="1" wp14:anchorId="5495532F" wp14:editId="7FA524C9">
                  <wp:simplePos x="0" y="0"/>
                  <wp:positionH relativeFrom="column">
                    <wp:posOffset>408940</wp:posOffset>
                  </wp:positionH>
                  <wp:positionV relativeFrom="paragraph">
                    <wp:posOffset>132277</wp:posOffset>
                  </wp:positionV>
                  <wp:extent cx="1939159" cy="1195572"/>
                  <wp:effectExtent l="0" t="0" r="4445" b="5080"/>
                  <wp:wrapNone/>
                  <wp:docPr id="20"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33" cstate="print">
                            <a:extLst>
                              <a:ext uri="{28A0092B-C50C-407E-A947-70E740481C1C}">
                                <a14:useLocalDpi xmlns:a14="http://schemas.microsoft.com/office/drawing/2010/main" val="0"/>
                              </a:ext>
                            </a:extLst>
                          </a:blip>
                          <a:srcRect b="19775"/>
                          <a:stretch/>
                        </pic:blipFill>
                        <pic:spPr bwMode="auto">
                          <a:xfrm>
                            <a:off x="0" y="0"/>
                            <a:ext cx="1939159" cy="11955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97B9A" w:rsidRDefault="00803021" w:rsidP="00EB4809">
            <w:pPr>
              <w:rPr>
                <w:rFonts w:ascii="Arial" w:hAnsi="Arial" w:cs="Arial"/>
                <w:sz w:val="16"/>
              </w:rPr>
            </w:pPr>
            <w:r w:rsidRPr="00597B9A">
              <w:rPr>
                <w:rFonts w:ascii="Arial" w:hAnsi="Arial" w:cs="Arial"/>
                <w:noProof/>
                <w:sz w:val="16"/>
                <w:lang w:val="es-CO" w:eastAsia="es-CO"/>
              </w:rPr>
              <w:drawing>
                <wp:anchor distT="0" distB="0" distL="114300" distR="114300" simplePos="0" relativeHeight="251675648" behindDoc="0" locked="0" layoutInCell="1" allowOverlap="1" wp14:anchorId="7D8136BD" wp14:editId="611DFD4D">
                  <wp:simplePos x="0" y="0"/>
                  <wp:positionH relativeFrom="column">
                    <wp:posOffset>318770</wp:posOffset>
                  </wp:positionH>
                  <wp:positionV relativeFrom="paragraph">
                    <wp:posOffset>31097</wp:posOffset>
                  </wp:positionV>
                  <wp:extent cx="1939159" cy="1227474"/>
                  <wp:effectExtent l="0" t="0" r="4445"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b="21753"/>
                          <a:stretch/>
                        </pic:blipFill>
                        <pic:spPr bwMode="auto">
                          <a:xfrm>
                            <a:off x="0" y="0"/>
                            <a:ext cx="1939159" cy="12274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97B9A" w:rsidRDefault="00803021" w:rsidP="00EB4809">
            <w:pPr>
              <w:pStyle w:val="Sinespaciado"/>
              <w:jc w:val="both"/>
              <w:rPr>
                <w:rFonts w:ascii="Arial" w:hAnsi="Arial" w:cs="Arial"/>
                <w:noProof/>
                <w:sz w:val="18"/>
                <w:lang w:val="es-ES"/>
              </w:rPr>
            </w:pPr>
            <w:r w:rsidRPr="00597B9A">
              <w:rPr>
                <w:rFonts w:ascii="Arial" w:hAnsi="Arial" w:cs="Arial"/>
                <w:noProof/>
                <w:sz w:val="18"/>
                <w:lang w:val="es-ES"/>
              </w:rPr>
              <w:t>La Sede Santa Cecilia Bajo está ubicada en la vereda Santa Cecilia del consejo comunitario menor de Sidón en el municipio de Cumbitara; esta sede cuenta con un docente, ofrece los niveles educativos de preescolar y básica primaria, tiene una infraestructura de un nivel, no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El Pinde está ubicada en la vereda El Pinde del consejo comunitario menor de Sidón en el municipio de Cumbitara; esta sede cuenta con un docente, ofrece los niveles educativos de preescolar y básica primaria, tiene una infraestructura de un nivel, cuenta con restaurante escolar y casa del docente.</w:t>
            </w:r>
          </w:p>
        </w:tc>
      </w:tr>
    </w:tbl>
    <w:p w:rsidR="00803021" w:rsidRPr="00E1304D" w:rsidRDefault="00803021" w:rsidP="00803021">
      <w:pPr>
        <w:pStyle w:val="Sinespaciado"/>
        <w:jc w:val="both"/>
        <w:rPr>
          <w:rFonts w:ascii="Arial" w:hAnsi="Arial" w:cs="Arial"/>
          <w:sz w:val="14"/>
          <w:szCs w:val="20"/>
          <w:lang w:val="es-CO"/>
        </w:rPr>
      </w:pPr>
    </w:p>
    <w:p w:rsidR="00D95B4C" w:rsidRPr="00E1304D" w:rsidRDefault="00D95B4C" w:rsidP="00803021">
      <w:pPr>
        <w:pStyle w:val="Sinespaciado"/>
        <w:jc w:val="both"/>
        <w:rPr>
          <w:rFonts w:ascii="Arial" w:hAnsi="Arial" w:cs="Arial"/>
          <w:sz w:val="14"/>
          <w:szCs w:val="20"/>
          <w:lang w:val="es-CO"/>
        </w:rPr>
      </w:pPr>
    </w:p>
    <w:p w:rsidR="00D95B4C" w:rsidRPr="00E1304D" w:rsidRDefault="00D95B4C" w:rsidP="00803021">
      <w:pPr>
        <w:pStyle w:val="Sinespaciado"/>
        <w:jc w:val="both"/>
        <w:rPr>
          <w:rFonts w:ascii="Arial" w:hAnsi="Arial" w:cs="Arial"/>
          <w:sz w:val="14"/>
          <w:szCs w:val="20"/>
          <w:lang w:val="es-CO"/>
        </w:rPr>
      </w:pPr>
    </w:p>
    <w:tbl>
      <w:tblPr>
        <w:tblStyle w:val="Tablaconcuadrcula"/>
        <w:tblW w:w="9322"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4661"/>
        <w:gridCol w:w="4661"/>
      </w:tblGrid>
      <w:tr w:rsidR="00803021" w:rsidRPr="005C7F8D" w:rsidTr="00EB4809">
        <w:tc>
          <w:tcPr>
            <w:tcW w:w="4661" w:type="dxa"/>
            <w:shd w:val="clear" w:color="auto" w:fill="F2F2F2" w:themeFill="background1" w:themeFillShade="F2"/>
          </w:tcPr>
          <w:p w:rsidR="00803021" w:rsidRPr="00597B9A" w:rsidRDefault="00803021" w:rsidP="00EB4809">
            <w:pPr>
              <w:pStyle w:val="Sinespaciado"/>
              <w:jc w:val="center"/>
              <w:rPr>
                <w:rFonts w:ascii="Arial" w:hAnsi="Arial" w:cs="Arial"/>
                <w:b/>
                <w:noProof/>
                <w:color w:val="0070C0"/>
                <w:lang w:val="es-ES"/>
              </w:rPr>
            </w:pPr>
            <w:r w:rsidRPr="00597B9A">
              <w:rPr>
                <w:rFonts w:ascii="Arial" w:hAnsi="Arial" w:cs="Arial"/>
                <w:b/>
                <w:color w:val="0070C0"/>
              </w:rPr>
              <w:t>SEDE 18 BOCAS DE MARES</w:t>
            </w:r>
          </w:p>
        </w:tc>
        <w:tc>
          <w:tcPr>
            <w:tcW w:w="4661" w:type="dxa"/>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19 SAN AGUSTIN BAJO</w:t>
            </w:r>
          </w:p>
        </w:tc>
      </w:tr>
      <w:tr w:rsidR="00803021" w:rsidRPr="005C7F8D" w:rsidTr="00EB4809">
        <w:trPr>
          <w:trHeight w:val="2221"/>
        </w:trPr>
        <w:tc>
          <w:tcPr>
            <w:tcW w:w="4661" w:type="dxa"/>
            <w:tcBorders>
              <w:bottom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6672" behindDoc="0" locked="0" layoutInCell="1" allowOverlap="1" wp14:anchorId="64248C2D" wp14:editId="6922948E">
                  <wp:simplePos x="0" y="0"/>
                  <wp:positionH relativeFrom="column">
                    <wp:posOffset>268013</wp:posOffset>
                  </wp:positionH>
                  <wp:positionV relativeFrom="paragraph">
                    <wp:posOffset>62822</wp:posOffset>
                  </wp:positionV>
                  <wp:extent cx="2388476" cy="1215510"/>
                  <wp:effectExtent l="0" t="0" r="0" b="3810"/>
                  <wp:wrapNone/>
                  <wp:docPr id="24"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35" cstate="print">
                            <a:extLst>
                              <a:ext uri="{28A0092B-C50C-407E-A947-70E740481C1C}">
                                <a14:useLocalDpi xmlns:a14="http://schemas.microsoft.com/office/drawing/2010/main" val="0"/>
                              </a:ext>
                            </a:extLst>
                          </a:blip>
                          <a:srcRect t="8066" r="4186" b="24583"/>
                          <a:stretch/>
                        </pic:blipFill>
                        <pic:spPr bwMode="auto">
                          <a:xfrm>
                            <a:off x="0" y="0"/>
                            <a:ext cx="2388476" cy="1215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Borders>
              <w:bottom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7696" behindDoc="0" locked="0" layoutInCell="1" allowOverlap="1" wp14:anchorId="6EA9EF3D" wp14:editId="084BE755">
                  <wp:simplePos x="0" y="0"/>
                  <wp:positionH relativeFrom="column">
                    <wp:posOffset>161531</wp:posOffset>
                  </wp:positionH>
                  <wp:positionV relativeFrom="paragraph">
                    <wp:posOffset>62799</wp:posOffset>
                  </wp:positionV>
                  <wp:extent cx="2435772" cy="1253359"/>
                  <wp:effectExtent l="0" t="0" r="3175" b="4445"/>
                  <wp:wrapNone/>
                  <wp:docPr id="31" name="Marcador de contenido 7" descr="C:\Users\P. NELLY\Desktop\IMG_20230627_103655.jp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8" name="Marcador de contenido 7" descr="C:\Users\P. NELLY\Desktop\IMG_20230627_103655.jpg"/>
                          <pic:cNvPicPr>
                            <a:picLocks noGrp="1"/>
                          </pic:cNvPicPr>
                        </pic:nvPicPr>
                        <pic:blipFill rotWithShape="1">
                          <a:blip r:embed="rId36" cstate="print">
                            <a:extLst>
                              <a:ext uri="{28A0092B-C50C-407E-A947-70E740481C1C}">
                                <a14:useLocalDpi xmlns:a14="http://schemas.microsoft.com/office/drawing/2010/main" val="0"/>
                              </a:ext>
                            </a:extLst>
                          </a:blip>
                          <a:srcRect l="14922" t="7863" r="6927" b="59238"/>
                          <a:stretch/>
                        </pic:blipFill>
                        <pic:spPr bwMode="auto">
                          <a:xfrm>
                            <a:off x="0" y="0"/>
                            <a:ext cx="2435772" cy="12533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97B9A" w:rsidRDefault="00803021" w:rsidP="00EB4809">
            <w:pPr>
              <w:pStyle w:val="Sinespaciado"/>
              <w:jc w:val="both"/>
              <w:rPr>
                <w:rFonts w:ascii="Arial" w:hAnsi="Arial" w:cs="Arial"/>
                <w:noProof/>
                <w:sz w:val="18"/>
                <w:lang w:val="es-ES"/>
              </w:rPr>
            </w:pPr>
            <w:r w:rsidRPr="00E1304D">
              <w:rPr>
                <w:rFonts w:ascii="Arial" w:hAnsi="Arial" w:cs="Arial"/>
                <w:sz w:val="18"/>
                <w:lang w:val="es-CO"/>
              </w:rPr>
              <w:t>La Sede Bocana de Mares está ubicada en la vereda Bocana de Mares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San Agustín Bajo está ubicada en la vereda San Agustín del consejo comunitario menor de Sidón en el municipio de Cumbitara; esta sede cuenta con un docente, ofrece los niveles educativos de preescolar y básica primaria, no cuenta con una infraestructura o planta física adecuada para atender a los estudiantes, tampoco,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E1304D">
              <w:rPr>
                <w:rFonts w:ascii="Arial" w:hAnsi="Arial" w:cs="Arial"/>
                <w:b/>
                <w:color w:val="0070C0"/>
                <w:lang w:val="es-CO"/>
              </w:rPr>
              <w:br w:type="page"/>
            </w:r>
            <w:r w:rsidRPr="00597B9A">
              <w:rPr>
                <w:rFonts w:ascii="Arial" w:hAnsi="Arial" w:cs="Arial"/>
                <w:b/>
                <w:color w:val="0070C0"/>
              </w:rPr>
              <w:t>SEDE 20 MIGUEL NULPI</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E1304D" w:rsidRDefault="00803021" w:rsidP="00EB4809">
            <w:pPr>
              <w:pStyle w:val="Sinespaciado"/>
              <w:jc w:val="center"/>
              <w:rPr>
                <w:rFonts w:ascii="Arial" w:hAnsi="Arial" w:cs="Arial"/>
                <w:b/>
                <w:color w:val="0070C0"/>
                <w:lang w:val="es-CO"/>
              </w:rPr>
            </w:pPr>
            <w:r w:rsidRPr="00E1304D">
              <w:rPr>
                <w:rFonts w:ascii="Arial" w:hAnsi="Arial" w:cs="Arial"/>
                <w:b/>
                <w:color w:val="0070C0"/>
                <w:lang w:val="es-CO"/>
              </w:rPr>
              <w:t>SEDE 21 SAN JOSE DE TAITAN</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36"/>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lang w:val="es-CO"/>
              </w:rPr>
            </w:pPr>
            <w:r w:rsidRPr="005C7F8D">
              <w:rPr>
                <w:rFonts w:ascii="Arial" w:hAnsi="Arial" w:cs="Arial"/>
                <w:noProof/>
                <w:lang w:val="es-CO" w:eastAsia="es-CO"/>
              </w:rPr>
              <w:lastRenderedPageBreak/>
              <w:drawing>
                <wp:anchor distT="0" distB="0" distL="114300" distR="114300" simplePos="0" relativeHeight="251678720" behindDoc="0" locked="0" layoutInCell="1" allowOverlap="1" wp14:anchorId="62F65835" wp14:editId="1FA2C92A">
                  <wp:simplePos x="0" y="0"/>
                  <wp:positionH relativeFrom="column">
                    <wp:posOffset>125118</wp:posOffset>
                  </wp:positionH>
                  <wp:positionV relativeFrom="paragraph">
                    <wp:posOffset>131533</wp:posOffset>
                  </wp:positionV>
                  <wp:extent cx="2538249" cy="1203901"/>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a:extLst>
                              <a:ext uri="{28A0092B-C50C-407E-A947-70E740481C1C}">
                                <a14:useLocalDpi xmlns:a14="http://schemas.microsoft.com/office/drawing/2010/main" val="0"/>
                              </a:ext>
                            </a:extLst>
                          </a:blip>
                          <a:srcRect t="16693" b="18067"/>
                          <a:stretch/>
                        </pic:blipFill>
                        <pic:spPr bwMode="auto">
                          <a:xfrm>
                            <a:off x="0" y="0"/>
                            <a:ext cx="2538249" cy="12039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lang w:val="es-CO"/>
              </w:rPr>
            </w:pPr>
            <w:r w:rsidRPr="005C7F8D">
              <w:rPr>
                <w:rFonts w:ascii="Arial" w:hAnsi="Arial" w:cs="Arial"/>
                <w:noProof/>
                <w:lang w:val="es-CO" w:eastAsia="es-CO"/>
              </w:rPr>
              <w:drawing>
                <wp:anchor distT="0" distB="0" distL="114300" distR="114300" simplePos="0" relativeHeight="251679744" behindDoc="0" locked="0" layoutInCell="1" allowOverlap="1" wp14:anchorId="430C16EA" wp14:editId="41D7F3DD">
                  <wp:simplePos x="0" y="0"/>
                  <wp:positionH relativeFrom="column">
                    <wp:posOffset>240556</wp:posOffset>
                  </wp:positionH>
                  <wp:positionV relativeFrom="paragraph">
                    <wp:posOffset>52443</wp:posOffset>
                  </wp:positionV>
                  <wp:extent cx="2081049" cy="1371600"/>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b="10942"/>
                          <a:stretch/>
                        </pic:blipFill>
                        <pic:spPr bwMode="auto">
                          <a:xfrm>
                            <a:off x="0" y="0"/>
                            <a:ext cx="2081049" cy="137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Miguel Nulpi está ubicada en la vereda Miguel Nulpi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San José Del Taitan está ubicada en la vereda San José Del Taitan del consejo comunitario menor de Sidón en el municipio de Cumbitara; esta sede cuenta con un docente, ofrece los niveles educativos de preescolar y básica primaria, tiene una infraestructura de un nivel,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22" w:type="dxa"/>
            <w:gridSpan w:val="2"/>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E1304D" w:rsidRDefault="00803021" w:rsidP="004E12FA">
            <w:pPr>
              <w:pStyle w:val="Sinespaciado"/>
              <w:rPr>
                <w:rFonts w:ascii="Arial" w:hAnsi="Arial" w:cs="Arial"/>
                <w:b/>
                <w:lang w:val="es-CO"/>
              </w:rPr>
            </w:pPr>
            <w:r w:rsidRPr="00E1304D">
              <w:rPr>
                <w:rFonts w:ascii="Arial" w:hAnsi="Arial" w:cs="Arial"/>
                <w:b/>
                <w:color w:val="0070C0"/>
                <w:lang w:val="es-CO"/>
              </w:rPr>
              <w:t>SEDE 22 GUAYABALITO NULPI</w:t>
            </w:r>
            <w:r w:rsidR="004E12FA" w:rsidRPr="00E1304D">
              <w:rPr>
                <w:rFonts w:ascii="Arial" w:hAnsi="Arial" w:cs="Arial"/>
                <w:b/>
                <w:color w:val="0070C0"/>
                <w:lang w:val="es-CO"/>
              </w:rPr>
              <w:t xml:space="preserve">                                SEDE 23 LA RONCADORA</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tcPr>
          <w:p w:rsidR="00803021" w:rsidRDefault="00803021" w:rsidP="00EB4809">
            <w:pPr>
              <w:pStyle w:val="Sinespaciado"/>
              <w:jc w:val="center"/>
              <w:rPr>
                <w:rFonts w:ascii="Arial" w:hAnsi="Arial" w:cs="Arial"/>
              </w:rPr>
            </w:pPr>
            <w:r w:rsidRPr="005C7F8D">
              <w:rPr>
                <w:rFonts w:ascii="Arial" w:hAnsi="Arial" w:cs="Arial"/>
                <w:noProof/>
                <w:lang w:val="es-CO" w:eastAsia="es-CO"/>
              </w:rPr>
              <w:drawing>
                <wp:inline distT="0" distB="0" distL="0" distR="0" wp14:anchorId="6E446219" wp14:editId="50744D25">
                  <wp:extent cx="1726325" cy="1225121"/>
                  <wp:effectExtent l="0" t="0" r="7620" b="0"/>
                  <wp:docPr id="22"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34971" cy="1231257"/>
                          </a:xfrm>
                          <a:prstGeom prst="rect">
                            <a:avLst/>
                          </a:prstGeom>
                        </pic:spPr>
                      </pic:pic>
                    </a:graphicData>
                  </a:graphic>
                </wp:inline>
              </w:drawing>
            </w:r>
          </w:p>
          <w:p w:rsidR="004E12FA" w:rsidRDefault="004E12FA" w:rsidP="00EB4809">
            <w:pPr>
              <w:pStyle w:val="Sinespaciado"/>
              <w:jc w:val="center"/>
              <w:rPr>
                <w:rFonts w:ascii="Arial" w:hAnsi="Arial" w:cs="Arial"/>
              </w:rPr>
            </w:pPr>
          </w:p>
          <w:p w:rsidR="004E12FA" w:rsidRPr="00E1304D" w:rsidRDefault="004E12FA" w:rsidP="00663150">
            <w:pPr>
              <w:pStyle w:val="Sinespaciado"/>
              <w:jc w:val="center"/>
              <w:rPr>
                <w:rFonts w:ascii="Arial" w:hAnsi="Arial" w:cs="Arial"/>
                <w:lang w:val="es-CO"/>
              </w:rPr>
            </w:pPr>
            <w:r w:rsidRPr="00E1304D">
              <w:rPr>
                <w:rFonts w:ascii="Arial" w:hAnsi="Arial" w:cs="Arial"/>
                <w:sz w:val="18"/>
                <w:lang w:val="es-CO"/>
              </w:rPr>
              <w:t>La Sede Guayabalito Nulpi está ubicada en la vereda Guayabalito Nulpi del consejo comunitario menor de Sidón en el municipio de Cumbitara; esta sede cuenta con un docente, ofrece los niveles educativos de preescolar y básica primaria, tiene una infraestructura de un nivel, cuenta con restaurante escolar y casa del docente</w:t>
            </w:r>
          </w:p>
          <w:p w:rsidR="004E12FA" w:rsidRPr="00E1304D" w:rsidRDefault="004E12FA" w:rsidP="00EB4809">
            <w:pPr>
              <w:pStyle w:val="Sinespaciado"/>
              <w:jc w:val="center"/>
              <w:rPr>
                <w:rFonts w:ascii="Arial" w:hAnsi="Arial" w:cs="Arial"/>
                <w:lang w:val="es-CO"/>
              </w:rPr>
            </w:pP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tcPr>
          <w:p w:rsidR="00663150" w:rsidRPr="00E1304D" w:rsidRDefault="00663150" w:rsidP="00614EAA">
            <w:pPr>
              <w:pStyle w:val="Sinespaciado"/>
              <w:jc w:val="both"/>
              <w:rPr>
                <w:rFonts w:ascii="Arial" w:hAnsi="Arial" w:cs="Arial"/>
                <w:lang w:val="es-CO"/>
              </w:rPr>
            </w:pPr>
          </w:p>
          <w:p w:rsidR="00663150" w:rsidRPr="00E1304D" w:rsidRDefault="00663150" w:rsidP="00614EAA">
            <w:pPr>
              <w:pStyle w:val="Sinespaciado"/>
              <w:jc w:val="both"/>
              <w:rPr>
                <w:rFonts w:ascii="Arial" w:hAnsi="Arial" w:cs="Arial"/>
                <w:lang w:val="es-CO"/>
              </w:rPr>
            </w:pPr>
          </w:p>
          <w:p w:rsidR="00663150" w:rsidRPr="00E1304D" w:rsidRDefault="00663150" w:rsidP="00614EAA">
            <w:pPr>
              <w:pStyle w:val="Sinespaciado"/>
              <w:jc w:val="both"/>
              <w:rPr>
                <w:rFonts w:ascii="Arial" w:hAnsi="Arial" w:cs="Arial"/>
                <w:lang w:val="es-CO"/>
              </w:rPr>
            </w:pPr>
          </w:p>
          <w:p w:rsidR="00663150" w:rsidRPr="00E1304D" w:rsidRDefault="00663150" w:rsidP="00614EAA">
            <w:pPr>
              <w:pStyle w:val="Sinespaciado"/>
              <w:jc w:val="both"/>
              <w:rPr>
                <w:rFonts w:ascii="Arial" w:hAnsi="Arial" w:cs="Arial"/>
                <w:lang w:val="es-CO"/>
              </w:rPr>
            </w:pPr>
          </w:p>
          <w:p w:rsidR="00663150" w:rsidRPr="00E1304D" w:rsidRDefault="00663150" w:rsidP="00614EAA">
            <w:pPr>
              <w:pStyle w:val="Sinespaciado"/>
              <w:jc w:val="both"/>
              <w:rPr>
                <w:rFonts w:ascii="Arial" w:hAnsi="Arial" w:cs="Arial"/>
                <w:lang w:val="es-CO"/>
              </w:rPr>
            </w:pPr>
          </w:p>
          <w:p w:rsidR="00663150" w:rsidRPr="00E1304D" w:rsidRDefault="00663150" w:rsidP="00614EAA">
            <w:pPr>
              <w:pStyle w:val="Sinespaciado"/>
              <w:jc w:val="both"/>
              <w:rPr>
                <w:rFonts w:ascii="Arial" w:hAnsi="Arial" w:cs="Arial"/>
                <w:lang w:val="es-CO"/>
              </w:rPr>
            </w:pPr>
          </w:p>
          <w:p w:rsidR="00803021" w:rsidRPr="00E1304D" w:rsidRDefault="004E12FA" w:rsidP="00614EAA">
            <w:pPr>
              <w:pStyle w:val="Sinespaciado"/>
              <w:jc w:val="both"/>
              <w:rPr>
                <w:rFonts w:ascii="Arial" w:hAnsi="Arial" w:cs="Arial"/>
                <w:lang w:val="es-CO"/>
              </w:rPr>
            </w:pPr>
            <w:r w:rsidRPr="00E1304D">
              <w:rPr>
                <w:rFonts w:ascii="Arial" w:hAnsi="Arial" w:cs="Arial"/>
                <w:lang w:val="es-CO"/>
              </w:rPr>
              <w:t>la sede la roncadora esta ubicada en la vereda de la roncadora del consejo comunitario menor de sidon en el municipo de cumbitara; esta sede no cuenta con docente esta en proceso de nombramiento, ofrese los niveles educativos de prescolar y basica primaria</w:t>
            </w:r>
            <w:r w:rsidR="00614EAA" w:rsidRPr="00E1304D">
              <w:rPr>
                <w:rFonts w:ascii="Arial" w:hAnsi="Arial" w:cs="Arial"/>
                <w:sz w:val="18"/>
                <w:lang w:val="es-CO"/>
              </w:rPr>
              <w:t xml:space="preserve"> no cuenta con una infraestructura o planta física adecuada para atender a los estudiantes, tampoco, cuenta con restaurante escolar y casa del docente.</w:t>
            </w:r>
          </w:p>
        </w:tc>
      </w:tr>
    </w:tbl>
    <w:p w:rsidR="00803021" w:rsidRPr="00E1304D" w:rsidRDefault="00803021" w:rsidP="00803021">
      <w:pPr>
        <w:pStyle w:val="Sinespaciado"/>
        <w:jc w:val="both"/>
        <w:rPr>
          <w:rFonts w:ascii="Arial" w:eastAsia="Times New Roman" w:hAnsi="Arial" w:cs="Arial"/>
          <w:sz w:val="20"/>
          <w:szCs w:val="20"/>
          <w:lang w:val="es-CO" w:eastAsia="es-ES"/>
        </w:rPr>
      </w:pPr>
    </w:p>
    <w:p w:rsidR="00803021" w:rsidRPr="00E1304D" w:rsidRDefault="006F4E00"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En la actualidad estas 22</w:t>
      </w:r>
      <w:r w:rsidR="00803021" w:rsidRPr="00E1304D">
        <w:rPr>
          <w:rFonts w:ascii="Arial" w:eastAsia="Times New Roman" w:hAnsi="Arial" w:cs="Arial"/>
          <w:sz w:val="20"/>
          <w:szCs w:val="20"/>
          <w:lang w:val="es-CO" w:eastAsia="es-ES"/>
        </w:rPr>
        <w:t xml:space="preserve"> sedes educativas están integradas a la IE Sidón; es importante mencionar que las primeras veredas que tenían centros educativos oficiales además de Sidón hasta el 2017 eran pesquería Bajo y Santa Ana, las demás estaban funcionando bajo convenios de oferta educativa de matrícula contratada, pero en el año 2020 se inició el proceso de sustitución de matrícula contratada por la matrícula oficial y en el año 2022 se terminó la matricula contrata en el municipio de Cumbitara.</w:t>
      </w:r>
    </w:p>
    <w:p w:rsidR="00803021" w:rsidRPr="00E1304D" w:rsidRDefault="00803021" w:rsidP="00803021">
      <w:pPr>
        <w:pStyle w:val="Sinespaciado"/>
        <w:jc w:val="both"/>
        <w:rPr>
          <w:rFonts w:ascii="Arial" w:hAnsi="Arial" w:cs="Arial"/>
          <w:color w:val="262626"/>
          <w:sz w:val="20"/>
          <w:szCs w:val="20"/>
          <w:lang w:val="es-CO"/>
        </w:rPr>
      </w:pPr>
    </w:p>
    <w:p w:rsidR="00803021" w:rsidRDefault="00803021" w:rsidP="00803021">
      <w:pPr>
        <w:shd w:val="clear" w:color="auto" w:fill="FFFFFF"/>
        <w:jc w:val="both"/>
        <w:rPr>
          <w:rFonts w:ascii="Arial" w:hAnsi="Arial" w:cs="Arial"/>
          <w:b/>
          <w:color w:val="0070C0"/>
          <w:sz w:val="20"/>
          <w:szCs w:val="20"/>
          <w:lang w:val="es-CO"/>
        </w:rPr>
      </w:pPr>
    </w:p>
    <w:p w:rsidR="00803021" w:rsidRPr="00803021" w:rsidRDefault="00803021" w:rsidP="00803021">
      <w:pPr>
        <w:shd w:val="clear" w:color="auto" w:fill="FFFFFF"/>
        <w:jc w:val="both"/>
        <w:rPr>
          <w:rFonts w:ascii="Arial" w:hAnsi="Arial" w:cs="Arial"/>
          <w:b/>
          <w:color w:val="0070C0"/>
          <w:sz w:val="20"/>
          <w:szCs w:val="20"/>
          <w:lang w:val="es-CO"/>
        </w:rPr>
      </w:pPr>
    </w:p>
    <w:p w:rsidR="00803021" w:rsidRPr="002B5158" w:rsidRDefault="00803021" w:rsidP="00C14CB4">
      <w:pPr>
        <w:pStyle w:val="Prrafodelista"/>
        <w:numPr>
          <w:ilvl w:val="1"/>
          <w:numId w:val="19"/>
        </w:numPr>
        <w:shd w:val="clear" w:color="auto" w:fill="FFFFFF"/>
        <w:jc w:val="both"/>
        <w:rPr>
          <w:rFonts w:ascii="Arial" w:hAnsi="Arial" w:cs="Arial"/>
          <w:b/>
          <w:color w:val="0070C0"/>
          <w:sz w:val="20"/>
          <w:szCs w:val="20"/>
          <w:lang w:val="es-CO"/>
        </w:rPr>
      </w:pPr>
      <w:r>
        <w:rPr>
          <w:rFonts w:ascii="Arial" w:hAnsi="Arial" w:cs="Arial"/>
          <w:b/>
          <w:color w:val="0070C0"/>
          <w:sz w:val="20"/>
          <w:szCs w:val="20"/>
        </w:rPr>
        <w:t>Autodiagnóstico institucional derivado de la matriz FODA</w:t>
      </w:r>
    </w:p>
    <w:p w:rsidR="00F945B3" w:rsidRPr="005C7F8D" w:rsidRDefault="00F945B3" w:rsidP="005C7F8D">
      <w:pPr>
        <w:pStyle w:val="Sinespaciado"/>
        <w:jc w:val="both"/>
        <w:rPr>
          <w:rFonts w:ascii="Arial" w:hAnsi="Arial" w:cs="Arial"/>
          <w:sz w:val="20"/>
          <w:szCs w:val="20"/>
          <w:lang w:val="es-ES" w:eastAsia="es-ES"/>
        </w:rPr>
      </w:pPr>
    </w:p>
    <w:tbl>
      <w:tblPr>
        <w:tblStyle w:val="Tablaconcuadrcula"/>
        <w:tblW w:w="0" w:type="auto"/>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4504"/>
        <w:gridCol w:w="4499"/>
      </w:tblGrid>
      <w:tr w:rsidR="00F945B3" w:rsidRPr="00803021" w:rsidTr="00803021">
        <w:tc>
          <w:tcPr>
            <w:tcW w:w="4614" w:type="dxa"/>
            <w:shd w:val="clear" w:color="auto" w:fill="F2F2F2" w:themeFill="background1" w:themeFillShade="F2"/>
            <w:vAlign w:val="center"/>
          </w:tcPr>
          <w:p w:rsidR="00F945B3" w:rsidRPr="00803021" w:rsidRDefault="00803021" w:rsidP="00803021">
            <w:pPr>
              <w:pStyle w:val="Sinespaciado"/>
              <w:jc w:val="center"/>
              <w:rPr>
                <w:rFonts w:ascii="Arial" w:hAnsi="Arial" w:cs="Arial"/>
                <w:b/>
                <w:color w:val="0070C0"/>
                <w:sz w:val="18"/>
                <w:szCs w:val="18"/>
              </w:rPr>
            </w:pPr>
            <w:r w:rsidRPr="00803021">
              <w:rPr>
                <w:rFonts w:ascii="Arial" w:hAnsi="Arial" w:cs="Arial"/>
                <w:b/>
                <w:color w:val="0070C0"/>
                <w:sz w:val="18"/>
                <w:szCs w:val="18"/>
              </w:rPr>
              <w:t>FORTALEZAS</w:t>
            </w:r>
          </w:p>
        </w:tc>
        <w:tc>
          <w:tcPr>
            <w:tcW w:w="4615" w:type="dxa"/>
            <w:shd w:val="clear" w:color="auto" w:fill="F2F2F2" w:themeFill="background1" w:themeFillShade="F2"/>
            <w:vAlign w:val="center"/>
          </w:tcPr>
          <w:p w:rsidR="00F945B3" w:rsidRPr="00803021" w:rsidRDefault="00803021" w:rsidP="00803021">
            <w:pPr>
              <w:pStyle w:val="Sinespaciado"/>
              <w:jc w:val="center"/>
              <w:rPr>
                <w:rFonts w:ascii="Arial" w:hAnsi="Arial" w:cs="Arial"/>
                <w:b/>
                <w:color w:val="0070C0"/>
                <w:sz w:val="18"/>
                <w:szCs w:val="18"/>
              </w:rPr>
            </w:pPr>
            <w:r w:rsidRPr="00803021">
              <w:rPr>
                <w:rFonts w:ascii="Arial" w:hAnsi="Arial" w:cs="Arial"/>
                <w:b/>
                <w:color w:val="0070C0"/>
                <w:sz w:val="18"/>
                <w:szCs w:val="18"/>
              </w:rPr>
              <w:t>OPORTUNIDADES</w:t>
            </w:r>
          </w:p>
        </w:tc>
      </w:tr>
      <w:tr w:rsidR="00803021" w:rsidRPr="00803021" w:rsidTr="00803021">
        <w:tc>
          <w:tcPr>
            <w:tcW w:w="4614" w:type="dxa"/>
            <w:vAlign w:val="center"/>
          </w:tcPr>
          <w:p w:rsidR="00803021" w:rsidRPr="00803021" w:rsidRDefault="00803021" w:rsidP="00EB4809">
            <w:pPr>
              <w:pStyle w:val="Sinespaciado"/>
              <w:jc w:val="both"/>
              <w:rPr>
                <w:rFonts w:ascii="Arial" w:hAnsi="Arial" w:cs="Arial"/>
                <w:b/>
                <w:color w:val="0070C0"/>
                <w:sz w:val="18"/>
                <w:szCs w:val="18"/>
              </w:rPr>
            </w:pP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Nos encontramos en un territorio colectivo de comunidades negras - consejo mayor COPDICONC</w:t>
            </w: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Territorio selvático</w:t>
            </w: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Territorio rodeado por agua</w:t>
            </w: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Diversidad de fauna y flora</w:t>
            </w: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Huertas escolares</w:t>
            </w:r>
          </w:p>
          <w:p w:rsidR="00803021" w:rsidRPr="00E1304D"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 xml:space="preserve">La institución cuenta con diferentes comités que trabajan los valores como </w:t>
            </w:r>
            <w:r w:rsidRPr="00E1304D">
              <w:rPr>
                <w:rFonts w:ascii="Arial" w:hAnsi="Arial" w:cs="Arial"/>
                <w:sz w:val="18"/>
                <w:szCs w:val="18"/>
                <w:lang w:val="es-CO"/>
              </w:rPr>
              <w:t xml:space="preserve">honradez, la </w:t>
            </w:r>
            <w:r w:rsidRPr="00E1304D">
              <w:rPr>
                <w:rFonts w:ascii="Arial" w:hAnsi="Arial" w:cs="Arial"/>
                <w:sz w:val="18"/>
                <w:szCs w:val="18"/>
                <w:lang w:val="es-CO"/>
              </w:rPr>
              <w:lastRenderedPageBreak/>
              <w:t>solidaridad, la tolerancia, la responsabilidad, respeto y liderazgo</w:t>
            </w: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Sabedores y sabedoras del territorio</w:t>
            </w:r>
          </w:p>
          <w:p w:rsid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S</w:t>
            </w:r>
            <w:r w:rsidRPr="00803021">
              <w:rPr>
                <w:rFonts w:ascii="Arial" w:hAnsi="Arial" w:cs="Arial"/>
                <w:sz w:val="18"/>
                <w:szCs w:val="18"/>
                <w:lang w:val="es-CO"/>
              </w:rPr>
              <w:t>e cuenta con la residencia estudiantil, como estrategia para contrarrestar la deserción escolar.</w:t>
            </w:r>
          </w:p>
          <w:p w:rsidR="00521471" w:rsidRPr="00803021" w:rsidRDefault="00521471" w:rsidP="002E2121">
            <w:pPr>
              <w:pStyle w:val="Sinespaciado"/>
              <w:numPr>
                <w:ilvl w:val="0"/>
                <w:numId w:val="88"/>
              </w:numPr>
              <w:jc w:val="both"/>
              <w:rPr>
                <w:rFonts w:ascii="Arial" w:hAnsi="Arial" w:cs="Arial"/>
                <w:sz w:val="18"/>
                <w:szCs w:val="18"/>
                <w:lang w:val="es-CO"/>
              </w:rPr>
            </w:pPr>
            <w:r w:rsidRPr="00803021">
              <w:rPr>
                <w:rFonts w:ascii="Arial" w:hAnsi="Arial" w:cs="Arial"/>
                <w:sz w:val="18"/>
                <w:szCs w:val="18"/>
                <w:lang w:val="es-CO"/>
              </w:rPr>
              <w:t>La institu</w:t>
            </w:r>
            <w:r>
              <w:rPr>
                <w:rFonts w:ascii="Arial" w:hAnsi="Arial" w:cs="Arial"/>
                <w:sz w:val="18"/>
                <w:szCs w:val="18"/>
                <w:lang w:val="es-CO"/>
              </w:rPr>
              <w:t xml:space="preserve">ción educativa </w:t>
            </w:r>
            <w:r w:rsidRPr="00803021">
              <w:rPr>
                <w:rFonts w:ascii="Arial" w:hAnsi="Arial" w:cs="Arial"/>
                <w:sz w:val="18"/>
                <w:szCs w:val="18"/>
                <w:lang w:val="es-CO"/>
              </w:rPr>
              <w:t xml:space="preserve"> cuenta c</w:t>
            </w:r>
            <w:r>
              <w:rPr>
                <w:rFonts w:ascii="Arial" w:hAnsi="Arial" w:cs="Arial"/>
                <w:sz w:val="18"/>
                <w:szCs w:val="18"/>
                <w:lang w:val="es-CO"/>
              </w:rPr>
              <w:t>on un fondo de servicioeducativo propio.</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Hay una autoridad étnica en el territorio</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sz w:val="18"/>
                <w:szCs w:val="18"/>
                <w:lang w:val="es-CO"/>
              </w:rPr>
              <w:t>Contamos con sabedores ancestrales para el fortalecimiento de los conocimientos frente al empoderamiento de los NNA de los saberes culturales y ancestrales, partiendo desde la primera infancia, lo que permite que nuestros menores vayan conociendo de la cosmovisión étnica de las comunidades negras desde los primeros escenarios de interrelación - conocimientos de la etnohistoria desde los diálogos de saberes.</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sz w:val="18"/>
                <w:szCs w:val="18"/>
                <w:lang w:val="es-CO"/>
              </w:rPr>
              <w:t>La comunidad está en contra de la minería y tala de árboles en algunas veredas</w:t>
            </w:r>
          </w:p>
          <w:p w:rsidR="00803021" w:rsidRPr="00803021" w:rsidRDefault="00803021" w:rsidP="002E2121">
            <w:pPr>
              <w:pStyle w:val="Sinespaciado"/>
              <w:numPr>
                <w:ilvl w:val="0"/>
                <w:numId w:val="88"/>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Vías terciarias y fluvial intermunicipal.</w:t>
            </w:r>
          </w:p>
          <w:p w:rsidR="00803021" w:rsidRPr="00803021" w:rsidRDefault="00803021" w:rsidP="002E2121">
            <w:pPr>
              <w:pStyle w:val="Sinespaciado"/>
              <w:numPr>
                <w:ilvl w:val="0"/>
                <w:numId w:val="88"/>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Talleres de retroalimentación de diálogos de saberes con los mayores sabedores.</w:t>
            </w:r>
          </w:p>
          <w:p w:rsidR="00803021" w:rsidRPr="00803021" w:rsidRDefault="00803021" w:rsidP="002E2121">
            <w:pPr>
              <w:pStyle w:val="Sinespaciado"/>
              <w:numPr>
                <w:ilvl w:val="0"/>
                <w:numId w:val="88"/>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Acompañamiento del coordinador del componente de educación del territorio colectivo COPDICONC y la junta del consejo menor de esta comunidad durante todos los procesos de nombramiento de docentes en la IE Sidón.</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 xml:space="preserve">Sustitución del proceso </w:t>
            </w:r>
            <w:r w:rsidR="00B958FC">
              <w:rPr>
                <w:rFonts w:ascii="Arial" w:hAnsi="Arial" w:cs="Arial"/>
                <w:color w:val="262626"/>
                <w:sz w:val="18"/>
                <w:szCs w:val="18"/>
                <w:lang w:val="es-CO"/>
              </w:rPr>
              <w:t>de la matricula contratada de 23</w:t>
            </w:r>
            <w:r w:rsidRPr="00803021">
              <w:rPr>
                <w:rFonts w:ascii="Arial" w:hAnsi="Arial" w:cs="Arial"/>
                <w:color w:val="262626"/>
                <w:sz w:val="18"/>
                <w:szCs w:val="18"/>
                <w:lang w:val="es-CO"/>
              </w:rPr>
              <w:t xml:space="preserve"> centros educativos en el territorio colectivo del consejo comunitario Menor Sidón</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Nombramientos de docentes en todas las sedes y especialidades de áreas en la IE Sidón.</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Se cuenta con el talento humano idóneo en las áreas fundamentales.</w:t>
            </w:r>
          </w:p>
          <w:p w:rsidR="00803021" w:rsidRPr="00E1304D" w:rsidRDefault="00803021" w:rsidP="00EB4809">
            <w:pPr>
              <w:pStyle w:val="Sinespaciado"/>
              <w:jc w:val="both"/>
              <w:rPr>
                <w:rFonts w:ascii="Arial" w:hAnsi="Arial" w:cs="Arial"/>
                <w:color w:val="262626"/>
                <w:sz w:val="18"/>
                <w:szCs w:val="18"/>
                <w:lang w:val="es-CO"/>
              </w:rPr>
            </w:pPr>
          </w:p>
        </w:tc>
        <w:tc>
          <w:tcPr>
            <w:tcW w:w="4615" w:type="dxa"/>
            <w:vAlign w:val="center"/>
          </w:tcPr>
          <w:p w:rsidR="00803021" w:rsidRPr="00E1304D" w:rsidRDefault="00803021" w:rsidP="00EB4809">
            <w:pPr>
              <w:pStyle w:val="Sinespaciado"/>
              <w:jc w:val="center"/>
              <w:rPr>
                <w:rFonts w:ascii="Arial" w:hAnsi="Arial" w:cs="Arial"/>
                <w:b/>
                <w:color w:val="0070C0"/>
                <w:sz w:val="18"/>
                <w:szCs w:val="18"/>
                <w:lang w:val="es-CO"/>
              </w:rPr>
            </w:pP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Exigibilidad frente a la garantía de derecho desde un enfoque diferencial étnico de los NNA a través de los mecanismos que dicta la ley 115 de 1994 y la normatividad de comunidades negras en los autos 073 de 2014 y 005 de 2009, ley 70 de 1993 y el convenio 169 de la OIT ratificado por Colombia mediante la ley 21 de 1991. Decreto 804 de 1995.</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lastRenderedPageBreak/>
              <w:t>Escenarios de aprendizajes desde la educación propia para el fortalecimiento de la identidad étnica y cultural.</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Elaboración del PEC</w:t>
            </w:r>
            <w:r w:rsidRPr="00803021">
              <w:rPr>
                <w:rFonts w:ascii="Arial" w:hAnsi="Arial" w:cs="Arial"/>
                <w:color w:val="262626"/>
                <w:sz w:val="18"/>
                <w:szCs w:val="18"/>
                <w:lang w:val="es-CO"/>
              </w:rPr>
              <w:t xml:space="preserve"> - Resignificación del PEI al PEC para implementar la política pública del PRETAN</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Potencializar el cuidado del medio ambiente desde la siembra de las huertas escolares.</w:t>
            </w:r>
          </w:p>
          <w:p w:rsidR="00803021" w:rsidRPr="00803021" w:rsidRDefault="00803021" w:rsidP="002E2121">
            <w:pPr>
              <w:pStyle w:val="Sinespaciado"/>
              <w:numPr>
                <w:ilvl w:val="0"/>
                <w:numId w:val="89"/>
              </w:numPr>
              <w:jc w:val="both"/>
              <w:rPr>
                <w:rFonts w:ascii="Arial" w:hAnsi="Arial" w:cs="Arial"/>
                <w:color w:val="262626"/>
                <w:sz w:val="18"/>
                <w:szCs w:val="18"/>
                <w:lang w:val="es-CO"/>
              </w:rPr>
            </w:pPr>
            <w:r w:rsidRPr="00803021">
              <w:rPr>
                <w:rFonts w:ascii="Arial" w:hAnsi="Arial" w:cs="Arial"/>
                <w:color w:val="262626"/>
                <w:sz w:val="18"/>
                <w:szCs w:val="18"/>
                <w:lang w:val="es-CO"/>
              </w:rPr>
              <w:t>Trabajar desde los diferentes comités valores como honradez, la solidaridad, la tolerancia, la responsabilidad, respeto y liderazgo</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Involucrar a los sabedores y sabedoras a los espacios formativos de los educandos.</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El 70% de las madres de familias y lideresas del corregimiento de Sidón trabajan la actividad del bareque o playado con batea, por eso se oponen la minería con maquinaria amarilla.</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Vías terciarias y fluvial intermunicipal.</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Talleres de retroalimentación de diálogos de saberes con los mayores sabedores.</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Formación a los docentes en normatividad de comunidades negras, afrocolombiana, raizales y palenqueras.</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L</w:t>
            </w:r>
            <w:r w:rsidR="00CC6CF1">
              <w:rPr>
                <w:rFonts w:ascii="Arial" w:hAnsi="Arial" w:cs="Arial"/>
                <w:color w:val="262626"/>
                <w:sz w:val="18"/>
                <w:szCs w:val="18"/>
                <w:lang w:val="es-CO"/>
              </w:rPr>
              <w:t>a IE Sidón está integrada por 23</w:t>
            </w:r>
            <w:r w:rsidRPr="00803021">
              <w:rPr>
                <w:rFonts w:ascii="Arial" w:hAnsi="Arial" w:cs="Arial"/>
                <w:color w:val="262626"/>
                <w:sz w:val="18"/>
                <w:szCs w:val="18"/>
                <w:lang w:val="es-CO"/>
              </w:rPr>
              <w:t xml:space="preserve"> s</w:t>
            </w:r>
            <w:r w:rsidR="00CC6CF1">
              <w:rPr>
                <w:rFonts w:ascii="Arial" w:hAnsi="Arial" w:cs="Arial"/>
                <w:color w:val="262626"/>
                <w:sz w:val="18"/>
                <w:szCs w:val="18"/>
                <w:lang w:val="es-CO"/>
              </w:rPr>
              <w:t>edes con un talento humano de 35</w:t>
            </w:r>
            <w:r w:rsidRPr="00803021">
              <w:rPr>
                <w:rFonts w:ascii="Arial" w:hAnsi="Arial" w:cs="Arial"/>
                <w:color w:val="262626"/>
                <w:sz w:val="18"/>
                <w:szCs w:val="18"/>
                <w:lang w:val="es-CO"/>
              </w:rPr>
              <w:t xml:space="preserve"> docentes y un directivo docente,</w:t>
            </w:r>
            <w:r w:rsidR="006F4E00">
              <w:rPr>
                <w:rFonts w:ascii="Arial" w:hAnsi="Arial" w:cs="Arial"/>
                <w:color w:val="262626"/>
                <w:sz w:val="18"/>
                <w:szCs w:val="18"/>
                <w:lang w:val="es-CO"/>
              </w:rPr>
              <w:t xml:space="preserve"> un administrativo</w:t>
            </w:r>
            <w:r w:rsidRPr="00803021">
              <w:rPr>
                <w:rFonts w:ascii="Arial" w:hAnsi="Arial" w:cs="Arial"/>
                <w:color w:val="262626"/>
                <w:sz w:val="18"/>
                <w:szCs w:val="18"/>
                <w:lang w:val="es-CO"/>
              </w:rPr>
              <w:t xml:space="preserve"> para potenciar el trabajo articulado para el enriquecimiento pedagógico.</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Actualización del manual de convivencia cada año lectivo, permitiendo evaluar los compromisos frente al cumplimiento por parte de los miembros de la comunidad - ley 1620</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Liderazgo comunitario desde el gobierno estudiantil</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Creación de escuelas de padres con interventoría del psico-orientador</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Operatividad en el gobierno escolar.</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Mejorar las plantas físicas en todas las sedes.</w:t>
            </w:r>
          </w:p>
        </w:tc>
      </w:tr>
      <w:tr w:rsidR="00803021" w:rsidRPr="00803021" w:rsidTr="00803021">
        <w:tc>
          <w:tcPr>
            <w:tcW w:w="4614" w:type="dxa"/>
            <w:shd w:val="clear" w:color="auto" w:fill="F2F2F2" w:themeFill="background1" w:themeFillShade="F2"/>
          </w:tcPr>
          <w:p w:rsidR="00803021" w:rsidRPr="00803021" w:rsidRDefault="00803021" w:rsidP="00803021">
            <w:pPr>
              <w:pStyle w:val="Sinespaciado"/>
              <w:jc w:val="center"/>
              <w:rPr>
                <w:rFonts w:ascii="Arial" w:hAnsi="Arial" w:cs="Arial"/>
                <w:b/>
                <w:color w:val="0070C0"/>
                <w:sz w:val="18"/>
                <w:szCs w:val="18"/>
              </w:rPr>
            </w:pPr>
            <w:r w:rsidRPr="00803021">
              <w:rPr>
                <w:rFonts w:ascii="Arial" w:hAnsi="Arial" w:cs="Arial"/>
                <w:b/>
                <w:color w:val="0070C0"/>
                <w:sz w:val="18"/>
                <w:szCs w:val="18"/>
              </w:rPr>
              <w:lastRenderedPageBreak/>
              <w:t>DEBILIDADES</w:t>
            </w:r>
          </w:p>
        </w:tc>
        <w:tc>
          <w:tcPr>
            <w:tcW w:w="4615" w:type="dxa"/>
            <w:shd w:val="clear" w:color="auto" w:fill="F2F2F2" w:themeFill="background1" w:themeFillShade="F2"/>
          </w:tcPr>
          <w:p w:rsidR="00803021" w:rsidRPr="00803021" w:rsidRDefault="00803021" w:rsidP="00803021">
            <w:pPr>
              <w:pStyle w:val="Sinespaciado"/>
              <w:jc w:val="center"/>
              <w:rPr>
                <w:rFonts w:ascii="Arial" w:hAnsi="Arial" w:cs="Arial"/>
                <w:b/>
                <w:color w:val="0070C0"/>
                <w:sz w:val="18"/>
                <w:szCs w:val="18"/>
              </w:rPr>
            </w:pPr>
            <w:r w:rsidRPr="00803021">
              <w:rPr>
                <w:rFonts w:ascii="Arial" w:hAnsi="Arial" w:cs="Arial"/>
                <w:b/>
                <w:color w:val="0070C0"/>
                <w:sz w:val="18"/>
                <w:szCs w:val="18"/>
              </w:rPr>
              <w:t>AMENAZAS</w:t>
            </w:r>
          </w:p>
        </w:tc>
      </w:tr>
      <w:tr w:rsidR="00803021" w:rsidRPr="00803021" w:rsidTr="00EB4809">
        <w:tc>
          <w:tcPr>
            <w:tcW w:w="4614" w:type="dxa"/>
          </w:tcPr>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 personal para la planta administrativa “vigilante, secretaria y conserje”</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 de acompañamiento desde el orientador psicosocial en los procesos formativos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Faltan docentes de especialidades de áreas.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Carencias de escenarios apropiados como laboratorios de química y física para las prácticas y experimento por parte de los estudiantes.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El servicio de energía eléctrica es intermitente e inexistente en algunas veredas.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 de capacitación a docentes desde la política pública del PRETAN para la resignificación de los PEI a PEC</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Ausencia de cafetería y tienda escolar.</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 de plan y apoyo para mantenimiento y renovación de equipos.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Escasez de agua, control de basuras y de ambientes ecológicos propios.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 de socialización del manual de convivencia con la comunidad.</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 xml:space="preserve">Falencia en el acompañamiento frente al debido proceso para hacer el seguimiento académico </w:t>
            </w:r>
            <w:r w:rsidRPr="00803021">
              <w:rPr>
                <w:rFonts w:ascii="Arial" w:hAnsi="Arial" w:cs="Arial"/>
                <w:sz w:val="18"/>
                <w:szCs w:val="18"/>
                <w:lang w:val="es-CO"/>
              </w:rPr>
              <w:lastRenderedPageBreak/>
              <w:t>pertinente a las directrices que manda el gobierno escolar.</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Presencia de cultivos de uso ilícitos.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Presencia de planchones en el rio Patía, los cuales contaminan los recursos hídricos y todo lo que habita en el rio.</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Carencia de infraestructura adecuada para el óptimo desarrollo de las actividades escolares; Igualmente carencia de infraestructuras para el funcionamiento de restaurantes escolares, unidades sanitarias y dotación de las mismas.</w:t>
            </w:r>
          </w:p>
          <w:p w:rsidR="00803021" w:rsidRPr="00803021" w:rsidRDefault="00803021" w:rsidP="00C37619">
            <w:pPr>
              <w:pStyle w:val="Sinespaciado"/>
              <w:ind w:left="360"/>
              <w:jc w:val="both"/>
              <w:rPr>
                <w:rFonts w:ascii="Arial" w:hAnsi="Arial" w:cs="Arial"/>
                <w:sz w:val="18"/>
                <w:szCs w:val="18"/>
                <w:lang w:val="es-CO"/>
              </w:rPr>
            </w:pP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Embarazos en preadolescentes y adolescentes.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Proliferación de sitios para videojuegos, juegos de azar y sitios con trabajadoras sexuales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Escasa colaboración del padre de familia frente a la corresponsabilidad frente a los procesos formativos de su hijo</w:t>
            </w:r>
          </w:p>
        </w:tc>
        <w:tc>
          <w:tcPr>
            <w:tcW w:w="4615" w:type="dxa"/>
          </w:tcPr>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lastRenderedPageBreak/>
              <w:t>Deserción escolar</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Presencia de grupos armados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Trabajo infantil en la recolección de hoja de coca.</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Dependencia económica de las familias de los cultivos de uso ilícito</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Incitación por el trabajo en lo ilícito, hecho que absorbe a los niños y resto de familia en las labores de cultivo de coca y su proceso.</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Violencia intrafamiliar (maltrato físico, verbal y psicológico)</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Apatía del acudiente frente a la formación académica del educando</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Presencia de grupos diversos ilegales que están coartando el trabajo org</w:t>
            </w:r>
            <w:r w:rsidR="00827796">
              <w:rPr>
                <w:rFonts w:ascii="Arial" w:hAnsi="Arial" w:cs="Arial"/>
                <w:sz w:val="18"/>
                <w:szCs w:val="18"/>
                <w:lang w:val="es-CO"/>
              </w:rPr>
              <w:t>anizativo de la comunidad negra</w:t>
            </w:r>
            <w:r w:rsidRPr="00803021">
              <w:rPr>
                <w:rFonts w:ascii="Arial" w:hAnsi="Arial" w:cs="Arial"/>
                <w:sz w:val="18"/>
                <w:szCs w:val="18"/>
                <w:lang w:val="es-CO"/>
              </w:rPr>
              <w:t xml:space="preserve"> de COPDICONC.</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Resistencia hacia mejorar y producir cambios sustanciales a nivel personal y grupal debido a la presencia del cultivo de la hoja de coca.</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Desintegración familiar, falta de afecto, inseguridad, nula educación sexual en las familias, por consecuencia hay desborde de conductas y procederes.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lastRenderedPageBreak/>
              <w:t>Deterioro de los recursos naturales a causa de la deforestación por el monopolio de la siembra de la hoja de coca.</w:t>
            </w:r>
          </w:p>
          <w:p w:rsidR="00803021" w:rsidRPr="00E1304D" w:rsidRDefault="00803021" w:rsidP="00EB4809">
            <w:pPr>
              <w:pStyle w:val="Sinespaciado"/>
              <w:jc w:val="both"/>
              <w:rPr>
                <w:rFonts w:ascii="Arial" w:hAnsi="Arial" w:cs="Arial"/>
                <w:sz w:val="18"/>
                <w:szCs w:val="18"/>
                <w:lang w:val="es-CO"/>
              </w:rPr>
            </w:pPr>
          </w:p>
        </w:tc>
      </w:tr>
    </w:tbl>
    <w:p w:rsidR="00F945B3" w:rsidRPr="00BA1CD0" w:rsidRDefault="00F945B3" w:rsidP="00BA1CD0">
      <w:pPr>
        <w:shd w:val="clear" w:color="auto" w:fill="FFFFFF" w:themeFill="background1"/>
        <w:jc w:val="both"/>
        <w:rPr>
          <w:rFonts w:ascii="Arial" w:hAnsi="Arial" w:cs="Arial"/>
          <w:sz w:val="20"/>
          <w:szCs w:val="20"/>
          <w:lang w:val="es-CO"/>
        </w:rPr>
      </w:pPr>
    </w:p>
    <w:p w:rsidR="004A7EBE" w:rsidRPr="00EB4809" w:rsidRDefault="004A7EBE" w:rsidP="004A7EBE">
      <w:pPr>
        <w:pStyle w:val="Prrafodelista"/>
        <w:numPr>
          <w:ilvl w:val="0"/>
          <w:numId w:val="19"/>
        </w:numPr>
        <w:shd w:val="clear" w:color="auto" w:fill="FFFFFF" w:themeFill="background1"/>
        <w:jc w:val="both"/>
        <w:rPr>
          <w:rFonts w:ascii="Arial" w:hAnsi="Arial" w:cs="Arial"/>
          <w:b/>
          <w:color w:val="0070C0"/>
          <w:sz w:val="20"/>
          <w:szCs w:val="20"/>
          <w:lang w:val="es-CO"/>
        </w:rPr>
      </w:pPr>
      <w:r w:rsidRPr="00EB4809">
        <w:rPr>
          <w:rFonts w:ascii="Arial" w:hAnsi="Arial" w:cs="Arial"/>
          <w:b/>
          <w:color w:val="0070C0"/>
          <w:sz w:val="20"/>
          <w:szCs w:val="20"/>
          <w:lang w:val="es-CO"/>
        </w:rPr>
        <w:t xml:space="preserve">Justificación del Proyecto Educativo Comunitario desde el enfoque </w:t>
      </w:r>
      <w:r w:rsidR="00164E28" w:rsidRPr="00EB4809">
        <w:rPr>
          <w:rFonts w:ascii="Arial" w:hAnsi="Arial" w:cs="Arial"/>
          <w:b/>
          <w:color w:val="0070C0"/>
          <w:sz w:val="20"/>
          <w:szCs w:val="20"/>
          <w:lang w:val="es-CO"/>
        </w:rPr>
        <w:t>e</w:t>
      </w:r>
      <w:r w:rsidRPr="00EB4809">
        <w:rPr>
          <w:rFonts w:ascii="Arial" w:hAnsi="Arial" w:cs="Arial"/>
          <w:b/>
          <w:color w:val="0070C0"/>
          <w:sz w:val="20"/>
          <w:szCs w:val="20"/>
          <w:lang w:val="es-CO"/>
        </w:rPr>
        <w:t>tnoeducativo</w:t>
      </w:r>
      <w:r w:rsidR="00164E28" w:rsidRPr="00EB4809">
        <w:rPr>
          <w:rFonts w:ascii="Arial" w:hAnsi="Arial" w:cs="Arial"/>
          <w:b/>
          <w:color w:val="0070C0"/>
          <w:sz w:val="20"/>
          <w:szCs w:val="20"/>
          <w:lang w:val="es-CO"/>
        </w:rPr>
        <w:t xml:space="preserve"> </w:t>
      </w:r>
    </w:p>
    <w:p w:rsidR="004A7EBE" w:rsidRPr="00A91D14" w:rsidRDefault="004A7EBE" w:rsidP="004A7EBE">
      <w:pPr>
        <w:shd w:val="clear" w:color="auto" w:fill="FFFFFF" w:themeFill="background1"/>
        <w:jc w:val="both"/>
        <w:rPr>
          <w:rFonts w:ascii="Arial" w:hAnsi="Arial" w:cs="Arial"/>
          <w:sz w:val="20"/>
          <w:szCs w:val="20"/>
          <w:lang w:val="es-CO"/>
        </w:rPr>
      </w:pPr>
    </w:p>
    <w:p w:rsidR="004A7EBE" w:rsidRPr="00A91D14" w:rsidRDefault="004A7EBE" w:rsidP="004A7EBE">
      <w:pPr>
        <w:jc w:val="both"/>
        <w:rPr>
          <w:rFonts w:ascii="Arial" w:hAnsi="Arial" w:cs="Arial"/>
          <w:sz w:val="20"/>
          <w:szCs w:val="20"/>
          <w:lang w:val="es-CO"/>
        </w:rPr>
      </w:pPr>
      <w:r w:rsidRPr="00677E85">
        <w:rPr>
          <w:rFonts w:ascii="Arial" w:hAnsi="Arial" w:cs="Arial"/>
          <w:sz w:val="20"/>
          <w:szCs w:val="20"/>
          <w:highlight w:val="yellow"/>
          <w:lang w:val="es-CO"/>
        </w:rPr>
        <w:t xml:space="preserve">El </w:t>
      </w:r>
      <w:r w:rsidRPr="00677E85">
        <w:rPr>
          <w:rFonts w:ascii="Arial" w:hAnsi="Arial" w:cs="Arial"/>
          <w:i/>
          <w:sz w:val="20"/>
          <w:szCs w:val="20"/>
          <w:highlight w:val="yellow"/>
          <w:lang w:val="es-CO"/>
        </w:rPr>
        <w:t>Proyecto Educativo Comunitario “</w:t>
      </w:r>
      <w:r w:rsidR="00073570" w:rsidRPr="00677E85">
        <w:rPr>
          <w:rFonts w:ascii="Arial" w:hAnsi="Arial" w:cs="Arial"/>
          <w:i/>
          <w:sz w:val="20"/>
          <w:szCs w:val="20"/>
          <w:highlight w:val="yellow"/>
          <w:lang w:val="es-CO"/>
        </w:rPr>
        <w:t>Trenzando desde la conversa ancestral</w:t>
      </w:r>
      <w:r w:rsidRPr="00677E85">
        <w:rPr>
          <w:rFonts w:ascii="Arial" w:hAnsi="Arial" w:cs="Arial"/>
          <w:i/>
          <w:sz w:val="20"/>
          <w:szCs w:val="20"/>
          <w:highlight w:val="yellow"/>
          <w:lang w:val="es-CO"/>
        </w:rPr>
        <w:t>”</w:t>
      </w:r>
      <w:r w:rsidRPr="00677E85">
        <w:rPr>
          <w:rFonts w:ascii="Arial" w:hAnsi="Arial" w:cs="Arial"/>
          <w:sz w:val="20"/>
          <w:szCs w:val="20"/>
          <w:highlight w:val="yellow"/>
          <w:lang w:val="es-CO"/>
        </w:rPr>
        <w:t>,</w:t>
      </w:r>
      <w:r w:rsidRPr="00677E85">
        <w:rPr>
          <w:rFonts w:ascii="Arial" w:hAnsi="Arial" w:cs="Arial"/>
          <w:i/>
          <w:sz w:val="20"/>
          <w:szCs w:val="20"/>
          <w:highlight w:val="yellow"/>
          <w:lang w:val="es-CO"/>
        </w:rPr>
        <w:t xml:space="preserve">  </w:t>
      </w:r>
      <w:r w:rsidRPr="00677E85">
        <w:rPr>
          <w:rFonts w:ascii="Arial" w:hAnsi="Arial" w:cs="Arial"/>
          <w:sz w:val="20"/>
          <w:szCs w:val="20"/>
          <w:highlight w:val="yellow"/>
          <w:lang w:val="es-CO"/>
        </w:rPr>
        <w:t>tiene su sustento y justificación</w:t>
      </w:r>
      <w:r w:rsidRPr="00A91D14">
        <w:rPr>
          <w:rFonts w:ascii="Arial" w:hAnsi="Arial" w:cs="Arial"/>
          <w:sz w:val="20"/>
          <w:szCs w:val="20"/>
          <w:lang w:val="es-CO"/>
        </w:rPr>
        <w:t xml:space="preserve"> en la atención educativa a grupos étnicos, la cual data del año 1985 cuando el estado colombiano a través del Ministerio de Educación Nacional creó un programa de etnoeducación encargado en su momento de atender los procesos educativos que adelantaban algunos pueblos indígenas, desarrollando acciones para la elaboración de materiales educativos, la capacitación docente y el inicio de procesos de investigación orientados a teorizar los nacientes procesos educativos indígenas. </w:t>
      </w:r>
    </w:p>
    <w:p w:rsidR="004A7EBE" w:rsidRPr="00A91D14" w:rsidRDefault="004A7EBE" w:rsidP="004A7EBE">
      <w:pPr>
        <w:jc w:val="center"/>
        <w:rPr>
          <w:rFonts w:ascii="Arial" w:hAnsi="Arial" w:cs="Arial"/>
          <w:sz w:val="20"/>
          <w:szCs w:val="20"/>
          <w:lang w:val="es-CO"/>
        </w:rPr>
      </w:pPr>
    </w:p>
    <w:p w:rsidR="004A7EBE" w:rsidRPr="00A91D14" w:rsidRDefault="004A7EBE" w:rsidP="004A7EBE">
      <w:pPr>
        <w:pStyle w:val="Default"/>
        <w:jc w:val="both"/>
        <w:rPr>
          <w:rFonts w:ascii="Arial" w:hAnsi="Arial" w:cs="Arial"/>
          <w:color w:val="auto"/>
          <w:sz w:val="20"/>
          <w:szCs w:val="20"/>
        </w:rPr>
      </w:pPr>
      <w:r w:rsidRPr="00A91D14">
        <w:rPr>
          <w:rFonts w:ascii="Arial" w:hAnsi="Arial" w:cs="Arial"/>
          <w:color w:val="auto"/>
          <w:sz w:val="20"/>
          <w:szCs w:val="20"/>
        </w:rPr>
        <w:t>Ya en el año 1991 con la promulgación de la Constitución Política de Colombia se declaró la oficialidad de las lenguas nativas en los territorios indígenas, y se reconoció el derecho a una educación bilingüe a los grupos étnicos con tradiciones lingüísticas propias, generando espacios para que las comunidades participaran institucionalmente en la dirección y administración de su propia educación reconociendo sus derechos a una formación que respetara y afianzara su identidad cultural, siendo este el inicio de un proceso de transformación educativa que se reflejó en los ajustes legales e institucionales planteados en la Ley General de Educación o Ley 115 de 1994, concretándose así el cumplimiento del mandato constitucional de la educación para los grupos étnicos.</w:t>
      </w:r>
    </w:p>
    <w:p w:rsidR="004A7EBE" w:rsidRPr="00A91D14" w:rsidRDefault="004A7EBE" w:rsidP="004A7EBE">
      <w:pPr>
        <w:pStyle w:val="Default"/>
        <w:jc w:val="both"/>
        <w:rPr>
          <w:rFonts w:ascii="Arial" w:hAnsi="Arial" w:cs="Arial"/>
          <w:color w:val="auto"/>
          <w:sz w:val="20"/>
          <w:szCs w:val="20"/>
        </w:rPr>
      </w:pPr>
    </w:p>
    <w:p w:rsidR="004A7EBE" w:rsidRPr="00A91D14" w:rsidRDefault="004A7EBE" w:rsidP="004A7EBE">
      <w:pPr>
        <w:pStyle w:val="Default"/>
        <w:jc w:val="both"/>
        <w:rPr>
          <w:rFonts w:ascii="Arial" w:hAnsi="Arial" w:cs="Arial"/>
          <w:color w:val="auto"/>
          <w:sz w:val="20"/>
          <w:szCs w:val="20"/>
        </w:rPr>
      </w:pPr>
      <w:r w:rsidRPr="00A91D14">
        <w:rPr>
          <w:rFonts w:ascii="Arial" w:hAnsi="Arial" w:cs="Arial"/>
          <w:color w:val="auto"/>
          <w:sz w:val="20"/>
          <w:szCs w:val="20"/>
        </w:rPr>
        <w:t xml:space="preserve">Es justamente este marco el que justifica la formulación </w:t>
      </w:r>
      <w:r w:rsidRPr="004A7EBE">
        <w:rPr>
          <w:rFonts w:ascii="Arial" w:hAnsi="Arial" w:cs="Arial"/>
          <w:color w:val="auto"/>
          <w:sz w:val="20"/>
          <w:szCs w:val="20"/>
        </w:rPr>
        <w:t xml:space="preserve">del </w:t>
      </w:r>
      <w:r w:rsidRPr="004A7EBE">
        <w:rPr>
          <w:rFonts w:ascii="Arial" w:hAnsi="Arial" w:cs="Arial"/>
          <w:i/>
          <w:color w:val="auto"/>
          <w:sz w:val="20"/>
          <w:szCs w:val="20"/>
        </w:rPr>
        <w:t>Proyecto Educativo Comunitario</w:t>
      </w:r>
      <w:r w:rsidRPr="00A91D14">
        <w:rPr>
          <w:rFonts w:ascii="Arial" w:hAnsi="Arial" w:cs="Arial"/>
          <w:b/>
          <w:i/>
          <w:color w:val="auto"/>
          <w:sz w:val="20"/>
          <w:szCs w:val="20"/>
        </w:rPr>
        <w:t xml:space="preserve"> </w:t>
      </w:r>
      <w:r w:rsidRPr="00A91D14">
        <w:rPr>
          <w:rFonts w:ascii="Arial" w:hAnsi="Arial" w:cs="Arial"/>
          <w:color w:val="auto"/>
          <w:sz w:val="20"/>
          <w:szCs w:val="20"/>
        </w:rPr>
        <w:t xml:space="preserve">que la Institución Educativa </w:t>
      </w:r>
      <w:r w:rsidR="001B220F">
        <w:rPr>
          <w:rFonts w:ascii="Arial" w:hAnsi="Arial" w:cs="Arial"/>
          <w:color w:val="auto"/>
          <w:sz w:val="20"/>
          <w:szCs w:val="20"/>
        </w:rPr>
        <w:t>Sidón</w:t>
      </w:r>
      <w:r w:rsidRPr="00A91D14">
        <w:rPr>
          <w:rFonts w:ascii="Arial" w:hAnsi="Arial" w:cs="Arial"/>
          <w:color w:val="auto"/>
          <w:sz w:val="20"/>
          <w:szCs w:val="20"/>
        </w:rPr>
        <w:t xml:space="preserve"> presenta a la comunidad, el cual se fundamenta en los principios y fines generales de la educación establecidos en la integralidad, interculturalidad, diversidad lingüística, participación comunitaria, flexibilidad y progresividad, siendo su finalidad afianzar los procesos de identidad, conocimiento, socialización, protección y uso adecuado de la naturaleza, así como los sistemas y prácticas comunitarias de organización, uso de las lenguas vernáculas, la formación docente e investigación en los ámbitos de la cultura asociada.</w:t>
      </w:r>
    </w:p>
    <w:p w:rsidR="004A7EBE" w:rsidRPr="00A91D14" w:rsidRDefault="004A7EBE" w:rsidP="004A7EBE">
      <w:pPr>
        <w:pStyle w:val="Default"/>
        <w:jc w:val="both"/>
        <w:rPr>
          <w:rFonts w:ascii="Arial" w:hAnsi="Arial" w:cs="Arial"/>
          <w:color w:val="auto"/>
          <w:sz w:val="20"/>
          <w:szCs w:val="20"/>
        </w:rPr>
      </w:pPr>
    </w:p>
    <w:p w:rsidR="004A7EBE" w:rsidRPr="00A91D14" w:rsidRDefault="004A7EBE" w:rsidP="004A7EBE">
      <w:pPr>
        <w:pStyle w:val="Default"/>
        <w:jc w:val="both"/>
        <w:rPr>
          <w:rFonts w:ascii="Arial" w:hAnsi="Arial" w:cs="Arial"/>
          <w:color w:val="auto"/>
          <w:sz w:val="20"/>
          <w:szCs w:val="20"/>
        </w:rPr>
      </w:pPr>
      <w:r w:rsidRPr="00A91D14">
        <w:rPr>
          <w:rFonts w:ascii="Arial" w:hAnsi="Arial" w:cs="Arial"/>
          <w:color w:val="auto"/>
          <w:sz w:val="20"/>
          <w:szCs w:val="20"/>
        </w:rPr>
        <w:t xml:space="preserve">Desde la perspectiva institucional, nuestro </w:t>
      </w:r>
      <w:r w:rsidRPr="00A91D14">
        <w:rPr>
          <w:rFonts w:ascii="Arial" w:hAnsi="Arial" w:cs="Arial"/>
          <w:i/>
          <w:color w:val="auto"/>
          <w:sz w:val="20"/>
          <w:szCs w:val="20"/>
        </w:rPr>
        <w:t>Proyecto Educativo Comunitario</w:t>
      </w:r>
      <w:r w:rsidRPr="00A91D14">
        <w:rPr>
          <w:rFonts w:ascii="Arial" w:hAnsi="Arial" w:cs="Arial"/>
          <w:color w:val="auto"/>
          <w:sz w:val="20"/>
          <w:szCs w:val="20"/>
        </w:rPr>
        <w:t>,</w:t>
      </w:r>
      <w:r w:rsidRPr="00A91D14">
        <w:rPr>
          <w:rFonts w:ascii="Arial" w:hAnsi="Arial" w:cs="Arial"/>
          <w:b/>
          <w:i/>
          <w:color w:val="auto"/>
          <w:sz w:val="20"/>
          <w:szCs w:val="20"/>
        </w:rPr>
        <w:t xml:space="preserve"> </w:t>
      </w:r>
      <w:r w:rsidRPr="00A91D14">
        <w:rPr>
          <w:rFonts w:ascii="Arial" w:hAnsi="Arial" w:cs="Arial"/>
          <w:color w:val="auto"/>
          <w:sz w:val="20"/>
          <w:szCs w:val="20"/>
        </w:rPr>
        <w:t xml:space="preserve"> tiene como fin resaltar la presencia histórica de las comunidades negras y afrocolombianas en nuestro territorio, estrategia que se articula con los </w:t>
      </w:r>
      <w:r w:rsidRPr="00A91D14">
        <w:rPr>
          <w:rFonts w:ascii="Arial" w:hAnsi="Arial" w:cs="Arial"/>
          <w:i/>
          <w:color w:val="auto"/>
          <w:sz w:val="20"/>
          <w:szCs w:val="20"/>
        </w:rPr>
        <w:t>proyectos para el fortalecimiento del Proceso Etnoeducativo Afrocolombiano</w:t>
      </w:r>
      <w:r w:rsidRPr="00A91D14">
        <w:rPr>
          <w:rFonts w:ascii="Arial" w:hAnsi="Arial" w:cs="Arial"/>
          <w:color w:val="auto"/>
          <w:sz w:val="20"/>
          <w:szCs w:val="20"/>
        </w:rPr>
        <w:t>, promovidos con el fin de visibilizar la conformaci</w:t>
      </w:r>
      <w:r w:rsidR="00FF48C1">
        <w:rPr>
          <w:rFonts w:ascii="Arial" w:hAnsi="Arial" w:cs="Arial"/>
          <w:color w:val="auto"/>
          <w:sz w:val="20"/>
          <w:szCs w:val="20"/>
        </w:rPr>
        <w:t xml:space="preserve">ón pluricultural de la sociedad </w:t>
      </w:r>
      <w:r w:rsidRPr="00A91D14">
        <w:rPr>
          <w:rFonts w:ascii="Arial" w:hAnsi="Arial" w:cs="Arial"/>
          <w:color w:val="auto"/>
          <w:sz w:val="20"/>
          <w:szCs w:val="20"/>
        </w:rPr>
        <w:t>y fortalecer la etnoedución afrocolombiana en nuestro departamento con el firme propósito de edificar condiciones de vida digna, reivindicar los derechos humanos y gestar alternativas de paz al interior de las comunidades.</w:t>
      </w:r>
    </w:p>
    <w:p w:rsidR="004A7EBE" w:rsidRPr="00A91D14" w:rsidRDefault="004A7EBE" w:rsidP="004A7EBE">
      <w:pPr>
        <w:pStyle w:val="Default"/>
        <w:jc w:val="both"/>
        <w:rPr>
          <w:rFonts w:ascii="Arial" w:hAnsi="Arial" w:cs="Arial"/>
          <w:color w:val="auto"/>
          <w:sz w:val="20"/>
          <w:szCs w:val="20"/>
        </w:rPr>
      </w:pPr>
    </w:p>
    <w:p w:rsidR="004A7EBE" w:rsidRPr="004A7EBE" w:rsidRDefault="004A7EBE" w:rsidP="004A7EBE">
      <w:pPr>
        <w:pStyle w:val="Prrafodelista"/>
        <w:numPr>
          <w:ilvl w:val="1"/>
          <w:numId w:val="19"/>
        </w:numPr>
        <w:autoSpaceDE w:val="0"/>
        <w:autoSpaceDN w:val="0"/>
        <w:adjustRightInd w:val="0"/>
        <w:jc w:val="both"/>
        <w:rPr>
          <w:rFonts w:ascii="Arial" w:hAnsi="Arial" w:cs="Arial"/>
          <w:b/>
          <w:bCs/>
          <w:iCs/>
          <w:color w:val="0070C0"/>
          <w:sz w:val="20"/>
          <w:szCs w:val="20"/>
          <w:lang w:val="es-CO"/>
        </w:rPr>
      </w:pPr>
      <w:r w:rsidRPr="004A7EBE">
        <w:rPr>
          <w:rFonts w:ascii="Arial" w:hAnsi="Arial" w:cs="Arial"/>
          <w:b/>
          <w:bCs/>
          <w:iCs/>
          <w:color w:val="0070C0"/>
          <w:sz w:val="20"/>
          <w:szCs w:val="20"/>
          <w:lang w:val="es-CO"/>
        </w:rPr>
        <w:t>Reconocimiento de sistemas educativos pro</w:t>
      </w:r>
      <w:r w:rsidRPr="004A7EBE">
        <w:rPr>
          <w:rFonts w:ascii="Arial" w:hAnsi="Arial" w:cs="Arial"/>
          <w:b/>
          <w:bCs/>
          <w:iCs/>
          <w:color w:val="0070C0"/>
          <w:sz w:val="20"/>
          <w:szCs w:val="20"/>
          <w:lang w:val="es-CO"/>
        </w:rPr>
        <w:softHyphen/>
        <w:t>pios, étnico</w:t>
      </w:r>
      <w:r w:rsidR="00B25F01">
        <w:rPr>
          <w:rFonts w:ascii="Arial" w:hAnsi="Arial" w:cs="Arial"/>
          <w:b/>
          <w:bCs/>
          <w:iCs/>
          <w:color w:val="0070C0"/>
          <w:sz w:val="20"/>
          <w:szCs w:val="20"/>
          <w:lang w:val="es-CO"/>
        </w:rPr>
        <w:t>s</w:t>
      </w:r>
      <w:r w:rsidRPr="004A7EBE">
        <w:rPr>
          <w:rFonts w:ascii="Arial" w:hAnsi="Arial" w:cs="Arial"/>
          <w:b/>
          <w:bCs/>
          <w:iCs/>
          <w:color w:val="0070C0"/>
          <w:sz w:val="20"/>
          <w:szCs w:val="20"/>
          <w:lang w:val="es-CO"/>
        </w:rPr>
        <w:t xml:space="preserve"> e interculturales en el departamento de </w:t>
      </w:r>
      <w:r w:rsidR="00F52795">
        <w:rPr>
          <w:rFonts w:ascii="Arial" w:hAnsi="Arial" w:cs="Arial"/>
          <w:b/>
          <w:bCs/>
          <w:iCs/>
          <w:color w:val="0070C0"/>
          <w:sz w:val="20"/>
          <w:szCs w:val="20"/>
          <w:lang w:val="es-CO"/>
        </w:rPr>
        <w:t>Nariño</w:t>
      </w:r>
    </w:p>
    <w:p w:rsidR="004A7EBE" w:rsidRPr="00CB0FE6" w:rsidRDefault="004A7EBE" w:rsidP="004A7EBE">
      <w:pPr>
        <w:pStyle w:val="Prrafodelista"/>
        <w:autoSpaceDE w:val="0"/>
        <w:autoSpaceDN w:val="0"/>
        <w:adjustRightInd w:val="0"/>
        <w:ind w:left="401"/>
        <w:jc w:val="both"/>
        <w:rPr>
          <w:rFonts w:ascii="Arial" w:hAnsi="Arial" w:cs="Arial"/>
          <w:color w:val="FF0000"/>
          <w:sz w:val="20"/>
          <w:szCs w:val="20"/>
          <w:lang w:val="es-CO"/>
        </w:rPr>
      </w:pPr>
    </w:p>
    <w:p w:rsidR="004A7EBE" w:rsidRPr="00CB0FE6" w:rsidRDefault="004A7EBE" w:rsidP="004A7EBE">
      <w:pPr>
        <w:jc w:val="both"/>
        <w:rPr>
          <w:rFonts w:ascii="Arial" w:hAnsi="Arial" w:cs="Arial"/>
          <w:color w:val="FF0000"/>
          <w:sz w:val="20"/>
          <w:szCs w:val="20"/>
          <w:lang w:val="es-CO"/>
        </w:rPr>
      </w:pPr>
      <w:r w:rsidRPr="00A91D14">
        <w:rPr>
          <w:rFonts w:ascii="Arial" w:hAnsi="Arial" w:cs="Arial"/>
          <w:sz w:val="20"/>
          <w:szCs w:val="20"/>
          <w:lang w:val="es-CO"/>
        </w:rPr>
        <w:lastRenderedPageBreak/>
        <w:t xml:space="preserve">De acuerdo con información publicada por la Secretaría de Educación Departamental de </w:t>
      </w:r>
      <w:r w:rsidR="00F52795">
        <w:rPr>
          <w:rFonts w:ascii="Arial" w:hAnsi="Arial" w:cs="Arial"/>
          <w:sz w:val="20"/>
          <w:szCs w:val="20"/>
          <w:lang w:val="es-CO"/>
        </w:rPr>
        <w:t>Nariño</w:t>
      </w:r>
      <w:r w:rsidRPr="00A91D14">
        <w:rPr>
          <w:rFonts w:ascii="Arial" w:hAnsi="Arial" w:cs="Arial"/>
          <w:sz w:val="20"/>
          <w:szCs w:val="20"/>
          <w:lang w:val="es-CO"/>
        </w:rPr>
        <w:t xml:space="preserve">, en la actualidad </w:t>
      </w:r>
      <w:r w:rsidRPr="00CB0FE6">
        <w:rPr>
          <w:rFonts w:ascii="Arial" w:hAnsi="Arial" w:cs="Arial"/>
          <w:strike/>
          <w:color w:val="FF0000"/>
          <w:sz w:val="20"/>
          <w:szCs w:val="20"/>
          <w:lang w:val="es-CO"/>
        </w:rPr>
        <w:t>XX</w:t>
      </w:r>
      <w:r w:rsidRPr="00CB0FE6">
        <w:rPr>
          <w:rFonts w:ascii="Arial" w:hAnsi="Arial" w:cs="Arial"/>
          <w:color w:val="FF0000"/>
          <w:sz w:val="20"/>
          <w:szCs w:val="20"/>
          <w:lang w:val="es-CO"/>
        </w:rPr>
        <w:t xml:space="preserve"> </w:t>
      </w:r>
      <w:r w:rsidRPr="0022381B">
        <w:rPr>
          <w:rFonts w:ascii="Arial" w:hAnsi="Arial" w:cs="Arial"/>
          <w:sz w:val="20"/>
          <w:szCs w:val="20"/>
          <w:lang w:val="es-CO"/>
        </w:rPr>
        <w:t xml:space="preserve">establecimientos </w:t>
      </w:r>
      <w:r>
        <w:rPr>
          <w:rFonts w:ascii="Arial" w:hAnsi="Arial" w:cs="Arial"/>
          <w:sz w:val="20"/>
          <w:szCs w:val="20"/>
          <w:lang w:val="es-CO"/>
        </w:rPr>
        <w:t>educativ</w:t>
      </w:r>
      <w:r w:rsidRPr="0022381B">
        <w:rPr>
          <w:rFonts w:ascii="Arial" w:hAnsi="Arial" w:cs="Arial"/>
          <w:sz w:val="20"/>
          <w:szCs w:val="20"/>
          <w:lang w:val="es-CO"/>
        </w:rPr>
        <w:t>o</w:t>
      </w:r>
      <w:r>
        <w:rPr>
          <w:rFonts w:ascii="Arial" w:hAnsi="Arial" w:cs="Arial"/>
          <w:sz w:val="20"/>
          <w:szCs w:val="20"/>
          <w:lang w:val="es-CO"/>
        </w:rPr>
        <w:t>s</w:t>
      </w:r>
      <w:r w:rsidRPr="0022381B">
        <w:rPr>
          <w:rFonts w:ascii="Arial" w:hAnsi="Arial" w:cs="Arial"/>
          <w:sz w:val="20"/>
          <w:szCs w:val="20"/>
          <w:lang w:val="es-CO"/>
        </w:rPr>
        <w:t xml:space="preserve"> </w:t>
      </w:r>
      <w:r w:rsidRPr="00A91D14">
        <w:rPr>
          <w:rFonts w:ascii="Arial" w:hAnsi="Arial" w:cs="Arial"/>
          <w:sz w:val="20"/>
          <w:szCs w:val="20"/>
          <w:lang w:val="es-CO"/>
        </w:rPr>
        <w:t>avanzan en la implementación y reconocimiento de sistemas educativos propios, comunitarios e inter</w:t>
      </w:r>
      <w:r w:rsidRPr="00A91D14">
        <w:rPr>
          <w:rFonts w:ascii="Arial" w:hAnsi="Arial" w:cs="Arial"/>
          <w:sz w:val="20"/>
          <w:szCs w:val="20"/>
          <w:lang w:val="es-CO"/>
        </w:rPr>
        <w:softHyphen/>
        <w:t>culturales, y en esta dinámica el gobierno departamental propone trabajar en la construcción de una política para la imple</w:t>
      </w:r>
      <w:r w:rsidRPr="00A91D14">
        <w:rPr>
          <w:rFonts w:ascii="Arial" w:hAnsi="Arial" w:cs="Arial"/>
          <w:sz w:val="20"/>
          <w:szCs w:val="20"/>
          <w:lang w:val="es-CO"/>
        </w:rPr>
        <w:softHyphen/>
        <w:t>mentación de la etnoeducación afrocolombiana en los territorios con reconocimiento étnico de po</w:t>
      </w:r>
      <w:r w:rsidRPr="00A91D14">
        <w:rPr>
          <w:rFonts w:ascii="Arial" w:hAnsi="Arial" w:cs="Arial"/>
          <w:sz w:val="20"/>
          <w:szCs w:val="20"/>
          <w:lang w:val="es-CO"/>
        </w:rPr>
        <w:softHyphen/>
        <w:t>blación negra, afrodescendiente, afrocolombiana, raizal y palenquera que permita el fortalecimiento de la identidad cultural, con la finalidad de garan</w:t>
      </w:r>
      <w:r w:rsidRPr="00A91D14">
        <w:rPr>
          <w:rFonts w:ascii="Arial" w:hAnsi="Arial" w:cs="Arial"/>
          <w:sz w:val="20"/>
          <w:szCs w:val="20"/>
          <w:lang w:val="es-CO"/>
        </w:rPr>
        <w:softHyphen/>
        <w:t>tizar una formación integral y una aplicación de la etnoeducación en las instituciones educativas oficiales del departamento.</w:t>
      </w:r>
    </w:p>
    <w:p w:rsidR="004A7EBE" w:rsidRPr="0022381B" w:rsidRDefault="004A7EBE" w:rsidP="004A7EBE">
      <w:pPr>
        <w:shd w:val="clear" w:color="auto" w:fill="FFFFFF" w:themeFill="background1"/>
        <w:jc w:val="both"/>
        <w:rPr>
          <w:rFonts w:ascii="Arial" w:hAnsi="Arial" w:cs="Arial"/>
          <w:sz w:val="20"/>
          <w:szCs w:val="20"/>
          <w:lang w:val="es-CO"/>
        </w:rPr>
      </w:pPr>
    </w:p>
    <w:p w:rsidR="004A7EBE" w:rsidRPr="00B25F01" w:rsidRDefault="004A7EBE" w:rsidP="004A7EBE">
      <w:pPr>
        <w:pStyle w:val="Prrafodelista"/>
        <w:numPr>
          <w:ilvl w:val="0"/>
          <w:numId w:val="19"/>
        </w:numPr>
        <w:shd w:val="clear" w:color="auto" w:fill="FFFFFF" w:themeFill="background1"/>
        <w:jc w:val="both"/>
        <w:rPr>
          <w:rFonts w:ascii="Arial" w:hAnsi="Arial" w:cs="Arial"/>
          <w:color w:val="0070C0"/>
          <w:sz w:val="20"/>
          <w:szCs w:val="20"/>
          <w:lang w:val="es-CO"/>
        </w:rPr>
      </w:pPr>
      <w:r w:rsidRPr="00B25F01">
        <w:rPr>
          <w:rFonts w:ascii="Arial" w:hAnsi="Arial" w:cs="Arial"/>
          <w:b/>
          <w:color w:val="0070C0"/>
          <w:sz w:val="20"/>
          <w:szCs w:val="20"/>
          <w:lang w:val="es-CO"/>
        </w:rPr>
        <w:t xml:space="preserve">Referente normativo </w:t>
      </w:r>
      <w:r w:rsidR="00EB4809">
        <w:rPr>
          <w:rFonts w:ascii="Arial" w:hAnsi="Arial" w:cs="Arial"/>
          <w:b/>
          <w:color w:val="0070C0"/>
          <w:sz w:val="20"/>
          <w:szCs w:val="20"/>
          <w:lang w:val="es-CO"/>
        </w:rPr>
        <w:t>del PEC</w:t>
      </w:r>
    </w:p>
    <w:p w:rsidR="004A7EBE" w:rsidRPr="0022381B" w:rsidRDefault="004A7EBE" w:rsidP="004A7EBE">
      <w:pPr>
        <w:pStyle w:val="Prrafodelista"/>
        <w:shd w:val="clear" w:color="auto" w:fill="FFFFFF" w:themeFill="background1"/>
        <w:ind w:left="360"/>
        <w:jc w:val="both"/>
        <w:rPr>
          <w:rFonts w:ascii="Arial" w:hAnsi="Arial" w:cs="Arial"/>
          <w:sz w:val="20"/>
          <w:szCs w:val="20"/>
          <w:lang w:val="es-CO"/>
        </w:rPr>
      </w:pPr>
    </w:p>
    <w:p w:rsidR="004A7EBE" w:rsidRPr="00E2709B" w:rsidRDefault="004A7EBE" w:rsidP="004A7EBE">
      <w:pPr>
        <w:jc w:val="both"/>
        <w:rPr>
          <w:rFonts w:ascii="Arial" w:hAnsi="Arial" w:cs="Arial"/>
          <w:sz w:val="20"/>
          <w:szCs w:val="20"/>
          <w:lang w:val="es-CO"/>
        </w:rPr>
      </w:pPr>
      <w:r w:rsidRPr="00E2709B">
        <w:rPr>
          <w:rFonts w:ascii="Arial" w:hAnsi="Arial" w:cs="Arial"/>
          <w:sz w:val="20"/>
          <w:szCs w:val="20"/>
          <w:lang w:val="es-CO"/>
        </w:rPr>
        <w:t xml:space="preserve">El </w:t>
      </w:r>
      <w:r w:rsidRPr="00E2709B">
        <w:rPr>
          <w:rFonts w:ascii="Arial" w:hAnsi="Arial" w:cs="Arial"/>
          <w:i/>
          <w:sz w:val="20"/>
          <w:szCs w:val="20"/>
          <w:lang w:val="es-CO"/>
        </w:rPr>
        <w:t xml:space="preserve">Proyecto Educativo Comunitario de la </w:t>
      </w:r>
      <w:r w:rsidRPr="00E2709B">
        <w:rPr>
          <w:rFonts w:ascii="Arial" w:hAnsi="Arial" w:cs="Arial"/>
          <w:sz w:val="20"/>
          <w:szCs w:val="20"/>
          <w:lang w:val="es-CO"/>
        </w:rPr>
        <w:t xml:space="preserve">Institución Educativa </w:t>
      </w:r>
      <w:r w:rsidR="001B220F" w:rsidRPr="00E2709B">
        <w:rPr>
          <w:rFonts w:ascii="Arial" w:hAnsi="Arial" w:cs="Arial"/>
          <w:sz w:val="20"/>
          <w:szCs w:val="20"/>
          <w:lang w:val="es-CO"/>
        </w:rPr>
        <w:t>Sidón</w:t>
      </w:r>
      <w:r w:rsidRPr="00E2709B">
        <w:rPr>
          <w:rFonts w:ascii="Arial" w:hAnsi="Arial" w:cs="Arial"/>
          <w:sz w:val="20"/>
          <w:szCs w:val="20"/>
          <w:lang w:val="es-CO"/>
        </w:rPr>
        <w:t xml:space="preserve"> se fundamenta en las normas </w:t>
      </w:r>
      <w:r w:rsidRPr="00E2709B">
        <w:rPr>
          <w:rFonts w:ascii="Arial" w:hAnsi="Arial" w:cs="Arial"/>
          <w:sz w:val="20"/>
          <w:szCs w:val="20"/>
        </w:rPr>
        <w:t>que orientan la educación de los grupos étnicos, los referentes de política pública sobre los derechos de las comunidades afrocolombianas, los referentes de política educativa, en armonía con los referentes culturales propios de las comunidades negras de la región pacífica colombiana.</w:t>
      </w:r>
    </w:p>
    <w:p w:rsidR="004A7EBE" w:rsidRPr="00E2709B" w:rsidRDefault="004A7EBE" w:rsidP="004A7EBE">
      <w:pPr>
        <w:shd w:val="clear" w:color="auto" w:fill="FFFFFF" w:themeFill="background1"/>
        <w:jc w:val="both"/>
        <w:rPr>
          <w:rFonts w:ascii="Arial" w:hAnsi="Arial" w:cs="Arial"/>
          <w:sz w:val="20"/>
          <w:szCs w:val="20"/>
          <w:lang w:val="es-CO"/>
        </w:rPr>
      </w:pPr>
    </w:p>
    <w:p w:rsidR="004A7EBE" w:rsidRPr="00E2709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E2709B">
        <w:rPr>
          <w:rFonts w:ascii="Arial" w:hAnsi="Arial" w:cs="Arial"/>
          <w:b/>
          <w:color w:val="0070C0"/>
          <w:sz w:val="20"/>
          <w:szCs w:val="20"/>
          <w:lang w:val="es-CO"/>
        </w:rPr>
        <w:t xml:space="preserve">Constitución Política de 1991: </w:t>
      </w:r>
      <w:r w:rsidRPr="00E2709B">
        <w:rPr>
          <w:rFonts w:ascii="Arial" w:hAnsi="Arial" w:cs="Arial"/>
          <w:sz w:val="20"/>
          <w:szCs w:val="20"/>
          <w:lang w:val="es-CO"/>
        </w:rPr>
        <w:t>La Constitución Política de 1991 reconoció como patrimonio de la nación la diversidad étnica y cultural del país, abriendo las puertas para que los diversos pueblos logren una autonomía que les permita, entre otras, proponer modelos de educación propia acordes con su forma de vida.</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Ley 70 de 1993:</w:t>
      </w:r>
      <w:r w:rsidRPr="00B25F01">
        <w:rPr>
          <w:rFonts w:ascii="Arial" w:hAnsi="Arial" w:cs="Arial"/>
          <w:color w:val="0070C0"/>
          <w:sz w:val="20"/>
          <w:szCs w:val="20"/>
          <w:lang w:val="es-CO"/>
        </w:rPr>
        <w:t xml:space="preserve"> </w:t>
      </w:r>
      <w:r w:rsidRPr="0022381B">
        <w:rPr>
          <w:rFonts w:ascii="Arial" w:hAnsi="Arial" w:cs="Arial"/>
          <w:sz w:val="20"/>
          <w:szCs w:val="20"/>
          <w:lang w:val="es-CO"/>
        </w:rPr>
        <w:t>En su capítulo VI, indica el mecanismo para la protección y desarrollo de los derechos y de la identidad cultural, enlazados con sus artículos 32 al 40, los cuales mencionan claramente, que el Estado colombiano reconoce y garantiza a la comunidad negra el derecho a un proceso educativo acorde con sus necesidades y aspiraciones etnoculturales.</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Ley 115 de 1994:</w:t>
      </w:r>
      <w:r w:rsidRPr="00B25F01">
        <w:rPr>
          <w:rFonts w:ascii="Arial" w:hAnsi="Arial" w:cs="Arial"/>
          <w:color w:val="0070C0"/>
          <w:sz w:val="20"/>
          <w:szCs w:val="20"/>
          <w:lang w:val="es-CO"/>
        </w:rPr>
        <w:t xml:space="preserve"> </w:t>
      </w:r>
      <w:r w:rsidRPr="0022381B">
        <w:rPr>
          <w:rFonts w:ascii="Arial" w:hAnsi="Arial" w:cs="Arial"/>
          <w:sz w:val="20"/>
          <w:szCs w:val="20"/>
          <w:lang w:val="es-CO"/>
        </w:rPr>
        <w:t>Que establece que la educación es un proceso de formación permanente, personal, cultural y social que se fundamenta en una concepción integral de la persona humana, de su dignidad, de sus derechos y de sus deberes.</w:t>
      </w:r>
    </w:p>
    <w:p w:rsidR="004A7EBE"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Decreto 1860 de 1994:</w:t>
      </w:r>
      <w:r w:rsidRPr="00B25F01">
        <w:rPr>
          <w:rFonts w:ascii="Arial" w:hAnsi="Arial" w:cs="Arial"/>
          <w:color w:val="0070C0"/>
          <w:sz w:val="20"/>
          <w:szCs w:val="20"/>
          <w:lang w:val="es-CO"/>
        </w:rPr>
        <w:t xml:space="preserve"> </w:t>
      </w:r>
      <w:r w:rsidRPr="00605350">
        <w:rPr>
          <w:rFonts w:ascii="Arial" w:hAnsi="Arial" w:cs="Arial"/>
          <w:sz w:val="20"/>
          <w:szCs w:val="20"/>
          <w:lang w:val="es-CO"/>
        </w:rPr>
        <w:t>Por el cual se reglamenta parcialmente la Ley 115 de 1994, en los aspectos pedagógicos y organizativos generales.</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Decreto 804 de 1995:</w:t>
      </w:r>
      <w:r w:rsidRPr="00B25F01">
        <w:rPr>
          <w:rFonts w:ascii="Arial" w:hAnsi="Arial" w:cs="Arial"/>
          <w:color w:val="0070C0"/>
          <w:sz w:val="20"/>
          <w:szCs w:val="20"/>
          <w:lang w:val="es-CO"/>
        </w:rPr>
        <w:t xml:space="preserve"> </w:t>
      </w:r>
      <w:r w:rsidRPr="0022381B">
        <w:rPr>
          <w:rFonts w:ascii="Arial" w:hAnsi="Arial" w:cs="Arial"/>
          <w:sz w:val="20"/>
          <w:szCs w:val="20"/>
          <w:lang w:val="es-CO"/>
        </w:rPr>
        <w:t>Por medio del cual se reglamenta la atención educativa para grupos étnicos.</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Decreto 1122 de 1998:</w:t>
      </w:r>
      <w:r w:rsidRPr="00B25F01">
        <w:rPr>
          <w:rFonts w:ascii="Arial" w:hAnsi="Arial" w:cs="Arial"/>
          <w:color w:val="0070C0"/>
          <w:sz w:val="20"/>
          <w:szCs w:val="20"/>
          <w:lang w:val="es-CO"/>
        </w:rPr>
        <w:t xml:space="preserve"> </w:t>
      </w:r>
      <w:r w:rsidRPr="0022381B">
        <w:rPr>
          <w:rFonts w:ascii="Arial" w:hAnsi="Arial" w:cs="Arial"/>
          <w:sz w:val="20"/>
          <w:szCs w:val="20"/>
          <w:lang w:val="es-CO"/>
        </w:rPr>
        <w:t>Artículo 1º. Todos los establecimientos estatales y privados de educación formal que ofrezcan los niveles de preescolar, básica y media, incluirán en sus respectivos proyectos educativos institucionales la Cátedra de Estudios Afrocolombianos, atendiendo lo dispuesto en el artículo 39 de la Ley 70 de 1993 y lo establecido en el presente decreto.</w:t>
      </w:r>
    </w:p>
    <w:p w:rsidR="004A7EBE"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 xml:space="preserve">Directiva Ministerial N° 11 de 2004: </w:t>
      </w:r>
      <w:r w:rsidRPr="0022381B">
        <w:rPr>
          <w:rFonts w:ascii="Arial" w:hAnsi="Arial" w:cs="Arial"/>
          <w:sz w:val="20"/>
          <w:szCs w:val="20"/>
          <w:lang w:val="es-CO"/>
        </w:rPr>
        <w:t>Consideraciones sobre la prestación del servicio educativo en entidades territoriales que atienden población afrocolombiana y raizal.</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Decreto 366 de 2009:</w:t>
      </w:r>
      <w:r w:rsidRPr="00B25F01">
        <w:rPr>
          <w:rFonts w:ascii="Arial" w:hAnsi="Arial" w:cs="Arial"/>
          <w:color w:val="0070C0"/>
          <w:sz w:val="20"/>
          <w:szCs w:val="20"/>
          <w:lang w:val="es-CO"/>
        </w:rPr>
        <w:t xml:space="preserve"> </w:t>
      </w:r>
      <w:r w:rsidRPr="0022381B">
        <w:rPr>
          <w:rFonts w:ascii="Arial" w:hAnsi="Arial" w:cs="Arial"/>
          <w:sz w:val="20"/>
          <w:szCs w:val="20"/>
          <w:lang w:val="es-CO"/>
        </w:rPr>
        <w:t>Por medio del cual se reglamenta la organización del servicio de apoyo pedagógico para la atención de los estudiantes con discapacidad y con capacidades o con talentos excepcionales, en el marco de la educación inclusiva.</w:t>
      </w:r>
    </w:p>
    <w:p w:rsidR="004A7EBE" w:rsidRPr="0022381B" w:rsidRDefault="004A7EBE" w:rsidP="002E2121">
      <w:pPr>
        <w:pStyle w:val="Prrafodelista"/>
        <w:numPr>
          <w:ilvl w:val="0"/>
          <w:numId w:val="79"/>
        </w:numPr>
        <w:jc w:val="both"/>
        <w:rPr>
          <w:rFonts w:ascii="Arial" w:hAnsi="Arial" w:cs="Arial"/>
          <w:b/>
          <w:sz w:val="20"/>
          <w:szCs w:val="20"/>
          <w:lang w:val="es-CO"/>
        </w:rPr>
      </w:pPr>
      <w:r w:rsidRPr="00B25F01">
        <w:rPr>
          <w:rFonts w:ascii="Arial" w:hAnsi="Arial" w:cs="Arial"/>
          <w:b/>
          <w:color w:val="0070C0"/>
          <w:sz w:val="20"/>
          <w:szCs w:val="20"/>
          <w:lang w:val="es-CO"/>
        </w:rPr>
        <w:t>Decreto 1290 de 2009:</w:t>
      </w:r>
      <w:r w:rsidRPr="00B25F01">
        <w:rPr>
          <w:rFonts w:ascii="Arial" w:hAnsi="Arial" w:cs="Arial"/>
          <w:color w:val="0070C0"/>
          <w:sz w:val="20"/>
          <w:szCs w:val="20"/>
          <w:lang w:val="es-CO"/>
        </w:rPr>
        <w:t xml:space="preserve"> </w:t>
      </w:r>
      <w:r w:rsidRPr="0022381B">
        <w:rPr>
          <w:rFonts w:ascii="Arial" w:hAnsi="Arial" w:cs="Arial"/>
          <w:sz w:val="20"/>
          <w:szCs w:val="20"/>
          <w:lang w:val="es-CO"/>
        </w:rPr>
        <w:t>Por el cual se reglamenta la evaluación del aprendizaje y promoción de los estudiantes de los niveles de educación básica y media.</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Decreto 2500 de 2010:</w:t>
      </w:r>
      <w:r w:rsidRPr="00B25F01">
        <w:rPr>
          <w:rFonts w:ascii="Arial" w:hAnsi="Arial" w:cs="Arial"/>
          <w:color w:val="0070C0"/>
          <w:sz w:val="20"/>
          <w:szCs w:val="20"/>
          <w:lang w:val="es-CO"/>
        </w:rPr>
        <w:t xml:space="preserve"> </w:t>
      </w:r>
      <w:r w:rsidRPr="0022381B">
        <w:rPr>
          <w:rFonts w:ascii="Arial" w:hAnsi="Arial" w:cs="Arial"/>
          <w:sz w:val="20"/>
          <w:szCs w:val="20"/>
          <w:lang w:val="es-CO"/>
        </w:rPr>
        <w:t>Por el cual se reglamenta de manera transitoria la contratación de la administración de la atención educativa por parte de las entidades territoriales certificadas, con los cabildos, autoridades tradicionales indígenas, asociación de autoridades tradicionales indígenas y organizaciones indígenas en el marco del proceso de construcción e implementación del sistema educativo indígena propio SEIP.</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Ley 1620 y Decreto 1965 de 2013:</w:t>
      </w:r>
      <w:r w:rsidRPr="0022381B">
        <w:rPr>
          <w:rFonts w:ascii="Arial" w:hAnsi="Arial" w:cs="Arial"/>
          <w:sz w:val="20"/>
          <w:szCs w:val="20"/>
          <w:lang w:val="es-CO"/>
        </w:rPr>
        <w:t xml:space="preserve"> Por la cual se crea el Sistema Nacional de Convivencia Escolar y Formación para el Ejercicio de los Derechos Humanos, la Educación para la Sexualidad y la Prevención y Mitigación de la Violencia Escolar.</w:t>
      </w:r>
    </w:p>
    <w:p w:rsidR="00E2709B" w:rsidRPr="00E2709B" w:rsidRDefault="00E2709B" w:rsidP="002E2121">
      <w:pPr>
        <w:pStyle w:val="Prrafodelista"/>
        <w:numPr>
          <w:ilvl w:val="0"/>
          <w:numId w:val="79"/>
        </w:numPr>
        <w:shd w:val="clear" w:color="auto" w:fill="FFFFFF" w:themeFill="background1"/>
        <w:jc w:val="both"/>
        <w:rPr>
          <w:rFonts w:ascii="Arial" w:hAnsi="Arial" w:cs="Arial"/>
          <w:sz w:val="20"/>
          <w:szCs w:val="20"/>
          <w:lang w:val="es-CO"/>
        </w:rPr>
      </w:pPr>
      <w:r w:rsidRPr="00E2709B">
        <w:rPr>
          <w:rFonts w:ascii="Arial" w:hAnsi="Arial" w:cs="Arial"/>
          <w:b/>
          <w:color w:val="0070C0"/>
          <w:sz w:val="20"/>
          <w:szCs w:val="20"/>
          <w:lang w:val="es-CO"/>
        </w:rPr>
        <w:t>Ordenanza N° 037 de 2013</w:t>
      </w:r>
      <w:r w:rsidRPr="00E2709B">
        <w:rPr>
          <w:rFonts w:ascii="Arial" w:hAnsi="Arial" w:cs="Arial"/>
          <w:sz w:val="20"/>
          <w:szCs w:val="20"/>
          <w:lang w:val="es-CO"/>
        </w:rPr>
        <w:t>: Mediante la cual se establece el Proyecto Etnoeducativo Afronariñense –PRETAN.</w:t>
      </w:r>
    </w:p>
    <w:p w:rsidR="004A7EBE" w:rsidRPr="00E2709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E2709B">
        <w:rPr>
          <w:rFonts w:ascii="Arial" w:hAnsi="Arial" w:cs="Arial"/>
          <w:b/>
          <w:color w:val="0070C0"/>
          <w:sz w:val="20"/>
          <w:szCs w:val="20"/>
          <w:lang w:val="es-CO"/>
        </w:rPr>
        <w:t>Decreto 1075 de 2015:</w:t>
      </w:r>
      <w:r w:rsidRPr="00E2709B">
        <w:rPr>
          <w:rFonts w:ascii="Arial" w:hAnsi="Arial" w:cs="Arial"/>
          <w:color w:val="0070C0"/>
          <w:sz w:val="20"/>
          <w:szCs w:val="20"/>
          <w:lang w:val="es-CO"/>
        </w:rPr>
        <w:t xml:space="preserve"> </w:t>
      </w:r>
      <w:r w:rsidRPr="00E2709B">
        <w:rPr>
          <w:rFonts w:ascii="Arial" w:hAnsi="Arial" w:cs="Arial"/>
          <w:sz w:val="20"/>
          <w:szCs w:val="20"/>
          <w:lang w:val="es-CO"/>
        </w:rPr>
        <w:t>Por medio del cual se expide el Decreto Único Reglamentario del Sector Educación, que compila en un solo cuerpo la legislación educativa vigente a la fecha.</w:t>
      </w:r>
    </w:p>
    <w:p w:rsidR="00E2709B" w:rsidRPr="00E2709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E2709B">
        <w:rPr>
          <w:rFonts w:ascii="Arial" w:hAnsi="Arial" w:cs="Arial"/>
          <w:b/>
          <w:color w:val="0070C0"/>
          <w:sz w:val="20"/>
          <w:szCs w:val="20"/>
          <w:lang w:val="es-CO"/>
        </w:rPr>
        <w:t xml:space="preserve">Decreto 1421 de 2017: </w:t>
      </w:r>
      <w:r w:rsidRPr="00E2709B">
        <w:rPr>
          <w:rFonts w:ascii="Arial" w:hAnsi="Arial" w:cs="Arial"/>
          <w:sz w:val="20"/>
          <w:szCs w:val="20"/>
          <w:lang w:val="es-CO"/>
        </w:rPr>
        <w:t>Por el cual se reglamenta en el marco de la educación inclusiva la atención educativa a la población con discapacidad.</w:t>
      </w:r>
    </w:p>
    <w:p w:rsidR="00607DF6" w:rsidRPr="00607DF6" w:rsidRDefault="00607DF6" w:rsidP="00607DF6">
      <w:pPr>
        <w:shd w:val="clear" w:color="auto" w:fill="FFFFFF" w:themeFill="background1"/>
        <w:jc w:val="both"/>
        <w:rPr>
          <w:rFonts w:ascii="Arial" w:hAnsi="Arial" w:cs="Arial"/>
          <w:sz w:val="20"/>
          <w:szCs w:val="20"/>
          <w:lang w:val="es-CO"/>
        </w:rPr>
      </w:pPr>
    </w:p>
    <w:p w:rsidR="004A7EBE" w:rsidRPr="00E2709B" w:rsidRDefault="004A7EBE" w:rsidP="004A7EBE">
      <w:pPr>
        <w:pStyle w:val="Prrafodelista"/>
        <w:numPr>
          <w:ilvl w:val="0"/>
          <w:numId w:val="19"/>
        </w:numPr>
        <w:shd w:val="clear" w:color="auto" w:fill="FFFFFF" w:themeFill="background1"/>
        <w:jc w:val="both"/>
        <w:rPr>
          <w:rFonts w:ascii="Arial" w:hAnsi="Arial" w:cs="Arial"/>
          <w:color w:val="0070C0"/>
          <w:sz w:val="20"/>
          <w:szCs w:val="20"/>
          <w:lang w:val="es-CO"/>
        </w:rPr>
      </w:pPr>
      <w:r w:rsidRPr="00E2709B">
        <w:rPr>
          <w:rFonts w:ascii="Arial" w:hAnsi="Arial" w:cs="Arial"/>
          <w:b/>
          <w:color w:val="0070C0"/>
          <w:sz w:val="20"/>
          <w:szCs w:val="20"/>
          <w:lang w:val="es-CO"/>
        </w:rPr>
        <w:t xml:space="preserve">Referentes históricos de la población afrocolombiana </w:t>
      </w:r>
    </w:p>
    <w:p w:rsidR="004A7EBE" w:rsidRPr="0022381B" w:rsidRDefault="004A7EBE" w:rsidP="004A7EBE">
      <w:pPr>
        <w:shd w:val="clear" w:color="auto" w:fill="FFFFFF" w:themeFill="background1"/>
        <w:jc w:val="both"/>
        <w:rPr>
          <w:rFonts w:ascii="Arial" w:hAnsi="Arial" w:cs="Arial"/>
          <w:b/>
          <w:sz w:val="20"/>
          <w:szCs w:val="20"/>
          <w:lang w:val="es-CO"/>
        </w:rPr>
      </w:pPr>
    </w:p>
    <w:p w:rsidR="004A7EBE" w:rsidRPr="0022381B" w:rsidRDefault="004A7EBE" w:rsidP="004A7EBE">
      <w:pPr>
        <w:shd w:val="clear" w:color="auto" w:fill="FFFFFF" w:themeFill="background1"/>
        <w:jc w:val="both"/>
        <w:rPr>
          <w:rFonts w:ascii="Arial" w:hAnsi="Arial" w:cs="Arial"/>
          <w:sz w:val="20"/>
          <w:szCs w:val="20"/>
          <w:lang w:val="es-CO"/>
        </w:rPr>
      </w:pPr>
      <w:r w:rsidRPr="0022381B">
        <w:rPr>
          <w:rFonts w:ascii="Arial" w:hAnsi="Arial" w:cs="Arial"/>
          <w:sz w:val="20"/>
          <w:szCs w:val="20"/>
          <w:lang w:val="es-CO"/>
        </w:rPr>
        <w:t xml:space="preserve">Para efectos del presente </w:t>
      </w:r>
      <w:r w:rsidRPr="00B25F01">
        <w:rPr>
          <w:rFonts w:ascii="Arial" w:hAnsi="Arial" w:cs="Arial"/>
          <w:i/>
          <w:sz w:val="20"/>
          <w:szCs w:val="20"/>
          <w:lang w:val="es-CO"/>
        </w:rPr>
        <w:t>Proyecto Educativo Comunitario “</w:t>
      </w:r>
      <w:r w:rsidR="00073570" w:rsidRPr="00073570">
        <w:rPr>
          <w:rFonts w:ascii="Arial" w:hAnsi="Arial" w:cs="Arial"/>
          <w:i/>
          <w:sz w:val="20"/>
          <w:szCs w:val="20"/>
          <w:lang w:val="es-CO"/>
        </w:rPr>
        <w:t>Trenzando desde la conversa ancestral</w:t>
      </w:r>
      <w:r w:rsidRPr="00B25F01">
        <w:rPr>
          <w:rFonts w:ascii="Arial" w:hAnsi="Arial" w:cs="Arial"/>
          <w:i/>
          <w:sz w:val="20"/>
          <w:szCs w:val="20"/>
          <w:lang w:val="es-CO"/>
        </w:rPr>
        <w:t>”</w:t>
      </w:r>
      <w:r w:rsidRPr="0022381B">
        <w:rPr>
          <w:rFonts w:ascii="Arial" w:hAnsi="Arial" w:cs="Arial"/>
          <w:sz w:val="20"/>
          <w:szCs w:val="20"/>
          <w:lang w:val="es-CO"/>
        </w:rPr>
        <w:t xml:space="preserve">, a continuación se presentan los referentes histórico situacionales que definen el pasado, el presente y el futuro de la población afrocolombiana, teniendo como fuente de consulta los documentos técnicos preparados por el Departamento Nacional de Planeación (DNP) a fin de lograr el </w:t>
      </w:r>
      <w:r w:rsidRPr="0022381B">
        <w:rPr>
          <w:rFonts w:ascii="Arial" w:hAnsi="Arial" w:cs="Arial"/>
          <w:i/>
          <w:sz w:val="20"/>
          <w:szCs w:val="20"/>
          <w:lang w:val="es-CO"/>
        </w:rPr>
        <w:t>fortalecimiento organizativo de las comunidades negras, afrocolombianas, raizales y palenqueras</w:t>
      </w:r>
      <w:r w:rsidRPr="0022381B">
        <w:rPr>
          <w:rStyle w:val="Refdenotaalpie"/>
          <w:rFonts w:cs="Arial"/>
          <w:i/>
          <w:sz w:val="20"/>
          <w:lang w:val="es-CO"/>
        </w:rPr>
        <w:footnoteReference w:id="2"/>
      </w:r>
      <w:r w:rsidRPr="0022381B">
        <w:rPr>
          <w:rFonts w:ascii="Arial" w:hAnsi="Arial" w:cs="Arial"/>
          <w:sz w:val="20"/>
          <w:szCs w:val="20"/>
          <w:lang w:val="es-CO"/>
        </w:rPr>
        <w:t xml:space="preserve"> de Colombia.</w:t>
      </w:r>
    </w:p>
    <w:p w:rsidR="004A7EBE" w:rsidRPr="0022381B" w:rsidRDefault="004A7EBE" w:rsidP="004A7EBE">
      <w:pPr>
        <w:shd w:val="clear" w:color="auto" w:fill="FFFFFF" w:themeFill="background1"/>
        <w:jc w:val="both"/>
        <w:rPr>
          <w:rFonts w:ascii="Arial" w:hAnsi="Arial" w:cs="Arial"/>
          <w:b/>
          <w:sz w:val="20"/>
          <w:szCs w:val="20"/>
          <w:lang w:val="es-CO"/>
        </w:rPr>
      </w:pPr>
    </w:p>
    <w:p w:rsidR="004A7EBE" w:rsidRPr="00B25F01" w:rsidRDefault="004A7EBE" w:rsidP="004A7EBE">
      <w:pPr>
        <w:pStyle w:val="Prrafodelista"/>
        <w:numPr>
          <w:ilvl w:val="1"/>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lang w:val="es-CO"/>
        </w:rPr>
        <w:t xml:space="preserve">Contexto histórico de la </w:t>
      </w:r>
      <w:r w:rsidRPr="00B25F01">
        <w:rPr>
          <w:rFonts w:ascii="Arial" w:hAnsi="Arial" w:cs="Arial"/>
          <w:b/>
          <w:bCs/>
          <w:color w:val="0070C0"/>
          <w:sz w:val="20"/>
          <w:szCs w:val="20"/>
          <w:lang w:val="es-CO"/>
        </w:rPr>
        <w:t>población afrocolombiana</w:t>
      </w:r>
    </w:p>
    <w:p w:rsidR="004A7EBE" w:rsidRPr="0022381B" w:rsidRDefault="004A7EBE" w:rsidP="004A7EBE">
      <w:pPr>
        <w:shd w:val="clear" w:color="auto" w:fill="FFFFFF" w:themeFill="background1"/>
        <w:jc w:val="both"/>
        <w:rPr>
          <w:rFonts w:ascii="Arial" w:hAnsi="Arial" w:cs="Arial"/>
          <w:b/>
          <w:sz w:val="20"/>
          <w:szCs w:val="20"/>
          <w:lang w:val="es-CO"/>
        </w:rPr>
      </w:pPr>
    </w:p>
    <w:p w:rsidR="004A7EBE" w:rsidRPr="0022381B" w:rsidRDefault="004A7EBE" w:rsidP="004A7EBE">
      <w:pPr>
        <w:shd w:val="clear" w:color="auto" w:fill="FFFFFF" w:themeFill="background1"/>
        <w:jc w:val="both"/>
        <w:rPr>
          <w:rFonts w:ascii="Arial" w:hAnsi="Arial" w:cs="Arial"/>
          <w:sz w:val="20"/>
          <w:szCs w:val="20"/>
          <w:lang w:val="es-CO"/>
        </w:rPr>
      </w:pPr>
      <w:r w:rsidRPr="0022381B">
        <w:rPr>
          <w:rFonts w:ascii="Arial" w:hAnsi="Arial" w:cs="Arial"/>
          <w:sz w:val="20"/>
          <w:szCs w:val="20"/>
          <w:lang w:val="es-CO"/>
        </w:rPr>
        <w:t xml:space="preserve">La población afrocolombiana ha recorrido una historia que le permitió conformarse como un grupo étnico, con características particulares tanto hacia el resto de la población colombiana como entre las distintas comunidades afrocolombianas; el proceso organizativo afrocolombiano ha pasado por varias etapas de maduración, empezando desde finales del siglo XVI con la esclavitud de pobladores africanos prevenientes en su mayoría de países actuales como el Congo y Angola ubicados en el África Central, y de otros países del África Occidental como Senegal, Cabo Verde y Sierra Leona, y debido a que los esclavos africanos provenían de tribus diversas, el nombre de las tribus se utilizó como los apellidos que les fueron impuestos en las Américas tales como </w:t>
      </w:r>
      <w:r w:rsidRPr="0022381B">
        <w:rPr>
          <w:rFonts w:ascii="Arial" w:hAnsi="Arial" w:cs="Arial"/>
          <w:i/>
          <w:sz w:val="20"/>
          <w:szCs w:val="20"/>
          <w:lang w:val="es-CO"/>
        </w:rPr>
        <w:t>“mandinga”, “carabalí”, “mondongo”</w:t>
      </w:r>
      <w:r w:rsidRPr="0022381B">
        <w:rPr>
          <w:rFonts w:ascii="Arial" w:hAnsi="Arial" w:cs="Arial"/>
          <w:sz w:val="20"/>
          <w:szCs w:val="20"/>
          <w:lang w:val="es-CO"/>
        </w:rPr>
        <w:t>, entre otros.</w:t>
      </w:r>
    </w:p>
    <w:p w:rsidR="004A7EBE" w:rsidRPr="0022381B" w:rsidRDefault="004A7EBE" w:rsidP="004A7EBE">
      <w:pPr>
        <w:shd w:val="clear" w:color="auto" w:fill="FFFFFF" w:themeFill="background1"/>
        <w:jc w:val="both"/>
        <w:rPr>
          <w:rFonts w:ascii="Arial" w:hAnsi="Arial" w:cs="Arial"/>
          <w:sz w:val="20"/>
          <w:szCs w:val="20"/>
          <w:lang w:val="es-CO"/>
        </w:rPr>
      </w:pPr>
    </w:p>
    <w:p w:rsidR="004A7EBE" w:rsidRPr="0022381B" w:rsidRDefault="004A7EBE" w:rsidP="004A7EBE">
      <w:pPr>
        <w:shd w:val="clear" w:color="auto" w:fill="FFFFFF" w:themeFill="background1"/>
        <w:jc w:val="both"/>
        <w:rPr>
          <w:rFonts w:ascii="Arial" w:hAnsi="Arial" w:cs="Arial"/>
          <w:sz w:val="20"/>
          <w:szCs w:val="20"/>
          <w:lang w:val="es-CO"/>
        </w:rPr>
      </w:pPr>
      <w:r w:rsidRPr="0022381B">
        <w:rPr>
          <w:rFonts w:ascii="Arial" w:hAnsi="Arial" w:cs="Arial"/>
          <w:sz w:val="20"/>
          <w:szCs w:val="20"/>
          <w:lang w:val="es-CO"/>
        </w:rPr>
        <w:t xml:space="preserve">El flagelo de la esclavitud africana se presentó debido a la disminución de la población indígena y a la escasez de mano de obra disponible para que trabajara en las haciendas y explotara las minas, y fue así como a finales del siglo XVI se dio inicio a la captura y comercio de población africana por parte de las potencias europeas con destino a las colonias recientemente conquistadas en las Américas; a este tráfico de personas que se desarrolló entre África, Europa y América, se le conoció como el </w:t>
      </w:r>
      <w:r w:rsidRPr="0022381B">
        <w:rPr>
          <w:rFonts w:ascii="Arial" w:hAnsi="Arial" w:cs="Arial"/>
          <w:i/>
          <w:sz w:val="20"/>
          <w:szCs w:val="20"/>
          <w:lang w:val="es-CO"/>
        </w:rPr>
        <w:t>“triángulo negrero”</w:t>
      </w:r>
      <w:r w:rsidRPr="0022381B">
        <w:rPr>
          <w:rFonts w:ascii="Arial" w:hAnsi="Arial" w:cs="Arial"/>
          <w:sz w:val="20"/>
          <w:szCs w:val="20"/>
          <w:lang w:val="es-CO"/>
        </w:rPr>
        <w:t xml:space="preserve"> y el comercio de esclavos se realizó a través de un contrato  llamado </w:t>
      </w:r>
      <w:r w:rsidRPr="0022381B">
        <w:rPr>
          <w:rFonts w:ascii="Arial" w:hAnsi="Arial" w:cs="Arial"/>
          <w:i/>
          <w:sz w:val="20"/>
          <w:szCs w:val="20"/>
          <w:lang w:val="es-CO"/>
        </w:rPr>
        <w:t>“asiento”</w:t>
      </w:r>
      <w:r w:rsidRPr="0022381B">
        <w:rPr>
          <w:rFonts w:ascii="Arial" w:hAnsi="Arial" w:cs="Arial"/>
          <w:sz w:val="20"/>
          <w:szCs w:val="20"/>
          <w:lang w:val="es-CO"/>
        </w:rPr>
        <w:t xml:space="preserve"> entre la Corona española y un contratista o asentista, lo cual hacía de la esclavitud un negocio legal y oficial, del cual se lucraron tanto comerciantes privados como los gobiernos europeos, y se estima que cerca de 15 millones de personas fueron víctimas de esta trata de personas.</w:t>
      </w:r>
    </w:p>
    <w:p w:rsidR="004A7EBE" w:rsidRPr="0022381B" w:rsidRDefault="004A7EBE" w:rsidP="004A7EBE">
      <w:pPr>
        <w:shd w:val="clear" w:color="auto" w:fill="FFFFFF" w:themeFill="background1"/>
        <w:jc w:val="both"/>
        <w:rPr>
          <w:rFonts w:ascii="Arial" w:hAnsi="Arial" w:cs="Arial"/>
          <w:sz w:val="20"/>
          <w:szCs w:val="20"/>
          <w:lang w:val="es-CO"/>
        </w:rPr>
      </w:pPr>
    </w:p>
    <w:p w:rsidR="004A7EBE" w:rsidRPr="00663171" w:rsidRDefault="004A7EBE" w:rsidP="004A7EBE">
      <w:pPr>
        <w:autoSpaceDE w:val="0"/>
        <w:autoSpaceDN w:val="0"/>
        <w:adjustRightInd w:val="0"/>
        <w:jc w:val="both"/>
        <w:rPr>
          <w:rFonts w:ascii="Arial" w:hAnsi="Arial" w:cs="Arial"/>
          <w:sz w:val="20"/>
          <w:szCs w:val="20"/>
          <w:lang w:val="es-CO"/>
        </w:rPr>
      </w:pPr>
      <w:r w:rsidRPr="0022381B">
        <w:rPr>
          <w:rFonts w:ascii="Arial" w:hAnsi="Arial" w:cs="Arial"/>
          <w:sz w:val="20"/>
          <w:szCs w:val="20"/>
          <w:lang w:val="es-CO"/>
        </w:rPr>
        <w:t xml:space="preserve">En el caso particular de Colombia, la población esclavizada llegó al continente por el puerto de </w:t>
      </w:r>
      <w:r w:rsidRPr="00663171">
        <w:rPr>
          <w:rFonts w:ascii="Arial" w:hAnsi="Arial" w:cs="Arial"/>
          <w:sz w:val="20"/>
          <w:szCs w:val="20"/>
          <w:lang w:val="es-CO"/>
        </w:rPr>
        <w:t>Cartagena de Indias, que durante dicha época se consolidó como centro oficial del tráfico de esclavos, en la medida que muchos otros puertos como Tolú, Santa Marta, Riohacha y Buenaventura, fueron lugares de contrabando de esclavos; la esclavización del pueblo afrodescendiente es uno de los episodios más lamentables de la historia de la humanidad por lo que siempre debemos rendir homenaje a la memoria de nuestros antepasados.</w:t>
      </w:r>
    </w:p>
    <w:p w:rsidR="004A7EBE" w:rsidRPr="00663171" w:rsidRDefault="004A7EBE" w:rsidP="004A7EBE">
      <w:pPr>
        <w:autoSpaceDE w:val="0"/>
        <w:autoSpaceDN w:val="0"/>
        <w:adjustRightInd w:val="0"/>
        <w:jc w:val="both"/>
        <w:rPr>
          <w:rFonts w:ascii="Arial" w:hAnsi="Arial" w:cs="Arial"/>
          <w:sz w:val="20"/>
          <w:szCs w:val="20"/>
          <w:lang w:val="es-CO"/>
        </w:rPr>
      </w:pPr>
    </w:p>
    <w:p w:rsidR="004A7EBE" w:rsidRPr="00663171" w:rsidRDefault="004A7EBE" w:rsidP="004A7EBE">
      <w:pPr>
        <w:autoSpaceDE w:val="0"/>
        <w:autoSpaceDN w:val="0"/>
        <w:adjustRightInd w:val="0"/>
        <w:jc w:val="both"/>
        <w:rPr>
          <w:rFonts w:ascii="Arial" w:hAnsi="Arial" w:cs="Arial"/>
          <w:bCs/>
          <w:sz w:val="20"/>
          <w:szCs w:val="20"/>
          <w:lang w:val="es-CO"/>
        </w:rPr>
      </w:pPr>
      <w:r w:rsidRPr="00663171">
        <w:rPr>
          <w:rFonts w:ascii="Arial" w:hAnsi="Arial" w:cs="Arial"/>
          <w:sz w:val="20"/>
          <w:szCs w:val="20"/>
          <w:lang w:val="es-CO"/>
        </w:rPr>
        <w:t xml:space="preserve">En este contexto, dados los abusos a los que eran sometidos y al trato que como mercancía recibieron, esclavos afrodescendientes tomaron la decisión de fugarse de haciendas y minas bajo el control de sus </w:t>
      </w:r>
      <w:r w:rsidRPr="00663171">
        <w:rPr>
          <w:rFonts w:ascii="Arial" w:hAnsi="Arial" w:cs="Arial"/>
          <w:i/>
          <w:sz w:val="20"/>
          <w:szCs w:val="20"/>
          <w:lang w:val="es-CO"/>
        </w:rPr>
        <w:t>“amos”,</w:t>
      </w:r>
      <w:r w:rsidRPr="00663171">
        <w:rPr>
          <w:rFonts w:ascii="Arial" w:hAnsi="Arial" w:cs="Arial"/>
          <w:sz w:val="20"/>
          <w:szCs w:val="20"/>
          <w:lang w:val="es-CO"/>
        </w:rPr>
        <w:t xml:space="preserve"> y aquellos esclavos de origen africano que se fugaron, recibieron el nombre de </w:t>
      </w:r>
      <w:r w:rsidRPr="00663171">
        <w:rPr>
          <w:rFonts w:ascii="Arial" w:hAnsi="Arial" w:cs="Arial"/>
          <w:bCs/>
          <w:i/>
          <w:sz w:val="20"/>
          <w:szCs w:val="20"/>
          <w:lang w:val="es-CO"/>
        </w:rPr>
        <w:t>cimarrones</w:t>
      </w:r>
      <w:r w:rsidRPr="00663171">
        <w:rPr>
          <w:rFonts w:ascii="Arial" w:hAnsi="Arial" w:cs="Arial"/>
          <w:b/>
          <w:bCs/>
          <w:i/>
          <w:sz w:val="20"/>
          <w:szCs w:val="20"/>
          <w:lang w:val="es-CO"/>
        </w:rPr>
        <w:t xml:space="preserve"> </w:t>
      </w:r>
      <w:r w:rsidRPr="00663171">
        <w:rPr>
          <w:rFonts w:ascii="Arial" w:hAnsi="Arial" w:cs="Arial"/>
          <w:sz w:val="20"/>
          <w:szCs w:val="20"/>
          <w:lang w:val="es-CO"/>
        </w:rPr>
        <w:t xml:space="preserve">y se organizaron en palenques ubicados en lugares estratégicos que permitieron su defensa a través de empalizadas y de una topografía que las mantuviera aisladas; en la actualidad, </w:t>
      </w:r>
      <w:r w:rsidRPr="00663171">
        <w:rPr>
          <w:rFonts w:ascii="Arial" w:hAnsi="Arial" w:cs="Arial"/>
          <w:bCs/>
          <w:sz w:val="20"/>
          <w:szCs w:val="20"/>
          <w:lang w:val="es-CO"/>
        </w:rPr>
        <w:t>San Basilio de Palenque, ubicado en el departamento de Bolívar, es uno de los palenques constituidos en la época colonial que aún conserva su propia lengua, el palenquero, y su propia cultura que incluye ritos fúnebres propios, danzas y ritmos musicales, entre otros, de ahí que se afirme que San Basilio de Palenque es el</w:t>
      </w:r>
      <w:r w:rsidRPr="00663171">
        <w:rPr>
          <w:rFonts w:ascii="Arial" w:hAnsi="Arial" w:cs="Arial"/>
          <w:bCs/>
          <w:i/>
          <w:sz w:val="20"/>
          <w:szCs w:val="20"/>
          <w:lang w:val="es-CO"/>
        </w:rPr>
        <w:t xml:space="preserve"> “primer pueblo libre de Colombia y de América Latina”.</w:t>
      </w:r>
    </w:p>
    <w:p w:rsidR="004A7EBE" w:rsidRPr="00663171" w:rsidRDefault="004A7EBE" w:rsidP="004A7EBE">
      <w:pPr>
        <w:shd w:val="clear" w:color="auto" w:fill="FFFFFF" w:themeFill="background1"/>
        <w:jc w:val="both"/>
        <w:rPr>
          <w:rFonts w:ascii="Arial" w:hAnsi="Arial" w:cs="Arial"/>
          <w:bCs/>
          <w:sz w:val="20"/>
          <w:szCs w:val="20"/>
          <w:lang w:val="es-CO"/>
        </w:rPr>
      </w:pPr>
    </w:p>
    <w:p w:rsidR="004A7EBE" w:rsidRPr="00663171" w:rsidRDefault="004A7EBE" w:rsidP="004A7EBE">
      <w:pPr>
        <w:shd w:val="clear" w:color="auto" w:fill="FFFFFF" w:themeFill="background1"/>
        <w:jc w:val="both"/>
        <w:rPr>
          <w:rFonts w:ascii="Arial" w:hAnsi="Arial" w:cs="Arial"/>
          <w:bCs/>
          <w:sz w:val="20"/>
          <w:szCs w:val="20"/>
          <w:lang w:val="es-CO"/>
        </w:rPr>
      </w:pPr>
      <w:r w:rsidRPr="00663171">
        <w:rPr>
          <w:rFonts w:ascii="Arial" w:hAnsi="Arial" w:cs="Arial"/>
          <w:bCs/>
          <w:sz w:val="20"/>
          <w:szCs w:val="20"/>
          <w:lang w:val="es-CO"/>
        </w:rPr>
        <w:t>Muchos historiadores afirman que el ejemplo de resistencia y lucha por la libertad de los cimarrones constituyó un referente que señaló el camino para los movimientos como el de los comuneros y posteriormente el movimiento libertador dirigido por Simón Bolívar, el cual logró la independencia frente al dominio español; algunos cimarrones participaron activamente en la insurrección protagonizada por el movimiento com</w:t>
      </w:r>
      <w:r>
        <w:rPr>
          <w:rFonts w:ascii="Arial" w:hAnsi="Arial" w:cs="Arial"/>
          <w:bCs/>
          <w:sz w:val="20"/>
          <w:szCs w:val="20"/>
          <w:lang w:val="es-CO"/>
        </w:rPr>
        <w:t>unero de 1</w:t>
      </w:r>
      <w:r w:rsidRPr="00663171">
        <w:rPr>
          <w:rFonts w:ascii="Arial" w:hAnsi="Arial" w:cs="Arial"/>
          <w:bCs/>
          <w:sz w:val="20"/>
          <w:szCs w:val="20"/>
          <w:lang w:val="es-CO"/>
        </w:rPr>
        <w:t xml:space="preserve">781, que exigía menores impuestos pero contrario al movimiento de la </w:t>
      </w:r>
      <w:r w:rsidRPr="00663171">
        <w:rPr>
          <w:rFonts w:ascii="Arial" w:hAnsi="Arial" w:cs="Arial"/>
          <w:bCs/>
          <w:sz w:val="20"/>
          <w:szCs w:val="20"/>
          <w:lang w:val="es-CO"/>
        </w:rPr>
        <w:lastRenderedPageBreak/>
        <w:t xml:space="preserve">independencia, reconocía la autoridad del rey de España. Dicha posición quedó para la historia reflejada en el grito célebre </w:t>
      </w:r>
      <w:r w:rsidRPr="00663171">
        <w:rPr>
          <w:rFonts w:ascii="Arial" w:hAnsi="Arial" w:cs="Arial"/>
          <w:bCs/>
          <w:i/>
          <w:sz w:val="20"/>
          <w:szCs w:val="20"/>
          <w:lang w:val="es-CO"/>
        </w:rPr>
        <w:t>“viva el Rey y muera el mal gobierno”.</w:t>
      </w:r>
    </w:p>
    <w:p w:rsidR="004A7EBE" w:rsidRPr="00663171" w:rsidRDefault="004A7EBE" w:rsidP="004A7EBE">
      <w:pPr>
        <w:shd w:val="clear" w:color="auto" w:fill="FFFFFF" w:themeFill="background1"/>
        <w:jc w:val="both"/>
        <w:rPr>
          <w:rFonts w:ascii="Arial" w:hAnsi="Arial" w:cs="Arial"/>
          <w:bCs/>
          <w:sz w:val="20"/>
          <w:szCs w:val="20"/>
          <w:lang w:val="es-CO"/>
        </w:rPr>
      </w:pPr>
    </w:p>
    <w:p w:rsidR="004A7EBE" w:rsidRPr="00663171" w:rsidRDefault="004A7EBE" w:rsidP="004A7EBE">
      <w:pPr>
        <w:shd w:val="clear" w:color="auto" w:fill="FFFFFF" w:themeFill="background1"/>
        <w:jc w:val="both"/>
        <w:rPr>
          <w:rFonts w:ascii="Arial" w:hAnsi="Arial" w:cs="Arial"/>
          <w:bCs/>
          <w:sz w:val="20"/>
          <w:szCs w:val="20"/>
          <w:lang w:val="es-CO"/>
        </w:rPr>
      </w:pPr>
      <w:r w:rsidRPr="00663171">
        <w:rPr>
          <w:rFonts w:ascii="Arial" w:hAnsi="Arial" w:cs="Arial"/>
          <w:bCs/>
          <w:sz w:val="20"/>
          <w:szCs w:val="20"/>
          <w:lang w:val="es-CO"/>
        </w:rPr>
        <w:t>Posteriormente, con la promesa de libertad absoluta del movimiento independentista, esclavos y libertos, como se denominaba aquellos a quienes se les había concedido la libertad o manumisión, se unieron con decisión al movimiento. Allí se destaca la figura del almirante riohachero José Prudencio Padilla quien se destacó como baluarte de la causa independista dado su conocimiento como navegante y logró victorias importantes para el movimiento libertador.</w:t>
      </w:r>
    </w:p>
    <w:p w:rsidR="004A7EBE" w:rsidRPr="00663171" w:rsidRDefault="004A7EBE" w:rsidP="004A7EBE">
      <w:pPr>
        <w:shd w:val="clear" w:color="auto" w:fill="FFFFFF" w:themeFill="background1"/>
        <w:jc w:val="both"/>
        <w:rPr>
          <w:rFonts w:ascii="Arial" w:hAnsi="Arial" w:cs="Arial"/>
          <w:bCs/>
          <w:sz w:val="20"/>
          <w:szCs w:val="20"/>
          <w:lang w:val="es-CO"/>
        </w:rPr>
      </w:pPr>
    </w:p>
    <w:p w:rsidR="004A7EBE" w:rsidRPr="00663171" w:rsidRDefault="004A7EBE" w:rsidP="004A7EBE">
      <w:pPr>
        <w:shd w:val="clear" w:color="auto" w:fill="FFFFFF" w:themeFill="background1"/>
        <w:jc w:val="both"/>
        <w:rPr>
          <w:rFonts w:ascii="Arial" w:hAnsi="Arial" w:cs="Arial"/>
          <w:bCs/>
          <w:sz w:val="20"/>
          <w:szCs w:val="20"/>
          <w:lang w:val="es-CO"/>
        </w:rPr>
      </w:pPr>
      <w:r w:rsidRPr="00663171">
        <w:rPr>
          <w:rFonts w:ascii="Arial" w:hAnsi="Arial" w:cs="Arial"/>
          <w:sz w:val="20"/>
          <w:szCs w:val="20"/>
        </w:rPr>
        <w:t xml:space="preserve">Pese a las promesas de libertad absoluta, el nuevo gobierno no abolió la esclavitud. Se promulgó la Ley de Libertad de Vientres del 21 de julio de 1821, que consideraba libres a los hijos de las esclavas nacidos en 1821 una vez cumplidos los 18 años. Es decir sólo hasta 1839 serían libres. Treinta años tuvieron que pasar para que en 1851 se aprobara la Ley de Manumisión y Abolición de la Esclavitud bajo el gobierno de José Hilario López. La Ley determinaba que desde el 1 de enero de 1852 todos los esclavos gozarían de libertad absoluta y de los mismos derechos y obligaciones que los demás ciudadanos. Muchos autores consideran que esta medida fue de carácter formal y no cambió radicalmente la situación de la población afrocolombiana </w:t>
      </w:r>
      <w:r w:rsidRPr="00663171">
        <w:rPr>
          <w:rFonts w:ascii="Arial" w:hAnsi="Arial" w:cs="Arial"/>
          <w:i/>
          <w:sz w:val="20"/>
          <w:szCs w:val="20"/>
        </w:rPr>
        <w:t>(CEPAC 2003)</w:t>
      </w:r>
      <w:r w:rsidRPr="00663171">
        <w:rPr>
          <w:rFonts w:ascii="Arial" w:hAnsi="Arial" w:cs="Arial"/>
          <w:sz w:val="20"/>
          <w:szCs w:val="20"/>
        </w:rPr>
        <w:t>. Mientras que con la abolición, se indemnizaron a los dueños de esclavos por haber liberado a sus esclavos, éstos no recibieron compensación alguna.</w:t>
      </w:r>
    </w:p>
    <w:p w:rsidR="004A7EBE" w:rsidRPr="00663171" w:rsidRDefault="004A7EBE" w:rsidP="004A7EBE">
      <w:pPr>
        <w:shd w:val="clear" w:color="auto" w:fill="FFFFFF" w:themeFill="background1"/>
        <w:jc w:val="both"/>
        <w:rPr>
          <w:rFonts w:ascii="Arial" w:hAnsi="Arial" w:cs="Arial"/>
          <w:bCs/>
          <w:sz w:val="20"/>
          <w:szCs w:val="20"/>
          <w:lang w:val="es-CO"/>
        </w:rPr>
      </w:pPr>
    </w:p>
    <w:p w:rsidR="004A7EBE" w:rsidRPr="00663171" w:rsidRDefault="004A7EBE" w:rsidP="004A7EBE">
      <w:pPr>
        <w:shd w:val="clear" w:color="auto" w:fill="FFFFFF" w:themeFill="background1"/>
        <w:jc w:val="both"/>
        <w:rPr>
          <w:rFonts w:ascii="Arial" w:hAnsi="Arial" w:cs="Arial"/>
          <w:bCs/>
          <w:sz w:val="20"/>
          <w:szCs w:val="20"/>
          <w:lang w:val="es-CO"/>
        </w:rPr>
      </w:pPr>
      <w:r w:rsidRPr="00663171">
        <w:rPr>
          <w:rFonts w:ascii="Arial" w:hAnsi="Arial" w:cs="Arial"/>
          <w:sz w:val="20"/>
          <w:szCs w:val="20"/>
        </w:rPr>
        <w:t>En conmemoración de la abolición de la esclavitud, el mes de Mayo fue declarado el Mes de la Afrocolombianidad y la Ley 125 de 2001 declaró el 21 de mayo, día en que fue expedida la Ley de Manumisión, como el Día Nacional de la Af</w:t>
      </w:r>
      <w:r w:rsidR="007C734E">
        <w:rPr>
          <w:rFonts w:ascii="Arial" w:hAnsi="Arial" w:cs="Arial"/>
          <w:sz w:val="20"/>
          <w:szCs w:val="20"/>
        </w:rPr>
        <w:t xml:space="preserve">rocolombianidad. </w:t>
      </w:r>
      <w:r w:rsidRPr="00663171">
        <w:rPr>
          <w:rFonts w:ascii="Arial" w:hAnsi="Arial" w:cs="Arial"/>
          <w:sz w:val="20"/>
          <w:szCs w:val="20"/>
        </w:rPr>
        <w:t>Desde 2001, instituciones públicas, privadas e internacionales y organizaciones sociales a lo largo del país, realizan actividades culturales que buscan destacar el aporte de las poblaciones afrocolombianas a la sociedad colombiana.</w:t>
      </w:r>
    </w:p>
    <w:p w:rsidR="004A7EBE" w:rsidRPr="00663171" w:rsidRDefault="004A7EBE" w:rsidP="004A7EBE">
      <w:pPr>
        <w:shd w:val="clear" w:color="auto" w:fill="FFFFFF" w:themeFill="background1"/>
        <w:jc w:val="both"/>
        <w:rPr>
          <w:rFonts w:ascii="Arial" w:hAnsi="Arial" w:cs="Arial"/>
          <w:bCs/>
          <w:sz w:val="20"/>
          <w:szCs w:val="20"/>
          <w:lang w:val="es-CO"/>
        </w:rPr>
      </w:pPr>
    </w:p>
    <w:p w:rsidR="004A7EBE" w:rsidRPr="00B25F01" w:rsidRDefault="004A7EBE" w:rsidP="004A7EBE">
      <w:pPr>
        <w:pStyle w:val="Prrafodelista"/>
        <w:numPr>
          <w:ilvl w:val="1"/>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lang w:val="es-CO"/>
        </w:rPr>
        <w:t>Territorio y territorialidad de la población afrocolombiana</w:t>
      </w:r>
      <w:r w:rsidR="007C734E">
        <w:rPr>
          <w:rFonts w:ascii="Arial" w:hAnsi="Arial" w:cs="Arial"/>
          <w:b/>
          <w:color w:val="0070C0"/>
          <w:sz w:val="20"/>
          <w:szCs w:val="20"/>
          <w:lang w:val="es-CO"/>
        </w:rPr>
        <w:t>.</w:t>
      </w:r>
    </w:p>
    <w:p w:rsidR="004A7EBE" w:rsidRPr="00663171" w:rsidRDefault="004A7EBE" w:rsidP="004A7EBE">
      <w:pPr>
        <w:shd w:val="clear" w:color="auto" w:fill="FFFFFF" w:themeFill="background1"/>
        <w:jc w:val="both"/>
        <w:rPr>
          <w:rFonts w:ascii="Arial" w:hAnsi="Arial" w:cs="Arial"/>
          <w:b/>
          <w:sz w:val="20"/>
          <w:szCs w:val="20"/>
          <w:lang w:val="es-CO"/>
        </w:rPr>
      </w:pPr>
    </w:p>
    <w:p w:rsidR="004A7EBE" w:rsidRPr="00663171" w:rsidRDefault="004A7EBE" w:rsidP="004A7EBE">
      <w:pPr>
        <w:shd w:val="clear" w:color="auto" w:fill="FFFFFF" w:themeFill="background1"/>
        <w:jc w:val="both"/>
        <w:rPr>
          <w:rFonts w:ascii="Arial" w:hAnsi="Arial" w:cs="Arial"/>
          <w:sz w:val="20"/>
          <w:szCs w:val="20"/>
        </w:rPr>
      </w:pPr>
      <w:r w:rsidRPr="00663171">
        <w:rPr>
          <w:rFonts w:ascii="Arial" w:hAnsi="Arial" w:cs="Arial"/>
          <w:sz w:val="20"/>
          <w:szCs w:val="20"/>
          <w:lang w:val="es-CO"/>
        </w:rPr>
        <w:t>En el informe de  caracterización de la población afrocolombiana elaborado por el Ministerio de Cultura de Colombia</w:t>
      </w:r>
      <w:r w:rsidRPr="00663171">
        <w:rPr>
          <w:rStyle w:val="Refdenotaalpie"/>
          <w:rFonts w:cs="Arial"/>
          <w:sz w:val="20"/>
          <w:lang w:val="es-CO"/>
        </w:rPr>
        <w:footnoteReference w:id="3"/>
      </w:r>
      <w:r w:rsidRPr="00663171">
        <w:rPr>
          <w:rFonts w:ascii="Arial" w:hAnsi="Arial" w:cs="Arial"/>
          <w:sz w:val="20"/>
          <w:szCs w:val="20"/>
          <w:lang w:val="es-CO"/>
        </w:rPr>
        <w:t>, se destaca el hecho de que p</w:t>
      </w:r>
      <w:r w:rsidRPr="00663171">
        <w:rPr>
          <w:rFonts w:ascii="Arial" w:hAnsi="Arial" w:cs="Arial"/>
          <w:sz w:val="20"/>
          <w:szCs w:val="20"/>
        </w:rPr>
        <w:t xml:space="preserve">ara los hombres y las mujeres afrocolombianas los recursos de la naturaleza, con vida o sin ella, son indispensables para la sostenibilidad del planeta y para la biodiversidad. Para las comunidades negras y afrocolombianas el territorio está constituido por el agua, las rocas, el viento, la lluvia, el suelo, las mareas, los ríos, los montes, los esteros, las fincas y las veredas, así como por los conocimientos y las costumbres relacionadas con el cuidado y el uso de los diferentes espacios del territorio </w:t>
      </w:r>
      <w:r w:rsidRPr="00663171">
        <w:rPr>
          <w:rFonts w:ascii="Arial" w:hAnsi="Arial" w:cs="Arial"/>
          <w:i/>
          <w:sz w:val="20"/>
          <w:szCs w:val="20"/>
        </w:rPr>
        <w:t>(Comité de Comunidades Negras, 2009:11,17-18)</w:t>
      </w:r>
      <w:r w:rsidRPr="00663171">
        <w:rPr>
          <w:rFonts w:ascii="Arial" w:hAnsi="Arial" w:cs="Arial"/>
          <w:sz w:val="20"/>
          <w:szCs w:val="20"/>
        </w:rPr>
        <w:t xml:space="preserve">. </w:t>
      </w:r>
    </w:p>
    <w:p w:rsidR="004A7EBE" w:rsidRPr="00663171" w:rsidRDefault="004A7EBE" w:rsidP="004A7EBE">
      <w:pPr>
        <w:shd w:val="clear" w:color="auto" w:fill="FFFFFF" w:themeFill="background1"/>
        <w:jc w:val="both"/>
        <w:rPr>
          <w:rFonts w:ascii="Arial" w:hAnsi="Arial" w:cs="Arial"/>
          <w:sz w:val="20"/>
          <w:szCs w:val="20"/>
        </w:rPr>
      </w:pPr>
    </w:p>
    <w:p w:rsidR="004A7EBE" w:rsidRPr="00663171" w:rsidRDefault="004A7EBE" w:rsidP="004A7EBE">
      <w:pPr>
        <w:shd w:val="clear" w:color="auto" w:fill="FFFFFF" w:themeFill="background1"/>
        <w:jc w:val="both"/>
        <w:rPr>
          <w:rFonts w:ascii="Arial" w:hAnsi="Arial" w:cs="Arial"/>
          <w:sz w:val="20"/>
          <w:szCs w:val="20"/>
        </w:rPr>
      </w:pPr>
      <w:r w:rsidRPr="00663171">
        <w:rPr>
          <w:rFonts w:ascii="Arial" w:hAnsi="Arial" w:cs="Arial"/>
          <w:sz w:val="20"/>
          <w:szCs w:val="20"/>
        </w:rPr>
        <w:t xml:space="preserve">Dentro de los espacios del territorio para las comunidades negras y afrocolombianas, los espacios en los que se desarrollan las diferentes actividades tradicionales están claramente identificadas con los roles de género de hombres y mujeres, siendo los espacios de las labores que exigen mayor fortaleza física están reservadas para los hombres, y el resto de espacios son de actividades desarrolladas por mujeres y niños, o por la comunidad. Para la población afrocolombiana el territorio expresa formas organizativas alrededor de las actividades de pesca, la minería, la caza, la búsqueda de la madera, la siembra y la cosecha. El territorio está constituido por conocimientos de las propiedades curativas de las plantas medicinales en los cuerpos y las almas de las personas </w:t>
      </w:r>
      <w:r w:rsidRPr="00663171">
        <w:rPr>
          <w:rFonts w:ascii="Arial" w:hAnsi="Arial" w:cs="Arial"/>
          <w:i/>
          <w:sz w:val="20"/>
          <w:szCs w:val="20"/>
        </w:rPr>
        <w:t>(Comité de Comunidades Negras, 2009)</w:t>
      </w:r>
      <w:r w:rsidRPr="00663171">
        <w:rPr>
          <w:rFonts w:ascii="Arial" w:hAnsi="Arial" w:cs="Arial"/>
          <w:sz w:val="20"/>
          <w:szCs w:val="20"/>
        </w:rPr>
        <w:t xml:space="preserve">. </w:t>
      </w:r>
    </w:p>
    <w:p w:rsidR="004A7EBE" w:rsidRPr="00663171" w:rsidRDefault="004A7EBE" w:rsidP="004A7EBE">
      <w:pPr>
        <w:shd w:val="clear" w:color="auto" w:fill="FFFFFF" w:themeFill="background1"/>
        <w:jc w:val="both"/>
        <w:rPr>
          <w:rFonts w:ascii="Arial" w:hAnsi="Arial" w:cs="Arial"/>
          <w:sz w:val="20"/>
          <w:szCs w:val="20"/>
        </w:rPr>
      </w:pPr>
    </w:p>
    <w:p w:rsidR="004A7EBE" w:rsidRPr="00B25F01" w:rsidRDefault="004A7EBE" w:rsidP="004A7EBE">
      <w:pPr>
        <w:pStyle w:val="Prrafodelista"/>
        <w:numPr>
          <w:ilvl w:val="1"/>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rPr>
        <w:t>Cultura material e inmaterial</w:t>
      </w:r>
    </w:p>
    <w:p w:rsidR="004A7EBE" w:rsidRPr="00663171" w:rsidRDefault="004A7EBE" w:rsidP="004A7EBE">
      <w:pPr>
        <w:shd w:val="clear" w:color="auto" w:fill="FFFFFF" w:themeFill="background1"/>
        <w:jc w:val="both"/>
        <w:rPr>
          <w:rFonts w:ascii="Arial" w:hAnsi="Arial" w:cs="Arial"/>
          <w:b/>
          <w:sz w:val="20"/>
          <w:szCs w:val="20"/>
          <w:lang w:val="es-CO"/>
        </w:rPr>
      </w:pPr>
    </w:p>
    <w:p w:rsidR="004A7EBE" w:rsidRPr="00663171" w:rsidRDefault="004A7EBE" w:rsidP="004A7EBE">
      <w:pPr>
        <w:shd w:val="clear" w:color="auto" w:fill="FFFFFF" w:themeFill="background1"/>
        <w:jc w:val="both"/>
        <w:rPr>
          <w:rFonts w:ascii="Arial" w:hAnsi="Arial" w:cs="Arial"/>
          <w:b/>
          <w:sz w:val="20"/>
          <w:szCs w:val="20"/>
          <w:lang w:val="es-CO"/>
        </w:rPr>
      </w:pPr>
      <w:r w:rsidRPr="00663171">
        <w:rPr>
          <w:rFonts w:ascii="Arial" w:hAnsi="Arial" w:cs="Arial"/>
          <w:sz w:val="20"/>
          <w:szCs w:val="20"/>
        </w:rPr>
        <w:t xml:space="preserve">Para el Ministerio de Cultura de Colombia, los ritos y las tradiciones afrocolombianas condensan la resistencia ancestral de estas comunidades, la cual les permitió conservar su cultura y sus saberes ancestrales. Desde tiempos coloniales las prácticas y los objetos rituales y festivos afro como el currulao y otros bailes, instrumentos musicales como la marimba y el tambor, sus prácticas medicinales y </w:t>
      </w:r>
      <w:r w:rsidRPr="00663171">
        <w:rPr>
          <w:rFonts w:ascii="Arial" w:hAnsi="Arial" w:cs="Arial"/>
          <w:sz w:val="20"/>
          <w:szCs w:val="20"/>
        </w:rPr>
        <w:lastRenderedPageBreak/>
        <w:t>curativas</w:t>
      </w:r>
      <w:r w:rsidRPr="00663171">
        <w:rPr>
          <w:rStyle w:val="Refdenotaalpie"/>
          <w:rFonts w:cs="Arial"/>
          <w:sz w:val="20"/>
        </w:rPr>
        <w:footnoteReference w:id="4"/>
      </w:r>
      <w:r w:rsidRPr="00663171">
        <w:rPr>
          <w:rFonts w:ascii="Arial" w:hAnsi="Arial" w:cs="Arial"/>
          <w:sz w:val="20"/>
          <w:szCs w:val="20"/>
        </w:rPr>
        <w:t>, fueron estigmatizadas y condenadas por la iglesia católica como actos y objetos sospechosos, oscuros o del demonio.</w:t>
      </w:r>
    </w:p>
    <w:p w:rsidR="004A7EBE" w:rsidRPr="00663171" w:rsidRDefault="004A7EBE" w:rsidP="004A7EBE">
      <w:pPr>
        <w:shd w:val="clear" w:color="auto" w:fill="FFFFFF" w:themeFill="background1"/>
        <w:jc w:val="both"/>
        <w:rPr>
          <w:rFonts w:ascii="Arial" w:hAnsi="Arial" w:cs="Arial"/>
          <w:b/>
          <w:sz w:val="20"/>
          <w:szCs w:val="20"/>
          <w:lang w:val="es-CO"/>
        </w:rPr>
      </w:pPr>
    </w:p>
    <w:p w:rsidR="004A7EBE" w:rsidRPr="00663171" w:rsidRDefault="004A7EBE" w:rsidP="004A7EBE">
      <w:pPr>
        <w:shd w:val="clear" w:color="auto" w:fill="FFFFFF" w:themeFill="background1"/>
        <w:jc w:val="both"/>
        <w:rPr>
          <w:rFonts w:ascii="Arial" w:hAnsi="Arial" w:cs="Arial"/>
          <w:b/>
          <w:sz w:val="20"/>
          <w:szCs w:val="20"/>
          <w:lang w:val="es-CO"/>
        </w:rPr>
      </w:pPr>
      <w:r w:rsidRPr="00663171">
        <w:rPr>
          <w:rFonts w:ascii="Arial" w:hAnsi="Arial" w:cs="Arial"/>
          <w:sz w:val="20"/>
          <w:szCs w:val="20"/>
        </w:rPr>
        <w:t>De igual forma, este ministerio precisa que las festividades son la representación del sentimiento colectivo, algunas de ellas transitan entre lo divino y lo mundano, y son el reflejo del proceso adaptativo y de diversas formas de reinterpretación de los símbolos y significados culturales. En Colombia los afrocolombianos participan en eventos como el Carnaval de Barranquilla, la Fiesta de Reyes en el Festival Andino de Blancos y Negros, las Fiestas del Diablo, las Balsadas de los Santos en el Pacífico, en los que se expresan las herencias de la cultura africana con bastante colorido y contenido iconográfico. Los relatos de tradición oral, especialmente fuerte en la cultura afro, es una forma de memoria colectiva, que reconocen el origen africano y el pasado colonial, y afianzan los sentidos de identidad y de pertenencia de los afrodescendientes.</w:t>
      </w:r>
    </w:p>
    <w:p w:rsidR="004A7EBE" w:rsidRPr="00663171" w:rsidRDefault="004A7EBE" w:rsidP="004A7EBE">
      <w:pPr>
        <w:shd w:val="clear" w:color="auto" w:fill="FFFFFF" w:themeFill="background1"/>
        <w:jc w:val="both"/>
        <w:rPr>
          <w:rFonts w:ascii="Arial" w:hAnsi="Arial" w:cs="Arial"/>
          <w:b/>
          <w:sz w:val="20"/>
          <w:szCs w:val="20"/>
          <w:lang w:val="es-CO"/>
        </w:rPr>
      </w:pPr>
    </w:p>
    <w:p w:rsidR="004A7EBE" w:rsidRPr="00B25F01" w:rsidRDefault="004A7EBE" w:rsidP="004A7EBE">
      <w:pPr>
        <w:pStyle w:val="Prrafodelista"/>
        <w:numPr>
          <w:ilvl w:val="1"/>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lang w:val="es-CO"/>
        </w:rPr>
        <w:t xml:space="preserve">Actualidad de la población afrocolombiana </w:t>
      </w:r>
    </w:p>
    <w:p w:rsidR="004A7EBE" w:rsidRPr="00663171" w:rsidRDefault="004A7EBE" w:rsidP="004A7EBE">
      <w:pPr>
        <w:pStyle w:val="Prrafodelista"/>
        <w:shd w:val="clear" w:color="auto" w:fill="FFFFFF" w:themeFill="background1"/>
        <w:ind w:left="401"/>
        <w:jc w:val="both"/>
        <w:rPr>
          <w:rFonts w:ascii="Arial" w:hAnsi="Arial" w:cs="Arial"/>
          <w:b/>
          <w:sz w:val="20"/>
          <w:szCs w:val="20"/>
          <w:lang w:val="es-CO"/>
        </w:rPr>
      </w:pPr>
    </w:p>
    <w:p w:rsidR="004A7EBE" w:rsidRPr="00663171" w:rsidRDefault="004A7EBE" w:rsidP="004A7EBE">
      <w:pPr>
        <w:shd w:val="clear" w:color="auto" w:fill="FFFFFF" w:themeFill="background1"/>
        <w:jc w:val="both"/>
        <w:rPr>
          <w:rFonts w:ascii="Arial" w:hAnsi="Arial" w:cs="Arial"/>
          <w:sz w:val="20"/>
          <w:szCs w:val="20"/>
        </w:rPr>
      </w:pPr>
      <w:r w:rsidRPr="00663171">
        <w:rPr>
          <w:rFonts w:ascii="Arial" w:hAnsi="Arial" w:cs="Arial"/>
          <w:sz w:val="20"/>
          <w:szCs w:val="20"/>
        </w:rPr>
        <w:t xml:space="preserve">Después de Brasil, Colombia es el segundo país latinoamericano con mayor presencia de afro descendientes; según el Censo del año 2005, 4.311.757 personas que representan el 10.5% de la población que reside en el país se auto reconoció como negro, mulato, afrocolombiano o afrodescendiente (DANE 2005). La población afrocolombiana se encuentra distribuida por todo el territorio nacional y se concentra principalmente en los departamentos de Chocó con el 74%, San Andrés y Providencia el 57%, Bolívar el 27%, Valle del Cauca el 27%, Cauca con el 22%, y Nariño con el 19 %; como un dato relevante, Cali es la ciudad de mayor concentración de afrodescendientes de América Latina y el Caribe, después de Salvador Bahía en Brasil. </w:t>
      </w:r>
    </w:p>
    <w:p w:rsidR="004A7EBE" w:rsidRPr="00663171" w:rsidRDefault="004A7EBE" w:rsidP="004A7EBE">
      <w:pPr>
        <w:shd w:val="clear" w:color="auto" w:fill="FFFFFF" w:themeFill="background1"/>
        <w:jc w:val="both"/>
        <w:rPr>
          <w:rFonts w:ascii="Arial" w:hAnsi="Arial" w:cs="Arial"/>
          <w:sz w:val="20"/>
          <w:szCs w:val="20"/>
        </w:rPr>
      </w:pPr>
    </w:p>
    <w:p w:rsidR="004A7EBE" w:rsidRPr="00663171" w:rsidRDefault="004A7EBE" w:rsidP="004A7EBE">
      <w:pPr>
        <w:shd w:val="clear" w:color="auto" w:fill="FFFFFF" w:themeFill="background1"/>
        <w:jc w:val="both"/>
        <w:rPr>
          <w:rFonts w:ascii="Arial" w:hAnsi="Arial" w:cs="Arial"/>
          <w:sz w:val="20"/>
          <w:szCs w:val="20"/>
        </w:rPr>
      </w:pPr>
      <w:r w:rsidRPr="00663171">
        <w:rPr>
          <w:rFonts w:ascii="Arial" w:hAnsi="Arial" w:cs="Arial"/>
          <w:sz w:val="20"/>
          <w:szCs w:val="20"/>
        </w:rPr>
        <w:t>Según datos del Departamento Nacional de Planeación, el porcentaje de personas afrocolombianas mayores de 15 años que saben leer y escribir es del 89 % frente al 92 % de promedio de la población nacional; de igual forma, el índice de las necesidades básicas insatisfechas de la población afrocolombiana es del 66 % frente al 27 % del resto de la población, la informalidad laboral es del 65 % frente al 57 % del resto de la población, y el nivel educativo universitario es del 4.8% frente al 9.3% de la población no afrocolombiana.</w:t>
      </w:r>
    </w:p>
    <w:p w:rsidR="004A7EBE" w:rsidRPr="00663171" w:rsidRDefault="004A7EBE" w:rsidP="004A7EBE">
      <w:pPr>
        <w:shd w:val="clear" w:color="auto" w:fill="FFFFFF" w:themeFill="background1"/>
        <w:jc w:val="both"/>
        <w:rPr>
          <w:rFonts w:ascii="Arial" w:hAnsi="Arial" w:cs="Arial"/>
          <w:sz w:val="20"/>
          <w:szCs w:val="20"/>
        </w:rPr>
      </w:pPr>
    </w:p>
    <w:p w:rsidR="004A7EBE" w:rsidRPr="00B25F01" w:rsidRDefault="004A7EBE" w:rsidP="004A7EBE">
      <w:pPr>
        <w:pStyle w:val="Prrafodelista"/>
        <w:numPr>
          <w:ilvl w:val="1"/>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rPr>
        <w:t>Principales problemáticas de cara al siglo 21</w:t>
      </w:r>
    </w:p>
    <w:p w:rsidR="004A7EBE" w:rsidRPr="00663171" w:rsidRDefault="004A7EBE" w:rsidP="004A7EBE">
      <w:pPr>
        <w:shd w:val="clear" w:color="auto" w:fill="FFFFFF" w:themeFill="background1"/>
        <w:jc w:val="both"/>
        <w:rPr>
          <w:rFonts w:ascii="Arial" w:hAnsi="Arial" w:cs="Arial"/>
          <w:sz w:val="20"/>
          <w:szCs w:val="20"/>
        </w:rPr>
      </w:pPr>
    </w:p>
    <w:p w:rsidR="004A7EBE" w:rsidRPr="00663171" w:rsidRDefault="004A7EBE" w:rsidP="004A7EBE">
      <w:pPr>
        <w:shd w:val="clear" w:color="auto" w:fill="FFFFFF" w:themeFill="background1"/>
        <w:jc w:val="both"/>
        <w:rPr>
          <w:rFonts w:ascii="Arial" w:hAnsi="Arial" w:cs="Arial"/>
          <w:sz w:val="20"/>
          <w:szCs w:val="20"/>
        </w:rPr>
      </w:pPr>
      <w:r w:rsidRPr="00663171">
        <w:rPr>
          <w:rFonts w:ascii="Arial" w:hAnsi="Arial" w:cs="Arial"/>
          <w:sz w:val="20"/>
          <w:szCs w:val="20"/>
        </w:rPr>
        <w:t xml:space="preserve">La Comisión Intersectorial para el Avance la Población Afrocolombiana adscrita al Ministerio de Cultura, evaluó las condiciones de vida de la población afrocolombiana, palenquera y raizal, y logró determinar las  principales problemáticas que afectan a la  población afrodescendiente del país; estas son: </w:t>
      </w:r>
    </w:p>
    <w:p w:rsidR="004A7EBE" w:rsidRPr="00663171" w:rsidRDefault="004A7EBE" w:rsidP="004A7EBE">
      <w:pPr>
        <w:shd w:val="clear" w:color="auto" w:fill="FFFFFF" w:themeFill="background1"/>
        <w:jc w:val="both"/>
        <w:rPr>
          <w:rFonts w:ascii="Arial" w:hAnsi="Arial" w:cs="Arial"/>
          <w:sz w:val="20"/>
          <w:szCs w:val="20"/>
        </w:rPr>
      </w:pP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Racismo y discriminación racial.</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 xml:space="preserve">Baja participación y representación de la población afro en espacios políticos e institucionales de decisión.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Débil capacidad institucional de los procesos organizativos de la población afrocolombiana, palenquera y raizal.</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 xml:space="preserve">Mayores dificultades para el acceso, permanencia y calidad en el ciclo educativo, lo cual limita el acceso a empleos de calidad, y opciones de emprendimiento, reduciendo las oportunidades de superación de la pobreza.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Desigualdad en el acceso al mercado laboral y vinculación a trabajos de baja especialización y remuneración</w:t>
      </w:r>
      <w:r w:rsidRPr="00663171">
        <w:rPr>
          <w:rFonts w:ascii="Arial" w:hAnsi="Arial" w:cs="Arial"/>
          <w:i/>
          <w:sz w:val="20"/>
          <w:szCs w:val="20"/>
        </w:rPr>
        <w:t xml:space="preserve"> (empleos de baja calidad).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 xml:space="preserve">Escaso reconocimiento y valoración social de la diversidad étnica y cultural como uno de los factores que definen la identidad nacional.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 xml:space="preserve">Deficiencias, en materia de seguridad jurídica, de los derechos de propiedad de los territorios colectivos.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lastRenderedPageBreak/>
        <w:t xml:space="preserve">Insuficiencia en la incorporación e implementación de las iniciativas y propuestas que surgen de la población afrocolombiana, palenquera y raizal.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Baja disponibilidad de información sobre población afro, que amplíe la cuantificación y focalización de los beneficiarios, y que alimente una política pública adecuada a las particularidades étnicas y territoriales.</w:t>
      </w:r>
    </w:p>
    <w:p w:rsidR="004A7EBE" w:rsidRPr="00663171" w:rsidRDefault="004A7EBE" w:rsidP="004A7EBE">
      <w:pPr>
        <w:jc w:val="both"/>
        <w:rPr>
          <w:rFonts w:ascii="Arial" w:hAnsi="Arial" w:cs="Arial"/>
          <w:sz w:val="20"/>
          <w:szCs w:val="20"/>
          <w:lang w:val="es-CO"/>
        </w:rPr>
      </w:pPr>
    </w:p>
    <w:p w:rsidR="004A7EBE" w:rsidRPr="00B25F01" w:rsidRDefault="004A7EBE" w:rsidP="004A7EBE">
      <w:pPr>
        <w:pStyle w:val="Prrafodelista"/>
        <w:numPr>
          <w:ilvl w:val="0"/>
          <w:numId w:val="19"/>
        </w:numPr>
        <w:shd w:val="clear" w:color="auto" w:fill="FFFFFF" w:themeFill="background1"/>
        <w:jc w:val="both"/>
        <w:rPr>
          <w:rFonts w:ascii="Arial" w:hAnsi="Arial" w:cs="Arial"/>
          <w:color w:val="0070C0"/>
          <w:sz w:val="20"/>
          <w:szCs w:val="20"/>
          <w:lang w:val="es-CO"/>
        </w:rPr>
      </w:pPr>
      <w:r w:rsidRPr="00B25F01">
        <w:rPr>
          <w:rFonts w:ascii="Arial" w:hAnsi="Arial" w:cs="Arial"/>
          <w:b/>
          <w:color w:val="0070C0"/>
          <w:sz w:val="20"/>
          <w:szCs w:val="20"/>
          <w:lang w:val="es-CO"/>
        </w:rPr>
        <w:t xml:space="preserve">Definiciones y conceptos claves </w:t>
      </w:r>
    </w:p>
    <w:p w:rsidR="004A7EBE" w:rsidRPr="00663171" w:rsidRDefault="004A7EBE" w:rsidP="004A7EBE">
      <w:pPr>
        <w:shd w:val="clear" w:color="auto" w:fill="FFFFFF" w:themeFill="background1"/>
        <w:jc w:val="both"/>
        <w:rPr>
          <w:rFonts w:ascii="Arial" w:hAnsi="Arial" w:cs="Arial"/>
          <w:sz w:val="20"/>
          <w:szCs w:val="20"/>
          <w:lang w:val="es-CO"/>
        </w:rPr>
      </w:pPr>
    </w:p>
    <w:p w:rsidR="004A7EBE" w:rsidRPr="00663171" w:rsidRDefault="004A7EBE" w:rsidP="004A7EBE">
      <w:pPr>
        <w:shd w:val="clear" w:color="auto" w:fill="FFFFFF" w:themeFill="background1"/>
        <w:jc w:val="both"/>
        <w:rPr>
          <w:rFonts w:ascii="Arial" w:hAnsi="Arial" w:cs="Arial"/>
          <w:sz w:val="20"/>
          <w:szCs w:val="20"/>
          <w:lang w:val="es-CO"/>
        </w:rPr>
      </w:pPr>
      <w:r w:rsidRPr="00663171">
        <w:rPr>
          <w:rFonts w:ascii="Arial" w:hAnsi="Arial" w:cs="Arial"/>
          <w:sz w:val="20"/>
          <w:szCs w:val="20"/>
          <w:lang w:val="es-CO"/>
        </w:rPr>
        <w:t xml:space="preserve">A continuación se presentan los referentes conceptuales que precisan los términos, denominaciones y descripciones empleadas en nuestro </w:t>
      </w:r>
      <w:r w:rsidRPr="00663171">
        <w:rPr>
          <w:rFonts w:ascii="Arial" w:hAnsi="Arial" w:cs="Arial"/>
          <w:i/>
          <w:sz w:val="20"/>
          <w:szCs w:val="20"/>
          <w:lang w:val="es-CO"/>
        </w:rPr>
        <w:t>Proyecto Educativo Comunitario</w:t>
      </w:r>
      <w:r w:rsidRPr="00663171">
        <w:rPr>
          <w:rFonts w:ascii="Arial" w:hAnsi="Arial" w:cs="Arial"/>
          <w:sz w:val="20"/>
          <w:szCs w:val="20"/>
          <w:lang w:val="es-CO"/>
        </w:rPr>
        <w:t xml:space="preserve">, los cuales han sido tomados y adaptados del documento técnico </w:t>
      </w:r>
      <w:r w:rsidRPr="00663171">
        <w:rPr>
          <w:rFonts w:ascii="Arial" w:hAnsi="Arial" w:cs="Arial"/>
          <w:i/>
          <w:sz w:val="20"/>
          <w:szCs w:val="20"/>
          <w:lang w:val="es-CO"/>
        </w:rPr>
        <w:t>“Comunidades Negras: Definiciones y  Conceptos Claves”</w:t>
      </w:r>
      <w:r w:rsidRPr="00663171">
        <w:rPr>
          <w:rFonts w:ascii="Arial" w:hAnsi="Arial" w:cs="Arial"/>
          <w:sz w:val="20"/>
          <w:szCs w:val="20"/>
          <w:lang w:val="es-CO"/>
        </w:rPr>
        <w:t xml:space="preserve"> publicado por el Departamento Nacional de Planeación: </w:t>
      </w:r>
    </w:p>
    <w:p w:rsidR="004A7EBE" w:rsidRPr="00663171" w:rsidRDefault="004A7EBE" w:rsidP="004A7EBE">
      <w:pPr>
        <w:shd w:val="clear" w:color="auto" w:fill="FFFFFF" w:themeFill="background1"/>
        <w:jc w:val="both"/>
        <w:rPr>
          <w:rFonts w:ascii="Arial" w:hAnsi="Arial" w:cs="Arial"/>
          <w:sz w:val="20"/>
          <w:szCs w:val="20"/>
          <w:lang w:val="es-CO"/>
        </w:rPr>
      </w:pP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rPr>
      </w:pPr>
      <w:r w:rsidRPr="00B25F01">
        <w:rPr>
          <w:rFonts w:ascii="Arial" w:hAnsi="Arial" w:cs="Arial"/>
          <w:b/>
          <w:color w:val="0070C0"/>
          <w:sz w:val="20"/>
          <w:szCs w:val="20"/>
        </w:rPr>
        <w:t>Grupo étnico:</w:t>
      </w:r>
      <w:r w:rsidRPr="00B25F01">
        <w:rPr>
          <w:rFonts w:ascii="Arial" w:hAnsi="Arial" w:cs="Arial"/>
          <w:color w:val="0070C0"/>
          <w:sz w:val="20"/>
          <w:szCs w:val="20"/>
        </w:rPr>
        <w:t xml:space="preserve"> </w:t>
      </w:r>
      <w:r w:rsidRPr="00663171">
        <w:rPr>
          <w:rFonts w:ascii="Arial" w:hAnsi="Arial" w:cs="Arial"/>
          <w:sz w:val="20"/>
          <w:szCs w:val="20"/>
        </w:rPr>
        <w:t>Un grupo étnico, es un colectivo humano con características culturales, históricas, políticas, sociales e incluso económicas diferenciadas de otros colectivos humanos. Los grupos étnicos se suelen diferenciar al interior de las sociedades hegemónicas o “mayoritarias”. En el caso colombiano los pueblos indígenas, el pueblo Rrom y las comunidades afrocolombianas constituyen grupos étnicos que deben ser protegidos por el Estado como cualquier ciudadano, ya que hacen parte de la nación colombiana, y a través de medidas especiales bajo un enfoque diferencial, al pertenecer a minorías étnicas y culturales dentro de la nación colombiana.</w:t>
      </w: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rPr>
        <w:t>Afrodescendiente:</w:t>
      </w:r>
      <w:r w:rsidRPr="00663171">
        <w:rPr>
          <w:rFonts w:ascii="Arial" w:hAnsi="Arial" w:cs="Arial"/>
          <w:sz w:val="20"/>
          <w:szCs w:val="20"/>
        </w:rPr>
        <w:t xml:space="preserve"> Se entiende por afrodescendiente a aquella persona de origen africano que vive en las Américas y en todas las zonas de la diáspora africana por consecuencia de la esclavitud, habiéndoseles denegado históricamente el ejercicio de sus derechos fundamentales. En este sentido, los afrodescendientes que hacen parte de las diferentes nacionalidades adquieren su “apellido”, es decir los afrodescendientes nacidos en Colombia son afrocolombianos, lo afrodescendientes del Perú afroperuanos, etc. </w:t>
      </w: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rPr>
        <w:t>Comunidad negra:</w:t>
      </w:r>
      <w:r w:rsidRPr="00B25F01">
        <w:rPr>
          <w:rFonts w:ascii="Arial" w:hAnsi="Arial" w:cs="Arial"/>
          <w:color w:val="0070C0"/>
          <w:sz w:val="20"/>
          <w:szCs w:val="20"/>
        </w:rPr>
        <w:t xml:space="preserve"> </w:t>
      </w:r>
      <w:r w:rsidRPr="00663171">
        <w:rPr>
          <w:rFonts w:ascii="Arial" w:hAnsi="Arial" w:cs="Arial"/>
          <w:sz w:val="20"/>
          <w:szCs w:val="20"/>
        </w:rPr>
        <w:t xml:space="preserve">Según la Ley 70 de 1993 o Ley de Negritudes, la comunidad negra es “el conjunto de familias de ascendencia afrocolombiana que poseen una cultura propia, comparten una historia y tienen sus propias tradiciones y costumbres dentro de la relación campo-poblado, que revelan y conservan conciencia de identidad que las distinguen de otros grupos étnicos”. </w:t>
      </w:r>
      <w:r w:rsidRPr="00663171">
        <w:rPr>
          <w:rFonts w:ascii="Arial" w:hAnsi="Arial" w:cs="Arial"/>
          <w:i/>
          <w:sz w:val="20"/>
          <w:szCs w:val="20"/>
        </w:rPr>
        <w:t>(Artículo 2, numeral 5);</w:t>
      </w:r>
      <w:r w:rsidRPr="00663171">
        <w:rPr>
          <w:rFonts w:ascii="Arial" w:hAnsi="Arial" w:cs="Arial"/>
          <w:sz w:val="20"/>
          <w:szCs w:val="20"/>
        </w:rPr>
        <w:t xml:space="preserve"> la comunidad negra es el núcleo fundamental de los Consejos Comunitarios y de las reivindicaciones a nivel rural. Sin embargo, debido al creciente carácter urbano de la población afrocolombiana este concepto de comunidad negra deberá adaptarse a las nuevas circunstancias pues es importante recordar que este concepto corresponde a un contexto histórico particular, asociado a reivindicaciones étnicas sobre la propiedad de predios rurales.</w:t>
      </w: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rPr>
        <w:t>Raizal:</w:t>
      </w:r>
      <w:r w:rsidRPr="00663171">
        <w:rPr>
          <w:rFonts w:ascii="Arial" w:hAnsi="Arial" w:cs="Arial"/>
          <w:sz w:val="20"/>
          <w:szCs w:val="20"/>
        </w:rPr>
        <w:t xml:space="preserve"> Los raizales o el pueblo raizal es un grupo poblacional cultural e históricamente definido con una innegable ascendencia africana, que habita el archipiélago de San Andrés, Providencia y Santa Catalina, posee una lengua llamada creol y pertenece mayoritariamente a la religión bautista. El pueblo raizal se encuentra estrechamente relacionado con los demás afrodescendientes que habitan el Caribe. Según datos del Censo del 2005, 30.565 individuos se auto reconocieron como raizales y constituyen el 57% de los habitantes del archipiélago de San Andrés (DANE 2005).</w:t>
      </w: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rPr>
        <w:t>Palenquero:</w:t>
      </w:r>
      <w:r w:rsidRPr="00B25F01">
        <w:rPr>
          <w:rFonts w:ascii="Arial" w:hAnsi="Arial" w:cs="Arial"/>
          <w:color w:val="0070C0"/>
          <w:sz w:val="20"/>
          <w:szCs w:val="20"/>
        </w:rPr>
        <w:t xml:space="preserve"> </w:t>
      </w:r>
      <w:r w:rsidRPr="00663171">
        <w:rPr>
          <w:rFonts w:ascii="Arial" w:hAnsi="Arial" w:cs="Arial"/>
          <w:sz w:val="20"/>
          <w:szCs w:val="20"/>
        </w:rPr>
        <w:t>Los palenqueros son una comunidad de ascendencia africana, quienes tienen una particularidad cultural, histórica, social y política que los diferencia del resto de los colombianos y, en particular, de los demás afrocolombianos. Su lengua es el palenquero, la cual tiene un importante sustrato Bantú.</w:t>
      </w: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rPr>
        <w:t>Etnoeducación y Estudios Afrocolombianos:</w:t>
      </w:r>
      <w:r w:rsidRPr="00B25F01">
        <w:rPr>
          <w:rFonts w:ascii="Arial" w:hAnsi="Arial" w:cs="Arial"/>
          <w:color w:val="0070C0"/>
          <w:sz w:val="20"/>
          <w:szCs w:val="20"/>
        </w:rPr>
        <w:t xml:space="preserve"> </w:t>
      </w:r>
      <w:r w:rsidRPr="00663171">
        <w:rPr>
          <w:rFonts w:ascii="Arial" w:hAnsi="Arial" w:cs="Arial"/>
          <w:sz w:val="20"/>
          <w:szCs w:val="20"/>
        </w:rPr>
        <w:t>Con el reconocimiento de la diversidad étnica y cultural en Colombia, la etnoeducación se constituye como la política pública educativa que busca implementar un sistema educativo de calidad para las comunidades étnicas, que reconozca sus particularidades y diferencias. De igual forma, busca integrar al sistema educativo nacional un currículo con la historia y los conocimientos de los grupos étnicos. Con ello se busca reconocer y proteger el legado histórico y cultural de estos grupos. En ese sentido la etnoeducación afrocolombiana se entiende como la investigación, enseñanza y difusión de la afrocolombianidad, incluyendo su valores históricos, políticos, culturales, entre otros y refiriendo los múltiples aportes de las comunidades afrocolombianas a la sociedad Colombiana.</w:t>
      </w:r>
    </w:p>
    <w:p w:rsidR="004A7EBE" w:rsidRPr="00663171" w:rsidRDefault="004A7EBE" w:rsidP="004A7EBE">
      <w:pPr>
        <w:jc w:val="both"/>
        <w:rPr>
          <w:rFonts w:ascii="Arial" w:hAnsi="Arial" w:cs="Arial"/>
          <w:b/>
          <w:sz w:val="20"/>
          <w:szCs w:val="20"/>
          <w:lang w:val="es-CO"/>
        </w:rPr>
      </w:pPr>
    </w:p>
    <w:p w:rsidR="004A7EBE" w:rsidRPr="00B25F01" w:rsidRDefault="004A7EBE" w:rsidP="004A7EBE">
      <w:pPr>
        <w:pStyle w:val="Prrafodelista"/>
        <w:numPr>
          <w:ilvl w:val="0"/>
          <w:numId w:val="19"/>
        </w:numPr>
        <w:shd w:val="clear" w:color="auto" w:fill="FFFFFF" w:themeFill="background1"/>
        <w:jc w:val="both"/>
        <w:rPr>
          <w:rFonts w:ascii="Arial" w:hAnsi="Arial" w:cs="Arial"/>
          <w:color w:val="0070C0"/>
          <w:sz w:val="20"/>
          <w:szCs w:val="20"/>
          <w:lang w:val="es-CO"/>
        </w:rPr>
      </w:pPr>
      <w:r w:rsidRPr="00B25F01">
        <w:rPr>
          <w:rFonts w:ascii="Arial" w:hAnsi="Arial" w:cs="Arial"/>
          <w:b/>
          <w:color w:val="0070C0"/>
          <w:sz w:val="20"/>
          <w:szCs w:val="20"/>
          <w:lang w:val="es-CO"/>
        </w:rPr>
        <w:lastRenderedPageBreak/>
        <w:t>Objetivos del Proyecto Educativo Comunitario</w:t>
      </w:r>
    </w:p>
    <w:p w:rsidR="00BB3F6B" w:rsidRDefault="00BB3F6B" w:rsidP="00BB3F6B">
      <w:pPr>
        <w:jc w:val="both"/>
        <w:rPr>
          <w:rFonts w:ascii="Arial" w:hAnsi="Arial" w:cs="Arial"/>
          <w:sz w:val="20"/>
          <w:szCs w:val="20"/>
        </w:rPr>
      </w:pPr>
    </w:p>
    <w:p w:rsidR="00BB3F6B" w:rsidRPr="00BB3F6B" w:rsidRDefault="00BB3F6B" w:rsidP="00BB3F6B">
      <w:pPr>
        <w:jc w:val="both"/>
        <w:rPr>
          <w:rFonts w:ascii="Arial" w:hAnsi="Arial" w:cs="Arial"/>
          <w:sz w:val="20"/>
          <w:szCs w:val="20"/>
        </w:rPr>
      </w:pPr>
      <w:r w:rsidRPr="00BB3F6B">
        <w:rPr>
          <w:rFonts w:ascii="Arial" w:hAnsi="Arial" w:cs="Arial"/>
          <w:sz w:val="20"/>
          <w:szCs w:val="20"/>
        </w:rPr>
        <w:t>Se constituyen en objetivos del Proyecto Educativo Comunitario de la Institución Educativa Sidón:</w:t>
      </w:r>
    </w:p>
    <w:p w:rsidR="004A7EBE" w:rsidRPr="00663171" w:rsidRDefault="004A7EBE" w:rsidP="004A7EBE">
      <w:pPr>
        <w:shd w:val="clear" w:color="auto" w:fill="FFFFFF" w:themeFill="background1"/>
        <w:jc w:val="both"/>
        <w:rPr>
          <w:rFonts w:ascii="Arial" w:hAnsi="Arial" w:cs="Arial"/>
          <w:b/>
          <w:sz w:val="20"/>
          <w:szCs w:val="20"/>
          <w:lang w:val="es-CO"/>
        </w:rPr>
      </w:pPr>
    </w:p>
    <w:p w:rsidR="00BB3F6B" w:rsidRPr="00BB3F6B" w:rsidRDefault="00BB3F6B" w:rsidP="004A7EBE">
      <w:pPr>
        <w:pStyle w:val="Prrafodelista"/>
        <w:numPr>
          <w:ilvl w:val="1"/>
          <w:numId w:val="19"/>
        </w:numPr>
        <w:jc w:val="both"/>
        <w:rPr>
          <w:rFonts w:ascii="Arial" w:hAnsi="Arial" w:cs="Arial"/>
          <w:b/>
          <w:color w:val="0070C0"/>
          <w:sz w:val="20"/>
          <w:szCs w:val="20"/>
        </w:rPr>
      </w:pPr>
      <w:r w:rsidRPr="00BB3F6B">
        <w:rPr>
          <w:rFonts w:ascii="Arial" w:hAnsi="Arial" w:cs="Arial"/>
          <w:b/>
          <w:color w:val="0070C0"/>
          <w:sz w:val="20"/>
          <w:szCs w:val="20"/>
        </w:rPr>
        <w:t>Objetivo general</w:t>
      </w:r>
    </w:p>
    <w:p w:rsidR="00BB3F6B" w:rsidRDefault="00BB3F6B" w:rsidP="00BB3F6B">
      <w:pPr>
        <w:jc w:val="both"/>
        <w:rPr>
          <w:rFonts w:ascii="Arial" w:hAnsi="Arial" w:cs="Arial"/>
          <w:sz w:val="20"/>
          <w:szCs w:val="20"/>
        </w:rPr>
      </w:pPr>
    </w:p>
    <w:p w:rsidR="00BB3F6B" w:rsidRDefault="00BB3F6B" w:rsidP="00BB3F6B">
      <w:pPr>
        <w:jc w:val="both"/>
        <w:rPr>
          <w:rFonts w:ascii="Arial" w:hAnsi="Arial" w:cs="Arial"/>
          <w:sz w:val="20"/>
          <w:szCs w:val="20"/>
        </w:rPr>
      </w:pPr>
      <w:r w:rsidRPr="00BB3F6B">
        <w:rPr>
          <w:rFonts w:ascii="Arial" w:hAnsi="Arial" w:cs="Arial"/>
          <w:sz w:val="20"/>
          <w:szCs w:val="20"/>
        </w:rPr>
        <w:t>Formar estudiantes íntegros desde una vocación de justicia, liberta</w:t>
      </w:r>
      <w:r w:rsidR="005B1038">
        <w:rPr>
          <w:rFonts w:ascii="Arial" w:hAnsi="Arial" w:cs="Arial"/>
          <w:sz w:val="20"/>
          <w:szCs w:val="20"/>
        </w:rPr>
        <w:t>d</w:t>
      </w:r>
      <w:r w:rsidRPr="00BB3F6B">
        <w:rPr>
          <w:rFonts w:ascii="Arial" w:hAnsi="Arial" w:cs="Arial"/>
          <w:sz w:val="20"/>
          <w:szCs w:val="20"/>
        </w:rPr>
        <w:t xml:space="preserve"> y paz, con capacidad de liderazgo que les permita sacar adelante sus proyectos de vida, con un criterio crítico desde una autonomía responsable, desde la adquisición de herramientas eficientes frente a los desafíos ambientales, tecnológicos y sociales del consejo comunitario menor </w:t>
      </w:r>
      <w:r w:rsidR="005B1038">
        <w:rPr>
          <w:rFonts w:ascii="Arial" w:hAnsi="Arial" w:cs="Arial"/>
          <w:sz w:val="20"/>
          <w:szCs w:val="20"/>
        </w:rPr>
        <w:t xml:space="preserve">de </w:t>
      </w:r>
      <w:r w:rsidRPr="00BB3F6B">
        <w:rPr>
          <w:rFonts w:ascii="Arial" w:hAnsi="Arial" w:cs="Arial"/>
          <w:sz w:val="20"/>
          <w:szCs w:val="20"/>
        </w:rPr>
        <w:t>Sidón.</w:t>
      </w:r>
    </w:p>
    <w:p w:rsidR="00BB3F6B" w:rsidRPr="00BB3F6B" w:rsidRDefault="00BB3F6B" w:rsidP="00BB3F6B">
      <w:pPr>
        <w:jc w:val="both"/>
        <w:rPr>
          <w:rFonts w:ascii="Arial" w:hAnsi="Arial" w:cs="Arial"/>
          <w:sz w:val="20"/>
          <w:szCs w:val="20"/>
        </w:rPr>
      </w:pPr>
    </w:p>
    <w:p w:rsidR="00BB3F6B" w:rsidRPr="00BB3F6B" w:rsidRDefault="00BB3F6B" w:rsidP="004A7EBE">
      <w:pPr>
        <w:pStyle w:val="Prrafodelista"/>
        <w:numPr>
          <w:ilvl w:val="1"/>
          <w:numId w:val="19"/>
        </w:numPr>
        <w:jc w:val="both"/>
        <w:rPr>
          <w:rFonts w:ascii="Arial" w:hAnsi="Arial" w:cs="Arial"/>
          <w:b/>
          <w:color w:val="0070C0"/>
          <w:sz w:val="20"/>
          <w:szCs w:val="20"/>
        </w:rPr>
      </w:pPr>
      <w:r w:rsidRPr="00BB3F6B">
        <w:rPr>
          <w:rFonts w:ascii="Arial" w:hAnsi="Arial" w:cs="Arial"/>
          <w:b/>
          <w:color w:val="0070C0"/>
          <w:sz w:val="20"/>
          <w:szCs w:val="20"/>
        </w:rPr>
        <w:t>Objetivos específicos</w:t>
      </w:r>
    </w:p>
    <w:p w:rsidR="004A7EBE" w:rsidRDefault="004A7EBE" w:rsidP="004A7EBE">
      <w:pPr>
        <w:jc w:val="both"/>
        <w:rPr>
          <w:rFonts w:ascii="Arial" w:hAnsi="Arial" w:cs="Arial"/>
          <w:sz w:val="20"/>
          <w:szCs w:val="20"/>
        </w:rPr>
      </w:pP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Garantizar el fortalecimiento de la identidad cultural de los estudiantes del consejo comunitario menor de Sidón, mediante PEC a través de la implementación de un currículo propio que permita el desarrollo de las competencias básicas, laborales, ciudadanas e identitarias en los educandos, incentivando el desarrollo de procesos de liderazgo comunitario que permitan la conservación de los valores étnicos, saberes y prácticas culturales, el cuidado del medio ambiente y la solución de problemas comunitarios.</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Implementar la educación propia desde la cosmovisión de las comunidades negras teniendo en cuenta los usos, costumbres, conocimientos y saberes ancestrales y culturales del territorio, que permita una articulación entre la IE y el consejo comunitario para el fortalecimiento de los procesos organizativos de COPDICONC, promoviendo el desarrollo integral del ser.</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 xml:space="preserve">Promover los escenarios de aprendizaje para la eficiencia efectiva frente al compromiso y sentido de pertenencia de todos los actores de la comunidad </w:t>
      </w:r>
      <w:r>
        <w:rPr>
          <w:rFonts w:ascii="Arial" w:hAnsi="Arial" w:cs="Arial"/>
          <w:sz w:val="20"/>
          <w:szCs w:val="20"/>
        </w:rPr>
        <w:t>e</w:t>
      </w:r>
      <w:r w:rsidRPr="00BB3F6B">
        <w:rPr>
          <w:rFonts w:ascii="Arial" w:hAnsi="Arial" w:cs="Arial"/>
          <w:sz w:val="20"/>
          <w:szCs w:val="20"/>
        </w:rPr>
        <w:t>tnoeducadora, mediante procesos de Enseñanza – Aprendizaje que involucre los valores ancestrales y étnico – Culturales.</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Crear escenarios que permitan a los actores de la comunidad educativa trabajar significativamente en pro de la convivencia social, cultural y ambiental, aportando desde el contexto educativo la construcción de paz en la comunidad.</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Identificar y reconocer el derecho el territorio de comunidades negras, como la base para la pervivencia de los saberes ancestrales, prácticas culturales, usos y costumbres.</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 xml:space="preserve">Generar espacios que permitan liderar procesos </w:t>
      </w:r>
      <w:r w:rsidR="005B1038">
        <w:rPr>
          <w:rFonts w:ascii="Arial" w:hAnsi="Arial" w:cs="Arial"/>
          <w:sz w:val="20"/>
          <w:szCs w:val="20"/>
        </w:rPr>
        <w:t xml:space="preserve">de </w:t>
      </w:r>
      <w:r w:rsidRPr="00BB3F6B">
        <w:rPr>
          <w:rFonts w:ascii="Arial" w:hAnsi="Arial" w:cs="Arial"/>
          <w:sz w:val="20"/>
          <w:szCs w:val="20"/>
        </w:rPr>
        <w:t>concientización en torno al derecho al territorio, la identidad étnico – cultural, la participación y organización social que promuevan el buen vivir.</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Promover los valores étnicos, el respeto, la justicia, la paz, la libertad y la conservación del medio ambiente.</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Promover en los educando</w:t>
      </w:r>
      <w:r w:rsidR="005B1038">
        <w:rPr>
          <w:rFonts w:ascii="Arial" w:hAnsi="Arial" w:cs="Arial"/>
          <w:sz w:val="20"/>
          <w:szCs w:val="20"/>
        </w:rPr>
        <w:t>s</w:t>
      </w:r>
      <w:r w:rsidRPr="00BB3F6B">
        <w:rPr>
          <w:rFonts w:ascii="Arial" w:hAnsi="Arial" w:cs="Arial"/>
          <w:sz w:val="20"/>
          <w:szCs w:val="20"/>
        </w:rPr>
        <w:t xml:space="preserve"> la importancia de los derechos humanos y reflexionar frente a la violación de los mismos en los territorios de comunidades negras del consejo comunitario menor de Sidón.</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Realizar con los sabedores del territorio la sistematización de las experiencias de vida desde esa oralidad de los abuelos y bisabuelos, permitiendo la elaboración de material desde el pensamiento pedagógico ancestral, promoviendo la participación de toda la estructura de la organización.</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Generar procesos de capacitación desde el gobierno escolar que promuevan, liderazgo, la participación y el bienestar social de la comunidad educativa.</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Brindar procesos formativos al personal docente respecto al abordaje de educación inclusiva con énfasis en el diseño universal del aprendizaje, ajustes razonables, acceso, calidad y permanencia en la atención educativa.</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Generar procesos de cualificación como grupo étnico, que promuevan la identidad y convivencia con el territorio como fuente de vida.</w:t>
      </w:r>
    </w:p>
    <w:p w:rsidR="00BB3F6B" w:rsidRDefault="00BB3F6B" w:rsidP="004A7EBE">
      <w:pPr>
        <w:jc w:val="both"/>
        <w:rPr>
          <w:rFonts w:ascii="Arial" w:hAnsi="Arial" w:cs="Arial"/>
          <w:sz w:val="20"/>
          <w:szCs w:val="20"/>
        </w:rPr>
      </w:pPr>
    </w:p>
    <w:p w:rsidR="002B5158" w:rsidRPr="00B25F01" w:rsidRDefault="002B5158" w:rsidP="00C14CB4">
      <w:pPr>
        <w:pStyle w:val="Prrafodelista"/>
        <w:numPr>
          <w:ilvl w:val="0"/>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lang w:val="es-CO"/>
        </w:rPr>
        <w:t>Horizonte institucional</w:t>
      </w:r>
    </w:p>
    <w:p w:rsidR="00135D0C" w:rsidRPr="00135D0C" w:rsidRDefault="00135D0C" w:rsidP="0088709E">
      <w:pPr>
        <w:shd w:val="clear" w:color="auto" w:fill="FFFFFF"/>
        <w:jc w:val="both"/>
        <w:rPr>
          <w:rFonts w:ascii="Arial" w:hAnsi="Arial" w:cs="Arial"/>
          <w:sz w:val="20"/>
          <w:szCs w:val="20"/>
          <w:lang w:val="es-CO"/>
        </w:rPr>
      </w:pPr>
    </w:p>
    <w:p w:rsidR="00135D0C" w:rsidRPr="004242BC" w:rsidRDefault="00135D0C" w:rsidP="00C14CB4">
      <w:pPr>
        <w:pStyle w:val="Prrafodelista"/>
        <w:numPr>
          <w:ilvl w:val="1"/>
          <w:numId w:val="19"/>
        </w:numPr>
        <w:jc w:val="both"/>
        <w:rPr>
          <w:rFonts w:ascii="Arial" w:eastAsia="Calibri" w:hAnsi="Arial" w:cs="Arial"/>
          <w:b/>
          <w:color w:val="0070C0"/>
          <w:sz w:val="20"/>
          <w:szCs w:val="20"/>
          <w:lang w:val="es-CO" w:eastAsia="en-US"/>
        </w:rPr>
      </w:pPr>
      <w:r w:rsidRPr="004242BC">
        <w:rPr>
          <w:rFonts w:ascii="Arial" w:eastAsia="Calibri" w:hAnsi="Arial" w:cs="Arial"/>
          <w:b/>
          <w:color w:val="0070C0"/>
          <w:sz w:val="20"/>
          <w:szCs w:val="20"/>
          <w:lang w:val="es-CO" w:eastAsia="en-US"/>
        </w:rPr>
        <w:t xml:space="preserve">Misión </w:t>
      </w:r>
    </w:p>
    <w:p w:rsidR="00135D0C" w:rsidRPr="00135D0C" w:rsidRDefault="00135D0C" w:rsidP="0088709E">
      <w:pPr>
        <w:jc w:val="both"/>
        <w:rPr>
          <w:rFonts w:ascii="Arial" w:eastAsia="Calibri" w:hAnsi="Arial" w:cs="Arial"/>
          <w:b/>
          <w:sz w:val="20"/>
          <w:szCs w:val="20"/>
          <w:lang w:val="es-CO" w:eastAsia="en-US"/>
        </w:rPr>
      </w:pPr>
    </w:p>
    <w:p w:rsidR="0016068F" w:rsidRDefault="00EB4809" w:rsidP="00EB4809">
      <w:pPr>
        <w:jc w:val="both"/>
        <w:rPr>
          <w:rFonts w:ascii="Arial" w:eastAsia="Calibri" w:hAnsi="Arial" w:cs="Arial"/>
          <w:sz w:val="20"/>
          <w:szCs w:val="20"/>
          <w:lang w:val="es-CO" w:eastAsia="en-US"/>
        </w:rPr>
      </w:pPr>
      <w:r w:rsidRPr="00EB4809">
        <w:rPr>
          <w:rFonts w:ascii="Arial" w:eastAsia="Calibri" w:hAnsi="Arial" w:cs="Arial"/>
          <w:sz w:val="20"/>
          <w:szCs w:val="20"/>
          <w:lang w:val="es-CO" w:eastAsia="en-US"/>
        </w:rPr>
        <w:t xml:space="preserve">La Institución Etnoeducativa Sidón es un establecimiento de carácter público que ofrece los niveles de preescolar, básica primaria, básica secundaria y media, desarrolla una formación integral fundamentada </w:t>
      </w:r>
      <w:r w:rsidRPr="00EB4809">
        <w:rPr>
          <w:rFonts w:ascii="Arial" w:eastAsia="Calibri" w:hAnsi="Arial" w:cs="Arial"/>
          <w:sz w:val="20"/>
          <w:szCs w:val="20"/>
          <w:lang w:val="es-CO" w:eastAsia="en-US"/>
        </w:rPr>
        <w:lastRenderedPageBreak/>
        <w:t>en valores étnicos, principios de inclusión apoyada desde el modelo pedagógico propio, comunitario e intercultural “aprendizaje colectivo”, que permita el desarrollo de competencias básicas, tecnológicas, laborales y ciudadanas, contribuyendo para que los estudiantes transformen el territorio y así  propiciar el fortalecimiento de la identidad cultural.</w:t>
      </w:r>
    </w:p>
    <w:p w:rsidR="00EB4809" w:rsidRPr="00135D0C" w:rsidRDefault="00EB4809" w:rsidP="00EB4809">
      <w:pPr>
        <w:jc w:val="both"/>
        <w:rPr>
          <w:rFonts w:ascii="Arial" w:eastAsia="Calibri" w:hAnsi="Arial" w:cs="Arial"/>
          <w:sz w:val="20"/>
          <w:szCs w:val="20"/>
          <w:lang w:val="es-CO" w:eastAsia="en-US"/>
        </w:rPr>
      </w:pPr>
    </w:p>
    <w:p w:rsidR="00135D0C" w:rsidRPr="004242BC" w:rsidRDefault="00135D0C" w:rsidP="00C14CB4">
      <w:pPr>
        <w:pStyle w:val="Prrafodelista"/>
        <w:numPr>
          <w:ilvl w:val="1"/>
          <w:numId w:val="19"/>
        </w:numPr>
        <w:jc w:val="both"/>
        <w:rPr>
          <w:rFonts w:ascii="Arial" w:eastAsia="Calibri" w:hAnsi="Arial" w:cs="Arial"/>
          <w:b/>
          <w:color w:val="0070C0"/>
          <w:sz w:val="20"/>
          <w:szCs w:val="20"/>
          <w:lang w:val="es-CO" w:eastAsia="en-US"/>
        </w:rPr>
      </w:pPr>
      <w:r w:rsidRPr="004242BC">
        <w:rPr>
          <w:rFonts w:ascii="Arial" w:eastAsia="Calibri" w:hAnsi="Arial" w:cs="Arial"/>
          <w:b/>
          <w:color w:val="0070C0"/>
          <w:sz w:val="20"/>
          <w:szCs w:val="20"/>
          <w:lang w:val="es-CO" w:eastAsia="en-US"/>
        </w:rPr>
        <w:t xml:space="preserve">Visión </w:t>
      </w:r>
    </w:p>
    <w:p w:rsidR="00135D0C" w:rsidRPr="00135D0C" w:rsidRDefault="00135D0C" w:rsidP="0088709E">
      <w:pPr>
        <w:jc w:val="both"/>
        <w:rPr>
          <w:rFonts w:ascii="Arial" w:eastAsia="Calibri" w:hAnsi="Arial" w:cs="Arial"/>
          <w:b/>
          <w:sz w:val="20"/>
          <w:szCs w:val="20"/>
          <w:lang w:val="es-CO" w:eastAsia="en-US"/>
        </w:rPr>
      </w:pPr>
    </w:p>
    <w:p w:rsidR="0016068F" w:rsidRDefault="00EB4809" w:rsidP="0016068F">
      <w:pPr>
        <w:jc w:val="both"/>
        <w:rPr>
          <w:rFonts w:ascii="Arial" w:hAnsi="Arial" w:cs="Arial"/>
          <w:color w:val="000000"/>
          <w:sz w:val="20"/>
          <w:szCs w:val="20"/>
          <w:lang w:val="es-CO"/>
        </w:rPr>
      </w:pPr>
      <w:r w:rsidRPr="00EB4809">
        <w:rPr>
          <w:rFonts w:ascii="Arial" w:eastAsia="Calibri" w:hAnsi="Arial" w:cs="Arial"/>
          <w:sz w:val="20"/>
          <w:szCs w:val="20"/>
          <w:lang w:val="es-CO" w:eastAsia="en-US"/>
        </w:rPr>
        <w:t>En el año 2030 seremos una Institución Etnoeducativa reconocida a nivel local por el aporte al fortalecimiento de la identidad cultural de las comunidades negras, resaltando la formación para el liderazgo estudiantil aportando al desarrollo sostenible de los territorios.</w:t>
      </w:r>
    </w:p>
    <w:p w:rsidR="007F5ED2" w:rsidRPr="007F5ED2" w:rsidRDefault="007F5ED2" w:rsidP="007F5ED2">
      <w:pPr>
        <w:jc w:val="both"/>
        <w:rPr>
          <w:rFonts w:ascii="Arial" w:eastAsia="Calibri" w:hAnsi="Arial" w:cs="Arial"/>
          <w:b/>
          <w:color w:val="0070C0"/>
          <w:sz w:val="20"/>
          <w:szCs w:val="20"/>
          <w:lang w:val="es-CO" w:eastAsia="en-US"/>
        </w:rPr>
      </w:pPr>
    </w:p>
    <w:p w:rsidR="007F5ED2" w:rsidRDefault="00587831" w:rsidP="007F5ED2">
      <w:pPr>
        <w:pStyle w:val="Prrafodelista"/>
        <w:numPr>
          <w:ilvl w:val="1"/>
          <w:numId w:val="19"/>
        </w:numPr>
        <w:jc w:val="both"/>
        <w:rPr>
          <w:rFonts w:ascii="Arial" w:eastAsia="Calibri" w:hAnsi="Arial" w:cs="Arial"/>
          <w:b/>
          <w:color w:val="0070C0"/>
          <w:sz w:val="20"/>
          <w:szCs w:val="20"/>
          <w:lang w:val="es-CO" w:eastAsia="en-US"/>
        </w:rPr>
      </w:pPr>
      <w:r>
        <w:rPr>
          <w:rFonts w:ascii="Arial" w:eastAsia="Calibri" w:hAnsi="Arial" w:cs="Arial"/>
          <w:b/>
          <w:color w:val="0070C0"/>
          <w:sz w:val="20"/>
          <w:szCs w:val="20"/>
          <w:lang w:val="es-CO" w:eastAsia="en-US"/>
        </w:rPr>
        <w:t>Filosofía institucional</w:t>
      </w:r>
    </w:p>
    <w:p w:rsidR="007F5ED2" w:rsidRDefault="007F5ED2" w:rsidP="007F5ED2">
      <w:pPr>
        <w:jc w:val="both"/>
        <w:rPr>
          <w:rFonts w:ascii="Arial" w:eastAsia="Calibri" w:hAnsi="Arial" w:cs="Arial"/>
          <w:b/>
          <w:color w:val="0070C0"/>
          <w:sz w:val="20"/>
          <w:szCs w:val="20"/>
          <w:lang w:val="es-CO" w:eastAsia="en-US"/>
        </w:rPr>
      </w:pPr>
    </w:p>
    <w:p w:rsidR="007F5ED2" w:rsidRDefault="007F5ED2" w:rsidP="007F5ED2">
      <w:pPr>
        <w:jc w:val="both"/>
        <w:rPr>
          <w:rFonts w:ascii="Arial" w:eastAsia="Calibri" w:hAnsi="Arial" w:cs="Arial"/>
          <w:sz w:val="20"/>
          <w:szCs w:val="20"/>
          <w:lang w:val="es-CO" w:eastAsia="en-US"/>
        </w:rPr>
      </w:pPr>
      <w:r w:rsidRPr="007F5ED2">
        <w:rPr>
          <w:rFonts w:ascii="Arial" w:eastAsia="Calibri" w:hAnsi="Arial" w:cs="Arial"/>
          <w:sz w:val="20"/>
          <w:szCs w:val="20"/>
          <w:lang w:val="es-CO" w:eastAsia="en-US"/>
        </w:rPr>
        <w:t>La Institución Etnoeducativa Sidón asume la apuesta en marcha de las pedagogías ancestrales desde las estrategias de enseñanza aprendizaje.</w:t>
      </w:r>
    </w:p>
    <w:p w:rsidR="007F5ED2" w:rsidRPr="007F5ED2" w:rsidRDefault="007F5ED2" w:rsidP="007F5ED2">
      <w:pPr>
        <w:jc w:val="both"/>
        <w:rPr>
          <w:rFonts w:ascii="Arial" w:eastAsia="Calibri" w:hAnsi="Arial" w:cs="Arial"/>
          <w:color w:val="0070C0"/>
          <w:sz w:val="20"/>
          <w:szCs w:val="20"/>
          <w:lang w:val="es-CO" w:eastAsia="en-US"/>
        </w:rPr>
      </w:pPr>
    </w:p>
    <w:p w:rsidR="007F5ED2" w:rsidRPr="007F5ED2" w:rsidRDefault="007F5ED2" w:rsidP="007F5ED2">
      <w:pPr>
        <w:pStyle w:val="Prrafodelista"/>
        <w:numPr>
          <w:ilvl w:val="1"/>
          <w:numId w:val="19"/>
        </w:numPr>
        <w:jc w:val="both"/>
        <w:rPr>
          <w:rFonts w:ascii="Arial" w:eastAsia="Calibri" w:hAnsi="Arial" w:cs="Arial"/>
          <w:b/>
          <w:color w:val="0070C0"/>
          <w:sz w:val="20"/>
          <w:szCs w:val="20"/>
          <w:lang w:val="es-CO" w:eastAsia="en-US"/>
        </w:rPr>
      </w:pPr>
      <w:r w:rsidRPr="007F5ED2">
        <w:rPr>
          <w:rFonts w:ascii="Arial" w:eastAsia="Calibri" w:hAnsi="Arial" w:cs="Arial"/>
          <w:b/>
          <w:color w:val="0070C0"/>
          <w:sz w:val="20"/>
          <w:szCs w:val="20"/>
          <w:lang w:val="es-CO" w:eastAsia="en-US"/>
        </w:rPr>
        <w:t>Valores institucionales</w:t>
      </w:r>
    </w:p>
    <w:p w:rsidR="007F5ED2" w:rsidRPr="007F5ED2" w:rsidRDefault="007F5ED2" w:rsidP="007F5ED2">
      <w:pPr>
        <w:jc w:val="both"/>
        <w:rPr>
          <w:rFonts w:ascii="Arial" w:eastAsia="Calibri" w:hAnsi="Arial" w:cs="Arial"/>
          <w:color w:val="0070C0"/>
          <w:sz w:val="20"/>
          <w:szCs w:val="20"/>
          <w:lang w:val="es-CO" w:eastAsia="en-US"/>
        </w:rPr>
      </w:pP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Justicia: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la justicia vista como elemento reparador del daño causado en la comunidad educativa, desde la igualdad de derecho.</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Libertad:</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 xml:space="preserve">derecho que permite desde el enfoque étnico, poner en práctica la educación propia desde los escenarios pedagógicos y al mismo tiempo que los miembros de la comunidad educativa actúen sin miedo hacer reprimidos frente a la toma de decisiones. </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Respeto:</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valor que se fomenta desde los diferentes escenarios que cada individuo es un ser humano único y permite en ese reconocimiento apreciar, aceptar y valorar sus cualidades, por eso todos merecen ser tratado con respeto y dignidad.</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Responsabilidad social y ambiental:</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la responsabilidad de la comunidad educativa frente al desarrollo integral del educando en valores humanos con miras a un liderazgo</w:t>
      </w:r>
      <w:r w:rsidR="005B1038">
        <w:rPr>
          <w:rFonts w:ascii="Arial" w:eastAsia="Calibri" w:hAnsi="Arial" w:cs="Arial"/>
          <w:sz w:val="20"/>
          <w:szCs w:val="20"/>
          <w:lang w:val="es-CO" w:eastAsia="en-US"/>
        </w:rPr>
        <w:t xml:space="preserve"> comunitario que permita aportar</w:t>
      </w:r>
      <w:r w:rsidRPr="007F5ED2">
        <w:rPr>
          <w:rFonts w:ascii="Arial" w:eastAsia="Calibri" w:hAnsi="Arial" w:cs="Arial"/>
          <w:sz w:val="20"/>
          <w:szCs w:val="20"/>
          <w:lang w:val="es-CO" w:eastAsia="en-US"/>
        </w:rPr>
        <w:t xml:space="preserve"> a la transformación de su realidad social, e igualmente tiene la obligación de generar los escenarios participativos para que todos sus miembros sean partícipes frente a la toma de decisiones vitales al fortalecimiento de la IE; como también su compromiso para el servicio comunitario con miras</w:t>
      </w:r>
      <w:r w:rsidR="005B1038">
        <w:rPr>
          <w:rFonts w:ascii="Arial" w:eastAsia="Calibri" w:hAnsi="Arial" w:cs="Arial"/>
          <w:sz w:val="20"/>
          <w:szCs w:val="20"/>
          <w:lang w:val="es-CO" w:eastAsia="en-US"/>
        </w:rPr>
        <w:t xml:space="preserve"> a</w:t>
      </w:r>
      <w:r w:rsidRPr="007F5ED2">
        <w:rPr>
          <w:rFonts w:ascii="Arial" w:eastAsia="Calibri" w:hAnsi="Arial" w:cs="Arial"/>
          <w:sz w:val="20"/>
          <w:szCs w:val="20"/>
          <w:lang w:val="es-CO" w:eastAsia="en-US"/>
        </w:rPr>
        <w:t xml:space="preserve"> aportar al cuidado y protección del medio ambiente desde el trabajo ecológico en su entorno.</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Perseverancia: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comprende que la constancia, el compromiso y el mejoramiento nos ayuda a dar respuestas oportunas a los educandos y a lograr resultados excelentes para aportar a su proyecto de vida.</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Honestidad:</w:t>
      </w:r>
      <w:r w:rsidRPr="007F5ED2">
        <w:rPr>
          <w:rFonts w:ascii="Arial" w:eastAsia="Calibri" w:hAnsi="Arial" w:cs="Arial"/>
          <w:color w:val="0070C0"/>
          <w:sz w:val="20"/>
          <w:szCs w:val="20"/>
          <w:lang w:val="es-CO" w:eastAsia="en-US"/>
        </w:rPr>
        <w:t xml:space="preserve"> </w:t>
      </w:r>
      <w:r w:rsidR="005B1038">
        <w:rPr>
          <w:rFonts w:ascii="Arial" w:eastAsia="Calibri" w:hAnsi="Arial" w:cs="Arial"/>
          <w:sz w:val="20"/>
          <w:szCs w:val="20"/>
          <w:lang w:val="es-CO" w:eastAsia="en-US"/>
        </w:rPr>
        <w:t xml:space="preserve">el actuar </w:t>
      </w:r>
      <w:r w:rsidRPr="007F5ED2">
        <w:rPr>
          <w:rFonts w:ascii="Arial" w:eastAsia="Calibri" w:hAnsi="Arial" w:cs="Arial"/>
          <w:sz w:val="20"/>
          <w:szCs w:val="20"/>
          <w:lang w:val="es-CO" w:eastAsia="en-US"/>
        </w:rPr>
        <w:t xml:space="preserve">con principios, ética y moral, permite que este valor sea reciproco entre los miembros de la comunidad educativa y se fortalezcan lazos </w:t>
      </w:r>
      <w:r w:rsidR="005B1038">
        <w:rPr>
          <w:rFonts w:ascii="Arial" w:eastAsia="Calibri" w:hAnsi="Arial" w:cs="Arial"/>
          <w:sz w:val="20"/>
          <w:szCs w:val="20"/>
          <w:lang w:val="es-CO" w:eastAsia="en-US"/>
        </w:rPr>
        <w:t xml:space="preserve">de </w:t>
      </w:r>
      <w:r w:rsidRPr="007F5ED2">
        <w:rPr>
          <w:rFonts w:ascii="Arial" w:eastAsia="Calibri" w:hAnsi="Arial" w:cs="Arial"/>
          <w:sz w:val="20"/>
          <w:szCs w:val="20"/>
          <w:lang w:val="es-CO" w:eastAsia="en-US"/>
        </w:rPr>
        <w:t xml:space="preserve">credibilidad. </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Trabajo colectivo:</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entendido como trabajo articulado con líderes, sabedores, docentes, directivos docentes y estudiantes desde los diferentes espacios de participación, que permitan la retroalimentación de conocimientos y saberes ancestrales para el fortaleci</w:t>
      </w:r>
      <w:r w:rsidR="00E93C23">
        <w:rPr>
          <w:rFonts w:ascii="Arial" w:eastAsia="Calibri" w:hAnsi="Arial" w:cs="Arial"/>
          <w:sz w:val="20"/>
          <w:szCs w:val="20"/>
          <w:lang w:val="es-CO" w:eastAsia="en-US"/>
        </w:rPr>
        <w:t>miento</w:t>
      </w:r>
      <w:r w:rsidRPr="007F5ED2">
        <w:rPr>
          <w:rFonts w:ascii="Arial" w:eastAsia="Calibri" w:hAnsi="Arial" w:cs="Arial"/>
          <w:sz w:val="20"/>
          <w:szCs w:val="20"/>
          <w:lang w:val="es-CO" w:eastAsia="en-US"/>
        </w:rPr>
        <w:t xml:space="preserve"> de la identidad étnica y cultural. </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 xml:space="preserve">Aprendizaje: </w:t>
      </w:r>
      <w:r w:rsidRPr="007F5ED2">
        <w:rPr>
          <w:rFonts w:ascii="Arial" w:eastAsia="Calibri" w:hAnsi="Arial" w:cs="Arial"/>
          <w:sz w:val="20"/>
          <w:szCs w:val="20"/>
          <w:lang w:val="es-CO" w:eastAsia="en-US"/>
        </w:rPr>
        <w:t>el conocimiento, la enseñanza y aprendizaje, debe ser eficiente desde los espacios de formación con un componente investigativo, analítico y crítico de acuerdo al nivel del educando para aportar a su proyecto de vida y transformar su realidad social y la de su entorno.</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Resolución de conflictos:</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genera escenarios de reflexión para trabajar la justicia restaurativa.</w:t>
      </w:r>
    </w:p>
    <w:p w:rsidR="007F5ED2" w:rsidRP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Solidaridad y hermandad:</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trabaja desde los diferentes escenarios iniciativas que permitan fortalecer el valor de la solidaridad y fortalecer lazos de fraternidad entre sus miembros y comunidad.</w:t>
      </w:r>
    </w:p>
    <w:p w:rsidR="007F5ED2" w:rsidRPr="007F5ED2" w:rsidRDefault="007F5ED2" w:rsidP="007F5ED2">
      <w:pPr>
        <w:jc w:val="both"/>
        <w:rPr>
          <w:rFonts w:ascii="Arial" w:eastAsia="Calibri" w:hAnsi="Arial" w:cs="Arial"/>
          <w:color w:val="0070C0"/>
          <w:sz w:val="20"/>
          <w:szCs w:val="20"/>
          <w:lang w:val="es-CO" w:eastAsia="en-US"/>
        </w:rPr>
      </w:pPr>
      <w:r w:rsidRPr="007F5ED2">
        <w:rPr>
          <w:rFonts w:ascii="Arial" w:eastAsia="Calibri" w:hAnsi="Arial" w:cs="Arial"/>
          <w:color w:val="0070C0"/>
          <w:sz w:val="20"/>
          <w:szCs w:val="20"/>
          <w:lang w:val="es-CO" w:eastAsia="en-US"/>
        </w:rPr>
        <w:t xml:space="preserve"> </w:t>
      </w:r>
    </w:p>
    <w:p w:rsidR="007F5ED2" w:rsidRPr="007F5ED2" w:rsidRDefault="007F5ED2" w:rsidP="007F5ED2">
      <w:pPr>
        <w:pStyle w:val="Prrafodelista"/>
        <w:numPr>
          <w:ilvl w:val="1"/>
          <w:numId w:val="19"/>
        </w:numPr>
        <w:jc w:val="both"/>
        <w:rPr>
          <w:rFonts w:ascii="Arial" w:eastAsia="Calibri" w:hAnsi="Arial" w:cs="Arial"/>
          <w:b/>
          <w:color w:val="0070C0"/>
          <w:sz w:val="20"/>
          <w:szCs w:val="20"/>
          <w:lang w:val="es-CO" w:eastAsia="en-US"/>
        </w:rPr>
      </w:pPr>
      <w:r w:rsidRPr="007F5ED2">
        <w:rPr>
          <w:rFonts w:ascii="Arial" w:eastAsia="Calibri" w:hAnsi="Arial" w:cs="Arial"/>
          <w:b/>
          <w:color w:val="0070C0"/>
          <w:sz w:val="20"/>
          <w:szCs w:val="20"/>
          <w:lang w:val="es-CO" w:eastAsia="en-US"/>
        </w:rPr>
        <w:t>Principios institucionales</w:t>
      </w:r>
    </w:p>
    <w:p w:rsidR="007F5ED2" w:rsidRPr="007F5ED2" w:rsidRDefault="007F5ED2" w:rsidP="007F5ED2">
      <w:pPr>
        <w:jc w:val="both"/>
        <w:rPr>
          <w:rFonts w:ascii="Arial" w:eastAsia="Calibri" w:hAnsi="Arial" w:cs="Arial"/>
          <w:color w:val="0070C0"/>
          <w:sz w:val="20"/>
          <w:szCs w:val="20"/>
          <w:lang w:val="es-CO" w:eastAsia="en-US"/>
        </w:rPr>
      </w:pPr>
    </w:p>
    <w:p w:rsidR="007F5ED2" w:rsidRPr="007F5ED2" w:rsidRDefault="007F5ED2" w:rsidP="007F5ED2">
      <w:pPr>
        <w:jc w:val="both"/>
        <w:rPr>
          <w:rFonts w:ascii="Arial" w:eastAsia="Calibri" w:hAnsi="Arial" w:cs="Arial"/>
          <w:sz w:val="20"/>
          <w:szCs w:val="20"/>
          <w:lang w:val="es-CO" w:eastAsia="en-US"/>
        </w:rPr>
      </w:pPr>
      <w:r w:rsidRPr="007F5ED2">
        <w:rPr>
          <w:rFonts w:ascii="Arial" w:eastAsia="Calibri" w:hAnsi="Arial" w:cs="Arial"/>
          <w:sz w:val="20"/>
          <w:szCs w:val="20"/>
          <w:lang w:val="es-CO" w:eastAsia="en-US"/>
        </w:rPr>
        <w:t xml:space="preserve">El compromiso que asume la Institución Etnoeducativa Sidón para la formación de sus estudiantes y futuros líderes, están encaminados hacia un compromiso social con su comunidad que se apoyan en los siguientes principios: </w:t>
      </w:r>
    </w:p>
    <w:p w:rsidR="007F5ED2" w:rsidRPr="007F5ED2" w:rsidRDefault="007F5ED2" w:rsidP="007F5ED2">
      <w:pPr>
        <w:jc w:val="both"/>
        <w:rPr>
          <w:rFonts w:ascii="Arial" w:eastAsia="Calibri" w:hAnsi="Arial" w:cs="Arial"/>
          <w:color w:val="0070C0"/>
          <w:sz w:val="20"/>
          <w:szCs w:val="20"/>
          <w:lang w:val="es-CO" w:eastAsia="en-US"/>
        </w:rPr>
      </w:pPr>
    </w:p>
    <w:p w:rsidR="007F5ED2" w:rsidRPr="007F5ED2" w:rsidRDefault="007F5ED2" w:rsidP="002E2121">
      <w:pPr>
        <w:pStyle w:val="Prrafodelista"/>
        <w:numPr>
          <w:ilvl w:val="0"/>
          <w:numId w:val="92"/>
        </w:numPr>
        <w:jc w:val="both"/>
        <w:rPr>
          <w:rFonts w:ascii="Arial" w:eastAsia="Calibri" w:hAnsi="Arial" w:cs="Arial"/>
          <w:color w:val="0070C0"/>
          <w:sz w:val="20"/>
          <w:szCs w:val="20"/>
          <w:lang w:val="es-CO" w:eastAsia="en-US"/>
        </w:rPr>
      </w:pPr>
      <w:r w:rsidRPr="007F5ED2">
        <w:rPr>
          <w:rFonts w:ascii="Arial" w:eastAsia="Calibri" w:hAnsi="Arial" w:cs="Arial"/>
          <w:b/>
          <w:color w:val="0070C0"/>
          <w:sz w:val="20"/>
          <w:szCs w:val="20"/>
          <w:lang w:val="es-CO" w:eastAsia="en-US"/>
        </w:rPr>
        <w:lastRenderedPageBreak/>
        <w:t>La Paz:</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Es un pilar universal, que le proporciona a los seres humanos, sus familias y su comunidad la oportunidad de vivir en bienestar, alegría, seguridad, armonía y tranquilidad, todo en el marco de lo político, cultural, social, ambiental y educativo, dado que, está se encuentra representada por el respeto a las diferencias, la equidad, solidaridad y con ellas al fortalecimiento de los vínculos afectivos, relaciones interpersonales y el progreso de los actores de las sociedades.</w:t>
      </w:r>
    </w:p>
    <w:p w:rsidR="007F5ED2" w:rsidRPr="007F5ED2" w:rsidRDefault="007F5ED2" w:rsidP="002E2121">
      <w:pPr>
        <w:pStyle w:val="Prrafodelista"/>
        <w:numPr>
          <w:ilvl w:val="0"/>
          <w:numId w:val="92"/>
        </w:numPr>
        <w:jc w:val="both"/>
        <w:rPr>
          <w:rFonts w:ascii="Arial" w:eastAsia="Calibri" w:hAnsi="Arial" w:cs="Arial"/>
          <w:color w:val="0070C0"/>
          <w:sz w:val="20"/>
          <w:szCs w:val="20"/>
          <w:lang w:val="es-CO" w:eastAsia="en-US"/>
        </w:rPr>
      </w:pPr>
      <w:r w:rsidRPr="007F5ED2">
        <w:rPr>
          <w:rFonts w:ascii="Arial" w:eastAsia="Calibri" w:hAnsi="Arial" w:cs="Arial"/>
          <w:b/>
          <w:color w:val="0070C0"/>
          <w:sz w:val="20"/>
          <w:szCs w:val="20"/>
          <w:lang w:val="es-CO" w:eastAsia="en-US"/>
        </w:rPr>
        <w:t>La vida: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Derecho universal e intransferible, lo que permite que esté de primero en los derechos humanos, ya que, sin él, es imposible que los demás DDHH existan en el individuo, por este motivo en el territorio de comunidades negras de COPDICONC se hace la exigibilidad de garantías de derechos desde el enfoque diferencial y étnico, principalmente el derecho a la vida por ser universal.</w:t>
      </w:r>
    </w:p>
    <w:p w:rsidR="007F5ED2" w:rsidRPr="007F5ED2" w:rsidRDefault="007F5ED2" w:rsidP="002E2121">
      <w:pPr>
        <w:pStyle w:val="Prrafodelista"/>
        <w:numPr>
          <w:ilvl w:val="0"/>
          <w:numId w:val="92"/>
        </w:numPr>
        <w:jc w:val="both"/>
        <w:rPr>
          <w:rFonts w:ascii="Arial" w:eastAsia="Calibri" w:hAnsi="Arial" w:cs="Arial"/>
          <w:color w:val="0070C0"/>
          <w:sz w:val="20"/>
          <w:szCs w:val="20"/>
          <w:lang w:val="es-CO" w:eastAsia="en-US"/>
        </w:rPr>
      </w:pPr>
      <w:r w:rsidRPr="007F5ED2">
        <w:rPr>
          <w:rFonts w:ascii="Arial" w:eastAsia="Calibri" w:hAnsi="Arial" w:cs="Arial"/>
          <w:b/>
          <w:color w:val="0070C0"/>
          <w:sz w:val="20"/>
          <w:szCs w:val="20"/>
          <w:lang w:val="es-CO" w:eastAsia="en-US"/>
        </w:rPr>
        <w:t>Desarrollo socio emocional:</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 xml:space="preserve">hace referencia a un proceso gradual e integral, en donde los seres humanos desde temprana edad a partir de las habilidades, pueden construir su identidad, en otras palabras inician a reconocerse así mismo “autoestima” y la autoconfianza; teniendo en cuenta, que pueden identificar, expresar, experimentar, gestionar y controlar sus emociones, así como para responder asertivamente a las emociones de sus pares, que se establecen por medio de las interacciones sociales. </w:t>
      </w:r>
    </w:p>
    <w:p w:rsidR="007F5ED2" w:rsidRPr="007F5ED2" w:rsidRDefault="007F5ED2" w:rsidP="002E2121">
      <w:pPr>
        <w:pStyle w:val="Prrafodelista"/>
        <w:numPr>
          <w:ilvl w:val="0"/>
          <w:numId w:val="92"/>
        </w:numPr>
        <w:jc w:val="both"/>
        <w:rPr>
          <w:rFonts w:ascii="Arial" w:eastAsia="Calibri" w:hAnsi="Arial" w:cs="Arial"/>
          <w:color w:val="0070C0"/>
          <w:sz w:val="20"/>
          <w:szCs w:val="20"/>
          <w:lang w:val="es-CO" w:eastAsia="en-US"/>
        </w:rPr>
      </w:pPr>
      <w:r w:rsidRPr="007F5ED2">
        <w:rPr>
          <w:rFonts w:ascii="Arial" w:eastAsia="Calibri" w:hAnsi="Arial" w:cs="Arial"/>
          <w:b/>
          <w:color w:val="0070C0"/>
          <w:sz w:val="20"/>
          <w:szCs w:val="20"/>
          <w:lang w:val="es-CO" w:eastAsia="en-US"/>
        </w:rPr>
        <w:t>La convivencia: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la sana convivencia como motor que permite un ambiente pacifico generador de confianza, respeto, tolerancia y empatía hacia los demás miembros de la comunidad educativa y contexto social</w:t>
      </w:r>
    </w:p>
    <w:p w:rsidR="007F5ED2" w:rsidRPr="007F5ED2" w:rsidRDefault="007F5ED2" w:rsidP="002E2121">
      <w:pPr>
        <w:pStyle w:val="Prrafodelista"/>
        <w:numPr>
          <w:ilvl w:val="0"/>
          <w:numId w:val="92"/>
        </w:numPr>
        <w:jc w:val="both"/>
        <w:rPr>
          <w:rFonts w:ascii="Arial" w:eastAsia="Calibri" w:hAnsi="Arial" w:cs="Arial"/>
          <w:color w:val="0070C0"/>
          <w:sz w:val="20"/>
          <w:szCs w:val="20"/>
          <w:lang w:val="es-CO" w:eastAsia="en-US"/>
        </w:rPr>
      </w:pPr>
      <w:r w:rsidRPr="007F5ED2">
        <w:rPr>
          <w:rFonts w:ascii="Arial" w:eastAsia="Calibri" w:hAnsi="Arial" w:cs="Arial"/>
          <w:b/>
          <w:color w:val="0070C0"/>
          <w:sz w:val="20"/>
          <w:szCs w:val="20"/>
          <w:lang w:val="es-CO" w:eastAsia="en-US"/>
        </w:rPr>
        <w:t>El desarrollo de una capacidad crítica: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 xml:space="preserve">capacidad reflexiva y analítica en la formación de los educandos para su desarrollo integral, la formación en el respeto a la vida y a los derechos humanos. </w:t>
      </w:r>
    </w:p>
    <w:p w:rsidR="007F5ED2" w:rsidRDefault="007F5ED2" w:rsidP="002E2121">
      <w:pPr>
        <w:pStyle w:val="Prrafodelista"/>
        <w:numPr>
          <w:ilvl w:val="0"/>
          <w:numId w:val="92"/>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Conciencia ambiental:</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Es considerada como proceso de autorreflexión en donde los seres humanos a partir de experiencias, saberes previos y nuevos conocimientos realizan una autoevaluación, que lo llevan a interiorizar acciones y hábitos favorables, para contribuir, fomentar el cuidado del ambiente e impulsar el desarrollo sostenible de los recursos naturales para las futuras generaciones.</w:t>
      </w:r>
    </w:p>
    <w:p w:rsidR="00BB3F6B" w:rsidRDefault="007F5ED2" w:rsidP="002E2121">
      <w:pPr>
        <w:pStyle w:val="Prrafodelista"/>
        <w:numPr>
          <w:ilvl w:val="0"/>
          <w:numId w:val="92"/>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Democracia en la escuela: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 xml:space="preserve">la escuela según la Ley 115 de 1994, es el espacio para que los estudiantes sean autónomos a la hora de ejercer liderazgo, ya que son educados bajo una igualdad social, donde el educando tiene voz y voto, ya que se educa para la libertad, la vida y la democracia; fomentando los valores, desde el reconocimiento de libertad de pensamiento y respetando las diferencias. Cuando se habla de educar para la democracia, está referida al desarrollo de las capacidades y habilidades para una convivencia social fundada en la solidaridad, la participación y el respecto, entre otros valores. Por este motivo en la IE el educar para la democracia es vital porque promueve el desarrollo de la autoconciencia y la responsabilidad social, dado que permite participar a todos los actores de la comunidad educativa y en especial a los estudiantes participar como sujetos solidarios y críticos en todos los contextos sociales. </w:t>
      </w:r>
    </w:p>
    <w:p w:rsidR="00BB3F6B" w:rsidRDefault="007F5ED2" w:rsidP="002E2121">
      <w:pPr>
        <w:pStyle w:val="Prrafodelista"/>
        <w:numPr>
          <w:ilvl w:val="0"/>
          <w:numId w:val="92"/>
        </w:numPr>
        <w:jc w:val="both"/>
        <w:rPr>
          <w:rFonts w:ascii="Arial" w:eastAsia="Calibri" w:hAnsi="Arial" w:cs="Arial"/>
          <w:sz w:val="20"/>
          <w:szCs w:val="20"/>
          <w:lang w:val="es-CO" w:eastAsia="en-US"/>
        </w:rPr>
      </w:pPr>
      <w:r w:rsidRPr="00BB3F6B">
        <w:rPr>
          <w:rFonts w:ascii="Arial" w:eastAsia="Calibri" w:hAnsi="Arial" w:cs="Arial"/>
          <w:b/>
          <w:color w:val="0070C0"/>
          <w:sz w:val="20"/>
          <w:szCs w:val="20"/>
          <w:lang w:val="es-CO" w:eastAsia="en-US"/>
        </w:rPr>
        <w:t>Solidaridad:</w:t>
      </w:r>
      <w:r w:rsidRPr="00BB3F6B">
        <w:rPr>
          <w:rFonts w:ascii="Arial" w:eastAsia="Calibri" w:hAnsi="Arial" w:cs="Arial"/>
          <w:color w:val="0070C0"/>
          <w:sz w:val="20"/>
          <w:szCs w:val="20"/>
          <w:lang w:val="es-CO" w:eastAsia="en-US"/>
        </w:rPr>
        <w:t xml:space="preserve"> </w:t>
      </w:r>
      <w:r w:rsidRPr="00BB3F6B">
        <w:rPr>
          <w:rFonts w:ascii="Arial" w:eastAsia="Calibri" w:hAnsi="Arial" w:cs="Arial"/>
          <w:sz w:val="20"/>
          <w:szCs w:val="20"/>
          <w:lang w:val="es-CO" w:eastAsia="en-US"/>
        </w:rPr>
        <w:t>hace</w:t>
      </w:r>
      <w:r w:rsidRPr="00BB3F6B">
        <w:rPr>
          <w:rFonts w:ascii="Arial" w:eastAsia="Calibri" w:hAnsi="Arial" w:cs="Arial"/>
          <w:color w:val="0070C0"/>
          <w:sz w:val="20"/>
          <w:szCs w:val="20"/>
          <w:lang w:val="es-CO" w:eastAsia="en-US"/>
        </w:rPr>
        <w:t xml:space="preserve"> </w:t>
      </w:r>
      <w:r w:rsidRPr="00BB3F6B">
        <w:rPr>
          <w:rFonts w:ascii="Arial" w:eastAsia="Calibri" w:hAnsi="Arial" w:cs="Arial"/>
          <w:sz w:val="20"/>
          <w:szCs w:val="20"/>
          <w:lang w:val="es-CO" w:eastAsia="en-US"/>
        </w:rPr>
        <w:t xml:space="preserve">referencia a la empatía que se establece con el respeto y el reconocimiento de las diferencias, la cual crece al momento de compartir con sus pares. En otras palabras, se puede concebir como una colaboración mutua entre dos o más personas que en algunos casos suele estar enriquecida por la igualdad, la equidad y la caridad. </w:t>
      </w:r>
    </w:p>
    <w:p w:rsidR="00BB3F6B" w:rsidRDefault="007F5ED2" w:rsidP="002E2121">
      <w:pPr>
        <w:pStyle w:val="Prrafodelista"/>
        <w:numPr>
          <w:ilvl w:val="0"/>
          <w:numId w:val="92"/>
        </w:numPr>
        <w:jc w:val="both"/>
        <w:rPr>
          <w:rFonts w:ascii="Arial" w:eastAsia="Calibri" w:hAnsi="Arial" w:cs="Arial"/>
          <w:sz w:val="20"/>
          <w:szCs w:val="20"/>
          <w:lang w:val="es-CO" w:eastAsia="en-US"/>
        </w:rPr>
      </w:pPr>
      <w:r w:rsidRPr="00BB3F6B">
        <w:rPr>
          <w:rFonts w:ascii="Arial" w:eastAsia="Calibri" w:hAnsi="Arial" w:cs="Arial"/>
          <w:b/>
          <w:color w:val="0070C0"/>
          <w:sz w:val="20"/>
          <w:szCs w:val="20"/>
          <w:lang w:val="es-CO" w:eastAsia="en-US"/>
        </w:rPr>
        <w:t>Hermandad:</w:t>
      </w:r>
      <w:r w:rsidRPr="00BB3F6B">
        <w:rPr>
          <w:rFonts w:ascii="Arial" w:eastAsia="Calibri" w:hAnsi="Arial" w:cs="Arial"/>
          <w:color w:val="0070C0"/>
          <w:sz w:val="20"/>
          <w:szCs w:val="20"/>
          <w:lang w:val="es-CO" w:eastAsia="en-US"/>
        </w:rPr>
        <w:t xml:space="preserve"> </w:t>
      </w:r>
      <w:r w:rsidRPr="00BB3F6B">
        <w:rPr>
          <w:rFonts w:ascii="Arial" w:eastAsia="Calibri" w:hAnsi="Arial" w:cs="Arial"/>
          <w:sz w:val="20"/>
          <w:szCs w:val="20"/>
          <w:lang w:val="es-CO" w:eastAsia="en-US"/>
        </w:rPr>
        <w:t xml:space="preserve">puede ser comprendida como aquellos lazos que se establecen entre hermanos con el mismo grado de consanguinidad que se fundamenta a partir del sentimiento. Sin embargo, también se puede apreciar como establecimiento de la unión entre personas que son (amigos, compañeros de estudios o trabajos), dado que comparten sus vivencias, sentimientos, preocupaciones, triunfos a tal punto a que conllevan la entrega, solidaridad, la caridad y el compromiso mutuo. </w:t>
      </w:r>
    </w:p>
    <w:p w:rsidR="00BB3F6B" w:rsidRDefault="007F5ED2" w:rsidP="002E2121">
      <w:pPr>
        <w:pStyle w:val="Prrafodelista"/>
        <w:numPr>
          <w:ilvl w:val="0"/>
          <w:numId w:val="92"/>
        </w:numPr>
        <w:jc w:val="both"/>
        <w:rPr>
          <w:rFonts w:ascii="Arial" w:eastAsia="Calibri" w:hAnsi="Arial" w:cs="Arial"/>
          <w:sz w:val="20"/>
          <w:szCs w:val="20"/>
          <w:lang w:val="es-CO" w:eastAsia="en-US"/>
        </w:rPr>
      </w:pPr>
      <w:r w:rsidRPr="00BB3F6B">
        <w:rPr>
          <w:rFonts w:ascii="Arial" w:eastAsia="Calibri" w:hAnsi="Arial" w:cs="Arial"/>
          <w:b/>
          <w:color w:val="0070C0"/>
          <w:sz w:val="20"/>
          <w:szCs w:val="20"/>
          <w:lang w:val="es-CO" w:eastAsia="en-US"/>
        </w:rPr>
        <w:t>Etnoeducación:</w:t>
      </w:r>
      <w:r w:rsidRPr="00BB3F6B">
        <w:rPr>
          <w:rFonts w:ascii="Arial" w:eastAsia="Calibri" w:hAnsi="Arial" w:cs="Arial"/>
          <w:color w:val="0070C0"/>
          <w:sz w:val="20"/>
          <w:szCs w:val="20"/>
          <w:lang w:val="es-CO" w:eastAsia="en-US"/>
        </w:rPr>
        <w:t xml:space="preserve"> </w:t>
      </w:r>
      <w:r w:rsidRPr="00BB3F6B">
        <w:rPr>
          <w:rFonts w:ascii="Arial" w:eastAsia="Calibri" w:hAnsi="Arial" w:cs="Arial"/>
          <w:sz w:val="20"/>
          <w:szCs w:val="20"/>
          <w:lang w:val="es-CO" w:eastAsia="en-US"/>
        </w:rPr>
        <w:t>La etnoeducación en la base de partida para educación propia en los territorios de comunidades negras, porque permite la resignificación de los saberes y prácticas culturales desde la escuela, haciendo visible los escenarios de aprendizaje que hay en los territorios, lo que permite que los educandos adquieran un conocimiento étnico cultural desde la educación inicial permitiendo una formación integral desde los valores étnicos, consolidando su empoderamiento desde una identidad cultural.</w:t>
      </w:r>
    </w:p>
    <w:p w:rsidR="007F5ED2" w:rsidRPr="00BB3F6B" w:rsidRDefault="007F5ED2" w:rsidP="002E2121">
      <w:pPr>
        <w:pStyle w:val="Prrafodelista"/>
        <w:numPr>
          <w:ilvl w:val="0"/>
          <w:numId w:val="92"/>
        </w:numPr>
        <w:jc w:val="both"/>
        <w:rPr>
          <w:rFonts w:ascii="Arial" w:eastAsia="Calibri" w:hAnsi="Arial" w:cs="Arial"/>
          <w:sz w:val="20"/>
          <w:szCs w:val="20"/>
          <w:lang w:val="es-CO" w:eastAsia="en-US"/>
        </w:rPr>
      </w:pPr>
      <w:r w:rsidRPr="00BB3F6B">
        <w:rPr>
          <w:rFonts w:ascii="Arial" w:eastAsia="Calibri" w:hAnsi="Arial" w:cs="Arial"/>
          <w:b/>
          <w:color w:val="0070C0"/>
          <w:sz w:val="20"/>
          <w:szCs w:val="20"/>
          <w:lang w:val="es-CO" w:eastAsia="en-US"/>
        </w:rPr>
        <w:t>Democracia:</w:t>
      </w:r>
      <w:r w:rsidRPr="00BB3F6B">
        <w:rPr>
          <w:rFonts w:ascii="Arial" w:eastAsia="Calibri" w:hAnsi="Arial" w:cs="Arial"/>
          <w:color w:val="0070C0"/>
          <w:sz w:val="20"/>
          <w:szCs w:val="20"/>
          <w:lang w:val="es-CO" w:eastAsia="en-US"/>
        </w:rPr>
        <w:t xml:space="preserve"> </w:t>
      </w:r>
      <w:r w:rsidRPr="00BB3F6B">
        <w:rPr>
          <w:rFonts w:ascii="Arial" w:eastAsia="Calibri" w:hAnsi="Arial" w:cs="Arial"/>
          <w:sz w:val="20"/>
          <w:szCs w:val="20"/>
          <w:lang w:val="es-CO" w:eastAsia="en-US"/>
        </w:rPr>
        <w:t xml:space="preserve">Es considerada como una de las formas de gobernar justamente, ya que su finalidad es que todos los ciudadanos tengan poder de ser elegido y de elegir libremente, en otras palabras, </w:t>
      </w:r>
      <w:r w:rsidRPr="00BB3F6B">
        <w:rPr>
          <w:rFonts w:ascii="Arial" w:eastAsia="Calibri" w:hAnsi="Arial" w:cs="Arial"/>
          <w:sz w:val="20"/>
          <w:szCs w:val="20"/>
          <w:lang w:val="es-CO" w:eastAsia="en-US"/>
        </w:rPr>
        <w:lastRenderedPageBreak/>
        <w:t>tiene el poder de participación, respeto a la diversidad, igualdad y equidad, organización social, solidaridad.</w:t>
      </w:r>
    </w:p>
    <w:p w:rsidR="007F5ED2" w:rsidRPr="007F5ED2" w:rsidRDefault="007F5ED2" w:rsidP="00307AF9">
      <w:pPr>
        <w:jc w:val="both"/>
        <w:rPr>
          <w:rFonts w:ascii="Arial" w:eastAsia="Calibri" w:hAnsi="Arial" w:cs="Arial"/>
          <w:color w:val="0070C0"/>
          <w:sz w:val="20"/>
          <w:szCs w:val="20"/>
          <w:lang w:val="es-CO" w:eastAsia="en-US"/>
        </w:rPr>
      </w:pPr>
    </w:p>
    <w:p w:rsidR="00307AF9" w:rsidRPr="00307AF9" w:rsidRDefault="00307AF9" w:rsidP="00307AF9">
      <w:pPr>
        <w:pStyle w:val="Prrafodelista"/>
        <w:numPr>
          <w:ilvl w:val="1"/>
          <w:numId w:val="19"/>
        </w:numPr>
        <w:jc w:val="both"/>
        <w:rPr>
          <w:rFonts w:ascii="Arial" w:eastAsia="Calibri" w:hAnsi="Arial" w:cs="Arial"/>
          <w:b/>
          <w:color w:val="0070C0"/>
          <w:sz w:val="20"/>
          <w:szCs w:val="20"/>
          <w:lang w:val="es-CO" w:eastAsia="en-US"/>
        </w:rPr>
      </w:pPr>
      <w:r w:rsidRPr="00307AF9">
        <w:rPr>
          <w:rFonts w:ascii="Arial" w:eastAsia="Calibri" w:hAnsi="Arial" w:cs="Arial"/>
          <w:b/>
          <w:color w:val="0070C0"/>
          <w:sz w:val="20"/>
          <w:szCs w:val="20"/>
          <w:lang w:val="es-CO" w:eastAsia="en-US"/>
        </w:rPr>
        <w:t>Objetivos institucionales</w:t>
      </w:r>
    </w:p>
    <w:p w:rsidR="00307AF9" w:rsidRPr="00307AF9" w:rsidRDefault="00307AF9" w:rsidP="00307AF9">
      <w:pPr>
        <w:jc w:val="both"/>
        <w:rPr>
          <w:rFonts w:ascii="Arial" w:eastAsia="Calibri" w:hAnsi="Arial" w:cs="Arial"/>
          <w:b/>
          <w:sz w:val="20"/>
          <w:szCs w:val="20"/>
          <w:lang w:val="es-CO" w:eastAsia="en-US"/>
        </w:rPr>
      </w:pPr>
    </w:p>
    <w:p w:rsidR="00307AF9" w:rsidRDefault="00307AF9" w:rsidP="00307AF9">
      <w:pPr>
        <w:jc w:val="both"/>
        <w:rPr>
          <w:rFonts w:ascii="Arial" w:eastAsia="Calibri" w:hAnsi="Arial" w:cs="Arial"/>
          <w:sz w:val="20"/>
          <w:szCs w:val="20"/>
          <w:lang w:eastAsia="en-US"/>
        </w:rPr>
      </w:pPr>
      <w:r w:rsidRPr="00307AF9">
        <w:rPr>
          <w:rFonts w:ascii="Arial" w:eastAsia="Calibri" w:hAnsi="Arial" w:cs="Arial"/>
          <w:sz w:val="20"/>
          <w:szCs w:val="20"/>
          <w:lang w:eastAsia="en-US"/>
        </w:rPr>
        <w:t xml:space="preserve">Con base en su misión y visión, la Institución Etnoeducativa </w:t>
      </w:r>
      <w:r w:rsidR="001B220F">
        <w:rPr>
          <w:rFonts w:ascii="Arial" w:eastAsia="Calibri" w:hAnsi="Arial" w:cs="Arial"/>
          <w:sz w:val="20"/>
          <w:szCs w:val="20"/>
          <w:lang w:eastAsia="en-US"/>
        </w:rPr>
        <w:t>Sidón</w:t>
      </w:r>
      <w:r w:rsidRPr="00307AF9">
        <w:rPr>
          <w:rFonts w:ascii="Arial" w:eastAsia="Calibri" w:hAnsi="Arial" w:cs="Arial"/>
          <w:sz w:val="20"/>
          <w:szCs w:val="20"/>
          <w:lang w:eastAsia="en-US"/>
        </w:rPr>
        <w:t xml:space="preserve"> define tres objetivos primordiales para su orientación estratégica y la adecuada implementación y desarrollo de su </w:t>
      </w:r>
      <w:r w:rsidRPr="00307AF9">
        <w:rPr>
          <w:rFonts w:ascii="Arial" w:eastAsia="Calibri" w:hAnsi="Arial" w:cs="Arial"/>
          <w:i/>
          <w:sz w:val="20"/>
          <w:szCs w:val="20"/>
          <w:lang w:eastAsia="en-US"/>
        </w:rPr>
        <w:t>Proyecto Educativo Comunitario</w:t>
      </w:r>
      <w:r w:rsidRPr="00307AF9">
        <w:rPr>
          <w:rFonts w:ascii="Arial" w:eastAsia="Calibri" w:hAnsi="Arial" w:cs="Arial"/>
          <w:sz w:val="20"/>
          <w:szCs w:val="20"/>
          <w:lang w:eastAsia="en-US"/>
        </w:rPr>
        <w:t xml:space="preserve">; estos son: </w:t>
      </w:r>
    </w:p>
    <w:p w:rsidR="00150819" w:rsidRPr="00307AF9" w:rsidRDefault="00150819" w:rsidP="00307AF9">
      <w:pPr>
        <w:jc w:val="both"/>
        <w:rPr>
          <w:rFonts w:ascii="Arial" w:eastAsia="Calibri" w:hAnsi="Arial" w:cs="Arial"/>
          <w:sz w:val="20"/>
          <w:szCs w:val="20"/>
          <w:lang w:eastAsia="en-US"/>
        </w:rPr>
      </w:pPr>
    </w:p>
    <w:p w:rsidR="00307AF9" w:rsidRDefault="00307AF9" w:rsidP="00307AF9">
      <w:pPr>
        <w:pStyle w:val="Prrafodelista"/>
        <w:numPr>
          <w:ilvl w:val="2"/>
          <w:numId w:val="19"/>
        </w:numPr>
        <w:jc w:val="both"/>
        <w:rPr>
          <w:rFonts w:ascii="Arial" w:eastAsia="Calibri" w:hAnsi="Arial" w:cs="Arial"/>
          <w:b/>
          <w:color w:val="0070C0"/>
          <w:sz w:val="20"/>
          <w:szCs w:val="20"/>
          <w:lang w:eastAsia="en-US"/>
        </w:rPr>
      </w:pPr>
      <w:r w:rsidRPr="00307AF9">
        <w:rPr>
          <w:rFonts w:ascii="Arial" w:eastAsia="Calibri" w:hAnsi="Arial" w:cs="Arial"/>
          <w:b/>
          <w:color w:val="0070C0"/>
          <w:sz w:val="20"/>
          <w:szCs w:val="20"/>
          <w:lang w:eastAsia="en-US"/>
        </w:rPr>
        <w:t>Calidad académica</w:t>
      </w:r>
    </w:p>
    <w:p w:rsidR="00307AF9" w:rsidRDefault="00307AF9" w:rsidP="00307AF9">
      <w:pPr>
        <w:jc w:val="both"/>
        <w:rPr>
          <w:rFonts w:ascii="Arial" w:eastAsia="Calibri" w:hAnsi="Arial" w:cs="Arial"/>
          <w:b/>
          <w:color w:val="0070C0"/>
          <w:sz w:val="20"/>
          <w:szCs w:val="20"/>
          <w:lang w:eastAsia="en-US"/>
        </w:rPr>
      </w:pPr>
    </w:p>
    <w:p w:rsidR="00307AF9" w:rsidRDefault="00307AF9" w:rsidP="00307AF9">
      <w:pPr>
        <w:jc w:val="both"/>
        <w:rPr>
          <w:rFonts w:ascii="Arial" w:eastAsia="Calibri" w:hAnsi="Arial" w:cs="Arial"/>
          <w:sz w:val="20"/>
          <w:szCs w:val="20"/>
          <w:lang w:eastAsia="en-US"/>
        </w:rPr>
      </w:pPr>
      <w:r w:rsidRPr="00307AF9">
        <w:rPr>
          <w:rFonts w:ascii="Arial" w:eastAsia="Calibri" w:hAnsi="Arial" w:cs="Arial"/>
          <w:sz w:val="20"/>
          <w:szCs w:val="20"/>
          <w:lang w:eastAsia="en-US"/>
        </w:rPr>
        <w:t xml:space="preserve">La Institución Etnoeducativa </w:t>
      </w:r>
      <w:r w:rsidR="001B220F">
        <w:rPr>
          <w:rFonts w:ascii="Arial" w:eastAsia="Calibri" w:hAnsi="Arial" w:cs="Arial"/>
          <w:sz w:val="20"/>
          <w:szCs w:val="20"/>
          <w:lang w:eastAsia="en-US"/>
        </w:rPr>
        <w:t>Sidón</w:t>
      </w:r>
      <w:r w:rsidRPr="00307AF9">
        <w:rPr>
          <w:rFonts w:ascii="Arial" w:eastAsia="Calibri" w:hAnsi="Arial" w:cs="Arial"/>
          <w:sz w:val="20"/>
          <w:szCs w:val="20"/>
          <w:lang w:eastAsia="en-US"/>
        </w:rPr>
        <w:t xml:space="preserve"> adquiere un compromiso perenne con el logro de altos niveles de excelencia en la formación del individuo, para garantizar a la sociedad el desarrollo continuo de procesos académicos de calidad, con la debida pertinencia social y académica que los debe caracterizar; en virtud de lo anterior se establece el logro de los siguientes objetivos:</w:t>
      </w:r>
    </w:p>
    <w:p w:rsidR="00307AF9" w:rsidRPr="00307AF9" w:rsidRDefault="00307AF9" w:rsidP="00307AF9">
      <w:pPr>
        <w:jc w:val="both"/>
        <w:rPr>
          <w:rFonts w:ascii="Arial" w:eastAsia="Calibri" w:hAnsi="Arial" w:cs="Arial"/>
          <w:sz w:val="20"/>
          <w:szCs w:val="20"/>
          <w:lang w:eastAsia="en-US"/>
        </w:rPr>
      </w:pPr>
    </w:p>
    <w:p w:rsidR="00307AF9" w:rsidRPr="00307AF9" w:rsidRDefault="00307AF9" w:rsidP="002E2121">
      <w:pPr>
        <w:numPr>
          <w:ilvl w:val="0"/>
          <w:numId w:val="82"/>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Consolidar</w:t>
      </w:r>
      <w:r w:rsidRPr="00307AF9">
        <w:rPr>
          <w:rFonts w:ascii="Arial" w:eastAsia="Calibri" w:hAnsi="Arial" w:cs="Arial"/>
          <w:sz w:val="20"/>
          <w:szCs w:val="20"/>
          <w:lang w:val="es-CO" w:eastAsia="en-US"/>
        </w:rPr>
        <w:t xml:space="preserve"> la oferta educativa inclusiva, de conformidad con las disposiciones que regulan la prestación de los servicios educativos en los niveles de preescolar, básica y media, orientando la actividad académica al desarrollo de un </w:t>
      </w:r>
      <w:r w:rsidRPr="00307AF9">
        <w:rPr>
          <w:rFonts w:ascii="Arial" w:eastAsia="Calibri" w:hAnsi="Arial" w:cs="Arial"/>
          <w:i/>
          <w:sz w:val="20"/>
          <w:szCs w:val="20"/>
          <w:lang w:val="es-CO" w:eastAsia="en-US"/>
        </w:rPr>
        <w:t xml:space="preserve">Proyecto Educativo Comunitario </w:t>
      </w:r>
      <w:r w:rsidRPr="00307AF9">
        <w:rPr>
          <w:rFonts w:ascii="Arial" w:eastAsia="Calibri" w:hAnsi="Arial" w:cs="Arial"/>
          <w:sz w:val="20"/>
          <w:szCs w:val="20"/>
          <w:lang w:val="es-CO" w:eastAsia="en-US"/>
        </w:rPr>
        <w:t xml:space="preserve">de calidad, asegurando la atención continua y oportuna de las demandas y exigencias de la comunidad. </w:t>
      </w:r>
    </w:p>
    <w:p w:rsidR="00307AF9" w:rsidRPr="00307AF9" w:rsidRDefault="00307AF9" w:rsidP="002E2121">
      <w:pPr>
        <w:numPr>
          <w:ilvl w:val="0"/>
          <w:numId w:val="82"/>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Fomentar</w:t>
      </w:r>
      <w:r w:rsidRPr="00307AF9">
        <w:rPr>
          <w:rFonts w:ascii="Arial" w:eastAsia="Calibri" w:hAnsi="Arial" w:cs="Arial"/>
          <w:sz w:val="20"/>
          <w:szCs w:val="20"/>
          <w:lang w:val="es-CO" w:eastAsia="en-US"/>
        </w:rPr>
        <w:t xml:space="preserve"> una cultura organizacional de calidad mediante la construcción de una visión compartida, involucrando a cada uno de los miembros que conforman la institución, alrededor de la excelencia académica y el mejoramiento continuo de sus procesos.</w:t>
      </w:r>
    </w:p>
    <w:p w:rsidR="00307AF9" w:rsidRPr="00307AF9" w:rsidRDefault="00307AF9" w:rsidP="002E2121">
      <w:pPr>
        <w:numPr>
          <w:ilvl w:val="0"/>
          <w:numId w:val="82"/>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Promover</w:t>
      </w:r>
      <w:r w:rsidRPr="00307AF9">
        <w:rPr>
          <w:rFonts w:ascii="Arial" w:eastAsia="Calibri" w:hAnsi="Arial" w:cs="Arial"/>
          <w:sz w:val="20"/>
          <w:szCs w:val="20"/>
          <w:lang w:val="es-CO" w:eastAsia="en-US"/>
        </w:rPr>
        <w:t xml:space="preserve"> la cualificación permanentemente de los docentes de la Institución Etnoeducativa </w:t>
      </w:r>
      <w:r w:rsidR="001B220F">
        <w:rPr>
          <w:rFonts w:ascii="Arial" w:eastAsia="Calibri" w:hAnsi="Arial" w:cs="Arial"/>
          <w:sz w:val="20"/>
          <w:szCs w:val="20"/>
          <w:lang w:val="es-CO" w:eastAsia="en-US"/>
        </w:rPr>
        <w:t>Sidón</w:t>
      </w:r>
      <w:r w:rsidRPr="00307AF9">
        <w:rPr>
          <w:rFonts w:ascii="Arial" w:eastAsia="Calibri" w:hAnsi="Arial" w:cs="Arial"/>
          <w:sz w:val="20"/>
          <w:szCs w:val="20"/>
          <w:lang w:val="es-CO" w:eastAsia="en-US"/>
        </w:rPr>
        <w:t xml:space="preserve"> en el área pedagógica, disciplinar</w:t>
      </w:r>
      <w:r w:rsidR="009E53B1">
        <w:rPr>
          <w:rFonts w:ascii="Arial" w:eastAsia="Calibri" w:hAnsi="Arial" w:cs="Arial"/>
          <w:sz w:val="20"/>
          <w:szCs w:val="20"/>
          <w:lang w:val="es-CO" w:eastAsia="en-US"/>
        </w:rPr>
        <w:t>ia</w:t>
      </w:r>
      <w:r w:rsidRPr="00307AF9">
        <w:rPr>
          <w:rFonts w:ascii="Arial" w:eastAsia="Calibri" w:hAnsi="Arial" w:cs="Arial"/>
          <w:sz w:val="20"/>
          <w:szCs w:val="20"/>
          <w:lang w:val="es-CO" w:eastAsia="en-US"/>
        </w:rPr>
        <w:t xml:space="preserve"> y tecnológica, afianzando un clima institucional de calidad que favorezca la mejora continua en los procesos de enseñanza y aprendizaje</w:t>
      </w:r>
      <w:r w:rsidRPr="00307AF9">
        <w:rPr>
          <w:rFonts w:ascii="Arial" w:eastAsia="Calibri" w:hAnsi="Arial" w:cs="Arial"/>
          <w:iCs/>
          <w:sz w:val="20"/>
          <w:szCs w:val="20"/>
          <w:lang w:val="es-CO" w:eastAsia="en-US"/>
        </w:rPr>
        <w:t xml:space="preserve"> acorde con las expectativas de la familia y de la sociedad.</w:t>
      </w:r>
    </w:p>
    <w:p w:rsidR="00307AF9" w:rsidRPr="00307AF9" w:rsidRDefault="00307AF9" w:rsidP="002E2121">
      <w:pPr>
        <w:numPr>
          <w:ilvl w:val="0"/>
          <w:numId w:val="82"/>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Implementar</w:t>
      </w:r>
      <w:r w:rsidRPr="00307AF9">
        <w:rPr>
          <w:rFonts w:ascii="Arial" w:eastAsia="Calibri" w:hAnsi="Arial" w:cs="Arial"/>
          <w:sz w:val="20"/>
          <w:szCs w:val="20"/>
          <w:lang w:val="es-CO" w:eastAsia="en-US"/>
        </w:rPr>
        <w:t xml:space="preserve"> modelos efectivos de gestión académica, administrativa y financiera con el fin de consolidar a la institución en estos ámbitos, garantizando la calidad en sus operaciones y la permanente satisfacción de sus usuarios.</w:t>
      </w:r>
    </w:p>
    <w:p w:rsidR="00307AF9" w:rsidRPr="00307AF9" w:rsidRDefault="00307AF9" w:rsidP="00307AF9">
      <w:pPr>
        <w:jc w:val="both"/>
        <w:rPr>
          <w:rFonts w:ascii="Arial" w:eastAsia="Calibri" w:hAnsi="Arial" w:cs="Arial"/>
          <w:b/>
          <w:color w:val="0070C0"/>
          <w:sz w:val="20"/>
          <w:szCs w:val="20"/>
          <w:lang w:eastAsia="en-US"/>
        </w:rPr>
      </w:pPr>
    </w:p>
    <w:p w:rsidR="00307AF9" w:rsidRDefault="00307AF9" w:rsidP="00307AF9">
      <w:pPr>
        <w:pStyle w:val="Prrafodelista"/>
        <w:numPr>
          <w:ilvl w:val="2"/>
          <w:numId w:val="19"/>
        </w:numPr>
        <w:jc w:val="both"/>
        <w:rPr>
          <w:rFonts w:ascii="Arial" w:eastAsia="Calibri" w:hAnsi="Arial" w:cs="Arial"/>
          <w:b/>
          <w:color w:val="0070C0"/>
          <w:sz w:val="20"/>
          <w:szCs w:val="20"/>
          <w:lang w:eastAsia="en-US"/>
        </w:rPr>
      </w:pPr>
      <w:r w:rsidRPr="00307AF9">
        <w:rPr>
          <w:rFonts w:ascii="Arial" w:eastAsia="Calibri" w:hAnsi="Arial" w:cs="Arial"/>
          <w:b/>
          <w:color w:val="0070C0"/>
          <w:sz w:val="20"/>
          <w:szCs w:val="20"/>
          <w:lang w:eastAsia="en-US"/>
        </w:rPr>
        <w:t>Pertinencia de su oferta educativa</w:t>
      </w:r>
    </w:p>
    <w:p w:rsidR="00307AF9" w:rsidRDefault="00307AF9" w:rsidP="00307AF9">
      <w:pPr>
        <w:jc w:val="both"/>
        <w:rPr>
          <w:rFonts w:ascii="Arial" w:eastAsia="Calibri" w:hAnsi="Arial" w:cs="Arial"/>
          <w:b/>
          <w:color w:val="0070C0"/>
          <w:sz w:val="20"/>
          <w:szCs w:val="20"/>
          <w:lang w:eastAsia="en-US"/>
        </w:rPr>
      </w:pPr>
    </w:p>
    <w:p w:rsidR="00307AF9" w:rsidRDefault="00307AF9" w:rsidP="00307AF9">
      <w:pPr>
        <w:jc w:val="both"/>
        <w:rPr>
          <w:rFonts w:ascii="Arial" w:eastAsia="Calibri" w:hAnsi="Arial" w:cs="Arial"/>
          <w:sz w:val="20"/>
          <w:szCs w:val="20"/>
          <w:lang w:eastAsia="en-US"/>
        </w:rPr>
      </w:pPr>
      <w:r w:rsidRPr="00307AF9">
        <w:rPr>
          <w:rFonts w:ascii="Arial" w:eastAsia="Calibri" w:hAnsi="Arial" w:cs="Arial"/>
          <w:sz w:val="20"/>
          <w:szCs w:val="20"/>
          <w:lang w:eastAsia="en-US"/>
        </w:rPr>
        <w:t xml:space="preserve">Teniendo este objetivo una ineludible relación con la calidad educativa, la Institución Etnoeducativa </w:t>
      </w:r>
      <w:r w:rsidR="001B220F">
        <w:rPr>
          <w:rFonts w:ascii="Arial" w:eastAsia="Calibri" w:hAnsi="Arial" w:cs="Arial"/>
          <w:sz w:val="20"/>
          <w:szCs w:val="20"/>
          <w:lang w:eastAsia="en-US"/>
        </w:rPr>
        <w:t>Sidón</w:t>
      </w:r>
      <w:r w:rsidRPr="00307AF9">
        <w:rPr>
          <w:rFonts w:ascii="Arial" w:eastAsia="Calibri" w:hAnsi="Arial" w:cs="Arial"/>
          <w:sz w:val="20"/>
          <w:szCs w:val="20"/>
          <w:lang w:eastAsia="en-US"/>
        </w:rPr>
        <w:t xml:space="preserve"> se propone ofrecer a la comunidad espacios de formación que faciliten el desarrollo de competencias y habilidades con miras a mantener, recrear y desarrollar un proyecto global de vida de acuerdo co</w:t>
      </w:r>
      <w:r w:rsidR="009E53B1">
        <w:rPr>
          <w:rFonts w:ascii="Arial" w:eastAsia="Calibri" w:hAnsi="Arial" w:cs="Arial"/>
          <w:sz w:val="20"/>
          <w:szCs w:val="20"/>
          <w:lang w:eastAsia="en-US"/>
        </w:rPr>
        <w:t>n la cultura, tradiciones y jueg</w:t>
      </w:r>
      <w:r w:rsidRPr="00307AF9">
        <w:rPr>
          <w:rFonts w:ascii="Arial" w:eastAsia="Calibri" w:hAnsi="Arial" w:cs="Arial"/>
          <w:sz w:val="20"/>
          <w:szCs w:val="20"/>
          <w:lang w:eastAsia="en-US"/>
        </w:rPr>
        <w:t>os propios de la comunidad, en procura de lo cual se propondrá:</w:t>
      </w:r>
    </w:p>
    <w:p w:rsidR="00307AF9" w:rsidRPr="00307AF9" w:rsidRDefault="00307AF9" w:rsidP="00307AF9">
      <w:pPr>
        <w:jc w:val="both"/>
        <w:rPr>
          <w:rFonts w:ascii="Arial" w:eastAsia="Calibri" w:hAnsi="Arial" w:cs="Arial"/>
          <w:sz w:val="20"/>
          <w:szCs w:val="20"/>
          <w:lang w:eastAsia="en-US"/>
        </w:rPr>
      </w:pP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Participar</w:t>
      </w:r>
      <w:r w:rsidRPr="00307AF9">
        <w:rPr>
          <w:rFonts w:ascii="Arial" w:eastAsia="Calibri" w:hAnsi="Arial" w:cs="Arial"/>
          <w:b/>
          <w:sz w:val="20"/>
          <w:szCs w:val="20"/>
          <w:lang w:val="es-CO" w:eastAsia="en-US"/>
        </w:rPr>
        <w:t xml:space="preserve"> </w:t>
      </w:r>
      <w:r w:rsidRPr="00307AF9">
        <w:rPr>
          <w:rFonts w:ascii="Arial" w:eastAsia="Calibri" w:hAnsi="Arial" w:cs="Arial"/>
          <w:sz w:val="20"/>
          <w:szCs w:val="20"/>
          <w:lang w:val="es-CO" w:eastAsia="en-US"/>
        </w:rPr>
        <w:t>activamente en la formulación de planes, programas y proyectos formativos que atiendan las múltiples necesidades de la comunidad, optimizando el uso de los recursos institucionales, manteniendo una estructura académica y administrativa flexible y adaptable a las continuas transformaciones del entorno.</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Implementar</w:t>
      </w:r>
      <w:r w:rsidRPr="00307AF9">
        <w:rPr>
          <w:rFonts w:ascii="Arial" w:eastAsia="Calibri" w:hAnsi="Arial" w:cs="Arial"/>
          <w:color w:val="0070C0"/>
          <w:sz w:val="20"/>
          <w:szCs w:val="20"/>
          <w:lang w:val="es-CO" w:eastAsia="en-US"/>
        </w:rPr>
        <w:t xml:space="preserve"> </w:t>
      </w:r>
      <w:r w:rsidRPr="00307AF9">
        <w:rPr>
          <w:rFonts w:ascii="Arial" w:eastAsia="Calibri" w:hAnsi="Arial" w:cs="Arial"/>
          <w:sz w:val="20"/>
          <w:szCs w:val="20"/>
          <w:lang w:val="es-CO" w:eastAsia="en-US"/>
        </w:rPr>
        <w:t xml:space="preserve">modelos educativos flexibles que atiendan las necesidades educativas de la comunidad, con fundamento en los alcances de su </w:t>
      </w:r>
      <w:r w:rsidRPr="00307AF9">
        <w:rPr>
          <w:rFonts w:ascii="Arial" w:eastAsia="Calibri" w:hAnsi="Arial" w:cs="Arial"/>
          <w:i/>
          <w:sz w:val="20"/>
          <w:szCs w:val="20"/>
          <w:lang w:val="es-CO" w:eastAsia="en-US"/>
        </w:rPr>
        <w:t>Proyecto Educativo Comunitario</w:t>
      </w:r>
      <w:r w:rsidRPr="00307AF9">
        <w:rPr>
          <w:rFonts w:ascii="Arial" w:eastAsia="Calibri" w:hAnsi="Arial" w:cs="Arial"/>
          <w:sz w:val="20"/>
          <w:szCs w:val="20"/>
          <w:lang w:val="es-CO" w:eastAsia="en-US"/>
        </w:rPr>
        <w:t xml:space="preserve"> y las orientaciones de la Secretaría de Educación Departamental de </w:t>
      </w:r>
      <w:r w:rsidR="00F52795">
        <w:rPr>
          <w:rFonts w:ascii="Arial" w:eastAsia="Calibri" w:hAnsi="Arial" w:cs="Arial"/>
          <w:sz w:val="20"/>
          <w:szCs w:val="20"/>
          <w:lang w:val="es-CO" w:eastAsia="en-US"/>
        </w:rPr>
        <w:t>Nariño</w:t>
      </w:r>
      <w:r w:rsidRPr="00307AF9">
        <w:rPr>
          <w:rFonts w:ascii="Arial" w:eastAsia="Calibri" w:hAnsi="Arial" w:cs="Arial"/>
          <w:sz w:val="20"/>
          <w:szCs w:val="20"/>
          <w:lang w:val="es-CO" w:eastAsia="en-US"/>
        </w:rPr>
        <w:t xml:space="preserve"> y del Ministerio de Educación Nacional. </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Fomentar</w:t>
      </w:r>
      <w:r w:rsidRPr="00307AF9">
        <w:rPr>
          <w:rFonts w:ascii="Arial" w:eastAsia="Calibri" w:hAnsi="Arial" w:cs="Arial"/>
          <w:sz w:val="20"/>
          <w:szCs w:val="20"/>
          <w:lang w:val="es-CO" w:eastAsia="en-US"/>
        </w:rPr>
        <w:t xml:space="preserve"> el diseño y desarrollo de currículos flexibles y pertinentes, que se constituyan en respuesta a las necesidades de formación de la región y de las poblaciones excluidas del sistema educativo tradicional.</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Promover</w:t>
      </w:r>
      <w:r w:rsidRPr="00307AF9">
        <w:rPr>
          <w:rFonts w:ascii="Arial" w:eastAsia="Calibri" w:hAnsi="Arial" w:cs="Arial"/>
          <w:sz w:val="20"/>
          <w:szCs w:val="20"/>
          <w:lang w:val="es-CO" w:eastAsia="en-US"/>
        </w:rPr>
        <w:t xml:space="preserve"> en el estudiante el desarrollo del espíritu innovador, el emprendimiento, y la responsabilidad social para dar soluciones pertinentes a problemas del entorno.</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Incorporar</w:t>
      </w:r>
      <w:r w:rsidRPr="00307AF9">
        <w:rPr>
          <w:rFonts w:ascii="Arial" w:eastAsia="Calibri" w:hAnsi="Arial" w:cs="Arial"/>
          <w:color w:val="0070C0"/>
          <w:sz w:val="20"/>
          <w:szCs w:val="20"/>
          <w:lang w:val="es-CO" w:eastAsia="en-US"/>
        </w:rPr>
        <w:t xml:space="preserve"> </w:t>
      </w:r>
      <w:r w:rsidRPr="00307AF9">
        <w:rPr>
          <w:rFonts w:ascii="Arial" w:eastAsia="Calibri" w:hAnsi="Arial" w:cs="Arial"/>
          <w:sz w:val="20"/>
          <w:szCs w:val="20"/>
          <w:lang w:val="es-CO" w:eastAsia="en-US"/>
        </w:rPr>
        <w:t>en los procesos de enseñanza -  aprendizaje nuevos conceptos y prácticas pedagógicas para la resignificación del proceso formativo del individuo en múltiples contextos.</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Potenciar</w:t>
      </w:r>
      <w:r w:rsidRPr="00307AF9">
        <w:rPr>
          <w:rFonts w:ascii="Arial" w:eastAsia="Calibri" w:hAnsi="Arial" w:cs="Arial"/>
          <w:sz w:val="20"/>
          <w:szCs w:val="20"/>
          <w:lang w:val="es-CO" w:eastAsia="en-US"/>
        </w:rPr>
        <w:t xml:space="preserve"> y dinamizar en el individuo el proceso de autorregulación de su aprendizaje a través del uso de estrategias didácticas y metodológicas aplicadas al proceso formativo. </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lastRenderedPageBreak/>
        <w:t>Contribuir</w:t>
      </w:r>
      <w:r w:rsidRPr="00307AF9">
        <w:rPr>
          <w:rFonts w:ascii="Arial" w:eastAsia="Calibri" w:hAnsi="Arial" w:cs="Arial"/>
          <w:b/>
          <w:sz w:val="20"/>
          <w:szCs w:val="20"/>
          <w:lang w:val="es-CO" w:eastAsia="en-US"/>
        </w:rPr>
        <w:t xml:space="preserve"> </w:t>
      </w:r>
      <w:r w:rsidRPr="00307AF9">
        <w:rPr>
          <w:rFonts w:ascii="Arial" w:eastAsia="Calibri" w:hAnsi="Arial" w:cs="Arial"/>
          <w:sz w:val="20"/>
          <w:szCs w:val="20"/>
          <w:lang w:val="es-CO" w:eastAsia="en-US"/>
        </w:rPr>
        <w:t>al desarrollo del individuo y de la comunidad, brindándoles la oportunidad de acceder a los medios que promueven su derecho a educarse.</w:t>
      </w:r>
    </w:p>
    <w:p w:rsidR="00307AF9" w:rsidRPr="00307AF9" w:rsidRDefault="00307AF9" w:rsidP="00307AF9">
      <w:pPr>
        <w:jc w:val="both"/>
        <w:rPr>
          <w:rFonts w:ascii="Arial" w:eastAsia="Calibri" w:hAnsi="Arial" w:cs="Arial"/>
          <w:b/>
          <w:color w:val="0070C0"/>
          <w:sz w:val="20"/>
          <w:szCs w:val="20"/>
          <w:lang w:eastAsia="en-US"/>
        </w:rPr>
      </w:pPr>
    </w:p>
    <w:p w:rsidR="00307AF9" w:rsidRPr="00307AF9" w:rsidRDefault="00307AF9" w:rsidP="00307AF9">
      <w:pPr>
        <w:pStyle w:val="Prrafodelista"/>
        <w:numPr>
          <w:ilvl w:val="2"/>
          <w:numId w:val="19"/>
        </w:numPr>
        <w:jc w:val="both"/>
        <w:rPr>
          <w:rFonts w:ascii="Arial" w:eastAsia="Calibri" w:hAnsi="Arial" w:cs="Arial"/>
          <w:b/>
          <w:color w:val="0070C0"/>
          <w:sz w:val="20"/>
          <w:szCs w:val="20"/>
          <w:lang w:eastAsia="en-US"/>
        </w:rPr>
      </w:pPr>
      <w:r w:rsidRPr="00307AF9">
        <w:rPr>
          <w:rFonts w:ascii="Arial" w:eastAsia="Calibri" w:hAnsi="Arial" w:cs="Arial"/>
          <w:b/>
          <w:color w:val="0070C0"/>
          <w:sz w:val="20"/>
          <w:szCs w:val="20"/>
          <w:lang w:val="es-CO" w:eastAsia="en-US"/>
        </w:rPr>
        <w:t>Afianzamiento de las relaciones con el entorno</w:t>
      </w:r>
    </w:p>
    <w:p w:rsidR="00307AF9" w:rsidRPr="00307AF9" w:rsidRDefault="00307AF9" w:rsidP="00307AF9">
      <w:pPr>
        <w:jc w:val="both"/>
        <w:rPr>
          <w:rFonts w:ascii="Arial" w:eastAsia="Calibri" w:hAnsi="Arial" w:cs="Arial"/>
          <w:sz w:val="20"/>
          <w:szCs w:val="20"/>
          <w:lang w:eastAsia="en-US"/>
        </w:rPr>
      </w:pPr>
    </w:p>
    <w:p w:rsidR="00307AF9" w:rsidRDefault="00307AF9" w:rsidP="00307AF9">
      <w:pPr>
        <w:jc w:val="both"/>
        <w:rPr>
          <w:rFonts w:ascii="Arial" w:eastAsia="Calibri" w:hAnsi="Arial" w:cs="Arial"/>
          <w:sz w:val="20"/>
          <w:szCs w:val="20"/>
          <w:lang w:eastAsia="en-US"/>
        </w:rPr>
      </w:pPr>
      <w:r w:rsidRPr="00307AF9">
        <w:rPr>
          <w:rFonts w:ascii="Arial" w:eastAsia="Calibri" w:hAnsi="Arial" w:cs="Arial"/>
          <w:sz w:val="20"/>
          <w:szCs w:val="20"/>
          <w:lang w:eastAsia="en-US"/>
        </w:rPr>
        <w:t xml:space="preserve">En procura de lograr una mejor integración con el entorno, la Institución Etnoeducativa </w:t>
      </w:r>
      <w:r w:rsidR="001B220F">
        <w:rPr>
          <w:rFonts w:ascii="Arial" w:eastAsia="Calibri" w:hAnsi="Arial" w:cs="Arial"/>
          <w:sz w:val="20"/>
          <w:szCs w:val="20"/>
          <w:lang w:eastAsia="en-US"/>
        </w:rPr>
        <w:t>Sidón</w:t>
      </w:r>
      <w:r w:rsidRPr="00307AF9">
        <w:rPr>
          <w:rFonts w:ascii="Arial" w:eastAsia="Calibri" w:hAnsi="Arial" w:cs="Arial"/>
          <w:sz w:val="20"/>
          <w:szCs w:val="20"/>
          <w:lang w:eastAsia="en-US"/>
        </w:rPr>
        <w:t xml:space="preserve"> promoverá con otras organizaciones, el desarrollo conjunto de planes, programas y proyectos enmarcados dentro de los principios y objetivos institucionales, con el fin </w:t>
      </w:r>
      <w:r w:rsidRPr="00307AF9">
        <w:rPr>
          <w:rFonts w:ascii="Arial" w:eastAsia="Calibri" w:hAnsi="Arial" w:cs="Arial"/>
          <w:sz w:val="20"/>
          <w:szCs w:val="20"/>
          <w:lang w:val="es-MX" w:eastAsia="en-US"/>
        </w:rPr>
        <w:t xml:space="preserve">de </w:t>
      </w:r>
      <w:r w:rsidRPr="00307AF9">
        <w:rPr>
          <w:rFonts w:ascii="Arial" w:eastAsia="Calibri" w:hAnsi="Arial" w:cs="Arial"/>
          <w:sz w:val="20"/>
          <w:szCs w:val="20"/>
          <w:lang w:eastAsia="en-US"/>
        </w:rPr>
        <w:t>establecer vínculos efectivos con la comunidad y enriquecer los procesos de formación orientados al afianzamiento y consolidación de nuestra identidad.</w:t>
      </w:r>
    </w:p>
    <w:p w:rsidR="00307AF9" w:rsidRPr="00307AF9" w:rsidRDefault="00307AF9" w:rsidP="00307AF9">
      <w:pPr>
        <w:jc w:val="both"/>
        <w:rPr>
          <w:rFonts w:ascii="Arial" w:eastAsia="Calibri" w:hAnsi="Arial" w:cs="Arial"/>
          <w:sz w:val="20"/>
          <w:szCs w:val="20"/>
          <w:lang w:eastAsia="en-US"/>
        </w:rPr>
      </w:pPr>
    </w:p>
    <w:p w:rsidR="00307AF9" w:rsidRPr="00307AF9" w:rsidRDefault="00307AF9" w:rsidP="00307AF9">
      <w:pPr>
        <w:pStyle w:val="Prrafodelista"/>
        <w:numPr>
          <w:ilvl w:val="0"/>
          <w:numId w:val="19"/>
        </w:numPr>
        <w:jc w:val="both"/>
        <w:rPr>
          <w:rFonts w:ascii="Arial" w:eastAsia="Calibri" w:hAnsi="Arial" w:cs="Arial"/>
          <w:b/>
          <w:color w:val="0070C0"/>
          <w:sz w:val="20"/>
          <w:szCs w:val="20"/>
          <w:lang w:val="es-CO" w:eastAsia="en-US"/>
        </w:rPr>
      </w:pPr>
      <w:r w:rsidRPr="00307AF9">
        <w:rPr>
          <w:rFonts w:ascii="Arial" w:eastAsia="Calibri" w:hAnsi="Arial" w:cs="Arial"/>
          <w:b/>
          <w:color w:val="0070C0"/>
          <w:sz w:val="20"/>
          <w:szCs w:val="20"/>
          <w:lang w:val="es-CO" w:eastAsia="en-US"/>
        </w:rPr>
        <w:t>Política de calidad</w:t>
      </w:r>
    </w:p>
    <w:p w:rsidR="00307AF9" w:rsidRPr="00307AF9" w:rsidRDefault="00307AF9" w:rsidP="00307AF9">
      <w:pPr>
        <w:jc w:val="both"/>
        <w:rPr>
          <w:rFonts w:ascii="Arial" w:eastAsia="Calibri" w:hAnsi="Arial" w:cs="Arial"/>
          <w:b/>
          <w:sz w:val="20"/>
          <w:szCs w:val="20"/>
          <w:lang w:val="es-CO" w:eastAsia="en-US"/>
        </w:rPr>
      </w:pPr>
    </w:p>
    <w:p w:rsidR="00307AF9" w:rsidRPr="00307AF9" w:rsidRDefault="00307AF9" w:rsidP="00307AF9">
      <w:pPr>
        <w:jc w:val="both"/>
        <w:rPr>
          <w:rFonts w:ascii="Arial" w:eastAsia="Calibri" w:hAnsi="Arial" w:cs="Arial"/>
          <w:sz w:val="20"/>
          <w:szCs w:val="20"/>
          <w:lang w:val="es-CO" w:eastAsia="en-US"/>
        </w:rPr>
      </w:pPr>
      <w:r w:rsidRPr="00307AF9">
        <w:rPr>
          <w:rFonts w:ascii="Arial" w:eastAsia="Calibri" w:hAnsi="Arial" w:cs="Arial"/>
          <w:sz w:val="20"/>
          <w:szCs w:val="20"/>
          <w:lang w:val="es-CO" w:eastAsia="en-US"/>
        </w:rPr>
        <w:t>Brindar a la comunidad una educación inclusiva de calidad basada en los valores y principios institucionales y en la formación integral de nuestros estudiantes, con el fin de asegurar el cumplimiento de la misión institucional y el mejoramiento continuo en todos sus procesos.</w:t>
      </w:r>
    </w:p>
    <w:p w:rsidR="00307AF9" w:rsidRPr="00307AF9" w:rsidRDefault="00307AF9" w:rsidP="00307AF9">
      <w:pPr>
        <w:jc w:val="both"/>
        <w:rPr>
          <w:rFonts w:ascii="Arial" w:eastAsia="Calibri" w:hAnsi="Arial" w:cs="Arial"/>
          <w:sz w:val="20"/>
          <w:szCs w:val="20"/>
          <w:lang w:val="es-CO" w:eastAsia="en-US"/>
        </w:rPr>
      </w:pPr>
    </w:p>
    <w:p w:rsidR="00307AF9" w:rsidRPr="004D2ACF" w:rsidRDefault="00307AF9" w:rsidP="004D2ACF">
      <w:pPr>
        <w:pStyle w:val="Prrafodelista"/>
        <w:numPr>
          <w:ilvl w:val="0"/>
          <w:numId w:val="19"/>
        </w:numPr>
        <w:jc w:val="both"/>
        <w:rPr>
          <w:rFonts w:ascii="Arial" w:eastAsia="Calibri" w:hAnsi="Arial" w:cs="Arial"/>
          <w:b/>
          <w:bCs/>
          <w:color w:val="0070C0"/>
          <w:sz w:val="20"/>
          <w:szCs w:val="20"/>
          <w:lang w:eastAsia="en-US"/>
        </w:rPr>
      </w:pPr>
      <w:r w:rsidRPr="004D2ACF">
        <w:rPr>
          <w:rFonts w:ascii="Arial" w:eastAsia="Calibri" w:hAnsi="Arial" w:cs="Arial"/>
          <w:b/>
          <w:bCs/>
          <w:color w:val="0070C0"/>
          <w:sz w:val="20"/>
          <w:szCs w:val="20"/>
          <w:lang w:eastAsia="en-US"/>
        </w:rPr>
        <w:t xml:space="preserve">Política de educación inclusiva </w:t>
      </w:r>
    </w:p>
    <w:p w:rsidR="00307AF9" w:rsidRPr="00307AF9" w:rsidRDefault="00307AF9" w:rsidP="00307AF9">
      <w:pPr>
        <w:jc w:val="both"/>
        <w:rPr>
          <w:rFonts w:ascii="Arial" w:eastAsia="Calibri" w:hAnsi="Arial" w:cs="Arial"/>
          <w:b/>
          <w:bCs/>
          <w:sz w:val="20"/>
          <w:szCs w:val="20"/>
          <w:lang w:eastAsia="en-US"/>
        </w:rPr>
      </w:pPr>
    </w:p>
    <w:p w:rsidR="00307AF9" w:rsidRPr="00307AF9" w:rsidRDefault="00307AF9" w:rsidP="00307AF9">
      <w:pPr>
        <w:jc w:val="both"/>
        <w:rPr>
          <w:rFonts w:ascii="Arial" w:eastAsia="Calibri" w:hAnsi="Arial" w:cs="Arial"/>
          <w:bCs/>
          <w:sz w:val="20"/>
          <w:szCs w:val="20"/>
          <w:lang w:eastAsia="en-US"/>
        </w:rPr>
      </w:pPr>
      <w:r w:rsidRPr="00307AF9">
        <w:rPr>
          <w:rFonts w:ascii="Arial" w:eastAsia="Calibri" w:hAnsi="Arial" w:cs="Arial"/>
          <w:bCs/>
          <w:sz w:val="20"/>
          <w:szCs w:val="20"/>
          <w:lang w:eastAsia="en-US"/>
        </w:rPr>
        <w:t xml:space="preserve">Con fundamento en el ordenamiento jurídico colombiano, la Institución Etnoeducativa </w:t>
      </w:r>
      <w:r w:rsidR="001B220F">
        <w:rPr>
          <w:rFonts w:ascii="Arial" w:eastAsia="Calibri" w:hAnsi="Arial" w:cs="Arial"/>
          <w:bCs/>
          <w:sz w:val="20"/>
          <w:szCs w:val="20"/>
          <w:lang w:eastAsia="en-US"/>
        </w:rPr>
        <w:t>Sidón</w:t>
      </w:r>
      <w:r w:rsidRPr="00307AF9">
        <w:rPr>
          <w:rFonts w:ascii="Arial" w:eastAsia="Calibri" w:hAnsi="Arial" w:cs="Arial"/>
          <w:bCs/>
          <w:sz w:val="20"/>
          <w:szCs w:val="20"/>
          <w:lang w:eastAsia="en-US"/>
        </w:rPr>
        <w:t xml:space="preserve"> define como política de educación inclusiva </w:t>
      </w:r>
      <w:r w:rsidRPr="00307AF9">
        <w:rPr>
          <w:rFonts w:ascii="Arial" w:eastAsia="Calibri" w:hAnsi="Arial" w:cs="Arial"/>
          <w:bCs/>
          <w:i/>
          <w:sz w:val="20"/>
          <w:szCs w:val="20"/>
          <w:lang w:eastAsia="en-US"/>
        </w:rPr>
        <w:t>“La prestación de un servicio educativo que esté orientado a reconocer, valorar y responder de manera pertinente a la diversidad de características, intereses, po</w:t>
      </w:r>
      <w:r w:rsidR="009E53B1">
        <w:rPr>
          <w:rFonts w:ascii="Arial" w:eastAsia="Calibri" w:hAnsi="Arial" w:cs="Arial"/>
          <w:bCs/>
          <w:i/>
          <w:sz w:val="20"/>
          <w:szCs w:val="20"/>
          <w:lang w:eastAsia="en-US"/>
        </w:rPr>
        <w:t>sibilidades y expectativas de la</w:t>
      </w:r>
      <w:r w:rsidRPr="00307AF9">
        <w:rPr>
          <w:rFonts w:ascii="Arial" w:eastAsia="Calibri" w:hAnsi="Arial" w:cs="Arial"/>
          <w:bCs/>
          <w:i/>
          <w:sz w:val="20"/>
          <w:szCs w:val="20"/>
          <w:lang w:eastAsia="en-US"/>
        </w:rPr>
        <w:t>s niñas, niños, adolescentes, jóvenes y adultos, a fin de promover su desarrollo, aprendizaje y participación con pares de su misma edad en un ambiente de aprendizaje común, sin discriminación o exclusión alguna, y que garantice en el marco de los derechos humanos, los apoyos y los ajustes razonables requeridos en su proceso educativo a fin de eliminar las barreras existentes en el entorno educativo”.</w:t>
      </w:r>
    </w:p>
    <w:p w:rsidR="001E3FA0" w:rsidRDefault="001E3FA0" w:rsidP="001E3FA0">
      <w:pPr>
        <w:jc w:val="both"/>
        <w:rPr>
          <w:rFonts w:ascii="Arial" w:eastAsia="Calibri" w:hAnsi="Arial" w:cs="Arial"/>
          <w:b/>
          <w:bCs/>
          <w:sz w:val="20"/>
          <w:szCs w:val="20"/>
          <w:lang w:eastAsia="en-US"/>
        </w:rPr>
      </w:pPr>
    </w:p>
    <w:p w:rsidR="00AB213D" w:rsidRPr="001E3FA0" w:rsidRDefault="00307AF9" w:rsidP="001E3FA0">
      <w:pPr>
        <w:pStyle w:val="Prrafodelista"/>
        <w:numPr>
          <w:ilvl w:val="1"/>
          <w:numId w:val="19"/>
        </w:numPr>
        <w:jc w:val="both"/>
        <w:rPr>
          <w:rFonts w:ascii="Arial" w:eastAsia="Calibri" w:hAnsi="Arial" w:cs="Arial"/>
          <w:b/>
          <w:bCs/>
          <w:color w:val="0070C0"/>
          <w:sz w:val="20"/>
          <w:szCs w:val="20"/>
          <w:lang w:eastAsia="en-US"/>
        </w:rPr>
      </w:pPr>
      <w:r w:rsidRPr="001E3FA0">
        <w:rPr>
          <w:rFonts w:ascii="Arial" w:eastAsia="Calibri" w:hAnsi="Arial" w:cs="Arial"/>
          <w:b/>
          <w:bCs/>
          <w:color w:val="0070C0"/>
          <w:sz w:val="20"/>
          <w:szCs w:val="20"/>
          <w:lang w:eastAsia="en-US"/>
        </w:rPr>
        <w:t xml:space="preserve">Objetivos de la </w:t>
      </w:r>
      <w:r w:rsidR="00AB213D" w:rsidRPr="001E3FA0">
        <w:rPr>
          <w:rFonts w:ascii="Arial" w:eastAsia="Calibri" w:hAnsi="Arial" w:cs="Arial"/>
          <w:b/>
          <w:bCs/>
          <w:color w:val="0070C0"/>
          <w:sz w:val="20"/>
          <w:szCs w:val="20"/>
          <w:lang w:eastAsia="en-US"/>
        </w:rPr>
        <w:t>política de educación inclusiva</w:t>
      </w:r>
    </w:p>
    <w:p w:rsidR="00AB213D" w:rsidRDefault="00AB213D" w:rsidP="00AB213D">
      <w:pPr>
        <w:jc w:val="both"/>
        <w:rPr>
          <w:rFonts w:ascii="Arial" w:eastAsia="Calibri" w:hAnsi="Arial" w:cs="Arial"/>
          <w:b/>
          <w:bCs/>
          <w:color w:val="0070C0"/>
          <w:sz w:val="20"/>
          <w:szCs w:val="20"/>
          <w:lang w:eastAsia="en-US"/>
        </w:rPr>
      </w:pPr>
    </w:p>
    <w:p w:rsidR="00AB213D" w:rsidRPr="00307AF9" w:rsidRDefault="00AB213D" w:rsidP="002E2121">
      <w:pPr>
        <w:numPr>
          <w:ilvl w:val="0"/>
          <w:numId w:val="20"/>
        </w:numPr>
        <w:jc w:val="both"/>
        <w:rPr>
          <w:rFonts w:ascii="Arial" w:eastAsia="Calibri" w:hAnsi="Arial" w:cs="Arial"/>
          <w:bCs/>
          <w:sz w:val="20"/>
          <w:szCs w:val="20"/>
          <w:lang w:eastAsia="en-US"/>
        </w:rPr>
      </w:pPr>
      <w:r w:rsidRPr="00307AF9">
        <w:rPr>
          <w:rFonts w:ascii="Arial" w:eastAsia="Calibri" w:hAnsi="Arial" w:cs="Arial"/>
          <w:bCs/>
          <w:sz w:val="20"/>
          <w:szCs w:val="20"/>
          <w:lang w:eastAsia="en-US"/>
        </w:rPr>
        <w:t xml:space="preserve">Determinar las barreras institucionales que impidan a los niños, niñas, adolescentes y adultos, el acceso a los servicios educativos ofrecidos por la Institución Etnoeducativa </w:t>
      </w:r>
      <w:r w:rsidR="001B220F">
        <w:rPr>
          <w:rFonts w:ascii="Arial" w:eastAsia="Calibri" w:hAnsi="Arial" w:cs="Arial"/>
          <w:bCs/>
          <w:sz w:val="20"/>
          <w:szCs w:val="20"/>
          <w:lang w:eastAsia="en-US"/>
        </w:rPr>
        <w:t>Sidón</w:t>
      </w:r>
      <w:r w:rsidRPr="00307AF9">
        <w:rPr>
          <w:rFonts w:ascii="Arial" w:eastAsia="Calibri" w:hAnsi="Arial" w:cs="Arial"/>
          <w:bCs/>
          <w:sz w:val="20"/>
          <w:szCs w:val="20"/>
          <w:lang w:eastAsia="en-US"/>
        </w:rPr>
        <w:t>.</w:t>
      </w:r>
    </w:p>
    <w:p w:rsidR="00AB213D" w:rsidRPr="00307AF9" w:rsidRDefault="00AB213D" w:rsidP="002E2121">
      <w:pPr>
        <w:numPr>
          <w:ilvl w:val="0"/>
          <w:numId w:val="20"/>
        </w:numPr>
        <w:jc w:val="both"/>
        <w:rPr>
          <w:rFonts w:ascii="Arial" w:eastAsia="Calibri" w:hAnsi="Arial" w:cs="Arial"/>
          <w:bCs/>
          <w:sz w:val="20"/>
          <w:szCs w:val="20"/>
          <w:lang w:eastAsia="en-US"/>
        </w:rPr>
      </w:pPr>
      <w:r w:rsidRPr="00307AF9">
        <w:rPr>
          <w:rFonts w:ascii="Arial" w:eastAsia="Calibri" w:hAnsi="Arial" w:cs="Arial"/>
          <w:bCs/>
          <w:sz w:val="20"/>
          <w:szCs w:val="20"/>
          <w:lang w:eastAsia="en-US"/>
        </w:rPr>
        <w:t>Implementar estrategias para la caracterización de estudiantes que puedan estar vinculados a grupos vulnerables y que en virtud de esta condición, estén expuestos a riesgo de exclusión en cuanto al acceso y permanencia en el sistema educativo.</w:t>
      </w:r>
    </w:p>
    <w:p w:rsidR="00AB213D" w:rsidRPr="00307AF9" w:rsidRDefault="00AB213D" w:rsidP="002E2121">
      <w:pPr>
        <w:numPr>
          <w:ilvl w:val="0"/>
          <w:numId w:val="20"/>
        </w:numPr>
        <w:jc w:val="both"/>
        <w:rPr>
          <w:rFonts w:ascii="Arial" w:eastAsia="Calibri" w:hAnsi="Arial" w:cs="Arial"/>
          <w:bCs/>
          <w:sz w:val="20"/>
          <w:szCs w:val="20"/>
          <w:lang w:eastAsia="en-US"/>
        </w:rPr>
      </w:pPr>
      <w:r w:rsidRPr="00307AF9">
        <w:rPr>
          <w:rFonts w:ascii="Arial" w:eastAsia="Calibri" w:hAnsi="Arial" w:cs="Arial"/>
          <w:bCs/>
          <w:sz w:val="20"/>
          <w:szCs w:val="20"/>
          <w:lang w:eastAsia="en-US"/>
        </w:rPr>
        <w:t xml:space="preserve">Implementar estrategias de acompañamiento académico y de bienestar social que contribuyan a la reducción de las barreras físicas, pedagógicas y actitudinales que limiten el acceso a la educación de miembros de los grupos vulnerables de la zona de influencia de la Institución Etnoeducativa </w:t>
      </w:r>
      <w:r w:rsidR="001B220F">
        <w:rPr>
          <w:rFonts w:ascii="Arial" w:eastAsia="Calibri" w:hAnsi="Arial" w:cs="Arial"/>
          <w:bCs/>
          <w:sz w:val="20"/>
          <w:szCs w:val="20"/>
          <w:lang w:eastAsia="en-US"/>
        </w:rPr>
        <w:t>Sidón</w:t>
      </w:r>
      <w:r w:rsidRPr="00307AF9">
        <w:rPr>
          <w:rFonts w:ascii="Arial" w:eastAsia="Calibri" w:hAnsi="Arial" w:cs="Arial"/>
          <w:bCs/>
          <w:sz w:val="20"/>
          <w:szCs w:val="20"/>
          <w:lang w:eastAsia="en-US"/>
        </w:rPr>
        <w:t>.</w:t>
      </w:r>
    </w:p>
    <w:p w:rsidR="00AB213D" w:rsidRDefault="00AB213D" w:rsidP="00AB213D">
      <w:pPr>
        <w:jc w:val="both"/>
        <w:rPr>
          <w:rFonts w:ascii="Arial" w:eastAsia="Calibri" w:hAnsi="Arial" w:cs="Arial"/>
          <w:b/>
          <w:bCs/>
          <w:color w:val="0070C0"/>
          <w:sz w:val="20"/>
          <w:szCs w:val="20"/>
          <w:lang w:eastAsia="en-US"/>
        </w:rPr>
      </w:pPr>
    </w:p>
    <w:p w:rsidR="00AB213D" w:rsidRPr="001E3FA0" w:rsidRDefault="00AB213D" w:rsidP="001E3FA0">
      <w:pPr>
        <w:pStyle w:val="Prrafodelista"/>
        <w:numPr>
          <w:ilvl w:val="1"/>
          <w:numId w:val="19"/>
        </w:numPr>
        <w:jc w:val="both"/>
        <w:rPr>
          <w:rFonts w:ascii="Arial" w:eastAsia="Calibri" w:hAnsi="Arial" w:cs="Arial"/>
          <w:b/>
          <w:bCs/>
          <w:color w:val="0070C0"/>
          <w:sz w:val="20"/>
          <w:szCs w:val="20"/>
          <w:lang w:eastAsia="en-US"/>
        </w:rPr>
      </w:pPr>
      <w:r w:rsidRPr="001E3FA0">
        <w:rPr>
          <w:rFonts w:ascii="Arial" w:hAnsi="Arial" w:cs="Arial"/>
          <w:b/>
          <w:bCs/>
          <w:color w:val="0070C0"/>
          <w:sz w:val="20"/>
          <w:szCs w:val="20"/>
        </w:rPr>
        <w:t>Principios y acciones de la política de educación inclusiva</w:t>
      </w:r>
    </w:p>
    <w:p w:rsidR="00AB213D" w:rsidRDefault="00AB213D" w:rsidP="00AB213D">
      <w:pPr>
        <w:autoSpaceDE w:val="0"/>
        <w:autoSpaceDN w:val="0"/>
        <w:adjustRightInd w:val="0"/>
        <w:jc w:val="both"/>
        <w:rPr>
          <w:rFonts w:ascii="Arial" w:hAnsi="Arial" w:cs="Arial"/>
          <w:bCs/>
          <w:sz w:val="20"/>
          <w:szCs w:val="20"/>
        </w:rPr>
      </w:pP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t>Reconocer y valorar la voz, la opinión y el sentir de todos los miembros de nuestra comunidad educativa, sin importar sus características personales o sociales.</w:t>
      </w: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t>Compartir y promover las políticas de inclusión entre todos los estamentos de la comunidad educativa, orientando nuestras acciones institucionales hacia la garantía de la equidad y la diversidad cultural.</w:t>
      </w: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t>Fortalecer los procesos formativos orientados al ejercicio de la ciudadanía desde la perspectiva de los derechos humanos. Sensibilizamos y educamos a nuestra comunidad en el respeto por la diversidad humana, estableciendo protocolos y procedimientos necesarios para cada componente de nuestra ruta educativa.</w:t>
      </w: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t>Abrir espacios de disertación y debate para construir consensos sobre el papel crucial que la diversidad ocupa y ocupará en nuestra institución. Fomentamos el trabajo colaborativo entre todos los actores educativos, enriqueciendo así el aprendizaje en un ambiente inclusivo que propicie el progreso para todos.</w:t>
      </w: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lastRenderedPageBreak/>
        <w:t xml:space="preserve">Implementar políticas acordes con la legislación vigente sobre educación inclusiva, garantizando el derecho de todos los estudiantes a una educación que supere la simple asignación de cupos. </w:t>
      </w: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t>Realizar ajustes razonables para responder de manera oportuna y pertinente a las necesidades individuales de cada estudiante, reconociendo y valorando sus diversas capacidades y posibilidades de aprendizaje.</w:t>
      </w:r>
    </w:p>
    <w:p w:rsidR="00AB213D" w:rsidRPr="00135D0C" w:rsidRDefault="00AB213D" w:rsidP="00AB213D">
      <w:pPr>
        <w:shd w:val="clear" w:color="auto" w:fill="FFFFFF"/>
        <w:ind w:left="360"/>
        <w:contextualSpacing/>
        <w:jc w:val="both"/>
        <w:rPr>
          <w:rFonts w:ascii="Arial" w:hAnsi="Arial" w:cs="Arial"/>
          <w:bCs/>
          <w:kern w:val="32"/>
          <w:sz w:val="20"/>
          <w:szCs w:val="20"/>
        </w:rPr>
      </w:pPr>
    </w:p>
    <w:p w:rsidR="00307AF9" w:rsidRPr="004D2ACF" w:rsidRDefault="00307AF9" w:rsidP="004D2ACF">
      <w:pPr>
        <w:pStyle w:val="Prrafodelista"/>
        <w:numPr>
          <w:ilvl w:val="0"/>
          <w:numId w:val="19"/>
        </w:numPr>
        <w:jc w:val="both"/>
        <w:rPr>
          <w:rFonts w:ascii="Arial" w:eastAsia="Calibri" w:hAnsi="Arial" w:cs="Arial"/>
          <w:b/>
          <w:bCs/>
          <w:color w:val="0070C0"/>
          <w:sz w:val="20"/>
          <w:szCs w:val="20"/>
          <w:lang w:eastAsia="en-US"/>
        </w:rPr>
      </w:pPr>
      <w:r w:rsidRPr="004D2ACF">
        <w:rPr>
          <w:rFonts w:ascii="Arial" w:eastAsia="Calibri" w:hAnsi="Arial" w:cs="Arial"/>
          <w:b/>
          <w:bCs/>
          <w:color w:val="0070C0"/>
          <w:sz w:val="20"/>
          <w:szCs w:val="20"/>
          <w:lang w:eastAsia="en-US"/>
        </w:rPr>
        <w:t>Perfiles institucionales</w:t>
      </w:r>
    </w:p>
    <w:p w:rsidR="00307AF9" w:rsidRPr="00307AF9" w:rsidRDefault="00307AF9" w:rsidP="00307AF9">
      <w:pPr>
        <w:jc w:val="both"/>
        <w:rPr>
          <w:rFonts w:ascii="Arial" w:eastAsia="Calibri" w:hAnsi="Arial" w:cs="Arial"/>
          <w:sz w:val="20"/>
          <w:szCs w:val="20"/>
          <w:lang w:val="es-CO" w:eastAsia="en-US"/>
        </w:rPr>
      </w:pPr>
    </w:p>
    <w:p w:rsidR="00307AF9" w:rsidRPr="004D2ACF" w:rsidRDefault="00307AF9" w:rsidP="004D2ACF">
      <w:pPr>
        <w:pStyle w:val="Prrafodelista"/>
        <w:numPr>
          <w:ilvl w:val="1"/>
          <w:numId w:val="19"/>
        </w:numPr>
        <w:jc w:val="both"/>
        <w:rPr>
          <w:rFonts w:ascii="Arial" w:eastAsia="Calibri" w:hAnsi="Arial" w:cs="Arial"/>
          <w:b/>
          <w:color w:val="0070C0"/>
          <w:sz w:val="20"/>
          <w:szCs w:val="20"/>
          <w:lang w:val="es-CO" w:eastAsia="en-US"/>
        </w:rPr>
      </w:pPr>
      <w:r w:rsidRPr="004D2ACF">
        <w:rPr>
          <w:rFonts w:ascii="Arial" w:eastAsia="Calibri" w:hAnsi="Arial" w:cs="Arial"/>
          <w:b/>
          <w:color w:val="0070C0"/>
          <w:sz w:val="20"/>
          <w:szCs w:val="20"/>
          <w:lang w:val="es-CO" w:eastAsia="en-US"/>
        </w:rPr>
        <w:t>Perfil del docente etnoeducador</w:t>
      </w:r>
    </w:p>
    <w:p w:rsidR="00307AF9" w:rsidRPr="00307AF9" w:rsidRDefault="00307AF9" w:rsidP="00307AF9">
      <w:pPr>
        <w:jc w:val="both"/>
        <w:rPr>
          <w:rFonts w:ascii="Arial" w:eastAsia="Calibri" w:hAnsi="Arial" w:cs="Arial"/>
          <w:sz w:val="20"/>
          <w:szCs w:val="20"/>
          <w:lang w:eastAsia="en-US"/>
        </w:rPr>
      </w:pPr>
    </w:p>
    <w:p w:rsidR="00307AF9" w:rsidRPr="00307AF9" w:rsidRDefault="00307AF9" w:rsidP="00307AF9">
      <w:pPr>
        <w:jc w:val="both"/>
        <w:rPr>
          <w:rFonts w:ascii="Arial" w:eastAsia="Calibri" w:hAnsi="Arial" w:cs="Arial"/>
          <w:sz w:val="20"/>
          <w:szCs w:val="20"/>
          <w:lang w:eastAsia="en-US"/>
        </w:rPr>
      </w:pPr>
      <w:r w:rsidRPr="00307AF9">
        <w:rPr>
          <w:rFonts w:ascii="Arial" w:eastAsia="Calibri" w:hAnsi="Arial" w:cs="Arial"/>
          <w:sz w:val="20"/>
          <w:szCs w:val="20"/>
          <w:lang w:eastAsia="en-US"/>
        </w:rPr>
        <w:t xml:space="preserve">Además de las especificaciones del perfil y competencias del docente establecidas por el Ministerio de Educación Nacional mediante resolución N° 003842 del 18 de marzo de 2022, el docente etnoeducador de la Institución Etnoeducativa </w:t>
      </w:r>
      <w:r w:rsidR="001B220F">
        <w:rPr>
          <w:rFonts w:ascii="Arial" w:eastAsia="Calibri" w:hAnsi="Arial" w:cs="Arial"/>
          <w:sz w:val="20"/>
          <w:szCs w:val="20"/>
          <w:lang w:eastAsia="en-US"/>
        </w:rPr>
        <w:t>Sidón</w:t>
      </w:r>
      <w:r w:rsidRPr="00307AF9">
        <w:rPr>
          <w:rFonts w:ascii="Arial" w:eastAsia="Calibri" w:hAnsi="Arial" w:cs="Arial"/>
          <w:sz w:val="20"/>
          <w:szCs w:val="20"/>
          <w:lang w:eastAsia="en-US"/>
        </w:rPr>
        <w:t xml:space="preserve"> es un profesional que cuenta con las habilidades pedagógicas y técnicas que contribuyen a mejorar sus prácticas formativas y su rol dentro de la comunidad, reconociéndose como actor clave en la articulación de procesos educativos y comunitarios, y como creador de propuestas didácticas y curriculares contextualizadas, de calidad e incluyentes para los estudiantes de nuestra institución.</w:t>
      </w:r>
    </w:p>
    <w:p w:rsidR="00307AF9" w:rsidRPr="00307AF9" w:rsidRDefault="00307AF9" w:rsidP="00307AF9">
      <w:pPr>
        <w:jc w:val="both"/>
        <w:rPr>
          <w:rFonts w:ascii="Arial" w:eastAsia="Calibri" w:hAnsi="Arial" w:cs="Arial"/>
          <w:sz w:val="20"/>
          <w:szCs w:val="20"/>
          <w:lang w:eastAsia="en-US"/>
        </w:rPr>
      </w:pPr>
    </w:p>
    <w:p w:rsidR="00307AF9" w:rsidRDefault="00307AF9" w:rsidP="004D2ACF">
      <w:pPr>
        <w:pStyle w:val="Prrafodelista"/>
        <w:numPr>
          <w:ilvl w:val="1"/>
          <w:numId w:val="19"/>
        </w:numPr>
        <w:jc w:val="both"/>
        <w:rPr>
          <w:rFonts w:ascii="Arial" w:eastAsia="Calibri" w:hAnsi="Arial" w:cs="Arial"/>
          <w:b/>
          <w:color w:val="0070C0"/>
          <w:sz w:val="20"/>
          <w:szCs w:val="20"/>
          <w:lang w:val="es-CO" w:eastAsia="en-US"/>
        </w:rPr>
      </w:pPr>
      <w:r w:rsidRPr="004D2ACF">
        <w:rPr>
          <w:rFonts w:ascii="Arial" w:eastAsia="Calibri" w:hAnsi="Arial" w:cs="Arial"/>
          <w:b/>
          <w:color w:val="0070C0"/>
          <w:sz w:val="20"/>
          <w:szCs w:val="20"/>
          <w:lang w:val="es-CO" w:eastAsia="en-US"/>
        </w:rPr>
        <w:t>Perfil general del  estudiante</w:t>
      </w:r>
    </w:p>
    <w:p w:rsidR="00307AF9" w:rsidRPr="00307AF9" w:rsidRDefault="00307AF9" w:rsidP="00307AF9">
      <w:pPr>
        <w:jc w:val="both"/>
        <w:rPr>
          <w:rFonts w:ascii="Arial" w:eastAsia="Calibri" w:hAnsi="Arial" w:cs="Arial"/>
          <w:b/>
          <w:sz w:val="20"/>
          <w:szCs w:val="20"/>
          <w:lang w:val="es-CO" w:eastAsia="en-US"/>
        </w:rPr>
      </w:pPr>
    </w:p>
    <w:p w:rsidR="00307AF9" w:rsidRPr="00307AF9" w:rsidRDefault="00307AF9" w:rsidP="00307AF9">
      <w:pPr>
        <w:jc w:val="both"/>
        <w:rPr>
          <w:rFonts w:ascii="Arial" w:eastAsia="Calibri" w:hAnsi="Arial" w:cs="Arial"/>
          <w:sz w:val="20"/>
          <w:szCs w:val="20"/>
          <w:lang w:val="es-CO" w:eastAsia="en-US"/>
        </w:rPr>
      </w:pPr>
      <w:r w:rsidRPr="00307AF9">
        <w:rPr>
          <w:rFonts w:ascii="Arial" w:eastAsia="Calibri" w:hAnsi="Arial" w:cs="Arial"/>
          <w:sz w:val="20"/>
          <w:szCs w:val="20"/>
          <w:lang w:val="es-CO" w:eastAsia="en-US"/>
        </w:rPr>
        <w:t xml:space="preserve">Definir un  perfil de estudiante resulta excluyente y en cierta forma contradictorio a los principios y políticas de la educación inclusiva, no obstante, en la Institución Etnoeducativa </w:t>
      </w:r>
      <w:r w:rsidR="001B220F">
        <w:rPr>
          <w:rFonts w:ascii="Arial" w:eastAsia="Calibri" w:hAnsi="Arial" w:cs="Arial"/>
          <w:sz w:val="20"/>
          <w:szCs w:val="20"/>
          <w:lang w:val="es-CO" w:eastAsia="en-US"/>
        </w:rPr>
        <w:t>Sidón</w:t>
      </w:r>
      <w:r w:rsidRPr="00307AF9">
        <w:rPr>
          <w:rFonts w:ascii="Arial" w:eastAsia="Calibri" w:hAnsi="Arial" w:cs="Arial"/>
          <w:sz w:val="20"/>
          <w:szCs w:val="20"/>
          <w:lang w:val="es-CO" w:eastAsia="en-US"/>
        </w:rPr>
        <w:t xml:space="preserve"> el estudiante se caracteriza por entre otros rasgos distintivos, ser una persona  virtuosa, consciente de su identidad, orgullosa de sus costumbres y tradiciones, y respetuosa de las diferencias y de la diversidad, que obra en consecuencia con los principios y valores institucionales y con un marcado compromiso con su bienestar y desarrollo, y el de la comunidad.</w:t>
      </w:r>
    </w:p>
    <w:p w:rsidR="00D95B4C" w:rsidRPr="00307AF9" w:rsidRDefault="00D95B4C" w:rsidP="00307AF9">
      <w:pPr>
        <w:jc w:val="both"/>
        <w:rPr>
          <w:rFonts w:ascii="Arial" w:eastAsia="Calibri" w:hAnsi="Arial" w:cs="Arial"/>
          <w:b/>
          <w:sz w:val="20"/>
          <w:szCs w:val="20"/>
          <w:lang w:val="es-CO" w:eastAsia="en-US"/>
        </w:rPr>
      </w:pPr>
    </w:p>
    <w:p w:rsidR="00307AF9" w:rsidRPr="004D2ACF" w:rsidRDefault="00307AF9" w:rsidP="004D2ACF">
      <w:pPr>
        <w:pStyle w:val="Prrafodelista"/>
        <w:numPr>
          <w:ilvl w:val="1"/>
          <w:numId w:val="19"/>
        </w:numPr>
        <w:jc w:val="both"/>
        <w:rPr>
          <w:rFonts w:ascii="Arial" w:eastAsia="Calibri" w:hAnsi="Arial" w:cs="Arial"/>
          <w:b/>
          <w:color w:val="0070C0"/>
          <w:sz w:val="20"/>
          <w:szCs w:val="20"/>
          <w:lang w:val="es-CO" w:eastAsia="en-US"/>
        </w:rPr>
      </w:pPr>
      <w:r w:rsidRPr="004D2ACF">
        <w:rPr>
          <w:rFonts w:ascii="Arial" w:eastAsia="Calibri" w:hAnsi="Arial" w:cs="Arial"/>
          <w:b/>
          <w:color w:val="0070C0"/>
          <w:sz w:val="20"/>
          <w:szCs w:val="20"/>
          <w:lang w:val="es-CO" w:eastAsia="en-US"/>
        </w:rPr>
        <w:t>Perfil del padre, madre o acudiente</w:t>
      </w:r>
    </w:p>
    <w:p w:rsidR="00307AF9" w:rsidRPr="00307AF9" w:rsidRDefault="00307AF9" w:rsidP="00307AF9">
      <w:pPr>
        <w:jc w:val="both"/>
        <w:rPr>
          <w:rFonts w:ascii="Arial" w:eastAsia="Calibri" w:hAnsi="Arial" w:cs="Arial"/>
          <w:b/>
          <w:sz w:val="20"/>
          <w:szCs w:val="20"/>
          <w:lang w:val="es-CO" w:eastAsia="en-US"/>
        </w:rPr>
      </w:pPr>
    </w:p>
    <w:p w:rsidR="00307AF9" w:rsidRDefault="00307AF9" w:rsidP="00307AF9">
      <w:pPr>
        <w:jc w:val="both"/>
        <w:rPr>
          <w:rFonts w:ascii="Arial" w:eastAsia="Calibri" w:hAnsi="Arial" w:cs="Arial"/>
          <w:sz w:val="20"/>
          <w:szCs w:val="20"/>
          <w:lang w:val="es-CO" w:eastAsia="en-US"/>
        </w:rPr>
      </w:pPr>
      <w:r w:rsidRPr="00AB213D">
        <w:rPr>
          <w:rFonts w:ascii="Arial" w:eastAsia="Calibri" w:hAnsi="Arial" w:cs="Arial"/>
          <w:sz w:val="20"/>
          <w:szCs w:val="20"/>
          <w:lang w:val="es-CO" w:eastAsia="en-US"/>
        </w:rPr>
        <w:t xml:space="preserve">El padre, madre o acudiente de los niños, niñas y adolescentes estudiantes de </w:t>
      </w:r>
      <w:r w:rsidRPr="00AB213D">
        <w:rPr>
          <w:rFonts w:ascii="Arial" w:eastAsia="Calibri" w:hAnsi="Arial" w:cs="Arial"/>
          <w:sz w:val="20"/>
          <w:szCs w:val="20"/>
          <w:lang w:eastAsia="en-US"/>
        </w:rPr>
        <w:t xml:space="preserve">la Institución Etnoeducativa </w:t>
      </w:r>
      <w:r w:rsidR="001B220F">
        <w:rPr>
          <w:rFonts w:ascii="Arial" w:eastAsia="Calibri" w:hAnsi="Arial" w:cs="Arial"/>
          <w:sz w:val="20"/>
          <w:szCs w:val="20"/>
          <w:lang w:eastAsia="en-US"/>
        </w:rPr>
        <w:t>Sidón</w:t>
      </w:r>
      <w:r w:rsidRPr="00AB213D">
        <w:rPr>
          <w:rFonts w:ascii="Arial" w:eastAsia="Calibri" w:hAnsi="Arial" w:cs="Arial"/>
          <w:sz w:val="20"/>
          <w:szCs w:val="20"/>
          <w:lang w:eastAsia="en-US"/>
        </w:rPr>
        <w:t xml:space="preserve"> </w:t>
      </w:r>
      <w:r w:rsidRPr="00AB213D">
        <w:rPr>
          <w:rFonts w:ascii="Arial" w:eastAsia="Calibri" w:hAnsi="Arial" w:cs="Arial"/>
          <w:sz w:val="20"/>
          <w:szCs w:val="20"/>
          <w:lang w:val="es-CO" w:eastAsia="en-US"/>
        </w:rPr>
        <w:t>se caracteriza por que asume un rol activo y propositivo en la vida institucional, cumpliendo a cabalidad con sus obligaciones inherentes a la orientación, cuidado, acompañamiento y crianza de sus hijos durante su proceso de formación, asegurándose que puedan lograr el máximo nivel de satisfacción de sus derechos.</w:t>
      </w:r>
    </w:p>
    <w:p w:rsidR="00AB213D" w:rsidRDefault="00AB213D" w:rsidP="00307AF9">
      <w:pPr>
        <w:jc w:val="both"/>
        <w:rPr>
          <w:rFonts w:ascii="Arial" w:eastAsia="Calibri" w:hAnsi="Arial" w:cs="Arial"/>
          <w:sz w:val="20"/>
          <w:szCs w:val="20"/>
          <w:lang w:val="es-CO" w:eastAsia="en-US"/>
        </w:rPr>
      </w:pPr>
    </w:p>
    <w:p w:rsidR="00135D0C" w:rsidRDefault="00135D0C" w:rsidP="00C14CB4">
      <w:pPr>
        <w:pStyle w:val="Prrafodelista"/>
        <w:numPr>
          <w:ilvl w:val="1"/>
          <w:numId w:val="19"/>
        </w:numPr>
        <w:rPr>
          <w:rFonts w:ascii="Arial" w:eastAsia="Calibri" w:hAnsi="Arial" w:cs="Arial"/>
          <w:b/>
          <w:color w:val="0070C0"/>
          <w:sz w:val="20"/>
          <w:szCs w:val="20"/>
          <w:lang w:val="es-CO"/>
        </w:rPr>
      </w:pPr>
      <w:r w:rsidRPr="00E15B02">
        <w:rPr>
          <w:rFonts w:ascii="Arial" w:eastAsia="Calibri" w:hAnsi="Arial" w:cs="Arial"/>
          <w:b/>
          <w:color w:val="0070C0"/>
          <w:sz w:val="20"/>
          <w:szCs w:val="20"/>
          <w:lang w:val="es-CO" w:eastAsia="en-US"/>
        </w:rPr>
        <w:t xml:space="preserve">Perfil </w:t>
      </w:r>
      <w:r w:rsidR="00EC07ED">
        <w:rPr>
          <w:rFonts w:ascii="Arial" w:eastAsia="Calibri" w:hAnsi="Arial" w:cs="Arial"/>
          <w:b/>
          <w:color w:val="0070C0"/>
          <w:sz w:val="20"/>
          <w:szCs w:val="20"/>
          <w:lang w:val="es-CO" w:eastAsia="en-US"/>
        </w:rPr>
        <w:t xml:space="preserve">del </w:t>
      </w:r>
      <w:r w:rsidR="00507AA0">
        <w:rPr>
          <w:rFonts w:ascii="Arial" w:eastAsia="Calibri" w:hAnsi="Arial" w:cs="Arial"/>
          <w:b/>
          <w:color w:val="0070C0"/>
          <w:sz w:val="20"/>
          <w:szCs w:val="20"/>
          <w:lang w:val="es-CO" w:eastAsia="en-US"/>
        </w:rPr>
        <w:t>egresado</w:t>
      </w:r>
      <w:r w:rsidR="00AB213D">
        <w:rPr>
          <w:rFonts w:ascii="Arial" w:eastAsia="Calibri" w:hAnsi="Arial" w:cs="Arial"/>
          <w:b/>
          <w:color w:val="0070C0"/>
          <w:sz w:val="20"/>
          <w:szCs w:val="20"/>
          <w:lang w:val="es-CO" w:eastAsia="en-US"/>
        </w:rPr>
        <w:t xml:space="preserve"> </w:t>
      </w:r>
    </w:p>
    <w:p w:rsidR="00507AA0" w:rsidRPr="00135D0C" w:rsidRDefault="00507AA0" w:rsidP="0088709E">
      <w:pPr>
        <w:ind w:left="360"/>
        <w:rPr>
          <w:rFonts w:ascii="Arial" w:eastAsia="Calibri" w:hAnsi="Arial" w:cs="Arial"/>
          <w:b/>
          <w:sz w:val="20"/>
          <w:szCs w:val="20"/>
          <w:lang w:val="es-CO" w:eastAsia="en-US"/>
        </w:rPr>
      </w:pPr>
    </w:p>
    <w:p w:rsidR="00EC07ED" w:rsidRDefault="00135D0C" w:rsidP="00AB213D">
      <w:pPr>
        <w:jc w:val="both"/>
        <w:rPr>
          <w:rFonts w:ascii="Arial" w:eastAsia="Calibri" w:hAnsi="Arial" w:cs="Arial"/>
          <w:sz w:val="20"/>
          <w:szCs w:val="20"/>
          <w:lang w:val="es-CO" w:eastAsia="en-US"/>
        </w:rPr>
      </w:pPr>
      <w:r w:rsidRPr="00135D0C">
        <w:rPr>
          <w:rFonts w:ascii="Arial" w:eastAsia="Calibri" w:hAnsi="Arial" w:cs="Arial"/>
          <w:sz w:val="20"/>
          <w:szCs w:val="20"/>
          <w:lang w:val="es-CO" w:eastAsia="en-US"/>
        </w:rPr>
        <w:t xml:space="preserve">La </w:t>
      </w:r>
      <w:r w:rsidR="00AB213D" w:rsidRPr="00AB213D">
        <w:rPr>
          <w:rFonts w:ascii="Arial" w:eastAsia="Calibri" w:hAnsi="Arial" w:cs="Arial"/>
          <w:sz w:val="20"/>
          <w:szCs w:val="20"/>
          <w:lang w:eastAsia="en-US"/>
        </w:rPr>
        <w:t xml:space="preserve">Institución Etnoeducativa </w:t>
      </w:r>
      <w:r w:rsidR="001B220F">
        <w:rPr>
          <w:rFonts w:ascii="Arial" w:eastAsia="Calibri" w:hAnsi="Arial" w:cs="Arial"/>
          <w:sz w:val="20"/>
          <w:szCs w:val="20"/>
          <w:lang w:eastAsia="en-US"/>
        </w:rPr>
        <w:t>Sidón</w:t>
      </w:r>
      <w:r w:rsidR="00AB213D" w:rsidRPr="00135D0C">
        <w:rPr>
          <w:rFonts w:ascii="Arial" w:eastAsia="Calibri" w:hAnsi="Arial" w:cs="Arial"/>
          <w:sz w:val="20"/>
          <w:szCs w:val="20"/>
          <w:lang w:val="es-CO" w:eastAsia="en-US"/>
        </w:rPr>
        <w:t xml:space="preserve"> </w:t>
      </w:r>
      <w:r w:rsidRPr="00135D0C">
        <w:rPr>
          <w:rFonts w:ascii="Arial" w:eastAsia="Calibri" w:hAnsi="Arial" w:cs="Arial"/>
          <w:sz w:val="20"/>
          <w:szCs w:val="20"/>
          <w:lang w:val="es-CO" w:eastAsia="en-US"/>
        </w:rPr>
        <w:t xml:space="preserve">se propone  formar a un </w:t>
      </w:r>
      <w:r w:rsidR="00507AA0" w:rsidRPr="00507AA0">
        <w:rPr>
          <w:rFonts w:ascii="Arial" w:eastAsia="Calibri" w:hAnsi="Arial" w:cs="Arial"/>
          <w:sz w:val="20"/>
          <w:szCs w:val="20"/>
          <w:lang w:val="es-CO" w:eastAsia="en-US"/>
        </w:rPr>
        <w:t>ciudadano comprometido, competente y ético, capaz de contribuir de manera positiva al desarrollo de su comunidad y adaptarse a los desafíos del mundo actual</w:t>
      </w:r>
      <w:r w:rsidR="00AB213D">
        <w:rPr>
          <w:rFonts w:ascii="Arial" w:eastAsia="Calibri" w:hAnsi="Arial" w:cs="Arial"/>
          <w:sz w:val="20"/>
          <w:szCs w:val="20"/>
          <w:lang w:val="es-CO" w:eastAsia="en-US"/>
        </w:rPr>
        <w:t>.</w:t>
      </w:r>
    </w:p>
    <w:p w:rsidR="00BD4A01" w:rsidRDefault="00BD4A01"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50819" w:rsidRPr="00150819" w:rsidRDefault="00150819" w:rsidP="0088709E">
      <w:pPr>
        <w:jc w:val="both"/>
        <w:rPr>
          <w:rFonts w:ascii="Arial" w:hAnsi="Arial" w:cs="Arial"/>
          <w:b/>
          <w:sz w:val="14"/>
          <w:szCs w:val="20"/>
          <w:lang w:val="es-CO" w:eastAsia="en-US"/>
        </w:rPr>
      </w:pPr>
    </w:p>
    <w:p w:rsidR="002D3A05" w:rsidRPr="002D3A05" w:rsidRDefault="002D3A05"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Arial" w:hAnsi="Arial" w:cs="Arial"/>
          <w:b/>
          <w:color w:val="00B050"/>
          <w:sz w:val="6"/>
          <w:szCs w:val="20"/>
          <w:lang w:val="es-CO"/>
        </w:rPr>
      </w:pPr>
    </w:p>
    <w:p w:rsidR="002D3A05" w:rsidRPr="00042306" w:rsidRDefault="002D3A05"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shd w:val="clear" w:color="auto" w:fill="F2F2F2" w:themeFill="background1" w:themeFillShade="F2"/>
        <w:jc w:val="center"/>
        <w:rPr>
          <w:rFonts w:ascii="Helvetica LT Std" w:hAnsi="Helvetica LT Std" w:cs="Arial"/>
          <w:b/>
          <w:color w:val="0070C0"/>
          <w:sz w:val="28"/>
          <w:szCs w:val="20"/>
          <w:lang w:val="es-CO"/>
        </w:rPr>
      </w:pPr>
      <w:r w:rsidRPr="00042306">
        <w:rPr>
          <w:rFonts w:ascii="Helvetica LT Std" w:hAnsi="Helvetica LT Std" w:cs="Arial"/>
          <w:b/>
          <w:color w:val="0070C0"/>
          <w:sz w:val="28"/>
          <w:szCs w:val="20"/>
          <w:lang w:val="es-CO"/>
        </w:rPr>
        <w:t>COMPONENTE PEDAGÓGICO</w:t>
      </w:r>
    </w:p>
    <w:p w:rsidR="002D3A05" w:rsidRPr="002D3A05" w:rsidRDefault="002D3A05"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Helvetica LT Std" w:hAnsi="Helvetica LT Std" w:cs="Arial"/>
          <w:b/>
          <w:color w:val="C00000"/>
          <w:sz w:val="6"/>
          <w:szCs w:val="20"/>
          <w:lang w:val="es-CO"/>
        </w:rPr>
      </w:pPr>
    </w:p>
    <w:p w:rsidR="002D6276" w:rsidRDefault="002D6276" w:rsidP="0088709E">
      <w:pPr>
        <w:jc w:val="both"/>
        <w:rPr>
          <w:rFonts w:ascii="Arial" w:hAnsi="Arial" w:cs="Arial"/>
          <w:color w:val="78B832"/>
          <w:sz w:val="20"/>
          <w:szCs w:val="20"/>
          <w:lang w:val="es-CO"/>
        </w:rPr>
      </w:pPr>
    </w:p>
    <w:p w:rsidR="001300A5" w:rsidRDefault="00361FEE" w:rsidP="002E2121">
      <w:pPr>
        <w:pStyle w:val="Prrafodelista"/>
        <w:numPr>
          <w:ilvl w:val="0"/>
          <w:numId w:val="84"/>
        </w:numPr>
        <w:rPr>
          <w:rFonts w:ascii="Arial" w:eastAsiaTheme="minorEastAsia" w:hAnsi="Arial" w:cs="Arial"/>
          <w:b/>
          <w:color w:val="0070C0"/>
          <w:sz w:val="20"/>
          <w:szCs w:val="20"/>
          <w:lang w:eastAsia="es-CO"/>
        </w:rPr>
      </w:pPr>
      <w:r w:rsidRPr="001300A5">
        <w:rPr>
          <w:rFonts w:ascii="Arial" w:eastAsiaTheme="minorEastAsia" w:hAnsi="Arial" w:cs="Arial"/>
          <w:b/>
          <w:color w:val="0070C0"/>
          <w:sz w:val="20"/>
          <w:szCs w:val="20"/>
          <w:lang w:eastAsia="es-CO"/>
        </w:rPr>
        <w:t xml:space="preserve">Modelo </w:t>
      </w:r>
      <w:r w:rsidR="0020441E">
        <w:rPr>
          <w:rFonts w:ascii="Arial" w:eastAsiaTheme="minorEastAsia" w:hAnsi="Arial" w:cs="Arial"/>
          <w:b/>
          <w:color w:val="0070C0"/>
          <w:sz w:val="20"/>
          <w:szCs w:val="20"/>
          <w:lang w:eastAsia="es-CO"/>
        </w:rPr>
        <w:t xml:space="preserve">pedagógico </w:t>
      </w:r>
      <w:r w:rsidR="000A754B" w:rsidRPr="000A754B">
        <w:rPr>
          <w:rFonts w:ascii="Arial" w:eastAsiaTheme="minorEastAsia" w:hAnsi="Arial" w:cs="Arial"/>
          <w:b/>
          <w:color w:val="0070C0"/>
          <w:sz w:val="20"/>
          <w:szCs w:val="20"/>
          <w:lang w:eastAsia="es-CO"/>
        </w:rPr>
        <w:t xml:space="preserve">propio </w:t>
      </w:r>
      <w:r w:rsidR="0020441E">
        <w:rPr>
          <w:rFonts w:ascii="Arial" w:eastAsiaTheme="minorEastAsia" w:hAnsi="Arial" w:cs="Arial"/>
          <w:b/>
          <w:color w:val="0070C0"/>
          <w:sz w:val="20"/>
          <w:szCs w:val="20"/>
          <w:lang w:eastAsia="es-CO"/>
        </w:rPr>
        <w:t>desde el enfoque etnoeducativo afrocolombiano</w:t>
      </w:r>
    </w:p>
    <w:p w:rsidR="000A754B" w:rsidRPr="000A754B" w:rsidRDefault="000A754B" w:rsidP="000A754B">
      <w:pPr>
        <w:rPr>
          <w:rFonts w:ascii="Arial" w:eastAsiaTheme="minorEastAsia" w:hAnsi="Arial" w:cs="Arial"/>
          <w:b/>
          <w:color w:val="0070C0"/>
          <w:sz w:val="20"/>
          <w:szCs w:val="20"/>
          <w:lang w:eastAsia="es-CO"/>
        </w:rPr>
      </w:pPr>
    </w:p>
    <w:p w:rsidR="001300A5" w:rsidRPr="001300A5" w:rsidRDefault="001300A5" w:rsidP="001300A5">
      <w:pPr>
        <w:pStyle w:val="Prrafodelista"/>
        <w:ind w:left="360"/>
        <w:jc w:val="right"/>
        <w:rPr>
          <w:rFonts w:ascii="Arial" w:eastAsiaTheme="minorEastAsia" w:hAnsi="Arial" w:cs="Arial"/>
          <w:i/>
          <w:sz w:val="20"/>
          <w:szCs w:val="20"/>
          <w:lang w:eastAsia="es-CO"/>
        </w:rPr>
      </w:pPr>
      <w:r w:rsidRPr="001300A5">
        <w:rPr>
          <w:rFonts w:ascii="Arial" w:eastAsiaTheme="minorEastAsia" w:hAnsi="Arial" w:cs="Arial"/>
          <w:i/>
          <w:sz w:val="20"/>
          <w:szCs w:val="20"/>
          <w:lang w:eastAsia="es-CO"/>
        </w:rPr>
        <w:t xml:space="preserve">“La educación es el gran motor del desarrollo </w:t>
      </w:r>
    </w:p>
    <w:p w:rsidR="001300A5" w:rsidRPr="001300A5" w:rsidRDefault="001300A5" w:rsidP="001300A5">
      <w:pPr>
        <w:pStyle w:val="Prrafodelista"/>
        <w:ind w:left="360"/>
        <w:jc w:val="right"/>
        <w:rPr>
          <w:rFonts w:ascii="Arial" w:eastAsiaTheme="minorEastAsia" w:hAnsi="Arial" w:cs="Arial"/>
          <w:i/>
          <w:sz w:val="20"/>
          <w:szCs w:val="20"/>
          <w:lang w:eastAsia="es-CO"/>
        </w:rPr>
      </w:pPr>
      <w:r w:rsidRPr="001300A5">
        <w:rPr>
          <w:rFonts w:ascii="Arial" w:eastAsiaTheme="minorEastAsia" w:hAnsi="Arial" w:cs="Arial"/>
          <w:i/>
          <w:sz w:val="20"/>
          <w:szCs w:val="20"/>
          <w:lang w:eastAsia="es-CO"/>
        </w:rPr>
        <w:t xml:space="preserve">personal. Es el arma más poderosa para </w:t>
      </w:r>
    </w:p>
    <w:p w:rsidR="001300A5" w:rsidRPr="001300A5" w:rsidRDefault="001300A5" w:rsidP="001300A5">
      <w:pPr>
        <w:pStyle w:val="Prrafodelista"/>
        <w:ind w:left="360"/>
        <w:jc w:val="right"/>
        <w:rPr>
          <w:rFonts w:ascii="Arial" w:eastAsiaTheme="minorEastAsia" w:hAnsi="Arial" w:cs="Arial"/>
          <w:i/>
          <w:sz w:val="20"/>
          <w:szCs w:val="20"/>
          <w:lang w:eastAsia="es-CO"/>
        </w:rPr>
      </w:pPr>
      <w:r w:rsidRPr="001300A5">
        <w:rPr>
          <w:rFonts w:ascii="Arial" w:eastAsiaTheme="minorEastAsia" w:hAnsi="Arial" w:cs="Arial"/>
          <w:i/>
          <w:sz w:val="20"/>
          <w:szCs w:val="20"/>
          <w:lang w:eastAsia="es-CO"/>
        </w:rPr>
        <w:t>cambiar el mundo”</w:t>
      </w:r>
    </w:p>
    <w:p w:rsidR="001300A5" w:rsidRPr="001300A5" w:rsidRDefault="001300A5" w:rsidP="001300A5">
      <w:pPr>
        <w:pStyle w:val="Prrafodelista"/>
        <w:ind w:left="360"/>
        <w:jc w:val="right"/>
        <w:rPr>
          <w:rFonts w:ascii="Arial" w:eastAsiaTheme="minorEastAsia" w:hAnsi="Arial" w:cs="Arial"/>
          <w:b/>
          <w:i/>
          <w:color w:val="0070C0"/>
          <w:sz w:val="12"/>
          <w:szCs w:val="20"/>
          <w:lang w:eastAsia="es-CO"/>
        </w:rPr>
      </w:pPr>
    </w:p>
    <w:p w:rsidR="001300A5" w:rsidRPr="001300A5" w:rsidRDefault="001300A5" w:rsidP="001300A5">
      <w:pPr>
        <w:pStyle w:val="Prrafodelista"/>
        <w:ind w:left="360"/>
        <w:jc w:val="right"/>
        <w:rPr>
          <w:rFonts w:ascii="Arial" w:eastAsiaTheme="minorEastAsia" w:hAnsi="Arial" w:cs="Arial"/>
          <w:b/>
          <w:i/>
          <w:color w:val="0070C0"/>
          <w:sz w:val="18"/>
          <w:szCs w:val="20"/>
          <w:lang w:eastAsia="es-CO"/>
        </w:rPr>
      </w:pPr>
      <w:r w:rsidRPr="001300A5">
        <w:rPr>
          <w:rFonts w:ascii="Arial" w:eastAsiaTheme="minorEastAsia" w:hAnsi="Arial" w:cs="Arial"/>
          <w:b/>
          <w:i/>
          <w:color w:val="0070C0"/>
          <w:sz w:val="18"/>
          <w:szCs w:val="20"/>
          <w:lang w:eastAsia="es-CO"/>
        </w:rPr>
        <w:t>Nelson Mandela</w:t>
      </w:r>
    </w:p>
    <w:p w:rsidR="001300A5" w:rsidRPr="001300A5" w:rsidRDefault="001300A5" w:rsidP="001300A5">
      <w:pPr>
        <w:pStyle w:val="Prrafodelista"/>
        <w:ind w:left="360"/>
        <w:jc w:val="both"/>
        <w:rPr>
          <w:rFonts w:ascii="Arial" w:eastAsiaTheme="minorEastAsia" w:hAnsi="Arial" w:cs="Arial"/>
          <w:sz w:val="18"/>
          <w:szCs w:val="20"/>
          <w:lang w:eastAsia="es-CO"/>
        </w:rPr>
      </w:pPr>
    </w:p>
    <w:p w:rsidR="001300A5" w:rsidRPr="000A754B" w:rsidRDefault="001300A5" w:rsidP="000A754B">
      <w:pPr>
        <w:jc w:val="both"/>
        <w:rPr>
          <w:rFonts w:ascii="Arial" w:eastAsiaTheme="minorEastAsia" w:hAnsi="Arial" w:cs="Arial"/>
          <w:i/>
          <w:sz w:val="20"/>
          <w:szCs w:val="20"/>
          <w:lang w:eastAsia="es-CO"/>
        </w:rPr>
      </w:pPr>
      <w:r w:rsidRPr="000A754B">
        <w:rPr>
          <w:rFonts w:ascii="Arial" w:eastAsiaTheme="minorEastAsia" w:hAnsi="Arial" w:cs="Arial"/>
          <w:sz w:val="20"/>
          <w:szCs w:val="20"/>
          <w:lang w:eastAsia="es-CO"/>
        </w:rPr>
        <w:t xml:space="preserve">El componente pedagógico de los modelos pedagógicos propios recoge las orientaciones producidas en los ensayos de práctica escolar comunitaria, a través de la formación de etnoeducadores en los desarrollos curriculares propuestos por nuestro proyecto educativo comunitario </w:t>
      </w:r>
      <w:r w:rsidRPr="000A754B">
        <w:rPr>
          <w:rFonts w:ascii="Arial" w:eastAsiaTheme="minorEastAsia" w:hAnsi="Arial" w:cs="Arial"/>
          <w:i/>
          <w:sz w:val="20"/>
          <w:szCs w:val="20"/>
          <w:lang w:eastAsia="es-CO"/>
        </w:rPr>
        <w:t xml:space="preserve">“Trenzando desde la conversa ancestral”. </w:t>
      </w:r>
    </w:p>
    <w:p w:rsidR="001300A5" w:rsidRDefault="001300A5" w:rsidP="001300A5">
      <w:pPr>
        <w:rPr>
          <w:rFonts w:ascii="Arial" w:eastAsiaTheme="minorEastAsia" w:hAnsi="Arial" w:cs="Arial"/>
          <w:b/>
          <w:color w:val="0070C0"/>
          <w:sz w:val="20"/>
          <w:szCs w:val="20"/>
          <w:lang w:eastAsia="es-CO"/>
        </w:rPr>
      </w:pPr>
    </w:p>
    <w:p w:rsidR="001300A5" w:rsidRPr="001300A5" w:rsidRDefault="000A754B" w:rsidP="001300A5">
      <w:pPr>
        <w:jc w:val="both"/>
        <w:rPr>
          <w:rFonts w:ascii="Arial" w:eastAsiaTheme="minorEastAsia" w:hAnsi="Arial" w:cs="Arial"/>
          <w:sz w:val="20"/>
          <w:szCs w:val="20"/>
          <w:lang w:eastAsia="es-CO"/>
        </w:rPr>
      </w:pPr>
      <w:r>
        <w:rPr>
          <w:rFonts w:ascii="Arial" w:eastAsiaTheme="minorEastAsia" w:hAnsi="Arial" w:cs="Arial"/>
          <w:sz w:val="20"/>
          <w:szCs w:val="20"/>
          <w:lang w:eastAsia="es-CO"/>
        </w:rPr>
        <w:t>Desde esta perspectiva, e</w:t>
      </w:r>
      <w:r w:rsidR="001300A5" w:rsidRPr="001300A5">
        <w:rPr>
          <w:rFonts w:ascii="Arial" w:eastAsiaTheme="minorEastAsia" w:hAnsi="Arial" w:cs="Arial"/>
          <w:sz w:val="20"/>
          <w:szCs w:val="20"/>
          <w:lang w:eastAsia="es-CO"/>
        </w:rPr>
        <w:t xml:space="preserve">l modelo pedagógico </w:t>
      </w:r>
      <w:r>
        <w:rPr>
          <w:rFonts w:ascii="Arial" w:eastAsiaTheme="minorEastAsia" w:hAnsi="Arial" w:cs="Arial"/>
          <w:sz w:val="20"/>
          <w:szCs w:val="20"/>
          <w:lang w:eastAsia="es-CO"/>
        </w:rPr>
        <w:t xml:space="preserve">adoptado por </w:t>
      </w:r>
      <w:r w:rsidRPr="001300A5">
        <w:rPr>
          <w:rFonts w:ascii="Arial" w:eastAsiaTheme="minorEastAsia" w:hAnsi="Arial" w:cs="Arial"/>
          <w:sz w:val="20"/>
          <w:szCs w:val="20"/>
          <w:lang w:eastAsia="es-CO"/>
        </w:rPr>
        <w:t xml:space="preserve">la Institución Etnoeducativa Sidón </w:t>
      </w:r>
      <w:r>
        <w:rPr>
          <w:rFonts w:ascii="Arial" w:eastAsiaTheme="minorEastAsia" w:hAnsi="Arial" w:cs="Arial"/>
          <w:sz w:val="20"/>
          <w:szCs w:val="20"/>
          <w:lang w:eastAsia="es-CO"/>
        </w:rPr>
        <w:t xml:space="preserve">se denomina </w:t>
      </w:r>
      <w:r w:rsidR="001300A5" w:rsidRPr="001300A5">
        <w:rPr>
          <w:rFonts w:ascii="Arial" w:eastAsiaTheme="minorEastAsia" w:hAnsi="Arial" w:cs="Arial"/>
          <w:b/>
          <w:i/>
          <w:color w:val="0070C0"/>
          <w:sz w:val="20"/>
          <w:szCs w:val="20"/>
          <w:lang w:eastAsia="es-CO"/>
        </w:rPr>
        <w:t>“aprendizaje colectivo”</w:t>
      </w:r>
      <w:r w:rsidR="001300A5" w:rsidRPr="001300A5">
        <w:rPr>
          <w:rFonts w:ascii="Arial" w:eastAsiaTheme="minorEastAsia" w:hAnsi="Arial" w:cs="Arial"/>
          <w:color w:val="0070C0"/>
          <w:sz w:val="20"/>
          <w:szCs w:val="20"/>
          <w:lang w:eastAsia="es-CO"/>
        </w:rPr>
        <w:t xml:space="preserve"> </w:t>
      </w:r>
      <w:r w:rsidRPr="000A754B">
        <w:rPr>
          <w:rFonts w:ascii="Arial" w:eastAsiaTheme="minorEastAsia" w:hAnsi="Arial" w:cs="Arial"/>
          <w:sz w:val="20"/>
          <w:szCs w:val="20"/>
          <w:lang w:eastAsia="es-CO"/>
        </w:rPr>
        <w:t xml:space="preserve">el cual </w:t>
      </w:r>
      <w:r w:rsidR="001300A5" w:rsidRPr="001300A5">
        <w:rPr>
          <w:rFonts w:ascii="Arial" w:eastAsiaTheme="minorEastAsia" w:hAnsi="Arial" w:cs="Arial"/>
          <w:sz w:val="20"/>
          <w:szCs w:val="20"/>
          <w:lang w:eastAsia="es-CO"/>
        </w:rPr>
        <w:t xml:space="preserve">parte desde la cosmovisión étnica de las comunidades negras del territorio colectivo COPDICONC, en donde la identidad y la cultura son indisolubles, porque está enmarcada en la práctica cotidiana de las personas por ese saber ancestral que ha permanecido gracias a esa transmisión oral que surge de ese “aprender haciendo” según el PRETAN este modelo pedagógico “se sustenta en la existencia de los saberes y sabedores tradicionales, en la forma como éstos se han transmitido ancestralmente y como han determinado las relaciones, la construcción del tejido social y el desarrollo de la comunidad; que más allá y para su aplicación se utilizarán técnicas ancestrales de transmisión del saber que van de lo oral a lo escrito, de lo comunitario a lo escolar, de lo lúdico a lo teórico, del aprender haciendo al aprender escuchando y observando” esta forma de </w:t>
      </w:r>
      <w:r w:rsidR="001300A5" w:rsidRPr="001300A5">
        <w:rPr>
          <w:rFonts w:ascii="Arial" w:eastAsiaTheme="minorEastAsia" w:hAnsi="Arial" w:cs="Arial"/>
          <w:sz w:val="20"/>
          <w:szCs w:val="20"/>
          <w:lang w:eastAsia="es-CO"/>
        </w:rPr>
        <w:lastRenderedPageBreak/>
        <w:t>enseñanza se da desde el aprendizaje colectivo, desde ese trabajo colectivo que permite la interacción de líderes, sabedores, docentes etnoeducadores, directivos, estudiantes y padres de familia, desde la generación de un espacio de diálogo participativo, en donde la escucha, la conversa y la experiencia son los protagonistas; por este motivo para la comunidad educativa de la IE Sidón los escenarios de enseñanza deben generar ambiente que permitan a los estudiantes una formación integral, no solo en lo académico, sino en lo social y comunitario, lo ambiental, lo étnico y cultural; ya que el aprendizaje colectivo  permite que el docente Etnoeducador reconozca el saber que el niño y niña trae desde su contexto familiar y comunitario, partiendo desde esos saberes y vivencias, articulándolos a los conocimientos generales o competencias, permitiendo que este modelo pedagógico sea activo, participativo y significativo, desde ese aprender haciendo.</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Según el PRETAN </w:t>
      </w:r>
      <w:r>
        <w:rPr>
          <w:rFonts w:ascii="Arial" w:eastAsiaTheme="minorEastAsia" w:hAnsi="Arial" w:cs="Arial"/>
          <w:sz w:val="20"/>
          <w:szCs w:val="20"/>
          <w:lang w:eastAsia="es-CO"/>
        </w:rPr>
        <w:t>el</w:t>
      </w:r>
      <w:r w:rsidRPr="001300A5">
        <w:rPr>
          <w:rFonts w:ascii="Arial" w:eastAsiaTheme="minorEastAsia" w:hAnsi="Arial" w:cs="Arial"/>
          <w:sz w:val="20"/>
          <w:szCs w:val="20"/>
          <w:lang w:eastAsia="es-CO"/>
        </w:rPr>
        <w:t xml:space="preserve"> </w:t>
      </w:r>
      <w:r w:rsidRPr="001300A5">
        <w:rPr>
          <w:rFonts w:ascii="Arial" w:eastAsiaTheme="minorEastAsia" w:hAnsi="Arial" w:cs="Arial"/>
          <w:i/>
          <w:sz w:val="20"/>
          <w:szCs w:val="20"/>
          <w:lang w:eastAsia="es-CO"/>
        </w:rPr>
        <w:t>Aprendizaje Colectivo</w:t>
      </w:r>
      <w:r>
        <w:rPr>
          <w:rFonts w:ascii="Arial" w:eastAsiaTheme="minorEastAsia" w:hAnsi="Arial" w:cs="Arial"/>
          <w:sz w:val="20"/>
          <w:szCs w:val="20"/>
          <w:lang w:eastAsia="es-CO"/>
        </w:rPr>
        <w:t xml:space="preserve"> s</w:t>
      </w:r>
      <w:r w:rsidRPr="001300A5">
        <w:rPr>
          <w:rFonts w:ascii="Arial" w:eastAsiaTheme="minorEastAsia" w:hAnsi="Arial" w:cs="Arial"/>
          <w:sz w:val="20"/>
          <w:szCs w:val="20"/>
          <w:lang w:eastAsia="es-CO"/>
        </w:rPr>
        <w:t>e plantea desde la concepción de los diferentes aprendizajes y la pedagogía como un asunto de carácter social donde los estudiantes desarrollan las habilidades de aprender en colaboración con otros. Este aprendizaje se construye en diferentes escenarios del territorio (la escuela, casa de los mayores, la familia, mentideros, ríos, la selva) en relación con un proceso donde los conocimientos, valores y las habilidades se aprehenden en la intercomunicación de todos los miembros de una comunidad a través de unas pedagogías propias ancestrales</w:t>
      </w:r>
      <w:r>
        <w:rPr>
          <w:rFonts w:ascii="Arial" w:eastAsiaTheme="minorEastAsia" w:hAnsi="Arial" w:cs="Arial"/>
          <w:sz w:val="20"/>
          <w:szCs w:val="20"/>
          <w:lang w:eastAsia="es-CO"/>
        </w:rPr>
        <w:t>.</w:t>
      </w:r>
      <w:r w:rsidRPr="001300A5">
        <w:rPr>
          <w:rFonts w:ascii="Arial" w:eastAsiaTheme="minorEastAsia" w:hAnsi="Arial" w:cs="Arial"/>
          <w:sz w:val="20"/>
          <w:szCs w:val="20"/>
          <w:lang w:eastAsia="es-CO"/>
        </w:rPr>
        <w:t xml:space="preserve"> </w:t>
      </w:r>
    </w:p>
    <w:p w:rsidR="001300A5" w:rsidRPr="001300A5" w:rsidRDefault="001300A5" w:rsidP="001300A5">
      <w:pPr>
        <w:rPr>
          <w:rFonts w:ascii="Arial" w:eastAsiaTheme="minorEastAsia" w:hAnsi="Arial" w:cs="Arial"/>
          <w:b/>
          <w:color w:val="0070C0"/>
          <w:sz w:val="20"/>
          <w:szCs w:val="20"/>
          <w:lang w:eastAsia="es-CO"/>
        </w:rPr>
      </w:pPr>
    </w:p>
    <w:p w:rsidR="001300A5" w:rsidRDefault="001300A5" w:rsidP="002E2121">
      <w:pPr>
        <w:pStyle w:val="Prrafodelista"/>
        <w:numPr>
          <w:ilvl w:val="1"/>
          <w:numId w:val="84"/>
        </w:numPr>
        <w:rPr>
          <w:rFonts w:ascii="Arial" w:eastAsiaTheme="minorEastAsia" w:hAnsi="Arial" w:cs="Arial"/>
          <w:b/>
          <w:color w:val="0070C0"/>
          <w:sz w:val="20"/>
          <w:szCs w:val="20"/>
          <w:lang w:eastAsia="es-CO"/>
        </w:rPr>
      </w:pPr>
      <w:r w:rsidRPr="001300A5">
        <w:rPr>
          <w:rFonts w:ascii="Arial" w:eastAsiaTheme="minorEastAsia" w:hAnsi="Arial" w:cs="Arial"/>
          <w:b/>
          <w:color w:val="0070C0"/>
          <w:sz w:val="20"/>
          <w:szCs w:val="20"/>
          <w:lang w:eastAsia="es-CO"/>
        </w:rPr>
        <w:t>Currículo propio</w:t>
      </w:r>
    </w:p>
    <w:p w:rsidR="001300A5" w:rsidRDefault="001300A5" w:rsidP="001300A5">
      <w:pPr>
        <w:rPr>
          <w:rFonts w:ascii="Arial" w:eastAsiaTheme="minorEastAsia" w:hAnsi="Arial" w:cs="Arial"/>
          <w:b/>
          <w:color w:val="0070C0"/>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El currículo propio es la forma de enseñanza- aprendizaje que parte de la necesidad de una educación propia, desde la cosmovisión étnica de la comunidades negras del territorio colectivo COPDICONC, teniendo en cuenta los estándares de competencia y los DBA impartidos por el Ministerio de Educación; esto quiere decir que el currículo de la etnoeducación, además de lo previsto en la Ley 115 del 94 y en el Decreto 1860 de 1996, en los referentes de calidad del MEN y el Decreto 804 de 1995, se fundamenta en la territorialidad, la autonomía, la lengua, la concepción de vida de cada pueblo, su historia e identidad según sus usos y costumbres. Su diseño o construcción son el producto de la investigación en donde participa la comunidad en general, la comunidad educativa, sus autoridades y organizaciones tradicionales, partiendo de un trabajo colectivo desde los espacios de diálogos de saberes; reconociendo que el enfoque pedagógico se desarrolla en la cotidianidad de la familia y comunidad, permite asumirlo como un tejido de vida y sabiduría ancestral, porque orientan, direccionan, desarrollan, evalúan, hacen seguimiento y proyectan la educación de acuerdo a la reflexión sobre sus realidades y sus ámbitos territoriales: sobre las adaptaciones curriculares, desarrollo de competencias, de acuerdo a unas prioridades y criterios de secuenciación, que incluyen la escolaridad desde su cosmovisión.</w:t>
      </w:r>
    </w:p>
    <w:p w:rsidR="001300A5" w:rsidRPr="001300A5" w:rsidRDefault="001300A5" w:rsidP="001300A5">
      <w:pPr>
        <w:jc w:val="both"/>
        <w:rPr>
          <w:rFonts w:ascii="Arial" w:eastAsiaTheme="minorEastAsia" w:hAnsi="Arial" w:cs="Arial"/>
          <w:sz w:val="20"/>
          <w:szCs w:val="20"/>
          <w:lang w:eastAsia="es-CO"/>
        </w:rPr>
      </w:pPr>
    </w:p>
    <w:p w:rsid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De acuerdo, al PRETAN el Currículo propio se define </w:t>
      </w:r>
      <w:r w:rsidRPr="001300A5">
        <w:rPr>
          <w:rFonts w:ascii="Arial" w:eastAsiaTheme="minorEastAsia" w:hAnsi="Arial" w:cs="Arial"/>
          <w:i/>
          <w:sz w:val="20"/>
          <w:szCs w:val="20"/>
          <w:lang w:eastAsia="es-CO"/>
        </w:rPr>
        <w:t xml:space="preserve">“En armonía con la concepción de Educación Propia, desde las comunidades afronariñenses, se pretende la construcción de un currículo que busca en forma permanente la reflexión y acción para transformar las condiciones de existencia de las comunidades. En este currículo propio la educación es vista como herramienta para el cambio, para la interacción social y la afirmación de la autonomía de la comunidad” e igualmente el currículo propio debe trabajar el fortalecimiento y desarrollo de los valores y principios étnicos, como también articular lo comunitario y cultural a la comunidad educativa, lo que quiere decir que el currículo debe partir desde lo comunitario, por ello es indispensable la participación de los líderes, sabedores y autoridades étnicas en la construcción del mismo y por ende el Etnoeducador debe ser “líder social, promotor de procesos participativos y organizativos. Aunque el estudiante es protagonista, más importante es la comunidad con todas sus particularidades”. </w:t>
      </w:r>
    </w:p>
    <w:p w:rsid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Del mismo modo el Proyecto Etnoeducativo Afronariñense reitera </w:t>
      </w:r>
      <w:r w:rsidRPr="001300A5">
        <w:rPr>
          <w:rFonts w:ascii="Arial" w:eastAsiaTheme="minorEastAsia" w:hAnsi="Arial" w:cs="Arial"/>
          <w:i/>
          <w:sz w:val="20"/>
          <w:szCs w:val="20"/>
          <w:lang w:eastAsia="es-CO"/>
        </w:rPr>
        <w:t>“La estructuración, los contenidos, la metodología y las formas de evaluación son el resultado de procesos de investigación colectiva”</w:t>
      </w:r>
      <w:r w:rsidRPr="001300A5">
        <w:rPr>
          <w:rFonts w:ascii="Arial" w:eastAsiaTheme="minorEastAsia" w:hAnsi="Arial" w:cs="Arial"/>
          <w:sz w:val="20"/>
          <w:szCs w:val="20"/>
          <w:lang w:eastAsia="es-CO"/>
        </w:rPr>
        <w:t xml:space="preserve"> por tal motivo el currículo debe partir desde la realidad del contexto comunitario para que sea propio y único, desde la formación en valores y principios étnicos culturales, apostándole a la transformación de vida de las comunidades, desde el fortalecimiento étnico y desarrollo social.</w:t>
      </w:r>
    </w:p>
    <w:p w:rsidR="001300A5" w:rsidRPr="001300A5" w:rsidRDefault="001300A5" w:rsidP="001300A5">
      <w:pPr>
        <w:jc w:val="both"/>
        <w:rPr>
          <w:rFonts w:ascii="Arial" w:eastAsiaTheme="minorEastAsia" w:hAnsi="Arial" w:cs="Arial"/>
          <w:sz w:val="20"/>
          <w:szCs w:val="20"/>
          <w:lang w:eastAsia="es-CO"/>
        </w:rPr>
      </w:pPr>
    </w:p>
    <w:p w:rsid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lastRenderedPageBreak/>
        <w:t xml:space="preserve">La I.E Sidón comparte la definición de currículo de Alicia de Alba, la cual define currículo como “La síntesis de elementos culturales (conocimientos, valores, costumbres, creencias, hábitos), que conforman una propuesta política- educativa, pensada e impulsada por diversos grupos y sectores sociales, cuyos intereses son diversos y contradictorios, en donde algunos de éstos son dominantes y otros tienden a oponerse y resistirse a tal dominación y hegemonía. Síntesis a la cual se arriba a través de diversos mecanismos de negociación, lucha e imposición social. </w:t>
      </w:r>
    </w:p>
    <w:p w:rsid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Propuestas conformadas por aspectos estructurales-formales y procesuales-prácticos, así como dimensiones generales y particulares que interactúan” (Alicia de Alba: 1991). Además, este concepto se articula con el propósito del PRETAN y recordar los referentes legales que se deben reflejar en este proceso de construcción curricular como son: la Ley 70 de 1993 en el capítulo II artículo tercero, que dice: 1. El reconocimiento y la protección de la diversidad étnica y cultural y el derecho a la igualdad de todas las culturas que conforman la nacionalidad colombiana. 2. El respeto a la integralidad y la dignidad de la vida cultural de las comunidades negras. 3. La participación de las comunidades negras y sus organizaciones sin detrimento de su autonomía, en las decisiones que las afectan y en las de toda la Nación en pie de igualdad, de conformidad con la ley. 4. La protección del medio ambiente atendiendo a las relaciones establecidas por las comunidades negras con la naturaleza. Y el decreto 804 de 1995 que reglamenta la atención educativa para grupos étnicos, y los decretos 3323 de 2005 que norma el proceso de selección mediante concurso para el ingreso de etnoeducadores afrocolombianos y raizales a la carrera docente y el 1122 de 1998 y la ordenanza 037 de noviembre de 2013 en la cual se plantea la PPEA. </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En este sentido, la I.E Sidón organiza un currículo integrado que nace entonces por la necesidad de romper con las estructuras de las disciplinas, entendidas éstas como territorios de trabajo, como delimitación de las experiencias a un área en particular y surge como una alternativa de organizar la vida académica articulando los conocimientos de diversas áreas. La integración curricular permite el enriquecimiento de teorías y conceptos vistos desde varios campos en la búsqueda de solución a problemas sociales requiere su estudio desde varias perspectivas. Si se piensa la realidad en su complejidad, debe pensarse la educación como un proyecto integrador que logre traspasar la rigidez disciplinar. </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Por este motivo la apuesta pedagógica planteada desde este currículo propio y aprendizaje colectivo, debe generar espacios que permitan la integración del conocimiento colectivo en donde la comunidad demuestra el sentir del territorio y el ser humano desde los espacio de encuentro de saberes y vivencias, porque cada escenario representa diferentes áreas del conocimiento ancestral; además los escenarios de aprendizaje colectivo permiten reconocer, fortalecer y fomentar los escenarios de encuentro de saberes (la minga de saberes, la finca, huertas escolares, juegos tradicionales, encuentros culturales, la cocina) para la promoción y conservación de la identidad étnica y prácticas ancestrales. Por ello las pedagogías ancestrales que se describen en la dimensión pedagógica las cuales permiten compartir los saberes ancestrales y los propios del entorno, que con el pasar de los años se han conservado, en unos cuantos adultos mayores; aprendizajes innatos por salvar vidas y rescatar nuestro territorio sin perder nuestra identidad propia y respondiendo a las exigencias del Sistema Educativo Colombiano.</w:t>
      </w:r>
    </w:p>
    <w:p w:rsidR="001300A5" w:rsidRPr="001300A5" w:rsidRDefault="001300A5" w:rsidP="001300A5">
      <w:pPr>
        <w:rPr>
          <w:rFonts w:ascii="Arial" w:eastAsiaTheme="minorEastAsia" w:hAnsi="Arial" w:cs="Arial"/>
          <w:b/>
          <w:color w:val="0070C0"/>
          <w:sz w:val="20"/>
          <w:szCs w:val="20"/>
          <w:lang w:eastAsia="es-CO"/>
        </w:rPr>
      </w:pPr>
    </w:p>
    <w:p w:rsidR="001300A5" w:rsidRPr="001300A5" w:rsidRDefault="00C900CC" w:rsidP="002E2121">
      <w:pPr>
        <w:pStyle w:val="Prrafodelista"/>
        <w:numPr>
          <w:ilvl w:val="1"/>
          <w:numId w:val="84"/>
        </w:numPr>
        <w:rPr>
          <w:rFonts w:ascii="Arial" w:eastAsiaTheme="minorEastAsia" w:hAnsi="Arial" w:cs="Arial"/>
          <w:b/>
          <w:color w:val="0070C0"/>
          <w:sz w:val="20"/>
          <w:szCs w:val="20"/>
          <w:lang w:eastAsia="es-CO"/>
        </w:rPr>
      </w:pPr>
      <w:r>
        <w:rPr>
          <w:rFonts w:ascii="Arial" w:eastAsiaTheme="minorEastAsia" w:hAnsi="Arial" w:cs="Arial"/>
          <w:b/>
          <w:color w:val="0070C0"/>
          <w:sz w:val="20"/>
          <w:szCs w:val="20"/>
          <w:lang w:eastAsia="es-CO"/>
        </w:rPr>
        <w:t xml:space="preserve">El currículo en nuestro PEC </w:t>
      </w:r>
      <w:r w:rsidR="00D95B4C">
        <w:rPr>
          <w:rFonts w:ascii="Arial" w:eastAsiaTheme="minorEastAsia" w:hAnsi="Arial" w:cs="Arial"/>
          <w:b/>
          <w:color w:val="0070C0"/>
          <w:sz w:val="20"/>
          <w:szCs w:val="20"/>
          <w:lang w:eastAsia="es-CO"/>
        </w:rPr>
        <w:t>“</w:t>
      </w:r>
      <w:r w:rsidR="001300A5" w:rsidRPr="001300A5">
        <w:rPr>
          <w:rFonts w:ascii="Arial" w:eastAsiaTheme="minorEastAsia" w:hAnsi="Arial" w:cs="Arial"/>
          <w:b/>
          <w:color w:val="0070C0"/>
          <w:sz w:val="20"/>
          <w:szCs w:val="20"/>
          <w:lang w:eastAsia="es-CO"/>
        </w:rPr>
        <w:t>Trenzando desde la conversa ancestral</w:t>
      </w:r>
      <w:r w:rsidR="00D95B4C">
        <w:rPr>
          <w:rFonts w:ascii="Arial" w:eastAsiaTheme="minorEastAsia" w:hAnsi="Arial" w:cs="Arial"/>
          <w:b/>
          <w:color w:val="0070C0"/>
          <w:sz w:val="20"/>
          <w:szCs w:val="20"/>
          <w:lang w:eastAsia="es-CO"/>
        </w:rPr>
        <w:t>”</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La construcción curricular </w:t>
      </w:r>
      <w:r>
        <w:rPr>
          <w:rFonts w:ascii="Arial" w:eastAsiaTheme="minorEastAsia" w:hAnsi="Arial" w:cs="Arial"/>
          <w:sz w:val="20"/>
          <w:szCs w:val="20"/>
          <w:lang w:eastAsia="es-CO"/>
        </w:rPr>
        <w:t xml:space="preserve">de nuestro PEC </w:t>
      </w:r>
      <w:r w:rsidRPr="001300A5">
        <w:rPr>
          <w:rFonts w:ascii="Arial" w:eastAsiaTheme="minorEastAsia" w:hAnsi="Arial" w:cs="Arial"/>
          <w:i/>
          <w:sz w:val="20"/>
          <w:szCs w:val="20"/>
          <w:lang w:eastAsia="es-CO"/>
        </w:rPr>
        <w:t>“Trenzando desde la conversa ancestral”</w:t>
      </w:r>
      <w:r w:rsidRPr="001300A5">
        <w:rPr>
          <w:rFonts w:ascii="Arial" w:eastAsiaTheme="minorEastAsia" w:hAnsi="Arial" w:cs="Arial"/>
          <w:sz w:val="20"/>
          <w:szCs w:val="20"/>
          <w:lang w:eastAsia="es-CO"/>
        </w:rPr>
        <w:t xml:space="preserve">, permite no solo integrar los saberes y conocimientos, sino la metodología de construcción curricular de un trenzado desde la participación activa de todos los actores como son docentes directivos, docentes, personal administrativo, estudiantes, padres de familia, líderes y sabedores desde la realidad del contexto social – comunitario; ya que ese proceso de planeación desde la colectividad, es lo que da vida a los procesos de educación propia. Los escenarios de aprendizaje colectivo hacen parte de un diálogo de intercambio constante de experiencias, lo que permite que el modelo pedagógico etnoeducativo desde los lineamientos del PRETAN sea dinámico e integral, porque está enmarcado por los saberes, los conocimientos y practicas ancestrales. </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lastRenderedPageBreak/>
        <w:t>Para el desarrollo del diseño curricular se propone la puesta en marcha de un currículo integrado y contextualizado. En este sentido, en la Reconstrucción Curricular le permitirá a la institución etnoeducativa Sidón una opción clara y definida para hacer operativa la integración a través de los Ejes de Aprendizaje</w:t>
      </w:r>
      <w:r>
        <w:rPr>
          <w:rFonts w:ascii="Arial" w:eastAsiaTheme="minorEastAsia" w:hAnsi="Arial" w:cs="Arial"/>
          <w:sz w:val="20"/>
          <w:szCs w:val="20"/>
          <w:lang w:eastAsia="es-CO"/>
        </w:rPr>
        <w:t xml:space="preserve">, y es así como en el </w:t>
      </w:r>
      <w:r w:rsidRPr="001300A5">
        <w:rPr>
          <w:rFonts w:ascii="Arial" w:eastAsiaTheme="minorEastAsia" w:hAnsi="Arial" w:cs="Arial"/>
          <w:sz w:val="20"/>
          <w:szCs w:val="20"/>
          <w:lang w:eastAsia="es-CO"/>
        </w:rPr>
        <w:t>desarrollo de la malla curricular se plantea la organización de un tejido.</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De acuerdo</w:t>
      </w:r>
      <w:r w:rsidR="00E83FB9">
        <w:rPr>
          <w:rFonts w:ascii="Arial" w:eastAsiaTheme="minorEastAsia" w:hAnsi="Arial" w:cs="Arial"/>
          <w:sz w:val="20"/>
          <w:szCs w:val="20"/>
          <w:lang w:eastAsia="es-CO"/>
        </w:rPr>
        <w:t xml:space="preserve"> a las explicaciones anteriores, el currículo </w:t>
      </w:r>
      <w:r w:rsidRPr="001300A5">
        <w:rPr>
          <w:rFonts w:ascii="Arial" w:eastAsiaTheme="minorEastAsia" w:hAnsi="Arial" w:cs="Arial"/>
          <w:sz w:val="20"/>
          <w:szCs w:val="20"/>
          <w:lang w:eastAsia="es-CO"/>
        </w:rPr>
        <w:t>estará organizado por ejes de aprendizaje, dinamizados mediante los saberes. Cada eje contiene los saberes. De los saberes se derivan los campos de saber para cada grupo de grados y estos se articulan a través de preguntas orientadoras donde se hacen visibles las competencias para la formación integral y étnica de los estudiantes, así:</w:t>
      </w:r>
    </w:p>
    <w:p w:rsidR="001300A5" w:rsidRPr="001300A5" w:rsidRDefault="001300A5" w:rsidP="001300A5">
      <w:pPr>
        <w:jc w:val="both"/>
        <w:rPr>
          <w:rFonts w:ascii="Arial" w:eastAsiaTheme="minorEastAsia" w:hAnsi="Arial" w:cs="Arial"/>
          <w:sz w:val="20"/>
          <w:szCs w:val="20"/>
          <w:lang w:eastAsia="es-CO"/>
        </w:rPr>
      </w:pPr>
    </w:p>
    <w:p w:rsidR="001300A5" w:rsidRPr="00E83FB9" w:rsidRDefault="001300A5" w:rsidP="002E2121">
      <w:pPr>
        <w:pStyle w:val="Prrafodelista"/>
        <w:numPr>
          <w:ilvl w:val="2"/>
          <w:numId w:val="84"/>
        </w:numPr>
        <w:jc w:val="both"/>
        <w:rPr>
          <w:rFonts w:ascii="Arial" w:eastAsiaTheme="minorEastAsia" w:hAnsi="Arial" w:cs="Arial"/>
          <w:b/>
          <w:color w:val="0070C0"/>
          <w:sz w:val="20"/>
          <w:szCs w:val="20"/>
          <w:lang w:eastAsia="es-CO"/>
        </w:rPr>
      </w:pPr>
      <w:r w:rsidRPr="00E83FB9">
        <w:rPr>
          <w:rFonts w:ascii="Arial" w:eastAsiaTheme="minorEastAsia" w:hAnsi="Arial" w:cs="Arial"/>
          <w:b/>
          <w:color w:val="0070C0"/>
          <w:sz w:val="20"/>
          <w:szCs w:val="20"/>
          <w:lang w:eastAsia="es-CO"/>
        </w:rPr>
        <w:t>Ejes de aprendizaje</w:t>
      </w:r>
    </w:p>
    <w:p w:rsidR="00DD3C96" w:rsidRDefault="00DD3C96" w:rsidP="00DD3C96">
      <w:pPr>
        <w:jc w:val="both"/>
        <w:rPr>
          <w:rFonts w:ascii="Arial" w:eastAsiaTheme="minorEastAsia" w:hAnsi="Arial" w:cs="Arial"/>
          <w:b/>
          <w:color w:val="0070C0"/>
          <w:sz w:val="20"/>
          <w:szCs w:val="20"/>
          <w:lang w:eastAsia="es-CO"/>
        </w:rPr>
      </w:pPr>
    </w:p>
    <w:p w:rsidR="00DD3C96" w:rsidRPr="001300A5" w:rsidRDefault="00DD3C96" w:rsidP="00DD3C96">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Es la organización curricular que aborda integralmente el estudio, análisis e investigación de los saberes universales y propios que intervienen en el proceso de enseñanza aprendizaje y la implementación de un currículo propio. Los ejes de aprendizaje permiten la eliminación de las barreras y aislamientos que la escuela impone entre las disciplinas, el conocimiento escolar y el no escolar. Surgen de la reflexión de los objetos de estudio de la EDUCACIÓN PROPIA y pretende reconocer el legado cultural de los afros nariñenses, no sólo a las nuevas generaciones de su comunidad sino también al resto del mundo. Lo que se propone, entonces, propiciar un dialogo de saberes sustentado por: una valoración y respeto hacia los conocimientos construidos y reconstruidos a lo largo de la historia del pueblo Afronariñense e interactuar, enriquecer y complementar los producidos por las diferentes culturas existentes en su localidad, región, nación y el mundo y en especial acorde con los referentes de calidad del MEN. (NARIÑO, 2013).</w:t>
      </w:r>
    </w:p>
    <w:p w:rsidR="00DD3C96" w:rsidRDefault="00DD3C96" w:rsidP="00DD3C96">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La propuesta curricular de la comunidad Afronariñense tiene como objetivo integrar a las diferentes áreas de conocimiento (saberes universales), los saberes ancestrales para potenciar en los educandos, conocimientos, habilidades, destrezas, actitudes, valores y un alto nivel de desempeño de acuerdo al territorio e Identidad propia que los caracteriza como comunidades afronariñenses.</w:t>
      </w:r>
    </w:p>
    <w:p w:rsidR="00DD3C96" w:rsidRPr="001300A5" w:rsidRDefault="00DD3C96" w:rsidP="00DD3C96">
      <w:pPr>
        <w:jc w:val="both"/>
        <w:rPr>
          <w:rFonts w:ascii="Arial" w:eastAsiaTheme="minorEastAsia" w:hAnsi="Arial" w:cs="Arial"/>
          <w:sz w:val="20"/>
          <w:szCs w:val="20"/>
          <w:lang w:eastAsia="es-CO"/>
        </w:rPr>
      </w:pPr>
    </w:p>
    <w:p w:rsidR="00DD3C96" w:rsidRDefault="00DD3C96" w:rsidP="00DD3C96">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Ahora bien, en el desarrollo de este proceso se articula el SER, SABER y HACER, a la planificación de la identidad propia. La anterior triada permite definir el camino que los niños, niñas y jóvenes afrodescendientes indudablemente deben recorrer para ser el ideal de educandos que la comunidad necesita, para que continúe el legado de sus ancestros que por años ha batallado haciendo valer y respetar su identidad, autonomía y propia organización.</w:t>
      </w:r>
    </w:p>
    <w:p w:rsidR="00DD3C96" w:rsidRPr="001300A5" w:rsidRDefault="00DD3C96" w:rsidP="00DD3C96">
      <w:pPr>
        <w:jc w:val="both"/>
        <w:rPr>
          <w:rFonts w:ascii="Arial" w:eastAsiaTheme="minorEastAsia" w:hAnsi="Arial" w:cs="Arial"/>
          <w:sz w:val="20"/>
          <w:szCs w:val="20"/>
          <w:lang w:eastAsia="es-CO"/>
        </w:rPr>
      </w:pPr>
    </w:p>
    <w:p w:rsidR="00DD3C96" w:rsidRDefault="00DD3C96" w:rsidP="00DD3C96">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En estos tres componentes nos referiremos a las palabras</w:t>
      </w:r>
      <w:r w:rsidRPr="00DD3C96">
        <w:rPr>
          <w:rFonts w:ascii="Arial" w:eastAsiaTheme="minorEastAsia" w:hAnsi="Arial" w:cs="Arial"/>
          <w:i/>
          <w:sz w:val="20"/>
          <w:szCs w:val="20"/>
          <w:lang w:eastAsia="es-CO"/>
        </w:rPr>
        <w:t>: “Saber”</w:t>
      </w:r>
      <w:r w:rsidRPr="001300A5">
        <w:rPr>
          <w:rFonts w:ascii="Arial" w:eastAsiaTheme="minorEastAsia" w:hAnsi="Arial" w:cs="Arial"/>
          <w:sz w:val="20"/>
          <w:szCs w:val="20"/>
          <w:lang w:eastAsia="es-CO"/>
        </w:rPr>
        <w:t xml:space="preserve"> como todos los conocimientos universales que se requieren en sistema educativo colombiano; </w:t>
      </w:r>
      <w:r w:rsidRPr="00DD3C96">
        <w:rPr>
          <w:rFonts w:ascii="Arial" w:eastAsiaTheme="minorEastAsia" w:hAnsi="Arial" w:cs="Arial"/>
          <w:i/>
          <w:sz w:val="20"/>
          <w:szCs w:val="20"/>
          <w:lang w:eastAsia="es-CO"/>
        </w:rPr>
        <w:t>“Saber Ser”</w:t>
      </w:r>
      <w:r w:rsidRPr="001300A5">
        <w:rPr>
          <w:rFonts w:ascii="Arial" w:eastAsiaTheme="minorEastAsia" w:hAnsi="Arial" w:cs="Arial"/>
          <w:sz w:val="20"/>
          <w:szCs w:val="20"/>
          <w:lang w:eastAsia="es-CO"/>
        </w:rPr>
        <w:t xml:space="preserve"> potencia a los educandos en individuos que reconocen su historia, sus valores, apropiados de las normas de comportamiento tradicionales y culturales, siendo responsable, que ama, respeta y valora su territorio con alto grado de sentido de pertenencia. Y el </w:t>
      </w:r>
      <w:r w:rsidRPr="00DD3C96">
        <w:rPr>
          <w:rFonts w:ascii="Arial" w:eastAsiaTheme="minorEastAsia" w:hAnsi="Arial" w:cs="Arial"/>
          <w:i/>
          <w:sz w:val="20"/>
          <w:szCs w:val="20"/>
          <w:lang w:eastAsia="es-CO"/>
        </w:rPr>
        <w:t>“Hacer”</w:t>
      </w:r>
      <w:r w:rsidRPr="001300A5">
        <w:rPr>
          <w:rFonts w:ascii="Arial" w:eastAsiaTheme="minorEastAsia" w:hAnsi="Arial" w:cs="Arial"/>
          <w:sz w:val="20"/>
          <w:szCs w:val="20"/>
          <w:lang w:eastAsia="es-CO"/>
        </w:rPr>
        <w:t xml:space="preserve"> propende en el educando habilidades para ejercer sus conocimientos idóneamente, dentro y fuera del territorio. Desde este referente se plantean la organización de los ejes de aprendizaje.</w:t>
      </w:r>
    </w:p>
    <w:p w:rsidR="00DD3C96" w:rsidRPr="001300A5" w:rsidRDefault="00DD3C96" w:rsidP="00DD3C96">
      <w:pPr>
        <w:jc w:val="both"/>
        <w:rPr>
          <w:rFonts w:ascii="Arial" w:eastAsiaTheme="minorEastAsia" w:hAnsi="Arial" w:cs="Arial"/>
          <w:sz w:val="20"/>
          <w:szCs w:val="20"/>
          <w:lang w:eastAsia="es-CO"/>
        </w:rPr>
      </w:pPr>
    </w:p>
    <w:p w:rsidR="00DD3C96" w:rsidRDefault="00DD3C96" w:rsidP="00DD3C96">
      <w:pPr>
        <w:jc w:val="both"/>
        <w:rPr>
          <w:rFonts w:ascii="Arial" w:eastAsiaTheme="minorEastAsia" w:hAnsi="Arial" w:cs="Arial"/>
          <w:sz w:val="20"/>
          <w:szCs w:val="20"/>
          <w:lang w:eastAsia="es-CO"/>
        </w:rPr>
      </w:pPr>
      <w:r>
        <w:rPr>
          <w:rFonts w:ascii="Arial" w:eastAsiaTheme="minorEastAsia" w:hAnsi="Arial" w:cs="Arial"/>
          <w:sz w:val="20"/>
          <w:szCs w:val="20"/>
          <w:lang w:eastAsia="es-CO"/>
        </w:rPr>
        <w:t>Con base en este esquema, los e</w:t>
      </w:r>
      <w:r w:rsidRPr="001300A5">
        <w:rPr>
          <w:rFonts w:ascii="Arial" w:eastAsiaTheme="minorEastAsia" w:hAnsi="Arial" w:cs="Arial"/>
          <w:sz w:val="20"/>
          <w:szCs w:val="20"/>
          <w:lang w:eastAsia="es-CO"/>
        </w:rPr>
        <w:t xml:space="preserve">jes de </w:t>
      </w:r>
      <w:r>
        <w:rPr>
          <w:rFonts w:ascii="Arial" w:eastAsiaTheme="minorEastAsia" w:hAnsi="Arial" w:cs="Arial"/>
          <w:sz w:val="20"/>
          <w:szCs w:val="20"/>
          <w:lang w:eastAsia="es-CO"/>
        </w:rPr>
        <w:t>a</w:t>
      </w:r>
      <w:r w:rsidRPr="001300A5">
        <w:rPr>
          <w:rFonts w:ascii="Arial" w:eastAsiaTheme="minorEastAsia" w:hAnsi="Arial" w:cs="Arial"/>
          <w:sz w:val="20"/>
          <w:szCs w:val="20"/>
          <w:lang w:eastAsia="es-CO"/>
        </w:rPr>
        <w:t>prendizaje desde el PRETAN son los siguientes:</w:t>
      </w:r>
    </w:p>
    <w:p w:rsidR="00DD3C96" w:rsidRDefault="00DD3C96" w:rsidP="00DD3C96">
      <w:pPr>
        <w:jc w:val="both"/>
        <w:rPr>
          <w:rFonts w:ascii="Arial" w:eastAsiaTheme="minorEastAsia" w:hAnsi="Arial" w:cs="Arial"/>
          <w:sz w:val="20"/>
          <w:szCs w:val="20"/>
          <w:lang w:eastAsia="es-CO"/>
        </w:rPr>
      </w:pPr>
    </w:p>
    <w:tbl>
      <w:tblPr>
        <w:tblStyle w:val="Tablaconcuadrcula"/>
        <w:tblW w:w="0" w:type="auto"/>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1817"/>
        <w:gridCol w:w="1869"/>
        <w:gridCol w:w="1766"/>
        <w:gridCol w:w="1817"/>
        <w:gridCol w:w="1818"/>
      </w:tblGrid>
      <w:tr w:rsidR="00DD3C96" w:rsidRPr="00F951A0" w:rsidTr="00D95B4C">
        <w:trPr>
          <w:trHeight w:val="267"/>
          <w:jc w:val="center"/>
        </w:trPr>
        <w:tc>
          <w:tcPr>
            <w:tcW w:w="1817" w:type="dxa"/>
            <w:shd w:val="clear" w:color="auto" w:fill="92D050"/>
            <w:vAlign w:val="center"/>
          </w:tcPr>
          <w:p w:rsidR="00DD3C96" w:rsidRPr="00DD3C96" w:rsidRDefault="00DD3C96" w:rsidP="009C0985">
            <w:pPr>
              <w:pStyle w:val="Sinespaciado"/>
              <w:jc w:val="center"/>
              <w:rPr>
                <w:rFonts w:ascii="Arial" w:hAnsi="Arial" w:cs="Arial"/>
                <w:b/>
                <w:color w:val="FFFFFF" w:themeColor="background1"/>
                <w:sz w:val="18"/>
                <w:szCs w:val="18"/>
              </w:rPr>
            </w:pPr>
            <w:r w:rsidRPr="00DD3C96">
              <w:rPr>
                <w:rFonts w:ascii="Arial" w:hAnsi="Arial" w:cs="Arial"/>
                <w:b/>
                <w:color w:val="FFFFFF" w:themeColor="background1"/>
                <w:sz w:val="18"/>
                <w:szCs w:val="18"/>
              </w:rPr>
              <w:t>INTERCULTURALIDAD</w:t>
            </w:r>
          </w:p>
        </w:tc>
        <w:tc>
          <w:tcPr>
            <w:tcW w:w="1869" w:type="dxa"/>
            <w:shd w:val="clear" w:color="auto" w:fill="92D050"/>
            <w:vAlign w:val="center"/>
          </w:tcPr>
          <w:p w:rsidR="00DD3C96" w:rsidRPr="00DD3C96" w:rsidRDefault="00DD3C96" w:rsidP="009C0985">
            <w:pPr>
              <w:pStyle w:val="Sinespaciado"/>
              <w:jc w:val="center"/>
              <w:rPr>
                <w:rFonts w:ascii="Arial" w:hAnsi="Arial" w:cs="Arial"/>
                <w:b/>
                <w:color w:val="FFFFFF" w:themeColor="background1"/>
                <w:sz w:val="18"/>
                <w:szCs w:val="18"/>
              </w:rPr>
            </w:pPr>
            <w:r w:rsidRPr="00DD3C96">
              <w:rPr>
                <w:rFonts w:ascii="Arial" w:hAnsi="Arial" w:cs="Arial"/>
                <w:b/>
                <w:color w:val="FFFFFF" w:themeColor="background1"/>
                <w:sz w:val="18"/>
                <w:szCs w:val="18"/>
              </w:rPr>
              <w:t>TERRITORIALIDAD</w:t>
            </w:r>
          </w:p>
        </w:tc>
        <w:tc>
          <w:tcPr>
            <w:tcW w:w="1766" w:type="dxa"/>
            <w:shd w:val="clear" w:color="auto" w:fill="92D050"/>
            <w:vAlign w:val="center"/>
          </w:tcPr>
          <w:p w:rsidR="00DD3C96" w:rsidRPr="00DD3C96" w:rsidRDefault="00DD3C96" w:rsidP="009C0985">
            <w:pPr>
              <w:pStyle w:val="Sinespaciado"/>
              <w:jc w:val="center"/>
              <w:rPr>
                <w:rFonts w:ascii="Arial" w:hAnsi="Arial" w:cs="Arial"/>
                <w:b/>
                <w:color w:val="FFFFFF" w:themeColor="background1"/>
                <w:sz w:val="18"/>
                <w:szCs w:val="18"/>
              </w:rPr>
            </w:pPr>
            <w:r w:rsidRPr="00DD3C96">
              <w:rPr>
                <w:rFonts w:ascii="Arial" w:hAnsi="Arial" w:cs="Arial"/>
                <w:b/>
                <w:color w:val="FFFFFF" w:themeColor="background1"/>
                <w:sz w:val="18"/>
                <w:szCs w:val="18"/>
              </w:rPr>
              <w:t>AUTONOMÍA Y PARTICIPACIÓN</w:t>
            </w:r>
          </w:p>
        </w:tc>
        <w:tc>
          <w:tcPr>
            <w:tcW w:w="1817" w:type="dxa"/>
            <w:shd w:val="clear" w:color="auto" w:fill="92D050"/>
            <w:vAlign w:val="center"/>
          </w:tcPr>
          <w:p w:rsidR="00DD3C96" w:rsidRPr="00DD3C96" w:rsidRDefault="00DD3C96" w:rsidP="009C0985">
            <w:pPr>
              <w:pStyle w:val="Sinespaciado"/>
              <w:jc w:val="center"/>
              <w:rPr>
                <w:rFonts w:ascii="Arial" w:hAnsi="Arial" w:cs="Arial"/>
                <w:b/>
                <w:color w:val="FFFFFF" w:themeColor="background1"/>
                <w:sz w:val="18"/>
                <w:szCs w:val="18"/>
              </w:rPr>
            </w:pPr>
            <w:r w:rsidRPr="00DD3C96">
              <w:rPr>
                <w:rFonts w:ascii="Arial" w:hAnsi="Arial" w:cs="Arial"/>
                <w:b/>
                <w:color w:val="FFFFFF" w:themeColor="background1"/>
                <w:sz w:val="18"/>
                <w:szCs w:val="18"/>
              </w:rPr>
              <w:t>HERMANDAD</w:t>
            </w:r>
          </w:p>
        </w:tc>
        <w:tc>
          <w:tcPr>
            <w:tcW w:w="1818" w:type="dxa"/>
            <w:shd w:val="clear" w:color="auto" w:fill="92D050"/>
            <w:vAlign w:val="center"/>
          </w:tcPr>
          <w:p w:rsidR="00DD3C96" w:rsidRPr="00DD3C96" w:rsidRDefault="00DD3C96" w:rsidP="009C0985">
            <w:pPr>
              <w:pStyle w:val="Sinespaciado"/>
              <w:jc w:val="center"/>
              <w:rPr>
                <w:rFonts w:ascii="Arial" w:hAnsi="Arial" w:cs="Arial"/>
                <w:b/>
                <w:color w:val="FFFFFF" w:themeColor="background1"/>
                <w:sz w:val="18"/>
                <w:szCs w:val="18"/>
              </w:rPr>
            </w:pPr>
            <w:r w:rsidRPr="00DD3C96">
              <w:rPr>
                <w:rFonts w:ascii="Arial" w:hAnsi="Arial" w:cs="Arial"/>
                <w:b/>
                <w:color w:val="FFFFFF" w:themeColor="background1"/>
                <w:sz w:val="18"/>
                <w:szCs w:val="18"/>
              </w:rPr>
              <w:t>LIBERTAD</w:t>
            </w:r>
          </w:p>
        </w:tc>
      </w:tr>
      <w:tr w:rsidR="00DD3C96" w:rsidRPr="00F951A0" w:rsidTr="00D95B4C">
        <w:trPr>
          <w:jc w:val="center"/>
        </w:trPr>
        <w:tc>
          <w:tcPr>
            <w:tcW w:w="1817" w:type="dxa"/>
            <w:shd w:val="clear" w:color="auto" w:fill="F2F2F2" w:themeFill="background1" w:themeFillShade="F2"/>
          </w:tcPr>
          <w:p w:rsidR="00DD3C96" w:rsidRPr="001A6739" w:rsidRDefault="00DD3C96" w:rsidP="009C0985">
            <w:pPr>
              <w:pStyle w:val="Sinespaciado"/>
              <w:jc w:val="center"/>
              <w:rPr>
                <w:rFonts w:ascii="Arial" w:hAnsi="Arial" w:cs="Arial"/>
                <w:b/>
                <w:sz w:val="18"/>
                <w:szCs w:val="18"/>
              </w:rPr>
            </w:pPr>
            <w:r w:rsidRPr="001A6739">
              <w:rPr>
                <w:rFonts w:ascii="Arial" w:hAnsi="Arial" w:cs="Arial"/>
                <w:b/>
                <w:sz w:val="18"/>
                <w:szCs w:val="18"/>
              </w:rPr>
              <w:t>Pluriculturalidad- diversidad</w:t>
            </w:r>
          </w:p>
        </w:tc>
        <w:tc>
          <w:tcPr>
            <w:tcW w:w="1869" w:type="dxa"/>
            <w:shd w:val="clear" w:color="auto" w:fill="F2F2F2" w:themeFill="background1" w:themeFillShade="F2"/>
          </w:tcPr>
          <w:p w:rsidR="00DD3C96" w:rsidRPr="001A6739" w:rsidRDefault="00DD3C96" w:rsidP="009C0985">
            <w:pPr>
              <w:pStyle w:val="Sinespaciado"/>
              <w:jc w:val="center"/>
              <w:rPr>
                <w:rFonts w:ascii="Arial" w:hAnsi="Arial" w:cs="Arial"/>
                <w:b/>
                <w:sz w:val="18"/>
                <w:szCs w:val="18"/>
              </w:rPr>
            </w:pPr>
            <w:r w:rsidRPr="001A6739">
              <w:rPr>
                <w:rFonts w:ascii="Arial" w:hAnsi="Arial" w:cs="Arial"/>
                <w:b/>
                <w:sz w:val="18"/>
                <w:szCs w:val="18"/>
              </w:rPr>
              <w:t>Territorio y biodiversidad</w:t>
            </w:r>
          </w:p>
        </w:tc>
        <w:tc>
          <w:tcPr>
            <w:tcW w:w="1766" w:type="dxa"/>
            <w:shd w:val="clear" w:color="auto" w:fill="F2F2F2" w:themeFill="background1" w:themeFillShade="F2"/>
          </w:tcPr>
          <w:p w:rsidR="00DD3C96" w:rsidRPr="001A6739" w:rsidRDefault="00DD3C96" w:rsidP="009C0985">
            <w:pPr>
              <w:pStyle w:val="Sinespaciado"/>
              <w:jc w:val="center"/>
              <w:rPr>
                <w:rFonts w:ascii="Arial" w:hAnsi="Arial" w:cs="Arial"/>
                <w:b/>
                <w:sz w:val="18"/>
                <w:szCs w:val="18"/>
              </w:rPr>
            </w:pPr>
            <w:r w:rsidRPr="001A6739">
              <w:rPr>
                <w:rFonts w:ascii="Arial" w:hAnsi="Arial" w:cs="Arial"/>
                <w:b/>
                <w:sz w:val="18"/>
                <w:szCs w:val="18"/>
              </w:rPr>
              <w:t>Político y organizativo</w:t>
            </w:r>
          </w:p>
        </w:tc>
        <w:tc>
          <w:tcPr>
            <w:tcW w:w="1817" w:type="dxa"/>
            <w:shd w:val="clear" w:color="auto" w:fill="F2F2F2" w:themeFill="background1" w:themeFillShade="F2"/>
          </w:tcPr>
          <w:p w:rsidR="00DD3C96" w:rsidRPr="001A6739" w:rsidRDefault="00DD3C96" w:rsidP="009C0985">
            <w:pPr>
              <w:pStyle w:val="Sinespaciado"/>
              <w:jc w:val="center"/>
              <w:rPr>
                <w:rFonts w:ascii="Arial" w:hAnsi="Arial" w:cs="Arial"/>
                <w:b/>
                <w:sz w:val="18"/>
                <w:szCs w:val="18"/>
              </w:rPr>
            </w:pPr>
            <w:r w:rsidRPr="001A6739">
              <w:rPr>
                <w:rFonts w:ascii="Arial" w:hAnsi="Arial" w:cs="Arial"/>
                <w:b/>
                <w:sz w:val="18"/>
                <w:szCs w:val="18"/>
              </w:rPr>
              <w:t>Espiritualidad y valores</w:t>
            </w:r>
          </w:p>
        </w:tc>
        <w:tc>
          <w:tcPr>
            <w:tcW w:w="1818" w:type="dxa"/>
            <w:shd w:val="clear" w:color="auto" w:fill="F2F2F2" w:themeFill="background1" w:themeFillShade="F2"/>
          </w:tcPr>
          <w:p w:rsidR="00DD3C96" w:rsidRPr="001A6739" w:rsidRDefault="00DD3C96" w:rsidP="009C0985">
            <w:pPr>
              <w:pStyle w:val="Sinespaciado"/>
              <w:jc w:val="center"/>
              <w:rPr>
                <w:rFonts w:ascii="Arial" w:hAnsi="Arial" w:cs="Arial"/>
                <w:b/>
                <w:sz w:val="18"/>
                <w:szCs w:val="18"/>
              </w:rPr>
            </w:pPr>
            <w:r w:rsidRPr="001A6739">
              <w:rPr>
                <w:rFonts w:ascii="Arial" w:hAnsi="Arial" w:cs="Arial"/>
                <w:b/>
                <w:sz w:val="18"/>
                <w:szCs w:val="18"/>
              </w:rPr>
              <w:t>Historia y reparación social</w:t>
            </w:r>
          </w:p>
        </w:tc>
      </w:tr>
      <w:tr w:rsidR="00DD3C96" w:rsidRPr="00F951A0" w:rsidTr="00D95B4C">
        <w:trPr>
          <w:trHeight w:val="1969"/>
          <w:jc w:val="center"/>
        </w:trPr>
        <w:tc>
          <w:tcPr>
            <w:tcW w:w="1817" w:type="dxa"/>
            <w:vAlign w:val="center"/>
          </w:tcPr>
          <w:p w:rsidR="00DD3C96" w:rsidRPr="001A6739" w:rsidRDefault="00DD3C96" w:rsidP="002E2121">
            <w:pPr>
              <w:pStyle w:val="Sinespaciado"/>
              <w:numPr>
                <w:ilvl w:val="0"/>
                <w:numId w:val="94"/>
              </w:numPr>
              <w:jc w:val="center"/>
              <w:rPr>
                <w:rFonts w:ascii="Arial" w:hAnsi="Arial" w:cs="Arial"/>
                <w:noProof/>
                <w:sz w:val="18"/>
                <w:szCs w:val="18"/>
                <w:lang w:val="es-ES"/>
              </w:rPr>
            </w:pPr>
            <w:r w:rsidRPr="001A6739">
              <w:rPr>
                <w:rFonts w:ascii="Arial" w:hAnsi="Arial" w:cs="Arial"/>
                <w:noProof/>
                <w:sz w:val="18"/>
                <w:szCs w:val="18"/>
                <w:lang w:val="es-ES"/>
              </w:rPr>
              <w:lastRenderedPageBreak/>
              <w:t>Narrativa ancestral</w:t>
            </w:r>
          </w:p>
          <w:p w:rsidR="00DD3C96" w:rsidRPr="001A6739" w:rsidRDefault="00DD3C96" w:rsidP="002E2121">
            <w:pPr>
              <w:pStyle w:val="Sinespaciado"/>
              <w:numPr>
                <w:ilvl w:val="0"/>
                <w:numId w:val="94"/>
              </w:numPr>
              <w:jc w:val="center"/>
              <w:rPr>
                <w:rFonts w:ascii="Arial" w:hAnsi="Arial" w:cs="Arial"/>
                <w:noProof/>
                <w:sz w:val="18"/>
                <w:szCs w:val="18"/>
                <w:lang w:val="es-ES"/>
              </w:rPr>
            </w:pPr>
            <w:r w:rsidRPr="001A6739">
              <w:rPr>
                <w:rFonts w:ascii="Arial" w:hAnsi="Arial" w:cs="Arial"/>
                <w:noProof/>
                <w:sz w:val="18"/>
                <w:szCs w:val="18"/>
                <w:lang w:val="es-ES"/>
              </w:rPr>
              <w:t>Saberes y culturas artisticas.</w:t>
            </w:r>
          </w:p>
          <w:p w:rsidR="00DD3C96" w:rsidRPr="001A6739" w:rsidRDefault="00DD3C96" w:rsidP="002E2121">
            <w:pPr>
              <w:pStyle w:val="Sinespaciado"/>
              <w:numPr>
                <w:ilvl w:val="0"/>
                <w:numId w:val="94"/>
              </w:numPr>
              <w:jc w:val="center"/>
              <w:rPr>
                <w:rFonts w:ascii="Arial" w:hAnsi="Arial" w:cs="Arial"/>
                <w:noProof/>
                <w:sz w:val="18"/>
                <w:szCs w:val="18"/>
                <w:lang w:val="es-ES"/>
              </w:rPr>
            </w:pPr>
            <w:r w:rsidRPr="001A6739">
              <w:rPr>
                <w:rFonts w:ascii="Arial" w:hAnsi="Arial" w:cs="Arial"/>
                <w:noProof/>
                <w:sz w:val="18"/>
                <w:szCs w:val="18"/>
                <w:lang w:val="es-ES"/>
              </w:rPr>
              <w:t>Educacion fisica recreacion y desportes.</w:t>
            </w:r>
          </w:p>
          <w:p w:rsidR="00DD3C96" w:rsidRPr="001A6739" w:rsidRDefault="00DD3C96" w:rsidP="002E2121">
            <w:pPr>
              <w:pStyle w:val="Sinespaciado"/>
              <w:numPr>
                <w:ilvl w:val="0"/>
                <w:numId w:val="94"/>
              </w:numPr>
              <w:jc w:val="center"/>
              <w:rPr>
                <w:rFonts w:ascii="Arial" w:hAnsi="Arial" w:cs="Arial"/>
                <w:noProof/>
                <w:sz w:val="18"/>
                <w:szCs w:val="18"/>
                <w:lang w:val="es-ES"/>
              </w:rPr>
            </w:pPr>
            <w:r w:rsidRPr="001A6739">
              <w:rPr>
                <w:rFonts w:ascii="Arial" w:hAnsi="Arial" w:cs="Arial"/>
                <w:noProof/>
                <w:sz w:val="18"/>
                <w:szCs w:val="18"/>
                <w:lang w:val="es-ES"/>
              </w:rPr>
              <w:t>Lenjuajes y literatura.</w:t>
            </w:r>
          </w:p>
        </w:tc>
        <w:tc>
          <w:tcPr>
            <w:tcW w:w="1869" w:type="dxa"/>
            <w:vAlign w:val="center"/>
          </w:tcPr>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Practicas productivas desarrollo empresarial.</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Geografía.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Ciencias: biología, física, química.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Matemáticas</w:t>
            </w:r>
          </w:p>
        </w:tc>
        <w:tc>
          <w:tcPr>
            <w:tcW w:w="1766" w:type="dxa"/>
            <w:vAlign w:val="center"/>
          </w:tcPr>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Filosofía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Pensamiento político propio.</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Procesos organizativos.</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Personajes afros destacados.</w:t>
            </w:r>
          </w:p>
        </w:tc>
        <w:tc>
          <w:tcPr>
            <w:tcW w:w="1817" w:type="dxa"/>
            <w:vAlign w:val="center"/>
          </w:tcPr>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Sistemas de creencias afro pacífica.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Cosmovisión afro.</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Religiosidad africana.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Ética y convivencia.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Prácticas curativas ancestrales</w:t>
            </w:r>
          </w:p>
        </w:tc>
        <w:tc>
          <w:tcPr>
            <w:tcW w:w="1818" w:type="dxa"/>
            <w:vAlign w:val="center"/>
          </w:tcPr>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Historia general.</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Sociedad y racismo.</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Legislación étnica y reparación.</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Historia afrocolombiana y diáspora africana.</w:t>
            </w:r>
          </w:p>
        </w:tc>
      </w:tr>
    </w:tbl>
    <w:p w:rsidR="00DD3C96" w:rsidRDefault="00DD3C96" w:rsidP="00DD3C96">
      <w:pPr>
        <w:jc w:val="both"/>
        <w:rPr>
          <w:rFonts w:ascii="Arial" w:hAnsi="Arial" w:cs="Arial"/>
          <w:color w:val="78B832"/>
          <w:sz w:val="20"/>
          <w:szCs w:val="20"/>
          <w:lang w:val="es-CO"/>
        </w:rPr>
      </w:pPr>
    </w:p>
    <w:p w:rsidR="00DD3C96" w:rsidRPr="001A6739" w:rsidRDefault="00DD3C96" w:rsidP="00DD3C96">
      <w:pPr>
        <w:jc w:val="both"/>
        <w:rPr>
          <w:rFonts w:ascii="Arial" w:hAnsi="Arial" w:cs="Arial"/>
          <w:sz w:val="20"/>
          <w:szCs w:val="20"/>
          <w:lang w:val="es-CO"/>
        </w:rPr>
      </w:pPr>
      <w:r w:rsidRPr="001A6739">
        <w:rPr>
          <w:rFonts w:ascii="Arial" w:hAnsi="Arial" w:cs="Arial"/>
          <w:sz w:val="20"/>
          <w:szCs w:val="20"/>
          <w:lang w:val="es-CO"/>
        </w:rPr>
        <w:t>De acuerdo con el anterior enfoque, los ejes de aprendizaje propuestos en nuestro PEC se abordan con fundamento en los siguientes referentes:</w:t>
      </w:r>
    </w:p>
    <w:p w:rsidR="00DD3C96" w:rsidRPr="00DD3C96" w:rsidRDefault="00DD3C96" w:rsidP="00DD3C96">
      <w:pPr>
        <w:jc w:val="both"/>
        <w:rPr>
          <w:rFonts w:ascii="Arial" w:hAnsi="Arial" w:cs="Arial"/>
          <w:sz w:val="20"/>
          <w:szCs w:val="20"/>
          <w:lang w:val="es-CO"/>
        </w:rPr>
      </w:pPr>
    </w:p>
    <w:p w:rsidR="00DD3C96" w:rsidRDefault="00DD3C96" w:rsidP="002E2121">
      <w:pPr>
        <w:pStyle w:val="Prrafodelista"/>
        <w:numPr>
          <w:ilvl w:val="0"/>
          <w:numId w:val="95"/>
        </w:numPr>
        <w:jc w:val="both"/>
        <w:rPr>
          <w:rFonts w:ascii="Arial" w:hAnsi="Arial" w:cs="Arial"/>
          <w:sz w:val="20"/>
          <w:szCs w:val="20"/>
          <w:lang w:val="es-CO"/>
        </w:rPr>
      </w:pPr>
      <w:r w:rsidRPr="00DD3C96">
        <w:rPr>
          <w:rFonts w:ascii="Arial" w:hAnsi="Arial" w:cs="Arial"/>
          <w:b/>
          <w:color w:val="0070C0"/>
          <w:sz w:val="20"/>
          <w:szCs w:val="20"/>
          <w:lang w:val="es-CO"/>
        </w:rPr>
        <w:t xml:space="preserve">Pluriculturalidad- diversidad: </w:t>
      </w:r>
      <w:r w:rsidRPr="00DD3C96">
        <w:rPr>
          <w:rFonts w:ascii="Arial" w:hAnsi="Arial" w:cs="Arial"/>
          <w:sz w:val="20"/>
          <w:szCs w:val="20"/>
          <w:lang w:val="es-CO"/>
        </w:rPr>
        <w:t>Existen lenguajes propios tal como los Bailes: bambuco viejo, patacoré, pango, currulao, marcha, bunde, la rumba, 4 doctores, la juga y el bombiado; los Juegos: rondas, el cucunubá, juegos de gallos, juego de bola; todas las prácticas de la cultura tales como Comidas y Bebidas típicas: El charuco, guarapo, birimbí, los siete platos del viernes santo, el tapao y el pusandao; Artesanías: canastos, bateas, esteras, orfebrería, labranderos de canoas y potrillos, canaletes, banquetas; Arquitectura: puentes, colores fuertes, saltaderos, casas tradicionales en madera; que son determinantes en la construcción de un modelo educativo acorde con las tradiciones y con los propósitos de autogobierno de las comunidades. Además, se requieren estrategias para la pedagogización de las Narraciones: décimas, cuentos, coplas, mito y, leyendas, de tal forma que se constituyan en el sustento cultural y ancestral en el proceso de aprendizaje de los niños(as) y jóvenes”.</w:t>
      </w:r>
    </w:p>
    <w:p w:rsidR="00DD3C96" w:rsidRDefault="00DD3C96" w:rsidP="00DD3C96">
      <w:pPr>
        <w:pStyle w:val="Prrafodelista"/>
        <w:ind w:left="360"/>
        <w:jc w:val="both"/>
        <w:rPr>
          <w:rFonts w:ascii="Arial" w:hAnsi="Arial" w:cs="Arial"/>
          <w:sz w:val="20"/>
          <w:szCs w:val="20"/>
          <w:lang w:val="es-CO"/>
        </w:rPr>
      </w:pPr>
    </w:p>
    <w:p w:rsidR="00DD3C96" w:rsidRDefault="00DD3C96" w:rsidP="002E2121">
      <w:pPr>
        <w:pStyle w:val="Prrafodelista"/>
        <w:numPr>
          <w:ilvl w:val="0"/>
          <w:numId w:val="95"/>
        </w:numPr>
        <w:jc w:val="both"/>
        <w:rPr>
          <w:rFonts w:ascii="Arial" w:hAnsi="Arial" w:cs="Arial"/>
          <w:sz w:val="20"/>
          <w:szCs w:val="20"/>
          <w:lang w:val="es-CO"/>
        </w:rPr>
      </w:pPr>
      <w:r w:rsidRPr="00DD3C96">
        <w:rPr>
          <w:rFonts w:ascii="Arial" w:hAnsi="Arial" w:cs="Arial"/>
          <w:b/>
          <w:color w:val="0070C0"/>
          <w:sz w:val="20"/>
          <w:szCs w:val="20"/>
          <w:lang w:val="es-CO"/>
        </w:rPr>
        <w:t>Territorio y Biodiversidad:</w:t>
      </w:r>
      <w:r w:rsidRPr="00DD3C96">
        <w:rPr>
          <w:rFonts w:ascii="Arial" w:hAnsi="Arial" w:cs="Arial"/>
          <w:color w:val="0070C0"/>
          <w:sz w:val="20"/>
          <w:szCs w:val="20"/>
          <w:lang w:val="es-CO"/>
        </w:rPr>
        <w:t xml:space="preserve"> </w:t>
      </w:r>
      <w:r w:rsidRPr="00DD3C96">
        <w:rPr>
          <w:rFonts w:ascii="Arial" w:hAnsi="Arial" w:cs="Arial"/>
          <w:sz w:val="20"/>
          <w:szCs w:val="20"/>
          <w:lang w:val="es-CO"/>
        </w:rPr>
        <w:t>Las comunidades negras de este departamento en su mayoría viven en municipios donde están rodeados por montañas, ríos y desembocaduras de mares, como también se encuentran en medio de una diversidad de fauna y flora silvestres; esta biodiversidad les permite a las comunidades condicionar sus dinámicas de actividades socio económicas y culturales, como también la construcción de códigos y simbologías para la pervivencia de la cultura negra desde la cosmovisión ancestral del pueblo negro. Además, las comunidades negras en el departamento de Nariño, están constituidas en consejos comunitarios con personería jurídica cuya creación la autoriza el artículo 5º de la Ley 70 de 1993 y tiene como fundamentos velar por la conservación y protección de los derechos de la propiedad colectiva, la preservación de la identidad cultural, el aprovechamiento y la conservación de los recursos naturales y hacer de amigables componedores en los conflictos internos factibles de conciliación en las tierras adjudicadas; además de acuerdo al PRETAN “La comunidad educadora debe continuar fomentando una relación armoniosa con la naturaleza, la biodiversidad constituye un patrimonio digno de ser considerado en el currículo propio en la perspectiva de aunar aportes para la solución de los evidentes problemas ambientales del país y de la región...” brindándole las herramientas pertinentes a los educando para transformar su realidad social. También en “Este eje de aprendizaje está referido a la economía propia como parte del proyecto de vida de los consejos comunitarios y de la comunidad Afronariñense en general. La visión aquí es poder integrar las etnociencias, las prácticas tradicionales de producción, la productividad, la capacidad empresarial, la organización y otros elementos del proyecto de etnodesarrollo para el mejoramiento de las condiciones de existencia material, espiritual, cultural, ambiental, social y política. El proyecto etnoeducativo propio aportará elementos para la definición de estrategias económicas de acuerdo con las potencialidades de los territorios y los intereses de la comunidad”.</w:t>
      </w:r>
    </w:p>
    <w:p w:rsidR="00DD3C96" w:rsidRDefault="00DD3C96" w:rsidP="00DD3C96">
      <w:pPr>
        <w:pStyle w:val="Prrafodelista"/>
        <w:ind w:left="360"/>
        <w:jc w:val="both"/>
        <w:rPr>
          <w:rFonts w:ascii="Arial" w:hAnsi="Arial" w:cs="Arial"/>
          <w:sz w:val="20"/>
          <w:szCs w:val="20"/>
          <w:lang w:val="es-CO"/>
        </w:rPr>
      </w:pPr>
    </w:p>
    <w:p w:rsidR="00DD3C96" w:rsidRDefault="00DD3C96" w:rsidP="002E2121">
      <w:pPr>
        <w:pStyle w:val="Prrafodelista"/>
        <w:numPr>
          <w:ilvl w:val="0"/>
          <w:numId w:val="95"/>
        </w:numPr>
        <w:jc w:val="both"/>
        <w:rPr>
          <w:rFonts w:ascii="Arial" w:hAnsi="Arial" w:cs="Arial"/>
          <w:sz w:val="20"/>
          <w:szCs w:val="20"/>
          <w:lang w:val="es-CO"/>
        </w:rPr>
      </w:pPr>
      <w:r w:rsidRPr="00DD3C96">
        <w:rPr>
          <w:rFonts w:ascii="Arial" w:hAnsi="Arial" w:cs="Arial"/>
          <w:b/>
          <w:color w:val="0070C0"/>
          <w:sz w:val="20"/>
          <w:szCs w:val="20"/>
          <w:lang w:val="es-CO"/>
        </w:rPr>
        <w:t>Lo Político-Organizativo:</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De acuerdo con la ley 70 de 1993 y su decreto reglamentario 1745 de 1995, las comunidades negras se organizan en Consejos Comunitarios para efectos de la Administración territorial. La Organización se constituye así en una estrategia de carácter permanente hacia la gobernabilidad. Sin embargo, aún quedan desafíos de tipo organizativo, apoyo y legitimación estatal genuinos a los procesos étnico-territoriales. Al respecto, se plantea una </w:t>
      </w:r>
      <w:r w:rsidRPr="00DD3C96">
        <w:rPr>
          <w:rFonts w:ascii="Arial" w:hAnsi="Arial" w:cs="Arial"/>
          <w:sz w:val="20"/>
          <w:szCs w:val="20"/>
          <w:lang w:val="es-CO"/>
        </w:rPr>
        <w:lastRenderedPageBreak/>
        <w:t>articulación entre las comunidades de base (padres de familia, mujeres, jóvenes, mayores), las autoridades propias, dirigentes de los Consejos Comunitarios, el Estado y la comunidad educativa”</w:t>
      </w:r>
      <w:r>
        <w:rPr>
          <w:rFonts w:ascii="Arial" w:hAnsi="Arial" w:cs="Arial"/>
          <w:sz w:val="20"/>
          <w:szCs w:val="20"/>
          <w:lang w:val="es-CO"/>
        </w:rPr>
        <w:t>.</w:t>
      </w:r>
    </w:p>
    <w:p w:rsidR="00DD3C96" w:rsidRDefault="00DD3C96" w:rsidP="00DD3C96">
      <w:pPr>
        <w:pStyle w:val="Prrafodelista"/>
        <w:ind w:left="360"/>
        <w:jc w:val="both"/>
        <w:rPr>
          <w:rFonts w:ascii="Arial" w:hAnsi="Arial" w:cs="Arial"/>
          <w:sz w:val="20"/>
          <w:szCs w:val="20"/>
          <w:lang w:val="es-CO"/>
        </w:rPr>
      </w:pPr>
    </w:p>
    <w:p w:rsidR="00DD3C96" w:rsidRDefault="00DD3C96" w:rsidP="002E2121">
      <w:pPr>
        <w:pStyle w:val="Prrafodelista"/>
        <w:numPr>
          <w:ilvl w:val="0"/>
          <w:numId w:val="95"/>
        </w:numPr>
        <w:jc w:val="both"/>
        <w:rPr>
          <w:rFonts w:ascii="Arial" w:hAnsi="Arial" w:cs="Arial"/>
          <w:sz w:val="20"/>
          <w:szCs w:val="20"/>
          <w:lang w:val="es-CO"/>
        </w:rPr>
      </w:pPr>
      <w:r w:rsidRPr="00DD3C96">
        <w:rPr>
          <w:rFonts w:ascii="Arial" w:hAnsi="Arial" w:cs="Arial"/>
          <w:b/>
          <w:color w:val="0070C0"/>
          <w:sz w:val="20"/>
          <w:szCs w:val="20"/>
          <w:lang w:val="es-CO"/>
        </w:rPr>
        <w:t>Espiritualidad y valores:</w:t>
      </w:r>
      <w:r w:rsidRPr="00DD3C96">
        <w:rPr>
          <w:rFonts w:ascii="Arial" w:hAnsi="Arial" w:cs="Arial"/>
          <w:color w:val="0070C0"/>
          <w:sz w:val="20"/>
          <w:szCs w:val="20"/>
          <w:lang w:val="es-CO"/>
        </w:rPr>
        <w:t xml:space="preserve"> </w:t>
      </w:r>
      <w:r w:rsidRPr="00DD3C96">
        <w:rPr>
          <w:rFonts w:ascii="Arial" w:hAnsi="Arial" w:cs="Arial"/>
          <w:sz w:val="20"/>
          <w:szCs w:val="20"/>
          <w:lang w:val="es-CO"/>
        </w:rPr>
        <w:t>La formación y fortaleza de la sociedad Afronariñense debe estar fundamentada en la unión de la familia, entendida como la totalidad de una comunidad, que se logra mediante los valores como el amor, el respeto, la solidaridad y la tolerancia entre otros. Las creencias, los rituales, los usos y las costumbres mágico-religiosas (medicina natural: curanderos, curación de picaduras de culebras, secretos, tratamientos con plantas medicinales y parteras; rezos, Chigualo y los alabaos), junto a los mitos y las leyendas son elementos que conectan a la comunidad afrodescendiente con la divinidad y constituyen una parte muy importante de su identidad, cuando a través de los principios me valoro, respeto y construyo, influyo en mi comunidad educativa para desarrollar sentido de pertenencia afro”.</w:t>
      </w:r>
      <w:r w:rsidR="009B5EBA">
        <w:rPr>
          <w:rFonts w:ascii="Arial" w:hAnsi="Arial" w:cs="Arial"/>
          <w:sz w:val="20"/>
          <w:szCs w:val="20"/>
          <w:lang w:val="es-CO"/>
        </w:rPr>
        <w:t xml:space="preserve"> </w:t>
      </w:r>
    </w:p>
    <w:p w:rsidR="009B5EBA" w:rsidRPr="009B5EBA" w:rsidRDefault="009B5EBA" w:rsidP="009B5EBA">
      <w:pPr>
        <w:pStyle w:val="Prrafodelista"/>
        <w:rPr>
          <w:rFonts w:ascii="Arial" w:hAnsi="Arial" w:cs="Arial"/>
          <w:sz w:val="20"/>
          <w:szCs w:val="20"/>
          <w:lang w:val="es-CO"/>
        </w:rPr>
      </w:pPr>
    </w:p>
    <w:p w:rsidR="009B5EBA" w:rsidRDefault="009B5EBA" w:rsidP="009B5EBA">
      <w:pPr>
        <w:pStyle w:val="Prrafodelista"/>
        <w:ind w:left="360"/>
        <w:jc w:val="both"/>
        <w:rPr>
          <w:rFonts w:ascii="Arial" w:hAnsi="Arial" w:cs="Arial"/>
          <w:sz w:val="20"/>
          <w:szCs w:val="20"/>
          <w:lang w:val="es-CO"/>
        </w:rPr>
      </w:pPr>
    </w:p>
    <w:p w:rsidR="00DD3C96" w:rsidRDefault="00DD3C96" w:rsidP="00DD3C96">
      <w:pPr>
        <w:pStyle w:val="Prrafodelista"/>
        <w:ind w:left="360"/>
        <w:jc w:val="both"/>
        <w:rPr>
          <w:rFonts w:ascii="Arial" w:hAnsi="Arial" w:cs="Arial"/>
          <w:sz w:val="20"/>
          <w:szCs w:val="20"/>
          <w:lang w:val="es-CO"/>
        </w:rPr>
      </w:pPr>
    </w:p>
    <w:p w:rsidR="00DD3C96" w:rsidRPr="00DD3C96" w:rsidRDefault="00DD3C96" w:rsidP="002E2121">
      <w:pPr>
        <w:pStyle w:val="Prrafodelista"/>
        <w:numPr>
          <w:ilvl w:val="0"/>
          <w:numId w:val="95"/>
        </w:numPr>
        <w:jc w:val="both"/>
        <w:rPr>
          <w:rFonts w:ascii="Arial" w:hAnsi="Arial" w:cs="Arial"/>
          <w:sz w:val="20"/>
          <w:szCs w:val="20"/>
          <w:lang w:val="es-CO"/>
        </w:rPr>
      </w:pPr>
      <w:r w:rsidRPr="009B5EBA">
        <w:rPr>
          <w:rFonts w:ascii="Arial" w:hAnsi="Arial" w:cs="Arial"/>
          <w:b/>
          <w:color w:val="0070C0"/>
          <w:sz w:val="20"/>
          <w:szCs w:val="20"/>
          <w:highlight w:val="yellow"/>
          <w:lang w:val="es-CO"/>
        </w:rPr>
        <w:t>Historia y reparación social</w:t>
      </w:r>
      <w:r w:rsidRPr="00DD3C96">
        <w:rPr>
          <w:rFonts w:ascii="Arial" w:hAnsi="Arial" w:cs="Arial"/>
          <w:b/>
          <w:color w:val="0070C0"/>
          <w:sz w:val="20"/>
          <w:szCs w:val="20"/>
          <w:lang w:val="es-CO"/>
        </w:rPr>
        <w:t>:</w:t>
      </w:r>
      <w:r w:rsidRPr="00DD3C96">
        <w:rPr>
          <w:rFonts w:ascii="Arial" w:hAnsi="Arial" w:cs="Arial"/>
          <w:color w:val="0070C0"/>
          <w:sz w:val="20"/>
          <w:szCs w:val="20"/>
          <w:lang w:val="es-CO"/>
        </w:rPr>
        <w:t xml:space="preserve"> </w:t>
      </w:r>
      <w:r w:rsidRPr="00DD3C96">
        <w:rPr>
          <w:rFonts w:ascii="Arial" w:hAnsi="Arial" w:cs="Arial"/>
          <w:sz w:val="20"/>
          <w:szCs w:val="20"/>
          <w:lang w:val="es-CO"/>
        </w:rPr>
        <w:t>Este eje la Historia con enfoque de Reparación Social porque nos permite conocer y reflexionar sobre los daños ejercidos a nuestros ancestros en el tiempo de la esclavitud, los cuales fueron maltratados, robados, secuestrados, asesinados, vendidos y tratados como animales por la oligarquía europea, también se debe reconocer que somos descendientes de: príncipes, guerreros, arquitectos, científicos, artistas, juristas y médicos que realizaron aportes a la construcción de la cultura humana. Porque como lo define José Mauricio Arroyo “</w:t>
      </w:r>
      <w:r w:rsidRPr="00DD3C96">
        <w:rPr>
          <w:rFonts w:ascii="Arial" w:hAnsi="Arial" w:cs="Arial"/>
          <w:i/>
          <w:sz w:val="20"/>
          <w:szCs w:val="20"/>
          <w:lang w:val="es-CO"/>
        </w:rPr>
        <w:t>Quien crea que únicamente es descendiente de esclavo podrá seguir siendo esclavo”</w:t>
      </w:r>
      <w:r w:rsidRPr="00DD3C96">
        <w:rPr>
          <w:rFonts w:ascii="Arial" w:hAnsi="Arial" w:cs="Arial"/>
          <w:sz w:val="20"/>
          <w:szCs w:val="20"/>
          <w:lang w:val="es-CO"/>
        </w:rPr>
        <w:t>. Es por esto que se considera que el reconocimiento de los hechos históricos llevará a una mayor sensibilización para defender nuestros derechos y liderar el desarrollo social.</w:t>
      </w:r>
    </w:p>
    <w:p w:rsidR="00DD3C96" w:rsidRPr="00DD3C96" w:rsidRDefault="00DD3C96" w:rsidP="00DD3C96">
      <w:pPr>
        <w:jc w:val="both"/>
        <w:rPr>
          <w:rFonts w:ascii="Arial" w:hAnsi="Arial" w:cs="Arial"/>
          <w:sz w:val="20"/>
          <w:szCs w:val="20"/>
          <w:lang w:val="es-CO"/>
        </w:rPr>
      </w:pPr>
    </w:p>
    <w:p w:rsidR="00DD3C96" w:rsidRPr="00E83FB9" w:rsidRDefault="00DD3C96" w:rsidP="002E2121">
      <w:pPr>
        <w:pStyle w:val="Prrafodelista"/>
        <w:numPr>
          <w:ilvl w:val="2"/>
          <w:numId w:val="84"/>
        </w:numPr>
        <w:jc w:val="both"/>
        <w:rPr>
          <w:rFonts w:ascii="Arial" w:eastAsiaTheme="minorEastAsia" w:hAnsi="Arial" w:cs="Arial"/>
          <w:b/>
          <w:color w:val="0070C0"/>
          <w:sz w:val="20"/>
          <w:szCs w:val="20"/>
          <w:lang w:eastAsia="es-CO"/>
        </w:rPr>
      </w:pPr>
      <w:r w:rsidRPr="00E83FB9">
        <w:rPr>
          <w:rFonts w:ascii="Arial" w:eastAsiaTheme="minorEastAsia" w:hAnsi="Arial" w:cs="Arial"/>
          <w:b/>
          <w:color w:val="0070C0"/>
          <w:sz w:val="20"/>
          <w:szCs w:val="20"/>
          <w:lang w:eastAsia="es-CO"/>
        </w:rPr>
        <w:t>Los aprendizajes y las competencias</w:t>
      </w:r>
    </w:p>
    <w:p w:rsidR="00E83FB9" w:rsidRDefault="00E83FB9" w:rsidP="00E83FB9">
      <w:pPr>
        <w:jc w:val="both"/>
        <w:rPr>
          <w:rFonts w:ascii="Arial" w:eastAsiaTheme="minorEastAsia" w:hAnsi="Arial" w:cs="Arial"/>
          <w:sz w:val="20"/>
          <w:szCs w:val="20"/>
          <w:lang w:eastAsia="es-CO"/>
        </w:rPr>
      </w:pPr>
    </w:p>
    <w:p w:rsidR="00E83FB9" w:rsidRPr="00DD3C96" w:rsidRDefault="00E83FB9" w:rsidP="00E83FB9">
      <w:pPr>
        <w:jc w:val="both"/>
        <w:rPr>
          <w:rFonts w:ascii="Arial" w:hAnsi="Arial" w:cs="Arial"/>
          <w:sz w:val="20"/>
          <w:szCs w:val="20"/>
          <w:lang w:val="es-CO"/>
        </w:rPr>
      </w:pPr>
      <w:r w:rsidRPr="00DD3C96">
        <w:rPr>
          <w:rFonts w:ascii="Arial" w:hAnsi="Arial" w:cs="Arial"/>
          <w:sz w:val="20"/>
          <w:szCs w:val="20"/>
          <w:lang w:val="es-CO"/>
        </w:rPr>
        <w:t>Los aprendizajes son los campos de conocimiento que los estudiantes deben conocer en determinado grado y se equiparan a lo que en los currículos teóricos se denominan áreas. Los ejes de aprendizaje en el plan de estudios están constituidos por áreas o saberes con sus respectivos contenidos, que al ser confrontados con los problemas de la realidad adquieren un carácter problematizador. La estructura curricular asumida desde el enfoque, se materializa a través de la transversalidad de los contenidos para dar solución a distintas problemáticas planteadas desde los diferentes ejes, por tanto, existe un eje central que es el interdisciplinario el cual permite articular los diferentes elementos conceptuales o situaciones problemas planteadas ya sea dentro de un ambiente o entre los diferentes ambientes de enseñanza y aprendizaje</w:t>
      </w:r>
      <w:r>
        <w:rPr>
          <w:rFonts w:ascii="Arial" w:hAnsi="Arial" w:cs="Arial"/>
          <w:sz w:val="20"/>
          <w:szCs w:val="20"/>
          <w:lang w:val="es-CO"/>
        </w:rPr>
        <w:t>, así:</w:t>
      </w:r>
    </w:p>
    <w:p w:rsidR="00E83FB9" w:rsidRPr="00DD3C96" w:rsidRDefault="00E83FB9" w:rsidP="00E83FB9">
      <w:pPr>
        <w:jc w:val="both"/>
        <w:rPr>
          <w:rFonts w:ascii="Arial" w:hAnsi="Arial" w:cs="Arial"/>
          <w:sz w:val="20"/>
          <w:szCs w:val="20"/>
          <w:lang w:val="es-CO"/>
        </w:rPr>
      </w:pPr>
    </w:p>
    <w:p w:rsidR="00E83FB9" w:rsidRDefault="00E83FB9" w:rsidP="002E2121">
      <w:pPr>
        <w:pStyle w:val="Prrafodelista"/>
        <w:numPr>
          <w:ilvl w:val="0"/>
          <w:numId w:val="96"/>
        </w:numPr>
        <w:jc w:val="both"/>
        <w:rPr>
          <w:rFonts w:ascii="Arial" w:hAnsi="Arial" w:cs="Arial"/>
          <w:sz w:val="20"/>
          <w:szCs w:val="20"/>
          <w:lang w:val="es-CO"/>
        </w:rPr>
      </w:pPr>
      <w:r w:rsidRPr="00DD3C96">
        <w:rPr>
          <w:rFonts w:ascii="Arial" w:hAnsi="Arial" w:cs="Arial"/>
          <w:b/>
          <w:color w:val="0070C0"/>
          <w:sz w:val="20"/>
          <w:szCs w:val="20"/>
          <w:lang w:val="es-CO"/>
        </w:rPr>
        <w:t>Pregunta orientadora:</w:t>
      </w:r>
      <w:r w:rsidRPr="00DD3C96">
        <w:rPr>
          <w:rFonts w:ascii="Arial" w:hAnsi="Arial" w:cs="Arial"/>
          <w:color w:val="0070C0"/>
          <w:sz w:val="20"/>
          <w:szCs w:val="20"/>
          <w:lang w:val="es-CO"/>
        </w:rPr>
        <w:t xml:space="preserve"> </w:t>
      </w:r>
      <w:r w:rsidRPr="00DD3C96">
        <w:rPr>
          <w:rFonts w:ascii="Arial" w:hAnsi="Arial" w:cs="Arial"/>
          <w:sz w:val="20"/>
          <w:szCs w:val="20"/>
          <w:lang w:val="es-CO"/>
        </w:rPr>
        <w:t>Este elemento es interdisciplinar se encuentra unido a la búsqueda de diferentes alternativas para la solución de problemas que generan conocimientos, técnicas, recursos y acciones creativas e innovadoras para responder a las demandas del entorno social, educativo, laboral a nivel de cada eje de aprendizaje y en cada grado la pregunta articula el propósito del saber con los requerimientos del eje de aprendizaje y competencias.</w:t>
      </w:r>
    </w:p>
    <w:p w:rsidR="00E83FB9" w:rsidRDefault="00E83FB9" w:rsidP="00E83FB9">
      <w:pPr>
        <w:pStyle w:val="Prrafodelista"/>
        <w:ind w:left="360"/>
        <w:jc w:val="both"/>
        <w:rPr>
          <w:rFonts w:ascii="Arial" w:hAnsi="Arial" w:cs="Arial"/>
          <w:sz w:val="20"/>
          <w:szCs w:val="20"/>
          <w:lang w:val="es-CO"/>
        </w:rPr>
      </w:pPr>
    </w:p>
    <w:p w:rsidR="00E83FB9" w:rsidRPr="00DD3C96" w:rsidRDefault="00E83FB9" w:rsidP="002E2121">
      <w:pPr>
        <w:pStyle w:val="Prrafodelista"/>
        <w:numPr>
          <w:ilvl w:val="0"/>
          <w:numId w:val="96"/>
        </w:numPr>
        <w:jc w:val="both"/>
        <w:rPr>
          <w:rFonts w:ascii="Arial" w:hAnsi="Arial" w:cs="Arial"/>
          <w:sz w:val="20"/>
          <w:szCs w:val="20"/>
          <w:lang w:val="es-CO"/>
        </w:rPr>
      </w:pPr>
      <w:r w:rsidRPr="00DD3C96">
        <w:rPr>
          <w:rFonts w:ascii="Arial" w:hAnsi="Arial" w:cs="Arial"/>
          <w:b/>
          <w:color w:val="0070C0"/>
          <w:sz w:val="20"/>
          <w:szCs w:val="20"/>
          <w:lang w:val="es-CO"/>
        </w:rPr>
        <w:t>Competencia:</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En educación ser competente significa saber y saber hacer. La competencia implica poder usar el conocimiento en la relación de acciones de productos ya sean abstractos o concretos y resolver una situación problemática específica. El Sistema Educativo Colombiano, propone la noción competencias y dice que lo importante no es solo conocer, sino también saber hacer. Se trata, entonces, de que las personas puedan usar sus capacidades de manera flexible para enfrentar problemas nuevos de la vida cotidiana. </w:t>
      </w:r>
    </w:p>
    <w:p w:rsidR="00E83FB9" w:rsidRPr="00DD3C96" w:rsidRDefault="00E83FB9" w:rsidP="00E83FB9">
      <w:pPr>
        <w:jc w:val="both"/>
        <w:rPr>
          <w:rFonts w:ascii="Arial" w:hAnsi="Arial" w:cs="Arial"/>
          <w:sz w:val="20"/>
          <w:szCs w:val="20"/>
          <w:lang w:val="es-CO"/>
        </w:rPr>
      </w:pPr>
    </w:p>
    <w:p w:rsidR="00E83FB9" w:rsidRPr="00DD3C96" w:rsidRDefault="00E83FB9" w:rsidP="00E83FB9">
      <w:pPr>
        <w:jc w:val="both"/>
        <w:rPr>
          <w:rFonts w:ascii="Arial" w:hAnsi="Arial" w:cs="Arial"/>
          <w:sz w:val="20"/>
          <w:szCs w:val="20"/>
          <w:lang w:val="es-CO"/>
        </w:rPr>
      </w:pPr>
      <w:r w:rsidRPr="00DD3C96">
        <w:rPr>
          <w:rFonts w:ascii="Arial" w:hAnsi="Arial" w:cs="Arial"/>
          <w:sz w:val="20"/>
          <w:szCs w:val="20"/>
          <w:lang w:val="es-CO"/>
        </w:rPr>
        <w:t>En los Proyectos Etnoeducativos Comunitarios se apunta hacia los factores de calidad que orientan el proceso teniendo en cuenta las diversas competencias que posibilitan el desarrollo de las capacidades en el ser, saber hacer y quehacer, las cuales se describen a continuación:</w:t>
      </w:r>
    </w:p>
    <w:p w:rsidR="00E83FB9" w:rsidRPr="00DD3C96" w:rsidRDefault="00E83FB9" w:rsidP="00E83FB9">
      <w:pPr>
        <w:jc w:val="both"/>
        <w:rPr>
          <w:rFonts w:ascii="Arial" w:hAnsi="Arial" w:cs="Arial"/>
          <w:sz w:val="20"/>
          <w:szCs w:val="20"/>
          <w:lang w:val="es-CO"/>
        </w:rPr>
      </w:pPr>
    </w:p>
    <w:p w:rsidR="00E83FB9" w:rsidRDefault="00E83FB9" w:rsidP="002E2121">
      <w:pPr>
        <w:pStyle w:val="Prrafodelista"/>
        <w:numPr>
          <w:ilvl w:val="0"/>
          <w:numId w:val="97"/>
        </w:numPr>
        <w:jc w:val="both"/>
        <w:rPr>
          <w:rFonts w:ascii="Arial" w:hAnsi="Arial" w:cs="Arial"/>
          <w:sz w:val="20"/>
          <w:szCs w:val="20"/>
          <w:lang w:val="es-CO"/>
        </w:rPr>
      </w:pPr>
      <w:r w:rsidRPr="00DD3C96">
        <w:rPr>
          <w:rFonts w:ascii="Arial" w:hAnsi="Arial" w:cs="Arial"/>
          <w:b/>
          <w:color w:val="0070C0"/>
          <w:sz w:val="20"/>
          <w:szCs w:val="20"/>
          <w:lang w:val="es-CO"/>
        </w:rPr>
        <w:lastRenderedPageBreak/>
        <w:t>Competencias laborales:</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comprenden todos aquellos conocimientos, habilidades y actitudes que son necesarias para que los jóvenes se desempeñen con eficiencia como seres productivos. </w:t>
      </w:r>
    </w:p>
    <w:p w:rsidR="00E83FB9" w:rsidRDefault="00E83FB9" w:rsidP="002E2121">
      <w:pPr>
        <w:pStyle w:val="Prrafodelista"/>
        <w:numPr>
          <w:ilvl w:val="0"/>
          <w:numId w:val="97"/>
        </w:numPr>
        <w:jc w:val="both"/>
        <w:rPr>
          <w:rFonts w:ascii="Arial" w:hAnsi="Arial" w:cs="Arial"/>
          <w:sz w:val="20"/>
          <w:szCs w:val="20"/>
          <w:lang w:val="es-CO"/>
        </w:rPr>
      </w:pPr>
      <w:r w:rsidRPr="00DD3C96">
        <w:rPr>
          <w:rFonts w:ascii="Arial" w:hAnsi="Arial" w:cs="Arial"/>
          <w:b/>
          <w:color w:val="0070C0"/>
          <w:sz w:val="20"/>
          <w:szCs w:val="20"/>
          <w:lang w:val="es-CO"/>
        </w:rPr>
        <w:t>Las competencias ciudadanas:</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habilitan a los y las jóvenes para la convivencia, la participación democrática y la solidaridad. </w:t>
      </w:r>
    </w:p>
    <w:p w:rsidR="00E83FB9" w:rsidRDefault="00E83FB9" w:rsidP="002E2121">
      <w:pPr>
        <w:pStyle w:val="Prrafodelista"/>
        <w:numPr>
          <w:ilvl w:val="0"/>
          <w:numId w:val="97"/>
        </w:numPr>
        <w:jc w:val="both"/>
        <w:rPr>
          <w:rFonts w:ascii="Arial" w:hAnsi="Arial" w:cs="Arial"/>
          <w:sz w:val="20"/>
          <w:szCs w:val="20"/>
          <w:lang w:val="es-CO"/>
        </w:rPr>
      </w:pPr>
      <w:r w:rsidRPr="00DD3C96">
        <w:rPr>
          <w:rFonts w:ascii="Arial" w:hAnsi="Arial" w:cs="Arial"/>
          <w:b/>
          <w:color w:val="0070C0"/>
          <w:sz w:val="20"/>
          <w:szCs w:val="20"/>
          <w:lang w:val="es-CO"/>
        </w:rPr>
        <w:t>Las competencias básicas:</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le permiten al estudiante comunicarse, pensar en forma lógica, utilizar las ciencias para conocer e interpretar el mundo. </w:t>
      </w:r>
    </w:p>
    <w:p w:rsidR="00E83FB9" w:rsidRDefault="00E83FB9" w:rsidP="002E2121">
      <w:pPr>
        <w:pStyle w:val="Prrafodelista"/>
        <w:numPr>
          <w:ilvl w:val="0"/>
          <w:numId w:val="97"/>
        </w:numPr>
        <w:jc w:val="both"/>
        <w:rPr>
          <w:rFonts w:ascii="Arial" w:hAnsi="Arial" w:cs="Arial"/>
          <w:sz w:val="20"/>
          <w:szCs w:val="20"/>
          <w:lang w:val="es-CO"/>
        </w:rPr>
      </w:pPr>
      <w:r w:rsidRPr="00DD3C96">
        <w:rPr>
          <w:rFonts w:ascii="Arial" w:hAnsi="Arial" w:cs="Arial"/>
          <w:b/>
          <w:color w:val="0070C0"/>
          <w:sz w:val="20"/>
          <w:szCs w:val="20"/>
          <w:lang w:val="es-CO"/>
        </w:rPr>
        <w:t>Las competencias científicas:</w:t>
      </w:r>
      <w:r w:rsidRPr="00DD3C96">
        <w:rPr>
          <w:rFonts w:ascii="Arial" w:hAnsi="Arial" w:cs="Arial"/>
          <w:sz w:val="20"/>
          <w:szCs w:val="20"/>
          <w:lang w:val="es-CO"/>
        </w:rPr>
        <w:t xml:space="preserve"> hacen referencia a la investigación y desarrollo de nuevas tecnologías. </w:t>
      </w:r>
    </w:p>
    <w:p w:rsidR="00E83FB9" w:rsidRDefault="00E83FB9" w:rsidP="002E2121">
      <w:pPr>
        <w:pStyle w:val="Prrafodelista"/>
        <w:numPr>
          <w:ilvl w:val="0"/>
          <w:numId w:val="97"/>
        </w:numPr>
        <w:jc w:val="both"/>
        <w:rPr>
          <w:rFonts w:ascii="Arial" w:hAnsi="Arial" w:cs="Arial"/>
          <w:sz w:val="20"/>
          <w:szCs w:val="20"/>
          <w:lang w:val="es-CO"/>
        </w:rPr>
      </w:pPr>
      <w:r w:rsidRPr="00DD3C96">
        <w:rPr>
          <w:rFonts w:ascii="Arial" w:hAnsi="Arial" w:cs="Arial"/>
          <w:b/>
          <w:color w:val="0070C0"/>
          <w:sz w:val="20"/>
          <w:szCs w:val="20"/>
          <w:lang w:val="es-CO"/>
        </w:rPr>
        <w:t>Competitividad y emprendimiento:</w:t>
      </w:r>
      <w:r w:rsidRPr="00DD3C96">
        <w:rPr>
          <w:rFonts w:ascii="Arial" w:hAnsi="Arial" w:cs="Arial"/>
          <w:color w:val="0070C0"/>
          <w:sz w:val="20"/>
          <w:szCs w:val="20"/>
          <w:lang w:val="es-CO"/>
        </w:rPr>
        <w:t xml:space="preserve"> </w:t>
      </w:r>
      <w:r w:rsidRPr="00DD3C96">
        <w:rPr>
          <w:rFonts w:ascii="Arial" w:hAnsi="Arial" w:cs="Arial"/>
          <w:sz w:val="20"/>
          <w:szCs w:val="20"/>
          <w:lang w:val="es-CO"/>
        </w:rPr>
        <w:t>entendida como la capacidad de una organización pública o privada, lucrativa o no, de mantener sistemáticamente ventajas comparativas que le permitan alcanzar, sostener y mejorar una determinada posición en el entorno socio económico y cultural y aportándole al eje de aprendizaje etnodesarrollo productivo.</w:t>
      </w:r>
    </w:p>
    <w:p w:rsidR="00E83FB9" w:rsidRPr="00D30F9B" w:rsidRDefault="00E83FB9" w:rsidP="002E2121">
      <w:pPr>
        <w:pStyle w:val="Prrafodelista"/>
        <w:numPr>
          <w:ilvl w:val="0"/>
          <w:numId w:val="97"/>
        </w:numPr>
        <w:jc w:val="both"/>
        <w:rPr>
          <w:rFonts w:ascii="Arial" w:hAnsi="Arial" w:cs="Arial"/>
          <w:b/>
          <w:i/>
          <w:color w:val="0070C0"/>
          <w:sz w:val="20"/>
          <w:szCs w:val="20"/>
          <w:lang w:val="es-CO"/>
        </w:rPr>
      </w:pPr>
      <w:r w:rsidRPr="00DD3C96">
        <w:rPr>
          <w:rFonts w:ascii="Arial" w:hAnsi="Arial" w:cs="Arial"/>
          <w:b/>
          <w:color w:val="0070C0"/>
          <w:sz w:val="20"/>
          <w:szCs w:val="20"/>
          <w:lang w:val="es-CO"/>
        </w:rPr>
        <w:t>Las competencias identitarias:</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referida a los procesos Etnoeducativos y constituyen el conjunto de conocimientos y habilidades cognitivas, emocionales y comunicativas que de manera integrada posibilitan a la persona desarrollar la interculturalidad </w:t>
      </w:r>
      <w:r w:rsidRPr="00D30F9B">
        <w:rPr>
          <w:rFonts w:ascii="Arial" w:hAnsi="Arial" w:cs="Arial"/>
          <w:i/>
          <w:sz w:val="20"/>
          <w:szCs w:val="20"/>
          <w:lang w:val="es-CO"/>
        </w:rPr>
        <w:t>(saberes propios)</w:t>
      </w:r>
      <w:r w:rsidRPr="00DD3C96">
        <w:rPr>
          <w:rFonts w:ascii="Arial" w:hAnsi="Arial" w:cs="Arial"/>
          <w:sz w:val="20"/>
          <w:szCs w:val="20"/>
          <w:lang w:val="es-CO"/>
        </w:rPr>
        <w:t>, asumiendo valores y actitud de la multietnicidad y pluriculturalidad en todos los esc</w:t>
      </w:r>
      <w:r>
        <w:rPr>
          <w:rFonts w:ascii="Arial" w:hAnsi="Arial" w:cs="Arial"/>
          <w:sz w:val="20"/>
          <w:szCs w:val="20"/>
          <w:lang w:val="es-CO"/>
        </w:rPr>
        <w:t>enarios de la vida democrática.</w:t>
      </w:r>
    </w:p>
    <w:p w:rsidR="00E83FB9" w:rsidRDefault="00E83FB9" w:rsidP="002E2121">
      <w:pPr>
        <w:pStyle w:val="Prrafodelista"/>
        <w:numPr>
          <w:ilvl w:val="0"/>
          <w:numId w:val="97"/>
        </w:numPr>
        <w:jc w:val="both"/>
        <w:rPr>
          <w:rFonts w:ascii="Arial" w:hAnsi="Arial" w:cs="Arial"/>
          <w:b/>
          <w:i/>
          <w:color w:val="0070C0"/>
          <w:sz w:val="20"/>
          <w:szCs w:val="20"/>
          <w:lang w:val="es-CO"/>
        </w:rPr>
      </w:pPr>
      <w:r w:rsidRPr="00D30F9B">
        <w:rPr>
          <w:rFonts w:ascii="Arial" w:hAnsi="Arial" w:cs="Arial"/>
          <w:b/>
          <w:i/>
          <w:color w:val="0070C0"/>
          <w:sz w:val="20"/>
          <w:szCs w:val="20"/>
          <w:lang w:val="es-CO"/>
        </w:rPr>
        <w:t>Competencias identitarias- saber:</w:t>
      </w:r>
      <w:r>
        <w:rPr>
          <w:rFonts w:ascii="Arial" w:hAnsi="Arial" w:cs="Arial"/>
          <w:i/>
          <w:color w:val="0070C0"/>
          <w:sz w:val="20"/>
          <w:szCs w:val="20"/>
          <w:lang w:val="es-CO"/>
        </w:rPr>
        <w:t xml:space="preserve"> </w:t>
      </w:r>
      <w:r>
        <w:rPr>
          <w:rFonts w:ascii="Arial" w:hAnsi="Arial" w:cs="Arial"/>
          <w:sz w:val="20"/>
          <w:szCs w:val="20"/>
          <w:lang w:val="es-CO"/>
        </w:rPr>
        <w:t>Basadas en los siguientes elementos:</w:t>
      </w:r>
    </w:p>
    <w:p w:rsidR="00E83FB9" w:rsidRPr="00D30F9B" w:rsidRDefault="00E83FB9" w:rsidP="002E2121">
      <w:pPr>
        <w:pStyle w:val="Prrafodelista"/>
        <w:numPr>
          <w:ilvl w:val="0"/>
          <w:numId w:val="98"/>
        </w:numPr>
        <w:jc w:val="both"/>
        <w:rPr>
          <w:rFonts w:ascii="Arial" w:hAnsi="Arial" w:cs="Arial"/>
          <w:b/>
          <w:i/>
          <w:color w:val="0070C0"/>
          <w:sz w:val="20"/>
          <w:szCs w:val="20"/>
          <w:lang w:val="es-CO"/>
        </w:rPr>
      </w:pPr>
      <w:r w:rsidRPr="00D30F9B">
        <w:rPr>
          <w:rFonts w:ascii="Arial" w:hAnsi="Arial" w:cs="Arial"/>
          <w:sz w:val="20"/>
          <w:szCs w:val="20"/>
          <w:lang w:val="es-CO"/>
        </w:rPr>
        <w:t>El reconocimiento de los valores éticos, morales y ancestrales</w:t>
      </w:r>
    </w:p>
    <w:p w:rsidR="00E83FB9"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El rescate de prácticas ancestrales como la caza, la pesca, el cultivo, la siembra y pre</w:t>
      </w:r>
      <w:r>
        <w:rPr>
          <w:rFonts w:ascii="Arial" w:hAnsi="Arial" w:cs="Arial"/>
          <w:sz w:val="20"/>
          <w:szCs w:val="20"/>
          <w:lang w:val="es-CO"/>
        </w:rPr>
        <w:t>paración de hierbas medicinales.</w:t>
      </w:r>
    </w:p>
    <w:p w:rsidR="00E83FB9"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El cuidado de las mujeres recién paridas y los partos asistidos por parteras tradicionales.</w:t>
      </w:r>
    </w:p>
    <w:p w:rsidR="00E83FB9"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El rescate de los juegos tradicionales y de las fiestas patronales.</w:t>
      </w:r>
    </w:p>
    <w:p w:rsidR="00E83FB9"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El fortalecimiento de las artesanías propias de las comunidades, de modo que puedan ser aprovechadas para el sustento y bienestar de la población.</w:t>
      </w:r>
    </w:p>
    <w:p w:rsidR="00E83FB9"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Las prácticas en el cultivo de plantas comestibles, aromáticas y medicinales propias de la región.</w:t>
      </w:r>
    </w:p>
    <w:p w:rsidR="00E83FB9" w:rsidRPr="00D30F9B"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El rescate de la tradición oral.</w:t>
      </w:r>
    </w:p>
    <w:p w:rsidR="00E83FB9" w:rsidRDefault="00E83FB9" w:rsidP="00E83FB9">
      <w:pPr>
        <w:jc w:val="both"/>
        <w:rPr>
          <w:rFonts w:ascii="Arial" w:hAnsi="Arial" w:cs="Arial"/>
          <w:sz w:val="20"/>
          <w:szCs w:val="20"/>
          <w:lang w:val="es-CO"/>
        </w:rPr>
      </w:pPr>
    </w:p>
    <w:p w:rsidR="00E83FB9" w:rsidRDefault="00E83FB9" w:rsidP="00E83FB9">
      <w:pPr>
        <w:jc w:val="both"/>
        <w:rPr>
          <w:rFonts w:ascii="Arial" w:hAnsi="Arial" w:cs="Arial"/>
          <w:sz w:val="20"/>
          <w:szCs w:val="20"/>
          <w:lang w:val="es-CO"/>
        </w:rPr>
      </w:pPr>
      <w:r w:rsidRPr="00DD3C96">
        <w:rPr>
          <w:rFonts w:ascii="Arial" w:hAnsi="Arial" w:cs="Arial"/>
          <w:sz w:val="20"/>
          <w:szCs w:val="20"/>
          <w:lang w:val="es-CO"/>
        </w:rPr>
        <w:t>Para potenciar el trabajo que se viene realizando al interior de la I.E Sidón, respondiendo a los requerimientos de la Misión y Visión del PEC, se requiere que al interior de la puesta en marcha de los ejes de aprendizaje se enfatice en:</w:t>
      </w:r>
    </w:p>
    <w:p w:rsidR="00E83FB9" w:rsidRPr="00DD3C96" w:rsidRDefault="00E83FB9" w:rsidP="00E83FB9">
      <w:pPr>
        <w:jc w:val="both"/>
        <w:rPr>
          <w:rFonts w:ascii="Arial" w:hAnsi="Arial" w:cs="Arial"/>
          <w:sz w:val="20"/>
          <w:szCs w:val="20"/>
          <w:lang w:val="es-CO"/>
        </w:rPr>
      </w:pPr>
    </w:p>
    <w:p w:rsidR="00E83FB9" w:rsidRPr="00D30F9B" w:rsidRDefault="00E83FB9" w:rsidP="002E2121">
      <w:pPr>
        <w:pStyle w:val="Prrafodelista"/>
        <w:numPr>
          <w:ilvl w:val="0"/>
          <w:numId w:val="99"/>
        </w:numPr>
        <w:jc w:val="both"/>
        <w:rPr>
          <w:rFonts w:ascii="Arial" w:hAnsi="Arial" w:cs="Arial"/>
          <w:b/>
          <w:color w:val="0070C0"/>
          <w:sz w:val="20"/>
          <w:szCs w:val="20"/>
          <w:lang w:val="es-CO"/>
        </w:rPr>
      </w:pPr>
      <w:r w:rsidRPr="00D30F9B">
        <w:rPr>
          <w:rFonts w:ascii="Arial" w:hAnsi="Arial" w:cs="Arial"/>
          <w:b/>
          <w:color w:val="0070C0"/>
          <w:sz w:val="20"/>
          <w:szCs w:val="20"/>
          <w:lang w:val="es-CO"/>
        </w:rPr>
        <w:t>Desde el eje de aprendizaje de diversidad cultural:</w:t>
      </w:r>
    </w:p>
    <w:p w:rsidR="00E83FB9" w:rsidRDefault="00E83FB9" w:rsidP="002E2121">
      <w:pPr>
        <w:pStyle w:val="Prrafodelista"/>
        <w:numPr>
          <w:ilvl w:val="0"/>
          <w:numId w:val="100"/>
        </w:numPr>
        <w:jc w:val="both"/>
        <w:rPr>
          <w:rFonts w:ascii="Arial" w:hAnsi="Arial" w:cs="Arial"/>
          <w:sz w:val="20"/>
          <w:szCs w:val="20"/>
          <w:lang w:val="es-CO"/>
        </w:rPr>
      </w:pPr>
      <w:r w:rsidRPr="00D30F9B">
        <w:rPr>
          <w:rFonts w:ascii="Arial" w:hAnsi="Arial" w:cs="Arial"/>
          <w:sz w:val="20"/>
          <w:szCs w:val="20"/>
          <w:lang w:val="es-CO"/>
        </w:rPr>
        <w:t>Promover en el educando la producción de textos argumentativos que evidencien el conocimiento su narrativa ancestral y cultura material.</w:t>
      </w:r>
    </w:p>
    <w:p w:rsidR="00E83FB9" w:rsidRDefault="00E83FB9" w:rsidP="002E2121">
      <w:pPr>
        <w:pStyle w:val="Prrafodelista"/>
        <w:numPr>
          <w:ilvl w:val="0"/>
          <w:numId w:val="100"/>
        </w:numPr>
        <w:jc w:val="both"/>
        <w:rPr>
          <w:rFonts w:ascii="Arial" w:hAnsi="Arial" w:cs="Arial"/>
          <w:sz w:val="20"/>
          <w:szCs w:val="20"/>
          <w:lang w:val="es-CO"/>
        </w:rPr>
      </w:pPr>
      <w:r w:rsidRPr="00D30F9B">
        <w:rPr>
          <w:rFonts w:ascii="Arial" w:hAnsi="Arial" w:cs="Arial"/>
          <w:sz w:val="20"/>
          <w:szCs w:val="20"/>
          <w:lang w:val="es-CO"/>
        </w:rPr>
        <w:t>Comprender e interpretar textos con actitud crítica y capacidad propositiva, demostrando expresiones de respeto por la diversidad cultural y social del mundo contemporáneo en las situaciones comunicativas en las que intervenga.</w:t>
      </w:r>
    </w:p>
    <w:p w:rsidR="00E83FB9" w:rsidRDefault="00E83FB9" w:rsidP="002E2121">
      <w:pPr>
        <w:pStyle w:val="Prrafodelista"/>
        <w:numPr>
          <w:ilvl w:val="0"/>
          <w:numId w:val="100"/>
        </w:numPr>
        <w:jc w:val="both"/>
        <w:rPr>
          <w:rFonts w:ascii="Arial" w:hAnsi="Arial" w:cs="Arial"/>
          <w:sz w:val="20"/>
          <w:szCs w:val="20"/>
          <w:lang w:val="es-CO"/>
        </w:rPr>
      </w:pPr>
      <w:r w:rsidRPr="00D30F9B">
        <w:rPr>
          <w:rFonts w:ascii="Arial" w:hAnsi="Arial" w:cs="Arial"/>
          <w:sz w:val="20"/>
          <w:szCs w:val="20"/>
          <w:lang w:val="es-CO"/>
        </w:rPr>
        <w:t>Incursionar activamente en conversas con miembros de la comunidad que potenciaron su expresión oral y escrita.</w:t>
      </w:r>
    </w:p>
    <w:p w:rsidR="00E83FB9" w:rsidRPr="00D30F9B" w:rsidRDefault="00E83FB9" w:rsidP="00E83FB9">
      <w:pPr>
        <w:pStyle w:val="Prrafodelista"/>
        <w:jc w:val="both"/>
        <w:rPr>
          <w:rFonts w:ascii="Arial" w:hAnsi="Arial" w:cs="Arial"/>
          <w:sz w:val="20"/>
          <w:szCs w:val="20"/>
          <w:lang w:val="es-CO"/>
        </w:rPr>
      </w:pPr>
    </w:p>
    <w:p w:rsidR="00E83FB9" w:rsidRPr="00D30F9B" w:rsidRDefault="00E83FB9" w:rsidP="002E2121">
      <w:pPr>
        <w:pStyle w:val="Prrafodelista"/>
        <w:numPr>
          <w:ilvl w:val="0"/>
          <w:numId w:val="99"/>
        </w:numPr>
        <w:jc w:val="both"/>
        <w:rPr>
          <w:rFonts w:ascii="Arial" w:hAnsi="Arial" w:cs="Arial"/>
          <w:b/>
          <w:color w:val="0070C0"/>
          <w:sz w:val="20"/>
          <w:szCs w:val="20"/>
          <w:lang w:val="es-CO"/>
        </w:rPr>
      </w:pPr>
      <w:r w:rsidRPr="00D30F9B">
        <w:rPr>
          <w:rFonts w:ascii="Arial" w:hAnsi="Arial" w:cs="Arial"/>
          <w:b/>
          <w:color w:val="0070C0"/>
          <w:sz w:val="20"/>
          <w:szCs w:val="20"/>
          <w:lang w:val="es-CO"/>
        </w:rPr>
        <w:t>En el eje de territorio y biodiversidad:</w:t>
      </w:r>
    </w:p>
    <w:p w:rsidR="00E83FB9" w:rsidRDefault="00E83FB9" w:rsidP="002E2121">
      <w:pPr>
        <w:pStyle w:val="Prrafodelista"/>
        <w:numPr>
          <w:ilvl w:val="0"/>
          <w:numId w:val="101"/>
        </w:numPr>
        <w:jc w:val="both"/>
        <w:rPr>
          <w:rFonts w:ascii="Arial" w:hAnsi="Arial" w:cs="Arial"/>
          <w:sz w:val="20"/>
          <w:szCs w:val="20"/>
          <w:lang w:val="es-CO"/>
        </w:rPr>
      </w:pPr>
      <w:r w:rsidRPr="00D30F9B">
        <w:rPr>
          <w:rFonts w:ascii="Arial" w:hAnsi="Arial" w:cs="Arial"/>
          <w:sz w:val="20"/>
          <w:szCs w:val="20"/>
          <w:lang w:val="es-CO"/>
        </w:rPr>
        <w:t>Promover con énfasis en las Ciencias Naturales el desarrollo científico e investigativo, procurando mejorar el territorio- biodiversidad y por consiguiente la calidad de vida.</w:t>
      </w:r>
    </w:p>
    <w:p w:rsidR="00E83FB9" w:rsidRDefault="00E83FB9" w:rsidP="002E2121">
      <w:pPr>
        <w:pStyle w:val="Prrafodelista"/>
        <w:numPr>
          <w:ilvl w:val="0"/>
          <w:numId w:val="101"/>
        </w:numPr>
        <w:jc w:val="both"/>
        <w:rPr>
          <w:rFonts w:ascii="Arial" w:hAnsi="Arial" w:cs="Arial"/>
          <w:sz w:val="20"/>
          <w:szCs w:val="20"/>
          <w:lang w:val="es-CO"/>
        </w:rPr>
      </w:pPr>
      <w:r w:rsidRPr="00D30F9B">
        <w:rPr>
          <w:rFonts w:ascii="Arial" w:hAnsi="Arial" w:cs="Arial"/>
          <w:sz w:val="20"/>
          <w:szCs w:val="20"/>
          <w:lang w:val="es-CO"/>
        </w:rPr>
        <w:t>Contribuir a la formación integral del estudiante e incentivar la creatividad, la investigación y la adopción de nuevas tecnologías a través de actividades constructivas que le permitan interactuar con su territorio.</w:t>
      </w:r>
    </w:p>
    <w:p w:rsidR="00E83FB9" w:rsidRPr="00D30F9B" w:rsidRDefault="00E83FB9" w:rsidP="002E2121">
      <w:pPr>
        <w:pStyle w:val="Prrafodelista"/>
        <w:numPr>
          <w:ilvl w:val="0"/>
          <w:numId w:val="101"/>
        </w:numPr>
        <w:jc w:val="both"/>
        <w:rPr>
          <w:rFonts w:ascii="Arial" w:hAnsi="Arial" w:cs="Arial"/>
          <w:sz w:val="20"/>
          <w:szCs w:val="20"/>
          <w:lang w:val="es-CO"/>
        </w:rPr>
      </w:pPr>
      <w:r w:rsidRPr="00D30F9B">
        <w:rPr>
          <w:rFonts w:ascii="Arial" w:hAnsi="Arial" w:cs="Arial"/>
          <w:sz w:val="20"/>
          <w:szCs w:val="20"/>
          <w:lang w:val="es-CO"/>
        </w:rPr>
        <w:t>Ofrecer a los estudiantes la posibilidad de conocer los procesos físicos, químicos y biológicos y su relación con los procesos culturales que implique el desarrollo de procesos de pensamiento y de acción, así como de competencias propias de la actividad científica para quienes deseen dedicarse a la ciencia.</w:t>
      </w:r>
    </w:p>
    <w:p w:rsidR="00E83FB9" w:rsidRPr="00DD3C96" w:rsidRDefault="00E83FB9" w:rsidP="00E83FB9">
      <w:pPr>
        <w:jc w:val="both"/>
        <w:rPr>
          <w:rFonts w:ascii="Arial" w:hAnsi="Arial" w:cs="Arial"/>
          <w:sz w:val="20"/>
          <w:szCs w:val="20"/>
          <w:lang w:val="es-CO"/>
        </w:rPr>
      </w:pPr>
    </w:p>
    <w:p w:rsidR="00E83FB9" w:rsidRPr="00D30F9B" w:rsidRDefault="00E83FB9" w:rsidP="002E2121">
      <w:pPr>
        <w:pStyle w:val="Prrafodelista"/>
        <w:numPr>
          <w:ilvl w:val="0"/>
          <w:numId w:val="99"/>
        </w:numPr>
        <w:jc w:val="both"/>
        <w:rPr>
          <w:rFonts w:ascii="Arial" w:hAnsi="Arial" w:cs="Arial"/>
          <w:b/>
          <w:color w:val="0070C0"/>
          <w:sz w:val="20"/>
          <w:szCs w:val="20"/>
          <w:lang w:val="es-CO"/>
        </w:rPr>
      </w:pPr>
      <w:r w:rsidRPr="00D30F9B">
        <w:rPr>
          <w:rFonts w:ascii="Arial" w:hAnsi="Arial" w:cs="Arial"/>
          <w:b/>
          <w:color w:val="0070C0"/>
          <w:sz w:val="20"/>
          <w:szCs w:val="20"/>
          <w:lang w:val="es-CO"/>
        </w:rPr>
        <w:t xml:space="preserve">Competencias identitarias </w:t>
      </w:r>
      <w:r w:rsidR="00D95B4C">
        <w:rPr>
          <w:rFonts w:ascii="Arial" w:hAnsi="Arial" w:cs="Arial"/>
          <w:b/>
          <w:color w:val="0070C0"/>
          <w:sz w:val="20"/>
          <w:szCs w:val="20"/>
          <w:lang w:val="es-CO"/>
        </w:rPr>
        <w:t xml:space="preserve">- </w:t>
      </w:r>
      <w:r w:rsidRPr="00D30F9B">
        <w:rPr>
          <w:rFonts w:ascii="Arial" w:hAnsi="Arial" w:cs="Arial"/>
          <w:b/>
          <w:color w:val="0070C0"/>
          <w:sz w:val="20"/>
          <w:szCs w:val="20"/>
          <w:lang w:val="es-CO"/>
        </w:rPr>
        <w:t>ser</w:t>
      </w:r>
      <w:r>
        <w:rPr>
          <w:rFonts w:ascii="Arial" w:hAnsi="Arial" w:cs="Arial"/>
          <w:b/>
          <w:color w:val="0070C0"/>
          <w:sz w:val="20"/>
          <w:szCs w:val="20"/>
          <w:lang w:val="es-CO"/>
        </w:rPr>
        <w:t>:</w:t>
      </w:r>
    </w:p>
    <w:p w:rsidR="00E83FB9" w:rsidRPr="00D30F9B" w:rsidRDefault="00E83FB9" w:rsidP="002E2121">
      <w:pPr>
        <w:pStyle w:val="Prrafodelista"/>
        <w:numPr>
          <w:ilvl w:val="0"/>
          <w:numId w:val="102"/>
        </w:numPr>
        <w:jc w:val="both"/>
        <w:rPr>
          <w:rFonts w:ascii="Arial" w:hAnsi="Arial" w:cs="Arial"/>
          <w:sz w:val="20"/>
          <w:szCs w:val="20"/>
          <w:lang w:val="es-CO"/>
        </w:rPr>
      </w:pPr>
      <w:r w:rsidRPr="00D30F9B">
        <w:rPr>
          <w:rFonts w:ascii="Arial" w:hAnsi="Arial" w:cs="Arial"/>
          <w:sz w:val="20"/>
          <w:szCs w:val="20"/>
          <w:lang w:val="es-CO"/>
        </w:rPr>
        <w:t xml:space="preserve">En el eje de historia y reparación social: Reconoce su historia, valores, normas de comportamiento tradicionales y culturales, que ame a su territorio y tenga sentido de </w:t>
      </w:r>
      <w:r w:rsidRPr="00D30F9B">
        <w:rPr>
          <w:rFonts w:ascii="Arial" w:hAnsi="Arial" w:cs="Arial"/>
          <w:sz w:val="20"/>
          <w:szCs w:val="20"/>
          <w:lang w:val="es-CO"/>
        </w:rPr>
        <w:lastRenderedPageBreak/>
        <w:t>pertenencia; Es competente, capaz de fortalecer sus saberes y lo aplicar en nuestro territorio de manera eficaz.</w:t>
      </w:r>
    </w:p>
    <w:p w:rsidR="00E83FB9" w:rsidRPr="00D30F9B" w:rsidRDefault="00E83FB9" w:rsidP="002E2121">
      <w:pPr>
        <w:pStyle w:val="Prrafodelista"/>
        <w:numPr>
          <w:ilvl w:val="0"/>
          <w:numId w:val="102"/>
        </w:numPr>
        <w:jc w:val="both"/>
        <w:rPr>
          <w:rFonts w:ascii="Arial" w:hAnsi="Arial" w:cs="Arial"/>
          <w:sz w:val="20"/>
          <w:szCs w:val="20"/>
          <w:lang w:val="es-CO"/>
        </w:rPr>
      </w:pPr>
      <w:r w:rsidRPr="00D30F9B">
        <w:rPr>
          <w:rFonts w:ascii="Arial" w:hAnsi="Arial" w:cs="Arial"/>
          <w:sz w:val="20"/>
          <w:szCs w:val="20"/>
          <w:lang w:val="es-CO"/>
        </w:rPr>
        <w:t>En el eje de diversidad cultural: Sus habilidades y destrezas manuales le permitan ser reconocidos en diferentes contextos; Hace uso de la tradición oral y ancestral de cuentos propios del territorio.</w:t>
      </w:r>
    </w:p>
    <w:p w:rsidR="00E83FB9" w:rsidRPr="00D30F9B" w:rsidRDefault="00E83FB9" w:rsidP="002E2121">
      <w:pPr>
        <w:pStyle w:val="Prrafodelista"/>
        <w:numPr>
          <w:ilvl w:val="0"/>
          <w:numId w:val="102"/>
        </w:numPr>
        <w:jc w:val="both"/>
        <w:rPr>
          <w:rFonts w:ascii="Arial" w:hAnsi="Arial" w:cs="Arial"/>
          <w:sz w:val="20"/>
          <w:szCs w:val="20"/>
          <w:lang w:val="es-CO"/>
        </w:rPr>
      </w:pPr>
      <w:r w:rsidRPr="00D30F9B">
        <w:rPr>
          <w:rFonts w:ascii="Arial" w:hAnsi="Arial" w:cs="Arial"/>
          <w:sz w:val="20"/>
          <w:szCs w:val="20"/>
          <w:lang w:val="es-CO"/>
        </w:rPr>
        <w:t>En el eje de espiritualidad y valores: •</w:t>
      </w:r>
      <w:r w:rsidRPr="00D30F9B">
        <w:rPr>
          <w:rFonts w:ascii="Arial" w:hAnsi="Arial" w:cs="Arial"/>
          <w:sz w:val="20"/>
          <w:szCs w:val="20"/>
          <w:lang w:val="es-CO"/>
        </w:rPr>
        <w:tab/>
        <w:t>Demuestra con su actitud comportamientos ejemplares para a formación de seres idóneos que sirvan de ejemplo para su comunidad.</w:t>
      </w:r>
    </w:p>
    <w:p w:rsidR="00E83FB9" w:rsidRPr="00DD3C96" w:rsidRDefault="00E83FB9" w:rsidP="00E83FB9">
      <w:pPr>
        <w:jc w:val="both"/>
        <w:rPr>
          <w:rFonts w:ascii="Arial" w:hAnsi="Arial" w:cs="Arial"/>
          <w:sz w:val="20"/>
          <w:szCs w:val="20"/>
          <w:lang w:val="es-CO"/>
        </w:rPr>
      </w:pPr>
    </w:p>
    <w:p w:rsidR="00E83FB9" w:rsidRPr="00D30F9B" w:rsidRDefault="00E83FB9" w:rsidP="002E2121">
      <w:pPr>
        <w:pStyle w:val="Prrafodelista"/>
        <w:numPr>
          <w:ilvl w:val="0"/>
          <w:numId w:val="99"/>
        </w:numPr>
        <w:jc w:val="both"/>
        <w:rPr>
          <w:rFonts w:ascii="Arial" w:hAnsi="Arial" w:cs="Arial"/>
          <w:b/>
          <w:color w:val="0070C0"/>
          <w:sz w:val="20"/>
          <w:szCs w:val="20"/>
          <w:lang w:val="es-CO"/>
        </w:rPr>
      </w:pPr>
      <w:r w:rsidRPr="00D30F9B">
        <w:rPr>
          <w:rFonts w:ascii="Arial" w:hAnsi="Arial" w:cs="Arial"/>
          <w:b/>
          <w:color w:val="0070C0"/>
          <w:sz w:val="20"/>
          <w:szCs w:val="20"/>
          <w:lang w:val="es-CO"/>
        </w:rPr>
        <w:t>Competencias identitarias -</w:t>
      </w:r>
      <w:r w:rsidR="00D95B4C">
        <w:rPr>
          <w:rFonts w:ascii="Arial" w:hAnsi="Arial" w:cs="Arial"/>
          <w:b/>
          <w:color w:val="0070C0"/>
          <w:sz w:val="20"/>
          <w:szCs w:val="20"/>
          <w:lang w:val="es-CO"/>
        </w:rPr>
        <w:t xml:space="preserve"> </w:t>
      </w:r>
      <w:r w:rsidRPr="00D30F9B">
        <w:rPr>
          <w:rFonts w:ascii="Arial" w:hAnsi="Arial" w:cs="Arial"/>
          <w:b/>
          <w:color w:val="0070C0"/>
          <w:sz w:val="20"/>
          <w:szCs w:val="20"/>
          <w:lang w:val="es-CO"/>
        </w:rPr>
        <w:t>saber hacer</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Vincular a los sabedores en los procesos académicos de modo que pueda establecer el intercambio de saberes ancestrales, propendiendo por su conservación y permanencia.</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Realizar actividades pedagógicas a través de los ejes de aprendizaje que fortalezcan y permitan la conservación, preservación de la medicina tradicional y costumbres alimenticias.</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Realización de actividades lúdicas con juegos tradicionales, ambientes artísticos que favorezcan el despliegue de habilidades y talentos de la comunidad en general en los espacios que contamos con los educandos en los diferentes ejes de aprendizaje.</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Recorriendo nuestro territorio y de esta manera participar activamente en jornadas de limpieza grupal e individualmente.</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Aprovechar el territorio para el etnodesarrollo y la productividad que permitan transformar el territorio y potencializar las prácticas agropecuarias ancestrales.</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Retomaremos nuestras prácticas culturales, ancestrales propias de la comunidad Afronariñense.</w:t>
      </w:r>
    </w:p>
    <w:p w:rsidR="00E83FB9" w:rsidRPr="00E83FB9" w:rsidRDefault="00E83FB9" w:rsidP="002E2121">
      <w:pPr>
        <w:pStyle w:val="Prrafodelista"/>
        <w:numPr>
          <w:ilvl w:val="0"/>
          <w:numId w:val="103"/>
        </w:numPr>
        <w:jc w:val="both"/>
        <w:rPr>
          <w:rFonts w:ascii="Arial" w:hAnsi="Arial" w:cs="Arial"/>
          <w:sz w:val="20"/>
          <w:szCs w:val="20"/>
          <w:lang w:val="es-CO"/>
        </w:rPr>
      </w:pPr>
      <w:r w:rsidRPr="00E83FB9">
        <w:rPr>
          <w:rFonts w:ascii="Arial" w:hAnsi="Arial" w:cs="Arial"/>
          <w:sz w:val="20"/>
          <w:szCs w:val="20"/>
          <w:lang w:val="es-CO"/>
        </w:rPr>
        <w:t>Conocimiento, participación y apropiación en los diferentes procesos organizativos de nuestro territorio que buscan hacer valer sus derechos dentro y fuera de la comunidad.</w:t>
      </w:r>
    </w:p>
    <w:p w:rsidR="00E83FB9" w:rsidRDefault="00E83FB9" w:rsidP="00E83FB9">
      <w:pPr>
        <w:jc w:val="both"/>
        <w:rPr>
          <w:rFonts w:ascii="Arial" w:eastAsiaTheme="minorEastAsia" w:hAnsi="Arial" w:cs="Arial"/>
          <w:b/>
          <w:color w:val="0070C0"/>
          <w:sz w:val="20"/>
          <w:szCs w:val="20"/>
          <w:lang w:eastAsia="es-CO"/>
        </w:rPr>
      </w:pPr>
    </w:p>
    <w:p w:rsidR="00E83FB9" w:rsidRPr="00E83FB9" w:rsidRDefault="00E83FB9" w:rsidP="002E2121">
      <w:pPr>
        <w:pStyle w:val="Prrafodelista"/>
        <w:numPr>
          <w:ilvl w:val="2"/>
          <w:numId w:val="84"/>
        </w:numPr>
        <w:jc w:val="both"/>
        <w:rPr>
          <w:rFonts w:ascii="Arial" w:eastAsiaTheme="minorEastAsia" w:hAnsi="Arial" w:cs="Arial"/>
          <w:b/>
          <w:color w:val="0070C0"/>
          <w:sz w:val="20"/>
          <w:szCs w:val="20"/>
          <w:lang w:eastAsia="es-CO"/>
        </w:rPr>
      </w:pPr>
      <w:r w:rsidRPr="00E83FB9">
        <w:rPr>
          <w:rFonts w:ascii="Arial" w:eastAsiaTheme="minorEastAsia" w:hAnsi="Arial" w:cs="Arial"/>
          <w:b/>
          <w:color w:val="0070C0"/>
          <w:sz w:val="20"/>
          <w:szCs w:val="20"/>
          <w:lang w:eastAsia="es-CO"/>
        </w:rPr>
        <w:t>Dimensión didáctica</w:t>
      </w:r>
    </w:p>
    <w:p w:rsidR="00E83FB9" w:rsidRDefault="00E83FB9" w:rsidP="00E83FB9">
      <w:pPr>
        <w:jc w:val="both"/>
        <w:rPr>
          <w:rFonts w:ascii="Arial" w:eastAsiaTheme="minorEastAsia" w:hAnsi="Arial" w:cs="Arial"/>
          <w:b/>
          <w:color w:val="0070C0"/>
          <w:sz w:val="20"/>
          <w:szCs w:val="20"/>
          <w:lang w:eastAsia="es-CO"/>
        </w:rPr>
      </w:pPr>
    </w:p>
    <w:p w:rsidR="00E83FB9" w:rsidRPr="00E83FB9" w:rsidRDefault="00E83FB9" w:rsidP="00E83FB9">
      <w:pPr>
        <w:jc w:val="both"/>
        <w:rPr>
          <w:rFonts w:ascii="Arial" w:hAnsi="Arial" w:cs="Arial"/>
          <w:sz w:val="20"/>
          <w:szCs w:val="20"/>
          <w:lang w:val="es-CO"/>
        </w:rPr>
      </w:pPr>
      <w:r w:rsidRPr="00E83FB9">
        <w:rPr>
          <w:rFonts w:ascii="Arial" w:hAnsi="Arial" w:cs="Arial"/>
          <w:sz w:val="20"/>
          <w:szCs w:val="20"/>
          <w:lang w:val="es-CO"/>
        </w:rPr>
        <w:t>La Dimensión didáctica está orientada a fortalecer la cultura Afronariñense y a visibilizar todas las formas de enseñanza propias por medio de las cuales se ha trasmitido en nuestras comunidades el conocimiento a través del tiempo. Por esta razón, las expresiones culturales y artísticas; la tradición oral, el sistema de valores, las creencias, usos y costumbres, los mitos y leyendas, son pilares fundamentales en el modelo de aprendizaje colectivo, en el cual todos los miembros de la comunidad educativa son agentes activos de la transmisión del conocimiento.</w:t>
      </w:r>
    </w:p>
    <w:p w:rsidR="00E83FB9" w:rsidRDefault="00E83FB9" w:rsidP="00E83FB9">
      <w:pPr>
        <w:jc w:val="both"/>
        <w:rPr>
          <w:rFonts w:ascii="Arial" w:eastAsiaTheme="minorEastAsia" w:hAnsi="Arial" w:cs="Arial"/>
          <w:b/>
          <w:color w:val="0070C0"/>
          <w:sz w:val="20"/>
          <w:szCs w:val="20"/>
          <w:lang w:eastAsia="es-CO"/>
        </w:rPr>
      </w:pPr>
    </w:p>
    <w:p w:rsidR="00D95B4C" w:rsidRDefault="00D95B4C" w:rsidP="00E83FB9">
      <w:pPr>
        <w:jc w:val="both"/>
        <w:rPr>
          <w:rFonts w:ascii="Arial" w:eastAsiaTheme="minorEastAsia" w:hAnsi="Arial" w:cs="Arial"/>
          <w:b/>
          <w:color w:val="0070C0"/>
          <w:sz w:val="20"/>
          <w:szCs w:val="20"/>
          <w:lang w:eastAsia="es-CO"/>
        </w:rPr>
      </w:pPr>
    </w:p>
    <w:p w:rsidR="00E83FB9" w:rsidRPr="00D95B4C" w:rsidRDefault="00E83FB9" w:rsidP="00D95B4C">
      <w:pPr>
        <w:pStyle w:val="Prrafodelista"/>
        <w:numPr>
          <w:ilvl w:val="2"/>
          <w:numId w:val="84"/>
        </w:numPr>
        <w:jc w:val="both"/>
        <w:rPr>
          <w:rFonts w:ascii="Arial" w:eastAsiaTheme="minorEastAsia" w:hAnsi="Arial" w:cs="Arial"/>
          <w:b/>
          <w:color w:val="0070C0"/>
          <w:sz w:val="20"/>
          <w:szCs w:val="20"/>
          <w:lang w:eastAsia="es-CO"/>
        </w:rPr>
      </w:pPr>
      <w:r w:rsidRPr="00D95B4C">
        <w:rPr>
          <w:rFonts w:ascii="Arial" w:hAnsi="Arial" w:cs="Arial"/>
          <w:b/>
          <w:color w:val="0070C0"/>
          <w:sz w:val="20"/>
          <w:szCs w:val="20"/>
          <w:lang w:val="es-CO"/>
        </w:rPr>
        <w:t>Pedagogías ancestrales</w:t>
      </w:r>
    </w:p>
    <w:p w:rsidR="00E83FB9" w:rsidRDefault="00E83FB9" w:rsidP="00E83FB9">
      <w:pPr>
        <w:jc w:val="both"/>
        <w:rPr>
          <w:rFonts w:ascii="Arial" w:eastAsiaTheme="minorEastAsia" w:hAnsi="Arial" w:cs="Arial"/>
          <w:b/>
          <w:color w:val="0070C0"/>
          <w:sz w:val="20"/>
          <w:szCs w:val="20"/>
          <w:lang w:eastAsia="es-CO"/>
        </w:rPr>
      </w:pPr>
    </w:p>
    <w:p w:rsidR="00E83FB9" w:rsidRPr="00E83FB9" w:rsidRDefault="00E83FB9" w:rsidP="00E83FB9">
      <w:pPr>
        <w:jc w:val="both"/>
        <w:rPr>
          <w:rFonts w:ascii="Arial" w:hAnsi="Arial" w:cs="Arial"/>
          <w:sz w:val="20"/>
          <w:szCs w:val="20"/>
          <w:lang w:val="es-CO"/>
        </w:rPr>
      </w:pPr>
      <w:r w:rsidRPr="00E83FB9">
        <w:rPr>
          <w:rFonts w:ascii="Arial" w:hAnsi="Arial" w:cs="Arial"/>
          <w:sz w:val="20"/>
          <w:szCs w:val="20"/>
          <w:lang w:val="es-CO"/>
        </w:rPr>
        <w:t>Según el PRETAN “la pedagogía ancestral son acciones pedagógicas que tiene en cuenta las características étnicas, culturales y territoriales de la comunidad educativa y que sirven como base fundamental en los procesos etnoeducativos propios. Para el desarrollo de la practica pedagógica los etnoeducadores identifican y seleccionan las estrategias etnopedagógicas adecuadas para cada escenario de aprendizaje, buscando la interacción de toda la comunidad”. La primera estrategia de aprendizaje en el `proceso del PEC es la pedagogía ancestral.</w:t>
      </w:r>
    </w:p>
    <w:p w:rsidR="00E83FB9" w:rsidRPr="00E83FB9" w:rsidRDefault="00E83FB9" w:rsidP="00E83FB9">
      <w:pPr>
        <w:jc w:val="both"/>
        <w:rPr>
          <w:rFonts w:ascii="Arial" w:eastAsiaTheme="minorEastAsia" w:hAnsi="Arial" w:cs="Arial"/>
          <w:b/>
          <w:color w:val="0070C0"/>
          <w:sz w:val="20"/>
          <w:szCs w:val="20"/>
          <w:lang w:eastAsia="es-CO"/>
        </w:rPr>
      </w:pPr>
    </w:p>
    <w:p w:rsidR="00E83FB9" w:rsidRPr="00D95B4C" w:rsidRDefault="00E83FB9" w:rsidP="00D95B4C">
      <w:pPr>
        <w:pStyle w:val="Prrafodelista"/>
        <w:numPr>
          <w:ilvl w:val="2"/>
          <w:numId w:val="84"/>
        </w:numPr>
        <w:jc w:val="both"/>
        <w:rPr>
          <w:rFonts w:ascii="Arial" w:eastAsiaTheme="minorEastAsia" w:hAnsi="Arial" w:cs="Arial"/>
          <w:b/>
          <w:color w:val="0070C0"/>
          <w:sz w:val="20"/>
          <w:szCs w:val="20"/>
          <w:lang w:eastAsia="es-CO"/>
        </w:rPr>
      </w:pPr>
      <w:r w:rsidRPr="00D95B4C">
        <w:rPr>
          <w:rFonts w:ascii="Arial" w:hAnsi="Arial" w:cs="Arial"/>
          <w:b/>
          <w:color w:val="0070C0"/>
          <w:sz w:val="20"/>
          <w:szCs w:val="20"/>
          <w:lang w:val="es-CO"/>
        </w:rPr>
        <w:t>Estrategias de enseñanza / aprendizaje</w:t>
      </w:r>
    </w:p>
    <w:p w:rsidR="00E83FB9" w:rsidRDefault="00E83FB9" w:rsidP="00E83FB9">
      <w:pPr>
        <w:jc w:val="both"/>
        <w:rPr>
          <w:rFonts w:ascii="Arial" w:eastAsiaTheme="minorEastAsia" w:hAnsi="Arial" w:cs="Arial"/>
          <w:b/>
          <w:color w:val="0070C0"/>
          <w:sz w:val="20"/>
          <w:szCs w:val="20"/>
          <w:lang w:eastAsia="es-CO"/>
        </w:rPr>
      </w:pPr>
    </w:p>
    <w:p w:rsidR="00E83FB9" w:rsidRDefault="00E83FB9" w:rsidP="00E83FB9">
      <w:pPr>
        <w:jc w:val="both"/>
        <w:rPr>
          <w:rFonts w:ascii="Arial" w:hAnsi="Arial" w:cs="Arial"/>
          <w:sz w:val="20"/>
          <w:szCs w:val="20"/>
          <w:lang w:val="es-CO"/>
        </w:rPr>
      </w:pPr>
      <w:r w:rsidRPr="00E83FB9">
        <w:rPr>
          <w:rFonts w:ascii="Arial" w:hAnsi="Arial" w:cs="Arial"/>
          <w:sz w:val="20"/>
          <w:szCs w:val="20"/>
          <w:lang w:val="es-CO"/>
        </w:rPr>
        <w:t>La institución Etnoeducativa Sidón asume la apuesta en marcha de las pedagogías ancestrales desde las estrategias de enseñanza aprendizaje colectivo como son:</w:t>
      </w:r>
    </w:p>
    <w:p w:rsidR="00E83FB9" w:rsidRPr="00E83FB9" w:rsidRDefault="00E83FB9" w:rsidP="00E83FB9">
      <w:pPr>
        <w:jc w:val="both"/>
        <w:rPr>
          <w:rFonts w:ascii="Arial" w:hAnsi="Arial" w:cs="Arial"/>
          <w:sz w:val="20"/>
          <w:szCs w:val="20"/>
          <w:lang w:val="es-CO"/>
        </w:rPr>
      </w:pP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Cacería de saberes:</w:t>
      </w:r>
      <w:r w:rsidRPr="00E83FB9">
        <w:rPr>
          <w:rFonts w:ascii="Arial" w:hAnsi="Arial" w:cs="Arial"/>
          <w:color w:val="0070C0"/>
          <w:sz w:val="20"/>
          <w:szCs w:val="20"/>
          <w:lang w:val="es-CO"/>
        </w:rPr>
        <w:t xml:space="preserve"> </w:t>
      </w:r>
      <w:r w:rsidRPr="00E83FB9">
        <w:rPr>
          <w:rFonts w:ascii="Arial" w:hAnsi="Arial" w:cs="Arial"/>
          <w:sz w:val="20"/>
          <w:szCs w:val="20"/>
          <w:lang w:val="es-CO"/>
        </w:rPr>
        <w:t>estrategias de investigación propia que le permite a los estudiantes indagar previamente sobre un determinado tema con los sabedores, sabedoras, lideres, padres, madres y otros medios como las bibliotecas virtuales etc., para construir un nuevo concepto desde un conocimiento colectivo.</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Pesca de conocimiento:</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consiste en brindar a los estudiantes las herramientas de como extraer de los textos palabras significativas que permitan construir, comparar, diferenciar, definir y relacionar </w:t>
      </w:r>
      <w:r w:rsidRPr="00E83FB9">
        <w:rPr>
          <w:rFonts w:ascii="Arial" w:hAnsi="Arial" w:cs="Arial"/>
          <w:sz w:val="20"/>
          <w:szCs w:val="20"/>
          <w:lang w:val="es-CO"/>
        </w:rPr>
        <w:lastRenderedPageBreak/>
        <w:t>conceptos, como también interpretar gráficas y redactar textos; del mismo modo también brindar al educando técnicas y herramientas de investigación en el entorno frente a los temas sociales, ambientales, culturales, económicos a través de entrevistas estructuradas o semiestructuradas a personas mayores y también se debe reiterar en los educando que se puede hacer investigación desde la observación del entorno.</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Tejiendo el saber ancestral:</w:t>
      </w:r>
      <w:r w:rsidRPr="00E83FB9">
        <w:rPr>
          <w:rFonts w:ascii="Arial" w:hAnsi="Arial" w:cs="Arial"/>
          <w:color w:val="0070C0"/>
          <w:sz w:val="20"/>
          <w:szCs w:val="20"/>
          <w:lang w:val="es-CO"/>
        </w:rPr>
        <w:t xml:space="preserve"> </w:t>
      </w:r>
      <w:r w:rsidRPr="00E83FB9">
        <w:rPr>
          <w:rFonts w:ascii="Arial" w:hAnsi="Arial" w:cs="Arial"/>
          <w:sz w:val="20"/>
          <w:szCs w:val="20"/>
          <w:lang w:val="es-CO"/>
        </w:rPr>
        <w:t>construcción del conocimiento desde lo colectivo con los aportes de todos los actores de la comunidad educativa, líderes y sabedores.</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Narrativa ancestral:</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invitar a los cuenteros a unos espacios de la escuela para trabajar la tradición oral desde la narrativa de cuentos, leyendas, mitos, coplas, refranes, dicho y Decimas de las comunidades del territorio de comunidades negras de COPDICONC—estos espacios permiten adquirir las herramientas para que el docente desarrolle una clase sobre cualquiera de los ejes. </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Diálogo de saberes:</w:t>
      </w:r>
      <w:r w:rsidRPr="00E83FB9">
        <w:rPr>
          <w:rFonts w:ascii="Arial" w:hAnsi="Arial" w:cs="Arial"/>
          <w:color w:val="0070C0"/>
          <w:sz w:val="20"/>
          <w:szCs w:val="20"/>
          <w:lang w:val="es-CO"/>
        </w:rPr>
        <w:t xml:space="preserve"> </w:t>
      </w:r>
      <w:r w:rsidRPr="00E83FB9">
        <w:rPr>
          <w:rFonts w:ascii="Arial" w:hAnsi="Arial" w:cs="Arial"/>
          <w:sz w:val="20"/>
          <w:szCs w:val="20"/>
          <w:lang w:val="es-CO"/>
        </w:rPr>
        <w:t>se generan espacios en donde participen los mayores, sabedores, líderes y padres de familia, para tratar algún tema específico y que puedan compartir sus experiencias con los estudiantes y docentes; e igualmente se pueden visitan lugares del consejo comunitario en donde los sabedores (agricultores, cantautores, pescadores, lideres, ancestros, cocineras etc.) nos compartes sus experiencias vivenciales relacionadas con el tema específico.</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Rondas y juegos, talleres de danza música tradicional:</w:t>
      </w:r>
      <w:r w:rsidRPr="00E83FB9">
        <w:rPr>
          <w:rFonts w:ascii="Arial" w:hAnsi="Arial" w:cs="Arial"/>
          <w:color w:val="0070C0"/>
          <w:sz w:val="20"/>
          <w:szCs w:val="20"/>
          <w:lang w:val="es-CO"/>
        </w:rPr>
        <w:t xml:space="preserve"> </w:t>
      </w:r>
      <w:r w:rsidRPr="00E83FB9">
        <w:rPr>
          <w:rFonts w:ascii="Arial" w:hAnsi="Arial" w:cs="Arial"/>
          <w:sz w:val="20"/>
          <w:szCs w:val="20"/>
          <w:lang w:val="es-CO"/>
        </w:rPr>
        <w:t>permite el rescate de los juegos tradicionales y desde la musicalidad, el fortalecimiento de la cultura e identidad negra integrados al saber cómo la educación física y artística.</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Minga del saber:</w:t>
      </w:r>
      <w:r w:rsidRPr="00E83FB9">
        <w:rPr>
          <w:rFonts w:ascii="Arial" w:hAnsi="Arial" w:cs="Arial"/>
          <w:color w:val="0070C0"/>
          <w:sz w:val="20"/>
          <w:szCs w:val="20"/>
          <w:lang w:val="es-CO"/>
        </w:rPr>
        <w:t xml:space="preserve"> </w:t>
      </w:r>
      <w:r w:rsidRPr="00E83FB9">
        <w:rPr>
          <w:rFonts w:ascii="Arial" w:hAnsi="Arial" w:cs="Arial"/>
          <w:sz w:val="20"/>
          <w:szCs w:val="20"/>
          <w:lang w:val="es-CO"/>
        </w:rPr>
        <w:t>consiste en generar espacios donde participe toda la comunidad para que den su aporte para la construcción de conocimiento sobre determinado tema de aprendizaje.</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Tonga:</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construcción colectiva del conocimiento </w:t>
      </w:r>
    </w:p>
    <w:p w:rsidR="00E83FB9" w:rsidRP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Conversa:</w:t>
      </w:r>
      <w:r w:rsidRPr="00E83FB9">
        <w:rPr>
          <w:rFonts w:ascii="Arial" w:hAnsi="Arial" w:cs="Arial"/>
          <w:color w:val="0070C0"/>
          <w:sz w:val="20"/>
          <w:szCs w:val="20"/>
          <w:lang w:val="es-CO"/>
        </w:rPr>
        <w:t xml:space="preserve"> </w:t>
      </w:r>
      <w:r w:rsidRPr="00E83FB9">
        <w:rPr>
          <w:rFonts w:ascii="Arial" w:hAnsi="Arial" w:cs="Arial"/>
          <w:sz w:val="20"/>
          <w:szCs w:val="20"/>
          <w:lang w:val="es-CO"/>
        </w:rPr>
        <w:t>Se trata de una actividad en la cual, de manera informal, los diferentes actores de los procesos Etnoeducativos aportan sus ideas para la apropiación del conocimiento dentro de una temática o aprendizaje.</w:t>
      </w:r>
    </w:p>
    <w:p w:rsidR="00E83FB9" w:rsidRDefault="00E83FB9" w:rsidP="00E83FB9">
      <w:pPr>
        <w:jc w:val="both"/>
        <w:rPr>
          <w:rFonts w:ascii="Arial" w:hAnsi="Arial" w:cs="Arial"/>
          <w:sz w:val="20"/>
          <w:szCs w:val="20"/>
          <w:lang w:val="es-CO"/>
        </w:rPr>
      </w:pPr>
    </w:p>
    <w:p w:rsidR="00341F48" w:rsidRPr="00D95B4C" w:rsidRDefault="00E83FB9" w:rsidP="00D95B4C">
      <w:pPr>
        <w:pStyle w:val="Prrafodelista"/>
        <w:numPr>
          <w:ilvl w:val="2"/>
          <w:numId w:val="84"/>
        </w:numPr>
        <w:jc w:val="both"/>
        <w:rPr>
          <w:rFonts w:ascii="Arial" w:eastAsiaTheme="minorEastAsia" w:hAnsi="Arial" w:cs="Arial"/>
          <w:b/>
          <w:color w:val="0070C0"/>
          <w:sz w:val="20"/>
          <w:szCs w:val="20"/>
          <w:lang w:eastAsia="es-CO"/>
        </w:rPr>
      </w:pPr>
      <w:r w:rsidRPr="00D95B4C">
        <w:rPr>
          <w:rFonts w:ascii="Arial" w:hAnsi="Arial" w:cs="Arial"/>
          <w:b/>
          <w:color w:val="0070C0"/>
          <w:sz w:val="20"/>
          <w:szCs w:val="20"/>
          <w:lang w:val="es-CO"/>
        </w:rPr>
        <w:t>Escenarios comunitarios y de aprendizaje</w:t>
      </w:r>
    </w:p>
    <w:p w:rsidR="00341F48" w:rsidRDefault="00341F48" w:rsidP="00341F48">
      <w:pPr>
        <w:jc w:val="both"/>
        <w:rPr>
          <w:rFonts w:ascii="Arial" w:eastAsiaTheme="minorEastAsia" w:hAnsi="Arial" w:cs="Arial"/>
          <w:b/>
          <w:color w:val="0070C0"/>
          <w:sz w:val="20"/>
          <w:szCs w:val="20"/>
          <w:lang w:eastAsia="es-CO"/>
        </w:rPr>
      </w:pPr>
    </w:p>
    <w:p w:rsidR="00341F48" w:rsidRPr="00E83FB9" w:rsidRDefault="00341F48" w:rsidP="00341F48">
      <w:pPr>
        <w:jc w:val="both"/>
        <w:rPr>
          <w:rFonts w:ascii="Arial" w:hAnsi="Arial" w:cs="Arial"/>
          <w:sz w:val="20"/>
          <w:szCs w:val="20"/>
          <w:lang w:val="es-CO"/>
        </w:rPr>
      </w:pPr>
      <w:r w:rsidRPr="00E83FB9">
        <w:rPr>
          <w:rFonts w:ascii="Arial" w:hAnsi="Arial" w:cs="Arial"/>
          <w:sz w:val="20"/>
          <w:szCs w:val="20"/>
          <w:lang w:val="es-CO"/>
        </w:rPr>
        <w:t>Para las comunidades negras existen otros espacios de educación y formación, como son el río, los bosques, el fogón desde el saber de la mujer, la azotea, el manglar, el velorio, la última noche, el Chigualo, el mentidero, la casa de los mayores, los encuentros orales, las décimas, los cuentos, las leyendas, las anécdotas, los parques, entre otros, cada uno de estos espacios transmiten una formación específica, especialmente para reconocer, identificar y comprender la importancia de los saberes ancestrales y prácticas culturales del sentir de las comunidades negras del territorio colectivo COPDICONC para el disfrute en el arte de saber vivir la vida desde los valores y principios étnicos, ya que la cultura en la comunidad negra es el mecanismo y sustento de pervivencia por medio del cual desde niño se prende el equilibrio de la vida; por este motivo los procesos de formación del estudiante deben estar ambientados desde los escenarios del contexto, los cuales llamamos escenarios de aprendizaje y son los siguientes:</w:t>
      </w:r>
    </w:p>
    <w:p w:rsidR="00341F48" w:rsidRPr="00E83FB9" w:rsidRDefault="00341F48" w:rsidP="00341F48">
      <w:pPr>
        <w:jc w:val="both"/>
        <w:rPr>
          <w:rFonts w:ascii="Arial" w:hAnsi="Arial" w:cs="Arial"/>
          <w:sz w:val="20"/>
          <w:szCs w:val="20"/>
          <w:lang w:val="es-CO"/>
        </w:rPr>
      </w:pP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 xml:space="preserve">La azotea: </w:t>
      </w:r>
      <w:r w:rsidRPr="00E83FB9">
        <w:rPr>
          <w:rFonts w:ascii="Arial" w:hAnsi="Arial" w:cs="Arial"/>
          <w:sz w:val="20"/>
          <w:szCs w:val="20"/>
          <w:lang w:val="es-CO"/>
        </w:rPr>
        <w:t>aquí se transmiten las enseñanzas sobre el cuidado de la vida, sobre la medicina tradicional, se conocen las plantas medicinales, su forma de prepa</w:t>
      </w:r>
      <w:r>
        <w:rPr>
          <w:rFonts w:ascii="Arial" w:hAnsi="Arial" w:cs="Arial"/>
          <w:sz w:val="20"/>
          <w:szCs w:val="20"/>
          <w:lang w:val="es-CO"/>
        </w:rPr>
        <w:t>ración y su capacidad curativa.</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w:t>
      </w:r>
      <w:r w:rsidRPr="00E83FB9">
        <w:rPr>
          <w:rFonts w:ascii="Arial" w:hAnsi="Arial" w:cs="Arial"/>
          <w:sz w:val="20"/>
          <w:szCs w:val="20"/>
          <w:lang w:val="es-CO"/>
        </w:rPr>
        <w:t xml:space="preserve"> Medicina tradicional, plantas medicinales, plantas comestibles.</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El rio:</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es considerado la fuente principal de la vida, porque ahí se encuentra el agua, la cual tienen un valor incalculable, al lado del río se dan los consejos más grandes, se hablan de los temas íntimos, para que solamente lo sepan las aguas y en su proceso de movimiento se pierdan como si nunca se hubiera dicho ni hecho nada. </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w:t>
      </w:r>
      <w:r w:rsidRPr="00E83FB9">
        <w:rPr>
          <w:rFonts w:ascii="Arial" w:hAnsi="Arial" w:cs="Arial"/>
          <w:sz w:val="20"/>
          <w:szCs w:val="20"/>
          <w:lang w:val="es-CO"/>
        </w:rPr>
        <w:t xml:space="preserve"> el valor de la vida. </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El bosque:</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es el espacio propicio para reconocer el valor del territorio, aquel que antaño nos brindó el apoyo cuando nos dejaron a nuestra propia suerte, hoy nos continúa ofreciendo el alimento, nos brinda el material para construir nuestras viviendas, etc. </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Temáticas:</w:t>
      </w:r>
      <w:r w:rsidRPr="00E83FB9">
        <w:rPr>
          <w:rFonts w:ascii="Arial" w:hAnsi="Arial" w:cs="Arial"/>
          <w:sz w:val="20"/>
          <w:szCs w:val="20"/>
          <w:lang w:val="es-CO"/>
        </w:rPr>
        <w:t xml:space="preserve"> medio ambiente, territorio, el amor hacia la madre tierra, ecología.</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El velorio:</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es un espacio de encuentro familiar, de solidaridad y de apoyo en los momentos difíciles; aquí la familia se siente familia, no solamente con los vivos, sino también con los ancestros; las </w:t>
      </w:r>
      <w:r w:rsidRPr="00E83FB9">
        <w:rPr>
          <w:rFonts w:ascii="Arial" w:hAnsi="Arial" w:cs="Arial"/>
          <w:sz w:val="20"/>
          <w:szCs w:val="20"/>
          <w:lang w:val="es-CO"/>
        </w:rPr>
        <w:lastRenderedPageBreak/>
        <w:t xml:space="preserve">letras y melodías de los alabaos, expresan la armonía entre los vivos y los muertos, el dolor que causa la desaparición física de un ser querido y la esperanza de volverse a ver en la otra vida. </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Temáticas:</w:t>
      </w:r>
      <w:r w:rsidRPr="00E83FB9">
        <w:rPr>
          <w:rFonts w:ascii="Arial" w:hAnsi="Arial" w:cs="Arial"/>
          <w:sz w:val="20"/>
          <w:szCs w:val="20"/>
          <w:lang w:val="es-CO"/>
        </w:rPr>
        <w:t xml:space="preserve"> la vida, la muerte, el sufrimiento y la espiritualidad fúnebre.</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 xml:space="preserve">El entierro: </w:t>
      </w:r>
      <w:r w:rsidRPr="00E83FB9">
        <w:rPr>
          <w:rFonts w:ascii="Arial" w:hAnsi="Arial" w:cs="Arial"/>
          <w:sz w:val="20"/>
          <w:szCs w:val="20"/>
          <w:lang w:val="es-CO"/>
        </w:rPr>
        <w:t xml:space="preserve">el entierro en nuestra cultura es un espacio de solidaridad y acompañamiento, donde se forma a la persona en elementos de sentir con el otro el dolor y el pensar que, así como hoy un hermano sufre, también mañana nos puede suceder a nosotros; en este momento los odios y los rencores se alejan, las diferencias de clases no existen porque todos se hacen uno con el que sufre. </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Temáticas:</w:t>
      </w:r>
      <w:r w:rsidRPr="00E83FB9">
        <w:rPr>
          <w:rFonts w:ascii="Arial" w:hAnsi="Arial" w:cs="Arial"/>
          <w:sz w:val="20"/>
          <w:szCs w:val="20"/>
          <w:lang w:val="es-CO"/>
        </w:rPr>
        <w:t xml:space="preserve"> La hermandad, el acompañamiento y el dolor.</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sz w:val="20"/>
          <w:szCs w:val="20"/>
          <w:lang w:val="es-CO"/>
        </w:rPr>
        <w:t>El cementerio: es un espacio de reencuentro con el ser querido que ha muerto, porque se tiene la concepción de unidad de la vida, que ni siquiera la muerte nos separa con nuestros seres queridos, es por ello que al cementerio se va en los momentos especiales a visitar al ser querido, en los cumpleaños, en la fiestas de madre o de padre, el 31 de Diciembre, etc.; los sepulcros en el cementerio son arreglados muy hermosamente, generalmente en estilo de casa, todo esto para significar que el muerto está presente en el corazón y aunque no se ve no se ha olvidado ni se olvidará.</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w:t>
      </w:r>
      <w:r w:rsidRPr="00E83FB9">
        <w:rPr>
          <w:rFonts w:ascii="Arial" w:hAnsi="Arial" w:cs="Arial"/>
          <w:sz w:val="20"/>
          <w:szCs w:val="20"/>
          <w:lang w:val="es-CO"/>
        </w:rPr>
        <w:t xml:space="preserve"> Relación vivos-difuntos, concepción de la muerte.</w:t>
      </w:r>
    </w:p>
    <w:p w:rsidR="00341F48" w:rsidRPr="00E83FB9"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El mentidero:</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lugar físico debajo de un árbol en las zonas rurales específicamente y en unas improvisadas sillas, se habla y se enseña de todo, es el espacio de lo social, de lo económico, de lo político; donde se aprende a discutir con inteligencia, a ganar y a perder, a ser sinceros, a aceptar el error y a fundamentar la opinión personal. </w:t>
      </w:r>
    </w:p>
    <w:p w:rsidR="00341F48" w:rsidRPr="00E83FB9" w:rsidRDefault="00341F48" w:rsidP="00341F48">
      <w:pPr>
        <w:ind w:left="360"/>
        <w:jc w:val="both"/>
        <w:rPr>
          <w:rFonts w:ascii="Arial" w:hAnsi="Arial" w:cs="Arial"/>
          <w:sz w:val="20"/>
          <w:szCs w:val="20"/>
          <w:lang w:val="es-CO"/>
        </w:rPr>
      </w:pPr>
      <w:r w:rsidRPr="00E83FB9">
        <w:rPr>
          <w:rFonts w:ascii="Arial" w:hAnsi="Arial" w:cs="Arial"/>
          <w:b/>
          <w:sz w:val="20"/>
          <w:szCs w:val="20"/>
          <w:lang w:val="es-CO"/>
        </w:rPr>
        <w:t>Temáticas:</w:t>
      </w:r>
      <w:r w:rsidRPr="00E83FB9">
        <w:rPr>
          <w:rFonts w:ascii="Arial" w:hAnsi="Arial" w:cs="Arial"/>
          <w:sz w:val="20"/>
          <w:szCs w:val="20"/>
          <w:lang w:val="es-CO"/>
        </w:rPr>
        <w:t xml:space="preserve"> la comunidad, lo social, lo económico, lo político, la cotidianidad, la libertad, la autonomía, el amor, las relaciones y la historia.</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Las casas de los mayores:</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es un espacio sagrado, porque se considera que el mayor es el depositario de la cultura y es el maestro de la vida, es por ello que se llega a este lugar para aprender sobre la cultura y sobre la vida. </w:t>
      </w:r>
    </w:p>
    <w:p w:rsidR="00341F48" w:rsidRPr="00E83FB9"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 xml:space="preserve">Temática: </w:t>
      </w:r>
      <w:r w:rsidRPr="00E83FB9">
        <w:rPr>
          <w:rFonts w:ascii="Arial" w:hAnsi="Arial" w:cs="Arial"/>
          <w:sz w:val="20"/>
          <w:szCs w:val="20"/>
          <w:lang w:val="es-CO"/>
        </w:rPr>
        <w:t>La cultura, la sabiduría popular y el valor de los mayores.</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La escuela de tradición oral:</w:t>
      </w:r>
      <w:r w:rsidRPr="00E83FB9">
        <w:rPr>
          <w:rFonts w:ascii="Arial" w:hAnsi="Arial" w:cs="Arial"/>
          <w:color w:val="0070C0"/>
          <w:sz w:val="20"/>
          <w:szCs w:val="20"/>
          <w:lang w:val="es-CO"/>
        </w:rPr>
        <w:t xml:space="preserve"> </w:t>
      </w:r>
      <w:r w:rsidRPr="00E83FB9">
        <w:rPr>
          <w:rFonts w:ascii="Arial" w:hAnsi="Arial" w:cs="Arial"/>
          <w:sz w:val="20"/>
          <w:szCs w:val="20"/>
          <w:lang w:val="es-CO"/>
        </w:rPr>
        <w:t>como escenarios de aprendizaje e investigación, el propósito de estas escuelas es el de recuperar, visibilizar y socializar los saberes propios de la tradición en todos los aspectos de la vida comunitaria, desde una perspectiva ancestral.</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w:t>
      </w:r>
      <w:r w:rsidRPr="00E83FB9">
        <w:rPr>
          <w:rFonts w:ascii="Arial" w:hAnsi="Arial" w:cs="Arial"/>
          <w:sz w:val="20"/>
          <w:szCs w:val="20"/>
          <w:lang w:val="es-CO"/>
        </w:rPr>
        <w:t xml:space="preserve"> la Historia, el poblamiento, las artes, las hazañas heroicas de los mayores, la cosmovisión, la Convivencia, las Ciencias, la Filosofía, etc.</w:t>
      </w:r>
    </w:p>
    <w:p w:rsidR="00341F48" w:rsidRPr="00E83FB9" w:rsidRDefault="00341F48" w:rsidP="002E2121">
      <w:pPr>
        <w:pStyle w:val="Prrafodelista"/>
        <w:numPr>
          <w:ilvl w:val="0"/>
          <w:numId w:val="106"/>
        </w:numPr>
        <w:jc w:val="both"/>
        <w:rPr>
          <w:rFonts w:ascii="Arial" w:hAnsi="Arial" w:cs="Arial"/>
          <w:sz w:val="20"/>
          <w:szCs w:val="20"/>
          <w:lang w:val="es-CO"/>
        </w:rPr>
      </w:pPr>
      <w:r w:rsidRPr="00341F48">
        <w:rPr>
          <w:rFonts w:ascii="Arial" w:hAnsi="Arial" w:cs="Arial"/>
          <w:b/>
          <w:color w:val="0070C0"/>
          <w:sz w:val="20"/>
          <w:szCs w:val="20"/>
          <w:lang w:val="es-CO"/>
        </w:rPr>
        <w:t>La iglesia:</w:t>
      </w:r>
      <w:r w:rsidRPr="00341F48">
        <w:rPr>
          <w:rFonts w:ascii="Arial" w:hAnsi="Arial" w:cs="Arial"/>
          <w:color w:val="0070C0"/>
          <w:sz w:val="20"/>
          <w:szCs w:val="20"/>
          <w:lang w:val="es-CO"/>
        </w:rPr>
        <w:t xml:space="preserve"> </w:t>
      </w:r>
      <w:r w:rsidRPr="00E83FB9">
        <w:rPr>
          <w:rFonts w:ascii="Arial" w:hAnsi="Arial" w:cs="Arial"/>
          <w:sz w:val="20"/>
          <w:szCs w:val="20"/>
          <w:lang w:val="es-CO"/>
        </w:rPr>
        <w:t xml:space="preserve">es el espacio de encuentro comunitario, de resignificación de espiritualidades, de integración generacional y de convivencia. </w:t>
      </w:r>
    </w:p>
    <w:p w:rsidR="00341F48" w:rsidRPr="00E83FB9" w:rsidRDefault="00341F48" w:rsidP="00341F48">
      <w:pPr>
        <w:ind w:firstLine="360"/>
        <w:jc w:val="both"/>
        <w:rPr>
          <w:rFonts w:ascii="Arial" w:hAnsi="Arial" w:cs="Arial"/>
          <w:sz w:val="20"/>
          <w:szCs w:val="20"/>
          <w:lang w:val="es-CO"/>
        </w:rPr>
      </w:pPr>
      <w:r w:rsidRPr="00341F48">
        <w:rPr>
          <w:rFonts w:ascii="Arial" w:hAnsi="Arial" w:cs="Arial"/>
          <w:b/>
          <w:sz w:val="20"/>
          <w:szCs w:val="20"/>
          <w:lang w:val="es-CO"/>
        </w:rPr>
        <w:t>Temáticas:</w:t>
      </w:r>
      <w:r w:rsidRPr="00E83FB9">
        <w:rPr>
          <w:rFonts w:ascii="Arial" w:hAnsi="Arial" w:cs="Arial"/>
          <w:sz w:val="20"/>
          <w:szCs w:val="20"/>
          <w:lang w:val="es-CO"/>
        </w:rPr>
        <w:t xml:space="preserve"> La religiosidad </w:t>
      </w:r>
    </w:p>
    <w:p w:rsidR="00341F48" w:rsidRPr="00E83FB9" w:rsidRDefault="00341F48" w:rsidP="00341F48">
      <w:pPr>
        <w:jc w:val="both"/>
        <w:rPr>
          <w:rFonts w:ascii="Arial" w:hAnsi="Arial" w:cs="Arial"/>
          <w:sz w:val="20"/>
          <w:szCs w:val="20"/>
          <w:lang w:val="es-CO"/>
        </w:rPr>
      </w:pPr>
    </w:p>
    <w:p w:rsidR="00341F48" w:rsidRPr="00341F48" w:rsidRDefault="00341F48" w:rsidP="002E2121">
      <w:pPr>
        <w:pStyle w:val="Prrafodelista"/>
        <w:numPr>
          <w:ilvl w:val="0"/>
          <w:numId w:val="106"/>
        </w:numPr>
        <w:jc w:val="both"/>
        <w:rPr>
          <w:rFonts w:ascii="Arial" w:hAnsi="Arial" w:cs="Arial"/>
          <w:sz w:val="20"/>
          <w:szCs w:val="20"/>
          <w:lang w:val="es-CO"/>
        </w:rPr>
      </w:pPr>
      <w:r w:rsidRPr="00341F48">
        <w:rPr>
          <w:rFonts w:ascii="Arial" w:hAnsi="Arial" w:cs="Arial"/>
          <w:b/>
          <w:color w:val="0070C0"/>
          <w:sz w:val="20"/>
          <w:szCs w:val="20"/>
          <w:lang w:val="es-CO"/>
        </w:rPr>
        <w:t>El mercado:</w:t>
      </w:r>
      <w:r w:rsidRPr="00341F48">
        <w:rPr>
          <w:rFonts w:ascii="Arial" w:hAnsi="Arial" w:cs="Arial"/>
          <w:color w:val="0070C0"/>
          <w:sz w:val="20"/>
          <w:szCs w:val="20"/>
          <w:lang w:val="es-CO"/>
        </w:rPr>
        <w:t xml:space="preserve"> </w:t>
      </w:r>
      <w:r w:rsidRPr="00341F48">
        <w:rPr>
          <w:rFonts w:ascii="Arial" w:hAnsi="Arial" w:cs="Arial"/>
          <w:sz w:val="20"/>
          <w:szCs w:val="20"/>
          <w:lang w:val="es-CO"/>
        </w:rPr>
        <w:t xml:space="preserve">es un espacio de prestación de servicio más que generador de recursos aquí se genera un ambiente de hermandad y fraternidad, de pensar en el otro por esta razón si al comprador no le alcanza su dinero se le fía, se le cambia, se le presta o se le regala. </w:t>
      </w:r>
    </w:p>
    <w:p w:rsidR="00341F48" w:rsidRPr="00E83FB9" w:rsidRDefault="00341F48" w:rsidP="00341F48">
      <w:pPr>
        <w:ind w:left="360"/>
        <w:jc w:val="both"/>
        <w:rPr>
          <w:rFonts w:ascii="Arial" w:hAnsi="Arial" w:cs="Arial"/>
          <w:sz w:val="20"/>
          <w:szCs w:val="20"/>
          <w:lang w:val="es-CO"/>
        </w:rPr>
      </w:pPr>
      <w:r w:rsidRPr="00341F48">
        <w:rPr>
          <w:rFonts w:ascii="Arial" w:hAnsi="Arial" w:cs="Arial"/>
          <w:b/>
          <w:sz w:val="20"/>
          <w:szCs w:val="20"/>
          <w:lang w:val="es-CO"/>
        </w:rPr>
        <w:t>Temática:</w:t>
      </w:r>
      <w:r w:rsidRPr="00E83FB9">
        <w:rPr>
          <w:rFonts w:ascii="Arial" w:hAnsi="Arial" w:cs="Arial"/>
          <w:sz w:val="20"/>
          <w:szCs w:val="20"/>
          <w:lang w:val="es-CO"/>
        </w:rPr>
        <w:t xml:space="preserve"> el sistema contable (el ciento, la docena, el cuarto, el cajón, el almud, la ración, la botija, la ensarta, el mate, el guango, el real, la onza).</w:t>
      </w:r>
    </w:p>
    <w:p w:rsidR="00341F48" w:rsidRPr="00341F48" w:rsidRDefault="00341F48" w:rsidP="002E2121">
      <w:pPr>
        <w:pStyle w:val="Prrafodelista"/>
        <w:numPr>
          <w:ilvl w:val="0"/>
          <w:numId w:val="106"/>
        </w:numPr>
        <w:jc w:val="both"/>
        <w:rPr>
          <w:rFonts w:ascii="Arial" w:hAnsi="Arial" w:cs="Arial"/>
          <w:sz w:val="20"/>
          <w:szCs w:val="20"/>
          <w:lang w:val="es-CO"/>
        </w:rPr>
      </w:pPr>
      <w:r w:rsidRPr="00341F48">
        <w:rPr>
          <w:rFonts w:ascii="Arial" w:hAnsi="Arial" w:cs="Arial"/>
          <w:b/>
          <w:color w:val="0070C0"/>
          <w:sz w:val="20"/>
          <w:szCs w:val="20"/>
          <w:lang w:val="es-CO"/>
        </w:rPr>
        <w:t>La minga:</w:t>
      </w:r>
      <w:r w:rsidRPr="00341F48">
        <w:rPr>
          <w:rFonts w:ascii="Arial" w:hAnsi="Arial" w:cs="Arial"/>
          <w:color w:val="0070C0"/>
          <w:sz w:val="20"/>
          <w:szCs w:val="20"/>
          <w:lang w:val="es-CO"/>
        </w:rPr>
        <w:t xml:space="preserve"> </w:t>
      </w:r>
      <w:r w:rsidRPr="00341F48">
        <w:rPr>
          <w:rFonts w:ascii="Arial" w:hAnsi="Arial" w:cs="Arial"/>
          <w:sz w:val="20"/>
          <w:szCs w:val="20"/>
          <w:lang w:val="es-CO"/>
        </w:rPr>
        <w:t xml:space="preserve">es un espacio donde se trabaja comunitariamente como expresión de la hermandad Afro en beneficio del bienestar individual y colectivo. </w:t>
      </w:r>
    </w:p>
    <w:p w:rsidR="00341F48" w:rsidRDefault="00341F48" w:rsidP="00341F48">
      <w:pPr>
        <w:ind w:firstLine="360"/>
        <w:jc w:val="both"/>
        <w:rPr>
          <w:rFonts w:ascii="Arial" w:hAnsi="Arial" w:cs="Arial"/>
          <w:sz w:val="20"/>
          <w:szCs w:val="20"/>
          <w:lang w:val="es-CO"/>
        </w:rPr>
      </w:pPr>
      <w:r w:rsidRPr="00341F48">
        <w:rPr>
          <w:rFonts w:ascii="Arial" w:hAnsi="Arial" w:cs="Arial"/>
          <w:b/>
          <w:sz w:val="20"/>
          <w:szCs w:val="20"/>
          <w:lang w:val="es-CO"/>
        </w:rPr>
        <w:t>Temática:</w:t>
      </w:r>
      <w:r w:rsidRPr="00E83FB9">
        <w:rPr>
          <w:rFonts w:ascii="Arial" w:hAnsi="Arial" w:cs="Arial"/>
          <w:sz w:val="20"/>
          <w:szCs w:val="20"/>
          <w:lang w:val="es-CO"/>
        </w:rPr>
        <w:t xml:space="preserve"> el trabajo comunitario.</w:t>
      </w:r>
    </w:p>
    <w:p w:rsidR="00341F48" w:rsidRPr="00341F48" w:rsidRDefault="00341F48" w:rsidP="002E2121">
      <w:pPr>
        <w:pStyle w:val="Prrafodelista"/>
        <w:numPr>
          <w:ilvl w:val="0"/>
          <w:numId w:val="106"/>
        </w:numPr>
        <w:jc w:val="both"/>
        <w:rPr>
          <w:rFonts w:ascii="Arial" w:hAnsi="Arial" w:cs="Arial"/>
          <w:sz w:val="20"/>
          <w:szCs w:val="20"/>
          <w:lang w:val="es-CO"/>
        </w:rPr>
      </w:pPr>
      <w:r w:rsidRPr="00341F48">
        <w:rPr>
          <w:rFonts w:ascii="Arial" w:hAnsi="Arial" w:cs="Arial"/>
          <w:b/>
          <w:color w:val="0070C0"/>
          <w:sz w:val="20"/>
          <w:szCs w:val="20"/>
          <w:lang w:val="es-CO"/>
        </w:rPr>
        <w:t>La cosecha:</w:t>
      </w:r>
      <w:r w:rsidRPr="00341F48">
        <w:rPr>
          <w:rFonts w:ascii="Arial" w:hAnsi="Arial" w:cs="Arial"/>
          <w:color w:val="0070C0"/>
          <w:sz w:val="20"/>
          <w:szCs w:val="20"/>
          <w:lang w:val="es-CO"/>
        </w:rPr>
        <w:t xml:space="preserve"> </w:t>
      </w:r>
      <w:r w:rsidRPr="00341F48">
        <w:rPr>
          <w:rFonts w:ascii="Arial" w:hAnsi="Arial" w:cs="Arial"/>
          <w:sz w:val="20"/>
          <w:szCs w:val="20"/>
          <w:lang w:val="es-CO"/>
        </w:rPr>
        <w:t>es un espacio de Encuentro de familias donde se fortalece el concepto de familia extensa y de convivencia, además se enseñan, se aprenden y retroalimentan las prácticas tradicionales de producción.</w:t>
      </w:r>
    </w:p>
    <w:p w:rsidR="00341F48" w:rsidRPr="00E83FB9" w:rsidRDefault="00341F48" w:rsidP="00341F48">
      <w:pPr>
        <w:ind w:firstLine="360"/>
        <w:jc w:val="both"/>
        <w:rPr>
          <w:rFonts w:ascii="Arial" w:hAnsi="Arial" w:cs="Arial"/>
          <w:sz w:val="20"/>
          <w:szCs w:val="20"/>
          <w:lang w:val="es-CO"/>
        </w:rPr>
      </w:pPr>
      <w:r w:rsidRPr="00341F48">
        <w:rPr>
          <w:rFonts w:ascii="Arial" w:hAnsi="Arial" w:cs="Arial"/>
          <w:b/>
          <w:sz w:val="20"/>
          <w:szCs w:val="20"/>
          <w:lang w:val="es-CO"/>
        </w:rPr>
        <w:t>La Temática:</w:t>
      </w:r>
      <w:r w:rsidRPr="00E83FB9">
        <w:rPr>
          <w:rFonts w:ascii="Arial" w:hAnsi="Arial" w:cs="Arial"/>
          <w:sz w:val="20"/>
          <w:szCs w:val="20"/>
          <w:lang w:val="es-CO"/>
        </w:rPr>
        <w:t xml:space="preserve"> Prácticas tradicionales de producción, la familiaridad, la agricultura.</w:t>
      </w:r>
    </w:p>
    <w:p w:rsidR="00341F48" w:rsidRPr="00341F48" w:rsidRDefault="00341F48" w:rsidP="00341F48">
      <w:pPr>
        <w:jc w:val="both"/>
        <w:rPr>
          <w:rFonts w:ascii="Arial" w:eastAsiaTheme="minorEastAsia" w:hAnsi="Arial" w:cs="Arial"/>
          <w:b/>
          <w:color w:val="0070C0"/>
          <w:sz w:val="20"/>
          <w:szCs w:val="20"/>
          <w:lang w:eastAsia="es-CO"/>
        </w:rPr>
      </w:pPr>
    </w:p>
    <w:p w:rsidR="00341F48" w:rsidRPr="00341F48" w:rsidRDefault="00E83FB9" w:rsidP="002E2121">
      <w:pPr>
        <w:pStyle w:val="Prrafodelista"/>
        <w:numPr>
          <w:ilvl w:val="2"/>
          <w:numId w:val="84"/>
        </w:numPr>
        <w:jc w:val="both"/>
        <w:rPr>
          <w:rFonts w:ascii="Arial" w:eastAsiaTheme="minorEastAsia" w:hAnsi="Arial" w:cs="Arial"/>
          <w:b/>
          <w:color w:val="0070C0"/>
          <w:sz w:val="20"/>
          <w:szCs w:val="20"/>
          <w:lang w:eastAsia="es-CO"/>
        </w:rPr>
      </w:pPr>
      <w:r w:rsidRPr="00341F48">
        <w:rPr>
          <w:rFonts w:ascii="Arial" w:hAnsi="Arial" w:cs="Arial"/>
          <w:b/>
          <w:color w:val="0070C0"/>
          <w:sz w:val="20"/>
          <w:szCs w:val="20"/>
          <w:lang w:val="es-CO"/>
        </w:rPr>
        <w:t>Dimensión formativa</w:t>
      </w:r>
    </w:p>
    <w:p w:rsidR="00341F48" w:rsidRDefault="00341F48" w:rsidP="00341F48">
      <w:pPr>
        <w:jc w:val="both"/>
        <w:rPr>
          <w:rFonts w:ascii="Arial" w:eastAsiaTheme="minorEastAsia" w:hAnsi="Arial" w:cs="Arial"/>
          <w:b/>
          <w:color w:val="0070C0"/>
          <w:sz w:val="20"/>
          <w:szCs w:val="20"/>
          <w:lang w:eastAsia="es-CO"/>
        </w:rPr>
      </w:pPr>
    </w:p>
    <w:p w:rsidR="00341F48" w:rsidRPr="00E83FB9" w:rsidRDefault="00341F48" w:rsidP="00341F48">
      <w:pPr>
        <w:jc w:val="both"/>
        <w:rPr>
          <w:rFonts w:ascii="Arial" w:hAnsi="Arial" w:cs="Arial"/>
          <w:sz w:val="20"/>
          <w:szCs w:val="20"/>
          <w:lang w:val="es-CO"/>
        </w:rPr>
      </w:pPr>
      <w:r w:rsidRPr="00E83FB9">
        <w:rPr>
          <w:rFonts w:ascii="Arial" w:hAnsi="Arial" w:cs="Arial"/>
          <w:sz w:val="20"/>
          <w:szCs w:val="20"/>
          <w:lang w:val="es-CO"/>
        </w:rPr>
        <w:t xml:space="preserve">Incluye los procesos culturales de formación personal, comunitaria y social, construyendo, desde la educación propia de los afronariñenses, la función social e intención formadora de los procesos educativos desarrollados en sus colectividades. Describe de las necesidades de formación que vayan surgiendo en los grupos de profesores, y que deberán tener como prioridad la aplicación, el desarrollo, la evaluación en torno al PEC. </w:t>
      </w:r>
    </w:p>
    <w:p w:rsidR="00341F48" w:rsidRPr="00341F48" w:rsidRDefault="00341F48" w:rsidP="00341F48">
      <w:pPr>
        <w:jc w:val="both"/>
        <w:rPr>
          <w:rFonts w:ascii="Arial" w:eastAsiaTheme="minorEastAsia" w:hAnsi="Arial" w:cs="Arial"/>
          <w:b/>
          <w:color w:val="0070C0"/>
          <w:sz w:val="20"/>
          <w:szCs w:val="20"/>
          <w:lang w:eastAsia="es-CO"/>
        </w:rPr>
      </w:pPr>
    </w:p>
    <w:p w:rsidR="00E83FB9" w:rsidRPr="00341F48" w:rsidRDefault="00E83FB9" w:rsidP="002E2121">
      <w:pPr>
        <w:pStyle w:val="Prrafodelista"/>
        <w:numPr>
          <w:ilvl w:val="2"/>
          <w:numId w:val="84"/>
        </w:numPr>
        <w:jc w:val="both"/>
        <w:rPr>
          <w:rFonts w:ascii="Arial" w:eastAsiaTheme="minorEastAsia" w:hAnsi="Arial" w:cs="Arial"/>
          <w:b/>
          <w:color w:val="0070C0"/>
          <w:sz w:val="20"/>
          <w:szCs w:val="20"/>
          <w:lang w:eastAsia="es-CO"/>
        </w:rPr>
      </w:pPr>
      <w:r w:rsidRPr="00341F48">
        <w:rPr>
          <w:rFonts w:ascii="Arial" w:hAnsi="Arial" w:cs="Arial"/>
          <w:b/>
          <w:color w:val="0070C0"/>
          <w:sz w:val="20"/>
          <w:szCs w:val="20"/>
          <w:lang w:val="es-CO"/>
        </w:rPr>
        <w:t>Dimensión operativa</w:t>
      </w:r>
    </w:p>
    <w:p w:rsidR="00E83FB9" w:rsidRPr="00E83FB9" w:rsidRDefault="00E83FB9" w:rsidP="00E83FB9">
      <w:pPr>
        <w:jc w:val="both"/>
        <w:rPr>
          <w:rFonts w:ascii="Arial" w:hAnsi="Arial" w:cs="Arial"/>
          <w:sz w:val="20"/>
          <w:szCs w:val="20"/>
          <w:lang w:val="es-CO"/>
        </w:rPr>
      </w:pPr>
    </w:p>
    <w:p w:rsidR="00E83FB9" w:rsidRPr="00E83FB9" w:rsidRDefault="00E83FB9" w:rsidP="00E83FB9">
      <w:pPr>
        <w:jc w:val="both"/>
        <w:rPr>
          <w:rFonts w:ascii="Arial" w:hAnsi="Arial" w:cs="Arial"/>
          <w:sz w:val="20"/>
          <w:szCs w:val="20"/>
          <w:lang w:val="es-CO"/>
        </w:rPr>
      </w:pPr>
      <w:r w:rsidRPr="00E83FB9">
        <w:rPr>
          <w:rFonts w:ascii="Arial" w:hAnsi="Arial" w:cs="Arial"/>
          <w:sz w:val="20"/>
          <w:szCs w:val="20"/>
          <w:lang w:val="es-CO"/>
        </w:rPr>
        <w:t>Esta dimensión hace referencia al ejercicio participativo y de toma de decisiones de un grupo étnico sobre la educación que se quiere, el logro de las expectativas y aspiraciones de su plan de vida y la aplicación de procesos de permanencia cultural para el fortalecimiento de su identidad. Plantea las estrategias de vinculación, relación de la escuela con los nuevos agentes educativos: sabedores, maestros de la cultura, orientadores de los procesos educativos propios. En esta dimensión se plantean todos los procesos de articulación de la escuela con la comunidad y para lograr esta articulación entre la comunidad y la IE, se van a desarrollar las siguientes estrategias para que la comunidad general tenga una participación efectiva en los procesos antipedagógicos a través de talleres formativos de liderazgo en la escuela con agentes de la comunidad que manejen la normativa étnica, también espacio de dialogo de saberes y conversatorios donde participen los líderes, sabedores y comunidad educativa; e igualmente las mingas de saberes para la construcción de conocimientos colectivos.</w:t>
      </w:r>
    </w:p>
    <w:p w:rsidR="00E83FB9" w:rsidRPr="00B763FD" w:rsidRDefault="00E83FB9" w:rsidP="00D30F9B">
      <w:pPr>
        <w:jc w:val="both"/>
        <w:rPr>
          <w:rFonts w:ascii="Arial" w:hAnsi="Arial" w:cs="Arial"/>
          <w:b/>
          <w:sz w:val="20"/>
          <w:szCs w:val="20"/>
          <w:lang w:val="es-CO"/>
        </w:rPr>
      </w:pPr>
    </w:p>
    <w:p w:rsidR="00B763FD" w:rsidRPr="00341F48" w:rsidRDefault="00B763FD" w:rsidP="002E2121">
      <w:pPr>
        <w:pStyle w:val="Prrafodelista"/>
        <w:numPr>
          <w:ilvl w:val="0"/>
          <w:numId w:val="84"/>
        </w:numPr>
        <w:jc w:val="both"/>
        <w:rPr>
          <w:rFonts w:ascii="Arial" w:hAnsi="Arial" w:cs="Arial"/>
          <w:b/>
          <w:color w:val="0070C0"/>
          <w:sz w:val="20"/>
          <w:szCs w:val="20"/>
          <w:lang w:val="es-CO"/>
        </w:rPr>
      </w:pPr>
      <w:r w:rsidRPr="00341F48">
        <w:rPr>
          <w:rFonts w:ascii="Arial" w:hAnsi="Arial" w:cs="Arial"/>
          <w:b/>
          <w:color w:val="0070C0"/>
          <w:sz w:val="20"/>
          <w:szCs w:val="20"/>
          <w:lang w:val="es-CO"/>
        </w:rPr>
        <w:t xml:space="preserve">Propuesta metodológica para el desarrollo de los procesos formativos </w:t>
      </w:r>
    </w:p>
    <w:p w:rsidR="00B763FD" w:rsidRPr="00B763FD" w:rsidRDefault="00B763FD" w:rsidP="00B763FD">
      <w:pPr>
        <w:jc w:val="both"/>
        <w:rPr>
          <w:rFonts w:ascii="Arial" w:hAnsi="Arial" w:cs="Arial"/>
          <w:sz w:val="20"/>
          <w:szCs w:val="20"/>
          <w:lang w:val="es-CO"/>
        </w:rPr>
      </w:pPr>
    </w:p>
    <w:p w:rsidR="00B763FD" w:rsidRDefault="00B763FD" w:rsidP="00B763FD">
      <w:pPr>
        <w:jc w:val="both"/>
        <w:rPr>
          <w:rFonts w:ascii="Arial" w:hAnsi="Arial" w:cs="Arial"/>
          <w:sz w:val="20"/>
          <w:szCs w:val="20"/>
          <w:lang w:val="es-CO"/>
        </w:rPr>
      </w:pPr>
      <w:r w:rsidRPr="00B763FD">
        <w:rPr>
          <w:rFonts w:ascii="Arial" w:hAnsi="Arial" w:cs="Arial"/>
          <w:sz w:val="20"/>
          <w:szCs w:val="20"/>
          <w:lang w:val="es-CO"/>
        </w:rPr>
        <w:t xml:space="preserve">Para el desarrollo de los procesos formativos desde los referentes pedagógicos y curriculares descritos anteriormente, el PRETAN busca que el espacio privilegiado para transmitir el conocimiento según la perspectiva actual, que es la escuela, se abra y se asuman como eficaces los otros escenarios de transmisión del conocimiento, como son la pampa, el bosque, el rio, el mar, el fogón etc., porque el afro descendiente enseña y aprende en cualquier lugar, en cualquier situación. La experiencia de los mayores es fundamental en la práctica pedagógica, por esta razón en el PRETAN la voz de los mayores es voz autorizada ancestralmente en el proceso formativo, en los procesos de solución de conflictos y de acciones a seguir. </w:t>
      </w:r>
    </w:p>
    <w:p w:rsidR="00B763FD" w:rsidRPr="00B763FD" w:rsidRDefault="00B763FD" w:rsidP="00B763FD">
      <w:pPr>
        <w:jc w:val="both"/>
        <w:rPr>
          <w:rFonts w:ascii="Arial" w:hAnsi="Arial" w:cs="Arial"/>
          <w:sz w:val="20"/>
          <w:szCs w:val="20"/>
          <w:lang w:val="es-CO"/>
        </w:rPr>
      </w:pPr>
    </w:p>
    <w:p w:rsidR="00B763FD" w:rsidRDefault="00B763FD" w:rsidP="00B763FD">
      <w:pPr>
        <w:jc w:val="both"/>
        <w:rPr>
          <w:rFonts w:ascii="Arial" w:hAnsi="Arial" w:cs="Arial"/>
          <w:sz w:val="20"/>
          <w:szCs w:val="20"/>
          <w:lang w:val="es-CO"/>
        </w:rPr>
      </w:pPr>
      <w:r w:rsidRPr="00B763FD">
        <w:rPr>
          <w:rFonts w:ascii="Arial" w:hAnsi="Arial" w:cs="Arial"/>
          <w:sz w:val="20"/>
          <w:szCs w:val="20"/>
          <w:lang w:val="es-CO"/>
        </w:rPr>
        <w:t>Por ello, todos los recursos del medio son eficaces para el proceso de la enseñanza aprendizaje, porque nuestra visión es que todo lo que existe es por algo y para algo y que las y los docentes han venido utilizando de todos los recursos del medio como elementos didácticos, lo cual ha hecho que se tengan, aunque chipiadas muchas técnicas y estrategias para llenar el baúl etnoeducativo.</w:t>
      </w:r>
    </w:p>
    <w:p w:rsidR="00B763FD" w:rsidRPr="00B763FD" w:rsidRDefault="00B763FD" w:rsidP="00B763FD">
      <w:pPr>
        <w:jc w:val="both"/>
        <w:rPr>
          <w:rFonts w:ascii="Arial" w:hAnsi="Arial" w:cs="Arial"/>
          <w:sz w:val="20"/>
          <w:szCs w:val="20"/>
          <w:lang w:val="es-CO"/>
        </w:rPr>
      </w:pPr>
    </w:p>
    <w:p w:rsidR="00B763FD" w:rsidRPr="00B763FD" w:rsidRDefault="00B763FD" w:rsidP="00B763FD">
      <w:pPr>
        <w:jc w:val="both"/>
        <w:rPr>
          <w:rFonts w:ascii="Arial" w:hAnsi="Arial" w:cs="Arial"/>
          <w:sz w:val="20"/>
          <w:szCs w:val="20"/>
          <w:lang w:val="es-CO"/>
        </w:rPr>
      </w:pPr>
      <w:r w:rsidRPr="00B763FD">
        <w:rPr>
          <w:rFonts w:ascii="Arial" w:hAnsi="Arial" w:cs="Arial"/>
          <w:sz w:val="20"/>
          <w:szCs w:val="20"/>
          <w:lang w:val="es-CO"/>
        </w:rPr>
        <w:t>Para la organización curricular del plan de estudio en el PEC, se inicia un proceso de transición para lograr un currículo interdisciplinar, mientras se desarrolla la formación de los etnoeducadores en la aplicación de su modelo pedagógico propio- aprendizaje colectivo. Por lo tanto, por ahora se trabajarán las áreas básicas y obligatorias agrupadas en los ejes de aprendizaje. Sin embargo, se espera que después del proceso de formación de la comunidad y en la ejecución del PEC, se logre que los etnoeducadores elaboren las guías integradas de aprendizaje y articulen los saberes universales con los propios permitiendo fomentar la investigación en el aula por parte de los docentes. Cuando se logre esta parte se espera que el diseño curricular intente ir más allá de la fragmentación de las áreas se trabaje con los ejes de aprendizaje. En este sentido, para la ejecución del plan de estudios los maestros deben desarrollar a través de las guías integradas de aprendizaje por cada eje de aprendizaje y por cada grado la suma de estas guías será el plan de estudios de la I.E y la puesta en macha del currículo propio. A continuación, se explicará que es una guía integrada de aprendizaje.</w:t>
      </w:r>
    </w:p>
    <w:p w:rsidR="00B763FD" w:rsidRDefault="00B763FD" w:rsidP="00B763FD">
      <w:pPr>
        <w:pStyle w:val="Prrafodelista"/>
        <w:ind w:left="360"/>
        <w:jc w:val="both"/>
        <w:rPr>
          <w:rFonts w:ascii="Arial" w:hAnsi="Arial" w:cs="Arial"/>
          <w:sz w:val="20"/>
          <w:szCs w:val="20"/>
          <w:lang w:val="es-CO"/>
        </w:rPr>
      </w:pPr>
    </w:p>
    <w:p w:rsidR="00B763FD" w:rsidRDefault="00B763FD" w:rsidP="002E2121">
      <w:pPr>
        <w:pStyle w:val="Prrafodelista"/>
        <w:numPr>
          <w:ilvl w:val="0"/>
          <w:numId w:val="104"/>
        </w:numPr>
        <w:jc w:val="both"/>
        <w:rPr>
          <w:rFonts w:ascii="Arial" w:hAnsi="Arial" w:cs="Arial"/>
          <w:sz w:val="20"/>
          <w:szCs w:val="20"/>
          <w:lang w:val="es-CO"/>
        </w:rPr>
      </w:pPr>
      <w:r w:rsidRPr="00B763FD">
        <w:rPr>
          <w:rFonts w:ascii="Arial" w:hAnsi="Arial" w:cs="Arial"/>
          <w:b/>
          <w:color w:val="0070C0"/>
          <w:sz w:val="20"/>
          <w:szCs w:val="20"/>
          <w:lang w:val="es-CO"/>
        </w:rPr>
        <w:t>Plan de área:</w:t>
      </w:r>
      <w:r w:rsidRPr="00B763FD">
        <w:rPr>
          <w:rFonts w:ascii="Arial" w:hAnsi="Arial" w:cs="Arial"/>
          <w:color w:val="0070C0"/>
          <w:sz w:val="20"/>
          <w:szCs w:val="20"/>
          <w:lang w:val="es-CO"/>
        </w:rPr>
        <w:t xml:space="preserve"> </w:t>
      </w:r>
      <w:r w:rsidRPr="00B763FD">
        <w:rPr>
          <w:rFonts w:ascii="Arial" w:hAnsi="Arial" w:cs="Arial"/>
          <w:sz w:val="20"/>
          <w:szCs w:val="20"/>
          <w:lang w:val="es-CO"/>
        </w:rPr>
        <w:t xml:space="preserve">Es la organización curricular- micro curricular de un área que se realiza desde preescolar hasta la media y se plantea lo que debe saber el estudiante, </w:t>
      </w:r>
      <w:r w:rsidRPr="00B763FD">
        <w:rPr>
          <w:rFonts w:ascii="Arial" w:hAnsi="Arial" w:cs="Arial"/>
          <w:i/>
          <w:sz w:val="20"/>
          <w:szCs w:val="20"/>
          <w:lang w:val="es-CO"/>
        </w:rPr>
        <w:t>¿cómo enseñarlo, y qué?</w:t>
      </w:r>
      <w:r w:rsidRPr="00B763FD">
        <w:rPr>
          <w:rFonts w:ascii="Arial" w:hAnsi="Arial" w:cs="Arial"/>
          <w:sz w:val="20"/>
          <w:szCs w:val="20"/>
          <w:lang w:val="es-CO"/>
        </w:rPr>
        <w:t xml:space="preserve"> </w:t>
      </w:r>
      <w:r w:rsidRPr="00B763FD">
        <w:rPr>
          <w:rFonts w:ascii="Arial" w:hAnsi="Arial" w:cs="Arial"/>
          <w:i/>
          <w:sz w:val="20"/>
          <w:szCs w:val="20"/>
          <w:lang w:val="es-CO"/>
        </w:rPr>
        <w:t>¿cómo y para que se evalúa?</w:t>
      </w:r>
      <w:r w:rsidRPr="00B763FD">
        <w:rPr>
          <w:rFonts w:ascii="Arial" w:hAnsi="Arial" w:cs="Arial"/>
          <w:sz w:val="20"/>
          <w:szCs w:val="20"/>
          <w:lang w:val="es-CO"/>
        </w:rPr>
        <w:t xml:space="preserve"> El Plan de área es el "mapa de navegación" de cada una de las áreas del conocimiento. La suma de los planes de área conforma el plan de estudios.</w:t>
      </w:r>
    </w:p>
    <w:p w:rsidR="00B763FD" w:rsidRDefault="00B763FD" w:rsidP="00B763FD">
      <w:pPr>
        <w:pStyle w:val="Prrafodelista"/>
        <w:ind w:left="360"/>
        <w:jc w:val="both"/>
        <w:rPr>
          <w:rFonts w:ascii="Arial" w:hAnsi="Arial" w:cs="Arial"/>
          <w:sz w:val="20"/>
          <w:szCs w:val="20"/>
          <w:lang w:val="es-CO"/>
        </w:rPr>
      </w:pPr>
    </w:p>
    <w:p w:rsidR="00B763FD" w:rsidRPr="00B763FD" w:rsidRDefault="00B763FD" w:rsidP="002E2121">
      <w:pPr>
        <w:pStyle w:val="Prrafodelista"/>
        <w:numPr>
          <w:ilvl w:val="0"/>
          <w:numId w:val="104"/>
        </w:numPr>
        <w:jc w:val="both"/>
        <w:rPr>
          <w:rFonts w:ascii="Arial" w:hAnsi="Arial" w:cs="Arial"/>
          <w:sz w:val="20"/>
          <w:szCs w:val="20"/>
          <w:lang w:val="es-CO"/>
        </w:rPr>
      </w:pPr>
      <w:r w:rsidRPr="00B763FD">
        <w:rPr>
          <w:rFonts w:ascii="Arial" w:hAnsi="Arial" w:cs="Arial"/>
          <w:b/>
          <w:color w:val="0070C0"/>
          <w:sz w:val="20"/>
          <w:szCs w:val="20"/>
          <w:lang w:val="es-CO"/>
        </w:rPr>
        <w:t xml:space="preserve">Plan de </w:t>
      </w:r>
      <w:r w:rsidR="00135BBA">
        <w:rPr>
          <w:rFonts w:ascii="Arial" w:hAnsi="Arial" w:cs="Arial"/>
          <w:b/>
          <w:color w:val="0070C0"/>
          <w:sz w:val="20"/>
          <w:szCs w:val="20"/>
          <w:lang w:val="es-CO"/>
        </w:rPr>
        <w:t>a</w:t>
      </w:r>
      <w:r w:rsidRPr="00B763FD">
        <w:rPr>
          <w:rFonts w:ascii="Arial" w:hAnsi="Arial" w:cs="Arial"/>
          <w:b/>
          <w:color w:val="0070C0"/>
          <w:sz w:val="20"/>
          <w:szCs w:val="20"/>
          <w:lang w:val="es-CO"/>
        </w:rPr>
        <w:t>ula:</w:t>
      </w:r>
      <w:r w:rsidRPr="00B763FD">
        <w:rPr>
          <w:rFonts w:ascii="Arial" w:hAnsi="Arial" w:cs="Arial"/>
          <w:color w:val="0070C0"/>
          <w:sz w:val="20"/>
          <w:szCs w:val="20"/>
          <w:lang w:val="es-CO"/>
        </w:rPr>
        <w:t xml:space="preserve"> </w:t>
      </w:r>
      <w:r w:rsidRPr="00B763FD">
        <w:rPr>
          <w:rFonts w:ascii="Arial" w:hAnsi="Arial" w:cs="Arial"/>
          <w:sz w:val="20"/>
          <w:szCs w:val="20"/>
          <w:lang w:val="es-CO"/>
        </w:rPr>
        <w:t>Nivel de micro planificación que contiene los elementos básicos que ayudan al Etnoeducador a dar continuidad al proceso educativo y a ser creativo para evitar la monotonía de las actividades rutinarias y es donde la misma consigna lo que hace diariamente en sus prácticas de aula.</w:t>
      </w:r>
      <w:r>
        <w:rPr>
          <w:rFonts w:ascii="Arial" w:hAnsi="Arial" w:cs="Arial"/>
          <w:sz w:val="20"/>
          <w:szCs w:val="20"/>
          <w:lang w:val="es-CO"/>
        </w:rPr>
        <w:t xml:space="preserve"> </w:t>
      </w:r>
      <w:r w:rsidRPr="00B763FD">
        <w:rPr>
          <w:rFonts w:ascii="Arial" w:hAnsi="Arial" w:cs="Arial"/>
          <w:sz w:val="20"/>
          <w:szCs w:val="20"/>
          <w:lang w:val="es-CO"/>
        </w:rPr>
        <w:t>Tradicionalmente conocido como el preparador de clase, es el instrumento que nace de la experiencia de los etnoeducadores que han demostrado mediante su práctica pedagógica que es necesario sistematizar su trabajo y que para ello es imprescindible planificarlo.</w:t>
      </w:r>
    </w:p>
    <w:p w:rsidR="00B763FD" w:rsidRPr="00B763FD" w:rsidRDefault="00B763FD" w:rsidP="00B763FD">
      <w:pPr>
        <w:jc w:val="both"/>
        <w:rPr>
          <w:rFonts w:ascii="Arial" w:hAnsi="Arial" w:cs="Arial"/>
          <w:sz w:val="20"/>
          <w:szCs w:val="20"/>
          <w:lang w:val="es-CO"/>
        </w:rPr>
      </w:pPr>
    </w:p>
    <w:p w:rsidR="00B763FD" w:rsidRDefault="00B763FD" w:rsidP="002E2121">
      <w:pPr>
        <w:pStyle w:val="Prrafodelista"/>
        <w:numPr>
          <w:ilvl w:val="0"/>
          <w:numId w:val="104"/>
        </w:numPr>
        <w:jc w:val="both"/>
        <w:rPr>
          <w:rFonts w:ascii="Arial" w:hAnsi="Arial" w:cs="Arial"/>
          <w:sz w:val="20"/>
          <w:szCs w:val="20"/>
          <w:lang w:val="es-CO"/>
        </w:rPr>
      </w:pPr>
      <w:r w:rsidRPr="00B763FD">
        <w:rPr>
          <w:rFonts w:ascii="Arial" w:hAnsi="Arial" w:cs="Arial"/>
          <w:b/>
          <w:color w:val="0070C0"/>
          <w:sz w:val="20"/>
          <w:szCs w:val="20"/>
          <w:lang w:val="es-CO"/>
        </w:rPr>
        <w:t xml:space="preserve">Guías </w:t>
      </w:r>
      <w:r w:rsidR="00135BBA">
        <w:rPr>
          <w:rFonts w:ascii="Arial" w:hAnsi="Arial" w:cs="Arial"/>
          <w:b/>
          <w:color w:val="0070C0"/>
          <w:sz w:val="20"/>
          <w:szCs w:val="20"/>
          <w:lang w:val="es-CO"/>
        </w:rPr>
        <w:t>i</w:t>
      </w:r>
      <w:r w:rsidRPr="00B763FD">
        <w:rPr>
          <w:rFonts w:ascii="Arial" w:hAnsi="Arial" w:cs="Arial"/>
          <w:b/>
          <w:color w:val="0070C0"/>
          <w:sz w:val="20"/>
          <w:szCs w:val="20"/>
          <w:lang w:val="es-CO"/>
        </w:rPr>
        <w:t xml:space="preserve">ntegradas de </w:t>
      </w:r>
      <w:r w:rsidR="00135BBA">
        <w:rPr>
          <w:rFonts w:ascii="Arial" w:hAnsi="Arial" w:cs="Arial"/>
          <w:b/>
          <w:color w:val="0070C0"/>
          <w:sz w:val="20"/>
          <w:szCs w:val="20"/>
          <w:lang w:val="es-CO"/>
        </w:rPr>
        <w:t>a</w:t>
      </w:r>
      <w:r w:rsidRPr="00B763FD">
        <w:rPr>
          <w:rFonts w:ascii="Arial" w:hAnsi="Arial" w:cs="Arial"/>
          <w:b/>
          <w:color w:val="0070C0"/>
          <w:sz w:val="20"/>
          <w:szCs w:val="20"/>
          <w:lang w:val="es-CO"/>
        </w:rPr>
        <w:t xml:space="preserve">prendizaje: </w:t>
      </w:r>
      <w:r w:rsidRPr="00B763FD">
        <w:rPr>
          <w:rFonts w:ascii="Arial" w:hAnsi="Arial" w:cs="Arial"/>
          <w:sz w:val="20"/>
          <w:szCs w:val="20"/>
          <w:lang w:val="es-CO"/>
        </w:rPr>
        <w:t>Es la programación curricular detallada de lo que se enseña en cada eje de aprendizaje y cómo se enseña. Para efectos del proceso de diseño curricular se puede entender como: conjunto de actividades organizadas pedagógicamente alrededor del eje de aprendizaje, polo de atracción o punto de partida, con el fin de facilitar el aprendizaje integrado y de contribuir a la formación integral de los estudiantes. En otras palabras, son el conjunto de actividades organizadas en forma cooperativa o colectiva y participativamente que desarrollan maestros y alumnos en su propio ambiente, que pretenden la generación de un ambiente de aprendizaje para que el alumno construya el conocimiento y responden a los referentes de calidad del MEN y a la Política Pública Etnoeducativa de los Afronariñenses.</w:t>
      </w:r>
    </w:p>
    <w:p w:rsidR="00B763FD" w:rsidRPr="00B763FD" w:rsidRDefault="00B763FD" w:rsidP="00B763FD">
      <w:pPr>
        <w:jc w:val="both"/>
        <w:rPr>
          <w:rFonts w:ascii="Arial" w:hAnsi="Arial" w:cs="Arial"/>
          <w:b/>
          <w:color w:val="0070C0"/>
          <w:sz w:val="20"/>
          <w:szCs w:val="20"/>
          <w:lang w:val="es-CO"/>
        </w:rPr>
      </w:pPr>
    </w:p>
    <w:p w:rsidR="00CB5254" w:rsidRPr="00C100F8" w:rsidRDefault="002D6276" w:rsidP="002E2121">
      <w:pPr>
        <w:pStyle w:val="Prrafodelista"/>
        <w:numPr>
          <w:ilvl w:val="0"/>
          <w:numId w:val="84"/>
        </w:numPr>
        <w:jc w:val="both"/>
        <w:rPr>
          <w:rFonts w:ascii="Arial" w:hAnsi="Arial" w:cs="Arial"/>
          <w:b/>
          <w:color w:val="0070C0"/>
          <w:sz w:val="20"/>
          <w:szCs w:val="20"/>
          <w:lang w:val="es-CO"/>
        </w:rPr>
      </w:pPr>
      <w:r w:rsidRPr="00C100F8">
        <w:rPr>
          <w:rFonts w:ascii="Arial" w:hAnsi="Arial" w:cs="Arial"/>
          <w:b/>
          <w:color w:val="0070C0"/>
          <w:sz w:val="20"/>
          <w:szCs w:val="20"/>
          <w:lang w:val="es-CO"/>
        </w:rPr>
        <w:t xml:space="preserve">Organización del </w:t>
      </w:r>
      <w:r w:rsidR="00CB5254" w:rsidRPr="00C100F8">
        <w:rPr>
          <w:rFonts w:ascii="Arial" w:hAnsi="Arial" w:cs="Arial"/>
          <w:b/>
          <w:color w:val="0070C0"/>
          <w:sz w:val="20"/>
          <w:szCs w:val="20"/>
          <w:lang w:val="es-CO"/>
        </w:rPr>
        <w:t xml:space="preserve">currículo </w:t>
      </w:r>
      <w:r w:rsidR="003C45C3" w:rsidRPr="00C100F8">
        <w:rPr>
          <w:rFonts w:ascii="Arial" w:hAnsi="Arial" w:cs="Arial"/>
          <w:b/>
          <w:color w:val="0070C0"/>
          <w:sz w:val="20"/>
          <w:szCs w:val="20"/>
          <w:lang w:val="es-CO"/>
        </w:rPr>
        <w:t xml:space="preserve">y </w:t>
      </w:r>
      <w:r w:rsidR="00B763FD" w:rsidRPr="00C100F8">
        <w:rPr>
          <w:rFonts w:ascii="Arial" w:hAnsi="Arial" w:cs="Arial"/>
          <w:b/>
          <w:color w:val="0070C0"/>
          <w:sz w:val="20"/>
          <w:szCs w:val="20"/>
          <w:lang w:val="es-CO"/>
        </w:rPr>
        <w:t xml:space="preserve">los </w:t>
      </w:r>
      <w:r w:rsidR="003C45C3" w:rsidRPr="00C100F8">
        <w:rPr>
          <w:rFonts w:ascii="Arial" w:hAnsi="Arial" w:cs="Arial"/>
          <w:b/>
          <w:color w:val="0070C0"/>
          <w:sz w:val="20"/>
          <w:szCs w:val="20"/>
          <w:lang w:val="es-CO"/>
        </w:rPr>
        <w:t>planes de estudio</w:t>
      </w:r>
    </w:p>
    <w:p w:rsidR="00CB5254" w:rsidRPr="00EB5A84" w:rsidRDefault="00CB5254" w:rsidP="0088709E">
      <w:pPr>
        <w:ind w:left="360"/>
        <w:jc w:val="both"/>
        <w:rPr>
          <w:rFonts w:ascii="Arial" w:hAnsi="Arial" w:cs="Arial"/>
          <w:b/>
          <w:sz w:val="20"/>
          <w:szCs w:val="20"/>
          <w:lang w:val="es-CO"/>
        </w:rPr>
      </w:pPr>
    </w:p>
    <w:p w:rsidR="00A72160" w:rsidRDefault="00A72160" w:rsidP="00FF049A">
      <w:pPr>
        <w:autoSpaceDE w:val="0"/>
        <w:autoSpaceDN w:val="0"/>
        <w:adjustRightInd w:val="0"/>
        <w:jc w:val="both"/>
        <w:rPr>
          <w:rFonts w:ascii="Arial" w:hAnsi="Arial" w:cs="Arial"/>
          <w:sz w:val="20"/>
          <w:szCs w:val="20"/>
        </w:rPr>
      </w:pPr>
      <w:r>
        <w:rPr>
          <w:rFonts w:ascii="Arial" w:hAnsi="Arial" w:cs="Arial"/>
          <w:sz w:val="20"/>
          <w:szCs w:val="20"/>
          <w:lang w:val="es-CO"/>
        </w:rPr>
        <w:t xml:space="preserve">Nuestro </w:t>
      </w:r>
      <w:r w:rsidRPr="007F1D87">
        <w:rPr>
          <w:rFonts w:ascii="Arial" w:hAnsi="Arial" w:cs="Arial"/>
          <w:sz w:val="20"/>
          <w:szCs w:val="20"/>
          <w:lang w:val="es-CO"/>
        </w:rPr>
        <w:t xml:space="preserve">Proyecto Educativo Comunitario </w:t>
      </w:r>
      <w:r w:rsidRPr="007F1D87">
        <w:rPr>
          <w:rFonts w:ascii="Arial" w:hAnsi="Arial" w:cs="Arial"/>
          <w:i/>
          <w:sz w:val="20"/>
          <w:szCs w:val="20"/>
          <w:lang w:val="es-CO"/>
        </w:rPr>
        <w:t>“</w:t>
      </w:r>
      <w:r w:rsidR="00073570" w:rsidRPr="00073570">
        <w:rPr>
          <w:rFonts w:ascii="Arial" w:hAnsi="Arial" w:cs="Arial"/>
          <w:i/>
          <w:sz w:val="20"/>
          <w:szCs w:val="20"/>
          <w:lang w:val="es-CO"/>
        </w:rPr>
        <w:t>Trenzando desde la conversa ancestral</w:t>
      </w:r>
      <w:r w:rsidRPr="007F1D87">
        <w:rPr>
          <w:rFonts w:ascii="Arial" w:hAnsi="Arial" w:cs="Arial"/>
          <w:i/>
          <w:sz w:val="20"/>
          <w:szCs w:val="20"/>
          <w:lang w:val="es-CO"/>
        </w:rPr>
        <w:t>”</w:t>
      </w:r>
      <w:r w:rsidRPr="007F1D87">
        <w:rPr>
          <w:rFonts w:ascii="Arial" w:hAnsi="Arial" w:cs="Arial"/>
          <w:sz w:val="20"/>
          <w:szCs w:val="20"/>
          <w:lang w:val="es-CO"/>
        </w:rPr>
        <w:t xml:space="preserve">, </w:t>
      </w:r>
      <w:r>
        <w:rPr>
          <w:rFonts w:ascii="Arial" w:hAnsi="Arial" w:cs="Arial"/>
          <w:sz w:val="20"/>
          <w:szCs w:val="20"/>
          <w:lang w:val="es-CO"/>
        </w:rPr>
        <w:t xml:space="preserve">asume el currículo desde la </w:t>
      </w:r>
      <w:r w:rsidRPr="00A72160">
        <w:rPr>
          <w:rFonts w:ascii="Arial" w:hAnsi="Arial" w:cs="Arial"/>
          <w:sz w:val="20"/>
          <w:szCs w:val="20"/>
        </w:rPr>
        <w:t xml:space="preserve">territorialidad, la autonomía, la lengua, la concepción de vida de </w:t>
      </w:r>
      <w:r>
        <w:rPr>
          <w:rFonts w:ascii="Arial" w:hAnsi="Arial" w:cs="Arial"/>
          <w:sz w:val="20"/>
          <w:szCs w:val="20"/>
        </w:rPr>
        <w:t xml:space="preserve">la población, </w:t>
      </w:r>
      <w:r w:rsidRPr="00A72160">
        <w:rPr>
          <w:rFonts w:ascii="Arial" w:hAnsi="Arial" w:cs="Arial"/>
          <w:sz w:val="20"/>
          <w:szCs w:val="20"/>
        </w:rPr>
        <w:t>su historia e identidad según sus usos y</w:t>
      </w:r>
      <w:r>
        <w:rPr>
          <w:rFonts w:ascii="Arial" w:hAnsi="Arial" w:cs="Arial"/>
          <w:sz w:val="20"/>
          <w:szCs w:val="20"/>
        </w:rPr>
        <w:t xml:space="preserve"> </w:t>
      </w:r>
      <w:r w:rsidRPr="00A72160">
        <w:rPr>
          <w:rFonts w:ascii="Arial" w:hAnsi="Arial" w:cs="Arial"/>
          <w:sz w:val="20"/>
          <w:szCs w:val="20"/>
        </w:rPr>
        <w:t>costumbres</w:t>
      </w:r>
      <w:r w:rsidR="00FF049A">
        <w:rPr>
          <w:rFonts w:ascii="Arial" w:hAnsi="Arial" w:cs="Arial"/>
          <w:sz w:val="20"/>
          <w:szCs w:val="20"/>
        </w:rPr>
        <w:t xml:space="preserve">, en virtud de lo cual su </w:t>
      </w:r>
      <w:r w:rsidRPr="00A72160">
        <w:rPr>
          <w:rFonts w:ascii="Arial" w:hAnsi="Arial" w:cs="Arial"/>
          <w:sz w:val="20"/>
          <w:szCs w:val="20"/>
        </w:rPr>
        <w:t xml:space="preserve">diseño </w:t>
      </w:r>
      <w:r w:rsidR="00FF049A">
        <w:rPr>
          <w:rFonts w:ascii="Arial" w:hAnsi="Arial" w:cs="Arial"/>
          <w:sz w:val="20"/>
          <w:szCs w:val="20"/>
        </w:rPr>
        <w:t>y</w:t>
      </w:r>
      <w:r w:rsidRPr="00A72160">
        <w:rPr>
          <w:rFonts w:ascii="Arial" w:hAnsi="Arial" w:cs="Arial"/>
          <w:sz w:val="20"/>
          <w:szCs w:val="20"/>
        </w:rPr>
        <w:t xml:space="preserve"> construcción </w:t>
      </w:r>
      <w:r w:rsidR="00FF049A">
        <w:rPr>
          <w:rFonts w:ascii="Arial" w:hAnsi="Arial" w:cs="Arial"/>
          <w:sz w:val="20"/>
          <w:szCs w:val="20"/>
        </w:rPr>
        <w:t xml:space="preserve">ha considerado la </w:t>
      </w:r>
      <w:r w:rsidRPr="00A72160">
        <w:rPr>
          <w:rFonts w:ascii="Arial" w:hAnsi="Arial" w:cs="Arial"/>
          <w:sz w:val="20"/>
          <w:szCs w:val="20"/>
        </w:rPr>
        <w:t>particip</w:t>
      </w:r>
      <w:r w:rsidR="00FF049A">
        <w:rPr>
          <w:rFonts w:ascii="Arial" w:hAnsi="Arial" w:cs="Arial"/>
          <w:sz w:val="20"/>
          <w:szCs w:val="20"/>
        </w:rPr>
        <w:t xml:space="preserve">ación activa de </w:t>
      </w:r>
      <w:r w:rsidRPr="00A72160">
        <w:rPr>
          <w:rFonts w:ascii="Arial" w:hAnsi="Arial" w:cs="Arial"/>
          <w:sz w:val="20"/>
          <w:szCs w:val="20"/>
        </w:rPr>
        <w:t>la comunidad</w:t>
      </w:r>
      <w:r w:rsidR="00FF049A">
        <w:rPr>
          <w:rFonts w:ascii="Arial" w:hAnsi="Arial" w:cs="Arial"/>
          <w:sz w:val="20"/>
          <w:szCs w:val="20"/>
        </w:rPr>
        <w:t xml:space="preserve"> </w:t>
      </w:r>
      <w:r w:rsidRPr="00A72160">
        <w:rPr>
          <w:rFonts w:ascii="Arial" w:hAnsi="Arial" w:cs="Arial"/>
          <w:sz w:val="20"/>
          <w:szCs w:val="20"/>
        </w:rPr>
        <w:t>educativa, sus autoridades y organizaciones tradicionales.</w:t>
      </w:r>
    </w:p>
    <w:p w:rsidR="00A72160" w:rsidRDefault="00A72160" w:rsidP="0088709E">
      <w:pPr>
        <w:autoSpaceDE w:val="0"/>
        <w:autoSpaceDN w:val="0"/>
        <w:adjustRightInd w:val="0"/>
        <w:jc w:val="both"/>
        <w:rPr>
          <w:rFonts w:ascii="Arial" w:hAnsi="Arial" w:cs="Arial"/>
          <w:sz w:val="20"/>
          <w:szCs w:val="20"/>
          <w:lang w:val="es-CO"/>
        </w:rPr>
      </w:pPr>
    </w:p>
    <w:p w:rsidR="00EB5A84" w:rsidRPr="00EB5A84" w:rsidRDefault="00EB5A84" w:rsidP="0088709E">
      <w:pPr>
        <w:autoSpaceDE w:val="0"/>
        <w:autoSpaceDN w:val="0"/>
        <w:adjustRightInd w:val="0"/>
        <w:jc w:val="both"/>
        <w:rPr>
          <w:rFonts w:ascii="Arial" w:hAnsi="Arial" w:cs="Arial"/>
          <w:sz w:val="20"/>
          <w:szCs w:val="20"/>
          <w:lang w:val="es-CO"/>
        </w:rPr>
      </w:pPr>
      <w:r w:rsidRPr="00EB5A84">
        <w:rPr>
          <w:rFonts w:ascii="Arial" w:hAnsi="Arial" w:cs="Arial"/>
          <w:sz w:val="20"/>
          <w:szCs w:val="20"/>
          <w:lang w:val="es-CO"/>
        </w:rPr>
        <w:t>En el marco de la autonomía escolar que nos confiere la Ley 115 de 1994 y demás normas concordantes, la organización del currículo es el resultado del conjunto de actividades organizadas y conducentes a la definición, revisión y actualización de los criterios de formación, planes de área, planes de estudio, y planes de clase de las asignaturas, así como los programas, metodologías y procesos que contribuyan a la forma</w:t>
      </w:r>
      <w:r w:rsidR="002749ED">
        <w:rPr>
          <w:rFonts w:ascii="Arial" w:hAnsi="Arial" w:cs="Arial"/>
          <w:sz w:val="20"/>
          <w:szCs w:val="20"/>
          <w:lang w:val="es-CO"/>
        </w:rPr>
        <w:t>ción</w:t>
      </w:r>
      <w:r w:rsidRPr="00EB5A84">
        <w:rPr>
          <w:rFonts w:ascii="Arial" w:hAnsi="Arial" w:cs="Arial"/>
          <w:sz w:val="20"/>
          <w:szCs w:val="20"/>
          <w:lang w:val="es-CO"/>
        </w:rPr>
        <w:t xml:space="preserve"> integral de nuestros estudiantes y al afianzamiento de su identidad cultural; desde esta perspectiva, el currículo ha sido organizado para orientar el quehacer académico de la institución y a él se ha dado una estructura flexible de forma tal que se facilite su aplicación y adaptación a las características propias de la comunidad, considerando para esto los siguientes criterios:</w:t>
      </w:r>
    </w:p>
    <w:p w:rsidR="00A72160" w:rsidRPr="002D6276" w:rsidRDefault="00A72160" w:rsidP="0088709E">
      <w:pPr>
        <w:jc w:val="both"/>
        <w:rPr>
          <w:rFonts w:ascii="Arial" w:hAnsi="Arial" w:cs="Arial"/>
          <w:sz w:val="20"/>
          <w:szCs w:val="20"/>
        </w:rPr>
      </w:pPr>
    </w:p>
    <w:p w:rsidR="001B2E82" w:rsidRPr="00FF049A" w:rsidRDefault="002D6276" w:rsidP="002E2121">
      <w:pPr>
        <w:pStyle w:val="Prrafodelista"/>
        <w:numPr>
          <w:ilvl w:val="1"/>
          <w:numId w:val="84"/>
        </w:numPr>
        <w:jc w:val="both"/>
        <w:rPr>
          <w:rFonts w:ascii="Arial" w:hAnsi="Arial" w:cs="Arial"/>
          <w:b/>
          <w:color w:val="0070C0"/>
          <w:sz w:val="20"/>
          <w:szCs w:val="20"/>
          <w:lang w:val="es-CO"/>
        </w:rPr>
      </w:pPr>
      <w:r w:rsidRPr="00FF049A">
        <w:rPr>
          <w:rFonts w:ascii="Arial" w:hAnsi="Arial" w:cs="Arial"/>
          <w:b/>
          <w:color w:val="0070C0"/>
          <w:sz w:val="20"/>
          <w:szCs w:val="20"/>
          <w:lang w:val="es-CO"/>
        </w:rPr>
        <w:t xml:space="preserve">Objetivos </w:t>
      </w:r>
      <w:r w:rsidR="003C45C3" w:rsidRPr="00FF049A">
        <w:rPr>
          <w:rFonts w:ascii="Arial" w:hAnsi="Arial" w:cs="Arial"/>
          <w:b/>
          <w:color w:val="0070C0"/>
          <w:sz w:val="20"/>
          <w:szCs w:val="20"/>
          <w:lang w:val="es-CO"/>
        </w:rPr>
        <w:t xml:space="preserve">generales </w:t>
      </w:r>
      <w:r w:rsidR="00DB2E7E" w:rsidRPr="00FF049A">
        <w:rPr>
          <w:rFonts w:ascii="Arial" w:hAnsi="Arial" w:cs="Arial"/>
          <w:b/>
          <w:color w:val="0070C0"/>
          <w:sz w:val="20"/>
          <w:szCs w:val="20"/>
          <w:lang w:val="es-CO"/>
        </w:rPr>
        <w:t xml:space="preserve">de </w:t>
      </w:r>
      <w:r w:rsidRPr="00FF049A">
        <w:rPr>
          <w:rFonts w:ascii="Arial" w:hAnsi="Arial" w:cs="Arial"/>
          <w:b/>
          <w:color w:val="0070C0"/>
          <w:sz w:val="20"/>
          <w:szCs w:val="20"/>
          <w:lang w:val="es-CO"/>
        </w:rPr>
        <w:t xml:space="preserve">los niveles educativos y </w:t>
      </w:r>
      <w:r w:rsidR="00DB5D93" w:rsidRPr="00FF049A">
        <w:rPr>
          <w:rFonts w:ascii="Arial" w:hAnsi="Arial" w:cs="Arial"/>
          <w:b/>
          <w:color w:val="0070C0"/>
          <w:sz w:val="20"/>
          <w:szCs w:val="20"/>
          <w:lang w:val="es-CO"/>
        </w:rPr>
        <w:t xml:space="preserve">ciclos de formación </w:t>
      </w:r>
    </w:p>
    <w:p w:rsidR="001B2E82" w:rsidRDefault="001B2E82" w:rsidP="0088709E">
      <w:pPr>
        <w:pStyle w:val="Prrafodelista"/>
        <w:ind w:left="360"/>
        <w:jc w:val="both"/>
        <w:rPr>
          <w:rFonts w:ascii="Arial" w:hAnsi="Arial" w:cs="Arial"/>
          <w:b/>
          <w:color w:val="0070C0"/>
          <w:sz w:val="20"/>
          <w:szCs w:val="20"/>
          <w:lang w:val="es-CO"/>
        </w:rPr>
      </w:pPr>
    </w:p>
    <w:p w:rsidR="002D6276" w:rsidRPr="002D6276" w:rsidRDefault="002D6276" w:rsidP="0088709E">
      <w:pPr>
        <w:jc w:val="both"/>
        <w:rPr>
          <w:rFonts w:ascii="Arial" w:hAnsi="Arial" w:cs="Arial"/>
          <w:sz w:val="20"/>
          <w:szCs w:val="20"/>
          <w:lang w:val="es-CO"/>
        </w:rPr>
      </w:pPr>
      <w:r w:rsidRPr="002D6276">
        <w:rPr>
          <w:rFonts w:ascii="Arial" w:hAnsi="Arial" w:cs="Arial"/>
          <w:sz w:val="20"/>
          <w:szCs w:val="20"/>
          <w:lang w:val="es-CO"/>
        </w:rPr>
        <w:t>Es objetivo primordial de todos y cada uno de los niveles educativos, el desarrollo integral de los educandos mediante acciones estructuradas encaminadas</w:t>
      </w:r>
      <w:r w:rsidR="003906AA">
        <w:rPr>
          <w:rFonts w:ascii="Arial" w:hAnsi="Arial" w:cs="Arial"/>
          <w:sz w:val="20"/>
          <w:szCs w:val="20"/>
          <w:lang w:val="es-CO"/>
        </w:rPr>
        <w:t>,</w:t>
      </w:r>
      <w:r w:rsidRPr="002D6276">
        <w:rPr>
          <w:rFonts w:ascii="Arial" w:hAnsi="Arial" w:cs="Arial"/>
          <w:sz w:val="20"/>
          <w:szCs w:val="20"/>
          <w:lang w:val="es-CO"/>
        </w:rPr>
        <w:t xml:space="preserve"> a:</w:t>
      </w:r>
    </w:p>
    <w:p w:rsidR="002D6276" w:rsidRPr="002D6276" w:rsidRDefault="002D6276" w:rsidP="0088709E">
      <w:pPr>
        <w:jc w:val="both"/>
        <w:rPr>
          <w:rFonts w:ascii="Arial" w:hAnsi="Arial" w:cs="Arial"/>
          <w:sz w:val="20"/>
          <w:szCs w:val="20"/>
          <w:lang w:val="es-CO"/>
        </w:rPr>
      </w:pP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Formar la personalidad y la capacidad de asumir con responsabilidad y autonomía sus derechos y deberes.</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Proporcionar una sólida formación ética y moral, y fomentar la práctica del respeto a los derechos humanos.</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 xml:space="preserve">Fomentar en la </w:t>
      </w:r>
      <w:r w:rsidR="00DB7498">
        <w:rPr>
          <w:rFonts w:ascii="Arial" w:hAnsi="Arial" w:cs="Arial"/>
          <w:sz w:val="20"/>
          <w:szCs w:val="20"/>
          <w:lang w:val="es-CO"/>
        </w:rPr>
        <w:t>institución educativa</w:t>
      </w:r>
      <w:r w:rsidRPr="002D6276">
        <w:rPr>
          <w:rFonts w:ascii="Arial" w:hAnsi="Arial" w:cs="Arial"/>
          <w:sz w:val="20"/>
          <w:szCs w:val="20"/>
          <w:lang w:val="es-CO"/>
        </w:rPr>
        <w:t>, prácticas democráticas para el aprendizaje de los principios y valores de la participación y organización ciudadana y estimular la autonomía y la responsabilidad.</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Desarrollar una sana sexualidad que promueva el conocimiento de sí mismo y la autoestima, la construcción de la identidad sexual dentro del respeto por la equidad de los sexos, la afectividad, el respeto mutuo y prepararse para una vida familiar armónica y responsable.</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Crear y fomentar una conciencia de solidaridad internacional.</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Desarrollar acciones de orientación escolar, profesional y ocupacional.</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Formar una conciencia educativa para el esfuerzo y el trabajo.</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Fomentar el interés y el respeto por la identidad cultural de los grupos étnicos.</w:t>
      </w:r>
    </w:p>
    <w:p w:rsidR="002D6276" w:rsidRPr="002D6276" w:rsidRDefault="002D6276" w:rsidP="0088709E">
      <w:pPr>
        <w:jc w:val="both"/>
        <w:rPr>
          <w:rFonts w:ascii="Arial" w:hAnsi="Arial" w:cs="Arial"/>
          <w:sz w:val="20"/>
          <w:szCs w:val="20"/>
          <w:lang w:val="es-CO"/>
        </w:rPr>
      </w:pPr>
    </w:p>
    <w:p w:rsidR="002D6276" w:rsidRPr="002D6276" w:rsidRDefault="006601A4" w:rsidP="0088709E">
      <w:pPr>
        <w:autoSpaceDE w:val="0"/>
        <w:autoSpaceDN w:val="0"/>
        <w:adjustRightInd w:val="0"/>
        <w:jc w:val="both"/>
        <w:rPr>
          <w:rFonts w:ascii="Arial" w:hAnsi="Arial" w:cs="Arial"/>
          <w:sz w:val="20"/>
          <w:szCs w:val="20"/>
          <w:lang w:val="es-CO"/>
        </w:rPr>
      </w:pPr>
      <w:r>
        <w:rPr>
          <w:rFonts w:ascii="Arial" w:hAnsi="Arial" w:cs="Arial"/>
          <w:sz w:val="20"/>
          <w:szCs w:val="20"/>
          <w:lang w:val="es-CO"/>
        </w:rPr>
        <w:t xml:space="preserve">De igual forma, </w:t>
      </w:r>
      <w:r w:rsidR="002D6276" w:rsidRPr="002D6276">
        <w:rPr>
          <w:rFonts w:ascii="Arial" w:hAnsi="Arial" w:cs="Arial"/>
          <w:sz w:val="20"/>
          <w:szCs w:val="20"/>
          <w:lang w:val="es-CO"/>
        </w:rPr>
        <w:t xml:space="preserve">la </w:t>
      </w:r>
      <w:r w:rsidR="00DB7498">
        <w:rPr>
          <w:rFonts w:ascii="Arial" w:hAnsi="Arial" w:cs="Arial"/>
          <w:sz w:val="20"/>
          <w:szCs w:val="20"/>
          <w:lang w:val="es-CO"/>
        </w:rPr>
        <w:t>institución educativa</w:t>
      </w:r>
      <w:r w:rsidR="002D6276" w:rsidRPr="002D6276">
        <w:rPr>
          <w:rFonts w:ascii="Arial" w:hAnsi="Arial" w:cs="Arial"/>
          <w:sz w:val="20"/>
          <w:szCs w:val="20"/>
          <w:lang w:val="es-CO"/>
        </w:rPr>
        <w:t xml:space="preserve"> incorporará al currículo </w:t>
      </w:r>
      <w:r>
        <w:rPr>
          <w:rFonts w:ascii="Arial" w:hAnsi="Arial" w:cs="Arial"/>
          <w:sz w:val="20"/>
          <w:szCs w:val="20"/>
          <w:lang w:val="es-CO"/>
        </w:rPr>
        <w:t xml:space="preserve">de </w:t>
      </w:r>
      <w:r w:rsidR="002D6276" w:rsidRPr="002D6276">
        <w:rPr>
          <w:rFonts w:ascii="Arial" w:hAnsi="Arial" w:cs="Arial"/>
          <w:sz w:val="20"/>
          <w:szCs w:val="20"/>
          <w:lang w:val="es-CO"/>
        </w:rPr>
        <w:t xml:space="preserve">los niveles de preescolar, básica y media, la </w:t>
      </w:r>
      <w:r>
        <w:rPr>
          <w:rFonts w:ascii="Arial" w:hAnsi="Arial" w:cs="Arial"/>
          <w:sz w:val="20"/>
          <w:szCs w:val="20"/>
          <w:lang w:val="es-CO"/>
        </w:rPr>
        <w:t xml:space="preserve">enseñanza </w:t>
      </w:r>
      <w:r w:rsidR="002D6276" w:rsidRPr="002D6276">
        <w:rPr>
          <w:rFonts w:ascii="Arial" w:hAnsi="Arial" w:cs="Arial"/>
          <w:sz w:val="20"/>
          <w:szCs w:val="20"/>
          <w:lang w:val="es-CO"/>
        </w:rPr>
        <w:t>obligatoria en:</w:t>
      </w:r>
    </w:p>
    <w:p w:rsidR="002D6276" w:rsidRDefault="002D6276" w:rsidP="0088709E">
      <w:pPr>
        <w:autoSpaceDE w:val="0"/>
        <w:autoSpaceDN w:val="0"/>
        <w:adjustRightInd w:val="0"/>
        <w:jc w:val="both"/>
        <w:rPr>
          <w:rFonts w:ascii="Arial" w:hAnsi="Arial" w:cs="Arial"/>
          <w:sz w:val="20"/>
          <w:szCs w:val="20"/>
          <w:lang w:val="es-CO"/>
        </w:rPr>
      </w:pPr>
    </w:p>
    <w:p w:rsidR="002D6276" w:rsidRPr="002D6276" w:rsidRDefault="002D6276" w:rsidP="00C14CB4">
      <w:pPr>
        <w:numPr>
          <w:ilvl w:val="0"/>
          <w:numId w:val="5"/>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estudio, la comprensión y la práctica de la Constitución y la instrucción cívica, de conformidad con el artículo 41 de la Constitución Política.</w:t>
      </w:r>
    </w:p>
    <w:p w:rsidR="002D6276" w:rsidRPr="002D6276" w:rsidRDefault="002D6276" w:rsidP="00C14CB4">
      <w:pPr>
        <w:numPr>
          <w:ilvl w:val="0"/>
          <w:numId w:val="5"/>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aprovechamiento del tiempo libre, el fomento de las diversas culturas, la práctica de la educación física, la recreación y el deporte formativo, para lo cual el Gobierno promoverá y estimulará su difusión y desarrollo.</w:t>
      </w:r>
    </w:p>
    <w:p w:rsidR="002D6276" w:rsidRPr="002D6276" w:rsidRDefault="002D6276" w:rsidP="00C14CB4">
      <w:pPr>
        <w:numPr>
          <w:ilvl w:val="0"/>
          <w:numId w:val="5"/>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lastRenderedPageBreak/>
        <w:t>La enseñanza de la protección del ambiente, la ecología y la preservación de los recursos naturales, de conformidad con lo establecido en el artículo 67 de la Constitución Política.</w:t>
      </w:r>
    </w:p>
    <w:p w:rsidR="002D6276" w:rsidRPr="002D6276" w:rsidRDefault="002D6276" w:rsidP="00C14CB4">
      <w:pPr>
        <w:numPr>
          <w:ilvl w:val="0"/>
          <w:numId w:val="5"/>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 xml:space="preserve">La educación para la justicia, la paz, la democracia, la solidaridad, la confraternidad, el cooperativismo y, en </w:t>
      </w:r>
      <w:r w:rsidRPr="002D6276">
        <w:rPr>
          <w:rFonts w:ascii="Arial" w:hAnsi="Arial" w:cs="Arial"/>
          <w:sz w:val="20"/>
          <w:szCs w:val="20"/>
        </w:rPr>
        <w:t>general, la formación en los valores humanos.</w:t>
      </w:r>
    </w:p>
    <w:p w:rsidR="002D6276" w:rsidRPr="007A7EBD" w:rsidRDefault="002D6276" w:rsidP="00C14CB4">
      <w:pPr>
        <w:numPr>
          <w:ilvl w:val="0"/>
          <w:numId w:val="5"/>
        </w:numPr>
        <w:autoSpaceDE w:val="0"/>
        <w:autoSpaceDN w:val="0"/>
        <w:adjustRightInd w:val="0"/>
        <w:contextualSpacing/>
        <w:jc w:val="both"/>
        <w:rPr>
          <w:rFonts w:ascii="Arial" w:hAnsi="Arial" w:cs="Arial"/>
          <w:b/>
          <w:sz w:val="20"/>
          <w:szCs w:val="20"/>
        </w:rPr>
      </w:pPr>
      <w:r w:rsidRPr="002D6276">
        <w:rPr>
          <w:rFonts w:ascii="Arial" w:hAnsi="Arial" w:cs="Arial"/>
          <w:sz w:val="20"/>
          <w:szCs w:val="20"/>
          <w:lang w:val="es-CO"/>
        </w:rPr>
        <w:t xml:space="preserve">La educación sexual, impartida en cada caso de acuerdo con las necesidades psíquicas, físicas y afectivas de </w:t>
      </w:r>
      <w:r w:rsidRPr="002D6276">
        <w:rPr>
          <w:rFonts w:ascii="Arial" w:hAnsi="Arial" w:cs="Arial"/>
          <w:sz w:val="20"/>
          <w:szCs w:val="20"/>
        </w:rPr>
        <w:t>los educandos según su edad.</w:t>
      </w:r>
    </w:p>
    <w:p w:rsidR="007A7EBD" w:rsidRPr="002D6276" w:rsidRDefault="007A7EBD" w:rsidP="0088709E">
      <w:pPr>
        <w:autoSpaceDE w:val="0"/>
        <w:autoSpaceDN w:val="0"/>
        <w:adjustRightInd w:val="0"/>
        <w:ind w:left="360"/>
        <w:contextualSpacing/>
        <w:jc w:val="both"/>
        <w:rPr>
          <w:rFonts w:ascii="Arial" w:hAnsi="Arial" w:cs="Arial"/>
          <w:b/>
          <w:sz w:val="20"/>
          <w:szCs w:val="20"/>
        </w:rPr>
      </w:pPr>
    </w:p>
    <w:p w:rsidR="002D6276" w:rsidRPr="00FF049A" w:rsidRDefault="006601A4" w:rsidP="002E2121">
      <w:pPr>
        <w:pStyle w:val="Prrafodelista"/>
        <w:numPr>
          <w:ilvl w:val="1"/>
          <w:numId w:val="84"/>
        </w:numPr>
        <w:jc w:val="both"/>
        <w:rPr>
          <w:rFonts w:ascii="Arial" w:hAnsi="Arial" w:cs="Arial"/>
          <w:b/>
          <w:color w:val="0070C0"/>
          <w:sz w:val="20"/>
          <w:szCs w:val="20"/>
          <w:lang w:val="es-CO"/>
        </w:rPr>
      </w:pPr>
      <w:r w:rsidRPr="00FF049A">
        <w:rPr>
          <w:rFonts w:ascii="Arial" w:hAnsi="Arial" w:cs="Arial"/>
          <w:b/>
          <w:color w:val="0070C0"/>
          <w:sz w:val="20"/>
          <w:szCs w:val="20"/>
          <w:lang w:val="es-CO"/>
        </w:rPr>
        <w:t xml:space="preserve">Objetivos específicos </w:t>
      </w:r>
      <w:r w:rsidR="00DB2E7E" w:rsidRPr="00FF049A">
        <w:rPr>
          <w:rFonts w:ascii="Arial" w:hAnsi="Arial" w:cs="Arial"/>
          <w:b/>
          <w:color w:val="0070C0"/>
          <w:sz w:val="20"/>
          <w:szCs w:val="20"/>
          <w:lang w:val="es-CO"/>
        </w:rPr>
        <w:t xml:space="preserve">del </w:t>
      </w:r>
      <w:r w:rsidRPr="00FF049A">
        <w:rPr>
          <w:rFonts w:ascii="Arial" w:hAnsi="Arial" w:cs="Arial"/>
          <w:b/>
          <w:color w:val="0070C0"/>
          <w:sz w:val="20"/>
          <w:szCs w:val="20"/>
          <w:lang w:val="es-CO"/>
        </w:rPr>
        <w:t>nivel de e</w:t>
      </w:r>
      <w:r w:rsidR="002D6276" w:rsidRPr="00FF049A">
        <w:rPr>
          <w:rFonts w:ascii="Arial" w:hAnsi="Arial" w:cs="Arial"/>
          <w:b/>
          <w:color w:val="0070C0"/>
          <w:sz w:val="20"/>
          <w:szCs w:val="20"/>
          <w:lang w:val="es-CO"/>
        </w:rPr>
        <w:t xml:space="preserve">ducación preescolar </w:t>
      </w:r>
    </w:p>
    <w:p w:rsidR="002D6276" w:rsidRDefault="002D6276" w:rsidP="0088709E">
      <w:pPr>
        <w:jc w:val="both"/>
        <w:rPr>
          <w:rFonts w:ascii="Arial" w:hAnsi="Arial" w:cs="Arial"/>
          <w:b/>
          <w:sz w:val="20"/>
          <w:szCs w:val="20"/>
          <w:lang w:val="es-CO"/>
        </w:rPr>
      </w:pPr>
    </w:p>
    <w:p w:rsidR="002D6276" w:rsidRPr="002D6276" w:rsidRDefault="002D6276" w:rsidP="0088709E">
      <w:pPr>
        <w:autoSpaceDE w:val="0"/>
        <w:autoSpaceDN w:val="0"/>
        <w:adjustRightInd w:val="0"/>
        <w:jc w:val="both"/>
        <w:rPr>
          <w:rFonts w:ascii="Arial" w:hAnsi="Arial" w:cs="Arial"/>
          <w:sz w:val="20"/>
          <w:szCs w:val="20"/>
          <w:lang w:val="es-CO"/>
        </w:rPr>
      </w:pPr>
      <w:r w:rsidRPr="002D6276">
        <w:rPr>
          <w:rFonts w:ascii="Arial" w:hAnsi="Arial" w:cs="Arial"/>
          <w:sz w:val="20"/>
          <w:szCs w:val="20"/>
          <w:lang w:val="es-CO"/>
        </w:rPr>
        <w:t xml:space="preserve">La educación preescolar </w:t>
      </w:r>
      <w:r w:rsidR="00C96564" w:rsidRPr="00C96564">
        <w:rPr>
          <w:rFonts w:ascii="Arial" w:hAnsi="Arial" w:cs="Arial"/>
          <w:sz w:val="20"/>
          <w:szCs w:val="20"/>
          <w:lang w:val="es-CO"/>
        </w:rPr>
        <w:t xml:space="preserve">o segundo ciclo de la educación inicial </w:t>
      </w:r>
      <w:r w:rsidRPr="002D6276">
        <w:rPr>
          <w:rFonts w:ascii="Arial" w:hAnsi="Arial" w:cs="Arial"/>
          <w:sz w:val="20"/>
          <w:szCs w:val="20"/>
          <w:lang w:val="es-CO"/>
        </w:rPr>
        <w:t>corresponde a la ofrecida a</w:t>
      </w:r>
      <w:r w:rsidR="005C0B3B">
        <w:rPr>
          <w:rFonts w:ascii="Arial" w:hAnsi="Arial" w:cs="Arial"/>
          <w:sz w:val="20"/>
          <w:szCs w:val="20"/>
          <w:lang w:val="es-CO"/>
        </w:rPr>
        <w:t xml:space="preserve"> los niños </w:t>
      </w:r>
      <w:r w:rsidR="00427070">
        <w:rPr>
          <w:rFonts w:ascii="Arial" w:hAnsi="Arial" w:cs="Arial"/>
          <w:sz w:val="20"/>
          <w:szCs w:val="20"/>
          <w:lang w:val="es-CO"/>
        </w:rPr>
        <w:t xml:space="preserve">y niñas </w:t>
      </w:r>
      <w:r w:rsidRPr="002D6276">
        <w:rPr>
          <w:rFonts w:ascii="Arial" w:hAnsi="Arial" w:cs="Arial"/>
          <w:sz w:val="20"/>
          <w:szCs w:val="20"/>
          <w:lang w:val="es-CO"/>
        </w:rPr>
        <w:t>para su desarrollo integral en los aspectos biológico, cognoscitivo, sicomotriz, socio afectivo y espiritual, a través de experiencias de socialización pedagógicas y recreativas, y este servicio cumple con los siguientes objetivos específicos:</w:t>
      </w:r>
    </w:p>
    <w:p w:rsidR="002D6276" w:rsidRDefault="002D6276" w:rsidP="0088709E">
      <w:pPr>
        <w:autoSpaceDE w:val="0"/>
        <w:autoSpaceDN w:val="0"/>
        <w:adjustRightInd w:val="0"/>
        <w:jc w:val="both"/>
        <w:rPr>
          <w:rFonts w:ascii="Arial" w:hAnsi="Arial" w:cs="Arial"/>
          <w:sz w:val="20"/>
          <w:szCs w:val="20"/>
          <w:lang w:val="es-CO"/>
        </w:rPr>
      </w:pP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conocimiento del propio cuerpo y de sus posibilidades de acción, así como la adquisición de su identidad y autonomía.</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crecimiento armónico y equilibrado del niño, de tal manera que facilite la motricidad, el aprestamiento y la motivación para la lectoescritura y para las soluciones de problemas que impliquen relaciones y operaciones matemáticas.</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 creatividad, las habilidades y destrezas propias de la edad, como también de su capacidad de aprendizaje.</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ubicación espacio-temporal y el ejercicio de la memoria.</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 capacidad para adquirir formas de expresión, relación y comunicación y para establecer relaciones de reciprocidad y participación, de acuerdo con normas de respeto, solidaridad y convivencia.</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participación en actividades lúdicas con otros niños y adultos.</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estímulo a la curiosidad para observar y explorar el medio natural, familiar y social.</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reconocimiento de su dimensión espiritual para fundamentar criterios de comportamiento.</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vinculación de la familia y la comunidad al proceso educativo para mejorar la calidad de vida de los niños en su medio.</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formación de hábitos de alimentación, higiene personal, aseo y orden que generen conciencia sobre el valor y la necesidad de la salud.</w:t>
      </w:r>
    </w:p>
    <w:p w:rsidR="002D6276" w:rsidRPr="00384FB9" w:rsidRDefault="002D6276" w:rsidP="0088709E">
      <w:pPr>
        <w:autoSpaceDE w:val="0"/>
        <w:autoSpaceDN w:val="0"/>
        <w:adjustRightInd w:val="0"/>
        <w:jc w:val="both"/>
        <w:rPr>
          <w:rFonts w:ascii="Arial" w:hAnsi="Arial" w:cs="Arial"/>
          <w:sz w:val="20"/>
          <w:szCs w:val="20"/>
          <w:lang w:val="es-CO"/>
        </w:rPr>
      </w:pPr>
    </w:p>
    <w:p w:rsidR="00B25C8A" w:rsidRDefault="00384FB9" w:rsidP="0088709E">
      <w:pPr>
        <w:autoSpaceDE w:val="0"/>
        <w:autoSpaceDN w:val="0"/>
        <w:adjustRightInd w:val="0"/>
        <w:jc w:val="both"/>
        <w:rPr>
          <w:rFonts w:ascii="Arial" w:hAnsi="Arial" w:cs="Arial"/>
          <w:sz w:val="20"/>
          <w:szCs w:val="20"/>
          <w:lang w:val="es-CO"/>
        </w:rPr>
      </w:pPr>
      <w:r>
        <w:rPr>
          <w:rFonts w:ascii="Arial" w:hAnsi="Arial" w:cs="Arial"/>
          <w:sz w:val="20"/>
          <w:szCs w:val="20"/>
          <w:lang w:val="es-CO"/>
        </w:rPr>
        <w:t xml:space="preserve">Actualmente nuestra </w:t>
      </w:r>
      <w:r w:rsidR="00DB7498">
        <w:rPr>
          <w:rFonts w:ascii="Arial" w:hAnsi="Arial" w:cs="Arial"/>
          <w:sz w:val="20"/>
          <w:szCs w:val="20"/>
          <w:lang w:val="es-CO"/>
        </w:rPr>
        <w:t>institución educativa</w:t>
      </w:r>
      <w:r>
        <w:rPr>
          <w:rFonts w:ascii="Arial" w:hAnsi="Arial" w:cs="Arial"/>
          <w:sz w:val="20"/>
          <w:szCs w:val="20"/>
          <w:lang w:val="es-CO"/>
        </w:rPr>
        <w:t xml:space="preserve"> o</w:t>
      </w:r>
      <w:r w:rsidR="008571F4" w:rsidRPr="00384FB9">
        <w:rPr>
          <w:rFonts w:ascii="Arial" w:hAnsi="Arial" w:cs="Arial"/>
          <w:sz w:val="20"/>
          <w:szCs w:val="20"/>
          <w:lang w:val="es-CO"/>
        </w:rPr>
        <w:t xml:space="preserve">frece </w:t>
      </w:r>
      <w:r w:rsidR="004929AC">
        <w:rPr>
          <w:rFonts w:ascii="Arial" w:hAnsi="Arial" w:cs="Arial"/>
          <w:sz w:val="20"/>
          <w:szCs w:val="20"/>
          <w:lang w:val="es-CO"/>
        </w:rPr>
        <w:t xml:space="preserve">los tres grados de preescolar, con lo cual se completa el </w:t>
      </w:r>
      <w:r w:rsidR="00427070" w:rsidRPr="00384FB9">
        <w:rPr>
          <w:rFonts w:ascii="Arial" w:hAnsi="Arial" w:cs="Arial"/>
          <w:sz w:val="20"/>
          <w:szCs w:val="20"/>
          <w:lang w:val="es-CO"/>
        </w:rPr>
        <w:t>segundo ciclo de la educación inicial</w:t>
      </w:r>
      <w:r w:rsidR="00427070">
        <w:rPr>
          <w:rFonts w:ascii="Arial" w:hAnsi="Arial" w:cs="Arial"/>
          <w:sz w:val="20"/>
          <w:szCs w:val="20"/>
          <w:lang w:val="es-CO"/>
        </w:rPr>
        <w:t xml:space="preserve"> </w:t>
      </w:r>
      <w:r w:rsidR="00CB5514">
        <w:rPr>
          <w:rFonts w:ascii="Arial" w:hAnsi="Arial" w:cs="Arial"/>
          <w:sz w:val="20"/>
          <w:szCs w:val="20"/>
          <w:lang w:val="es-CO"/>
        </w:rPr>
        <w:t xml:space="preserve">previstos en </w:t>
      </w:r>
      <w:r w:rsidR="00B25C8A" w:rsidRPr="00384FB9">
        <w:rPr>
          <w:rFonts w:ascii="Arial" w:hAnsi="Arial" w:cs="Arial"/>
          <w:sz w:val="20"/>
          <w:szCs w:val="20"/>
          <w:lang w:val="es-CO"/>
        </w:rPr>
        <w:t>el Decreto 1411 de 2022</w:t>
      </w:r>
      <w:r w:rsidR="00427070">
        <w:rPr>
          <w:rFonts w:ascii="Arial" w:hAnsi="Arial" w:cs="Arial"/>
          <w:sz w:val="20"/>
          <w:szCs w:val="20"/>
          <w:lang w:val="es-CO"/>
        </w:rPr>
        <w:t>.</w:t>
      </w:r>
    </w:p>
    <w:p w:rsidR="006758D4" w:rsidRDefault="006758D4" w:rsidP="0088709E">
      <w:pPr>
        <w:autoSpaceDE w:val="0"/>
        <w:autoSpaceDN w:val="0"/>
        <w:adjustRightInd w:val="0"/>
        <w:jc w:val="both"/>
        <w:rPr>
          <w:rFonts w:ascii="Arial" w:hAnsi="Arial" w:cs="Arial"/>
          <w:sz w:val="20"/>
          <w:szCs w:val="20"/>
          <w:lang w:val="es-CO"/>
        </w:rPr>
      </w:pPr>
    </w:p>
    <w:p w:rsidR="002D6276" w:rsidRPr="00FF049A" w:rsidRDefault="006601A4" w:rsidP="002E2121">
      <w:pPr>
        <w:pStyle w:val="Prrafodelista"/>
        <w:numPr>
          <w:ilvl w:val="1"/>
          <w:numId w:val="84"/>
        </w:numPr>
        <w:jc w:val="both"/>
        <w:rPr>
          <w:rFonts w:ascii="Arial" w:hAnsi="Arial" w:cs="Arial"/>
          <w:b/>
          <w:color w:val="0070C0"/>
          <w:sz w:val="20"/>
          <w:szCs w:val="20"/>
          <w:lang w:val="es-CO"/>
        </w:rPr>
      </w:pPr>
      <w:r w:rsidRPr="00FF049A">
        <w:rPr>
          <w:rFonts w:ascii="Arial" w:hAnsi="Arial" w:cs="Arial"/>
          <w:b/>
          <w:color w:val="0070C0"/>
          <w:sz w:val="20"/>
          <w:szCs w:val="20"/>
          <w:lang w:val="es-CO"/>
        </w:rPr>
        <w:t xml:space="preserve">Objetivos específicos </w:t>
      </w:r>
      <w:r w:rsidR="00DB2E7E" w:rsidRPr="00FF049A">
        <w:rPr>
          <w:rFonts w:ascii="Arial" w:hAnsi="Arial" w:cs="Arial"/>
          <w:b/>
          <w:color w:val="0070C0"/>
          <w:sz w:val="20"/>
          <w:szCs w:val="20"/>
          <w:lang w:val="es-CO"/>
        </w:rPr>
        <w:t xml:space="preserve">del </w:t>
      </w:r>
      <w:r w:rsidRPr="00FF049A">
        <w:rPr>
          <w:rFonts w:ascii="Arial" w:hAnsi="Arial" w:cs="Arial"/>
          <w:b/>
          <w:color w:val="0070C0"/>
          <w:sz w:val="20"/>
          <w:szCs w:val="20"/>
          <w:lang w:val="es-CO"/>
        </w:rPr>
        <w:t xml:space="preserve">nivel de educación </w:t>
      </w:r>
      <w:r w:rsidR="002D6276" w:rsidRPr="00FF049A">
        <w:rPr>
          <w:rFonts w:ascii="Arial" w:hAnsi="Arial" w:cs="Arial"/>
          <w:b/>
          <w:color w:val="0070C0"/>
          <w:sz w:val="20"/>
          <w:szCs w:val="20"/>
          <w:lang w:val="es-CO"/>
        </w:rPr>
        <w:t>básica</w:t>
      </w:r>
    </w:p>
    <w:p w:rsidR="002D6276" w:rsidRPr="002D6276" w:rsidRDefault="002D6276" w:rsidP="0088709E">
      <w:pPr>
        <w:jc w:val="both"/>
        <w:rPr>
          <w:rFonts w:ascii="Arial" w:hAnsi="Arial" w:cs="Arial"/>
          <w:b/>
          <w:sz w:val="20"/>
          <w:szCs w:val="20"/>
          <w:lang w:val="es-CO"/>
        </w:rPr>
      </w:pPr>
    </w:p>
    <w:p w:rsidR="002D6276" w:rsidRPr="002D6276" w:rsidRDefault="002D6276" w:rsidP="0088709E">
      <w:pPr>
        <w:autoSpaceDE w:val="0"/>
        <w:autoSpaceDN w:val="0"/>
        <w:adjustRightInd w:val="0"/>
        <w:jc w:val="both"/>
        <w:rPr>
          <w:rFonts w:ascii="Arial" w:hAnsi="Arial" w:cs="Arial"/>
          <w:sz w:val="20"/>
          <w:szCs w:val="20"/>
          <w:lang w:val="es-CO"/>
        </w:rPr>
      </w:pPr>
      <w:r w:rsidRPr="002D6276">
        <w:rPr>
          <w:rFonts w:ascii="Arial" w:hAnsi="Arial" w:cs="Arial"/>
          <w:sz w:val="20"/>
          <w:szCs w:val="20"/>
          <w:lang w:val="es-CO"/>
        </w:rPr>
        <w:t xml:space="preserve">La educación básica obligatoria en la </w:t>
      </w:r>
      <w:r w:rsidR="00DB7498">
        <w:rPr>
          <w:rFonts w:ascii="Arial" w:hAnsi="Arial" w:cs="Arial"/>
          <w:sz w:val="20"/>
          <w:szCs w:val="20"/>
          <w:lang w:val="es-CO"/>
        </w:rPr>
        <w:t>institución educativa</w:t>
      </w:r>
      <w:r w:rsidRPr="002D6276">
        <w:rPr>
          <w:rFonts w:ascii="Arial" w:hAnsi="Arial" w:cs="Arial"/>
          <w:sz w:val="20"/>
          <w:szCs w:val="20"/>
          <w:lang w:val="es-CO"/>
        </w:rPr>
        <w:t xml:space="preserve"> comprende nueve (9) grados y se estructurará en torno a un currículo común, conformado por las áreas fundamentales del conocimiento y de la actividad humana; son objetivos generales de la educación básica:</w:t>
      </w:r>
    </w:p>
    <w:p w:rsidR="002D6276" w:rsidRPr="002D6276" w:rsidRDefault="002D6276" w:rsidP="0088709E">
      <w:pPr>
        <w:autoSpaceDE w:val="0"/>
        <w:autoSpaceDN w:val="0"/>
        <w:adjustRightInd w:val="0"/>
        <w:jc w:val="both"/>
        <w:rPr>
          <w:rFonts w:ascii="Arial" w:hAnsi="Arial" w:cs="Arial"/>
          <w:sz w:val="20"/>
          <w:szCs w:val="20"/>
          <w:lang w:val="es-CO"/>
        </w:rPr>
      </w:pP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Propiciar una formación general mediante el acceso, de manera crítica y creativa, al conocimiento científico, tecnológico, artístico y humanístico y de sus relaciones con la vida social y con la naturaleza, de manera tal que prepare al educando para los niveles superiores del proceso educativo y para su vinculación con la sociedad y el trabajo.</w:t>
      </w: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Desarrollar las habilidades comunicativas para leer, comprender, escribir, escuchar, hablar y expresarse correctamente.</w:t>
      </w: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Ampliar y profundizar en el razonamiento lógico y analítico para la interpretación y solución de los problemas de la ciencia, la tecnología y de la vida cotidiana.</w:t>
      </w: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Propiciar el conocimiento y comprensión de la realidad nacional para consolidar los valores propios de la nacionalidad colombiana tales como la solidaridad, la tolerancia, la democracia, la justicia, la convivencia social, la cooperación y la ayuda mutua.</w:t>
      </w: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rPr>
      </w:pPr>
      <w:r w:rsidRPr="002D6276">
        <w:rPr>
          <w:rFonts w:ascii="Arial" w:hAnsi="Arial" w:cs="Arial"/>
          <w:sz w:val="20"/>
          <w:szCs w:val="20"/>
          <w:lang w:val="es-CO"/>
        </w:rPr>
        <w:t>Fomentar el interés y el desarrollo de actitudes hacia la práctica investigativa.</w:t>
      </w: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rPr>
      </w:pPr>
      <w:r w:rsidRPr="002D6276">
        <w:rPr>
          <w:rFonts w:ascii="Arial" w:hAnsi="Arial" w:cs="Arial"/>
          <w:sz w:val="20"/>
          <w:szCs w:val="20"/>
          <w:lang w:val="es-CO"/>
        </w:rPr>
        <w:t>Propiciar la formación social, ética, moral y demás valores del desarrollo humano.</w:t>
      </w:r>
    </w:p>
    <w:p w:rsidR="002D6276" w:rsidRPr="002D6276" w:rsidRDefault="002D6276" w:rsidP="0088709E">
      <w:pPr>
        <w:jc w:val="both"/>
        <w:rPr>
          <w:rFonts w:ascii="Arial" w:hAnsi="Arial" w:cs="Arial"/>
          <w:sz w:val="20"/>
          <w:szCs w:val="20"/>
        </w:rPr>
      </w:pPr>
    </w:p>
    <w:p w:rsidR="002D6276" w:rsidRPr="00064DCA" w:rsidRDefault="002D6276" w:rsidP="002E2121">
      <w:pPr>
        <w:pStyle w:val="Prrafodelista"/>
        <w:numPr>
          <w:ilvl w:val="2"/>
          <w:numId w:val="84"/>
        </w:numPr>
        <w:jc w:val="both"/>
        <w:rPr>
          <w:rFonts w:ascii="Arial" w:hAnsi="Arial" w:cs="Arial"/>
          <w:b/>
          <w:color w:val="0070C0"/>
          <w:sz w:val="20"/>
          <w:szCs w:val="20"/>
          <w:lang w:val="es-CO"/>
        </w:rPr>
      </w:pPr>
      <w:r w:rsidRPr="00064DCA">
        <w:rPr>
          <w:rFonts w:ascii="Arial" w:hAnsi="Arial" w:cs="Arial"/>
          <w:b/>
          <w:color w:val="0070C0"/>
          <w:sz w:val="20"/>
          <w:szCs w:val="20"/>
          <w:lang w:val="es-CO"/>
        </w:rPr>
        <w:t>Objetivos específicos de la educación básica en el ciclo de primaria</w:t>
      </w:r>
    </w:p>
    <w:p w:rsidR="002D6276" w:rsidRPr="002D6276" w:rsidRDefault="002D6276" w:rsidP="0088709E">
      <w:pPr>
        <w:jc w:val="both"/>
        <w:rPr>
          <w:rFonts w:ascii="Arial" w:hAnsi="Arial" w:cs="Arial"/>
          <w:sz w:val="20"/>
          <w:szCs w:val="20"/>
          <w:lang w:val="es-CO"/>
        </w:rPr>
      </w:pPr>
    </w:p>
    <w:p w:rsidR="002D6276" w:rsidRPr="002D6276" w:rsidRDefault="002D6276" w:rsidP="0088709E">
      <w:pPr>
        <w:jc w:val="both"/>
        <w:rPr>
          <w:rFonts w:ascii="Arial" w:hAnsi="Arial" w:cs="Arial"/>
          <w:sz w:val="20"/>
          <w:szCs w:val="20"/>
          <w:lang w:val="es-CO"/>
        </w:rPr>
      </w:pPr>
      <w:r w:rsidRPr="002D6276">
        <w:rPr>
          <w:rFonts w:ascii="Arial" w:hAnsi="Arial" w:cs="Arial"/>
          <w:sz w:val="20"/>
          <w:szCs w:val="20"/>
          <w:lang w:val="es-CO"/>
        </w:rPr>
        <w:t xml:space="preserve">Los cinco (5) primeros grados de la educación básica que constituyen el ciclo de primaria de la </w:t>
      </w:r>
      <w:r w:rsidR="00DB7498">
        <w:rPr>
          <w:rFonts w:ascii="Arial" w:hAnsi="Arial" w:cs="Arial"/>
          <w:sz w:val="20"/>
          <w:szCs w:val="20"/>
          <w:lang w:val="es-CO"/>
        </w:rPr>
        <w:t>institución educativa</w:t>
      </w:r>
      <w:r w:rsidRPr="002D6276">
        <w:rPr>
          <w:rFonts w:ascii="Arial" w:hAnsi="Arial" w:cs="Arial"/>
          <w:sz w:val="20"/>
          <w:szCs w:val="20"/>
          <w:lang w:val="es-CO"/>
        </w:rPr>
        <w:t>, y tienen como objetivos específicos los siguientes:</w:t>
      </w:r>
    </w:p>
    <w:p w:rsidR="002D6276" w:rsidRPr="002D6276" w:rsidRDefault="002D6276" w:rsidP="0088709E">
      <w:pPr>
        <w:jc w:val="both"/>
        <w:rPr>
          <w:rFonts w:ascii="Arial" w:hAnsi="Arial" w:cs="Arial"/>
          <w:sz w:val="20"/>
          <w:szCs w:val="20"/>
          <w:lang w:val="es-CO"/>
        </w:rPr>
      </w:pP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formación de los valores fundamentales para la convivencia en una sociedad democrática, participativa y pluralista.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fomento del deseo de saber, de la iniciativa personal frente al conocimiento y frente a la realidad social, así como del espíritu crítico.</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las habilidades comunicativas básicas para leer, comprender, escribir, escuchar, hablar y expresarse correctamente en lengua castellana y también en la lengua materna, en el caso de los grupos étnicos con tradición lingüística propia, así como el fomento de la afición por la lectura.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 capacidad para apreciar y utilizar la lengua como medio de expresión estética.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los conocimientos matemáticos necesarios para manejar y utilizar operaciones simples de cálculo y procedimientos lógicos elementales en diferentes situaciones, así como la capacidad para solucionar problemas que impliquen estos conocimientos.</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comprensión básica del medio físico, social y cultural en el nivel local, nacional y universal, de acuerdo con el desarrollo intelectual correspondiente a la edad.</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asimilación de conceptos científicos en las áreas de conocimiento que sean objeto de estudio, de acuerdo con el desarrollo intelectual y la edad.</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valoración de la higiene y la salud del propio cuerpo y la formación para la protección de la naturaleza y el ambiente.</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conocimiento y ejercitación del propio cuerpo, mediante la práctica de la educación física, la recreación y los deportes adecuados a su edad y conducentes a un desarrollo físico y armónico.</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formación para la participación y organización infantil y la utilización adecuada del tiempo libre.</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valores civiles, éticos y morales, de organización social y de convivencia humana.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formación artística mediante la expresión corporal, la representación, la música, la plástica y la literatura.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adquisición de elementos de conversación y de lectura en al menos una lengua extranjera.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iniciación en el conocimiento de la Constitución Política.</w:t>
      </w:r>
    </w:p>
    <w:p w:rsid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adquisición de habilidades para desempeñarse con autonomía en la sociedad.</w:t>
      </w:r>
    </w:p>
    <w:p w:rsidR="002D6276" w:rsidRPr="00064DCA" w:rsidRDefault="002D6276" w:rsidP="002E2121">
      <w:pPr>
        <w:pStyle w:val="Prrafodelista"/>
        <w:numPr>
          <w:ilvl w:val="2"/>
          <w:numId w:val="84"/>
        </w:numPr>
        <w:jc w:val="both"/>
        <w:rPr>
          <w:rFonts w:ascii="Arial" w:hAnsi="Arial" w:cs="Arial"/>
          <w:b/>
          <w:color w:val="0070C0"/>
          <w:sz w:val="20"/>
          <w:szCs w:val="20"/>
          <w:lang w:val="es-CO"/>
        </w:rPr>
      </w:pPr>
      <w:r w:rsidRPr="00064DCA">
        <w:rPr>
          <w:rFonts w:ascii="Arial" w:hAnsi="Arial" w:cs="Arial"/>
          <w:b/>
          <w:color w:val="0070C0"/>
          <w:sz w:val="20"/>
          <w:szCs w:val="20"/>
          <w:lang w:val="es-CO"/>
        </w:rPr>
        <w:t>Objetivos específicos de la educación básica en el ciclo de secundaria</w:t>
      </w:r>
    </w:p>
    <w:p w:rsidR="002D6276" w:rsidRPr="002D6276" w:rsidRDefault="002D6276" w:rsidP="0088709E">
      <w:pPr>
        <w:ind w:left="720"/>
        <w:jc w:val="both"/>
        <w:rPr>
          <w:rFonts w:ascii="Arial" w:hAnsi="Arial" w:cs="Arial"/>
          <w:b/>
          <w:sz w:val="20"/>
          <w:szCs w:val="20"/>
          <w:lang w:val="es-CO"/>
        </w:rPr>
      </w:pPr>
    </w:p>
    <w:p w:rsidR="002D6276" w:rsidRPr="002D6276" w:rsidRDefault="002D6276" w:rsidP="0088709E">
      <w:pPr>
        <w:autoSpaceDE w:val="0"/>
        <w:autoSpaceDN w:val="0"/>
        <w:adjustRightInd w:val="0"/>
        <w:jc w:val="both"/>
        <w:rPr>
          <w:rFonts w:ascii="Arial" w:hAnsi="Arial" w:cs="Arial"/>
          <w:sz w:val="20"/>
          <w:szCs w:val="20"/>
          <w:lang w:val="es-CO"/>
        </w:rPr>
      </w:pPr>
      <w:r w:rsidRPr="002D6276">
        <w:rPr>
          <w:rFonts w:ascii="Arial" w:hAnsi="Arial" w:cs="Arial"/>
          <w:sz w:val="20"/>
          <w:szCs w:val="20"/>
          <w:lang w:val="es-CO"/>
        </w:rPr>
        <w:t xml:space="preserve">Los cuatro (4) grados subsiguientes de la educación básica de la </w:t>
      </w:r>
      <w:r w:rsidR="00DB7498">
        <w:rPr>
          <w:rFonts w:ascii="Arial" w:hAnsi="Arial" w:cs="Arial"/>
          <w:sz w:val="20"/>
          <w:szCs w:val="20"/>
          <w:lang w:val="es-CO"/>
        </w:rPr>
        <w:t>institución educativa</w:t>
      </w:r>
      <w:r w:rsidRPr="002D6276">
        <w:rPr>
          <w:rFonts w:ascii="Arial" w:hAnsi="Arial" w:cs="Arial"/>
          <w:sz w:val="20"/>
          <w:szCs w:val="20"/>
          <w:lang w:val="es-CO"/>
        </w:rPr>
        <w:t xml:space="preserve"> constituyen el ciclo de secundaria, y tendrán como objetivos específicos:</w:t>
      </w:r>
    </w:p>
    <w:p w:rsidR="002D6276" w:rsidRPr="002D6276" w:rsidRDefault="002D6276" w:rsidP="0088709E">
      <w:pPr>
        <w:autoSpaceDE w:val="0"/>
        <w:autoSpaceDN w:val="0"/>
        <w:adjustRightInd w:val="0"/>
        <w:jc w:val="both"/>
        <w:rPr>
          <w:rFonts w:ascii="Arial" w:hAnsi="Arial" w:cs="Arial"/>
          <w:sz w:val="20"/>
          <w:szCs w:val="20"/>
          <w:lang w:val="es-CO"/>
        </w:rPr>
      </w:pP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 capacidad para comprender textos y expresar correctamente mensajes complejos, orales y escritos en lengua castellana, así como para entender, mediante un estudio sistemático, los diferentes elementos constitutivos de la lengua.</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valoración y utilización de la lengua castellana como medio de expresión literaria y el estudio de la creación literaria en el país y en el mundo.</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las capacidades para el razonamiento lógico, mediante el dominio de los sistemas numéricos, geométricos, métricos, lógicos, analíticos, de conjuntos de operaciones y relaciones, así como para su utilización en la interpretación y solución de los problemas de la ciencia, de la tecnología y los de la vida cotidiana.</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avance en el conocimiento científico de los fenómenos físicos, químicos y biológicos, mediante la comprensión de las leyes, el planteamiento de problemas y la observación experimental.</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actitudes favorables al conocimiento, valoración y conservación de la naturaleza y el ambiente.</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comprensión de la dimensión práctica de los conocimientos teóricos, así como la dimensión teórica del conocimiento práctico y la capacidad para utilizarla en la solución de problemas.</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iniciación en los campos más avanzados de la tecnología moderna y el entrenamiento en disciplinas, procesos y técnicas que le permitan el ejercicio de una función socialmente útil.</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lastRenderedPageBreak/>
        <w:t>El estudio científico de la historia nacional y mundial, dirigido a comprender el desarrollo de la sociedad, y el estudio de las ciencias sociales, con miras al análisis de las condiciones actuales de la realidad social.</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estudio científico del universo, de la tierra, de su estructura física, de su división y organización política, del desarrollo económico de los países y de las diversas manifestaciones culturales de los pueblos.</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formación en el ejercicio de los deberes y derechos, el conocimiento de la Constitución Política y de las relaciones internacionales.</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apreciación artística, la comprensión estética, la creatividad, la familiarización con los diferentes medios de expresión artística y el conocimiento, valoración y respeto por los bienes artísticos y culturales.</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 xml:space="preserve">La comprensión y capacidad de expresarse en una lengua extranjera. </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valoración de la salud y de los hábitos relacionados con ella.</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utilización con sentido crítico de los distintos contenidos y formas de información y la búsqueda de nuevos conocimientos con su propio esfuerzo.</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rPr>
      </w:pPr>
      <w:r w:rsidRPr="002D6276">
        <w:rPr>
          <w:rFonts w:ascii="Arial" w:hAnsi="Arial" w:cs="Arial"/>
          <w:sz w:val="20"/>
          <w:szCs w:val="20"/>
          <w:lang w:val="es-CO"/>
        </w:rPr>
        <w:t>La educación física y la práctica de la recreación y los deportes, la participación y organización juvenil y la utilización adecuada del tiempo libre.</w:t>
      </w:r>
    </w:p>
    <w:p w:rsidR="002D6276" w:rsidRDefault="002D6276" w:rsidP="0088709E">
      <w:pPr>
        <w:jc w:val="both"/>
        <w:rPr>
          <w:rFonts w:ascii="Arial" w:hAnsi="Arial" w:cs="Arial"/>
          <w:b/>
          <w:sz w:val="20"/>
          <w:szCs w:val="20"/>
          <w:lang w:val="es-CO"/>
        </w:rPr>
      </w:pPr>
    </w:p>
    <w:p w:rsidR="00D82797" w:rsidRPr="00064DCA" w:rsidRDefault="00D82797" w:rsidP="002E2121">
      <w:pPr>
        <w:pStyle w:val="Prrafodelista"/>
        <w:numPr>
          <w:ilvl w:val="1"/>
          <w:numId w:val="84"/>
        </w:numPr>
        <w:autoSpaceDE w:val="0"/>
        <w:autoSpaceDN w:val="0"/>
        <w:adjustRightInd w:val="0"/>
        <w:jc w:val="both"/>
        <w:rPr>
          <w:rFonts w:ascii="Arial" w:hAnsi="Arial" w:cs="Arial"/>
          <w:b/>
          <w:color w:val="0070C0"/>
          <w:sz w:val="20"/>
          <w:szCs w:val="20"/>
          <w:lang w:val="es-CO"/>
        </w:rPr>
      </w:pPr>
      <w:r w:rsidRPr="00064DCA">
        <w:rPr>
          <w:rFonts w:ascii="Arial" w:hAnsi="Arial" w:cs="Arial"/>
          <w:b/>
          <w:color w:val="0070C0"/>
          <w:sz w:val="20"/>
          <w:szCs w:val="20"/>
          <w:lang w:val="es-CO"/>
        </w:rPr>
        <w:t xml:space="preserve">Objetivos específicos de la educación </w:t>
      </w:r>
      <w:r w:rsidR="00D55175" w:rsidRPr="00064DCA">
        <w:rPr>
          <w:rFonts w:ascii="Arial" w:hAnsi="Arial" w:cs="Arial"/>
          <w:b/>
          <w:color w:val="0070C0"/>
          <w:sz w:val="20"/>
          <w:szCs w:val="20"/>
          <w:lang w:val="es-CO"/>
        </w:rPr>
        <w:t>media</w:t>
      </w:r>
      <w:r w:rsidR="00064DCA">
        <w:rPr>
          <w:rFonts w:ascii="Arial" w:hAnsi="Arial" w:cs="Arial"/>
          <w:b/>
          <w:color w:val="0070C0"/>
          <w:sz w:val="20"/>
          <w:szCs w:val="20"/>
          <w:lang w:val="es-CO"/>
        </w:rPr>
        <w:t xml:space="preserve"> académica</w:t>
      </w:r>
    </w:p>
    <w:p w:rsidR="00D82797" w:rsidRPr="00D55175" w:rsidRDefault="00D82797" w:rsidP="00D82797">
      <w:pPr>
        <w:autoSpaceDE w:val="0"/>
        <w:autoSpaceDN w:val="0"/>
        <w:adjustRightInd w:val="0"/>
        <w:jc w:val="both"/>
        <w:rPr>
          <w:rFonts w:ascii="Arial" w:hAnsi="Arial" w:cs="Arial"/>
          <w:sz w:val="20"/>
          <w:szCs w:val="20"/>
          <w:lang w:val="es-CO"/>
        </w:rPr>
      </w:pPr>
    </w:p>
    <w:p w:rsidR="00D55175" w:rsidRDefault="00D55175" w:rsidP="00D55175">
      <w:pPr>
        <w:autoSpaceDE w:val="0"/>
        <w:autoSpaceDN w:val="0"/>
        <w:adjustRightInd w:val="0"/>
        <w:jc w:val="both"/>
        <w:rPr>
          <w:rFonts w:ascii="Arial" w:hAnsi="Arial" w:cs="Arial"/>
          <w:sz w:val="20"/>
          <w:szCs w:val="20"/>
          <w:lang w:val="es-CO"/>
        </w:rPr>
      </w:pPr>
      <w:r w:rsidRPr="00D55175">
        <w:rPr>
          <w:rFonts w:ascii="Arial" w:hAnsi="Arial" w:cs="Arial"/>
          <w:sz w:val="20"/>
          <w:szCs w:val="20"/>
          <w:lang w:val="es-CO"/>
        </w:rPr>
        <w:t xml:space="preserve">La educación media constituye la culminación, consolidación y avance en el logro de los niveles anteriores y comprende los grados de décimo (10°) y undécimo (11°), permitiéndole al estudiante  profundizar en un campo específico de las ciencias, las artes o las humanidades, y a su término el estudiante obtiene el título de </w:t>
      </w:r>
      <w:r w:rsidRPr="00D55175">
        <w:rPr>
          <w:rFonts w:ascii="Arial" w:hAnsi="Arial" w:cs="Arial"/>
          <w:b/>
          <w:color w:val="0070C0"/>
          <w:sz w:val="20"/>
          <w:szCs w:val="20"/>
          <w:lang w:val="es-CO"/>
        </w:rPr>
        <w:t>BACHILLER ACADÉMICO</w:t>
      </w:r>
      <w:r>
        <w:rPr>
          <w:rFonts w:ascii="Arial" w:hAnsi="Arial" w:cs="Arial"/>
          <w:b/>
          <w:color w:val="0070C0"/>
          <w:sz w:val="20"/>
          <w:szCs w:val="20"/>
          <w:lang w:val="es-CO"/>
        </w:rPr>
        <w:t xml:space="preserve"> </w:t>
      </w:r>
      <w:r w:rsidRPr="00D55175">
        <w:rPr>
          <w:rFonts w:ascii="Arial" w:hAnsi="Arial" w:cs="Arial"/>
          <w:sz w:val="20"/>
          <w:szCs w:val="20"/>
          <w:lang w:val="es-CO"/>
        </w:rPr>
        <w:t xml:space="preserve">con lo cual los egresados del </w:t>
      </w:r>
      <w:r w:rsidR="00064DCA">
        <w:rPr>
          <w:rFonts w:ascii="Arial" w:hAnsi="Arial" w:cs="Arial"/>
          <w:sz w:val="20"/>
          <w:szCs w:val="20"/>
          <w:lang w:val="es-CO"/>
        </w:rPr>
        <w:t>establecimiento educativo</w:t>
      </w:r>
      <w:r w:rsidRPr="00D55175">
        <w:rPr>
          <w:rFonts w:ascii="Arial" w:hAnsi="Arial" w:cs="Arial"/>
          <w:sz w:val="20"/>
          <w:szCs w:val="20"/>
          <w:lang w:val="es-CO"/>
        </w:rPr>
        <w:t xml:space="preserve"> podrán dar continuidad a su formación en la educación superior, o ingresar al mercado laboral, atendiendo así las necesidades locales y regionales.</w:t>
      </w:r>
    </w:p>
    <w:p w:rsidR="00D55175" w:rsidRDefault="00D55175" w:rsidP="00D55175">
      <w:pPr>
        <w:autoSpaceDE w:val="0"/>
        <w:autoSpaceDN w:val="0"/>
        <w:adjustRightInd w:val="0"/>
        <w:jc w:val="both"/>
        <w:rPr>
          <w:rFonts w:ascii="Arial" w:hAnsi="Arial" w:cs="Arial"/>
          <w:b/>
          <w:color w:val="0070C0"/>
          <w:sz w:val="20"/>
          <w:szCs w:val="20"/>
          <w:lang w:val="es-CO"/>
        </w:rPr>
      </w:pPr>
    </w:p>
    <w:p w:rsidR="00D55175" w:rsidRPr="00D55175" w:rsidRDefault="00D55175" w:rsidP="00D55175">
      <w:pPr>
        <w:autoSpaceDE w:val="0"/>
        <w:autoSpaceDN w:val="0"/>
        <w:adjustRightInd w:val="0"/>
        <w:jc w:val="both"/>
        <w:rPr>
          <w:rFonts w:ascii="Arial" w:hAnsi="Arial" w:cs="Arial"/>
          <w:sz w:val="20"/>
          <w:szCs w:val="20"/>
          <w:lang w:val="es-CO"/>
        </w:rPr>
      </w:pPr>
      <w:r w:rsidRPr="00D55175">
        <w:rPr>
          <w:rFonts w:ascii="Arial" w:hAnsi="Arial" w:cs="Arial"/>
          <w:sz w:val="20"/>
          <w:szCs w:val="20"/>
          <w:lang w:val="es-CO"/>
        </w:rPr>
        <w:t xml:space="preserve">Son objetivos específicos de la educación media académica que ofrece </w:t>
      </w:r>
      <w:r>
        <w:rPr>
          <w:rFonts w:ascii="Arial" w:hAnsi="Arial" w:cs="Arial"/>
          <w:sz w:val="20"/>
          <w:szCs w:val="20"/>
          <w:lang w:val="es-CO"/>
        </w:rPr>
        <w:t xml:space="preserve">la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sidRPr="00D55175">
        <w:rPr>
          <w:rFonts w:ascii="Arial" w:hAnsi="Arial" w:cs="Arial"/>
          <w:sz w:val="20"/>
          <w:szCs w:val="20"/>
          <w:lang w:val="es-CO"/>
        </w:rPr>
        <w:t>:</w:t>
      </w:r>
    </w:p>
    <w:p w:rsidR="00D55175" w:rsidRPr="00D55175" w:rsidRDefault="00D55175" w:rsidP="00D55175">
      <w:pPr>
        <w:autoSpaceDE w:val="0"/>
        <w:autoSpaceDN w:val="0"/>
        <w:adjustRightInd w:val="0"/>
        <w:jc w:val="both"/>
        <w:rPr>
          <w:rFonts w:ascii="Arial" w:hAnsi="Arial" w:cs="Arial"/>
          <w:sz w:val="20"/>
          <w:szCs w:val="20"/>
          <w:lang w:val="es-CO"/>
        </w:rPr>
      </w:pP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La profundización en un campo del conocimiento o en una actividad específica de acuerdo con los intereses y capacidades del educando.</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La profundización en conocimientos avanzados de las ciencias naturales.</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La incorporación de la investigación al proceso cognoscitivo, tanto de laboratorio como de la realidad nacional, en sus aspectos natural, económico, político y social.</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El desarrollo de la capacidad para profundizar en un campo del conocimiento de acuerdo con las potencialidades e intereses.</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La vinculación a programas de desarrollo y organización social y comunitaria, orientados a dar solución a los problemas sociales de su entorno.</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El fomento de la conciencia y la participación responsables del educando en acciones cívicas y de servicio social.</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La capacidad reflexiva y crítica sobre los múltiples aspectos de la realidad y la comprensión de los valores éticos, morales, religiosos y de convivencia en sociedad.</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El cumplimiento de los objetivos de la educación básica contenidos en la ley 115 de 1.994.</w:t>
      </w:r>
    </w:p>
    <w:p w:rsidR="006601A4" w:rsidRDefault="006601A4" w:rsidP="0088709E">
      <w:pPr>
        <w:autoSpaceDE w:val="0"/>
        <w:autoSpaceDN w:val="0"/>
        <w:adjustRightInd w:val="0"/>
        <w:rPr>
          <w:rFonts w:ascii="Arial" w:hAnsi="Arial" w:cs="Arial"/>
          <w:sz w:val="20"/>
          <w:szCs w:val="20"/>
          <w:lang w:val="es-CO"/>
        </w:rPr>
      </w:pPr>
    </w:p>
    <w:p w:rsidR="001B2E82" w:rsidRPr="00D4269C" w:rsidRDefault="001B2E82" w:rsidP="002E2121">
      <w:pPr>
        <w:pStyle w:val="Prrafodelista"/>
        <w:numPr>
          <w:ilvl w:val="0"/>
          <w:numId w:val="84"/>
        </w:numPr>
        <w:jc w:val="both"/>
        <w:rPr>
          <w:rFonts w:ascii="Arial" w:hAnsi="Arial" w:cs="Arial"/>
          <w:b/>
          <w:color w:val="0070C0"/>
          <w:sz w:val="20"/>
          <w:szCs w:val="20"/>
          <w:lang w:val="es-CO"/>
        </w:rPr>
      </w:pPr>
      <w:r w:rsidRPr="00D4269C">
        <w:rPr>
          <w:rFonts w:ascii="Arial" w:hAnsi="Arial" w:cs="Arial"/>
          <w:b/>
          <w:color w:val="0070C0"/>
          <w:sz w:val="20"/>
          <w:szCs w:val="20"/>
          <w:lang w:val="es-CO"/>
        </w:rPr>
        <w:t xml:space="preserve">Las áreas obligatorias y fundamentales de </w:t>
      </w:r>
      <w:r w:rsidR="006D6CAA" w:rsidRPr="00D4269C">
        <w:rPr>
          <w:rFonts w:ascii="Arial" w:hAnsi="Arial" w:cs="Arial"/>
          <w:b/>
          <w:color w:val="0070C0"/>
          <w:sz w:val="20"/>
          <w:szCs w:val="20"/>
          <w:lang w:val="es-CO"/>
        </w:rPr>
        <w:t>la educación básica y media</w:t>
      </w:r>
    </w:p>
    <w:p w:rsidR="003435E2" w:rsidRPr="001B2E82" w:rsidRDefault="003435E2" w:rsidP="0088709E">
      <w:pPr>
        <w:jc w:val="both"/>
        <w:rPr>
          <w:rFonts w:ascii="Arial" w:hAnsi="Arial" w:cs="Arial"/>
          <w:b/>
          <w:color w:val="0070C0"/>
          <w:sz w:val="20"/>
          <w:szCs w:val="20"/>
          <w:lang w:val="es-CO"/>
        </w:rPr>
      </w:pPr>
    </w:p>
    <w:p w:rsidR="002D6276" w:rsidRPr="00D4269C" w:rsidRDefault="002D6276" w:rsidP="002E2121">
      <w:pPr>
        <w:pStyle w:val="Prrafodelista"/>
        <w:numPr>
          <w:ilvl w:val="1"/>
          <w:numId w:val="84"/>
        </w:numPr>
        <w:jc w:val="both"/>
        <w:rPr>
          <w:rFonts w:ascii="Arial" w:hAnsi="Arial" w:cs="Arial"/>
          <w:b/>
          <w:color w:val="0070C0"/>
          <w:sz w:val="20"/>
          <w:szCs w:val="20"/>
          <w:lang w:val="es-CO"/>
        </w:rPr>
      </w:pPr>
      <w:r w:rsidRPr="00D4269C">
        <w:rPr>
          <w:rFonts w:ascii="Arial" w:hAnsi="Arial" w:cs="Arial"/>
          <w:b/>
          <w:color w:val="0070C0"/>
          <w:sz w:val="20"/>
          <w:szCs w:val="20"/>
          <w:lang w:val="es-CO"/>
        </w:rPr>
        <w:t>Áreas obligatorias y fundamentales de la educación básica</w:t>
      </w:r>
    </w:p>
    <w:p w:rsidR="002D6276" w:rsidRPr="002D6276" w:rsidRDefault="002D6276" w:rsidP="0088709E">
      <w:pPr>
        <w:ind w:left="360"/>
        <w:jc w:val="both"/>
        <w:rPr>
          <w:rFonts w:ascii="Arial" w:hAnsi="Arial" w:cs="Arial"/>
          <w:sz w:val="20"/>
          <w:szCs w:val="20"/>
          <w:lang w:val="es-CO"/>
        </w:rPr>
      </w:pPr>
    </w:p>
    <w:p w:rsidR="002D6276" w:rsidRPr="002D6276" w:rsidRDefault="002D6276" w:rsidP="0088709E">
      <w:pPr>
        <w:jc w:val="both"/>
        <w:rPr>
          <w:rFonts w:ascii="Arial" w:hAnsi="Arial" w:cs="Arial"/>
          <w:sz w:val="20"/>
          <w:szCs w:val="20"/>
          <w:lang w:val="es-CO"/>
        </w:rPr>
      </w:pPr>
      <w:r w:rsidRPr="002D6276">
        <w:rPr>
          <w:rFonts w:ascii="Arial" w:hAnsi="Arial" w:cs="Arial"/>
          <w:sz w:val="20"/>
          <w:szCs w:val="20"/>
          <w:lang w:val="es-CO"/>
        </w:rPr>
        <w:t xml:space="preserve">La </w:t>
      </w:r>
      <w:r w:rsidR="00DB7498">
        <w:rPr>
          <w:rFonts w:ascii="Arial" w:hAnsi="Arial" w:cs="Arial"/>
          <w:sz w:val="20"/>
          <w:szCs w:val="20"/>
          <w:lang w:val="es-CO"/>
        </w:rPr>
        <w:t>institución educativa</w:t>
      </w:r>
      <w:r w:rsidRPr="002D6276">
        <w:rPr>
          <w:rFonts w:ascii="Arial" w:hAnsi="Arial" w:cs="Arial"/>
          <w:sz w:val="20"/>
          <w:szCs w:val="20"/>
          <w:lang w:val="es-CO"/>
        </w:rPr>
        <w:t xml:space="preserve"> establece para el logro de los o</w:t>
      </w:r>
      <w:r w:rsidR="00E05491">
        <w:rPr>
          <w:rFonts w:ascii="Arial" w:hAnsi="Arial" w:cs="Arial"/>
          <w:sz w:val="20"/>
          <w:szCs w:val="20"/>
          <w:lang w:val="es-CO"/>
        </w:rPr>
        <w:t xml:space="preserve">bjetivos de la educación básica en los ciclos de primaria y secundaria, </w:t>
      </w:r>
      <w:r w:rsidRPr="002D6276">
        <w:rPr>
          <w:rFonts w:ascii="Arial" w:hAnsi="Arial" w:cs="Arial"/>
          <w:sz w:val="20"/>
          <w:szCs w:val="20"/>
          <w:lang w:val="es-CO"/>
        </w:rPr>
        <w:t>las siguientes áreas obligatorias y fundamentales del conocimiento y de la formación, las cuales se enuncian a continuación:</w:t>
      </w:r>
    </w:p>
    <w:p w:rsidR="002D6276" w:rsidRPr="002D6276" w:rsidRDefault="002D6276" w:rsidP="0088709E">
      <w:pPr>
        <w:jc w:val="both"/>
        <w:rPr>
          <w:rFonts w:ascii="Arial" w:hAnsi="Arial" w:cs="Arial"/>
          <w:sz w:val="20"/>
          <w:szCs w:val="20"/>
          <w:lang w:val="es-CO"/>
        </w:rPr>
      </w:pP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Ciencias naturales y educación ambiental.</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Ciencias sociales, historia, geografía, constitución política y democracia.</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lastRenderedPageBreak/>
        <w:t>Educación artística.</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Educación ética y en valores humanos.</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Educación física, recreación y deportes.</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Educación religiosa.</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Humanidades, lengua castellana e idiomas extranjeros.</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Matemáticas.</w:t>
      </w:r>
    </w:p>
    <w:p w:rsidR="002D6276" w:rsidRPr="002D6276" w:rsidRDefault="002D6276" w:rsidP="0088709E">
      <w:pPr>
        <w:numPr>
          <w:ilvl w:val="0"/>
          <w:numId w:val="3"/>
        </w:numPr>
        <w:jc w:val="both"/>
        <w:rPr>
          <w:rFonts w:ascii="Arial" w:hAnsi="Arial" w:cs="Arial"/>
          <w:sz w:val="20"/>
          <w:szCs w:val="20"/>
          <w:lang w:val="es-CO"/>
        </w:rPr>
      </w:pPr>
      <w:r w:rsidRPr="002D6276">
        <w:rPr>
          <w:rFonts w:ascii="Arial" w:hAnsi="Arial" w:cs="Arial"/>
          <w:sz w:val="20"/>
          <w:szCs w:val="20"/>
          <w:lang w:val="es-CO"/>
        </w:rPr>
        <w:t>Tecnología e informática.</w:t>
      </w:r>
    </w:p>
    <w:p w:rsidR="002D6276" w:rsidRPr="002D6276" w:rsidRDefault="002D6276" w:rsidP="0088709E">
      <w:pPr>
        <w:autoSpaceDE w:val="0"/>
        <w:autoSpaceDN w:val="0"/>
        <w:adjustRightInd w:val="0"/>
        <w:jc w:val="both"/>
        <w:rPr>
          <w:rFonts w:ascii="Arial" w:hAnsi="Arial" w:cs="Arial"/>
          <w:b/>
          <w:sz w:val="20"/>
          <w:szCs w:val="20"/>
          <w:lang w:val="es-CO"/>
        </w:rPr>
      </w:pPr>
    </w:p>
    <w:p w:rsidR="002D6276" w:rsidRPr="002D6276" w:rsidRDefault="002D6276" w:rsidP="0088709E">
      <w:pPr>
        <w:autoSpaceDE w:val="0"/>
        <w:autoSpaceDN w:val="0"/>
        <w:adjustRightInd w:val="0"/>
        <w:jc w:val="both"/>
        <w:rPr>
          <w:rFonts w:ascii="Arial" w:hAnsi="Arial" w:cs="Arial"/>
          <w:sz w:val="20"/>
          <w:szCs w:val="20"/>
          <w:lang w:val="es-CO"/>
        </w:rPr>
      </w:pPr>
      <w:r w:rsidRPr="002D6276">
        <w:rPr>
          <w:rFonts w:ascii="Arial" w:hAnsi="Arial" w:cs="Arial"/>
          <w:sz w:val="20"/>
          <w:szCs w:val="20"/>
          <w:lang w:val="es-CO"/>
        </w:rPr>
        <w:t xml:space="preserve">De acuerdo con lo establecido en el Artículo N°  2.3.3.4.2.2 de la sección 2 del Decreto 1075 de 2015, la Cátedra de Estudios Afrocolombianos se desarrollará como parte integral de los procesos curriculares de las áreas obligatorias y fundamentales de la educación básica correspondiente a ciencias sociales, historia, geografía, constitución política y democracia; por su parte, la educación religiosa se ofrecerá en la </w:t>
      </w:r>
      <w:r w:rsidR="00DB7498">
        <w:rPr>
          <w:rFonts w:ascii="Arial" w:hAnsi="Arial" w:cs="Arial"/>
          <w:sz w:val="20"/>
          <w:szCs w:val="20"/>
          <w:lang w:val="es-CO"/>
        </w:rPr>
        <w:t>institución educativa</w:t>
      </w:r>
      <w:r w:rsidRPr="002D6276">
        <w:rPr>
          <w:rFonts w:ascii="Arial" w:hAnsi="Arial" w:cs="Arial"/>
          <w:sz w:val="20"/>
          <w:szCs w:val="20"/>
          <w:lang w:val="es-CO"/>
        </w:rPr>
        <w:t>, observando la garantía constitucional según la cual ningún estudiante podrá ser obligado a recibirla</w:t>
      </w:r>
      <w:r w:rsidR="003435E2">
        <w:rPr>
          <w:rFonts w:ascii="Arial" w:hAnsi="Arial" w:cs="Arial"/>
          <w:sz w:val="20"/>
          <w:szCs w:val="20"/>
          <w:lang w:val="es-CO"/>
        </w:rPr>
        <w:t>.</w:t>
      </w:r>
      <w:r w:rsidR="000A08E6">
        <w:rPr>
          <w:rFonts w:ascii="Arial" w:hAnsi="Arial" w:cs="Arial"/>
          <w:sz w:val="20"/>
          <w:szCs w:val="20"/>
          <w:lang w:val="es-CO"/>
        </w:rPr>
        <w:t xml:space="preserve"> </w:t>
      </w:r>
    </w:p>
    <w:p w:rsidR="002D6276" w:rsidRPr="002D6276" w:rsidRDefault="002D6276" w:rsidP="0088709E">
      <w:pPr>
        <w:jc w:val="both"/>
        <w:rPr>
          <w:rFonts w:ascii="Arial" w:hAnsi="Arial" w:cs="Arial"/>
          <w:b/>
          <w:sz w:val="20"/>
          <w:szCs w:val="20"/>
          <w:lang w:val="es-CO"/>
        </w:rPr>
      </w:pPr>
    </w:p>
    <w:p w:rsidR="003C45C3" w:rsidRDefault="003C45C3" w:rsidP="0088709E">
      <w:pPr>
        <w:jc w:val="both"/>
        <w:rPr>
          <w:rFonts w:ascii="Arial" w:eastAsiaTheme="minorHAnsi" w:hAnsi="Arial" w:cs="Arial"/>
          <w:bCs/>
          <w:kern w:val="32"/>
          <w:sz w:val="20"/>
          <w:szCs w:val="20"/>
          <w:lang w:val="es-CO" w:eastAsia="en-US"/>
        </w:rPr>
      </w:pPr>
      <w:r>
        <w:rPr>
          <w:rFonts w:ascii="Arial" w:eastAsiaTheme="minorHAnsi" w:hAnsi="Arial" w:cs="Arial"/>
          <w:bCs/>
          <w:kern w:val="32"/>
          <w:sz w:val="20"/>
          <w:szCs w:val="20"/>
          <w:lang w:val="es-CO" w:eastAsia="en-US"/>
        </w:rPr>
        <w:t xml:space="preserve">Las áreas establecidas como obligatorias y fundamentales para </w:t>
      </w:r>
      <w:r w:rsidRPr="003D15D5">
        <w:rPr>
          <w:rFonts w:ascii="Arial" w:eastAsiaTheme="minorHAnsi" w:hAnsi="Arial" w:cs="Arial"/>
          <w:bCs/>
          <w:kern w:val="32"/>
          <w:sz w:val="20"/>
          <w:szCs w:val="20"/>
          <w:lang w:val="es-CO" w:eastAsia="en-US"/>
        </w:rPr>
        <w:t>el logro de los objetivos de la educación básica</w:t>
      </w:r>
      <w:r>
        <w:rPr>
          <w:rFonts w:ascii="Arial" w:eastAsiaTheme="minorHAnsi" w:hAnsi="Arial" w:cs="Arial"/>
          <w:bCs/>
          <w:kern w:val="32"/>
          <w:sz w:val="20"/>
          <w:szCs w:val="20"/>
          <w:lang w:val="es-CO" w:eastAsia="en-US"/>
        </w:rPr>
        <w:t xml:space="preserve"> se fundamentan y organizan en los </w:t>
      </w:r>
      <w:r w:rsidRPr="00E56222">
        <w:rPr>
          <w:rFonts w:ascii="Arial" w:eastAsiaTheme="minorHAnsi" w:hAnsi="Arial" w:cs="Arial"/>
          <w:bCs/>
          <w:i/>
          <w:kern w:val="32"/>
          <w:sz w:val="20"/>
          <w:szCs w:val="20"/>
          <w:lang w:val="es-CO" w:eastAsia="en-US"/>
        </w:rPr>
        <w:t>Planes de Área</w:t>
      </w:r>
      <w:r w:rsidRPr="002D6276">
        <w:rPr>
          <w:rFonts w:ascii="Arial" w:eastAsiaTheme="minorHAnsi" w:hAnsi="Arial" w:cs="Arial"/>
          <w:bCs/>
          <w:kern w:val="32"/>
          <w:sz w:val="20"/>
          <w:szCs w:val="20"/>
          <w:lang w:val="es-CO" w:eastAsia="en-US"/>
        </w:rPr>
        <w:t xml:space="preserve"> de los niveles de básica primaria</w:t>
      </w:r>
      <w:r w:rsidR="003D0BA0">
        <w:rPr>
          <w:rFonts w:ascii="Arial" w:eastAsiaTheme="minorHAnsi" w:hAnsi="Arial" w:cs="Arial"/>
          <w:bCs/>
          <w:kern w:val="32"/>
          <w:sz w:val="20"/>
          <w:szCs w:val="20"/>
          <w:lang w:val="es-CO" w:eastAsia="en-US"/>
        </w:rPr>
        <w:t xml:space="preserve"> y </w:t>
      </w:r>
      <w:r w:rsidRPr="002D6276">
        <w:rPr>
          <w:rFonts w:ascii="Arial" w:eastAsiaTheme="minorHAnsi" w:hAnsi="Arial" w:cs="Arial"/>
          <w:bCs/>
          <w:kern w:val="32"/>
          <w:sz w:val="20"/>
          <w:szCs w:val="20"/>
          <w:lang w:val="es-CO" w:eastAsia="en-US"/>
        </w:rPr>
        <w:t xml:space="preserve">básica secundaria, </w:t>
      </w:r>
      <w:r w:rsidR="00E05491">
        <w:rPr>
          <w:rFonts w:ascii="Arial" w:eastAsiaTheme="minorHAnsi" w:hAnsi="Arial" w:cs="Arial"/>
          <w:bCs/>
          <w:kern w:val="32"/>
          <w:sz w:val="20"/>
          <w:szCs w:val="20"/>
          <w:lang w:val="es-CO" w:eastAsia="en-US"/>
        </w:rPr>
        <w:t xml:space="preserve">así: </w:t>
      </w:r>
      <w:r w:rsidRPr="002D6276">
        <w:rPr>
          <w:rFonts w:ascii="Arial" w:eastAsiaTheme="minorHAnsi" w:hAnsi="Arial" w:cs="Arial"/>
          <w:bCs/>
          <w:kern w:val="32"/>
          <w:sz w:val="20"/>
          <w:szCs w:val="20"/>
          <w:lang w:val="es-CO" w:eastAsia="en-US"/>
        </w:rPr>
        <w:t xml:space="preserve"> </w:t>
      </w:r>
    </w:p>
    <w:p w:rsidR="003C45C3" w:rsidRDefault="003C45C3" w:rsidP="0088709E">
      <w:pPr>
        <w:jc w:val="both"/>
        <w:rPr>
          <w:rFonts w:ascii="Arial" w:eastAsiaTheme="minorHAnsi" w:hAnsi="Arial" w:cs="Arial"/>
          <w:bCs/>
          <w:kern w:val="32"/>
          <w:sz w:val="20"/>
          <w:szCs w:val="20"/>
          <w:lang w:val="es-CO" w:eastAsia="en-US"/>
        </w:rPr>
      </w:pP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ciencias naturales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w:t>
      </w:r>
      <w:r w:rsidRPr="002D6276">
        <w:rPr>
          <w:rFonts w:ascii="Arial" w:eastAsiaTheme="minorHAnsi" w:hAnsi="Arial" w:cs="Arial"/>
          <w:bCs/>
          <w:kern w:val="32"/>
          <w:sz w:val="20"/>
          <w:szCs w:val="20"/>
          <w:lang w:val="es-CO"/>
        </w:rPr>
        <w:t xml:space="preserve"> Plan de área </w:t>
      </w:r>
      <w:r w:rsidRPr="002D6276">
        <w:rPr>
          <w:rFonts w:ascii="Arial" w:eastAsia="Calibri" w:hAnsi="Arial" w:cs="Arial"/>
          <w:sz w:val="20"/>
          <w:szCs w:val="20"/>
          <w:lang w:val="es-CO" w:eastAsia="en-US"/>
        </w:rPr>
        <w:t xml:space="preserve">ciencias sociales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3:</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artística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r>
        <w:rPr>
          <w:rFonts w:ascii="Arial" w:eastAsia="Calibri" w:hAnsi="Arial" w:cs="Arial"/>
          <w:sz w:val="20"/>
          <w:szCs w:val="20"/>
          <w:lang w:val="es-CO" w:eastAsia="en-US"/>
        </w:rPr>
        <w:t xml:space="preserve"> </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4:</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ética y en valores humanos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5:</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física, recreación y deportes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6:</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religiosa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7:</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humanidades, lengua</w:t>
      </w:r>
      <w:r>
        <w:rPr>
          <w:rFonts w:ascii="Arial" w:eastAsia="Calibri" w:hAnsi="Arial" w:cs="Arial"/>
          <w:sz w:val="20"/>
          <w:szCs w:val="20"/>
          <w:lang w:val="es-CO" w:eastAsia="en-US"/>
        </w:rPr>
        <w:t xml:space="preserve">je </w:t>
      </w:r>
      <w:r w:rsidRPr="002D6276">
        <w:rPr>
          <w:rFonts w:ascii="Arial" w:eastAsia="Calibri" w:hAnsi="Arial" w:cs="Arial"/>
          <w:sz w:val="20"/>
          <w:szCs w:val="20"/>
          <w:lang w:val="es-CO" w:eastAsia="en-US"/>
        </w:rPr>
        <w:t xml:space="preserve">e idiomas extranjeros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8:</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matemáticas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9:</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tecnología e informática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10:</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ciencias naturales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11:</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ciencias sociales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12:</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artística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13:</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ética y en valores humanos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14:</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física, recreación y deportes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15:</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religiosa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16:</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área </w:t>
      </w:r>
      <w:r w:rsidRPr="002D6276">
        <w:rPr>
          <w:rFonts w:ascii="Arial" w:eastAsia="Calibri" w:hAnsi="Arial" w:cs="Arial"/>
          <w:sz w:val="20"/>
          <w:szCs w:val="20"/>
          <w:lang w:val="es-CO" w:eastAsia="en-US"/>
        </w:rPr>
        <w:t>humanidades, lengua</w:t>
      </w:r>
      <w:r>
        <w:rPr>
          <w:rFonts w:ascii="Arial" w:eastAsia="Calibri" w:hAnsi="Arial" w:cs="Arial"/>
          <w:sz w:val="20"/>
          <w:szCs w:val="20"/>
          <w:lang w:val="es-CO" w:eastAsia="en-US"/>
        </w:rPr>
        <w:t>je</w:t>
      </w:r>
      <w:r w:rsidRPr="002D6276">
        <w:rPr>
          <w:rFonts w:ascii="Arial" w:eastAsia="Calibri" w:hAnsi="Arial" w:cs="Arial"/>
          <w:sz w:val="20"/>
          <w:szCs w:val="20"/>
          <w:lang w:val="es-CO" w:eastAsia="en-US"/>
        </w:rPr>
        <w:t xml:space="preserve"> e idiomas extranjeros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17:</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w:t>
      </w:r>
      <w:r w:rsidR="00135BBA" w:rsidRPr="002D6276">
        <w:rPr>
          <w:rFonts w:ascii="Arial" w:eastAsiaTheme="minorHAnsi" w:hAnsi="Arial" w:cs="Arial"/>
          <w:bCs/>
          <w:kern w:val="32"/>
          <w:sz w:val="20"/>
          <w:szCs w:val="20"/>
          <w:lang w:val="es-CO"/>
        </w:rPr>
        <w:t xml:space="preserve">área </w:t>
      </w:r>
      <w:r w:rsidR="00135BBA" w:rsidRPr="002D6276">
        <w:rPr>
          <w:rFonts w:ascii="Arial" w:eastAsia="Calibri" w:hAnsi="Arial" w:cs="Arial"/>
          <w:sz w:val="20"/>
          <w:szCs w:val="20"/>
          <w:lang w:val="es-CO" w:eastAsia="en-US"/>
        </w:rPr>
        <w:t>matemática</w:t>
      </w:r>
      <w:r w:rsidRPr="002D6276">
        <w:rPr>
          <w:rFonts w:ascii="Arial" w:eastAsia="Calibri" w:hAnsi="Arial" w:cs="Arial"/>
          <w:sz w:val="20"/>
          <w:szCs w:val="20"/>
          <w:lang w:val="es-CO" w:eastAsia="en-US"/>
        </w:rPr>
        <w:t xml:space="preserve">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18:</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tecnología e informática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Default="003C45C3" w:rsidP="0088709E">
      <w:pPr>
        <w:jc w:val="both"/>
        <w:rPr>
          <w:rFonts w:ascii="Arial" w:eastAsiaTheme="minorHAnsi" w:hAnsi="Arial" w:cs="Arial"/>
          <w:bCs/>
          <w:kern w:val="32"/>
          <w:sz w:val="20"/>
          <w:szCs w:val="20"/>
          <w:lang w:val="es-CO" w:eastAsia="en-US"/>
        </w:rPr>
      </w:pPr>
    </w:p>
    <w:p w:rsidR="002D6276" w:rsidRPr="002D6276" w:rsidRDefault="002D6276" w:rsidP="0088709E">
      <w:pPr>
        <w:autoSpaceDE w:val="0"/>
        <w:autoSpaceDN w:val="0"/>
        <w:adjustRightInd w:val="0"/>
        <w:jc w:val="both"/>
        <w:rPr>
          <w:rFonts w:ascii="Arial" w:hAnsi="Arial" w:cs="Arial"/>
          <w:b/>
          <w:sz w:val="20"/>
          <w:szCs w:val="20"/>
        </w:rPr>
      </w:pPr>
      <w:r w:rsidRPr="002D6276">
        <w:rPr>
          <w:rFonts w:ascii="Arial" w:hAnsi="Arial" w:cs="Arial"/>
          <w:sz w:val="20"/>
          <w:szCs w:val="20"/>
          <w:lang w:val="es-CO"/>
        </w:rPr>
        <w:t>La educación básica se constituye en un prerrequisito para ingresar a la educación media o para acceder al servicio especial de educación laboral, según sea el caso.</w:t>
      </w:r>
    </w:p>
    <w:p w:rsidR="003C45C3" w:rsidRDefault="003C45C3" w:rsidP="0088709E">
      <w:pPr>
        <w:jc w:val="both"/>
        <w:rPr>
          <w:rFonts w:ascii="Arial" w:hAnsi="Arial" w:cs="Arial"/>
          <w:b/>
          <w:sz w:val="20"/>
          <w:szCs w:val="20"/>
          <w:lang w:val="es-CO"/>
        </w:rPr>
      </w:pPr>
    </w:p>
    <w:p w:rsidR="002D6276" w:rsidRPr="00D4269C" w:rsidRDefault="002D6276" w:rsidP="002E2121">
      <w:pPr>
        <w:pStyle w:val="Prrafodelista"/>
        <w:numPr>
          <w:ilvl w:val="1"/>
          <w:numId w:val="84"/>
        </w:numPr>
        <w:jc w:val="both"/>
        <w:rPr>
          <w:rFonts w:ascii="Arial" w:hAnsi="Arial" w:cs="Arial"/>
          <w:b/>
          <w:color w:val="0070C0"/>
          <w:sz w:val="20"/>
          <w:szCs w:val="20"/>
          <w:lang w:val="es-CO"/>
        </w:rPr>
      </w:pPr>
      <w:r w:rsidRPr="00D4269C">
        <w:rPr>
          <w:rFonts w:ascii="Arial" w:hAnsi="Arial" w:cs="Arial"/>
          <w:b/>
          <w:color w:val="0070C0"/>
          <w:sz w:val="20"/>
          <w:szCs w:val="20"/>
          <w:lang w:val="es-CO"/>
        </w:rPr>
        <w:t>Áreas obligatorias y fundamentales de la educación media</w:t>
      </w:r>
    </w:p>
    <w:p w:rsidR="002D6276" w:rsidRPr="002D6276" w:rsidRDefault="002D6276" w:rsidP="0088709E">
      <w:pPr>
        <w:ind w:left="360"/>
        <w:jc w:val="both"/>
        <w:rPr>
          <w:rFonts w:ascii="Arial" w:hAnsi="Arial" w:cs="Arial"/>
          <w:sz w:val="20"/>
          <w:szCs w:val="20"/>
          <w:lang w:val="es-CO"/>
        </w:rPr>
      </w:pPr>
    </w:p>
    <w:p w:rsidR="002D6276" w:rsidRDefault="002D6276" w:rsidP="0088709E">
      <w:pPr>
        <w:autoSpaceDE w:val="0"/>
        <w:autoSpaceDN w:val="0"/>
        <w:adjustRightInd w:val="0"/>
        <w:jc w:val="both"/>
        <w:rPr>
          <w:rFonts w:ascii="Arial" w:hAnsi="Arial" w:cs="Arial"/>
          <w:sz w:val="20"/>
          <w:szCs w:val="20"/>
          <w:lang w:val="es-CO"/>
        </w:rPr>
      </w:pPr>
      <w:r w:rsidRPr="002D6276">
        <w:rPr>
          <w:rFonts w:ascii="Arial" w:hAnsi="Arial" w:cs="Arial"/>
          <w:sz w:val="20"/>
          <w:szCs w:val="20"/>
          <w:lang w:val="es-CO"/>
        </w:rPr>
        <w:t xml:space="preserve">Para el logro de los objetivos de la educación media, serán obligatorias y fundamentales las mismas áreas de la educación básica en un nivel más avanzado, además de las ciencias económicas, políticas y la filosofía; aunque todas las áreas de la educación media son obligatorias y fundamentales, la </w:t>
      </w:r>
      <w:r w:rsidR="00DB7498">
        <w:rPr>
          <w:rFonts w:ascii="Arial" w:hAnsi="Arial" w:cs="Arial"/>
          <w:sz w:val="20"/>
          <w:szCs w:val="20"/>
          <w:lang w:val="es-CO"/>
        </w:rPr>
        <w:t>institución educativa</w:t>
      </w:r>
      <w:r w:rsidRPr="002D6276">
        <w:rPr>
          <w:rFonts w:ascii="Arial" w:hAnsi="Arial" w:cs="Arial"/>
          <w:sz w:val="20"/>
          <w:szCs w:val="20"/>
          <w:lang w:val="es-CO"/>
        </w:rPr>
        <w:t xml:space="preserve"> podrá organizar la programación de tal manera que sus estudiantes puedan intensificar el énfasis técnico, de acuerdo con los intereses y expectativas de la comunidad.</w:t>
      </w:r>
    </w:p>
    <w:p w:rsidR="003435E2" w:rsidRDefault="003435E2" w:rsidP="0088709E">
      <w:pPr>
        <w:rPr>
          <w:rFonts w:ascii="Arial" w:hAnsi="Arial" w:cs="Arial"/>
          <w:sz w:val="20"/>
          <w:szCs w:val="20"/>
          <w:lang w:val="es-CO"/>
        </w:rPr>
      </w:pPr>
    </w:p>
    <w:p w:rsidR="003D0BA0" w:rsidRDefault="003D0BA0" w:rsidP="0088709E">
      <w:pPr>
        <w:jc w:val="both"/>
        <w:rPr>
          <w:rFonts w:ascii="Arial" w:eastAsiaTheme="minorHAnsi" w:hAnsi="Arial" w:cs="Arial"/>
          <w:bCs/>
          <w:kern w:val="32"/>
          <w:sz w:val="20"/>
          <w:szCs w:val="20"/>
          <w:lang w:val="es-CO" w:eastAsia="en-US"/>
        </w:rPr>
      </w:pPr>
      <w:r>
        <w:rPr>
          <w:rFonts w:ascii="Arial" w:eastAsiaTheme="minorHAnsi" w:hAnsi="Arial" w:cs="Arial"/>
          <w:bCs/>
          <w:kern w:val="32"/>
          <w:sz w:val="20"/>
          <w:szCs w:val="20"/>
          <w:lang w:val="es-CO" w:eastAsia="en-US"/>
        </w:rPr>
        <w:t xml:space="preserve">Las áreas establecidas como obligatorias y fundamentales para </w:t>
      </w:r>
      <w:r w:rsidRPr="003D15D5">
        <w:rPr>
          <w:rFonts w:ascii="Arial" w:eastAsiaTheme="minorHAnsi" w:hAnsi="Arial" w:cs="Arial"/>
          <w:bCs/>
          <w:kern w:val="32"/>
          <w:sz w:val="20"/>
          <w:szCs w:val="20"/>
          <w:lang w:val="es-CO" w:eastAsia="en-US"/>
        </w:rPr>
        <w:t xml:space="preserve">el logro de los objetivos de la educación </w:t>
      </w:r>
      <w:r>
        <w:rPr>
          <w:rFonts w:ascii="Arial" w:eastAsiaTheme="minorHAnsi" w:hAnsi="Arial" w:cs="Arial"/>
          <w:bCs/>
          <w:kern w:val="32"/>
          <w:sz w:val="20"/>
          <w:szCs w:val="20"/>
          <w:lang w:val="es-CO" w:eastAsia="en-US"/>
        </w:rPr>
        <w:t xml:space="preserve">media se fundamentan y organizan en los </w:t>
      </w:r>
      <w:r w:rsidRPr="00E56222">
        <w:rPr>
          <w:rFonts w:ascii="Arial" w:eastAsiaTheme="minorHAnsi" w:hAnsi="Arial" w:cs="Arial"/>
          <w:bCs/>
          <w:i/>
          <w:kern w:val="32"/>
          <w:sz w:val="20"/>
          <w:szCs w:val="20"/>
          <w:lang w:val="es-CO" w:eastAsia="en-US"/>
        </w:rPr>
        <w:t>Planes de Área</w:t>
      </w:r>
      <w:r w:rsidRPr="002D6276">
        <w:rPr>
          <w:rFonts w:ascii="Arial" w:eastAsiaTheme="minorHAnsi" w:hAnsi="Arial" w:cs="Arial"/>
          <w:bCs/>
          <w:kern w:val="32"/>
          <w:sz w:val="20"/>
          <w:szCs w:val="20"/>
          <w:lang w:val="es-CO" w:eastAsia="en-US"/>
        </w:rPr>
        <w:t xml:space="preserve"> de </w:t>
      </w:r>
      <w:r>
        <w:rPr>
          <w:rFonts w:ascii="Arial" w:eastAsiaTheme="minorHAnsi" w:hAnsi="Arial" w:cs="Arial"/>
          <w:bCs/>
          <w:kern w:val="32"/>
          <w:sz w:val="20"/>
          <w:szCs w:val="20"/>
          <w:lang w:val="es-CO" w:eastAsia="en-US"/>
        </w:rPr>
        <w:t>educación media</w:t>
      </w:r>
      <w:r w:rsidRPr="002D6276">
        <w:rPr>
          <w:rFonts w:ascii="Arial" w:eastAsiaTheme="minorHAnsi" w:hAnsi="Arial" w:cs="Arial"/>
          <w:bCs/>
          <w:kern w:val="32"/>
          <w:sz w:val="20"/>
          <w:szCs w:val="20"/>
          <w:lang w:val="es-CO" w:eastAsia="en-US"/>
        </w:rPr>
        <w:t xml:space="preserve">, los cuales se reseñan a continuación: </w:t>
      </w:r>
    </w:p>
    <w:p w:rsidR="00FB063B" w:rsidRPr="002D6276" w:rsidRDefault="00FB063B" w:rsidP="0088709E">
      <w:pPr>
        <w:jc w:val="both"/>
        <w:rPr>
          <w:rFonts w:ascii="Arial" w:eastAsiaTheme="minorHAnsi" w:hAnsi="Arial" w:cs="Arial"/>
          <w:sz w:val="18"/>
          <w:szCs w:val="20"/>
          <w:lang w:eastAsia="en-US"/>
        </w:rPr>
      </w:pP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19:</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ciencias naturales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20:</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ciencias sociales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21:</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educación artística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lastRenderedPageBreak/>
        <w:t>Anexo N° 22:</w:t>
      </w:r>
      <w:r w:rsidRPr="002D6276">
        <w:rPr>
          <w:rFonts w:ascii="Arial" w:eastAsiaTheme="minorHAnsi" w:hAnsi="Arial" w:cs="Arial"/>
          <w:bCs/>
          <w:kern w:val="32"/>
          <w:sz w:val="20"/>
          <w:szCs w:val="20"/>
          <w:lang w:val="es-CO"/>
        </w:rPr>
        <w:t xml:space="preserve"> Plan de área </w:t>
      </w:r>
      <w:r w:rsidRPr="002D6276">
        <w:rPr>
          <w:rFonts w:ascii="Arial" w:eastAsia="Calibri" w:hAnsi="Arial" w:cs="Arial"/>
          <w:sz w:val="20"/>
          <w:szCs w:val="20"/>
          <w:lang w:val="es-CO" w:eastAsia="en-US"/>
        </w:rPr>
        <w:t>educación ética y en valores humanos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23:</w:t>
      </w:r>
      <w:r w:rsidRPr="002D6276">
        <w:rPr>
          <w:rFonts w:ascii="Arial" w:eastAsiaTheme="minorHAnsi" w:hAnsi="Arial" w:cs="Arial"/>
          <w:bCs/>
          <w:kern w:val="32"/>
          <w:sz w:val="20"/>
          <w:szCs w:val="20"/>
          <w:lang w:val="es-CO"/>
        </w:rPr>
        <w:t xml:space="preserve"> Plan de área </w:t>
      </w:r>
      <w:r w:rsidRPr="002D6276">
        <w:rPr>
          <w:rFonts w:ascii="Arial" w:eastAsia="Calibri" w:hAnsi="Arial" w:cs="Arial"/>
          <w:sz w:val="20"/>
          <w:szCs w:val="20"/>
          <w:lang w:val="es-CO" w:eastAsia="en-US"/>
        </w:rPr>
        <w:t>educación física, recreación y deportes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24:</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educación religiosa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25:</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área </w:t>
      </w:r>
      <w:r w:rsidRPr="002D6276">
        <w:rPr>
          <w:rFonts w:ascii="Arial" w:eastAsia="Calibri" w:hAnsi="Arial" w:cs="Arial"/>
          <w:sz w:val="20"/>
          <w:szCs w:val="20"/>
          <w:lang w:val="es-CO" w:eastAsia="en-US"/>
        </w:rPr>
        <w:t>humanidades, lengua castellana e idiomas extranjeros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26:</w:t>
      </w:r>
      <w:r w:rsidRPr="002D6276">
        <w:rPr>
          <w:rFonts w:ascii="Arial" w:eastAsiaTheme="minorHAnsi" w:hAnsi="Arial" w:cs="Arial"/>
          <w:bCs/>
          <w:kern w:val="32"/>
          <w:sz w:val="20"/>
          <w:szCs w:val="20"/>
          <w:lang w:val="es-CO"/>
        </w:rPr>
        <w:t xml:space="preserve"> Plan de área </w:t>
      </w:r>
      <w:r w:rsidRPr="002D6276">
        <w:rPr>
          <w:rFonts w:ascii="Arial" w:eastAsia="Calibri" w:hAnsi="Arial" w:cs="Arial"/>
          <w:sz w:val="20"/>
          <w:szCs w:val="20"/>
          <w:lang w:val="es-CO" w:eastAsia="en-US"/>
        </w:rPr>
        <w:t>matemáticas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27:</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tecnología e informática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hAnsi="Arial" w:cs="Arial"/>
          <w:b/>
          <w:bCs/>
          <w:color w:val="0070C0"/>
          <w:kern w:val="32"/>
          <w:sz w:val="20"/>
          <w:szCs w:val="20"/>
        </w:rPr>
        <w:t>Anexo N° 28:</w:t>
      </w:r>
      <w:r w:rsidRPr="00675F8D">
        <w:rPr>
          <w:rFonts w:ascii="Arial" w:hAnsi="Arial" w:cs="Arial"/>
          <w:bCs/>
          <w:color w:val="0070C0"/>
          <w:kern w:val="32"/>
          <w:sz w:val="20"/>
          <w:szCs w:val="20"/>
        </w:rPr>
        <w:t xml:space="preserve"> </w:t>
      </w:r>
      <w:r w:rsidRPr="002D6276">
        <w:rPr>
          <w:rFonts w:ascii="Arial" w:hAnsi="Arial" w:cs="Arial"/>
          <w:bCs/>
          <w:kern w:val="32"/>
          <w:sz w:val="20"/>
          <w:szCs w:val="20"/>
        </w:rPr>
        <w:t xml:space="preserve">Plan de área Ciencias Políticas y Económicas </w:t>
      </w:r>
      <w:r w:rsidRPr="002D6276">
        <w:rPr>
          <w:rFonts w:ascii="Arial" w:eastAsia="Calibri" w:hAnsi="Arial" w:cs="Arial"/>
          <w:sz w:val="20"/>
          <w:szCs w:val="20"/>
          <w:lang w:val="es-CO" w:eastAsia="en-US"/>
        </w:rPr>
        <w:t>MEDIA.</w:t>
      </w:r>
    </w:p>
    <w:p w:rsidR="00FB063B" w:rsidRPr="002B68D0" w:rsidRDefault="00FB063B" w:rsidP="00C14CB4">
      <w:pPr>
        <w:numPr>
          <w:ilvl w:val="0"/>
          <w:numId w:val="10"/>
        </w:numPr>
        <w:jc w:val="both"/>
        <w:rPr>
          <w:rFonts w:ascii="Arial" w:eastAsiaTheme="minorHAnsi" w:hAnsi="Arial" w:cs="Arial"/>
          <w:bCs/>
          <w:kern w:val="32"/>
          <w:sz w:val="20"/>
          <w:szCs w:val="20"/>
          <w:lang w:val="es-CO" w:eastAsia="en-US"/>
        </w:rPr>
      </w:pPr>
      <w:r w:rsidRPr="00675F8D">
        <w:rPr>
          <w:rFonts w:ascii="Arial" w:eastAsiaTheme="minorHAnsi" w:hAnsi="Arial" w:cs="Arial"/>
          <w:b/>
          <w:bCs/>
          <w:color w:val="0070C0"/>
          <w:kern w:val="32"/>
          <w:sz w:val="20"/>
          <w:szCs w:val="20"/>
          <w:lang w:val="es-CO" w:eastAsia="en-US"/>
        </w:rPr>
        <w:t>Anexo N° 29:</w:t>
      </w:r>
      <w:r w:rsidRPr="00675F8D">
        <w:rPr>
          <w:rFonts w:ascii="Arial" w:eastAsiaTheme="minorHAnsi" w:hAnsi="Arial" w:cs="Arial"/>
          <w:bCs/>
          <w:color w:val="0070C0"/>
          <w:kern w:val="32"/>
          <w:sz w:val="20"/>
          <w:szCs w:val="20"/>
          <w:lang w:val="es-CO" w:eastAsia="en-US"/>
        </w:rPr>
        <w:t xml:space="preserve"> </w:t>
      </w:r>
      <w:r w:rsidRPr="002D6276">
        <w:rPr>
          <w:rFonts w:ascii="Arial" w:eastAsiaTheme="minorHAnsi" w:hAnsi="Arial" w:cs="Arial"/>
          <w:bCs/>
          <w:kern w:val="32"/>
          <w:sz w:val="20"/>
          <w:szCs w:val="20"/>
          <w:lang w:val="es-CO" w:eastAsia="en-US"/>
        </w:rPr>
        <w:t xml:space="preserve">Plan de área de Filosofía </w:t>
      </w:r>
      <w:r w:rsidRPr="002D6276">
        <w:rPr>
          <w:rFonts w:ascii="Arial" w:eastAsia="Calibri" w:hAnsi="Arial" w:cs="Arial"/>
          <w:sz w:val="20"/>
          <w:szCs w:val="20"/>
          <w:lang w:val="es-CO" w:eastAsia="en-US"/>
        </w:rPr>
        <w:t>MEDIA.</w:t>
      </w:r>
    </w:p>
    <w:p w:rsidR="002B68D0" w:rsidRDefault="002B68D0" w:rsidP="0088709E">
      <w:pPr>
        <w:jc w:val="both"/>
        <w:rPr>
          <w:rFonts w:ascii="Arial" w:eastAsiaTheme="minorHAnsi" w:hAnsi="Arial" w:cs="Arial"/>
          <w:b/>
          <w:bCs/>
          <w:color w:val="0070C0"/>
          <w:kern w:val="32"/>
          <w:sz w:val="20"/>
          <w:szCs w:val="20"/>
          <w:lang w:val="es-CO" w:eastAsia="en-US"/>
        </w:rPr>
      </w:pPr>
    </w:p>
    <w:p w:rsidR="003435E2" w:rsidRPr="00D4269C" w:rsidRDefault="0088709E" w:rsidP="002E2121">
      <w:pPr>
        <w:pStyle w:val="Prrafodelista"/>
        <w:numPr>
          <w:ilvl w:val="0"/>
          <w:numId w:val="84"/>
        </w:numPr>
        <w:jc w:val="both"/>
        <w:rPr>
          <w:rFonts w:ascii="Arial" w:hAnsi="Arial" w:cs="Arial"/>
          <w:b/>
          <w:sz w:val="20"/>
          <w:szCs w:val="20"/>
          <w:lang w:val="es-CO"/>
        </w:rPr>
      </w:pPr>
      <w:r w:rsidRPr="00D4269C">
        <w:rPr>
          <w:rFonts w:ascii="Arial" w:eastAsiaTheme="minorHAnsi" w:hAnsi="Arial" w:cs="Arial"/>
          <w:b/>
          <w:color w:val="0070C0"/>
          <w:sz w:val="20"/>
          <w:szCs w:val="20"/>
          <w:lang w:val="es-CO" w:eastAsia="en-US"/>
        </w:rPr>
        <w:t>O</w:t>
      </w:r>
      <w:r w:rsidR="00FB063B" w:rsidRPr="00D4269C">
        <w:rPr>
          <w:rFonts w:ascii="Arial" w:eastAsiaTheme="minorHAnsi" w:hAnsi="Arial" w:cs="Arial"/>
          <w:b/>
          <w:color w:val="0070C0"/>
          <w:sz w:val="20"/>
          <w:szCs w:val="20"/>
          <w:lang w:val="es-CO" w:eastAsia="en-US"/>
        </w:rPr>
        <w:t xml:space="preserve">rganización de los planes de estudio </w:t>
      </w:r>
    </w:p>
    <w:p w:rsidR="00807E9E" w:rsidRPr="00807E9E" w:rsidRDefault="00807E9E" w:rsidP="0088709E">
      <w:pPr>
        <w:jc w:val="both"/>
        <w:rPr>
          <w:rFonts w:ascii="Arial" w:hAnsi="Arial" w:cs="Arial"/>
          <w:b/>
          <w:sz w:val="20"/>
          <w:szCs w:val="20"/>
          <w:lang w:val="es-CO"/>
        </w:rPr>
      </w:pPr>
    </w:p>
    <w:p w:rsidR="008F7154" w:rsidRDefault="00C7226E" w:rsidP="0088709E">
      <w:pPr>
        <w:jc w:val="both"/>
        <w:rPr>
          <w:rFonts w:ascii="Arial" w:hAnsi="Arial" w:cs="Arial"/>
          <w:sz w:val="20"/>
          <w:szCs w:val="20"/>
          <w:lang w:val="es-CO"/>
        </w:rPr>
      </w:pPr>
      <w:r w:rsidRPr="003435E2">
        <w:rPr>
          <w:rFonts w:ascii="Arial" w:hAnsi="Arial" w:cs="Arial"/>
          <w:sz w:val="20"/>
          <w:szCs w:val="20"/>
          <w:lang w:val="es-CO"/>
        </w:rPr>
        <w:t xml:space="preserve">El plan de estudios es el esquema estructurado de las áreas obligatorias y fundamentales y de áreas optativas con sus respectivas asignaturas, que forman parte del currículo de nuestra </w:t>
      </w:r>
      <w:r w:rsidR="00DB7498">
        <w:rPr>
          <w:rFonts w:ascii="Arial" w:hAnsi="Arial" w:cs="Arial"/>
          <w:sz w:val="20"/>
          <w:szCs w:val="20"/>
          <w:lang w:val="es-CO"/>
        </w:rPr>
        <w:t>institución educativa</w:t>
      </w:r>
      <w:r w:rsidRPr="003435E2">
        <w:rPr>
          <w:rFonts w:ascii="Arial" w:hAnsi="Arial" w:cs="Arial"/>
          <w:sz w:val="20"/>
          <w:szCs w:val="20"/>
          <w:lang w:val="es-CO"/>
        </w:rPr>
        <w:t>; éste instrumento debe relacionar las diferentes áreas con las asignaturas</w:t>
      </w:r>
      <w:r w:rsidR="00E05491">
        <w:rPr>
          <w:rFonts w:ascii="Arial" w:hAnsi="Arial" w:cs="Arial"/>
          <w:sz w:val="20"/>
          <w:szCs w:val="20"/>
          <w:lang w:val="es-CO"/>
        </w:rPr>
        <w:t xml:space="preserve">, y las dimensiones </w:t>
      </w:r>
      <w:r w:rsidRPr="003435E2">
        <w:rPr>
          <w:rFonts w:ascii="Arial" w:hAnsi="Arial" w:cs="Arial"/>
          <w:sz w:val="20"/>
          <w:szCs w:val="20"/>
          <w:lang w:val="es-CO"/>
        </w:rPr>
        <w:t xml:space="preserve">con los proyectos pedagógicos, siendo el plan de estudios una propuesta dinámica de los procesos curriculares, que incorpora y promueve las dimensiones y procesos del desarrollo humano, con el fin de lograr los objetivos de nuestro </w:t>
      </w:r>
      <w:r w:rsidR="00A41729">
        <w:rPr>
          <w:rFonts w:ascii="Arial" w:hAnsi="Arial" w:cs="Arial"/>
          <w:sz w:val="20"/>
          <w:szCs w:val="20"/>
          <w:lang w:val="es-CO"/>
        </w:rPr>
        <w:t>Proyecto Educativo Comunitario</w:t>
      </w:r>
      <w:r w:rsidR="008F7154">
        <w:rPr>
          <w:rFonts w:ascii="Arial" w:hAnsi="Arial" w:cs="Arial"/>
          <w:sz w:val="20"/>
          <w:szCs w:val="20"/>
          <w:lang w:val="es-CO"/>
        </w:rPr>
        <w:t xml:space="preserve">; los </w:t>
      </w:r>
      <w:r w:rsidRPr="00C7226E">
        <w:rPr>
          <w:rFonts w:ascii="Arial" w:hAnsi="Arial" w:cs="Arial"/>
          <w:sz w:val="20"/>
          <w:szCs w:val="20"/>
          <w:lang w:val="es-CO"/>
        </w:rPr>
        <w:t xml:space="preserve">criterios adoptados por la </w:t>
      </w:r>
      <w:r w:rsidR="00DB7498">
        <w:rPr>
          <w:rFonts w:ascii="Arial" w:hAnsi="Arial" w:cs="Arial"/>
          <w:sz w:val="20"/>
          <w:szCs w:val="20"/>
          <w:lang w:val="es-CO"/>
        </w:rPr>
        <w:t>institución educativa</w:t>
      </w:r>
      <w:r w:rsidRPr="00C7226E">
        <w:rPr>
          <w:rFonts w:ascii="Arial" w:hAnsi="Arial" w:cs="Arial"/>
          <w:sz w:val="20"/>
          <w:szCs w:val="20"/>
          <w:lang w:val="es-CO"/>
        </w:rPr>
        <w:t xml:space="preserve"> para </w:t>
      </w:r>
      <w:r w:rsidR="008F7154">
        <w:rPr>
          <w:rFonts w:ascii="Arial" w:hAnsi="Arial" w:cs="Arial"/>
          <w:sz w:val="20"/>
          <w:szCs w:val="20"/>
          <w:lang w:val="es-CO"/>
        </w:rPr>
        <w:t>la</w:t>
      </w:r>
      <w:r w:rsidRPr="00C7226E">
        <w:rPr>
          <w:rFonts w:ascii="Arial" w:hAnsi="Arial" w:cs="Arial"/>
          <w:sz w:val="20"/>
          <w:szCs w:val="20"/>
          <w:lang w:val="es-CO"/>
        </w:rPr>
        <w:t xml:space="preserve"> </w:t>
      </w:r>
      <w:r w:rsidR="008F7154">
        <w:rPr>
          <w:rFonts w:ascii="Arial" w:hAnsi="Arial" w:cs="Arial"/>
          <w:sz w:val="20"/>
          <w:szCs w:val="20"/>
          <w:lang w:val="es-CO"/>
        </w:rPr>
        <w:t xml:space="preserve">formulación y </w:t>
      </w:r>
      <w:r w:rsidRPr="00C7226E">
        <w:rPr>
          <w:rFonts w:ascii="Arial" w:hAnsi="Arial" w:cs="Arial"/>
          <w:sz w:val="20"/>
          <w:szCs w:val="20"/>
          <w:lang w:val="es-CO"/>
        </w:rPr>
        <w:t>desarrollo de los planes de estudio se</w:t>
      </w:r>
      <w:r w:rsidR="008F7154">
        <w:rPr>
          <w:rFonts w:ascii="Arial" w:hAnsi="Arial" w:cs="Arial"/>
          <w:sz w:val="20"/>
          <w:szCs w:val="20"/>
          <w:lang w:val="es-CO"/>
        </w:rPr>
        <w:t xml:space="preserve"> fundamenta en los siguientes criterios:</w:t>
      </w:r>
    </w:p>
    <w:p w:rsidR="00135BBA" w:rsidRDefault="00135BBA" w:rsidP="0088709E">
      <w:pPr>
        <w:jc w:val="both"/>
        <w:rPr>
          <w:rFonts w:ascii="Arial" w:hAnsi="Arial" w:cs="Arial"/>
          <w:sz w:val="20"/>
          <w:szCs w:val="20"/>
          <w:lang w:val="es-CO"/>
        </w:rPr>
      </w:pPr>
    </w:p>
    <w:p w:rsidR="008F7154" w:rsidRPr="00D4269C" w:rsidRDefault="008F7154" w:rsidP="002E2121">
      <w:pPr>
        <w:pStyle w:val="Prrafodelista"/>
        <w:numPr>
          <w:ilvl w:val="1"/>
          <w:numId w:val="84"/>
        </w:numPr>
        <w:jc w:val="both"/>
        <w:rPr>
          <w:rFonts w:ascii="Arial" w:hAnsi="Arial" w:cs="Arial"/>
          <w:b/>
          <w:color w:val="0070C0"/>
          <w:sz w:val="20"/>
          <w:szCs w:val="20"/>
          <w:lang w:val="es-CO"/>
        </w:rPr>
      </w:pPr>
      <w:r w:rsidRPr="00D4269C">
        <w:rPr>
          <w:rFonts w:ascii="Arial" w:hAnsi="Arial" w:cs="Arial"/>
          <w:b/>
          <w:color w:val="0070C0"/>
          <w:sz w:val="20"/>
          <w:szCs w:val="20"/>
          <w:lang w:val="es-CO"/>
        </w:rPr>
        <w:t>Plan de estudio</w:t>
      </w:r>
      <w:r w:rsidR="00241899" w:rsidRPr="00D4269C">
        <w:rPr>
          <w:rFonts w:ascii="Arial" w:hAnsi="Arial" w:cs="Arial"/>
          <w:b/>
          <w:color w:val="0070C0"/>
          <w:sz w:val="20"/>
          <w:szCs w:val="20"/>
          <w:lang w:val="es-CO"/>
        </w:rPr>
        <w:t>s</w:t>
      </w:r>
      <w:r w:rsidRPr="00D4269C">
        <w:rPr>
          <w:rFonts w:ascii="Arial" w:hAnsi="Arial" w:cs="Arial"/>
          <w:b/>
          <w:color w:val="0070C0"/>
          <w:sz w:val="20"/>
          <w:szCs w:val="20"/>
          <w:lang w:val="es-CO"/>
        </w:rPr>
        <w:t xml:space="preserve"> del nivel de preescolar</w:t>
      </w:r>
      <w:r w:rsidR="006D6CAA" w:rsidRPr="00D4269C">
        <w:rPr>
          <w:rFonts w:ascii="Arial" w:hAnsi="Arial" w:cs="Arial"/>
          <w:b/>
          <w:color w:val="0070C0"/>
          <w:sz w:val="20"/>
          <w:szCs w:val="20"/>
          <w:lang w:val="es-CO"/>
        </w:rPr>
        <w:t xml:space="preserve"> o segundo ciclo de educación inicial</w:t>
      </w:r>
    </w:p>
    <w:p w:rsidR="008F7154" w:rsidRPr="008F7154" w:rsidRDefault="008F7154" w:rsidP="0088709E">
      <w:pPr>
        <w:jc w:val="both"/>
        <w:rPr>
          <w:rFonts w:ascii="Arial" w:hAnsi="Arial" w:cs="Arial"/>
          <w:sz w:val="20"/>
          <w:szCs w:val="20"/>
          <w:lang w:val="es-CO"/>
        </w:rPr>
      </w:pPr>
    </w:p>
    <w:p w:rsidR="008F7154" w:rsidRPr="008F7154" w:rsidRDefault="00241899" w:rsidP="0088709E">
      <w:pPr>
        <w:jc w:val="both"/>
        <w:rPr>
          <w:rFonts w:ascii="Arial" w:hAnsi="Arial" w:cs="Arial"/>
          <w:sz w:val="20"/>
          <w:szCs w:val="20"/>
          <w:lang w:val="es-CO"/>
        </w:rPr>
      </w:pPr>
      <w:r>
        <w:rPr>
          <w:rFonts w:ascii="Arial" w:hAnsi="Arial" w:cs="Arial"/>
          <w:sz w:val="20"/>
          <w:szCs w:val="20"/>
          <w:lang w:val="es-CO"/>
        </w:rPr>
        <w:t xml:space="preserve">El </w:t>
      </w:r>
      <w:r w:rsidR="008F7154">
        <w:rPr>
          <w:rFonts w:ascii="Arial" w:hAnsi="Arial" w:cs="Arial"/>
          <w:sz w:val="20"/>
          <w:szCs w:val="20"/>
          <w:lang w:val="es-CO"/>
        </w:rPr>
        <w:t>plan</w:t>
      </w:r>
      <w:r>
        <w:rPr>
          <w:rFonts w:ascii="Arial" w:hAnsi="Arial" w:cs="Arial"/>
          <w:sz w:val="20"/>
          <w:szCs w:val="20"/>
          <w:lang w:val="es-CO"/>
        </w:rPr>
        <w:t xml:space="preserve"> </w:t>
      </w:r>
      <w:r w:rsidR="008F7154">
        <w:rPr>
          <w:rFonts w:ascii="Arial" w:hAnsi="Arial" w:cs="Arial"/>
          <w:sz w:val="20"/>
          <w:szCs w:val="20"/>
          <w:lang w:val="es-CO"/>
        </w:rPr>
        <w:t>de estudio</w:t>
      </w:r>
      <w:r>
        <w:rPr>
          <w:rFonts w:ascii="Arial" w:hAnsi="Arial" w:cs="Arial"/>
          <w:sz w:val="20"/>
          <w:szCs w:val="20"/>
          <w:lang w:val="es-CO"/>
        </w:rPr>
        <w:t>s</w:t>
      </w:r>
      <w:r w:rsidR="008F7154">
        <w:rPr>
          <w:rFonts w:ascii="Arial" w:hAnsi="Arial" w:cs="Arial"/>
          <w:sz w:val="20"/>
          <w:szCs w:val="20"/>
          <w:lang w:val="es-CO"/>
        </w:rPr>
        <w:t xml:space="preserve"> </w:t>
      </w:r>
      <w:r w:rsidR="008F7154" w:rsidRPr="008F7154">
        <w:rPr>
          <w:rFonts w:ascii="Arial" w:hAnsi="Arial" w:cs="Arial"/>
          <w:sz w:val="20"/>
          <w:szCs w:val="20"/>
          <w:lang w:val="es-CO"/>
        </w:rPr>
        <w:t>del nivel de preescolar o segundo ciclo de educación inicial se desarrolla</w:t>
      </w:r>
      <w:r w:rsidR="008F7154">
        <w:rPr>
          <w:rFonts w:ascii="Arial" w:hAnsi="Arial" w:cs="Arial"/>
          <w:sz w:val="20"/>
          <w:szCs w:val="20"/>
          <w:lang w:val="es-CO"/>
        </w:rPr>
        <w:t>n</w:t>
      </w:r>
      <w:r w:rsidR="008F7154" w:rsidRPr="008F7154">
        <w:rPr>
          <w:rFonts w:ascii="Arial" w:hAnsi="Arial" w:cs="Arial"/>
          <w:sz w:val="20"/>
          <w:szCs w:val="20"/>
          <w:lang w:val="es-CO"/>
        </w:rPr>
        <w:t xml:space="preserve"> mediante una propuesta pedagógica y curricular orientada a la promoción del desarrollo y el aprendizaje de las niñas y los niños de los grados de prejardín, jardín y transición, en coherencia con lo establecido en la Política de Estado para el Desarrollo Integral de la Primera Infancia y los Referentes Técnicos de la Educación Inicial definidos por el Ministerio de Educación Nacional.</w:t>
      </w:r>
    </w:p>
    <w:p w:rsidR="008F7154" w:rsidRPr="008F7154" w:rsidRDefault="008F7154" w:rsidP="0088709E">
      <w:pPr>
        <w:jc w:val="both"/>
        <w:rPr>
          <w:rFonts w:ascii="Arial" w:hAnsi="Arial" w:cs="Arial"/>
          <w:sz w:val="20"/>
          <w:szCs w:val="20"/>
          <w:lang w:val="es-CO"/>
        </w:rPr>
      </w:pPr>
    </w:p>
    <w:p w:rsidR="008D72C0" w:rsidRDefault="008D72C0" w:rsidP="0088709E">
      <w:pPr>
        <w:jc w:val="both"/>
        <w:rPr>
          <w:rFonts w:ascii="Arial" w:hAnsi="Arial" w:cs="Arial"/>
          <w:sz w:val="20"/>
          <w:szCs w:val="20"/>
          <w:lang w:val="es-CO"/>
        </w:rPr>
      </w:pPr>
      <w:r>
        <w:rPr>
          <w:rFonts w:ascii="Arial" w:hAnsi="Arial" w:cs="Arial"/>
          <w:sz w:val="20"/>
          <w:szCs w:val="20"/>
          <w:lang w:val="es-CO"/>
        </w:rPr>
        <w:t>C</w:t>
      </w:r>
      <w:r w:rsidR="006D6CAA" w:rsidRPr="006D6CAA">
        <w:rPr>
          <w:rFonts w:ascii="Arial" w:hAnsi="Arial" w:cs="Arial"/>
          <w:sz w:val="20"/>
          <w:szCs w:val="20"/>
          <w:lang w:val="es-CO"/>
        </w:rPr>
        <w:t>onforme a los lineamientos pedagógicos establecidos en el Decreto 1411 de 2022</w:t>
      </w:r>
      <w:r w:rsidRPr="008D72C0">
        <w:rPr>
          <w:rFonts w:ascii="Arial" w:hAnsi="Arial" w:cs="Arial"/>
          <w:sz w:val="20"/>
          <w:szCs w:val="20"/>
        </w:rPr>
        <w:t xml:space="preserve"> </w:t>
      </w:r>
      <w:r w:rsidRPr="00A96F56">
        <w:rPr>
          <w:rFonts w:ascii="Arial" w:hAnsi="Arial" w:cs="Arial"/>
          <w:sz w:val="20"/>
          <w:szCs w:val="20"/>
        </w:rPr>
        <w:t xml:space="preserve">por el cual se </w:t>
      </w:r>
      <w:r>
        <w:rPr>
          <w:rFonts w:ascii="Arial" w:hAnsi="Arial" w:cs="Arial"/>
          <w:sz w:val="20"/>
          <w:szCs w:val="20"/>
        </w:rPr>
        <w:t xml:space="preserve">reglamenta la prestación del servicio de educación inicial en Colombia, </w:t>
      </w:r>
      <w:r>
        <w:rPr>
          <w:rFonts w:ascii="Arial" w:hAnsi="Arial" w:cs="Arial"/>
          <w:sz w:val="20"/>
          <w:szCs w:val="20"/>
          <w:lang w:val="es-CO"/>
        </w:rPr>
        <w:t xml:space="preserve">el </w:t>
      </w:r>
      <w:r w:rsidRPr="006D6CAA">
        <w:rPr>
          <w:rFonts w:ascii="Arial" w:hAnsi="Arial" w:cs="Arial"/>
          <w:sz w:val="20"/>
          <w:szCs w:val="20"/>
          <w:lang w:val="es-CO"/>
        </w:rPr>
        <w:t>currículo del nivel de educación preescolar se concibe como un proyecto permanente de construcción e investigación pedagógica, que integra los objetivos referidos anteriormente y debe permitir su continuidad y articulación con los procesos y estrategias pedagógicas de la educación básica</w:t>
      </w:r>
      <w:r>
        <w:rPr>
          <w:rFonts w:ascii="Arial" w:hAnsi="Arial" w:cs="Arial"/>
          <w:sz w:val="20"/>
          <w:szCs w:val="20"/>
          <w:lang w:val="es-CO"/>
        </w:rPr>
        <w:t>.</w:t>
      </w:r>
    </w:p>
    <w:p w:rsidR="008D72C0" w:rsidRDefault="008D72C0" w:rsidP="0088709E">
      <w:pPr>
        <w:jc w:val="both"/>
        <w:rPr>
          <w:rFonts w:ascii="Arial" w:hAnsi="Arial" w:cs="Arial"/>
          <w:sz w:val="20"/>
          <w:szCs w:val="20"/>
          <w:lang w:val="es-CO"/>
        </w:rPr>
      </w:pPr>
    </w:p>
    <w:p w:rsidR="006D6CAA" w:rsidRPr="006D6CAA" w:rsidRDefault="008D72C0" w:rsidP="0088709E">
      <w:pPr>
        <w:jc w:val="both"/>
        <w:rPr>
          <w:rFonts w:ascii="Arial" w:hAnsi="Arial" w:cs="Arial"/>
          <w:sz w:val="20"/>
          <w:szCs w:val="20"/>
          <w:lang w:val="es-CO"/>
        </w:rPr>
      </w:pPr>
      <w:r>
        <w:rPr>
          <w:rFonts w:ascii="Arial" w:hAnsi="Arial" w:cs="Arial"/>
          <w:sz w:val="20"/>
          <w:szCs w:val="20"/>
          <w:lang w:val="es-CO"/>
        </w:rPr>
        <w:t xml:space="preserve">En virtud de lo anterior, los </w:t>
      </w:r>
      <w:r w:rsidRPr="006D6CAA">
        <w:rPr>
          <w:rFonts w:ascii="Arial" w:hAnsi="Arial" w:cs="Arial"/>
          <w:sz w:val="20"/>
          <w:szCs w:val="20"/>
          <w:lang w:val="es-CO"/>
        </w:rPr>
        <w:t>p</w:t>
      </w:r>
      <w:r>
        <w:rPr>
          <w:rFonts w:ascii="Arial" w:hAnsi="Arial" w:cs="Arial"/>
          <w:sz w:val="20"/>
          <w:szCs w:val="20"/>
          <w:lang w:val="es-CO"/>
        </w:rPr>
        <w:t xml:space="preserve">lanes de estudio </w:t>
      </w:r>
      <w:r w:rsidRPr="00A96F56">
        <w:rPr>
          <w:rFonts w:ascii="Arial" w:hAnsi="Arial" w:cs="Arial"/>
          <w:sz w:val="20"/>
          <w:szCs w:val="20"/>
        </w:rPr>
        <w:t>de</w:t>
      </w:r>
      <w:r>
        <w:rPr>
          <w:rFonts w:ascii="Arial" w:hAnsi="Arial" w:cs="Arial"/>
          <w:sz w:val="20"/>
          <w:szCs w:val="20"/>
        </w:rPr>
        <w:t xml:space="preserve"> </w:t>
      </w:r>
      <w:r w:rsidRPr="008D72C0">
        <w:rPr>
          <w:rFonts w:ascii="Arial" w:hAnsi="Arial" w:cs="Arial"/>
          <w:sz w:val="20"/>
          <w:szCs w:val="20"/>
        </w:rPr>
        <w:t>los grados de prejardín, jardín y transición</w:t>
      </w:r>
      <w:r>
        <w:rPr>
          <w:rFonts w:ascii="Arial" w:hAnsi="Arial" w:cs="Arial"/>
          <w:sz w:val="20"/>
          <w:szCs w:val="20"/>
        </w:rPr>
        <w:t xml:space="preserve"> </w:t>
      </w:r>
      <w:r w:rsidRPr="006D6CAA">
        <w:rPr>
          <w:rFonts w:ascii="Arial" w:hAnsi="Arial" w:cs="Arial"/>
          <w:sz w:val="20"/>
          <w:szCs w:val="20"/>
          <w:lang w:val="es-CO"/>
        </w:rPr>
        <w:t>se desarrollan mediante la ejecución de proyectos lúdico-pedagógicos y actividades que tendrán en cuenta la integración de las</w:t>
      </w:r>
      <w:r w:rsidRPr="006D6CAA">
        <w:rPr>
          <w:rFonts w:ascii="Arial" w:hAnsi="Arial" w:cs="Arial"/>
          <w:i/>
          <w:sz w:val="20"/>
          <w:szCs w:val="20"/>
          <w:lang w:val="es-CO"/>
        </w:rPr>
        <w:t xml:space="preserve"> dimensiones actitudinal</w:t>
      </w:r>
      <w:r>
        <w:rPr>
          <w:rFonts w:ascii="Arial" w:hAnsi="Arial" w:cs="Arial"/>
          <w:i/>
          <w:sz w:val="20"/>
          <w:szCs w:val="20"/>
          <w:lang w:val="es-CO"/>
        </w:rPr>
        <w:t xml:space="preserve">, </w:t>
      </w:r>
      <w:r w:rsidRPr="006D6CAA">
        <w:rPr>
          <w:rFonts w:ascii="Arial" w:hAnsi="Arial" w:cs="Arial"/>
          <w:i/>
          <w:sz w:val="20"/>
          <w:szCs w:val="20"/>
          <w:lang w:val="es-CO"/>
        </w:rPr>
        <w:t>valorativa, afectiva, cognitiva, comunicativa, corporal, estética y ética</w:t>
      </w:r>
      <w:r w:rsidRPr="006D6CAA">
        <w:rPr>
          <w:rFonts w:ascii="Arial" w:hAnsi="Arial" w:cs="Arial"/>
          <w:sz w:val="20"/>
          <w:szCs w:val="20"/>
          <w:lang w:val="es-CO"/>
        </w:rPr>
        <w:t>,</w:t>
      </w:r>
      <w:r w:rsidRPr="008D72C0">
        <w:rPr>
          <w:rFonts w:ascii="Arial" w:hAnsi="Arial" w:cs="Arial"/>
          <w:sz w:val="20"/>
          <w:szCs w:val="20"/>
        </w:rPr>
        <w:t xml:space="preserve"> </w:t>
      </w:r>
      <w:r w:rsidRPr="00A96F56">
        <w:rPr>
          <w:rFonts w:ascii="Arial" w:hAnsi="Arial" w:cs="Arial"/>
          <w:sz w:val="20"/>
          <w:szCs w:val="20"/>
        </w:rPr>
        <w:t>tal como se presenta a continuación:</w:t>
      </w:r>
    </w:p>
    <w:p w:rsidR="00B13F94" w:rsidRPr="00A96F56" w:rsidRDefault="00B13F94" w:rsidP="0088709E">
      <w:pPr>
        <w:ind w:left="360"/>
        <w:rPr>
          <w:rFonts w:ascii="Arial" w:eastAsiaTheme="minorHAnsi" w:hAnsi="Arial" w:cs="Arial"/>
          <w:b/>
          <w:sz w:val="18"/>
          <w:szCs w:val="18"/>
          <w:lang w:eastAsia="en-US"/>
        </w:rPr>
      </w:pPr>
    </w:p>
    <w:tbl>
      <w:tblPr>
        <w:tblStyle w:val="Tablaconcuadrcula"/>
        <w:tblW w:w="8847"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2698"/>
        <w:gridCol w:w="2547"/>
        <w:gridCol w:w="1200"/>
        <w:gridCol w:w="1201"/>
        <w:gridCol w:w="1201"/>
      </w:tblGrid>
      <w:tr w:rsidR="00325D5B" w:rsidRPr="004D6EC8" w:rsidTr="00B763FD">
        <w:trPr>
          <w:jc w:val="center"/>
        </w:trPr>
        <w:tc>
          <w:tcPr>
            <w:tcW w:w="2698" w:type="dxa"/>
            <w:vMerge w:val="restart"/>
            <w:tcBorders>
              <w:right w:val="single" w:sz="4" w:space="0" w:color="FFFFFF" w:themeColor="background1"/>
            </w:tcBorders>
            <w:shd w:val="clear" w:color="auto" w:fill="548DD4" w:themeFill="text2" w:themeFillTint="99"/>
            <w:vAlign w:val="center"/>
          </w:tcPr>
          <w:p w:rsidR="00325D5B" w:rsidRPr="004D6EC8" w:rsidRDefault="00B763FD" w:rsidP="0088709E">
            <w:pPr>
              <w:jc w:val="center"/>
              <w:rPr>
                <w:rFonts w:ascii="Arial" w:hAnsi="Arial" w:cs="Arial"/>
                <w:b/>
                <w:color w:val="FFFFFF" w:themeColor="background1"/>
                <w:sz w:val="18"/>
                <w:szCs w:val="18"/>
              </w:rPr>
            </w:pPr>
            <w:r>
              <w:rPr>
                <w:rFonts w:ascii="Arial" w:hAnsi="Arial" w:cs="Arial"/>
                <w:b/>
                <w:color w:val="FFFFFF" w:themeColor="background1"/>
                <w:sz w:val="18"/>
                <w:szCs w:val="18"/>
              </w:rPr>
              <w:t>Eje de aprendizaje</w:t>
            </w:r>
          </w:p>
        </w:tc>
        <w:tc>
          <w:tcPr>
            <w:tcW w:w="2547" w:type="dxa"/>
            <w:vMerge w:val="restart"/>
            <w:tcBorders>
              <w:left w:val="single" w:sz="4" w:space="0" w:color="FFFFFF" w:themeColor="background1"/>
            </w:tcBorders>
            <w:shd w:val="clear" w:color="auto" w:fill="548DD4" w:themeFill="text2" w:themeFillTint="99"/>
            <w:vAlign w:val="center"/>
          </w:tcPr>
          <w:p w:rsidR="00325D5B" w:rsidRPr="004D6EC8" w:rsidRDefault="00B763FD" w:rsidP="0037083D">
            <w:pPr>
              <w:jc w:val="center"/>
              <w:rPr>
                <w:rFonts w:ascii="Arial" w:hAnsi="Arial" w:cs="Arial"/>
                <w:b/>
                <w:color w:val="FFFFFF" w:themeColor="background1"/>
                <w:sz w:val="18"/>
                <w:szCs w:val="18"/>
              </w:rPr>
            </w:pPr>
            <w:r w:rsidRPr="004D6EC8">
              <w:rPr>
                <w:rFonts w:ascii="Arial" w:hAnsi="Arial" w:cs="Arial"/>
                <w:b/>
                <w:color w:val="FFFFFF" w:themeColor="background1"/>
                <w:sz w:val="18"/>
                <w:szCs w:val="18"/>
              </w:rPr>
              <w:t>Dimensión</w:t>
            </w:r>
            <w:r w:rsidR="0037083D">
              <w:rPr>
                <w:rFonts w:ascii="Arial" w:hAnsi="Arial" w:cs="Arial"/>
                <w:b/>
                <w:color w:val="FFFFFF" w:themeColor="background1"/>
                <w:sz w:val="18"/>
                <w:szCs w:val="18"/>
              </w:rPr>
              <w:t xml:space="preserve"> / Saber</w:t>
            </w:r>
          </w:p>
        </w:tc>
        <w:tc>
          <w:tcPr>
            <w:tcW w:w="3602" w:type="dxa"/>
            <w:gridSpan w:val="3"/>
            <w:vAlign w:val="center"/>
          </w:tcPr>
          <w:p w:rsidR="00325D5B" w:rsidRPr="004D6EC8" w:rsidRDefault="00325D5B" w:rsidP="0088709E">
            <w:pPr>
              <w:jc w:val="center"/>
              <w:rPr>
                <w:rFonts w:ascii="Arial" w:hAnsi="Arial" w:cs="Arial"/>
                <w:b/>
                <w:color w:val="0070C0"/>
                <w:sz w:val="18"/>
                <w:szCs w:val="18"/>
              </w:rPr>
            </w:pPr>
            <w:r w:rsidRPr="002F2A6A">
              <w:rPr>
                <w:rFonts w:ascii="Arial" w:hAnsi="Arial" w:cs="Arial"/>
                <w:b/>
                <w:color w:val="0070C0"/>
                <w:sz w:val="18"/>
                <w:szCs w:val="20"/>
              </w:rPr>
              <w:t>GRADOS E INTENSIDAD HORARIA</w:t>
            </w:r>
          </w:p>
        </w:tc>
      </w:tr>
      <w:tr w:rsidR="00325D5B" w:rsidRPr="004D6EC8" w:rsidTr="00B763FD">
        <w:trPr>
          <w:jc w:val="center"/>
        </w:trPr>
        <w:tc>
          <w:tcPr>
            <w:tcW w:w="2698" w:type="dxa"/>
            <w:vMerge/>
            <w:tcBorders>
              <w:right w:val="single" w:sz="4" w:space="0" w:color="FFFFFF" w:themeColor="background1"/>
            </w:tcBorders>
            <w:shd w:val="clear" w:color="auto" w:fill="548DD4" w:themeFill="text2" w:themeFillTint="99"/>
            <w:vAlign w:val="center"/>
          </w:tcPr>
          <w:p w:rsidR="00325D5B" w:rsidRPr="004D6EC8" w:rsidRDefault="00325D5B" w:rsidP="0088709E">
            <w:pPr>
              <w:jc w:val="center"/>
              <w:rPr>
                <w:rFonts w:ascii="Arial" w:hAnsi="Arial" w:cs="Arial"/>
                <w:b/>
                <w:sz w:val="18"/>
                <w:szCs w:val="18"/>
              </w:rPr>
            </w:pPr>
          </w:p>
        </w:tc>
        <w:tc>
          <w:tcPr>
            <w:tcW w:w="2547" w:type="dxa"/>
            <w:vMerge/>
            <w:tcBorders>
              <w:left w:val="single" w:sz="4" w:space="0" w:color="FFFFFF" w:themeColor="background1"/>
            </w:tcBorders>
            <w:shd w:val="clear" w:color="auto" w:fill="548DD4" w:themeFill="text2" w:themeFillTint="99"/>
            <w:vAlign w:val="center"/>
          </w:tcPr>
          <w:p w:rsidR="00325D5B" w:rsidRPr="004D6EC8" w:rsidRDefault="00325D5B" w:rsidP="0088709E">
            <w:pPr>
              <w:jc w:val="center"/>
              <w:rPr>
                <w:rFonts w:ascii="Arial" w:hAnsi="Arial" w:cs="Arial"/>
                <w:b/>
                <w:sz w:val="18"/>
                <w:szCs w:val="18"/>
              </w:rPr>
            </w:pPr>
          </w:p>
        </w:tc>
        <w:tc>
          <w:tcPr>
            <w:tcW w:w="1200" w:type="dxa"/>
            <w:shd w:val="clear" w:color="auto" w:fill="F2F2F2" w:themeFill="background1" w:themeFillShade="F2"/>
            <w:vAlign w:val="center"/>
          </w:tcPr>
          <w:p w:rsidR="00325D5B" w:rsidRPr="004D6EC8" w:rsidRDefault="00325D5B" w:rsidP="0088709E">
            <w:pPr>
              <w:jc w:val="center"/>
              <w:rPr>
                <w:rFonts w:ascii="Arial" w:hAnsi="Arial" w:cs="Arial"/>
                <w:b/>
                <w:color w:val="0070C0"/>
                <w:sz w:val="18"/>
                <w:szCs w:val="18"/>
              </w:rPr>
            </w:pPr>
            <w:r>
              <w:rPr>
                <w:rFonts w:ascii="Arial" w:hAnsi="Arial" w:cs="Arial"/>
                <w:b/>
                <w:color w:val="0070C0"/>
                <w:sz w:val="18"/>
                <w:szCs w:val="18"/>
              </w:rPr>
              <w:t xml:space="preserve">Prejardín </w:t>
            </w:r>
          </w:p>
        </w:tc>
        <w:tc>
          <w:tcPr>
            <w:tcW w:w="1201" w:type="dxa"/>
            <w:shd w:val="clear" w:color="auto" w:fill="F2F2F2" w:themeFill="background1" w:themeFillShade="F2"/>
            <w:vAlign w:val="center"/>
          </w:tcPr>
          <w:p w:rsidR="00325D5B" w:rsidRPr="004D6EC8" w:rsidRDefault="00325D5B" w:rsidP="0088709E">
            <w:pPr>
              <w:jc w:val="center"/>
              <w:rPr>
                <w:rFonts w:ascii="Arial" w:hAnsi="Arial" w:cs="Arial"/>
                <w:b/>
                <w:color w:val="0070C0"/>
                <w:sz w:val="18"/>
                <w:szCs w:val="18"/>
              </w:rPr>
            </w:pPr>
            <w:r>
              <w:rPr>
                <w:rFonts w:ascii="Arial" w:hAnsi="Arial" w:cs="Arial"/>
                <w:b/>
                <w:color w:val="0070C0"/>
                <w:sz w:val="18"/>
                <w:szCs w:val="18"/>
              </w:rPr>
              <w:t>Jardín</w:t>
            </w:r>
          </w:p>
        </w:tc>
        <w:tc>
          <w:tcPr>
            <w:tcW w:w="1201" w:type="dxa"/>
            <w:shd w:val="clear" w:color="auto" w:fill="F2F2F2" w:themeFill="background1" w:themeFillShade="F2"/>
            <w:vAlign w:val="center"/>
          </w:tcPr>
          <w:p w:rsidR="00325D5B" w:rsidRPr="004D6EC8" w:rsidRDefault="00325D5B" w:rsidP="0088709E">
            <w:pPr>
              <w:jc w:val="center"/>
              <w:rPr>
                <w:rFonts w:ascii="Arial" w:hAnsi="Arial" w:cs="Arial"/>
                <w:b/>
                <w:color w:val="0070C0"/>
                <w:sz w:val="18"/>
                <w:szCs w:val="18"/>
              </w:rPr>
            </w:pPr>
            <w:r>
              <w:rPr>
                <w:rFonts w:ascii="Arial" w:hAnsi="Arial" w:cs="Arial"/>
                <w:b/>
                <w:color w:val="0070C0"/>
                <w:sz w:val="18"/>
                <w:szCs w:val="18"/>
              </w:rPr>
              <w:t>Transición</w:t>
            </w:r>
          </w:p>
        </w:tc>
      </w:tr>
      <w:tr w:rsidR="001B5C07" w:rsidRPr="004D6EC8" w:rsidTr="00B763FD">
        <w:trPr>
          <w:jc w:val="center"/>
        </w:trPr>
        <w:tc>
          <w:tcPr>
            <w:tcW w:w="2698" w:type="dxa"/>
            <w:vAlign w:val="center"/>
          </w:tcPr>
          <w:p w:rsidR="001B5C07" w:rsidRPr="00973744" w:rsidRDefault="00973744" w:rsidP="004929AC">
            <w:pPr>
              <w:autoSpaceDE w:val="0"/>
              <w:autoSpaceDN w:val="0"/>
              <w:adjustRightInd w:val="0"/>
              <w:jc w:val="center"/>
              <w:rPr>
                <w:rFonts w:ascii="Arial" w:hAnsi="Arial" w:cs="Arial"/>
                <w:sz w:val="18"/>
                <w:szCs w:val="20"/>
              </w:rPr>
            </w:pPr>
            <w:r w:rsidRPr="00973744">
              <w:rPr>
                <w:rFonts w:ascii="Arial" w:hAnsi="Arial" w:cs="Arial"/>
                <w:sz w:val="18"/>
                <w:szCs w:val="18"/>
              </w:rPr>
              <w:t>Historia y reparación social</w:t>
            </w:r>
            <w:r w:rsidR="001B5C07" w:rsidRPr="00973744">
              <w:rPr>
                <w:rFonts w:ascii="Arial" w:hAnsi="Arial" w:cs="Arial"/>
                <w:sz w:val="18"/>
                <w:szCs w:val="18"/>
              </w:rPr>
              <w:t xml:space="preserve">  </w:t>
            </w:r>
          </w:p>
        </w:tc>
        <w:tc>
          <w:tcPr>
            <w:tcW w:w="2547" w:type="dxa"/>
            <w:vAlign w:val="center"/>
          </w:tcPr>
          <w:p w:rsidR="001B5C07" w:rsidRPr="00497D6A" w:rsidRDefault="001B5C07" w:rsidP="009C0985">
            <w:pPr>
              <w:autoSpaceDE w:val="0"/>
              <w:autoSpaceDN w:val="0"/>
              <w:adjustRightInd w:val="0"/>
              <w:jc w:val="center"/>
              <w:rPr>
                <w:rFonts w:ascii="Arial" w:hAnsi="Arial" w:cs="Arial"/>
                <w:sz w:val="18"/>
                <w:szCs w:val="20"/>
              </w:rPr>
            </w:pPr>
            <w:r w:rsidRPr="00497D6A">
              <w:rPr>
                <w:rFonts w:ascii="Arial" w:hAnsi="Arial" w:cs="Arial"/>
                <w:sz w:val="18"/>
                <w:szCs w:val="20"/>
              </w:rPr>
              <w:t>Actitudinal</w:t>
            </w:r>
          </w:p>
        </w:tc>
        <w:tc>
          <w:tcPr>
            <w:tcW w:w="1200" w:type="dxa"/>
            <w:vAlign w:val="center"/>
          </w:tcPr>
          <w:p w:rsidR="001B5C07" w:rsidRPr="006D2762" w:rsidRDefault="001B5C07" w:rsidP="004929AC">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4929AC">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4929AC">
            <w:pPr>
              <w:jc w:val="center"/>
              <w:rPr>
                <w:color w:val="FF0000"/>
              </w:rPr>
            </w:pPr>
            <w:r w:rsidRPr="006D2762">
              <w:rPr>
                <w:rFonts w:ascii="Arial" w:hAnsi="Arial" w:cs="Arial"/>
                <w:i/>
                <w:color w:val="FF0000"/>
                <w:sz w:val="16"/>
                <w:szCs w:val="18"/>
              </w:rPr>
              <w:t>Registrar</w:t>
            </w:r>
          </w:p>
        </w:tc>
      </w:tr>
      <w:tr w:rsidR="00973744" w:rsidRPr="004D6EC8" w:rsidTr="00B763FD">
        <w:trPr>
          <w:jc w:val="center"/>
        </w:trPr>
        <w:tc>
          <w:tcPr>
            <w:tcW w:w="2698" w:type="dxa"/>
            <w:vMerge w:val="restart"/>
            <w:vAlign w:val="center"/>
          </w:tcPr>
          <w:p w:rsidR="00973744" w:rsidRPr="00497D6A" w:rsidRDefault="00973744" w:rsidP="003C7777">
            <w:pPr>
              <w:autoSpaceDE w:val="0"/>
              <w:autoSpaceDN w:val="0"/>
              <w:adjustRightInd w:val="0"/>
              <w:jc w:val="center"/>
              <w:rPr>
                <w:rFonts w:ascii="Arial" w:hAnsi="Arial" w:cs="Arial"/>
                <w:sz w:val="18"/>
                <w:szCs w:val="20"/>
              </w:rPr>
            </w:pPr>
            <w:r w:rsidRPr="00973744">
              <w:rPr>
                <w:rFonts w:ascii="Arial" w:hAnsi="Arial" w:cs="Arial"/>
                <w:sz w:val="18"/>
                <w:szCs w:val="20"/>
              </w:rPr>
              <w:t>Espiritualidad y valores</w:t>
            </w:r>
          </w:p>
        </w:tc>
        <w:tc>
          <w:tcPr>
            <w:tcW w:w="2547" w:type="dxa"/>
            <w:vAlign w:val="center"/>
          </w:tcPr>
          <w:p w:rsidR="00973744" w:rsidRPr="00497D6A" w:rsidRDefault="00973744" w:rsidP="009C0985">
            <w:pPr>
              <w:autoSpaceDE w:val="0"/>
              <w:autoSpaceDN w:val="0"/>
              <w:adjustRightInd w:val="0"/>
              <w:jc w:val="center"/>
              <w:rPr>
                <w:rFonts w:ascii="Arial" w:hAnsi="Arial" w:cs="Arial"/>
                <w:sz w:val="18"/>
                <w:szCs w:val="20"/>
              </w:rPr>
            </w:pPr>
            <w:r w:rsidRPr="00497D6A">
              <w:rPr>
                <w:rFonts w:ascii="Arial" w:hAnsi="Arial" w:cs="Arial"/>
                <w:sz w:val="18"/>
                <w:szCs w:val="20"/>
              </w:rPr>
              <w:t>Valorativa</w:t>
            </w:r>
          </w:p>
        </w:tc>
        <w:tc>
          <w:tcPr>
            <w:tcW w:w="1200"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c>
          <w:tcPr>
            <w:tcW w:w="1201"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c>
          <w:tcPr>
            <w:tcW w:w="1201"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r>
      <w:tr w:rsidR="00973744" w:rsidRPr="004D6EC8" w:rsidTr="00B763FD">
        <w:trPr>
          <w:jc w:val="center"/>
        </w:trPr>
        <w:tc>
          <w:tcPr>
            <w:tcW w:w="2698" w:type="dxa"/>
            <w:vMerge/>
            <w:vAlign w:val="center"/>
          </w:tcPr>
          <w:p w:rsidR="00973744" w:rsidRPr="00497D6A" w:rsidRDefault="00973744" w:rsidP="003C7777">
            <w:pPr>
              <w:autoSpaceDE w:val="0"/>
              <w:autoSpaceDN w:val="0"/>
              <w:adjustRightInd w:val="0"/>
              <w:jc w:val="center"/>
              <w:rPr>
                <w:rFonts w:ascii="Arial" w:hAnsi="Arial" w:cs="Arial"/>
                <w:sz w:val="18"/>
                <w:szCs w:val="20"/>
              </w:rPr>
            </w:pPr>
          </w:p>
        </w:tc>
        <w:tc>
          <w:tcPr>
            <w:tcW w:w="2547" w:type="dxa"/>
            <w:vAlign w:val="center"/>
          </w:tcPr>
          <w:p w:rsidR="00973744" w:rsidRPr="00497D6A" w:rsidRDefault="00973744" w:rsidP="009C0985">
            <w:pPr>
              <w:autoSpaceDE w:val="0"/>
              <w:autoSpaceDN w:val="0"/>
              <w:adjustRightInd w:val="0"/>
              <w:jc w:val="center"/>
              <w:rPr>
                <w:rFonts w:ascii="Arial" w:hAnsi="Arial" w:cs="Arial"/>
                <w:sz w:val="18"/>
                <w:szCs w:val="20"/>
              </w:rPr>
            </w:pPr>
            <w:r>
              <w:rPr>
                <w:rFonts w:ascii="Arial" w:hAnsi="Arial" w:cs="Arial"/>
                <w:sz w:val="18"/>
                <w:szCs w:val="20"/>
              </w:rPr>
              <w:t>A</w:t>
            </w:r>
            <w:r w:rsidRPr="00497D6A">
              <w:rPr>
                <w:rFonts w:ascii="Arial" w:hAnsi="Arial" w:cs="Arial"/>
                <w:sz w:val="18"/>
                <w:szCs w:val="20"/>
              </w:rPr>
              <w:t>fectiva</w:t>
            </w:r>
          </w:p>
        </w:tc>
        <w:tc>
          <w:tcPr>
            <w:tcW w:w="1200"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c>
          <w:tcPr>
            <w:tcW w:w="1201"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c>
          <w:tcPr>
            <w:tcW w:w="1201"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r>
      <w:tr w:rsidR="001B5C07" w:rsidRPr="004D6EC8" w:rsidTr="00B763FD">
        <w:trPr>
          <w:jc w:val="center"/>
        </w:trPr>
        <w:tc>
          <w:tcPr>
            <w:tcW w:w="2698" w:type="dxa"/>
            <w:vAlign w:val="center"/>
          </w:tcPr>
          <w:p w:rsidR="001B5C07" w:rsidRPr="00497D6A" w:rsidRDefault="00191A38" w:rsidP="004929AC">
            <w:pPr>
              <w:autoSpaceDE w:val="0"/>
              <w:autoSpaceDN w:val="0"/>
              <w:adjustRightInd w:val="0"/>
              <w:jc w:val="center"/>
              <w:rPr>
                <w:rFonts w:ascii="Arial" w:hAnsi="Arial" w:cs="Arial"/>
                <w:sz w:val="18"/>
                <w:szCs w:val="20"/>
              </w:rPr>
            </w:pPr>
            <w:r w:rsidRPr="00191A38">
              <w:rPr>
                <w:rFonts w:ascii="Arial" w:hAnsi="Arial" w:cs="Arial"/>
                <w:sz w:val="18"/>
                <w:szCs w:val="20"/>
              </w:rPr>
              <w:t>Territorio y biodiversidad</w:t>
            </w:r>
          </w:p>
        </w:tc>
        <w:tc>
          <w:tcPr>
            <w:tcW w:w="2547" w:type="dxa"/>
            <w:vAlign w:val="center"/>
          </w:tcPr>
          <w:p w:rsidR="001B5C07" w:rsidRPr="00497D6A" w:rsidRDefault="001B5C07" w:rsidP="009C0985">
            <w:pPr>
              <w:autoSpaceDE w:val="0"/>
              <w:autoSpaceDN w:val="0"/>
              <w:adjustRightInd w:val="0"/>
              <w:jc w:val="center"/>
              <w:rPr>
                <w:rFonts w:ascii="Arial" w:hAnsi="Arial" w:cs="Arial"/>
                <w:sz w:val="18"/>
                <w:szCs w:val="20"/>
              </w:rPr>
            </w:pPr>
            <w:r w:rsidRPr="00497D6A">
              <w:rPr>
                <w:rFonts w:ascii="Arial" w:hAnsi="Arial" w:cs="Arial"/>
                <w:sz w:val="18"/>
                <w:szCs w:val="20"/>
              </w:rPr>
              <w:t>Cognitiva</w:t>
            </w:r>
          </w:p>
        </w:tc>
        <w:tc>
          <w:tcPr>
            <w:tcW w:w="1200"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r>
      <w:tr w:rsidR="00191A38" w:rsidRPr="004D6EC8" w:rsidTr="00B763FD">
        <w:trPr>
          <w:jc w:val="center"/>
        </w:trPr>
        <w:tc>
          <w:tcPr>
            <w:tcW w:w="2698" w:type="dxa"/>
            <w:vMerge w:val="restart"/>
            <w:vAlign w:val="center"/>
          </w:tcPr>
          <w:p w:rsidR="00191A38" w:rsidRPr="00497D6A" w:rsidRDefault="00191A38" w:rsidP="004929AC">
            <w:pPr>
              <w:autoSpaceDE w:val="0"/>
              <w:autoSpaceDN w:val="0"/>
              <w:adjustRightInd w:val="0"/>
              <w:jc w:val="center"/>
              <w:rPr>
                <w:rFonts w:ascii="Arial" w:hAnsi="Arial" w:cs="Arial"/>
                <w:sz w:val="18"/>
                <w:szCs w:val="20"/>
              </w:rPr>
            </w:pPr>
            <w:r w:rsidRPr="00191A38">
              <w:rPr>
                <w:rFonts w:ascii="Arial" w:hAnsi="Arial" w:cs="Arial"/>
                <w:sz w:val="18"/>
                <w:szCs w:val="20"/>
              </w:rPr>
              <w:t>Pluriculturalidad- diversidad</w:t>
            </w:r>
          </w:p>
        </w:tc>
        <w:tc>
          <w:tcPr>
            <w:tcW w:w="2547" w:type="dxa"/>
            <w:vAlign w:val="center"/>
          </w:tcPr>
          <w:p w:rsidR="00191A38" w:rsidRPr="00497D6A" w:rsidRDefault="00191A38" w:rsidP="009C0985">
            <w:pPr>
              <w:autoSpaceDE w:val="0"/>
              <w:autoSpaceDN w:val="0"/>
              <w:adjustRightInd w:val="0"/>
              <w:jc w:val="center"/>
              <w:rPr>
                <w:rFonts w:ascii="Arial" w:hAnsi="Arial" w:cs="Arial"/>
                <w:sz w:val="18"/>
                <w:szCs w:val="20"/>
              </w:rPr>
            </w:pPr>
            <w:r w:rsidRPr="00497D6A">
              <w:rPr>
                <w:rFonts w:ascii="Arial" w:hAnsi="Arial" w:cs="Arial"/>
                <w:sz w:val="18"/>
                <w:szCs w:val="20"/>
              </w:rPr>
              <w:t>Comunicativa</w:t>
            </w:r>
          </w:p>
        </w:tc>
        <w:tc>
          <w:tcPr>
            <w:tcW w:w="1200"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r>
      <w:tr w:rsidR="00191A38" w:rsidRPr="004D6EC8" w:rsidTr="00B763FD">
        <w:trPr>
          <w:jc w:val="center"/>
        </w:trPr>
        <w:tc>
          <w:tcPr>
            <w:tcW w:w="2698" w:type="dxa"/>
            <w:vMerge/>
            <w:vAlign w:val="center"/>
          </w:tcPr>
          <w:p w:rsidR="00191A38" w:rsidRPr="00497D6A" w:rsidRDefault="00191A38" w:rsidP="003C7777">
            <w:pPr>
              <w:autoSpaceDE w:val="0"/>
              <w:autoSpaceDN w:val="0"/>
              <w:adjustRightInd w:val="0"/>
              <w:jc w:val="center"/>
              <w:rPr>
                <w:rFonts w:ascii="Arial" w:hAnsi="Arial" w:cs="Arial"/>
                <w:sz w:val="18"/>
                <w:szCs w:val="20"/>
              </w:rPr>
            </w:pPr>
          </w:p>
        </w:tc>
        <w:tc>
          <w:tcPr>
            <w:tcW w:w="2547" w:type="dxa"/>
            <w:vAlign w:val="center"/>
          </w:tcPr>
          <w:p w:rsidR="00191A38" w:rsidRPr="00497D6A" w:rsidRDefault="00191A38" w:rsidP="009C0985">
            <w:pPr>
              <w:autoSpaceDE w:val="0"/>
              <w:autoSpaceDN w:val="0"/>
              <w:adjustRightInd w:val="0"/>
              <w:jc w:val="center"/>
              <w:rPr>
                <w:rFonts w:ascii="Arial" w:hAnsi="Arial" w:cs="Arial"/>
                <w:sz w:val="18"/>
                <w:szCs w:val="20"/>
              </w:rPr>
            </w:pPr>
            <w:r w:rsidRPr="00497D6A">
              <w:rPr>
                <w:rFonts w:ascii="Arial" w:hAnsi="Arial" w:cs="Arial"/>
                <w:sz w:val="18"/>
                <w:szCs w:val="20"/>
              </w:rPr>
              <w:t>Corporal</w:t>
            </w:r>
          </w:p>
        </w:tc>
        <w:tc>
          <w:tcPr>
            <w:tcW w:w="1200"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r>
      <w:tr w:rsidR="00191A38" w:rsidRPr="004D6EC8" w:rsidTr="00B763FD">
        <w:trPr>
          <w:jc w:val="center"/>
        </w:trPr>
        <w:tc>
          <w:tcPr>
            <w:tcW w:w="2698" w:type="dxa"/>
            <w:vMerge/>
            <w:vAlign w:val="center"/>
          </w:tcPr>
          <w:p w:rsidR="00191A38" w:rsidRPr="00497D6A" w:rsidRDefault="00191A38" w:rsidP="004929AC">
            <w:pPr>
              <w:autoSpaceDE w:val="0"/>
              <w:autoSpaceDN w:val="0"/>
              <w:adjustRightInd w:val="0"/>
              <w:jc w:val="center"/>
              <w:rPr>
                <w:rFonts w:ascii="Arial" w:hAnsi="Arial" w:cs="Arial"/>
                <w:sz w:val="18"/>
                <w:szCs w:val="20"/>
              </w:rPr>
            </w:pPr>
          </w:p>
        </w:tc>
        <w:tc>
          <w:tcPr>
            <w:tcW w:w="2547" w:type="dxa"/>
            <w:vAlign w:val="center"/>
          </w:tcPr>
          <w:p w:rsidR="00191A38" w:rsidRPr="00497D6A" w:rsidRDefault="00191A38" w:rsidP="009C0985">
            <w:pPr>
              <w:autoSpaceDE w:val="0"/>
              <w:autoSpaceDN w:val="0"/>
              <w:adjustRightInd w:val="0"/>
              <w:jc w:val="center"/>
              <w:rPr>
                <w:rFonts w:ascii="Arial" w:hAnsi="Arial" w:cs="Arial"/>
                <w:sz w:val="18"/>
                <w:szCs w:val="20"/>
              </w:rPr>
            </w:pPr>
            <w:r w:rsidRPr="00497D6A">
              <w:rPr>
                <w:rFonts w:ascii="Arial" w:hAnsi="Arial" w:cs="Arial"/>
                <w:sz w:val="18"/>
                <w:szCs w:val="20"/>
              </w:rPr>
              <w:t>Estética</w:t>
            </w:r>
          </w:p>
        </w:tc>
        <w:tc>
          <w:tcPr>
            <w:tcW w:w="1200"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r>
      <w:tr w:rsidR="001B5C07" w:rsidRPr="004D6EC8" w:rsidTr="00B763FD">
        <w:trPr>
          <w:jc w:val="center"/>
        </w:trPr>
        <w:tc>
          <w:tcPr>
            <w:tcW w:w="2698" w:type="dxa"/>
            <w:vAlign w:val="center"/>
          </w:tcPr>
          <w:p w:rsidR="001B5C07" w:rsidRPr="00497D6A" w:rsidRDefault="00191A38" w:rsidP="00C91903">
            <w:pPr>
              <w:jc w:val="center"/>
              <w:rPr>
                <w:rFonts w:ascii="Arial" w:eastAsia="Calibri" w:hAnsi="Arial" w:cs="Arial"/>
                <w:sz w:val="18"/>
                <w:szCs w:val="20"/>
                <w:lang w:val="en-US"/>
              </w:rPr>
            </w:pPr>
            <w:r w:rsidRPr="00191A38">
              <w:rPr>
                <w:rFonts w:ascii="Arial" w:eastAsia="Calibri" w:hAnsi="Arial" w:cs="Arial"/>
                <w:sz w:val="18"/>
                <w:szCs w:val="20"/>
                <w:lang w:val="en-US"/>
              </w:rPr>
              <w:t>Político y organizativo</w:t>
            </w:r>
          </w:p>
        </w:tc>
        <w:tc>
          <w:tcPr>
            <w:tcW w:w="2547" w:type="dxa"/>
            <w:vAlign w:val="center"/>
          </w:tcPr>
          <w:p w:rsidR="001B5C07" w:rsidRPr="00497D6A" w:rsidRDefault="001B5C07" w:rsidP="009C0985">
            <w:pPr>
              <w:jc w:val="center"/>
              <w:rPr>
                <w:rFonts w:ascii="Arial" w:eastAsia="Calibri" w:hAnsi="Arial" w:cs="Arial"/>
                <w:sz w:val="18"/>
                <w:szCs w:val="20"/>
                <w:lang w:val="en-US"/>
              </w:rPr>
            </w:pPr>
            <w:r w:rsidRPr="00497D6A">
              <w:rPr>
                <w:rFonts w:ascii="Arial" w:hAnsi="Arial" w:cs="Arial"/>
                <w:sz w:val="18"/>
                <w:szCs w:val="20"/>
                <w:lang w:val="en-US"/>
              </w:rPr>
              <w:t>Ética</w:t>
            </w:r>
          </w:p>
        </w:tc>
        <w:tc>
          <w:tcPr>
            <w:tcW w:w="1200"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r>
      <w:tr w:rsidR="001B5C07" w:rsidRPr="004D6EC8" w:rsidTr="00FE4519">
        <w:trPr>
          <w:jc w:val="center"/>
        </w:trPr>
        <w:tc>
          <w:tcPr>
            <w:tcW w:w="5245" w:type="dxa"/>
            <w:gridSpan w:val="2"/>
            <w:shd w:val="clear" w:color="auto" w:fill="F2F2F2" w:themeFill="background1" w:themeFillShade="F2"/>
          </w:tcPr>
          <w:p w:rsidR="001B5C07" w:rsidRPr="00D66AE0" w:rsidRDefault="001B5C07" w:rsidP="0088709E">
            <w:pPr>
              <w:jc w:val="right"/>
              <w:rPr>
                <w:rFonts w:ascii="Arial" w:hAnsi="Arial" w:cs="Arial"/>
                <w:b/>
                <w:sz w:val="18"/>
                <w:szCs w:val="18"/>
              </w:rPr>
            </w:pPr>
            <w:r w:rsidRPr="00D66AE0">
              <w:rPr>
                <w:rFonts w:ascii="Arial" w:hAnsi="Arial" w:cs="Arial"/>
                <w:b/>
                <w:color w:val="0070C0"/>
                <w:sz w:val="18"/>
                <w:szCs w:val="18"/>
              </w:rPr>
              <w:t>Total intensidad horaria</w:t>
            </w:r>
          </w:p>
        </w:tc>
        <w:tc>
          <w:tcPr>
            <w:tcW w:w="1200" w:type="dxa"/>
            <w:vAlign w:val="center"/>
          </w:tcPr>
          <w:p w:rsidR="001B5C07" w:rsidRPr="00D66AE0" w:rsidRDefault="001B5C07" w:rsidP="0088709E">
            <w:pPr>
              <w:jc w:val="center"/>
              <w:rPr>
                <w:rFonts w:ascii="Arial" w:hAnsi="Arial" w:cs="Arial"/>
                <w:b/>
                <w:color w:val="0070C0"/>
                <w:sz w:val="18"/>
                <w:szCs w:val="18"/>
              </w:rPr>
            </w:pPr>
            <w:r w:rsidRPr="00D66AE0">
              <w:rPr>
                <w:rFonts w:ascii="Arial" w:hAnsi="Arial" w:cs="Arial"/>
                <w:b/>
                <w:color w:val="0070C0"/>
                <w:sz w:val="18"/>
                <w:szCs w:val="18"/>
              </w:rPr>
              <w:t>800</w:t>
            </w:r>
          </w:p>
        </w:tc>
        <w:tc>
          <w:tcPr>
            <w:tcW w:w="1201" w:type="dxa"/>
            <w:vAlign w:val="center"/>
          </w:tcPr>
          <w:p w:rsidR="001B5C07" w:rsidRPr="00D66AE0" w:rsidRDefault="001B5C07" w:rsidP="0088709E">
            <w:pPr>
              <w:jc w:val="center"/>
              <w:rPr>
                <w:b/>
                <w:color w:val="0070C0"/>
                <w:sz w:val="18"/>
                <w:szCs w:val="18"/>
              </w:rPr>
            </w:pPr>
            <w:r w:rsidRPr="00D66AE0">
              <w:rPr>
                <w:rFonts w:ascii="Arial" w:hAnsi="Arial" w:cs="Arial"/>
                <w:b/>
                <w:color w:val="0070C0"/>
                <w:sz w:val="18"/>
                <w:szCs w:val="18"/>
              </w:rPr>
              <w:t>800</w:t>
            </w:r>
          </w:p>
        </w:tc>
        <w:tc>
          <w:tcPr>
            <w:tcW w:w="1201" w:type="dxa"/>
            <w:vAlign w:val="center"/>
          </w:tcPr>
          <w:p w:rsidR="001B5C07" w:rsidRPr="00D66AE0" w:rsidRDefault="001B5C07" w:rsidP="0088709E">
            <w:pPr>
              <w:jc w:val="center"/>
              <w:rPr>
                <w:b/>
                <w:color w:val="0070C0"/>
                <w:sz w:val="18"/>
                <w:szCs w:val="18"/>
              </w:rPr>
            </w:pPr>
            <w:r w:rsidRPr="00D66AE0">
              <w:rPr>
                <w:rFonts w:ascii="Arial" w:hAnsi="Arial" w:cs="Arial"/>
                <w:b/>
                <w:color w:val="0070C0"/>
                <w:sz w:val="18"/>
                <w:szCs w:val="18"/>
              </w:rPr>
              <w:t>800</w:t>
            </w:r>
          </w:p>
        </w:tc>
      </w:tr>
    </w:tbl>
    <w:p w:rsidR="00325D5B" w:rsidRDefault="00325D5B" w:rsidP="00973744">
      <w:pPr>
        <w:rPr>
          <w:rFonts w:ascii="Arial" w:eastAsiaTheme="minorHAnsi" w:hAnsi="Arial" w:cs="Arial"/>
          <w:bCs/>
          <w:kern w:val="32"/>
          <w:sz w:val="20"/>
          <w:szCs w:val="20"/>
          <w:lang w:val="es-CO" w:eastAsia="en-US"/>
        </w:rPr>
      </w:pPr>
    </w:p>
    <w:p w:rsidR="00191A38" w:rsidRPr="00191A38" w:rsidRDefault="00191A38" w:rsidP="00973744">
      <w:pPr>
        <w:shd w:val="clear" w:color="auto" w:fill="F2F2F2" w:themeFill="background1" w:themeFillShade="F2"/>
        <w:rPr>
          <w:rFonts w:ascii="Arial" w:eastAsiaTheme="minorHAnsi" w:hAnsi="Arial" w:cs="Arial"/>
          <w:bCs/>
          <w:kern w:val="32"/>
          <w:sz w:val="18"/>
          <w:szCs w:val="20"/>
          <w:lang w:val="es-CO" w:eastAsia="en-US"/>
        </w:rPr>
      </w:pPr>
      <w:r w:rsidRPr="00973744">
        <w:rPr>
          <w:rFonts w:ascii="Arial" w:eastAsiaTheme="minorHAnsi" w:hAnsi="Arial" w:cs="Arial"/>
          <w:b/>
          <w:bCs/>
          <w:color w:val="0070C0"/>
          <w:kern w:val="32"/>
          <w:sz w:val="18"/>
          <w:szCs w:val="20"/>
          <w:lang w:val="es-CO" w:eastAsia="en-US"/>
        </w:rPr>
        <w:t xml:space="preserve">Nota Técnica: </w:t>
      </w:r>
      <w:r w:rsidRPr="00191A38">
        <w:rPr>
          <w:rFonts w:ascii="Arial" w:eastAsiaTheme="minorHAnsi" w:hAnsi="Arial" w:cs="Arial"/>
          <w:bCs/>
          <w:kern w:val="32"/>
          <w:sz w:val="18"/>
          <w:szCs w:val="20"/>
          <w:lang w:val="es-CO" w:eastAsia="en-US"/>
        </w:rPr>
        <w:t xml:space="preserve">Este es un ejemplo; la IE Sidón debe ajustar la tabla según la propuesta curricular </w:t>
      </w:r>
      <w:r w:rsidR="00973744">
        <w:rPr>
          <w:rFonts w:ascii="Arial" w:eastAsiaTheme="minorHAnsi" w:hAnsi="Arial" w:cs="Arial"/>
          <w:bCs/>
          <w:kern w:val="32"/>
          <w:sz w:val="18"/>
          <w:szCs w:val="20"/>
          <w:lang w:val="es-CO" w:eastAsia="en-US"/>
        </w:rPr>
        <w:t xml:space="preserve">de </w:t>
      </w:r>
      <w:r w:rsidRPr="00191A38">
        <w:rPr>
          <w:rFonts w:ascii="Arial" w:eastAsiaTheme="minorHAnsi" w:hAnsi="Arial" w:cs="Arial"/>
          <w:bCs/>
          <w:kern w:val="32"/>
          <w:sz w:val="18"/>
          <w:szCs w:val="20"/>
          <w:lang w:val="es-CO" w:eastAsia="en-US"/>
        </w:rPr>
        <w:t>preescolar.</w:t>
      </w:r>
    </w:p>
    <w:p w:rsidR="00191A38" w:rsidRDefault="00191A38" w:rsidP="0088709E">
      <w:pPr>
        <w:jc w:val="both"/>
        <w:rPr>
          <w:rFonts w:ascii="Arial" w:eastAsiaTheme="minorHAnsi" w:hAnsi="Arial" w:cs="Arial"/>
          <w:bCs/>
          <w:kern w:val="32"/>
          <w:sz w:val="20"/>
          <w:szCs w:val="20"/>
          <w:lang w:val="es-CO" w:eastAsia="en-US"/>
        </w:rPr>
      </w:pPr>
    </w:p>
    <w:p w:rsidR="00325D5B" w:rsidRDefault="00325D5B" w:rsidP="0088709E">
      <w:pPr>
        <w:jc w:val="both"/>
        <w:rPr>
          <w:rFonts w:ascii="Arial" w:hAnsi="Arial" w:cs="Arial"/>
          <w:sz w:val="20"/>
          <w:szCs w:val="20"/>
        </w:rPr>
      </w:pPr>
      <w:r>
        <w:rPr>
          <w:rFonts w:ascii="Arial" w:eastAsiaTheme="minorHAnsi" w:hAnsi="Arial" w:cs="Arial"/>
          <w:bCs/>
          <w:kern w:val="32"/>
          <w:sz w:val="20"/>
          <w:szCs w:val="20"/>
          <w:lang w:val="es-CO" w:eastAsia="en-US"/>
        </w:rPr>
        <w:t>A diferencia de la evaluación del aprendizaje para los grados de educación básica y media regida por el Decreto 1290 de 2009, la va</w:t>
      </w:r>
      <w:r w:rsidRPr="00790209">
        <w:rPr>
          <w:rFonts w:ascii="Arial" w:eastAsiaTheme="minorHAnsi" w:hAnsi="Arial" w:cs="Arial"/>
          <w:bCs/>
          <w:kern w:val="32"/>
          <w:sz w:val="20"/>
          <w:szCs w:val="20"/>
          <w:lang w:val="es-CO" w:eastAsia="en-US"/>
        </w:rPr>
        <w:t>loración y seguimiento del desarrollo y aprendizaje</w:t>
      </w:r>
      <w:r>
        <w:rPr>
          <w:rFonts w:ascii="Arial" w:eastAsiaTheme="minorHAnsi" w:hAnsi="Arial" w:cs="Arial"/>
          <w:bCs/>
          <w:kern w:val="32"/>
          <w:sz w:val="20"/>
          <w:szCs w:val="20"/>
          <w:lang w:val="es-CO" w:eastAsia="en-US"/>
        </w:rPr>
        <w:t xml:space="preserve"> de los niños y niñas de prescolar se harán a partir de </w:t>
      </w:r>
      <w:r w:rsidRPr="00790209">
        <w:rPr>
          <w:rFonts w:ascii="Arial" w:eastAsiaTheme="minorHAnsi" w:hAnsi="Arial" w:cs="Arial"/>
          <w:bCs/>
          <w:kern w:val="32"/>
          <w:sz w:val="20"/>
          <w:szCs w:val="20"/>
          <w:lang w:val="es-CO" w:eastAsia="en-US"/>
        </w:rPr>
        <w:t>l</w:t>
      </w:r>
      <w:r>
        <w:rPr>
          <w:rFonts w:ascii="Arial" w:eastAsiaTheme="minorHAnsi" w:hAnsi="Arial" w:cs="Arial"/>
          <w:bCs/>
          <w:kern w:val="32"/>
          <w:sz w:val="20"/>
          <w:szCs w:val="20"/>
          <w:lang w:val="es-CO" w:eastAsia="en-US"/>
        </w:rPr>
        <w:t xml:space="preserve">os lineamientos pedagógicos establecidos en </w:t>
      </w:r>
      <w:r w:rsidRPr="00175885">
        <w:rPr>
          <w:rFonts w:ascii="Arial" w:eastAsiaTheme="minorHAnsi" w:hAnsi="Arial" w:cs="Arial"/>
          <w:bCs/>
          <w:kern w:val="32"/>
          <w:sz w:val="20"/>
          <w:szCs w:val="20"/>
          <w:lang w:val="es-CO" w:eastAsia="en-US"/>
        </w:rPr>
        <w:t>Artículo 2.3.3.2.2.3.4</w:t>
      </w:r>
      <w:r>
        <w:rPr>
          <w:rFonts w:ascii="Arial" w:eastAsiaTheme="minorHAnsi" w:hAnsi="Arial" w:cs="Arial"/>
          <w:bCs/>
          <w:kern w:val="32"/>
          <w:sz w:val="20"/>
          <w:szCs w:val="20"/>
          <w:lang w:val="es-CO" w:eastAsia="en-US"/>
        </w:rPr>
        <w:t xml:space="preserve"> </w:t>
      </w:r>
      <w:r>
        <w:rPr>
          <w:rFonts w:ascii="Arial" w:eastAsiaTheme="minorHAnsi" w:hAnsi="Arial" w:cs="Arial"/>
          <w:bCs/>
          <w:kern w:val="32"/>
          <w:sz w:val="20"/>
          <w:szCs w:val="20"/>
          <w:lang w:val="es-CO" w:eastAsia="en-US"/>
        </w:rPr>
        <w:lastRenderedPageBreak/>
        <w:t xml:space="preserve">del </w:t>
      </w:r>
      <w:r w:rsidRPr="00A96F56">
        <w:rPr>
          <w:rFonts w:ascii="Arial" w:hAnsi="Arial" w:cs="Arial"/>
          <w:sz w:val="20"/>
          <w:szCs w:val="20"/>
        </w:rPr>
        <w:t xml:space="preserve">Decreto </w:t>
      </w:r>
      <w:r>
        <w:rPr>
          <w:rFonts w:ascii="Arial" w:hAnsi="Arial" w:cs="Arial"/>
          <w:sz w:val="20"/>
          <w:szCs w:val="20"/>
        </w:rPr>
        <w:t>1</w:t>
      </w:r>
      <w:r w:rsidRPr="00A96F56">
        <w:rPr>
          <w:rFonts w:ascii="Arial" w:hAnsi="Arial" w:cs="Arial"/>
          <w:sz w:val="20"/>
          <w:szCs w:val="20"/>
        </w:rPr>
        <w:t>4</w:t>
      </w:r>
      <w:r>
        <w:rPr>
          <w:rFonts w:ascii="Arial" w:hAnsi="Arial" w:cs="Arial"/>
          <w:sz w:val="20"/>
          <w:szCs w:val="20"/>
        </w:rPr>
        <w:t>11</w:t>
      </w:r>
      <w:r w:rsidRPr="00A96F56">
        <w:rPr>
          <w:rFonts w:ascii="Arial" w:hAnsi="Arial" w:cs="Arial"/>
          <w:sz w:val="20"/>
          <w:szCs w:val="20"/>
        </w:rPr>
        <w:t xml:space="preserve"> de </w:t>
      </w:r>
      <w:r>
        <w:rPr>
          <w:rFonts w:ascii="Arial" w:hAnsi="Arial" w:cs="Arial"/>
          <w:sz w:val="20"/>
          <w:szCs w:val="20"/>
        </w:rPr>
        <w:t xml:space="preserve">2022, considerando además que en el nivel de educación preescolar no </w:t>
      </w:r>
      <w:r w:rsidRPr="00175885">
        <w:rPr>
          <w:rFonts w:ascii="Arial" w:hAnsi="Arial" w:cs="Arial"/>
          <w:sz w:val="20"/>
          <w:szCs w:val="20"/>
        </w:rPr>
        <w:t>se reprueban grados ni actividades</w:t>
      </w:r>
      <w:r>
        <w:rPr>
          <w:rFonts w:ascii="Arial" w:hAnsi="Arial" w:cs="Arial"/>
          <w:sz w:val="20"/>
          <w:szCs w:val="20"/>
        </w:rPr>
        <w:t xml:space="preserve">, y los estudiantes </w:t>
      </w:r>
      <w:r w:rsidRPr="00175885">
        <w:rPr>
          <w:rFonts w:ascii="Arial" w:hAnsi="Arial" w:cs="Arial"/>
          <w:sz w:val="20"/>
          <w:szCs w:val="20"/>
        </w:rPr>
        <w:t>avanzarán en el proceso educativo, según sus capacidades y aptitudes personales.</w:t>
      </w:r>
      <w:r w:rsidR="002C6B62">
        <w:rPr>
          <w:rFonts w:ascii="Arial" w:hAnsi="Arial" w:cs="Arial"/>
          <w:sz w:val="20"/>
          <w:szCs w:val="20"/>
        </w:rPr>
        <w:t xml:space="preserve"> </w:t>
      </w:r>
    </w:p>
    <w:p w:rsidR="00325D5B" w:rsidRDefault="00325D5B" w:rsidP="0088709E">
      <w:pPr>
        <w:jc w:val="both"/>
        <w:rPr>
          <w:rFonts w:ascii="Arial" w:hAnsi="Arial" w:cs="Arial"/>
          <w:sz w:val="20"/>
          <w:szCs w:val="20"/>
        </w:rPr>
      </w:pPr>
    </w:p>
    <w:p w:rsidR="00CC4C1C" w:rsidRDefault="006329ED" w:rsidP="0088709E">
      <w:pPr>
        <w:jc w:val="both"/>
        <w:rPr>
          <w:rFonts w:ascii="Arial" w:eastAsiaTheme="minorHAnsi" w:hAnsi="Arial" w:cs="Arial"/>
          <w:bCs/>
          <w:kern w:val="32"/>
          <w:sz w:val="20"/>
          <w:szCs w:val="20"/>
          <w:lang w:val="es-CO" w:eastAsia="en-US"/>
        </w:rPr>
      </w:pPr>
      <w:r>
        <w:rPr>
          <w:rFonts w:ascii="Arial" w:hAnsi="Arial" w:cs="Arial"/>
          <w:sz w:val="20"/>
          <w:szCs w:val="20"/>
          <w:lang w:val="es-CO"/>
        </w:rPr>
        <w:t xml:space="preserve">Dando cumplimiento a lo dispuesto en </w:t>
      </w:r>
      <w:r w:rsidR="00CC4C1C">
        <w:rPr>
          <w:rFonts w:ascii="Arial" w:hAnsi="Arial" w:cs="Arial"/>
          <w:sz w:val="20"/>
          <w:szCs w:val="20"/>
          <w:lang w:val="es-CO"/>
        </w:rPr>
        <w:t xml:space="preserve">el </w:t>
      </w:r>
      <w:r w:rsidR="00CC4C1C" w:rsidRPr="006329ED">
        <w:rPr>
          <w:rFonts w:ascii="Arial" w:hAnsi="Arial" w:cs="Arial"/>
          <w:sz w:val="20"/>
          <w:szCs w:val="20"/>
          <w:lang w:val="es-CO"/>
        </w:rPr>
        <w:t xml:space="preserve">Artículo </w:t>
      </w:r>
      <w:r w:rsidR="00CC4C1C">
        <w:rPr>
          <w:rFonts w:ascii="Arial" w:hAnsi="Arial" w:cs="Arial"/>
          <w:sz w:val="20"/>
          <w:szCs w:val="20"/>
          <w:lang w:val="es-CO"/>
        </w:rPr>
        <w:t xml:space="preserve">2.3.3.2.2.3.1 del </w:t>
      </w:r>
      <w:r w:rsidRPr="006329ED">
        <w:rPr>
          <w:rFonts w:ascii="Arial" w:hAnsi="Arial" w:cs="Arial"/>
          <w:sz w:val="20"/>
          <w:szCs w:val="20"/>
          <w:lang w:val="es-CO"/>
        </w:rPr>
        <w:t>Decreto 1411 de 2022</w:t>
      </w:r>
      <w:r>
        <w:rPr>
          <w:rFonts w:ascii="Arial" w:hAnsi="Arial" w:cs="Arial"/>
          <w:sz w:val="20"/>
          <w:szCs w:val="20"/>
          <w:lang w:val="es-CO"/>
        </w:rPr>
        <w:t xml:space="preserve">, la educación inicial en el nivel de preescolar implica que nuestra </w:t>
      </w:r>
      <w:r w:rsidR="00DB7498">
        <w:rPr>
          <w:rFonts w:ascii="Arial" w:hAnsi="Arial" w:cs="Arial"/>
          <w:sz w:val="20"/>
          <w:szCs w:val="20"/>
          <w:lang w:val="es-CO"/>
        </w:rPr>
        <w:t>institución educativa</w:t>
      </w:r>
      <w:r>
        <w:rPr>
          <w:rFonts w:ascii="Arial" w:hAnsi="Arial" w:cs="Arial"/>
          <w:sz w:val="20"/>
          <w:szCs w:val="20"/>
          <w:lang w:val="es-CO"/>
        </w:rPr>
        <w:t xml:space="preserve"> haga las adecuaciones a su proyecto educativo e incorpore en el la </w:t>
      </w:r>
      <w:r w:rsidR="00CC4C1C" w:rsidRPr="00CC4C1C">
        <w:rPr>
          <w:rFonts w:ascii="Arial" w:hAnsi="Arial" w:cs="Arial"/>
          <w:i/>
          <w:sz w:val="20"/>
          <w:szCs w:val="20"/>
          <w:lang w:val="es-CO"/>
        </w:rPr>
        <w:t>PROPUESTA PEDAGÓGIC</w:t>
      </w:r>
      <w:r w:rsidR="003E23CC">
        <w:rPr>
          <w:rFonts w:ascii="Arial" w:hAnsi="Arial" w:cs="Arial"/>
          <w:i/>
          <w:sz w:val="20"/>
          <w:szCs w:val="20"/>
          <w:lang w:val="es-CO"/>
        </w:rPr>
        <w:t>A</w:t>
      </w:r>
      <w:r w:rsidR="00CC4C1C" w:rsidRPr="00CC4C1C">
        <w:rPr>
          <w:rFonts w:ascii="Arial" w:hAnsi="Arial" w:cs="Arial"/>
          <w:i/>
          <w:sz w:val="20"/>
          <w:szCs w:val="20"/>
          <w:lang w:val="es-CO"/>
        </w:rPr>
        <w:t xml:space="preserve"> PARA LA PRESTACIÓN DEL SERVICIO EDUCATIVO EN EL NIVEL DE PREESCOLAR</w:t>
      </w:r>
      <w:r w:rsidR="00CC4C1C">
        <w:rPr>
          <w:rFonts w:ascii="Arial" w:hAnsi="Arial" w:cs="Arial"/>
          <w:sz w:val="20"/>
          <w:szCs w:val="20"/>
          <w:lang w:val="es-CO"/>
        </w:rPr>
        <w:t xml:space="preserve">, la cual se presenta en el </w:t>
      </w:r>
      <w:r w:rsidRPr="00675F8D">
        <w:rPr>
          <w:rFonts w:ascii="Arial" w:eastAsiaTheme="minorHAnsi" w:hAnsi="Arial" w:cs="Arial"/>
          <w:b/>
          <w:bCs/>
          <w:color w:val="0070C0"/>
          <w:kern w:val="32"/>
          <w:sz w:val="20"/>
          <w:szCs w:val="20"/>
          <w:lang w:val="es-CO" w:eastAsia="en-US"/>
        </w:rPr>
        <w:t>Anexo N° 3</w:t>
      </w:r>
      <w:r w:rsidR="003C7777">
        <w:rPr>
          <w:rFonts w:ascii="Arial" w:eastAsiaTheme="minorHAnsi" w:hAnsi="Arial" w:cs="Arial"/>
          <w:b/>
          <w:bCs/>
          <w:color w:val="0070C0"/>
          <w:kern w:val="32"/>
          <w:sz w:val="20"/>
          <w:szCs w:val="20"/>
          <w:lang w:val="es-CO" w:eastAsia="en-US"/>
        </w:rPr>
        <w:t>0</w:t>
      </w:r>
      <w:r w:rsidR="00CC4C1C">
        <w:rPr>
          <w:rFonts w:ascii="Arial" w:eastAsiaTheme="minorHAnsi" w:hAnsi="Arial" w:cs="Arial"/>
          <w:b/>
          <w:bCs/>
          <w:color w:val="0070C0"/>
          <w:kern w:val="32"/>
          <w:sz w:val="20"/>
          <w:szCs w:val="20"/>
          <w:lang w:val="es-CO" w:eastAsia="en-US"/>
        </w:rPr>
        <w:t xml:space="preserve"> </w:t>
      </w:r>
      <w:r w:rsidR="00CC4C1C">
        <w:rPr>
          <w:rFonts w:ascii="Arial" w:eastAsiaTheme="minorHAnsi" w:hAnsi="Arial" w:cs="Arial"/>
          <w:bCs/>
          <w:kern w:val="32"/>
          <w:sz w:val="20"/>
          <w:szCs w:val="20"/>
          <w:lang w:val="es-CO" w:eastAsia="en-US"/>
        </w:rPr>
        <w:t>de este documento.</w:t>
      </w:r>
    </w:p>
    <w:p w:rsidR="003C7777" w:rsidRDefault="003C7777" w:rsidP="003C7777">
      <w:pPr>
        <w:jc w:val="both"/>
        <w:rPr>
          <w:rFonts w:ascii="Arial" w:hAnsi="Arial" w:cs="Arial"/>
          <w:b/>
          <w:color w:val="0070C0"/>
          <w:sz w:val="20"/>
          <w:szCs w:val="20"/>
          <w:lang w:val="es-CO"/>
        </w:rPr>
      </w:pPr>
    </w:p>
    <w:p w:rsidR="008F7154" w:rsidRPr="003C7777" w:rsidRDefault="008F7154" w:rsidP="002E2121">
      <w:pPr>
        <w:pStyle w:val="Prrafodelista"/>
        <w:numPr>
          <w:ilvl w:val="1"/>
          <w:numId w:val="84"/>
        </w:numPr>
        <w:jc w:val="both"/>
        <w:rPr>
          <w:rFonts w:ascii="Arial" w:hAnsi="Arial" w:cs="Arial"/>
          <w:b/>
          <w:color w:val="0070C0"/>
          <w:sz w:val="20"/>
          <w:szCs w:val="20"/>
          <w:lang w:val="es-CO"/>
        </w:rPr>
      </w:pPr>
      <w:r w:rsidRPr="003C7777">
        <w:rPr>
          <w:rFonts w:ascii="Arial" w:hAnsi="Arial" w:cs="Arial"/>
          <w:b/>
          <w:color w:val="0070C0"/>
          <w:sz w:val="20"/>
          <w:szCs w:val="20"/>
          <w:lang w:val="es-CO"/>
        </w:rPr>
        <w:t>Planes de estudio de los grados del nivel de educación básica primaria</w:t>
      </w:r>
    </w:p>
    <w:p w:rsidR="008F7154" w:rsidRDefault="008F7154" w:rsidP="0088709E">
      <w:pPr>
        <w:jc w:val="both"/>
        <w:rPr>
          <w:rFonts w:ascii="Arial" w:hAnsi="Arial" w:cs="Arial"/>
          <w:b/>
          <w:color w:val="0070C0"/>
          <w:sz w:val="20"/>
          <w:szCs w:val="20"/>
          <w:lang w:val="es-CO"/>
        </w:rPr>
      </w:pPr>
    </w:p>
    <w:p w:rsidR="00241899" w:rsidRPr="002D6276" w:rsidRDefault="00241899" w:rsidP="0088709E">
      <w:pPr>
        <w:jc w:val="both"/>
        <w:rPr>
          <w:rFonts w:ascii="Arial" w:eastAsiaTheme="minorHAnsi" w:hAnsi="Arial" w:cs="Arial"/>
          <w:bCs/>
          <w:kern w:val="32"/>
          <w:sz w:val="20"/>
          <w:szCs w:val="20"/>
          <w:lang w:val="es-CO" w:eastAsia="en-US"/>
        </w:rPr>
      </w:pPr>
      <w:r w:rsidRPr="002D6276">
        <w:rPr>
          <w:rFonts w:ascii="Arial" w:eastAsiaTheme="minorHAnsi" w:hAnsi="Arial" w:cs="Arial"/>
          <w:bCs/>
          <w:kern w:val="32"/>
          <w:sz w:val="20"/>
          <w:szCs w:val="20"/>
          <w:lang w:val="es-CO" w:eastAsia="en-US"/>
        </w:rPr>
        <w:t xml:space="preserve">El plan de estudios de básica primaria comprende los grados de primero a quinto y en el contexto de la propuesta formativa de la </w:t>
      </w:r>
      <w:r w:rsidR="00DB7498">
        <w:rPr>
          <w:rFonts w:ascii="Arial" w:eastAsiaTheme="minorHAnsi" w:hAnsi="Arial" w:cs="Arial"/>
          <w:bCs/>
          <w:kern w:val="32"/>
          <w:sz w:val="20"/>
          <w:szCs w:val="20"/>
          <w:lang w:val="es-CO" w:eastAsia="en-US"/>
        </w:rPr>
        <w:t>institución educativa</w:t>
      </w:r>
      <w:r w:rsidRPr="002D6276">
        <w:rPr>
          <w:rFonts w:ascii="Arial" w:eastAsiaTheme="minorHAnsi" w:hAnsi="Arial" w:cs="Arial"/>
          <w:bCs/>
          <w:kern w:val="32"/>
          <w:sz w:val="20"/>
          <w:szCs w:val="20"/>
          <w:lang w:val="es-CO" w:eastAsia="en-US"/>
        </w:rPr>
        <w:t>, está dispuesto así:</w:t>
      </w:r>
    </w:p>
    <w:p w:rsidR="00973744" w:rsidRPr="00D66AE0" w:rsidRDefault="00973744" w:rsidP="0088709E">
      <w:pPr>
        <w:rPr>
          <w:rFonts w:ascii="Arial" w:eastAsiaTheme="minorHAnsi" w:hAnsi="Arial" w:cs="Arial"/>
          <w:b/>
          <w:sz w:val="20"/>
          <w:szCs w:val="20"/>
          <w:lang w:eastAsia="en-US"/>
        </w:rPr>
      </w:pPr>
    </w:p>
    <w:tbl>
      <w:tblPr>
        <w:tblStyle w:val="Tablaconcuadrcula"/>
        <w:tblW w:w="8953" w:type="dxa"/>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2694"/>
        <w:gridCol w:w="2693"/>
        <w:gridCol w:w="713"/>
        <w:gridCol w:w="713"/>
        <w:gridCol w:w="713"/>
        <w:gridCol w:w="713"/>
        <w:gridCol w:w="707"/>
        <w:gridCol w:w="7"/>
      </w:tblGrid>
      <w:tr w:rsidR="00241899" w:rsidRPr="002F2A6A" w:rsidTr="00AE1789">
        <w:trPr>
          <w:gridAfter w:val="1"/>
          <w:wAfter w:w="7" w:type="dxa"/>
        </w:trPr>
        <w:tc>
          <w:tcPr>
            <w:tcW w:w="2694" w:type="dxa"/>
            <w:vMerge w:val="restart"/>
            <w:tcBorders>
              <w:right w:val="single" w:sz="4" w:space="0" w:color="FFFFFF" w:themeColor="background1"/>
            </w:tcBorders>
            <w:shd w:val="clear" w:color="auto" w:fill="548DD4" w:themeFill="text2" w:themeFillTint="99"/>
            <w:vAlign w:val="center"/>
          </w:tcPr>
          <w:p w:rsidR="00241899" w:rsidRPr="002D6276" w:rsidRDefault="009C0985" w:rsidP="0088709E">
            <w:pPr>
              <w:jc w:val="center"/>
              <w:rPr>
                <w:rFonts w:ascii="Arial" w:hAnsi="Arial" w:cs="Arial"/>
                <w:b/>
                <w:color w:val="FFFFFF" w:themeColor="background1"/>
                <w:sz w:val="18"/>
                <w:szCs w:val="20"/>
              </w:rPr>
            </w:pPr>
            <w:r>
              <w:rPr>
                <w:rFonts w:ascii="Arial" w:hAnsi="Arial" w:cs="Arial"/>
                <w:b/>
                <w:color w:val="FFFFFF" w:themeColor="background1"/>
                <w:sz w:val="18"/>
                <w:szCs w:val="18"/>
              </w:rPr>
              <w:t>Eje de aprendizaje</w:t>
            </w:r>
          </w:p>
        </w:tc>
        <w:tc>
          <w:tcPr>
            <w:tcW w:w="2693" w:type="dxa"/>
            <w:vMerge w:val="restart"/>
            <w:tcBorders>
              <w:left w:val="single" w:sz="4" w:space="0" w:color="FFFFFF" w:themeColor="background1"/>
            </w:tcBorders>
            <w:shd w:val="clear" w:color="auto" w:fill="548DD4" w:themeFill="text2" w:themeFillTint="99"/>
            <w:vAlign w:val="center"/>
          </w:tcPr>
          <w:p w:rsidR="00241899" w:rsidRPr="002D6276" w:rsidRDefault="009C0985" w:rsidP="0088709E">
            <w:pPr>
              <w:jc w:val="center"/>
              <w:rPr>
                <w:rFonts w:ascii="Arial" w:hAnsi="Arial" w:cs="Arial"/>
                <w:b/>
                <w:color w:val="FFFFFF" w:themeColor="background1"/>
                <w:sz w:val="18"/>
                <w:szCs w:val="20"/>
              </w:rPr>
            </w:pPr>
            <w:r w:rsidRPr="002D6276">
              <w:rPr>
                <w:rFonts w:ascii="Arial" w:hAnsi="Arial" w:cs="Arial"/>
                <w:b/>
                <w:color w:val="FFFFFF" w:themeColor="background1"/>
                <w:sz w:val="18"/>
                <w:szCs w:val="20"/>
              </w:rPr>
              <w:t>Asignaturas</w:t>
            </w:r>
            <w:r>
              <w:rPr>
                <w:rFonts w:ascii="Arial" w:hAnsi="Arial" w:cs="Arial"/>
                <w:b/>
                <w:color w:val="FFFFFF" w:themeColor="background1"/>
                <w:sz w:val="18"/>
                <w:szCs w:val="20"/>
              </w:rPr>
              <w:t xml:space="preserve"> / Saber</w:t>
            </w:r>
          </w:p>
        </w:tc>
        <w:tc>
          <w:tcPr>
            <w:tcW w:w="3559" w:type="dxa"/>
            <w:gridSpan w:val="5"/>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GRADOS E INTENSIDAD HORARIA</w:t>
            </w:r>
          </w:p>
        </w:tc>
      </w:tr>
      <w:tr w:rsidR="00241899" w:rsidRPr="002D6276" w:rsidTr="00AE1789">
        <w:tc>
          <w:tcPr>
            <w:tcW w:w="2694" w:type="dxa"/>
            <w:vMerge/>
            <w:tcBorders>
              <w:right w:val="single" w:sz="4" w:space="0" w:color="FFFFFF" w:themeColor="background1"/>
            </w:tcBorders>
            <w:shd w:val="clear" w:color="auto" w:fill="548DD4" w:themeFill="text2" w:themeFillTint="99"/>
            <w:vAlign w:val="center"/>
          </w:tcPr>
          <w:p w:rsidR="00241899" w:rsidRPr="002D6276" w:rsidRDefault="00241899" w:rsidP="0088709E">
            <w:pPr>
              <w:jc w:val="center"/>
              <w:rPr>
                <w:rFonts w:ascii="Arial" w:hAnsi="Arial" w:cs="Arial"/>
                <w:b/>
                <w:sz w:val="18"/>
                <w:szCs w:val="20"/>
              </w:rPr>
            </w:pPr>
          </w:p>
        </w:tc>
        <w:tc>
          <w:tcPr>
            <w:tcW w:w="2693" w:type="dxa"/>
            <w:vMerge/>
            <w:tcBorders>
              <w:left w:val="single" w:sz="4" w:space="0" w:color="FFFFFF" w:themeColor="background1"/>
            </w:tcBorders>
            <w:shd w:val="clear" w:color="auto" w:fill="548DD4" w:themeFill="text2" w:themeFillTint="99"/>
            <w:vAlign w:val="center"/>
          </w:tcPr>
          <w:p w:rsidR="00241899" w:rsidRPr="002D6276" w:rsidRDefault="00241899" w:rsidP="0088709E">
            <w:pPr>
              <w:jc w:val="center"/>
              <w:rPr>
                <w:rFonts w:ascii="Arial" w:hAnsi="Arial" w:cs="Arial"/>
                <w:b/>
                <w:sz w:val="18"/>
                <w:szCs w:val="20"/>
              </w:rPr>
            </w:pPr>
          </w:p>
        </w:tc>
        <w:tc>
          <w:tcPr>
            <w:tcW w:w="713" w:type="dxa"/>
            <w:shd w:val="clear" w:color="auto" w:fill="F2F2F2" w:themeFill="background1" w:themeFillShade="F2"/>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1°</w:t>
            </w:r>
          </w:p>
        </w:tc>
        <w:tc>
          <w:tcPr>
            <w:tcW w:w="713" w:type="dxa"/>
            <w:shd w:val="clear" w:color="auto" w:fill="F2F2F2" w:themeFill="background1" w:themeFillShade="F2"/>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2°</w:t>
            </w:r>
          </w:p>
        </w:tc>
        <w:tc>
          <w:tcPr>
            <w:tcW w:w="713" w:type="dxa"/>
            <w:shd w:val="clear" w:color="auto" w:fill="F2F2F2" w:themeFill="background1" w:themeFillShade="F2"/>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3°</w:t>
            </w:r>
          </w:p>
        </w:tc>
        <w:tc>
          <w:tcPr>
            <w:tcW w:w="713" w:type="dxa"/>
            <w:shd w:val="clear" w:color="auto" w:fill="F2F2F2" w:themeFill="background1" w:themeFillShade="F2"/>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4°</w:t>
            </w:r>
          </w:p>
        </w:tc>
        <w:tc>
          <w:tcPr>
            <w:tcW w:w="714" w:type="dxa"/>
            <w:gridSpan w:val="2"/>
            <w:shd w:val="clear" w:color="auto" w:fill="F2F2F2" w:themeFill="background1" w:themeFillShade="F2"/>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5°</w:t>
            </w:r>
          </w:p>
        </w:tc>
      </w:tr>
      <w:tr w:rsidR="009C0985" w:rsidRPr="002D6276" w:rsidTr="003C7777">
        <w:tc>
          <w:tcPr>
            <w:tcW w:w="2694" w:type="dxa"/>
            <w:vMerge w:val="restart"/>
            <w:vAlign w:val="center"/>
          </w:tcPr>
          <w:p w:rsidR="009C0985" w:rsidRPr="00135BBA" w:rsidRDefault="009C0985" w:rsidP="009C0985">
            <w:pPr>
              <w:contextualSpacing/>
              <w:jc w:val="center"/>
              <w:rPr>
                <w:rFonts w:ascii="Arial" w:eastAsia="Calibri" w:hAnsi="Arial" w:cs="Arial"/>
                <w:sz w:val="18"/>
                <w:szCs w:val="18"/>
                <w:lang w:val="es-CO" w:eastAsia="en-US"/>
              </w:rPr>
            </w:pPr>
            <w:r w:rsidRPr="00135BBA">
              <w:rPr>
                <w:rFonts w:ascii="Arial" w:hAnsi="Arial" w:cs="Arial"/>
                <w:sz w:val="18"/>
                <w:szCs w:val="18"/>
              </w:rPr>
              <w:t>Territorio y biodiversidad</w:t>
            </w:r>
          </w:p>
        </w:tc>
        <w:tc>
          <w:tcPr>
            <w:tcW w:w="2693" w:type="dxa"/>
            <w:vAlign w:val="center"/>
          </w:tcPr>
          <w:p w:rsidR="009C0985" w:rsidRPr="009C0985" w:rsidRDefault="009C0985" w:rsidP="009C0985">
            <w:pPr>
              <w:rPr>
                <w:rFonts w:ascii="Arial" w:hAnsi="Arial" w:cs="Arial"/>
                <w:sz w:val="18"/>
                <w:szCs w:val="18"/>
              </w:rPr>
            </w:pPr>
            <w:r w:rsidRPr="009C0985">
              <w:rPr>
                <w:rFonts w:ascii="Arial" w:hAnsi="Arial" w:cs="Arial"/>
                <w:sz w:val="18"/>
                <w:szCs w:val="18"/>
              </w:rPr>
              <w:t>Ciencias Naturales</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9C0985" w:rsidRPr="002D6276" w:rsidTr="003C7777">
        <w:tc>
          <w:tcPr>
            <w:tcW w:w="2694" w:type="dxa"/>
            <w:vMerge/>
            <w:vAlign w:val="center"/>
          </w:tcPr>
          <w:p w:rsidR="009C0985" w:rsidRPr="00135BBA" w:rsidRDefault="009C0985" w:rsidP="0088709E">
            <w:pPr>
              <w:contextualSpacing/>
              <w:jc w:val="center"/>
              <w:rPr>
                <w:rFonts w:ascii="Arial" w:eastAsia="Calibri" w:hAnsi="Arial" w:cs="Arial"/>
                <w:sz w:val="18"/>
                <w:szCs w:val="18"/>
                <w:lang w:val="es-CO" w:eastAsia="en-US"/>
              </w:rPr>
            </w:pPr>
          </w:p>
        </w:tc>
        <w:tc>
          <w:tcPr>
            <w:tcW w:w="2693" w:type="dxa"/>
            <w:vAlign w:val="center"/>
          </w:tcPr>
          <w:p w:rsidR="009C0985" w:rsidRPr="009C0985" w:rsidRDefault="009C0985" w:rsidP="009C0985">
            <w:pPr>
              <w:rPr>
                <w:rFonts w:ascii="Arial" w:hAnsi="Arial" w:cs="Arial"/>
                <w:sz w:val="18"/>
                <w:szCs w:val="18"/>
              </w:rPr>
            </w:pPr>
            <w:r w:rsidRPr="009C0985">
              <w:rPr>
                <w:rFonts w:ascii="Arial" w:hAnsi="Arial" w:cs="Arial"/>
                <w:sz w:val="18"/>
                <w:szCs w:val="18"/>
              </w:rPr>
              <w:t>Biología</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9C0985" w:rsidRPr="002D6276" w:rsidTr="003C7777">
        <w:tc>
          <w:tcPr>
            <w:tcW w:w="2694" w:type="dxa"/>
            <w:vMerge/>
            <w:vAlign w:val="center"/>
          </w:tcPr>
          <w:p w:rsidR="009C0985" w:rsidRPr="00135BBA" w:rsidRDefault="009C0985" w:rsidP="0088709E">
            <w:pPr>
              <w:contextualSpacing/>
              <w:jc w:val="center"/>
              <w:rPr>
                <w:rFonts w:ascii="Arial" w:eastAsia="Calibri" w:hAnsi="Arial" w:cs="Arial"/>
                <w:sz w:val="18"/>
                <w:szCs w:val="18"/>
                <w:lang w:val="es-CO" w:eastAsia="en-US"/>
              </w:rPr>
            </w:pPr>
          </w:p>
        </w:tc>
        <w:tc>
          <w:tcPr>
            <w:tcW w:w="2693" w:type="dxa"/>
            <w:vAlign w:val="center"/>
          </w:tcPr>
          <w:p w:rsidR="009C0985" w:rsidRPr="009C0985" w:rsidRDefault="009C0985" w:rsidP="009C0985">
            <w:pPr>
              <w:rPr>
                <w:rFonts w:ascii="Arial" w:hAnsi="Arial" w:cs="Arial"/>
                <w:sz w:val="18"/>
                <w:szCs w:val="18"/>
              </w:rPr>
            </w:pPr>
            <w:r w:rsidRPr="009C0985">
              <w:rPr>
                <w:rFonts w:ascii="Arial" w:hAnsi="Arial" w:cs="Arial"/>
                <w:sz w:val="18"/>
                <w:szCs w:val="18"/>
              </w:rPr>
              <w:t>Tecnología e informática</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9C0985" w:rsidRPr="002D6276" w:rsidTr="003C7777">
        <w:tc>
          <w:tcPr>
            <w:tcW w:w="2694" w:type="dxa"/>
            <w:vAlign w:val="center"/>
          </w:tcPr>
          <w:p w:rsidR="009C0985" w:rsidRPr="00135BBA" w:rsidRDefault="009C0985" w:rsidP="009C0985">
            <w:pPr>
              <w:jc w:val="center"/>
              <w:rPr>
                <w:rFonts w:ascii="Arial" w:hAnsi="Arial" w:cs="Arial"/>
                <w:sz w:val="18"/>
                <w:szCs w:val="18"/>
              </w:rPr>
            </w:pPr>
            <w:r w:rsidRPr="00135BBA">
              <w:rPr>
                <w:rFonts w:ascii="Arial" w:hAnsi="Arial" w:cs="Arial"/>
                <w:sz w:val="18"/>
                <w:szCs w:val="18"/>
              </w:rPr>
              <w:t>Historia y reparación</w:t>
            </w:r>
          </w:p>
        </w:tc>
        <w:tc>
          <w:tcPr>
            <w:tcW w:w="2693" w:type="dxa"/>
            <w:vAlign w:val="center"/>
          </w:tcPr>
          <w:p w:rsidR="009C0985" w:rsidRPr="009C0985" w:rsidRDefault="009C0985" w:rsidP="009C0985">
            <w:pPr>
              <w:rPr>
                <w:rFonts w:ascii="Arial" w:hAnsi="Arial" w:cs="Arial"/>
                <w:sz w:val="18"/>
                <w:szCs w:val="18"/>
              </w:rPr>
            </w:pPr>
            <w:r w:rsidRPr="009C0985">
              <w:rPr>
                <w:rFonts w:ascii="Arial" w:hAnsi="Arial" w:cs="Arial"/>
                <w:sz w:val="18"/>
                <w:szCs w:val="18"/>
              </w:rPr>
              <w:t>Ciencias Sociales</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9C0985" w:rsidRPr="002D6276" w:rsidTr="003C7777">
        <w:tc>
          <w:tcPr>
            <w:tcW w:w="2694" w:type="dxa"/>
            <w:vMerge w:val="restart"/>
            <w:vAlign w:val="center"/>
          </w:tcPr>
          <w:p w:rsidR="009C0985" w:rsidRPr="00135BBA" w:rsidRDefault="009C0985" w:rsidP="00C91903">
            <w:pPr>
              <w:contextualSpacing/>
              <w:jc w:val="center"/>
              <w:rPr>
                <w:rFonts w:ascii="Arial" w:eastAsia="Calibri" w:hAnsi="Arial" w:cs="Arial"/>
                <w:sz w:val="18"/>
                <w:szCs w:val="18"/>
                <w:lang w:val="es-CO" w:eastAsia="en-US"/>
              </w:rPr>
            </w:pPr>
            <w:r w:rsidRPr="00135BBA">
              <w:rPr>
                <w:rFonts w:ascii="Arial" w:hAnsi="Arial" w:cs="Arial"/>
                <w:sz w:val="18"/>
                <w:szCs w:val="18"/>
              </w:rPr>
              <w:t>Pluriculturalidad- diversidad</w:t>
            </w:r>
          </w:p>
        </w:tc>
        <w:tc>
          <w:tcPr>
            <w:tcW w:w="2693" w:type="dxa"/>
            <w:vAlign w:val="center"/>
          </w:tcPr>
          <w:p w:rsidR="009C0985" w:rsidRPr="009C0985" w:rsidRDefault="009C0985" w:rsidP="009C0985">
            <w:pPr>
              <w:rPr>
                <w:rFonts w:ascii="Arial" w:hAnsi="Arial" w:cs="Arial"/>
                <w:i/>
                <w:sz w:val="18"/>
                <w:szCs w:val="18"/>
              </w:rPr>
            </w:pPr>
            <w:r w:rsidRPr="009C0985">
              <w:rPr>
                <w:rFonts w:ascii="Arial" w:hAnsi="Arial" w:cs="Arial"/>
                <w:sz w:val="18"/>
                <w:szCs w:val="18"/>
              </w:rPr>
              <w:t>Educación Artística</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735F11" w:rsidRPr="002D6276" w:rsidTr="003C7777">
        <w:tc>
          <w:tcPr>
            <w:tcW w:w="2694" w:type="dxa"/>
            <w:vMerge/>
            <w:vAlign w:val="center"/>
          </w:tcPr>
          <w:p w:rsidR="00735F11" w:rsidRPr="00135BBA" w:rsidRDefault="00735F11" w:rsidP="00C91903">
            <w:pPr>
              <w:contextualSpacing/>
              <w:jc w:val="center"/>
              <w:rPr>
                <w:rFonts w:ascii="Arial" w:hAnsi="Arial" w:cs="Arial"/>
                <w:sz w:val="18"/>
                <w:szCs w:val="18"/>
              </w:rPr>
            </w:pPr>
          </w:p>
        </w:tc>
        <w:tc>
          <w:tcPr>
            <w:tcW w:w="2693" w:type="dxa"/>
            <w:vAlign w:val="center"/>
          </w:tcPr>
          <w:p w:rsidR="00735F11" w:rsidRPr="009C0985" w:rsidRDefault="00735F11" w:rsidP="009C0985">
            <w:pPr>
              <w:rPr>
                <w:rFonts w:ascii="Arial" w:hAnsi="Arial" w:cs="Arial"/>
                <w:sz w:val="18"/>
                <w:szCs w:val="18"/>
              </w:rPr>
            </w:pPr>
            <w:r w:rsidRPr="009C0985">
              <w:rPr>
                <w:rFonts w:ascii="Arial" w:hAnsi="Arial" w:cs="Arial"/>
                <w:sz w:val="18"/>
                <w:szCs w:val="18"/>
              </w:rPr>
              <w:t>Educación Física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3C7777">
        <w:tc>
          <w:tcPr>
            <w:tcW w:w="2694" w:type="dxa"/>
            <w:vMerge/>
            <w:vAlign w:val="center"/>
          </w:tcPr>
          <w:p w:rsidR="00735F11" w:rsidRPr="00135BBA" w:rsidRDefault="00735F11" w:rsidP="00C91903">
            <w:pPr>
              <w:contextualSpacing/>
              <w:jc w:val="center"/>
              <w:rPr>
                <w:rFonts w:ascii="Arial" w:hAnsi="Arial" w:cs="Arial"/>
                <w:sz w:val="18"/>
                <w:szCs w:val="18"/>
              </w:rPr>
            </w:pPr>
          </w:p>
        </w:tc>
        <w:tc>
          <w:tcPr>
            <w:tcW w:w="2693" w:type="dxa"/>
            <w:vAlign w:val="center"/>
          </w:tcPr>
          <w:p w:rsidR="00735F11" w:rsidRPr="009C0985" w:rsidRDefault="00735F11" w:rsidP="009C0985">
            <w:pPr>
              <w:rPr>
                <w:rFonts w:ascii="Arial" w:hAnsi="Arial" w:cs="Arial"/>
                <w:sz w:val="18"/>
                <w:szCs w:val="18"/>
              </w:rPr>
            </w:pPr>
            <w:r>
              <w:rPr>
                <w:rFonts w:ascii="Arial" w:hAnsi="Arial" w:cs="Arial"/>
                <w:sz w:val="18"/>
                <w:szCs w:val="18"/>
              </w:rPr>
              <w:t>Español y literatura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3C7777">
        <w:tc>
          <w:tcPr>
            <w:tcW w:w="2694" w:type="dxa"/>
            <w:vMerge/>
            <w:vAlign w:val="center"/>
          </w:tcPr>
          <w:p w:rsidR="00735F11" w:rsidRPr="00135BBA" w:rsidRDefault="00735F11" w:rsidP="00C91903">
            <w:pPr>
              <w:contextualSpacing/>
              <w:jc w:val="center"/>
              <w:rPr>
                <w:rFonts w:ascii="Arial" w:hAnsi="Arial" w:cs="Arial"/>
                <w:sz w:val="18"/>
                <w:szCs w:val="18"/>
              </w:rPr>
            </w:pPr>
          </w:p>
        </w:tc>
        <w:tc>
          <w:tcPr>
            <w:tcW w:w="2693" w:type="dxa"/>
            <w:vAlign w:val="center"/>
          </w:tcPr>
          <w:p w:rsidR="00735F11" w:rsidRPr="009C0985" w:rsidRDefault="00735F11" w:rsidP="009C0985">
            <w:pPr>
              <w:rPr>
                <w:rFonts w:ascii="Arial" w:hAnsi="Arial" w:cs="Arial"/>
                <w:sz w:val="18"/>
                <w:szCs w:val="18"/>
              </w:rPr>
            </w:pPr>
            <w:r>
              <w:rPr>
                <w:rFonts w:ascii="Arial" w:hAnsi="Arial" w:cs="Arial"/>
                <w:sz w:val="18"/>
                <w:szCs w:val="18"/>
              </w:rPr>
              <w:t>Inglés</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3C7777">
        <w:tc>
          <w:tcPr>
            <w:tcW w:w="2694" w:type="dxa"/>
            <w:vMerge w:val="restart"/>
            <w:vAlign w:val="center"/>
          </w:tcPr>
          <w:p w:rsidR="00735F11" w:rsidRPr="00135BBA" w:rsidRDefault="00735F11" w:rsidP="00C91903">
            <w:pPr>
              <w:contextualSpacing/>
              <w:jc w:val="center"/>
              <w:rPr>
                <w:rFonts w:ascii="Arial" w:hAnsi="Arial" w:cs="Arial"/>
                <w:sz w:val="18"/>
                <w:szCs w:val="18"/>
              </w:rPr>
            </w:pPr>
            <w:r w:rsidRPr="00135BBA">
              <w:rPr>
                <w:rFonts w:ascii="Arial" w:hAnsi="Arial" w:cs="Arial"/>
                <w:sz w:val="18"/>
                <w:szCs w:val="18"/>
              </w:rPr>
              <w:t>Espiritualidad y valores</w:t>
            </w:r>
          </w:p>
        </w:tc>
        <w:tc>
          <w:tcPr>
            <w:tcW w:w="2693" w:type="dxa"/>
            <w:vAlign w:val="center"/>
          </w:tcPr>
          <w:p w:rsidR="00735F11" w:rsidRPr="009C0985" w:rsidRDefault="00735F11" w:rsidP="009C0985">
            <w:pPr>
              <w:rPr>
                <w:rFonts w:ascii="Arial" w:hAnsi="Arial" w:cs="Arial"/>
                <w:i/>
                <w:sz w:val="18"/>
                <w:szCs w:val="18"/>
              </w:rPr>
            </w:pPr>
            <w:r w:rsidRPr="009C0985">
              <w:rPr>
                <w:rFonts w:ascii="Arial" w:hAnsi="Arial" w:cs="Arial"/>
                <w:sz w:val="18"/>
                <w:szCs w:val="18"/>
              </w:rPr>
              <w:t>Ética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9C0985" w:rsidRPr="002D6276" w:rsidTr="003C7777">
        <w:tc>
          <w:tcPr>
            <w:tcW w:w="2694" w:type="dxa"/>
            <w:vMerge/>
            <w:vAlign w:val="center"/>
          </w:tcPr>
          <w:p w:rsidR="009C0985" w:rsidRPr="009C0985" w:rsidRDefault="009C0985" w:rsidP="00C91903">
            <w:pPr>
              <w:contextualSpacing/>
              <w:jc w:val="center"/>
              <w:rPr>
                <w:rFonts w:ascii="Arial" w:eastAsia="Calibri" w:hAnsi="Arial" w:cs="Arial"/>
                <w:b/>
                <w:sz w:val="18"/>
                <w:szCs w:val="18"/>
                <w:lang w:val="es-CO" w:eastAsia="en-US"/>
              </w:rPr>
            </w:pPr>
          </w:p>
        </w:tc>
        <w:tc>
          <w:tcPr>
            <w:tcW w:w="2693" w:type="dxa"/>
            <w:vAlign w:val="center"/>
          </w:tcPr>
          <w:p w:rsidR="009C0985" w:rsidRPr="009C0985" w:rsidRDefault="009C0985" w:rsidP="009C0985">
            <w:pPr>
              <w:rPr>
                <w:rFonts w:ascii="Arial" w:hAnsi="Arial" w:cs="Arial"/>
                <w:i/>
                <w:sz w:val="18"/>
                <w:szCs w:val="18"/>
              </w:rPr>
            </w:pPr>
            <w:r>
              <w:rPr>
                <w:rFonts w:ascii="Arial" w:hAnsi="Arial" w:cs="Arial"/>
                <w:i/>
                <w:sz w:val="18"/>
                <w:szCs w:val="18"/>
              </w:rPr>
              <w:t>Religión</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9C0985" w:rsidRPr="002D6276" w:rsidTr="00B32E6B">
        <w:tc>
          <w:tcPr>
            <w:tcW w:w="5387" w:type="dxa"/>
            <w:gridSpan w:val="2"/>
            <w:shd w:val="clear" w:color="auto" w:fill="F2F2F2" w:themeFill="background1" w:themeFillShade="F2"/>
            <w:vAlign w:val="center"/>
          </w:tcPr>
          <w:p w:rsidR="009C0985" w:rsidRPr="00D66AE0" w:rsidRDefault="009C0985" w:rsidP="0088709E">
            <w:pPr>
              <w:jc w:val="right"/>
              <w:rPr>
                <w:rFonts w:ascii="Arial" w:hAnsi="Arial" w:cs="Arial"/>
                <w:b/>
                <w:color w:val="0070C0"/>
                <w:sz w:val="18"/>
                <w:szCs w:val="18"/>
              </w:rPr>
            </w:pPr>
            <w:r w:rsidRPr="00D66AE0">
              <w:rPr>
                <w:rFonts w:ascii="Arial" w:hAnsi="Arial" w:cs="Arial"/>
                <w:b/>
                <w:color w:val="0070C0"/>
                <w:sz w:val="18"/>
                <w:szCs w:val="18"/>
              </w:rPr>
              <w:t>Total intensidad horaria</w:t>
            </w:r>
          </w:p>
        </w:tc>
        <w:tc>
          <w:tcPr>
            <w:tcW w:w="713" w:type="dxa"/>
            <w:vAlign w:val="center"/>
          </w:tcPr>
          <w:p w:rsidR="009C0985" w:rsidRPr="00D66AE0" w:rsidRDefault="009C0985" w:rsidP="0088709E">
            <w:pPr>
              <w:jc w:val="center"/>
              <w:rPr>
                <w:rFonts w:ascii="Arial" w:hAnsi="Arial" w:cs="Arial"/>
                <w:b/>
                <w:color w:val="0070C0"/>
                <w:sz w:val="18"/>
                <w:szCs w:val="18"/>
              </w:rPr>
            </w:pPr>
            <w:r w:rsidRPr="00D66AE0">
              <w:rPr>
                <w:rFonts w:ascii="Arial" w:hAnsi="Arial" w:cs="Arial"/>
                <w:b/>
                <w:color w:val="0070C0"/>
                <w:sz w:val="18"/>
                <w:szCs w:val="18"/>
              </w:rPr>
              <w:t>1.000</w:t>
            </w:r>
          </w:p>
        </w:tc>
        <w:tc>
          <w:tcPr>
            <w:tcW w:w="713" w:type="dxa"/>
            <w:vAlign w:val="center"/>
          </w:tcPr>
          <w:p w:rsidR="009C0985" w:rsidRPr="00D66AE0" w:rsidRDefault="009C0985" w:rsidP="0088709E">
            <w:pPr>
              <w:jc w:val="center"/>
              <w:rPr>
                <w:sz w:val="18"/>
                <w:szCs w:val="18"/>
              </w:rPr>
            </w:pPr>
            <w:r w:rsidRPr="00D66AE0">
              <w:rPr>
                <w:rFonts w:ascii="Arial" w:hAnsi="Arial" w:cs="Arial"/>
                <w:b/>
                <w:color w:val="0070C0"/>
                <w:sz w:val="18"/>
                <w:szCs w:val="18"/>
              </w:rPr>
              <w:t>1.000</w:t>
            </w:r>
          </w:p>
        </w:tc>
        <w:tc>
          <w:tcPr>
            <w:tcW w:w="713" w:type="dxa"/>
            <w:vAlign w:val="center"/>
          </w:tcPr>
          <w:p w:rsidR="009C0985" w:rsidRPr="00D66AE0" w:rsidRDefault="009C0985" w:rsidP="0088709E">
            <w:pPr>
              <w:jc w:val="center"/>
              <w:rPr>
                <w:sz w:val="18"/>
                <w:szCs w:val="18"/>
              </w:rPr>
            </w:pPr>
            <w:r w:rsidRPr="00D66AE0">
              <w:rPr>
                <w:rFonts w:ascii="Arial" w:hAnsi="Arial" w:cs="Arial"/>
                <w:b/>
                <w:color w:val="0070C0"/>
                <w:sz w:val="18"/>
                <w:szCs w:val="18"/>
              </w:rPr>
              <w:t>1.000</w:t>
            </w:r>
          </w:p>
        </w:tc>
        <w:tc>
          <w:tcPr>
            <w:tcW w:w="713" w:type="dxa"/>
            <w:vAlign w:val="center"/>
          </w:tcPr>
          <w:p w:rsidR="009C0985" w:rsidRPr="00D66AE0" w:rsidRDefault="009C0985" w:rsidP="0088709E">
            <w:pPr>
              <w:jc w:val="center"/>
              <w:rPr>
                <w:sz w:val="18"/>
                <w:szCs w:val="18"/>
              </w:rPr>
            </w:pPr>
            <w:r w:rsidRPr="00D66AE0">
              <w:rPr>
                <w:rFonts w:ascii="Arial" w:hAnsi="Arial" w:cs="Arial"/>
                <w:b/>
                <w:color w:val="0070C0"/>
                <w:sz w:val="18"/>
                <w:szCs w:val="18"/>
              </w:rPr>
              <w:t>1.000</w:t>
            </w:r>
          </w:p>
        </w:tc>
        <w:tc>
          <w:tcPr>
            <w:tcW w:w="714" w:type="dxa"/>
            <w:gridSpan w:val="2"/>
            <w:vAlign w:val="center"/>
          </w:tcPr>
          <w:p w:rsidR="009C0985" w:rsidRPr="00D66AE0" w:rsidRDefault="009C0985" w:rsidP="0088709E">
            <w:pPr>
              <w:jc w:val="center"/>
              <w:rPr>
                <w:sz w:val="18"/>
                <w:szCs w:val="18"/>
              </w:rPr>
            </w:pPr>
            <w:r w:rsidRPr="00D66AE0">
              <w:rPr>
                <w:rFonts w:ascii="Arial" w:hAnsi="Arial" w:cs="Arial"/>
                <w:b/>
                <w:color w:val="0070C0"/>
                <w:sz w:val="18"/>
                <w:szCs w:val="18"/>
              </w:rPr>
              <w:t>1.000</w:t>
            </w:r>
          </w:p>
        </w:tc>
      </w:tr>
    </w:tbl>
    <w:p w:rsidR="00735F11" w:rsidRDefault="00735F11" w:rsidP="00735F11">
      <w:pPr>
        <w:rPr>
          <w:rFonts w:ascii="Arial" w:eastAsiaTheme="minorHAnsi" w:hAnsi="Arial" w:cs="Arial"/>
          <w:bCs/>
          <w:kern w:val="32"/>
          <w:sz w:val="20"/>
          <w:szCs w:val="20"/>
          <w:lang w:val="es-CO" w:eastAsia="en-US"/>
        </w:rPr>
      </w:pPr>
    </w:p>
    <w:p w:rsidR="00735F11" w:rsidRPr="00191A38" w:rsidRDefault="00735F11" w:rsidP="00735F11">
      <w:pPr>
        <w:shd w:val="clear" w:color="auto" w:fill="F2F2F2" w:themeFill="background1" w:themeFillShade="F2"/>
        <w:rPr>
          <w:rFonts w:ascii="Arial" w:eastAsiaTheme="minorHAnsi" w:hAnsi="Arial" w:cs="Arial"/>
          <w:bCs/>
          <w:kern w:val="32"/>
          <w:sz w:val="18"/>
          <w:szCs w:val="20"/>
          <w:lang w:val="es-CO" w:eastAsia="en-US"/>
        </w:rPr>
      </w:pPr>
      <w:r w:rsidRPr="00973744">
        <w:rPr>
          <w:rFonts w:ascii="Arial" w:eastAsiaTheme="minorHAnsi" w:hAnsi="Arial" w:cs="Arial"/>
          <w:b/>
          <w:bCs/>
          <w:color w:val="0070C0"/>
          <w:kern w:val="32"/>
          <w:sz w:val="18"/>
          <w:szCs w:val="20"/>
          <w:lang w:val="es-CO" w:eastAsia="en-US"/>
        </w:rPr>
        <w:t xml:space="preserve">Nota Técnica: </w:t>
      </w:r>
      <w:r w:rsidRPr="00191A38">
        <w:rPr>
          <w:rFonts w:ascii="Arial" w:eastAsiaTheme="minorHAnsi" w:hAnsi="Arial" w:cs="Arial"/>
          <w:bCs/>
          <w:kern w:val="32"/>
          <w:sz w:val="18"/>
          <w:szCs w:val="20"/>
          <w:lang w:val="es-CO" w:eastAsia="en-US"/>
        </w:rPr>
        <w:t xml:space="preserve">Este es un ejemplo; la IE Sidón debe ajustar la tabla según la propuesta curricular </w:t>
      </w:r>
      <w:r>
        <w:rPr>
          <w:rFonts w:ascii="Arial" w:eastAsiaTheme="minorHAnsi" w:hAnsi="Arial" w:cs="Arial"/>
          <w:bCs/>
          <w:kern w:val="32"/>
          <w:sz w:val="18"/>
          <w:szCs w:val="20"/>
          <w:lang w:val="es-CO" w:eastAsia="en-US"/>
        </w:rPr>
        <w:t>de primaria</w:t>
      </w:r>
      <w:r w:rsidRPr="00191A38">
        <w:rPr>
          <w:rFonts w:ascii="Arial" w:eastAsiaTheme="minorHAnsi" w:hAnsi="Arial" w:cs="Arial"/>
          <w:bCs/>
          <w:kern w:val="32"/>
          <w:sz w:val="18"/>
          <w:szCs w:val="20"/>
          <w:lang w:val="es-CO" w:eastAsia="en-US"/>
        </w:rPr>
        <w:t>.</w:t>
      </w:r>
    </w:p>
    <w:p w:rsidR="00735F11" w:rsidRDefault="00735F11" w:rsidP="00735F11">
      <w:pPr>
        <w:rPr>
          <w:rFonts w:ascii="Arial" w:eastAsiaTheme="minorHAnsi" w:hAnsi="Arial" w:cs="Arial"/>
          <w:b/>
          <w:bCs/>
          <w:color w:val="0070C0"/>
          <w:kern w:val="32"/>
          <w:sz w:val="20"/>
          <w:szCs w:val="20"/>
          <w:lang w:val="es-CO" w:eastAsia="en-US"/>
        </w:rPr>
      </w:pPr>
    </w:p>
    <w:p w:rsidR="00135BBA" w:rsidRPr="00735F11" w:rsidRDefault="00135BBA" w:rsidP="00735F11">
      <w:pPr>
        <w:rPr>
          <w:rFonts w:ascii="Arial" w:eastAsiaTheme="minorHAnsi" w:hAnsi="Arial" w:cs="Arial"/>
          <w:b/>
          <w:bCs/>
          <w:color w:val="0070C0"/>
          <w:kern w:val="32"/>
          <w:sz w:val="20"/>
          <w:szCs w:val="20"/>
          <w:lang w:val="es-CO" w:eastAsia="en-US"/>
        </w:rPr>
      </w:pPr>
    </w:p>
    <w:p w:rsidR="00241899" w:rsidRPr="003C7777" w:rsidRDefault="00241899" w:rsidP="002E2121">
      <w:pPr>
        <w:pStyle w:val="Prrafodelista"/>
        <w:numPr>
          <w:ilvl w:val="1"/>
          <w:numId w:val="84"/>
        </w:numPr>
        <w:rPr>
          <w:rFonts w:ascii="Arial" w:eastAsiaTheme="minorHAnsi" w:hAnsi="Arial" w:cs="Arial"/>
          <w:b/>
          <w:bCs/>
          <w:color w:val="0070C0"/>
          <w:kern w:val="32"/>
          <w:sz w:val="20"/>
          <w:szCs w:val="20"/>
          <w:lang w:val="es-CO" w:eastAsia="en-US"/>
        </w:rPr>
      </w:pPr>
      <w:r w:rsidRPr="003C7777">
        <w:rPr>
          <w:rFonts w:ascii="Arial" w:eastAsiaTheme="minorHAnsi" w:hAnsi="Arial" w:cs="Arial"/>
          <w:b/>
          <w:bCs/>
          <w:color w:val="0070C0"/>
          <w:kern w:val="32"/>
          <w:sz w:val="20"/>
          <w:szCs w:val="20"/>
          <w:lang w:val="es-CO" w:eastAsia="en-US"/>
        </w:rPr>
        <w:t>Plan de estudios de básica secundaria</w:t>
      </w:r>
    </w:p>
    <w:p w:rsidR="00241899" w:rsidRPr="00D66AE0" w:rsidRDefault="00241899" w:rsidP="0088709E">
      <w:pPr>
        <w:rPr>
          <w:rFonts w:ascii="Arial" w:eastAsiaTheme="minorHAnsi" w:hAnsi="Arial" w:cs="Arial"/>
          <w:b/>
          <w:bCs/>
          <w:kern w:val="32"/>
          <w:sz w:val="20"/>
          <w:szCs w:val="20"/>
          <w:lang w:val="es-CO" w:eastAsia="en-US"/>
        </w:rPr>
      </w:pPr>
    </w:p>
    <w:p w:rsidR="00241899" w:rsidRPr="00D66AE0" w:rsidRDefault="00241899" w:rsidP="0088709E">
      <w:pPr>
        <w:jc w:val="both"/>
        <w:rPr>
          <w:rFonts w:ascii="Arial" w:eastAsiaTheme="minorHAnsi" w:hAnsi="Arial" w:cs="Arial"/>
          <w:bCs/>
          <w:kern w:val="32"/>
          <w:sz w:val="20"/>
          <w:szCs w:val="20"/>
          <w:lang w:val="es-CO" w:eastAsia="en-US"/>
        </w:rPr>
      </w:pPr>
      <w:r w:rsidRPr="00D66AE0">
        <w:rPr>
          <w:rFonts w:ascii="Arial" w:eastAsiaTheme="minorHAnsi" w:hAnsi="Arial" w:cs="Arial"/>
          <w:bCs/>
          <w:kern w:val="32"/>
          <w:sz w:val="20"/>
          <w:szCs w:val="20"/>
          <w:lang w:val="es-CO" w:eastAsia="en-US"/>
        </w:rPr>
        <w:t xml:space="preserve">El plan de estudios de básica secundaria comprende los grados de sexto a noveno, y en el contexto de la propuesta formativa de la </w:t>
      </w:r>
      <w:r w:rsidR="00DB7498" w:rsidRPr="00D66AE0">
        <w:rPr>
          <w:rFonts w:ascii="Arial" w:eastAsiaTheme="minorHAnsi" w:hAnsi="Arial" w:cs="Arial"/>
          <w:bCs/>
          <w:kern w:val="32"/>
          <w:sz w:val="20"/>
          <w:szCs w:val="20"/>
          <w:lang w:val="es-CO" w:eastAsia="en-US"/>
        </w:rPr>
        <w:t>institución educativa</w:t>
      </w:r>
      <w:r w:rsidRPr="00D66AE0">
        <w:rPr>
          <w:rFonts w:ascii="Arial" w:eastAsiaTheme="minorHAnsi" w:hAnsi="Arial" w:cs="Arial"/>
          <w:bCs/>
          <w:kern w:val="32"/>
          <w:sz w:val="20"/>
          <w:szCs w:val="20"/>
          <w:lang w:val="es-CO" w:eastAsia="en-US"/>
        </w:rPr>
        <w:t>, está dispuesto así:</w:t>
      </w:r>
    </w:p>
    <w:p w:rsidR="009C0985" w:rsidRDefault="009C0985" w:rsidP="009C0985">
      <w:pPr>
        <w:rPr>
          <w:rFonts w:ascii="Arial" w:eastAsiaTheme="minorHAnsi" w:hAnsi="Arial" w:cs="Arial"/>
          <w:b/>
          <w:sz w:val="20"/>
          <w:szCs w:val="20"/>
          <w:lang w:eastAsia="en-US"/>
        </w:rPr>
      </w:pPr>
    </w:p>
    <w:tbl>
      <w:tblPr>
        <w:tblStyle w:val="Tablaconcuadrcula"/>
        <w:tblW w:w="8953" w:type="dxa"/>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2694"/>
        <w:gridCol w:w="2693"/>
        <w:gridCol w:w="713"/>
        <w:gridCol w:w="713"/>
        <w:gridCol w:w="713"/>
        <w:gridCol w:w="713"/>
        <w:gridCol w:w="707"/>
        <w:gridCol w:w="7"/>
      </w:tblGrid>
      <w:tr w:rsidR="009C0985" w:rsidRPr="002F2A6A" w:rsidTr="009C0985">
        <w:trPr>
          <w:gridAfter w:val="1"/>
          <w:wAfter w:w="7" w:type="dxa"/>
        </w:trPr>
        <w:tc>
          <w:tcPr>
            <w:tcW w:w="2694" w:type="dxa"/>
            <w:vMerge w:val="restart"/>
            <w:tcBorders>
              <w:right w:val="single" w:sz="4" w:space="0" w:color="FFFFFF" w:themeColor="background1"/>
            </w:tcBorders>
            <w:shd w:val="clear" w:color="auto" w:fill="548DD4" w:themeFill="text2" w:themeFillTint="99"/>
            <w:vAlign w:val="center"/>
          </w:tcPr>
          <w:p w:rsidR="009C0985" w:rsidRPr="002D6276" w:rsidRDefault="009C0985" w:rsidP="009C0985">
            <w:pPr>
              <w:jc w:val="center"/>
              <w:rPr>
                <w:rFonts w:ascii="Arial" w:hAnsi="Arial" w:cs="Arial"/>
                <w:b/>
                <w:color w:val="FFFFFF" w:themeColor="background1"/>
                <w:sz w:val="18"/>
                <w:szCs w:val="20"/>
              </w:rPr>
            </w:pPr>
            <w:r>
              <w:rPr>
                <w:rFonts w:ascii="Arial" w:hAnsi="Arial" w:cs="Arial"/>
                <w:b/>
                <w:color w:val="FFFFFF" w:themeColor="background1"/>
                <w:sz w:val="18"/>
                <w:szCs w:val="18"/>
              </w:rPr>
              <w:t>Eje de aprendizaje</w:t>
            </w:r>
          </w:p>
        </w:tc>
        <w:tc>
          <w:tcPr>
            <w:tcW w:w="2693" w:type="dxa"/>
            <w:vMerge w:val="restart"/>
            <w:tcBorders>
              <w:left w:val="single" w:sz="4" w:space="0" w:color="FFFFFF" w:themeColor="background1"/>
            </w:tcBorders>
            <w:shd w:val="clear" w:color="auto" w:fill="548DD4" w:themeFill="text2" w:themeFillTint="99"/>
            <w:vAlign w:val="center"/>
          </w:tcPr>
          <w:p w:rsidR="009C0985" w:rsidRPr="002D6276" w:rsidRDefault="009C0985" w:rsidP="009C0985">
            <w:pPr>
              <w:jc w:val="center"/>
              <w:rPr>
                <w:rFonts w:ascii="Arial" w:hAnsi="Arial" w:cs="Arial"/>
                <w:b/>
                <w:color w:val="FFFFFF" w:themeColor="background1"/>
                <w:sz w:val="18"/>
                <w:szCs w:val="20"/>
              </w:rPr>
            </w:pPr>
            <w:r w:rsidRPr="002D6276">
              <w:rPr>
                <w:rFonts w:ascii="Arial" w:hAnsi="Arial" w:cs="Arial"/>
                <w:b/>
                <w:color w:val="FFFFFF" w:themeColor="background1"/>
                <w:sz w:val="18"/>
                <w:szCs w:val="20"/>
              </w:rPr>
              <w:t>Asignaturas</w:t>
            </w:r>
            <w:r>
              <w:rPr>
                <w:rFonts w:ascii="Arial" w:hAnsi="Arial" w:cs="Arial"/>
                <w:b/>
                <w:color w:val="FFFFFF" w:themeColor="background1"/>
                <w:sz w:val="18"/>
                <w:szCs w:val="20"/>
              </w:rPr>
              <w:t xml:space="preserve"> / Saber</w:t>
            </w:r>
          </w:p>
        </w:tc>
        <w:tc>
          <w:tcPr>
            <w:tcW w:w="3559" w:type="dxa"/>
            <w:gridSpan w:val="5"/>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GRADOS E INTENSIDAD HORARIA</w:t>
            </w:r>
          </w:p>
        </w:tc>
      </w:tr>
      <w:tr w:rsidR="009C0985" w:rsidRPr="002D6276" w:rsidTr="009C0985">
        <w:tc>
          <w:tcPr>
            <w:tcW w:w="2694" w:type="dxa"/>
            <w:vMerge/>
            <w:tcBorders>
              <w:right w:val="single" w:sz="4" w:space="0" w:color="FFFFFF" w:themeColor="background1"/>
            </w:tcBorders>
            <w:shd w:val="clear" w:color="auto" w:fill="548DD4" w:themeFill="text2" w:themeFillTint="99"/>
            <w:vAlign w:val="center"/>
          </w:tcPr>
          <w:p w:rsidR="009C0985" w:rsidRPr="002D6276" w:rsidRDefault="009C0985" w:rsidP="009C0985">
            <w:pPr>
              <w:jc w:val="center"/>
              <w:rPr>
                <w:rFonts w:ascii="Arial" w:hAnsi="Arial" w:cs="Arial"/>
                <w:b/>
                <w:sz w:val="18"/>
                <w:szCs w:val="20"/>
              </w:rPr>
            </w:pPr>
          </w:p>
        </w:tc>
        <w:tc>
          <w:tcPr>
            <w:tcW w:w="2693" w:type="dxa"/>
            <w:vMerge/>
            <w:tcBorders>
              <w:left w:val="single" w:sz="4" w:space="0" w:color="FFFFFF" w:themeColor="background1"/>
            </w:tcBorders>
            <w:shd w:val="clear" w:color="auto" w:fill="548DD4" w:themeFill="text2" w:themeFillTint="99"/>
            <w:vAlign w:val="center"/>
          </w:tcPr>
          <w:p w:rsidR="009C0985" w:rsidRPr="002D6276" w:rsidRDefault="009C0985" w:rsidP="009C0985">
            <w:pPr>
              <w:jc w:val="center"/>
              <w:rPr>
                <w:rFonts w:ascii="Arial" w:hAnsi="Arial" w:cs="Arial"/>
                <w:b/>
                <w:sz w:val="18"/>
                <w:szCs w:val="20"/>
              </w:rPr>
            </w:pPr>
          </w:p>
        </w:tc>
        <w:tc>
          <w:tcPr>
            <w:tcW w:w="713" w:type="dxa"/>
            <w:shd w:val="clear" w:color="auto" w:fill="F2F2F2" w:themeFill="background1" w:themeFillShade="F2"/>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1°</w:t>
            </w:r>
          </w:p>
        </w:tc>
        <w:tc>
          <w:tcPr>
            <w:tcW w:w="713" w:type="dxa"/>
            <w:shd w:val="clear" w:color="auto" w:fill="F2F2F2" w:themeFill="background1" w:themeFillShade="F2"/>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2°</w:t>
            </w:r>
          </w:p>
        </w:tc>
        <w:tc>
          <w:tcPr>
            <w:tcW w:w="713" w:type="dxa"/>
            <w:shd w:val="clear" w:color="auto" w:fill="F2F2F2" w:themeFill="background1" w:themeFillShade="F2"/>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3°</w:t>
            </w:r>
          </w:p>
        </w:tc>
        <w:tc>
          <w:tcPr>
            <w:tcW w:w="713" w:type="dxa"/>
            <w:shd w:val="clear" w:color="auto" w:fill="F2F2F2" w:themeFill="background1" w:themeFillShade="F2"/>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4°</w:t>
            </w:r>
          </w:p>
        </w:tc>
        <w:tc>
          <w:tcPr>
            <w:tcW w:w="714" w:type="dxa"/>
            <w:gridSpan w:val="2"/>
            <w:shd w:val="clear" w:color="auto" w:fill="F2F2F2" w:themeFill="background1" w:themeFillShade="F2"/>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5°</w:t>
            </w:r>
          </w:p>
        </w:tc>
      </w:tr>
      <w:tr w:rsidR="009C0985" w:rsidRPr="002D6276" w:rsidTr="009C0985">
        <w:tc>
          <w:tcPr>
            <w:tcW w:w="2694" w:type="dxa"/>
            <w:vMerge w:val="restart"/>
            <w:vAlign w:val="center"/>
          </w:tcPr>
          <w:p w:rsidR="009C0985" w:rsidRPr="00135BBA" w:rsidRDefault="009C0985" w:rsidP="009C0985">
            <w:pPr>
              <w:contextualSpacing/>
              <w:jc w:val="center"/>
              <w:rPr>
                <w:rFonts w:ascii="Arial" w:eastAsia="Calibri" w:hAnsi="Arial" w:cs="Arial"/>
                <w:sz w:val="18"/>
                <w:szCs w:val="18"/>
                <w:lang w:val="es-CO" w:eastAsia="en-US"/>
              </w:rPr>
            </w:pPr>
            <w:r w:rsidRPr="00135BBA">
              <w:rPr>
                <w:rFonts w:ascii="Arial" w:hAnsi="Arial" w:cs="Arial"/>
                <w:sz w:val="18"/>
                <w:szCs w:val="18"/>
              </w:rPr>
              <w:t>Territorio y biodiversidad</w:t>
            </w: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Ciencias Naturales</w:t>
            </w:r>
            <w:r w:rsidR="00735F11" w:rsidRPr="00135BBA">
              <w:rPr>
                <w:rFonts w:ascii="Arial" w:hAnsi="Arial" w:cs="Arial"/>
                <w:sz w:val="18"/>
                <w:szCs w:val="18"/>
              </w:rPr>
              <w:t xml:space="preserve"> </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Merge/>
            <w:vAlign w:val="center"/>
          </w:tcPr>
          <w:p w:rsidR="009C0985" w:rsidRPr="00135BBA" w:rsidRDefault="009C0985" w:rsidP="009C0985">
            <w:pPr>
              <w:contextualSpacing/>
              <w:jc w:val="center"/>
              <w:rPr>
                <w:rFonts w:ascii="Arial" w:eastAsia="Calibri" w:hAnsi="Arial" w:cs="Arial"/>
                <w:sz w:val="18"/>
                <w:szCs w:val="18"/>
                <w:lang w:val="es-CO" w:eastAsia="en-US"/>
              </w:rPr>
            </w:pP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Biología</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Merge/>
            <w:vAlign w:val="center"/>
          </w:tcPr>
          <w:p w:rsidR="009C0985" w:rsidRPr="00135BBA" w:rsidRDefault="009C0985" w:rsidP="009C0985">
            <w:pPr>
              <w:contextualSpacing/>
              <w:jc w:val="center"/>
              <w:rPr>
                <w:rFonts w:ascii="Arial" w:eastAsia="Calibri" w:hAnsi="Arial" w:cs="Arial"/>
                <w:sz w:val="18"/>
                <w:szCs w:val="18"/>
                <w:lang w:val="es-CO" w:eastAsia="en-US"/>
              </w:rPr>
            </w:pP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Química</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Merge/>
            <w:vAlign w:val="center"/>
          </w:tcPr>
          <w:p w:rsidR="009C0985" w:rsidRPr="00135BBA" w:rsidRDefault="009C0985" w:rsidP="009C0985">
            <w:pPr>
              <w:contextualSpacing/>
              <w:jc w:val="center"/>
              <w:rPr>
                <w:rFonts w:ascii="Arial" w:eastAsia="Calibri" w:hAnsi="Arial" w:cs="Arial"/>
                <w:sz w:val="18"/>
                <w:szCs w:val="18"/>
                <w:lang w:val="es-CO" w:eastAsia="en-US"/>
              </w:rPr>
            </w:pP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Física</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Merge/>
            <w:vAlign w:val="center"/>
          </w:tcPr>
          <w:p w:rsidR="009C0985" w:rsidRPr="00135BBA" w:rsidRDefault="009C0985" w:rsidP="009C0985">
            <w:pPr>
              <w:contextualSpacing/>
              <w:jc w:val="center"/>
              <w:rPr>
                <w:rFonts w:ascii="Arial" w:eastAsia="Calibri" w:hAnsi="Arial" w:cs="Arial"/>
                <w:sz w:val="18"/>
                <w:szCs w:val="18"/>
                <w:lang w:val="es-CO" w:eastAsia="en-US"/>
              </w:rPr>
            </w:pP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Tecnología e informática</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Align w:val="center"/>
          </w:tcPr>
          <w:p w:rsidR="009C0985" w:rsidRPr="00135BBA" w:rsidRDefault="009C0985" w:rsidP="009C0985">
            <w:pPr>
              <w:jc w:val="center"/>
              <w:rPr>
                <w:rFonts w:ascii="Arial" w:hAnsi="Arial" w:cs="Arial"/>
                <w:sz w:val="18"/>
                <w:szCs w:val="18"/>
              </w:rPr>
            </w:pPr>
            <w:r w:rsidRPr="00135BBA">
              <w:rPr>
                <w:rFonts w:ascii="Arial" w:hAnsi="Arial" w:cs="Arial"/>
                <w:sz w:val="18"/>
                <w:szCs w:val="18"/>
              </w:rPr>
              <w:t>Historia y reparación</w:t>
            </w: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Ciencias Sociales</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Merge w:val="restart"/>
            <w:vAlign w:val="center"/>
          </w:tcPr>
          <w:p w:rsidR="009C0985" w:rsidRPr="00135BBA" w:rsidRDefault="009C0985" w:rsidP="009C0985">
            <w:pPr>
              <w:contextualSpacing/>
              <w:jc w:val="center"/>
              <w:rPr>
                <w:rFonts w:ascii="Arial" w:eastAsia="Calibri" w:hAnsi="Arial" w:cs="Arial"/>
                <w:sz w:val="18"/>
                <w:szCs w:val="18"/>
                <w:lang w:val="es-CO" w:eastAsia="en-US"/>
              </w:rPr>
            </w:pPr>
            <w:r w:rsidRPr="00135BBA">
              <w:rPr>
                <w:rFonts w:ascii="Arial" w:hAnsi="Arial" w:cs="Arial"/>
                <w:sz w:val="18"/>
                <w:szCs w:val="18"/>
              </w:rPr>
              <w:t>Pluriculturalidad- diversidad</w:t>
            </w: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Educación Artística</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735F11" w:rsidRPr="002D6276" w:rsidTr="009C0985">
        <w:tc>
          <w:tcPr>
            <w:tcW w:w="2694" w:type="dxa"/>
            <w:vMerge/>
            <w:vAlign w:val="center"/>
          </w:tcPr>
          <w:p w:rsidR="00735F11" w:rsidRPr="00135BBA" w:rsidRDefault="00735F11" w:rsidP="009C0985">
            <w:pPr>
              <w:contextualSpacing/>
              <w:jc w:val="center"/>
              <w:rPr>
                <w:rFonts w:ascii="Arial" w:hAnsi="Arial" w:cs="Arial"/>
                <w:sz w:val="18"/>
                <w:szCs w:val="18"/>
              </w:rPr>
            </w:pPr>
          </w:p>
        </w:tc>
        <w:tc>
          <w:tcPr>
            <w:tcW w:w="2693" w:type="dxa"/>
            <w:vAlign w:val="center"/>
          </w:tcPr>
          <w:p w:rsidR="00735F11" w:rsidRPr="00135BBA" w:rsidRDefault="00735F11" w:rsidP="009C0985">
            <w:pPr>
              <w:rPr>
                <w:rFonts w:ascii="Arial" w:hAnsi="Arial" w:cs="Arial"/>
                <w:sz w:val="18"/>
                <w:szCs w:val="18"/>
              </w:rPr>
            </w:pPr>
            <w:r w:rsidRPr="00135BBA">
              <w:rPr>
                <w:rFonts w:ascii="Arial" w:hAnsi="Arial" w:cs="Arial"/>
                <w:sz w:val="18"/>
                <w:szCs w:val="18"/>
              </w:rPr>
              <w:t>Educación Física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9C0985">
        <w:tc>
          <w:tcPr>
            <w:tcW w:w="2694" w:type="dxa"/>
            <w:vMerge/>
            <w:vAlign w:val="center"/>
          </w:tcPr>
          <w:p w:rsidR="00735F11" w:rsidRPr="00135BBA" w:rsidRDefault="00735F11" w:rsidP="009C0985">
            <w:pPr>
              <w:contextualSpacing/>
              <w:jc w:val="center"/>
              <w:rPr>
                <w:rFonts w:ascii="Arial" w:hAnsi="Arial" w:cs="Arial"/>
                <w:sz w:val="18"/>
                <w:szCs w:val="18"/>
              </w:rPr>
            </w:pPr>
          </w:p>
        </w:tc>
        <w:tc>
          <w:tcPr>
            <w:tcW w:w="2693" w:type="dxa"/>
            <w:vAlign w:val="center"/>
          </w:tcPr>
          <w:p w:rsidR="00735F11" w:rsidRPr="00135BBA" w:rsidRDefault="00735F11" w:rsidP="009C0985">
            <w:pPr>
              <w:rPr>
                <w:rFonts w:ascii="Arial" w:hAnsi="Arial" w:cs="Arial"/>
                <w:sz w:val="18"/>
                <w:szCs w:val="18"/>
              </w:rPr>
            </w:pPr>
            <w:r w:rsidRPr="00135BBA">
              <w:rPr>
                <w:rFonts w:ascii="Arial" w:hAnsi="Arial" w:cs="Arial"/>
                <w:sz w:val="18"/>
                <w:szCs w:val="18"/>
              </w:rPr>
              <w:t>Español y literatura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9C0985">
        <w:tc>
          <w:tcPr>
            <w:tcW w:w="2694" w:type="dxa"/>
            <w:vMerge/>
            <w:vAlign w:val="center"/>
          </w:tcPr>
          <w:p w:rsidR="00735F11" w:rsidRPr="00135BBA" w:rsidRDefault="00735F11" w:rsidP="009C0985">
            <w:pPr>
              <w:contextualSpacing/>
              <w:jc w:val="center"/>
              <w:rPr>
                <w:rFonts w:ascii="Arial" w:hAnsi="Arial" w:cs="Arial"/>
                <w:sz w:val="18"/>
                <w:szCs w:val="18"/>
              </w:rPr>
            </w:pPr>
          </w:p>
        </w:tc>
        <w:tc>
          <w:tcPr>
            <w:tcW w:w="2693" w:type="dxa"/>
            <w:vAlign w:val="center"/>
          </w:tcPr>
          <w:p w:rsidR="00735F11" w:rsidRPr="00135BBA" w:rsidRDefault="00735F11" w:rsidP="009C0985">
            <w:pPr>
              <w:rPr>
                <w:rFonts w:ascii="Arial" w:hAnsi="Arial" w:cs="Arial"/>
                <w:sz w:val="18"/>
                <w:szCs w:val="18"/>
              </w:rPr>
            </w:pPr>
            <w:r w:rsidRPr="00135BBA">
              <w:rPr>
                <w:rFonts w:ascii="Arial" w:hAnsi="Arial" w:cs="Arial"/>
                <w:sz w:val="18"/>
                <w:szCs w:val="18"/>
              </w:rPr>
              <w:t>Inglés</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9C0985">
        <w:tc>
          <w:tcPr>
            <w:tcW w:w="2694" w:type="dxa"/>
            <w:vMerge w:val="restart"/>
            <w:vAlign w:val="center"/>
          </w:tcPr>
          <w:p w:rsidR="00735F11" w:rsidRPr="00135BBA" w:rsidRDefault="00735F11" w:rsidP="009C0985">
            <w:pPr>
              <w:contextualSpacing/>
              <w:jc w:val="center"/>
              <w:rPr>
                <w:rFonts w:ascii="Arial" w:hAnsi="Arial" w:cs="Arial"/>
                <w:sz w:val="18"/>
                <w:szCs w:val="18"/>
              </w:rPr>
            </w:pPr>
            <w:r w:rsidRPr="00135BBA">
              <w:rPr>
                <w:rFonts w:ascii="Arial" w:hAnsi="Arial" w:cs="Arial"/>
                <w:sz w:val="18"/>
                <w:szCs w:val="18"/>
              </w:rPr>
              <w:t>Espiritualidad y valores</w:t>
            </w:r>
          </w:p>
        </w:tc>
        <w:tc>
          <w:tcPr>
            <w:tcW w:w="2693" w:type="dxa"/>
            <w:vAlign w:val="center"/>
          </w:tcPr>
          <w:p w:rsidR="00735F11" w:rsidRPr="00135BBA" w:rsidRDefault="00735F11" w:rsidP="009C0985">
            <w:pPr>
              <w:rPr>
                <w:rFonts w:ascii="Arial" w:hAnsi="Arial" w:cs="Arial"/>
                <w:sz w:val="18"/>
                <w:szCs w:val="18"/>
              </w:rPr>
            </w:pPr>
            <w:r w:rsidRPr="00135BBA">
              <w:rPr>
                <w:rFonts w:ascii="Arial" w:hAnsi="Arial" w:cs="Arial"/>
                <w:sz w:val="18"/>
                <w:szCs w:val="18"/>
              </w:rPr>
              <w:t>Ética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9C0985">
        <w:tc>
          <w:tcPr>
            <w:tcW w:w="2694" w:type="dxa"/>
            <w:vMerge/>
            <w:vAlign w:val="center"/>
          </w:tcPr>
          <w:p w:rsidR="00735F11" w:rsidRPr="009C0985" w:rsidRDefault="00735F11" w:rsidP="009C0985">
            <w:pPr>
              <w:contextualSpacing/>
              <w:jc w:val="center"/>
              <w:rPr>
                <w:rFonts w:ascii="Arial" w:eastAsia="Calibri" w:hAnsi="Arial" w:cs="Arial"/>
                <w:b/>
                <w:sz w:val="18"/>
                <w:szCs w:val="18"/>
                <w:lang w:val="es-CO" w:eastAsia="en-US"/>
              </w:rPr>
            </w:pPr>
          </w:p>
        </w:tc>
        <w:tc>
          <w:tcPr>
            <w:tcW w:w="2693" w:type="dxa"/>
            <w:vAlign w:val="center"/>
          </w:tcPr>
          <w:p w:rsidR="00735F11" w:rsidRPr="00135BBA" w:rsidRDefault="00735F11" w:rsidP="009C0985">
            <w:pPr>
              <w:rPr>
                <w:rFonts w:ascii="Arial" w:hAnsi="Arial" w:cs="Arial"/>
                <w:sz w:val="18"/>
                <w:szCs w:val="18"/>
              </w:rPr>
            </w:pPr>
            <w:r w:rsidRPr="00135BBA">
              <w:rPr>
                <w:rFonts w:ascii="Arial" w:hAnsi="Arial" w:cs="Arial"/>
                <w:sz w:val="18"/>
                <w:szCs w:val="18"/>
              </w:rPr>
              <w:t>Religión</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9C0985" w:rsidRPr="002D6276" w:rsidTr="009C0985">
        <w:tc>
          <w:tcPr>
            <w:tcW w:w="5387" w:type="dxa"/>
            <w:gridSpan w:val="2"/>
            <w:shd w:val="clear" w:color="auto" w:fill="F2F2F2" w:themeFill="background1" w:themeFillShade="F2"/>
            <w:vAlign w:val="center"/>
          </w:tcPr>
          <w:p w:rsidR="009C0985" w:rsidRPr="00D66AE0" w:rsidRDefault="009C0985" w:rsidP="009C0985">
            <w:pPr>
              <w:jc w:val="right"/>
              <w:rPr>
                <w:rFonts w:ascii="Arial" w:hAnsi="Arial" w:cs="Arial"/>
                <w:b/>
                <w:color w:val="0070C0"/>
                <w:sz w:val="18"/>
                <w:szCs w:val="18"/>
              </w:rPr>
            </w:pPr>
            <w:r w:rsidRPr="00D66AE0">
              <w:rPr>
                <w:rFonts w:ascii="Arial" w:hAnsi="Arial" w:cs="Arial"/>
                <w:b/>
                <w:color w:val="0070C0"/>
                <w:sz w:val="18"/>
                <w:szCs w:val="18"/>
              </w:rPr>
              <w:t>Total intensidad horaria</w:t>
            </w:r>
          </w:p>
        </w:tc>
        <w:tc>
          <w:tcPr>
            <w:tcW w:w="713" w:type="dxa"/>
            <w:vAlign w:val="center"/>
          </w:tcPr>
          <w:p w:rsidR="009C0985" w:rsidRPr="00D66AE0" w:rsidRDefault="009C0985" w:rsidP="009C0985">
            <w:pPr>
              <w:jc w:val="center"/>
              <w:rPr>
                <w:rFonts w:ascii="Arial" w:hAnsi="Arial" w:cs="Arial"/>
                <w:b/>
                <w:color w:val="0070C0"/>
                <w:sz w:val="18"/>
                <w:szCs w:val="18"/>
              </w:rPr>
            </w:pPr>
            <w:r w:rsidRPr="00D66AE0">
              <w:rPr>
                <w:rFonts w:ascii="Arial" w:hAnsi="Arial" w:cs="Arial"/>
                <w:b/>
                <w:color w:val="0070C0"/>
                <w:sz w:val="18"/>
                <w:szCs w:val="18"/>
              </w:rPr>
              <w:t>1.</w:t>
            </w:r>
            <w:r>
              <w:rPr>
                <w:rFonts w:ascii="Arial" w:hAnsi="Arial" w:cs="Arial"/>
                <w:b/>
                <w:color w:val="0070C0"/>
                <w:sz w:val="18"/>
                <w:szCs w:val="18"/>
              </w:rPr>
              <w:t>2</w:t>
            </w:r>
            <w:r w:rsidRPr="00D66AE0">
              <w:rPr>
                <w:rFonts w:ascii="Arial" w:hAnsi="Arial" w:cs="Arial"/>
                <w:b/>
                <w:color w:val="0070C0"/>
                <w:sz w:val="18"/>
                <w:szCs w:val="18"/>
              </w:rPr>
              <w:t>00</w:t>
            </w:r>
          </w:p>
        </w:tc>
        <w:tc>
          <w:tcPr>
            <w:tcW w:w="713" w:type="dxa"/>
            <w:vAlign w:val="center"/>
          </w:tcPr>
          <w:p w:rsidR="009C0985" w:rsidRDefault="009C0985" w:rsidP="009C0985">
            <w:pPr>
              <w:jc w:val="center"/>
            </w:pPr>
            <w:r w:rsidRPr="008065B7">
              <w:rPr>
                <w:rFonts w:ascii="Arial" w:hAnsi="Arial" w:cs="Arial"/>
                <w:b/>
                <w:color w:val="0070C0"/>
                <w:sz w:val="18"/>
                <w:szCs w:val="18"/>
              </w:rPr>
              <w:t>1.200</w:t>
            </w:r>
          </w:p>
        </w:tc>
        <w:tc>
          <w:tcPr>
            <w:tcW w:w="713" w:type="dxa"/>
            <w:vAlign w:val="center"/>
          </w:tcPr>
          <w:p w:rsidR="009C0985" w:rsidRDefault="009C0985" w:rsidP="009C0985">
            <w:pPr>
              <w:jc w:val="center"/>
            </w:pPr>
            <w:r w:rsidRPr="008065B7">
              <w:rPr>
                <w:rFonts w:ascii="Arial" w:hAnsi="Arial" w:cs="Arial"/>
                <w:b/>
                <w:color w:val="0070C0"/>
                <w:sz w:val="18"/>
                <w:szCs w:val="18"/>
              </w:rPr>
              <w:t>1.200</w:t>
            </w:r>
          </w:p>
        </w:tc>
        <w:tc>
          <w:tcPr>
            <w:tcW w:w="713" w:type="dxa"/>
            <w:vAlign w:val="center"/>
          </w:tcPr>
          <w:p w:rsidR="009C0985" w:rsidRDefault="009C0985" w:rsidP="009C0985">
            <w:pPr>
              <w:jc w:val="center"/>
            </w:pPr>
            <w:r w:rsidRPr="008065B7">
              <w:rPr>
                <w:rFonts w:ascii="Arial" w:hAnsi="Arial" w:cs="Arial"/>
                <w:b/>
                <w:color w:val="0070C0"/>
                <w:sz w:val="18"/>
                <w:szCs w:val="18"/>
              </w:rPr>
              <w:t>1.200</w:t>
            </w:r>
          </w:p>
        </w:tc>
        <w:tc>
          <w:tcPr>
            <w:tcW w:w="714" w:type="dxa"/>
            <w:gridSpan w:val="2"/>
            <w:vAlign w:val="center"/>
          </w:tcPr>
          <w:p w:rsidR="009C0985" w:rsidRDefault="009C0985" w:rsidP="009C0985">
            <w:pPr>
              <w:jc w:val="center"/>
            </w:pPr>
            <w:r w:rsidRPr="008065B7">
              <w:rPr>
                <w:rFonts w:ascii="Arial" w:hAnsi="Arial" w:cs="Arial"/>
                <w:b/>
                <w:color w:val="0070C0"/>
                <w:sz w:val="18"/>
                <w:szCs w:val="18"/>
              </w:rPr>
              <w:t>1.200</w:t>
            </w:r>
          </w:p>
        </w:tc>
      </w:tr>
    </w:tbl>
    <w:p w:rsidR="009C0985" w:rsidRDefault="009C0985" w:rsidP="009C0985">
      <w:pPr>
        <w:rPr>
          <w:rFonts w:ascii="Arial" w:eastAsiaTheme="minorHAnsi" w:hAnsi="Arial" w:cs="Arial"/>
          <w:b/>
          <w:sz w:val="20"/>
          <w:szCs w:val="20"/>
          <w:lang w:eastAsia="en-US"/>
        </w:rPr>
      </w:pPr>
    </w:p>
    <w:p w:rsidR="00735F11" w:rsidRPr="00191A38" w:rsidRDefault="00735F11" w:rsidP="00735F11">
      <w:pPr>
        <w:shd w:val="clear" w:color="auto" w:fill="F2F2F2" w:themeFill="background1" w:themeFillShade="F2"/>
        <w:rPr>
          <w:rFonts w:ascii="Arial" w:eastAsiaTheme="minorHAnsi" w:hAnsi="Arial" w:cs="Arial"/>
          <w:bCs/>
          <w:kern w:val="32"/>
          <w:sz w:val="18"/>
          <w:szCs w:val="20"/>
          <w:lang w:val="es-CO" w:eastAsia="en-US"/>
        </w:rPr>
      </w:pPr>
      <w:r w:rsidRPr="00973744">
        <w:rPr>
          <w:rFonts w:ascii="Arial" w:eastAsiaTheme="minorHAnsi" w:hAnsi="Arial" w:cs="Arial"/>
          <w:b/>
          <w:bCs/>
          <w:color w:val="0070C0"/>
          <w:kern w:val="32"/>
          <w:sz w:val="18"/>
          <w:szCs w:val="20"/>
          <w:lang w:val="es-CO" w:eastAsia="en-US"/>
        </w:rPr>
        <w:t xml:space="preserve">Nota Técnica: </w:t>
      </w:r>
      <w:r w:rsidRPr="00191A38">
        <w:rPr>
          <w:rFonts w:ascii="Arial" w:eastAsiaTheme="minorHAnsi" w:hAnsi="Arial" w:cs="Arial"/>
          <w:bCs/>
          <w:kern w:val="32"/>
          <w:sz w:val="18"/>
          <w:szCs w:val="20"/>
          <w:lang w:val="es-CO" w:eastAsia="en-US"/>
        </w:rPr>
        <w:t xml:space="preserve">Este es un ejemplo; la IE Sidón debe ajustar la tabla según la propuesta curricular </w:t>
      </w:r>
      <w:r>
        <w:rPr>
          <w:rFonts w:ascii="Arial" w:eastAsiaTheme="minorHAnsi" w:hAnsi="Arial" w:cs="Arial"/>
          <w:bCs/>
          <w:kern w:val="32"/>
          <w:sz w:val="18"/>
          <w:szCs w:val="20"/>
          <w:lang w:val="es-CO" w:eastAsia="en-US"/>
        </w:rPr>
        <w:t>de secundaria</w:t>
      </w:r>
      <w:r w:rsidRPr="00191A38">
        <w:rPr>
          <w:rFonts w:ascii="Arial" w:eastAsiaTheme="minorHAnsi" w:hAnsi="Arial" w:cs="Arial"/>
          <w:bCs/>
          <w:kern w:val="32"/>
          <w:sz w:val="18"/>
          <w:szCs w:val="20"/>
          <w:lang w:val="es-CO" w:eastAsia="en-US"/>
        </w:rPr>
        <w:t>.</w:t>
      </w:r>
    </w:p>
    <w:p w:rsidR="00735F11" w:rsidRPr="009C0985" w:rsidRDefault="00735F11" w:rsidP="009C0985">
      <w:pPr>
        <w:rPr>
          <w:rFonts w:ascii="Arial" w:eastAsiaTheme="minorHAnsi" w:hAnsi="Arial" w:cs="Arial"/>
          <w:b/>
          <w:sz w:val="20"/>
          <w:szCs w:val="20"/>
          <w:lang w:eastAsia="en-US"/>
        </w:rPr>
      </w:pPr>
    </w:p>
    <w:p w:rsidR="00241899" w:rsidRPr="003C7777" w:rsidRDefault="00241899" w:rsidP="002E2121">
      <w:pPr>
        <w:pStyle w:val="Prrafodelista"/>
        <w:numPr>
          <w:ilvl w:val="1"/>
          <w:numId w:val="84"/>
        </w:numPr>
        <w:rPr>
          <w:rFonts w:ascii="Arial" w:eastAsiaTheme="minorHAnsi" w:hAnsi="Arial" w:cs="Arial"/>
          <w:b/>
          <w:sz w:val="20"/>
          <w:szCs w:val="20"/>
          <w:lang w:eastAsia="en-US"/>
        </w:rPr>
      </w:pPr>
      <w:r w:rsidRPr="003C7777">
        <w:rPr>
          <w:rFonts w:ascii="Arial" w:eastAsiaTheme="minorHAnsi" w:hAnsi="Arial" w:cs="Arial"/>
          <w:b/>
          <w:bCs/>
          <w:color w:val="0070C0"/>
          <w:kern w:val="32"/>
          <w:sz w:val="20"/>
          <w:szCs w:val="20"/>
          <w:lang w:val="es-CO" w:eastAsia="en-US"/>
        </w:rPr>
        <w:t xml:space="preserve">Plan de estudios de la educación media </w:t>
      </w:r>
    </w:p>
    <w:p w:rsidR="005519C2" w:rsidRPr="005519C2" w:rsidRDefault="005519C2" w:rsidP="005519C2">
      <w:pPr>
        <w:rPr>
          <w:rFonts w:ascii="Arial" w:eastAsiaTheme="minorHAnsi" w:hAnsi="Arial" w:cs="Arial"/>
          <w:b/>
          <w:sz w:val="20"/>
          <w:szCs w:val="20"/>
          <w:lang w:eastAsia="en-US"/>
        </w:rPr>
      </w:pPr>
    </w:p>
    <w:p w:rsidR="00241899" w:rsidRPr="002D6276" w:rsidRDefault="00241899" w:rsidP="0088709E">
      <w:pPr>
        <w:jc w:val="both"/>
        <w:rPr>
          <w:rFonts w:ascii="Arial" w:eastAsiaTheme="minorHAnsi" w:hAnsi="Arial" w:cs="Arial"/>
          <w:bCs/>
          <w:kern w:val="32"/>
          <w:sz w:val="20"/>
          <w:szCs w:val="20"/>
          <w:lang w:val="es-CO" w:eastAsia="en-US"/>
        </w:rPr>
      </w:pPr>
      <w:r w:rsidRPr="002D6276">
        <w:rPr>
          <w:rFonts w:ascii="Arial" w:eastAsiaTheme="minorHAnsi" w:hAnsi="Arial" w:cs="Arial"/>
          <w:bCs/>
          <w:kern w:val="32"/>
          <w:sz w:val="20"/>
          <w:szCs w:val="20"/>
          <w:lang w:val="es-CO" w:eastAsia="en-US"/>
        </w:rPr>
        <w:lastRenderedPageBreak/>
        <w:t xml:space="preserve">El plan de estudios de la educación media comprende los grados de décimo y undécimo, y en el contexto de la propuesta formativa de la </w:t>
      </w:r>
      <w:r w:rsidR="00DB7498">
        <w:rPr>
          <w:rFonts w:ascii="Arial" w:eastAsiaTheme="minorHAnsi" w:hAnsi="Arial" w:cs="Arial"/>
          <w:bCs/>
          <w:kern w:val="32"/>
          <w:sz w:val="20"/>
          <w:szCs w:val="20"/>
          <w:lang w:val="es-CO" w:eastAsia="en-US"/>
        </w:rPr>
        <w:t>institución educativa</w:t>
      </w:r>
      <w:r w:rsidRPr="002D6276">
        <w:rPr>
          <w:rFonts w:ascii="Arial" w:eastAsiaTheme="minorHAnsi" w:hAnsi="Arial" w:cs="Arial"/>
          <w:bCs/>
          <w:kern w:val="32"/>
          <w:sz w:val="20"/>
          <w:szCs w:val="20"/>
          <w:lang w:val="es-CO" w:eastAsia="en-US"/>
        </w:rPr>
        <w:t>, está dispuesto así:</w:t>
      </w:r>
    </w:p>
    <w:p w:rsidR="00735F11" w:rsidRDefault="00735F11" w:rsidP="00735F11">
      <w:pPr>
        <w:rPr>
          <w:rFonts w:ascii="Arial" w:eastAsiaTheme="minorHAnsi" w:hAnsi="Arial" w:cs="Arial"/>
          <w:b/>
          <w:sz w:val="20"/>
          <w:szCs w:val="20"/>
          <w:lang w:eastAsia="en-US"/>
        </w:rPr>
      </w:pPr>
    </w:p>
    <w:tbl>
      <w:tblPr>
        <w:tblStyle w:val="Tablaconcuadrcula"/>
        <w:tblW w:w="8953" w:type="dxa"/>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2694"/>
        <w:gridCol w:w="2693"/>
        <w:gridCol w:w="713"/>
        <w:gridCol w:w="713"/>
        <w:gridCol w:w="713"/>
        <w:gridCol w:w="713"/>
        <w:gridCol w:w="707"/>
        <w:gridCol w:w="7"/>
      </w:tblGrid>
      <w:tr w:rsidR="00735F11" w:rsidRPr="002F2A6A" w:rsidTr="00D95B4C">
        <w:trPr>
          <w:gridAfter w:val="1"/>
          <w:wAfter w:w="7" w:type="dxa"/>
        </w:trPr>
        <w:tc>
          <w:tcPr>
            <w:tcW w:w="2694" w:type="dxa"/>
            <w:vMerge w:val="restart"/>
            <w:tcBorders>
              <w:right w:val="single" w:sz="4" w:space="0" w:color="FFFFFF" w:themeColor="background1"/>
            </w:tcBorders>
            <w:shd w:val="clear" w:color="auto" w:fill="548DD4" w:themeFill="text2" w:themeFillTint="99"/>
            <w:vAlign w:val="center"/>
          </w:tcPr>
          <w:p w:rsidR="00735F11" w:rsidRPr="002D6276" w:rsidRDefault="00735F11" w:rsidP="00D95B4C">
            <w:pPr>
              <w:jc w:val="center"/>
              <w:rPr>
                <w:rFonts w:ascii="Arial" w:hAnsi="Arial" w:cs="Arial"/>
                <w:b/>
                <w:color w:val="FFFFFF" w:themeColor="background1"/>
                <w:sz w:val="18"/>
                <w:szCs w:val="20"/>
              </w:rPr>
            </w:pPr>
            <w:r>
              <w:rPr>
                <w:rFonts w:ascii="Arial" w:hAnsi="Arial" w:cs="Arial"/>
                <w:b/>
                <w:color w:val="FFFFFF" w:themeColor="background1"/>
                <w:sz w:val="18"/>
                <w:szCs w:val="18"/>
              </w:rPr>
              <w:t>Eje de aprendizaje</w:t>
            </w:r>
          </w:p>
        </w:tc>
        <w:tc>
          <w:tcPr>
            <w:tcW w:w="2693" w:type="dxa"/>
            <w:vMerge w:val="restart"/>
            <w:tcBorders>
              <w:left w:val="single" w:sz="4" w:space="0" w:color="FFFFFF" w:themeColor="background1"/>
            </w:tcBorders>
            <w:shd w:val="clear" w:color="auto" w:fill="548DD4" w:themeFill="text2" w:themeFillTint="99"/>
            <w:vAlign w:val="center"/>
          </w:tcPr>
          <w:p w:rsidR="00735F11" w:rsidRPr="002D6276" w:rsidRDefault="00735F11" w:rsidP="00D95B4C">
            <w:pPr>
              <w:jc w:val="center"/>
              <w:rPr>
                <w:rFonts w:ascii="Arial" w:hAnsi="Arial" w:cs="Arial"/>
                <w:b/>
                <w:color w:val="FFFFFF" w:themeColor="background1"/>
                <w:sz w:val="18"/>
                <w:szCs w:val="20"/>
              </w:rPr>
            </w:pPr>
            <w:r w:rsidRPr="002D6276">
              <w:rPr>
                <w:rFonts w:ascii="Arial" w:hAnsi="Arial" w:cs="Arial"/>
                <w:b/>
                <w:color w:val="FFFFFF" w:themeColor="background1"/>
                <w:sz w:val="18"/>
                <w:szCs w:val="20"/>
              </w:rPr>
              <w:t>Asignaturas</w:t>
            </w:r>
            <w:r>
              <w:rPr>
                <w:rFonts w:ascii="Arial" w:hAnsi="Arial" w:cs="Arial"/>
                <w:b/>
                <w:color w:val="FFFFFF" w:themeColor="background1"/>
                <w:sz w:val="18"/>
                <w:szCs w:val="20"/>
              </w:rPr>
              <w:t xml:space="preserve"> / Saber</w:t>
            </w:r>
          </w:p>
        </w:tc>
        <w:tc>
          <w:tcPr>
            <w:tcW w:w="3559" w:type="dxa"/>
            <w:gridSpan w:val="5"/>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GRADOS E INTENSIDAD HORARIA</w:t>
            </w:r>
          </w:p>
        </w:tc>
      </w:tr>
      <w:tr w:rsidR="00735F11" w:rsidRPr="002D6276" w:rsidTr="00D95B4C">
        <w:tc>
          <w:tcPr>
            <w:tcW w:w="2694" w:type="dxa"/>
            <w:vMerge/>
            <w:tcBorders>
              <w:right w:val="single" w:sz="4" w:space="0" w:color="FFFFFF" w:themeColor="background1"/>
            </w:tcBorders>
            <w:shd w:val="clear" w:color="auto" w:fill="548DD4" w:themeFill="text2" w:themeFillTint="99"/>
            <w:vAlign w:val="center"/>
          </w:tcPr>
          <w:p w:rsidR="00735F11" w:rsidRPr="002D6276" w:rsidRDefault="00735F11" w:rsidP="00D95B4C">
            <w:pPr>
              <w:jc w:val="center"/>
              <w:rPr>
                <w:rFonts w:ascii="Arial" w:hAnsi="Arial" w:cs="Arial"/>
                <w:b/>
                <w:sz w:val="18"/>
                <w:szCs w:val="20"/>
              </w:rPr>
            </w:pPr>
          </w:p>
        </w:tc>
        <w:tc>
          <w:tcPr>
            <w:tcW w:w="2693" w:type="dxa"/>
            <w:vMerge/>
            <w:tcBorders>
              <w:left w:val="single" w:sz="4" w:space="0" w:color="FFFFFF" w:themeColor="background1"/>
            </w:tcBorders>
            <w:shd w:val="clear" w:color="auto" w:fill="548DD4" w:themeFill="text2" w:themeFillTint="99"/>
            <w:vAlign w:val="center"/>
          </w:tcPr>
          <w:p w:rsidR="00735F11" w:rsidRPr="002D6276" w:rsidRDefault="00735F11" w:rsidP="00D95B4C">
            <w:pPr>
              <w:jc w:val="center"/>
              <w:rPr>
                <w:rFonts w:ascii="Arial" w:hAnsi="Arial" w:cs="Arial"/>
                <w:b/>
                <w:sz w:val="18"/>
                <w:szCs w:val="20"/>
              </w:rPr>
            </w:pPr>
          </w:p>
        </w:tc>
        <w:tc>
          <w:tcPr>
            <w:tcW w:w="713" w:type="dxa"/>
            <w:shd w:val="clear" w:color="auto" w:fill="F2F2F2" w:themeFill="background1" w:themeFillShade="F2"/>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1°</w:t>
            </w:r>
          </w:p>
        </w:tc>
        <w:tc>
          <w:tcPr>
            <w:tcW w:w="713" w:type="dxa"/>
            <w:shd w:val="clear" w:color="auto" w:fill="F2F2F2" w:themeFill="background1" w:themeFillShade="F2"/>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2°</w:t>
            </w:r>
          </w:p>
        </w:tc>
        <w:tc>
          <w:tcPr>
            <w:tcW w:w="713" w:type="dxa"/>
            <w:shd w:val="clear" w:color="auto" w:fill="F2F2F2" w:themeFill="background1" w:themeFillShade="F2"/>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3°</w:t>
            </w:r>
          </w:p>
        </w:tc>
        <w:tc>
          <w:tcPr>
            <w:tcW w:w="713" w:type="dxa"/>
            <w:shd w:val="clear" w:color="auto" w:fill="F2F2F2" w:themeFill="background1" w:themeFillShade="F2"/>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4°</w:t>
            </w:r>
          </w:p>
        </w:tc>
        <w:tc>
          <w:tcPr>
            <w:tcW w:w="714" w:type="dxa"/>
            <w:gridSpan w:val="2"/>
            <w:shd w:val="clear" w:color="auto" w:fill="F2F2F2" w:themeFill="background1" w:themeFillShade="F2"/>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5°</w:t>
            </w:r>
          </w:p>
        </w:tc>
      </w:tr>
      <w:tr w:rsidR="00735F11" w:rsidRPr="002D6276" w:rsidTr="00D95B4C">
        <w:tc>
          <w:tcPr>
            <w:tcW w:w="2694" w:type="dxa"/>
            <w:vMerge w:val="restart"/>
            <w:vAlign w:val="center"/>
          </w:tcPr>
          <w:p w:rsidR="00735F11" w:rsidRPr="009C0985" w:rsidRDefault="00735F11" w:rsidP="00D95B4C">
            <w:pPr>
              <w:contextualSpacing/>
              <w:jc w:val="center"/>
              <w:rPr>
                <w:rFonts w:ascii="Arial" w:eastAsia="Calibri" w:hAnsi="Arial" w:cs="Arial"/>
                <w:b/>
                <w:sz w:val="18"/>
                <w:szCs w:val="18"/>
                <w:lang w:val="es-CO" w:eastAsia="en-US"/>
              </w:rPr>
            </w:pPr>
            <w:r w:rsidRPr="009C0985">
              <w:rPr>
                <w:rFonts w:ascii="Arial" w:hAnsi="Arial" w:cs="Arial"/>
                <w:b/>
                <w:sz w:val="18"/>
                <w:szCs w:val="18"/>
              </w:rPr>
              <w:t>Territorio y biodiversidad</w:t>
            </w: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 xml:space="preserve">Ciencias Naturales </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eastAsia="Calibri" w:hAnsi="Arial" w:cs="Arial"/>
                <w:sz w:val="18"/>
                <w:szCs w:val="18"/>
                <w:lang w:val="es-CO" w:eastAsia="en-US"/>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Biología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eastAsia="Calibri" w:hAnsi="Arial" w:cs="Arial"/>
                <w:sz w:val="18"/>
                <w:szCs w:val="18"/>
                <w:lang w:val="es-CO" w:eastAsia="en-US"/>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Química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eastAsia="Calibri" w:hAnsi="Arial" w:cs="Arial"/>
                <w:sz w:val="18"/>
                <w:szCs w:val="18"/>
                <w:lang w:val="es-CO" w:eastAsia="en-US"/>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Física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eastAsia="Calibri" w:hAnsi="Arial" w:cs="Arial"/>
                <w:sz w:val="18"/>
                <w:szCs w:val="18"/>
                <w:lang w:val="es-CO" w:eastAsia="en-US"/>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Tecnología e informática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Align w:val="center"/>
          </w:tcPr>
          <w:p w:rsidR="00735F11" w:rsidRPr="009C0985" w:rsidRDefault="00735F11" w:rsidP="00D95B4C">
            <w:pPr>
              <w:jc w:val="center"/>
              <w:rPr>
                <w:rFonts w:ascii="Arial" w:hAnsi="Arial" w:cs="Arial"/>
                <w:b/>
                <w:sz w:val="18"/>
                <w:szCs w:val="18"/>
              </w:rPr>
            </w:pPr>
            <w:r w:rsidRPr="009C0985">
              <w:rPr>
                <w:rFonts w:ascii="Arial" w:hAnsi="Arial" w:cs="Arial"/>
                <w:b/>
                <w:sz w:val="18"/>
                <w:szCs w:val="18"/>
              </w:rPr>
              <w:t>Historia y reparación</w:t>
            </w: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Ciencias Sociales</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restart"/>
            <w:vAlign w:val="center"/>
          </w:tcPr>
          <w:p w:rsidR="00735F11" w:rsidRPr="009C0985" w:rsidRDefault="00735F11" w:rsidP="00D95B4C">
            <w:pPr>
              <w:contextualSpacing/>
              <w:jc w:val="center"/>
              <w:rPr>
                <w:rFonts w:ascii="Arial" w:eastAsia="Calibri" w:hAnsi="Arial" w:cs="Arial"/>
                <w:b/>
                <w:sz w:val="18"/>
                <w:szCs w:val="18"/>
                <w:lang w:val="es-CO" w:eastAsia="en-US"/>
              </w:rPr>
            </w:pPr>
            <w:r w:rsidRPr="009C0985">
              <w:rPr>
                <w:rFonts w:ascii="Arial" w:hAnsi="Arial" w:cs="Arial"/>
                <w:b/>
                <w:sz w:val="18"/>
                <w:szCs w:val="18"/>
              </w:rPr>
              <w:t>Pluriculturalidad- diversidad</w:t>
            </w: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Educación Artística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hAnsi="Arial" w:cs="Arial"/>
                <w:b/>
                <w:sz w:val="18"/>
                <w:szCs w:val="18"/>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Educación Física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hAnsi="Arial" w:cs="Arial"/>
                <w:b/>
                <w:sz w:val="18"/>
                <w:szCs w:val="18"/>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Español y literatura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hAnsi="Arial" w:cs="Arial"/>
                <w:b/>
                <w:sz w:val="18"/>
                <w:szCs w:val="18"/>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Inglés</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restart"/>
            <w:vAlign w:val="center"/>
          </w:tcPr>
          <w:p w:rsidR="00735F11" w:rsidRPr="009C0985" w:rsidRDefault="00735F11" w:rsidP="00D95B4C">
            <w:pPr>
              <w:contextualSpacing/>
              <w:jc w:val="center"/>
              <w:rPr>
                <w:rFonts w:ascii="Arial" w:hAnsi="Arial" w:cs="Arial"/>
                <w:b/>
                <w:sz w:val="18"/>
                <w:szCs w:val="18"/>
              </w:rPr>
            </w:pPr>
            <w:r w:rsidRPr="009C0985">
              <w:rPr>
                <w:rFonts w:ascii="Arial" w:hAnsi="Arial" w:cs="Arial"/>
                <w:b/>
                <w:sz w:val="18"/>
                <w:szCs w:val="18"/>
              </w:rPr>
              <w:t>Espiritualidad y valores</w:t>
            </w: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Ética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eastAsia="Calibri" w:hAnsi="Arial" w:cs="Arial"/>
                <w:b/>
                <w:sz w:val="18"/>
                <w:szCs w:val="18"/>
                <w:lang w:val="es-CO" w:eastAsia="en-US"/>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Religión</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Align w:val="center"/>
          </w:tcPr>
          <w:p w:rsidR="00735F11" w:rsidRPr="009C0985" w:rsidRDefault="00735F11" w:rsidP="00D95B4C">
            <w:pPr>
              <w:jc w:val="center"/>
              <w:rPr>
                <w:rFonts w:ascii="Arial" w:eastAsia="Calibri" w:hAnsi="Arial" w:cs="Arial"/>
                <w:b/>
                <w:sz w:val="18"/>
                <w:szCs w:val="20"/>
                <w:lang w:val="en-US"/>
              </w:rPr>
            </w:pPr>
            <w:r w:rsidRPr="009C0985">
              <w:rPr>
                <w:rFonts w:ascii="Arial" w:eastAsia="Calibri" w:hAnsi="Arial" w:cs="Arial"/>
                <w:b/>
                <w:sz w:val="18"/>
                <w:szCs w:val="20"/>
                <w:lang w:val="en-US"/>
              </w:rPr>
              <w:t>Político y organizativo</w:t>
            </w:r>
          </w:p>
        </w:tc>
        <w:tc>
          <w:tcPr>
            <w:tcW w:w="2693" w:type="dxa"/>
            <w:vAlign w:val="center"/>
          </w:tcPr>
          <w:p w:rsidR="00735F11" w:rsidRPr="00135BBA" w:rsidRDefault="00735F11" w:rsidP="00D95B4C">
            <w:pPr>
              <w:jc w:val="both"/>
              <w:rPr>
                <w:rFonts w:ascii="Arial" w:eastAsia="Calibri" w:hAnsi="Arial" w:cs="Arial"/>
                <w:sz w:val="18"/>
                <w:szCs w:val="20"/>
                <w:lang w:val="en-US"/>
              </w:rPr>
            </w:pPr>
            <w:r w:rsidRPr="00135BBA">
              <w:rPr>
                <w:rFonts w:ascii="Arial" w:eastAsia="Calibri" w:hAnsi="Arial" w:cs="Arial"/>
                <w:sz w:val="18"/>
                <w:szCs w:val="20"/>
                <w:lang w:val="en-US"/>
              </w:rPr>
              <w:t>Filosofía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5387" w:type="dxa"/>
            <w:gridSpan w:val="2"/>
            <w:shd w:val="clear" w:color="auto" w:fill="F2F2F2" w:themeFill="background1" w:themeFillShade="F2"/>
            <w:vAlign w:val="center"/>
          </w:tcPr>
          <w:p w:rsidR="00735F11" w:rsidRPr="00D66AE0" w:rsidRDefault="00735F11" w:rsidP="00D95B4C">
            <w:pPr>
              <w:jc w:val="right"/>
              <w:rPr>
                <w:rFonts w:ascii="Arial" w:hAnsi="Arial" w:cs="Arial"/>
                <w:b/>
                <w:color w:val="0070C0"/>
                <w:sz w:val="18"/>
                <w:szCs w:val="18"/>
              </w:rPr>
            </w:pPr>
            <w:r w:rsidRPr="00D66AE0">
              <w:rPr>
                <w:rFonts w:ascii="Arial" w:hAnsi="Arial" w:cs="Arial"/>
                <w:b/>
                <w:color w:val="0070C0"/>
                <w:sz w:val="18"/>
                <w:szCs w:val="18"/>
              </w:rPr>
              <w:t>Total intensidad horaria</w:t>
            </w:r>
          </w:p>
        </w:tc>
        <w:tc>
          <w:tcPr>
            <w:tcW w:w="713" w:type="dxa"/>
            <w:vAlign w:val="center"/>
          </w:tcPr>
          <w:p w:rsidR="00735F11" w:rsidRPr="00D66AE0" w:rsidRDefault="00735F11" w:rsidP="003F4680">
            <w:pPr>
              <w:jc w:val="center"/>
              <w:rPr>
                <w:rFonts w:ascii="Arial" w:hAnsi="Arial" w:cs="Arial"/>
                <w:b/>
                <w:color w:val="0070C0"/>
                <w:sz w:val="18"/>
                <w:szCs w:val="18"/>
              </w:rPr>
            </w:pPr>
            <w:r w:rsidRPr="00D66AE0">
              <w:rPr>
                <w:rFonts w:ascii="Arial" w:hAnsi="Arial" w:cs="Arial"/>
                <w:b/>
                <w:color w:val="0070C0"/>
                <w:sz w:val="18"/>
                <w:szCs w:val="18"/>
              </w:rPr>
              <w:t>1.</w:t>
            </w:r>
            <w:r w:rsidR="003F4680">
              <w:rPr>
                <w:rFonts w:ascii="Arial" w:hAnsi="Arial" w:cs="Arial"/>
                <w:b/>
                <w:color w:val="0070C0"/>
                <w:sz w:val="18"/>
                <w:szCs w:val="18"/>
              </w:rPr>
              <w:t>4</w:t>
            </w:r>
            <w:r w:rsidRPr="00D66AE0">
              <w:rPr>
                <w:rFonts w:ascii="Arial" w:hAnsi="Arial" w:cs="Arial"/>
                <w:b/>
                <w:color w:val="0070C0"/>
                <w:sz w:val="18"/>
                <w:szCs w:val="18"/>
              </w:rPr>
              <w:t>00</w:t>
            </w:r>
          </w:p>
        </w:tc>
        <w:tc>
          <w:tcPr>
            <w:tcW w:w="713" w:type="dxa"/>
            <w:vAlign w:val="center"/>
          </w:tcPr>
          <w:p w:rsidR="00735F11" w:rsidRDefault="00735F11" w:rsidP="003F4680">
            <w:pPr>
              <w:jc w:val="center"/>
            </w:pPr>
            <w:r w:rsidRPr="008065B7">
              <w:rPr>
                <w:rFonts w:ascii="Arial" w:hAnsi="Arial" w:cs="Arial"/>
                <w:b/>
                <w:color w:val="0070C0"/>
                <w:sz w:val="18"/>
                <w:szCs w:val="18"/>
              </w:rPr>
              <w:t>1.</w:t>
            </w:r>
            <w:r w:rsidR="003F4680">
              <w:rPr>
                <w:rFonts w:ascii="Arial" w:hAnsi="Arial" w:cs="Arial"/>
                <w:b/>
                <w:color w:val="0070C0"/>
                <w:sz w:val="18"/>
                <w:szCs w:val="18"/>
              </w:rPr>
              <w:t>4</w:t>
            </w:r>
            <w:r w:rsidRPr="008065B7">
              <w:rPr>
                <w:rFonts w:ascii="Arial" w:hAnsi="Arial" w:cs="Arial"/>
                <w:b/>
                <w:color w:val="0070C0"/>
                <w:sz w:val="18"/>
                <w:szCs w:val="18"/>
              </w:rPr>
              <w:t>00</w:t>
            </w:r>
          </w:p>
        </w:tc>
        <w:tc>
          <w:tcPr>
            <w:tcW w:w="713" w:type="dxa"/>
            <w:vAlign w:val="center"/>
          </w:tcPr>
          <w:p w:rsidR="00735F11" w:rsidRDefault="00735F11" w:rsidP="003F4680">
            <w:pPr>
              <w:jc w:val="center"/>
            </w:pPr>
            <w:r w:rsidRPr="008065B7">
              <w:rPr>
                <w:rFonts w:ascii="Arial" w:hAnsi="Arial" w:cs="Arial"/>
                <w:b/>
                <w:color w:val="0070C0"/>
                <w:sz w:val="18"/>
                <w:szCs w:val="18"/>
              </w:rPr>
              <w:t>1.</w:t>
            </w:r>
            <w:r w:rsidR="003F4680">
              <w:rPr>
                <w:rFonts w:ascii="Arial" w:hAnsi="Arial" w:cs="Arial"/>
                <w:b/>
                <w:color w:val="0070C0"/>
                <w:sz w:val="18"/>
                <w:szCs w:val="18"/>
              </w:rPr>
              <w:t>4</w:t>
            </w:r>
            <w:r w:rsidRPr="008065B7">
              <w:rPr>
                <w:rFonts w:ascii="Arial" w:hAnsi="Arial" w:cs="Arial"/>
                <w:b/>
                <w:color w:val="0070C0"/>
                <w:sz w:val="18"/>
                <w:szCs w:val="18"/>
              </w:rPr>
              <w:t>00</w:t>
            </w:r>
          </w:p>
        </w:tc>
        <w:tc>
          <w:tcPr>
            <w:tcW w:w="713" w:type="dxa"/>
            <w:vAlign w:val="center"/>
          </w:tcPr>
          <w:p w:rsidR="00735F11" w:rsidRDefault="00735F11" w:rsidP="003F4680">
            <w:pPr>
              <w:jc w:val="center"/>
            </w:pPr>
            <w:r w:rsidRPr="008065B7">
              <w:rPr>
                <w:rFonts w:ascii="Arial" w:hAnsi="Arial" w:cs="Arial"/>
                <w:b/>
                <w:color w:val="0070C0"/>
                <w:sz w:val="18"/>
                <w:szCs w:val="18"/>
              </w:rPr>
              <w:t>1.</w:t>
            </w:r>
            <w:r w:rsidR="003F4680">
              <w:rPr>
                <w:rFonts w:ascii="Arial" w:hAnsi="Arial" w:cs="Arial"/>
                <w:b/>
                <w:color w:val="0070C0"/>
                <w:sz w:val="18"/>
                <w:szCs w:val="18"/>
              </w:rPr>
              <w:t>4</w:t>
            </w:r>
            <w:r w:rsidRPr="008065B7">
              <w:rPr>
                <w:rFonts w:ascii="Arial" w:hAnsi="Arial" w:cs="Arial"/>
                <w:b/>
                <w:color w:val="0070C0"/>
                <w:sz w:val="18"/>
                <w:szCs w:val="18"/>
              </w:rPr>
              <w:t>00</w:t>
            </w:r>
          </w:p>
        </w:tc>
        <w:tc>
          <w:tcPr>
            <w:tcW w:w="714" w:type="dxa"/>
            <w:gridSpan w:val="2"/>
            <w:vAlign w:val="center"/>
          </w:tcPr>
          <w:p w:rsidR="00735F11" w:rsidRDefault="00735F11" w:rsidP="003F4680">
            <w:pPr>
              <w:jc w:val="center"/>
            </w:pPr>
            <w:r w:rsidRPr="008065B7">
              <w:rPr>
                <w:rFonts w:ascii="Arial" w:hAnsi="Arial" w:cs="Arial"/>
                <w:b/>
                <w:color w:val="0070C0"/>
                <w:sz w:val="18"/>
                <w:szCs w:val="18"/>
              </w:rPr>
              <w:t>1.</w:t>
            </w:r>
            <w:r w:rsidR="003F4680">
              <w:rPr>
                <w:rFonts w:ascii="Arial" w:hAnsi="Arial" w:cs="Arial"/>
                <w:b/>
                <w:color w:val="0070C0"/>
                <w:sz w:val="18"/>
                <w:szCs w:val="18"/>
              </w:rPr>
              <w:t>4</w:t>
            </w:r>
            <w:r w:rsidRPr="008065B7">
              <w:rPr>
                <w:rFonts w:ascii="Arial" w:hAnsi="Arial" w:cs="Arial"/>
                <w:b/>
                <w:color w:val="0070C0"/>
                <w:sz w:val="18"/>
                <w:szCs w:val="18"/>
              </w:rPr>
              <w:t>00</w:t>
            </w:r>
          </w:p>
        </w:tc>
      </w:tr>
    </w:tbl>
    <w:p w:rsidR="00735F11" w:rsidRDefault="00735F11" w:rsidP="00735F11">
      <w:pPr>
        <w:rPr>
          <w:rFonts w:ascii="Arial" w:eastAsiaTheme="minorHAnsi" w:hAnsi="Arial" w:cs="Arial"/>
          <w:b/>
          <w:sz w:val="20"/>
          <w:szCs w:val="20"/>
          <w:lang w:eastAsia="en-US"/>
        </w:rPr>
      </w:pPr>
    </w:p>
    <w:p w:rsidR="00735F11" w:rsidRPr="00191A38" w:rsidRDefault="00735F11" w:rsidP="00735F11">
      <w:pPr>
        <w:shd w:val="clear" w:color="auto" w:fill="F2F2F2" w:themeFill="background1" w:themeFillShade="F2"/>
        <w:rPr>
          <w:rFonts w:ascii="Arial" w:eastAsiaTheme="minorHAnsi" w:hAnsi="Arial" w:cs="Arial"/>
          <w:bCs/>
          <w:kern w:val="32"/>
          <w:sz w:val="18"/>
          <w:szCs w:val="20"/>
          <w:lang w:val="es-CO" w:eastAsia="en-US"/>
        </w:rPr>
      </w:pPr>
      <w:r w:rsidRPr="00973744">
        <w:rPr>
          <w:rFonts w:ascii="Arial" w:eastAsiaTheme="minorHAnsi" w:hAnsi="Arial" w:cs="Arial"/>
          <w:b/>
          <w:bCs/>
          <w:color w:val="0070C0"/>
          <w:kern w:val="32"/>
          <w:sz w:val="18"/>
          <w:szCs w:val="20"/>
          <w:lang w:val="es-CO" w:eastAsia="en-US"/>
        </w:rPr>
        <w:t xml:space="preserve">Nota Técnica: </w:t>
      </w:r>
      <w:r w:rsidRPr="00191A38">
        <w:rPr>
          <w:rFonts w:ascii="Arial" w:eastAsiaTheme="minorHAnsi" w:hAnsi="Arial" w:cs="Arial"/>
          <w:bCs/>
          <w:kern w:val="32"/>
          <w:sz w:val="18"/>
          <w:szCs w:val="20"/>
          <w:lang w:val="es-CO" w:eastAsia="en-US"/>
        </w:rPr>
        <w:t xml:space="preserve">Este es un ejemplo; la IE Sidón debe ajustar la tabla según la propuesta curricular </w:t>
      </w:r>
      <w:r>
        <w:rPr>
          <w:rFonts w:ascii="Arial" w:eastAsiaTheme="minorHAnsi" w:hAnsi="Arial" w:cs="Arial"/>
          <w:bCs/>
          <w:kern w:val="32"/>
          <w:sz w:val="18"/>
          <w:szCs w:val="20"/>
          <w:lang w:val="es-CO" w:eastAsia="en-US"/>
        </w:rPr>
        <w:t>de educ media</w:t>
      </w:r>
      <w:r w:rsidRPr="00191A38">
        <w:rPr>
          <w:rFonts w:ascii="Arial" w:eastAsiaTheme="minorHAnsi" w:hAnsi="Arial" w:cs="Arial"/>
          <w:bCs/>
          <w:kern w:val="32"/>
          <w:sz w:val="18"/>
          <w:szCs w:val="20"/>
          <w:lang w:val="es-CO" w:eastAsia="en-US"/>
        </w:rPr>
        <w:t>.</w:t>
      </w:r>
    </w:p>
    <w:p w:rsidR="00735F11" w:rsidRDefault="00735F11" w:rsidP="0088709E">
      <w:pPr>
        <w:ind w:left="360"/>
        <w:rPr>
          <w:rFonts w:ascii="Arial" w:eastAsiaTheme="minorHAnsi" w:hAnsi="Arial" w:cs="Arial"/>
          <w:b/>
          <w:sz w:val="20"/>
          <w:szCs w:val="20"/>
          <w:lang w:eastAsia="en-US"/>
        </w:rPr>
      </w:pPr>
    </w:p>
    <w:p w:rsidR="00241899" w:rsidRPr="002D6276" w:rsidRDefault="00241899" w:rsidP="0088709E">
      <w:pPr>
        <w:jc w:val="both"/>
        <w:rPr>
          <w:rFonts w:ascii="Arial" w:eastAsiaTheme="minorHAnsi" w:hAnsi="Arial" w:cs="Arial"/>
          <w:bCs/>
          <w:kern w:val="32"/>
          <w:sz w:val="20"/>
          <w:szCs w:val="20"/>
          <w:lang w:eastAsia="en-US"/>
        </w:rPr>
      </w:pPr>
      <w:r w:rsidRPr="002D6276">
        <w:rPr>
          <w:rFonts w:ascii="Arial" w:eastAsiaTheme="minorHAnsi" w:hAnsi="Arial" w:cs="Arial"/>
          <w:bCs/>
          <w:kern w:val="32"/>
          <w:sz w:val="20"/>
          <w:szCs w:val="20"/>
          <w:lang w:eastAsia="en-US"/>
        </w:rPr>
        <w:t>Los plan</w:t>
      </w:r>
      <w:r w:rsidR="0088709E">
        <w:rPr>
          <w:rFonts w:ascii="Arial" w:eastAsiaTheme="minorHAnsi" w:hAnsi="Arial" w:cs="Arial"/>
          <w:bCs/>
          <w:kern w:val="32"/>
          <w:sz w:val="20"/>
          <w:szCs w:val="20"/>
          <w:lang w:eastAsia="en-US"/>
        </w:rPr>
        <w:t>es</w:t>
      </w:r>
      <w:r w:rsidRPr="002D6276">
        <w:rPr>
          <w:rFonts w:ascii="Arial" w:eastAsiaTheme="minorHAnsi" w:hAnsi="Arial" w:cs="Arial"/>
          <w:bCs/>
          <w:kern w:val="32"/>
          <w:sz w:val="20"/>
          <w:szCs w:val="20"/>
          <w:lang w:eastAsia="en-US"/>
        </w:rPr>
        <w:t xml:space="preserve"> de estudios de cada grado de básica primaria, básica secundaria y </w:t>
      </w:r>
      <w:r w:rsidR="0088709E">
        <w:rPr>
          <w:rFonts w:ascii="Arial" w:eastAsiaTheme="minorHAnsi" w:hAnsi="Arial" w:cs="Arial"/>
          <w:bCs/>
          <w:kern w:val="32"/>
          <w:sz w:val="20"/>
          <w:szCs w:val="20"/>
          <w:lang w:eastAsia="en-US"/>
        </w:rPr>
        <w:t xml:space="preserve">educación </w:t>
      </w:r>
      <w:r w:rsidRPr="002D6276">
        <w:rPr>
          <w:rFonts w:ascii="Arial" w:eastAsiaTheme="minorHAnsi" w:hAnsi="Arial" w:cs="Arial"/>
          <w:bCs/>
          <w:kern w:val="32"/>
          <w:sz w:val="20"/>
          <w:szCs w:val="20"/>
          <w:lang w:eastAsia="en-US"/>
        </w:rPr>
        <w:t>media se presentan como anexos al presente documento, así:</w:t>
      </w:r>
    </w:p>
    <w:p w:rsidR="0088709E" w:rsidRPr="002D6276" w:rsidRDefault="0088709E" w:rsidP="0088709E">
      <w:pPr>
        <w:jc w:val="both"/>
        <w:rPr>
          <w:rFonts w:ascii="Arial" w:eastAsiaTheme="minorHAnsi" w:hAnsi="Arial" w:cs="Arial"/>
          <w:bCs/>
          <w:kern w:val="32"/>
          <w:sz w:val="20"/>
          <w:szCs w:val="20"/>
          <w:lang w:eastAsia="en-US"/>
        </w:rPr>
      </w:pP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A433EF">
        <w:rPr>
          <w:rFonts w:ascii="Arial" w:eastAsiaTheme="minorHAnsi" w:hAnsi="Arial" w:cs="Arial"/>
          <w:b/>
          <w:bCs/>
          <w:color w:val="0070C0"/>
          <w:kern w:val="32"/>
          <w:sz w:val="20"/>
          <w:szCs w:val="20"/>
          <w:lang w:eastAsia="en-US"/>
        </w:rPr>
        <w:t>Anexo N° 3</w:t>
      </w:r>
      <w:r w:rsidR="00D9692D">
        <w:rPr>
          <w:rFonts w:ascii="Arial" w:eastAsiaTheme="minorHAnsi" w:hAnsi="Arial" w:cs="Arial"/>
          <w:b/>
          <w:bCs/>
          <w:color w:val="0070C0"/>
          <w:kern w:val="32"/>
          <w:sz w:val="20"/>
          <w:szCs w:val="20"/>
          <w:lang w:eastAsia="en-US"/>
        </w:rPr>
        <w:t>1</w:t>
      </w:r>
      <w:r w:rsidRPr="00A433EF">
        <w:rPr>
          <w:rFonts w:ascii="Arial" w:eastAsiaTheme="minorHAnsi" w:hAnsi="Arial" w:cs="Arial"/>
          <w:b/>
          <w:bCs/>
          <w:color w:val="0070C0"/>
          <w:kern w:val="32"/>
          <w:sz w:val="20"/>
          <w:szCs w:val="20"/>
          <w:lang w:eastAsia="en-US"/>
        </w:rPr>
        <w:t>:</w:t>
      </w:r>
      <w:r w:rsidRPr="00A433EF">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 xml:space="preserve">Plan de estudios GRADO PRIMERO </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A433EF">
        <w:rPr>
          <w:rFonts w:ascii="Arial" w:eastAsiaTheme="minorHAnsi" w:hAnsi="Arial" w:cs="Arial"/>
          <w:b/>
          <w:bCs/>
          <w:color w:val="0070C0"/>
          <w:kern w:val="32"/>
          <w:sz w:val="20"/>
          <w:szCs w:val="20"/>
          <w:lang w:eastAsia="en-US"/>
        </w:rPr>
        <w:t>Anexo N° 3</w:t>
      </w:r>
      <w:r w:rsidR="00D9692D">
        <w:rPr>
          <w:rFonts w:ascii="Arial" w:eastAsiaTheme="minorHAnsi" w:hAnsi="Arial" w:cs="Arial"/>
          <w:b/>
          <w:bCs/>
          <w:color w:val="0070C0"/>
          <w:kern w:val="32"/>
          <w:sz w:val="20"/>
          <w:szCs w:val="20"/>
          <w:lang w:eastAsia="en-US"/>
        </w:rPr>
        <w:t>2</w:t>
      </w:r>
      <w:r w:rsidRPr="00A433EF">
        <w:rPr>
          <w:rFonts w:ascii="Arial" w:eastAsiaTheme="minorHAnsi" w:hAnsi="Arial" w:cs="Arial"/>
          <w:b/>
          <w:bCs/>
          <w:color w:val="0070C0"/>
          <w:kern w:val="32"/>
          <w:sz w:val="20"/>
          <w:szCs w:val="20"/>
          <w:lang w:eastAsia="en-US"/>
        </w:rPr>
        <w:t>:</w:t>
      </w:r>
      <w:r w:rsidRPr="00A433EF">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SEGUNDO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A433EF">
        <w:rPr>
          <w:rFonts w:ascii="Arial" w:eastAsiaTheme="minorHAnsi" w:hAnsi="Arial" w:cs="Arial"/>
          <w:b/>
          <w:bCs/>
          <w:color w:val="0070C0"/>
          <w:kern w:val="32"/>
          <w:sz w:val="20"/>
          <w:szCs w:val="20"/>
          <w:lang w:eastAsia="en-US"/>
        </w:rPr>
        <w:t>Anexo N° 3</w:t>
      </w:r>
      <w:r w:rsidR="00D9692D">
        <w:rPr>
          <w:rFonts w:ascii="Arial" w:eastAsiaTheme="minorHAnsi" w:hAnsi="Arial" w:cs="Arial"/>
          <w:b/>
          <w:bCs/>
          <w:color w:val="0070C0"/>
          <w:kern w:val="32"/>
          <w:sz w:val="20"/>
          <w:szCs w:val="20"/>
          <w:lang w:eastAsia="en-US"/>
        </w:rPr>
        <w:t>3</w:t>
      </w:r>
      <w:r w:rsidRPr="00A433EF">
        <w:rPr>
          <w:rFonts w:ascii="Arial" w:eastAsiaTheme="minorHAnsi" w:hAnsi="Arial" w:cs="Arial"/>
          <w:b/>
          <w:bCs/>
          <w:color w:val="0070C0"/>
          <w:kern w:val="32"/>
          <w:sz w:val="20"/>
          <w:szCs w:val="20"/>
          <w:lang w:eastAsia="en-US"/>
        </w:rPr>
        <w:t>:</w:t>
      </w:r>
      <w:r w:rsidRPr="00A433EF">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TERCERO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A433EF">
        <w:rPr>
          <w:rFonts w:ascii="Arial" w:eastAsiaTheme="minorHAnsi" w:hAnsi="Arial" w:cs="Arial"/>
          <w:b/>
          <w:bCs/>
          <w:color w:val="0070C0"/>
          <w:kern w:val="32"/>
          <w:sz w:val="20"/>
          <w:szCs w:val="20"/>
          <w:lang w:eastAsia="en-US"/>
        </w:rPr>
        <w:t>Anexo N° 3</w:t>
      </w:r>
      <w:r w:rsidR="00D9692D">
        <w:rPr>
          <w:rFonts w:ascii="Arial" w:eastAsiaTheme="minorHAnsi" w:hAnsi="Arial" w:cs="Arial"/>
          <w:b/>
          <w:bCs/>
          <w:color w:val="0070C0"/>
          <w:kern w:val="32"/>
          <w:sz w:val="20"/>
          <w:szCs w:val="20"/>
          <w:lang w:eastAsia="en-US"/>
        </w:rPr>
        <w:t>4</w:t>
      </w:r>
      <w:r w:rsidRPr="00A433EF">
        <w:rPr>
          <w:rFonts w:ascii="Arial" w:eastAsiaTheme="minorHAnsi" w:hAnsi="Arial" w:cs="Arial"/>
          <w:b/>
          <w:bCs/>
          <w:color w:val="0070C0"/>
          <w:kern w:val="32"/>
          <w:sz w:val="20"/>
          <w:szCs w:val="20"/>
          <w:lang w:eastAsia="en-US"/>
        </w:rPr>
        <w:t>:</w:t>
      </w:r>
      <w:r w:rsidRPr="00A433EF">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CUARTO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A433EF">
        <w:rPr>
          <w:rFonts w:ascii="Arial" w:eastAsiaTheme="minorHAnsi" w:hAnsi="Arial" w:cs="Arial"/>
          <w:b/>
          <w:bCs/>
          <w:color w:val="0070C0"/>
          <w:kern w:val="32"/>
          <w:sz w:val="20"/>
          <w:szCs w:val="20"/>
          <w:lang w:eastAsia="en-US"/>
        </w:rPr>
        <w:t>Anexo N° 3</w:t>
      </w:r>
      <w:r w:rsidR="00D9692D">
        <w:rPr>
          <w:rFonts w:ascii="Arial" w:eastAsiaTheme="minorHAnsi" w:hAnsi="Arial" w:cs="Arial"/>
          <w:b/>
          <w:bCs/>
          <w:color w:val="0070C0"/>
          <w:kern w:val="32"/>
          <w:sz w:val="20"/>
          <w:szCs w:val="20"/>
          <w:lang w:eastAsia="en-US"/>
        </w:rPr>
        <w:t>5</w:t>
      </w:r>
      <w:r w:rsidRPr="00A433EF">
        <w:rPr>
          <w:rFonts w:ascii="Arial" w:eastAsiaTheme="minorHAnsi" w:hAnsi="Arial" w:cs="Arial"/>
          <w:b/>
          <w:bCs/>
          <w:color w:val="0070C0"/>
          <w:kern w:val="32"/>
          <w:sz w:val="20"/>
          <w:szCs w:val="20"/>
          <w:lang w:eastAsia="en-US"/>
        </w:rPr>
        <w:t>:</w:t>
      </w:r>
      <w:r w:rsidRPr="00A433EF">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QUINTO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896879">
        <w:rPr>
          <w:rFonts w:ascii="Arial" w:eastAsiaTheme="minorHAnsi" w:hAnsi="Arial" w:cs="Arial"/>
          <w:b/>
          <w:bCs/>
          <w:color w:val="0070C0"/>
          <w:kern w:val="32"/>
          <w:sz w:val="20"/>
          <w:szCs w:val="20"/>
          <w:lang w:eastAsia="en-US"/>
        </w:rPr>
        <w:t xml:space="preserve">Anexo N° </w:t>
      </w:r>
      <w:r w:rsidR="00D9692D">
        <w:rPr>
          <w:rFonts w:ascii="Arial" w:eastAsiaTheme="minorHAnsi" w:hAnsi="Arial" w:cs="Arial"/>
          <w:b/>
          <w:bCs/>
          <w:color w:val="0070C0"/>
          <w:kern w:val="32"/>
          <w:sz w:val="20"/>
          <w:szCs w:val="20"/>
          <w:lang w:eastAsia="en-US"/>
        </w:rPr>
        <w:t>36</w:t>
      </w:r>
      <w:r w:rsidRPr="00896879">
        <w:rPr>
          <w:rFonts w:ascii="Arial" w:eastAsiaTheme="minorHAnsi" w:hAnsi="Arial" w:cs="Arial"/>
          <w:b/>
          <w:bCs/>
          <w:color w:val="0070C0"/>
          <w:kern w:val="32"/>
          <w:sz w:val="20"/>
          <w:szCs w:val="20"/>
          <w:lang w:eastAsia="en-US"/>
        </w:rPr>
        <w:t>:</w:t>
      </w:r>
      <w:r w:rsidRPr="00896879">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SEXTO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896879">
        <w:rPr>
          <w:rFonts w:ascii="Arial" w:eastAsiaTheme="minorHAnsi" w:hAnsi="Arial" w:cs="Arial"/>
          <w:b/>
          <w:bCs/>
          <w:color w:val="0070C0"/>
          <w:kern w:val="32"/>
          <w:sz w:val="20"/>
          <w:szCs w:val="20"/>
          <w:lang w:eastAsia="en-US"/>
        </w:rPr>
        <w:t xml:space="preserve">Anexo N° </w:t>
      </w:r>
      <w:r w:rsidR="00D9692D">
        <w:rPr>
          <w:rFonts w:ascii="Arial" w:eastAsiaTheme="minorHAnsi" w:hAnsi="Arial" w:cs="Arial"/>
          <w:b/>
          <w:bCs/>
          <w:color w:val="0070C0"/>
          <w:kern w:val="32"/>
          <w:sz w:val="20"/>
          <w:szCs w:val="20"/>
          <w:lang w:eastAsia="en-US"/>
        </w:rPr>
        <w:t>37</w:t>
      </w:r>
      <w:r w:rsidRPr="00896879">
        <w:rPr>
          <w:rFonts w:ascii="Arial" w:eastAsiaTheme="minorHAnsi" w:hAnsi="Arial" w:cs="Arial"/>
          <w:b/>
          <w:bCs/>
          <w:color w:val="0070C0"/>
          <w:kern w:val="32"/>
          <w:sz w:val="20"/>
          <w:szCs w:val="20"/>
          <w:lang w:eastAsia="en-US"/>
        </w:rPr>
        <w:t>:</w:t>
      </w:r>
      <w:r w:rsidRPr="00896879">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SÉPTIMO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896879">
        <w:rPr>
          <w:rFonts w:ascii="Arial" w:eastAsiaTheme="minorHAnsi" w:hAnsi="Arial" w:cs="Arial"/>
          <w:b/>
          <w:bCs/>
          <w:color w:val="0070C0"/>
          <w:kern w:val="32"/>
          <w:sz w:val="20"/>
          <w:szCs w:val="20"/>
          <w:lang w:eastAsia="en-US"/>
        </w:rPr>
        <w:t xml:space="preserve">Anexo N° </w:t>
      </w:r>
      <w:r w:rsidR="00D9692D">
        <w:rPr>
          <w:rFonts w:ascii="Arial" w:eastAsiaTheme="minorHAnsi" w:hAnsi="Arial" w:cs="Arial"/>
          <w:b/>
          <w:bCs/>
          <w:color w:val="0070C0"/>
          <w:kern w:val="32"/>
          <w:sz w:val="20"/>
          <w:szCs w:val="20"/>
          <w:lang w:eastAsia="en-US"/>
        </w:rPr>
        <w:t>38</w:t>
      </w:r>
      <w:r w:rsidRPr="00896879">
        <w:rPr>
          <w:rFonts w:ascii="Arial" w:eastAsiaTheme="minorHAnsi" w:hAnsi="Arial" w:cs="Arial"/>
          <w:b/>
          <w:bCs/>
          <w:color w:val="0070C0"/>
          <w:kern w:val="32"/>
          <w:sz w:val="20"/>
          <w:szCs w:val="20"/>
          <w:lang w:eastAsia="en-US"/>
        </w:rPr>
        <w:t>:</w:t>
      </w:r>
      <w:r w:rsidRPr="00896879">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OCTAVO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896879">
        <w:rPr>
          <w:rFonts w:ascii="Arial" w:eastAsiaTheme="minorHAnsi" w:hAnsi="Arial" w:cs="Arial"/>
          <w:b/>
          <w:bCs/>
          <w:color w:val="0070C0"/>
          <w:kern w:val="32"/>
          <w:sz w:val="20"/>
          <w:szCs w:val="20"/>
          <w:lang w:eastAsia="en-US"/>
        </w:rPr>
        <w:t xml:space="preserve">Anexo N° </w:t>
      </w:r>
      <w:r w:rsidR="00D9692D">
        <w:rPr>
          <w:rFonts w:ascii="Arial" w:eastAsiaTheme="minorHAnsi" w:hAnsi="Arial" w:cs="Arial"/>
          <w:b/>
          <w:bCs/>
          <w:color w:val="0070C0"/>
          <w:kern w:val="32"/>
          <w:sz w:val="20"/>
          <w:szCs w:val="20"/>
          <w:lang w:eastAsia="en-US"/>
        </w:rPr>
        <w:t>39</w:t>
      </w:r>
      <w:r w:rsidRPr="00896879">
        <w:rPr>
          <w:rFonts w:ascii="Arial" w:eastAsiaTheme="minorHAnsi" w:hAnsi="Arial" w:cs="Arial"/>
          <w:b/>
          <w:bCs/>
          <w:color w:val="0070C0"/>
          <w:kern w:val="32"/>
          <w:sz w:val="20"/>
          <w:szCs w:val="20"/>
          <w:lang w:eastAsia="en-US"/>
        </w:rPr>
        <w:t>:</w:t>
      </w:r>
      <w:r w:rsidRPr="00896879">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NOVENO</w:t>
      </w:r>
    </w:p>
    <w:p w:rsidR="00241899" w:rsidRPr="002D6276" w:rsidRDefault="00241899" w:rsidP="00C14CB4">
      <w:pPr>
        <w:numPr>
          <w:ilvl w:val="0"/>
          <w:numId w:val="9"/>
        </w:numPr>
        <w:jc w:val="both"/>
        <w:rPr>
          <w:rFonts w:ascii="Arial" w:eastAsiaTheme="minorHAnsi" w:hAnsi="Arial" w:cs="Arial"/>
          <w:bCs/>
          <w:kern w:val="32"/>
          <w:sz w:val="20"/>
          <w:szCs w:val="20"/>
          <w:lang w:eastAsia="en-US"/>
        </w:rPr>
      </w:pPr>
      <w:r w:rsidRPr="00EB7D9D">
        <w:rPr>
          <w:rFonts w:ascii="Arial" w:eastAsiaTheme="minorHAnsi" w:hAnsi="Arial" w:cs="Arial"/>
          <w:b/>
          <w:bCs/>
          <w:color w:val="0070C0"/>
          <w:kern w:val="32"/>
          <w:sz w:val="20"/>
          <w:szCs w:val="20"/>
          <w:lang w:eastAsia="en-US"/>
        </w:rPr>
        <w:t>Anexo N° 4</w:t>
      </w:r>
      <w:r w:rsidR="00D9692D">
        <w:rPr>
          <w:rFonts w:ascii="Arial" w:eastAsiaTheme="minorHAnsi" w:hAnsi="Arial" w:cs="Arial"/>
          <w:b/>
          <w:bCs/>
          <w:color w:val="0070C0"/>
          <w:kern w:val="32"/>
          <w:sz w:val="20"/>
          <w:szCs w:val="20"/>
          <w:lang w:eastAsia="en-US"/>
        </w:rPr>
        <w:t>0</w:t>
      </w:r>
      <w:r w:rsidRPr="00EB7D9D">
        <w:rPr>
          <w:rFonts w:ascii="Arial" w:eastAsiaTheme="minorHAnsi" w:hAnsi="Arial" w:cs="Arial"/>
          <w:b/>
          <w:bCs/>
          <w:color w:val="0070C0"/>
          <w:kern w:val="32"/>
          <w:sz w:val="20"/>
          <w:szCs w:val="20"/>
          <w:lang w:eastAsia="en-US"/>
        </w:rPr>
        <w:t>:</w:t>
      </w:r>
      <w:r w:rsidRPr="00EB7D9D">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DÉCIMO</w:t>
      </w:r>
    </w:p>
    <w:p w:rsidR="00241899" w:rsidRDefault="00241899" w:rsidP="00C14CB4">
      <w:pPr>
        <w:numPr>
          <w:ilvl w:val="0"/>
          <w:numId w:val="9"/>
        </w:numPr>
        <w:jc w:val="both"/>
        <w:rPr>
          <w:rFonts w:ascii="Arial" w:eastAsiaTheme="minorHAnsi" w:hAnsi="Arial" w:cs="Arial"/>
          <w:bCs/>
          <w:kern w:val="32"/>
          <w:sz w:val="20"/>
          <w:szCs w:val="20"/>
          <w:lang w:eastAsia="en-US"/>
        </w:rPr>
      </w:pPr>
      <w:r w:rsidRPr="00EB7D9D">
        <w:rPr>
          <w:rFonts w:ascii="Arial" w:eastAsiaTheme="minorHAnsi" w:hAnsi="Arial" w:cs="Arial"/>
          <w:b/>
          <w:bCs/>
          <w:color w:val="0070C0"/>
          <w:kern w:val="32"/>
          <w:sz w:val="20"/>
          <w:szCs w:val="20"/>
          <w:lang w:eastAsia="en-US"/>
        </w:rPr>
        <w:t>Anexo N° 4</w:t>
      </w:r>
      <w:r w:rsidR="00D9692D">
        <w:rPr>
          <w:rFonts w:ascii="Arial" w:eastAsiaTheme="minorHAnsi" w:hAnsi="Arial" w:cs="Arial"/>
          <w:b/>
          <w:bCs/>
          <w:color w:val="0070C0"/>
          <w:kern w:val="32"/>
          <w:sz w:val="20"/>
          <w:szCs w:val="20"/>
          <w:lang w:eastAsia="en-US"/>
        </w:rPr>
        <w:t>1</w:t>
      </w:r>
      <w:r w:rsidRPr="00EB7D9D">
        <w:rPr>
          <w:rFonts w:ascii="Arial" w:eastAsiaTheme="minorHAnsi" w:hAnsi="Arial" w:cs="Arial"/>
          <w:b/>
          <w:bCs/>
          <w:color w:val="0070C0"/>
          <w:kern w:val="32"/>
          <w:sz w:val="20"/>
          <w:szCs w:val="20"/>
          <w:lang w:eastAsia="en-US"/>
        </w:rPr>
        <w:t>:</w:t>
      </w:r>
      <w:r w:rsidRPr="00EB7D9D">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 xml:space="preserve">Plan de estudios  GRADO UNDÉCIMO </w:t>
      </w:r>
    </w:p>
    <w:p w:rsidR="00B763FD" w:rsidRDefault="00B763FD" w:rsidP="00B763FD">
      <w:pPr>
        <w:pStyle w:val="Prrafodelista"/>
        <w:ind w:left="360"/>
        <w:jc w:val="both"/>
        <w:rPr>
          <w:rFonts w:ascii="Arial" w:hAnsi="Arial" w:cs="Arial"/>
          <w:b/>
          <w:color w:val="0070C0"/>
          <w:sz w:val="20"/>
          <w:szCs w:val="20"/>
          <w:lang w:val="es-CO"/>
        </w:rPr>
      </w:pPr>
    </w:p>
    <w:p w:rsidR="001558C6" w:rsidRPr="001558C6" w:rsidRDefault="001558C6" w:rsidP="001558C6">
      <w:pPr>
        <w:pStyle w:val="Prrafodelista"/>
        <w:numPr>
          <w:ilvl w:val="0"/>
          <w:numId w:val="84"/>
        </w:numPr>
        <w:jc w:val="both"/>
        <w:rPr>
          <w:rFonts w:ascii="Arial" w:hAnsi="Arial" w:cs="Arial"/>
          <w:b/>
          <w:color w:val="0070C0"/>
          <w:sz w:val="20"/>
          <w:szCs w:val="20"/>
          <w:lang w:val="es-CO"/>
        </w:rPr>
      </w:pPr>
      <w:r w:rsidRPr="001558C6">
        <w:rPr>
          <w:rFonts w:ascii="Arial" w:hAnsi="Arial" w:cs="Arial"/>
          <w:b/>
          <w:color w:val="0070C0"/>
          <w:sz w:val="20"/>
          <w:szCs w:val="20"/>
          <w:lang w:val="es-CO"/>
        </w:rPr>
        <w:t>Aplicación de modelos educativos flexibles para la prestación del servicio educativo</w:t>
      </w:r>
    </w:p>
    <w:p w:rsidR="001558C6" w:rsidRDefault="001558C6" w:rsidP="001558C6">
      <w:pPr>
        <w:pStyle w:val="Textoindependiente"/>
        <w:shd w:val="clear" w:color="auto" w:fill="FFFFFF" w:themeFill="background1"/>
        <w:rPr>
          <w:rFonts w:cs="Arial"/>
          <w:b/>
          <w:sz w:val="20"/>
          <w:lang w:eastAsia="es-CO"/>
        </w:rPr>
      </w:pPr>
    </w:p>
    <w:p w:rsidR="001558C6" w:rsidRDefault="001558C6" w:rsidP="001558C6">
      <w:pPr>
        <w:pStyle w:val="Textoindependiente"/>
        <w:shd w:val="clear" w:color="auto" w:fill="FFFFFF" w:themeFill="background1"/>
        <w:rPr>
          <w:rFonts w:eastAsia="Calibri" w:cs="Arial"/>
          <w:sz w:val="20"/>
          <w:lang w:eastAsia="en-US"/>
        </w:rPr>
      </w:pPr>
      <w:r w:rsidRPr="00544F0F">
        <w:rPr>
          <w:rFonts w:eastAsia="Calibri" w:cs="Arial"/>
          <w:sz w:val="20"/>
          <w:lang w:eastAsia="en-US"/>
        </w:rPr>
        <w:t xml:space="preserve">Además del modelo educativos de la educación tradicional, la </w:t>
      </w:r>
      <w:r>
        <w:rPr>
          <w:rFonts w:eastAsia="Calibri" w:cs="Arial"/>
          <w:sz w:val="20"/>
          <w:lang w:eastAsia="en-US"/>
        </w:rPr>
        <w:t>Institución Educativa Sidón</w:t>
      </w:r>
      <w:r w:rsidRPr="00544F0F">
        <w:rPr>
          <w:rFonts w:eastAsia="Calibri" w:cs="Arial"/>
          <w:sz w:val="20"/>
          <w:lang w:eastAsia="en-US"/>
        </w:rPr>
        <w:t xml:space="preserve"> presenta a la comunidad una </w:t>
      </w:r>
      <w:r w:rsidRPr="003823FD">
        <w:rPr>
          <w:rFonts w:eastAsia="Calibri" w:cs="Arial"/>
          <w:i/>
          <w:sz w:val="20"/>
          <w:lang w:eastAsia="en-US"/>
        </w:rPr>
        <w:t>oferta educativa flexible</w:t>
      </w:r>
      <w:r w:rsidRPr="00544F0F">
        <w:rPr>
          <w:rFonts w:eastAsia="Calibri" w:cs="Arial"/>
          <w:sz w:val="20"/>
          <w:lang w:eastAsia="en-US"/>
        </w:rPr>
        <w:t xml:space="preserve"> que busca atender a poblaciones diversas o en condiciones de vulnerabilidad, </w:t>
      </w:r>
      <w:r>
        <w:rPr>
          <w:rFonts w:eastAsia="Calibri" w:cs="Arial"/>
          <w:sz w:val="20"/>
          <w:lang w:eastAsia="en-US"/>
        </w:rPr>
        <w:t xml:space="preserve">mediante una </w:t>
      </w:r>
      <w:r w:rsidRPr="00544F0F">
        <w:rPr>
          <w:rFonts w:eastAsia="Calibri" w:cs="Arial"/>
          <w:sz w:val="20"/>
          <w:lang w:eastAsia="en-US"/>
        </w:rPr>
        <w:t>propuesta conceptual de carácter pedagógico, metodológico y didáctico</w:t>
      </w:r>
      <w:r>
        <w:rPr>
          <w:rFonts w:eastAsia="Calibri" w:cs="Arial"/>
          <w:sz w:val="20"/>
          <w:lang w:eastAsia="en-US"/>
        </w:rPr>
        <w:t xml:space="preserve"> </w:t>
      </w:r>
      <w:r w:rsidRPr="00544F0F">
        <w:rPr>
          <w:rFonts w:eastAsia="Calibri" w:cs="Arial"/>
          <w:sz w:val="20"/>
          <w:lang w:eastAsia="en-US"/>
        </w:rPr>
        <w:t xml:space="preserve">que responde a las condiciones particulares y necesidades de la población </w:t>
      </w:r>
      <w:r>
        <w:rPr>
          <w:rFonts w:eastAsia="Calibri" w:cs="Arial"/>
          <w:sz w:val="20"/>
          <w:lang w:eastAsia="en-US"/>
        </w:rPr>
        <w:t>infantil, joven o adulta excluida del sistema educativo convencional; en la actualidad, nuestro establecimiento educativo desarrolla como parte de su oferta educativa los siguientes modelos educativos flexibles</w:t>
      </w:r>
      <w:r>
        <w:rPr>
          <w:rStyle w:val="Refdenotaalpie"/>
          <w:rFonts w:eastAsia="Calibri" w:cs="Arial"/>
          <w:sz w:val="20"/>
          <w:lang w:eastAsia="en-US"/>
        </w:rPr>
        <w:footnoteReference w:id="5"/>
      </w:r>
      <w:r>
        <w:rPr>
          <w:rFonts w:eastAsia="Calibri" w:cs="Arial"/>
          <w:sz w:val="20"/>
          <w:lang w:eastAsia="en-US"/>
        </w:rPr>
        <w:t>:</w:t>
      </w:r>
    </w:p>
    <w:p w:rsidR="001558C6" w:rsidRDefault="001558C6" w:rsidP="001558C6">
      <w:pPr>
        <w:pStyle w:val="Textoindependiente"/>
        <w:shd w:val="clear" w:color="auto" w:fill="FFFFFF" w:themeFill="background1"/>
        <w:rPr>
          <w:rFonts w:eastAsia="Calibri" w:cs="Arial"/>
          <w:sz w:val="20"/>
          <w:lang w:eastAsia="en-US"/>
        </w:rPr>
      </w:pPr>
    </w:p>
    <w:p w:rsidR="001558C6" w:rsidRPr="001558C6" w:rsidRDefault="001558C6" w:rsidP="001558C6">
      <w:pPr>
        <w:pStyle w:val="Prrafodelista"/>
        <w:numPr>
          <w:ilvl w:val="1"/>
          <w:numId w:val="84"/>
        </w:numPr>
        <w:jc w:val="both"/>
        <w:rPr>
          <w:rFonts w:ascii="Arial" w:hAnsi="Arial" w:cs="Arial"/>
          <w:b/>
          <w:color w:val="0070C0"/>
          <w:sz w:val="20"/>
          <w:szCs w:val="20"/>
          <w:lang w:val="es-CO"/>
        </w:rPr>
      </w:pPr>
      <w:r w:rsidRPr="001558C6">
        <w:rPr>
          <w:rFonts w:ascii="Arial" w:eastAsia="Calibri" w:hAnsi="Arial" w:cs="Arial"/>
          <w:b/>
          <w:color w:val="0070C0"/>
          <w:sz w:val="20"/>
          <w:szCs w:val="20"/>
          <w:lang w:val="es-CO" w:eastAsia="en-US"/>
        </w:rPr>
        <w:t>Modelo escuela nueva</w:t>
      </w:r>
    </w:p>
    <w:p w:rsidR="001558C6" w:rsidRDefault="001558C6" w:rsidP="001558C6">
      <w:pPr>
        <w:jc w:val="both"/>
        <w:rPr>
          <w:rFonts w:ascii="Arial" w:eastAsia="Calibri" w:hAnsi="Arial" w:cs="Arial"/>
          <w:b/>
          <w:sz w:val="20"/>
          <w:szCs w:val="20"/>
          <w:lang w:val="es-CO" w:eastAsia="en-US"/>
        </w:rPr>
      </w:pPr>
    </w:p>
    <w:p w:rsidR="001558C6" w:rsidRPr="006E4165" w:rsidRDefault="001558C6" w:rsidP="001558C6">
      <w:pPr>
        <w:pStyle w:val="Textoindependiente"/>
        <w:rPr>
          <w:rFonts w:cs="Arial"/>
          <w:sz w:val="20"/>
        </w:rPr>
      </w:pPr>
      <w:r w:rsidRPr="006E4165">
        <w:rPr>
          <w:rFonts w:cs="Arial"/>
          <w:sz w:val="20"/>
        </w:rPr>
        <w:t xml:space="preserve">Escuela Nueva es un modelo educativo dirigido a la escuela multigrado de las zonas rurales, caracterizadas por la alta dispersión de su población; por tal razón, en estas sedes educativas los niños y niñas de tres o más grados cuentan con un solo docente que orienta su proceso de aprendizaje; este modelo educativo viene siendo promovido por el Ministerio de Educación Nacional desde hace 35 años, y se ha afianzado </w:t>
      </w:r>
      <w:r>
        <w:rPr>
          <w:rFonts w:cs="Arial"/>
          <w:sz w:val="20"/>
        </w:rPr>
        <w:t xml:space="preserve">en nuestro establecimiento </w:t>
      </w:r>
      <w:r w:rsidRPr="006E4165">
        <w:rPr>
          <w:rFonts w:cs="Arial"/>
          <w:sz w:val="20"/>
        </w:rPr>
        <w:t xml:space="preserve">debido a los aportes de educadores que han integrado las </w:t>
      </w:r>
      <w:r w:rsidRPr="006E4165">
        <w:rPr>
          <w:rFonts w:cs="Arial"/>
          <w:sz w:val="20"/>
        </w:rPr>
        <w:lastRenderedPageBreak/>
        <w:t>propuestas teóricas de la pedagogía activa, con aprendizajes de sus vivencias y sus prácticas en el aula.</w:t>
      </w:r>
    </w:p>
    <w:p w:rsidR="001558C6" w:rsidRPr="006E4165" w:rsidRDefault="001558C6" w:rsidP="001558C6">
      <w:pPr>
        <w:pStyle w:val="Textoindependiente"/>
        <w:rPr>
          <w:rFonts w:cs="Arial"/>
          <w:sz w:val="20"/>
        </w:rPr>
      </w:pPr>
    </w:p>
    <w:p w:rsidR="001558C6" w:rsidRDefault="001558C6" w:rsidP="001558C6">
      <w:pPr>
        <w:pStyle w:val="Textoindependiente"/>
        <w:rPr>
          <w:rFonts w:cs="Arial"/>
          <w:sz w:val="20"/>
        </w:rPr>
      </w:pPr>
      <w:r w:rsidRPr="006E4165">
        <w:rPr>
          <w:rFonts w:cs="Arial"/>
          <w:sz w:val="20"/>
        </w:rPr>
        <w:t xml:space="preserve">Actualmente el modelo educativo flexible de escuela nueva se implementa en las sedes </w:t>
      </w:r>
      <w:r w:rsidRPr="00BC7C59">
        <w:rPr>
          <w:rFonts w:cs="Arial"/>
          <w:strike/>
          <w:color w:val="FF0000"/>
          <w:sz w:val="20"/>
        </w:rPr>
        <w:t>XX</w:t>
      </w:r>
      <w:r>
        <w:rPr>
          <w:rFonts w:cs="Arial"/>
          <w:sz w:val="20"/>
        </w:rPr>
        <w:t xml:space="preserve">, </w:t>
      </w:r>
      <w:r w:rsidRPr="00BC7C59">
        <w:rPr>
          <w:rFonts w:cs="Arial"/>
          <w:strike/>
          <w:color w:val="FF0000"/>
          <w:sz w:val="20"/>
        </w:rPr>
        <w:t>XX</w:t>
      </w:r>
      <w:r>
        <w:rPr>
          <w:rFonts w:cs="Arial"/>
          <w:sz w:val="20"/>
        </w:rPr>
        <w:t xml:space="preserve"> y </w:t>
      </w:r>
      <w:r w:rsidRPr="00BC7C59">
        <w:rPr>
          <w:rFonts w:cs="Arial"/>
          <w:strike/>
          <w:color w:val="FF0000"/>
          <w:sz w:val="20"/>
        </w:rPr>
        <w:t>XX</w:t>
      </w:r>
      <w:r>
        <w:rPr>
          <w:rFonts w:cs="Arial"/>
          <w:sz w:val="20"/>
        </w:rPr>
        <w:t xml:space="preserve"> de la </w:t>
      </w:r>
      <w:r w:rsidRPr="006E4165">
        <w:rPr>
          <w:rFonts w:cs="Arial"/>
          <w:sz w:val="20"/>
        </w:rPr>
        <w:t xml:space="preserve">Institución Educativa </w:t>
      </w:r>
      <w:r>
        <w:rPr>
          <w:rFonts w:cs="Arial"/>
          <w:sz w:val="20"/>
        </w:rPr>
        <w:t>Sidón,</w:t>
      </w:r>
      <w:r w:rsidRPr="006E4165">
        <w:rPr>
          <w:rFonts w:cs="Arial"/>
          <w:sz w:val="20"/>
        </w:rPr>
        <w:t xml:space="preserve"> y </w:t>
      </w:r>
      <w:r>
        <w:rPr>
          <w:rFonts w:cs="Arial"/>
          <w:sz w:val="20"/>
        </w:rPr>
        <w:t>tras el éxito en su implementación, surgió la necesidad de implementar el modelo de postprimaria rural a fin de garantizar la continuidad del proceso formativo de nuestros estudiantes en un entorno similar.</w:t>
      </w:r>
    </w:p>
    <w:p w:rsidR="001558C6" w:rsidRDefault="001558C6" w:rsidP="001558C6">
      <w:pPr>
        <w:pStyle w:val="Textoindependiente"/>
        <w:rPr>
          <w:rFonts w:cs="Arial"/>
          <w:sz w:val="20"/>
        </w:rPr>
      </w:pPr>
    </w:p>
    <w:p w:rsidR="001558C6" w:rsidRPr="001558C6" w:rsidRDefault="001558C6" w:rsidP="001558C6">
      <w:pPr>
        <w:pStyle w:val="Prrafodelista"/>
        <w:numPr>
          <w:ilvl w:val="1"/>
          <w:numId w:val="84"/>
        </w:numPr>
        <w:jc w:val="both"/>
        <w:rPr>
          <w:rFonts w:ascii="Arial" w:eastAsia="Calibri" w:hAnsi="Arial" w:cs="Arial"/>
          <w:b/>
          <w:color w:val="0070C0"/>
          <w:sz w:val="20"/>
          <w:szCs w:val="20"/>
          <w:lang w:val="es-CO" w:eastAsia="en-US"/>
        </w:rPr>
      </w:pPr>
      <w:r w:rsidRPr="001558C6">
        <w:rPr>
          <w:rFonts w:ascii="Arial" w:eastAsia="Calibri" w:hAnsi="Arial" w:cs="Arial"/>
          <w:b/>
          <w:color w:val="0070C0"/>
          <w:sz w:val="20"/>
          <w:szCs w:val="20"/>
          <w:lang w:val="es-CO" w:eastAsia="en-US"/>
        </w:rPr>
        <w:t>Modelo de postprimaria rural</w:t>
      </w:r>
    </w:p>
    <w:p w:rsidR="001558C6" w:rsidRPr="006E4165" w:rsidRDefault="001558C6" w:rsidP="001558C6">
      <w:pPr>
        <w:pStyle w:val="Textoindependiente"/>
        <w:rPr>
          <w:rFonts w:cs="Arial"/>
          <w:b/>
          <w:sz w:val="20"/>
        </w:rPr>
      </w:pPr>
    </w:p>
    <w:p w:rsidR="001558C6" w:rsidRDefault="001558C6" w:rsidP="001558C6">
      <w:pPr>
        <w:jc w:val="both"/>
        <w:rPr>
          <w:rFonts w:ascii="Arial" w:hAnsi="Arial" w:cs="Arial"/>
          <w:sz w:val="20"/>
          <w:szCs w:val="20"/>
          <w:lang w:val="es-CO"/>
        </w:rPr>
      </w:pPr>
      <w:r w:rsidRPr="00684678">
        <w:rPr>
          <w:rFonts w:ascii="Arial" w:hAnsi="Arial" w:cs="Arial"/>
          <w:sz w:val="20"/>
          <w:szCs w:val="20"/>
          <w:lang w:val="es-CO"/>
        </w:rPr>
        <w:t>Postprimaria rural es un modelo educativo</w:t>
      </w:r>
      <w:r>
        <w:rPr>
          <w:rFonts w:ascii="Arial" w:hAnsi="Arial" w:cs="Arial"/>
          <w:sz w:val="20"/>
          <w:szCs w:val="20"/>
          <w:lang w:val="es-CO"/>
        </w:rPr>
        <w:t xml:space="preserve"> </w:t>
      </w:r>
      <w:r w:rsidRPr="00684678">
        <w:rPr>
          <w:rFonts w:ascii="Arial" w:hAnsi="Arial" w:cs="Arial"/>
          <w:sz w:val="20"/>
          <w:szCs w:val="20"/>
          <w:lang w:val="es-CO"/>
        </w:rPr>
        <w:t>flexible que brinda la posibilidad de atender a</w:t>
      </w:r>
      <w:r>
        <w:rPr>
          <w:rFonts w:ascii="Arial" w:hAnsi="Arial" w:cs="Arial"/>
          <w:sz w:val="20"/>
          <w:szCs w:val="20"/>
          <w:lang w:val="es-CO"/>
        </w:rPr>
        <w:t xml:space="preserve"> </w:t>
      </w:r>
      <w:r w:rsidRPr="00684678">
        <w:rPr>
          <w:rFonts w:ascii="Arial" w:hAnsi="Arial" w:cs="Arial"/>
          <w:sz w:val="20"/>
          <w:szCs w:val="20"/>
          <w:lang w:val="es-CO"/>
        </w:rPr>
        <w:t>jóvenes de áreas rurales, que han terminado</w:t>
      </w:r>
      <w:r>
        <w:rPr>
          <w:rFonts w:ascii="Arial" w:hAnsi="Arial" w:cs="Arial"/>
          <w:sz w:val="20"/>
          <w:szCs w:val="20"/>
          <w:lang w:val="es-CO"/>
        </w:rPr>
        <w:t xml:space="preserve"> </w:t>
      </w:r>
      <w:r w:rsidRPr="00684678">
        <w:rPr>
          <w:rFonts w:ascii="Arial" w:hAnsi="Arial" w:cs="Arial"/>
          <w:sz w:val="20"/>
          <w:szCs w:val="20"/>
          <w:lang w:val="es-CO"/>
        </w:rPr>
        <w:t>la básica primaria, para que cursen la educación básica secundaria, generando estrategias educativas para su permanencia en el</w:t>
      </w:r>
      <w:r>
        <w:rPr>
          <w:rFonts w:ascii="Arial" w:hAnsi="Arial" w:cs="Arial"/>
          <w:sz w:val="20"/>
          <w:szCs w:val="20"/>
          <w:lang w:val="es-CO"/>
        </w:rPr>
        <w:t xml:space="preserve"> </w:t>
      </w:r>
      <w:r w:rsidRPr="00684678">
        <w:rPr>
          <w:rFonts w:ascii="Arial" w:hAnsi="Arial" w:cs="Arial"/>
          <w:sz w:val="20"/>
          <w:szCs w:val="20"/>
          <w:lang w:val="es-CO"/>
        </w:rPr>
        <w:t>sistema escolar y en las zonas rurales, procurando la pertinencia curricular de acuerdo</w:t>
      </w:r>
      <w:r>
        <w:rPr>
          <w:rFonts w:ascii="Arial" w:hAnsi="Arial" w:cs="Arial"/>
          <w:sz w:val="20"/>
          <w:szCs w:val="20"/>
          <w:lang w:val="es-CO"/>
        </w:rPr>
        <w:t xml:space="preserve"> </w:t>
      </w:r>
      <w:r w:rsidRPr="00684678">
        <w:rPr>
          <w:rFonts w:ascii="Arial" w:hAnsi="Arial" w:cs="Arial"/>
          <w:sz w:val="20"/>
          <w:szCs w:val="20"/>
          <w:lang w:val="es-CO"/>
        </w:rPr>
        <w:t>con las expectativas y necesidades de la vida</w:t>
      </w:r>
      <w:r>
        <w:rPr>
          <w:rFonts w:ascii="Arial" w:hAnsi="Arial" w:cs="Arial"/>
          <w:sz w:val="20"/>
          <w:szCs w:val="20"/>
          <w:lang w:val="es-CO"/>
        </w:rPr>
        <w:t xml:space="preserve"> </w:t>
      </w:r>
      <w:r w:rsidRPr="00684678">
        <w:rPr>
          <w:rFonts w:ascii="Arial" w:hAnsi="Arial" w:cs="Arial"/>
          <w:sz w:val="20"/>
          <w:szCs w:val="20"/>
          <w:lang w:val="es-CO"/>
        </w:rPr>
        <w:t>rural</w:t>
      </w:r>
      <w:r>
        <w:rPr>
          <w:rFonts w:ascii="Arial" w:hAnsi="Arial" w:cs="Arial"/>
          <w:sz w:val="20"/>
          <w:szCs w:val="20"/>
          <w:lang w:val="es-CO"/>
        </w:rPr>
        <w:t>.</w:t>
      </w:r>
    </w:p>
    <w:p w:rsidR="001558C6" w:rsidRDefault="001558C6" w:rsidP="001558C6">
      <w:pPr>
        <w:jc w:val="both"/>
        <w:rPr>
          <w:rFonts w:ascii="Arial" w:hAnsi="Arial" w:cs="Arial"/>
          <w:sz w:val="20"/>
          <w:szCs w:val="20"/>
          <w:lang w:val="es-CO"/>
        </w:rPr>
      </w:pPr>
    </w:p>
    <w:p w:rsidR="001558C6" w:rsidRDefault="001558C6" w:rsidP="001558C6">
      <w:pPr>
        <w:jc w:val="both"/>
        <w:rPr>
          <w:rFonts w:ascii="Arial" w:eastAsia="Calibri" w:hAnsi="Arial" w:cs="Arial"/>
          <w:sz w:val="20"/>
          <w:szCs w:val="20"/>
          <w:lang w:val="es-CO" w:eastAsia="en-US"/>
        </w:rPr>
      </w:pPr>
      <w:r>
        <w:rPr>
          <w:rFonts w:ascii="Arial" w:hAnsi="Arial" w:cs="Arial"/>
          <w:sz w:val="20"/>
          <w:szCs w:val="20"/>
          <w:lang w:val="es-CO"/>
        </w:rPr>
        <w:t xml:space="preserve">De igual forma, este modelo busca </w:t>
      </w:r>
      <w:r w:rsidRPr="00684678">
        <w:rPr>
          <w:rFonts w:ascii="Arial" w:hAnsi="Arial" w:cs="Arial"/>
          <w:sz w:val="20"/>
          <w:szCs w:val="20"/>
          <w:lang w:val="es-CO"/>
        </w:rPr>
        <w:t>promover el</w:t>
      </w:r>
      <w:r>
        <w:rPr>
          <w:rFonts w:ascii="Arial" w:hAnsi="Arial" w:cs="Arial"/>
          <w:sz w:val="20"/>
          <w:szCs w:val="20"/>
          <w:lang w:val="es-CO"/>
        </w:rPr>
        <w:t xml:space="preserve"> </w:t>
      </w:r>
      <w:r w:rsidRPr="00684678">
        <w:rPr>
          <w:rFonts w:ascii="Arial" w:hAnsi="Arial" w:cs="Arial"/>
          <w:sz w:val="20"/>
          <w:szCs w:val="20"/>
          <w:lang w:val="es-CO"/>
        </w:rPr>
        <w:t>emprendimiento mediante el desarrollo de</w:t>
      </w:r>
      <w:r>
        <w:rPr>
          <w:rFonts w:ascii="Arial" w:hAnsi="Arial" w:cs="Arial"/>
          <w:sz w:val="20"/>
          <w:szCs w:val="20"/>
          <w:lang w:val="es-CO"/>
        </w:rPr>
        <w:t xml:space="preserve"> </w:t>
      </w:r>
      <w:r w:rsidRPr="00684678">
        <w:rPr>
          <w:rFonts w:ascii="Arial" w:hAnsi="Arial" w:cs="Arial"/>
          <w:sz w:val="20"/>
          <w:szCs w:val="20"/>
          <w:lang w:val="es-CO"/>
        </w:rPr>
        <w:t>proyectos en alimentación, salud y nutrición y</w:t>
      </w:r>
      <w:r>
        <w:rPr>
          <w:rFonts w:ascii="Arial" w:hAnsi="Arial" w:cs="Arial"/>
          <w:sz w:val="20"/>
          <w:szCs w:val="20"/>
          <w:lang w:val="es-CO"/>
        </w:rPr>
        <w:t xml:space="preserve"> </w:t>
      </w:r>
      <w:r w:rsidRPr="00684678">
        <w:rPr>
          <w:rFonts w:ascii="Arial" w:hAnsi="Arial" w:cs="Arial"/>
          <w:sz w:val="20"/>
          <w:szCs w:val="20"/>
          <w:lang w:val="es-CO"/>
        </w:rPr>
        <w:t>proyectos pedagógicos productivos</w:t>
      </w:r>
      <w:r>
        <w:rPr>
          <w:rFonts w:ascii="Arial" w:hAnsi="Arial" w:cs="Arial"/>
          <w:sz w:val="20"/>
          <w:szCs w:val="20"/>
          <w:lang w:val="es-CO"/>
        </w:rPr>
        <w:t>,</w:t>
      </w:r>
      <w:r w:rsidRPr="00684678">
        <w:rPr>
          <w:rFonts w:ascii="Arial" w:hAnsi="Arial" w:cs="Arial"/>
          <w:sz w:val="20"/>
          <w:szCs w:val="20"/>
          <w:lang w:val="es-CO"/>
        </w:rPr>
        <w:t xml:space="preserve"> y aporta</w:t>
      </w:r>
      <w:r>
        <w:rPr>
          <w:rFonts w:ascii="Arial" w:hAnsi="Arial" w:cs="Arial"/>
          <w:sz w:val="20"/>
          <w:szCs w:val="20"/>
          <w:lang w:val="es-CO"/>
        </w:rPr>
        <w:t xml:space="preserve"> </w:t>
      </w:r>
      <w:r w:rsidRPr="00684678">
        <w:rPr>
          <w:rFonts w:ascii="Arial" w:hAnsi="Arial" w:cs="Arial"/>
          <w:sz w:val="20"/>
          <w:szCs w:val="20"/>
          <w:lang w:val="es-CO"/>
        </w:rPr>
        <w:t>herramientas para la participación activa de</w:t>
      </w:r>
      <w:r>
        <w:rPr>
          <w:rFonts w:ascii="Arial" w:hAnsi="Arial" w:cs="Arial"/>
          <w:sz w:val="20"/>
          <w:szCs w:val="20"/>
          <w:lang w:val="es-CO"/>
        </w:rPr>
        <w:t xml:space="preserve"> </w:t>
      </w:r>
      <w:r w:rsidRPr="00684678">
        <w:rPr>
          <w:rFonts w:ascii="Arial" w:hAnsi="Arial" w:cs="Arial"/>
          <w:sz w:val="20"/>
          <w:szCs w:val="20"/>
          <w:lang w:val="es-CO"/>
        </w:rPr>
        <w:t>las comunidades en la gestión y desarrollo de</w:t>
      </w:r>
      <w:r>
        <w:rPr>
          <w:rFonts w:ascii="Arial" w:hAnsi="Arial" w:cs="Arial"/>
          <w:sz w:val="20"/>
          <w:szCs w:val="20"/>
          <w:lang w:val="es-CO"/>
        </w:rPr>
        <w:t xml:space="preserve"> </w:t>
      </w:r>
      <w:r w:rsidRPr="00684678">
        <w:rPr>
          <w:rFonts w:ascii="Arial" w:hAnsi="Arial" w:cs="Arial"/>
          <w:sz w:val="20"/>
          <w:szCs w:val="20"/>
          <w:lang w:val="es-CO"/>
        </w:rPr>
        <w:t>sus procesos educativos</w:t>
      </w:r>
      <w:r>
        <w:rPr>
          <w:rFonts w:ascii="Arial" w:hAnsi="Arial" w:cs="Arial"/>
          <w:sz w:val="20"/>
          <w:szCs w:val="20"/>
          <w:lang w:val="es-CO"/>
        </w:rPr>
        <w:t xml:space="preserve">; en la actualidad este modelo se implementa en las sedes </w:t>
      </w:r>
      <w:r w:rsidRPr="00BC7C59">
        <w:rPr>
          <w:rFonts w:ascii="Arial" w:hAnsi="Arial" w:cs="Arial"/>
          <w:strike/>
          <w:color w:val="FF0000"/>
          <w:sz w:val="20"/>
          <w:szCs w:val="20"/>
          <w:lang w:val="es-CO"/>
        </w:rPr>
        <w:t>XX</w:t>
      </w:r>
      <w:r>
        <w:rPr>
          <w:rFonts w:ascii="Arial" w:hAnsi="Arial" w:cs="Arial"/>
          <w:sz w:val="20"/>
          <w:szCs w:val="20"/>
          <w:lang w:val="es-CO"/>
        </w:rPr>
        <w:t xml:space="preserve"> y </w:t>
      </w:r>
      <w:r w:rsidRPr="00BC7C59">
        <w:rPr>
          <w:rFonts w:ascii="Arial" w:hAnsi="Arial" w:cs="Arial"/>
          <w:strike/>
          <w:color w:val="FF0000"/>
          <w:sz w:val="20"/>
          <w:szCs w:val="20"/>
          <w:lang w:val="es-CO"/>
        </w:rPr>
        <w:t>XX</w:t>
      </w:r>
      <w:r>
        <w:rPr>
          <w:rFonts w:ascii="Arial" w:hAnsi="Arial" w:cs="Arial"/>
          <w:sz w:val="20"/>
          <w:szCs w:val="20"/>
          <w:lang w:val="es-CO"/>
        </w:rPr>
        <w:t xml:space="preserve"> de nuestro establecimiento educativo</w:t>
      </w:r>
      <w:r w:rsidRPr="00684678">
        <w:rPr>
          <w:rFonts w:ascii="Arial" w:hAnsi="Arial" w:cs="Arial"/>
          <w:sz w:val="20"/>
          <w:szCs w:val="20"/>
          <w:lang w:val="es-CO"/>
        </w:rPr>
        <w:t>.</w:t>
      </w:r>
      <w:r w:rsidRPr="00684678">
        <w:rPr>
          <w:rFonts w:ascii="Arial" w:hAnsi="Arial" w:cs="Arial"/>
          <w:sz w:val="20"/>
          <w:szCs w:val="20"/>
          <w:lang w:val="es-CO"/>
        </w:rPr>
        <w:cr/>
      </w:r>
    </w:p>
    <w:p w:rsidR="00E13344" w:rsidRPr="001558C6" w:rsidRDefault="001558C6" w:rsidP="001558C6">
      <w:pPr>
        <w:pStyle w:val="Prrafodelista"/>
        <w:numPr>
          <w:ilvl w:val="1"/>
          <w:numId w:val="84"/>
        </w:numPr>
        <w:jc w:val="both"/>
        <w:rPr>
          <w:rFonts w:ascii="Arial" w:hAnsi="Arial" w:cs="Arial"/>
          <w:b/>
          <w:color w:val="0070C0"/>
          <w:sz w:val="20"/>
          <w:szCs w:val="20"/>
          <w:lang w:val="es-CO"/>
        </w:rPr>
      </w:pPr>
      <w:r w:rsidRPr="001558C6">
        <w:rPr>
          <w:rFonts w:ascii="Arial" w:hAnsi="Arial" w:cs="Arial"/>
          <w:b/>
          <w:color w:val="0070C0"/>
          <w:sz w:val="20"/>
          <w:szCs w:val="20"/>
          <w:lang w:val="es-CO"/>
        </w:rPr>
        <w:t>Programa para</w:t>
      </w:r>
      <w:r w:rsidR="00E13344" w:rsidRPr="001558C6">
        <w:rPr>
          <w:rFonts w:ascii="Arial" w:hAnsi="Arial" w:cs="Arial"/>
          <w:b/>
          <w:color w:val="0070C0"/>
          <w:sz w:val="20"/>
          <w:szCs w:val="20"/>
          <w:lang w:val="es-CO"/>
        </w:rPr>
        <w:t xml:space="preserve"> jóvenes en extraedad y adultos </w:t>
      </w:r>
      <w:r w:rsidRPr="001558C6">
        <w:rPr>
          <w:rFonts w:ascii="Arial" w:hAnsi="Arial" w:cs="Arial"/>
          <w:b/>
          <w:color w:val="0070C0"/>
          <w:sz w:val="20"/>
          <w:szCs w:val="20"/>
          <w:lang w:val="es-CO"/>
        </w:rPr>
        <w:t xml:space="preserve">organizado </w:t>
      </w:r>
      <w:r w:rsidR="00E13344" w:rsidRPr="001558C6">
        <w:rPr>
          <w:rFonts w:ascii="Arial" w:hAnsi="Arial" w:cs="Arial"/>
          <w:b/>
          <w:color w:val="0070C0"/>
          <w:sz w:val="20"/>
          <w:szCs w:val="20"/>
          <w:lang w:val="es-CO"/>
        </w:rPr>
        <w:t>en Ciclos Lectivos Especiales Integrados - CLEI</w:t>
      </w:r>
    </w:p>
    <w:p w:rsidR="00E13344" w:rsidRPr="0067241C" w:rsidRDefault="00E13344" w:rsidP="00E13344">
      <w:pPr>
        <w:jc w:val="both"/>
        <w:rPr>
          <w:rFonts w:ascii="Arial" w:hAnsi="Arial" w:cs="Arial"/>
          <w:sz w:val="20"/>
          <w:szCs w:val="20"/>
          <w:lang w:val="es-CO"/>
        </w:rPr>
      </w:pPr>
    </w:p>
    <w:p w:rsidR="00E13344" w:rsidRPr="0067241C" w:rsidRDefault="00E13344" w:rsidP="00E13344">
      <w:pPr>
        <w:autoSpaceDE w:val="0"/>
        <w:autoSpaceDN w:val="0"/>
        <w:adjustRightInd w:val="0"/>
        <w:jc w:val="both"/>
        <w:rPr>
          <w:rFonts w:ascii="Arial" w:hAnsi="Arial" w:cs="Arial"/>
          <w:sz w:val="20"/>
          <w:szCs w:val="20"/>
          <w:lang w:val="es-CO"/>
        </w:rPr>
      </w:pPr>
      <w:r w:rsidRPr="0067241C">
        <w:rPr>
          <w:rFonts w:ascii="Arial" w:hAnsi="Arial" w:cs="Arial"/>
          <w:sz w:val="20"/>
          <w:szCs w:val="20"/>
          <w:lang w:val="es-CO"/>
        </w:rPr>
        <w:t xml:space="preserve">De acuerdo con la normatividad vigente, la educación de adultos que ofrece y desarrolla la </w:t>
      </w:r>
      <w:r w:rsidR="00DB7498">
        <w:rPr>
          <w:rFonts w:ascii="Arial" w:hAnsi="Arial" w:cs="Arial"/>
          <w:sz w:val="20"/>
          <w:szCs w:val="20"/>
          <w:lang w:val="es-CO"/>
        </w:rPr>
        <w:t>institución educativa</w:t>
      </w:r>
      <w:r w:rsidRPr="0067241C">
        <w:rPr>
          <w:rFonts w:ascii="Arial" w:hAnsi="Arial" w:cs="Arial"/>
          <w:sz w:val="20"/>
          <w:szCs w:val="20"/>
          <w:lang w:val="es-CO"/>
        </w:rPr>
        <w:t xml:space="preserve"> está dispuesta en </w:t>
      </w:r>
      <w:r>
        <w:rPr>
          <w:rFonts w:ascii="Arial" w:hAnsi="Arial" w:cs="Arial"/>
          <w:sz w:val="20"/>
          <w:szCs w:val="20"/>
          <w:lang w:val="es-CO"/>
        </w:rPr>
        <w:t xml:space="preserve">los niveles de </w:t>
      </w:r>
      <w:r w:rsidRPr="0067241C">
        <w:rPr>
          <w:rFonts w:ascii="Arial" w:hAnsi="Arial" w:cs="Arial"/>
          <w:sz w:val="20"/>
          <w:szCs w:val="20"/>
          <w:lang w:val="es-CO"/>
        </w:rPr>
        <w:t>educación básica y media, lo cuales están orientados a la apropiación y recreación de los elementos de la cultura nacional y universal, teniendo en cuenta las condiciones socioculturales de la población, a fin de hacer posible la satisfacción de sus necesidades fundamentales que le permita una efectiva participación en la vida social, a través de procesos formales equiparables a los niveles del sistema educativo regular.</w:t>
      </w:r>
    </w:p>
    <w:p w:rsidR="00E13344" w:rsidRPr="0067241C" w:rsidRDefault="00E13344" w:rsidP="00E13344">
      <w:pPr>
        <w:autoSpaceDE w:val="0"/>
        <w:autoSpaceDN w:val="0"/>
        <w:adjustRightInd w:val="0"/>
        <w:jc w:val="both"/>
        <w:rPr>
          <w:rFonts w:ascii="Arial" w:hAnsi="Arial" w:cs="Arial"/>
          <w:sz w:val="20"/>
          <w:szCs w:val="20"/>
          <w:lang w:val="es-CO"/>
        </w:rPr>
      </w:pPr>
    </w:p>
    <w:p w:rsidR="00E13344" w:rsidRPr="0067241C" w:rsidRDefault="00E13344" w:rsidP="00E13344">
      <w:pPr>
        <w:autoSpaceDE w:val="0"/>
        <w:autoSpaceDN w:val="0"/>
        <w:adjustRightInd w:val="0"/>
        <w:jc w:val="both"/>
        <w:rPr>
          <w:rFonts w:ascii="Arial" w:hAnsi="Arial" w:cs="Arial"/>
          <w:sz w:val="20"/>
          <w:szCs w:val="20"/>
          <w:lang w:val="es-CO"/>
        </w:rPr>
      </w:pPr>
      <w:r w:rsidRPr="0067241C">
        <w:rPr>
          <w:rFonts w:ascii="Arial" w:hAnsi="Arial" w:cs="Arial"/>
          <w:sz w:val="20"/>
          <w:szCs w:val="20"/>
          <w:lang w:val="es-CO"/>
        </w:rPr>
        <w:t xml:space="preserve">En el marco del proyecto educativo de la </w:t>
      </w:r>
      <w:r w:rsidR="00DB7498">
        <w:rPr>
          <w:rFonts w:ascii="Arial" w:hAnsi="Arial" w:cs="Arial"/>
          <w:sz w:val="20"/>
          <w:szCs w:val="20"/>
          <w:lang w:val="es-CO"/>
        </w:rPr>
        <w:t>institución educativa</w:t>
      </w:r>
      <w:r w:rsidRPr="0067241C">
        <w:rPr>
          <w:rFonts w:ascii="Arial" w:hAnsi="Arial" w:cs="Arial"/>
          <w:sz w:val="20"/>
          <w:szCs w:val="20"/>
          <w:lang w:val="es-CO"/>
        </w:rPr>
        <w:t xml:space="preserve">, la educación básica y media de adultos será ofrecida mediante programas educativos estructurados en </w:t>
      </w:r>
      <w:r w:rsidRPr="0067241C">
        <w:rPr>
          <w:rFonts w:ascii="Arial" w:hAnsi="Arial" w:cs="Arial"/>
          <w:i/>
          <w:sz w:val="20"/>
          <w:szCs w:val="20"/>
          <w:lang w:val="es-CO"/>
        </w:rPr>
        <w:t>Ciclos Lectivos Especiales Integrados</w:t>
      </w:r>
      <w:r w:rsidRPr="0067241C">
        <w:rPr>
          <w:rFonts w:ascii="Arial" w:hAnsi="Arial" w:cs="Arial"/>
          <w:sz w:val="20"/>
          <w:szCs w:val="20"/>
          <w:lang w:val="es-CO"/>
        </w:rPr>
        <w:t xml:space="preserve"> </w:t>
      </w:r>
      <w:r w:rsidRPr="00FA7189">
        <w:rPr>
          <w:rFonts w:ascii="Arial" w:hAnsi="Arial" w:cs="Arial"/>
          <w:i/>
          <w:sz w:val="20"/>
          <w:szCs w:val="20"/>
          <w:lang w:val="es-CO"/>
        </w:rPr>
        <w:t>(CLEI)</w:t>
      </w:r>
      <w:r w:rsidRPr="0067241C">
        <w:rPr>
          <w:rFonts w:ascii="Arial" w:hAnsi="Arial" w:cs="Arial"/>
          <w:sz w:val="20"/>
          <w:szCs w:val="20"/>
          <w:lang w:val="es-CO"/>
        </w:rPr>
        <w:t xml:space="preserve"> y su desarrollo se hará en modalidad presencial y en horario </w:t>
      </w:r>
      <w:r w:rsidR="00FA7189">
        <w:rPr>
          <w:rFonts w:ascii="Arial" w:hAnsi="Arial" w:cs="Arial"/>
          <w:sz w:val="20"/>
          <w:szCs w:val="20"/>
          <w:lang w:val="es-CO"/>
        </w:rPr>
        <w:t>nocturno</w:t>
      </w:r>
      <w:r w:rsidRPr="0067241C">
        <w:rPr>
          <w:rFonts w:ascii="Arial" w:hAnsi="Arial" w:cs="Arial"/>
          <w:sz w:val="20"/>
          <w:szCs w:val="20"/>
          <w:lang w:val="es-CO"/>
        </w:rPr>
        <w:t xml:space="preserve">, de acuerdo con las necesidades de la comunidad; de conformidad con lo dispuesto en los artículos 50 y 53 de la Ley 115 de 1994, el </w:t>
      </w:r>
      <w:r w:rsidRPr="0067241C">
        <w:rPr>
          <w:rFonts w:ascii="Arial" w:hAnsi="Arial" w:cs="Arial"/>
          <w:i/>
          <w:sz w:val="20"/>
          <w:szCs w:val="20"/>
          <w:lang w:val="es-CO"/>
        </w:rPr>
        <w:t>Ciclo Lectivo Especial Integrado</w:t>
      </w:r>
      <w:r w:rsidRPr="0067241C">
        <w:rPr>
          <w:rFonts w:ascii="Arial" w:hAnsi="Arial" w:cs="Arial"/>
          <w:sz w:val="20"/>
          <w:szCs w:val="20"/>
          <w:lang w:val="es-CO"/>
        </w:rPr>
        <w:t xml:space="preserve"> es aquel que se estructura como un conjunto de procesos y acciones curriculares organizados de modo tal que integren áreas del conocimiento y proyectos pedagógicos, de duración menor a la dispuesta para los ciclos regulares del servicio público educativo, que permitan alcanzar los fines y objetivos de la educación básica y media de acuerdo con las particulares condiciones de la población adulta.</w:t>
      </w:r>
    </w:p>
    <w:p w:rsidR="00E13344" w:rsidRPr="0067241C" w:rsidRDefault="00E13344" w:rsidP="00E13344">
      <w:pPr>
        <w:jc w:val="both"/>
        <w:rPr>
          <w:rFonts w:ascii="Arial" w:eastAsiaTheme="minorHAnsi" w:hAnsi="Arial" w:cs="Arial"/>
          <w:b/>
          <w:bCs/>
          <w:kern w:val="32"/>
          <w:sz w:val="20"/>
          <w:szCs w:val="20"/>
          <w:lang w:val="es-CO" w:eastAsia="en-US"/>
        </w:rPr>
      </w:pPr>
    </w:p>
    <w:p w:rsidR="00E13344" w:rsidRPr="00833A83" w:rsidRDefault="00E13344" w:rsidP="002E2121">
      <w:pPr>
        <w:pStyle w:val="Prrafodelista"/>
        <w:numPr>
          <w:ilvl w:val="1"/>
          <w:numId w:val="84"/>
        </w:numPr>
        <w:jc w:val="both"/>
        <w:rPr>
          <w:rFonts w:ascii="Arial" w:eastAsiaTheme="minorHAnsi" w:hAnsi="Arial" w:cs="Arial"/>
          <w:b/>
          <w:bCs/>
          <w:color w:val="0070C0"/>
          <w:kern w:val="32"/>
          <w:sz w:val="20"/>
          <w:szCs w:val="20"/>
          <w:lang w:val="es-CO" w:eastAsia="en-US"/>
        </w:rPr>
      </w:pPr>
      <w:r w:rsidRPr="00833A83">
        <w:rPr>
          <w:rFonts w:ascii="Arial" w:eastAsiaTheme="minorHAnsi" w:hAnsi="Arial" w:cs="Arial"/>
          <w:b/>
          <w:bCs/>
          <w:color w:val="0070C0"/>
          <w:kern w:val="32"/>
          <w:sz w:val="20"/>
          <w:szCs w:val="20"/>
          <w:lang w:val="es-CO" w:eastAsia="en-US"/>
        </w:rPr>
        <w:t xml:space="preserve">Plan de estudios </w:t>
      </w:r>
      <w:r w:rsidR="00AF78B1" w:rsidRPr="00833A83">
        <w:rPr>
          <w:rFonts w:ascii="Arial" w:eastAsiaTheme="minorHAnsi" w:hAnsi="Arial" w:cs="Arial"/>
          <w:b/>
          <w:bCs/>
          <w:color w:val="0070C0"/>
          <w:kern w:val="32"/>
          <w:sz w:val="20"/>
          <w:szCs w:val="20"/>
          <w:lang w:val="es-CO" w:eastAsia="en-US"/>
        </w:rPr>
        <w:t xml:space="preserve">y jornada escolar </w:t>
      </w:r>
      <w:r w:rsidRPr="00833A83">
        <w:rPr>
          <w:rFonts w:ascii="Arial" w:eastAsiaTheme="minorHAnsi" w:hAnsi="Arial" w:cs="Arial"/>
          <w:b/>
          <w:bCs/>
          <w:color w:val="0070C0"/>
          <w:kern w:val="32"/>
          <w:sz w:val="20"/>
          <w:szCs w:val="20"/>
          <w:lang w:val="es-CO" w:eastAsia="en-US"/>
        </w:rPr>
        <w:t xml:space="preserve">del </w:t>
      </w:r>
      <w:r w:rsidR="00B200F1" w:rsidRPr="00833A83">
        <w:rPr>
          <w:rFonts w:ascii="Arial" w:eastAsiaTheme="minorHAnsi" w:hAnsi="Arial" w:cs="Arial"/>
          <w:b/>
          <w:bCs/>
          <w:color w:val="0070C0"/>
          <w:kern w:val="32"/>
          <w:sz w:val="20"/>
          <w:szCs w:val="20"/>
          <w:lang w:val="es-CO" w:eastAsia="en-US"/>
        </w:rPr>
        <w:t xml:space="preserve">programa </w:t>
      </w:r>
      <w:r w:rsidRPr="00833A83">
        <w:rPr>
          <w:rFonts w:ascii="Arial" w:eastAsiaTheme="minorHAnsi" w:hAnsi="Arial" w:cs="Arial"/>
          <w:b/>
          <w:bCs/>
          <w:color w:val="0070C0"/>
          <w:kern w:val="32"/>
          <w:sz w:val="20"/>
          <w:szCs w:val="20"/>
          <w:lang w:val="es-CO" w:eastAsia="en-US"/>
        </w:rPr>
        <w:t>CLEI</w:t>
      </w:r>
    </w:p>
    <w:p w:rsidR="00E13344" w:rsidRPr="0067241C" w:rsidRDefault="00E13344" w:rsidP="00E13344">
      <w:pPr>
        <w:jc w:val="both"/>
        <w:rPr>
          <w:rFonts w:ascii="Arial" w:eastAsiaTheme="minorHAnsi" w:hAnsi="Arial" w:cs="Arial"/>
          <w:b/>
          <w:bCs/>
          <w:kern w:val="32"/>
          <w:sz w:val="20"/>
          <w:szCs w:val="20"/>
          <w:lang w:val="es-CO" w:eastAsia="en-US"/>
        </w:rPr>
      </w:pPr>
    </w:p>
    <w:p w:rsidR="00E13344" w:rsidRPr="0067241C" w:rsidRDefault="00E13344" w:rsidP="00E13344">
      <w:pPr>
        <w:jc w:val="both"/>
        <w:rPr>
          <w:rFonts w:ascii="Arial" w:eastAsiaTheme="minorHAnsi" w:hAnsi="Arial" w:cs="Arial"/>
          <w:sz w:val="20"/>
          <w:szCs w:val="20"/>
          <w:lang w:val="es-CO" w:eastAsia="en-US"/>
        </w:rPr>
      </w:pPr>
      <w:r w:rsidRPr="0067241C">
        <w:rPr>
          <w:rFonts w:ascii="Arial" w:eastAsiaTheme="minorHAnsi" w:hAnsi="Arial" w:cs="Arial"/>
          <w:bCs/>
          <w:kern w:val="32"/>
          <w:sz w:val="20"/>
          <w:szCs w:val="20"/>
          <w:lang w:val="es-CO" w:eastAsia="en-US"/>
        </w:rPr>
        <w:t xml:space="preserve">En la propuesta formativa de la </w:t>
      </w:r>
      <w:r w:rsidR="00DB7498">
        <w:rPr>
          <w:rFonts w:ascii="Arial" w:eastAsiaTheme="minorHAnsi" w:hAnsi="Arial" w:cs="Arial"/>
          <w:bCs/>
          <w:kern w:val="32"/>
          <w:sz w:val="20"/>
          <w:szCs w:val="20"/>
          <w:lang w:val="es-CO" w:eastAsia="en-US"/>
        </w:rPr>
        <w:t>institución educativa</w:t>
      </w:r>
      <w:r w:rsidRPr="0067241C">
        <w:rPr>
          <w:rFonts w:ascii="Arial" w:eastAsiaTheme="minorHAnsi" w:hAnsi="Arial" w:cs="Arial"/>
          <w:bCs/>
          <w:kern w:val="32"/>
          <w:sz w:val="20"/>
          <w:szCs w:val="20"/>
          <w:lang w:val="es-CO" w:eastAsia="en-US"/>
        </w:rPr>
        <w:t xml:space="preserve">, el plan de estudios del programa de </w:t>
      </w:r>
      <w:r w:rsidRPr="0067241C">
        <w:rPr>
          <w:rFonts w:ascii="Arial" w:eastAsiaTheme="minorHAnsi" w:hAnsi="Arial" w:cs="Arial"/>
          <w:sz w:val="20"/>
          <w:szCs w:val="20"/>
          <w:lang w:val="es-CO" w:eastAsia="en-US"/>
        </w:rPr>
        <w:t>educación básica y media</w:t>
      </w:r>
      <w:r w:rsidRPr="0067241C">
        <w:rPr>
          <w:rFonts w:ascii="Arial" w:eastAsiaTheme="minorHAnsi" w:hAnsi="Arial" w:cs="Arial"/>
          <w:bCs/>
          <w:kern w:val="32"/>
          <w:sz w:val="20"/>
          <w:szCs w:val="20"/>
          <w:lang w:val="es-CO" w:eastAsia="en-US"/>
        </w:rPr>
        <w:t xml:space="preserve"> </w:t>
      </w:r>
      <w:r w:rsidRPr="0067241C">
        <w:rPr>
          <w:rFonts w:ascii="Arial" w:eastAsiaTheme="minorHAnsi" w:hAnsi="Arial" w:cs="Arial"/>
          <w:sz w:val="20"/>
          <w:szCs w:val="20"/>
          <w:lang w:val="es-CO" w:eastAsia="en-US"/>
        </w:rPr>
        <w:t xml:space="preserve">estructurado en </w:t>
      </w:r>
      <w:r w:rsidRPr="00FA7189">
        <w:rPr>
          <w:rFonts w:ascii="Arial" w:eastAsiaTheme="minorHAnsi" w:hAnsi="Arial" w:cs="Arial"/>
          <w:i/>
          <w:sz w:val="20"/>
          <w:szCs w:val="20"/>
          <w:lang w:val="es-CO" w:eastAsia="en-US"/>
        </w:rPr>
        <w:t>Ciclos Lectivos Especiales Integrados (CLEI)</w:t>
      </w:r>
      <w:r w:rsidRPr="0067241C">
        <w:rPr>
          <w:rFonts w:ascii="Arial" w:eastAsiaTheme="minorHAnsi" w:hAnsi="Arial" w:cs="Arial"/>
          <w:sz w:val="20"/>
          <w:szCs w:val="20"/>
          <w:lang w:val="es-CO" w:eastAsia="en-US"/>
        </w:rPr>
        <w:t xml:space="preserve"> está dispuesto de la siguiente forma:</w:t>
      </w:r>
    </w:p>
    <w:p w:rsidR="00E13344" w:rsidRPr="0067241C" w:rsidRDefault="00E13344" w:rsidP="00E13344">
      <w:pPr>
        <w:jc w:val="both"/>
        <w:rPr>
          <w:rFonts w:ascii="Arial" w:eastAsiaTheme="minorHAnsi" w:hAnsi="Arial" w:cs="Arial"/>
          <w:sz w:val="20"/>
          <w:szCs w:val="20"/>
          <w:lang w:val="es-CO" w:eastAsia="en-US"/>
        </w:rPr>
      </w:pPr>
    </w:p>
    <w:tbl>
      <w:tblPr>
        <w:tblStyle w:val="Tablaconcuadrcula7"/>
        <w:tblW w:w="0" w:type="auto"/>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529"/>
        <w:gridCol w:w="1504"/>
        <w:gridCol w:w="1701"/>
        <w:gridCol w:w="1536"/>
        <w:gridCol w:w="1339"/>
        <w:gridCol w:w="1339"/>
      </w:tblGrid>
      <w:tr w:rsidR="009F4B14" w:rsidRPr="0067241C" w:rsidTr="009F4B14">
        <w:trPr>
          <w:trHeight w:val="62"/>
          <w:jc w:val="center"/>
        </w:trPr>
        <w:tc>
          <w:tcPr>
            <w:tcW w:w="1529" w:type="dxa"/>
            <w:shd w:val="clear" w:color="auto" w:fill="F2F2F2" w:themeFill="background1" w:themeFillShade="F2"/>
            <w:vAlign w:val="center"/>
          </w:tcPr>
          <w:p w:rsidR="009F4B14" w:rsidRPr="00B54652" w:rsidRDefault="009F4B14" w:rsidP="00B200F1">
            <w:pPr>
              <w:jc w:val="center"/>
              <w:rPr>
                <w:rFonts w:ascii="Arial" w:hAnsi="Arial" w:cs="Arial"/>
                <w:b/>
                <w:bCs/>
                <w:color w:val="0070C0"/>
                <w:kern w:val="32"/>
                <w:sz w:val="18"/>
                <w:szCs w:val="20"/>
              </w:rPr>
            </w:pPr>
            <w:r w:rsidRPr="00B54652">
              <w:rPr>
                <w:rFonts w:ascii="Arial" w:hAnsi="Arial" w:cs="Arial"/>
                <w:b/>
                <w:bCs/>
                <w:color w:val="0070C0"/>
                <w:kern w:val="32"/>
                <w:sz w:val="18"/>
                <w:szCs w:val="20"/>
              </w:rPr>
              <w:t>CLEI</w:t>
            </w:r>
          </w:p>
        </w:tc>
        <w:tc>
          <w:tcPr>
            <w:tcW w:w="1504" w:type="dxa"/>
            <w:shd w:val="clear" w:color="auto" w:fill="F2F2F2" w:themeFill="background1" w:themeFillShade="F2"/>
            <w:vAlign w:val="center"/>
          </w:tcPr>
          <w:p w:rsidR="009F4B14" w:rsidRPr="00B54652" w:rsidRDefault="009F4B14" w:rsidP="00B200F1">
            <w:pPr>
              <w:jc w:val="center"/>
              <w:rPr>
                <w:rFonts w:ascii="Arial" w:hAnsi="Arial" w:cs="Arial"/>
                <w:b/>
                <w:bCs/>
                <w:color w:val="0070C0"/>
                <w:kern w:val="32"/>
                <w:sz w:val="18"/>
                <w:szCs w:val="20"/>
              </w:rPr>
            </w:pPr>
            <w:r w:rsidRPr="00B54652">
              <w:rPr>
                <w:rFonts w:ascii="Arial" w:hAnsi="Arial" w:cs="Arial"/>
                <w:b/>
                <w:bCs/>
                <w:color w:val="0070C0"/>
                <w:kern w:val="32"/>
                <w:sz w:val="18"/>
                <w:szCs w:val="20"/>
              </w:rPr>
              <w:t>Grados</w:t>
            </w:r>
          </w:p>
        </w:tc>
        <w:tc>
          <w:tcPr>
            <w:tcW w:w="1701" w:type="dxa"/>
            <w:shd w:val="clear" w:color="auto" w:fill="F2F2F2" w:themeFill="background1" w:themeFillShade="F2"/>
          </w:tcPr>
          <w:p w:rsidR="009F4B14" w:rsidRPr="00B54652" w:rsidRDefault="009F4B14" w:rsidP="00B200F1">
            <w:pPr>
              <w:jc w:val="center"/>
              <w:rPr>
                <w:rFonts w:ascii="Arial" w:eastAsia="Calibri" w:hAnsi="Arial" w:cs="Arial"/>
                <w:b/>
                <w:color w:val="0070C0"/>
                <w:sz w:val="18"/>
                <w:szCs w:val="20"/>
                <w:lang w:val="es-ES_tradnl"/>
              </w:rPr>
            </w:pPr>
            <w:r w:rsidRPr="00B54652">
              <w:rPr>
                <w:rFonts w:ascii="Arial" w:eastAsia="Calibri" w:hAnsi="Arial" w:cs="Arial"/>
                <w:b/>
                <w:color w:val="0070C0"/>
                <w:sz w:val="18"/>
                <w:szCs w:val="20"/>
                <w:lang w:val="es-ES_tradnl"/>
              </w:rPr>
              <w:t>Áreas</w:t>
            </w:r>
          </w:p>
        </w:tc>
        <w:tc>
          <w:tcPr>
            <w:tcW w:w="1536" w:type="dxa"/>
            <w:shd w:val="clear" w:color="auto" w:fill="F2F2F2" w:themeFill="background1" w:themeFillShade="F2"/>
          </w:tcPr>
          <w:p w:rsidR="009F4B14" w:rsidRPr="00B54652" w:rsidRDefault="009F4B14" w:rsidP="00B200F1">
            <w:pPr>
              <w:jc w:val="center"/>
              <w:rPr>
                <w:rFonts w:ascii="Arial" w:eastAsia="Calibri" w:hAnsi="Arial" w:cs="Arial"/>
                <w:b/>
                <w:color w:val="0070C0"/>
                <w:sz w:val="18"/>
                <w:szCs w:val="20"/>
                <w:lang w:val="es-ES_tradnl"/>
              </w:rPr>
            </w:pPr>
            <w:r w:rsidRPr="00B54652">
              <w:rPr>
                <w:rFonts w:ascii="Arial" w:eastAsia="Calibri" w:hAnsi="Arial" w:cs="Arial"/>
                <w:b/>
                <w:color w:val="0070C0"/>
                <w:sz w:val="18"/>
                <w:szCs w:val="20"/>
                <w:lang w:val="es-ES_tradnl"/>
              </w:rPr>
              <w:t>Horas semana</w:t>
            </w:r>
          </w:p>
        </w:tc>
        <w:tc>
          <w:tcPr>
            <w:tcW w:w="1339" w:type="dxa"/>
            <w:shd w:val="clear" w:color="auto" w:fill="F2F2F2" w:themeFill="background1" w:themeFillShade="F2"/>
          </w:tcPr>
          <w:p w:rsidR="009F4B14" w:rsidRPr="00B54652" w:rsidRDefault="009F4B14" w:rsidP="00B200F1">
            <w:pPr>
              <w:jc w:val="center"/>
              <w:rPr>
                <w:rFonts w:ascii="Arial" w:eastAsia="Calibri" w:hAnsi="Arial" w:cs="Arial"/>
                <w:b/>
                <w:color w:val="0070C0"/>
                <w:sz w:val="18"/>
                <w:szCs w:val="20"/>
                <w:lang w:val="es-ES_tradnl"/>
              </w:rPr>
            </w:pPr>
            <w:r w:rsidRPr="00B54652">
              <w:rPr>
                <w:rFonts w:ascii="Arial" w:eastAsia="Calibri" w:hAnsi="Arial" w:cs="Arial"/>
                <w:b/>
                <w:color w:val="0070C0"/>
                <w:sz w:val="18"/>
                <w:szCs w:val="20"/>
                <w:lang w:val="es-ES_tradnl"/>
              </w:rPr>
              <w:t>Semanas</w:t>
            </w:r>
          </w:p>
        </w:tc>
        <w:tc>
          <w:tcPr>
            <w:tcW w:w="1339" w:type="dxa"/>
            <w:shd w:val="clear" w:color="auto" w:fill="F2F2F2" w:themeFill="background1" w:themeFillShade="F2"/>
          </w:tcPr>
          <w:p w:rsidR="009F4B14" w:rsidRPr="00B54652" w:rsidRDefault="009F4B14" w:rsidP="00C1305B">
            <w:pPr>
              <w:jc w:val="center"/>
              <w:rPr>
                <w:rFonts w:ascii="Arial" w:eastAsia="Calibri" w:hAnsi="Arial" w:cs="Arial"/>
                <w:b/>
                <w:color w:val="0070C0"/>
                <w:sz w:val="18"/>
                <w:szCs w:val="20"/>
                <w:lang w:val="es-ES_tradnl"/>
              </w:rPr>
            </w:pPr>
            <w:r>
              <w:rPr>
                <w:rFonts w:ascii="Arial" w:eastAsia="Calibri" w:hAnsi="Arial" w:cs="Arial"/>
                <w:b/>
                <w:color w:val="0070C0"/>
                <w:sz w:val="18"/>
                <w:szCs w:val="20"/>
                <w:lang w:val="es-ES_tradnl"/>
              </w:rPr>
              <w:t>Horas ciclo</w:t>
            </w:r>
          </w:p>
        </w:tc>
      </w:tr>
      <w:tr w:rsidR="009F4B14" w:rsidRPr="0067241C" w:rsidTr="009F4B14">
        <w:trPr>
          <w:trHeight w:val="62"/>
          <w:jc w:val="center"/>
        </w:trPr>
        <w:tc>
          <w:tcPr>
            <w:tcW w:w="1529" w:type="dxa"/>
            <w:vMerge w:val="restart"/>
            <w:shd w:val="clear" w:color="auto" w:fill="FFFFFF" w:themeFill="background1"/>
            <w:vAlign w:val="center"/>
          </w:tcPr>
          <w:p w:rsidR="009F4B14" w:rsidRPr="0067241C" w:rsidRDefault="009F4B14" w:rsidP="00B200F1">
            <w:pPr>
              <w:jc w:val="center"/>
              <w:rPr>
                <w:rFonts w:ascii="Arial" w:hAnsi="Arial" w:cs="Arial"/>
                <w:b/>
                <w:bCs/>
                <w:kern w:val="32"/>
                <w:sz w:val="18"/>
                <w:szCs w:val="20"/>
              </w:rPr>
            </w:pPr>
            <w:r w:rsidRPr="0067241C">
              <w:rPr>
                <w:rFonts w:ascii="Arial" w:hAnsi="Arial" w:cs="Arial"/>
                <w:bCs/>
                <w:kern w:val="32"/>
                <w:sz w:val="18"/>
                <w:szCs w:val="20"/>
              </w:rPr>
              <w:t>Ciclo N° 1</w:t>
            </w:r>
          </w:p>
        </w:tc>
        <w:tc>
          <w:tcPr>
            <w:tcW w:w="1504" w:type="dxa"/>
            <w:shd w:val="clear" w:color="auto" w:fill="FFFFFF" w:themeFill="background1"/>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Primero</w:t>
            </w:r>
          </w:p>
        </w:tc>
        <w:tc>
          <w:tcPr>
            <w:tcW w:w="1701" w:type="dxa"/>
            <w:shd w:val="clear" w:color="auto" w:fill="FFFFFF" w:themeFill="background1"/>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Obligatorias EBP</w:t>
            </w:r>
          </w:p>
        </w:tc>
        <w:tc>
          <w:tcPr>
            <w:tcW w:w="1536"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shd w:val="clear" w:color="auto" w:fill="FFFFFF" w:themeFill="background1"/>
          </w:tcPr>
          <w:p w:rsidR="009F4B14" w:rsidRPr="0067241C" w:rsidRDefault="009F4B14" w:rsidP="009F4B14">
            <w:pPr>
              <w:jc w:val="center"/>
              <w:rPr>
                <w:rFonts w:ascii="Arial" w:hAnsi="Arial" w:cs="Arial"/>
                <w:bCs/>
                <w:kern w:val="32"/>
                <w:sz w:val="18"/>
                <w:szCs w:val="20"/>
              </w:rPr>
            </w:pPr>
            <w:r>
              <w:rPr>
                <w:rFonts w:ascii="Arial" w:hAnsi="Arial" w:cs="Arial"/>
                <w:bCs/>
                <w:kern w:val="32"/>
                <w:sz w:val="18"/>
                <w:szCs w:val="20"/>
              </w:rPr>
              <w:t>800</w:t>
            </w:r>
          </w:p>
        </w:tc>
      </w:tr>
      <w:tr w:rsidR="009F4B14" w:rsidRPr="0067241C" w:rsidTr="009F4B14">
        <w:trPr>
          <w:trHeight w:val="62"/>
          <w:jc w:val="center"/>
        </w:trPr>
        <w:tc>
          <w:tcPr>
            <w:tcW w:w="1529" w:type="dxa"/>
            <w:vMerge/>
            <w:shd w:val="clear" w:color="auto" w:fill="FFFFFF" w:themeFill="background1"/>
            <w:vAlign w:val="center"/>
          </w:tcPr>
          <w:p w:rsidR="009F4B14" w:rsidRPr="0067241C" w:rsidRDefault="009F4B14" w:rsidP="00B200F1">
            <w:pPr>
              <w:jc w:val="center"/>
              <w:rPr>
                <w:rFonts w:ascii="Arial" w:hAnsi="Arial" w:cs="Arial"/>
                <w:b/>
                <w:bCs/>
                <w:kern w:val="32"/>
                <w:sz w:val="18"/>
                <w:szCs w:val="20"/>
              </w:rPr>
            </w:pPr>
          </w:p>
        </w:tc>
        <w:tc>
          <w:tcPr>
            <w:tcW w:w="1504" w:type="dxa"/>
            <w:shd w:val="clear" w:color="auto" w:fill="FFFFFF" w:themeFill="background1"/>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 xml:space="preserve">Segundo </w:t>
            </w:r>
          </w:p>
        </w:tc>
        <w:tc>
          <w:tcPr>
            <w:tcW w:w="1701" w:type="dxa"/>
            <w:shd w:val="clear" w:color="auto" w:fill="FFFFFF" w:themeFill="background1"/>
          </w:tcPr>
          <w:p w:rsidR="009F4B14" w:rsidRPr="0067241C" w:rsidRDefault="009F4B14" w:rsidP="00B200F1">
            <w:pPr>
              <w:jc w:val="center"/>
              <w:rPr>
                <w:rFonts w:ascii="Arial" w:hAnsi="Arial" w:cs="Arial"/>
                <w:sz w:val="18"/>
                <w:szCs w:val="20"/>
              </w:rPr>
            </w:pPr>
            <w:r w:rsidRPr="0067241C">
              <w:rPr>
                <w:rFonts w:ascii="Arial" w:hAnsi="Arial" w:cs="Arial"/>
                <w:bCs/>
                <w:kern w:val="32"/>
                <w:sz w:val="18"/>
                <w:szCs w:val="20"/>
              </w:rPr>
              <w:t>Obligatorias EBP</w:t>
            </w:r>
          </w:p>
        </w:tc>
        <w:tc>
          <w:tcPr>
            <w:tcW w:w="1536"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shd w:val="clear" w:color="auto" w:fill="FFFFFF" w:themeFill="background1"/>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shd w:val="clear" w:color="auto" w:fill="FFFFFF" w:themeFill="background1"/>
            <w:vAlign w:val="center"/>
          </w:tcPr>
          <w:p w:rsidR="009F4B14" w:rsidRPr="0067241C" w:rsidRDefault="009F4B14" w:rsidP="00B200F1">
            <w:pPr>
              <w:jc w:val="center"/>
              <w:rPr>
                <w:rFonts w:ascii="Arial" w:hAnsi="Arial" w:cs="Arial"/>
                <w:b/>
                <w:bCs/>
                <w:kern w:val="32"/>
                <w:sz w:val="18"/>
                <w:szCs w:val="20"/>
              </w:rPr>
            </w:pPr>
          </w:p>
        </w:tc>
        <w:tc>
          <w:tcPr>
            <w:tcW w:w="1504" w:type="dxa"/>
            <w:shd w:val="clear" w:color="auto" w:fill="FFFFFF" w:themeFill="background1"/>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Tercero</w:t>
            </w:r>
          </w:p>
        </w:tc>
        <w:tc>
          <w:tcPr>
            <w:tcW w:w="1701" w:type="dxa"/>
            <w:shd w:val="clear" w:color="auto" w:fill="FFFFFF" w:themeFill="background1"/>
          </w:tcPr>
          <w:p w:rsidR="009F4B14" w:rsidRPr="0067241C" w:rsidRDefault="009F4B14" w:rsidP="00B200F1">
            <w:pPr>
              <w:jc w:val="center"/>
              <w:rPr>
                <w:rFonts w:ascii="Arial" w:hAnsi="Arial" w:cs="Arial"/>
                <w:sz w:val="18"/>
                <w:szCs w:val="20"/>
              </w:rPr>
            </w:pPr>
            <w:r w:rsidRPr="0067241C">
              <w:rPr>
                <w:rFonts w:ascii="Arial" w:hAnsi="Arial" w:cs="Arial"/>
                <w:bCs/>
                <w:kern w:val="32"/>
                <w:sz w:val="18"/>
                <w:szCs w:val="20"/>
              </w:rPr>
              <w:t>Obligatorias EBP</w:t>
            </w:r>
          </w:p>
        </w:tc>
        <w:tc>
          <w:tcPr>
            <w:tcW w:w="1536"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shd w:val="clear" w:color="auto" w:fill="FFFFFF" w:themeFill="background1"/>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restart"/>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Ciclo N° 2</w:t>
            </w: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Cuarto</w:t>
            </w:r>
          </w:p>
        </w:tc>
        <w:tc>
          <w:tcPr>
            <w:tcW w:w="1701" w:type="dxa"/>
          </w:tcPr>
          <w:p w:rsidR="009F4B14" w:rsidRPr="0067241C" w:rsidRDefault="009F4B14" w:rsidP="00B200F1">
            <w:pPr>
              <w:jc w:val="center"/>
              <w:rPr>
                <w:rFonts w:ascii="Arial" w:eastAsia="Calibri" w:hAnsi="Arial" w:cs="Arial"/>
                <w:sz w:val="18"/>
                <w:szCs w:val="20"/>
                <w:lang w:val="es-ES_tradnl"/>
              </w:rPr>
            </w:pPr>
            <w:r w:rsidRPr="0067241C">
              <w:rPr>
                <w:rFonts w:ascii="Arial" w:hAnsi="Arial" w:cs="Arial"/>
                <w:bCs/>
                <w:kern w:val="32"/>
                <w:sz w:val="18"/>
                <w:szCs w:val="20"/>
              </w:rPr>
              <w:t>Obligatorias EBP</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ign w:val="center"/>
          </w:tcPr>
          <w:p w:rsidR="009F4B14" w:rsidRPr="0067241C" w:rsidRDefault="009F4B14" w:rsidP="00B200F1">
            <w:pPr>
              <w:jc w:val="center"/>
              <w:rPr>
                <w:rFonts w:ascii="Arial" w:hAnsi="Arial" w:cs="Arial"/>
                <w:bCs/>
                <w:kern w:val="32"/>
                <w:sz w:val="18"/>
                <w:szCs w:val="20"/>
              </w:rPr>
            </w:pP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Quinto</w:t>
            </w:r>
          </w:p>
        </w:tc>
        <w:tc>
          <w:tcPr>
            <w:tcW w:w="1701" w:type="dxa"/>
          </w:tcPr>
          <w:p w:rsidR="009F4B14" w:rsidRPr="0067241C" w:rsidRDefault="009F4B14" w:rsidP="00B200F1">
            <w:pPr>
              <w:jc w:val="center"/>
              <w:rPr>
                <w:rFonts w:ascii="Arial" w:eastAsia="Calibri" w:hAnsi="Arial" w:cs="Arial"/>
                <w:sz w:val="18"/>
                <w:szCs w:val="20"/>
                <w:lang w:val="es-ES_tradnl"/>
              </w:rPr>
            </w:pPr>
            <w:r w:rsidRPr="0067241C">
              <w:rPr>
                <w:rFonts w:ascii="Arial" w:hAnsi="Arial" w:cs="Arial"/>
                <w:bCs/>
                <w:kern w:val="32"/>
                <w:sz w:val="18"/>
                <w:szCs w:val="20"/>
              </w:rPr>
              <w:t>Obligatorias EBP</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restart"/>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Ciclo N° 3</w:t>
            </w: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 xml:space="preserve">Sexto </w:t>
            </w:r>
          </w:p>
        </w:tc>
        <w:tc>
          <w:tcPr>
            <w:tcW w:w="1701" w:type="dxa"/>
          </w:tcPr>
          <w:p w:rsidR="009F4B14" w:rsidRPr="0067241C" w:rsidRDefault="009F4B14" w:rsidP="00B200F1">
            <w:pPr>
              <w:jc w:val="center"/>
              <w:rPr>
                <w:rFonts w:ascii="Arial" w:eastAsia="Calibri" w:hAnsi="Arial" w:cs="Arial"/>
                <w:sz w:val="18"/>
                <w:szCs w:val="20"/>
                <w:lang w:val="es-ES_tradnl"/>
              </w:rPr>
            </w:pPr>
            <w:r w:rsidRPr="0067241C">
              <w:rPr>
                <w:rFonts w:ascii="Arial" w:hAnsi="Arial" w:cs="Arial"/>
                <w:bCs/>
                <w:kern w:val="32"/>
                <w:sz w:val="18"/>
                <w:szCs w:val="20"/>
              </w:rPr>
              <w:t>Obligatorias EBS</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ign w:val="center"/>
          </w:tcPr>
          <w:p w:rsidR="009F4B14" w:rsidRPr="0067241C" w:rsidRDefault="009F4B14" w:rsidP="00B200F1">
            <w:pPr>
              <w:jc w:val="center"/>
              <w:rPr>
                <w:rFonts w:ascii="Arial" w:hAnsi="Arial" w:cs="Arial"/>
                <w:bCs/>
                <w:kern w:val="32"/>
                <w:sz w:val="18"/>
                <w:szCs w:val="20"/>
              </w:rPr>
            </w:pP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 xml:space="preserve">Séptimo </w:t>
            </w:r>
          </w:p>
        </w:tc>
        <w:tc>
          <w:tcPr>
            <w:tcW w:w="1701" w:type="dxa"/>
          </w:tcPr>
          <w:p w:rsidR="009F4B14" w:rsidRPr="0067241C" w:rsidRDefault="009F4B14" w:rsidP="00B200F1">
            <w:pPr>
              <w:jc w:val="center"/>
              <w:rPr>
                <w:rFonts w:ascii="Arial" w:hAnsi="Arial" w:cs="Arial"/>
                <w:sz w:val="18"/>
                <w:szCs w:val="20"/>
              </w:rPr>
            </w:pPr>
            <w:r w:rsidRPr="0067241C">
              <w:rPr>
                <w:rFonts w:ascii="Arial" w:hAnsi="Arial" w:cs="Arial"/>
                <w:bCs/>
                <w:kern w:val="32"/>
                <w:sz w:val="18"/>
                <w:szCs w:val="20"/>
              </w:rPr>
              <w:t>Obligatorias EBS</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restart"/>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Ciclo N° 4</w:t>
            </w: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Octavo</w:t>
            </w:r>
          </w:p>
        </w:tc>
        <w:tc>
          <w:tcPr>
            <w:tcW w:w="1701" w:type="dxa"/>
          </w:tcPr>
          <w:p w:rsidR="009F4B14" w:rsidRPr="0067241C" w:rsidRDefault="009F4B14" w:rsidP="00B200F1">
            <w:pPr>
              <w:jc w:val="center"/>
              <w:rPr>
                <w:rFonts w:ascii="Arial" w:hAnsi="Arial" w:cs="Arial"/>
                <w:sz w:val="18"/>
                <w:szCs w:val="20"/>
              </w:rPr>
            </w:pPr>
            <w:r w:rsidRPr="0067241C">
              <w:rPr>
                <w:rFonts w:ascii="Arial" w:hAnsi="Arial" w:cs="Arial"/>
                <w:bCs/>
                <w:kern w:val="32"/>
                <w:sz w:val="18"/>
                <w:szCs w:val="20"/>
              </w:rPr>
              <w:t>Obligatorias EBS</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ign w:val="center"/>
          </w:tcPr>
          <w:p w:rsidR="009F4B14" w:rsidRPr="0067241C" w:rsidRDefault="009F4B14" w:rsidP="00B200F1">
            <w:pPr>
              <w:jc w:val="center"/>
              <w:rPr>
                <w:rFonts w:ascii="Arial" w:hAnsi="Arial" w:cs="Arial"/>
                <w:bCs/>
                <w:kern w:val="32"/>
                <w:sz w:val="18"/>
                <w:szCs w:val="20"/>
              </w:rPr>
            </w:pP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Noveno</w:t>
            </w:r>
          </w:p>
        </w:tc>
        <w:tc>
          <w:tcPr>
            <w:tcW w:w="1701" w:type="dxa"/>
          </w:tcPr>
          <w:p w:rsidR="009F4B14" w:rsidRPr="0067241C" w:rsidRDefault="009F4B14" w:rsidP="00B200F1">
            <w:pPr>
              <w:jc w:val="center"/>
              <w:rPr>
                <w:rFonts w:ascii="Arial" w:hAnsi="Arial" w:cs="Arial"/>
                <w:sz w:val="18"/>
                <w:szCs w:val="20"/>
              </w:rPr>
            </w:pPr>
            <w:r w:rsidRPr="0067241C">
              <w:rPr>
                <w:rFonts w:ascii="Arial" w:hAnsi="Arial" w:cs="Arial"/>
                <w:bCs/>
                <w:kern w:val="32"/>
                <w:sz w:val="18"/>
                <w:szCs w:val="20"/>
              </w:rPr>
              <w:t>Obligatorias EBS</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87"/>
          <w:jc w:val="center"/>
        </w:trPr>
        <w:tc>
          <w:tcPr>
            <w:tcW w:w="1529"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lastRenderedPageBreak/>
              <w:t>Ciclo N° 5</w:t>
            </w: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Décimo</w:t>
            </w:r>
          </w:p>
        </w:tc>
        <w:tc>
          <w:tcPr>
            <w:tcW w:w="1701" w:type="dxa"/>
          </w:tcPr>
          <w:p w:rsidR="009F4B14" w:rsidRPr="0067241C" w:rsidRDefault="009F4B14" w:rsidP="00B200F1">
            <w:pPr>
              <w:jc w:val="center"/>
              <w:rPr>
                <w:rFonts w:ascii="Arial" w:eastAsia="Calibri" w:hAnsi="Arial" w:cs="Arial"/>
                <w:sz w:val="18"/>
                <w:szCs w:val="20"/>
                <w:lang w:val="es-ES_tradnl"/>
              </w:rPr>
            </w:pPr>
            <w:r w:rsidRPr="0067241C">
              <w:rPr>
                <w:rFonts w:ascii="Arial" w:hAnsi="Arial" w:cs="Arial"/>
                <w:bCs/>
                <w:kern w:val="32"/>
                <w:sz w:val="18"/>
                <w:szCs w:val="20"/>
              </w:rPr>
              <w:t>Obligatorias EMA</w:t>
            </w:r>
          </w:p>
        </w:tc>
        <w:tc>
          <w:tcPr>
            <w:tcW w:w="1536" w:type="dxa"/>
          </w:tcPr>
          <w:p w:rsidR="009F4B14" w:rsidRPr="0067241C" w:rsidRDefault="009F4B14" w:rsidP="00B200F1">
            <w:pPr>
              <w:jc w:val="center"/>
              <w:rPr>
                <w:rFonts w:ascii="Arial" w:eastAsia="Calibri" w:hAnsi="Arial" w:cs="Arial"/>
                <w:sz w:val="18"/>
                <w:szCs w:val="20"/>
                <w:lang w:val="es-ES_tradnl"/>
              </w:rPr>
            </w:pPr>
            <w:r w:rsidRPr="0067241C">
              <w:rPr>
                <w:rFonts w:ascii="Arial" w:eastAsia="Calibri" w:hAnsi="Arial" w:cs="Arial"/>
                <w:sz w:val="18"/>
                <w:szCs w:val="20"/>
                <w:lang w:val="es-ES_tradnl"/>
              </w:rPr>
              <w:t>20</w:t>
            </w:r>
          </w:p>
        </w:tc>
        <w:tc>
          <w:tcPr>
            <w:tcW w:w="1339" w:type="dxa"/>
          </w:tcPr>
          <w:p w:rsidR="009F4B14" w:rsidRPr="0067241C" w:rsidRDefault="009F4B14" w:rsidP="00B200F1">
            <w:pPr>
              <w:jc w:val="center"/>
              <w:rPr>
                <w:rFonts w:ascii="Arial" w:eastAsia="Calibri" w:hAnsi="Arial" w:cs="Arial"/>
                <w:sz w:val="18"/>
                <w:szCs w:val="20"/>
                <w:lang w:val="es-ES_tradnl"/>
              </w:rPr>
            </w:pPr>
            <w:r w:rsidRPr="0067241C">
              <w:rPr>
                <w:rFonts w:ascii="Arial" w:eastAsia="Calibri" w:hAnsi="Arial" w:cs="Arial"/>
                <w:sz w:val="18"/>
                <w:szCs w:val="20"/>
                <w:lang w:val="es-ES_tradnl"/>
              </w:rPr>
              <w:t>22</w:t>
            </w:r>
          </w:p>
        </w:tc>
        <w:tc>
          <w:tcPr>
            <w:tcW w:w="1339" w:type="dxa"/>
          </w:tcPr>
          <w:p w:rsidR="009F4B14" w:rsidRPr="0067241C" w:rsidRDefault="009F4B14" w:rsidP="00C1305B">
            <w:pPr>
              <w:jc w:val="center"/>
              <w:rPr>
                <w:rFonts w:ascii="Arial" w:eastAsia="Calibri" w:hAnsi="Arial" w:cs="Arial"/>
                <w:sz w:val="18"/>
                <w:szCs w:val="20"/>
                <w:lang w:val="es-ES_tradnl"/>
              </w:rPr>
            </w:pPr>
            <w:r>
              <w:rPr>
                <w:rFonts w:ascii="Arial" w:eastAsia="Calibri" w:hAnsi="Arial" w:cs="Arial"/>
                <w:sz w:val="18"/>
                <w:szCs w:val="20"/>
                <w:lang w:val="es-ES_tradnl"/>
              </w:rPr>
              <w:t>440</w:t>
            </w:r>
          </w:p>
        </w:tc>
      </w:tr>
      <w:tr w:rsidR="009F4B14" w:rsidRPr="0067241C" w:rsidTr="009F4B14">
        <w:trPr>
          <w:trHeight w:val="62"/>
          <w:jc w:val="center"/>
        </w:trPr>
        <w:tc>
          <w:tcPr>
            <w:tcW w:w="1529"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Ciclo N° 6</w:t>
            </w: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Undécimo</w:t>
            </w:r>
          </w:p>
        </w:tc>
        <w:tc>
          <w:tcPr>
            <w:tcW w:w="1701" w:type="dxa"/>
          </w:tcPr>
          <w:p w:rsidR="009F4B14" w:rsidRPr="0067241C" w:rsidRDefault="009F4B14" w:rsidP="00B200F1">
            <w:pPr>
              <w:jc w:val="center"/>
              <w:rPr>
                <w:rFonts w:ascii="Arial" w:eastAsia="Calibri" w:hAnsi="Arial" w:cs="Arial"/>
                <w:sz w:val="18"/>
                <w:szCs w:val="20"/>
                <w:lang w:val="es-ES_tradnl"/>
              </w:rPr>
            </w:pPr>
            <w:r w:rsidRPr="0067241C">
              <w:rPr>
                <w:rFonts w:ascii="Arial" w:hAnsi="Arial" w:cs="Arial"/>
                <w:bCs/>
                <w:kern w:val="32"/>
                <w:sz w:val="18"/>
                <w:szCs w:val="20"/>
              </w:rPr>
              <w:t>Obligatorias EMA</w:t>
            </w:r>
          </w:p>
        </w:tc>
        <w:tc>
          <w:tcPr>
            <w:tcW w:w="1536" w:type="dxa"/>
          </w:tcPr>
          <w:p w:rsidR="009F4B14" w:rsidRPr="0067241C" w:rsidRDefault="009F4B14" w:rsidP="00B200F1">
            <w:pPr>
              <w:jc w:val="center"/>
              <w:rPr>
                <w:rFonts w:ascii="Arial" w:eastAsia="Calibri" w:hAnsi="Arial" w:cs="Arial"/>
                <w:sz w:val="18"/>
                <w:szCs w:val="20"/>
                <w:lang w:val="es-ES_tradnl"/>
              </w:rPr>
            </w:pPr>
            <w:r w:rsidRPr="0067241C">
              <w:rPr>
                <w:rFonts w:ascii="Arial" w:eastAsia="Calibri" w:hAnsi="Arial" w:cs="Arial"/>
                <w:sz w:val="18"/>
                <w:szCs w:val="20"/>
                <w:lang w:val="es-ES_tradnl"/>
              </w:rPr>
              <w:t>20</w:t>
            </w:r>
          </w:p>
        </w:tc>
        <w:tc>
          <w:tcPr>
            <w:tcW w:w="1339" w:type="dxa"/>
          </w:tcPr>
          <w:p w:rsidR="009F4B14" w:rsidRPr="0067241C" w:rsidRDefault="009F4B14" w:rsidP="00B200F1">
            <w:pPr>
              <w:jc w:val="center"/>
              <w:rPr>
                <w:rFonts w:ascii="Arial" w:eastAsia="Calibri" w:hAnsi="Arial" w:cs="Arial"/>
                <w:sz w:val="18"/>
                <w:szCs w:val="20"/>
                <w:lang w:val="es-ES_tradnl"/>
              </w:rPr>
            </w:pPr>
            <w:r w:rsidRPr="0067241C">
              <w:rPr>
                <w:rFonts w:ascii="Arial" w:eastAsia="Calibri" w:hAnsi="Arial" w:cs="Arial"/>
                <w:sz w:val="18"/>
                <w:szCs w:val="20"/>
                <w:lang w:val="es-ES_tradnl"/>
              </w:rPr>
              <w:t>22</w:t>
            </w:r>
          </w:p>
        </w:tc>
        <w:tc>
          <w:tcPr>
            <w:tcW w:w="1339" w:type="dxa"/>
          </w:tcPr>
          <w:p w:rsidR="009F4B14" w:rsidRPr="0067241C" w:rsidRDefault="009F4B14" w:rsidP="00C1305B">
            <w:pPr>
              <w:jc w:val="center"/>
              <w:rPr>
                <w:rFonts w:ascii="Arial" w:eastAsia="Calibri" w:hAnsi="Arial" w:cs="Arial"/>
                <w:sz w:val="18"/>
                <w:szCs w:val="20"/>
                <w:lang w:val="es-ES_tradnl"/>
              </w:rPr>
            </w:pPr>
            <w:r>
              <w:rPr>
                <w:rFonts w:ascii="Arial" w:eastAsia="Calibri" w:hAnsi="Arial" w:cs="Arial"/>
                <w:sz w:val="18"/>
                <w:szCs w:val="20"/>
                <w:lang w:val="es-ES_tradnl"/>
              </w:rPr>
              <w:t>440</w:t>
            </w:r>
          </w:p>
        </w:tc>
      </w:tr>
    </w:tbl>
    <w:p w:rsidR="00E13344" w:rsidRPr="0067241C" w:rsidRDefault="00E13344" w:rsidP="00E13344">
      <w:pPr>
        <w:jc w:val="both"/>
        <w:rPr>
          <w:rFonts w:ascii="Arial" w:eastAsiaTheme="minorHAnsi" w:hAnsi="Arial" w:cs="Arial"/>
          <w:b/>
          <w:bCs/>
          <w:kern w:val="32"/>
          <w:sz w:val="20"/>
          <w:szCs w:val="20"/>
          <w:lang w:val="es-CO" w:eastAsia="en-US"/>
        </w:rPr>
      </w:pPr>
    </w:p>
    <w:p w:rsidR="00E13344" w:rsidRDefault="00E13344" w:rsidP="00E13344">
      <w:pPr>
        <w:jc w:val="both"/>
        <w:rPr>
          <w:rFonts w:ascii="Arial" w:eastAsiaTheme="minorHAnsi" w:hAnsi="Arial" w:cs="Arial"/>
          <w:sz w:val="20"/>
          <w:szCs w:val="20"/>
          <w:lang w:val="es-CO" w:eastAsia="en-US"/>
        </w:rPr>
      </w:pPr>
      <w:r w:rsidRPr="0067241C">
        <w:rPr>
          <w:rFonts w:ascii="Arial" w:eastAsiaTheme="minorHAnsi" w:hAnsi="Arial" w:cs="Arial"/>
          <w:sz w:val="20"/>
          <w:szCs w:val="20"/>
          <w:lang w:val="es-CO" w:eastAsia="en-US"/>
        </w:rPr>
        <w:t xml:space="preserve">El servicio educativo de educación de adultos estructurado en CLEI tiene cobertura únicamente en la sede principal de la </w:t>
      </w:r>
      <w:r w:rsidR="00DB7498">
        <w:rPr>
          <w:rFonts w:ascii="Arial" w:eastAsiaTheme="minorHAnsi" w:hAnsi="Arial" w:cs="Arial"/>
          <w:sz w:val="20"/>
          <w:szCs w:val="20"/>
          <w:lang w:val="es-CO" w:eastAsia="en-US"/>
        </w:rPr>
        <w:t>institución educativa</w:t>
      </w:r>
      <w:r w:rsidR="00AF78B1">
        <w:rPr>
          <w:rFonts w:ascii="Arial" w:eastAsiaTheme="minorHAnsi" w:hAnsi="Arial" w:cs="Arial"/>
          <w:sz w:val="20"/>
          <w:szCs w:val="20"/>
          <w:lang w:val="es-CO" w:eastAsia="en-US"/>
        </w:rPr>
        <w:t xml:space="preserve"> y se ofrece en jornada nocturna de lunes a viernes.</w:t>
      </w:r>
    </w:p>
    <w:p w:rsidR="00135BBA" w:rsidRDefault="00135BBA" w:rsidP="00E13344">
      <w:pPr>
        <w:jc w:val="both"/>
        <w:rPr>
          <w:rFonts w:ascii="Arial" w:eastAsiaTheme="minorHAnsi" w:hAnsi="Arial" w:cs="Arial"/>
          <w:sz w:val="20"/>
          <w:szCs w:val="20"/>
          <w:lang w:val="es-CO" w:eastAsia="en-US"/>
        </w:rPr>
      </w:pPr>
    </w:p>
    <w:p w:rsidR="00E13344" w:rsidRPr="00833A83" w:rsidRDefault="00E13344" w:rsidP="002E2121">
      <w:pPr>
        <w:pStyle w:val="Prrafodelista"/>
        <w:numPr>
          <w:ilvl w:val="1"/>
          <w:numId w:val="84"/>
        </w:numPr>
        <w:jc w:val="both"/>
        <w:rPr>
          <w:rFonts w:ascii="Arial" w:hAnsi="Arial" w:cs="Arial"/>
          <w:b/>
          <w:color w:val="0070C0"/>
          <w:sz w:val="20"/>
          <w:szCs w:val="20"/>
          <w:lang w:val="es-CO"/>
        </w:rPr>
      </w:pPr>
      <w:r w:rsidRPr="00833A83">
        <w:rPr>
          <w:rFonts w:ascii="Arial" w:hAnsi="Arial" w:cs="Arial"/>
          <w:b/>
          <w:color w:val="0070C0"/>
          <w:sz w:val="20"/>
          <w:szCs w:val="20"/>
          <w:lang w:val="es-CO"/>
        </w:rPr>
        <w:t>Acceso a la educación formal de jóvenes en extraedad y adultos ofrecida en CLEI</w:t>
      </w:r>
    </w:p>
    <w:p w:rsidR="00E13344" w:rsidRPr="0067241C" w:rsidRDefault="00E13344" w:rsidP="00E13344">
      <w:pPr>
        <w:jc w:val="both"/>
        <w:rPr>
          <w:rFonts w:ascii="Arial" w:hAnsi="Arial" w:cs="Arial"/>
          <w:b/>
          <w:sz w:val="20"/>
          <w:szCs w:val="20"/>
          <w:lang w:val="es-CO"/>
        </w:rPr>
      </w:pPr>
    </w:p>
    <w:p w:rsidR="00E13344" w:rsidRPr="0067241C" w:rsidRDefault="00E13344" w:rsidP="00E13344">
      <w:pPr>
        <w:jc w:val="both"/>
        <w:rPr>
          <w:rFonts w:ascii="Arial" w:hAnsi="Arial" w:cs="Arial"/>
          <w:sz w:val="20"/>
          <w:szCs w:val="20"/>
          <w:lang w:val="es-CO"/>
        </w:rPr>
      </w:pPr>
      <w:r w:rsidRPr="0067241C">
        <w:rPr>
          <w:rFonts w:ascii="Arial" w:hAnsi="Arial" w:cs="Arial"/>
          <w:sz w:val="20"/>
          <w:szCs w:val="20"/>
          <w:lang w:val="es-CO"/>
        </w:rPr>
        <w:t>De acuerdo con lo establecido en el Artículo 16 del Decreto 3011 de 1997 a la educación formal ofrecida en ciclos lectivos especiales integrados - CLEI, podrán ingresar las siguientes personas:</w:t>
      </w:r>
    </w:p>
    <w:p w:rsidR="00E13344" w:rsidRPr="0067241C" w:rsidRDefault="00E13344" w:rsidP="00E13344">
      <w:pPr>
        <w:jc w:val="both"/>
        <w:rPr>
          <w:rFonts w:ascii="Arial" w:hAnsi="Arial" w:cs="Arial"/>
          <w:sz w:val="20"/>
          <w:szCs w:val="20"/>
          <w:lang w:val="es-CO"/>
        </w:rPr>
      </w:pPr>
    </w:p>
    <w:p w:rsidR="00E13344" w:rsidRPr="0067241C" w:rsidRDefault="00E13344" w:rsidP="002E2121">
      <w:pPr>
        <w:numPr>
          <w:ilvl w:val="0"/>
          <w:numId w:val="23"/>
        </w:numPr>
        <w:jc w:val="both"/>
        <w:rPr>
          <w:rFonts w:ascii="Arial" w:hAnsi="Arial" w:cs="Arial"/>
          <w:sz w:val="20"/>
          <w:szCs w:val="20"/>
          <w:lang w:val="es-CO"/>
        </w:rPr>
      </w:pPr>
      <w:r w:rsidRPr="0067241C">
        <w:rPr>
          <w:rFonts w:ascii="Arial" w:hAnsi="Arial" w:cs="Arial"/>
          <w:sz w:val="20"/>
          <w:szCs w:val="20"/>
          <w:lang w:val="es-CO"/>
        </w:rPr>
        <w:t>Estudiantes con edades de trece (13) años o más, que no han ingresado a ningún grado del ciclo de educación básica primaria o hayan cursado como máximo los tres primeros grados.</w:t>
      </w:r>
    </w:p>
    <w:p w:rsidR="00E13344" w:rsidRPr="0067241C" w:rsidRDefault="00E13344" w:rsidP="002E2121">
      <w:pPr>
        <w:numPr>
          <w:ilvl w:val="0"/>
          <w:numId w:val="23"/>
        </w:numPr>
        <w:jc w:val="both"/>
        <w:rPr>
          <w:rFonts w:ascii="Arial" w:hAnsi="Arial" w:cs="Arial"/>
          <w:sz w:val="20"/>
          <w:szCs w:val="20"/>
          <w:lang w:val="es-CO"/>
        </w:rPr>
      </w:pPr>
      <w:r w:rsidRPr="0067241C">
        <w:rPr>
          <w:rFonts w:ascii="Arial" w:hAnsi="Arial" w:cs="Arial"/>
          <w:sz w:val="20"/>
          <w:szCs w:val="20"/>
          <w:lang w:val="es-CO"/>
        </w:rPr>
        <w:t>Estudiantes con edades de quince (15) años o más, que hayan finalizado el ciclo de educación básica primaria y demuestren que han estado por fuera del servicio público educativo formal, dos (2) años o más.</w:t>
      </w:r>
    </w:p>
    <w:p w:rsidR="00E13344" w:rsidRPr="0067241C" w:rsidRDefault="00E13344" w:rsidP="00E13344">
      <w:pPr>
        <w:jc w:val="both"/>
        <w:rPr>
          <w:rFonts w:ascii="Arial" w:hAnsi="Arial" w:cs="Arial"/>
          <w:sz w:val="20"/>
          <w:szCs w:val="20"/>
          <w:lang w:val="es-CO"/>
        </w:rPr>
      </w:pPr>
    </w:p>
    <w:p w:rsidR="00E13344" w:rsidRPr="0067241C" w:rsidRDefault="00E13344" w:rsidP="00E13344">
      <w:pPr>
        <w:autoSpaceDE w:val="0"/>
        <w:autoSpaceDN w:val="0"/>
        <w:adjustRightInd w:val="0"/>
        <w:jc w:val="both"/>
        <w:rPr>
          <w:rFonts w:ascii="Arial" w:hAnsi="Arial" w:cs="Arial"/>
          <w:sz w:val="20"/>
          <w:szCs w:val="20"/>
          <w:lang w:val="es-CO"/>
        </w:rPr>
      </w:pPr>
      <w:r w:rsidRPr="0067241C">
        <w:rPr>
          <w:rFonts w:ascii="Arial" w:hAnsi="Arial" w:cs="Arial"/>
          <w:sz w:val="20"/>
          <w:szCs w:val="20"/>
          <w:lang w:val="es-CO"/>
        </w:rPr>
        <w:t xml:space="preserve">Las personas menores de trece (13) años que no han ingresado a la educación básica o habiéndolo hecho, dejaron de asistir por dos (2) años académicos consecutivos o más, deberán ser atendidos en los </w:t>
      </w:r>
      <w:r>
        <w:rPr>
          <w:rFonts w:ascii="Arial" w:hAnsi="Arial" w:cs="Arial"/>
          <w:sz w:val="20"/>
          <w:szCs w:val="20"/>
          <w:lang w:val="es-CO"/>
        </w:rPr>
        <w:t>establecimiento</w:t>
      </w:r>
      <w:r w:rsidRPr="0067241C">
        <w:rPr>
          <w:rFonts w:ascii="Arial" w:hAnsi="Arial" w:cs="Arial"/>
          <w:sz w:val="20"/>
          <w:szCs w:val="20"/>
          <w:lang w:val="es-CO"/>
        </w:rPr>
        <w:t>s educativos que ofrecen educación formal en ciclos regulares, mediante programas especiales de nivelación educativa, de acuerdo con lo establecido en los artículos 8º y 38 del Decreto 1860 de 1994 o las normas que lo modifiquen o sustituyan.</w:t>
      </w:r>
    </w:p>
    <w:p w:rsidR="00E13344" w:rsidRDefault="00E13344" w:rsidP="0088709E">
      <w:pPr>
        <w:jc w:val="both"/>
        <w:rPr>
          <w:rFonts w:ascii="Arial" w:hAnsi="Arial" w:cs="Arial"/>
          <w:b/>
          <w:color w:val="0070C0"/>
          <w:sz w:val="20"/>
          <w:szCs w:val="20"/>
          <w:lang w:val="es-CO"/>
        </w:rPr>
      </w:pPr>
    </w:p>
    <w:p w:rsidR="0088709E" w:rsidRPr="00E1304D" w:rsidRDefault="0088709E" w:rsidP="002E2121">
      <w:pPr>
        <w:pStyle w:val="Sinespaciado"/>
        <w:numPr>
          <w:ilvl w:val="0"/>
          <w:numId w:val="84"/>
        </w:numPr>
        <w:jc w:val="both"/>
        <w:rPr>
          <w:rFonts w:ascii="Arial" w:hAnsi="Arial" w:cs="Arial"/>
          <w:b/>
          <w:bCs/>
          <w:color w:val="0070C0"/>
          <w:kern w:val="32"/>
          <w:sz w:val="20"/>
          <w:szCs w:val="20"/>
          <w:lang w:val="es-CO"/>
        </w:rPr>
      </w:pPr>
      <w:r w:rsidRPr="00E1304D">
        <w:rPr>
          <w:rFonts w:ascii="Arial" w:hAnsi="Arial" w:cs="Arial"/>
          <w:b/>
          <w:color w:val="0070C0"/>
          <w:sz w:val="20"/>
          <w:szCs w:val="20"/>
          <w:lang w:val="es-CO"/>
        </w:rPr>
        <w:t xml:space="preserve">Proyectos pedagógicos y su integración a los planes de estudios </w:t>
      </w:r>
    </w:p>
    <w:p w:rsidR="0088709E" w:rsidRPr="00F559F7" w:rsidRDefault="0088709E" w:rsidP="0088709E">
      <w:pPr>
        <w:pStyle w:val="Textoindependiente"/>
        <w:shd w:val="clear" w:color="auto" w:fill="FFFFFF" w:themeFill="background1"/>
        <w:rPr>
          <w:rFonts w:cs="Arial"/>
          <w:b/>
          <w:sz w:val="20"/>
          <w:lang w:eastAsia="es-CO"/>
        </w:rPr>
      </w:pPr>
    </w:p>
    <w:p w:rsidR="0088709E" w:rsidRDefault="0088709E" w:rsidP="0088709E">
      <w:pPr>
        <w:pStyle w:val="Textoindependiente"/>
        <w:spacing w:before="1"/>
        <w:rPr>
          <w:rFonts w:cs="Arial"/>
          <w:sz w:val="20"/>
        </w:rPr>
      </w:pPr>
      <w:r w:rsidRPr="00F559F7">
        <w:rPr>
          <w:rFonts w:cs="Arial"/>
          <w:sz w:val="20"/>
        </w:rPr>
        <w:t xml:space="preserve">Los proyectos pedagógicos en la </w:t>
      </w:r>
      <w:r w:rsidR="00DB7498">
        <w:rPr>
          <w:rFonts w:cs="Arial"/>
          <w:sz w:val="20"/>
        </w:rPr>
        <w:t>Institución educativa</w:t>
      </w:r>
      <w:r w:rsidRPr="00F559F7">
        <w:rPr>
          <w:rFonts w:cs="Arial"/>
          <w:sz w:val="20"/>
        </w:rPr>
        <w:t xml:space="preserve"> obedecen a las acciones pedagógicas relacionadas con la educación para el ejercicio de la democracia, para la educación sexual, para el uso del tiempo libre, para el aprovechamiento y</w:t>
      </w:r>
      <w:r w:rsidRPr="006D6C07">
        <w:rPr>
          <w:rFonts w:cs="Arial"/>
          <w:sz w:val="20"/>
        </w:rPr>
        <w:t xml:space="preserve"> conservación del ambiente, y en general, para los valores humanos</w:t>
      </w:r>
      <w:r>
        <w:rPr>
          <w:rFonts w:cs="Arial"/>
          <w:sz w:val="20"/>
        </w:rPr>
        <w:t xml:space="preserve">; en virtud de lo anterior, los </w:t>
      </w:r>
      <w:r w:rsidRPr="004B1C31">
        <w:rPr>
          <w:rFonts w:cs="Arial"/>
          <w:sz w:val="20"/>
        </w:rPr>
        <w:t xml:space="preserve">proyectos pedagógicos </w:t>
      </w:r>
      <w:r>
        <w:rPr>
          <w:rFonts w:cs="Arial"/>
          <w:sz w:val="20"/>
        </w:rPr>
        <w:t xml:space="preserve">que dan cuenta de </w:t>
      </w:r>
      <w:r w:rsidRPr="004B1C31">
        <w:rPr>
          <w:rFonts w:cs="Arial"/>
          <w:sz w:val="20"/>
        </w:rPr>
        <w:t>est</w:t>
      </w:r>
      <w:r>
        <w:rPr>
          <w:rFonts w:cs="Arial"/>
          <w:sz w:val="20"/>
        </w:rPr>
        <w:t xml:space="preserve">e aspecto de nuestro </w:t>
      </w:r>
      <w:r w:rsidR="00A41729">
        <w:rPr>
          <w:rFonts w:cs="Arial"/>
          <w:sz w:val="20"/>
        </w:rPr>
        <w:t>Proyecto Educativo Comunitario</w:t>
      </w:r>
      <w:r>
        <w:rPr>
          <w:rFonts w:cs="Arial"/>
          <w:sz w:val="20"/>
        </w:rPr>
        <w:t xml:space="preserve"> </w:t>
      </w:r>
      <w:r w:rsidRPr="004B1C31">
        <w:rPr>
          <w:rFonts w:cs="Arial"/>
          <w:sz w:val="20"/>
        </w:rPr>
        <w:t>buscan fortalecer el proceso educativo que se lleva a cabo tanto en</w:t>
      </w:r>
      <w:r>
        <w:rPr>
          <w:rFonts w:cs="Arial"/>
          <w:sz w:val="20"/>
        </w:rPr>
        <w:t xml:space="preserve"> </w:t>
      </w:r>
      <w:r w:rsidRPr="004B1C31">
        <w:rPr>
          <w:rFonts w:cs="Arial"/>
          <w:sz w:val="20"/>
        </w:rPr>
        <w:t>el aula de clase</w:t>
      </w:r>
      <w:r>
        <w:rPr>
          <w:rFonts w:cs="Arial"/>
          <w:sz w:val="20"/>
        </w:rPr>
        <w:t xml:space="preserve"> como en </w:t>
      </w:r>
      <w:r w:rsidRPr="004B1C31">
        <w:rPr>
          <w:rFonts w:cs="Arial"/>
          <w:sz w:val="20"/>
        </w:rPr>
        <w:t>otros escenarios de</w:t>
      </w:r>
      <w:r>
        <w:rPr>
          <w:rFonts w:cs="Arial"/>
          <w:sz w:val="20"/>
        </w:rPr>
        <w:t>l establecimiento educativo y de su entorno; a</w:t>
      </w:r>
      <w:r w:rsidRPr="00963CF9">
        <w:rPr>
          <w:rFonts w:cs="Arial"/>
          <w:sz w:val="20"/>
        </w:rPr>
        <w:t xml:space="preserve"> continuación se presenta </w:t>
      </w:r>
      <w:r>
        <w:rPr>
          <w:rFonts w:cs="Arial"/>
          <w:sz w:val="20"/>
        </w:rPr>
        <w:t xml:space="preserve">la tabla de </w:t>
      </w:r>
      <w:r w:rsidRPr="00963CF9">
        <w:rPr>
          <w:rFonts w:cs="Arial"/>
          <w:sz w:val="20"/>
        </w:rPr>
        <w:t xml:space="preserve">los proyectos pedagógicos </w:t>
      </w:r>
      <w:r>
        <w:rPr>
          <w:rFonts w:cs="Arial"/>
          <w:sz w:val="20"/>
        </w:rPr>
        <w:t>que se implementan actualmente en el establecimiento educativo:</w:t>
      </w:r>
    </w:p>
    <w:p w:rsidR="006758D4" w:rsidRPr="00A558B1" w:rsidRDefault="006758D4" w:rsidP="0088709E">
      <w:pPr>
        <w:pStyle w:val="Textoindependiente"/>
        <w:spacing w:before="1"/>
        <w:rPr>
          <w:rFonts w:cs="Arial"/>
          <w:color w:val="0070C0"/>
          <w:sz w:val="20"/>
        </w:rPr>
      </w:pPr>
    </w:p>
    <w:tbl>
      <w:tblPr>
        <w:tblStyle w:val="Tablaconcuadrcula"/>
        <w:tblW w:w="0" w:type="auto"/>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4395"/>
        <w:gridCol w:w="1275"/>
        <w:gridCol w:w="993"/>
        <w:gridCol w:w="992"/>
        <w:gridCol w:w="1417"/>
      </w:tblGrid>
      <w:tr w:rsidR="0088709E" w:rsidRPr="00A558B1" w:rsidTr="005B16DD">
        <w:tc>
          <w:tcPr>
            <w:tcW w:w="4395" w:type="dxa"/>
            <w:vMerge w:val="restart"/>
            <w:shd w:val="clear" w:color="auto" w:fill="F2F2F2" w:themeFill="background1" w:themeFillShade="F2"/>
            <w:vAlign w:val="center"/>
          </w:tcPr>
          <w:p w:rsidR="0088709E" w:rsidRPr="00A558B1" w:rsidRDefault="0088709E" w:rsidP="0088709E">
            <w:pPr>
              <w:pStyle w:val="Textoindependiente"/>
              <w:spacing w:before="1"/>
              <w:jc w:val="center"/>
              <w:rPr>
                <w:rFonts w:cs="Arial"/>
                <w:b/>
                <w:color w:val="0070C0"/>
                <w:sz w:val="18"/>
                <w:szCs w:val="18"/>
              </w:rPr>
            </w:pPr>
            <w:r w:rsidRPr="00A558B1">
              <w:rPr>
                <w:rFonts w:cs="Arial"/>
                <w:b/>
                <w:color w:val="0070C0"/>
                <w:sz w:val="18"/>
                <w:szCs w:val="18"/>
              </w:rPr>
              <w:t>Nombre del Proyecto</w:t>
            </w:r>
            <w:r w:rsidR="00651988">
              <w:rPr>
                <w:rFonts w:cs="Arial"/>
                <w:b/>
                <w:color w:val="0070C0"/>
                <w:sz w:val="18"/>
                <w:szCs w:val="18"/>
              </w:rPr>
              <w:t xml:space="preserve"> Pedagógico</w:t>
            </w:r>
          </w:p>
        </w:tc>
        <w:tc>
          <w:tcPr>
            <w:tcW w:w="3260" w:type="dxa"/>
            <w:gridSpan w:val="3"/>
            <w:vAlign w:val="center"/>
          </w:tcPr>
          <w:p w:rsidR="0088709E" w:rsidRPr="00A558B1" w:rsidRDefault="0088709E" w:rsidP="0088709E">
            <w:pPr>
              <w:pStyle w:val="Textoindependiente"/>
              <w:spacing w:before="1"/>
              <w:jc w:val="center"/>
              <w:rPr>
                <w:rFonts w:cs="Arial"/>
                <w:b/>
                <w:color w:val="0070C0"/>
                <w:sz w:val="18"/>
                <w:szCs w:val="18"/>
              </w:rPr>
            </w:pPr>
            <w:r w:rsidRPr="00A558B1">
              <w:rPr>
                <w:rFonts w:cs="Arial"/>
                <w:b/>
                <w:color w:val="0070C0"/>
                <w:sz w:val="18"/>
                <w:szCs w:val="18"/>
              </w:rPr>
              <w:t>Implementación</w:t>
            </w:r>
          </w:p>
        </w:tc>
        <w:tc>
          <w:tcPr>
            <w:tcW w:w="1417" w:type="dxa"/>
            <w:vMerge w:val="restart"/>
            <w:shd w:val="clear" w:color="auto" w:fill="F2F2F2" w:themeFill="background1" w:themeFillShade="F2"/>
            <w:vAlign w:val="center"/>
          </w:tcPr>
          <w:p w:rsidR="0088709E" w:rsidRPr="00A558B1" w:rsidRDefault="0088709E" w:rsidP="0088709E">
            <w:pPr>
              <w:pStyle w:val="Textoindependiente"/>
              <w:spacing w:before="1"/>
              <w:jc w:val="center"/>
              <w:rPr>
                <w:rFonts w:cs="Arial"/>
                <w:b/>
                <w:color w:val="0070C0"/>
                <w:sz w:val="18"/>
                <w:szCs w:val="18"/>
              </w:rPr>
            </w:pPr>
            <w:r w:rsidRPr="00A558B1">
              <w:rPr>
                <w:rFonts w:cs="Arial"/>
                <w:b/>
                <w:color w:val="0070C0"/>
                <w:sz w:val="18"/>
                <w:szCs w:val="18"/>
              </w:rPr>
              <w:t>Referencia</w:t>
            </w:r>
          </w:p>
        </w:tc>
      </w:tr>
      <w:tr w:rsidR="005B16DD" w:rsidRPr="00A558B1" w:rsidTr="005B16DD">
        <w:tc>
          <w:tcPr>
            <w:tcW w:w="4395" w:type="dxa"/>
            <w:vMerge/>
            <w:shd w:val="clear" w:color="auto" w:fill="F2F2F2" w:themeFill="background1" w:themeFillShade="F2"/>
            <w:vAlign w:val="center"/>
          </w:tcPr>
          <w:p w:rsidR="00E1056E" w:rsidRPr="00A558B1" w:rsidRDefault="00E1056E" w:rsidP="0088709E">
            <w:pPr>
              <w:pStyle w:val="Textoindependiente"/>
              <w:spacing w:before="1"/>
              <w:jc w:val="center"/>
              <w:rPr>
                <w:rFonts w:cs="Arial"/>
                <w:color w:val="0070C0"/>
                <w:sz w:val="18"/>
                <w:szCs w:val="18"/>
              </w:rPr>
            </w:pPr>
          </w:p>
        </w:tc>
        <w:tc>
          <w:tcPr>
            <w:tcW w:w="1275" w:type="dxa"/>
            <w:shd w:val="clear" w:color="auto" w:fill="F2F2F2" w:themeFill="background1" w:themeFillShade="F2"/>
            <w:vAlign w:val="center"/>
          </w:tcPr>
          <w:p w:rsidR="00E1056E" w:rsidRPr="00A558B1" w:rsidRDefault="00E1056E" w:rsidP="0088709E">
            <w:pPr>
              <w:pStyle w:val="Textoindependiente"/>
              <w:spacing w:before="1"/>
              <w:jc w:val="center"/>
              <w:rPr>
                <w:rFonts w:cs="Arial"/>
                <w:b/>
                <w:color w:val="0070C0"/>
                <w:sz w:val="18"/>
                <w:szCs w:val="18"/>
              </w:rPr>
            </w:pPr>
            <w:r w:rsidRPr="00A558B1">
              <w:rPr>
                <w:rFonts w:cs="Arial"/>
                <w:b/>
                <w:color w:val="0070C0"/>
                <w:sz w:val="18"/>
                <w:szCs w:val="18"/>
              </w:rPr>
              <w:t>Preescolar</w:t>
            </w:r>
          </w:p>
        </w:tc>
        <w:tc>
          <w:tcPr>
            <w:tcW w:w="993" w:type="dxa"/>
            <w:tcBorders>
              <w:right w:val="single" w:sz="4" w:space="0" w:color="548DD4" w:themeColor="text2" w:themeTint="99"/>
            </w:tcBorders>
            <w:shd w:val="clear" w:color="auto" w:fill="F2F2F2" w:themeFill="background1" w:themeFillShade="F2"/>
            <w:vAlign w:val="center"/>
          </w:tcPr>
          <w:p w:rsidR="00E1056E" w:rsidRPr="00A558B1" w:rsidRDefault="00E1056E" w:rsidP="0088709E">
            <w:pPr>
              <w:pStyle w:val="Textoindependiente"/>
              <w:spacing w:before="1"/>
              <w:jc w:val="center"/>
              <w:rPr>
                <w:rFonts w:cs="Arial"/>
                <w:b/>
                <w:color w:val="0070C0"/>
                <w:sz w:val="18"/>
                <w:szCs w:val="18"/>
              </w:rPr>
            </w:pPr>
            <w:r>
              <w:rPr>
                <w:rFonts w:cs="Arial"/>
                <w:b/>
                <w:color w:val="0070C0"/>
                <w:sz w:val="18"/>
                <w:szCs w:val="18"/>
              </w:rPr>
              <w:t>Básica</w:t>
            </w:r>
          </w:p>
        </w:tc>
        <w:tc>
          <w:tcPr>
            <w:tcW w:w="992" w:type="dxa"/>
            <w:tcBorders>
              <w:left w:val="single" w:sz="4" w:space="0" w:color="548DD4" w:themeColor="text2" w:themeTint="99"/>
            </w:tcBorders>
            <w:shd w:val="clear" w:color="auto" w:fill="F2F2F2" w:themeFill="background1" w:themeFillShade="F2"/>
            <w:vAlign w:val="center"/>
          </w:tcPr>
          <w:p w:rsidR="00E1056E" w:rsidRPr="00A558B1" w:rsidRDefault="005B16DD" w:rsidP="00E1056E">
            <w:pPr>
              <w:pStyle w:val="Textoindependiente"/>
              <w:spacing w:before="1"/>
              <w:jc w:val="center"/>
              <w:rPr>
                <w:rFonts w:cs="Arial"/>
                <w:b/>
                <w:color w:val="0070C0"/>
                <w:sz w:val="18"/>
                <w:szCs w:val="18"/>
              </w:rPr>
            </w:pPr>
            <w:r>
              <w:rPr>
                <w:rFonts w:cs="Arial"/>
                <w:b/>
                <w:color w:val="0070C0"/>
                <w:sz w:val="18"/>
                <w:szCs w:val="18"/>
              </w:rPr>
              <w:t>Media</w:t>
            </w:r>
          </w:p>
        </w:tc>
        <w:tc>
          <w:tcPr>
            <w:tcW w:w="1417" w:type="dxa"/>
            <w:vMerge/>
            <w:shd w:val="clear" w:color="auto" w:fill="F2F2F2" w:themeFill="background1" w:themeFillShade="F2"/>
            <w:vAlign w:val="center"/>
          </w:tcPr>
          <w:p w:rsidR="00E1056E" w:rsidRPr="00A558B1" w:rsidRDefault="00E1056E" w:rsidP="0088709E">
            <w:pPr>
              <w:pStyle w:val="Textoindependiente"/>
              <w:spacing w:before="1"/>
              <w:jc w:val="center"/>
              <w:rPr>
                <w:rFonts w:cs="Arial"/>
                <w:color w:val="0070C0"/>
                <w:sz w:val="18"/>
                <w:szCs w:val="18"/>
              </w:rPr>
            </w:pPr>
          </w:p>
        </w:tc>
      </w:tr>
      <w:tr w:rsidR="005B16DD" w:rsidRPr="00A558B1" w:rsidTr="005B16DD">
        <w:trPr>
          <w:trHeight w:val="123"/>
        </w:trPr>
        <w:tc>
          <w:tcPr>
            <w:tcW w:w="4395" w:type="dxa"/>
            <w:vAlign w:val="center"/>
          </w:tcPr>
          <w:p w:rsidR="005B16DD" w:rsidRPr="0088709E" w:rsidRDefault="005B16DD" w:rsidP="0088709E">
            <w:pPr>
              <w:pStyle w:val="Textoindependiente"/>
              <w:spacing w:before="1"/>
              <w:rPr>
                <w:rFonts w:cs="Arial"/>
                <w:sz w:val="18"/>
                <w:szCs w:val="18"/>
              </w:rPr>
            </w:pPr>
            <w:r w:rsidRPr="0088709E">
              <w:rPr>
                <w:rFonts w:cs="Arial"/>
                <w:sz w:val="18"/>
                <w:szCs w:val="18"/>
              </w:rPr>
              <w:t xml:space="preserve">Estudio, comprensión y práctica de la constitución </w:t>
            </w:r>
          </w:p>
        </w:tc>
        <w:tc>
          <w:tcPr>
            <w:tcW w:w="1275" w:type="dxa"/>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5B16DD" w:rsidRPr="0088709E" w:rsidRDefault="005B16DD"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5B16DD" w:rsidRPr="0088709E" w:rsidRDefault="00833A83" w:rsidP="00833A83">
            <w:pPr>
              <w:jc w:val="center"/>
              <w:rPr>
                <w:rFonts w:ascii="Arial" w:hAnsi="Arial" w:cs="Arial"/>
                <w:color w:val="0070C0"/>
              </w:rPr>
            </w:pPr>
            <w:r w:rsidRPr="0088709E">
              <w:rPr>
                <w:rFonts w:ascii="Arial" w:eastAsiaTheme="minorHAnsi" w:hAnsi="Arial" w:cs="Arial"/>
                <w:b/>
                <w:bCs/>
                <w:color w:val="0070C0"/>
                <w:kern w:val="32"/>
                <w:sz w:val="18"/>
                <w:szCs w:val="18"/>
              </w:rPr>
              <w:t>Anexo N° 4</w:t>
            </w:r>
            <w:r>
              <w:rPr>
                <w:rFonts w:ascii="Arial" w:eastAsiaTheme="minorHAnsi" w:hAnsi="Arial" w:cs="Arial"/>
                <w:b/>
                <w:bCs/>
                <w:color w:val="0070C0"/>
                <w:kern w:val="32"/>
                <w:sz w:val="18"/>
                <w:szCs w:val="18"/>
              </w:rPr>
              <w:t>2</w:t>
            </w:r>
          </w:p>
        </w:tc>
      </w:tr>
      <w:tr w:rsidR="005B16DD" w:rsidRPr="00A558B1" w:rsidTr="005B16DD">
        <w:tc>
          <w:tcPr>
            <w:tcW w:w="4395" w:type="dxa"/>
          </w:tcPr>
          <w:p w:rsidR="005B16DD" w:rsidRPr="0088709E" w:rsidRDefault="005B16DD" w:rsidP="0088709E">
            <w:pPr>
              <w:pStyle w:val="Textoindependiente"/>
              <w:spacing w:before="1"/>
              <w:rPr>
                <w:rFonts w:cs="Arial"/>
                <w:sz w:val="18"/>
                <w:szCs w:val="18"/>
              </w:rPr>
            </w:pPr>
            <w:r w:rsidRPr="0088709E">
              <w:rPr>
                <w:rFonts w:eastAsiaTheme="minorHAnsi" w:cs="Arial"/>
                <w:sz w:val="18"/>
                <w:szCs w:val="18"/>
                <w:lang w:eastAsia="en-US"/>
              </w:rPr>
              <w:t>Aprovechamiento del tiempo libre</w:t>
            </w:r>
          </w:p>
        </w:tc>
        <w:tc>
          <w:tcPr>
            <w:tcW w:w="1275" w:type="dxa"/>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5B16DD" w:rsidRPr="0088709E" w:rsidRDefault="005B16DD"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5B16DD" w:rsidRPr="0088709E" w:rsidRDefault="00833A83" w:rsidP="00833A83">
            <w:pPr>
              <w:jc w:val="center"/>
              <w:rPr>
                <w:rFonts w:ascii="Arial" w:hAnsi="Arial" w:cs="Arial"/>
                <w:color w:val="0070C0"/>
              </w:rPr>
            </w:pPr>
            <w:r w:rsidRPr="0088709E">
              <w:rPr>
                <w:rFonts w:ascii="Arial" w:eastAsiaTheme="minorHAnsi" w:hAnsi="Arial" w:cs="Arial"/>
                <w:b/>
                <w:bCs/>
                <w:color w:val="0070C0"/>
                <w:kern w:val="32"/>
                <w:sz w:val="18"/>
                <w:szCs w:val="18"/>
              </w:rPr>
              <w:t>Anexo N° 4</w:t>
            </w:r>
            <w:r>
              <w:rPr>
                <w:rFonts w:ascii="Arial" w:eastAsiaTheme="minorHAnsi" w:hAnsi="Arial" w:cs="Arial"/>
                <w:b/>
                <w:bCs/>
                <w:color w:val="0070C0"/>
                <w:kern w:val="32"/>
                <w:sz w:val="18"/>
                <w:szCs w:val="18"/>
              </w:rPr>
              <w:t>3</w:t>
            </w:r>
          </w:p>
        </w:tc>
      </w:tr>
      <w:tr w:rsidR="005B16DD" w:rsidRPr="00A558B1" w:rsidTr="005B16DD">
        <w:tc>
          <w:tcPr>
            <w:tcW w:w="4395" w:type="dxa"/>
          </w:tcPr>
          <w:p w:rsidR="005B16DD" w:rsidRPr="0088709E" w:rsidRDefault="005B16DD" w:rsidP="0088709E">
            <w:pPr>
              <w:pStyle w:val="Textoindependiente"/>
              <w:spacing w:before="1"/>
              <w:rPr>
                <w:rFonts w:cs="Arial"/>
                <w:sz w:val="18"/>
                <w:szCs w:val="18"/>
              </w:rPr>
            </w:pPr>
            <w:r w:rsidRPr="0088709E">
              <w:rPr>
                <w:rFonts w:cs="Arial"/>
                <w:sz w:val="18"/>
                <w:szCs w:val="18"/>
              </w:rPr>
              <w:t>La protección del ambiente y educación ambiental</w:t>
            </w:r>
          </w:p>
        </w:tc>
        <w:tc>
          <w:tcPr>
            <w:tcW w:w="1275" w:type="dxa"/>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5B16DD" w:rsidRPr="0088709E" w:rsidRDefault="005B16DD"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5B16DD" w:rsidRPr="0088709E" w:rsidRDefault="00833A83" w:rsidP="00833A83">
            <w:pPr>
              <w:jc w:val="center"/>
              <w:rPr>
                <w:rFonts w:ascii="Arial" w:hAnsi="Arial" w:cs="Arial"/>
                <w:color w:val="0070C0"/>
              </w:rPr>
            </w:pPr>
            <w:r w:rsidRPr="0088709E">
              <w:rPr>
                <w:rFonts w:ascii="Arial" w:eastAsiaTheme="minorHAnsi" w:hAnsi="Arial" w:cs="Arial"/>
                <w:b/>
                <w:bCs/>
                <w:color w:val="0070C0"/>
                <w:kern w:val="32"/>
                <w:sz w:val="18"/>
                <w:szCs w:val="18"/>
              </w:rPr>
              <w:t>Anexo N° 4</w:t>
            </w:r>
            <w:r>
              <w:rPr>
                <w:rFonts w:ascii="Arial" w:eastAsiaTheme="minorHAnsi" w:hAnsi="Arial" w:cs="Arial"/>
                <w:b/>
                <w:bCs/>
                <w:color w:val="0070C0"/>
                <w:kern w:val="32"/>
                <w:sz w:val="18"/>
                <w:szCs w:val="18"/>
              </w:rPr>
              <w:t>4</w:t>
            </w:r>
          </w:p>
        </w:tc>
      </w:tr>
      <w:tr w:rsidR="005B16DD" w:rsidRPr="00A558B1" w:rsidTr="005B16DD">
        <w:tc>
          <w:tcPr>
            <w:tcW w:w="4395" w:type="dxa"/>
          </w:tcPr>
          <w:p w:rsidR="005B16DD" w:rsidRPr="0088709E" w:rsidRDefault="005B16DD" w:rsidP="0088709E">
            <w:pPr>
              <w:autoSpaceDE w:val="0"/>
              <w:autoSpaceDN w:val="0"/>
              <w:adjustRightInd w:val="0"/>
              <w:jc w:val="both"/>
              <w:rPr>
                <w:rFonts w:ascii="Arial" w:hAnsi="Arial" w:cs="Arial"/>
                <w:sz w:val="18"/>
                <w:szCs w:val="18"/>
              </w:rPr>
            </w:pPr>
            <w:r w:rsidRPr="0088709E">
              <w:rPr>
                <w:rFonts w:ascii="Arial" w:eastAsiaTheme="minorHAnsi" w:hAnsi="Arial" w:cs="Arial"/>
                <w:sz w:val="18"/>
                <w:szCs w:val="18"/>
                <w:lang w:val="es-CO" w:eastAsia="en-US"/>
              </w:rPr>
              <w:t>Educación para la justicia, la paz y la democracia</w:t>
            </w:r>
          </w:p>
        </w:tc>
        <w:tc>
          <w:tcPr>
            <w:tcW w:w="1275" w:type="dxa"/>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5B16DD" w:rsidRPr="0088709E" w:rsidRDefault="005B16DD"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5B16DD" w:rsidRPr="0088709E" w:rsidRDefault="00833A83" w:rsidP="00833A83">
            <w:pPr>
              <w:jc w:val="center"/>
              <w:rPr>
                <w:rFonts w:ascii="Arial" w:hAnsi="Arial" w:cs="Arial"/>
                <w:color w:val="0070C0"/>
              </w:rPr>
            </w:pPr>
            <w:r w:rsidRPr="0088709E">
              <w:rPr>
                <w:rFonts w:ascii="Arial" w:eastAsiaTheme="minorHAnsi" w:hAnsi="Arial" w:cs="Arial"/>
                <w:b/>
                <w:bCs/>
                <w:color w:val="0070C0"/>
                <w:kern w:val="32"/>
                <w:sz w:val="18"/>
                <w:szCs w:val="18"/>
              </w:rPr>
              <w:t>Anexo N° 4</w:t>
            </w:r>
            <w:r>
              <w:rPr>
                <w:rFonts w:ascii="Arial" w:eastAsiaTheme="minorHAnsi" w:hAnsi="Arial" w:cs="Arial"/>
                <w:b/>
                <w:bCs/>
                <w:color w:val="0070C0"/>
                <w:kern w:val="32"/>
                <w:sz w:val="18"/>
                <w:szCs w:val="18"/>
              </w:rPr>
              <w:t>5</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Educación sexual</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46</w:t>
            </w:r>
          </w:p>
        </w:tc>
      </w:tr>
      <w:tr w:rsidR="00833A83" w:rsidRPr="00A558B1" w:rsidTr="005B16DD">
        <w:tc>
          <w:tcPr>
            <w:tcW w:w="4395" w:type="dxa"/>
          </w:tcPr>
          <w:p w:rsidR="00833A83" w:rsidRPr="0088709E" w:rsidRDefault="00833A83" w:rsidP="0088709E">
            <w:pPr>
              <w:autoSpaceDE w:val="0"/>
              <w:autoSpaceDN w:val="0"/>
              <w:adjustRightInd w:val="0"/>
              <w:rPr>
                <w:rFonts w:ascii="Arial" w:eastAsiaTheme="minorHAnsi" w:hAnsi="Arial" w:cs="Arial"/>
                <w:sz w:val="18"/>
                <w:szCs w:val="18"/>
                <w:lang w:val="es-CO" w:eastAsia="en-US"/>
              </w:rPr>
            </w:pPr>
            <w:r w:rsidRPr="0088709E">
              <w:rPr>
                <w:rFonts w:ascii="Arial" w:eastAsiaTheme="minorHAnsi" w:hAnsi="Arial" w:cs="Arial"/>
                <w:sz w:val="18"/>
                <w:szCs w:val="18"/>
                <w:lang w:val="es-CO" w:eastAsia="en-US"/>
              </w:rPr>
              <w:t xml:space="preserve">Educación en tránsito y seguridad vial </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47</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Cátedra de emprendimiento</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48</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Cátedra de estudios afrocolombianos</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49</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Prevención de la drogadicción</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50</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Cátedra escolar de teatro y artes escénicas</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51</w:t>
            </w:r>
          </w:p>
        </w:tc>
      </w:tr>
      <w:tr w:rsidR="00833A83" w:rsidRPr="00A558B1" w:rsidTr="005B16DD">
        <w:tc>
          <w:tcPr>
            <w:tcW w:w="4395" w:type="dxa"/>
          </w:tcPr>
          <w:p w:rsidR="00833A83" w:rsidRPr="0088709E" w:rsidRDefault="00833A83" w:rsidP="0088709E">
            <w:pPr>
              <w:autoSpaceDE w:val="0"/>
              <w:autoSpaceDN w:val="0"/>
              <w:adjustRightInd w:val="0"/>
              <w:rPr>
                <w:rFonts w:ascii="Arial" w:hAnsi="Arial" w:cs="Arial"/>
                <w:sz w:val="18"/>
                <w:szCs w:val="18"/>
              </w:rPr>
            </w:pPr>
            <w:r w:rsidRPr="0088709E">
              <w:rPr>
                <w:rFonts w:ascii="Arial" w:eastAsiaTheme="minorHAnsi" w:hAnsi="Arial" w:cs="Arial"/>
                <w:sz w:val="18"/>
                <w:szCs w:val="18"/>
                <w:lang w:val="es-CO" w:eastAsia="en-US"/>
              </w:rPr>
              <w:t>Prevención y atención de desastres y emergencias</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52</w:t>
            </w:r>
          </w:p>
        </w:tc>
      </w:tr>
      <w:tr w:rsidR="00833A83" w:rsidRPr="00A558B1" w:rsidTr="005B16DD">
        <w:tc>
          <w:tcPr>
            <w:tcW w:w="4395" w:type="dxa"/>
          </w:tcPr>
          <w:p w:rsidR="00833A83" w:rsidRPr="0088709E" w:rsidRDefault="00833A83" w:rsidP="0088709E">
            <w:pPr>
              <w:autoSpaceDE w:val="0"/>
              <w:autoSpaceDN w:val="0"/>
              <w:adjustRightInd w:val="0"/>
              <w:rPr>
                <w:rFonts w:ascii="Arial" w:hAnsi="Arial" w:cs="Arial"/>
                <w:sz w:val="18"/>
                <w:szCs w:val="18"/>
              </w:rPr>
            </w:pPr>
            <w:r w:rsidRPr="0088709E">
              <w:rPr>
                <w:rFonts w:ascii="Arial" w:eastAsiaTheme="minorHAnsi" w:hAnsi="Arial" w:cs="Arial"/>
                <w:sz w:val="18"/>
                <w:szCs w:val="18"/>
                <w:lang w:val="es-CO" w:eastAsia="en-US"/>
              </w:rPr>
              <w:t>Educación económica y financiera</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53</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Cátedra de la Paz</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54</w:t>
            </w:r>
          </w:p>
        </w:tc>
      </w:tr>
      <w:tr w:rsidR="00833A83" w:rsidRPr="00A558B1" w:rsidTr="005B16DD">
        <w:tc>
          <w:tcPr>
            <w:tcW w:w="4395" w:type="dxa"/>
          </w:tcPr>
          <w:p w:rsidR="00833A83" w:rsidRPr="0088709E" w:rsidRDefault="00833A83" w:rsidP="0088709E">
            <w:pPr>
              <w:pStyle w:val="Textoindependiente"/>
              <w:spacing w:before="1"/>
              <w:rPr>
                <w:rFonts w:eastAsiaTheme="minorHAnsi" w:cs="Arial"/>
                <w:sz w:val="18"/>
                <w:szCs w:val="18"/>
                <w:lang w:eastAsia="en-US"/>
              </w:rPr>
            </w:pPr>
            <w:r>
              <w:rPr>
                <w:rFonts w:eastAsiaTheme="minorHAnsi" w:cs="Arial"/>
                <w:sz w:val="18"/>
                <w:szCs w:val="18"/>
                <w:lang w:eastAsia="en-US"/>
              </w:rPr>
              <w:t>Servicio social estudiantil obligatorio</w:t>
            </w:r>
          </w:p>
        </w:tc>
        <w:tc>
          <w:tcPr>
            <w:tcW w:w="1275" w:type="dxa"/>
            <w:vAlign w:val="center"/>
          </w:tcPr>
          <w:p w:rsidR="00833A83" w:rsidRPr="0088709E" w:rsidRDefault="00833A83" w:rsidP="0088709E">
            <w:pPr>
              <w:pStyle w:val="Textoindependiente"/>
              <w:spacing w:before="1"/>
              <w:jc w:val="center"/>
              <w:rPr>
                <w:rFonts w:cs="Arial"/>
                <w:sz w:val="18"/>
                <w:szCs w:val="18"/>
              </w:rPr>
            </w:pPr>
            <w:r>
              <w:rPr>
                <w:rFonts w:cs="Arial"/>
                <w:sz w:val="18"/>
                <w:szCs w:val="18"/>
              </w:rPr>
              <w:t>-</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Pr>
                <w:rFonts w:cs="Arial"/>
                <w:sz w:val="18"/>
                <w:szCs w:val="18"/>
              </w:rPr>
              <w:t>-</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55</w:t>
            </w:r>
          </w:p>
        </w:tc>
      </w:tr>
      <w:tr w:rsidR="00833A83" w:rsidRPr="00A558B1" w:rsidTr="005B16DD">
        <w:tc>
          <w:tcPr>
            <w:tcW w:w="4395" w:type="dxa"/>
          </w:tcPr>
          <w:p w:rsidR="00833A83" w:rsidRDefault="00833A83" w:rsidP="00190327">
            <w:pPr>
              <w:pStyle w:val="Textoindependiente"/>
              <w:spacing w:before="1"/>
              <w:rPr>
                <w:rFonts w:eastAsiaTheme="minorHAnsi" w:cs="Arial"/>
                <w:sz w:val="18"/>
                <w:szCs w:val="18"/>
                <w:lang w:eastAsia="en-US"/>
              </w:rPr>
            </w:pPr>
            <w:r w:rsidRPr="00190327">
              <w:rPr>
                <w:rFonts w:eastAsiaTheme="minorHAnsi" w:cs="Arial"/>
                <w:sz w:val="18"/>
                <w:szCs w:val="18"/>
                <w:lang w:eastAsia="en-US"/>
              </w:rPr>
              <w:t>Proyecto institucional lectura y escritura y oralidad</w:t>
            </w:r>
          </w:p>
        </w:tc>
        <w:tc>
          <w:tcPr>
            <w:tcW w:w="1275" w:type="dxa"/>
            <w:vAlign w:val="center"/>
          </w:tcPr>
          <w:p w:rsidR="00833A83" w:rsidRPr="0088709E" w:rsidRDefault="00833A83" w:rsidP="003D111A">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3D111A">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3D111A">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56</w:t>
            </w:r>
          </w:p>
        </w:tc>
      </w:tr>
    </w:tbl>
    <w:p w:rsidR="0088709E" w:rsidRDefault="0088709E" w:rsidP="0088709E">
      <w:pPr>
        <w:pStyle w:val="Sinespaciado"/>
        <w:jc w:val="both"/>
        <w:rPr>
          <w:rFonts w:ascii="Arial" w:hAnsi="Arial" w:cs="Arial"/>
          <w:b/>
          <w:bCs/>
          <w:kern w:val="32"/>
          <w:sz w:val="20"/>
          <w:szCs w:val="20"/>
        </w:rPr>
      </w:pPr>
    </w:p>
    <w:p w:rsidR="007D08D6" w:rsidRDefault="007D08D6" w:rsidP="007D08D6">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 xml:space="preserve">Los anteriores proyectos corresponden a los </w:t>
      </w:r>
      <w:r w:rsidRPr="00B91EF5">
        <w:rPr>
          <w:rFonts w:ascii="Arial" w:eastAsiaTheme="minorHAnsi" w:hAnsi="Arial" w:cs="Arial"/>
          <w:sz w:val="20"/>
          <w:szCs w:val="20"/>
          <w:lang w:val="es-CO" w:eastAsia="en-US"/>
        </w:rPr>
        <w:t xml:space="preserve">proyectos obligatorios de acuerdo </w:t>
      </w:r>
      <w:r>
        <w:rPr>
          <w:rFonts w:ascii="Arial" w:eastAsiaTheme="minorHAnsi" w:hAnsi="Arial" w:cs="Arial"/>
          <w:sz w:val="20"/>
          <w:szCs w:val="20"/>
          <w:lang w:val="es-CO" w:eastAsia="en-US"/>
        </w:rPr>
        <w:t>con</w:t>
      </w:r>
      <w:r w:rsidRPr="00B91EF5">
        <w:rPr>
          <w:rFonts w:ascii="Arial" w:eastAsiaTheme="minorHAnsi" w:hAnsi="Arial" w:cs="Arial"/>
          <w:sz w:val="20"/>
          <w:szCs w:val="20"/>
          <w:lang w:val="es-CO" w:eastAsia="en-US"/>
        </w:rPr>
        <w:t xml:space="preserve"> los lineamientos fijados por el Decreto 1075 de 2015, incluyendo la</w:t>
      </w:r>
      <w:r>
        <w:rPr>
          <w:rFonts w:ascii="Arial" w:eastAsiaTheme="minorHAnsi" w:hAnsi="Arial" w:cs="Arial"/>
          <w:sz w:val="20"/>
          <w:szCs w:val="20"/>
          <w:lang w:val="es-CO" w:eastAsia="en-US"/>
        </w:rPr>
        <w:t xml:space="preserve"> </w:t>
      </w:r>
      <w:r w:rsidRPr="00306755">
        <w:rPr>
          <w:rFonts w:ascii="Arial" w:eastAsiaTheme="minorHAnsi" w:hAnsi="Arial" w:cs="Arial"/>
          <w:sz w:val="20"/>
          <w:szCs w:val="20"/>
          <w:lang w:val="es-CO" w:eastAsia="en-US"/>
        </w:rPr>
        <w:t>Cátedra de estudios afrocolombianos</w:t>
      </w:r>
      <w:r>
        <w:rPr>
          <w:rFonts w:ascii="Arial" w:eastAsiaTheme="minorHAnsi" w:hAnsi="Arial" w:cs="Arial"/>
          <w:sz w:val="20"/>
          <w:szCs w:val="20"/>
          <w:lang w:val="es-CO" w:eastAsia="en-US"/>
        </w:rPr>
        <w:t xml:space="preserve">, </w:t>
      </w:r>
      <w:r w:rsidRPr="00B91EF5">
        <w:rPr>
          <w:rFonts w:ascii="Arial" w:eastAsiaTheme="minorHAnsi" w:hAnsi="Arial" w:cs="Arial"/>
          <w:sz w:val="20"/>
          <w:szCs w:val="20"/>
          <w:lang w:val="es-CO" w:eastAsia="en-US"/>
        </w:rPr>
        <w:t xml:space="preserve">Cátedra de la </w:t>
      </w:r>
      <w:r w:rsidRPr="00B91EF5">
        <w:rPr>
          <w:rFonts w:ascii="Arial" w:eastAsiaTheme="minorHAnsi" w:hAnsi="Arial" w:cs="Arial"/>
          <w:sz w:val="20"/>
          <w:szCs w:val="20"/>
          <w:lang w:val="es-CO" w:eastAsia="en-US"/>
        </w:rPr>
        <w:lastRenderedPageBreak/>
        <w:t>Paz, y el proyecto sobre Educación</w:t>
      </w:r>
      <w:r>
        <w:rPr>
          <w:rFonts w:ascii="Arial" w:eastAsiaTheme="minorHAnsi" w:hAnsi="Arial" w:cs="Arial"/>
          <w:sz w:val="20"/>
          <w:szCs w:val="20"/>
          <w:lang w:val="es-CO" w:eastAsia="en-US"/>
        </w:rPr>
        <w:t xml:space="preserve"> </w:t>
      </w:r>
      <w:r w:rsidRPr="00B91EF5">
        <w:rPr>
          <w:rFonts w:ascii="Arial" w:eastAsiaTheme="minorHAnsi" w:hAnsi="Arial" w:cs="Arial"/>
          <w:sz w:val="20"/>
          <w:szCs w:val="20"/>
          <w:lang w:val="es-CO" w:eastAsia="en-US"/>
        </w:rPr>
        <w:t xml:space="preserve">Económica y Financiera conforme a lo establecido en la Ley 115 de 1994, Ley 1450 de 2011, Decreto 457 de 2014 y </w:t>
      </w:r>
      <w:r>
        <w:rPr>
          <w:rFonts w:ascii="Arial" w:eastAsiaTheme="minorHAnsi" w:hAnsi="Arial" w:cs="Arial"/>
          <w:sz w:val="20"/>
          <w:szCs w:val="20"/>
          <w:lang w:val="es-CO" w:eastAsia="en-US"/>
        </w:rPr>
        <w:t xml:space="preserve">la Guía N° 26 </w:t>
      </w:r>
      <w:r w:rsidRPr="00B91EF5">
        <w:rPr>
          <w:rFonts w:ascii="Arial" w:eastAsiaTheme="minorHAnsi" w:hAnsi="Arial" w:cs="Arial"/>
          <w:sz w:val="20"/>
          <w:szCs w:val="20"/>
          <w:lang w:val="es-CO" w:eastAsia="en-US"/>
        </w:rPr>
        <w:t>del Ministerio de Educación Nacional</w:t>
      </w:r>
      <w:r>
        <w:rPr>
          <w:rStyle w:val="Refdenotaalpie"/>
          <w:rFonts w:ascii="Arial" w:eastAsiaTheme="minorHAnsi" w:hAnsi="Arial" w:cs="Arial"/>
          <w:sz w:val="20"/>
          <w:szCs w:val="20"/>
          <w:lang w:val="es-CO" w:eastAsia="en-US"/>
        </w:rPr>
        <w:footnoteReference w:id="6"/>
      </w:r>
      <w:r w:rsidRPr="00B91EF5">
        <w:rPr>
          <w:rFonts w:ascii="Arial" w:eastAsiaTheme="minorHAnsi" w:hAnsi="Arial" w:cs="Arial"/>
          <w:sz w:val="20"/>
          <w:szCs w:val="20"/>
          <w:lang w:val="es-CO" w:eastAsia="en-US"/>
        </w:rPr>
        <w:t>.</w:t>
      </w:r>
      <w:r w:rsidRPr="00101294">
        <w:rPr>
          <w:rStyle w:val="Refdenotaalpie"/>
          <w:rFonts w:ascii="Arial" w:eastAsiaTheme="minorHAnsi" w:hAnsi="Arial" w:cs="Arial"/>
          <w:sz w:val="20"/>
          <w:szCs w:val="20"/>
          <w:lang w:val="es-CO" w:eastAsia="en-US"/>
        </w:rPr>
        <w:t xml:space="preserve"> </w:t>
      </w:r>
      <w:r>
        <w:rPr>
          <w:rFonts w:eastAsiaTheme="minorHAnsi"/>
        </w:rPr>
        <w:t xml:space="preserve"> </w:t>
      </w:r>
    </w:p>
    <w:p w:rsidR="007D08D6" w:rsidRDefault="007D08D6" w:rsidP="007D08D6">
      <w:pPr>
        <w:autoSpaceDE w:val="0"/>
        <w:autoSpaceDN w:val="0"/>
        <w:adjustRightInd w:val="0"/>
        <w:jc w:val="both"/>
        <w:rPr>
          <w:rFonts w:ascii="Arial" w:eastAsiaTheme="minorHAnsi" w:hAnsi="Arial" w:cs="Arial"/>
          <w:sz w:val="20"/>
          <w:szCs w:val="20"/>
          <w:lang w:val="es-CO" w:eastAsia="en-US"/>
        </w:rPr>
      </w:pPr>
    </w:p>
    <w:p w:rsidR="007D08D6" w:rsidRDefault="007D08D6" w:rsidP="007D08D6">
      <w:pPr>
        <w:autoSpaceDE w:val="0"/>
        <w:autoSpaceDN w:val="0"/>
        <w:adjustRightInd w:val="0"/>
        <w:jc w:val="both"/>
        <w:rPr>
          <w:rFonts w:ascii="Arial" w:eastAsiaTheme="minorHAnsi" w:hAnsi="Arial" w:cs="Arial"/>
          <w:sz w:val="20"/>
          <w:szCs w:val="20"/>
          <w:lang w:val="es-CO" w:eastAsia="en-US"/>
        </w:rPr>
      </w:pPr>
      <w:r w:rsidRPr="00B91EF5">
        <w:rPr>
          <w:rFonts w:ascii="Arial" w:eastAsiaTheme="minorHAnsi" w:hAnsi="Arial" w:cs="Arial"/>
          <w:sz w:val="20"/>
          <w:szCs w:val="20"/>
          <w:lang w:val="es-CO" w:eastAsia="en-US"/>
        </w:rPr>
        <w:t>Las características de cada proyecto marcan puntos de encuentro con una o varias áreas</w:t>
      </w:r>
      <w:r>
        <w:rPr>
          <w:rFonts w:ascii="Arial" w:eastAsiaTheme="minorHAnsi" w:hAnsi="Arial" w:cs="Arial"/>
          <w:sz w:val="20"/>
          <w:szCs w:val="20"/>
          <w:lang w:val="es-CO" w:eastAsia="en-US"/>
        </w:rPr>
        <w:t xml:space="preserve"> o asignaturas </w:t>
      </w:r>
      <w:r w:rsidRPr="00B91EF5">
        <w:rPr>
          <w:rFonts w:ascii="Arial" w:eastAsiaTheme="minorHAnsi" w:hAnsi="Arial" w:cs="Arial"/>
          <w:sz w:val="20"/>
          <w:szCs w:val="20"/>
          <w:lang w:val="es-CO" w:eastAsia="en-US"/>
        </w:rPr>
        <w:t xml:space="preserve">del plan de estudios, así como con </w:t>
      </w:r>
      <w:r>
        <w:rPr>
          <w:rFonts w:ascii="Arial" w:eastAsiaTheme="minorHAnsi" w:hAnsi="Arial" w:cs="Arial"/>
          <w:sz w:val="20"/>
          <w:szCs w:val="20"/>
          <w:lang w:val="es-CO" w:eastAsia="en-US"/>
        </w:rPr>
        <w:t xml:space="preserve">las </w:t>
      </w:r>
      <w:r w:rsidRPr="00B91EF5">
        <w:rPr>
          <w:rFonts w:ascii="Arial" w:eastAsiaTheme="minorHAnsi" w:hAnsi="Arial" w:cs="Arial"/>
          <w:sz w:val="20"/>
          <w:szCs w:val="20"/>
          <w:lang w:val="es-CO" w:eastAsia="en-US"/>
        </w:rPr>
        <w:t xml:space="preserve">actividades que </w:t>
      </w:r>
      <w:r>
        <w:rPr>
          <w:rFonts w:ascii="Arial" w:eastAsiaTheme="minorHAnsi" w:hAnsi="Arial" w:cs="Arial"/>
          <w:sz w:val="20"/>
          <w:szCs w:val="20"/>
          <w:lang w:val="es-CO" w:eastAsia="en-US"/>
        </w:rPr>
        <w:t xml:space="preserve">se </w:t>
      </w:r>
      <w:r w:rsidRPr="00B91EF5">
        <w:rPr>
          <w:rFonts w:ascii="Arial" w:eastAsiaTheme="minorHAnsi" w:hAnsi="Arial" w:cs="Arial"/>
          <w:sz w:val="20"/>
          <w:szCs w:val="20"/>
          <w:lang w:val="es-CO" w:eastAsia="en-US"/>
        </w:rPr>
        <w:t xml:space="preserve">realizan en </w:t>
      </w:r>
      <w:r>
        <w:rPr>
          <w:rFonts w:ascii="Arial" w:eastAsiaTheme="minorHAnsi" w:hAnsi="Arial" w:cs="Arial"/>
          <w:sz w:val="20"/>
          <w:szCs w:val="20"/>
          <w:lang w:val="es-CO" w:eastAsia="en-US"/>
        </w:rPr>
        <w:t xml:space="preserve">el establecimiento educativo desde los </w:t>
      </w:r>
      <w:r w:rsidRPr="00B91EF5">
        <w:rPr>
          <w:rFonts w:ascii="Arial" w:eastAsiaTheme="minorHAnsi" w:hAnsi="Arial" w:cs="Arial"/>
          <w:sz w:val="20"/>
          <w:szCs w:val="20"/>
          <w:lang w:val="es-CO" w:eastAsia="en-US"/>
        </w:rPr>
        <w:t>actos cívicos</w:t>
      </w:r>
      <w:r>
        <w:rPr>
          <w:rFonts w:ascii="Arial" w:eastAsiaTheme="minorHAnsi" w:hAnsi="Arial" w:cs="Arial"/>
          <w:sz w:val="20"/>
          <w:szCs w:val="20"/>
          <w:lang w:val="es-CO" w:eastAsia="en-US"/>
        </w:rPr>
        <w:t xml:space="preserve"> y culturales a los eventos deportivos, semana c</w:t>
      </w:r>
      <w:r w:rsidRPr="00B91EF5">
        <w:rPr>
          <w:rFonts w:ascii="Arial" w:eastAsiaTheme="minorHAnsi" w:hAnsi="Arial" w:cs="Arial"/>
          <w:sz w:val="20"/>
          <w:szCs w:val="20"/>
          <w:lang w:val="es-CO" w:eastAsia="en-US"/>
        </w:rPr>
        <w:t xml:space="preserve">ultural, </w:t>
      </w:r>
      <w:r>
        <w:rPr>
          <w:rFonts w:ascii="Arial" w:eastAsiaTheme="minorHAnsi" w:hAnsi="Arial" w:cs="Arial"/>
          <w:sz w:val="20"/>
          <w:szCs w:val="20"/>
          <w:lang w:val="es-CO" w:eastAsia="en-US"/>
        </w:rPr>
        <w:t>juegos interclases y otros eventos de carácter institucional; para el Ministerio de Educación Nacional</w:t>
      </w:r>
      <w:r w:rsidRPr="00F22436">
        <w:rPr>
          <w:rFonts w:ascii="Arial" w:eastAsiaTheme="minorHAnsi" w:hAnsi="Arial" w:cs="Arial"/>
          <w:sz w:val="20"/>
          <w:szCs w:val="20"/>
          <w:lang w:val="es-CO" w:eastAsia="en-US"/>
        </w:rPr>
        <w:t xml:space="preserve">, </w:t>
      </w:r>
      <w:r>
        <w:rPr>
          <w:rFonts w:ascii="Arial" w:eastAsiaTheme="minorHAnsi" w:hAnsi="Arial" w:cs="Arial"/>
          <w:sz w:val="20"/>
          <w:szCs w:val="20"/>
          <w:lang w:val="es-CO" w:eastAsia="en-US"/>
        </w:rPr>
        <w:t>“</w:t>
      </w:r>
      <w:r w:rsidRPr="00F22436">
        <w:rPr>
          <w:rFonts w:ascii="Arial" w:eastAsiaTheme="minorHAnsi" w:hAnsi="Arial" w:cs="Arial"/>
          <w:i/>
          <w:sz w:val="20"/>
          <w:szCs w:val="20"/>
          <w:lang w:val="es-CO" w:eastAsia="en-US"/>
        </w:rPr>
        <w:t>los proyectos pedagógicos transversales se ubican como los ejes que permiten a los Proyectos Educativos, volver la mirada a las realidades naturales y socioculturales del ámbito local - en las cuales se encuentran inmersos -, con el fin de hacerlas parte esencial de su propuesta pedagógico didáctica. Esto entendiendo que, la formación para la búsqueda de soluciones a los problemas complejos del entorno, en el que los estudiantes se desenvuelven como individuos y como parte de colectivos sociales, es propósito central de estos proyectos y que, por lo tanto la articulación de conocimientos y saberes, desde la lectura contextual y el trabajo crítico de conceptos, metodologías y contenidos que se movilizan en el Plan de Estudios, es fundamental</w:t>
      </w:r>
      <w:r>
        <w:rPr>
          <w:rFonts w:ascii="Arial" w:eastAsiaTheme="minorHAnsi" w:hAnsi="Arial" w:cs="Arial"/>
          <w:i/>
          <w:sz w:val="20"/>
          <w:szCs w:val="20"/>
          <w:lang w:val="es-CO" w:eastAsia="en-US"/>
        </w:rPr>
        <w:t>”</w:t>
      </w:r>
      <w:r>
        <w:rPr>
          <w:rStyle w:val="Refdenotaalpie"/>
          <w:rFonts w:ascii="Arial" w:eastAsiaTheme="minorHAnsi" w:hAnsi="Arial" w:cs="Arial"/>
          <w:i/>
          <w:sz w:val="20"/>
          <w:szCs w:val="20"/>
          <w:lang w:val="es-CO" w:eastAsia="en-US"/>
        </w:rPr>
        <w:footnoteReference w:id="7"/>
      </w:r>
      <w:r w:rsidRPr="00F22436">
        <w:rPr>
          <w:rFonts w:ascii="Arial" w:eastAsiaTheme="minorHAnsi" w:hAnsi="Arial" w:cs="Arial"/>
          <w:sz w:val="20"/>
          <w:szCs w:val="20"/>
          <w:lang w:val="es-CO" w:eastAsia="en-US"/>
        </w:rPr>
        <w:t>.</w:t>
      </w:r>
    </w:p>
    <w:p w:rsidR="00182D79" w:rsidRDefault="00182D79" w:rsidP="007D08D6">
      <w:pPr>
        <w:autoSpaceDE w:val="0"/>
        <w:autoSpaceDN w:val="0"/>
        <w:adjustRightInd w:val="0"/>
        <w:jc w:val="both"/>
        <w:rPr>
          <w:rFonts w:ascii="Arial" w:eastAsiaTheme="minorHAnsi" w:hAnsi="Arial" w:cs="Arial"/>
          <w:sz w:val="20"/>
          <w:szCs w:val="20"/>
          <w:lang w:val="es-CO" w:eastAsia="en-US"/>
        </w:rPr>
      </w:pPr>
    </w:p>
    <w:p w:rsidR="001F46B3" w:rsidRPr="00D248FC" w:rsidRDefault="00844D98" w:rsidP="002E2121">
      <w:pPr>
        <w:pStyle w:val="Prrafodelista"/>
        <w:numPr>
          <w:ilvl w:val="0"/>
          <w:numId w:val="84"/>
        </w:numPr>
        <w:jc w:val="both"/>
        <w:rPr>
          <w:rFonts w:ascii="Arial" w:eastAsia="Calibri" w:hAnsi="Arial" w:cs="Arial"/>
          <w:b/>
          <w:bCs/>
          <w:color w:val="0070C0"/>
          <w:kern w:val="32"/>
          <w:sz w:val="20"/>
          <w:szCs w:val="20"/>
          <w:lang w:val="es-CO" w:eastAsia="en-US"/>
        </w:rPr>
      </w:pPr>
      <w:r w:rsidRPr="00D248FC">
        <w:rPr>
          <w:rFonts w:ascii="Arial" w:eastAsia="Calibri" w:hAnsi="Arial" w:cs="Arial"/>
          <w:b/>
          <w:color w:val="0070C0"/>
          <w:sz w:val="20"/>
          <w:szCs w:val="20"/>
          <w:lang w:val="es-CO" w:eastAsia="en-US"/>
        </w:rPr>
        <w:t xml:space="preserve">Servicio social </w:t>
      </w:r>
      <w:r w:rsidR="00EE52E4" w:rsidRPr="00D248FC">
        <w:rPr>
          <w:rFonts w:ascii="Arial" w:eastAsia="Calibri" w:hAnsi="Arial" w:cs="Arial"/>
          <w:b/>
          <w:color w:val="0070C0"/>
          <w:sz w:val="20"/>
          <w:szCs w:val="20"/>
          <w:lang w:val="es-CO" w:eastAsia="en-US"/>
        </w:rPr>
        <w:t xml:space="preserve">estudiantil </w:t>
      </w:r>
      <w:r w:rsidRPr="00D248FC">
        <w:rPr>
          <w:rFonts w:ascii="Arial" w:eastAsia="Calibri" w:hAnsi="Arial" w:cs="Arial"/>
          <w:b/>
          <w:color w:val="0070C0"/>
          <w:sz w:val="20"/>
          <w:szCs w:val="20"/>
          <w:lang w:val="es-CO" w:eastAsia="en-US"/>
        </w:rPr>
        <w:t xml:space="preserve">y su obligatoriedad como requisito de grado </w:t>
      </w:r>
      <w:r w:rsidR="007413E1" w:rsidRPr="00D248FC">
        <w:rPr>
          <w:rFonts w:ascii="Arial" w:eastAsia="Calibri" w:hAnsi="Arial" w:cs="Arial"/>
          <w:b/>
          <w:color w:val="0070C0"/>
          <w:sz w:val="20"/>
          <w:szCs w:val="20"/>
          <w:lang w:val="es-CO" w:eastAsia="en-US"/>
        </w:rPr>
        <w:t xml:space="preserve"> </w:t>
      </w:r>
    </w:p>
    <w:p w:rsidR="001F46B3" w:rsidRDefault="001F46B3" w:rsidP="001F46B3">
      <w:pPr>
        <w:jc w:val="both"/>
        <w:rPr>
          <w:rFonts w:ascii="Arial" w:eastAsia="Calibri" w:hAnsi="Arial" w:cs="Arial"/>
          <w:b/>
          <w:color w:val="0070C0"/>
          <w:sz w:val="20"/>
          <w:szCs w:val="20"/>
          <w:lang w:val="es-CO" w:eastAsia="en-US"/>
        </w:rPr>
      </w:pPr>
    </w:p>
    <w:p w:rsidR="001F46B3" w:rsidRDefault="001F46B3" w:rsidP="001F46B3">
      <w:pPr>
        <w:widowControl w:val="0"/>
        <w:tabs>
          <w:tab w:val="left" w:pos="0"/>
          <w:tab w:val="left" w:pos="2361"/>
        </w:tabs>
        <w:autoSpaceDE w:val="0"/>
        <w:autoSpaceDN w:val="0"/>
        <w:adjustRightInd w:val="0"/>
        <w:jc w:val="both"/>
        <w:rPr>
          <w:rFonts w:ascii="Arial" w:eastAsiaTheme="minorHAnsi" w:hAnsi="Arial" w:cs="Arial"/>
          <w:color w:val="000000"/>
          <w:sz w:val="20"/>
          <w:szCs w:val="20"/>
          <w:lang w:val="es-CO"/>
        </w:rPr>
      </w:pPr>
      <w:r>
        <w:rPr>
          <w:rFonts w:ascii="Arial" w:eastAsiaTheme="minorHAnsi" w:hAnsi="Arial" w:cs="Arial"/>
          <w:color w:val="000000"/>
          <w:sz w:val="20"/>
          <w:szCs w:val="20"/>
          <w:lang w:val="es-CO"/>
        </w:rPr>
        <w:t xml:space="preserve">El servicio social </w:t>
      </w:r>
      <w:r w:rsidR="00EE52E4">
        <w:rPr>
          <w:rFonts w:ascii="Arial" w:eastAsiaTheme="minorHAnsi" w:hAnsi="Arial" w:cs="Arial"/>
          <w:color w:val="000000"/>
          <w:sz w:val="20"/>
          <w:szCs w:val="20"/>
          <w:lang w:val="es-CO"/>
        </w:rPr>
        <w:t xml:space="preserve">estudiantil </w:t>
      </w:r>
      <w:r>
        <w:rPr>
          <w:rFonts w:ascii="Arial" w:eastAsiaTheme="minorHAnsi" w:hAnsi="Arial" w:cs="Arial"/>
          <w:color w:val="000000"/>
          <w:sz w:val="20"/>
          <w:szCs w:val="20"/>
          <w:lang w:val="es-CO"/>
        </w:rPr>
        <w:t xml:space="preserve">lo prestan los </w:t>
      </w:r>
      <w:r w:rsidR="00EE52E4">
        <w:rPr>
          <w:rFonts w:ascii="Arial" w:eastAsiaTheme="minorHAnsi" w:hAnsi="Arial" w:cs="Arial"/>
          <w:color w:val="000000"/>
          <w:sz w:val="20"/>
          <w:szCs w:val="20"/>
          <w:lang w:val="es-CO"/>
        </w:rPr>
        <w:t>alumnos</w:t>
      </w:r>
      <w:r>
        <w:rPr>
          <w:rFonts w:ascii="Arial" w:eastAsiaTheme="minorHAnsi" w:hAnsi="Arial" w:cs="Arial"/>
          <w:color w:val="000000"/>
          <w:sz w:val="20"/>
          <w:szCs w:val="20"/>
          <w:lang w:val="es-CO"/>
        </w:rPr>
        <w:t xml:space="preserve"> de la educación media de la </w:t>
      </w:r>
      <w:r w:rsidR="00711AB1">
        <w:rPr>
          <w:rFonts w:ascii="Arial" w:eastAsiaTheme="minorHAnsi" w:hAnsi="Arial" w:cs="Arial"/>
          <w:color w:val="000000"/>
          <w:sz w:val="20"/>
          <w:szCs w:val="20"/>
          <w:lang w:val="es-CO"/>
        </w:rPr>
        <w:t xml:space="preserve">Institución Etnoeducativa </w:t>
      </w:r>
      <w:r w:rsidR="001B220F">
        <w:rPr>
          <w:rFonts w:ascii="Arial" w:eastAsiaTheme="minorHAnsi" w:hAnsi="Arial" w:cs="Arial"/>
          <w:color w:val="000000"/>
          <w:sz w:val="20"/>
          <w:szCs w:val="20"/>
          <w:lang w:val="es-CO"/>
        </w:rPr>
        <w:t>Sidón</w:t>
      </w:r>
      <w:r>
        <w:rPr>
          <w:rFonts w:ascii="Arial" w:eastAsiaTheme="minorHAnsi" w:hAnsi="Arial" w:cs="Arial"/>
          <w:color w:val="000000"/>
          <w:sz w:val="20"/>
          <w:szCs w:val="20"/>
          <w:lang w:val="es-CO"/>
        </w:rPr>
        <w:t xml:space="preserve"> y se constituye en requisito de obligatorio cumplimiento para optar al título de bachiller según el carácter y especialidad; este servicio tendrá una duración de 80 horas, y tiene el propósito principal de integrar al estudiante a la comunidad para contribuir a su mejoramiento social, cultural y económico, colaborando en los proyectos y trabajos que lleva a cabo a fin de desarrollar valores de solidaridad y conocimientos del educando respecto a su entorno social; para su realización, se deberá cumplir con el siguiente procedimiento: </w:t>
      </w:r>
    </w:p>
    <w:p w:rsidR="001F46B3" w:rsidRDefault="001F46B3" w:rsidP="001F46B3">
      <w:pPr>
        <w:jc w:val="both"/>
        <w:rPr>
          <w:rFonts w:ascii="Arial" w:eastAsiaTheme="minorHAnsi" w:hAnsi="Arial" w:cs="Arial"/>
          <w:sz w:val="20"/>
          <w:szCs w:val="20"/>
          <w:lang w:val="es-CO"/>
        </w:rPr>
      </w:pPr>
    </w:p>
    <w:p w:rsidR="001F46B3" w:rsidRDefault="001F46B3" w:rsidP="002E2121">
      <w:pPr>
        <w:numPr>
          <w:ilvl w:val="0"/>
          <w:numId w:val="47"/>
        </w:numPr>
        <w:jc w:val="both"/>
        <w:rPr>
          <w:rFonts w:ascii="Arial" w:eastAsiaTheme="minorHAnsi" w:hAnsi="Arial" w:cs="Arial"/>
          <w:color w:val="000000"/>
          <w:sz w:val="20"/>
          <w:szCs w:val="20"/>
          <w:lang w:val="es-CO"/>
        </w:rPr>
      </w:pPr>
      <w:r>
        <w:rPr>
          <w:rFonts w:ascii="Arial" w:eastAsiaTheme="minorHAnsi" w:hAnsi="Arial" w:cs="Arial"/>
          <w:sz w:val="20"/>
          <w:szCs w:val="20"/>
          <w:lang w:val="es-CO"/>
        </w:rPr>
        <w:t>Al iniciar el primer grado de educación media, el director de grupo socializará a los estudiantes los criterios institucionales para la prestación del servicio social obligatorio, abordando las temáticas referidas a su organización y funcionamiento, los escenarios de acción, los derechos y obligaciones del servidor social, y las circunstancias en las que según las condiciones en las que se preste el servicio se requerirá la afiliación del estudiante al Sistema General de Riesgos Laborales, conforme a lo establecido en el Decreto N° 0055 de 2015.</w:t>
      </w:r>
    </w:p>
    <w:p w:rsidR="001F46B3" w:rsidRDefault="001F46B3" w:rsidP="001F46B3">
      <w:pPr>
        <w:ind w:left="360"/>
        <w:jc w:val="both"/>
        <w:rPr>
          <w:rFonts w:ascii="Arial" w:eastAsiaTheme="minorHAnsi" w:hAnsi="Arial" w:cs="Arial"/>
          <w:color w:val="000000"/>
          <w:sz w:val="20"/>
          <w:szCs w:val="20"/>
          <w:lang w:val="es-CO"/>
        </w:rPr>
      </w:pPr>
    </w:p>
    <w:p w:rsidR="001F46B3" w:rsidRDefault="001F46B3" w:rsidP="002E2121">
      <w:pPr>
        <w:numPr>
          <w:ilvl w:val="0"/>
          <w:numId w:val="47"/>
        </w:numPr>
        <w:jc w:val="both"/>
        <w:rPr>
          <w:rFonts w:ascii="Arial" w:eastAsiaTheme="minorHAnsi" w:hAnsi="Arial" w:cs="Arial"/>
          <w:color w:val="000000"/>
          <w:sz w:val="20"/>
          <w:szCs w:val="20"/>
          <w:lang w:val="es-CO"/>
        </w:rPr>
      </w:pPr>
      <w:r>
        <w:rPr>
          <w:rFonts w:ascii="Arial" w:eastAsiaTheme="minorHAnsi" w:hAnsi="Arial" w:cs="Arial"/>
          <w:color w:val="000000"/>
          <w:sz w:val="20"/>
          <w:szCs w:val="20"/>
          <w:lang w:val="es-CO"/>
        </w:rPr>
        <w:t xml:space="preserve">Al culminar las horas respectivas, el estudiante deberá presentar: </w:t>
      </w:r>
    </w:p>
    <w:p w:rsidR="001F46B3" w:rsidRDefault="001F46B3" w:rsidP="001F46B3">
      <w:pPr>
        <w:ind w:left="360"/>
        <w:jc w:val="both"/>
        <w:rPr>
          <w:rFonts w:ascii="Arial" w:eastAsiaTheme="minorHAnsi" w:hAnsi="Arial" w:cs="Arial"/>
          <w:color w:val="000000"/>
          <w:sz w:val="20"/>
          <w:szCs w:val="20"/>
          <w:lang w:val="es-CO"/>
        </w:rPr>
      </w:pPr>
    </w:p>
    <w:p w:rsidR="001F46B3" w:rsidRDefault="001F46B3" w:rsidP="002E2121">
      <w:pPr>
        <w:numPr>
          <w:ilvl w:val="0"/>
          <w:numId w:val="48"/>
        </w:numPr>
        <w:jc w:val="both"/>
        <w:rPr>
          <w:rFonts w:ascii="Arial" w:eastAsiaTheme="minorHAnsi" w:hAnsi="Arial" w:cs="Arial"/>
          <w:color w:val="000000"/>
          <w:sz w:val="20"/>
          <w:szCs w:val="20"/>
          <w:lang w:val="es-CO"/>
        </w:rPr>
      </w:pPr>
      <w:r>
        <w:rPr>
          <w:rFonts w:ascii="Arial" w:eastAsiaTheme="minorHAnsi" w:hAnsi="Arial" w:cs="Arial"/>
          <w:color w:val="000000"/>
          <w:sz w:val="20"/>
          <w:szCs w:val="20"/>
          <w:lang w:val="es-CO"/>
        </w:rPr>
        <w:t>Certificado expedido por el funcionario encargado de supervisar el cumplimiento de la prestación del servicio social del estudiante, en el que se especifique las actividades realizadas, el número de horas cumplidas y la valoración cualitativa del servicio prestado.</w:t>
      </w:r>
    </w:p>
    <w:p w:rsidR="001F46B3" w:rsidRDefault="001F46B3" w:rsidP="002E2121">
      <w:pPr>
        <w:numPr>
          <w:ilvl w:val="0"/>
          <w:numId w:val="48"/>
        </w:numPr>
        <w:jc w:val="both"/>
        <w:rPr>
          <w:rFonts w:ascii="Arial" w:eastAsiaTheme="minorHAnsi" w:hAnsi="Arial" w:cs="Arial"/>
          <w:color w:val="000000"/>
          <w:sz w:val="20"/>
          <w:szCs w:val="20"/>
          <w:lang w:val="es-CO"/>
        </w:rPr>
      </w:pPr>
      <w:r>
        <w:rPr>
          <w:rFonts w:ascii="Arial" w:eastAsiaTheme="minorHAnsi" w:hAnsi="Arial" w:cs="Arial"/>
          <w:color w:val="000000"/>
          <w:sz w:val="20"/>
          <w:szCs w:val="20"/>
          <w:lang w:val="es-CO"/>
        </w:rPr>
        <w:t xml:space="preserve">Formato de registro de horas y actividades realizadas, debidamente diligenciado día a día. </w:t>
      </w:r>
    </w:p>
    <w:p w:rsidR="001F46B3" w:rsidRDefault="001F46B3" w:rsidP="002E2121">
      <w:pPr>
        <w:numPr>
          <w:ilvl w:val="0"/>
          <w:numId w:val="48"/>
        </w:numPr>
        <w:jc w:val="both"/>
        <w:rPr>
          <w:rFonts w:ascii="Arial" w:eastAsiaTheme="minorHAnsi" w:hAnsi="Arial" w:cs="Arial"/>
          <w:color w:val="000000"/>
          <w:sz w:val="20"/>
          <w:szCs w:val="20"/>
          <w:lang w:val="es-CO"/>
        </w:rPr>
      </w:pPr>
      <w:r>
        <w:rPr>
          <w:rFonts w:ascii="Arial" w:eastAsiaTheme="minorHAnsi" w:hAnsi="Arial" w:cs="Arial"/>
          <w:color w:val="000000"/>
          <w:sz w:val="20"/>
          <w:szCs w:val="20"/>
          <w:lang w:val="es-CO"/>
        </w:rPr>
        <w:t xml:space="preserve">Presentación del informe final de prestación del servicio social obligatorio según formato establecido por la </w:t>
      </w:r>
      <w:r w:rsidR="00711AB1">
        <w:rPr>
          <w:rFonts w:ascii="Arial" w:eastAsiaTheme="minorHAnsi" w:hAnsi="Arial" w:cs="Arial"/>
          <w:color w:val="000000"/>
          <w:sz w:val="20"/>
          <w:szCs w:val="20"/>
          <w:lang w:val="es-CO"/>
        </w:rPr>
        <w:t xml:space="preserve">Institución Etnoeducativa </w:t>
      </w:r>
      <w:r w:rsidR="001B220F">
        <w:rPr>
          <w:rFonts w:ascii="Arial" w:eastAsiaTheme="minorHAnsi" w:hAnsi="Arial" w:cs="Arial"/>
          <w:color w:val="000000"/>
          <w:sz w:val="20"/>
          <w:szCs w:val="20"/>
          <w:lang w:val="es-CO"/>
        </w:rPr>
        <w:t>Sidón</w:t>
      </w:r>
      <w:r>
        <w:rPr>
          <w:rFonts w:ascii="Arial" w:eastAsiaTheme="minorHAnsi" w:hAnsi="Arial" w:cs="Arial"/>
          <w:color w:val="000000"/>
          <w:sz w:val="20"/>
          <w:szCs w:val="20"/>
          <w:lang w:val="es-CO"/>
        </w:rPr>
        <w:t xml:space="preserve">. </w:t>
      </w:r>
    </w:p>
    <w:p w:rsidR="001F46B3" w:rsidRPr="001F46B3" w:rsidRDefault="001F46B3" w:rsidP="001F46B3">
      <w:pPr>
        <w:jc w:val="both"/>
        <w:rPr>
          <w:rFonts w:ascii="Arial" w:eastAsia="Calibri" w:hAnsi="Arial" w:cs="Arial"/>
          <w:b/>
          <w:bCs/>
          <w:color w:val="0070C0"/>
          <w:kern w:val="32"/>
          <w:sz w:val="20"/>
          <w:szCs w:val="20"/>
          <w:lang w:val="es-CO" w:eastAsia="en-US"/>
        </w:rPr>
      </w:pPr>
    </w:p>
    <w:p w:rsidR="0088709E" w:rsidRPr="00D248FC" w:rsidRDefault="0088709E" w:rsidP="002E2121">
      <w:pPr>
        <w:pStyle w:val="Prrafodelista"/>
        <w:numPr>
          <w:ilvl w:val="0"/>
          <w:numId w:val="84"/>
        </w:numPr>
        <w:jc w:val="both"/>
        <w:rPr>
          <w:rFonts w:ascii="Arial" w:eastAsia="Calibri" w:hAnsi="Arial" w:cs="Arial"/>
          <w:b/>
          <w:bCs/>
          <w:color w:val="0070C0"/>
          <w:kern w:val="32"/>
          <w:sz w:val="20"/>
          <w:szCs w:val="20"/>
          <w:lang w:val="es-CO" w:eastAsia="en-US"/>
        </w:rPr>
      </w:pPr>
      <w:r w:rsidRPr="00D248FC">
        <w:rPr>
          <w:rFonts w:ascii="Arial" w:eastAsia="Calibri" w:hAnsi="Arial" w:cs="Arial"/>
          <w:b/>
          <w:color w:val="0070C0"/>
          <w:sz w:val="20"/>
          <w:szCs w:val="20"/>
          <w:lang w:val="es-CO" w:eastAsia="en-US"/>
        </w:rPr>
        <w:t xml:space="preserve">Orientación socio ocupacional a estudiantes de educación media </w:t>
      </w:r>
    </w:p>
    <w:p w:rsidR="001D2E66" w:rsidRPr="0088709E" w:rsidRDefault="001D2E66" w:rsidP="001D2E66">
      <w:pPr>
        <w:jc w:val="both"/>
        <w:rPr>
          <w:rFonts w:ascii="Arial" w:eastAsia="Calibri" w:hAnsi="Arial" w:cs="Arial"/>
          <w:sz w:val="20"/>
          <w:szCs w:val="20"/>
          <w:lang w:val="es-CO" w:eastAsia="en-US"/>
        </w:rPr>
      </w:pPr>
    </w:p>
    <w:p w:rsidR="001D2E66" w:rsidRPr="0088709E" w:rsidRDefault="001D2E66" w:rsidP="001D2E66">
      <w:pPr>
        <w:jc w:val="both"/>
        <w:rPr>
          <w:rFonts w:ascii="Arial" w:eastAsia="Calibri" w:hAnsi="Arial" w:cs="Arial"/>
          <w:sz w:val="20"/>
          <w:szCs w:val="20"/>
          <w:lang w:val="es-CO" w:eastAsia="en-US"/>
        </w:rPr>
      </w:pPr>
      <w:r w:rsidRPr="0088709E">
        <w:rPr>
          <w:rFonts w:ascii="Arial" w:eastAsia="Calibri" w:hAnsi="Arial" w:cs="Arial"/>
          <w:sz w:val="20"/>
          <w:szCs w:val="20"/>
          <w:lang w:val="es-CO" w:eastAsia="en-US"/>
        </w:rPr>
        <w:t xml:space="preserve">En el marco de un ejercicio de construcción de trayectorias ocupacionales satisfactorias, y como parte de las estrategias institucionales para ayudar a nuestros estudiantes a resolver inquietudes, identificar alternativas y tomar decisiones sobre su futuro educativo o laboral, la </w:t>
      </w:r>
      <w:r w:rsidR="00711AB1">
        <w:rPr>
          <w:rFonts w:ascii="Arial" w:eastAsia="Calibri" w:hAnsi="Arial" w:cs="Arial"/>
          <w:bCs/>
          <w:kern w:val="32"/>
          <w:sz w:val="20"/>
          <w:szCs w:val="20"/>
          <w:lang w:val="es-CO" w:eastAsia="en-US"/>
        </w:rPr>
        <w:t xml:space="preserve">Institución Etnoeducativa </w:t>
      </w:r>
      <w:r w:rsidR="001B220F">
        <w:rPr>
          <w:rFonts w:ascii="Arial" w:eastAsia="Calibri" w:hAnsi="Arial" w:cs="Arial"/>
          <w:bCs/>
          <w:kern w:val="32"/>
          <w:sz w:val="20"/>
          <w:szCs w:val="20"/>
          <w:lang w:val="es-CO" w:eastAsia="en-US"/>
        </w:rPr>
        <w:t>Sidón</w:t>
      </w:r>
      <w:r w:rsidRPr="0088709E">
        <w:rPr>
          <w:rFonts w:ascii="Arial" w:eastAsia="Calibri" w:hAnsi="Arial" w:cs="Arial"/>
          <w:sz w:val="20"/>
          <w:szCs w:val="20"/>
          <w:lang w:val="es-CO" w:eastAsia="en-US"/>
        </w:rPr>
        <w:t xml:space="preserve"> implementa durante los grados 10 y 11 el </w:t>
      </w:r>
      <w:r w:rsidRPr="0088709E">
        <w:rPr>
          <w:rFonts w:ascii="Arial" w:eastAsia="Calibri" w:hAnsi="Arial" w:cs="Arial"/>
          <w:i/>
          <w:sz w:val="20"/>
          <w:szCs w:val="20"/>
          <w:lang w:val="es-CO" w:eastAsia="en-US"/>
        </w:rPr>
        <w:t>Plan de Orientación Socio Ocupacional</w:t>
      </w:r>
      <w:r w:rsidRPr="0088709E">
        <w:rPr>
          <w:rFonts w:ascii="Arial" w:eastAsia="Calibri" w:hAnsi="Arial" w:cs="Arial"/>
          <w:sz w:val="20"/>
          <w:szCs w:val="20"/>
          <w:lang w:val="es-CO" w:eastAsia="en-US"/>
        </w:rPr>
        <w:t>, el cual se concibe como un  proceso de acompañamiento a los jóvenes durante su momento de transición hacia la educación posmedia y a la vida laboral, permitiendoles tomar decisiones informadas y racionales, a partir del reconocimiento de sus intereses, aptitudes, valores, deseos y ponderación de las oportunidades de formación y trabajo que ofrece su entorno.</w:t>
      </w:r>
      <w:r>
        <w:rPr>
          <w:rFonts w:ascii="Arial" w:eastAsia="Calibri" w:hAnsi="Arial" w:cs="Arial"/>
          <w:sz w:val="20"/>
          <w:szCs w:val="20"/>
          <w:lang w:val="es-CO" w:eastAsia="en-US"/>
        </w:rPr>
        <w:t xml:space="preserve"> </w:t>
      </w:r>
    </w:p>
    <w:p w:rsidR="001D2E66" w:rsidRPr="0088709E" w:rsidRDefault="001D2E66" w:rsidP="001D2E66">
      <w:pPr>
        <w:jc w:val="both"/>
        <w:rPr>
          <w:rFonts w:ascii="Arial" w:eastAsia="Calibri" w:hAnsi="Arial" w:cs="Arial"/>
          <w:sz w:val="20"/>
          <w:szCs w:val="20"/>
          <w:lang w:val="es-CO" w:eastAsia="en-US"/>
        </w:rPr>
      </w:pPr>
    </w:p>
    <w:p w:rsidR="001D2E66" w:rsidRPr="0088709E" w:rsidRDefault="001D2E66" w:rsidP="001D2E66">
      <w:pPr>
        <w:jc w:val="both"/>
        <w:rPr>
          <w:rFonts w:ascii="Arial" w:eastAsia="Calibri" w:hAnsi="Arial" w:cs="Arial"/>
          <w:sz w:val="20"/>
          <w:szCs w:val="20"/>
          <w:lang w:val="es-CO" w:eastAsia="es-CO"/>
        </w:rPr>
      </w:pPr>
      <w:r w:rsidRPr="0088709E">
        <w:rPr>
          <w:rFonts w:ascii="Arial" w:eastAsia="Calibri" w:hAnsi="Arial" w:cs="Arial"/>
          <w:sz w:val="20"/>
          <w:szCs w:val="20"/>
          <w:lang w:val="es-CO" w:eastAsia="en-US"/>
        </w:rPr>
        <w:t xml:space="preserve">Desde esta perspectiva, el </w:t>
      </w:r>
      <w:r w:rsidRPr="0088709E">
        <w:rPr>
          <w:rFonts w:ascii="Arial" w:eastAsia="Calibri" w:hAnsi="Arial" w:cs="Arial"/>
          <w:sz w:val="20"/>
          <w:szCs w:val="20"/>
          <w:lang w:val="es-CO" w:eastAsia="es-CO"/>
        </w:rPr>
        <w:t xml:space="preserve">proceso de orientación socio ocupacional tiene un </w:t>
      </w:r>
      <w:r w:rsidRPr="0088709E">
        <w:rPr>
          <w:rFonts w:ascii="Arial" w:eastAsia="Calibri" w:hAnsi="Arial" w:cs="Arial"/>
          <w:i/>
          <w:sz w:val="20"/>
          <w:szCs w:val="20"/>
          <w:lang w:val="es-CO" w:eastAsia="es-CO"/>
        </w:rPr>
        <w:t>carácter transversal al proceso de desarrollo y aprendizaje de los estudiantes</w:t>
      </w:r>
      <w:r w:rsidRPr="0088709E">
        <w:rPr>
          <w:rFonts w:ascii="Arial" w:eastAsia="Calibri" w:hAnsi="Arial" w:cs="Arial"/>
          <w:sz w:val="20"/>
          <w:szCs w:val="20"/>
          <w:lang w:val="es-CO" w:eastAsia="es-CO"/>
        </w:rPr>
        <w:t xml:space="preserve"> de educación media y de acuerdo con el Artículo 3° de la Ley 2109 de 2021, cumple con los siguientes objetivos: </w:t>
      </w:r>
    </w:p>
    <w:p w:rsidR="001D2E66" w:rsidRPr="0088709E" w:rsidRDefault="001D2E66" w:rsidP="001D2E66">
      <w:pPr>
        <w:jc w:val="both"/>
        <w:rPr>
          <w:rFonts w:ascii="Arial" w:eastAsia="Calibri" w:hAnsi="Arial" w:cs="Arial"/>
          <w:sz w:val="20"/>
          <w:szCs w:val="20"/>
          <w:lang w:val="es-CO" w:eastAsia="es-CO"/>
        </w:rPr>
      </w:pPr>
      <w:r w:rsidRPr="0088709E">
        <w:rPr>
          <w:rFonts w:ascii="Arial" w:eastAsia="Calibri" w:hAnsi="Arial" w:cs="Arial"/>
          <w:sz w:val="20"/>
          <w:szCs w:val="20"/>
          <w:lang w:val="es-CO" w:eastAsia="es-CO"/>
        </w:rPr>
        <w:t>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Favorecer el desarrollo de las trayectorias educativas de los jóvenes, articulando acciones con los niveles de educación previos y posteriores a la media, en torno a la importancia de la permanencia en el sistema educativo para el empoderamiento sobre el proyecto de vida y transición a la vida adulta.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Incentivar en los estudiantes la capacidad de visualizar el futuro deseado, construyendo bases firmes sustentadas en las decisiones y acciones sobre educación y el trabajo, al finalizar la educación media.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Fortalecer en los estudiantes la creatividad, la capacidad de proponerse metas y buscar diferentes rutas para alcanzarlas, el manejo de la incertidumbre, el desarrollo de herramientas psicoemocionales, la adaptación a los cambios, la resiliencia, la comunicación efectiva de sus deseos, sueños y aspiraciones y la autonomía en la toma de decisiones.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Brindar espacios pedagógicos para que los estudiantes de manera innovadora exploren, identifiquen, analicen y reflexionen acerca de sus habilidades, fortalezas, valores, actitudes, gustos y expectativas a futuro.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Proveer la comprensión de la oferta de formación posmedia que permita a los jóvenes identificar las oportunidades laborales que se ofrecen a nivel regional y nacional y cuenten con criterios de comparación y ponderación de la oferta en términos de calidad y pertinencia frente a sus expectativas ocupacionales.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Acercar al estudiante a las dinámicas del mundo del trabajo, de manera que pueda articular sus oportunidades de formación con los campos ocupacionales donde puede desempeñarse a futuro, comprendiendo las dinámicas ocupacionales de los sectores productivos, del mercado laboral y las demandas de talento humano y favorecer la equidad de género mediante la eliminación de los estereotipos.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Implementar medidas que faciliten a los jóvenes, la adaptación a los cambios, comprendiendo y aceptando las situaciones nuevas o imprevistas, manteniendo una actitud flexible que le permita ajustarse a los itinerarios de formación y trabajo, sin alterar necesariamente sus metas.  </w:t>
      </w:r>
    </w:p>
    <w:p w:rsidR="001D2E66"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Propender por el desarrollo y aprendizaje de las habilidades necesarias para el desarrollo de oficios y aprovechamiento de las oportunidades laborales, de cara a las necesidades futuras de una economía globalizada, con la apropiación del uso de las tecnologías de la información y las comunicaciones.  </w:t>
      </w:r>
    </w:p>
    <w:p w:rsidR="00474D54" w:rsidRDefault="00474D54" w:rsidP="001D2E66">
      <w:pPr>
        <w:jc w:val="both"/>
        <w:rPr>
          <w:rFonts w:ascii="Arial" w:eastAsia="Calibri" w:hAnsi="Arial" w:cs="Arial"/>
          <w:b/>
          <w:bCs/>
          <w:color w:val="0070C0"/>
          <w:kern w:val="32"/>
          <w:sz w:val="20"/>
          <w:szCs w:val="20"/>
          <w:lang w:val="es-CO" w:eastAsia="en-US"/>
        </w:rPr>
      </w:pPr>
    </w:p>
    <w:p w:rsidR="000C6221" w:rsidRPr="00D248FC" w:rsidRDefault="000C6221" w:rsidP="002E2121">
      <w:pPr>
        <w:pStyle w:val="Prrafodelista"/>
        <w:numPr>
          <w:ilvl w:val="0"/>
          <w:numId w:val="84"/>
        </w:numPr>
        <w:jc w:val="both"/>
        <w:rPr>
          <w:rFonts w:ascii="Arial" w:eastAsia="Calibri" w:hAnsi="Arial" w:cs="Arial"/>
          <w:b/>
          <w:bCs/>
          <w:color w:val="0070C0"/>
          <w:kern w:val="32"/>
          <w:sz w:val="20"/>
          <w:szCs w:val="20"/>
          <w:lang w:val="es-CO" w:eastAsia="en-US"/>
        </w:rPr>
      </w:pPr>
      <w:r w:rsidRPr="00D248FC">
        <w:rPr>
          <w:rFonts w:ascii="Arial" w:eastAsia="Calibri" w:hAnsi="Arial" w:cs="Arial"/>
          <w:b/>
          <w:bCs/>
          <w:color w:val="0070C0"/>
          <w:kern w:val="32"/>
          <w:sz w:val="20"/>
          <w:szCs w:val="20"/>
          <w:lang w:val="es-CO" w:eastAsia="en-US"/>
        </w:rPr>
        <w:t xml:space="preserve">Trayectoria educativa </w:t>
      </w:r>
      <w:r w:rsidR="00A07B0D" w:rsidRPr="00D248FC">
        <w:rPr>
          <w:rFonts w:ascii="Arial" w:eastAsia="Calibri" w:hAnsi="Arial" w:cs="Arial"/>
          <w:b/>
          <w:bCs/>
          <w:color w:val="0070C0"/>
          <w:kern w:val="32"/>
          <w:sz w:val="20"/>
          <w:szCs w:val="20"/>
          <w:lang w:val="es-CO" w:eastAsia="en-US"/>
        </w:rPr>
        <w:t xml:space="preserve">y articulación con </w:t>
      </w:r>
      <w:r w:rsidR="003D1A5B" w:rsidRPr="00D248FC">
        <w:rPr>
          <w:rFonts w:ascii="Arial" w:eastAsia="Calibri" w:hAnsi="Arial" w:cs="Arial"/>
          <w:b/>
          <w:bCs/>
          <w:color w:val="0070C0"/>
          <w:kern w:val="32"/>
          <w:sz w:val="20"/>
          <w:szCs w:val="20"/>
          <w:lang w:val="es-CO" w:eastAsia="en-US"/>
        </w:rPr>
        <w:t>la educación posmedia</w:t>
      </w:r>
    </w:p>
    <w:p w:rsidR="000C6221" w:rsidRPr="000C6221" w:rsidRDefault="000C6221" w:rsidP="000C6221">
      <w:pPr>
        <w:jc w:val="both"/>
        <w:rPr>
          <w:rFonts w:ascii="Arial" w:eastAsia="Calibri" w:hAnsi="Arial" w:cs="Arial"/>
          <w:bCs/>
          <w:kern w:val="32"/>
          <w:sz w:val="20"/>
          <w:szCs w:val="20"/>
          <w:lang w:val="es-CO" w:eastAsia="en-US"/>
        </w:rPr>
      </w:pPr>
    </w:p>
    <w:p w:rsidR="000C6221" w:rsidRDefault="000C6221" w:rsidP="000C6221">
      <w:pPr>
        <w:jc w:val="both"/>
        <w:rPr>
          <w:rFonts w:ascii="Arial" w:eastAsia="Calibri" w:hAnsi="Arial" w:cs="Arial"/>
          <w:bCs/>
          <w:kern w:val="32"/>
          <w:sz w:val="20"/>
          <w:szCs w:val="20"/>
          <w:lang w:val="es-CO" w:eastAsia="en-US"/>
        </w:rPr>
      </w:pPr>
      <w:r>
        <w:rPr>
          <w:rFonts w:ascii="Arial" w:eastAsia="Calibri" w:hAnsi="Arial" w:cs="Arial"/>
          <w:bCs/>
          <w:kern w:val="32"/>
          <w:sz w:val="20"/>
          <w:szCs w:val="20"/>
          <w:lang w:val="es-CO" w:eastAsia="en-US"/>
        </w:rPr>
        <w:t xml:space="preserve">Para el Ministerio de Educación Nacional, </w:t>
      </w:r>
      <w:r w:rsidR="00FC0DAF" w:rsidRPr="00FC0DAF">
        <w:rPr>
          <w:rFonts w:ascii="Arial" w:eastAsia="Calibri" w:hAnsi="Arial" w:cs="Arial"/>
          <w:bCs/>
          <w:i/>
          <w:kern w:val="32"/>
          <w:sz w:val="20"/>
          <w:szCs w:val="20"/>
          <w:lang w:val="es-CO" w:eastAsia="en-US"/>
        </w:rPr>
        <w:t>“</w:t>
      </w:r>
      <w:r w:rsidRPr="00FC0DAF">
        <w:rPr>
          <w:rFonts w:ascii="Arial" w:eastAsia="Calibri" w:hAnsi="Arial" w:cs="Arial"/>
          <w:bCs/>
          <w:i/>
          <w:kern w:val="32"/>
          <w:sz w:val="20"/>
          <w:szCs w:val="20"/>
          <w:lang w:val="es-CO" w:eastAsia="en-US"/>
        </w:rPr>
        <w:t xml:space="preserve">las trayectorias educativas </w:t>
      </w:r>
      <w:r w:rsidR="003A580D">
        <w:rPr>
          <w:rFonts w:ascii="Arial" w:eastAsia="Calibri" w:hAnsi="Arial" w:cs="Arial"/>
          <w:bCs/>
          <w:i/>
          <w:kern w:val="32"/>
          <w:sz w:val="20"/>
          <w:szCs w:val="20"/>
          <w:lang w:val="es-CO" w:eastAsia="en-US"/>
        </w:rPr>
        <w:t xml:space="preserve">completas </w:t>
      </w:r>
      <w:r w:rsidRPr="00FC0DAF">
        <w:rPr>
          <w:rFonts w:ascii="Arial" w:eastAsia="Calibri" w:hAnsi="Arial" w:cs="Arial"/>
          <w:bCs/>
          <w:i/>
          <w:kern w:val="32"/>
          <w:sz w:val="20"/>
          <w:szCs w:val="20"/>
          <w:lang w:val="es-CO" w:eastAsia="en-US"/>
        </w:rPr>
        <w:t>se construyen mediante la toma de decisiones de los adolescentes y jóvenes, especialmente en los momentos de transición, es decir cuando se selecciona uno de los posibles cursos de acción, caminos u opciones del mundo de la formación o del mundo del trabajo</w:t>
      </w:r>
      <w:r w:rsidR="00FC0DAF" w:rsidRPr="00FC0DAF">
        <w:rPr>
          <w:rFonts w:ascii="Arial" w:eastAsia="Calibri" w:hAnsi="Arial" w:cs="Arial"/>
          <w:bCs/>
          <w:i/>
          <w:kern w:val="32"/>
          <w:sz w:val="20"/>
          <w:szCs w:val="20"/>
          <w:lang w:val="es-CO" w:eastAsia="en-US"/>
        </w:rPr>
        <w:t>”</w:t>
      </w:r>
      <w:r w:rsidRPr="000C6221">
        <w:rPr>
          <w:rFonts w:ascii="Arial" w:eastAsia="Calibri" w:hAnsi="Arial" w:cs="Arial"/>
          <w:bCs/>
          <w:kern w:val="32"/>
          <w:sz w:val="20"/>
          <w:szCs w:val="20"/>
          <w:lang w:val="es-CO" w:eastAsia="en-US"/>
        </w:rPr>
        <w:t xml:space="preserve"> (MEN, 2013d).</w:t>
      </w:r>
    </w:p>
    <w:p w:rsidR="000C6221" w:rsidRDefault="000C6221" w:rsidP="000C6221">
      <w:pPr>
        <w:jc w:val="both"/>
        <w:rPr>
          <w:rFonts w:ascii="Arial" w:eastAsia="Calibri" w:hAnsi="Arial" w:cs="Arial"/>
          <w:bCs/>
          <w:kern w:val="32"/>
          <w:sz w:val="20"/>
          <w:szCs w:val="20"/>
          <w:lang w:val="es-CO" w:eastAsia="en-US"/>
        </w:rPr>
      </w:pPr>
    </w:p>
    <w:p w:rsidR="003A580D" w:rsidRDefault="00FC0DAF" w:rsidP="003D1A5B">
      <w:pPr>
        <w:jc w:val="both"/>
        <w:rPr>
          <w:rFonts w:ascii="Arial" w:eastAsia="Calibri" w:hAnsi="Arial" w:cs="Arial"/>
          <w:bCs/>
          <w:kern w:val="32"/>
          <w:sz w:val="20"/>
          <w:szCs w:val="20"/>
          <w:lang w:val="es-CO" w:eastAsia="en-US"/>
        </w:rPr>
      </w:pPr>
      <w:r>
        <w:rPr>
          <w:rFonts w:ascii="Arial" w:eastAsia="Calibri" w:hAnsi="Arial" w:cs="Arial"/>
          <w:bCs/>
          <w:kern w:val="32"/>
          <w:sz w:val="20"/>
          <w:szCs w:val="20"/>
          <w:lang w:val="es-CO" w:eastAsia="en-US"/>
        </w:rPr>
        <w:t xml:space="preserve">Para el caso específico de la </w:t>
      </w:r>
      <w:r w:rsidR="003D1A5B">
        <w:rPr>
          <w:rFonts w:ascii="Arial" w:eastAsia="Calibri" w:hAnsi="Arial" w:cs="Arial"/>
          <w:bCs/>
          <w:kern w:val="32"/>
          <w:sz w:val="20"/>
          <w:szCs w:val="20"/>
          <w:lang w:val="es-CO" w:eastAsia="en-US"/>
        </w:rPr>
        <w:t xml:space="preserve">transición de la educación media a la posmedia, el </w:t>
      </w:r>
      <w:r w:rsidR="003D1A5B" w:rsidRPr="000867A7">
        <w:rPr>
          <w:rFonts w:ascii="Arial" w:eastAsia="Calibri" w:hAnsi="Arial" w:cs="Arial"/>
          <w:bCs/>
          <w:i/>
          <w:kern w:val="32"/>
          <w:sz w:val="20"/>
          <w:szCs w:val="20"/>
          <w:lang w:val="es-CO" w:eastAsia="en-US"/>
        </w:rPr>
        <w:t>Observatorio de Trayectorias Educativas del Ministerio de Educación Nacional</w:t>
      </w:r>
      <w:r w:rsidR="003D1A5B">
        <w:rPr>
          <w:rFonts w:ascii="Arial" w:eastAsia="Calibri" w:hAnsi="Arial" w:cs="Arial"/>
          <w:bCs/>
          <w:kern w:val="32"/>
          <w:sz w:val="20"/>
          <w:szCs w:val="20"/>
          <w:lang w:val="es-CO" w:eastAsia="en-US"/>
        </w:rPr>
        <w:t xml:space="preserve"> reconoce que </w:t>
      </w:r>
      <w:r w:rsidR="003D1A5B" w:rsidRPr="003D1A5B">
        <w:rPr>
          <w:rFonts w:ascii="Arial" w:eastAsia="Calibri" w:hAnsi="Arial" w:cs="Arial"/>
          <w:bCs/>
          <w:kern w:val="32"/>
          <w:sz w:val="20"/>
          <w:szCs w:val="20"/>
          <w:lang w:val="es-CO" w:eastAsia="en-US"/>
        </w:rPr>
        <w:t>las trayectorias educativas son</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 xml:space="preserve">dinámicas, complejas, heterogéneas, </w:t>
      </w:r>
      <w:r w:rsidR="003D1A5B">
        <w:rPr>
          <w:rFonts w:ascii="Arial" w:eastAsia="Calibri" w:hAnsi="Arial" w:cs="Arial"/>
          <w:bCs/>
          <w:kern w:val="32"/>
          <w:sz w:val="20"/>
          <w:szCs w:val="20"/>
          <w:lang w:val="es-CO" w:eastAsia="en-US"/>
        </w:rPr>
        <w:t xml:space="preserve">y </w:t>
      </w:r>
      <w:r w:rsidR="003D1A5B" w:rsidRPr="003D1A5B">
        <w:rPr>
          <w:rFonts w:ascii="Arial" w:eastAsia="Calibri" w:hAnsi="Arial" w:cs="Arial"/>
          <w:bCs/>
          <w:kern w:val="32"/>
          <w:sz w:val="20"/>
          <w:szCs w:val="20"/>
          <w:lang w:val="es-CO" w:eastAsia="en-US"/>
        </w:rPr>
        <w:t>que varían</w:t>
      </w:r>
      <w:r w:rsidR="003D1A5B">
        <w:rPr>
          <w:rFonts w:ascii="Arial" w:eastAsia="Calibri" w:hAnsi="Arial" w:cs="Arial"/>
          <w:bCs/>
          <w:kern w:val="32"/>
          <w:sz w:val="20"/>
          <w:szCs w:val="20"/>
          <w:lang w:val="es-CO" w:eastAsia="en-US"/>
        </w:rPr>
        <w:t xml:space="preserve"> por la </w:t>
      </w:r>
      <w:r w:rsidR="003D1A5B" w:rsidRPr="003D1A5B">
        <w:rPr>
          <w:rFonts w:ascii="Arial" w:eastAsia="Calibri" w:hAnsi="Arial" w:cs="Arial"/>
          <w:bCs/>
          <w:kern w:val="32"/>
          <w:sz w:val="20"/>
          <w:szCs w:val="20"/>
          <w:lang w:val="es-CO" w:eastAsia="en-US"/>
        </w:rPr>
        <w:t>alta</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diversidad cultural, étnica y geográfica en los</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diferentes territorios</w:t>
      </w:r>
      <w:r w:rsidR="003D1A5B">
        <w:rPr>
          <w:rFonts w:ascii="Arial" w:eastAsia="Calibri" w:hAnsi="Arial" w:cs="Arial"/>
          <w:bCs/>
          <w:kern w:val="32"/>
          <w:sz w:val="20"/>
          <w:szCs w:val="20"/>
          <w:lang w:val="es-CO" w:eastAsia="en-US"/>
        </w:rPr>
        <w:t xml:space="preserve">, y de ahí </w:t>
      </w:r>
      <w:r w:rsidR="003D1A5B" w:rsidRPr="003D1A5B">
        <w:rPr>
          <w:rFonts w:ascii="Arial" w:eastAsia="Calibri" w:hAnsi="Arial" w:cs="Arial"/>
          <w:bCs/>
          <w:kern w:val="32"/>
          <w:sz w:val="20"/>
          <w:szCs w:val="20"/>
          <w:lang w:val="es-CO" w:eastAsia="en-US"/>
        </w:rPr>
        <w:t>la importancia de</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contar con la flexibilidad de otorgar alternativas acordes con las necesidades que tiene cada</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adolescente y joven en su contexto</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familiar, educativo, social y territorial</w:t>
      </w:r>
      <w:r w:rsidR="003D1A5B">
        <w:rPr>
          <w:rFonts w:ascii="Arial" w:eastAsia="Calibri" w:hAnsi="Arial" w:cs="Arial"/>
          <w:bCs/>
          <w:kern w:val="32"/>
          <w:sz w:val="20"/>
          <w:szCs w:val="20"/>
          <w:lang w:val="es-CO" w:eastAsia="en-US"/>
        </w:rPr>
        <w:t xml:space="preserve"> a fin </w:t>
      </w:r>
      <w:r w:rsidR="003A580D">
        <w:rPr>
          <w:rFonts w:ascii="Arial" w:eastAsia="Calibri" w:hAnsi="Arial" w:cs="Arial"/>
          <w:bCs/>
          <w:kern w:val="32"/>
          <w:sz w:val="20"/>
          <w:szCs w:val="20"/>
          <w:lang w:val="es-CO" w:eastAsia="en-US"/>
        </w:rPr>
        <w:t xml:space="preserve">de </w:t>
      </w:r>
      <w:r w:rsidR="003D1A5B" w:rsidRPr="003D1A5B">
        <w:rPr>
          <w:rFonts w:ascii="Arial" w:eastAsia="Calibri" w:hAnsi="Arial" w:cs="Arial"/>
          <w:bCs/>
          <w:kern w:val="32"/>
          <w:sz w:val="20"/>
          <w:szCs w:val="20"/>
          <w:lang w:val="es-CO" w:eastAsia="en-US"/>
        </w:rPr>
        <w:t>potenciar sus capacidades, habilidades, talentos</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y competencias</w:t>
      </w:r>
      <w:r w:rsidR="003A580D">
        <w:rPr>
          <w:rFonts w:ascii="Arial" w:eastAsia="Calibri" w:hAnsi="Arial" w:cs="Arial"/>
          <w:bCs/>
          <w:kern w:val="32"/>
          <w:sz w:val="20"/>
          <w:szCs w:val="20"/>
          <w:lang w:val="es-CO" w:eastAsia="en-US"/>
        </w:rPr>
        <w:t xml:space="preserve"> y </w:t>
      </w:r>
      <w:r w:rsidR="003D1A5B" w:rsidRPr="003D1A5B">
        <w:rPr>
          <w:rFonts w:ascii="Arial" w:eastAsia="Calibri" w:hAnsi="Arial" w:cs="Arial"/>
          <w:bCs/>
          <w:kern w:val="32"/>
          <w:sz w:val="20"/>
          <w:szCs w:val="20"/>
          <w:lang w:val="es-CO" w:eastAsia="en-US"/>
        </w:rPr>
        <w:t>garantizar las mejores</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condiciones de acceso, permanencia</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 xml:space="preserve">y continuidad en </w:t>
      </w:r>
      <w:r w:rsidR="003D1A5B">
        <w:rPr>
          <w:rFonts w:ascii="Arial" w:eastAsia="Calibri" w:hAnsi="Arial" w:cs="Arial"/>
          <w:bCs/>
          <w:kern w:val="32"/>
          <w:sz w:val="20"/>
          <w:szCs w:val="20"/>
          <w:lang w:val="es-CO" w:eastAsia="en-US"/>
        </w:rPr>
        <w:t>la educación posmedia</w:t>
      </w:r>
      <w:r w:rsidR="003A580D">
        <w:rPr>
          <w:rFonts w:ascii="Arial" w:eastAsia="Calibri" w:hAnsi="Arial" w:cs="Arial"/>
          <w:bCs/>
          <w:kern w:val="32"/>
          <w:sz w:val="20"/>
          <w:szCs w:val="20"/>
          <w:lang w:val="es-CO" w:eastAsia="en-US"/>
        </w:rPr>
        <w:t>.</w:t>
      </w:r>
    </w:p>
    <w:p w:rsidR="003A580D" w:rsidRDefault="003A580D" w:rsidP="003D1A5B">
      <w:pPr>
        <w:jc w:val="both"/>
        <w:rPr>
          <w:rFonts w:ascii="Arial" w:eastAsia="Calibri" w:hAnsi="Arial" w:cs="Arial"/>
          <w:bCs/>
          <w:kern w:val="32"/>
          <w:sz w:val="20"/>
          <w:szCs w:val="20"/>
          <w:lang w:val="es-CO" w:eastAsia="en-US"/>
        </w:rPr>
      </w:pPr>
    </w:p>
    <w:p w:rsidR="000867A7" w:rsidRDefault="003A580D" w:rsidP="000C6221">
      <w:pPr>
        <w:jc w:val="both"/>
        <w:rPr>
          <w:rFonts w:ascii="Arial" w:eastAsia="Calibri" w:hAnsi="Arial" w:cs="Arial"/>
          <w:bCs/>
          <w:kern w:val="32"/>
          <w:sz w:val="20"/>
          <w:szCs w:val="20"/>
          <w:lang w:val="es-CO" w:eastAsia="en-US"/>
        </w:rPr>
      </w:pPr>
      <w:r>
        <w:rPr>
          <w:rFonts w:ascii="Arial" w:eastAsia="Calibri" w:hAnsi="Arial" w:cs="Arial"/>
          <w:bCs/>
          <w:kern w:val="32"/>
          <w:sz w:val="20"/>
          <w:szCs w:val="20"/>
          <w:lang w:val="es-CO" w:eastAsia="en-US"/>
        </w:rPr>
        <w:t xml:space="preserve">Desde la anterior perspectiva, la </w:t>
      </w:r>
      <w:r w:rsidR="00711AB1">
        <w:rPr>
          <w:rFonts w:ascii="Arial" w:eastAsia="Calibri" w:hAnsi="Arial" w:cs="Arial"/>
          <w:bCs/>
          <w:kern w:val="32"/>
          <w:sz w:val="20"/>
          <w:szCs w:val="20"/>
          <w:lang w:val="es-CO" w:eastAsia="en-US"/>
        </w:rPr>
        <w:t xml:space="preserve">Institución Etnoeducativa </w:t>
      </w:r>
      <w:r w:rsidR="001B220F">
        <w:rPr>
          <w:rFonts w:ascii="Arial" w:eastAsia="Calibri" w:hAnsi="Arial" w:cs="Arial"/>
          <w:bCs/>
          <w:kern w:val="32"/>
          <w:sz w:val="20"/>
          <w:szCs w:val="20"/>
          <w:lang w:val="es-CO" w:eastAsia="en-US"/>
        </w:rPr>
        <w:t>Sidón</w:t>
      </w:r>
      <w:r w:rsidRPr="003A580D">
        <w:rPr>
          <w:rFonts w:ascii="Arial" w:eastAsia="Calibri" w:hAnsi="Arial" w:cs="Arial"/>
          <w:bCs/>
          <w:kern w:val="32"/>
          <w:sz w:val="20"/>
          <w:szCs w:val="20"/>
          <w:lang w:val="es-CO" w:eastAsia="en-US"/>
        </w:rPr>
        <w:t xml:space="preserve"> </w:t>
      </w:r>
      <w:r>
        <w:rPr>
          <w:rFonts w:ascii="Arial" w:eastAsia="Calibri" w:hAnsi="Arial" w:cs="Arial"/>
          <w:bCs/>
          <w:kern w:val="32"/>
          <w:sz w:val="20"/>
          <w:szCs w:val="20"/>
          <w:lang w:val="es-CO" w:eastAsia="en-US"/>
        </w:rPr>
        <w:t xml:space="preserve">articula las acciones del </w:t>
      </w:r>
      <w:r w:rsidRPr="000867A7">
        <w:rPr>
          <w:rFonts w:ascii="Arial" w:eastAsia="Calibri" w:hAnsi="Arial" w:cs="Arial"/>
          <w:bCs/>
          <w:i/>
          <w:kern w:val="32"/>
          <w:sz w:val="20"/>
          <w:szCs w:val="20"/>
          <w:lang w:val="es-CO" w:eastAsia="en-US"/>
        </w:rPr>
        <w:t>plan anual de orientación socio ocupacional</w:t>
      </w:r>
      <w:r w:rsidRPr="003A580D">
        <w:rPr>
          <w:rFonts w:ascii="Arial" w:eastAsia="Calibri" w:hAnsi="Arial" w:cs="Arial"/>
          <w:bCs/>
          <w:kern w:val="32"/>
          <w:sz w:val="20"/>
          <w:szCs w:val="20"/>
          <w:lang w:val="es-CO" w:eastAsia="en-US"/>
        </w:rPr>
        <w:t xml:space="preserve"> </w:t>
      </w:r>
      <w:r>
        <w:rPr>
          <w:rFonts w:ascii="Arial" w:eastAsia="Calibri" w:hAnsi="Arial" w:cs="Arial"/>
          <w:bCs/>
          <w:kern w:val="32"/>
          <w:sz w:val="20"/>
          <w:szCs w:val="20"/>
          <w:lang w:val="es-CO" w:eastAsia="en-US"/>
        </w:rPr>
        <w:t xml:space="preserve">con </w:t>
      </w:r>
      <w:r w:rsidR="00AA1EF7">
        <w:rPr>
          <w:rFonts w:ascii="Arial" w:eastAsia="Calibri" w:hAnsi="Arial" w:cs="Arial"/>
          <w:bCs/>
          <w:kern w:val="32"/>
          <w:sz w:val="20"/>
          <w:szCs w:val="20"/>
          <w:lang w:val="es-CO" w:eastAsia="en-US"/>
        </w:rPr>
        <w:t xml:space="preserve">la incorporación de estrategias que faciliten </w:t>
      </w:r>
      <w:r w:rsidR="000867A7">
        <w:rPr>
          <w:rFonts w:ascii="Arial" w:eastAsia="Calibri" w:hAnsi="Arial" w:cs="Arial"/>
          <w:bCs/>
          <w:kern w:val="32"/>
          <w:sz w:val="20"/>
          <w:szCs w:val="20"/>
          <w:lang w:val="es-CO" w:eastAsia="en-US"/>
        </w:rPr>
        <w:t xml:space="preserve">la </w:t>
      </w:r>
      <w:r w:rsidR="000867A7" w:rsidRPr="000867A7">
        <w:rPr>
          <w:rFonts w:ascii="Arial" w:eastAsia="Calibri" w:hAnsi="Arial" w:cs="Arial"/>
          <w:bCs/>
          <w:kern w:val="32"/>
          <w:sz w:val="20"/>
          <w:szCs w:val="20"/>
          <w:lang w:val="es-CO" w:eastAsia="en-US"/>
        </w:rPr>
        <w:t>toma de decisiones de los estudiantes</w:t>
      </w:r>
      <w:r w:rsidR="000867A7">
        <w:rPr>
          <w:rFonts w:ascii="Arial" w:eastAsia="Calibri" w:hAnsi="Arial" w:cs="Arial"/>
          <w:bCs/>
          <w:kern w:val="32"/>
          <w:sz w:val="20"/>
          <w:szCs w:val="20"/>
          <w:lang w:val="es-CO" w:eastAsia="en-US"/>
        </w:rPr>
        <w:t xml:space="preserve"> relacionadas con la selección de </w:t>
      </w:r>
      <w:r w:rsidR="000867A7" w:rsidRPr="000867A7">
        <w:rPr>
          <w:rFonts w:ascii="Arial" w:eastAsia="Calibri" w:hAnsi="Arial" w:cs="Arial"/>
          <w:bCs/>
          <w:kern w:val="32"/>
          <w:sz w:val="20"/>
          <w:szCs w:val="20"/>
          <w:lang w:val="es-CO" w:eastAsia="en-US"/>
        </w:rPr>
        <w:t>l</w:t>
      </w:r>
      <w:r w:rsidR="000867A7">
        <w:rPr>
          <w:rFonts w:ascii="Arial" w:eastAsia="Calibri" w:hAnsi="Arial" w:cs="Arial"/>
          <w:bCs/>
          <w:kern w:val="32"/>
          <w:sz w:val="20"/>
          <w:szCs w:val="20"/>
          <w:lang w:val="es-CO" w:eastAsia="en-US"/>
        </w:rPr>
        <w:t>as opciones labores o formativas, bien sea en educación superior o en la educación para el trabajo y el desarrollo humano</w:t>
      </w:r>
      <w:r w:rsidR="00F82BE1">
        <w:rPr>
          <w:rFonts w:ascii="Arial" w:eastAsia="Calibri" w:hAnsi="Arial" w:cs="Arial"/>
          <w:bCs/>
          <w:kern w:val="32"/>
          <w:sz w:val="20"/>
          <w:szCs w:val="20"/>
          <w:lang w:val="es-CO" w:eastAsia="en-US"/>
        </w:rPr>
        <w:t xml:space="preserve">; para </w:t>
      </w:r>
      <w:r w:rsidR="000867A7">
        <w:rPr>
          <w:rFonts w:ascii="Arial" w:eastAsia="Calibri" w:hAnsi="Arial" w:cs="Arial"/>
          <w:bCs/>
          <w:kern w:val="32"/>
          <w:sz w:val="20"/>
          <w:szCs w:val="20"/>
          <w:lang w:val="es-CO" w:eastAsia="en-US"/>
        </w:rPr>
        <w:t>facilitar la t</w:t>
      </w:r>
      <w:r w:rsidR="000867A7" w:rsidRPr="000867A7">
        <w:rPr>
          <w:rFonts w:ascii="Arial" w:eastAsia="Calibri" w:hAnsi="Arial" w:cs="Arial"/>
          <w:bCs/>
          <w:kern w:val="32"/>
          <w:sz w:val="20"/>
          <w:szCs w:val="20"/>
          <w:lang w:val="es-CO" w:eastAsia="en-US"/>
        </w:rPr>
        <w:t xml:space="preserve">rayectoria </w:t>
      </w:r>
      <w:r w:rsidR="000867A7" w:rsidRPr="000867A7">
        <w:rPr>
          <w:rFonts w:ascii="Arial" w:eastAsia="Calibri" w:hAnsi="Arial" w:cs="Arial"/>
          <w:bCs/>
          <w:kern w:val="32"/>
          <w:sz w:val="20"/>
          <w:szCs w:val="20"/>
          <w:lang w:val="es-CO" w:eastAsia="en-US"/>
        </w:rPr>
        <w:lastRenderedPageBreak/>
        <w:t>educativa a la educación posmedia</w:t>
      </w:r>
      <w:r w:rsidR="000867A7">
        <w:rPr>
          <w:rFonts w:ascii="Arial" w:eastAsia="Calibri" w:hAnsi="Arial" w:cs="Arial"/>
          <w:bCs/>
          <w:kern w:val="32"/>
          <w:sz w:val="20"/>
          <w:szCs w:val="20"/>
          <w:lang w:val="es-CO" w:eastAsia="en-US"/>
        </w:rPr>
        <w:t xml:space="preserve"> o al mercado laboral, el establecimiento educativo plantea las siguientes estrategias:</w:t>
      </w:r>
    </w:p>
    <w:p w:rsidR="000867A7" w:rsidRDefault="000867A7" w:rsidP="000C6221">
      <w:pPr>
        <w:jc w:val="both"/>
        <w:rPr>
          <w:rFonts w:ascii="Arial" w:eastAsia="Calibri" w:hAnsi="Arial" w:cs="Arial"/>
          <w:bCs/>
          <w:kern w:val="32"/>
          <w:sz w:val="20"/>
          <w:szCs w:val="20"/>
          <w:lang w:val="es-CO" w:eastAsia="en-US"/>
        </w:rPr>
      </w:pPr>
    </w:p>
    <w:p w:rsidR="00F82BE1" w:rsidRDefault="000867A7" w:rsidP="002E2121">
      <w:pPr>
        <w:pStyle w:val="Prrafodelista"/>
        <w:numPr>
          <w:ilvl w:val="0"/>
          <w:numId w:val="31"/>
        </w:numPr>
        <w:jc w:val="both"/>
        <w:rPr>
          <w:rFonts w:ascii="Arial" w:eastAsia="Calibri" w:hAnsi="Arial" w:cs="Arial"/>
          <w:bCs/>
          <w:kern w:val="32"/>
          <w:sz w:val="20"/>
          <w:szCs w:val="20"/>
          <w:lang w:val="es-CO" w:eastAsia="en-US"/>
        </w:rPr>
      </w:pPr>
      <w:r w:rsidRPr="000867A7">
        <w:rPr>
          <w:rFonts w:ascii="Arial" w:eastAsia="Calibri" w:hAnsi="Arial" w:cs="Arial"/>
          <w:bCs/>
          <w:kern w:val="32"/>
          <w:sz w:val="20"/>
          <w:szCs w:val="20"/>
          <w:lang w:val="es-CO" w:eastAsia="en-US"/>
        </w:rPr>
        <w:t xml:space="preserve">Promover acciones que involucren a todos los docentes de educación media para </w:t>
      </w:r>
      <w:r w:rsidR="00F82BE1">
        <w:rPr>
          <w:rFonts w:ascii="Arial" w:eastAsia="Calibri" w:hAnsi="Arial" w:cs="Arial"/>
          <w:bCs/>
          <w:kern w:val="32"/>
          <w:sz w:val="20"/>
          <w:szCs w:val="20"/>
          <w:lang w:val="es-CO" w:eastAsia="en-US"/>
        </w:rPr>
        <w:t xml:space="preserve">que </w:t>
      </w:r>
      <w:r w:rsidRPr="000867A7">
        <w:rPr>
          <w:rFonts w:ascii="Arial" w:eastAsia="Calibri" w:hAnsi="Arial" w:cs="Arial"/>
          <w:bCs/>
          <w:kern w:val="32"/>
          <w:sz w:val="20"/>
          <w:szCs w:val="20"/>
          <w:lang w:val="es-CO" w:eastAsia="en-US"/>
        </w:rPr>
        <w:t>desde el trabajo en el aula, se brinde acompañamiento a los estudiantes, y en especial a la población con discapacidad</w:t>
      </w:r>
      <w:r w:rsidR="00F82BE1">
        <w:rPr>
          <w:rFonts w:ascii="Arial" w:eastAsia="Calibri" w:hAnsi="Arial" w:cs="Arial"/>
          <w:bCs/>
          <w:kern w:val="32"/>
          <w:sz w:val="20"/>
          <w:szCs w:val="20"/>
          <w:lang w:val="es-CO" w:eastAsia="en-US"/>
        </w:rPr>
        <w:t xml:space="preserve"> </w:t>
      </w:r>
      <w:r w:rsidR="00F82BE1" w:rsidRPr="00F82BE1">
        <w:rPr>
          <w:rFonts w:ascii="Arial" w:eastAsia="Calibri" w:hAnsi="Arial" w:cs="Arial"/>
          <w:bCs/>
          <w:kern w:val="32"/>
          <w:sz w:val="20"/>
          <w:szCs w:val="20"/>
          <w:lang w:val="es-CO" w:eastAsia="en-US"/>
        </w:rPr>
        <w:t>o barreras para el aprendizaje y la participación</w:t>
      </w:r>
      <w:r w:rsidRPr="000867A7">
        <w:rPr>
          <w:rFonts w:ascii="Arial" w:eastAsia="Calibri" w:hAnsi="Arial" w:cs="Arial"/>
          <w:bCs/>
          <w:kern w:val="32"/>
          <w:sz w:val="20"/>
          <w:szCs w:val="20"/>
          <w:lang w:val="es-CO" w:eastAsia="en-US"/>
        </w:rPr>
        <w:t>, en la toma de decisiones socio ocupacionales y en el favorecimiento de las competencias socioemocionales.</w:t>
      </w:r>
      <w:r w:rsidR="00F82BE1">
        <w:rPr>
          <w:rFonts w:ascii="Arial" w:eastAsia="Calibri" w:hAnsi="Arial" w:cs="Arial"/>
          <w:bCs/>
          <w:kern w:val="32"/>
          <w:sz w:val="20"/>
          <w:szCs w:val="20"/>
          <w:lang w:val="es-CO" w:eastAsia="en-US"/>
        </w:rPr>
        <w:t xml:space="preserve"> </w:t>
      </w:r>
    </w:p>
    <w:p w:rsidR="00F82BE1" w:rsidRDefault="00F82BE1" w:rsidP="002E2121">
      <w:pPr>
        <w:pStyle w:val="Prrafodelista"/>
        <w:numPr>
          <w:ilvl w:val="0"/>
          <w:numId w:val="31"/>
        </w:numPr>
        <w:jc w:val="both"/>
        <w:rPr>
          <w:rFonts w:ascii="Arial" w:eastAsia="Calibri" w:hAnsi="Arial" w:cs="Arial"/>
          <w:bCs/>
          <w:kern w:val="32"/>
          <w:sz w:val="20"/>
          <w:szCs w:val="20"/>
          <w:lang w:val="es-CO" w:eastAsia="en-US"/>
        </w:rPr>
      </w:pPr>
      <w:r w:rsidRPr="00F82BE1">
        <w:rPr>
          <w:rFonts w:ascii="Arial" w:eastAsia="Calibri" w:hAnsi="Arial" w:cs="Arial"/>
          <w:bCs/>
          <w:kern w:val="32"/>
          <w:sz w:val="20"/>
          <w:szCs w:val="20"/>
          <w:lang w:val="es-CO" w:eastAsia="en-US"/>
        </w:rPr>
        <w:t>Desde el programa de escuela para padres y la alianza familias-escuela, promover acciones conjuntas que contribuyan a la consolidación del componente de proyecto de vida, construcción de identidad y configuración progresiva de la autonomía de los estudiantes, lo cual implica el empoderamiento del equipo directivo, docentes, orientador, las familias y los niños, niñas, adolescentes y jóvenes con discapacidad.</w:t>
      </w:r>
    </w:p>
    <w:p w:rsidR="00F82BE1" w:rsidRDefault="00F82BE1" w:rsidP="002E2121">
      <w:pPr>
        <w:pStyle w:val="Prrafodelista"/>
        <w:numPr>
          <w:ilvl w:val="0"/>
          <w:numId w:val="31"/>
        </w:numPr>
        <w:jc w:val="both"/>
        <w:rPr>
          <w:rFonts w:ascii="Arial" w:eastAsia="Calibri" w:hAnsi="Arial" w:cs="Arial"/>
          <w:bCs/>
          <w:kern w:val="32"/>
          <w:sz w:val="20"/>
          <w:szCs w:val="20"/>
          <w:lang w:val="es-CO" w:eastAsia="en-US"/>
        </w:rPr>
      </w:pPr>
      <w:r w:rsidRPr="00F82BE1">
        <w:rPr>
          <w:rFonts w:ascii="Arial" w:eastAsia="Calibri" w:hAnsi="Arial" w:cs="Arial"/>
          <w:bCs/>
          <w:kern w:val="32"/>
          <w:sz w:val="20"/>
          <w:szCs w:val="20"/>
          <w:lang w:val="es-CO" w:eastAsia="en-US"/>
        </w:rPr>
        <w:t>Implementar ajustes razonables, básicos y metodológicos</w:t>
      </w:r>
      <w:r>
        <w:rPr>
          <w:rFonts w:ascii="Arial" w:eastAsia="Calibri" w:hAnsi="Arial" w:cs="Arial"/>
          <w:bCs/>
          <w:kern w:val="32"/>
          <w:sz w:val="20"/>
          <w:szCs w:val="20"/>
          <w:lang w:val="es-CO" w:eastAsia="en-US"/>
        </w:rPr>
        <w:t xml:space="preserve"> al </w:t>
      </w:r>
      <w:r w:rsidRPr="00F82BE1">
        <w:rPr>
          <w:rFonts w:ascii="Arial" w:eastAsia="Calibri" w:hAnsi="Arial" w:cs="Arial"/>
          <w:bCs/>
          <w:kern w:val="32"/>
          <w:sz w:val="20"/>
          <w:szCs w:val="20"/>
          <w:lang w:val="es-CO" w:eastAsia="en-US"/>
        </w:rPr>
        <w:t>currículo</w:t>
      </w:r>
      <w:r>
        <w:rPr>
          <w:rFonts w:ascii="Arial" w:eastAsia="Calibri" w:hAnsi="Arial" w:cs="Arial"/>
          <w:bCs/>
          <w:kern w:val="32"/>
          <w:sz w:val="20"/>
          <w:szCs w:val="20"/>
          <w:lang w:val="es-CO" w:eastAsia="en-US"/>
        </w:rPr>
        <w:t xml:space="preserve"> de la educación media</w:t>
      </w:r>
      <w:r w:rsidRPr="00F82BE1">
        <w:rPr>
          <w:rFonts w:ascii="Arial" w:eastAsia="Calibri" w:hAnsi="Arial" w:cs="Arial"/>
          <w:bCs/>
          <w:kern w:val="32"/>
          <w:sz w:val="20"/>
          <w:szCs w:val="20"/>
          <w:lang w:val="es-CO" w:eastAsia="en-US"/>
        </w:rPr>
        <w:t xml:space="preserve">, articulados con las capacidades, habilidades e intereses de </w:t>
      </w:r>
      <w:r>
        <w:rPr>
          <w:rFonts w:ascii="Arial" w:eastAsia="Calibri" w:hAnsi="Arial" w:cs="Arial"/>
          <w:bCs/>
          <w:kern w:val="32"/>
          <w:sz w:val="20"/>
          <w:szCs w:val="20"/>
          <w:lang w:val="es-CO" w:eastAsia="en-US"/>
        </w:rPr>
        <w:t xml:space="preserve">los </w:t>
      </w:r>
      <w:r w:rsidRPr="00F82BE1">
        <w:rPr>
          <w:rFonts w:ascii="Arial" w:eastAsia="Calibri" w:hAnsi="Arial" w:cs="Arial"/>
          <w:bCs/>
          <w:kern w:val="32"/>
          <w:sz w:val="20"/>
          <w:szCs w:val="20"/>
          <w:lang w:val="es-CO" w:eastAsia="en-US"/>
        </w:rPr>
        <w:t xml:space="preserve">con </w:t>
      </w:r>
      <w:r>
        <w:rPr>
          <w:rFonts w:ascii="Arial" w:eastAsia="Calibri" w:hAnsi="Arial" w:cs="Arial"/>
          <w:bCs/>
          <w:kern w:val="32"/>
          <w:sz w:val="20"/>
          <w:szCs w:val="20"/>
          <w:lang w:val="es-CO" w:eastAsia="en-US"/>
        </w:rPr>
        <w:t xml:space="preserve">algún tipo de </w:t>
      </w:r>
      <w:r w:rsidRPr="00F82BE1">
        <w:rPr>
          <w:rFonts w:ascii="Arial" w:eastAsia="Calibri" w:hAnsi="Arial" w:cs="Arial"/>
          <w:bCs/>
          <w:kern w:val="32"/>
          <w:sz w:val="20"/>
          <w:szCs w:val="20"/>
          <w:lang w:val="es-CO" w:eastAsia="en-US"/>
        </w:rPr>
        <w:t>discapacidad</w:t>
      </w:r>
      <w:r>
        <w:rPr>
          <w:rFonts w:ascii="Arial" w:eastAsia="Calibri" w:hAnsi="Arial" w:cs="Arial"/>
          <w:bCs/>
          <w:kern w:val="32"/>
          <w:sz w:val="20"/>
          <w:szCs w:val="20"/>
          <w:lang w:val="es-CO" w:eastAsia="en-US"/>
        </w:rPr>
        <w:t xml:space="preserve"> o </w:t>
      </w:r>
      <w:r w:rsidRPr="00F82BE1">
        <w:rPr>
          <w:rFonts w:ascii="Arial" w:eastAsia="Calibri" w:hAnsi="Arial" w:cs="Arial"/>
          <w:bCs/>
          <w:kern w:val="32"/>
          <w:sz w:val="20"/>
          <w:szCs w:val="20"/>
          <w:lang w:val="es-CO" w:eastAsia="en-US"/>
        </w:rPr>
        <w:t>barreras para el aprendizaje y la participación</w:t>
      </w:r>
      <w:r>
        <w:rPr>
          <w:rFonts w:ascii="Arial" w:eastAsia="Calibri" w:hAnsi="Arial" w:cs="Arial"/>
          <w:bCs/>
          <w:kern w:val="32"/>
          <w:sz w:val="20"/>
          <w:szCs w:val="20"/>
          <w:lang w:val="es-CO" w:eastAsia="en-US"/>
        </w:rPr>
        <w:t>.</w:t>
      </w:r>
    </w:p>
    <w:p w:rsidR="00F82BE1" w:rsidRDefault="00FA25F9" w:rsidP="002E2121">
      <w:pPr>
        <w:pStyle w:val="Prrafodelista"/>
        <w:numPr>
          <w:ilvl w:val="0"/>
          <w:numId w:val="31"/>
        </w:numPr>
        <w:jc w:val="both"/>
        <w:rPr>
          <w:rFonts w:ascii="Arial" w:eastAsia="Calibri" w:hAnsi="Arial" w:cs="Arial"/>
          <w:bCs/>
          <w:kern w:val="32"/>
          <w:sz w:val="20"/>
          <w:szCs w:val="20"/>
          <w:lang w:val="es-CO" w:eastAsia="en-US"/>
        </w:rPr>
      </w:pPr>
      <w:r w:rsidRPr="00FA25F9">
        <w:rPr>
          <w:rFonts w:ascii="Arial" w:eastAsia="Calibri" w:hAnsi="Arial" w:cs="Arial"/>
          <w:bCs/>
          <w:kern w:val="32"/>
          <w:sz w:val="20"/>
          <w:szCs w:val="20"/>
          <w:lang w:val="es-CO" w:eastAsia="en-US"/>
        </w:rPr>
        <w:t xml:space="preserve">Promover la construcción de los proyectos de vida de los </w:t>
      </w:r>
      <w:r>
        <w:rPr>
          <w:rFonts w:ascii="Arial" w:eastAsia="Calibri" w:hAnsi="Arial" w:cs="Arial"/>
          <w:bCs/>
          <w:kern w:val="32"/>
          <w:sz w:val="20"/>
          <w:szCs w:val="20"/>
          <w:lang w:val="es-CO" w:eastAsia="en-US"/>
        </w:rPr>
        <w:t xml:space="preserve">estudiantes, </w:t>
      </w:r>
      <w:r w:rsidRPr="00FA25F9">
        <w:rPr>
          <w:rFonts w:ascii="Arial" w:eastAsia="Calibri" w:hAnsi="Arial" w:cs="Arial"/>
          <w:bCs/>
          <w:kern w:val="32"/>
          <w:sz w:val="20"/>
          <w:szCs w:val="20"/>
          <w:lang w:val="es-CO" w:eastAsia="en-US"/>
        </w:rPr>
        <w:t>en relación con las necesidades y oportunidades de</w:t>
      </w:r>
      <w:r>
        <w:rPr>
          <w:rFonts w:ascii="Arial" w:eastAsia="Calibri" w:hAnsi="Arial" w:cs="Arial"/>
          <w:bCs/>
          <w:kern w:val="32"/>
          <w:sz w:val="20"/>
          <w:szCs w:val="20"/>
          <w:lang w:val="es-CO" w:eastAsia="en-US"/>
        </w:rPr>
        <w:t xml:space="preserve"> su e</w:t>
      </w:r>
      <w:r w:rsidRPr="00FA25F9">
        <w:rPr>
          <w:rFonts w:ascii="Arial" w:eastAsia="Calibri" w:hAnsi="Arial" w:cs="Arial"/>
          <w:bCs/>
          <w:kern w:val="32"/>
          <w:sz w:val="20"/>
          <w:szCs w:val="20"/>
          <w:lang w:val="es-CO" w:eastAsia="en-US"/>
        </w:rPr>
        <w:t>ntorno social, cultural, educativo, económico y productivo.</w:t>
      </w:r>
    </w:p>
    <w:p w:rsidR="002C3221" w:rsidRDefault="002C3221" w:rsidP="002C3221">
      <w:pPr>
        <w:pStyle w:val="Prrafodelista"/>
        <w:ind w:left="360"/>
        <w:jc w:val="both"/>
        <w:rPr>
          <w:rFonts w:ascii="Arial" w:eastAsia="Calibri" w:hAnsi="Arial" w:cs="Arial"/>
          <w:bCs/>
          <w:kern w:val="32"/>
          <w:sz w:val="20"/>
          <w:szCs w:val="20"/>
          <w:lang w:val="es-CO" w:eastAsia="en-US"/>
        </w:rPr>
      </w:pPr>
    </w:p>
    <w:p w:rsidR="001558C6" w:rsidRPr="00F564CA" w:rsidRDefault="001558C6" w:rsidP="00F564CA">
      <w:pPr>
        <w:pStyle w:val="Prrafodelista"/>
        <w:numPr>
          <w:ilvl w:val="0"/>
          <w:numId w:val="84"/>
        </w:numPr>
        <w:jc w:val="both"/>
        <w:rPr>
          <w:rFonts w:ascii="Arial" w:eastAsia="Calibri" w:hAnsi="Arial" w:cs="Arial"/>
          <w:b/>
          <w:bCs/>
          <w:color w:val="0070C0"/>
          <w:kern w:val="32"/>
          <w:sz w:val="20"/>
          <w:szCs w:val="20"/>
          <w:lang w:val="es-CO" w:eastAsia="en-US"/>
        </w:rPr>
      </w:pPr>
      <w:r w:rsidRPr="00F564CA">
        <w:rPr>
          <w:rFonts w:ascii="Arial" w:eastAsiaTheme="minorHAnsi" w:hAnsi="Arial" w:cs="Arial"/>
          <w:b/>
          <w:color w:val="0070C0"/>
          <w:sz w:val="20"/>
          <w:szCs w:val="22"/>
          <w:lang w:val="en-US" w:eastAsia="en-US"/>
        </w:rPr>
        <w:t xml:space="preserve">Jornada escolar </w:t>
      </w:r>
    </w:p>
    <w:p w:rsidR="001558C6" w:rsidRPr="00D546F9" w:rsidRDefault="001558C6" w:rsidP="001558C6">
      <w:pPr>
        <w:jc w:val="both"/>
        <w:rPr>
          <w:rFonts w:ascii="Arial" w:eastAsiaTheme="minorHAnsi" w:hAnsi="Arial" w:cs="Arial"/>
          <w:b/>
          <w:sz w:val="20"/>
          <w:szCs w:val="22"/>
          <w:lang w:val="en-US" w:eastAsia="en-US"/>
        </w:rPr>
      </w:pPr>
    </w:p>
    <w:p w:rsidR="00F564CA" w:rsidRDefault="001558C6" w:rsidP="001558C6">
      <w:pPr>
        <w:jc w:val="both"/>
        <w:rPr>
          <w:rFonts w:ascii="Arial" w:eastAsia="Calibri" w:hAnsi="Arial" w:cs="Arial"/>
          <w:sz w:val="20"/>
          <w:szCs w:val="20"/>
          <w:lang w:val="es-CO" w:eastAsia="en-US"/>
        </w:rPr>
      </w:pPr>
      <w:r w:rsidRPr="00D546F9">
        <w:rPr>
          <w:rFonts w:ascii="Arial" w:eastAsiaTheme="minorHAnsi" w:hAnsi="Arial" w:cs="Arial"/>
          <w:sz w:val="20"/>
          <w:szCs w:val="22"/>
          <w:lang w:eastAsia="en-US"/>
        </w:rPr>
        <w:t>La jornada escolar es el tiempo que se dedica para la prestación directa del servicio público educativo, y se define de conformidad con las normas vigentes sobre calendario académico y plan de estudios; l</w:t>
      </w:r>
      <w:r w:rsidRPr="00D546F9">
        <w:rPr>
          <w:rFonts w:ascii="Arial" w:eastAsiaTheme="minorHAnsi" w:hAnsi="Arial" w:cs="Arial"/>
          <w:sz w:val="20"/>
          <w:szCs w:val="20"/>
          <w:lang w:val="es-CO" w:eastAsia="en-US"/>
        </w:rPr>
        <w:t xml:space="preserve">a </w:t>
      </w:r>
      <w:r w:rsidRPr="00F564CA">
        <w:rPr>
          <w:rFonts w:ascii="Arial" w:eastAsiaTheme="minorHAnsi" w:hAnsi="Arial" w:cs="Arial"/>
          <w:b/>
          <w:i/>
          <w:color w:val="0070C0"/>
          <w:sz w:val="20"/>
          <w:szCs w:val="20"/>
          <w:lang w:val="es-CO" w:eastAsia="en-US"/>
        </w:rPr>
        <w:t>jornada regular</w:t>
      </w:r>
      <w:r w:rsidRPr="00F564CA">
        <w:rPr>
          <w:rFonts w:ascii="Arial" w:eastAsiaTheme="minorHAnsi" w:hAnsi="Arial" w:cs="Arial"/>
          <w:color w:val="0070C0"/>
          <w:sz w:val="20"/>
          <w:szCs w:val="20"/>
          <w:lang w:val="es-CO" w:eastAsia="en-US"/>
        </w:rPr>
        <w:t xml:space="preserve"> </w:t>
      </w:r>
      <w:r w:rsidRPr="00D546F9">
        <w:rPr>
          <w:rFonts w:ascii="Arial" w:eastAsiaTheme="minorHAnsi" w:hAnsi="Arial" w:cs="Arial"/>
          <w:sz w:val="20"/>
          <w:szCs w:val="20"/>
          <w:lang w:val="es-CO" w:eastAsia="en-US"/>
        </w:rPr>
        <w:t xml:space="preserve">implementada en el establecimiento educativo se define </w:t>
      </w:r>
      <w:r w:rsidRPr="00D546F9">
        <w:rPr>
          <w:rFonts w:ascii="Arial" w:eastAsia="Calibri" w:hAnsi="Arial" w:cs="Arial"/>
          <w:sz w:val="20"/>
          <w:szCs w:val="20"/>
          <w:lang w:val="es-CO" w:eastAsia="en-US"/>
        </w:rPr>
        <w:t xml:space="preserve">conforme a lo establecido en el Decreto 1850 de 2002, compilado en el Artículo 2.4.3.1.1 del Decreto 1075 de 2015, y </w:t>
      </w:r>
      <w:r w:rsidRPr="00D546F9">
        <w:rPr>
          <w:rFonts w:ascii="Arial" w:eastAsiaTheme="minorHAnsi" w:hAnsi="Arial" w:cs="Arial"/>
          <w:sz w:val="20"/>
          <w:szCs w:val="20"/>
          <w:lang w:val="es-CO" w:eastAsia="en-US"/>
        </w:rPr>
        <w:t xml:space="preserve">su </w:t>
      </w:r>
      <w:r w:rsidRPr="00D546F9">
        <w:rPr>
          <w:rFonts w:ascii="Arial" w:eastAsia="Calibri" w:hAnsi="Arial" w:cs="Arial"/>
          <w:sz w:val="20"/>
          <w:szCs w:val="20"/>
          <w:lang w:val="es-CO" w:eastAsia="en-US"/>
        </w:rPr>
        <w:t xml:space="preserve">intensidad horaria se describe en la siguiente tabla: </w:t>
      </w:r>
    </w:p>
    <w:p w:rsidR="00F564CA" w:rsidRDefault="00F564CA" w:rsidP="001558C6">
      <w:pPr>
        <w:jc w:val="both"/>
        <w:rPr>
          <w:rFonts w:ascii="Arial" w:eastAsia="Calibri" w:hAnsi="Arial" w:cs="Arial"/>
          <w:sz w:val="20"/>
          <w:szCs w:val="20"/>
          <w:lang w:val="es-CO" w:eastAsia="en-US"/>
        </w:rPr>
      </w:pPr>
    </w:p>
    <w:p w:rsidR="001558C6" w:rsidRPr="00F564CA" w:rsidRDefault="00F564CA" w:rsidP="00F564CA">
      <w:pPr>
        <w:shd w:val="clear" w:color="auto" w:fill="F2F2F2" w:themeFill="background1" w:themeFillShade="F2"/>
        <w:jc w:val="both"/>
        <w:rPr>
          <w:rFonts w:ascii="Arial" w:eastAsia="Calibri" w:hAnsi="Arial" w:cs="Arial"/>
          <w:sz w:val="20"/>
          <w:szCs w:val="20"/>
          <w:lang w:val="es-CO" w:eastAsia="en-US"/>
        </w:rPr>
      </w:pPr>
      <w:r w:rsidRPr="00F564CA">
        <w:rPr>
          <w:rFonts w:ascii="Arial" w:eastAsia="Calibri" w:hAnsi="Arial" w:cs="Arial"/>
          <w:b/>
          <w:color w:val="0070C0"/>
          <w:sz w:val="20"/>
          <w:szCs w:val="20"/>
          <w:lang w:val="es-CO" w:eastAsia="en-US"/>
        </w:rPr>
        <w:t>Nota técnica:</w:t>
      </w:r>
      <w:r w:rsidRPr="00F564CA">
        <w:rPr>
          <w:rFonts w:ascii="Arial" w:eastAsia="Calibri" w:hAnsi="Arial" w:cs="Arial"/>
          <w:color w:val="0070C0"/>
          <w:sz w:val="20"/>
          <w:szCs w:val="20"/>
          <w:lang w:val="es-CO" w:eastAsia="en-US"/>
        </w:rPr>
        <w:t xml:space="preserve"> </w:t>
      </w:r>
      <w:r w:rsidR="001558C6" w:rsidRPr="00F564CA">
        <w:rPr>
          <w:rFonts w:ascii="Arial" w:eastAsia="Calibri" w:hAnsi="Arial" w:cs="Arial"/>
          <w:sz w:val="20"/>
          <w:szCs w:val="20"/>
          <w:lang w:val="es-CO" w:eastAsia="en-US"/>
        </w:rPr>
        <w:t>Revisar y ajustar tabla de jornada escolar</w:t>
      </w:r>
      <w:r w:rsidRPr="00F564CA">
        <w:rPr>
          <w:rFonts w:ascii="Arial" w:eastAsia="Calibri" w:hAnsi="Arial" w:cs="Arial"/>
          <w:sz w:val="20"/>
          <w:szCs w:val="20"/>
          <w:lang w:val="es-CO" w:eastAsia="en-US"/>
        </w:rPr>
        <w:t xml:space="preserve"> a la realidad institucional.</w:t>
      </w:r>
    </w:p>
    <w:p w:rsidR="001558C6" w:rsidRDefault="001558C6" w:rsidP="001558C6">
      <w:pPr>
        <w:jc w:val="both"/>
        <w:rPr>
          <w:rFonts w:ascii="Arial" w:eastAsia="Calibri" w:hAnsi="Arial" w:cs="Arial"/>
          <w:sz w:val="20"/>
          <w:szCs w:val="20"/>
          <w:lang w:val="es-CO"/>
        </w:rPr>
      </w:pPr>
    </w:p>
    <w:p w:rsidR="00F564CA" w:rsidRDefault="00F564CA" w:rsidP="001558C6">
      <w:pPr>
        <w:jc w:val="both"/>
        <w:rPr>
          <w:rFonts w:ascii="Arial" w:eastAsia="Calibri" w:hAnsi="Arial" w:cs="Arial"/>
          <w:sz w:val="20"/>
          <w:szCs w:val="20"/>
          <w:lang w:val="es-CO"/>
        </w:rPr>
      </w:pPr>
    </w:p>
    <w:p w:rsidR="00F564CA" w:rsidRPr="00D546F9" w:rsidRDefault="00F564CA" w:rsidP="001558C6">
      <w:pPr>
        <w:jc w:val="both"/>
        <w:rPr>
          <w:rFonts w:ascii="Arial" w:eastAsia="Calibri" w:hAnsi="Arial" w:cs="Arial"/>
          <w:sz w:val="20"/>
          <w:szCs w:val="20"/>
          <w:lang w:val="es-CO"/>
        </w:rPr>
      </w:pPr>
    </w:p>
    <w:tbl>
      <w:tblPr>
        <w:tblStyle w:val="Tablaconcuadrcula61"/>
        <w:tblW w:w="0" w:type="auto"/>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2380"/>
        <w:gridCol w:w="1658"/>
        <w:gridCol w:w="1788"/>
        <w:gridCol w:w="1089"/>
        <w:gridCol w:w="1106"/>
        <w:gridCol w:w="1090"/>
      </w:tblGrid>
      <w:tr w:rsidR="001558C6" w:rsidRPr="00D546F9" w:rsidTr="001B59B9">
        <w:trPr>
          <w:jc w:val="center"/>
        </w:trPr>
        <w:tc>
          <w:tcPr>
            <w:tcW w:w="1985" w:type="dxa"/>
            <w:vMerge w:val="restart"/>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vAlign w:val="center"/>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Nivel Educativo</w:t>
            </w:r>
          </w:p>
        </w:tc>
        <w:tc>
          <w:tcPr>
            <w:tcW w:w="1701" w:type="dxa"/>
            <w:vMerge w:val="restart"/>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vAlign w:val="center"/>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Grado</w:t>
            </w:r>
          </w:p>
        </w:tc>
        <w:tc>
          <w:tcPr>
            <w:tcW w:w="1843" w:type="dxa"/>
            <w:vMerge w:val="restart"/>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vAlign w:val="center"/>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Semanas Lectivas</w:t>
            </w:r>
          </w:p>
        </w:tc>
        <w:tc>
          <w:tcPr>
            <w:tcW w:w="3347" w:type="dxa"/>
            <w:gridSpan w:val="3"/>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Intensidad Horaria</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F564CA" w:rsidRDefault="001558C6" w:rsidP="001B59B9">
            <w:pPr>
              <w:rPr>
                <w:rFonts w:ascii="Arial" w:eastAsia="Calibri" w:hAnsi="Arial" w:cs="Arial"/>
                <w:b/>
                <w:color w:val="0070C0"/>
                <w:sz w:val="18"/>
                <w:szCs w:val="20"/>
                <w:lang w:val="es-CO"/>
              </w:rPr>
            </w:pPr>
          </w:p>
        </w:tc>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F564CA" w:rsidRDefault="001558C6" w:rsidP="001B59B9">
            <w:pPr>
              <w:rPr>
                <w:rFonts w:ascii="Arial" w:eastAsia="Calibri" w:hAnsi="Arial" w:cs="Arial"/>
                <w:b/>
                <w:color w:val="0070C0"/>
                <w:sz w:val="18"/>
                <w:szCs w:val="20"/>
                <w:lang w:val="es-CO"/>
              </w:rPr>
            </w:pPr>
          </w:p>
        </w:tc>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F564CA" w:rsidRDefault="001558C6" w:rsidP="001B59B9">
            <w:pPr>
              <w:rPr>
                <w:rFonts w:ascii="Arial" w:eastAsia="Calibri" w:hAnsi="Arial" w:cs="Arial"/>
                <w:b/>
                <w:color w:val="0070C0"/>
                <w:sz w:val="18"/>
                <w:szCs w:val="20"/>
                <w:lang w:val="es-CO"/>
              </w:rPr>
            </w:pP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Diaria</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Semanal</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Anual</w:t>
            </w:r>
          </w:p>
        </w:tc>
      </w:tr>
      <w:tr w:rsidR="001558C6" w:rsidRPr="00D546F9" w:rsidTr="001B59B9">
        <w:trPr>
          <w:jc w:val="center"/>
        </w:trPr>
        <w:tc>
          <w:tcPr>
            <w:tcW w:w="1985" w:type="dxa"/>
            <w:vMerge w:val="restart"/>
            <w:tcBorders>
              <w:top w:val="single" w:sz="4" w:space="0" w:color="548DD4" w:themeColor="text2" w:themeTint="99"/>
              <w:left w:val="single" w:sz="4" w:space="0" w:color="548DD4" w:themeColor="text2" w:themeTint="99"/>
              <w:right w:val="single" w:sz="4" w:space="0" w:color="548DD4" w:themeColor="text2" w:themeTint="99"/>
            </w:tcBorders>
            <w:vAlign w:val="center"/>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Preescolar</w:t>
            </w: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Prejardín</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4</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800</w:t>
            </w:r>
          </w:p>
        </w:tc>
      </w:tr>
      <w:tr w:rsidR="001558C6" w:rsidRPr="00D546F9" w:rsidTr="001B59B9">
        <w:trPr>
          <w:jc w:val="center"/>
        </w:trPr>
        <w:tc>
          <w:tcPr>
            <w:tcW w:w="1985" w:type="dxa"/>
            <w:vMerge/>
            <w:tcBorders>
              <w:left w:val="single" w:sz="4" w:space="0" w:color="548DD4" w:themeColor="text2" w:themeTint="99"/>
              <w:right w:val="single" w:sz="4" w:space="0" w:color="548DD4" w:themeColor="text2" w:themeTint="99"/>
            </w:tcBorders>
            <w:vAlign w:val="center"/>
          </w:tcPr>
          <w:p w:rsidR="001558C6" w:rsidRPr="00D546F9" w:rsidRDefault="001558C6" w:rsidP="001B59B9">
            <w:pPr>
              <w:jc w:val="cente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Jardín</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4</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800</w:t>
            </w:r>
          </w:p>
        </w:tc>
      </w:tr>
      <w:tr w:rsidR="001558C6" w:rsidRPr="00D546F9" w:rsidTr="001B59B9">
        <w:trPr>
          <w:jc w:val="center"/>
        </w:trPr>
        <w:tc>
          <w:tcPr>
            <w:tcW w:w="1985" w:type="dxa"/>
            <w:vMerge/>
            <w:tcBorders>
              <w:left w:val="single" w:sz="4" w:space="0" w:color="548DD4" w:themeColor="text2" w:themeTint="99"/>
              <w:bottom w:val="single" w:sz="4" w:space="0" w:color="548DD4" w:themeColor="text2" w:themeTint="99"/>
              <w:right w:val="single" w:sz="4" w:space="0" w:color="548DD4" w:themeColor="text2" w:themeTint="99"/>
            </w:tcBorders>
            <w:vAlign w:val="center"/>
          </w:tcPr>
          <w:p w:rsidR="001558C6" w:rsidRPr="00D546F9" w:rsidRDefault="001558C6" w:rsidP="001B59B9">
            <w:pPr>
              <w:jc w:val="cente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Transición</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4</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800</w:t>
            </w:r>
          </w:p>
        </w:tc>
      </w:tr>
      <w:tr w:rsidR="001558C6" w:rsidRPr="00D546F9" w:rsidTr="001B59B9">
        <w:trPr>
          <w:jc w:val="center"/>
        </w:trPr>
        <w:tc>
          <w:tcPr>
            <w:tcW w:w="1985" w:type="dxa"/>
            <w:vMerge w:val="restart"/>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Básica Primaria</w:t>
            </w: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Primero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1.000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Segundo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1.000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Tercero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1.000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Cuarto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1.000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Quinto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1.000</w:t>
            </w:r>
          </w:p>
        </w:tc>
      </w:tr>
      <w:tr w:rsidR="001558C6" w:rsidRPr="00D546F9" w:rsidTr="001B59B9">
        <w:trPr>
          <w:jc w:val="center"/>
        </w:trPr>
        <w:tc>
          <w:tcPr>
            <w:tcW w:w="1985" w:type="dxa"/>
            <w:vMerge w:val="restart"/>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Básica Secundaria</w:t>
            </w: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Sexto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Séptimo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Octavo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Noveno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r w:rsidR="001558C6" w:rsidRPr="00D546F9" w:rsidTr="001B59B9">
        <w:trPr>
          <w:jc w:val="center"/>
        </w:trPr>
        <w:tc>
          <w:tcPr>
            <w:tcW w:w="0" w:type="auto"/>
            <w:vMerge w:val="restart"/>
            <w:tcBorders>
              <w:top w:val="single" w:sz="4" w:space="0" w:color="548DD4" w:themeColor="text2" w:themeTint="99"/>
              <w:left w:val="single" w:sz="4" w:space="0" w:color="548DD4" w:themeColor="text2" w:themeTint="99"/>
              <w:right w:val="single" w:sz="4" w:space="0" w:color="548DD4" w:themeColor="text2" w:themeTint="99"/>
            </w:tcBorders>
            <w:vAlign w:val="center"/>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18"/>
                <w:lang w:val="es-CO"/>
              </w:rPr>
              <w:t>Media Académica y Técnica</w:t>
            </w: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Décimo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r w:rsidR="001558C6" w:rsidRPr="00D546F9" w:rsidTr="001B59B9">
        <w:trPr>
          <w:jc w:val="center"/>
        </w:trPr>
        <w:tc>
          <w:tcPr>
            <w:tcW w:w="0" w:type="auto"/>
            <w:vMerge/>
            <w:tcBorders>
              <w:left w:val="single" w:sz="4" w:space="0" w:color="548DD4" w:themeColor="text2" w:themeTint="99"/>
              <w:bottom w:val="single" w:sz="4" w:space="0" w:color="548DD4" w:themeColor="text2" w:themeTint="99"/>
              <w:right w:val="single" w:sz="4" w:space="0" w:color="548DD4" w:themeColor="text2" w:themeTint="99"/>
            </w:tcBorders>
            <w:vAlign w:val="center"/>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Undécimo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bl>
    <w:p w:rsidR="001558C6" w:rsidRPr="00D546F9" w:rsidRDefault="001558C6" w:rsidP="001558C6">
      <w:pPr>
        <w:jc w:val="both"/>
        <w:rPr>
          <w:rFonts w:ascii="Arial" w:eastAsiaTheme="minorHAnsi" w:hAnsi="Arial" w:cs="Arial"/>
          <w:bCs/>
          <w:kern w:val="32"/>
          <w:sz w:val="20"/>
          <w:szCs w:val="20"/>
          <w:lang w:val="es-CO" w:eastAsia="en-US"/>
        </w:rPr>
      </w:pPr>
    </w:p>
    <w:p w:rsidR="001558C6" w:rsidRPr="00D546F9" w:rsidRDefault="001558C6" w:rsidP="001558C6">
      <w:pPr>
        <w:jc w:val="both"/>
        <w:rPr>
          <w:rFonts w:ascii="Arial" w:eastAsiaTheme="minorHAnsi" w:hAnsi="Arial" w:cs="Arial"/>
          <w:bCs/>
          <w:kern w:val="32"/>
          <w:sz w:val="20"/>
          <w:szCs w:val="20"/>
          <w:lang w:val="es-CO" w:eastAsia="en-US"/>
        </w:rPr>
      </w:pPr>
      <w:r w:rsidRPr="00D546F9">
        <w:rPr>
          <w:rFonts w:ascii="Arial" w:eastAsiaTheme="minorHAnsi" w:hAnsi="Arial" w:cs="Arial"/>
          <w:bCs/>
          <w:kern w:val="32"/>
          <w:sz w:val="20"/>
          <w:szCs w:val="20"/>
          <w:lang w:val="es-CO" w:eastAsia="en-US"/>
        </w:rPr>
        <w:t xml:space="preserve">Las intensidades académicas horarias previstas en la jornada regular se contabilizan en horas efectivas de sesenta (60) minutos cada una, las cuales se distribuirán en periodos de clase definidos por </w:t>
      </w:r>
      <w:r w:rsidR="00F564CA">
        <w:rPr>
          <w:rFonts w:ascii="Arial" w:eastAsiaTheme="minorHAnsi" w:hAnsi="Arial" w:cs="Arial"/>
          <w:bCs/>
          <w:kern w:val="32"/>
          <w:sz w:val="20"/>
          <w:szCs w:val="20"/>
          <w:lang w:val="es-CO" w:eastAsia="en-US"/>
        </w:rPr>
        <w:t xml:space="preserve">la </w:t>
      </w:r>
      <w:r w:rsidRPr="00D546F9">
        <w:rPr>
          <w:rFonts w:ascii="Arial" w:eastAsiaTheme="minorHAnsi" w:hAnsi="Arial" w:cs="Arial"/>
          <w:bCs/>
          <w:kern w:val="32"/>
          <w:sz w:val="20"/>
          <w:szCs w:val="20"/>
          <w:lang w:val="es-CO" w:eastAsia="en-US"/>
        </w:rPr>
        <w:t>rector</w:t>
      </w:r>
      <w:r w:rsidR="00F564CA">
        <w:rPr>
          <w:rFonts w:ascii="Arial" w:eastAsiaTheme="minorHAnsi" w:hAnsi="Arial" w:cs="Arial"/>
          <w:bCs/>
          <w:kern w:val="32"/>
          <w:sz w:val="20"/>
          <w:szCs w:val="20"/>
          <w:lang w:val="es-CO" w:eastAsia="en-US"/>
        </w:rPr>
        <w:t>a</w:t>
      </w:r>
      <w:r w:rsidRPr="00D546F9">
        <w:rPr>
          <w:rFonts w:ascii="Arial" w:eastAsiaTheme="minorHAnsi" w:hAnsi="Arial" w:cs="Arial"/>
          <w:bCs/>
          <w:kern w:val="32"/>
          <w:sz w:val="20"/>
          <w:szCs w:val="20"/>
          <w:lang w:val="es-CO" w:eastAsia="en-US"/>
        </w:rPr>
        <w:t xml:space="preserve"> al inicio del año escolar.</w:t>
      </w:r>
    </w:p>
    <w:p w:rsidR="001558C6" w:rsidRDefault="001558C6" w:rsidP="00733B87">
      <w:pPr>
        <w:jc w:val="both"/>
        <w:rPr>
          <w:rFonts w:ascii="Arial" w:eastAsiaTheme="minorHAnsi" w:hAnsi="Arial" w:cs="Arial"/>
          <w:sz w:val="20"/>
          <w:szCs w:val="22"/>
          <w:lang w:eastAsia="en-US"/>
        </w:rPr>
      </w:pPr>
    </w:p>
    <w:p w:rsidR="0067241C" w:rsidRPr="00BE6678" w:rsidRDefault="0067241C" w:rsidP="002E2121">
      <w:pPr>
        <w:pStyle w:val="Prrafodelista"/>
        <w:numPr>
          <w:ilvl w:val="0"/>
          <w:numId w:val="84"/>
        </w:numPr>
        <w:jc w:val="both"/>
        <w:rPr>
          <w:rFonts w:ascii="Arial" w:hAnsi="Arial" w:cs="Arial"/>
          <w:b/>
          <w:color w:val="0070C0"/>
          <w:sz w:val="20"/>
          <w:szCs w:val="20"/>
          <w:lang w:val="es-CO"/>
        </w:rPr>
      </w:pPr>
      <w:r w:rsidRPr="00BE6678">
        <w:rPr>
          <w:rFonts w:ascii="Arial" w:hAnsi="Arial" w:cs="Arial"/>
          <w:b/>
          <w:color w:val="0070C0"/>
          <w:sz w:val="20"/>
          <w:szCs w:val="20"/>
          <w:lang w:val="es-CO"/>
        </w:rPr>
        <w:t>Promoción de la educación inclusiva</w:t>
      </w:r>
    </w:p>
    <w:p w:rsidR="0067241C" w:rsidRPr="0067241C" w:rsidRDefault="0067241C" w:rsidP="0088709E">
      <w:pPr>
        <w:autoSpaceDE w:val="0"/>
        <w:autoSpaceDN w:val="0"/>
        <w:adjustRightInd w:val="0"/>
        <w:jc w:val="both"/>
        <w:rPr>
          <w:rFonts w:ascii="Arial" w:hAnsi="Arial" w:cs="Arial"/>
          <w:sz w:val="20"/>
          <w:szCs w:val="20"/>
          <w:lang w:val="es-CO"/>
        </w:rPr>
      </w:pPr>
    </w:p>
    <w:p w:rsidR="001A513D" w:rsidRPr="00BE6678" w:rsidRDefault="0067241C" w:rsidP="002E2121">
      <w:pPr>
        <w:pStyle w:val="Prrafodelista"/>
        <w:numPr>
          <w:ilvl w:val="1"/>
          <w:numId w:val="84"/>
        </w:numPr>
        <w:autoSpaceDE w:val="0"/>
        <w:autoSpaceDN w:val="0"/>
        <w:adjustRightInd w:val="0"/>
        <w:jc w:val="both"/>
        <w:rPr>
          <w:rFonts w:ascii="Arial" w:hAnsi="Arial" w:cs="Arial"/>
          <w:b/>
          <w:color w:val="0070C0"/>
          <w:sz w:val="20"/>
          <w:szCs w:val="20"/>
          <w:lang w:val="es-CO"/>
        </w:rPr>
      </w:pPr>
      <w:r w:rsidRPr="00BE6678">
        <w:rPr>
          <w:rFonts w:ascii="Arial" w:hAnsi="Arial" w:cs="Arial"/>
          <w:b/>
          <w:color w:val="0070C0"/>
          <w:sz w:val="20"/>
          <w:szCs w:val="20"/>
          <w:lang w:val="es-CO"/>
        </w:rPr>
        <w:t>Oferta general</w:t>
      </w:r>
    </w:p>
    <w:p w:rsidR="001A513D" w:rsidRPr="0067241C" w:rsidRDefault="001A513D" w:rsidP="001A513D">
      <w:pPr>
        <w:autoSpaceDE w:val="0"/>
        <w:autoSpaceDN w:val="0"/>
        <w:adjustRightInd w:val="0"/>
        <w:jc w:val="both"/>
        <w:rPr>
          <w:rFonts w:ascii="Arial" w:hAnsi="Arial" w:cs="Arial"/>
          <w:sz w:val="18"/>
          <w:szCs w:val="20"/>
          <w:lang w:val="es-CO"/>
        </w:rPr>
      </w:pPr>
    </w:p>
    <w:p w:rsidR="001A513D" w:rsidRPr="0067241C" w:rsidRDefault="001A513D" w:rsidP="001A513D">
      <w:pPr>
        <w:autoSpaceDE w:val="0"/>
        <w:autoSpaceDN w:val="0"/>
        <w:adjustRightInd w:val="0"/>
        <w:jc w:val="both"/>
        <w:rPr>
          <w:rFonts w:ascii="Arial" w:hAnsi="Arial" w:cs="Arial"/>
          <w:bCs/>
          <w:color w:val="000000"/>
          <w:sz w:val="20"/>
          <w:szCs w:val="22"/>
          <w:lang w:val="es-CO"/>
        </w:rPr>
      </w:pPr>
      <w:r w:rsidRPr="0067241C">
        <w:rPr>
          <w:rFonts w:ascii="Arial" w:hAnsi="Arial" w:cs="Arial"/>
          <w:bCs/>
          <w:color w:val="000000"/>
          <w:sz w:val="20"/>
          <w:szCs w:val="22"/>
          <w:lang w:val="es-CO"/>
        </w:rPr>
        <w:lastRenderedPageBreak/>
        <w:t xml:space="preserve">Conforme a lo establecido en el Decreto 1421 de 2017, la oferta general corresponde a la que la </w:t>
      </w:r>
      <w:r>
        <w:rPr>
          <w:rFonts w:ascii="Arial" w:hAnsi="Arial" w:cs="Arial"/>
          <w:bCs/>
          <w:color w:val="000000"/>
          <w:sz w:val="20"/>
          <w:szCs w:val="22"/>
          <w:lang w:val="es-CO"/>
        </w:rPr>
        <w:t>institución educativa</w:t>
      </w:r>
      <w:r w:rsidRPr="0067241C">
        <w:rPr>
          <w:rFonts w:ascii="Arial" w:hAnsi="Arial" w:cs="Arial"/>
          <w:bCs/>
          <w:color w:val="000000"/>
          <w:sz w:val="20"/>
          <w:szCs w:val="22"/>
          <w:lang w:val="es-CO"/>
        </w:rPr>
        <w:t xml:space="preserve"> ofrece a todos los estudiantes de su zona de influencia, dentro de la cual tendrán acceso todos los estudiantes con discapacidad, quienes, de igual manera que opera en el sistema general, serán remitidos al grado acorde a su edad cronológica, y conforme a las características del estudiante, se efectuarán los ajustes razonables definidos en el PIAR, dentro de los espacios, ambientes y actividades escolares que incluyan a los demás estudiantes del grado respectivo. </w:t>
      </w:r>
    </w:p>
    <w:p w:rsidR="001A513D" w:rsidRPr="001A513D" w:rsidRDefault="001A513D" w:rsidP="001A513D">
      <w:pPr>
        <w:autoSpaceDE w:val="0"/>
        <w:autoSpaceDN w:val="0"/>
        <w:adjustRightInd w:val="0"/>
        <w:jc w:val="both"/>
        <w:rPr>
          <w:rFonts w:ascii="Arial" w:hAnsi="Arial" w:cs="Arial"/>
          <w:b/>
          <w:color w:val="0070C0"/>
          <w:sz w:val="20"/>
          <w:szCs w:val="20"/>
          <w:lang w:val="es-CO"/>
        </w:rPr>
      </w:pPr>
    </w:p>
    <w:p w:rsidR="0067241C" w:rsidRPr="00BE6678" w:rsidRDefault="0067241C" w:rsidP="002E2121">
      <w:pPr>
        <w:pStyle w:val="Prrafodelista"/>
        <w:numPr>
          <w:ilvl w:val="1"/>
          <w:numId w:val="84"/>
        </w:numPr>
        <w:autoSpaceDE w:val="0"/>
        <w:autoSpaceDN w:val="0"/>
        <w:adjustRightInd w:val="0"/>
        <w:jc w:val="both"/>
        <w:rPr>
          <w:rFonts w:ascii="Arial" w:hAnsi="Arial" w:cs="Arial"/>
          <w:b/>
          <w:color w:val="0070C0"/>
          <w:sz w:val="20"/>
          <w:szCs w:val="20"/>
          <w:lang w:val="es-CO"/>
        </w:rPr>
      </w:pPr>
      <w:r w:rsidRPr="00BE6678">
        <w:rPr>
          <w:rFonts w:ascii="Arial" w:hAnsi="Arial" w:cs="Arial"/>
          <w:b/>
          <w:color w:val="0070C0"/>
          <w:sz w:val="20"/>
          <w:szCs w:val="20"/>
          <w:lang w:val="es-CO" w:eastAsia="es-CO"/>
        </w:rPr>
        <w:t>Estrategias para el fortalecimiento de la educación inclusiva</w:t>
      </w:r>
    </w:p>
    <w:p w:rsidR="0067241C" w:rsidRPr="0067241C" w:rsidRDefault="0067241C" w:rsidP="0088709E">
      <w:pPr>
        <w:widowControl w:val="0"/>
        <w:tabs>
          <w:tab w:val="left" w:pos="0"/>
          <w:tab w:val="left" w:pos="2361"/>
        </w:tabs>
        <w:autoSpaceDE w:val="0"/>
        <w:autoSpaceDN w:val="0"/>
        <w:adjustRightInd w:val="0"/>
        <w:jc w:val="both"/>
        <w:rPr>
          <w:rFonts w:ascii="Arial" w:hAnsi="Arial" w:cs="Arial"/>
          <w:sz w:val="20"/>
          <w:szCs w:val="20"/>
          <w:lang w:val="es-CO" w:eastAsia="es-CO"/>
        </w:rPr>
      </w:pPr>
    </w:p>
    <w:p w:rsidR="0067241C" w:rsidRPr="0067241C" w:rsidRDefault="0067241C" w:rsidP="0088709E">
      <w:pPr>
        <w:widowControl w:val="0"/>
        <w:tabs>
          <w:tab w:val="left" w:pos="0"/>
          <w:tab w:val="left" w:pos="2361"/>
        </w:tabs>
        <w:autoSpaceDE w:val="0"/>
        <w:autoSpaceDN w:val="0"/>
        <w:adjustRightInd w:val="0"/>
        <w:jc w:val="both"/>
        <w:rPr>
          <w:rFonts w:ascii="Arial" w:hAnsi="Arial" w:cs="Arial"/>
          <w:sz w:val="20"/>
          <w:szCs w:val="20"/>
          <w:lang w:val="es-CO" w:eastAsia="es-CO"/>
        </w:rPr>
      </w:pPr>
      <w:r w:rsidRPr="0067241C">
        <w:rPr>
          <w:rFonts w:ascii="Arial" w:hAnsi="Arial" w:cs="Arial"/>
          <w:sz w:val="20"/>
          <w:szCs w:val="20"/>
          <w:lang w:val="es-CO" w:eastAsia="es-CO"/>
        </w:rPr>
        <w:t>Con fundamento en lo establecido en la</w:t>
      </w:r>
      <w:r w:rsidRPr="0067241C">
        <w:rPr>
          <w:rFonts w:ascii="Arial" w:hAnsi="Arial" w:cs="Arial"/>
          <w:b/>
          <w:sz w:val="20"/>
          <w:szCs w:val="20"/>
          <w:lang w:val="es-CO" w:eastAsia="es-CO"/>
        </w:rPr>
        <w:t xml:space="preserve"> </w:t>
      </w:r>
      <w:r w:rsidRPr="0067241C">
        <w:rPr>
          <w:rFonts w:ascii="Arial" w:hAnsi="Arial" w:cs="Arial"/>
          <w:sz w:val="20"/>
          <w:szCs w:val="20"/>
          <w:lang w:val="es-CO" w:eastAsia="es-CO"/>
        </w:rPr>
        <w:t xml:space="preserve">Ley 2216 de Junio 23 de 2022, la </w:t>
      </w:r>
      <w:r w:rsidR="00DB7498">
        <w:rPr>
          <w:rFonts w:ascii="Arial" w:hAnsi="Arial" w:cs="Arial"/>
          <w:sz w:val="20"/>
          <w:szCs w:val="20"/>
          <w:lang w:val="es-CO" w:eastAsia="es-CO"/>
        </w:rPr>
        <w:t>institución educativa</w:t>
      </w:r>
      <w:r w:rsidRPr="0067241C">
        <w:rPr>
          <w:rFonts w:ascii="Arial" w:hAnsi="Arial" w:cs="Arial"/>
          <w:sz w:val="20"/>
          <w:szCs w:val="20"/>
          <w:lang w:val="es-CO" w:eastAsia="es-CO"/>
        </w:rPr>
        <w:t xml:space="preserve"> con el apoyo de la Secretaría de Educación Departamental de </w:t>
      </w:r>
      <w:r w:rsidR="00F52795">
        <w:rPr>
          <w:rFonts w:ascii="Arial" w:hAnsi="Arial" w:cs="Arial"/>
          <w:sz w:val="20"/>
          <w:szCs w:val="20"/>
          <w:lang w:val="es-CO" w:eastAsia="es-CO"/>
        </w:rPr>
        <w:t>Nariño</w:t>
      </w:r>
      <w:r w:rsidR="007249CA" w:rsidRPr="007249CA">
        <w:rPr>
          <w:rFonts w:ascii="Arial" w:hAnsi="Arial" w:cs="Arial"/>
          <w:sz w:val="20"/>
          <w:szCs w:val="20"/>
          <w:lang w:val="es-CO" w:eastAsia="es-CO"/>
        </w:rPr>
        <w:t xml:space="preserve"> </w:t>
      </w:r>
      <w:r w:rsidRPr="0067241C">
        <w:rPr>
          <w:rFonts w:ascii="Arial" w:hAnsi="Arial" w:cs="Arial"/>
          <w:sz w:val="20"/>
          <w:szCs w:val="20"/>
          <w:lang w:val="es-CO" w:eastAsia="es-CO"/>
        </w:rPr>
        <w:t>implementará las reformas necesarias que permitan promover y fortalecer una educación inclusiva que garantice el desarrollo integral de niños, niñas, adolescentes y adultos con trastornos específicos de aprendizaje, para lo cual emprenderá las siguientes acciones estratégicas:</w:t>
      </w:r>
    </w:p>
    <w:p w:rsidR="0067241C" w:rsidRPr="0067241C" w:rsidRDefault="0067241C" w:rsidP="0088709E">
      <w:pPr>
        <w:widowControl w:val="0"/>
        <w:tabs>
          <w:tab w:val="left" w:pos="0"/>
          <w:tab w:val="left" w:pos="2361"/>
        </w:tabs>
        <w:autoSpaceDE w:val="0"/>
        <w:autoSpaceDN w:val="0"/>
        <w:adjustRightInd w:val="0"/>
        <w:jc w:val="both"/>
        <w:rPr>
          <w:rFonts w:ascii="Arial" w:hAnsi="Arial" w:cs="Arial"/>
          <w:sz w:val="20"/>
          <w:szCs w:val="20"/>
          <w:lang w:val="es-CO" w:eastAsia="es-CO"/>
        </w:rPr>
      </w:pPr>
    </w:p>
    <w:p w:rsidR="0067241C" w:rsidRPr="0067241C" w:rsidRDefault="0067241C" w:rsidP="002E2121">
      <w:pPr>
        <w:widowControl w:val="0"/>
        <w:numPr>
          <w:ilvl w:val="0"/>
          <w:numId w:val="22"/>
        </w:numPr>
        <w:tabs>
          <w:tab w:val="left" w:pos="0"/>
          <w:tab w:val="left" w:pos="2361"/>
        </w:tabs>
        <w:autoSpaceDE w:val="0"/>
        <w:autoSpaceDN w:val="0"/>
        <w:adjustRightInd w:val="0"/>
        <w:contextualSpacing/>
        <w:jc w:val="both"/>
        <w:rPr>
          <w:rFonts w:ascii="Arial" w:eastAsiaTheme="minorHAnsi" w:hAnsi="Arial" w:cs="Arial"/>
          <w:sz w:val="20"/>
          <w:szCs w:val="20"/>
          <w:lang w:val="es-CO"/>
        </w:rPr>
      </w:pPr>
      <w:r w:rsidRPr="0067241C">
        <w:rPr>
          <w:rFonts w:ascii="Arial" w:hAnsi="Arial" w:cs="Arial"/>
          <w:sz w:val="20"/>
          <w:szCs w:val="20"/>
          <w:lang w:val="es-CO" w:eastAsia="es-CO"/>
        </w:rPr>
        <w:t>Efectuar el registro de los estudiantes que presentan trastornos específicos de aprendizaje, lo cual se hará una vez el Ministerio de Educación Nacional concrete las modificaciones técnicas a la plataforma del SIMAT y la definición de la categoría especial para efectuar dicho registro.</w:t>
      </w:r>
    </w:p>
    <w:p w:rsidR="0067241C" w:rsidRPr="0067241C" w:rsidRDefault="0067241C" w:rsidP="002E2121">
      <w:pPr>
        <w:widowControl w:val="0"/>
        <w:numPr>
          <w:ilvl w:val="0"/>
          <w:numId w:val="22"/>
        </w:numPr>
        <w:tabs>
          <w:tab w:val="left" w:pos="0"/>
          <w:tab w:val="left" w:pos="2361"/>
        </w:tabs>
        <w:autoSpaceDE w:val="0"/>
        <w:autoSpaceDN w:val="0"/>
        <w:adjustRightInd w:val="0"/>
        <w:contextualSpacing/>
        <w:jc w:val="both"/>
        <w:rPr>
          <w:rFonts w:ascii="Arial" w:eastAsiaTheme="minorHAnsi" w:hAnsi="Arial" w:cs="Arial"/>
          <w:sz w:val="20"/>
          <w:szCs w:val="20"/>
          <w:lang w:val="es-CO"/>
        </w:rPr>
      </w:pPr>
      <w:r w:rsidRPr="0067241C">
        <w:rPr>
          <w:rFonts w:ascii="Arial" w:hAnsi="Arial" w:cs="Arial"/>
          <w:sz w:val="20"/>
          <w:szCs w:val="20"/>
          <w:lang w:val="es-CO" w:eastAsia="es-CO"/>
        </w:rPr>
        <w:t xml:space="preserve">Gestionar ante la Secretaría de Educación Departamental y la administración municipal, recursos físicos, técnicos y humanos que permitan la formulación e implementación de estrategias pedagógicas que </w:t>
      </w:r>
      <w:r w:rsidRPr="0067241C">
        <w:rPr>
          <w:rFonts w:ascii="Arial" w:eastAsiaTheme="minorHAnsi" w:hAnsi="Arial" w:cs="Arial"/>
          <w:sz w:val="20"/>
          <w:szCs w:val="20"/>
          <w:lang w:val="es-CO"/>
        </w:rPr>
        <w:t>promuevan la vinculación y permanencia de los estudiantes que presenten trastornos específicos de aprendizaje, considerando para esto las características y particularidades de las niñas, niños, adolescentes, a fin de favorecer un desempeño académico y social armónico, y una dinámica de enseñanza-aprendizaje exitosa.</w:t>
      </w:r>
    </w:p>
    <w:p w:rsidR="0067241C" w:rsidRPr="0067241C" w:rsidRDefault="0067241C" w:rsidP="002E2121">
      <w:pPr>
        <w:widowControl w:val="0"/>
        <w:numPr>
          <w:ilvl w:val="0"/>
          <w:numId w:val="22"/>
        </w:numPr>
        <w:tabs>
          <w:tab w:val="left" w:pos="0"/>
          <w:tab w:val="left" w:pos="2361"/>
        </w:tabs>
        <w:autoSpaceDE w:val="0"/>
        <w:autoSpaceDN w:val="0"/>
        <w:adjustRightInd w:val="0"/>
        <w:contextualSpacing/>
        <w:jc w:val="both"/>
        <w:rPr>
          <w:rFonts w:ascii="Arial" w:eastAsiaTheme="minorHAnsi" w:hAnsi="Arial" w:cs="Arial"/>
          <w:sz w:val="20"/>
          <w:szCs w:val="20"/>
          <w:lang w:val="es-CO"/>
        </w:rPr>
      </w:pPr>
      <w:r w:rsidRPr="0067241C">
        <w:rPr>
          <w:rFonts w:ascii="Arial" w:eastAsiaTheme="minorHAnsi" w:hAnsi="Arial" w:cs="Arial"/>
          <w:sz w:val="20"/>
          <w:szCs w:val="20"/>
          <w:lang w:val="es-CO"/>
        </w:rPr>
        <w:t xml:space="preserve">Establecer los mecanismos de comunicación y gestión efectiva ante las Secretaría de Salud Municipal o Departamental y la Secretaría de Educación Departamental, en procura de garantizar un tratamiento prioritario, oportuno y adecuado a los estudiantes diagnosticados con trastornos específicos de aprendizaje en la </w:t>
      </w:r>
      <w:r w:rsidR="00DB7498">
        <w:rPr>
          <w:rFonts w:ascii="Arial" w:eastAsiaTheme="minorHAnsi" w:hAnsi="Arial" w:cs="Arial"/>
          <w:sz w:val="20"/>
          <w:szCs w:val="20"/>
          <w:lang w:val="es-CO"/>
        </w:rPr>
        <w:t>institución educativa</w:t>
      </w:r>
      <w:r w:rsidRPr="0067241C">
        <w:rPr>
          <w:rFonts w:ascii="Arial" w:eastAsiaTheme="minorHAnsi" w:hAnsi="Arial" w:cs="Arial"/>
          <w:sz w:val="20"/>
          <w:szCs w:val="20"/>
          <w:lang w:val="es-CO"/>
        </w:rPr>
        <w:t>.</w:t>
      </w:r>
    </w:p>
    <w:p w:rsidR="0067241C" w:rsidRPr="0067241C" w:rsidRDefault="0067241C" w:rsidP="0088709E">
      <w:pPr>
        <w:widowControl w:val="0"/>
        <w:tabs>
          <w:tab w:val="left" w:pos="0"/>
          <w:tab w:val="left" w:pos="2361"/>
        </w:tabs>
        <w:autoSpaceDE w:val="0"/>
        <w:autoSpaceDN w:val="0"/>
        <w:adjustRightInd w:val="0"/>
        <w:jc w:val="both"/>
        <w:rPr>
          <w:rFonts w:ascii="Arial" w:hAnsi="Arial" w:cs="Arial"/>
          <w:sz w:val="20"/>
          <w:szCs w:val="20"/>
          <w:lang w:val="es-CO" w:eastAsia="es-CO"/>
        </w:rPr>
      </w:pPr>
    </w:p>
    <w:p w:rsidR="0067241C" w:rsidRPr="0067241C" w:rsidRDefault="0067241C" w:rsidP="0088709E">
      <w:pPr>
        <w:autoSpaceDE w:val="0"/>
        <w:autoSpaceDN w:val="0"/>
        <w:adjustRightInd w:val="0"/>
        <w:jc w:val="both"/>
        <w:rPr>
          <w:rFonts w:ascii="Arial" w:eastAsiaTheme="minorHAnsi" w:hAnsi="Arial" w:cs="Arial"/>
          <w:iCs/>
          <w:color w:val="000000"/>
          <w:sz w:val="20"/>
          <w:szCs w:val="20"/>
          <w:lang w:val="es-CO"/>
        </w:rPr>
      </w:pPr>
      <w:r w:rsidRPr="0067241C">
        <w:rPr>
          <w:rFonts w:ascii="Arial" w:hAnsi="Arial" w:cs="Arial"/>
          <w:sz w:val="20"/>
          <w:szCs w:val="20"/>
          <w:lang w:val="es-CO" w:eastAsia="es-CO"/>
        </w:rPr>
        <w:t xml:space="preserve">Para la promoción de la educación inclusiva, el </w:t>
      </w:r>
      <w:r w:rsidR="00E359FD">
        <w:rPr>
          <w:rFonts w:ascii="Arial" w:hAnsi="Arial" w:cs="Arial"/>
          <w:sz w:val="20"/>
          <w:szCs w:val="20"/>
          <w:lang w:val="es-CO" w:eastAsia="es-CO"/>
        </w:rPr>
        <w:t>establecimiento</w:t>
      </w:r>
      <w:r w:rsidRPr="0067241C">
        <w:rPr>
          <w:rFonts w:ascii="Arial" w:hAnsi="Arial" w:cs="Arial"/>
          <w:sz w:val="20"/>
          <w:szCs w:val="20"/>
          <w:lang w:val="es-CO" w:eastAsia="es-CO"/>
        </w:rPr>
        <w:t xml:space="preserve"> atenderá los lineamientos, protocolos y procedimientos establecidos por el Ministerio de Educación Nacional y la Secretaría de Educación Departamental de </w:t>
      </w:r>
      <w:r w:rsidR="00F52795">
        <w:rPr>
          <w:rFonts w:ascii="Arial" w:hAnsi="Arial" w:cs="Arial"/>
          <w:sz w:val="20"/>
          <w:szCs w:val="20"/>
          <w:lang w:val="es-CO" w:eastAsia="es-CO"/>
        </w:rPr>
        <w:t>Nariño</w:t>
      </w:r>
      <w:r w:rsidRPr="0067241C">
        <w:rPr>
          <w:rFonts w:ascii="Arial" w:hAnsi="Arial" w:cs="Arial"/>
          <w:sz w:val="20"/>
          <w:szCs w:val="20"/>
          <w:lang w:val="es-CO" w:eastAsia="es-CO"/>
        </w:rPr>
        <w:t xml:space="preserve">, así como la entidad encargada en el municipio de </w:t>
      </w:r>
      <w:r w:rsidR="00123D4F" w:rsidRPr="00123D4F">
        <w:rPr>
          <w:rFonts w:ascii="Arial" w:hAnsi="Arial" w:cs="Arial"/>
          <w:sz w:val="20"/>
          <w:szCs w:val="20"/>
          <w:lang w:val="es-CO" w:eastAsia="es-CO"/>
        </w:rPr>
        <w:t>Cumbitara</w:t>
      </w:r>
      <w:r w:rsidRPr="0067241C">
        <w:rPr>
          <w:rFonts w:ascii="Arial" w:hAnsi="Arial" w:cs="Arial"/>
          <w:sz w:val="20"/>
          <w:szCs w:val="20"/>
          <w:lang w:val="es-CO" w:eastAsia="es-CO"/>
        </w:rPr>
        <w:t>.</w:t>
      </w:r>
    </w:p>
    <w:p w:rsidR="006C003C" w:rsidRDefault="006C003C" w:rsidP="006C003C">
      <w:pPr>
        <w:pStyle w:val="Textoindependiente"/>
        <w:shd w:val="clear" w:color="auto" w:fill="FFFFFF" w:themeFill="background1"/>
        <w:rPr>
          <w:rFonts w:cs="Arial"/>
          <w:b/>
          <w:color w:val="000000" w:themeColor="text1"/>
          <w:sz w:val="20"/>
          <w:lang w:eastAsia="es-CO"/>
        </w:rPr>
      </w:pPr>
    </w:p>
    <w:p w:rsidR="00E83263" w:rsidRDefault="002D3A05" w:rsidP="002E2121">
      <w:pPr>
        <w:pStyle w:val="Textoindependiente"/>
        <w:numPr>
          <w:ilvl w:val="0"/>
          <w:numId w:val="84"/>
        </w:numPr>
        <w:shd w:val="clear" w:color="auto" w:fill="FFFFFF" w:themeFill="background1"/>
        <w:rPr>
          <w:rFonts w:cs="Arial"/>
          <w:b/>
          <w:color w:val="0070C0"/>
          <w:sz w:val="20"/>
          <w:lang w:eastAsia="es-CO"/>
        </w:rPr>
      </w:pPr>
      <w:r w:rsidRPr="00B54652">
        <w:rPr>
          <w:rFonts w:cs="Arial"/>
          <w:b/>
          <w:color w:val="0070C0"/>
          <w:sz w:val="20"/>
          <w:lang w:eastAsia="es-CO"/>
        </w:rPr>
        <w:t xml:space="preserve">Sistema Institucional de Evaluación de los Estudiantes </w:t>
      </w:r>
      <w:r w:rsidR="00E83263">
        <w:rPr>
          <w:rFonts w:cs="Arial"/>
          <w:b/>
          <w:color w:val="0070C0"/>
          <w:sz w:val="20"/>
          <w:lang w:eastAsia="es-CO"/>
        </w:rPr>
        <w:t>–</w:t>
      </w:r>
      <w:r w:rsidRPr="00B54652">
        <w:rPr>
          <w:rFonts w:cs="Arial"/>
          <w:b/>
          <w:color w:val="0070C0"/>
          <w:sz w:val="20"/>
          <w:lang w:eastAsia="es-CO"/>
        </w:rPr>
        <w:t xml:space="preserve"> SIEE</w:t>
      </w:r>
    </w:p>
    <w:p w:rsidR="00E83263" w:rsidRDefault="00E83263" w:rsidP="00E83263">
      <w:pPr>
        <w:pStyle w:val="Textoindependiente"/>
        <w:shd w:val="clear" w:color="auto" w:fill="FFFFFF" w:themeFill="background1"/>
        <w:rPr>
          <w:rFonts w:cs="Arial"/>
          <w:b/>
          <w:color w:val="000000" w:themeColor="text1"/>
          <w:sz w:val="20"/>
          <w:lang w:eastAsia="es-CO"/>
        </w:rPr>
      </w:pPr>
    </w:p>
    <w:p w:rsidR="00E83263"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val="es-CO"/>
        </w:rPr>
        <w:t>Definición del SIEE</w:t>
      </w:r>
    </w:p>
    <w:p w:rsidR="00E83263" w:rsidRPr="006C003C" w:rsidRDefault="00E83263" w:rsidP="00E83263">
      <w:pPr>
        <w:jc w:val="both"/>
        <w:rPr>
          <w:rFonts w:ascii="Arial" w:hAnsi="Arial" w:cs="Arial"/>
          <w:b/>
          <w:sz w:val="20"/>
          <w:szCs w:val="20"/>
          <w:lang w:val="es-CO"/>
        </w:rPr>
      </w:pPr>
    </w:p>
    <w:p w:rsidR="00182D79" w:rsidRDefault="00E83263" w:rsidP="00E83263">
      <w:pPr>
        <w:widowControl w:val="0"/>
        <w:tabs>
          <w:tab w:val="left" w:pos="0"/>
          <w:tab w:val="left" w:pos="2361"/>
        </w:tabs>
        <w:autoSpaceDE w:val="0"/>
        <w:autoSpaceDN w:val="0"/>
        <w:adjustRightInd w:val="0"/>
        <w:jc w:val="both"/>
        <w:rPr>
          <w:rFonts w:ascii="Arial" w:hAnsi="Arial" w:cs="Arial"/>
          <w:color w:val="000000"/>
          <w:sz w:val="20"/>
          <w:szCs w:val="20"/>
          <w:lang w:eastAsia="es-CO"/>
        </w:rPr>
      </w:pPr>
      <w:r w:rsidRPr="006C003C">
        <w:rPr>
          <w:rFonts w:ascii="Arial" w:hAnsi="Arial" w:cs="Arial"/>
          <w:sz w:val="20"/>
          <w:szCs w:val="20"/>
          <w:lang w:eastAsia="es-CO"/>
        </w:rPr>
        <w:t xml:space="preserve">El Sistema Institucional de Evaluación de los Estudiantes - SIEE de la </w:t>
      </w:r>
      <w:r w:rsidR="00711AB1">
        <w:rPr>
          <w:rFonts w:ascii="Arial" w:hAnsi="Arial" w:cs="Arial"/>
          <w:sz w:val="20"/>
          <w:szCs w:val="20"/>
          <w:lang w:eastAsia="es-CO"/>
        </w:rPr>
        <w:t xml:space="preserve">Institución Etnoeducativa </w:t>
      </w:r>
      <w:r w:rsidR="001B220F">
        <w:rPr>
          <w:rFonts w:ascii="Arial" w:hAnsi="Arial" w:cs="Arial"/>
          <w:sz w:val="20"/>
          <w:szCs w:val="20"/>
          <w:lang w:eastAsia="es-CO"/>
        </w:rPr>
        <w:t>Sidón</w:t>
      </w:r>
      <w:r w:rsidRPr="006C003C">
        <w:rPr>
          <w:rFonts w:ascii="Arial" w:hAnsi="Arial" w:cs="Arial"/>
          <w:sz w:val="20"/>
          <w:szCs w:val="20"/>
          <w:lang w:eastAsia="es-CO"/>
        </w:rPr>
        <w:t xml:space="preserve"> es el conjunto de reglas concertadas por la comunidad educativa para realizar el seguimiento y valoración del proceso de enseñanza y aprendizaje en el aula; estas reglas establecen la forma como se aprueban las áreas y como se promocionan los grados, en virtud de lo cual se definen los criterios de evaluación y requisitos para la promoción escolar de los niños, niñas, adolescentes y adultos en los grados de básica primaria, básica secundaria </w:t>
      </w:r>
      <w:r w:rsidRPr="006C003C">
        <w:rPr>
          <w:rFonts w:ascii="Arial" w:hAnsi="Arial" w:cs="Arial"/>
          <w:color w:val="000000"/>
          <w:sz w:val="20"/>
          <w:szCs w:val="20"/>
          <w:lang w:eastAsia="es-CO"/>
        </w:rPr>
        <w:t>y media.</w:t>
      </w:r>
    </w:p>
    <w:p w:rsidR="00182D79" w:rsidRPr="006C003C" w:rsidRDefault="00182D79" w:rsidP="00E83263">
      <w:pPr>
        <w:widowControl w:val="0"/>
        <w:tabs>
          <w:tab w:val="left" w:pos="0"/>
          <w:tab w:val="left" w:pos="2361"/>
        </w:tabs>
        <w:autoSpaceDE w:val="0"/>
        <w:autoSpaceDN w:val="0"/>
        <w:adjustRightInd w:val="0"/>
        <w:jc w:val="both"/>
        <w:rPr>
          <w:rFonts w:ascii="Arial" w:hAnsi="Arial" w:cs="Arial"/>
          <w:color w:val="000000"/>
          <w:sz w:val="20"/>
          <w:szCs w:val="20"/>
          <w:lang w:eastAsia="es-CO"/>
        </w:rPr>
      </w:pPr>
    </w:p>
    <w:p w:rsidR="00E83263"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eastAsia="es-CO"/>
        </w:rPr>
        <w:t>Alcance del SIEE</w:t>
      </w:r>
    </w:p>
    <w:p w:rsidR="00E83263" w:rsidRPr="006C003C" w:rsidRDefault="00E83263" w:rsidP="00E83263">
      <w:pPr>
        <w:jc w:val="both"/>
        <w:rPr>
          <w:rFonts w:ascii="Arial" w:hAnsi="Arial" w:cs="Arial"/>
          <w:b/>
          <w:sz w:val="20"/>
          <w:szCs w:val="20"/>
          <w:lang w:val="es-CO"/>
        </w:rPr>
      </w:pPr>
    </w:p>
    <w:p w:rsidR="00E83263" w:rsidRPr="006C003C" w:rsidRDefault="00E83263" w:rsidP="00E83263">
      <w:pPr>
        <w:jc w:val="both"/>
        <w:rPr>
          <w:rFonts w:ascii="Arial" w:hAnsi="Arial" w:cs="Arial"/>
          <w:sz w:val="20"/>
          <w:szCs w:val="20"/>
          <w:lang w:val="es-CO"/>
        </w:rPr>
      </w:pPr>
      <w:r w:rsidRPr="006C003C">
        <w:rPr>
          <w:rFonts w:ascii="Arial" w:hAnsi="Arial" w:cs="Arial"/>
          <w:sz w:val="20"/>
          <w:szCs w:val="20"/>
          <w:lang w:val="es-CO"/>
        </w:rPr>
        <w:t xml:space="preserve">El Sistema Institucional de Evaluación de Estudiantes - SIEE de </w:t>
      </w:r>
      <w:r w:rsidRPr="006C003C">
        <w:rPr>
          <w:rFonts w:ascii="Arial" w:hAnsi="Arial" w:cs="Arial"/>
          <w:sz w:val="20"/>
          <w:szCs w:val="20"/>
          <w:lang w:eastAsia="es-CO"/>
        </w:rPr>
        <w:t xml:space="preserve">la </w:t>
      </w:r>
      <w:r w:rsidR="00711AB1">
        <w:rPr>
          <w:rFonts w:ascii="Arial" w:hAnsi="Arial" w:cs="Arial"/>
          <w:sz w:val="20"/>
          <w:szCs w:val="20"/>
          <w:lang w:eastAsia="es-CO"/>
        </w:rPr>
        <w:t xml:space="preserve">Institución Etnoeducativa </w:t>
      </w:r>
      <w:r w:rsidR="001B220F">
        <w:rPr>
          <w:rFonts w:ascii="Arial" w:hAnsi="Arial" w:cs="Arial"/>
          <w:sz w:val="20"/>
          <w:szCs w:val="20"/>
          <w:lang w:eastAsia="es-CO"/>
        </w:rPr>
        <w:t>Sidón</w:t>
      </w:r>
      <w:r w:rsidRPr="006C003C">
        <w:rPr>
          <w:rFonts w:ascii="Arial" w:hAnsi="Arial" w:cs="Arial"/>
          <w:sz w:val="20"/>
          <w:szCs w:val="20"/>
          <w:lang w:val="es-CO"/>
        </w:rPr>
        <w:t xml:space="preserve"> reglamenta la evaluación del aprendizaje y la promoción de los estudiantes de los niveles de educación básica y media en todas las sedes y la oferta educativa tradicional y flexible del establecimiento educativo.</w:t>
      </w:r>
    </w:p>
    <w:p w:rsidR="00E83263" w:rsidRPr="00E83263" w:rsidRDefault="00E83263" w:rsidP="00E83263">
      <w:pPr>
        <w:jc w:val="both"/>
        <w:rPr>
          <w:rFonts w:ascii="Arial" w:hAnsi="Arial" w:cs="Arial"/>
          <w:color w:val="0070C0"/>
          <w:sz w:val="20"/>
          <w:szCs w:val="20"/>
          <w:lang w:val="es-CO"/>
        </w:rPr>
      </w:pPr>
    </w:p>
    <w:p w:rsidR="00E83263"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val="es-CO" w:eastAsia="es-CO"/>
        </w:rPr>
        <w:t xml:space="preserve">Propósitos de la evaluación académica de los estudiantes </w:t>
      </w:r>
    </w:p>
    <w:p w:rsidR="00E83263" w:rsidRPr="00E83263" w:rsidRDefault="00E83263" w:rsidP="00E83263">
      <w:pPr>
        <w:jc w:val="both"/>
        <w:rPr>
          <w:rFonts w:ascii="Arial" w:hAnsi="Arial" w:cs="Arial"/>
          <w:color w:val="0070C0"/>
          <w:sz w:val="20"/>
          <w:szCs w:val="20"/>
          <w:lang w:val="es-CO"/>
        </w:rPr>
      </w:pPr>
    </w:p>
    <w:p w:rsidR="00E83263" w:rsidRPr="006C003C" w:rsidRDefault="00E83263" w:rsidP="00E83263">
      <w:pPr>
        <w:widowControl w:val="0"/>
        <w:tabs>
          <w:tab w:val="left" w:pos="0"/>
          <w:tab w:val="left" w:pos="2361"/>
        </w:tabs>
        <w:autoSpaceDE w:val="0"/>
        <w:autoSpaceDN w:val="0"/>
        <w:adjustRightInd w:val="0"/>
        <w:jc w:val="both"/>
        <w:rPr>
          <w:rFonts w:ascii="Arial" w:hAnsi="Arial" w:cs="Arial"/>
          <w:sz w:val="20"/>
          <w:szCs w:val="20"/>
          <w:lang w:val="es-CO" w:eastAsia="es-CO"/>
        </w:rPr>
      </w:pPr>
      <w:r w:rsidRPr="006C003C">
        <w:rPr>
          <w:rFonts w:ascii="Arial" w:hAnsi="Arial" w:cs="Arial"/>
          <w:sz w:val="20"/>
          <w:szCs w:val="20"/>
          <w:lang w:val="es-CO" w:eastAsia="es-CO"/>
        </w:rPr>
        <w:t xml:space="preserve">Como un elemento constitutivo del </w:t>
      </w:r>
      <w:r w:rsidR="00711AB1" w:rsidRPr="00711AB1">
        <w:rPr>
          <w:rFonts w:ascii="Arial" w:hAnsi="Arial" w:cs="Arial"/>
          <w:sz w:val="20"/>
          <w:szCs w:val="20"/>
          <w:lang w:val="es-CO" w:eastAsia="es-CO"/>
        </w:rPr>
        <w:t xml:space="preserve">PEC </w:t>
      </w:r>
      <w:r w:rsidRPr="006C003C">
        <w:rPr>
          <w:rFonts w:ascii="Arial" w:hAnsi="Arial" w:cs="Arial"/>
          <w:sz w:val="20"/>
          <w:szCs w:val="20"/>
          <w:lang w:val="es-CO" w:eastAsia="es-CO"/>
        </w:rPr>
        <w:t xml:space="preserve">de </w:t>
      </w:r>
      <w:r w:rsidRPr="006C003C">
        <w:rPr>
          <w:rFonts w:ascii="Arial" w:hAnsi="Arial" w:cs="Arial"/>
          <w:sz w:val="20"/>
          <w:szCs w:val="20"/>
          <w:lang w:eastAsia="es-CO"/>
        </w:rPr>
        <w:t xml:space="preserve">la </w:t>
      </w:r>
      <w:r w:rsidR="00711AB1">
        <w:rPr>
          <w:rFonts w:ascii="Arial" w:hAnsi="Arial" w:cs="Arial"/>
          <w:sz w:val="20"/>
          <w:szCs w:val="20"/>
          <w:lang w:eastAsia="es-CO"/>
        </w:rPr>
        <w:t xml:space="preserve">Institución Etnoeducativa </w:t>
      </w:r>
      <w:r w:rsidR="001B220F">
        <w:rPr>
          <w:rFonts w:ascii="Arial" w:hAnsi="Arial" w:cs="Arial"/>
          <w:sz w:val="20"/>
          <w:szCs w:val="20"/>
          <w:lang w:eastAsia="es-CO"/>
        </w:rPr>
        <w:t>Sidón</w:t>
      </w:r>
      <w:r w:rsidRPr="006C003C">
        <w:rPr>
          <w:rFonts w:ascii="Arial" w:hAnsi="Arial" w:cs="Arial"/>
          <w:sz w:val="20"/>
          <w:szCs w:val="20"/>
          <w:lang w:val="es-CO" w:eastAsia="es-CO"/>
        </w:rPr>
        <w:t xml:space="preserve">, la evaluación de los estudiantes es parte integral del proceso formativo razón por la cual su implementación cumple con los </w:t>
      </w:r>
      <w:r w:rsidRPr="006C003C">
        <w:rPr>
          <w:rFonts w:ascii="Arial" w:hAnsi="Arial" w:cs="Arial"/>
          <w:sz w:val="20"/>
          <w:szCs w:val="20"/>
          <w:lang w:val="es-CO" w:eastAsia="es-CO"/>
        </w:rPr>
        <w:lastRenderedPageBreak/>
        <w:t>siguientes propósitos:</w:t>
      </w:r>
    </w:p>
    <w:p w:rsidR="00E83263" w:rsidRPr="006C003C" w:rsidRDefault="00E83263" w:rsidP="00E83263">
      <w:pPr>
        <w:widowControl w:val="0"/>
        <w:tabs>
          <w:tab w:val="left" w:pos="0"/>
          <w:tab w:val="left" w:pos="2361"/>
        </w:tabs>
        <w:autoSpaceDE w:val="0"/>
        <w:autoSpaceDN w:val="0"/>
        <w:adjustRightInd w:val="0"/>
        <w:jc w:val="both"/>
        <w:rPr>
          <w:rFonts w:ascii="Arial" w:hAnsi="Arial" w:cs="Arial"/>
          <w:sz w:val="20"/>
          <w:szCs w:val="20"/>
          <w:lang w:val="es-CO" w:eastAsia="es-CO"/>
        </w:rPr>
      </w:pP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Identificar las características personales, intereses, ritmos de desarrollo y estilos de aprendizaje del estudiante para valorar sus avances.</w:t>
      </w: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Facilitar la identificación de signos de alerta en el desarrollo o una posible situación de discapacidad de los estudiantes.</w:t>
      </w: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Proporcionar información básica para consolidar o reorientar los procesos educativos relacionados con el desarrollo integral del estudiante.</w:t>
      </w: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Suministrar información que permita implementar estrategias pedagógicas para apoyar a los estudiantes que presenten debilidades en su proceso formativo.</w:t>
      </w: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Determinar la promoción de estudiantes.</w:t>
      </w: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 xml:space="preserve">Aportar información para el ajuste e implementación del plan de mejoramiento institucional. </w:t>
      </w:r>
    </w:p>
    <w:p w:rsidR="00E83263" w:rsidRPr="006C003C" w:rsidRDefault="00E83263" w:rsidP="00E83263">
      <w:pPr>
        <w:jc w:val="both"/>
        <w:rPr>
          <w:rFonts w:ascii="Arial" w:hAnsi="Arial" w:cs="Arial"/>
          <w:sz w:val="20"/>
          <w:szCs w:val="20"/>
          <w:lang w:val="es-CO"/>
        </w:rPr>
      </w:pPr>
    </w:p>
    <w:p w:rsidR="00E83263"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val="es-CO" w:eastAsia="es-CO"/>
        </w:rPr>
        <w:t>Características de la evaluación académica de los estudiantes</w:t>
      </w:r>
    </w:p>
    <w:p w:rsidR="00E83263" w:rsidRPr="006C003C" w:rsidRDefault="00E83263" w:rsidP="00E83263">
      <w:pPr>
        <w:jc w:val="both"/>
        <w:rPr>
          <w:rFonts w:ascii="Arial" w:hAnsi="Arial" w:cs="Arial"/>
          <w:sz w:val="20"/>
          <w:szCs w:val="20"/>
          <w:lang w:val="es-CO"/>
        </w:rPr>
      </w:pPr>
    </w:p>
    <w:p w:rsidR="00E83263" w:rsidRPr="006C003C" w:rsidRDefault="00E83263" w:rsidP="00E83263">
      <w:pPr>
        <w:jc w:val="both"/>
        <w:rPr>
          <w:rFonts w:ascii="Arial" w:hAnsi="Arial" w:cs="Arial"/>
          <w:sz w:val="20"/>
          <w:szCs w:val="20"/>
          <w:lang w:val="es-CO"/>
        </w:rPr>
      </w:pPr>
      <w:r w:rsidRPr="006C003C">
        <w:rPr>
          <w:rFonts w:ascii="Arial" w:hAnsi="Arial" w:cs="Arial"/>
          <w:sz w:val="20"/>
          <w:szCs w:val="20"/>
          <w:lang w:val="es-CO"/>
        </w:rPr>
        <w:t xml:space="preserve">Con fundamento en lo anterior, la evaluación académica de los estudiantes de la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sidRPr="006C003C">
        <w:rPr>
          <w:rFonts w:ascii="Arial" w:hAnsi="Arial" w:cs="Arial"/>
          <w:sz w:val="20"/>
          <w:szCs w:val="20"/>
          <w:lang w:val="es-CO"/>
        </w:rPr>
        <w:t xml:space="preserve"> se caracteriza por ser: </w:t>
      </w:r>
    </w:p>
    <w:p w:rsidR="00E83263" w:rsidRPr="006C003C" w:rsidRDefault="00E83263" w:rsidP="00E83263">
      <w:pPr>
        <w:jc w:val="both"/>
        <w:rPr>
          <w:rFonts w:ascii="Arial" w:hAnsi="Arial" w:cs="Arial"/>
          <w:b/>
          <w:sz w:val="20"/>
          <w:szCs w:val="20"/>
          <w:lang w:val="es-CO"/>
        </w:rPr>
      </w:pP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Continua:</w:t>
      </w:r>
      <w:r w:rsidRPr="006C003C">
        <w:rPr>
          <w:rFonts w:ascii="Arial" w:eastAsia="Batang" w:hAnsi="Arial" w:cs="Arial"/>
          <w:sz w:val="20"/>
          <w:szCs w:val="20"/>
        </w:rPr>
        <w:t xml:space="preserve"> Es decir, se realizará en forma permanente haciendo un seguimiento al estudiante, que permita observar el progreso y las dificultades que se presenten en su proceso de formación.  Se hará al final de cada tema, unidad, periodo, clase o proceso.</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Integral:</w:t>
      </w:r>
      <w:r w:rsidRPr="006C003C">
        <w:rPr>
          <w:rFonts w:ascii="Arial" w:eastAsia="Batang" w:hAnsi="Arial" w:cs="Arial"/>
          <w:color w:val="0070C0"/>
          <w:sz w:val="20"/>
          <w:szCs w:val="20"/>
        </w:rPr>
        <w:t xml:space="preserve"> </w:t>
      </w:r>
      <w:r w:rsidRPr="006C003C">
        <w:rPr>
          <w:rFonts w:ascii="Arial" w:eastAsia="Batang" w:hAnsi="Arial" w:cs="Arial"/>
          <w:sz w:val="20"/>
          <w:szCs w:val="20"/>
        </w:rPr>
        <w:t>Se tendrán en cuenta todos los aspectos o dimensiones del desarrollo del estudiante, que permitan evidenciar el proceso de aprendizaje y organización del conocimiento; se aplicarán estrategias cognitivas e instrumentos de evaluación como pruebas escritas, consulta de textos, notas, solución de problemas, elaboración, ejecución y sustentación de proyectos, ensayos, análisis, interpretación, proposición, conclusiones  y otras formas que los docentes consideren pertinentes y que independicen los resultados de factores relacionados solamente con simples recordaciones o memorización de palabras, nombres, fechas, datos, cifras, resultado final, que no tienen en cuenta  el proceso del ejercicio y no se encuentren relacionadas con la constatación de conceptos y factores cognoscitivos.</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Sistemática:</w:t>
      </w:r>
      <w:r w:rsidRPr="006C003C">
        <w:rPr>
          <w:rFonts w:ascii="Arial" w:eastAsia="Batang" w:hAnsi="Arial" w:cs="Arial"/>
          <w:color w:val="0070C0"/>
          <w:sz w:val="20"/>
          <w:szCs w:val="20"/>
        </w:rPr>
        <w:t xml:space="preserve"> </w:t>
      </w:r>
      <w:r w:rsidRPr="006C003C">
        <w:rPr>
          <w:rFonts w:ascii="Arial" w:eastAsia="Batang" w:hAnsi="Arial" w:cs="Arial"/>
          <w:sz w:val="20"/>
          <w:szCs w:val="20"/>
        </w:rPr>
        <w:t>Se realizará la evaluación teniendo en cuenta los principios pedagógicos y que guarde relación con los fines, objetivos de la educación, la visión y misión del plantel, los estándares de competencias de las diferentes áreas,</w:t>
      </w:r>
      <w:r w:rsidRPr="006C003C">
        <w:rPr>
          <w:rFonts w:ascii="Arial" w:hAnsi="Arial" w:cs="Arial"/>
          <w:sz w:val="20"/>
          <w:szCs w:val="20"/>
        </w:rPr>
        <w:t xml:space="preserve"> los criterios de evaluación, los niveles de desempeño</w:t>
      </w:r>
      <w:r w:rsidRPr="006C003C">
        <w:rPr>
          <w:rFonts w:ascii="Arial" w:eastAsia="Batang" w:hAnsi="Arial" w:cs="Arial"/>
          <w:sz w:val="20"/>
          <w:szCs w:val="20"/>
        </w:rPr>
        <w:t>, lineamientos curriculares o estructura científica de las áreas, los contenidos, métodos y otros factores asociados al proceso de formación integral de los estudiantes.</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Flexible:</w:t>
      </w:r>
      <w:r w:rsidRPr="006C003C">
        <w:rPr>
          <w:rFonts w:ascii="Arial" w:eastAsia="Batang" w:hAnsi="Arial" w:cs="Arial"/>
          <w:b/>
          <w:sz w:val="20"/>
          <w:szCs w:val="20"/>
        </w:rPr>
        <w:t xml:space="preserve"> </w:t>
      </w:r>
      <w:r w:rsidRPr="006C003C">
        <w:rPr>
          <w:rFonts w:ascii="Arial" w:eastAsia="Batang" w:hAnsi="Arial" w:cs="Arial"/>
          <w:sz w:val="20"/>
          <w:szCs w:val="20"/>
        </w:rPr>
        <w:t>Se tendrán en cuenta los ritmos de desarrollo del estudiante en sus distintos aspectos de interés, capacidades, ritmos de aprendizaje, dificultades, limitaciones de tipo afectivo, familiar, nutricional, entorno social, físicas, discapacidad de cualquier índole, estilos propios, dando un manejo diferencial y especial según las problemáticas relevantes o diagnosticadas por profesionales; los profesores identificarán las características personales de sus estudiantes en especial las destrezas, posibilidades y limitaciones, para darles un trato justo y equitativo en las evaluaciones de acuerdo con la problemática detectada, y en especial ofreciéndoles oportunidades para aprender del acierto, del error y de la experiencia de vida.</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Interpretativa:</w:t>
      </w:r>
      <w:r w:rsidRPr="006C003C">
        <w:rPr>
          <w:rFonts w:ascii="Arial" w:eastAsia="Batang" w:hAnsi="Arial" w:cs="Arial"/>
          <w:color w:val="0070C0"/>
          <w:sz w:val="20"/>
          <w:szCs w:val="20"/>
        </w:rPr>
        <w:t xml:space="preserve"> </w:t>
      </w:r>
      <w:r w:rsidRPr="006C003C">
        <w:rPr>
          <w:rFonts w:ascii="Arial" w:eastAsia="Batang" w:hAnsi="Arial" w:cs="Arial"/>
          <w:sz w:val="20"/>
          <w:szCs w:val="20"/>
        </w:rPr>
        <w:t>Se permitirá que los estudiantes comprendan el significado de los procesos y los resultados que obtienen, y junto con el profesor, hagan reflexiones sobre los alcances y las fallas para establecer correctivos pedagógicos que le permitan avanzar en su desarrollo de manera normal; las evaluaciones y sus resultados serán tan claros en su intención e interpretación, que no lleven a conflictos de interés entre estudiantes y profesores, y viceversa.</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 xml:space="preserve">Participativa: </w:t>
      </w:r>
      <w:r w:rsidRPr="006C003C">
        <w:rPr>
          <w:rFonts w:ascii="Arial" w:eastAsia="Batang" w:hAnsi="Arial" w:cs="Arial"/>
          <w:sz w:val="20"/>
          <w:szCs w:val="20"/>
        </w:rPr>
        <w:t>Se involucra en la evaluación al estudiante, docente, padre de familia y otras instancias que aporten a realizar unos buenos métodos en los que sean los estudiantes quienes desarrollen las clases y demás actividades formativas con el fin de que con la orientación y acompañamiento del profesor, alcancen entre otras las competencias de analizar, interpretar y proponer.</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Formativa:</w:t>
      </w:r>
      <w:r w:rsidRPr="006C003C">
        <w:rPr>
          <w:rFonts w:ascii="Arial" w:eastAsia="Batang" w:hAnsi="Arial" w:cs="Arial"/>
          <w:color w:val="0070C0"/>
          <w:sz w:val="20"/>
          <w:szCs w:val="20"/>
        </w:rPr>
        <w:t xml:space="preserve"> </w:t>
      </w:r>
      <w:r w:rsidRPr="006C003C">
        <w:rPr>
          <w:rFonts w:ascii="Arial" w:eastAsia="Batang" w:hAnsi="Arial" w:cs="Arial"/>
          <w:sz w:val="20"/>
          <w:szCs w:val="20"/>
        </w:rPr>
        <w:t xml:space="preserve">Nos permite reorientar los procesos y metodologías educativas, cuando se presenten indicios de reprobación en alguna área, analizando las causas y buscando que lo aprendido en </w:t>
      </w:r>
      <w:r w:rsidRPr="006C003C">
        <w:rPr>
          <w:rFonts w:ascii="Arial" w:eastAsia="Batang" w:hAnsi="Arial" w:cs="Arial"/>
          <w:sz w:val="20"/>
          <w:szCs w:val="20"/>
        </w:rPr>
        <w:lastRenderedPageBreak/>
        <w:t>clase, incida en el comportamiento y actitudes de los estudiantes en el aula de clase, en la calle, en el hogar y en la comunidad en que se desenvuelve.</w:t>
      </w:r>
    </w:p>
    <w:p w:rsidR="00E83263" w:rsidRPr="006C003C" w:rsidRDefault="00E83263" w:rsidP="00E83263">
      <w:pPr>
        <w:jc w:val="both"/>
        <w:rPr>
          <w:rFonts w:ascii="Arial" w:hAnsi="Arial" w:cs="Arial"/>
          <w:b/>
          <w:sz w:val="20"/>
          <w:szCs w:val="20"/>
          <w:lang w:val="es-CO"/>
        </w:rPr>
      </w:pPr>
    </w:p>
    <w:p w:rsid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val="es-CO"/>
        </w:rPr>
        <w:t xml:space="preserve">Responsabilidades del establecimiento educativo </w:t>
      </w:r>
    </w:p>
    <w:p w:rsidR="00BE6678" w:rsidRDefault="00BE6678" w:rsidP="00BE6678">
      <w:pPr>
        <w:jc w:val="both"/>
        <w:rPr>
          <w:rFonts w:ascii="Arial" w:hAnsi="Arial" w:cs="Arial"/>
          <w:b/>
          <w:color w:val="0070C0"/>
          <w:sz w:val="20"/>
          <w:szCs w:val="20"/>
          <w:lang w:val="es-CO"/>
        </w:rPr>
      </w:pPr>
    </w:p>
    <w:p w:rsidR="00BE6678" w:rsidRPr="006C003C" w:rsidRDefault="00BE6678" w:rsidP="00BE6678">
      <w:pPr>
        <w:jc w:val="both"/>
        <w:rPr>
          <w:rFonts w:ascii="Arial" w:hAnsi="Arial" w:cs="Arial"/>
          <w:sz w:val="20"/>
          <w:szCs w:val="20"/>
          <w:lang w:val="es-CO"/>
        </w:rPr>
      </w:pPr>
      <w:r w:rsidRPr="006C003C">
        <w:rPr>
          <w:rFonts w:ascii="Arial" w:hAnsi="Arial" w:cs="Arial"/>
          <w:sz w:val="20"/>
          <w:szCs w:val="20"/>
          <w:lang w:val="es-CO"/>
        </w:rPr>
        <w:t xml:space="preserve">En cumplimiento de las funciones establecidas en la ley, </w:t>
      </w:r>
      <w:r w:rsidRPr="006C003C">
        <w:rPr>
          <w:rFonts w:ascii="Arial" w:hAnsi="Arial" w:cs="Arial"/>
          <w:sz w:val="20"/>
          <w:szCs w:val="20"/>
          <w:lang w:eastAsia="es-CO"/>
        </w:rPr>
        <w:t xml:space="preserve">la </w:t>
      </w:r>
      <w:r>
        <w:rPr>
          <w:rFonts w:ascii="Arial" w:hAnsi="Arial" w:cs="Arial"/>
          <w:sz w:val="20"/>
          <w:szCs w:val="20"/>
          <w:lang w:eastAsia="es-CO"/>
        </w:rPr>
        <w:t xml:space="preserve">Institución Etnoeducativa </w:t>
      </w:r>
      <w:r w:rsidR="001B220F">
        <w:rPr>
          <w:rFonts w:ascii="Arial" w:hAnsi="Arial" w:cs="Arial"/>
          <w:sz w:val="20"/>
          <w:szCs w:val="20"/>
          <w:lang w:eastAsia="es-CO"/>
        </w:rPr>
        <w:t>Sidón</w:t>
      </w:r>
      <w:r w:rsidRPr="006C003C">
        <w:rPr>
          <w:rFonts w:ascii="Arial" w:hAnsi="Arial" w:cs="Arial"/>
          <w:sz w:val="20"/>
          <w:szCs w:val="20"/>
          <w:lang w:val="es-CO"/>
        </w:rPr>
        <w:t xml:space="preserve"> debe:</w:t>
      </w:r>
    </w:p>
    <w:p w:rsidR="00BE6678" w:rsidRPr="006C003C" w:rsidRDefault="00BE6678" w:rsidP="00BE6678">
      <w:pPr>
        <w:jc w:val="both"/>
        <w:rPr>
          <w:rFonts w:ascii="Arial" w:hAnsi="Arial" w:cs="Arial"/>
          <w:sz w:val="20"/>
          <w:szCs w:val="20"/>
          <w:lang w:val="es-CO"/>
        </w:rPr>
      </w:pP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Definir, adoptar y divulgar a la comunidad educativa el Sistema Institucional de Evaluación de los Estudiantes.</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 xml:space="preserve">Incorporar en el </w:t>
      </w:r>
      <w:r w:rsidRPr="00711AB1">
        <w:rPr>
          <w:rFonts w:ascii="Arial" w:hAnsi="Arial" w:cs="Arial"/>
          <w:sz w:val="20"/>
          <w:szCs w:val="20"/>
          <w:lang w:val="es-CO"/>
        </w:rPr>
        <w:t xml:space="preserve">PEC </w:t>
      </w:r>
      <w:r w:rsidRPr="006C003C">
        <w:rPr>
          <w:rFonts w:ascii="Arial" w:hAnsi="Arial" w:cs="Arial"/>
          <w:sz w:val="20"/>
          <w:szCs w:val="20"/>
          <w:lang w:val="es-CO"/>
        </w:rPr>
        <w:t>los criterios, procesos y procedimientos de evaluación establecidos en el SIEE, previa aprobación por parte del Consejo Directivo.</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Realizar reuniones con docentes y directivos docentes para analizar, diseñar e implementar estrategias permanentes de evaluación y de apoyo para la superación de debilidades de los estudiantes.</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Promover y mantener la interlocución con los padres de familia y el estudiante, con el fin de presentar los informes periódicos de evaluación, el plan de actividades de apoyo para la superación de las debilidades, y acordar los compromisos por parte de todos los involucrados.</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Crear comisiones u otras instancias para realizar el seguimiento de los procesos de evaluación y promoción de los estudiantes.</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Establecer el conducto regular que permita de forma ágil y oportuna, atender los requerimientos de los padres de familia y de los estudiantes, y programar reuniones con ellos cuando sea necesario.</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Definir las instancias que decidirán sobre reclamaciones que presenten los estudiantes o sus padres de familia en relación con la evaluación o promoción.</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Analizar periódicamente los informes de evaluación con el fin de identificar prácticas escolares que puedan estar afectando el desempeño de los estudiantes, e introducir las modificaciones que sean necesarias para mejorar.</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Presentar a las pruebas censales del ICFES la totalidad de los estudiantes que se encuentren matriculados en los grados evaluados, y colaborar con este instituto en los procesos de inscripción y aplicación de las pruebas si así lo requiere.</w:t>
      </w:r>
    </w:p>
    <w:p w:rsidR="00BE6678" w:rsidRPr="006C003C" w:rsidRDefault="00BE6678" w:rsidP="00BE6678">
      <w:pPr>
        <w:jc w:val="both"/>
        <w:rPr>
          <w:rFonts w:ascii="Arial" w:eastAsia="Arial" w:hAnsi="Arial" w:cs="Arial"/>
          <w:sz w:val="20"/>
          <w:szCs w:val="20"/>
        </w:rPr>
      </w:pPr>
    </w:p>
    <w:p w:rsidR="00BE6678" w:rsidRPr="006C003C" w:rsidRDefault="00BE6678" w:rsidP="00BE6678">
      <w:pPr>
        <w:jc w:val="both"/>
        <w:rPr>
          <w:rFonts w:ascii="Arial" w:eastAsia="Arial" w:hAnsi="Arial" w:cs="Arial"/>
          <w:sz w:val="20"/>
          <w:szCs w:val="20"/>
        </w:rPr>
      </w:pPr>
      <w:r w:rsidRPr="006C003C">
        <w:rPr>
          <w:rFonts w:ascii="Arial" w:eastAsia="Arial" w:hAnsi="Arial" w:cs="Arial"/>
          <w:sz w:val="20"/>
          <w:szCs w:val="20"/>
        </w:rPr>
        <w:t>De igual forma, en la atención educativa a la población con discapacidad en el marco de la educación inclusiva, la institución deberá:</w:t>
      </w:r>
    </w:p>
    <w:p w:rsidR="00BE6678" w:rsidRPr="006C003C" w:rsidRDefault="00BE6678" w:rsidP="00BE6678">
      <w:pPr>
        <w:jc w:val="both"/>
        <w:rPr>
          <w:rFonts w:ascii="Arial" w:eastAsia="Arial" w:hAnsi="Arial" w:cs="Arial"/>
          <w:sz w:val="20"/>
          <w:szCs w:val="20"/>
        </w:rPr>
      </w:pPr>
    </w:p>
    <w:p w:rsidR="00BE6678" w:rsidRPr="006C003C" w:rsidRDefault="00BE6678" w:rsidP="002E2121">
      <w:pPr>
        <w:numPr>
          <w:ilvl w:val="0"/>
          <w:numId w:val="33"/>
        </w:numPr>
        <w:contextualSpacing/>
        <w:jc w:val="both"/>
        <w:rPr>
          <w:rFonts w:ascii="Arial" w:hAnsi="Arial" w:cs="Arial"/>
          <w:sz w:val="20"/>
          <w:szCs w:val="20"/>
          <w:lang w:val="es-CO"/>
        </w:rPr>
      </w:pPr>
      <w:r w:rsidRPr="006C003C">
        <w:rPr>
          <w:rFonts w:ascii="Arial" w:hAnsi="Arial" w:cs="Arial"/>
          <w:sz w:val="20"/>
          <w:szCs w:val="20"/>
          <w:lang w:val="es-CO"/>
        </w:rPr>
        <w:t xml:space="preserve">Hacer seguimiento al desarrollo y los aprendizajes de los estudiantes con discapacidad de acuerdo con lo establecido en su sistema institucional de evaluación de los aprendizajes, con la participación de los docentes de aula, docentes de apoyo y directivos docentes. </w:t>
      </w:r>
    </w:p>
    <w:p w:rsidR="00BE6678" w:rsidRPr="006C003C" w:rsidRDefault="00BE6678" w:rsidP="002E2121">
      <w:pPr>
        <w:numPr>
          <w:ilvl w:val="0"/>
          <w:numId w:val="33"/>
        </w:numPr>
        <w:contextualSpacing/>
        <w:jc w:val="both"/>
        <w:rPr>
          <w:rFonts w:ascii="Arial" w:hAnsi="Arial" w:cs="Arial"/>
          <w:sz w:val="20"/>
          <w:szCs w:val="20"/>
          <w:lang w:val="es-CO"/>
        </w:rPr>
      </w:pPr>
      <w:r w:rsidRPr="006C003C">
        <w:rPr>
          <w:rFonts w:ascii="Arial" w:hAnsi="Arial" w:cs="Arial"/>
          <w:sz w:val="20"/>
          <w:szCs w:val="20"/>
          <w:lang w:val="es-CO"/>
        </w:rPr>
        <w:t>Revisar el sistema institucional de evaluación de los aprendizajes, con enfoque de educación inclusiva y diseño universal de los aprendizajes.</w:t>
      </w:r>
    </w:p>
    <w:p w:rsidR="00BE6678" w:rsidRDefault="00BE6678" w:rsidP="002E2121">
      <w:pPr>
        <w:numPr>
          <w:ilvl w:val="0"/>
          <w:numId w:val="33"/>
        </w:numPr>
        <w:contextualSpacing/>
        <w:jc w:val="both"/>
        <w:rPr>
          <w:rFonts w:ascii="Arial" w:hAnsi="Arial" w:cs="Arial"/>
          <w:sz w:val="20"/>
          <w:szCs w:val="20"/>
          <w:lang w:val="es-CO"/>
        </w:rPr>
      </w:pPr>
      <w:r w:rsidRPr="006C003C">
        <w:rPr>
          <w:rFonts w:ascii="Arial" w:hAnsi="Arial" w:cs="Arial"/>
          <w:sz w:val="20"/>
          <w:szCs w:val="20"/>
          <w:lang w:val="es-CO"/>
        </w:rPr>
        <w:t>Reportar al ICFES los estudiantes con discapacidad y barreras de aprendizaje que presenten los exámenes de Estado para que se les garanticen los apoyos y ajustes razonables acordes a sus necesidades.</w:t>
      </w:r>
    </w:p>
    <w:p w:rsidR="00F564CA" w:rsidRPr="006C003C" w:rsidRDefault="00F564CA" w:rsidP="00F564CA">
      <w:pPr>
        <w:ind w:left="360"/>
        <w:contextualSpacing/>
        <w:jc w:val="both"/>
        <w:rPr>
          <w:rFonts w:ascii="Arial" w:hAnsi="Arial" w:cs="Arial"/>
          <w:sz w:val="20"/>
          <w:szCs w:val="20"/>
          <w:lang w:val="es-CO"/>
        </w:rPr>
      </w:pPr>
    </w:p>
    <w:p w:rsidR="00BE6678"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rPr>
        <w:t>Derechos y deberes de estudiantes, padres de familia y acudientes</w:t>
      </w:r>
    </w:p>
    <w:p w:rsidR="00BE6678" w:rsidRPr="006C003C" w:rsidRDefault="00BE6678" w:rsidP="00BE6678">
      <w:pPr>
        <w:widowControl w:val="0"/>
        <w:tabs>
          <w:tab w:val="left" w:pos="0"/>
          <w:tab w:val="left" w:pos="2361"/>
        </w:tabs>
        <w:autoSpaceDE w:val="0"/>
        <w:autoSpaceDN w:val="0"/>
        <w:adjustRightInd w:val="0"/>
        <w:jc w:val="both"/>
        <w:rPr>
          <w:rFonts w:ascii="Arial" w:eastAsia="Calibri" w:hAnsi="Arial" w:cs="Arial"/>
          <w:b/>
          <w:sz w:val="20"/>
          <w:szCs w:val="20"/>
          <w:lang w:val="es-CO" w:eastAsia="en-US"/>
        </w:rPr>
      </w:pPr>
    </w:p>
    <w:p w:rsidR="00BE6678" w:rsidRPr="006C003C" w:rsidRDefault="00BE6678" w:rsidP="00BE6678">
      <w:pPr>
        <w:widowControl w:val="0"/>
        <w:tabs>
          <w:tab w:val="left" w:pos="0"/>
          <w:tab w:val="left" w:pos="2361"/>
        </w:tabs>
        <w:autoSpaceDE w:val="0"/>
        <w:autoSpaceDN w:val="0"/>
        <w:adjustRightInd w:val="0"/>
        <w:jc w:val="both"/>
        <w:rPr>
          <w:rFonts w:ascii="Arial" w:eastAsia="Calibri" w:hAnsi="Arial" w:cs="Arial"/>
          <w:sz w:val="20"/>
          <w:szCs w:val="20"/>
          <w:lang w:val="es-CO" w:eastAsia="en-US"/>
        </w:rPr>
      </w:pPr>
      <w:r w:rsidRPr="006C003C">
        <w:rPr>
          <w:rFonts w:ascii="Arial" w:eastAsia="Calibri" w:hAnsi="Arial" w:cs="Arial"/>
          <w:sz w:val="20"/>
          <w:szCs w:val="20"/>
          <w:lang w:val="es-CO" w:eastAsia="en-US"/>
        </w:rPr>
        <w:t>En el marco de las políticas y principios institucionales que rigen la aplicación del SIEE, a continuación se precisan los derechos y deberes de los estudiantes, padres de familia y acudientes del establecimiento educativo:</w:t>
      </w:r>
    </w:p>
    <w:p w:rsidR="00BE6678"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F564CA" w:rsidRDefault="00BE6678" w:rsidP="00F564CA">
      <w:pPr>
        <w:pStyle w:val="Prrafodelista"/>
        <w:widowControl w:val="0"/>
        <w:numPr>
          <w:ilvl w:val="2"/>
          <w:numId w:val="84"/>
        </w:numPr>
        <w:tabs>
          <w:tab w:val="left" w:pos="0"/>
          <w:tab w:val="left" w:pos="2361"/>
        </w:tabs>
        <w:autoSpaceDE w:val="0"/>
        <w:autoSpaceDN w:val="0"/>
        <w:adjustRightInd w:val="0"/>
        <w:jc w:val="both"/>
        <w:rPr>
          <w:rFonts w:ascii="Arial" w:hAnsi="Arial" w:cs="Arial"/>
          <w:b/>
          <w:color w:val="0070C0"/>
          <w:sz w:val="20"/>
          <w:szCs w:val="20"/>
          <w:lang w:val="es-CO" w:eastAsia="es-CO"/>
        </w:rPr>
      </w:pPr>
      <w:r w:rsidRPr="00F564CA">
        <w:rPr>
          <w:rFonts w:ascii="Arial" w:hAnsi="Arial" w:cs="Arial"/>
          <w:b/>
          <w:color w:val="0070C0"/>
          <w:sz w:val="20"/>
          <w:szCs w:val="20"/>
          <w:lang w:val="es-CO" w:eastAsia="es-CO"/>
        </w:rPr>
        <w:t>Derechos de los estudiantes</w:t>
      </w:r>
    </w:p>
    <w:p w:rsidR="00BE6678"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r w:rsidRPr="006C003C">
        <w:rPr>
          <w:rFonts w:ascii="Arial" w:hAnsi="Arial" w:cs="Arial"/>
          <w:sz w:val="20"/>
          <w:szCs w:val="20"/>
          <w:lang w:val="es-CO" w:eastAsia="es-CO"/>
        </w:rPr>
        <w:t>Para el mejor desarrollo de su proceso formativo, el estudiante tiene derecho a:</w:t>
      </w: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p>
    <w:p w:rsidR="00BE6678" w:rsidRPr="006C003C" w:rsidRDefault="00BE6678" w:rsidP="002E2121">
      <w:pPr>
        <w:widowControl w:val="0"/>
        <w:numPr>
          <w:ilvl w:val="0"/>
          <w:numId w:val="35"/>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Ser evaluado de manera integral en todos los aspectos académicos, personales y sociales.</w:t>
      </w:r>
    </w:p>
    <w:p w:rsidR="00BE6678" w:rsidRPr="006C003C" w:rsidRDefault="00BE6678" w:rsidP="002E2121">
      <w:pPr>
        <w:widowControl w:val="0"/>
        <w:numPr>
          <w:ilvl w:val="0"/>
          <w:numId w:val="35"/>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Conocer el sistema institucional de evaluación de los estudiantes: criterios, procedimientos e instrumentos de evaluación y promoción desde el inicio de año escolar o ciclo lectivo.</w:t>
      </w:r>
    </w:p>
    <w:p w:rsidR="00BE6678" w:rsidRPr="006C003C" w:rsidRDefault="00BE6678" w:rsidP="002E2121">
      <w:pPr>
        <w:widowControl w:val="0"/>
        <w:numPr>
          <w:ilvl w:val="0"/>
          <w:numId w:val="35"/>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lastRenderedPageBreak/>
        <w:t>Conocer los resultados de los procesos de evaluación y recibir oportunamente las respuestas a las inquietudes y solicitudes presentadas respecto a estas.</w:t>
      </w:r>
    </w:p>
    <w:p w:rsidR="00BE6678" w:rsidRPr="006C003C" w:rsidRDefault="00BE6678" w:rsidP="002E2121">
      <w:pPr>
        <w:widowControl w:val="0"/>
        <w:numPr>
          <w:ilvl w:val="0"/>
          <w:numId w:val="35"/>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Recibir la asesoría y acompañamiento de los docentes para superar sus debilidades en el aprendizaje de acuerdo a sus capacidades y posibilidades.</w:t>
      </w:r>
    </w:p>
    <w:p w:rsidR="00BE6678" w:rsidRPr="006C003C" w:rsidRDefault="00BE6678" w:rsidP="002E2121">
      <w:pPr>
        <w:widowControl w:val="0"/>
        <w:numPr>
          <w:ilvl w:val="0"/>
          <w:numId w:val="35"/>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Recibir asesoría profesional por parte del docente orientador y del docente de apoyo, en caso de presentar problemas de aprendizaje.</w:t>
      </w:r>
    </w:p>
    <w:p w:rsidR="00BE6678" w:rsidRPr="00E83263"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F564CA" w:rsidRDefault="00BE6678" w:rsidP="00F564CA">
      <w:pPr>
        <w:pStyle w:val="Prrafodelista"/>
        <w:widowControl w:val="0"/>
        <w:numPr>
          <w:ilvl w:val="2"/>
          <w:numId w:val="84"/>
        </w:numPr>
        <w:tabs>
          <w:tab w:val="left" w:pos="0"/>
          <w:tab w:val="left" w:pos="2361"/>
        </w:tabs>
        <w:autoSpaceDE w:val="0"/>
        <w:autoSpaceDN w:val="0"/>
        <w:adjustRightInd w:val="0"/>
        <w:jc w:val="both"/>
        <w:rPr>
          <w:rFonts w:ascii="Arial" w:hAnsi="Arial" w:cs="Arial"/>
          <w:b/>
          <w:color w:val="0070C0"/>
          <w:sz w:val="20"/>
          <w:szCs w:val="20"/>
          <w:lang w:val="es-CO" w:eastAsia="es-CO"/>
        </w:rPr>
      </w:pPr>
      <w:r w:rsidRPr="00F564CA">
        <w:rPr>
          <w:rFonts w:ascii="Arial" w:hAnsi="Arial" w:cs="Arial"/>
          <w:b/>
          <w:color w:val="0070C0"/>
          <w:sz w:val="20"/>
          <w:szCs w:val="20"/>
          <w:lang w:val="es-CO" w:eastAsia="es-CO"/>
        </w:rPr>
        <w:t>Deberes de los estudiantes</w:t>
      </w:r>
    </w:p>
    <w:p w:rsidR="00BE6678"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r w:rsidRPr="006C003C">
        <w:rPr>
          <w:rFonts w:ascii="Arial" w:hAnsi="Arial" w:cs="Arial"/>
          <w:sz w:val="20"/>
          <w:szCs w:val="20"/>
          <w:lang w:val="es-CO" w:eastAsia="es-CO"/>
        </w:rPr>
        <w:t>Para el mejor desarrollo de su proceso formativo, el estudiante debe:</w:t>
      </w: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p>
    <w:p w:rsidR="00BE6678" w:rsidRPr="006C003C" w:rsidRDefault="00BE6678" w:rsidP="002E2121">
      <w:pPr>
        <w:widowControl w:val="0"/>
        <w:numPr>
          <w:ilvl w:val="0"/>
          <w:numId w:val="36"/>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Cumplir con los compromisos académicos y de convivencia definidos por el establecimiento educativo en los tiempos establecidos.</w:t>
      </w:r>
    </w:p>
    <w:p w:rsidR="00BE6678" w:rsidRPr="006C003C" w:rsidRDefault="00BE6678" w:rsidP="002E2121">
      <w:pPr>
        <w:widowControl w:val="0"/>
        <w:numPr>
          <w:ilvl w:val="0"/>
          <w:numId w:val="36"/>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Cumplir con las recomendaciones y compromisos adquiridos para la superación de sus debilidades.</w:t>
      </w:r>
    </w:p>
    <w:p w:rsidR="00BE6678" w:rsidRPr="006C003C" w:rsidRDefault="00BE6678" w:rsidP="002E2121">
      <w:pPr>
        <w:widowControl w:val="0"/>
        <w:numPr>
          <w:ilvl w:val="0"/>
          <w:numId w:val="36"/>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Asistir a las asesorías y retroalimentación de los aprendizajes para superar las dificultades académicas.</w:t>
      </w:r>
    </w:p>
    <w:p w:rsidR="00BE6678" w:rsidRPr="00E83263"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F564CA" w:rsidRDefault="00BE6678" w:rsidP="00F564CA">
      <w:pPr>
        <w:pStyle w:val="Prrafodelista"/>
        <w:widowControl w:val="0"/>
        <w:numPr>
          <w:ilvl w:val="2"/>
          <w:numId w:val="84"/>
        </w:numPr>
        <w:tabs>
          <w:tab w:val="left" w:pos="0"/>
          <w:tab w:val="left" w:pos="2361"/>
        </w:tabs>
        <w:autoSpaceDE w:val="0"/>
        <w:autoSpaceDN w:val="0"/>
        <w:adjustRightInd w:val="0"/>
        <w:jc w:val="both"/>
        <w:rPr>
          <w:rFonts w:ascii="Arial" w:hAnsi="Arial" w:cs="Arial"/>
          <w:b/>
          <w:color w:val="0070C0"/>
          <w:sz w:val="20"/>
          <w:szCs w:val="20"/>
          <w:lang w:val="es-CO" w:eastAsia="es-CO"/>
        </w:rPr>
      </w:pPr>
      <w:r w:rsidRPr="00F564CA">
        <w:rPr>
          <w:rFonts w:ascii="Arial" w:hAnsi="Arial" w:cs="Arial"/>
          <w:b/>
          <w:color w:val="0070C0"/>
          <w:sz w:val="20"/>
          <w:szCs w:val="20"/>
          <w:lang w:val="es-CO" w:eastAsia="es-CO"/>
        </w:rPr>
        <w:t>Derechos de los padres de familia o acudientes</w:t>
      </w:r>
    </w:p>
    <w:p w:rsidR="00BE6678"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r w:rsidRPr="006C003C">
        <w:rPr>
          <w:rFonts w:ascii="Arial" w:hAnsi="Arial" w:cs="Arial"/>
          <w:sz w:val="20"/>
          <w:szCs w:val="20"/>
          <w:lang w:val="es-CO" w:eastAsia="es-CO"/>
        </w:rPr>
        <w:t>En el proceso formativo de sus hijos, los padres de familia o acudientes tienen derecho a:</w:t>
      </w: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p>
    <w:p w:rsidR="00BE6678" w:rsidRPr="006C003C" w:rsidRDefault="00BE6678" w:rsidP="002E2121">
      <w:pPr>
        <w:widowControl w:val="0"/>
        <w:numPr>
          <w:ilvl w:val="0"/>
          <w:numId w:val="37"/>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Conocer el sistema institucional de evaluación de los estudiantes: criterios, procedimientos e instrumentos de evaluación y promoción desde el inicio de año escolar o ciclo lectivo.</w:t>
      </w:r>
    </w:p>
    <w:p w:rsidR="00BE6678" w:rsidRPr="006C003C" w:rsidRDefault="00BE6678" w:rsidP="002E2121">
      <w:pPr>
        <w:widowControl w:val="0"/>
        <w:numPr>
          <w:ilvl w:val="0"/>
          <w:numId w:val="37"/>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 xml:space="preserve">Acompañar el proceso evaluativo de los estudiantes. </w:t>
      </w:r>
    </w:p>
    <w:p w:rsidR="00BE6678" w:rsidRPr="006C003C" w:rsidRDefault="00BE6678" w:rsidP="002E2121">
      <w:pPr>
        <w:widowControl w:val="0"/>
        <w:numPr>
          <w:ilvl w:val="0"/>
          <w:numId w:val="37"/>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Recibir los informes periódicos de evaluación.</w:t>
      </w:r>
    </w:p>
    <w:p w:rsidR="00BE6678" w:rsidRPr="006C003C" w:rsidRDefault="00BE6678" w:rsidP="002E2121">
      <w:pPr>
        <w:widowControl w:val="0"/>
        <w:numPr>
          <w:ilvl w:val="0"/>
          <w:numId w:val="37"/>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Recibir oportunamente respuestas a las inquietudes y solicitudes presentadas sobre el proceso de evaluación de sus hijos.</w:t>
      </w:r>
    </w:p>
    <w:p w:rsidR="00BE6678" w:rsidRPr="00BE6678" w:rsidRDefault="00BE6678" w:rsidP="00BE6678">
      <w:pPr>
        <w:jc w:val="both"/>
        <w:rPr>
          <w:rFonts w:ascii="Arial" w:hAnsi="Arial" w:cs="Arial"/>
          <w:b/>
          <w:color w:val="0070C0"/>
          <w:sz w:val="20"/>
          <w:szCs w:val="20"/>
          <w:lang w:val="es-CO"/>
        </w:rPr>
      </w:pPr>
    </w:p>
    <w:p w:rsidR="00BE6678"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val="es-CO" w:eastAsia="es-CO"/>
        </w:rPr>
        <w:t>Deberes de los padres de familia o acudientes</w:t>
      </w:r>
    </w:p>
    <w:p w:rsidR="00BE6678" w:rsidRPr="00BE6678" w:rsidRDefault="00BE6678" w:rsidP="00BE6678">
      <w:pPr>
        <w:jc w:val="both"/>
        <w:rPr>
          <w:rFonts w:ascii="Arial" w:hAnsi="Arial" w:cs="Arial"/>
          <w:b/>
          <w:color w:val="0070C0"/>
          <w:sz w:val="20"/>
          <w:szCs w:val="20"/>
          <w:lang w:val="es-CO"/>
        </w:rPr>
      </w:pPr>
    </w:p>
    <w:p w:rsidR="00BE6678" w:rsidRPr="00BE6678"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r w:rsidRPr="00BE6678">
        <w:rPr>
          <w:rFonts w:ascii="Arial" w:hAnsi="Arial" w:cs="Arial"/>
          <w:sz w:val="20"/>
          <w:szCs w:val="20"/>
          <w:lang w:val="es-CO" w:eastAsia="es-CO"/>
        </w:rPr>
        <w:t>De conformidad con las normas vigentes, los padres de familia o acudientes deben:</w:t>
      </w:r>
    </w:p>
    <w:p w:rsidR="00BE6678" w:rsidRPr="00BE6678"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p>
    <w:p w:rsidR="00BE6678" w:rsidRPr="00BE6678" w:rsidRDefault="00BE6678" w:rsidP="002E2121">
      <w:pPr>
        <w:widowControl w:val="0"/>
        <w:numPr>
          <w:ilvl w:val="0"/>
          <w:numId w:val="38"/>
        </w:numPr>
        <w:tabs>
          <w:tab w:val="left" w:pos="0"/>
          <w:tab w:val="left" w:pos="2361"/>
        </w:tabs>
        <w:autoSpaceDE w:val="0"/>
        <w:autoSpaceDN w:val="0"/>
        <w:adjustRightInd w:val="0"/>
        <w:contextualSpacing/>
        <w:jc w:val="both"/>
        <w:rPr>
          <w:rFonts w:ascii="Arial" w:hAnsi="Arial" w:cs="Arial"/>
          <w:sz w:val="20"/>
          <w:szCs w:val="20"/>
          <w:lang w:val="es-CO" w:eastAsia="es-CO"/>
        </w:rPr>
      </w:pPr>
      <w:r w:rsidRPr="00BE6678">
        <w:rPr>
          <w:rFonts w:ascii="Arial" w:hAnsi="Arial" w:cs="Arial"/>
          <w:sz w:val="20"/>
          <w:szCs w:val="20"/>
          <w:lang w:val="es-CO" w:eastAsia="es-CO"/>
        </w:rPr>
        <w:t>Participar a través de las instancias del gobierno escolar, en la definición de criterios y procedimientos de la evaluación del aprendizaje de los estudiantes y promoción escolar.</w:t>
      </w:r>
    </w:p>
    <w:p w:rsidR="00BE6678" w:rsidRPr="00BE6678" w:rsidRDefault="00BE6678" w:rsidP="002E2121">
      <w:pPr>
        <w:widowControl w:val="0"/>
        <w:numPr>
          <w:ilvl w:val="0"/>
          <w:numId w:val="38"/>
        </w:numPr>
        <w:tabs>
          <w:tab w:val="left" w:pos="0"/>
          <w:tab w:val="left" w:pos="2361"/>
        </w:tabs>
        <w:autoSpaceDE w:val="0"/>
        <w:autoSpaceDN w:val="0"/>
        <w:adjustRightInd w:val="0"/>
        <w:contextualSpacing/>
        <w:jc w:val="both"/>
        <w:rPr>
          <w:rFonts w:ascii="Arial" w:hAnsi="Arial" w:cs="Arial"/>
          <w:sz w:val="20"/>
          <w:szCs w:val="20"/>
          <w:lang w:val="es-CO" w:eastAsia="es-CO"/>
        </w:rPr>
      </w:pPr>
      <w:r w:rsidRPr="00BE6678">
        <w:rPr>
          <w:rFonts w:ascii="Arial" w:hAnsi="Arial" w:cs="Arial"/>
          <w:sz w:val="20"/>
          <w:szCs w:val="20"/>
          <w:lang w:val="es-CO" w:eastAsia="es-CO"/>
        </w:rPr>
        <w:t xml:space="preserve">Asistir a las citaciones que efectúe el docente, y a las reuniones de entrega de informes o boletines de notas. </w:t>
      </w:r>
    </w:p>
    <w:p w:rsidR="00BE6678" w:rsidRPr="00BE6678" w:rsidRDefault="00BE6678" w:rsidP="002E2121">
      <w:pPr>
        <w:widowControl w:val="0"/>
        <w:numPr>
          <w:ilvl w:val="0"/>
          <w:numId w:val="38"/>
        </w:numPr>
        <w:tabs>
          <w:tab w:val="left" w:pos="0"/>
          <w:tab w:val="left" w:pos="2361"/>
        </w:tabs>
        <w:autoSpaceDE w:val="0"/>
        <w:autoSpaceDN w:val="0"/>
        <w:adjustRightInd w:val="0"/>
        <w:contextualSpacing/>
        <w:jc w:val="both"/>
        <w:rPr>
          <w:rFonts w:ascii="Arial" w:hAnsi="Arial" w:cs="Arial"/>
          <w:sz w:val="20"/>
          <w:szCs w:val="20"/>
          <w:lang w:val="es-CO" w:eastAsia="es-CO"/>
        </w:rPr>
      </w:pPr>
      <w:r w:rsidRPr="00BE6678">
        <w:rPr>
          <w:rFonts w:ascii="Arial" w:hAnsi="Arial" w:cs="Arial"/>
          <w:sz w:val="20"/>
          <w:szCs w:val="20"/>
          <w:lang w:val="es-CO" w:eastAsia="es-CO"/>
        </w:rPr>
        <w:t>Analizar los informes periódicos de evaluación y realizar un seguimiento permanente al proceso evaluativo de sus hijos.</w:t>
      </w:r>
    </w:p>
    <w:p w:rsidR="00BE6678" w:rsidRPr="00BE6678" w:rsidRDefault="00BE6678" w:rsidP="00BE6678">
      <w:pPr>
        <w:jc w:val="both"/>
        <w:rPr>
          <w:rFonts w:ascii="Arial" w:hAnsi="Arial" w:cs="Arial"/>
          <w:b/>
          <w:color w:val="0070C0"/>
          <w:sz w:val="20"/>
          <w:szCs w:val="20"/>
          <w:lang w:val="es-CO"/>
        </w:rPr>
      </w:pPr>
    </w:p>
    <w:p w:rsidR="00AA3D2B" w:rsidRPr="00BE6678" w:rsidRDefault="00AA3D2B"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eastAsia="es-CO"/>
        </w:rPr>
        <w:t>Marco operativo de la evaluación del estudiante en el contexto institucional</w:t>
      </w:r>
      <w:r w:rsidR="00E83263" w:rsidRPr="00BE6678">
        <w:rPr>
          <w:rFonts w:ascii="Arial" w:hAnsi="Arial" w:cs="Arial"/>
          <w:b/>
          <w:color w:val="0070C0"/>
          <w:sz w:val="20"/>
          <w:szCs w:val="20"/>
          <w:lang w:eastAsia="es-CO"/>
        </w:rPr>
        <w:t xml:space="preserve"> </w:t>
      </w:r>
    </w:p>
    <w:p w:rsidR="00AA3D2B" w:rsidRPr="00BE6678" w:rsidRDefault="00AA3D2B" w:rsidP="0088709E">
      <w:pPr>
        <w:rPr>
          <w:rFonts w:ascii="Arial" w:hAnsi="Arial" w:cs="Arial"/>
          <w:sz w:val="20"/>
          <w:szCs w:val="20"/>
        </w:rPr>
      </w:pPr>
    </w:p>
    <w:p w:rsidR="00AA3D2B" w:rsidRPr="00AA3D2B" w:rsidRDefault="00AA3D2B" w:rsidP="0088709E">
      <w:pPr>
        <w:jc w:val="both"/>
        <w:rPr>
          <w:rFonts w:ascii="Arial" w:hAnsi="Arial" w:cs="Arial"/>
          <w:sz w:val="20"/>
          <w:szCs w:val="20"/>
        </w:rPr>
      </w:pPr>
      <w:r w:rsidRPr="00AA3D2B">
        <w:rPr>
          <w:rFonts w:ascii="Arial" w:hAnsi="Arial" w:cs="Arial"/>
          <w:sz w:val="20"/>
          <w:szCs w:val="20"/>
        </w:rPr>
        <w:t xml:space="preserve">El marco operativo del Sistema Institucional de Evaluación de los Estudiantes - SIEE del </w:t>
      </w:r>
      <w:r w:rsidR="00E359FD">
        <w:rPr>
          <w:rFonts w:ascii="Arial" w:hAnsi="Arial" w:cs="Arial"/>
          <w:sz w:val="20"/>
          <w:szCs w:val="20"/>
        </w:rPr>
        <w:t>establecimiento</w:t>
      </w:r>
      <w:r w:rsidR="00060398">
        <w:rPr>
          <w:rFonts w:ascii="Arial" w:hAnsi="Arial" w:cs="Arial"/>
          <w:sz w:val="20"/>
          <w:szCs w:val="20"/>
        </w:rPr>
        <w:t xml:space="preserve"> educativo</w:t>
      </w:r>
      <w:r w:rsidR="00603BCA" w:rsidRPr="00AA3D2B">
        <w:rPr>
          <w:rFonts w:ascii="Arial" w:hAnsi="Arial" w:cs="Arial"/>
          <w:sz w:val="20"/>
          <w:szCs w:val="20"/>
        </w:rPr>
        <w:t xml:space="preserve"> </w:t>
      </w:r>
      <w:r w:rsidRPr="00AA3D2B">
        <w:rPr>
          <w:rFonts w:ascii="Arial" w:hAnsi="Arial" w:cs="Arial"/>
          <w:sz w:val="20"/>
          <w:szCs w:val="20"/>
        </w:rPr>
        <w:t>aborda cada uno de los elementos constitutivos relacionados con los siguientes aspectos:</w:t>
      </w:r>
    </w:p>
    <w:p w:rsidR="00AA3D2B" w:rsidRPr="00AA3D2B" w:rsidRDefault="00AA3D2B" w:rsidP="0088709E">
      <w:pPr>
        <w:jc w:val="both"/>
        <w:rPr>
          <w:rFonts w:ascii="Arial" w:hAnsi="Arial" w:cs="Arial"/>
          <w:sz w:val="22"/>
          <w:szCs w:val="20"/>
        </w:rPr>
      </w:pP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1:</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Criterios de evaluación y promoción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2:</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Escala de valoración institucional y su respectiva equivalencia con la escala nacional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3:</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Estrategias de valoración integral de los desempeños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4:</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Acciones de seguimiento para el mejoramiento de los desempeños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 xml:space="preserve">ELEMENTO N° 5: </w:t>
      </w:r>
      <w:r w:rsidRPr="00AA3D2B">
        <w:rPr>
          <w:rFonts w:ascii="Arial" w:hAnsi="Arial" w:cs="Arial"/>
          <w:sz w:val="20"/>
          <w:szCs w:val="18"/>
          <w:lang w:val="es-CO" w:eastAsia="es-CO"/>
        </w:rPr>
        <w:t xml:space="preserve">Procesos de autoevaluación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6:</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Estrategias para resolver situaciones pedagógicas pendientes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7:</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Acciones para garantizar el cumplimiento de procesos evaluativos estipulados en el SIEE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lastRenderedPageBreak/>
        <w:t xml:space="preserve">ELEMENTO N° 8: </w:t>
      </w:r>
      <w:r w:rsidRPr="00AA3D2B">
        <w:rPr>
          <w:rFonts w:ascii="Arial" w:hAnsi="Arial" w:cs="Arial"/>
          <w:sz w:val="20"/>
          <w:szCs w:val="18"/>
          <w:lang w:val="es-CO" w:eastAsia="es-CO"/>
        </w:rPr>
        <w:t xml:space="preserve">Periodicidad de entrega de informes a los padres de familia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 xml:space="preserve">ELEMENTO N° 9: </w:t>
      </w:r>
      <w:r w:rsidRPr="00AA3D2B">
        <w:rPr>
          <w:rFonts w:ascii="Arial" w:hAnsi="Arial" w:cs="Arial"/>
          <w:sz w:val="20"/>
          <w:szCs w:val="18"/>
          <w:lang w:val="es-CO" w:eastAsia="es-CO"/>
        </w:rPr>
        <w:t xml:space="preserve">Estructura de los informes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rPr>
        <w:t>ELEMENTO N° 10:</w:t>
      </w:r>
      <w:r w:rsidRPr="00AA3D2B">
        <w:rPr>
          <w:rFonts w:ascii="Arial" w:hAnsi="Arial" w:cs="Arial"/>
          <w:sz w:val="20"/>
          <w:szCs w:val="18"/>
        </w:rPr>
        <w:t xml:space="preserve"> Instancias y procedimiento para la atención y resolución de reclamaciones de padres de familia, acudientes y estudiantes sobre la evaluación y promoción</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11:</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Participación de la comunidad educativa en la construcción, actualización, socialización y aprobación del SIEE </w:t>
      </w:r>
    </w:p>
    <w:p w:rsidR="00AA3D2B" w:rsidRPr="00AA3D2B" w:rsidRDefault="00AA3D2B" w:rsidP="0088709E">
      <w:pPr>
        <w:jc w:val="both"/>
        <w:rPr>
          <w:rFonts w:ascii="Arial" w:hAnsi="Arial" w:cs="Arial"/>
          <w:sz w:val="22"/>
          <w:szCs w:val="20"/>
        </w:rPr>
      </w:pPr>
    </w:p>
    <w:p w:rsidR="00AA3D2B" w:rsidRPr="00AA3D2B" w:rsidRDefault="00AA3D2B" w:rsidP="0088709E">
      <w:pPr>
        <w:jc w:val="both"/>
        <w:rPr>
          <w:rFonts w:ascii="Arial" w:hAnsi="Arial" w:cs="Arial"/>
          <w:sz w:val="20"/>
          <w:szCs w:val="20"/>
        </w:rPr>
      </w:pPr>
      <w:r w:rsidRPr="0092306F">
        <w:rPr>
          <w:rFonts w:ascii="Arial" w:hAnsi="Arial" w:cs="Arial"/>
          <w:sz w:val="20"/>
          <w:szCs w:val="20"/>
        </w:rPr>
        <w:t xml:space="preserve">El documento completo del SIEE está dispuesto en el </w:t>
      </w:r>
      <w:r w:rsidRPr="0095721C">
        <w:rPr>
          <w:rFonts w:ascii="Arial" w:hAnsi="Arial" w:cs="Arial"/>
          <w:b/>
          <w:color w:val="0070C0"/>
          <w:sz w:val="20"/>
          <w:szCs w:val="20"/>
        </w:rPr>
        <w:t xml:space="preserve">Anexo N° </w:t>
      </w:r>
      <w:r w:rsidR="00BE6678">
        <w:rPr>
          <w:rFonts w:ascii="Arial" w:hAnsi="Arial" w:cs="Arial"/>
          <w:b/>
          <w:color w:val="0070C0"/>
          <w:sz w:val="20"/>
          <w:szCs w:val="20"/>
        </w:rPr>
        <w:t>57</w:t>
      </w:r>
      <w:r w:rsidRPr="0092306F">
        <w:rPr>
          <w:rFonts w:ascii="Arial" w:hAnsi="Arial" w:cs="Arial"/>
          <w:sz w:val="20"/>
          <w:szCs w:val="20"/>
        </w:rPr>
        <w:t xml:space="preserve">, y su contenido debe ser </w:t>
      </w:r>
      <w:r w:rsidRPr="00AA3D2B">
        <w:rPr>
          <w:rFonts w:ascii="Arial" w:hAnsi="Arial" w:cs="Arial"/>
          <w:sz w:val="20"/>
          <w:szCs w:val="20"/>
        </w:rPr>
        <w:t xml:space="preserve">socializado a los docentes de reciente ingreso, </w:t>
      </w:r>
      <w:r>
        <w:rPr>
          <w:rFonts w:ascii="Arial" w:hAnsi="Arial" w:cs="Arial"/>
          <w:sz w:val="20"/>
          <w:szCs w:val="20"/>
        </w:rPr>
        <w:t xml:space="preserve">y </w:t>
      </w:r>
      <w:r w:rsidRPr="00AA3D2B">
        <w:rPr>
          <w:rFonts w:ascii="Arial" w:hAnsi="Arial" w:cs="Arial"/>
          <w:sz w:val="20"/>
          <w:szCs w:val="20"/>
        </w:rPr>
        <w:t xml:space="preserve">todos los años a los estudiantes y padres de familia como parte de las actividades inducción y apertura del año escolar que el </w:t>
      </w:r>
      <w:r w:rsidR="00E359FD">
        <w:rPr>
          <w:rFonts w:ascii="Arial" w:hAnsi="Arial" w:cs="Arial"/>
          <w:sz w:val="20"/>
          <w:szCs w:val="20"/>
        </w:rPr>
        <w:t>Establecimiento</w:t>
      </w:r>
      <w:r w:rsidR="00060398">
        <w:rPr>
          <w:rFonts w:ascii="Arial" w:hAnsi="Arial" w:cs="Arial"/>
          <w:sz w:val="20"/>
          <w:szCs w:val="20"/>
        </w:rPr>
        <w:t xml:space="preserve"> educativo</w:t>
      </w:r>
      <w:r w:rsidRPr="00AA3D2B">
        <w:rPr>
          <w:rFonts w:ascii="Arial" w:hAnsi="Arial" w:cs="Arial"/>
          <w:sz w:val="20"/>
          <w:szCs w:val="20"/>
        </w:rPr>
        <w:t xml:space="preserve"> organice de forma regular.</w:t>
      </w:r>
      <w:r>
        <w:rPr>
          <w:rFonts w:ascii="Arial" w:hAnsi="Arial" w:cs="Arial"/>
          <w:sz w:val="20"/>
          <w:szCs w:val="20"/>
        </w:rPr>
        <w:t xml:space="preserve"> </w:t>
      </w:r>
    </w:p>
    <w:p w:rsidR="00AC3434" w:rsidRDefault="00AC3434" w:rsidP="0088709E">
      <w:pPr>
        <w:shd w:val="clear" w:color="auto" w:fill="FFFFFF" w:themeFill="background1"/>
        <w:jc w:val="both"/>
        <w:rPr>
          <w:rFonts w:ascii="Arial" w:hAnsi="Arial" w:cs="Arial"/>
          <w:sz w:val="20"/>
          <w:szCs w:val="20"/>
          <w:lang w:val="es-CO"/>
        </w:rPr>
      </w:pPr>
    </w:p>
    <w:p w:rsidR="0095721C" w:rsidRDefault="0095721C" w:rsidP="0088709E">
      <w:pPr>
        <w:shd w:val="clear" w:color="auto" w:fill="FFFFFF" w:themeFill="background1"/>
        <w:jc w:val="both"/>
        <w:rPr>
          <w:rFonts w:ascii="Arial" w:hAnsi="Arial" w:cs="Arial"/>
          <w:sz w:val="20"/>
          <w:szCs w:val="20"/>
          <w:lang w:val="es-CO"/>
        </w:rPr>
      </w:pPr>
    </w:p>
    <w:p w:rsidR="0095721C" w:rsidRDefault="0095721C" w:rsidP="0088709E">
      <w:pPr>
        <w:shd w:val="clear" w:color="auto" w:fill="FFFFFF" w:themeFill="background1"/>
        <w:jc w:val="both"/>
        <w:rPr>
          <w:rFonts w:ascii="Arial" w:hAnsi="Arial" w:cs="Arial"/>
          <w:sz w:val="20"/>
          <w:szCs w:val="20"/>
          <w:lang w:val="es-CO"/>
        </w:rPr>
      </w:pPr>
    </w:p>
    <w:p w:rsidR="006106B7" w:rsidRDefault="00EA4D0B" w:rsidP="00EA4D0B">
      <w:pPr>
        <w:shd w:val="clear" w:color="auto" w:fill="FFFFFF" w:themeFill="background1"/>
        <w:tabs>
          <w:tab w:val="left" w:pos="2532"/>
        </w:tabs>
        <w:jc w:val="both"/>
        <w:rPr>
          <w:rFonts w:ascii="Arial" w:hAnsi="Arial" w:cs="Arial"/>
          <w:sz w:val="20"/>
          <w:szCs w:val="20"/>
          <w:lang w:val="es-CO"/>
        </w:rPr>
      </w:pPr>
      <w:r>
        <w:rPr>
          <w:rFonts w:ascii="Arial" w:hAnsi="Arial" w:cs="Arial"/>
          <w:sz w:val="20"/>
          <w:szCs w:val="20"/>
          <w:lang w:val="es-CO"/>
        </w:rPr>
        <w:tab/>
      </w:r>
    </w:p>
    <w:p w:rsidR="006106B7" w:rsidRDefault="006106B7" w:rsidP="0088709E">
      <w:pPr>
        <w:shd w:val="clear" w:color="auto" w:fill="FFFFFF" w:themeFill="background1"/>
        <w:jc w:val="both"/>
        <w:rPr>
          <w:rFonts w:ascii="Arial" w:hAnsi="Arial" w:cs="Arial"/>
          <w:sz w:val="20"/>
          <w:szCs w:val="20"/>
          <w:lang w:val="es-CO"/>
        </w:rPr>
      </w:pPr>
    </w:p>
    <w:p w:rsidR="006106B7" w:rsidRDefault="006106B7" w:rsidP="0088709E">
      <w:pPr>
        <w:shd w:val="clear" w:color="auto" w:fill="FFFFFF" w:themeFill="background1"/>
        <w:jc w:val="both"/>
        <w:rPr>
          <w:rFonts w:ascii="Arial" w:hAnsi="Arial" w:cs="Arial"/>
          <w:sz w:val="20"/>
          <w:szCs w:val="20"/>
          <w:lang w:val="es-CO"/>
        </w:rPr>
      </w:pPr>
    </w:p>
    <w:p w:rsidR="006106B7" w:rsidRDefault="006106B7" w:rsidP="0088709E">
      <w:pPr>
        <w:shd w:val="clear" w:color="auto" w:fill="FFFFFF" w:themeFill="background1"/>
        <w:jc w:val="both"/>
        <w:rPr>
          <w:rFonts w:ascii="Arial" w:hAnsi="Arial" w:cs="Arial"/>
          <w:sz w:val="20"/>
          <w:szCs w:val="20"/>
          <w:lang w:val="es-CO"/>
        </w:rPr>
      </w:pPr>
    </w:p>
    <w:p w:rsidR="006106B7" w:rsidRDefault="006106B7" w:rsidP="0088709E">
      <w:pPr>
        <w:shd w:val="clear" w:color="auto" w:fill="FFFFFF" w:themeFill="background1"/>
        <w:jc w:val="both"/>
        <w:rPr>
          <w:rFonts w:ascii="Arial" w:hAnsi="Arial" w:cs="Arial"/>
          <w:sz w:val="20"/>
          <w:szCs w:val="20"/>
          <w:lang w:val="es-CO"/>
        </w:rPr>
      </w:pPr>
    </w:p>
    <w:p w:rsidR="006106B7" w:rsidRDefault="006106B7" w:rsidP="0088709E">
      <w:pPr>
        <w:shd w:val="clear" w:color="auto" w:fill="FFFFFF" w:themeFill="background1"/>
        <w:jc w:val="both"/>
        <w:rPr>
          <w:rFonts w:ascii="Arial" w:hAnsi="Arial" w:cs="Arial"/>
          <w:sz w:val="20"/>
          <w:szCs w:val="20"/>
          <w:lang w:val="es-CO"/>
        </w:rPr>
      </w:pPr>
    </w:p>
    <w:p w:rsidR="006106B7" w:rsidRDefault="006106B7" w:rsidP="0088709E">
      <w:pPr>
        <w:shd w:val="clear" w:color="auto" w:fill="FFFFFF" w:themeFill="background1"/>
        <w:jc w:val="both"/>
        <w:rPr>
          <w:rFonts w:ascii="Arial" w:hAnsi="Arial" w:cs="Arial"/>
          <w:sz w:val="20"/>
          <w:szCs w:val="20"/>
          <w:lang w:val="es-CO"/>
        </w:rPr>
      </w:pPr>
    </w:p>
    <w:p w:rsidR="002C3221" w:rsidRDefault="002C3221" w:rsidP="0088709E">
      <w:pPr>
        <w:shd w:val="clear" w:color="auto" w:fill="FFFFFF" w:themeFill="background1"/>
        <w:jc w:val="both"/>
        <w:rPr>
          <w:rFonts w:ascii="Arial" w:hAnsi="Arial" w:cs="Arial"/>
          <w:sz w:val="20"/>
          <w:szCs w:val="20"/>
          <w:lang w:val="es-CO"/>
        </w:rPr>
      </w:pPr>
    </w:p>
    <w:p w:rsidR="002C3221" w:rsidRDefault="002C3221" w:rsidP="0088709E">
      <w:pPr>
        <w:shd w:val="clear" w:color="auto" w:fill="FFFFFF" w:themeFill="background1"/>
        <w:jc w:val="both"/>
        <w:rPr>
          <w:rFonts w:ascii="Arial" w:hAnsi="Arial" w:cs="Arial"/>
          <w:sz w:val="20"/>
          <w:szCs w:val="20"/>
          <w:lang w:val="es-CO"/>
        </w:rPr>
      </w:pPr>
    </w:p>
    <w:p w:rsidR="002C3221" w:rsidRDefault="002C3221" w:rsidP="0088709E">
      <w:pPr>
        <w:shd w:val="clear" w:color="auto" w:fill="FFFFFF" w:themeFill="background1"/>
        <w:jc w:val="both"/>
        <w:rPr>
          <w:rFonts w:ascii="Arial" w:hAnsi="Arial" w:cs="Arial"/>
          <w:sz w:val="20"/>
          <w:szCs w:val="20"/>
          <w:lang w:val="es-CO"/>
        </w:rPr>
      </w:pPr>
    </w:p>
    <w:p w:rsidR="006106B7" w:rsidRPr="00300F64" w:rsidRDefault="006106B7" w:rsidP="0088709E">
      <w:pPr>
        <w:shd w:val="clear" w:color="auto" w:fill="FFFFFF" w:themeFill="background1"/>
        <w:jc w:val="both"/>
        <w:rPr>
          <w:rFonts w:ascii="Arial" w:hAnsi="Arial" w:cs="Arial"/>
          <w:sz w:val="10"/>
          <w:szCs w:val="20"/>
          <w:lang w:val="es-CO"/>
        </w:rPr>
      </w:pPr>
    </w:p>
    <w:p w:rsidR="00AC3434" w:rsidRPr="001507B8" w:rsidRDefault="00AC3434"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Helvetica LT Std" w:hAnsi="Helvetica LT Std" w:cs="Arial"/>
          <w:b/>
          <w:color w:val="C00000"/>
          <w:sz w:val="6"/>
          <w:szCs w:val="20"/>
          <w:lang w:val="es-CO"/>
        </w:rPr>
      </w:pPr>
    </w:p>
    <w:p w:rsidR="00AC3434" w:rsidRPr="003E23CC" w:rsidRDefault="00AC3434"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shd w:val="clear" w:color="auto" w:fill="F2F2F2" w:themeFill="background1" w:themeFillShade="F2"/>
        <w:jc w:val="center"/>
        <w:rPr>
          <w:rFonts w:ascii="Helvetica LT Std" w:hAnsi="Helvetica LT Std" w:cs="Arial"/>
          <w:b/>
          <w:color w:val="0070C0"/>
          <w:sz w:val="28"/>
          <w:szCs w:val="20"/>
          <w:lang w:val="es-CO"/>
        </w:rPr>
      </w:pPr>
      <w:r w:rsidRPr="003E23CC">
        <w:rPr>
          <w:rFonts w:ascii="Helvetica LT Std" w:hAnsi="Helvetica LT Std" w:cs="Arial"/>
          <w:b/>
          <w:color w:val="0070C0"/>
          <w:sz w:val="28"/>
          <w:szCs w:val="20"/>
          <w:lang w:val="es-CO"/>
        </w:rPr>
        <w:t>COMPONENTE ADMINISTRATIVO</w:t>
      </w:r>
    </w:p>
    <w:p w:rsidR="00AC3434" w:rsidRPr="001507B8" w:rsidRDefault="00AC3434"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Arial" w:hAnsi="Arial" w:cs="Arial"/>
          <w:b/>
          <w:color w:val="00B050"/>
          <w:sz w:val="6"/>
          <w:szCs w:val="20"/>
          <w:lang w:val="es-CO"/>
        </w:rPr>
      </w:pPr>
    </w:p>
    <w:p w:rsidR="00022DA0" w:rsidRDefault="00022DA0" w:rsidP="00022DA0">
      <w:pPr>
        <w:jc w:val="both"/>
        <w:rPr>
          <w:rFonts w:ascii="Arial" w:eastAsiaTheme="minorHAnsi" w:hAnsi="Arial" w:cs="Arial"/>
          <w:sz w:val="20"/>
          <w:szCs w:val="20"/>
        </w:rPr>
      </w:pPr>
    </w:p>
    <w:p w:rsidR="00022DA0" w:rsidRPr="00022DA0" w:rsidRDefault="00022DA0" w:rsidP="002E2121">
      <w:pPr>
        <w:pStyle w:val="Prrafodelista"/>
        <w:numPr>
          <w:ilvl w:val="0"/>
          <w:numId w:val="51"/>
        </w:numPr>
        <w:jc w:val="both"/>
        <w:rPr>
          <w:rFonts w:ascii="Arial" w:eastAsiaTheme="minorHAnsi" w:hAnsi="Arial" w:cs="Arial"/>
          <w:sz w:val="20"/>
          <w:szCs w:val="20"/>
          <w:lang w:val="es-CO" w:eastAsia="en-US"/>
        </w:rPr>
      </w:pPr>
      <w:r w:rsidRPr="00022DA0">
        <w:rPr>
          <w:rFonts w:ascii="Arial" w:hAnsi="Arial" w:cs="Arial"/>
          <w:b/>
          <w:color w:val="0070C0"/>
          <w:sz w:val="20"/>
          <w:szCs w:val="20"/>
        </w:rPr>
        <w:t>Manual de Convivencia Escolar</w:t>
      </w:r>
    </w:p>
    <w:p w:rsidR="00022DA0" w:rsidRDefault="00022DA0" w:rsidP="00B1265D">
      <w:pPr>
        <w:contextualSpacing/>
        <w:rPr>
          <w:rFonts w:ascii="Arial" w:hAnsi="Arial" w:cs="Arial"/>
          <w:b/>
          <w:sz w:val="20"/>
          <w:szCs w:val="20"/>
        </w:rPr>
      </w:pPr>
    </w:p>
    <w:p w:rsidR="00B1265D" w:rsidRPr="003F527F" w:rsidRDefault="00B1265D" w:rsidP="00C14CB4">
      <w:pPr>
        <w:pStyle w:val="Prrafodelista"/>
        <w:numPr>
          <w:ilvl w:val="1"/>
          <w:numId w:val="17"/>
        </w:numPr>
        <w:jc w:val="both"/>
        <w:rPr>
          <w:rFonts w:ascii="Arial" w:hAnsi="Arial" w:cs="Arial"/>
          <w:b/>
          <w:color w:val="0070C0"/>
          <w:sz w:val="20"/>
          <w:szCs w:val="20"/>
          <w:lang w:val="es-CO" w:eastAsia="es-CO"/>
        </w:rPr>
      </w:pPr>
      <w:r w:rsidRPr="003F527F">
        <w:rPr>
          <w:rFonts w:ascii="Arial" w:hAnsi="Arial" w:cs="Arial"/>
          <w:b/>
          <w:color w:val="0070C0"/>
          <w:sz w:val="20"/>
          <w:szCs w:val="20"/>
          <w:lang w:val="es-CO" w:eastAsia="es-CO"/>
        </w:rPr>
        <w:t xml:space="preserve">Definición </w:t>
      </w:r>
      <w:r w:rsidRPr="003F527F">
        <w:rPr>
          <w:rFonts w:ascii="Arial" w:hAnsi="Arial" w:cs="Arial"/>
          <w:b/>
          <w:color w:val="0070C0"/>
          <w:sz w:val="20"/>
          <w:szCs w:val="20"/>
          <w:lang w:val="es-CO"/>
        </w:rPr>
        <w:t>del manual de convivencia escolar</w:t>
      </w:r>
    </w:p>
    <w:p w:rsidR="00B1265D" w:rsidRDefault="00B1265D" w:rsidP="00B1265D">
      <w:pPr>
        <w:jc w:val="both"/>
        <w:rPr>
          <w:rFonts w:ascii="Arial" w:hAnsi="Arial" w:cs="Arial"/>
          <w:b/>
          <w:sz w:val="20"/>
          <w:szCs w:val="20"/>
          <w:lang w:val="es-CO" w:eastAsia="es-CO"/>
        </w:rPr>
      </w:pPr>
    </w:p>
    <w:p w:rsidR="00B1265D" w:rsidRPr="00095FF0" w:rsidRDefault="00B1265D" w:rsidP="00B1265D">
      <w:pPr>
        <w:jc w:val="both"/>
        <w:rPr>
          <w:rFonts w:ascii="Arial" w:eastAsiaTheme="minorHAnsi" w:hAnsi="Arial" w:cs="Arial"/>
          <w:color w:val="131313"/>
          <w:sz w:val="20"/>
          <w:szCs w:val="20"/>
          <w:lang w:val="es-CO"/>
        </w:rPr>
      </w:pPr>
      <w:r w:rsidRPr="00095FF0">
        <w:rPr>
          <w:rFonts w:ascii="Arial" w:hAnsi="Arial" w:cs="Arial"/>
          <w:sz w:val="20"/>
          <w:szCs w:val="20"/>
          <w:lang w:val="es-CO" w:eastAsia="es-CO"/>
        </w:rPr>
        <w:t xml:space="preserve">El Manual de Convivencia Escolar </w:t>
      </w:r>
      <w:r>
        <w:rPr>
          <w:rFonts w:ascii="Arial" w:hAnsi="Arial" w:cs="Arial"/>
          <w:sz w:val="20"/>
          <w:szCs w:val="20"/>
          <w:lang w:val="es-CO" w:eastAsia="es-CO"/>
        </w:rPr>
        <w:t xml:space="preserve">de la </w:t>
      </w:r>
      <w:r w:rsidR="00711AB1">
        <w:rPr>
          <w:rFonts w:ascii="Arial" w:hAnsi="Arial" w:cs="Arial"/>
          <w:sz w:val="20"/>
          <w:szCs w:val="20"/>
          <w:lang w:val="es-CO" w:eastAsia="es-CO"/>
        </w:rPr>
        <w:t xml:space="preserve">Institución Etnoeducativa </w:t>
      </w:r>
      <w:r w:rsidR="001B220F">
        <w:rPr>
          <w:rFonts w:ascii="Arial" w:hAnsi="Arial" w:cs="Arial"/>
          <w:sz w:val="20"/>
          <w:szCs w:val="20"/>
          <w:lang w:val="es-CO" w:eastAsia="es-CO"/>
        </w:rPr>
        <w:t>Sidón</w:t>
      </w:r>
      <w:r w:rsidR="002B733D">
        <w:rPr>
          <w:rFonts w:ascii="Arial" w:hAnsi="Arial" w:cs="Arial"/>
          <w:sz w:val="20"/>
          <w:szCs w:val="20"/>
          <w:lang w:val="es-CO" w:eastAsia="es-CO"/>
        </w:rPr>
        <w:t xml:space="preserve"> </w:t>
      </w:r>
      <w:r w:rsidRPr="00095FF0">
        <w:rPr>
          <w:rFonts w:ascii="Arial" w:hAnsi="Arial" w:cs="Arial"/>
          <w:sz w:val="20"/>
          <w:szCs w:val="20"/>
          <w:lang w:val="es-CO" w:eastAsia="es-CO"/>
        </w:rPr>
        <w:t xml:space="preserve">es un instrumento normativo de obligatorio cumplimiento por parte de la comunidad educativa, hace parte del </w:t>
      </w:r>
      <w:r w:rsidR="00A41729">
        <w:rPr>
          <w:rFonts w:ascii="Arial" w:hAnsi="Arial" w:cs="Arial"/>
          <w:sz w:val="20"/>
          <w:szCs w:val="20"/>
          <w:lang w:val="es-CO" w:eastAsia="es-CO"/>
        </w:rPr>
        <w:t>Proyecto Educativo Comunitario</w:t>
      </w:r>
      <w:r w:rsidRPr="00095FF0">
        <w:rPr>
          <w:rFonts w:ascii="Arial" w:hAnsi="Arial" w:cs="Arial"/>
          <w:sz w:val="20"/>
          <w:szCs w:val="20"/>
          <w:lang w:val="es-CO" w:eastAsia="es-CO"/>
        </w:rPr>
        <w:t xml:space="preserve"> y tiene como fin </w:t>
      </w:r>
      <w:r w:rsidRPr="00095FF0">
        <w:rPr>
          <w:rFonts w:ascii="Arial" w:eastAsiaTheme="minorHAnsi" w:hAnsi="Arial" w:cs="Arial"/>
          <w:color w:val="131313"/>
          <w:sz w:val="20"/>
          <w:szCs w:val="20"/>
          <w:lang w:val="es-CO"/>
        </w:rPr>
        <w:t>incentivar y fortalecer la convivencia escolar y el ejercicio de los derechos humanos, sexuales y reproductivos de sus estudiantes, así como el respeto a la diversidad y la solución pacífica de conflictos.</w:t>
      </w:r>
    </w:p>
    <w:p w:rsidR="00B1265D" w:rsidRPr="00095FF0" w:rsidRDefault="00B1265D" w:rsidP="00B1265D">
      <w:pPr>
        <w:jc w:val="both"/>
        <w:rPr>
          <w:rFonts w:ascii="Arial" w:eastAsiaTheme="minorHAnsi" w:hAnsi="Arial" w:cs="Arial"/>
          <w:color w:val="131313"/>
          <w:sz w:val="20"/>
          <w:szCs w:val="20"/>
          <w:lang w:val="es-CO"/>
        </w:rPr>
      </w:pPr>
    </w:p>
    <w:p w:rsidR="00B1265D" w:rsidRPr="003F527F" w:rsidRDefault="00B1265D" w:rsidP="00C14CB4">
      <w:pPr>
        <w:pStyle w:val="Prrafodelista"/>
        <w:numPr>
          <w:ilvl w:val="1"/>
          <w:numId w:val="17"/>
        </w:numPr>
        <w:jc w:val="both"/>
        <w:rPr>
          <w:rFonts w:ascii="Arial" w:eastAsiaTheme="minorHAnsi" w:hAnsi="Arial" w:cs="Arial"/>
          <w:b/>
          <w:color w:val="0070C0"/>
          <w:sz w:val="20"/>
          <w:szCs w:val="20"/>
          <w:lang w:val="es-CO"/>
        </w:rPr>
      </w:pPr>
      <w:r w:rsidRPr="003F527F">
        <w:rPr>
          <w:rFonts w:ascii="Arial" w:eastAsiaTheme="minorHAnsi" w:hAnsi="Arial" w:cs="Arial"/>
          <w:b/>
          <w:color w:val="0070C0"/>
          <w:sz w:val="20"/>
          <w:szCs w:val="20"/>
          <w:lang w:val="es-CO"/>
        </w:rPr>
        <w:t xml:space="preserve">Alcance </w:t>
      </w:r>
      <w:r w:rsidRPr="003F527F">
        <w:rPr>
          <w:rFonts w:ascii="Arial" w:hAnsi="Arial" w:cs="Arial"/>
          <w:b/>
          <w:color w:val="0070C0"/>
          <w:sz w:val="20"/>
          <w:szCs w:val="20"/>
          <w:lang w:val="es-CO"/>
        </w:rPr>
        <w:t>del manual de convivencia escolar</w:t>
      </w:r>
    </w:p>
    <w:p w:rsidR="00B1265D" w:rsidRDefault="00B1265D" w:rsidP="00B1265D">
      <w:pPr>
        <w:jc w:val="both"/>
        <w:rPr>
          <w:rFonts w:ascii="Arial" w:eastAsiaTheme="minorHAnsi" w:hAnsi="Arial" w:cs="Arial"/>
          <w:b/>
          <w:color w:val="131313"/>
          <w:sz w:val="20"/>
          <w:szCs w:val="20"/>
          <w:lang w:val="es-CO"/>
        </w:rPr>
      </w:pPr>
    </w:p>
    <w:p w:rsidR="00B1265D" w:rsidRPr="00095FF0" w:rsidRDefault="00B1265D" w:rsidP="00B1265D">
      <w:pPr>
        <w:jc w:val="both"/>
        <w:rPr>
          <w:rFonts w:ascii="Arial" w:eastAsiaTheme="minorHAnsi" w:hAnsi="Arial" w:cs="Arial"/>
          <w:color w:val="131313"/>
          <w:sz w:val="20"/>
          <w:szCs w:val="20"/>
          <w:lang w:val="es-CO"/>
        </w:rPr>
      </w:pPr>
      <w:r w:rsidRPr="00095FF0">
        <w:rPr>
          <w:rFonts w:ascii="Arial" w:eastAsiaTheme="minorHAnsi" w:hAnsi="Arial" w:cs="Arial"/>
          <w:color w:val="131313"/>
          <w:sz w:val="20"/>
          <w:szCs w:val="20"/>
          <w:lang w:val="es-CO"/>
        </w:rPr>
        <w:t xml:space="preserve">En el marco del sistema nacional de convivencia escolar y formación para los derechos humanos, la educación para la sexualidad y la prevención y mitigación de la violencia escolar, el Manual de Convivencia Escolar define los derechos y obligaciones de los estudiantes, a través de los cuales se rigen las características y condiciones de interacción y convivencia entre los mismos, y señala el debido proceso que debe seguir el </w:t>
      </w:r>
      <w:r>
        <w:rPr>
          <w:rFonts w:ascii="Arial" w:eastAsiaTheme="minorHAnsi" w:hAnsi="Arial" w:cs="Arial"/>
          <w:color w:val="131313"/>
          <w:sz w:val="20"/>
          <w:szCs w:val="20"/>
          <w:lang w:val="es-CO"/>
        </w:rPr>
        <w:t>establecimiento educativo</w:t>
      </w:r>
      <w:r w:rsidRPr="00095FF0">
        <w:rPr>
          <w:rFonts w:ascii="Arial" w:eastAsiaTheme="minorHAnsi" w:hAnsi="Arial" w:cs="Arial"/>
          <w:color w:val="131313"/>
          <w:sz w:val="20"/>
          <w:szCs w:val="20"/>
          <w:lang w:val="es-CO"/>
        </w:rPr>
        <w:t xml:space="preserve"> ante el incumplimiento del mismo.</w:t>
      </w:r>
    </w:p>
    <w:p w:rsidR="00B1265D" w:rsidRPr="00095FF0" w:rsidRDefault="00B1265D" w:rsidP="00B1265D">
      <w:pPr>
        <w:jc w:val="both"/>
        <w:rPr>
          <w:rFonts w:ascii="Arial" w:eastAsiaTheme="minorHAnsi" w:hAnsi="Arial" w:cs="Arial"/>
          <w:sz w:val="20"/>
          <w:szCs w:val="20"/>
          <w:lang w:val="es-CO"/>
        </w:rPr>
      </w:pPr>
    </w:p>
    <w:p w:rsidR="00B1265D" w:rsidRPr="003F527F" w:rsidRDefault="00B1265D" w:rsidP="00C14CB4">
      <w:pPr>
        <w:pStyle w:val="Prrafodelista"/>
        <w:numPr>
          <w:ilvl w:val="1"/>
          <w:numId w:val="17"/>
        </w:numPr>
        <w:jc w:val="both"/>
        <w:rPr>
          <w:rFonts w:ascii="Arial" w:eastAsiaTheme="minorHAnsi" w:hAnsi="Arial" w:cs="Arial"/>
          <w:b/>
          <w:color w:val="0070C0"/>
          <w:sz w:val="20"/>
          <w:szCs w:val="20"/>
          <w:lang w:val="es-CO"/>
        </w:rPr>
      </w:pPr>
      <w:r w:rsidRPr="003F527F">
        <w:rPr>
          <w:rFonts w:ascii="Arial" w:eastAsiaTheme="minorHAnsi" w:hAnsi="Arial" w:cs="Arial"/>
          <w:b/>
          <w:color w:val="0070C0"/>
          <w:sz w:val="20"/>
          <w:szCs w:val="20"/>
          <w:lang w:val="es-CO"/>
        </w:rPr>
        <w:t xml:space="preserve">Carácter participativo y aplicación </w:t>
      </w:r>
      <w:r w:rsidRPr="003F527F">
        <w:rPr>
          <w:rFonts w:ascii="Arial" w:hAnsi="Arial" w:cs="Arial"/>
          <w:b/>
          <w:color w:val="0070C0"/>
          <w:sz w:val="20"/>
          <w:szCs w:val="20"/>
          <w:lang w:val="es-CO"/>
        </w:rPr>
        <w:t>del manual de convivencia escolar</w:t>
      </w:r>
    </w:p>
    <w:p w:rsidR="00B1265D" w:rsidRDefault="00B1265D" w:rsidP="00B1265D">
      <w:pPr>
        <w:jc w:val="both"/>
        <w:rPr>
          <w:rFonts w:ascii="Arial" w:eastAsiaTheme="minorHAnsi" w:hAnsi="Arial" w:cs="Arial"/>
          <w:b/>
          <w:color w:val="131313"/>
          <w:sz w:val="20"/>
          <w:szCs w:val="20"/>
          <w:lang w:val="es-CO"/>
        </w:rPr>
      </w:pPr>
    </w:p>
    <w:p w:rsidR="00B1265D" w:rsidRDefault="00B1265D" w:rsidP="00B1265D">
      <w:pPr>
        <w:jc w:val="both"/>
        <w:rPr>
          <w:rFonts w:ascii="Arial" w:eastAsiaTheme="minorHAnsi" w:hAnsi="Arial" w:cs="Arial"/>
          <w:color w:val="131313"/>
          <w:sz w:val="20"/>
          <w:szCs w:val="20"/>
          <w:lang w:val="es-CO"/>
        </w:rPr>
      </w:pPr>
      <w:r w:rsidRPr="00095FF0">
        <w:rPr>
          <w:rFonts w:ascii="Arial" w:eastAsiaTheme="minorHAnsi" w:hAnsi="Arial" w:cs="Arial"/>
          <w:color w:val="131313"/>
          <w:sz w:val="20"/>
          <w:szCs w:val="20"/>
          <w:lang w:val="es-CO"/>
        </w:rPr>
        <w:t xml:space="preserve">El Manual de Convivencia Escolar </w:t>
      </w:r>
      <w:r>
        <w:rPr>
          <w:rFonts w:ascii="Arial" w:eastAsiaTheme="minorHAnsi" w:hAnsi="Arial" w:cs="Arial"/>
          <w:color w:val="131313"/>
          <w:sz w:val="20"/>
          <w:szCs w:val="20"/>
          <w:lang w:val="es-CO"/>
        </w:rPr>
        <w:t xml:space="preserve">de la </w:t>
      </w:r>
      <w:r w:rsidR="00DB7498">
        <w:rPr>
          <w:rFonts w:ascii="Arial" w:eastAsiaTheme="minorHAnsi" w:hAnsi="Arial" w:cs="Arial"/>
          <w:color w:val="131313"/>
          <w:sz w:val="20"/>
          <w:szCs w:val="20"/>
          <w:lang w:val="es-CO"/>
        </w:rPr>
        <w:t>Institución educativa</w:t>
      </w:r>
      <w:r w:rsidRPr="00095FF0">
        <w:rPr>
          <w:rFonts w:ascii="Arial" w:eastAsiaTheme="minorHAnsi" w:hAnsi="Arial" w:cs="Arial"/>
          <w:color w:val="131313"/>
          <w:sz w:val="20"/>
          <w:szCs w:val="20"/>
          <w:lang w:val="es-CO"/>
        </w:rPr>
        <w:t xml:space="preserve"> es una herramienta construida, evaluada y ajustada por la comunidad educativa, en virtud de lo cual su aplicación es de obligatorio cumplimiento </w:t>
      </w:r>
      <w:r>
        <w:rPr>
          <w:rFonts w:ascii="Arial" w:eastAsiaTheme="minorHAnsi" w:hAnsi="Arial" w:cs="Arial"/>
          <w:color w:val="131313"/>
          <w:sz w:val="20"/>
          <w:szCs w:val="20"/>
          <w:lang w:val="es-CO"/>
        </w:rPr>
        <w:t xml:space="preserve">por parte de directivos docentes, docentes, estudiantes, padres y acudientes vinculados a las </w:t>
      </w:r>
      <w:r w:rsidRPr="00095FF0">
        <w:rPr>
          <w:rFonts w:ascii="Arial" w:eastAsiaTheme="minorHAnsi" w:hAnsi="Arial" w:cs="Arial"/>
          <w:color w:val="131313"/>
          <w:sz w:val="20"/>
          <w:szCs w:val="20"/>
          <w:lang w:val="es-CO"/>
        </w:rPr>
        <w:t xml:space="preserve">sedes </w:t>
      </w:r>
      <w:r>
        <w:rPr>
          <w:rFonts w:ascii="Arial" w:eastAsiaTheme="minorHAnsi" w:hAnsi="Arial" w:cs="Arial"/>
          <w:color w:val="131313"/>
          <w:sz w:val="20"/>
          <w:szCs w:val="20"/>
          <w:lang w:val="es-CO"/>
        </w:rPr>
        <w:t>que integran el establecimiento educativo.</w:t>
      </w:r>
    </w:p>
    <w:p w:rsidR="00B1265D" w:rsidRDefault="00B1265D" w:rsidP="00B1265D">
      <w:pPr>
        <w:jc w:val="both"/>
        <w:rPr>
          <w:rFonts w:ascii="Arial" w:eastAsiaTheme="minorHAnsi" w:hAnsi="Arial" w:cs="Arial"/>
          <w:color w:val="131313"/>
          <w:sz w:val="20"/>
          <w:szCs w:val="20"/>
          <w:lang w:val="es-CO"/>
        </w:rPr>
      </w:pPr>
    </w:p>
    <w:p w:rsidR="00B1265D" w:rsidRPr="003F527F" w:rsidRDefault="00B1265D" w:rsidP="00C14CB4">
      <w:pPr>
        <w:pStyle w:val="Prrafodelista"/>
        <w:numPr>
          <w:ilvl w:val="1"/>
          <w:numId w:val="17"/>
        </w:numPr>
        <w:jc w:val="both"/>
        <w:rPr>
          <w:rFonts w:ascii="Arial" w:hAnsi="Arial" w:cs="Arial"/>
          <w:b/>
          <w:color w:val="0070C0"/>
          <w:sz w:val="20"/>
          <w:szCs w:val="20"/>
          <w:lang w:val="es-CO" w:eastAsia="es-CO"/>
        </w:rPr>
      </w:pPr>
      <w:r w:rsidRPr="003F527F">
        <w:rPr>
          <w:rFonts w:ascii="Arial" w:hAnsi="Arial" w:cs="Arial"/>
          <w:b/>
          <w:color w:val="0070C0"/>
          <w:sz w:val="20"/>
          <w:szCs w:val="20"/>
          <w:lang w:val="es-CO" w:eastAsia="es-CO"/>
        </w:rPr>
        <w:t xml:space="preserve">Principios </w:t>
      </w:r>
      <w:r w:rsidRPr="003F527F">
        <w:rPr>
          <w:rFonts w:ascii="Arial" w:hAnsi="Arial" w:cs="Arial"/>
          <w:b/>
          <w:color w:val="0070C0"/>
          <w:sz w:val="20"/>
          <w:szCs w:val="20"/>
          <w:lang w:val="es-CO"/>
        </w:rPr>
        <w:t>del manual de convivencia escolar</w:t>
      </w:r>
    </w:p>
    <w:p w:rsidR="00B1265D" w:rsidRDefault="00B1265D" w:rsidP="00B1265D">
      <w:pPr>
        <w:jc w:val="both"/>
        <w:rPr>
          <w:rFonts w:ascii="Arial" w:hAnsi="Arial" w:cs="Arial"/>
          <w:b/>
          <w:sz w:val="20"/>
          <w:szCs w:val="20"/>
          <w:lang w:val="es-CO" w:eastAsia="es-CO"/>
        </w:rPr>
      </w:pPr>
    </w:p>
    <w:p w:rsidR="00B1265D" w:rsidRPr="00095FF0" w:rsidRDefault="00B1265D" w:rsidP="00B1265D">
      <w:pPr>
        <w:jc w:val="both"/>
        <w:rPr>
          <w:rFonts w:ascii="Arial" w:hAnsi="Arial" w:cs="Arial"/>
          <w:sz w:val="20"/>
          <w:szCs w:val="20"/>
          <w:lang w:val="es-CO" w:eastAsia="es-CO"/>
        </w:rPr>
      </w:pPr>
      <w:r w:rsidRPr="00095FF0">
        <w:rPr>
          <w:rFonts w:ascii="Arial" w:hAnsi="Arial" w:cs="Arial"/>
          <w:sz w:val="20"/>
          <w:szCs w:val="20"/>
          <w:lang w:val="es-CO" w:eastAsia="es-CO"/>
        </w:rPr>
        <w:lastRenderedPageBreak/>
        <w:t xml:space="preserve">Con fundamento en el ordenamiento jurídico y los principios que inspiran el sistema educativo colombiano, el Manual de convivencia Escolar </w:t>
      </w:r>
      <w:r>
        <w:rPr>
          <w:rFonts w:ascii="Arial" w:hAnsi="Arial" w:cs="Arial"/>
          <w:sz w:val="20"/>
          <w:szCs w:val="20"/>
          <w:lang w:val="es-CO" w:eastAsia="es-CO"/>
        </w:rPr>
        <w:t xml:space="preserve">de la </w:t>
      </w:r>
      <w:r w:rsidR="00DB7498">
        <w:rPr>
          <w:rFonts w:ascii="Arial" w:hAnsi="Arial" w:cs="Arial"/>
          <w:sz w:val="20"/>
          <w:szCs w:val="20"/>
          <w:lang w:val="es-CO" w:eastAsia="es-CO"/>
        </w:rPr>
        <w:t>Institución educativa</w:t>
      </w:r>
      <w:r w:rsidRPr="00095FF0">
        <w:rPr>
          <w:rFonts w:ascii="Arial" w:hAnsi="Arial" w:cs="Arial"/>
          <w:sz w:val="20"/>
          <w:szCs w:val="20"/>
          <w:lang w:val="es-CO" w:eastAsia="es-CO"/>
        </w:rPr>
        <w:t xml:space="preserve"> se basa en la aplicación estricta de los siguientes principios:</w:t>
      </w:r>
    </w:p>
    <w:p w:rsidR="00B1265D" w:rsidRPr="00095FF0" w:rsidRDefault="00B1265D" w:rsidP="00B1265D">
      <w:pPr>
        <w:jc w:val="both"/>
        <w:rPr>
          <w:rFonts w:ascii="Arial" w:hAnsi="Arial" w:cs="Arial"/>
          <w:sz w:val="20"/>
          <w:szCs w:val="20"/>
          <w:lang w:val="es-CO" w:eastAsia="es-CO"/>
        </w:rPr>
      </w:pPr>
    </w:p>
    <w:p w:rsidR="00B1265D" w:rsidRPr="0009091C" w:rsidRDefault="00B1265D" w:rsidP="00C14CB4">
      <w:pPr>
        <w:numPr>
          <w:ilvl w:val="0"/>
          <w:numId w:val="12"/>
        </w:numPr>
        <w:spacing w:after="200"/>
        <w:contextualSpacing/>
        <w:jc w:val="both"/>
        <w:rPr>
          <w:rFonts w:ascii="Arial" w:hAnsi="Arial" w:cs="Arial"/>
          <w:b/>
          <w:sz w:val="20"/>
          <w:szCs w:val="20"/>
          <w:lang w:val="es-CO" w:eastAsia="es-CO"/>
        </w:rPr>
      </w:pPr>
      <w:r w:rsidRPr="003E23CC">
        <w:rPr>
          <w:rFonts w:ascii="Arial" w:hAnsi="Arial" w:cs="Arial"/>
          <w:b/>
          <w:color w:val="0070C0"/>
          <w:sz w:val="20"/>
          <w:szCs w:val="20"/>
          <w:lang w:val="es-CO" w:eastAsia="es-CO"/>
        </w:rPr>
        <w:t xml:space="preserve">Legalidad: </w:t>
      </w:r>
      <w:r w:rsidRPr="00095FF0">
        <w:rPr>
          <w:rFonts w:ascii="Arial" w:hAnsi="Arial" w:cs="Arial"/>
          <w:sz w:val="20"/>
          <w:szCs w:val="20"/>
          <w:lang w:val="es-CO" w:eastAsia="es-CO"/>
        </w:rPr>
        <w:t>El manual de convivencia se fundamenta en el principio de legalidad que conforme a nuestra Constitución Política, constituye una garantía fundamental del derecho al debido proceso y el derecho de defensa, con lo cual se asegura que toda norma o acción sancionatoria de carácter académico, administrativo o disciplinario se ajuste de forma expresa, clara y precisa al ordenamiento jurídico colombiano existente y al conjunto de normas legales aplicables en cuanto a la tipificación de hechos, la determinación de conductas y en la consecuencia de tal conducta o situación.</w:t>
      </w:r>
    </w:p>
    <w:p w:rsidR="00B1265D" w:rsidRPr="0009091C" w:rsidRDefault="00B1265D" w:rsidP="00C14CB4">
      <w:pPr>
        <w:numPr>
          <w:ilvl w:val="0"/>
          <w:numId w:val="12"/>
        </w:numPr>
        <w:spacing w:after="200"/>
        <w:contextualSpacing/>
        <w:jc w:val="both"/>
        <w:rPr>
          <w:rFonts w:ascii="Arial" w:hAnsi="Arial" w:cs="Arial"/>
          <w:b/>
          <w:sz w:val="20"/>
          <w:szCs w:val="20"/>
          <w:lang w:val="es-CO" w:eastAsia="es-CO"/>
        </w:rPr>
      </w:pPr>
      <w:r w:rsidRPr="003E23CC">
        <w:rPr>
          <w:rFonts w:ascii="Arial" w:hAnsi="Arial" w:cs="Arial"/>
          <w:b/>
          <w:color w:val="0070C0"/>
          <w:sz w:val="20"/>
          <w:szCs w:val="20"/>
          <w:lang w:val="es-CO" w:eastAsia="es-CO"/>
        </w:rPr>
        <w:t xml:space="preserve">Participación: </w:t>
      </w:r>
      <w:r w:rsidRPr="00095FF0">
        <w:rPr>
          <w:rFonts w:ascii="Arial" w:hAnsi="Arial" w:cs="Arial"/>
          <w:sz w:val="20"/>
          <w:szCs w:val="20"/>
          <w:lang w:val="es-CO" w:eastAsia="es-CO"/>
        </w:rPr>
        <w:t xml:space="preserve">Como un principio fundamental de la filosofía institucional, el </w:t>
      </w:r>
      <w:r>
        <w:rPr>
          <w:rFonts w:ascii="Arial" w:hAnsi="Arial" w:cs="Arial"/>
          <w:sz w:val="20"/>
          <w:szCs w:val="20"/>
          <w:lang w:val="es-CO" w:eastAsia="es-CO"/>
        </w:rPr>
        <w:t>establecimiento educativo</w:t>
      </w:r>
      <w:r w:rsidRPr="00095FF0">
        <w:rPr>
          <w:rFonts w:ascii="Arial" w:hAnsi="Arial" w:cs="Arial"/>
          <w:sz w:val="20"/>
          <w:szCs w:val="20"/>
          <w:lang w:val="es-CO" w:eastAsia="es-CO"/>
        </w:rPr>
        <w:t xml:space="preserve"> debe garantizar el derecho a la participación de </w:t>
      </w:r>
      <w:r>
        <w:rPr>
          <w:rFonts w:ascii="Arial" w:hAnsi="Arial" w:cs="Arial"/>
          <w:sz w:val="20"/>
          <w:szCs w:val="20"/>
          <w:lang w:val="es-CO" w:eastAsia="es-CO"/>
        </w:rPr>
        <w:t xml:space="preserve">sus estudiantes </w:t>
      </w:r>
      <w:r w:rsidRPr="00095FF0">
        <w:rPr>
          <w:rFonts w:ascii="Arial" w:hAnsi="Arial" w:cs="Arial"/>
          <w:sz w:val="20"/>
          <w:szCs w:val="20"/>
          <w:lang w:val="es-CO" w:eastAsia="es-CO"/>
        </w:rPr>
        <w:t xml:space="preserve">en la formulación y desarrollo de estrategias, normas y acciones que regulen la vida institucional y contribuyan a </w:t>
      </w:r>
      <w:r w:rsidRPr="00095FF0">
        <w:rPr>
          <w:rFonts w:ascii="Arial" w:eastAsiaTheme="minorHAnsi" w:hAnsi="Arial" w:cs="Arial"/>
          <w:color w:val="131313"/>
          <w:sz w:val="20"/>
          <w:szCs w:val="20"/>
          <w:lang w:val="es-CO"/>
        </w:rPr>
        <w:t xml:space="preserve">incentivar y fortalecer la convivencia escolar y el ejercicio de los derechos humanos, sexuales y reproductivos de </w:t>
      </w:r>
      <w:r>
        <w:rPr>
          <w:rFonts w:ascii="Arial" w:eastAsiaTheme="minorHAnsi" w:hAnsi="Arial" w:cs="Arial"/>
          <w:color w:val="131313"/>
          <w:sz w:val="20"/>
          <w:szCs w:val="20"/>
          <w:lang w:val="es-CO"/>
        </w:rPr>
        <w:t>la población estudiantil.</w:t>
      </w:r>
    </w:p>
    <w:p w:rsidR="00B1265D" w:rsidRDefault="00B1265D" w:rsidP="00C14CB4">
      <w:pPr>
        <w:numPr>
          <w:ilvl w:val="0"/>
          <w:numId w:val="12"/>
        </w:numPr>
        <w:spacing w:after="200"/>
        <w:contextualSpacing/>
        <w:jc w:val="both"/>
        <w:rPr>
          <w:rFonts w:ascii="Arial" w:hAnsi="Arial" w:cs="Arial"/>
          <w:sz w:val="20"/>
          <w:szCs w:val="20"/>
          <w:lang w:val="es-CO" w:eastAsia="es-CO"/>
        </w:rPr>
      </w:pPr>
      <w:r w:rsidRPr="003E23CC">
        <w:rPr>
          <w:rFonts w:ascii="Arial" w:hAnsi="Arial" w:cs="Arial"/>
          <w:b/>
          <w:color w:val="0070C0"/>
          <w:sz w:val="20"/>
          <w:szCs w:val="20"/>
          <w:lang w:val="es-CO" w:eastAsia="es-CO"/>
        </w:rPr>
        <w:t>Corresponsabilidad:</w:t>
      </w:r>
      <w:r w:rsidRPr="00095FF0">
        <w:rPr>
          <w:rFonts w:ascii="Arial" w:hAnsi="Arial" w:cs="Arial"/>
          <w:b/>
          <w:sz w:val="20"/>
          <w:szCs w:val="20"/>
          <w:lang w:val="es-CO" w:eastAsia="es-CO"/>
        </w:rPr>
        <w:t xml:space="preserve"> </w:t>
      </w:r>
      <w:r w:rsidRPr="00095FF0">
        <w:rPr>
          <w:rFonts w:ascii="Arial" w:hAnsi="Arial" w:cs="Arial"/>
          <w:sz w:val="20"/>
          <w:szCs w:val="20"/>
          <w:lang w:val="es-CO" w:eastAsia="es-CO"/>
        </w:rPr>
        <w:t xml:space="preserve">El conjunto de actores que integran la comunidad educativa asumen un rol de corresponsabilidad activa y permanente en la formulación y valoración de estrategias, normas y procedimientos orientados a la promoción de la convivencia escolar y el ejercicio de los derechos humanos, sexuales y reproductivos de los </w:t>
      </w:r>
      <w:r>
        <w:rPr>
          <w:rFonts w:ascii="Arial" w:hAnsi="Arial" w:cs="Arial"/>
          <w:sz w:val="20"/>
          <w:szCs w:val="20"/>
          <w:lang w:val="es-CO" w:eastAsia="es-CO"/>
        </w:rPr>
        <w:t>niños, niñas, jóvenes y adultos</w:t>
      </w:r>
      <w:r w:rsidRPr="00095FF0">
        <w:rPr>
          <w:rFonts w:ascii="Arial" w:hAnsi="Arial" w:cs="Arial"/>
          <w:sz w:val="20"/>
          <w:szCs w:val="20"/>
          <w:lang w:val="es-CO" w:eastAsia="es-CO"/>
        </w:rPr>
        <w:t>.</w:t>
      </w:r>
    </w:p>
    <w:p w:rsidR="00B1265D" w:rsidRDefault="00B1265D" w:rsidP="00C14CB4">
      <w:pPr>
        <w:numPr>
          <w:ilvl w:val="0"/>
          <w:numId w:val="12"/>
        </w:numPr>
        <w:spacing w:after="200"/>
        <w:contextualSpacing/>
        <w:jc w:val="both"/>
        <w:rPr>
          <w:rFonts w:ascii="Arial" w:hAnsi="Arial" w:cs="Arial"/>
          <w:sz w:val="20"/>
          <w:szCs w:val="20"/>
          <w:lang w:val="es-CO" w:eastAsia="es-CO"/>
        </w:rPr>
      </w:pPr>
      <w:r w:rsidRPr="003E23CC">
        <w:rPr>
          <w:rFonts w:ascii="Arial" w:hAnsi="Arial" w:cs="Arial"/>
          <w:b/>
          <w:color w:val="0070C0"/>
          <w:sz w:val="20"/>
          <w:szCs w:val="20"/>
          <w:lang w:val="es-CO" w:eastAsia="es-CO"/>
        </w:rPr>
        <w:t>Autonomía:</w:t>
      </w:r>
      <w:r w:rsidRPr="00095FF0">
        <w:rPr>
          <w:rFonts w:ascii="Arial" w:hAnsi="Arial" w:cs="Arial"/>
          <w:b/>
          <w:sz w:val="20"/>
          <w:szCs w:val="20"/>
          <w:lang w:val="es-CO" w:eastAsia="es-CO"/>
        </w:rPr>
        <w:t xml:space="preserve"> </w:t>
      </w:r>
      <w:r w:rsidRPr="00095FF0">
        <w:rPr>
          <w:rFonts w:ascii="Arial" w:hAnsi="Arial" w:cs="Arial"/>
          <w:sz w:val="20"/>
          <w:szCs w:val="20"/>
          <w:lang w:val="es-CO" w:eastAsia="es-CO"/>
        </w:rPr>
        <w:t xml:space="preserve">En el marco de las regulaciones del sistema educativo colombiano, el </w:t>
      </w:r>
      <w:r>
        <w:rPr>
          <w:rFonts w:ascii="Arial" w:hAnsi="Arial" w:cs="Arial"/>
          <w:sz w:val="20"/>
          <w:szCs w:val="20"/>
          <w:lang w:val="es-CO" w:eastAsia="es-CO"/>
        </w:rPr>
        <w:t>establecimiento educativo</w:t>
      </w:r>
      <w:r w:rsidRPr="00095FF0">
        <w:rPr>
          <w:rFonts w:ascii="Arial" w:hAnsi="Arial" w:cs="Arial"/>
          <w:sz w:val="20"/>
          <w:szCs w:val="20"/>
          <w:lang w:val="es-CO" w:eastAsia="es-CO"/>
        </w:rPr>
        <w:t xml:space="preserve"> y sus directivas son autónomos en fijar sus propias normas y reglas de convivencia escolar mientras estas se ciñan a los límites fijados por las leyes, normas y disposiciones, y no vulneren los derechos individuales y colectivos consagrados en nuestra constitución política y en las leyes.</w:t>
      </w:r>
    </w:p>
    <w:p w:rsidR="00B1265D" w:rsidRDefault="00B1265D" w:rsidP="00C14CB4">
      <w:pPr>
        <w:numPr>
          <w:ilvl w:val="0"/>
          <w:numId w:val="12"/>
        </w:numPr>
        <w:spacing w:after="200"/>
        <w:contextualSpacing/>
        <w:jc w:val="both"/>
        <w:rPr>
          <w:rFonts w:ascii="Arial" w:hAnsi="Arial" w:cs="Arial"/>
          <w:b/>
          <w:sz w:val="20"/>
          <w:szCs w:val="20"/>
          <w:lang w:val="es-CO" w:eastAsia="es-CO"/>
        </w:rPr>
      </w:pPr>
      <w:r w:rsidRPr="003E23CC">
        <w:rPr>
          <w:rFonts w:ascii="Arial" w:hAnsi="Arial" w:cs="Arial"/>
          <w:b/>
          <w:color w:val="0070C0"/>
          <w:sz w:val="20"/>
          <w:szCs w:val="20"/>
          <w:lang w:val="es-CO" w:eastAsia="es-CO"/>
        </w:rPr>
        <w:t xml:space="preserve">Diversidad: </w:t>
      </w:r>
      <w:r w:rsidRPr="00095FF0">
        <w:rPr>
          <w:rFonts w:ascii="Arial" w:hAnsi="Arial" w:cs="Arial"/>
          <w:sz w:val="20"/>
          <w:szCs w:val="20"/>
          <w:lang w:val="es-CO" w:eastAsia="es-CO"/>
        </w:rPr>
        <w:t>Como principio universal, el manual de convivencia escolar se fundamenta en el reconocimiento, el respeto y la valoración de la dignidad humana, sin discriminar al otro por razones de género, identidad sexual, etnia o condiciones físicas, sociales y culturales del individuo.</w:t>
      </w:r>
      <w:r w:rsidRPr="00095FF0">
        <w:rPr>
          <w:rFonts w:ascii="Arial" w:hAnsi="Arial" w:cs="Arial"/>
          <w:b/>
          <w:sz w:val="20"/>
          <w:szCs w:val="20"/>
          <w:lang w:val="es-CO" w:eastAsia="es-CO"/>
        </w:rPr>
        <w:t xml:space="preserve"> </w:t>
      </w:r>
    </w:p>
    <w:p w:rsidR="00B1265D" w:rsidRPr="00095FF0" w:rsidRDefault="00B1265D" w:rsidP="00C14CB4">
      <w:pPr>
        <w:numPr>
          <w:ilvl w:val="0"/>
          <w:numId w:val="12"/>
        </w:numPr>
        <w:spacing w:after="200"/>
        <w:contextualSpacing/>
        <w:jc w:val="both"/>
        <w:rPr>
          <w:rFonts w:ascii="Arial" w:eastAsiaTheme="minorHAnsi" w:hAnsi="Arial" w:cs="Arial"/>
          <w:sz w:val="20"/>
          <w:szCs w:val="20"/>
          <w:lang w:val="es-CO"/>
        </w:rPr>
      </w:pPr>
      <w:r w:rsidRPr="003E23CC">
        <w:rPr>
          <w:rFonts w:ascii="Arial" w:hAnsi="Arial" w:cs="Arial"/>
          <w:b/>
          <w:color w:val="0070C0"/>
          <w:sz w:val="20"/>
          <w:szCs w:val="20"/>
          <w:lang w:val="es-CO" w:eastAsia="es-CO"/>
        </w:rPr>
        <w:t xml:space="preserve">Integralidad: </w:t>
      </w:r>
      <w:r w:rsidRPr="00095FF0">
        <w:rPr>
          <w:rFonts w:ascii="Arial" w:hAnsi="Arial" w:cs="Arial"/>
          <w:sz w:val="20"/>
          <w:szCs w:val="20"/>
          <w:lang w:val="es-CO" w:eastAsia="es-CO"/>
        </w:rPr>
        <w:t>En concordancia con la filosofía del Sistema Nacional de Convivencia Escolar, el manual de convivencia escolar se orienta de forma integral a la promoción de la educación para la autorregulación del individuo, de la educación para la sanción social y de la educación en el respeto a la Constitución y las leyes.</w:t>
      </w:r>
    </w:p>
    <w:p w:rsidR="00B1265D" w:rsidRPr="00095FF0" w:rsidRDefault="00B1265D" w:rsidP="00B1265D">
      <w:pPr>
        <w:ind w:left="360"/>
        <w:contextualSpacing/>
        <w:jc w:val="both"/>
        <w:rPr>
          <w:rFonts w:ascii="Arial" w:eastAsiaTheme="minorHAnsi" w:hAnsi="Arial" w:cs="Arial"/>
          <w:sz w:val="20"/>
          <w:szCs w:val="20"/>
          <w:lang w:val="es-CO"/>
        </w:rPr>
      </w:pPr>
    </w:p>
    <w:p w:rsidR="00B1265D" w:rsidRPr="003E23CC" w:rsidRDefault="00B1265D" w:rsidP="00C14CB4">
      <w:pPr>
        <w:pStyle w:val="Prrafodelista"/>
        <w:numPr>
          <w:ilvl w:val="1"/>
          <w:numId w:val="17"/>
        </w:numPr>
        <w:jc w:val="both"/>
        <w:rPr>
          <w:rFonts w:ascii="Arial" w:eastAsiaTheme="minorHAnsi" w:hAnsi="Arial" w:cs="Arial"/>
          <w:b/>
          <w:color w:val="0070C0"/>
          <w:sz w:val="20"/>
          <w:szCs w:val="20"/>
          <w:lang w:val="es-CO"/>
        </w:rPr>
      </w:pPr>
      <w:r w:rsidRPr="003E23CC">
        <w:rPr>
          <w:rFonts w:ascii="Arial" w:eastAsiaTheme="minorHAnsi" w:hAnsi="Arial" w:cs="Arial"/>
          <w:b/>
          <w:color w:val="0070C0"/>
          <w:sz w:val="20"/>
          <w:szCs w:val="20"/>
          <w:lang w:val="es-CO"/>
        </w:rPr>
        <w:t xml:space="preserve">Enfoque </w:t>
      </w:r>
      <w:r w:rsidRPr="003E23CC">
        <w:rPr>
          <w:rFonts w:ascii="Arial" w:hAnsi="Arial" w:cs="Arial"/>
          <w:b/>
          <w:color w:val="0070C0"/>
          <w:sz w:val="20"/>
          <w:szCs w:val="20"/>
          <w:lang w:val="es-CO"/>
        </w:rPr>
        <w:t>del manual de convivencia escolar</w:t>
      </w:r>
    </w:p>
    <w:p w:rsidR="00B1265D" w:rsidRDefault="00B1265D" w:rsidP="00B1265D">
      <w:pPr>
        <w:jc w:val="both"/>
        <w:rPr>
          <w:rFonts w:ascii="Arial" w:eastAsiaTheme="minorHAnsi" w:hAnsi="Arial" w:cs="Arial"/>
          <w:b/>
          <w:sz w:val="20"/>
          <w:szCs w:val="20"/>
          <w:lang w:val="es-CO"/>
        </w:rPr>
      </w:pPr>
    </w:p>
    <w:p w:rsidR="00B1265D" w:rsidRPr="00095FF0" w:rsidRDefault="00B1265D" w:rsidP="00B1265D">
      <w:pPr>
        <w:jc w:val="both"/>
        <w:rPr>
          <w:rFonts w:ascii="Arial" w:eastAsiaTheme="minorHAnsi" w:hAnsi="Arial" w:cs="Arial"/>
          <w:sz w:val="20"/>
          <w:szCs w:val="20"/>
          <w:lang w:val="es-CO"/>
        </w:rPr>
      </w:pPr>
      <w:r w:rsidRPr="00095FF0">
        <w:rPr>
          <w:rFonts w:ascii="Arial" w:eastAsiaTheme="minorHAnsi" w:hAnsi="Arial" w:cs="Arial"/>
          <w:sz w:val="20"/>
          <w:szCs w:val="20"/>
          <w:lang w:val="es-CO"/>
        </w:rPr>
        <w:t>El Manual de Convivencia Escolar tiene un enfoque formativo y es así como su implementación busca promover y fortalecer la formación ciudadana y el ejercicio de los derechos humanos, sexuales y reproductivos de los estudiantes, a fin de prevenir y mitigar la violencia escolar y el embarazo en la adolescencia; en este sentido, el carácter formativo del manual permite ser abordado desde tres enfoques así:</w:t>
      </w:r>
    </w:p>
    <w:p w:rsidR="00B1265D" w:rsidRPr="00095FF0" w:rsidRDefault="00B1265D" w:rsidP="00B1265D">
      <w:pPr>
        <w:jc w:val="both"/>
        <w:rPr>
          <w:rFonts w:ascii="Arial" w:eastAsiaTheme="minorHAnsi" w:hAnsi="Arial" w:cs="Arial"/>
          <w:sz w:val="20"/>
          <w:szCs w:val="20"/>
          <w:lang w:val="es-CO"/>
        </w:rPr>
      </w:pPr>
    </w:p>
    <w:p w:rsidR="00B1265D" w:rsidRDefault="00B1265D" w:rsidP="00C14CB4">
      <w:pPr>
        <w:numPr>
          <w:ilvl w:val="0"/>
          <w:numId w:val="14"/>
        </w:numPr>
        <w:spacing w:after="200"/>
        <w:contextualSpacing/>
        <w:jc w:val="both"/>
        <w:rPr>
          <w:rFonts w:ascii="Arial" w:eastAsiaTheme="minorHAnsi" w:hAnsi="Arial" w:cs="Arial"/>
          <w:sz w:val="20"/>
          <w:szCs w:val="20"/>
          <w:lang w:val="es-CO"/>
        </w:rPr>
      </w:pPr>
      <w:r w:rsidRPr="003E23CC">
        <w:rPr>
          <w:rFonts w:ascii="Arial" w:eastAsiaTheme="minorHAnsi" w:hAnsi="Arial" w:cs="Arial"/>
          <w:b/>
          <w:color w:val="0070C0"/>
          <w:sz w:val="20"/>
          <w:szCs w:val="20"/>
          <w:lang w:val="es-CO"/>
        </w:rPr>
        <w:t>Enfoque de Derechos Humanos (DDHH)</w:t>
      </w:r>
      <w:r w:rsidRPr="003E23CC">
        <w:rPr>
          <w:rFonts w:ascii="Arial" w:eastAsiaTheme="minorHAnsi" w:hAnsi="Arial" w:cs="Arial"/>
          <w:color w:val="0070C0"/>
          <w:sz w:val="20"/>
          <w:szCs w:val="20"/>
          <w:lang w:val="es-CO"/>
        </w:rPr>
        <w:t xml:space="preserve"> </w:t>
      </w:r>
      <w:r w:rsidRPr="00095FF0">
        <w:rPr>
          <w:rFonts w:ascii="Arial" w:eastAsiaTheme="minorHAnsi" w:hAnsi="Arial" w:cs="Arial"/>
          <w:sz w:val="20"/>
          <w:szCs w:val="20"/>
          <w:lang w:val="es-CO"/>
        </w:rPr>
        <w:t>y de la dignidad humana como elemento dinamizador de las relaciones sociales de los miembros que integran la comunidad educativa.</w:t>
      </w:r>
    </w:p>
    <w:p w:rsidR="00B1265D" w:rsidRDefault="00B1265D" w:rsidP="00C14CB4">
      <w:pPr>
        <w:numPr>
          <w:ilvl w:val="0"/>
          <w:numId w:val="14"/>
        </w:numPr>
        <w:spacing w:after="200"/>
        <w:contextualSpacing/>
        <w:jc w:val="both"/>
        <w:rPr>
          <w:rFonts w:ascii="Arial" w:eastAsiaTheme="minorHAnsi" w:hAnsi="Arial" w:cs="Arial"/>
          <w:sz w:val="20"/>
          <w:szCs w:val="20"/>
          <w:lang w:val="es-CO"/>
        </w:rPr>
      </w:pPr>
      <w:r w:rsidRPr="003E23CC">
        <w:rPr>
          <w:rFonts w:ascii="Arial" w:eastAsiaTheme="minorHAnsi" w:hAnsi="Arial" w:cs="Arial"/>
          <w:b/>
          <w:color w:val="0070C0"/>
          <w:sz w:val="20"/>
          <w:szCs w:val="20"/>
          <w:lang w:val="es-CO"/>
        </w:rPr>
        <w:t xml:space="preserve">Enfoque diferencial </w:t>
      </w:r>
      <w:r w:rsidRPr="00095FF0">
        <w:rPr>
          <w:rFonts w:ascii="Arial" w:eastAsiaTheme="minorHAnsi" w:hAnsi="Arial" w:cs="Arial"/>
          <w:sz w:val="20"/>
          <w:szCs w:val="20"/>
          <w:lang w:val="es-CO"/>
        </w:rPr>
        <w:t>que permite visibilizar las formas de discriminación que se presentan contra grupos considerados diferentes por una mayoría.</w:t>
      </w:r>
    </w:p>
    <w:p w:rsidR="00B1265D" w:rsidRPr="00095FF0" w:rsidRDefault="00B1265D" w:rsidP="00C14CB4">
      <w:pPr>
        <w:numPr>
          <w:ilvl w:val="0"/>
          <w:numId w:val="14"/>
        </w:numPr>
        <w:spacing w:after="200"/>
        <w:contextualSpacing/>
        <w:jc w:val="both"/>
        <w:rPr>
          <w:rFonts w:ascii="Arial" w:eastAsiaTheme="minorHAnsi" w:hAnsi="Arial" w:cs="Arial"/>
          <w:sz w:val="20"/>
          <w:szCs w:val="20"/>
          <w:lang w:val="es-CO"/>
        </w:rPr>
      </w:pPr>
      <w:r w:rsidRPr="003E23CC">
        <w:rPr>
          <w:rFonts w:ascii="Arial" w:eastAsiaTheme="minorHAnsi" w:hAnsi="Arial" w:cs="Arial"/>
          <w:b/>
          <w:color w:val="0070C0"/>
          <w:sz w:val="20"/>
          <w:szCs w:val="20"/>
          <w:lang w:val="es-CO"/>
        </w:rPr>
        <w:t>Enfoque de género</w:t>
      </w:r>
      <w:r w:rsidRPr="003E23CC">
        <w:rPr>
          <w:rFonts w:ascii="Arial" w:eastAsiaTheme="minorHAnsi" w:hAnsi="Arial" w:cs="Arial"/>
          <w:color w:val="0070C0"/>
          <w:sz w:val="20"/>
          <w:szCs w:val="20"/>
          <w:lang w:val="es-CO"/>
        </w:rPr>
        <w:t xml:space="preserve"> </w:t>
      </w:r>
      <w:r w:rsidRPr="00095FF0">
        <w:rPr>
          <w:rFonts w:ascii="Arial" w:eastAsiaTheme="minorHAnsi" w:hAnsi="Arial" w:cs="Arial"/>
          <w:sz w:val="20"/>
          <w:szCs w:val="20"/>
          <w:lang w:val="es-CO"/>
        </w:rPr>
        <w:t>el cual permite analizar el contenido y calidad de las relaciones de mujeres y hombres en la escuela y determinar así la existencia de relaciones desiguales de poder desde las cuales se justifica la opresión que explota y disminuye las capacidades de determinados miembros de la comunidad educativa.</w:t>
      </w:r>
    </w:p>
    <w:p w:rsidR="00B1265D" w:rsidRDefault="00B1265D" w:rsidP="00B1265D">
      <w:pPr>
        <w:jc w:val="both"/>
        <w:rPr>
          <w:rFonts w:ascii="Arial" w:hAnsi="Arial" w:cs="Arial"/>
          <w:b/>
          <w:sz w:val="20"/>
          <w:szCs w:val="20"/>
          <w:lang w:val="es-CO"/>
        </w:rPr>
      </w:pPr>
    </w:p>
    <w:p w:rsidR="00B1265D" w:rsidRPr="003E23CC" w:rsidRDefault="00B1265D" w:rsidP="00C14CB4">
      <w:pPr>
        <w:pStyle w:val="Prrafodelista"/>
        <w:numPr>
          <w:ilvl w:val="1"/>
          <w:numId w:val="17"/>
        </w:numPr>
        <w:jc w:val="both"/>
        <w:rPr>
          <w:rFonts w:ascii="Arial" w:hAnsi="Arial" w:cs="Arial"/>
          <w:b/>
          <w:color w:val="0070C0"/>
          <w:sz w:val="20"/>
          <w:szCs w:val="20"/>
          <w:lang w:val="es-CO"/>
        </w:rPr>
      </w:pPr>
      <w:r w:rsidRPr="003E23CC">
        <w:rPr>
          <w:rFonts w:ascii="Arial" w:hAnsi="Arial" w:cs="Arial"/>
          <w:b/>
          <w:color w:val="0070C0"/>
          <w:sz w:val="20"/>
          <w:szCs w:val="20"/>
          <w:lang w:val="es-CO"/>
        </w:rPr>
        <w:t>Disposiciones generales del manual de convivencia escolar</w:t>
      </w:r>
    </w:p>
    <w:p w:rsidR="00B1265D" w:rsidRPr="001A5E22" w:rsidRDefault="00B1265D" w:rsidP="00B1265D">
      <w:pPr>
        <w:jc w:val="both"/>
        <w:rPr>
          <w:rFonts w:ascii="Arial" w:hAnsi="Arial" w:cs="Arial"/>
          <w:sz w:val="20"/>
          <w:szCs w:val="20"/>
        </w:rPr>
      </w:pPr>
    </w:p>
    <w:p w:rsidR="00B1265D" w:rsidRPr="001A5E22" w:rsidRDefault="00B1265D" w:rsidP="00B1265D">
      <w:pPr>
        <w:jc w:val="both"/>
        <w:rPr>
          <w:rFonts w:ascii="Arial" w:hAnsi="Arial" w:cs="Arial"/>
          <w:sz w:val="20"/>
          <w:szCs w:val="20"/>
        </w:rPr>
      </w:pPr>
      <w:r w:rsidRPr="001A5E22">
        <w:rPr>
          <w:rFonts w:ascii="Arial" w:hAnsi="Arial" w:cs="Arial"/>
          <w:sz w:val="20"/>
          <w:szCs w:val="20"/>
        </w:rPr>
        <w:t xml:space="preserve">Las disposiciones del manual están definidas en el </w:t>
      </w:r>
      <w:r w:rsidRPr="003E23CC">
        <w:rPr>
          <w:rFonts w:ascii="Arial" w:hAnsi="Arial" w:cs="Arial"/>
          <w:b/>
          <w:color w:val="0070C0"/>
          <w:sz w:val="20"/>
          <w:szCs w:val="20"/>
        </w:rPr>
        <w:t xml:space="preserve">Anexo N° </w:t>
      </w:r>
      <w:r w:rsidR="00FA5572">
        <w:rPr>
          <w:rFonts w:ascii="Arial" w:hAnsi="Arial" w:cs="Arial"/>
          <w:b/>
          <w:color w:val="0070C0"/>
          <w:sz w:val="20"/>
          <w:szCs w:val="20"/>
        </w:rPr>
        <w:t>58</w:t>
      </w:r>
      <w:r w:rsidRPr="003E23CC">
        <w:rPr>
          <w:rFonts w:ascii="Arial" w:hAnsi="Arial" w:cs="Arial"/>
          <w:color w:val="0070C0"/>
          <w:sz w:val="20"/>
          <w:szCs w:val="20"/>
        </w:rPr>
        <w:t xml:space="preserve"> </w:t>
      </w:r>
      <w:r w:rsidRPr="001A5E22">
        <w:rPr>
          <w:rFonts w:ascii="Arial" w:hAnsi="Arial" w:cs="Arial"/>
          <w:sz w:val="20"/>
          <w:szCs w:val="20"/>
        </w:rPr>
        <w:t>el cual aborda los siguientes aspectos</w:t>
      </w:r>
      <w:r>
        <w:rPr>
          <w:rFonts w:ascii="Arial" w:hAnsi="Arial" w:cs="Arial"/>
          <w:sz w:val="20"/>
          <w:szCs w:val="20"/>
        </w:rPr>
        <w:t>:</w:t>
      </w:r>
    </w:p>
    <w:p w:rsidR="00B1265D" w:rsidRPr="001A5E22" w:rsidRDefault="00B1265D" w:rsidP="00B1265D">
      <w:pPr>
        <w:jc w:val="both"/>
        <w:rPr>
          <w:rFonts w:ascii="Arial" w:hAnsi="Arial" w:cs="Arial"/>
          <w:b/>
          <w:sz w:val="20"/>
          <w:szCs w:val="20"/>
          <w:lang w:val="es-CO"/>
        </w:rPr>
      </w:pP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hAnsi="Arial" w:cs="Arial"/>
          <w:b/>
          <w:color w:val="0070C0"/>
          <w:sz w:val="20"/>
          <w:szCs w:val="20"/>
          <w:lang w:val="es-CO"/>
        </w:rPr>
        <w:t xml:space="preserve">CAPÍTULO 1: </w:t>
      </w:r>
      <w:r w:rsidRPr="007E6D66">
        <w:rPr>
          <w:rFonts w:ascii="Arial" w:hAnsi="Arial" w:cs="Arial"/>
          <w:sz w:val="20"/>
          <w:szCs w:val="20"/>
          <w:lang w:val="es-CO"/>
        </w:rPr>
        <w:t>Marco operativo de la convivencia escolar, participación y responsabilidades de la comunidad educativa</w:t>
      </w:r>
      <w:r>
        <w:rPr>
          <w:rFonts w:ascii="Arial" w:hAnsi="Arial" w:cs="Arial"/>
          <w:sz w:val="20"/>
          <w:szCs w:val="20"/>
          <w:lang w:val="es-CO"/>
        </w:rPr>
        <w:t>.</w:t>
      </w: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hAnsi="Arial" w:cs="Arial"/>
          <w:b/>
          <w:color w:val="0070C0"/>
          <w:sz w:val="20"/>
          <w:szCs w:val="20"/>
          <w:lang w:val="es-CO"/>
        </w:rPr>
        <w:lastRenderedPageBreak/>
        <w:t xml:space="preserve">CAPÍTULO 2: </w:t>
      </w:r>
      <w:r w:rsidRPr="007E6D66">
        <w:rPr>
          <w:rFonts w:ascii="Arial" w:hAnsi="Arial" w:cs="Arial"/>
          <w:sz w:val="20"/>
          <w:szCs w:val="20"/>
          <w:lang w:val="es-CO"/>
        </w:rPr>
        <w:t>Condiciones de ingreso, permanencia del estudiante y prestación del servicio educativo.</w:t>
      </w: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hAnsi="Arial" w:cs="Arial"/>
          <w:b/>
          <w:color w:val="0070C0"/>
          <w:sz w:val="20"/>
          <w:szCs w:val="20"/>
          <w:lang w:val="es-CO"/>
        </w:rPr>
        <w:t xml:space="preserve">CAPÍTULO 3: </w:t>
      </w:r>
      <w:r w:rsidRPr="007E6D66">
        <w:rPr>
          <w:rFonts w:ascii="Arial" w:hAnsi="Arial" w:cs="Arial"/>
          <w:sz w:val="20"/>
          <w:szCs w:val="20"/>
          <w:lang w:val="es-CO"/>
        </w:rPr>
        <w:t>Componente de formación para el ejercicio de los derechos humanos, la educación para la sexualidad y la prevención y mitigación de la violencia escolar</w:t>
      </w:r>
      <w:r>
        <w:rPr>
          <w:rFonts w:ascii="Arial" w:hAnsi="Arial" w:cs="Arial"/>
          <w:sz w:val="20"/>
          <w:szCs w:val="20"/>
          <w:lang w:val="es-CO"/>
        </w:rPr>
        <w:t>.</w:t>
      </w: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hAnsi="Arial" w:cs="Arial"/>
          <w:b/>
          <w:color w:val="0070C0"/>
          <w:sz w:val="20"/>
          <w:szCs w:val="20"/>
          <w:lang w:val="es-CO"/>
        </w:rPr>
        <w:t>CAPÍTULO 4:</w:t>
      </w:r>
      <w:r w:rsidRPr="007E6D66">
        <w:rPr>
          <w:rFonts w:ascii="Arial" w:hAnsi="Arial" w:cs="Arial"/>
          <w:sz w:val="20"/>
          <w:szCs w:val="20"/>
          <w:lang w:val="es-CO"/>
        </w:rPr>
        <w:t xml:space="preserve"> Derechos y deberes de estudiantes, padres de familia o acudientes.</w:t>
      </w: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hAnsi="Arial" w:cs="Arial"/>
          <w:b/>
          <w:color w:val="0070C0"/>
          <w:sz w:val="20"/>
          <w:szCs w:val="20"/>
          <w:lang w:val="es-CO"/>
        </w:rPr>
        <w:t xml:space="preserve">CAPÍTULO 5: </w:t>
      </w:r>
      <w:r w:rsidRPr="007E6D66">
        <w:rPr>
          <w:rFonts w:ascii="Arial" w:hAnsi="Arial" w:cs="Arial"/>
          <w:sz w:val="20"/>
          <w:szCs w:val="20"/>
          <w:lang w:val="es-CO"/>
        </w:rPr>
        <w:t>Situaciones que afectan la convivencia escolar, protocolos de  atención, acciones reparadoras y acuerdos pedagógicos.</w:t>
      </w: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eastAsiaTheme="minorHAnsi" w:hAnsi="Arial" w:cs="Arial"/>
          <w:b/>
          <w:color w:val="0070C0"/>
          <w:sz w:val="20"/>
          <w:szCs w:val="20"/>
          <w:lang w:val="es-CO"/>
        </w:rPr>
        <w:t xml:space="preserve">CAPÍTULO 6: </w:t>
      </w:r>
      <w:r w:rsidRPr="007E6D66">
        <w:rPr>
          <w:rFonts w:ascii="Arial" w:hAnsi="Arial" w:cs="Arial"/>
          <w:spacing w:val="-4"/>
          <w:sz w:val="20"/>
          <w:szCs w:val="20"/>
          <w:lang w:val="es-CO" w:eastAsia="es-CO"/>
        </w:rPr>
        <w:t>Gobierno escolar y mecanismos de participación de la comunidad educativa.</w:t>
      </w:r>
    </w:p>
    <w:p w:rsidR="007E6D66" w:rsidRPr="001A5E22" w:rsidRDefault="007E6D66" w:rsidP="00B1265D">
      <w:pPr>
        <w:jc w:val="both"/>
        <w:rPr>
          <w:rFonts w:ascii="Arial" w:hAnsi="Arial" w:cs="Arial"/>
          <w:b/>
          <w:sz w:val="20"/>
          <w:szCs w:val="20"/>
          <w:lang w:val="es-CO"/>
        </w:rPr>
      </w:pPr>
    </w:p>
    <w:p w:rsidR="00B1265D" w:rsidRDefault="00B1265D" w:rsidP="00C14CB4">
      <w:pPr>
        <w:pStyle w:val="Prrafodelista"/>
        <w:numPr>
          <w:ilvl w:val="1"/>
          <w:numId w:val="17"/>
        </w:numPr>
        <w:jc w:val="both"/>
        <w:rPr>
          <w:rFonts w:ascii="Arial" w:hAnsi="Arial" w:cs="Arial"/>
          <w:b/>
          <w:color w:val="0070C0"/>
          <w:sz w:val="20"/>
          <w:szCs w:val="20"/>
          <w:lang w:val="es-CO"/>
        </w:rPr>
      </w:pPr>
      <w:r w:rsidRPr="003E23CC">
        <w:rPr>
          <w:rFonts w:ascii="Arial" w:hAnsi="Arial" w:cs="Arial"/>
          <w:b/>
          <w:color w:val="0070C0"/>
          <w:sz w:val="20"/>
          <w:szCs w:val="20"/>
          <w:lang w:val="es-CO"/>
        </w:rPr>
        <w:t xml:space="preserve">Comité </w:t>
      </w:r>
      <w:r w:rsidR="0030661D">
        <w:rPr>
          <w:rFonts w:ascii="Arial" w:hAnsi="Arial" w:cs="Arial"/>
          <w:b/>
          <w:color w:val="0070C0"/>
          <w:sz w:val="20"/>
          <w:szCs w:val="20"/>
          <w:lang w:val="es-CO"/>
        </w:rPr>
        <w:t>E</w:t>
      </w:r>
      <w:r w:rsidRPr="003E23CC">
        <w:rPr>
          <w:rFonts w:ascii="Arial" w:hAnsi="Arial" w:cs="Arial"/>
          <w:b/>
          <w:color w:val="0070C0"/>
          <w:sz w:val="20"/>
          <w:szCs w:val="20"/>
          <w:lang w:val="es-CO"/>
        </w:rPr>
        <w:t xml:space="preserve">scolar de </w:t>
      </w:r>
      <w:r w:rsidR="0030661D">
        <w:rPr>
          <w:rFonts w:ascii="Arial" w:hAnsi="Arial" w:cs="Arial"/>
          <w:b/>
          <w:color w:val="0070C0"/>
          <w:sz w:val="20"/>
          <w:szCs w:val="20"/>
          <w:lang w:val="es-CO"/>
        </w:rPr>
        <w:t>C</w:t>
      </w:r>
      <w:r w:rsidRPr="003E23CC">
        <w:rPr>
          <w:rFonts w:ascii="Arial" w:hAnsi="Arial" w:cs="Arial"/>
          <w:b/>
          <w:color w:val="0070C0"/>
          <w:sz w:val="20"/>
          <w:szCs w:val="20"/>
          <w:lang w:val="es-CO"/>
        </w:rPr>
        <w:t>onvivencia</w:t>
      </w:r>
    </w:p>
    <w:p w:rsidR="00B1265D" w:rsidRDefault="00B1265D" w:rsidP="00B1265D">
      <w:pPr>
        <w:rPr>
          <w:rFonts w:ascii="Arial" w:hAnsi="Arial" w:cs="Arial"/>
          <w:sz w:val="20"/>
          <w:szCs w:val="20"/>
        </w:rPr>
      </w:pPr>
    </w:p>
    <w:p w:rsidR="00B1265D" w:rsidRPr="001A5E22" w:rsidRDefault="00B1265D" w:rsidP="00B1265D">
      <w:pPr>
        <w:jc w:val="both"/>
        <w:rPr>
          <w:rFonts w:ascii="Arial" w:hAnsi="Arial" w:cs="Arial"/>
          <w:color w:val="FF0000"/>
          <w:sz w:val="20"/>
          <w:szCs w:val="20"/>
          <w:lang w:val="es-MX"/>
        </w:rPr>
      </w:pPr>
      <w:r>
        <w:rPr>
          <w:rFonts w:ascii="Arial" w:hAnsi="Arial" w:cs="Arial"/>
          <w:sz w:val="20"/>
          <w:szCs w:val="20"/>
          <w:lang w:val="es-CO" w:eastAsia="es-CO"/>
        </w:rPr>
        <w:t xml:space="preserve">En el marco de las políticas, principios y fundamentos del </w:t>
      </w:r>
      <w:r w:rsidRPr="00B865E4">
        <w:rPr>
          <w:rFonts w:ascii="Arial" w:hAnsi="Arial" w:cs="Arial"/>
          <w:sz w:val="20"/>
          <w:szCs w:val="20"/>
          <w:lang w:val="es-CO" w:eastAsia="es-CO"/>
        </w:rPr>
        <w:t>Sistema Nacional de Convivencia Escolar</w:t>
      </w:r>
      <w:r>
        <w:rPr>
          <w:rFonts w:ascii="Arial" w:hAnsi="Arial" w:cs="Arial"/>
          <w:sz w:val="20"/>
          <w:szCs w:val="20"/>
          <w:lang w:val="es-CO" w:eastAsia="es-CO"/>
        </w:rPr>
        <w:t xml:space="preserve">, el </w:t>
      </w:r>
      <w:r w:rsidRPr="00B865E4">
        <w:rPr>
          <w:rFonts w:ascii="Arial" w:hAnsi="Arial" w:cs="Arial"/>
          <w:sz w:val="20"/>
          <w:szCs w:val="20"/>
          <w:lang w:val="es-CO" w:eastAsia="es-CO"/>
        </w:rPr>
        <w:t>Comité Escolar de Convivenci</w:t>
      </w:r>
      <w:r>
        <w:rPr>
          <w:rFonts w:ascii="Arial" w:hAnsi="Arial" w:cs="Arial"/>
          <w:sz w:val="20"/>
          <w:szCs w:val="20"/>
          <w:lang w:val="es-CO" w:eastAsia="es-CO"/>
        </w:rPr>
        <w:t>a de</w:t>
      </w:r>
      <w:r w:rsidR="002B733D">
        <w:rPr>
          <w:rFonts w:ascii="Arial" w:hAnsi="Arial" w:cs="Arial"/>
          <w:sz w:val="20"/>
          <w:szCs w:val="20"/>
          <w:lang w:val="es-CO" w:eastAsia="es-CO"/>
        </w:rPr>
        <w:t xml:space="preserve"> la </w:t>
      </w:r>
      <w:r w:rsidR="00711AB1">
        <w:rPr>
          <w:rFonts w:ascii="Arial" w:hAnsi="Arial" w:cs="Arial"/>
          <w:sz w:val="20"/>
          <w:szCs w:val="20"/>
          <w:lang w:val="es-CO" w:eastAsia="es-CO"/>
        </w:rPr>
        <w:t xml:space="preserve">Institución Etnoeducativa </w:t>
      </w:r>
      <w:r w:rsidR="001B220F">
        <w:rPr>
          <w:rFonts w:ascii="Arial" w:hAnsi="Arial" w:cs="Arial"/>
          <w:sz w:val="20"/>
          <w:szCs w:val="20"/>
          <w:lang w:val="es-CO" w:eastAsia="es-CO"/>
        </w:rPr>
        <w:t>Sidón</w:t>
      </w:r>
      <w:r w:rsidR="002B733D">
        <w:rPr>
          <w:rFonts w:ascii="Arial" w:hAnsi="Arial" w:cs="Arial"/>
          <w:sz w:val="20"/>
          <w:szCs w:val="20"/>
          <w:lang w:val="es-CO" w:eastAsia="es-CO"/>
        </w:rPr>
        <w:t xml:space="preserve"> </w:t>
      </w:r>
      <w:r>
        <w:rPr>
          <w:rFonts w:ascii="Arial" w:hAnsi="Arial" w:cs="Arial"/>
          <w:sz w:val="20"/>
          <w:szCs w:val="20"/>
          <w:lang w:val="es-CO" w:eastAsia="es-CO"/>
        </w:rPr>
        <w:t>es el</w:t>
      </w:r>
      <w:r w:rsidRPr="00B865E4">
        <w:rPr>
          <w:rFonts w:ascii="Arial" w:hAnsi="Arial" w:cs="Arial"/>
          <w:sz w:val="20"/>
          <w:szCs w:val="20"/>
          <w:lang w:val="es-CO" w:eastAsia="es-CO"/>
        </w:rPr>
        <w:t xml:space="preserve"> encargado de apoyar la labor de promoción y seguimiento a la convivencia escolar, la educación para el ejercicio de los derechos humanos, sexuales y reproductivos, así como del desarrollo y aplicación del manual de convivencia y de la prevención y mitigación de la violencia escolar</w:t>
      </w:r>
      <w:r>
        <w:rPr>
          <w:rFonts w:ascii="Arial" w:hAnsi="Arial" w:cs="Arial"/>
          <w:sz w:val="20"/>
          <w:szCs w:val="20"/>
          <w:lang w:val="es-CO" w:eastAsia="es-CO"/>
        </w:rPr>
        <w:t xml:space="preserve">; dicho comité estará constituido </w:t>
      </w:r>
      <w:r w:rsidRPr="001A5E22">
        <w:rPr>
          <w:rFonts w:ascii="Arial" w:hAnsi="Arial" w:cs="Arial"/>
          <w:sz w:val="20"/>
          <w:szCs w:val="20"/>
          <w:lang w:val="es-CO" w:eastAsia="es-CO"/>
        </w:rPr>
        <w:t xml:space="preserve">exclusivamente por miembros con vínculo activo al </w:t>
      </w:r>
      <w:r>
        <w:rPr>
          <w:rFonts w:ascii="Arial" w:hAnsi="Arial" w:cs="Arial"/>
          <w:sz w:val="20"/>
          <w:szCs w:val="20"/>
          <w:lang w:val="es-CO" w:eastAsia="es-CO"/>
        </w:rPr>
        <w:t>establecimiento educativo</w:t>
      </w:r>
      <w:r w:rsidRPr="001A5E22">
        <w:rPr>
          <w:rFonts w:ascii="Arial" w:hAnsi="Arial" w:cs="Arial"/>
          <w:sz w:val="20"/>
          <w:szCs w:val="20"/>
          <w:lang w:val="es-CO" w:eastAsia="es-CO"/>
        </w:rPr>
        <w:t xml:space="preserve">, y estará integrado por: </w:t>
      </w:r>
    </w:p>
    <w:p w:rsidR="00B1265D" w:rsidRPr="001A5E22" w:rsidRDefault="00B1265D" w:rsidP="00B1265D">
      <w:pPr>
        <w:autoSpaceDE w:val="0"/>
        <w:autoSpaceDN w:val="0"/>
        <w:adjustRightInd w:val="0"/>
        <w:jc w:val="both"/>
        <w:rPr>
          <w:rFonts w:ascii="Arial" w:hAnsi="Arial" w:cs="Arial"/>
          <w:sz w:val="20"/>
          <w:szCs w:val="20"/>
          <w:lang w:val="es-MX"/>
        </w:rPr>
      </w:pPr>
    </w:p>
    <w:p w:rsidR="007E6D66" w:rsidRPr="007E6D66" w:rsidRDefault="007E6D66" w:rsidP="007E6D66">
      <w:pPr>
        <w:pStyle w:val="Prrafodelista"/>
        <w:numPr>
          <w:ilvl w:val="0"/>
          <w:numId w:val="111"/>
        </w:numPr>
        <w:autoSpaceDE w:val="0"/>
        <w:autoSpaceDN w:val="0"/>
        <w:adjustRightInd w:val="0"/>
        <w:jc w:val="both"/>
        <w:rPr>
          <w:rFonts w:ascii="Arial" w:hAnsi="Arial" w:cs="Arial"/>
          <w:sz w:val="20"/>
          <w:szCs w:val="20"/>
          <w:lang w:val="es-MX"/>
        </w:rPr>
      </w:pPr>
      <w:r w:rsidRPr="007E6D66">
        <w:rPr>
          <w:rFonts w:ascii="Arial" w:hAnsi="Arial" w:cs="Arial"/>
          <w:sz w:val="20"/>
          <w:szCs w:val="20"/>
          <w:lang w:val="es-MX"/>
        </w:rPr>
        <w:t>La Rectora, quien lo preside.</w:t>
      </w:r>
    </w:p>
    <w:p w:rsidR="007E6D66" w:rsidRPr="007E6D66" w:rsidRDefault="007E6D66" w:rsidP="007E6D66">
      <w:pPr>
        <w:pStyle w:val="Prrafodelista"/>
        <w:numPr>
          <w:ilvl w:val="0"/>
          <w:numId w:val="111"/>
        </w:numPr>
        <w:autoSpaceDE w:val="0"/>
        <w:autoSpaceDN w:val="0"/>
        <w:adjustRightInd w:val="0"/>
        <w:jc w:val="both"/>
        <w:rPr>
          <w:rFonts w:ascii="Arial" w:hAnsi="Arial" w:cs="Arial"/>
          <w:sz w:val="20"/>
          <w:szCs w:val="20"/>
          <w:lang w:val="es-MX"/>
        </w:rPr>
      </w:pPr>
      <w:r w:rsidRPr="007E6D66">
        <w:rPr>
          <w:rFonts w:ascii="Arial" w:hAnsi="Arial" w:cs="Arial"/>
          <w:sz w:val="20"/>
          <w:szCs w:val="20"/>
          <w:lang w:val="es-MX"/>
        </w:rPr>
        <w:t>El personero estudiantil.</w:t>
      </w:r>
    </w:p>
    <w:p w:rsidR="007E6D66" w:rsidRPr="007E6D66" w:rsidRDefault="007E6D66" w:rsidP="007E6D66">
      <w:pPr>
        <w:pStyle w:val="Prrafodelista"/>
        <w:numPr>
          <w:ilvl w:val="0"/>
          <w:numId w:val="111"/>
        </w:numPr>
        <w:autoSpaceDE w:val="0"/>
        <w:autoSpaceDN w:val="0"/>
        <w:adjustRightInd w:val="0"/>
        <w:jc w:val="both"/>
        <w:rPr>
          <w:rFonts w:ascii="Arial" w:hAnsi="Arial" w:cs="Arial"/>
          <w:sz w:val="20"/>
          <w:szCs w:val="20"/>
          <w:lang w:val="es-MX"/>
        </w:rPr>
      </w:pPr>
      <w:r w:rsidRPr="007E6D66">
        <w:rPr>
          <w:rFonts w:ascii="Arial" w:hAnsi="Arial" w:cs="Arial"/>
          <w:sz w:val="20"/>
          <w:szCs w:val="20"/>
          <w:lang w:val="es-MX"/>
        </w:rPr>
        <w:t>El presidente del consejo de padres de familia.</w:t>
      </w:r>
    </w:p>
    <w:p w:rsidR="007E6D66" w:rsidRPr="007E6D66" w:rsidRDefault="007E6D66" w:rsidP="007E6D66">
      <w:pPr>
        <w:pStyle w:val="Prrafodelista"/>
        <w:numPr>
          <w:ilvl w:val="0"/>
          <w:numId w:val="111"/>
        </w:numPr>
        <w:autoSpaceDE w:val="0"/>
        <w:autoSpaceDN w:val="0"/>
        <w:adjustRightInd w:val="0"/>
        <w:jc w:val="both"/>
        <w:rPr>
          <w:rFonts w:ascii="Arial" w:hAnsi="Arial" w:cs="Arial"/>
          <w:sz w:val="20"/>
          <w:szCs w:val="20"/>
          <w:lang w:val="es-MX"/>
        </w:rPr>
      </w:pPr>
      <w:r w:rsidRPr="007E6D66">
        <w:rPr>
          <w:rFonts w:ascii="Arial" w:hAnsi="Arial" w:cs="Arial"/>
          <w:sz w:val="20"/>
          <w:szCs w:val="20"/>
          <w:lang w:val="es-MX"/>
        </w:rPr>
        <w:t>El presidente del consejo de estudiantes.</w:t>
      </w:r>
    </w:p>
    <w:p w:rsidR="007E6D66" w:rsidRPr="007E6D66" w:rsidRDefault="007E6D66" w:rsidP="007E6D66">
      <w:pPr>
        <w:pStyle w:val="Prrafodelista"/>
        <w:numPr>
          <w:ilvl w:val="0"/>
          <w:numId w:val="111"/>
        </w:numPr>
        <w:autoSpaceDE w:val="0"/>
        <w:autoSpaceDN w:val="0"/>
        <w:adjustRightInd w:val="0"/>
        <w:jc w:val="both"/>
        <w:rPr>
          <w:rFonts w:ascii="Arial" w:hAnsi="Arial" w:cs="Arial"/>
          <w:sz w:val="20"/>
          <w:szCs w:val="20"/>
          <w:lang w:val="es-MX"/>
        </w:rPr>
      </w:pPr>
      <w:r w:rsidRPr="007E6D66">
        <w:rPr>
          <w:rFonts w:ascii="Arial" w:hAnsi="Arial" w:cs="Arial"/>
          <w:sz w:val="20"/>
          <w:szCs w:val="20"/>
          <w:lang w:val="es-MX"/>
        </w:rPr>
        <w:t>El docente encargado de liderar procesos o estrategias de convivencia escolar.</w:t>
      </w:r>
    </w:p>
    <w:p w:rsidR="00B1265D" w:rsidRDefault="00B1265D" w:rsidP="00B1265D">
      <w:pPr>
        <w:autoSpaceDE w:val="0"/>
        <w:autoSpaceDN w:val="0"/>
        <w:adjustRightInd w:val="0"/>
        <w:jc w:val="both"/>
        <w:rPr>
          <w:rFonts w:ascii="Arial" w:hAnsi="Arial" w:cs="Arial"/>
          <w:sz w:val="20"/>
          <w:szCs w:val="20"/>
          <w:lang w:val="es-MX"/>
        </w:rPr>
      </w:pPr>
    </w:p>
    <w:p w:rsidR="00B1265D" w:rsidRDefault="00B1265D" w:rsidP="00C14CB4">
      <w:pPr>
        <w:pStyle w:val="Prrafodelista"/>
        <w:numPr>
          <w:ilvl w:val="1"/>
          <w:numId w:val="17"/>
        </w:numPr>
        <w:jc w:val="both"/>
        <w:rPr>
          <w:rFonts w:ascii="Arial" w:hAnsi="Arial" w:cs="Arial"/>
          <w:b/>
          <w:color w:val="0070C0"/>
          <w:sz w:val="20"/>
          <w:szCs w:val="20"/>
          <w:lang w:val="es-CO" w:eastAsia="es-CO"/>
        </w:rPr>
      </w:pPr>
      <w:r w:rsidRPr="003E23CC">
        <w:rPr>
          <w:rFonts w:ascii="Arial" w:hAnsi="Arial" w:cs="Arial"/>
          <w:b/>
          <w:color w:val="0070C0"/>
          <w:sz w:val="20"/>
          <w:szCs w:val="20"/>
          <w:lang w:val="es-CO" w:eastAsia="es-CO"/>
        </w:rPr>
        <w:t>Funciones del Comité Escolar de Convivencia</w:t>
      </w:r>
    </w:p>
    <w:p w:rsidR="00B1265D" w:rsidRDefault="00B1265D" w:rsidP="00B1265D">
      <w:pPr>
        <w:jc w:val="both"/>
        <w:rPr>
          <w:rFonts w:ascii="Arial" w:hAnsi="Arial" w:cs="Arial"/>
          <w:b/>
          <w:sz w:val="20"/>
          <w:szCs w:val="20"/>
          <w:lang w:val="es-CO" w:eastAsia="es-CO"/>
        </w:rPr>
      </w:pPr>
    </w:p>
    <w:p w:rsidR="00B1265D" w:rsidRPr="001A5E22" w:rsidRDefault="00B1265D" w:rsidP="00B1265D">
      <w:pPr>
        <w:jc w:val="both"/>
        <w:rPr>
          <w:rFonts w:ascii="Arial" w:hAnsi="Arial" w:cs="Arial"/>
          <w:sz w:val="20"/>
          <w:szCs w:val="20"/>
          <w:lang w:val="es-CO" w:eastAsia="es-CO"/>
        </w:rPr>
      </w:pPr>
      <w:r w:rsidRPr="001A5E22">
        <w:rPr>
          <w:rFonts w:ascii="Arial" w:hAnsi="Arial" w:cs="Arial"/>
          <w:sz w:val="20"/>
          <w:szCs w:val="20"/>
          <w:lang w:val="es-CO" w:eastAsia="es-CO"/>
        </w:rPr>
        <w:t xml:space="preserve">Son funciones del Comité Escolar de Convivencia </w:t>
      </w:r>
      <w:r>
        <w:rPr>
          <w:rFonts w:ascii="Arial" w:hAnsi="Arial" w:cs="Arial"/>
          <w:sz w:val="20"/>
          <w:szCs w:val="20"/>
          <w:lang w:val="es-CO" w:eastAsia="es-CO"/>
        </w:rPr>
        <w:t xml:space="preserve">de la </w:t>
      </w:r>
      <w:r w:rsidR="00DB7498">
        <w:rPr>
          <w:rFonts w:ascii="Arial" w:hAnsi="Arial" w:cs="Arial"/>
          <w:sz w:val="20"/>
          <w:szCs w:val="20"/>
          <w:lang w:val="es-CO" w:eastAsia="es-CO"/>
        </w:rPr>
        <w:t>institución educativa</w:t>
      </w:r>
      <w:r w:rsidR="002B733D" w:rsidRPr="001A5E22">
        <w:rPr>
          <w:rFonts w:ascii="Arial" w:hAnsi="Arial" w:cs="Arial"/>
          <w:sz w:val="20"/>
          <w:szCs w:val="20"/>
          <w:lang w:val="es-CO" w:eastAsia="es-CO"/>
        </w:rPr>
        <w:t xml:space="preserve">:  </w:t>
      </w:r>
    </w:p>
    <w:p w:rsidR="00B1265D" w:rsidRPr="001A5E22" w:rsidRDefault="00B1265D" w:rsidP="00B1265D">
      <w:pPr>
        <w:jc w:val="both"/>
        <w:rPr>
          <w:rFonts w:ascii="Arial" w:hAnsi="Arial" w:cs="Arial"/>
          <w:b/>
          <w:sz w:val="20"/>
          <w:szCs w:val="20"/>
          <w:lang w:val="es-CO" w:eastAsia="es-CO"/>
        </w:rPr>
      </w:pP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Identificar, documentar, analizar y resolver los conflictos que se presenten entre docentes y estudiantes, directivos y estudiantes, entre estudiantes y entre docentes.</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Liderar las acciones que fomenten la convivencia, la construcción de ciudadanía, el ejercicio de los derechos humanos, sexuales y reproductivos y la prevención y mitigación de la violencia escolar entre los miembros de la comunidad educativa.</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 xml:space="preserve">Promover la vinculación </w:t>
      </w:r>
      <w:r>
        <w:rPr>
          <w:rFonts w:ascii="Arial" w:hAnsi="Arial" w:cs="Arial"/>
          <w:sz w:val="20"/>
          <w:szCs w:val="20"/>
          <w:lang w:val="es-CO" w:eastAsia="es-CO"/>
        </w:rPr>
        <w:t xml:space="preserve">de la </w:t>
      </w:r>
      <w:r w:rsidR="00DB7498">
        <w:rPr>
          <w:rFonts w:ascii="Arial" w:hAnsi="Arial" w:cs="Arial"/>
          <w:sz w:val="20"/>
          <w:szCs w:val="20"/>
          <w:lang w:val="es-CO" w:eastAsia="es-CO"/>
        </w:rPr>
        <w:t>Institución educativa</w:t>
      </w:r>
      <w:r w:rsidRPr="001A5E22">
        <w:rPr>
          <w:rFonts w:ascii="Arial" w:hAnsi="Arial" w:cs="Arial"/>
          <w:sz w:val="20"/>
          <w:szCs w:val="20"/>
          <w:lang w:val="es-CO" w:eastAsia="es-CO"/>
        </w:rPr>
        <w:t xml:space="preserve"> a estrategias, programas y actividades de convivencia y construcción de ciudadanía que se adelanten en la región y que respondan a las necesidades de su comunidad educativa.</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 xml:space="preserve">Convocar a un espacio de conciliación para la resolución de situaciones conflictivas que afecten la convivencia escolar, por solicitud de cualquiera de los miembros de la comunidad educativa o de oficio cuando se estime conveniente en procura de evitar perjuicios irremediables a los miembros del </w:t>
      </w:r>
      <w:r>
        <w:rPr>
          <w:rFonts w:ascii="Arial" w:hAnsi="Arial" w:cs="Arial"/>
          <w:sz w:val="20"/>
          <w:szCs w:val="20"/>
          <w:lang w:val="es-CO" w:eastAsia="es-CO"/>
        </w:rPr>
        <w:t>establecimiento</w:t>
      </w:r>
      <w:r w:rsidRPr="001A5E22">
        <w:rPr>
          <w:rFonts w:ascii="Arial" w:hAnsi="Arial" w:cs="Arial"/>
          <w:sz w:val="20"/>
          <w:szCs w:val="20"/>
          <w:lang w:val="es-CO" w:eastAsia="es-CO"/>
        </w:rPr>
        <w:t xml:space="preserve">. </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Activar la Ruta de Atención Integral para la Convivencia Escolar frente a situaciones específicas de conflicto, de acoso escolar, conductas de alto riesgo de violencia escolar o de vulneración de derechos sexuales y reproductivos que trascienden del ámbito escolar y revistan las características de la comisión de una conducta punible, razón por la cual deben ser atendidos por otras instancias o autoridades que hacen parte de la estructura del Sistema y de la Ruta.</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 xml:space="preserve">Liderar el desarrollo de estrategias e instrumentos destinados a promover y evaluar la convivencia escolar, el ejercicio de los derechos humanos sexuales y reproductivos. </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Hacer seguimiento al cumplimiento de las disposiciones establecidas en el manual de convivencia, y presentar informes a la respectiva instancia que hace parte de la estructura del Sistema Nacional de convivencia escolar y formación para los derechos humanos, la educación para la sexualidad y la prevención y mitigación de la violencia escolar, de los casos o situaciones que haya conocido el comité.</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 xml:space="preserve">Proponer, analizar y viabilizar estrategias pedagógicas que permitan la flexibilización del modelo pedagógico y la articulación de diferentes áreas de estudio que lean el contexto educativo y su </w:t>
      </w:r>
      <w:r w:rsidRPr="001A5E22">
        <w:rPr>
          <w:rFonts w:ascii="Arial" w:hAnsi="Arial" w:cs="Arial"/>
          <w:sz w:val="20"/>
          <w:szCs w:val="20"/>
          <w:lang w:val="es-CO" w:eastAsia="es-CO"/>
        </w:rPr>
        <w:lastRenderedPageBreak/>
        <w:t xml:space="preserve">pertinencia en la comunidad para determinar más y mejores maneras de relacionarse en la construcción de la ciudadanía. </w:t>
      </w:r>
    </w:p>
    <w:p w:rsidR="00B1265D" w:rsidRPr="001A5E22" w:rsidRDefault="00B1265D" w:rsidP="00B1265D">
      <w:pPr>
        <w:rPr>
          <w:rFonts w:ascii="Arial" w:hAnsi="Arial" w:cs="Arial"/>
          <w:sz w:val="20"/>
          <w:szCs w:val="20"/>
        </w:rPr>
      </w:pPr>
    </w:p>
    <w:p w:rsidR="00B1265D" w:rsidRDefault="00B1265D" w:rsidP="00C14CB4">
      <w:pPr>
        <w:pStyle w:val="Prrafodelista"/>
        <w:numPr>
          <w:ilvl w:val="1"/>
          <w:numId w:val="17"/>
        </w:numPr>
        <w:rPr>
          <w:rFonts w:ascii="Arial" w:hAnsi="Arial" w:cs="Arial"/>
          <w:b/>
          <w:color w:val="0070C0"/>
          <w:sz w:val="20"/>
          <w:szCs w:val="20"/>
        </w:rPr>
      </w:pPr>
      <w:r w:rsidRPr="003E23CC">
        <w:rPr>
          <w:rFonts w:ascii="Arial" w:hAnsi="Arial" w:cs="Arial"/>
          <w:b/>
          <w:color w:val="0070C0"/>
          <w:sz w:val="20"/>
          <w:szCs w:val="20"/>
        </w:rPr>
        <w:t xml:space="preserve">Reglamento operativo del Comité Escolar de Convivencia </w:t>
      </w:r>
    </w:p>
    <w:p w:rsidR="00B1265D" w:rsidRPr="00B1265D" w:rsidRDefault="00B1265D" w:rsidP="00B1265D">
      <w:pPr>
        <w:rPr>
          <w:rFonts w:ascii="Arial" w:hAnsi="Arial" w:cs="Arial"/>
          <w:sz w:val="20"/>
          <w:szCs w:val="20"/>
        </w:rPr>
      </w:pPr>
    </w:p>
    <w:p w:rsidR="00B1265D" w:rsidRPr="00B1265D" w:rsidRDefault="00B1265D" w:rsidP="00B1265D">
      <w:pPr>
        <w:jc w:val="both"/>
        <w:rPr>
          <w:rFonts w:ascii="Arial" w:hAnsi="Arial" w:cs="Arial"/>
          <w:sz w:val="20"/>
          <w:szCs w:val="20"/>
        </w:rPr>
      </w:pPr>
      <w:r w:rsidRPr="00B1265D">
        <w:rPr>
          <w:rFonts w:ascii="Arial" w:hAnsi="Arial" w:cs="Arial"/>
          <w:sz w:val="20"/>
          <w:szCs w:val="20"/>
        </w:rPr>
        <w:t xml:space="preserve">El Comité Escolar de Convivencia de la </w:t>
      </w:r>
      <w:r w:rsidR="00DB7498">
        <w:rPr>
          <w:rFonts w:ascii="Arial" w:hAnsi="Arial" w:cs="Arial"/>
          <w:sz w:val="20"/>
          <w:szCs w:val="20"/>
        </w:rPr>
        <w:t>Institución educativa</w:t>
      </w:r>
      <w:r w:rsidRPr="00B1265D">
        <w:rPr>
          <w:rFonts w:ascii="Arial" w:hAnsi="Arial" w:cs="Arial"/>
          <w:sz w:val="20"/>
          <w:szCs w:val="20"/>
        </w:rPr>
        <w:t xml:space="preserve"> ha sido reglamentado en virtud de las disposiciones legales y normativas vigentes y su reglamento operativo </w:t>
      </w:r>
      <w:r w:rsidRPr="00B1265D">
        <w:rPr>
          <w:rFonts w:ascii="Arial" w:hAnsi="Arial" w:cs="Arial"/>
          <w:b/>
          <w:color w:val="0070C0"/>
          <w:sz w:val="20"/>
          <w:szCs w:val="20"/>
        </w:rPr>
        <w:t xml:space="preserve">Anexo N° </w:t>
      </w:r>
      <w:r w:rsidR="00FA5572">
        <w:rPr>
          <w:rFonts w:ascii="Arial" w:hAnsi="Arial" w:cs="Arial"/>
          <w:b/>
          <w:color w:val="0070C0"/>
          <w:sz w:val="20"/>
          <w:szCs w:val="20"/>
        </w:rPr>
        <w:t>59</w:t>
      </w:r>
      <w:r w:rsidRPr="00B1265D">
        <w:rPr>
          <w:rFonts w:ascii="Arial" w:hAnsi="Arial" w:cs="Arial"/>
          <w:b/>
          <w:color w:val="0070C0"/>
          <w:sz w:val="20"/>
          <w:szCs w:val="20"/>
        </w:rPr>
        <w:t xml:space="preserve"> </w:t>
      </w:r>
      <w:r w:rsidRPr="00B1265D">
        <w:rPr>
          <w:rFonts w:ascii="Arial" w:hAnsi="Arial" w:cs="Arial"/>
          <w:sz w:val="20"/>
          <w:szCs w:val="20"/>
        </w:rPr>
        <w:t>hace parte constitutiva del manual de convivencia escolar del establecimiento educativo.</w:t>
      </w:r>
    </w:p>
    <w:p w:rsidR="00022DA0" w:rsidRPr="00022DA0" w:rsidRDefault="00022DA0" w:rsidP="00B1265D">
      <w:pPr>
        <w:rPr>
          <w:rFonts w:ascii="Arial" w:hAnsi="Arial" w:cs="Arial"/>
          <w:sz w:val="20"/>
          <w:szCs w:val="20"/>
        </w:rPr>
      </w:pPr>
    </w:p>
    <w:p w:rsidR="00022DA0" w:rsidRPr="00193F4F" w:rsidRDefault="00022DA0" w:rsidP="002E2121">
      <w:pPr>
        <w:pStyle w:val="Prrafodelista"/>
        <w:numPr>
          <w:ilvl w:val="0"/>
          <w:numId w:val="51"/>
        </w:numPr>
        <w:rPr>
          <w:rFonts w:ascii="Arial" w:hAnsi="Arial" w:cs="Arial"/>
          <w:b/>
          <w:color w:val="0070C0"/>
          <w:sz w:val="20"/>
          <w:szCs w:val="20"/>
        </w:rPr>
      </w:pPr>
      <w:r w:rsidRPr="00193F4F">
        <w:rPr>
          <w:rFonts w:ascii="Arial" w:hAnsi="Arial" w:cs="Arial"/>
          <w:b/>
          <w:color w:val="0070C0"/>
          <w:sz w:val="20"/>
          <w:szCs w:val="20"/>
          <w:lang w:val="es-CO"/>
        </w:rPr>
        <w:t>Organización y financiación del sistema de matrículas, y gratuidad educativa</w:t>
      </w:r>
    </w:p>
    <w:p w:rsidR="00022DA0" w:rsidRPr="00022DA0" w:rsidRDefault="00022DA0" w:rsidP="00B1265D">
      <w:pPr>
        <w:rPr>
          <w:rFonts w:ascii="Arial" w:hAnsi="Arial" w:cs="Arial"/>
          <w:sz w:val="20"/>
          <w:szCs w:val="20"/>
        </w:rPr>
      </w:pPr>
    </w:p>
    <w:p w:rsidR="008854DF" w:rsidRPr="00193F4F" w:rsidRDefault="008854DF" w:rsidP="002E2121">
      <w:pPr>
        <w:pStyle w:val="Prrafodelista"/>
        <w:numPr>
          <w:ilvl w:val="1"/>
          <w:numId w:val="51"/>
        </w:numPr>
        <w:rPr>
          <w:rFonts w:ascii="Arial" w:hAnsi="Arial" w:cs="Arial"/>
          <w:b/>
          <w:color w:val="0070C0"/>
          <w:sz w:val="20"/>
          <w:szCs w:val="20"/>
          <w:lang w:eastAsia="es-CO"/>
        </w:rPr>
      </w:pPr>
      <w:r w:rsidRPr="00193F4F">
        <w:rPr>
          <w:rFonts w:ascii="Arial" w:hAnsi="Arial" w:cs="Arial"/>
          <w:b/>
          <w:color w:val="0070C0"/>
          <w:sz w:val="20"/>
          <w:szCs w:val="20"/>
          <w:lang w:eastAsia="es-CO"/>
        </w:rPr>
        <w:t>Admisión de estudiantes</w:t>
      </w:r>
    </w:p>
    <w:p w:rsidR="00193F4F" w:rsidRDefault="00193F4F" w:rsidP="008854DF">
      <w:pPr>
        <w:autoSpaceDE w:val="0"/>
        <w:autoSpaceDN w:val="0"/>
        <w:adjustRightInd w:val="0"/>
        <w:jc w:val="both"/>
        <w:rPr>
          <w:rFonts w:ascii="Arial" w:eastAsia="Calibri" w:hAnsi="Arial" w:cs="Arial"/>
          <w:color w:val="000000"/>
          <w:sz w:val="20"/>
          <w:szCs w:val="20"/>
          <w:lang w:val="es-CO"/>
        </w:rPr>
      </w:pPr>
    </w:p>
    <w:p w:rsidR="008854DF" w:rsidRPr="008854DF" w:rsidRDefault="008854DF" w:rsidP="008854DF">
      <w:pPr>
        <w:autoSpaceDE w:val="0"/>
        <w:autoSpaceDN w:val="0"/>
        <w:adjustRightInd w:val="0"/>
        <w:jc w:val="both"/>
        <w:rPr>
          <w:rFonts w:ascii="Arial" w:eastAsiaTheme="minorHAnsi" w:hAnsi="Arial" w:cs="Arial"/>
          <w:b/>
          <w:sz w:val="20"/>
          <w:szCs w:val="20"/>
          <w:lang w:val="es-CO" w:eastAsia="en-US"/>
        </w:rPr>
      </w:pPr>
      <w:r w:rsidRPr="008854DF">
        <w:rPr>
          <w:rFonts w:ascii="Arial" w:eastAsia="Calibri" w:hAnsi="Arial" w:cs="Arial"/>
          <w:color w:val="000000"/>
          <w:sz w:val="20"/>
          <w:szCs w:val="20"/>
          <w:lang w:val="es-CO"/>
        </w:rPr>
        <w:t xml:space="preserve">La admisión es el proceso mediante el cual </w:t>
      </w:r>
      <w:r w:rsidR="00E13365">
        <w:rPr>
          <w:rFonts w:ascii="Arial" w:eastAsia="Calibri" w:hAnsi="Arial" w:cs="Arial"/>
          <w:color w:val="000000"/>
          <w:sz w:val="20"/>
          <w:szCs w:val="20"/>
          <w:lang w:val="es-CO"/>
        </w:rPr>
        <w:t xml:space="preserve">la </w:t>
      </w:r>
      <w:r w:rsidR="00711AB1">
        <w:rPr>
          <w:rFonts w:ascii="Arial" w:eastAsia="Calibri" w:hAnsi="Arial" w:cs="Arial"/>
          <w:color w:val="000000"/>
          <w:sz w:val="20"/>
          <w:szCs w:val="20"/>
          <w:lang w:val="es-CO"/>
        </w:rPr>
        <w:t xml:space="preserve">Institución Etnoeducativa </w:t>
      </w:r>
      <w:r w:rsidR="001B220F">
        <w:rPr>
          <w:rFonts w:ascii="Arial" w:eastAsia="Calibri" w:hAnsi="Arial" w:cs="Arial"/>
          <w:color w:val="000000"/>
          <w:sz w:val="20"/>
          <w:szCs w:val="20"/>
          <w:lang w:val="es-CO"/>
        </w:rPr>
        <w:t>Sidón</w:t>
      </w:r>
      <w:r w:rsidRPr="008854DF">
        <w:rPr>
          <w:rFonts w:ascii="Arial" w:eastAsia="Calibri" w:hAnsi="Arial" w:cs="Arial"/>
          <w:color w:val="000000"/>
          <w:sz w:val="20"/>
          <w:szCs w:val="20"/>
          <w:lang w:val="es-CO"/>
        </w:rPr>
        <w:t xml:space="preserve"> </w:t>
      </w:r>
      <w:r w:rsidRPr="008854DF">
        <w:rPr>
          <w:rFonts w:ascii="Arial" w:eastAsia="Calibri" w:hAnsi="Arial" w:cs="Arial"/>
          <w:sz w:val="20"/>
          <w:szCs w:val="20"/>
          <w:lang w:val="es-CO"/>
        </w:rPr>
        <w:t>otorga cupo a nuevos estudiantes en los grados de preescolar, básica y media, previo cumplimiento de los requisitos institucionales definidos para tal fin; en todos los casos, la admisión anual de nuevos estudiantes y su matrícula está condicionada a la capacidad institucional referida al número de cupos disponibles para cada grado, y los requisitos institucionales para este proceso son los siguientes:</w:t>
      </w:r>
    </w:p>
    <w:p w:rsidR="008854DF" w:rsidRPr="008854DF" w:rsidRDefault="008854DF" w:rsidP="008854DF">
      <w:pPr>
        <w:autoSpaceDE w:val="0"/>
        <w:autoSpaceDN w:val="0"/>
        <w:adjustRightInd w:val="0"/>
        <w:jc w:val="both"/>
        <w:rPr>
          <w:rFonts w:ascii="Arial" w:eastAsia="Calibri" w:hAnsi="Arial" w:cs="Arial"/>
          <w:sz w:val="20"/>
          <w:szCs w:val="20"/>
          <w:lang w:val="es-CO"/>
        </w:rPr>
      </w:pPr>
    </w:p>
    <w:p w:rsidR="008854DF" w:rsidRDefault="008854DF" w:rsidP="002E2121">
      <w:pPr>
        <w:numPr>
          <w:ilvl w:val="3"/>
          <w:numId w:val="40"/>
        </w:numPr>
        <w:autoSpaceDE w:val="0"/>
        <w:autoSpaceDN w:val="0"/>
        <w:adjustRightInd w:val="0"/>
        <w:contextualSpacing/>
        <w:jc w:val="both"/>
        <w:rPr>
          <w:rFonts w:ascii="Arial" w:eastAsia="Calibri" w:hAnsi="Arial" w:cs="Arial"/>
          <w:sz w:val="20"/>
          <w:szCs w:val="20"/>
          <w:lang w:val="es-CO"/>
        </w:rPr>
      </w:pPr>
      <w:r w:rsidRPr="008854DF">
        <w:rPr>
          <w:rFonts w:ascii="Arial" w:eastAsia="Calibri" w:hAnsi="Arial" w:cs="Arial"/>
          <w:sz w:val="20"/>
          <w:szCs w:val="20"/>
          <w:lang w:val="es-CO"/>
        </w:rPr>
        <w:t xml:space="preserve">Diligenciar el formulario de solicitud de admisión </w:t>
      </w:r>
      <w:r w:rsidRPr="008854DF">
        <w:rPr>
          <w:rFonts w:ascii="Arial" w:eastAsia="Calibri" w:hAnsi="Arial" w:cs="Arial"/>
          <w:color w:val="000000"/>
          <w:sz w:val="20"/>
          <w:szCs w:val="20"/>
          <w:lang w:val="es-CO"/>
        </w:rPr>
        <w:t>en las fechas establecidas</w:t>
      </w:r>
      <w:r w:rsidRPr="008854DF">
        <w:rPr>
          <w:rFonts w:ascii="Arial" w:eastAsia="Calibri" w:hAnsi="Arial" w:cs="Arial"/>
          <w:sz w:val="20"/>
          <w:szCs w:val="20"/>
          <w:lang w:val="es-CO"/>
        </w:rPr>
        <w:t xml:space="preserve"> por el establecimiento educativo.</w:t>
      </w:r>
    </w:p>
    <w:p w:rsidR="008854DF" w:rsidRPr="00ED1640" w:rsidRDefault="008854DF" w:rsidP="002E2121">
      <w:pPr>
        <w:numPr>
          <w:ilvl w:val="3"/>
          <w:numId w:val="40"/>
        </w:numPr>
        <w:autoSpaceDE w:val="0"/>
        <w:autoSpaceDN w:val="0"/>
        <w:adjustRightInd w:val="0"/>
        <w:contextualSpacing/>
        <w:jc w:val="both"/>
        <w:rPr>
          <w:rFonts w:ascii="Arial" w:eastAsia="Calibri" w:hAnsi="Arial" w:cs="Arial"/>
          <w:sz w:val="20"/>
          <w:szCs w:val="20"/>
          <w:lang w:val="es-CO"/>
        </w:rPr>
      </w:pPr>
      <w:r w:rsidRPr="008854DF">
        <w:rPr>
          <w:rFonts w:ascii="Arial" w:eastAsia="Calibri" w:hAnsi="Arial" w:cs="Arial"/>
          <w:color w:val="000000"/>
          <w:sz w:val="20"/>
          <w:szCs w:val="20"/>
          <w:lang w:val="es-CO"/>
        </w:rPr>
        <w:t>Presentar el informe académico correspondiente al último año escolar cursado por el aspirante.</w:t>
      </w:r>
    </w:p>
    <w:p w:rsidR="008854DF" w:rsidRPr="008854DF" w:rsidRDefault="008854DF" w:rsidP="002E2121">
      <w:pPr>
        <w:numPr>
          <w:ilvl w:val="3"/>
          <w:numId w:val="40"/>
        </w:numPr>
        <w:autoSpaceDE w:val="0"/>
        <w:autoSpaceDN w:val="0"/>
        <w:adjustRightInd w:val="0"/>
        <w:contextualSpacing/>
        <w:jc w:val="both"/>
        <w:rPr>
          <w:rFonts w:ascii="Arial" w:eastAsia="Calibri" w:hAnsi="Arial" w:cs="Arial"/>
          <w:sz w:val="20"/>
          <w:szCs w:val="20"/>
          <w:lang w:val="es-CO"/>
        </w:rPr>
      </w:pPr>
      <w:r w:rsidRPr="008854DF">
        <w:rPr>
          <w:rFonts w:ascii="Arial" w:eastAsia="Calibri" w:hAnsi="Arial" w:cs="Arial"/>
          <w:sz w:val="20"/>
          <w:szCs w:val="20"/>
          <w:lang w:val="es-CO"/>
        </w:rPr>
        <w:t>Cumplir con la edad reglamentaria de ingreso a cada nivel y grado, así:</w:t>
      </w:r>
    </w:p>
    <w:p w:rsidR="008854DF" w:rsidRPr="008854DF" w:rsidRDefault="008854DF" w:rsidP="008854DF">
      <w:pPr>
        <w:autoSpaceDE w:val="0"/>
        <w:autoSpaceDN w:val="0"/>
        <w:adjustRightInd w:val="0"/>
        <w:ind w:left="360"/>
        <w:contextualSpacing/>
        <w:jc w:val="both"/>
        <w:rPr>
          <w:rFonts w:ascii="Arial" w:eastAsia="Calibri" w:hAnsi="Arial" w:cs="Arial"/>
          <w:sz w:val="10"/>
          <w:szCs w:val="20"/>
          <w:lang w:val="es-CO"/>
        </w:rPr>
      </w:pP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Prejardín 3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Jardín 4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Transición 5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Primer grado básica primaria 6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Segundo grado básica primaria 7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Tercer grado básica primaria 8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Cuarto grado básica primaria 9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Quinto grado básica primaria 10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Sexto grado básica secundaria 11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Séptimo grado básica secundaria 12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Octavo grado básica secundaria 13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Noveno grado básica secundaria 14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Décimo grado educación media 15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Undécimo grado educación media 16 años cumplidos.</w:t>
      </w:r>
    </w:p>
    <w:p w:rsidR="008854DF" w:rsidRPr="008854DF" w:rsidRDefault="008854DF" w:rsidP="008854DF">
      <w:pPr>
        <w:autoSpaceDE w:val="0"/>
        <w:autoSpaceDN w:val="0"/>
        <w:adjustRightInd w:val="0"/>
        <w:ind w:left="360"/>
        <w:contextualSpacing/>
        <w:jc w:val="both"/>
        <w:rPr>
          <w:rFonts w:ascii="Arial" w:eastAsia="Calibri" w:hAnsi="Arial" w:cs="Arial"/>
          <w:sz w:val="12"/>
          <w:szCs w:val="20"/>
          <w:lang w:val="es-CO"/>
        </w:rPr>
      </w:pPr>
    </w:p>
    <w:p w:rsidR="008854DF" w:rsidRPr="008854DF" w:rsidRDefault="008854DF" w:rsidP="008854DF">
      <w:pPr>
        <w:autoSpaceDE w:val="0"/>
        <w:autoSpaceDN w:val="0"/>
        <w:adjustRightInd w:val="0"/>
        <w:jc w:val="both"/>
        <w:rPr>
          <w:rFonts w:ascii="Arial" w:eastAsia="Calibri" w:hAnsi="Arial" w:cs="Arial"/>
          <w:sz w:val="20"/>
          <w:szCs w:val="20"/>
          <w:lang w:val="es-CO"/>
        </w:rPr>
      </w:pPr>
      <w:r w:rsidRPr="008854DF">
        <w:rPr>
          <w:rFonts w:ascii="Arial" w:eastAsia="Calibri" w:hAnsi="Arial" w:cs="Arial"/>
          <w:sz w:val="20"/>
          <w:szCs w:val="20"/>
          <w:lang w:val="es-CO"/>
        </w:rPr>
        <w:t xml:space="preserve">El rango de edades para la admisión de nuevos estudiantes se podrá flexibilizar en virtud de las particularidades de la </w:t>
      </w:r>
      <w:r w:rsidRPr="001F5937">
        <w:rPr>
          <w:rFonts w:ascii="Arial" w:eastAsia="Calibri" w:hAnsi="Arial" w:cs="Arial"/>
          <w:i/>
          <w:sz w:val="20"/>
          <w:szCs w:val="20"/>
          <w:u w:val="single"/>
          <w:lang w:val="es-CO"/>
        </w:rPr>
        <w:t>población estudiantil en la ruralidad</w:t>
      </w:r>
      <w:r w:rsidRPr="008854DF">
        <w:rPr>
          <w:rFonts w:ascii="Arial" w:eastAsia="Calibri" w:hAnsi="Arial" w:cs="Arial"/>
          <w:sz w:val="20"/>
          <w:szCs w:val="20"/>
          <w:lang w:val="es-CO"/>
        </w:rPr>
        <w:t>; una vez el establecimiento educativo haya aprobado la admisión del nuevo alumno, el padre de familia o acudiente y el estudiante, deberán llevar a cabo de forma presencial el proceso de matrícula en las fechas previstas.</w:t>
      </w:r>
    </w:p>
    <w:p w:rsidR="008854DF" w:rsidRPr="008854DF" w:rsidRDefault="008854DF" w:rsidP="008854DF">
      <w:pPr>
        <w:autoSpaceDE w:val="0"/>
        <w:autoSpaceDN w:val="0"/>
        <w:adjustRightInd w:val="0"/>
        <w:jc w:val="both"/>
        <w:rPr>
          <w:rFonts w:ascii="Arial" w:eastAsia="Calibri" w:hAnsi="Arial" w:cs="Arial"/>
          <w:b/>
          <w:sz w:val="20"/>
          <w:szCs w:val="20"/>
          <w:lang w:val="es-CO"/>
        </w:rPr>
      </w:pPr>
    </w:p>
    <w:p w:rsidR="008854DF" w:rsidRPr="008854DF" w:rsidRDefault="008854DF" w:rsidP="008854DF">
      <w:pPr>
        <w:autoSpaceDE w:val="0"/>
        <w:autoSpaceDN w:val="0"/>
        <w:adjustRightInd w:val="0"/>
        <w:jc w:val="both"/>
        <w:rPr>
          <w:rFonts w:ascii="Arial" w:eastAsia="Calibri" w:hAnsi="Arial" w:cs="Arial"/>
          <w:sz w:val="20"/>
          <w:szCs w:val="20"/>
          <w:lang w:val="es-CO"/>
        </w:rPr>
      </w:pPr>
      <w:r w:rsidRPr="008854DF">
        <w:rPr>
          <w:rFonts w:ascii="Arial" w:eastAsia="Calibri" w:hAnsi="Arial" w:cs="Arial"/>
          <w:sz w:val="20"/>
          <w:szCs w:val="20"/>
          <w:lang w:val="es-CO"/>
        </w:rPr>
        <w:t>Para la admisión de nuevos estudiantes, el establecimiento educativo prestará atención especial a los niños, niñas y adolescentes que se encuentren en situación de riesgo, vulneración o emergencia; de igual forma establecerá mediante resolución del Consejo Directivo las fechas estipuladas para la admisión de nuevos estudiantes, la documentación requerida y los requisitos académicos, comportamentales y de edad que deben cumplir todos los interesados.</w:t>
      </w:r>
    </w:p>
    <w:p w:rsidR="008854DF" w:rsidRPr="008854DF" w:rsidRDefault="008854DF" w:rsidP="008854DF">
      <w:pPr>
        <w:autoSpaceDE w:val="0"/>
        <w:autoSpaceDN w:val="0"/>
        <w:adjustRightInd w:val="0"/>
        <w:jc w:val="both"/>
        <w:rPr>
          <w:rFonts w:ascii="Arial" w:eastAsiaTheme="minorHAnsi" w:hAnsi="Arial" w:cs="Arial"/>
          <w:b/>
          <w:color w:val="000000" w:themeColor="text1"/>
          <w:sz w:val="20"/>
          <w:szCs w:val="20"/>
          <w:lang w:val="es-CO" w:eastAsia="en-US"/>
        </w:rPr>
      </w:pPr>
    </w:p>
    <w:p w:rsidR="008854DF" w:rsidRPr="00193F4F" w:rsidRDefault="008854DF"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hAnsi="Arial" w:cs="Arial"/>
          <w:b/>
          <w:color w:val="0070C0"/>
          <w:sz w:val="20"/>
          <w:szCs w:val="20"/>
          <w:lang w:val="es-CO" w:eastAsia="es-CO"/>
        </w:rPr>
        <w:t>Matrícula del estudiante y su renovación</w:t>
      </w:r>
    </w:p>
    <w:p w:rsidR="008854DF" w:rsidRPr="008854DF" w:rsidRDefault="008854DF" w:rsidP="008854DF">
      <w:pPr>
        <w:autoSpaceDE w:val="0"/>
        <w:autoSpaceDN w:val="0"/>
        <w:adjustRightInd w:val="0"/>
        <w:jc w:val="both"/>
        <w:rPr>
          <w:rFonts w:ascii="Arial" w:hAnsi="Arial" w:cs="Arial"/>
          <w:b/>
          <w:color w:val="0070C0"/>
          <w:sz w:val="20"/>
          <w:szCs w:val="20"/>
          <w:lang w:val="es-CO" w:eastAsia="es-CO"/>
        </w:rPr>
      </w:pPr>
    </w:p>
    <w:p w:rsidR="008854DF" w:rsidRPr="008854DF" w:rsidRDefault="008854DF" w:rsidP="008854DF">
      <w:pPr>
        <w:autoSpaceDE w:val="0"/>
        <w:autoSpaceDN w:val="0"/>
        <w:adjustRightInd w:val="0"/>
        <w:jc w:val="both"/>
        <w:rPr>
          <w:rFonts w:ascii="Arial" w:hAnsi="Arial" w:cs="Arial"/>
          <w:sz w:val="20"/>
          <w:szCs w:val="20"/>
          <w:lang w:val="es-CO" w:eastAsia="es-CO"/>
        </w:rPr>
      </w:pPr>
      <w:r w:rsidRPr="008854DF">
        <w:rPr>
          <w:rFonts w:ascii="Arial" w:hAnsi="Arial" w:cs="Arial"/>
          <w:sz w:val="20"/>
          <w:szCs w:val="20"/>
          <w:lang w:val="es-CO" w:eastAsia="es-CO"/>
        </w:rPr>
        <w:t xml:space="preserve">Posterior a la admisión, la matrícula es el proceso mediante el cual un estudiante formaliza su vínculo con el establecimiento educativo y adquiere los derechos y obligaciones constitucionales y legales que le asisten, comprometiéndose a cumplir con el manual de convivencia y demás normas y regulaciones </w:t>
      </w:r>
      <w:r w:rsidRPr="008854DF">
        <w:rPr>
          <w:rFonts w:ascii="Arial" w:hAnsi="Arial" w:cs="Arial"/>
          <w:sz w:val="20"/>
          <w:szCs w:val="20"/>
          <w:lang w:val="es-CO" w:eastAsia="es-CO"/>
        </w:rPr>
        <w:lastRenderedPageBreak/>
        <w:t xml:space="preserve">institucionales; la matrícula se realiza una sola vez al ingreso al establecimiento educativo, y deberá ser renovada por el estudiante y su acudiente por cada año escolar que se curse. </w:t>
      </w:r>
    </w:p>
    <w:p w:rsidR="008854DF" w:rsidRPr="008854DF" w:rsidRDefault="008854DF" w:rsidP="008854DF">
      <w:pPr>
        <w:autoSpaceDE w:val="0"/>
        <w:autoSpaceDN w:val="0"/>
        <w:adjustRightInd w:val="0"/>
        <w:jc w:val="both"/>
        <w:rPr>
          <w:rFonts w:ascii="Arial" w:hAnsi="Arial" w:cs="Arial"/>
          <w:sz w:val="20"/>
          <w:szCs w:val="20"/>
          <w:lang w:val="es-CO" w:eastAsia="es-CO"/>
        </w:rPr>
      </w:pPr>
    </w:p>
    <w:p w:rsidR="008854DF" w:rsidRPr="008854DF" w:rsidRDefault="008854DF" w:rsidP="008854DF">
      <w:pPr>
        <w:autoSpaceDE w:val="0"/>
        <w:autoSpaceDN w:val="0"/>
        <w:adjustRightInd w:val="0"/>
        <w:jc w:val="both"/>
        <w:rPr>
          <w:rFonts w:ascii="Arial" w:hAnsi="Arial" w:cs="Arial"/>
          <w:sz w:val="20"/>
          <w:szCs w:val="20"/>
          <w:lang w:val="es-CO" w:eastAsia="es-CO"/>
        </w:rPr>
      </w:pPr>
      <w:r w:rsidRPr="008854DF">
        <w:rPr>
          <w:rFonts w:ascii="Arial" w:hAnsi="Arial" w:cs="Arial"/>
          <w:sz w:val="20"/>
          <w:szCs w:val="20"/>
          <w:lang w:val="es-CO" w:eastAsia="es-CO"/>
        </w:rPr>
        <w:t>Los requisitos y criterios institucionales para la matrícula de nuevos estudiantes y la renovación de la matrícula de estudiantes antiguos están establecidos en el Manual de Convivencia Escolar, en el capítulo referido a las</w:t>
      </w:r>
      <w:r w:rsidRPr="008854DF">
        <w:t xml:space="preserve"> </w:t>
      </w:r>
      <w:r w:rsidRPr="008854DF">
        <w:rPr>
          <w:rFonts w:ascii="Arial" w:hAnsi="Arial" w:cs="Arial"/>
          <w:i/>
          <w:sz w:val="20"/>
          <w:szCs w:val="20"/>
          <w:lang w:val="es-CO" w:eastAsia="es-CO"/>
        </w:rPr>
        <w:t>condiciones de ingreso, permanencia y promoción de estudiantes</w:t>
      </w:r>
      <w:r w:rsidRPr="008854DF">
        <w:rPr>
          <w:rFonts w:ascii="Arial" w:hAnsi="Arial" w:cs="Arial"/>
          <w:sz w:val="20"/>
          <w:szCs w:val="20"/>
          <w:lang w:val="es-CO" w:eastAsia="es-CO"/>
        </w:rPr>
        <w:t xml:space="preserve">. </w:t>
      </w:r>
    </w:p>
    <w:p w:rsidR="008854DF" w:rsidRPr="008854DF" w:rsidRDefault="008854DF" w:rsidP="008854DF">
      <w:pPr>
        <w:autoSpaceDE w:val="0"/>
        <w:autoSpaceDN w:val="0"/>
        <w:adjustRightInd w:val="0"/>
        <w:jc w:val="both"/>
        <w:rPr>
          <w:rFonts w:ascii="Arial" w:eastAsiaTheme="minorHAnsi" w:hAnsi="Arial" w:cs="Arial"/>
          <w:b/>
          <w:sz w:val="20"/>
          <w:szCs w:val="20"/>
          <w:lang w:val="es-CO" w:eastAsia="en-US"/>
        </w:rPr>
      </w:pPr>
    </w:p>
    <w:p w:rsidR="008854DF" w:rsidRPr="00193F4F" w:rsidRDefault="008854DF"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Gratuidad educativa</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La gratuidad educativa se entiende como la exención del pago de derechos académicos y servicios complementarios, en virtud de lo cual el establecimiento educativo no realizará ningún cobro por derechos académicos o servicios complementarios que preste a sus estudiantes en los niveles de preescolar, básica y media, y se excluye a los estudiantes de los ciclos 1, 2, 3, 4, 5 y 6 de educación para adultos.</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Default="008854DF" w:rsidP="008854DF">
      <w:pPr>
        <w:autoSpaceDE w:val="0"/>
        <w:autoSpaceDN w:val="0"/>
        <w:adjustRightInd w:val="0"/>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La gratuidad educativa se financia con los recursos de la participación para educación del Sistema General de Participaciones por concepto de calidad, según lo previsto en los artículos 16 y 17 de la Ley 715 de 2001.</w:t>
      </w:r>
    </w:p>
    <w:p w:rsidR="009C7B60" w:rsidRPr="008854DF" w:rsidRDefault="009C7B60" w:rsidP="008854DF">
      <w:pPr>
        <w:autoSpaceDE w:val="0"/>
        <w:autoSpaceDN w:val="0"/>
        <w:adjustRightInd w:val="0"/>
        <w:jc w:val="both"/>
        <w:rPr>
          <w:rFonts w:ascii="Arial" w:eastAsiaTheme="minorHAnsi" w:hAnsi="Arial" w:cs="Arial"/>
          <w:sz w:val="20"/>
          <w:szCs w:val="20"/>
          <w:lang w:val="es-CO" w:eastAsia="en-US"/>
        </w:rPr>
      </w:pPr>
    </w:p>
    <w:p w:rsidR="008854DF" w:rsidRPr="00193F4F" w:rsidRDefault="008854DF" w:rsidP="002E2121">
      <w:pPr>
        <w:pStyle w:val="Prrafodelista"/>
        <w:numPr>
          <w:ilvl w:val="2"/>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Responsabilidad en el reporte de información</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182911" w:rsidP="008854DF">
      <w:pPr>
        <w:autoSpaceDE w:val="0"/>
        <w:autoSpaceDN w:val="0"/>
        <w:adjustRightInd w:val="0"/>
        <w:jc w:val="both"/>
        <w:rPr>
          <w:rFonts w:ascii="Arial" w:eastAsiaTheme="minorHAnsi" w:hAnsi="Arial" w:cs="Arial"/>
          <w:sz w:val="20"/>
          <w:szCs w:val="20"/>
          <w:lang w:val="es-CO" w:eastAsia="en-US"/>
        </w:rPr>
      </w:pPr>
      <w:r>
        <w:rPr>
          <w:rFonts w:ascii="Arial" w:hAnsi="Arial" w:cs="Arial"/>
          <w:sz w:val="20"/>
          <w:szCs w:val="20"/>
        </w:rPr>
        <w:t xml:space="preserve">La </w:t>
      </w:r>
      <w:r w:rsidRPr="00182911">
        <w:rPr>
          <w:rFonts w:ascii="Arial" w:hAnsi="Arial" w:cs="Arial"/>
          <w:snapToGrid w:val="0"/>
          <w:sz w:val="20"/>
          <w:szCs w:val="20"/>
        </w:rPr>
        <w:t>rectora</w:t>
      </w:r>
      <w:r w:rsidRPr="00C0384E">
        <w:rPr>
          <w:rFonts w:ascii="Arial" w:hAnsi="Arial" w:cs="Arial"/>
          <w:sz w:val="20"/>
          <w:szCs w:val="20"/>
        </w:rPr>
        <w:t xml:space="preserve"> </w:t>
      </w:r>
      <w:r w:rsidR="008854DF" w:rsidRPr="008854DF">
        <w:rPr>
          <w:rFonts w:ascii="Arial" w:eastAsiaTheme="minorHAnsi" w:hAnsi="Arial" w:cs="Arial"/>
          <w:sz w:val="20"/>
          <w:szCs w:val="20"/>
          <w:lang w:val="es-CO" w:eastAsia="en-US"/>
        </w:rPr>
        <w:t>del establecimiento educativo, dentro de sus competencias y obligaciones,  será responsable solidariamente por la oportunidad, veracidad y calidad de la información que suministre para la asignación y distribución de los recursos de gratuidad; las inconsistencias en la información darán lugar a responsabilidades disciplinarias, fiscales y penales, en concordancia con lo dispuesto en el inciso 2 del artículo 96 de la Ley 715 de 2001.</w:t>
      </w:r>
    </w:p>
    <w:p w:rsidR="008854DF" w:rsidRPr="008854DF" w:rsidRDefault="008854DF" w:rsidP="008854DF">
      <w:pPr>
        <w:autoSpaceDE w:val="0"/>
        <w:autoSpaceDN w:val="0"/>
        <w:adjustRightInd w:val="0"/>
        <w:jc w:val="both"/>
        <w:rPr>
          <w:rFonts w:ascii="Arial" w:eastAsiaTheme="minorHAnsi" w:hAnsi="Arial" w:cs="Arial"/>
          <w:color w:val="0070C0"/>
          <w:sz w:val="20"/>
          <w:szCs w:val="20"/>
          <w:lang w:val="es-CO" w:eastAsia="en-US"/>
        </w:rPr>
      </w:pPr>
    </w:p>
    <w:p w:rsidR="008854DF" w:rsidRPr="00193F4F" w:rsidRDefault="008854DF" w:rsidP="002E2121">
      <w:pPr>
        <w:pStyle w:val="Prrafodelista"/>
        <w:numPr>
          <w:ilvl w:val="2"/>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Giro directo de recursos para la gratuidad educativa</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Los recursos del Sistema General de Participaciones que se destinen a gratuidad educativa serán girados por el Ministerio de Educación Nacional directamente a</w:t>
      </w:r>
      <w:r w:rsidR="00010FA0">
        <w:rPr>
          <w:rFonts w:ascii="Arial" w:eastAsiaTheme="minorHAnsi" w:hAnsi="Arial" w:cs="Arial"/>
          <w:sz w:val="20"/>
          <w:szCs w:val="20"/>
          <w:lang w:val="es-CO" w:eastAsia="en-US"/>
        </w:rPr>
        <w:t>l</w:t>
      </w:r>
      <w:r w:rsidRPr="008854DF">
        <w:rPr>
          <w:rFonts w:ascii="Arial" w:eastAsiaTheme="minorHAnsi" w:hAnsi="Arial" w:cs="Arial"/>
          <w:sz w:val="20"/>
          <w:szCs w:val="20"/>
          <w:lang w:val="es-CO" w:eastAsia="en-US"/>
        </w:rPr>
        <w:t xml:space="preserve"> Fondo de Servicios Educativos de</w:t>
      </w:r>
      <w:r w:rsidR="00010FA0">
        <w:rPr>
          <w:rFonts w:ascii="Arial" w:eastAsiaTheme="minorHAnsi" w:hAnsi="Arial" w:cs="Arial"/>
          <w:sz w:val="20"/>
          <w:szCs w:val="20"/>
          <w:lang w:val="es-CO" w:eastAsia="en-US"/>
        </w:rPr>
        <w:t xml:space="preserve">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sidRPr="008854DF">
        <w:rPr>
          <w:rFonts w:ascii="Arial" w:eastAsiaTheme="minorHAnsi" w:hAnsi="Arial" w:cs="Arial"/>
          <w:sz w:val="20"/>
          <w:szCs w:val="20"/>
          <w:lang w:val="es-CO" w:eastAsia="en-US"/>
        </w:rPr>
        <w:t>.</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193F4F" w:rsidRDefault="008854DF" w:rsidP="002E2121">
      <w:pPr>
        <w:pStyle w:val="Prrafodelista"/>
        <w:numPr>
          <w:ilvl w:val="2"/>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Administración de los recursos de gratuidad educativa</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Los recursos de calidad destinados para gratuidad se administrarán a través del Fondo de Servicios Educativos de</w:t>
      </w:r>
      <w:r w:rsidR="00010FA0">
        <w:rPr>
          <w:rFonts w:ascii="Arial" w:eastAsiaTheme="minorHAnsi" w:hAnsi="Arial" w:cs="Arial"/>
          <w:sz w:val="20"/>
          <w:szCs w:val="20"/>
          <w:lang w:val="es-CO" w:eastAsia="en-US"/>
        </w:rPr>
        <w:t xml:space="preserve">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sidRPr="008854DF">
        <w:rPr>
          <w:rFonts w:ascii="Arial" w:eastAsiaTheme="minorHAnsi" w:hAnsi="Arial" w:cs="Arial"/>
          <w:sz w:val="20"/>
          <w:szCs w:val="20"/>
          <w:lang w:val="es-CO" w:eastAsia="en-US"/>
        </w:rPr>
        <w:t>, conforme a lo definido en el artículo 11 de la Ley 715 de 2001, en el Decreto 4791 de 2008, compilado en el Decreto 1075; en todo caso los recursos del Sistema General de Participaciones se administrarán en cuentas independientes de los demás ingresos del Fondo de Servicios Educativos.</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193F4F" w:rsidRDefault="008854DF" w:rsidP="002E2121">
      <w:pPr>
        <w:pStyle w:val="Prrafodelista"/>
        <w:numPr>
          <w:ilvl w:val="2"/>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Obligaciones referidas a la gratuidad educativa</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 xml:space="preserve">Conforme a las competencias señaladas en las Leyes 115 de 1994 y 715 de 2001, </w:t>
      </w:r>
      <w:r w:rsidR="00182911">
        <w:rPr>
          <w:rFonts w:ascii="Arial" w:eastAsiaTheme="minorHAnsi" w:hAnsi="Arial" w:cs="Arial"/>
          <w:sz w:val="20"/>
          <w:szCs w:val="20"/>
          <w:lang w:val="es-CO" w:eastAsia="en-US"/>
        </w:rPr>
        <w:t>la rectora</w:t>
      </w:r>
      <w:r w:rsidRPr="008854DF">
        <w:rPr>
          <w:rFonts w:ascii="Arial" w:eastAsiaTheme="minorHAnsi" w:hAnsi="Arial" w:cs="Arial"/>
          <w:sz w:val="20"/>
          <w:szCs w:val="20"/>
          <w:lang w:val="es-CO" w:eastAsia="en-US"/>
        </w:rPr>
        <w:t xml:space="preserve"> del establecimiento educativo es responsable de:</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8854DF" w:rsidP="002E2121">
      <w:pPr>
        <w:numPr>
          <w:ilvl w:val="0"/>
          <w:numId w:val="42"/>
        </w:numPr>
        <w:autoSpaceDE w:val="0"/>
        <w:autoSpaceDN w:val="0"/>
        <w:adjustRightInd w:val="0"/>
        <w:contextualSpacing/>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Velar porque no se realice ningún cobro por derechos académicos o servicios complementarios a los estudiantes matriculados en el establecimiento educativo.</w:t>
      </w:r>
    </w:p>
    <w:p w:rsidR="008854DF" w:rsidRPr="008854DF" w:rsidRDefault="008854DF" w:rsidP="002E2121">
      <w:pPr>
        <w:numPr>
          <w:ilvl w:val="0"/>
          <w:numId w:val="42"/>
        </w:numPr>
        <w:autoSpaceDE w:val="0"/>
        <w:autoSpaceDN w:val="0"/>
        <w:adjustRightInd w:val="0"/>
        <w:contextualSpacing/>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Ejecutar los recursos de gratuidad, de acuerdo con las condiciones y lineamientos establecidos en la Ley 715 de 2001, en el Decreto 4791 de 2008 y en el Decreto 1075 de 2015 y las normas de contratación pública vigentes.</w:t>
      </w:r>
    </w:p>
    <w:p w:rsidR="008854DF" w:rsidRPr="008854DF" w:rsidRDefault="008854DF" w:rsidP="002E2121">
      <w:pPr>
        <w:numPr>
          <w:ilvl w:val="0"/>
          <w:numId w:val="42"/>
        </w:numPr>
        <w:autoSpaceDE w:val="0"/>
        <w:autoSpaceDN w:val="0"/>
        <w:adjustRightInd w:val="0"/>
        <w:contextualSpacing/>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Reportar trimestralmente la ejecución de los recursos de gratuidad a la secretaría de educación departamental.</w:t>
      </w:r>
    </w:p>
    <w:p w:rsidR="008854DF" w:rsidRPr="008854DF" w:rsidRDefault="008854DF" w:rsidP="008854DF">
      <w:pPr>
        <w:jc w:val="both"/>
        <w:rPr>
          <w:rFonts w:ascii="Arial" w:hAnsi="Arial" w:cs="Arial"/>
          <w:sz w:val="20"/>
          <w:szCs w:val="20"/>
          <w:lang w:val="es-CO"/>
        </w:rPr>
      </w:pPr>
    </w:p>
    <w:p w:rsidR="00022DA0" w:rsidRPr="00193F4F" w:rsidRDefault="00022DA0" w:rsidP="002E2121">
      <w:pPr>
        <w:pStyle w:val="Prrafodelista"/>
        <w:numPr>
          <w:ilvl w:val="0"/>
          <w:numId w:val="51"/>
        </w:numPr>
        <w:jc w:val="both"/>
        <w:rPr>
          <w:rFonts w:ascii="Arial" w:hAnsi="Arial" w:cs="Arial"/>
          <w:b/>
          <w:color w:val="0070C0"/>
          <w:sz w:val="20"/>
          <w:szCs w:val="20"/>
          <w:lang w:val="es-CO"/>
        </w:rPr>
      </w:pPr>
      <w:r w:rsidRPr="00193F4F">
        <w:rPr>
          <w:rFonts w:ascii="Arial" w:hAnsi="Arial" w:cs="Arial"/>
          <w:b/>
          <w:color w:val="0070C0"/>
          <w:sz w:val="20"/>
          <w:szCs w:val="20"/>
          <w:lang w:val="es-CO"/>
        </w:rPr>
        <w:t>Criterios de organización administrativa y evaluación de la gestión</w:t>
      </w:r>
    </w:p>
    <w:p w:rsidR="00022DA0" w:rsidRPr="002A7935" w:rsidRDefault="00022DA0" w:rsidP="002A7935">
      <w:pPr>
        <w:jc w:val="both"/>
        <w:rPr>
          <w:rFonts w:ascii="Arial" w:hAnsi="Arial" w:cs="Arial"/>
          <w:b/>
          <w:color w:val="0070C0"/>
          <w:sz w:val="20"/>
          <w:szCs w:val="20"/>
          <w:lang w:val="es-CO"/>
        </w:rPr>
      </w:pPr>
    </w:p>
    <w:p w:rsidR="00833DD7" w:rsidRPr="00193F4F" w:rsidRDefault="00833DD7" w:rsidP="002E2121">
      <w:pPr>
        <w:pStyle w:val="Prrafodelista"/>
        <w:numPr>
          <w:ilvl w:val="1"/>
          <w:numId w:val="51"/>
        </w:numPr>
        <w:rPr>
          <w:rFonts w:ascii="Arial" w:hAnsi="Arial" w:cs="Arial"/>
          <w:b/>
          <w:color w:val="0070C0"/>
          <w:sz w:val="20"/>
          <w:szCs w:val="20"/>
        </w:rPr>
      </w:pPr>
      <w:r w:rsidRPr="00193F4F">
        <w:rPr>
          <w:rFonts w:ascii="Arial" w:hAnsi="Arial" w:cs="Arial"/>
          <w:b/>
          <w:color w:val="0070C0"/>
          <w:sz w:val="20"/>
          <w:szCs w:val="20"/>
        </w:rPr>
        <w:t>Estructura orgánica</w:t>
      </w:r>
    </w:p>
    <w:p w:rsidR="00833DD7" w:rsidRDefault="00833DD7" w:rsidP="00833DD7">
      <w:pPr>
        <w:jc w:val="both"/>
        <w:rPr>
          <w:rFonts w:ascii="Arial" w:hAnsi="Arial" w:cs="Arial"/>
          <w:sz w:val="20"/>
          <w:szCs w:val="20"/>
          <w:lang w:val="es-CO"/>
        </w:rPr>
      </w:pPr>
    </w:p>
    <w:p w:rsidR="00833DD7" w:rsidRDefault="00833DD7" w:rsidP="00833DD7">
      <w:pPr>
        <w:jc w:val="both"/>
        <w:rPr>
          <w:rFonts w:ascii="Arial" w:hAnsi="Arial" w:cs="Arial"/>
          <w:sz w:val="20"/>
          <w:szCs w:val="20"/>
          <w:lang w:val="es-CO"/>
        </w:rPr>
      </w:pPr>
      <w:r>
        <w:rPr>
          <w:rFonts w:ascii="Arial" w:hAnsi="Arial" w:cs="Arial"/>
          <w:sz w:val="20"/>
          <w:szCs w:val="20"/>
          <w:lang w:val="es-CO"/>
        </w:rPr>
        <w:t xml:space="preserve">Con fundamento en el ordenamiento jurídico colombiano, </w:t>
      </w:r>
      <w:r w:rsidRPr="006D03F5">
        <w:rPr>
          <w:rFonts w:ascii="Arial" w:hAnsi="Arial" w:cs="Arial"/>
          <w:sz w:val="20"/>
          <w:szCs w:val="20"/>
          <w:lang w:val="es-CO"/>
        </w:rPr>
        <w:t>la organización administrativa</w:t>
      </w:r>
      <w:r>
        <w:rPr>
          <w:rFonts w:ascii="Arial" w:hAnsi="Arial" w:cs="Arial"/>
          <w:sz w:val="20"/>
          <w:szCs w:val="20"/>
          <w:lang w:val="es-CO"/>
        </w:rPr>
        <w:t xml:space="preserve"> de</w:t>
      </w:r>
      <w:r w:rsidR="00172DCC">
        <w:rPr>
          <w:rFonts w:ascii="Arial" w:hAnsi="Arial" w:cs="Arial"/>
          <w:sz w:val="20"/>
          <w:szCs w:val="20"/>
          <w:lang w:val="es-CO"/>
        </w:rPr>
        <w:t xml:space="preserve"> la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Pr>
          <w:rFonts w:ascii="Arial" w:hAnsi="Arial" w:cs="Arial"/>
          <w:sz w:val="20"/>
          <w:szCs w:val="20"/>
          <w:lang w:val="es-CO"/>
        </w:rPr>
        <w:t xml:space="preserve"> se configura a partir de </w:t>
      </w:r>
      <w:r w:rsidRPr="006D03F5">
        <w:rPr>
          <w:rFonts w:ascii="Arial" w:hAnsi="Arial" w:cs="Arial"/>
          <w:sz w:val="20"/>
          <w:szCs w:val="20"/>
          <w:lang w:val="es-CO"/>
        </w:rPr>
        <w:t>los principios de estructura administrativa</w:t>
      </w:r>
      <w:r>
        <w:rPr>
          <w:rFonts w:ascii="Arial" w:hAnsi="Arial" w:cs="Arial"/>
          <w:sz w:val="20"/>
          <w:szCs w:val="20"/>
          <w:lang w:val="es-CO"/>
        </w:rPr>
        <w:t xml:space="preserve"> descritos en el </w:t>
      </w:r>
      <w:r w:rsidRPr="006D03F5">
        <w:rPr>
          <w:rFonts w:ascii="Arial" w:hAnsi="Arial" w:cs="Arial"/>
          <w:sz w:val="20"/>
          <w:szCs w:val="20"/>
          <w:lang w:val="es-CO"/>
        </w:rPr>
        <w:t>Decreto 1075 de 2015</w:t>
      </w:r>
      <w:r>
        <w:rPr>
          <w:rFonts w:ascii="Arial" w:hAnsi="Arial" w:cs="Arial"/>
          <w:sz w:val="20"/>
          <w:szCs w:val="20"/>
          <w:lang w:val="es-CO"/>
        </w:rPr>
        <w:t xml:space="preserve">, la cual parte de la conformación del </w:t>
      </w:r>
      <w:r w:rsidRPr="006D03F5">
        <w:rPr>
          <w:rFonts w:ascii="Arial" w:hAnsi="Arial" w:cs="Arial"/>
          <w:sz w:val="20"/>
          <w:szCs w:val="20"/>
          <w:lang w:val="es-CO"/>
        </w:rPr>
        <w:t>Gobierno Escolar</w:t>
      </w:r>
      <w:r>
        <w:rPr>
          <w:rFonts w:ascii="Arial" w:hAnsi="Arial" w:cs="Arial"/>
          <w:sz w:val="20"/>
          <w:szCs w:val="20"/>
          <w:lang w:val="es-CO"/>
        </w:rPr>
        <w:t xml:space="preserve"> y se soporta en la planta de personal docente y administrativo adscrito al establecimiento.</w:t>
      </w:r>
    </w:p>
    <w:p w:rsidR="00833DD7" w:rsidRDefault="00833DD7" w:rsidP="00833DD7">
      <w:pPr>
        <w:jc w:val="both"/>
        <w:rPr>
          <w:rFonts w:ascii="Arial" w:hAnsi="Arial" w:cs="Arial"/>
          <w:sz w:val="20"/>
          <w:szCs w:val="20"/>
          <w:lang w:val="es-CO"/>
        </w:rPr>
      </w:pPr>
    </w:p>
    <w:p w:rsidR="00833DD7" w:rsidRDefault="00833DD7" w:rsidP="00833DD7">
      <w:pPr>
        <w:jc w:val="both"/>
        <w:rPr>
          <w:rFonts w:ascii="Arial" w:hAnsi="Arial" w:cs="Arial"/>
          <w:sz w:val="20"/>
          <w:szCs w:val="20"/>
          <w:lang w:val="es-CO"/>
        </w:rPr>
      </w:pPr>
      <w:r>
        <w:rPr>
          <w:rFonts w:ascii="Arial" w:hAnsi="Arial" w:cs="Arial"/>
          <w:sz w:val="20"/>
          <w:szCs w:val="20"/>
          <w:lang w:val="es-CO"/>
        </w:rPr>
        <w:t xml:space="preserve">Conforme a lo anterior y en uso de su autonomía escolar, el establecimiento educativo establece </w:t>
      </w:r>
      <w:r w:rsidRPr="00262531">
        <w:rPr>
          <w:rFonts w:ascii="Arial" w:hAnsi="Arial" w:cs="Arial"/>
          <w:sz w:val="20"/>
          <w:szCs w:val="20"/>
          <w:lang w:val="es-CO"/>
        </w:rPr>
        <w:t>su propia estructura administrativa para el cumplimiento de los fines y objetivos de</w:t>
      </w:r>
      <w:r>
        <w:rPr>
          <w:rFonts w:ascii="Arial" w:hAnsi="Arial" w:cs="Arial"/>
          <w:sz w:val="20"/>
          <w:szCs w:val="20"/>
          <w:lang w:val="es-CO"/>
        </w:rPr>
        <w:t xml:space="preserve"> la educación descritos en la ley 115 de 1994, a fin de </w:t>
      </w:r>
      <w:r w:rsidRPr="00262531">
        <w:rPr>
          <w:rFonts w:ascii="Arial" w:hAnsi="Arial" w:cs="Arial"/>
          <w:sz w:val="20"/>
          <w:szCs w:val="20"/>
          <w:lang w:val="es-CO"/>
        </w:rPr>
        <w:t>disponer</w:t>
      </w:r>
      <w:r>
        <w:rPr>
          <w:rFonts w:ascii="Arial" w:hAnsi="Arial" w:cs="Arial"/>
          <w:sz w:val="20"/>
          <w:szCs w:val="20"/>
          <w:lang w:val="es-CO"/>
        </w:rPr>
        <w:t xml:space="preserve"> la planificación de los </w:t>
      </w:r>
      <w:r w:rsidRPr="00262531">
        <w:rPr>
          <w:rFonts w:ascii="Arial" w:hAnsi="Arial" w:cs="Arial"/>
          <w:sz w:val="20"/>
          <w:szCs w:val="20"/>
          <w:lang w:val="es-CO"/>
        </w:rPr>
        <w:t>procesos, procedimientos y acciones</w:t>
      </w:r>
      <w:r>
        <w:rPr>
          <w:rFonts w:ascii="Arial" w:hAnsi="Arial" w:cs="Arial"/>
          <w:sz w:val="20"/>
          <w:szCs w:val="20"/>
          <w:lang w:val="es-CO"/>
        </w:rPr>
        <w:t xml:space="preserve"> </w:t>
      </w:r>
      <w:r w:rsidRPr="00262531">
        <w:rPr>
          <w:rFonts w:ascii="Arial" w:hAnsi="Arial" w:cs="Arial"/>
          <w:sz w:val="20"/>
          <w:szCs w:val="20"/>
          <w:lang w:val="es-CO"/>
        </w:rPr>
        <w:t>que garanti</w:t>
      </w:r>
      <w:r>
        <w:rPr>
          <w:rFonts w:ascii="Arial" w:hAnsi="Arial" w:cs="Arial"/>
          <w:sz w:val="20"/>
          <w:szCs w:val="20"/>
          <w:lang w:val="es-CO"/>
        </w:rPr>
        <w:t xml:space="preserve">cen </w:t>
      </w:r>
      <w:r w:rsidRPr="00262531">
        <w:rPr>
          <w:rFonts w:ascii="Arial" w:hAnsi="Arial" w:cs="Arial"/>
          <w:sz w:val="20"/>
          <w:szCs w:val="20"/>
          <w:lang w:val="es-CO"/>
        </w:rPr>
        <w:t xml:space="preserve">la implementación, ajuste y evaluación del </w:t>
      </w:r>
      <w:r w:rsidR="00A41729">
        <w:rPr>
          <w:rFonts w:ascii="Arial" w:hAnsi="Arial" w:cs="Arial"/>
          <w:sz w:val="20"/>
          <w:szCs w:val="20"/>
          <w:lang w:val="es-CO"/>
        </w:rPr>
        <w:t>Proyecto Educativo Comunitario</w:t>
      </w:r>
      <w:r>
        <w:rPr>
          <w:rFonts w:ascii="Arial" w:hAnsi="Arial" w:cs="Arial"/>
          <w:sz w:val="20"/>
          <w:szCs w:val="20"/>
          <w:lang w:val="es-CO"/>
        </w:rPr>
        <w:t>, y es así como se ha formulado y adoptado la estructura orgánica del establecimiento , la cual se presenta a continuación:</w:t>
      </w:r>
    </w:p>
    <w:p w:rsidR="00833DD7" w:rsidRDefault="00833DD7" w:rsidP="00833DD7">
      <w:pPr>
        <w:jc w:val="both"/>
        <w:rPr>
          <w:rFonts w:ascii="Arial" w:hAnsi="Arial" w:cs="Arial"/>
          <w:b/>
          <w:color w:val="0070C0"/>
          <w:sz w:val="20"/>
          <w:szCs w:val="20"/>
          <w:highlight w:val="cyan"/>
          <w:lang w:val="es-CO"/>
        </w:rPr>
      </w:pPr>
    </w:p>
    <w:p w:rsidR="00862180" w:rsidRDefault="007F6874" w:rsidP="00726159">
      <w:pPr>
        <w:autoSpaceDE w:val="0"/>
        <w:autoSpaceDN w:val="0"/>
        <w:adjustRightInd w:val="0"/>
        <w:jc w:val="center"/>
        <w:rPr>
          <w:rFonts w:ascii="Arial" w:eastAsiaTheme="minorHAnsi" w:hAnsi="Arial" w:cs="Arial"/>
          <w:sz w:val="20"/>
          <w:szCs w:val="20"/>
          <w:lang w:val="es-CO" w:eastAsia="en-US"/>
        </w:rPr>
      </w:pPr>
      <w:r w:rsidRPr="00776A4A">
        <w:rPr>
          <w:rFonts w:eastAsia="Calibri" w:cs="Arial"/>
          <w:b/>
          <w:bCs/>
          <w:i/>
          <w:noProof/>
          <w:szCs w:val="22"/>
          <w:lang w:val="es-CO" w:eastAsia="es-CO"/>
        </w:rPr>
        <w:drawing>
          <wp:inline distT="0" distB="0" distL="0" distR="0">
            <wp:extent cx="5033823" cy="4390067"/>
            <wp:effectExtent l="0" t="0" r="0" b="0"/>
            <wp:docPr id="9" name="Imagen 9" descr="C:\Users\LINACUERO\Downloads\WhatsApp Image 2023-10-20 at 12.32.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NACUERO\Downloads\WhatsApp Image 2023-10-20 at 12.32.15 PM.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9815" cy="4404014"/>
                    </a:xfrm>
                    <a:prstGeom prst="rect">
                      <a:avLst/>
                    </a:prstGeom>
                    <a:noFill/>
                    <a:ln>
                      <a:noFill/>
                    </a:ln>
                  </pic:spPr>
                </pic:pic>
              </a:graphicData>
            </a:graphic>
          </wp:inline>
        </w:drawing>
      </w:r>
    </w:p>
    <w:p w:rsidR="00862180" w:rsidRDefault="00862180" w:rsidP="00833DD7">
      <w:pPr>
        <w:autoSpaceDE w:val="0"/>
        <w:autoSpaceDN w:val="0"/>
        <w:adjustRightInd w:val="0"/>
        <w:jc w:val="both"/>
        <w:rPr>
          <w:rFonts w:ascii="Arial" w:eastAsiaTheme="minorHAnsi" w:hAnsi="Arial" w:cs="Arial"/>
          <w:sz w:val="20"/>
          <w:szCs w:val="20"/>
          <w:lang w:val="es-CO" w:eastAsia="en-US"/>
        </w:rPr>
      </w:pPr>
    </w:p>
    <w:p w:rsidR="00833DD7" w:rsidRPr="00ED1640" w:rsidRDefault="00833DD7" w:rsidP="00833DD7">
      <w:pPr>
        <w:autoSpaceDE w:val="0"/>
        <w:autoSpaceDN w:val="0"/>
        <w:adjustRightInd w:val="0"/>
        <w:jc w:val="both"/>
        <w:rPr>
          <w:rFonts w:ascii="Arial" w:hAnsi="Arial" w:cs="Arial"/>
          <w:sz w:val="20"/>
          <w:szCs w:val="20"/>
          <w:lang w:val="es-CO"/>
        </w:rPr>
      </w:pPr>
      <w:r w:rsidRPr="00ED1640">
        <w:rPr>
          <w:rFonts w:ascii="Arial" w:eastAsiaTheme="minorHAnsi" w:hAnsi="Arial" w:cs="Arial"/>
          <w:sz w:val="20"/>
          <w:szCs w:val="20"/>
          <w:lang w:val="es-CO" w:eastAsia="en-US"/>
        </w:rPr>
        <w:t>El anterior organigrama permite visualizar de manera general las relaciones e interacciones que tienen las distintas instancias, áreas de trabajo, niveles</w:t>
      </w:r>
      <w:r w:rsidR="007F6874">
        <w:rPr>
          <w:rFonts w:ascii="Arial" w:eastAsiaTheme="minorHAnsi" w:hAnsi="Arial" w:cs="Arial"/>
          <w:sz w:val="20"/>
          <w:szCs w:val="20"/>
          <w:lang w:val="es-CO" w:eastAsia="en-US"/>
        </w:rPr>
        <w:t xml:space="preserve">, </w:t>
      </w:r>
      <w:r w:rsidRPr="00ED1640">
        <w:rPr>
          <w:rFonts w:ascii="Arial" w:eastAsiaTheme="minorHAnsi" w:hAnsi="Arial" w:cs="Arial"/>
          <w:sz w:val="20"/>
          <w:szCs w:val="20"/>
          <w:lang w:val="es-CO" w:eastAsia="en-US"/>
        </w:rPr>
        <w:t xml:space="preserve">dependencias </w:t>
      </w:r>
      <w:r w:rsidR="007F6874">
        <w:rPr>
          <w:rFonts w:ascii="Arial" w:eastAsiaTheme="minorHAnsi" w:hAnsi="Arial" w:cs="Arial"/>
          <w:sz w:val="20"/>
          <w:szCs w:val="20"/>
          <w:lang w:val="es-CO" w:eastAsia="en-US"/>
        </w:rPr>
        <w:t xml:space="preserve">y actores </w:t>
      </w:r>
      <w:r w:rsidRPr="00ED1640">
        <w:rPr>
          <w:rFonts w:ascii="Arial" w:eastAsiaTheme="minorHAnsi" w:hAnsi="Arial" w:cs="Arial"/>
          <w:sz w:val="20"/>
          <w:szCs w:val="20"/>
          <w:lang w:val="es-CO" w:eastAsia="en-US"/>
        </w:rPr>
        <w:t xml:space="preserve">que conforman el establecimiento educativo; por </w:t>
      </w:r>
      <w:r w:rsidRPr="00ED1640">
        <w:rPr>
          <w:rFonts w:ascii="Arial" w:hAnsi="Arial" w:cs="Arial"/>
          <w:sz w:val="20"/>
          <w:szCs w:val="20"/>
          <w:lang w:val="es-CO"/>
        </w:rPr>
        <w:t>su parte, los comités consultivos se constituyen de acuerdo con las necesidades institucionales, y a hoy los comités, comisiones y veedurías existentes en el establecimiento educativo son:</w:t>
      </w:r>
    </w:p>
    <w:p w:rsidR="00833DD7" w:rsidRPr="00E1304D" w:rsidRDefault="00833DD7" w:rsidP="00833DD7">
      <w:pPr>
        <w:pStyle w:val="Sinespaciado"/>
        <w:rPr>
          <w:rFonts w:ascii="Arial" w:hAnsi="Arial" w:cs="Arial"/>
          <w:sz w:val="20"/>
          <w:szCs w:val="20"/>
          <w:lang w:val="es-CO"/>
        </w:rPr>
      </w:pPr>
    </w:p>
    <w:p w:rsidR="00833DD7" w:rsidRPr="00833DD7" w:rsidRDefault="00833DD7" w:rsidP="002E2121">
      <w:pPr>
        <w:pStyle w:val="Sinespaciado"/>
        <w:numPr>
          <w:ilvl w:val="0"/>
          <w:numId w:val="43"/>
        </w:numPr>
        <w:rPr>
          <w:rFonts w:ascii="Arial" w:hAnsi="Arial" w:cs="Arial"/>
          <w:sz w:val="20"/>
          <w:szCs w:val="20"/>
        </w:rPr>
      </w:pPr>
      <w:r w:rsidRPr="00833DD7">
        <w:rPr>
          <w:rFonts w:ascii="Arial" w:hAnsi="Arial" w:cs="Arial"/>
          <w:sz w:val="20"/>
          <w:szCs w:val="20"/>
        </w:rPr>
        <w:t>Comité Escolar de Convivencia.</w:t>
      </w:r>
    </w:p>
    <w:p w:rsidR="00833DD7" w:rsidRPr="00E1304D" w:rsidRDefault="00833DD7" w:rsidP="002E2121">
      <w:pPr>
        <w:pStyle w:val="Sinespaciado"/>
        <w:numPr>
          <w:ilvl w:val="0"/>
          <w:numId w:val="43"/>
        </w:numPr>
        <w:rPr>
          <w:rFonts w:ascii="Arial" w:hAnsi="Arial" w:cs="Arial"/>
          <w:sz w:val="20"/>
          <w:szCs w:val="20"/>
          <w:lang w:val="es-CO"/>
        </w:rPr>
      </w:pPr>
      <w:r w:rsidRPr="00E1304D">
        <w:rPr>
          <w:rFonts w:ascii="Arial" w:hAnsi="Arial" w:cs="Arial"/>
          <w:sz w:val="20"/>
          <w:szCs w:val="20"/>
          <w:lang w:val="es-CO"/>
        </w:rPr>
        <w:t>Comité Ambiental y de Bienestar Escolar.</w:t>
      </w:r>
    </w:p>
    <w:p w:rsidR="00833DD7" w:rsidRPr="00E1304D" w:rsidRDefault="00833DD7" w:rsidP="002E2121">
      <w:pPr>
        <w:pStyle w:val="Sinespaciado"/>
        <w:numPr>
          <w:ilvl w:val="0"/>
          <w:numId w:val="43"/>
        </w:numPr>
        <w:rPr>
          <w:rFonts w:ascii="Arial" w:hAnsi="Arial" w:cs="Arial"/>
          <w:sz w:val="20"/>
          <w:szCs w:val="20"/>
          <w:lang w:val="es-CO"/>
        </w:rPr>
      </w:pPr>
      <w:r w:rsidRPr="00E1304D">
        <w:rPr>
          <w:rFonts w:ascii="Arial" w:hAnsi="Arial" w:cs="Arial"/>
          <w:sz w:val="20"/>
          <w:szCs w:val="20"/>
          <w:lang w:val="es-CO"/>
        </w:rPr>
        <w:t>Comité Cultural y de Deportes.</w:t>
      </w:r>
    </w:p>
    <w:p w:rsidR="00833DD7" w:rsidRPr="00E1304D" w:rsidRDefault="00833DD7" w:rsidP="002E2121">
      <w:pPr>
        <w:pStyle w:val="Sinespaciado"/>
        <w:numPr>
          <w:ilvl w:val="0"/>
          <w:numId w:val="43"/>
        </w:numPr>
        <w:rPr>
          <w:rFonts w:ascii="Arial" w:hAnsi="Arial" w:cs="Arial"/>
          <w:sz w:val="20"/>
          <w:szCs w:val="20"/>
          <w:lang w:val="es-CO"/>
        </w:rPr>
      </w:pPr>
      <w:r w:rsidRPr="00E1304D">
        <w:rPr>
          <w:rFonts w:ascii="Arial" w:hAnsi="Arial" w:cs="Arial"/>
          <w:sz w:val="20"/>
          <w:szCs w:val="20"/>
          <w:lang w:val="es-CO"/>
        </w:rPr>
        <w:lastRenderedPageBreak/>
        <w:t>Comité de Articulación de la Educación Media y el Sector Productivo.</w:t>
      </w:r>
    </w:p>
    <w:p w:rsidR="00833DD7" w:rsidRDefault="00833DD7" w:rsidP="002E2121">
      <w:pPr>
        <w:pStyle w:val="Sinespaciado"/>
        <w:numPr>
          <w:ilvl w:val="0"/>
          <w:numId w:val="43"/>
        </w:numPr>
        <w:rPr>
          <w:rFonts w:ascii="Arial" w:hAnsi="Arial" w:cs="Arial"/>
          <w:sz w:val="20"/>
          <w:szCs w:val="20"/>
        </w:rPr>
      </w:pPr>
      <w:r>
        <w:rPr>
          <w:rFonts w:ascii="Arial" w:hAnsi="Arial" w:cs="Arial"/>
          <w:sz w:val="20"/>
          <w:szCs w:val="20"/>
        </w:rPr>
        <w:t>Comisiones de Evaluación y Promoción</w:t>
      </w:r>
    </w:p>
    <w:p w:rsidR="00833DD7" w:rsidRPr="00E1304D" w:rsidRDefault="00833DD7" w:rsidP="002E2121">
      <w:pPr>
        <w:pStyle w:val="Sinespaciado"/>
        <w:numPr>
          <w:ilvl w:val="0"/>
          <w:numId w:val="43"/>
        </w:numPr>
        <w:rPr>
          <w:rFonts w:ascii="Arial" w:hAnsi="Arial" w:cs="Arial"/>
          <w:bCs/>
          <w:sz w:val="20"/>
          <w:szCs w:val="20"/>
          <w:lang w:val="es-CO"/>
        </w:rPr>
      </w:pPr>
      <w:r w:rsidRPr="00E1304D">
        <w:rPr>
          <w:rFonts w:ascii="Arial" w:hAnsi="Arial" w:cs="Arial"/>
          <w:bCs/>
          <w:sz w:val="20"/>
          <w:szCs w:val="20"/>
          <w:lang w:val="es-CO"/>
        </w:rPr>
        <w:t xml:space="preserve">Comité de Gestión de la Calidad Institucional </w:t>
      </w:r>
    </w:p>
    <w:p w:rsidR="00833DD7" w:rsidRDefault="00833DD7" w:rsidP="00833DD7">
      <w:pPr>
        <w:jc w:val="both"/>
        <w:rPr>
          <w:rFonts w:ascii="Arial" w:hAnsi="Arial" w:cs="Arial"/>
          <w:b/>
          <w:color w:val="0070C0"/>
          <w:sz w:val="20"/>
          <w:szCs w:val="20"/>
          <w:lang w:val="es-CO"/>
        </w:rPr>
      </w:pPr>
    </w:p>
    <w:p w:rsidR="004046F8" w:rsidRPr="00193F4F" w:rsidRDefault="004046F8" w:rsidP="002E2121">
      <w:pPr>
        <w:pStyle w:val="Prrafodelista"/>
        <w:numPr>
          <w:ilvl w:val="1"/>
          <w:numId w:val="51"/>
        </w:numPr>
        <w:rPr>
          <w:rFonts w:ascii="Arial" w:eastAsiaTheme="minorHAnsi" w:hAnsi="Arial" w:cs="Arial"/>
          <w:b/>
          <w:color w:val="0070C0"/>
          <w:sz w:val="20"/>
          <w:szCs w:val="20"/>
        </w:rPr>
      </w:pPr>
      <w:r w:rsidRPr="00193F4F">
        <w:rPr>
          <w:rFonts w:ascii="Arial" w:eastAsiaTheme="minorHAnsi" w:hAnsi="Arial" w:cs="Arial"/>
          <w:b/>
          <w:color w:val="0070C0"/>
          <w:sz w:val="20"/>
          <w:szCs w:val="20"/>
        </w:rPr>
        <w:t>Personal adscrito al establecimiento educativo</w:t>
      </w:r>
      <w:r w:rsidR="000A2EB3">
        <w:rPr>
          <w:rFonts w:ascii="Arial" w:eastAsiaTheme="minorHAnsi" w:hAnsi="Arial" w:cs="Arial"/>
          <w:b/>
          <w:color w:val="0070C0"/>
          <w:sz w:val="20"/>
          <w:szCs w:val="20"/>
        </w:rPr>
        <w:t xml:space="preserve"> </w:t>
      </w:r>
      <w:r w:rsidR="000A2EB3" w:rsidRPr="000A2EB3">
        <w:rPr>
          <w:rFonts w:ascii="Arial" w:eastAsiaTheme="minorHAnsi" w:hAnsi="Arial" w:cs="Arial"/>
          <w:i/>
          <w:color w:val="FF0000"/>
          <w:sz w:val="20"/>
          <w:szCs w:val="20"/>
        </w:rPr>
        <w:t>(contextualizar)</w:t>
      </w:r>
    </w:p>
    <w:p w:rsidR="004046F8" w:rsidRPr="004046F8" w:rsidRDefault="004046F8" w:rsidP="00833DD7">
      <w:pPr>
        <w:rPr>
          <w:rFonts w:ascii="Arial" w:eastAsiaTheme="minorHAnsi" w:hAnsi="Arial" w:cs="Arial"/>
          <w:sz w:val="20"/>
          <w:szCs w:val="20"/>
        </w:rPr>
      </w:pPr>
    </w:p>
    <w:p w:rsidR="004046F8" w:rsidRPr="004046F8" w:rsidRDefault="004046F8" w:rsidP="004046F8">
      <w:pPr>
        <w:jc w:val="both"/>
        <w:rPr>
          <w:rFonts w:ascii="Arial" w:eastAsiaTheme="minorHAnsi" w:hAnsi="Arial" w:cs="Arial"/>
          <w:sz w:val="20"/>
          <w:szCs w:val="20"/>
        </w:rPr>
      </w:pPr>
      <w:r w:rsidRPr="00726159">
        <w:rPr>
          <w:rFonts w:ascii="Arial" w:eastAsiaTheme="minorHAnsi" w:hAnsi="Arial" w:cs="Arial"/>
          <w:sz w:val="20"/>
          <w:szCs w:val="20"/>
        </w:rPr>
        <w:t xml:space="preserve">Actualmente la planta de personal está conformada por </w:t>
      </w:r>
      <w:r w:rsidR="00182911">
        <w:rPr>
          <w:rFonts w:ascii="Arial" w:eastAsiaTheme="minorHAnsi" w:hAnsi="Arial" w:cs="Arial"/>
          <w:sz w:val="20"/>
          <w:szCs w:val="20"/>
        </w:rPr>
        <w:t>la rectora</w:t>
      </w:r>
      <w:r w:rsidRPr="00726159">
        <w:rPr>
          <w:rFonts w:ascii="Arial" w:eastAsiaTheme="minorHAnsi" w:hAnsi="Arial" w:cs="Arial"/>
          <w:sz w:val="20"/>
          <w:szCs w:val="20"/>
        </w:rPr>
        <w:t xml:space="preserve">, </w:t>
      </w:r>
      <w:r w:rsidR="000A2EB3">
        <w:rPr>
          <w:rFonts w:ascii="Arial" w:eastAsiaTheme="minorHAnsi" w:hAnsi="Arial" w:cs="Arial"/>
          <w:color w:val="FF0000"/>
          <w:sz w:val="20"/>
          <w:szCs w:val="20"/>
        </w:rPr>
        <w:t>X</w:t>
      </w:r>
      <w:r w:rsidRPr="00726159">
        <w:rPr>
          <w:rFonts w:ascii="Arial" w:eastAsiaTheme="minorHAnsi" w:hAnsi="Arial" w:cs="Arial"/>
          <w:sz w:val="20"/>
          <w:szCs w:val="20"/>
        </w:rPr>
        <w:t xml:space="preserve"> coordinadores, </w:t>
      </w:r>
      <w:r w:rsidR="000A2EB3">
        <w:rPr>
          <w:rFonts w:ascii="Arial" w:eastAsiaTheme="minorHAnsi" w:hAnsi="Arial" w:cs="Arial"/>
          <w:color w:val="FF0000"/>
          <w:sz w:val="20"/>
          <w:szCs w:val="20"/>
        </w:rPr>
        <w:t>XX</w:t>
      </w:r>
      <w:r w:rsidRPr="00726159">
        <w:rPr>
          <w:rFonts w:ascii="Arial" w:eastAsiaTheme="minorHAnsi" w:hAnsi="Arial" w:cs="Arial"/>
          <w:sz w:val="20"/>
          <w:szCs w:val="20"/>
        </w:rPr>
        <w:t xml:space="preserve"> docentes, </w:t>
      </w:r>
      <w:r w:rsidR="00726159" w:rsidRPr="00726159">
        <w:rPr>
          <w:rFonts w:ascii="Arial" w:eastAsiaTheme="minorHAnsi" w:hAnsi="Arial" w:cs="Arial"/>
          <w:sz w:val="20"/>
          <w:szCs w:val="20"/>
        </w:rPr>
        <w:t xml:space="preserve">la docente </w:t>
      </w:r>
      <w:r w:rsidRPr="00726159">
        <w:rPr>
          <w:rFonts w:ascii="Arial" w:eastAsiaTheme="minorHAnsi" w:hAnsi="Arial" w:cs="Arial"/>
          <w:sz w:val="20"/>
          <w:szCs w:val="20"/>
        </w:rPr>
        <w:t xml:space="preserve">orientadora escolar, </w:t>
      </w:r>
      <w:r w:rsidR="000A2EB3">
        <w:rPr>
          <w:rFonts w:ascii="Arial" w:eastAsiaTheme="minorHAnsi" w:hAnsi="Arial" w:cs="Arial"/>
          <w:color w:val="FF0000"/>
          <w:sz w:val="20"/>
          <w:szCs w:val="20"/>
        </w:rPr>
        <w:t>X</w:t>
      </w:r>
      <w:r w:rsidRPr="00726159">
        <w:rPr>
          <w:rFonts w:ascii="Arial" w:eastAsiaTheme="minorHAnsi" w:hAnsi="Arial" w:cs="Arial"/>
          <w:sz w:val="20"/>
          <w:szCs w:val="20"/>
        </w:rPr>
        <w:t xml:space="preserve"> </w:t>
      </w:r>
      <w:r w:rsidR="00726159" w:rsidRPr="00726159">
        <w:rPr>
          <w:rFonts w:ascii="Arial" w:eastAsiaTheme="minorHAnsi" w:hAnsi="Arial" w:cs="Arial"/>
          <w:sz w:val="20"/>
          <w:szCs w:val="20"/>
        </w:rPr>
        <w:t xml:space="preserve">secretaria ejecutiva, </w:t>
      </w:r>
      <w:r w:rsidR="000A2EB3">
        <w:rPr>
          <w:rFonts w:ascii="Arial" w:eastAsiaTheme="minorHAnsi" w:hAnsi="Arial" w:cs="Arial"/>
          <w:color w:val="FF0000"/>
          <w:sz w:val="20"/>
          <w:szCs w:val="20"/>
        </w:rPr>
        <w:t>X</w:t>
      </w:r>
      <w:r w:rsidR="005430A4">
        <w:rPr>
          <w:rFonts w:ascii="Arial" w:eastAsiaTheme="minorHAnsi" w:hAnsi="Arial" w:cs="Arial"/>
          <w:sz w:val="20"/>
          <w:szCs w:val="20"/>
        </w:rPr>
        <w:t xml:space="preserve"> vigilante y </w:t>
      </w:r>
      <w:r w:rsidR="000A2EB3">
        <w:rPr>
          <w:rFonts w:ascii="Arial" w:eastAsiaTheme="minorHAnsi" w:hAnsi="Arial" w:cs="Arial"/>
          <w:color w:val="FF0000"/>
          <w:sz w:val="20"/>
          <w:szCs w:val="20"/>
        </w:rPr>
        <w:t>X</w:t>
      </w:r>
      <w:r w:rsidR="005430A4">
        <w:rPr>
          <w:rFonts w:ascii="Arial" w:eastAsiaTheme="minorHAnsi" w:hAnsi="Arial" w:cs="Arial"/>
          <w:sz w:val="20"/>
          <w:szCs w:val="20"/>
        </w:rPr>
        <w:t xml:space="preserve"> aseadoras, </w:t>
      </w:r>
      <w:r w:rsidR="00726159" w:rsidRPr="00726159">
        <w:rPr>
          <w:rFonts w:ascii="Arial" w:eastAsiaTheme="minorHAnsi" w:hAnsi="Arial" w:cs="Arial"/>
          <w:sz w:val="20"/>
          <w:szCs w:val="20"/>
        </w:rPr>
        <w:t xml:space="preserve">además del personal externo asignado </w:t>
      </w:r>
      <w:r w:rsidRPr="00726159">
        <w:rPr>
          <w:rFonts w:ascii="Arial" w:eastAsiaTheme="minorHAnsi" w:hAnsi="Arial" w:cs="Arial"/>
          <w:sz w:val="20"/>
          <w:szCs w:val="20"/>
        </w:rPr>
        <w:t xml:space="preserve">por la </w:t>
      </w:r>
      <w:r w:rsidRPr="004046F8">
        <w:rPr>
          <w:rFonts w:ascii="Arial" w:eastAsiaTheme="minorHAnsi" w:hAnsi="Arial" w:cs="Arial"/>
          <w:color w:val="FF0000"/>
          <w:sz w:val="20"/>
          <w:szCs w:val="20"/>
        </w:rPr>
        <w:t xml:space="preserve">gobernación / municipio </w:t>
      </w:r>
      <w:r w:rsidRPr="004046F8">
        <w:rPr>
          <w:rFonts w:ascii="Arial" w:eastAsiaTheme="minorHAnsi" w:hAnsi="Arial" w:cs="Arial"/>
          <w:sz w:val="20"/>
          <w:szCs w:val="20"/>
        </w:rPr>
        <w:t>para brindar apoyo en el área de servicios generales.</w:t>
      </w:r>
    </w:p>
    <w:p w:rsidR="00726159" w:rsidRDefault="00726159" w:rsidP="004046F8">
      <w:pPr>
        <w:jc w:val="both"/>
        <w:rPr>
          <w:rFonts w:ascii="Arial" w:eastAsiaTheme="minorHAnsi" w:hAnsi="Arial" w:cs="Arial"/>
          <w:sz w:val="20"/>
          <w:szCs w:val="20"/>
        </w:rPr>
      </w:pPr>
    </w:p>
    <w:p w:rsidR="004046F8" w:rsidRPr="004046F8" w:rsidRDefault="004046F8" w:rsidP="004046F8">
      <w:pPr>
        <w:jc w:val="both"/>
        <w:rPr>
          <w:rFonts w:ascii="Arial" w:eastAsiaTheme="minorHAnsi" w:hAnsi="Arial" w:cs="Arial"/>
          <w:sz w:val="20"/>
          <w:szCs w:val="20"/>
        </w:rPr>
      </w:pPr>
      <w:r w:rsidRPr="004046F8">
        <w:rPr>
          <w:rFonts w:ascii="Arial" w:eastAsiaTheme="minorHAnsi" w:hAnsi="Arial" w:cs="Arial"/>
          <w:sz w:val="20"/>
          <w:szCs w:val="20"/>
        </w:rPr>
        <w:t xml:space="preserve">La totalidad de docentes adscritos al establecimiento educativo cuenta con título profesional, </w:t>
      </w:r>
      <w:r w:rsidRPr="004046F8">
        <w:rPr>
          <w:rFonts w:ascii="Arial" w:eastAsiaTheme="minorHAnsi" w:hAnsi="Arial" w:cs="Arial"/>
          <w:color w:val="FF0000"/>
          <w:sz w:val="20"/>
          <w:szCs w:val="20"/>
        </w:rPr>
        <w:t>XX</w:t>
      </w:r>
      <w:r w:rsidRPr="004046F8">
        <w:rPr>
          <w:rFonts w:ascii="Arial" w:eastAsiaTheme="minorHAnsi" w:hAnsi="Arial" w:cs="Arial"/>
          <w:sz w:val="20"/>
          <w:szCs w:val="20"/>
        </w:rPr>
        <w:t xml:space="preserve"> % poseen título de especialista, </w:t>
      </w:r>
      <w:r w:rsidRPr="004046F8">
        <w:rPr>
          <w:rFonts w:ascii="Arial" w:eastAsiaTheme="minorHAnsi" w:hAnsi="Arial" w:cs="Arial"/>
          <w:color w:val="FF0000"/>
          <w:sz w:val="20"/>
          <w:szCs w:val="20"/>
        </w:rPr>
        <w:t>XX</w:t>
      </w:r>
      <w:r w:rsidRPr="004046F8">
        <w:rPr>
          <w:rFonts w:ascii="Arial" w:eastAsiaTheme="minorHAnsi" w:hAnsi="Arial" w:cs="Arial"/>
          <w:sz w:val="20"/>
          <w:szCs w:val="20"/>
        </w:rPr>
        <w:t xml:space="preserve"> % cuentan con maestría y </w:t>
      </w:r>
      <w:r w:rsidRPr="004046F8">
        <w:rPr>
          <w:rFonts w:ascii="Arial" w:eastAsiaTheme="minorHAnsi" w:hAnsi="Arial" w:cs="Arial"/>
          <w:color w:val="FF0000"/>
          <w:sz w:val="20"/>
          <w:szCs w:val="20"/>
        </w:rPr>
        <w:t>XX</w:t>
      </w:r>
      <w:r w:rsidRPr="004046F8">
        <w:rPr>
          <w:rFonts w:ascii="Arial" w:eastAsiaTheme="minorHAnsi" w:hAnsi="Arial" w:cs="Arial"/>
          <w:sz w:val="20"/>
          <w:szCs w:val="20"/>
        </w:rPr>
        <w:t xml:space="preserve"> % con doctorado; en el último año nuestros docentes y personal de apoyo se capacitó en </w:t>
      </w:r>
      <w:r w:rsidRPr="004046F8">
        <w:rPr>
          <w:rFonts w:ascii="Arial" w:eastAsiaTheme="minorHAnsi" w:hAnsi="Arial" w:cs="Arial"/>
          <w:color w:val="FF0000"/>
          <w:sz w:val="20"/>
          <w:szCs w:val="20"/>
        </w:rPr>
        <w:t>XXXXXXXXXX</w:t>
      </w:r>
      <w:r w:rsidRPr="004046F8">
        <w:rPr>
          <w:rFonts w:ascii="Arial" w:eastAsiaTheme="minorHAnsi" w:hAnsi="Arial" w:cs="Arial"/>
          <w:sz w:val="20"/>
          <w:szCs w:val="20"/>
        </w:rPr>
        <w:t xml:space="preserve">, y participó en diversas capacitaciones virtuales brindadas por la Secretaría de Educación Departamental, además de las capacitaciones en </w:t>
      </w:r>
      <w:r w:rsidRPr="004046F8">
        <w:rPr>
          <w:rFonts w:ascii="Arial" w:eastAsiaTheme="minorHAnsi" w:hAnsi="Arial" w:cs="Arial"/>
          <w:color w:val="FF0000"/>
          <w:sz w:val="20"/>
          <w:szCs w:val="20"/>
        </w:rPr>
        <w:t>modelo escuela nueva, PILEO, y del Programa Todos a Aprender</w:t>
      </w:r>
      <w:r w:rsidRPr="004046F8">
        <w:rPr>
          <w:rFonts w:ascii="Arial" w:eastAsiaTheme="minorHAnsi" w:hAnsi="Arial" w:cs="Arial"/>
          <w:sz w:val="20"/>
          <w:szCs w:val="20"/>
        </w:rPr>
        <w:t>, entre otros eventos formativos.</w:t>
      </w:r>
    </w:p>
    <w:p w:rsidR="004046F8" w:rsidRPr="004046F8" w:rsidRDefault="004046F8" w:rsidP="004046F8">
      <w:pPr>
        <w:rPr>
          <w:rFonts w:ascii="Arial" w:eastAsiaTheme="minorHAnsi" w:hAnsi="Arial" w:cs="Arial"/>
          <w:sz w:val="20"/>
          <w:szCs w:val="20"/>
        </w:rPr>
      </w:pPr>
    </w:p>
    <w:p w:rsidR="004046F8" w:rsidRDefault="004046F8" w:rsidP="004046F8">
      <w:pPr>
        <w:jc w:val="both"/>
        <w:rPr>
          <w:rFonts w:ascii="Arial" w:eastAsiaTheme="minorHAnsi" w:hAnsi="Arial" w:cs="Arial"/>
          <w:sz w:val="20"/>
          <w:szCs w:val="20"/>
        </w:rPr>
      </w:pPr>
      <w:r w:rsidRPr="004046F8">
        <w:rPr>
          <w:rFonts w:ascii="Arial" w:eastAsiaTheme="minorHAnsi" w:hAnsi="Arial" w:cs="Arial"/>
          <w:sz w:val="20"/>
          <w:szCs w:val="20"/>
        </w:rPr>
        <w:t xml:space="preserve">Conforme a lo anterior, la caracterización del personal docente y administrativo adscrito al establecimiento educativo se presenta en el </w:t>
      </w:r>
      <w:r w:rsidRPr="004046F8">
        <w:rPr>
          <w:rFonts w:ascii="Arial" w:eastAsiaTheme="minorHAnsi" w:hAnsi="Arial" w:cs="Arial"/>
          <w:b/>
          <w:color w:val="0070C0"/>
          <w:sz w:val="20"/>
          <w:szCs w:val="20"/>
        </w:rPr>
        <w:t>Anexo N° 6</w:t>
      </w:r>
      <w:r w:rsidR="000A2EB3">
        <w:rPr>
          <w:rFonts w:ascii="Arial" w:eastAsiaTheme="minorHAnsi" w:hAnsi="Arial" w:cs="Arial"/>
          <w:b/>
          <w:color w:val="0070C0"/>
          <w:sz w:val="20"/>
          <w:szCs w:val="20"/>
        </w:rPr>
        <w:t>0</w:t>
      </w:r>
      <w:r w:rsidRPr="004046F8">
        <w:rPr>
          <w:rFonts w:ascii="Arial" w:eastAsiaTheme="minorHAnsi" w:hAnsi="Arial" w:cs="Arial"/>
          <w:color w:val="0070C0"/>
          <w:sz w:val="20"/>
          <w:szCs w:val="20"/>
        </w:rPr>
        <w:t xml:space="preserve"> </w:t>
      </w:r>
      <w:r w:rsidRPr="004046F8">
        <w:rPr>
          <w:rFonts w:ascii="Arial" w:eastAsiaTheme="minorHAnsi" w:hAnsi="Arial" w:cs="Arial"/>
          <w:sz w:val="20"/>
          <w:szCs w:val="20"/>
        </w:rPr>
        <w:t>de este documento.</w:t>
      </w:r>
    </w:p>
    <w:p w:rsidR="000A2EB3" w:rsidRPr="004046F8" w:rsidRDefault="000A2EB3" w:rsidP="004046F8">
      <w:pPr>
        <w:jc w:val="both"/>
        <w:rPr>
          <w:rFonts w:ascii="Arial" w:eastAsiaTheme="minorHAnsi" w:hAnsi="Arial" w:cs="Arial"/>
          <w:sz w:val="20"/>
          <w:szCs w:val="20"/>
        </w:rPr>
      </w:pPr>
    </w:p>
    <w:p w:rsidR="00833DD7" w:rsidRPr="00193F4F" w:rsidRDefault="002A7935" w:rsidP="002E2121">
      <w:pPr>
        <w:pStyle w:val="Prrafodelista"/>
        <w:numPr>
          <w:ilvl w:val="1"/>
          <w:numId w:val="51"/>
        </w:numPr>
        <w:rPr>
          <w:rFonts w:ascii="Arial" w:eastAsiaTheme="minorHAnsi" w:hAnsi="Arial" w:cs="Arial"/>
          <w:b/>
          <w:color w:val="0070C0"/>
          <w:sz w:val="20"/>
          <w:szCs w:val="20"/>
        </w:rPr>
      </w:pPr>
      <w:r w:rsidRPr="00193F4F">
        <w:rPr>
          <w:rFonts w:ascii="Arial" w:eastAsiaTheme="minorHAnsi" w:hAnsi="Arial" w:cs="Arial"/>
          <w:b/>
          <w:color w:val="0070C0"/>
          <w:sz w:val="20"/>
          <w:szCs w:val="20"/>
        </w:rPr>
        <w:t xml:space="preserve">Superior jerárquico </w:t>
      </w:r>
      <w:r w:rsidR="00833DD7" w:rsidRPr="00193F4F">
        <w:rPr>
          <w:rFonts w:ascii="Arial" w:eastAsiaTheme="minorHAnsi" w:hAnsi="Arial" w:cs="Arial"/>
          <w:b/>
          <w:color w:val="0070C0"/>
          <w:sz w:val="20"/>
          <w:szCs w:val="20"/>
        </w:rPr>
        <w:t>del establecimiento educativo</w:t>
      </w:r>
    </w:p>
    <w:p w:rsidR="00833DD7" w:rsidRPr="00833DD7" w:rsidRDefault="00833DD7" w:rsidP="00833DD7">
      <w:pPr>
        <w:rPr>
          <w:rFonts w:ascii="Arial" w:eastAsiaTheme="minorHAnsi" w:hAnsi="Arial" w:cs="Arial"/>
          <w:b/>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Con fundamento en las facultades y competencias que le confiere la ley, </w:t>
      </w:r>
      <w:r w:rsidR="00182911">
        <w:rPr>
          <w:rFonts w:ascii="Arial" w:eastAsiaTheme="minorHAnsi" w:hAnsi="Arial" w:cs="Arial"/>
          <w:sz w:val="20"/>
          <w:szCs w:val="20"/>
        </w:rPr>
        <w:t>la rectora</w:t>
      </w:r>
      <w:r w:rsidRPr="00833DD7">
        <w:rPr>
          <w:rFonts w:ascii="Arial" w:eastAsiaTheme="minorHAnsi" w:hAnsi="Arial" w:cs="Arial"/>
          <w:sz w:val="20"/>
          <w:szCs w:val="20"/>
        </w:rPr>
        <w:t xml:space="preserve"> </w:t>
      </w:r>
      <w:r>
        <w:rPr>
          <w:rFonts w:ascii="Arial" w:eastAsiaTheme="minorHAnsi" w:hAnsi="Arial" w:cs="Arial"/>
          <w:sz w:val="20"/>
          <w:szCs w:val="20"/>
        </w:rPr>
        <w:t xml:space="preserve">de la </w:t>
      </w:r>
      <w:r w:rsidR="00711AB1">
        <w:rPr>
          <w:rFonts w:ascii="Arial" w:eastAsiaTheme="minorHAnsi" w:hAnsi="Arial" w:cs="Arial"/>
          <w:sz w:val="20"/>
          <w:szCs w:val="20"/>
        </w:rPr>
        <w:t xml:space="preserve">Institución Etnoeducativa </w:t>
      </w:r>
      <w:r w:rsidR="001B220F">
        <w:rPr>
          <w:rFonts w:ascii="Arial" w:eastAsiaTheme="minorHAnsi" w:hAnsi="Arial" w:cs="Arial"/>
          <w:sz w:val="20"/>
          <w:szCs w:val="20"/>
        </w:rPr>
        <w:t>Sidón</w:t>
      </w:r>
      <w:r>
        <w:rPr>
          <w:rFonts w:ascii="Arial" w:eastAsiaTheme="minorHAnsi" w:hAnsi="Arial" w:cs="Arial"/>
          <w:sz w:val="20"/>
          <w:szCs w:val="20"/>
        </w:rPr>
        <w:t xml:space="preserve"> </w:t>
      </w:r>
      <w:r w:rsidRPr="00833DD7">
        <w:rPr>
          <w:rFonts w:ascii="Arial" w:eastAsiaTheme="minorHAnsi" w:hAnsi="Arial" w:cs="Arial"/>
          <w:sz w:val="20"/>
          <w:szCs w:val="20"/>
        </w:rPr>
        <w:t>es el superior inmediato del personal directivo docente, docente y administrativo destinado para la atención de las actividades propias del servicio público de educación en el establecimiento educativo, y el superior inmediato d</w:t>
      </w:r>
      <w:r w:rsidR="00182911">
        <w:rPr>
          <w:rFonts w:ascii="Arial" w:eastAsiaTheme="minorHAnsi" w:hAnsi="Arial" w:cs="Arial"/>
          <w:sz w:val="20"/>
          <w:szCs w:val="20"/>
        </w:rPr>
        <w:t>e la rectora</w:t>
      </w:r>
      <w:r w:rsidRPr="00833DD7">
        <w:rPr>
          <w:rFonts w:ascii="Arial" w:eastAsiaTheme="minorHAnsi" w:hAnsi="Arial" w:cs="Arial"/>
          <w:sz w:val="20"/>
          <w:szCs w:val="20"/>
        </w:rPr>
        <w:t xml:space="preserve"> está determinado por la estructura jerárquica de la Secretaría de Educación Departamental, o en su defecto, será el alcalde municipal.</w:t>
      </w:r>
    </w:p>
    <w:p w:rsidR="002A7935" w:rsidRPr="00833DD7" w:rsidRDefault="002A7935" w:rsidP="00833DD7">
      <w:pPr>
        <w:rPr>
          <w:rFonts w:ascii="Arial" w:eastAsiaTheme="minorHAnsi" w:hAnsi="Arial" w:cs="Arial"/>
          <w:b/>
          <w:sz w:val="20"/>
          <w:szCs w:val="20"/>
        </w:rPr>
      </w:pPr>
    </w:p>
    <w:p w:rsidR="00833DD7" w:rsidRPr="00193F4F" w:rsidRDefault="00833DD7" w:rsidP="002E2121">
      <w:pPr>
        <w:pStyle w:val="Prrafodelista"/>
        <w:numPr>
          <w:ilvl w:val="1"/>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rPr>
        <w:t>Jornada laboral de docentes y directivos docentes</w:t>
      </w:r>
    </w:p>
    <w:p w:rsidR="00833DD7" w:rsidRPr="00833DD7" w:rsidRDefault="00833DD7" w:rsidP="00833DD7">
      <w:pPr>
        <w:jc w:val="both"/>
        <w:rPr>
          <w:rFonts w:ascii="Arial" w:eastAsiaTheme="minorHAnsi" w:hAnsi="Arial" w:cs="Arial"/>
          <w:b/>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La jornada laboral de los docentes y directivos docentes del establecimiento educativo está regulada respectivamente por los artículos 2.4.3.3.1 y 2.4.3.3.2 del Decreto 1075 de 2015; en todo caso, los directivos docentes y los docentes del establecimiento educativo deberán dedicar todo el tiempo de su jornada laboral al desarrollo de las funciones propias de sus cargos con una dedicación mínima de ocho (8) horas diarias.</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El tiempo que dedicarán los docentes al cumplimiento de su asignación académica y a la ejecución de actividades curriculares complementarias en el establecimiento educativo será como mínimo de seis (6) horas diarias, las cuales serán distribuidas por </w:t>
      </w:r>
      <w:r w:rsidR="00182911">
        <w:rPr>
          <w:rFonts w:ascii="Arial" w:eastAsiaTheme="minorHAnsi" w:hAnsi="Arial" w:cs="Arial"/>
          <w:sz w:val="20"/>
          <w:szCs w:val="20"/>
        </w:rPr>
        <w:t>la rectora</w:t>
      </w:r>
      <w:r w:rsidRPr="00833DD7">
        <w:rPr>
          <w:rFonts w:ascii="Arial" w:eastAsiaTheme="minorHAnsi" w:hAnsi="Arial" w:cs="Arial"/>
          <w:sz w:val="20"/>
          <w:szCs w:val="20"/>
        </w:rPr>
        <w:t xml:space="preserve"> de acuerdo con lo establecido en el artículo 2.4.3.2.3 del Decreto 1075 de 2015 que establece que para el desarrollo de las cuarenta (40) semanas lectivas de trabajo académico con estudiantes, definidas en el calendario académico, </w:t>
      </w:r>
      <w:r w:rsidR="00182911">
        <w:rPr>
          <w:rFonts w:ascii="Arial" w:eastAsiaTheme="minorHAnsi" w:hAnsi="Arial" w:cs="Arial"/>
          <w:sz w:val="20"/>
          <w:szCs w:val="20"/>
        </w:rPr>
        <w:t>la rectora</w:t>
      </w:r>
      <w:r w:rsidRPr="00833DD7">
        <w:rPr>
          <w:rFonts w:ascii="Arial" w:eastAsiaTheme="minorHAnsi" w:hAnsi="Arial" w:cs="Arial"/>
          <w:sz w:val="20"/>
          <w:szCs w:val="20"/>
        </w:rPr>
        <w:t xml:space="preserve"> del establecimiento educativo, fijará el horario de cada docente, distribuido para cada día de la semana, discriminando el tiempo dedicado al cumplimiento de la asignación académica y a las actividades curriculares complementarias.</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Según lo dispuesto por el artículo</w:t>
      </w:r>
      <w:r w:rsidRPr="00833DD7">
        <w:rPr>
          <w:rFonts w:ascii="Arial" w:hAnsi="Arial" w:cs="Arial"/>
          <w:sz w:val="20"/>
          <w:szCs w:val="20"/>
        </w:rPr>
        <w:t xml:space="preserve"> </w:t>
      </w:r>
      <w:r w:rsidRPr="00833DD7">
        <w:rPr>
          <w:rFonts w:ascii="Arial" w:eastAsiaTheme="minorHAnsi" w:hAnsi="Arial" w:cs="Arial"/>
          <w:sz w:val="20"/>
          <w:szCs w:val="20"/>
        </w:rPr>
        <w:t>2.4.3.3.4 del Decreto 1075 de 2015, el alcalde municipal podrá ejercer las funciones de seguimiento y control sobre el cumplimiento de la jornada escolar y de la jornada laboral de los directivos docentes y docentes del establecimiento educativo.</w:t>
      </w:r>
    </w:p>
    <w:p w:rsidR="00833DD7" w:rsidRPr="00833DD7" w:rsidRDefault="00833DD7" w:rsidP="00833DD7">
      <w:pPr>
        <w:jc w:val="both"/>
        <w:rPr>
          <w:rFonts w:ascii="Arial" w:eastAsiaTheme="minorHAnsi" w:hAnsi="Arial" w:cs="Arial"/>
          <w:sz w:val="20"/>
          <w:szCs w:val="20"/>
        </w:rPr>
      </w:pPr>
    </w:p>
    <w:p w:rsidR="00833DD7" w:rsidRPr="00193F4F" w:rsidRDefault="00833DD7" w:rsidP="002E2121">
      <w:pPr>
        <w:pStyle w:val="Prrafodelista"/>
        <w:numPr>
          <w:ilvl w:val="2"/>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rPr>
        <w:t>Actividades de desarrollo institucional</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Estas actividades corresponden al tiempo dedicado por los directivos docentes y los docentes a la formulación, desarrollo, evaluación, revisión o ajustes del </w:t>
      </w:r>
      <w:r w:rsidR="00A41729">
        <w:rPr>
          <w:rFonts w:ascii="Arial" w:eastAsiaTheme="minorHAnsi" w:hAnsi="Arial" w:cs="Arial"/>
          <w:sz w:val="20"/>
          <w:szCs w:val="20"/>
        </w:rPr>
        <w:t>Proyecto Educativo Comunitario</w:t>
      </w:r>
      <w:r w:rsidRPr="00833DD7">
        <w:rPr>
          <w:rFonts w:ascii="Arial" w:eastAsiaTheme="minorHAnsi" w:hAnsi="Arial" w:cs="Arial"/>
          <w:sz w:val="20"/>
          <w:szCs w:val="20"/>
        </w:rPr>
        <w:t xml:space="preserve">, a la elaboración, seguimiento y evaluación del plan de estudios, a la investigación y actualización </w:t>
      </w:r>
      <w:r w:rsidRPr="00833DD7">
        <w:rPr>
          <w:rFonts w:ascii="Arial" w:eastAsiaTheme="minorHAnsi" w:hAnsi="Arial" w:cs="Arial"/>
          <w:sz w:val="20"/>
          <w:szCs w:val="20"/>
        </w:rPr>
        <w:lastRenderedPageBreak/>
        <w:t>pedagógica, a la evaluación institucional anual, y a otras actividades de coordinación con organismos o instituciones que incidan directa e indirectamente en la prestación del servicio educativo.</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Estas actividades deberán realizarse durante cinco (5) semanas del calendario académico y serán distintas a las cuarenta (40) semanas lectivas de trabajo académico con las estudiantes, establecidas en el calendario; para su desarrollo, </w:t>
      </w:r>
      <w:r w:rsidR="00182911">
        <w:rPr>
          <w:rFonts w:ascii="Arial" w:eastAsiaTheme="minorHAnsi" w:hAnsi="Arial" w:cs="Arial"/>
          <w:sz w:val="20"/>
          <w:szCs w:val="20"/>
        </w:rPr>
        <w:t>la rectora</w:t>
      </w:r>
      <w:r w:rsidRPr="00833DD7">
        <w:rPr>
          <w:rFonts w:ascii="Arial" w:eastAsiaTheme="minorHAnsi" w:hAnsi="Arial" w:cs="Arial"/>
          <w:sz w:val="20"/>
          <w:szCs w:val="20"/>
        </w:rPr>
        <w:t xml:space="preserve"> definirá un plan de trabajo para los directivos docentes y docentes del establecimiento educativo, durante toda la jornada laboral.</w:t>
      </w:r>
    </w:p>
    <w:p w:rsidR="00833DD7" w:rsidRPr="00833DD7" w:rsidRDefault="00833DD7" w:rsidP="00833DD7">
      <w:pPr>
        <w:ind w:left="720"/>
        <w:contextualSpacing/>
        <w:jc w:val="both"/>
        <w:rPr>
          <w:rFonts w:ascii="Arial" w:eastAsiaTheme="minorHAnsi" w:hAnsi="Arial" w:cs="Arial"/>
          <w:b/>
          <w:sz w:val="20"/>
          <w:szCs w:val="20"/>
        </w:rPr>
      </w:pPr>
    </w:p>
    <w:p w:rsidR="00833DD7" w:rsidRPr="00193F4F" w:rsidRDefault="00833DD7" w:rsidP="002E2121">
      <w:pPr>
        <w:pStyle w:val="Prrafodelista"/>
        <w:numPr>
          <w:ilvl w:val="2"/>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lang w:val="es-CO" w:eastAsia="en-US"/>
        </w:rPr>
        <w:t>Períodos de clase</w:t>
      </w:r>
    </w:p>
    <w:p w:rsidR="00833DD7" w:rsidRPr="00833DD7" w:rsidRDefault="00833DD7" w:rsidP="00833DD7">
      <w:pPr>
        <w:jc w:val="both"/>
        <w:rPr>
          <w:rFonts w:ascii="Arial" w:eastAsiaTheme="minorHAnsi" w:hAnsi="Arial" w:cs="Arial"/>
          <w:b/>
          <w:sz w:val="20"/>
          <w:szCs w:val="20"/>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 xml:space="preserve">Los periodos de clase son las unidades de tiempo en que se divide la jornada escolar para realizar las actividades pedagógicas propias del desarrollo de las áreas obligatorias y fundamentales y de las asignaturas optativas contempladas en el plan de estudios; estos períodos serán definidos por </w:t>
      </w:r>
      <w:r w:rsidR="00182911">
        <w:rPr>
          <w:rFonts w:ascii="Arial" w:eastAsiaTheme="minorHAnsi" w:hAnsi="Arial" w:cs="Arial"/>
          <w:sz w:val="20"/>
          <w:szCs w:val="20"/>
          <w:lang w:val="es-CO" w:eastAsia="en-US"/>
        </w:rPr>
        <w:t>la rectora</w:t>
      </w:r>
      <w:r w:rsidRPr="00833DD7">
        <w:rPr>
          <w:rFonts w:ascii="Arial" w:eastAsiaTheme="minorHAnsi" w:hAnsi="Arial" w:cs="Arial"/>
          <w:sz w:val="20"/>
          <w:szCs w:val="20"/>
          <w:lang w:val="es-CO" w:eastAsia="en-US"/>
        </w:rPr>
        <w:t xml:space="preserve"> del establecimiento educativo al comienzo de cada año lectivo y pueden tener duraciones diferentes de acuerdo con el plan de estudios, siempre y cuando el total semanal y anual, contabilizado en horas efectivas, sea igual a la intensidad mínima definida en el artículo anterior.</w:t>
      </w:r>
    </w:p>
    <w:p w:rsidR="000A2EB3" w:rsidRPr="00833DD7" w:rsidRDefault="000A2EB3" w:rsidP="00833DD7">
      <w:pPr>
        <w:autoSpaceDE w:val="0"/>
        <w:autoSpaceDN w:val="0"/>
        <w:adjustRightInd w:val="0"/>
        <w:jc w:val="both"/>
        <w:rPr>
          <w:rFonts w:ascii="Arial" w:eastAsiaTheme="minorHAnsi" w:hAnsi="Arial" w:cs="Arial"/>
          <w:sz w:val="20"/>
          <w:szCs w:val="20"/>
          <w:lang w:val="es-CO" w:eastAsia="en-US"/>
        </w:rPr>
      </w:pPr>
    </w:p>
    <w:p w:rsidR="002A7935" w:rsidRPr="00193F4F" w:rsidRDefault="00833DD7" w:rsidP="002E2121">
      <w:pPr>
        <w:pStyle w:val="Prrafodelista"/>
        <w:numPr>
          <w:ilvl w:val="2"/>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rPr>
        <w:t>Asignación académica</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La asignación académica es el tiempo que distribuido en períodos de clase, dedica el docente a la atención directa de sus estudiantes en actividades pedagógicas correspondientes a las áreas obligatorias y fundamentales y a las asignaturas optativas, de conformidad con el plan de estudios del establecimiento educativo; la asignación académica de los docentes de preescolar y de educación básica primaria será igual a la jornada escolar de la </w:t>
      </w:r>
      <w:r w:rsidR="00DB7498">
        <w:rPr>
          <w:rFonts w:ascii="Arial" w:eastAsiaTheme="minorHAnsi" w:hAnsi="Arial" w:cs="Arial"/>
          <w:sz w:val="20"/>
          <w:szCs w:val="20"/>
        </w:rPr>
        <w:t>institución educativa</w:t>
      </w:r>
      <w:r w:rsidRPr="00833DD7">
        <w:rPr>
          <w:rFonts w:ascii="Arial" w:eastAsiaTheme="minorHAnsi" w:hAnsi="Arial" w:cs="Arial"/>
          <w:sz w:val="20"/>
          <w:szCs w:val="20"/>
        </w:rPr>
        <w:t xml:space="preserve"> para los estudiantes de preescolar y de educación básica primaria, en cumplimiento de lo dispuesto en el artículo 2.4.3.1.2 Decreto 1075 de 2015.</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De igual forma, el tiempo total de la asignación académica semanal de cada docente de educación básica secundaria y media será de veintidós (22) horas efectivas de sesenta (60) minutos, las cuales serán distribuidas por </w:t>
      </w:r>
      <w:r w:rsidR="00182911">
        <w:rPr>
          <w:rFonts w:ascii="Arial" w:eastAsiaTheme="minorHAnsi" w:hAnsi="Arial" w:cs="Arial"/>
          <w:sz w:val="20"/>
          <w:szCs w:val="20"/>
        </w:rPr>
        <w:t>la rectora</w:t>
      </w:r>
      <w:r w:rsidRPr="00833DD7">
        <w:rPr>
          <w:rFonts w:ascii="Arial" w:eastAsiaTheme="minorHAnsi" w:hAnsi="Arial" w:cs="Arial"/>
          <w:sz w:val="20"/>
          <w:szCs w:val="20"/>
        </w:rPr>
        <w:t xml:space="preserve"> en períodos de clase de acuerdo con el plan de estudios. </w:t>
      </w:r>
    </w:p>
    <w:p w:rsidR="009C7B60" w:rsidRPr="00833DD7" w:rsidRDefault="009C7B60" w:rsidP="00833DD7">
      <w:pPr>
        <w:jc w:val="both"/>
        <w:rPr>
          <w:rFonts w:ascii="Arial" w:eastAsiaTheme="minorHAnsi" w:hAnsi="Arial" w:cs="Arial"/>
          <w:b/>
          <w:sz w:val="20"/>
          <w:szCs w:val="20"/>
        </w:rPr>
      </w:pPr>
    </w:p>
    <w:p w:rsidR="00833DD7" w:rsidRPr="00193F4F" w:rsidRDefault="00833DD7" w:rsidP="002E2121">
      <w:pPr>
        <w:pStyle w:val="Prrafodelista"/>
        <w:numPr>
          <w:ilvl w:val="2"/>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rPr>
        <w:t>El calendario académico y la organización de actividades escolares</w:t>
      </w:r>
    </w:p>
    <w:p w:rsidR="00833DD7" w:rsidRPr="00833DD7" w:rsidRDefault="00833DD7" w:rsidP="00833DD7">
      <w:pPr>
        <w:rPr>
          <w:rFonts w:ascii="Arial" w:eastAsiaTheme="minorHAnsi" w:hAnsi="Arial" w:cs="Arial"/>
          <w:sz w:val="20"/>
          <w:szCs w:val="20"/>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 Secretaría de Educación Departamental expedirá cada año y por una sola vez, el calendario académico para todos los establecimientos educativos estatales del departamento, y en él se determinarán  las fechas precisas de iniciación y finalización de las siguientes actividades:</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2E2121">
      <w:pPr>
        <w:numPr>
          <w:ilvl w:val="0"/>
          <w:numId w:val="44"/>
        </w:numPr>
        <w:autoSpaceDE w:val="0"/>
        <w:autoSpaceDN w:val="0"/>
        <w:adjustRightInd w:val="0"/>
        <w:contextualSpacing/>
        <w:jc w:val="both"/>
        <w:rPr>
          <w:rFonts w:ascii="Arial" w:eastAsiaTheme="minorHAnsi" w:hAnsi="Arial" w:cs="Arial"/>
          <w:b/>
          <w:color w:val="0070C0"/>
          <w:sz w:val="20"/>
          <w:szCs w:val="20"/>
          <w:lang w:val="es-CO" w:eastAsia="en-US"/>
        </w:rPr>
      </w:pPr>
      <w:r w:rsidRPr="00833DD7">
        <w:rPr>
          <w:rFonts w:ascii="Arial" w:eastAsiaTheme="minorHAnsi" w:hAnsi="Arial" w:cs="Arial"/>
          <w:b/>
          <w:color w:val="0070C0"/>
          <w:sz w:val="20"/>
          <w:szCs w:val="20"/>
          <w:lang w:val="es-CO" w:eastAsia="en-US"/>
        </w:rPr>
        <w:t>Para docentes y directivos docentes:</w:t>
      </w:r>
    </w:p>
    <w:p w:rsidR="00833DD7" w:rsidRPr="00833DD7" w:rsidRDefault="00833DD7" w:rsidP="002E2121">
      <w:pPr>
        <w:numPr>
          <w:ilvl w:val="0"/>
          <w:numId w:val="45"/>
        </w:numPr>
        <w:autoSpaceDE w:val="0"/>
        <w:autoSpaceDN w:val="0"/>
        <w:adjustRightInd w:val="0"/>
        <w:contextualSpacing/>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Cuarenta (40) semanas de trabajo académico con estudiantes, distribuido en dos períodos semestrales.</w:t>
      </w:r>
    </w:p>
    <w:p w:rsidR="00833DD7" w:rsidRPr="00833DD7" w:rsidRDefault="00833DD7" w:rsidP="002E2121">
      <w:pPr>
        <w:numPr>
          <w:ilvl w:val="0"/>
          <w:numId w:val="45"/>
        </w:numPr>
        <w:autoSpaceDE w:val="0"/>
        <w:autoSpaceDN w:val="0"/>
        <w:adjustRightInd w:val="0"/>
        <w:contextualSpacing/>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Cinco (5) semanas de actividades de desarrollo institucional.</w:t>
      </w:r>
    </w:p>
    <w:p w:rsidR="00833DD7" w:rsidRPr="00833DD7" w:rsidRDefault="00833DD7" w:rsidP="002E2121">
      <w:pPr>
        <w:numPr>
          <w:ilvl w:val="0"/>
          <w:numId w:val="45"/>
        </w:numPr>
        <w:autoSpaceDE w:val="0"/>
        <w:autoSpaceDN w:val="0"/>
        <w:adjustRightInd w:val="0"/>
        <w:contextualSpacing/>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Siete (7) semanas de vacaciones.</w:t>
      </w:r>
    </w:p>
    <w:p w:rsidR="00833DD7" w:rsidRPr="00833DD7" w:rsidRDefault="00833DD7" w:rsidP="002E2121">
      <w:pPr>
        <w:numPr>
          <w:ilvl w:val="0"/>
          <w:numId w:val="44"/>
        </w:numPr>
        <w:autoSpaceDE w:val="0"/>
        <w:autoSpaceDN w:val="0"/>
        <w:adjustRightInd w:val="0"/>
        <w:contextualSpacing/>
        <w:jc w:val="both"/>
        <w:rPr>
          <w:rFonts w:ascii="Arial" w:eastAsiaTheme="minorHAnsi" w:hAnsi="Arial" w:cs="Arial"/>
          <w:b/>
          <w:color w:val="0070C0"/>
          <w:sz w:val="20"/>
          <w:szCs w:val="20"/>
          <w:lang w:val="es-CO" w:eastAsia="en-US"/>
        </w:rPr>
      </w:pPr>
      <w:r w:rsidRPr="00833DD7">
        <w:rPr>
          <w:rFonts w:ascii="Arial" w:eastAsiaTheme="minorHAnsi" w:hAnsi="Arial" w:cs="Arial"/>
          <w:b/>
          <w:color w:val="0070C0"/>
          <w:sz w:val="20"/>
          <w:szCs w:val="20"/>
          <w:lang w:val="es-CO" w:eastAsia="en-US"/>
        </w:rPr>
        <w:t>Para estudiantes:</w:t>
      </w:r>
    </w:p>
    <w:p w:rsidR="00833DD7" w:rsidRPr="00833DD7" w:rsidRDefault="00833DD7" w:rsidP="002E2121">
      <w:pPr>
        <w:numPr>
          <w:ilvl w:val="0"/>
          <w:numId w:val="46"/>
        </w:numPr>
        <w:autoSpaceDE w:val="0"/>
        <w:autoSpaceDN w:val="0"/>
        <w:adjustRightInd w:val="0"/>
        <w:contextualSpacing/>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Cuarenta (40) semanas de trabajo académico, distribuido en dos períodos semestrales.</w:t>
      </w:r>
    </w:p>
    <w:p w:rsidR="00833DD7" w:rsidRPr="00833DD7" w:rsidRDefault="00833DD7" w:rsidP="002E2121">
      <w:pPr>
        <w:numPr>
          <w:ilvl w:val="0"/>
          <w:numId w:val="46"/>
        </w:numPr>
        <w:autoSpaceDE w:val="0"/>
        <w:autoSpaceDN w:val="0"/>
        <w:adjustRightInd w:val="0"/>
        <w:contextualSpacing/>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Doce (12) semanas de receso estudiantil.</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 xml:space="preserve">El consejo directivo o </w:t>
      </w:r>
      <w:r w:rsidR="00182911">
        <w:rPr>
          <w:rFonts w:ascii="Arial" w:eastAsiaTheme="minorHAnsi" w:hAnsi="Arial" w:cs="Arial"/>
          <w:sz w:val="20"/>
          <w:szCs w:val="20"/>
          <w:lang w:val="es-CO" w:eastAsia="en-US"/>
        </w:rPr>
        <w:t>la rectora</w:t>
      </w:r>
      <w:r w:rsidRPr="00833DD7">
        <w:rPr>
          <w:rFonts w:ascii="Arial" w:eastAsiaTheme="minorHAnsi" w:hAnsi="Arial" w:cs="Arial"/>
          <w:sz w:val="20"/>
          <w:szCs w:val="20"/>
          <w:lang w:val="es-CO" w:eastAsia="en-US"/>
        </w:rPr>
        <w:t xml:space="preserve"> del establecimiento educativo no son competentes para autorizar variaciones en la distribución de los días fijados para el cumplimiento del calendario académico y la jornada escolar, ni para autorizar la reposición de ciases por días no trabajados por cese de actividades académicas.</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Las actividades grupales o individuales que organice el establecimiento educativo para estudiantes que requieran apoyo especial para superar las insuficiencias en la consecución de logros educativos es un componente esencial de las actividades pedagógicas ordinarias, por lo tanto, no se podrán programar semanas específicas que afecten la permanencia de todos los estudiantes en la institución.</w:t>
      </w:r>
    </w:p>
    <w:p w:rsidR="00833DD7" w:rsidRPr="00833DD7" w:rsidRDefault="00833DD7" w:rsidP="002A7935">
      <w:pPr>
        <w:autoSpaceDE w:val="0"/>
        <w:autoSpaceDN w:val="0"/>
        <w:adjustRightInd w:val="0"/>
        <w:jc w:val="both"/>
        <w:rPr>
          <w:rFonts w:ascii="Arial" w:eastAsiaTheme="minorHAnsi" w:hAnsi="Arial" w:cs="Arial"/>
          <w:color w:val="C00000"/>
          <w:sz w:val="20"/>
          <w:szCs w:val="20"/>
          <w:lang w:val="es-CO" w:eastAsia="en-US"/>
        </w:rPr>
      </w:pPr>
    </w:p>
    <w:p w:rsidR="00833DD7" w:rsidRPr="00193F4F" w:rsidRDefault="00833DD7" w:rsidP="002E2121">
      <w:pPr>
        <w:pStyle w:val="Prrafodelista"/>
        <w:numPr>
          <w:ilvl w:val="1"/>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lang w:val="es-CO" w:eastAsia="en-US"/>
        </w:rPr>
        <w:t>Funciones, competencias y evaluación del desempeño laboral de directivos docentes, docentes y personal administrativo</w:t>
      </w:r>
    </w:p>
    <w:p w:rsidR="002A7935" w:rsidRDefault="002A7935" w:rsidP="002A7935">
      <w:pPr>
        <w:shd w:val="clear" w:color="auto" w:fill="FFFFFF" w:themeFill="background1"/>
        <w:contextualSpacing/>
        <w:jc w:val="both"/>
        <w:rPr>
          <w:rFonts w:ascii="Arial" w:eastAsiaTheme="minorHAnsi" w:hAnsi="Arial" w:cs="Arial"/>
          <w:b/>
          <w:sz w:val="20"/>
          <w:szCs w:val="20"/>
          <w:lang w:val="es-CO" w:eastAsia="en-US"/>
        </w:rPr>
      </w:pPr>
    </w:p>
    <w:p w:rsidR="00833DD7" w:rsidRPr="00193F4F" w:rsidRDefault="00833DD7" w:rsidP="002E2121">
      <w:pPr>
        <w:pStyle w:val="Prrafodelista"/>
        <w:numPr>
          <w:ilvl w:val="2"/>
          <w:numId w:val="51"/>
        </w:numPr>
        <w:shd w:val="clear" w:color="auto" w:fill="FFFFFF" w:themeFill="background1"/>
        <w:jc w:val="both"/>
        <w:rPr>
          <w:rFonts w:ascii="Arial" w:hAnsi="Arial" w:cs="Arial"/>
          <w:b/>
          <w:color w:val="0070C0"/>
          <w:sz w:val="20"/>
          <w:lang w:eastAsia="es-CO"/>
        </w:rPr>
      </w:pPr>
      <w:r w:rsidRPr="00193F4F">
        <w:rPr>
          <w:rFonts w:ascii="Arial" w:hAnsi="Arial" w:cs="Arial"/>
          <w:b/>
          <w:color w:val="0070C0"/>
          <w:sz w:val="20"/>
          <w:lang w:eastAsia="es-CO"/>
        </w:rPr>
        <w:t xml:space="preserve">Manual de funciones </w:t>
      </w:r>
      <w:r w:rsidR="00736A9B" w:rsidRPr="00193F4F">
        <w:rPr>
          <w:rFonts w:ascii="Arial" w:hAnsi="Arial" w:cs="Arial"/>
          <w:b/>
          <w:color w:val="0070C0"/>
          <w:sz w:val="20"/>
          <w:lang w:eastAsia="es-CO"/>
        </w:rPr>
        <w:t xml:space="preserve">y competencias </w:t>
      </w:r>
      <w:r w:rsidRPr="00193F4F">
        <w:rPr>
          <w:rFonts w:ascii="Arial" w:hAnsi="Arial" w:cs="Arial"/>
          <w:b/>
          <w:color w:val="0070C0"/>
          <w:sz w:val="20"/>
          <w:lang w:eastAsia="es-CO"/>
        </w:rPr>
        <w:t xml:space="preserve">de los docentes y directivos docentes </w:t>
      </w:r>
    </w:p>
    <w:p w:rsidR="00833DD7" w:rsidRPr="00833DD7" w:rsidRDefault="00833DD7" w:rsidP="00833DD7">
      <w:pPr>
        <w:shd w:val="clear" w:color="auto" w:fill="FFFFFF" w:themeFill="background1"/>
        <w:jc w:val="both"/>
        <w:rPr>
          <w:rFonts w:ascii="Arial" w:hAnsi="Arial" w:cs="Arial"/>
          <w:b/>
          <w:sz w:val="20"/>
          <w:lang w:eastAsia="es-CO"/>
        </w:rPr>
      </w:pPr>
    </w:p>
    <w:p w:rsidR="00833DD7" w:rsidRPr="00833DD7" w:rsidRDefault="00833DD7" w:rsidP="00833DD7">
      <w:pPr>
        <w:jc w:val="both"/>
        <w:rPr>
          <w:rFonts w:ascii="Arial" w:hAnsi="Arial" w:cs="Arial"/>
          <w:sz w:val="20"/>
          <w:szCs w:val="20"/>
        </w:rPr>
      </w:pPr>
      <w:r w:rsidRPr="00833DD7">
        <w:rPr>
          <w:rFonts w:ascii="Arial" w:hAnsi="Arial" w:cs="Arial"/>
          <w:sz w:val="20"/>
          <w:szCs w:val="20"/>
          <w:lang w:val="es-CO" w:eastAsia="en-US"/>
        </w:rPr>
        <w:t>Las funciones de los docentes y directivos docentes del establecimiento educativo</w:t>
      </w:r>
      <w:r w:rsidRPr="00833DD7">
        <w:rPr>
          <w:rFonts w:ascii="Arial" w:eastAsiaTheme="minorHAnsi" w:hAnsi="Arial" w:cs="Arial"/>
          <w:sz w:val="20"/>
          <w:szCs w:val="20"/>
          <w:lang w:val="es-CO" w:eastAsia="en-US"/>
        </w:rPr>
        <w:t xml:space="preserve"> se ciñen a las </w:t>
      </w:r>
      <w:r w:rsidRPr="00833DD7">
        <w:rPr>
          <w:rFonts w:ascii="Arial" w:hAnsi="Arial" w:cs="Arial"/>
          <w:sz w:val="20"/>
          <w:szCs w:val="20"/>
          <w:lang w:val="es-CO" w:eastAsia="en-US"/>
        </w:rPr>
        <w:t xml:space="preserve">especificaciones del perfil y competencias del docente establecidas por el Ministerio de Educación Nacional mediante resolución N° 003842 del 18 de marzo de 2022; el </w:t>
      </w:r>
      <w:r w:rsidRPr="00833DD7">
        <w:rPr>
          <w:rFonts w:ascii="Arial" w:hAnsi="Arial" w:cs="Arial"/>
          <w:sz w:val="20"/>
          <w:szCs w:val="20"/>
        </w:rPr>
        <w:t xml:space="preserve">manual de funciones, requisitos y competencias para directivos docentes y docentes es una herramienta de gestión de la carrera docente que permite establecer las funciones y competencias laborales de los tipos de cargos de dichos empleos, así como los requerimientos de conocimiento, experiencia y demás competencias exigidas para la provisión de los cargos y su desempeño. </w:t>
      </w:r>
    </w:p>
    <w:p w:rsidR="00833DD7" w:rsidRPr="00833DD7" w:rsidRDefault="00833DD7" w:rsidP="00833DD7">
      <w:pPr>
        <w:jc w:val="both"/>
        <w:rPr>
          <w:rFonts w:ascii="Arial" w:hAnsi="Arial" w:cs="Arial"/>
          <w:sz w:val="20"/>
          <w:szCs w:val="20"/>
        </w:rPr>
      </w:pPr>
    </w:p>
    <w:p w:rsidR="00833DD7" w:rsidRPr="00833DD7" w:rsidRDefault="00833DD7" w:rsidP="00833DD7">
      <w:pPr>
        <w:jc w:val="both"/>
        <w:rPr>
          <w:rFonts w:ascii="Arial" w:hAnsi="Arial" w:cs="Arial"/>
          <w:sz w:val="20"/>
          <w:szCs w:val="20"/>
        </w:rPr>
      </w:pPr>
      <w:r w:rsidRPr="00833DD7">
        <w:rPr>
          <w:rFonts w:ascii="Arial" w:hAnsi="Arial" w:cs="Arial"/>
          <w:sz w:val="20"/>
          <w:szCs w:val="20"/>
        </w:rPr>
        <w:t>El fundamento legal de este manual se sustenta en el artículo 2.4.6.3.8. Manual de funciones, requisitos y competencias del sistema especial de carrera docente del Decreto 1075 de 2015, que fue adicionado por el Decreto 490 de 2016, por el cual se reglamenta el Decreto Ley 1278 de 2002 en materia de tipos de empleos del sistema especial de carrera docente y su provisión, se dictan otras disposiciones y se adiciona y se modifica el Decreto 1075 de 2015 Único Reglamentario del Sector Educación.</w:t>
      </w:r>
    </w:p>
    <w:p w:rsidR="00F51F06" w:rsidRPr="00833DD7" w:rsidRDefault="00F51F06" w:rsidP="00833DD7">
      <w:pPr>
        <w:jc w:val="both"/>
        <w:rPr>
          <w:rFonts w:ascii="Arial" w:hAnsi="Arial" w:cs="Arial"/>
          <w:sz w:val="20"/>
          <w:szCs w:val="20"/>
        </w:rPr>
      </w:pPr>
    </w:p>
    <w:p w:rsidR="00833DD7" w:rsidRPr="00193F4F" w:rsidRDefault="00833DD7" w:rsidP="002E2121">
      <w:pPr>
        <w:pStyle w:val="Prrafodelista"/>
        <w:numPr>
          <w:ilvl w:val="2"/>
          <w:numId w:val="51"/>
        </w:numPr>
        <w:shd w:val="clear" w:color="auto" w:fill="FFFFFF" w:themeFill="background1"/>
        <w:jc w:val="both"/>
        <w:rPr>
          <w:rFonts w:ascii="Arial" w:hAnsi="Arial" w:cs="Arial"/>
          <w:b/>
          <w:color w:val="0070C0"/>
          <w:sz w:val="20"/>
        </w:rPr>
      </w:pPr>
      <w:r w:rsidRPr="00193F4F">
        <w:rPr>
          <w:rFonts w:ascii="Arial" w:hAnsi="Arial" w:cs="Arial"/>
          <w:b/>
          <w:color w:val="0070C0"/>
          <w:sz w:val="20"/>
          <w:lang w:eastAsia="es-CO"/>
        </w:rPr>
        <w:t xml:space="preserve">Manual específico de funciones y competencias laborales del personal administrativo </w:t>
      </w:r>
    </w:p>
    <w:p w:rsidR="00833DD7" w:rsidRPr="00833DD7" w:rsidRDefault="00833DD7" w:rsidP="00833DD7">
      <w:pPr>
        <w:jc w:val="both"/>
        <w:rPr>
          <w:rFonts w:ascii="Arial" w:hAnsi="Arial" w:cs="Arial"/>
          <w:sz w:val="20"/>
          <w:szCs w:val="20"/>
          <w:lang w:val="es-CO" w:eastAsia="en-US"/>
        </w:rPr>
      </w:pPr>
    </w:p>
    <w:p w:rsidR="00833DD7" w:rsidRDefault="00833DD7" w:rsidP="00833DD7">
      <w:pPr>
        <w:jc w:val="both"/>
        <w:rPr>
          <w:rFonts w:ascii="Arial" w:hAnsi="Arial" w:cs="Arial"/>
          <w:sz w:val="20"/>
          <w:szCs w:val="20"/>
          <w:lang w:val="es-CO" w:eastAsia="en-US"/>
        </w:rPr>
      </w:pPr>
      <w:r w:rsidRPr="00833DD7">
        <w:rPr>
          <w:rFonts w:ascii="Arial" w:hAnsi="Arial" w:cs="Arial"/>
          <w:sz w:val="20"/>
          <w:szCs w:val="20"/>
          <w:lang w:val="es-CO" w:eastAsia="en-US"/>
        </w:rPr>
        <w:t xml:space="preserve">El desarrollo de las labores y el desempeño de las funciones del personal administrativo adscrito al establecimiento educativo está regulado por el </w:t>
      </w:r>
      <w:r w:rsidRPr="00833DD7">
        <w:rPr>
          <w:rFonts w:ascii="Arial" w:hAnsi="Arial" w:cs="Arial"/>
          <w:i/>
          <w:sz w:val="20"/>
          <w:szCs w:val="20"/>
          <w:lang w:val="es-CO" w:eastAsia="en-US"/>
        </w:rPr>
        <w:t>Manual Específico de Funciones y de Competencias</w:t>
      </w:r>
      <w:r w:rsidRPr="00833DD7">
        <w:rPr>
          <w:rFonts w:ascii="Arial" w:hAnsi="Arial" w:cs="Arial"/>
          <w:sz w:val="20"/>
          <w:szCs w:val="20"/>
          <w:lang w:val="es-CO" w:eastAsia="en-US"/>
        </w:rPr>
        <w:t xml:space="preserve"> expedido por la Secretaría de Educación Departamental</w:t>
      </w:r>
      <w:r w:rsidR="00F51F06">
        <w:rPr>
          <w:rFonts w:ascii="Arial" w:hAnsi="Arial" w:cs="Arial"/>
          <w:sz w:val="20"/>
          <w:szCs w:val="20"/>
          <w:lang w:val="es-CO" w:eastAsia="en-US"/>
        </w:rPr>
        <w:t xml:space="preserve"> de </w:t>
      </w:r>
      <w:r w:rsidR="00F52795">
        <w:rPr>
          <w:rFonts w:ascii="Arial" w:hAnsi="Arial" w:cs="Arial"/>
          <w:sz w:val="20"/>
          <w:szCs w:val="20"/>
          <w:lang w:val="es-CO" w:eastAsia="en-US"/>
        </w:rPr>
        <w:t>Nariño</w:t>
      </w:r>
      <w:r w:rsidRPr="00833DD7">
        <w:rPr>
          <w:rFonts w:ascii="Arial" w:hAnsi="Arial" w:cs="Arial"/>
          <w:sz w:val="20"/>
          <w:szCs w:val="20"/>
          <w:lang w:val="es-CO" w:eastAsia="en-US"/>
        </w:rPr>
        <w:t>, el cual se constituye en un instrumento de administración de personal en el que se establecen las funciones y las competencias laborales de los empleos que conforman la planta de personal de apoyo a las labores administrativas del establecimiento educativo, así como los requerimientos exigidos para el desempeño de los mismos.</w:t>
      </w:r>
    </w:p>
    <w:p w:rsidR="002A7935" w:rsidRDefault="002A7935" w:rsidP="00833DD7">
      <w:pPr>
        <w:jc w:val="both"/>
        <w:rPr>
          <w:rFonts w:ascii="Arial" w:hAnsi="Arial" w:cs="Arial"/>
          <w:sz w:val="20"/>
          <w:szCs w:val="20"/>
          <w:lang w:val="es-CO" w:eastAsia="en-US"/>
        </w:rPr>
      </w:pPr>
    </w:p>
    <w:p w:rsidR="00495037" w:rsidRDefault="002A7935" w:rsidP="00C22D9F">
      <w:pPr>
        <w:jc w:val="both"/>
        <w:rPr>
          <w:rFonts w:ascii="Arial" w:eastAsiaTheme="minorHAnsi" w:hAnsi="Arial" w:cs="Arial"/>
          <w:sz w:val="20"/>
          <w:szCs w:val="20"/>
          <w:lang w:val="es-CO" w:eastAsia="en-US"/>
        </w:rPr>
      </w:pPr>
      <w:r w:rsidRPr="00C22D9F">
        <w:rPr>
          <w:rFonts w:ascii="Arial" w:hAnsi="Arial" w:cs="Arial"/>
          <w:sz w:val="20"/>
          <w:szCs w:val="20"/>
          <w:lang w:val="es-CO" w:eastAsia="en-US"/>
        </w:rPr>
        <w:t xml:space="preserve">De igual forma, en el </w:t>
      </w:r>
      <w:r w:rsidR="00F51F06">
        <w:rPr>
          <w:rFonts w:ascii="Arial" w:hAnsi="Arial" w:cs="Arial"/>
          <w:sz w:val="20"/>
          <w:szCs w:val="20"/>
          <w:lang w:val="es-CO" w:eastAsia="en-US"/>
        </w:rPr>
        <w:t xml:space="preserve">ámbito </w:t>
      </w:r>
      <w:r w:rsidRPr="00C22D9F">
        <w:rPr>
          <w:rFonts w:ascii="Arial" w:hAnsi="Arial" w:cs="Arial"/>
          <w:sz w:val="20"/>
          <w:szCs w:val="20"/>
          <w:lang w:val="es-CO" w:eastAsia="en-US"/>
        </w:rPr>
        <w:t xml:space="preserve">institucional, el establecimiento educativo ha definido las funciones propias de los </w:t>
      </w:r>
      <w:r w:rsidR="00736A9B" w:rsidRPr="00C22D9F">
        <w:rPr>
          <w:rFonts w:ascii="Arial" w:hAnsi="Arial" w:cs="Arial"/>
          <w:sz w:val="20"/>
          <w:szCs w:val="20"/>
          <w:lang w:val="es-CO" w:eastAsia="en-US"/>
        </w:rPr>
        <w:t xml:space="preserve">cargos </w:t>
      </w:r>
      <w:r w:rsidRPr="00C22D9F">
        <w:rPr>
          <w:rFonts w:ascii="Arial" w:hAnsi="Arial" w:cs="Arial"/>
          <w:sz w:val="20"/>
          <w:szCs w:val="20"/>
          <w:lang w:val="es-CO" w:eastAsia="en-US"/>
        </w:rPr>
        <w:t xml:space="preserve">específicos contenidas en el </w:t>
      </w:r>
      <w:r w:rsidRPr="00C22D9F">
        <w:rPr>
          <w:rFonts w:ascii="Arial" w:hAnsi="Arial" w:cs="Arial"/>
          <w:b/>
          <w:color w:val="0070C0"/>
          <w:sz w:val="20"/>
          <w:szCs w:val="20"/>
          <w:lang w:val="es-CO" w:eastAsia="en-US"/>
        </w:rPr>
        <w:t>Anexo N°</w:t>
      </w:r>
      <w:r w:rsidR="00736A9B" w:rsidRPr="00C22D9F">
        <w:rPr>
          <w:rFonts w:ascii="Arial" w:hAnsi="Arial" w:cs="Arial"/>
          <w:b/>
          <w:color w:val="0070C0"/>
          <w:sz w:val="20"/>
          <w:szCs w:val="20"/>
          <w:lang w:val="es-CO" w:eastAsia="en-US"/>
        </w:rPr>
        <w:t xml:space="preserve"> 6</w:t>
      </w:r>
      <w:r w:rsidR="000A2EB3">
        <w:rPr>
          <w:rFonts w:ascii="Arial" w:hAnsi="Arial" w:cs="Arial"/>
          <w:b/>
          <w:color w:val="0070C0"/>
          <w:sz w:val="20"/>
          <w:szCs w:val="20"/>
          <w:lang w:val="es-CO" w:eastAsia="en-US"/>
        </w:rPr>
        <w:t>1</w:t>
      </w:r>
      <w:r w:rsidRPr="00C22D9F">
        <w:rPr>
          <w:rFonts w:ascii="Arial" w:hAnsi="Arial" w:cs="Arial"/>
          <w:color w:val="0070C0"/>
          <w:sz w:val="20"/>
          <w:szCs w:val="20"/>
          <w:lang w:val="es-CO" w:eastAsia="en-US"/>
        </w:rPr>
        <w:t xml:space="preserve"> </w:t>
      </w:r>
      <w:r w:rsidR="00736A9B" w:rsidRPr="00C22D9F">
        <w:rPr>
          <w:rFonts w:ascii="Arial" w:hAnsi="Arial" w:cs="Arial"/>
          <w:sz w:val="20"/>
          <w:szCs w:val="20"/>
          <w:lang w:val="es-CO" w:eastAsia="en-US"/>
        </w:rPr>
        <w:t xml:space="preserve">el cual fue </w:t>
      </w:r>
      <w:r w:rsidRPr="00C22D9F">
        <w:rPr>
          <w:rFonts w:ascii="Arial" w:hAnsi="Arial" w:cs="Arial"/>
          <w:sz w:val="20"/>
          <w:szCs w:val="20"/>
          <w:lang w:val="es-CO" w:eastAsia="en-US"/>
        </w:rPr>
        <w:t xml:space="preserve">aprobado </w:t>
      </w:r>
      <w:r w:rsidR="006C08AD" w:rsidRPr="00C22D9F">
        <w:rPr>
          <w:rFonts w:ascii="Arial" w:hAnsi="Arial" w:cs="Arial"/>
          <w:sz w:val="20"/>
          <w:szCs w:val="20"/>
          <w:lang w:val="es-CO" w:eastAsia="en-US"/>
        </w:rPr>
        <w:t xml:space="preserve">por el </w:t>
      </w:r>
      <w:r w:rsidRPr="00C22D9F">
        <w:rPr>
          <w:rFonts w:ascii="Arial" w:hAnsi="Arial" w:cs="Arial"/>
          <w:sz w:val="20"/>
          <w:szCs w:val="20"/>
          <w:lang w:val="es-CO" w:eastAsia="en-US"/>
        </w:rPr>
        <w:t xml:space="preserve">Consejo Directivo </w:t>
      </w:r>
      <w:r w:rsidR="006C08AD" w:rsidRPr="00C22D9F">
        <w:rPr>
          <w:rFonts w:ascii="Arial" w:hAnsi="Arial" w:cs="Arial"/>
          <w:sz w:val="20"/>
          <w:szCs w:val="20"/>
          <w:lang w:val="es-CO" w:eastAsia="en-US"/>
        </w:rPr>
        <w:t xml:space="preserve">de la </w:t>
      </w:r>
      <w:r w:rsidR="00711AB1">
        <w:rPr>
          <w:rFonts w:ascii="Arial" w:hAnsi="Arial" w:cs="Arial"/>
          <w:sz w:val="20"/>
          <w:szCs w:val="20"/>
          <w:lang w:val="es-CO" w:eastAsia="en-US"/>
        </w:rPr>
        <w:t xml:space="preserve">Institución Etnoeducativa </w:t>
      </w:r>
      <w:r w:rsidR="001B220F">
        <w:rPr>
          <w:rFonts w:ascii="Arial" w:hAnsi="Arial" w:cs="Arial"/>
          <w:sz w:val="20"/>
          <w:szCs w:val="20"/>
          <w:lang w:val="es-CO" w:eastAsia="en-US"/>
        </w:rPr>
        <w:t>Sidón</w:t>
      </w:r>
      <w:r w:rsidR="006B2423" w:rsidRPr="00C22D9F">
        <w:rPr>
          <w:rFonts w:ascii="Arial" w:hAnsi="Arial" w:cs="Arial"/>
          <w:sz w:val="20"/>
          <w:szCs w:val="20"/>
          <w:lang w:val="es-CO" w:eastAsia="en-US"/>
        </w:rPr>
        <w:t>, y en él se establecen las funciones específicas d</w:t>
      </w:r>
      <w:r w:rsidR="00182911">
        <w:rPr>
          <w:rFonts w:ascii="Arial" w:hAnsi="Arial" w:cs="Arial"/>
          <w:sz w:val="20"/>
          <w:szCs w:val="20"/>
          <w:lang w:val="es-CO" w:eastAsia="en-US"/>
        </w:rPr>
        <w:t>e la rectora</w:t>
      </w:r>
      <w:r w:rsidR="006B2423" w:rsidRPr="00C22D9F">
        <w:rPr>
          <w:rFonts w:ascii="Arial" w:eastAsiaTheme="minorHAnsi" w:hAnsi="Arial" w:cs="Arial"/>
          <w:sz w:val="20"/>
          <w:szCs w:val="20"/>
          <w:lang w:val="es-CO" w:eastAsia="en-US"/>
        </w:rPr>
        <w:t>, directivos docentes, coordinador académico, coordinador de convivencia y disciplina, docente</w:t>
      </w:r>
      <w:r w:rsidR="00C22D9F" w:rsidRPr="00C22D9F">
        <w:rPr>
          <w:rFonts w:ascii="Arial" w:eastAsiaTheme="minorHAnsi" w:hAnsi="Arial" w:cs="Arial"/>
          <w:sz w:val="20"/>
          <w:szCs w:val="20"/>
          <w:lang w:val="es-CO" w:eastAsia="en-US"/>
        </w:rPr>
        <w:t>s</w:t>
      </w:r>
      <w:r w:rsidR="006B2423" w:rsidRPr="00C22D9F">
        <w:rPr>
          <w:rFonts w:ascii="Arial" w:eastAsiaTheme="minorHAnsi" w:hAnsi="Arial" w:cs="Arial"/>
          <w:sz w:val="20"/>
          <w:szCs w:val="20"/>
          <w:lang w:val="es-CO" w:eastAsia="en-US"/>
        </w:rPr>
        <w:t xml:space="preserve"> licenciado</w:t>
      </w:r>
      <w:r w:rsidR="00C22D9F" w:rsidRPr="00C22D9F">
        <w:rPr>
          <w:rFonts w:ascii="Arial" w:eastAsiaTheme="minorHAnsi" w:hAnsi="Arial" w:cs="Arial"/>
          <w:sz w:val="20"/>
          <w:szCs w:val="20"/>
          <w:lang w:val="es-CO" w:eastAsia="en-US"/>
        </w:rPr>
        <w:t xml:space="preserve">s, </w:t>
      </w:r>
      <w:r w:rsidR="006B2423" w:rsidRPr="00C22D9F">
        <w:rPr>
          <w:rFonts w:ascii="Arial" w:eastAsiaTheme="minorHAnsi" w:hAnsi="Arial" w:cs="Arial"/>
          <w:sz w:val="20"/>
          <w:szCs w:val="20"/>
          <w:lang w:val="es-CO" w:eastAsia="en-US"/>
        </w:rPr>
        <w:t>docente</w:t>
      </w:r>
      <w:r w:rsidR="00C22D9F" w:rsidRPr="00C22D9F">
        <w:rPr>
          <w:rFonts w:ascii="Arial" w:eastAsiaTheme="minorHAnsi" w:hAnsi="Arial" w:cs="Arial"/>
          <w:sz w:val="20"/>
          <w:szCs w:val="20"/>
          <w:lang w:val="es-CO" w:eastAsia="en-US"/>
        </w:rPr>
        <w:t>s</w:t>
      </w:r>
      <w:r w:rsidR="006B2423" w:rsidRPr="00C22D9F">
        <w:rPr>
          <w:rFonts w:ascii="Arial" w:eastAsiaTheme="minorHAnsi" w:hAnsi="Arial" w:cs="Arial"/>
          <w:sz w:val="20"/>
          <w:szCs w:val="20"/>
          <w:lang w:val="es-CO" w:eastAsia="en-US"/>
        </w:rPr>
        <w:t xml:space="preserve"> no licenciado</w:t>
      </w:r>
      <w:r w:rsidR="00C22D9F" w:rsidRPr="00C22D9F">
        <w:rPr>
          <w:rFonts w:ascii="Arial" w:eastAsiaTheme="minorHAnsi" w:hAnsi="Arial" w:cs="Arial"/>
          <w:sz w:val="20"/>
          <w:szCs w:val="20"/>
          <w:lang w:val="es-CO" w:eastAsia="en-US"/>
        </w:rPr>
        <w:t>s, entre otro personal adscrito al establecimiento educativo.</w:t>
      </w:r>
    </w:p>
    <w:p w:rsidR="00495037" w:rsidRPr="00833DD7" w:rsidRDefault="00495037" w:rsidP="00833DD7">
      <w:pPr>
        <w:autoSpaceDE w:val="0"/>
        <w:autoSpaceDN w:val="0"/>
        <w:adjustRightInd w:val="0"/>
        <w:jc w:val="both"/>
        <w:rPr>
          <w:rFonts w:ascii="Arial" w:eastAsiaTheme="minorHAnsi" w:hAnsi="Arial" w:cs="Arial"/>
          <w:sz w:val="20"/>
          <w:szCs w:val="20"/>
          <w:lang w:val="es-CO" w:eastAsia="en-US"/>
        </w:rPr>
      </w:pPr>
    </w:p>
    <w:p w:rsidR="00833DD7" w:rsidRPr="00193F4F" w:rsidRDefault="00833DD7" w:rsidP="002E2121">
      <w:pPr>
        <w:pStyle w:val="Prrafodelista"/>
        <w:numPr>
          <w:ilvl w:val="2"/>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Evaluación del desempeño laboral de docentes y directivos docentes</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 evaluación anual de desempeño laboral docentes y directivos docente es un proceso permanente que permite verificar el quehacer profesional de los educadores identificando fortalezas y aspectos de mejoramiento; para esto, se acude a la valoración de sus competencias funcionales y comportamentales, y los resultados de la evaluación anual de desempeño laboral, harán parte de la autoevaluación institucional y servirán para el diseño de los planes de mejoramiento institucional y de desarrollo personal y profesional de docentes y directivos docentes.</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 evaluación de desempeño fue reglamentada con el Decreto 3782 del 2007, regido por el Decreto Ley 1278 del 2002 que define que corresponde a la Secretaría de Educación Departamental organizar y divulgar el proceso de evaluación docente, y prestar asistencia técnica a evaluadores y evaluados.</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193F4F" w:rsidRDefault="00833DD7" w:rsidP="002E2121">
      <w:pPr>
        <w:pStyle w:val="Prrafodelista"/>
        <w:numPr>
          <w:ilvl w:val="2"/>
          <w:numId w:val="51"/>
        </w:numPr>
        <w:autoSpaceDE w:val="0"/>
        <w:autoSpaceDN w:val="0"/>
        <w:adjustRightInd w:val="0"/>
        <w:jc w:val="both"/>
        <w:rPr>
          <w:rFonts w:ascii="Arial" w:eastAsiaTheme="minorHAnsi" w:hAnsi="Arial" w:cs="Arial"/>
          <w:color w:val="0070C0"/>
          <w:sz w:val="20"/>
          <w:szCs w:val="20"/>
          <w:lang w:val="es-CO" w:eastAsia="en-US"/>
        </w:rPr>
      </w:pPr>
      <w:r w:rsidRPr="00193F4F">
        <w:rPr>
          <w:rFonts w:ascii="Arial" w:eastAsiaTheme="minorHAnsi" w:hAnsi="Arial" w:cs="Arial"/>
          <w:b/>
          <w:color w:val="0070C0"/>
          <w:sz w:val="20"/>
          <w:szCs w:val="20"/>
          <w:lang w:val="es-CO" w:eastAsia="en-US"/>
        </w:rPr>
        <w:t xml:space="preserve">Evaluación del desempeño laboral del personal administrativo </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 evaluación del desempeño es una herramienta de gestión objetiva y permanente, encaminada a valorar las contribuciones individuales y el comportamiento del evaluado, midiendo el impacto positivo o negativo en el logro de las metas institucionales; esta evaluación de tipo individual permite así mismo medir el desempeño institucional, y su aplicación está regulada por el Acuerdo 6176 de 2018 de la Comisión Nacional del Servicio Civil.</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 evaluación del desempeño laboral del personal administrativo se aplicará a los empleados públicos de carrera y en período de prueba que presten sus servicios en las entidades públicas que se rigen por la Ley 909 de 2004 y aquellas que cuenten con sistemas de carrera específicos y especiales de origen legal, mientras desarrollan sus propios sistemas de evaluación.</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193F4F" w:rsidRDefault="00833DD7" w:rsidP="002E2121">
      <w:pPr>
        <w:pStyle w:val="Prrafodelista"/>
        <w:numPr>
          <w:ilvl w:val="1"/>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lang w:val="es-CO" w:eastAsia="en-US"/>
        </w:rPr>
        <w:t>Régimen disciplinario para docentes, directivos docentes y personal administrativo de carrera</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 xml:space="preserve">De acuerdo con el ordenamiento jurídico colombiano, el régimen disciplinario que aplica al personal docente y administrativo adscrito al establecimiento educativo está definido en el </w:t>
      </w:r>
      <w:r w:rsidRPr="00833DD7">
        <w:rPr>
          <w:rFonts w:ascii="Arial" w:eastAsiaTheme="minorHAnsi" w:hAnsi="Arial" w:cs="Arial"/>
          <w:i/>
          <w:sz w:val="20"/>
          <w:szCs w:val="20"/>
          <w:lang w:val="es-CO" w:eastAsia="en-US"/>
        </w:rPr>
        <w:t>Código Único Disciplinario</w:t>
      </w:r>
      <w:r w:rsidRPr="00833DD7">
        <w:rPr>
          <w:rFonts w:ascii="Arial" w:eastAsiaTheme="minorHAnsi" w:hAnsi="Arial" w:cs="Arial"/>
          <w:sz w:val="20"/>
          <w:szCs w:val="20"/>
          <w:lang w:val="es-CO" w:eastAsia="en-US"/>
        </w:rPr>
        <w:t xml:space="preserve"> expedido por la Ley 734 de 2002, que establece el régimen de procedimientos y sanciones que buscan regular y propender por el correcto ejercicio de la función pública, y dado que los administrativos y docentes del sector público son servidores del estado, estos sin excepción se encuentran sujetos a esta norma. </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30661D"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 xml:space="preserve">En este sentido, el establecimiento educativo </w:t>
      </w:r>
      <w:r w:rsidRPr="000B13EB">
        <w:rPr>
          <w:rFonts w:ascii="Arial" w:eastAsiaTheme="minorHAnsi" w:hAnsi="Arial" w:cs="Arial"/>
          <w:b/>
          <w:i/>
          <w:color w:val="0070C0"/>
          <w:sz w:val="20"/>
          <w:szCs w:val="20"/>
          <w:lang w:val="es-CO" w:eastAsia="en-US"/>
        </w:rPr>
        <w:t>SE ABSTIENE</w:t>
      </w:r>
      <w:r w:rsidRPr="000B13EB">
        <w:rPr>
          <w:rFonts w:ascii="Arial" w:eastAsiaTheme="minorHAnsi" w:hAnsi="Arial" w:cs="Arial"/>
          <w:color w:val="0070C0"/>
          <w:sz w:val="20"/>
          <w:szCs w:val="20"/>
          <w:lang w:val="es-CO" w:eastAsia="en-US"/>
        </w:rPr>
        <w:t xml:space="preserve"> </w:t>
      </w:r>
      <w:r w:rsidRPr="00833DD7">
        <w:rPr>
          <w:rFonts w:ascii="Arial" w:eastAsiaTheme="minorHAnsi" w:hAnsi="Arial" w:cs="Arial"/>
          <w:sz w:val="20"/>
          <w:szCs w:val="20"/>
          <w:lang w:val="es-CO" w:eastAsia="en-US"/>
        </w:rPr>
        <w:t xml:space="preserve">de fijar deberes, derechos y prohibiciones que </w:t>
      </w:r>
      <w:r w:rsidR="00192CB5">
        <w:rPr>
          <w:rFonts w:ascii="Arial" w:eastAsiaTheme="minorHAnsi" w:hAnsi="Arial" w:cs="Arial"/>
          <w:sz w:val="20"/>
          <w:szCs w:val="20"/>
          <w:lang w:val="es-CO" w:eastAsia="en-US"/>
        </w:rPr>
        <w:t xml:space="preserve">contraríen o </w:t>
      </w:r>
      <w:r w:rsidRPr="00833DD7">
        <w:rPr>
          <w:rFonts w:ascii="Arial" w:eastAsiaTheme="minorHAnsi" w:hAnsi="Arial" w:cs="Arial"/>
          <w:sz w:val="20"/>
          <w:szCs w:val="20"/>
          <w:lang w:val="es-CO" w:eastAsia="en-US"/>
        </w:rPr>
        <w:t>vayan en contravía de la normatividad vigente</w:t>
      </w:r>
      <w:r w:rsidR="0030661D">
        <w:rPr>
          <w:rFonts w:ascii="Arial" w:eastAsiaTheme="minorHAnsi" w:hAnsi="Arial" w:cs="Arial"/>
          <w:sz w:val="20"/>
          <w:szCs w:val="20"/>
          <w:lang w:val="es-CO" w:eastAsia="en-US"/>
        </w:rPr>
        <w:t>.</w:t>
      </w:r>
    </w:p>
    <w:p w:rsidR="00C757D7" w:rsidRPr="00833DD7" w:rsidRDefault="00C757D7" w:rsidP="00833DD7">
      <w:pPr>
        <w:autoSpaceDE w:val="0"/>
        <w:autoSpaceDN w:val="0"/>
        <w:adjustRightInd w:val="0"/>
        <w:jc w:val="both"/>
        <w:rPr>
          <w:rFonts w:ascii="Arial" w:eastAsiaTheme="minorHAnsi" w:hAnsi="Arial" w:cs="Arial"/>
          <w:color w:val="C00000"/>
          <w:sz w:val="20"/>
          <w:szCs w:val="20"/>
          <w:lang w:val="es-CO" w:eastAsia="en-US"/>
        </w:rPr>
      </w:pPr>
    </w:p>
    <w:p w:rsidR="00022DA0" w:rsidRPr="00DB4CB4" w:rsidRDefault="00022DA0" w:rsidP="002E2121">
      <w:pPr>
        <w:pStyle w:val="Prrafodelista"/>
        <w:numPr>
          <w:ilvl w:val="0"/>
          <w:numId w:val="51"/>
        </w:numPr>
        <w:jc w:val="both"/>
        <w:rPr>
          <w:rFonts w:ascii="Arial" w:eastAsiaTheme="minorHAnsi" w:hAnsi="Arial" w:cs="Arial"/>
          <w:b/>
          <w:color w:val="0070C0"/>
          <w:sz w:val="20"/>
          <w:szCs w:val="20"/>
          <w:lang w:val="es-CO" w:eastAsia="en-US"/>
        </w:rPr>
      </w:pPr>
      <w:r w:rsidRPr="00DB4CB4">
        <w:rPr>
          <w:rFonts w:ascii="Arial" w:eastAsiaTheme="minorHAnsi" w:hAnsi="Arial" w:cs="Arial"/>
          <w:b/>
          <w:color w:val="0070C0"/>
          <w:sz w:val="20"/>
          <w:szCs w:val="20"/>
          <w:lang w:val="es-CO" w:eastAsia="en-US"/>
        </w:rPr>
        <w:t>Los órganos, funciones y forma de integración del gobierno escolar</w:t>
      </w:r>
    </w:p>
    <w:p w:rsidR="00022DA0" w:rsidRPr="00DB4CB4" w:rsidRDefault="00022DA0" w:rsidP="00022DA0">
      <w:pPr>
        <w:pStyle w:val="Prrafodelista"/>
        <w:ind w:left="360"/>
        <w:jc w:val="both"/>
        <w:rPr>
          <w:rFonts w:ascii="Arial" w:eastAsiaTheme="minorHAnsi" w:hAnsi="Arial" w:cs="Arial"/>
          <w:sz w:val="20"/>
          <w:szCs w:val="20"/>
          <w:lang w:val="es-CO" w:eastAsia="en-US"/>
        </w:rPr>
      </w:pPr>
    </w:p>
    <w:p w:rsidR="00022DA0" w:rsidRPr="00DB4CB4"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DB4CB4">
        <w:rPr>
          <w:rFonts w:ascii="Arial" w:eastAsiaTheme="minorHAnsi" w:hAnsi="Arial" w:cs="Arial"/>
          <w:b/>
          <w:color w:val="0070C0"/>
          <w:sz w:val="20"/>
          <w:szCs w:val="20"/>
          <w:lang w:val="es-CO" w:eastAsia="en-US"/>
        </w:rPr>
        <w:t>Gobierno escolar</w:t>
      </w:r>
    </w:p>
    <w:p w:rsidR="00022DA0" w:rsidRDefault="00022DA0" w:rsidP="00022DA0">
      <w:pPr>
        <w:jc w:val="both"/>
        <w:rPr>
          <w:rFonts w:ascii="Arial" w:eastAsiaTheme="minorHAnsi" w:hAnsi="Arial" w:cs="Arial"/>
          <w:b/>
          <w:sz w:val="20"/>
          <w:szCs w:val="20"/>
          <w:lang w:val="es-CO" w:eastAsia="en-US"/>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De acuerdo con el ordenamiento jurídico colombiano, el Gobierno Escolar de</w:t>
      </w:r>
      <w:r>
        <w:rPr>
          <w:rFonts w:ascii="Arial" w:hAnsi="Arial" w:cs="Arial"/>
          <w:sz w:val="20"/>
          <w:szCs w:val="20"/>
          <w:lang w:val="es-CO"/>
        </w:rPr>
        <w:t xml:space="preserve"> la</w:t>
      </w:r>
      <w:r w:rsidRPr="00DB4CB4">
        <w:t xml:space="preserve">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Pr>
          <w:rFonts w:ascii="Arial" w:hAnsi="Arial" w:cs="Arial"/>
          <w:sz w:val="20"/>
          <w:szCs w:val="20"/>
          <w:lang w:val="es-CO"/>
        </w:rPr>
        <w:t xml:space="preserve"> </w:t>
      </w:r>
      <w:r w:rsidRPr="00DB4CB4">
        <w:rPr>
          <w:rFonts w:ascii="Arial" w:hAnsi="Arial" w:cs="Arial"/>
          <w:sz w:val="20"/>
          <w:szCs w:val="20"/>
          <w:lang w:val="es-CO"/>
        </w:rPr>
        <w:t>está constituido por los siguientes órganos:</w:t>
      </w:r>
    </w:p>
    <w:p w:rsidR="00022DA0" w:rsidRDefault="00022DA0" w:rsidP="00022DA0">
      <w:pPr>
        <w:jc w:val="both"/>
        <w:rPr>
          <w:rFonts w:ascii="Arial" w:hAnsi="Arial" w:cs="Arial"/>
          <w:sz w:val="20"/>
          <w:szCs w:val="20"/>
          <w:lang w:val="es-CO"/>
        </w:rPr>
      </w:pPr>
    </w:p>
    <w:p w:rsidR="00022DA0" w:rsidRPr="00DB4CB4" w:rsidRDefault="00022DA0" w:rsidP="002E2121">
      <w:pPr>
        <w:pStyle w:val="Prrafodelista"/>
        <w:numPr>
          <w:ilvl w:val="0"/>
          <w:numId w:val="52"/>
        </w:numPr>
        <w:jc w:val="both"/>
        <w:rPr>
          <w:rFonts w:ascii="Arial" w:hAnsi="Arial" w:cs="Arial"/>
          <w:sz w:val="20"/>
          <w:szCs w:val="20"/>
          <w:lang w:val="es-CO"/>
        </w:rPr>
      </w:pPr>
      <w:r w:rsidRPr="00DB4CB4">
        <w:rPr>
          <w:rFonts w:ascii="Arial" w:hAnsi="Arial" w:cs="Arial"/>
          <w:b/>
          <w:color w:val="0070C0"/>
          <w:sz w:val="20"/>
          <w:szCs w:val="20"/>
          <w:lang w:val="es-CO"/>
        </w:rPr>
        <w:t>El Consejo Directivo</w:t>
      </w:r>
      <w:r w:rsidRPr="00DB4CB4">
        <w:rPr>
          <w:rFonts w:ascii="Arial" w:hAnsi="Arial" w:cs="Arial"/>
          <w:color w:val="0070C0"/>
          <w:sz w:val="20"/>
          <w:szCs w:val="20"/>
          <w:lang w:val="es-CO"/>
        </w:rPr>
        <w:t xml:space="preserve"> </w:t>
      </w:r>
      <w:r w:rsidRPr="00DB4CB4">
        <w:rPr>
          <w:rFonts w:ascii="Arial" w:hAnsi="Arial" w:cs="Arial"/>
          <w:sz w:val="20"/>
          <w:szCs w:val="20"/>
          <w:lang w:val="es-CO"/>
        </w:rPr>
        <w:t>como instancia directiva, de participación de la comunidad educativa y de orientación académica y administrativa del establecimiento.</w:t>
      </w:r>
    </w:p>
    <w:p w:rsidR="00022DA0" w:rsidRPr="00DB4CB4" w:rsidRDefault="00022DA0" w:rsidP="002E2121">
      <w:pPr>
        <w:pStyle w:val="Prrafodelista"/>
        <w:numPr>
          <w:ilvl w:val="0"/>
          <w:numId w:val="52"/>
        </w:numPr>
        <w:jc w:val="both"/>
        <w:rPr>
          <w:rFonts w:ascii="Arial" w:hAnsi="Arial" w:cs="Arial"/>
          <w:sz w:val="20"/>
          <w:szCs w:val="20"/>
          <w:lang w:val="es-CO"/>
        </w:rPr>
      </w:pPr>
      <w:r w:rsidRPr="00DB4CB4">
        <w:rPr>
          <w:rFonts w:ascii="Arial" w:hAnsi="Arial" w:cs="Arial"/>
          <w:b/>
          <w:color w:val="0070C0"/>
          <w:sz w:val="20"/>
          <w:szCs w:val="20"/>
          <w:lang w:val="es-CO"/>
        </w:rPr>
        <w:t>El Consejo Académico</w:t>
      </w:r>
      <w:r w:rsidRPr="00DB4CB4">
        <w:rPr>
          <w:rFonts w:ascii="Arial" w:hAnsi="Arial" w:cs="Arial"/>
          <w:color w:val="0070C0"/>
          <w:sz w:val="20"/>
          <w:szCs w:val="20"/>
          <w:lang w:val="es-CO"/>
        </w:rPr>
        <w:t xml:space="preserve"> </w:t>
      </w:r>
      <w:r w:rsidRPr="00DB4CB4">
        <w:rPr>
          <w:rFonts w:ascii="Arial" w:hAnsi="Arial" w:cs="Arial"/>
          <w:sz w:val="20"/>
          <w:szCs w:val="20"/>
          <w:lang w:val="es-CO"/>
        </w:rPr>
        <w:t>como instancia superior para participar en la orientación pedagógica del establecimiento.</w:t>
      </w:r>
    </w:p>
    <w:p w:rsidR="00022DA0" w:rsidRPr="00DB4CB4" w:rsidRDefault="00182911" w:rsidP="002E2121">
      <w:pPr>
        <w:pStyle w:val="Prrafodelista"/>
        <w:numPr>
          <w:ilvl w:val="0"/>
          <w:numId w:val="52"/>
        </w:numPr>
        <w:jc w:val="both"/>
        <w:rPr>
          <w:rFonts w:ascii="Arial" w:hAnsi="Arial" w:cs="Arial"/>
          <w:sz w:val="20"/>
          <w:szCs w:val="20"/>
          <w:lang w:val="es-CO"/>
        </w:rPr>
      </w:pPr>
      <w:r>
        <w:rPr>
          <w:rFonts w:ascii="Arial" w:hAnsi="Arial" w:cs="Arial"/>
          <w:b/>
          <w:color w:val="0070C0"/>
          <w:sz w:val="20"/>
          <w:szCs w:val="20"/>
          <w:lang w:val="es-CO"/>
        </w:rPr>
        <w:t>La rectora</w:t>
      </w:r>
      <w:r w:rsidR="00022DA0" w:rsidRPr="00DB4CB4">
        <w:rPr>
          <w:rFonts w:ascii="Arial" w:hAnsi="Arial" w:cs="Arial"/>
          <w:color w:val="0070C0"/>
          <w:sz w:val="20"/>
          <w:szCs w:val="20"/>
          <w:lang w:val="es-CO"/>
        </w:rPr>
        <w:t xml:space="preserve"> </w:t>
      </w:r>
      <w:r w:rsidR="00022DA0" w:rsidRPr="00DB4CB4">
        <w:rPr>
          <w:rFonts w:ascii="Arial" w:hAnsi="Arial" w:cs="Arial"/>
          <w:sz w:val="20"/>
          <w:szCs w:val="20"/>
          <w:lang w:val="es-CO"/>
        </w:rPr>
        <w:t>como representante del establecimiento ante las autoridades educativas y ejecutor de las decisiones del gobierno escolar.</w:t>
      </w:r>
    </w:p>
    <w:p w:rsidR="00022DA0" w:rsidRDefault="00022DA0" w:rsidP="00022DA0">
      <w:pPr>
        <w:jc w:val="both"/>
        <w:rPr>
          <w:rFonts w:ascii="Arial" w:hAnsi="Arial" w:cs="Arial"/>
          <w:sz w:val="20"/>
          <w:szCs w:val="20"/>
          <w:lang w:val="es-CO"/>
        </w:rPr>
      </w:pPr>
    </w:p>
    <w:p w:rsidR="00022DA0" w:rsidRDefault="00022DA0" w:rsidP="00022DA0">
      <w:pPr>
        <w:jc w:val="both"/>
        <w:rPr>
          <w:rFonts w:ascii="Arial" w:hAnsi="Arial" w:cs="Arial"/>
          <w:sz w:val="20"/>
          <w:szCs w:val="20"/>
          <w:lang w:val="es-CO"/>
        </w:rPr>
      </w:pPr>
      <w:r w:rsidRPr="00DB4CB4">
        <w:rPr>
          <w:rFonts w:ascii="Arial" w:hAnsi="Arial" w:cs="Arial"/>
          <w:sz w:val="20"/>
          <w:szCs w:val="20"/>
          <w:lang w:val="es-CO"/>
        </w:rPr>
        <w:t>Los representantes de los órganos de gobierno serán elegidos para períodos anuales, pero continuarán ejerciendo sus funciones hasta cuando sean reemplazados; en caso de vacancia, se elegirá su reemplazo para el resto del período.</w:t>
      </w:r>
    </w:p>
    <w:p w:rsidR="001B6E55" w:rsidRDefault="001B6E55" w:rsidP="00022DA0">
      <w:pPr>
        <w:jc w:val="both"/>
        <w:rPr>
          <w:rFonts w:ascii="Arial" w:hAnsi="Arial" w:cs="Arial"/>
          <w:sz w:val="20"/>
          <w:szCs w:val="20"/>
          <w:lang w:val="es-CO"/>
        </w:rPr>
      </w:pPr>
    </w:p>
    <w:p w:rsidR="00022DA0" w:rsidRPr="00193F4F"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DB4CB4">
        <w:rPr>
          <w:rFonts w:ascii="Arial" w:hAnsi="Arial" w:cs="Arial"/>
          <w:b/>
          <w:bCs/>
          <w:color w:val="0070C0"/>
          <w:sz w:val="20"/>
          <w:szCs w:val="20"/>
          <w:lang w:val="es-CO"/>
        </w:rPr>
        <w:t>Composición y funciones de los órganos del gobierno escolar</w:t>
      </w:r>
    </w:p>
    <w:p w:rsidR="00022DA0" w:rsidRDefault="00022DA0" w:rsidP="00022DA0">
      <w:pPr>
        <w:jc w:val="both"/>
        <w:rPr>
          <w:rFonts w:ascii="Arial" w:eastAsiaTheme="minorHAnsi" w:hAnsi="Arial" w:cs="Arial"/>
          <w:sz w:val="20"/>
          <w:szCs w:val="20"/>
          <w:lang w:val="es-CO" w:eastAsia="en-US"/>
        </w:rPr>
      </w:pPr>
    </w:p>
    <w:p w:rsidR="00022DA0" w:rsidRPr="00DB4CB4"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DB4CB4">
        <w:rPr>
          <w:rFonts w:ascii="Arial" w:hAnsi="Arial" w:cs="Arial"/>
          <w:b/>
          <w:bCs/>
          <w:color w:val="0070C0"/>
          <w:sz w:val="20"/>
          <w:szCs w:val="20"/>
          <w:lang w:val="es-CO"/>
        </w:rPr>
        <w:t>Composición y funciones del Consejo Directivo</w:t>
      </w:r>
    </w:p>
    <w:p w:rsidR="00022DA0" w:rsidRDefault="00022DA0" w:rsidP="00022DA0">
      <w:pPr>
        <w:jc w:val="both"/>
        <w:rPr>
          <w:rFonts w:ascii="Arial" w:eastAsiaTheme="minorHAnsi" w:hAnsi="Arial" w:cs="Arial"/>
          <w:sz w:val="20"/>
          <w:szCs w:val="20"/>
          <w:lang w:val="es-CO" w:eastAsia="en-US"/>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El Consejo Directivo del </w:t>
      </w:r>
      <w:r>
        <w:rPr>
          <w:rFonts w:ascii="Arial" w:hAnsi="Arial" w:cs="Arial"/>
          <w:sz w:val="20"/>
          <w:szCs w:val="20"/>
          <w:lang w:val="es-CO"/>
        </w:rPr>
        <w:t xml:space="preserve">Establecimiento educativo </w:t>
      </w:r>
      <w:r w:rsidRPr="00DB4CB4">
        <w:rPr>
          <w:rFonts w:ascii="Arial" w:hAnsi="Arial" w:cs="Arial"/>
          <w:sz w:val="20"/>
          <w:szCs w:val="20"/>
          <w:lang w:val="es-CO"/>
        </w:rPr>
        <w:t>estará integrado por:</w:t>
      </w:r>
    </w:p>
    <w:p w:rsidR="00022DA0" w:rsidRPr="00DB4CB4" w:rsidRDefault="00022DA0" w:rsidP="00022DA0">
      <w:pPr>
        <w:jc w:val="both"/>
        <w:rPr>
          <w:rFonts w:ascii="Arial" w:hAnsi="Arial" w:cs="Arial"/>
          <w:sz w:val="20"/>
          <w:szCs w:val="20"/>
          <w:lang w:val="es-CO"/>
        </w:rPr>
      </w:pPr>
    </w:p>
    <w:p w:rsidR="00022DA0" w:rsidRPr="00DB4CB4" w:rsidRDefault="00182911" w:rsidP="002E2121">
      <w:pPr>
        <w:pStyle w:val="Prrafodelista"/>
        <w:numPr>
          <w:ilvl w:val="0"/>
          <w:numId w:val="53"/>
        </w:numPr>
        <w:jc w:val="both"/>
        <w:rPr>
          <w:rFonts w:ascii="Arial" w:hAnsi="Arial" w:cs="Arial"/>
          <w:sz w:val="20"/>
          <w:szCs w:val="20"/>
          <w:lang w:val="es-CO"/>
        </w:rPr>
      </w:pPr>
      <w:r>
        <w:rPr>
          <w:rFonts w:ascii="Arial" w:hAnsi="Arial" w:cs="Arial"/>
          <w:sz w:val="20"/>
          <w:szCs w:val="20"/>
          <w:lang w:val="es-CO"/>
        </w:rPr>
        <w:t>La rectora</w:t>
      </w:r>
      <w:r w:rsidR="00022DA0" w:rsidRPr="00DB4CB4">
        <w:rPr>
          <w:rFonts w:ascii="Arial" w:hAnsi="Arial" w:cs="Arial"/>
          <w:sz w:val="20"/>
          <w:szCs w:val="20"/>
          <w:lang w:val="es-CO"/>
        </w:rPr>
        <w:t>, quien lo presidirá y convocará ordinariamente una vez por mes y extraordinariamente cuando lo considere conveniente.</w:t>
      </w:r>
    </w:p>
    <w:p w:rsidR="00022DA0" w:rsidRPr="00DB4CB4" w:rsidRDefault="00022DA0" w:rsidP="002E2121">
      <w:pPr>
        <w:pStyle w:val="Prrafodelista"/>
        <w:numPr>
          <w:ilvl w:val="0"/>
          <w:numId w:val="53"/>
        </w:numPr>
        <w:jc w:val="both"/>
        <w:rPr>
          <w:rFonts w:ascii="Arial" w:hAnsi="Arial" w:cs="Arial"/>
          <w:sz w:val="20"/>
          <w:szCs w:val="20"/>
          <w:lang w:val="es-CO"/>
        </w:rPr>
      </w:pPr>
      <w:r w:rsidRPr="00DB4CB4">
        <w:rPr>
          <w:rFonts w:ascii="Arial" w:hAnsi="Arial" w:cs="Arial"/>
          <w:sz w:val="20"/>
          <w:szCs w:val="20"/>
          <w:lang w:val="es-CO"/>
        </w:rPr>
        <w:t>Dos representantes del personal docente, elegidos por mayoría de los votantes en una asamblea de docentes.</w:t>
      </w:r>
    </w:p>
    <w:p w:rsidR="00022DA0" w:rsidRPr="00DB4CB4" w:rsidRDefault="00022DA0" w:rsidP="002E2121">
      <w:pPr>
        <w:pStyle w:val="Prrafodelista"/>
        <w:numPr>
          <w:ilvl w:val="0"/>
          <w:numId w:val="53"/>
        </w:numPr>
        <w:jc w:val="both"/>
        <w:rPr>
          <w:rFonts w:ascii="Arial" w:hAnsi="Arial" w:cs="Arial"/>
          <w:sz w:val="20"/>
          <w:szCs w:val="20"/>
          <w:lang w:val="es-CO"/>
        </w:rPr>
      </w:pPr>
      <w:r w:rsidRPr="00DB4CB4">
        <w:rPr>
          <w:rFonts w:ascii="Arial" w:hAnsi="Arial" w:cs="Arial"/>
          <w:sz w:val="20"/>
          <w:szCs w:val="20"/>
          <w:lang w:val="es-CO"/>
        </w:rPr>
        <w:t>Dos representantes de los padres de familia elegidos por la Junta Directiva del consejo de Padres de Familia.</w:t>
      </w:r>
    </w:p>
    <w:p w:rsidR="00022DA0" w:rsidRPr="00DB4CB4" w:rsidRDefault="00022DA0" w:rsidP="002E2121">
      <w:pPr>
        <w:pStyle w:val="Prrafodelista"/>
        <w:numPr>
          <w:ilvl w:val="0"/>
          <w:numId w:val="53"/>
        </w:numPr>
        <w:jc w:val="both"/>
        <w:rPr>
          <w:rFonts w:ascii="Arial" w:hAnsi="Arial" w:cs="Arial"/>
          <w:sz w:val="20"/>
          <w:szCs w:val="20"/>
          <w:lang w:val="es-CO"/>
        </w:rPr>
      </w:pPr>
      <w:r w:rsidRPr="00DB4CB4">
        <w:rPr>
          <w:rFonts w:ascii="Arial" w:hAnsi="Arial" w:cs="Arial"/>
          <w:sz w:val="20"/>
          <w:szCs w:val="20"/>
          <w:lang w:val="es-CO"/>
        </w:rPr>
        <w:t xml:space="preserve">Un representante de los estudiantes elegido por el Consejo </w:t>
      </w:r>
      <w:r w:rsidR="008B25C4">
        <w:rPr>
          <w:rFonts w:ascii="Arial" w:hAnsi="Arial" w:cs="Arial"/>
          <w:sz w:val="20"/>
          <w:szCs w:val="20"/>
          <w:lang w:val="es-CO"/>
        </w:rPr>
        <w:t xml:space="preserve">Comunitario </w:t>
      </w:r>
      <w:r w:rsidRPr="00DB4CB4">
        <w:rPr>
          <w:rFonts w:ascii="Arial" w:hAnsi="Arial" w:cs="Arial"/>
          <w:sz w:val="20"/>
          <w:szCs w:val="20"/>
          <w:lang w:val="es-CO"/>
        </w:rPr>
        <w:t>Estudiant</w:t>
      </w:r>
      <w:r w:rsidR="008B25C4">
        <w:rPr>
          <w:rFonts w:ascii="Arial" w:hAnsi="Arial" w:cs="Arial"/>
          <w:sz w:val="20"/>
          <w:szCs w:val="20"/>
          <w:lang w:val="es-CO"/>
        </w:rPr>
        <w:t>il</w:t>
      </w:r>
      <w:r w:rsidRPr="00DB4CB4">
        <w:rPr>
          <w:rFonts w:ascii="Arial" w:hAnsi="Arial" w:cs="Arial"/>
          <w:sz w:val="20"/>
          <w:szCs w:val="20"/>
          <w:lang w:val="es-CO"/>
        </w:rPr>
        <w:t xml:space="preserve">, entre los alumnos que se encuentren cursando el último grado de educación ofrecido por el </w:t>
      </w:r>
      <w:r>
        <w:rPr>
          <w:rFonts w:ascii="Arial" w:hAnsi="Arial" w:cs="Arial"/>
          <w:sz w:val="20"/>
          <w:szCs w:val="20"/>
          <w:lang w:val="es-CO"/>
        </w:rPr>
        <w:t>e</w:t>
      </w:r>
      <w:r w:rsidRPr="00DB4CB4">
        <w:rPr>
          <w:rFonts w:ascii="Arial" w:hAnsi="Arial" w:cs="Arial"/>
          <w:sz w:val="20"/>
          <w:szCs w:val="20"/>
          <w:lang w:val="es-CO"/>
        </w:rPr>
        <w:t>stablecimiento educativo.</w:t>
      </w:r>
    </w:p>
    <w:p w:rsidR="00022DA0" w:rsidRPr="00DB4CB4" w:rsidRDefault="00022DA0" w:rsidP="002E2121">
      <w:pPr>
        <w:pStyle w:val="Prrafodelista"/>
        <w:numPr>
          <w:ilvl w:val="0"/>
          <w:numId w:val="53"/>
        </w:numPr>
        <w:jc w:val="both"/>
        <w:rPr>
          <w:rFonts w:ascii="Arial" w:hAnsi="Arial" w:cs="Arial"/>
          <w:sz w:val="20"/>
          <w:szCs w:val="20"/>
          <w:lang w:val="es-CO"/>
        </w:rPr>
      </w:pPr>
      <w:r w:rsidRPr="00DB4CB4">
        <w:rPr>
          <w:rFonts w:ascii="Arial" w:hAnsi="Arial" w:cs="Arial"/>
          <w:sz w:val="20"/>
          <w:szCs w:val="20"/>
          <w:lang w:val="es-CO"/>
        </w:rPr>
        <w:t>Un representante de los ex alumnos elegido por el Consejo Directivo, de ternas presentadas por las organizaciones que aglutinen la mayoría de ellos o en su defecto, por quien haya ejercido en el año inmediatamente anterior el cargo de representante de los estudiantes.</w:t>
      </w:r>
    </w:p>
    <w:p w:rsidR="008B25C4" w:rsidRPr="008B25C4" w:rsidRDefault="008B25C4" w:rsidP="008B25C4">
      <w:pPr>
        <w:pStyle w:val="Prrafodelista"/>
        <w:numPr>
          <w:ilvl w:val="0"/>
          <w:numId w:val="53"/>
        </w:numPr>
        <w:jc w:val="both"/>
        <w:rPr>
          <w:rFonts w:ascii="Arial" w:hAnsi="Arial" w:cs="Arial"/>
          <w:sz w:val="20"/>
          <w:szCs w:val="20"/>
          <w:lang w:val="es-CO"/>
        </w:rPr>
      </w:pPr>
      <w:r w:rsidRPr="008B25C4">
        <w:rPr>
          <w:rFonts w:ascii="Arial" w:hAnsi="Arial" w:cs="Arial"/>
          <w:sz w:val="20"/>
          <w:szCs w:val="20"/>
          <w:lang w:val="es-CO"/>
        </w:rPr>
        <w:lastRenderedPageBreak/>
        <w:t xml:space="preserve">Un </w:t>
      </w:r>
      <w:r>
        <w:rPr>
          <w:rFonts w:ascii="Arial" w:hAnsi="Arial" w:cs="Arial"/>
          <w:sz w:val="20"/>
          <w:szCs w:val="20"/>
          <w:lang w:val="es-CO"/>
        </w:rPr>
        <w:t xml:space="preserve">representante del </w:t>
      </w:r>
      <w:r w:rsidRPr="008B25C4">
        <w:rPr>
          <w:rFonts w:ascii="Arial" w:hAnsi="Arial" w:cs="Arial"/>
          <w:sz w:val="20"/>
          <w:szCs w:val="20"/>
          <w:lang w:val="es-CO"/>
        </w:rPr>
        <w:t>C</w:t>
      </w:r>
      <w:r w:rsidRPr="008B25C4">
        <w:rPr>
          <w:rFonts w:ascii="Arial" w:eastAsiaTheme="minorHAnsi" w:hAnsi="Arial" w:cs="Arial"/>
          <w:sz w:val="20"/>
          <w:szCs w:val="20"/>
          <w:lang w:val="es-CO" w:eastAsia="en-US"/>
        </w:rPr>
        <w:t xml:space="preserve">onsejo Comunitario </w:t>
      </w:r>
      <w:r>
        <w:rPr>
          <w:rFonts w:ascii="Arial" w:eastAsiaTheme="minorHAnsi" w:hAnsi="Arial" w:cs="Arial"/>
          <w:sz w:val="20"/>
          <w:szCs w:val="20"/>
          <w:lang w:val="es-CO" w:eastAsia="en-US"/>
        </w:rPr>
        <w:t>de líderes de la comunidad.</w:t>
      </w:r>
    </w:p>
    <w:p w:rsidR="008B25C4" w:rsidRDefault="00022DA0" w:rsidP="001B6E55">
      <w:pPr>
        <w:pStyle w:val="Prrafodelista"/>
        <w:numPr>
          <w:ilvl w:val="0"/>
          <w:numId w:val="53"/>
        </w:numPr>
        <w:jc w:val="both"/>
        <w:rPr>
          <w:rFonts w:ascii="Arial" w:hAnsi="Arial" w:cs="Arial"/>
          <w:sz w:val="20"/>
          <w:szCs w:val="20"/>
          <w:lang w:val="es-CO"/>
        </w:rPr>
      </w:pPr>
      <w:r w:rsidRPr="00DB4CB4">
        <w:rPr>
          <w:rFonts w:ascii="Arial" w:hAnsi="Arial" w:cs="Arial"/>
          <w:sz w:val="20"/>
          <w:szCs w:val="20"/>
          <w:lang w:val="es-CO"/>
        </w:rPr>
        <w:t>Un representante de los sectores productivos organizados en el ámbito local o subsidiariamente de las entidades que auspicien o patrocinen el funcionamiento del establecimiento educativo. El representante será escogido por el Consejo Directivo, de candidatos propuestos por las respectivas organizaciones.</w:t>
      </w:r>
    </w:p>
    <w:p w:rsidR="001B6E55" w:rsidRDefault="001B6E55" w:rsidP="00022DA0">
      <w:pPr>
        <w:jc w:val="both"/>
        <w:rPr>
          <w:rFonts w:ascii="Arial" w:hAnsi="Arial" w:cs="Arial"/>
          <w:bCs/>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Las funciones del Consejo Directivo del </w:t>
      </w:r>
      <w:r>
        <w:rPr>
          <w:rFonts w:ascii="Arial" w:hAnsi="Arial" w:cs="Arial"/>
          <w:sz w:val="20"/>
          <w:szCs w:val="20"/>
          <w:lang w:val="es-CO"/>
        </w:rPr>
        <w:t xml:space="preserve">establecimiento educativo </w:t>
      </w:r>
      <w:r w:rsidRPr="00DB4CB4">
        <w:rPr>
          <w:rFonts w:ascii="Arial" w:hAnsi="Arial" w:cs="Arial"/>
          <w:sz w:val="20"/>
          <w:szCs w:val="20"/>
          <w:lang w:val="es-CO"/>
        </w:rPr>
        <w:t>son:</w:t>
      </w:r>
    </w:p>
    <w:p w:rsidR="00022DA0" w:rsidRPr="00DB4CB4" w:rsidRDefault="00022DA0" w:rsidP="00022DA0">
      <w:pPr>
        <w:jc w:val="both"/>
        <w:rPr>
          <w:rFonts w:ascii="Arial" w:hAnsi="Arial" w:cs="Arial"/>
          <w:sz w:val="20"/>
          <w:szCs w:val="20"/>
          <w:lang w:val="es-CO"/>
        </w:rPr>
      </w:pP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Tomar las decisiones que afecten el funcionamiento del establecimiento educativo, excepto las que sean competencia de otra autoridad, tales como las reservadas a la dirección administrativa, en el caso de los establecimientos privados.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Servir de instancia para resolver los conflictos que se presenten entre docentes y administrativos con los alumnos del establecimiento educativo y después de haber agotado los procedimientos previstos en el reglamento o manual de convivencia.</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 xml:space="preserve">Adoptar el manual de convivencia y el reglamento del </w:t>
      </w:r>
      <w:r>
        <w:rPr>
          <w:rFonts w:ascii="Arial" w:hAnsi="Arial" w:cs="Arial"/>
          <w:sz w:val="20"/>
          <w:szCs w:val="20"/>
          <w:lang w:val="es-CO"/>
        </w:rPr>
        <w:t>e</w:t>
      </w:r>
      <w:r w:rsidRPr="00DB4CB4">
        <w:rPr>
          <w:rFonts w:ascii="Arial" w:hAnsi="Arial" w:cs="Arial"/>
          <w:sz w:val="20"/>
          <w:szCs w:val="20"/>
          <w:lang w:val="es-CO"/>
        </w:rPr>
        <w:t>stablecimiento educativo.</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Fijar los criterios para la asignación de cupos disponibles para la admisión de nuevos alumnos.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Asumir la defensa y garantía de los derechos de toda la comunidad educativa, cuando alguno de sus miembros se sienta lesionado.</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 xml:space="preserve">Aprobar el plan anual de actualización académica del personal docente presentado por </w:t>
      </w:r>
      <w:r w:rsidR="00182911">
        <w:rPr>
          <w:rFonts w:ascii="Arial" w:hAnsi="Arial" w:cs="Arial"/>
          <w:sz w:val="20"/>
          <w:szCs w:val="20"/>
          <w:lang w:val="es-CO"/>
        </w:rPr>
        <w:t>la rectora</w:t>
      </w:r>
      <w:r w:rsidRPr="00DB4CB4">
        <w:rPr>
          <w:rFonts w:ascii="Arial" w:hAnsi="Arial" w:cs="Arial"/>
          <w:sz w:val="20"/>
          <w:szCs w:val="20"/>
          <w:lang w:val="es-CO"/>
        </w:rPr>
        <w:t>.</w:t>
      </w:r>
    </w:p>
    <w:p w:rsidR="00022DA0" w:rsidRPr="00DB4CB4" w:rsidRDefault="00022DA0" w:rsidP="002E2121">
      <w:pPr>
        <w:pStyle w:val="Prrafodelista"/>
        <w:numPr>
          <w:ilvl w:val="0"/>
          <w:numId w:val="54"/>
        </w:numPr>
        <w:jc w:val="both"/>
        <w:rPr>
          <w:rFonts w:ascii="Arial" w:hAnsi="Arial" w:cs="Arial"/>
          <w:color w:val="78B832"/>
          <w:sz w:val="20"/>
          <w:szCs w:val="20"/>
        </w:rPr>
      </w:pPr>
      <w:r w:rsidRPr="00DB4CB4">
        <w:rPr>
          <w:rFonts w:ascii="Arial" w:hAnsi="Arial" w:cs="Arial"/>
          <w:sz w:val="20"/>
          <w:szCs w:val="20"/>
          <w:lang w:val="es-CO"/>
        </w:rPr>
        <w:t xml:space="preserve">Participar en la planeación y evaluación del </w:t>
      </w:r>
      <w:r w:rsidR="00A41729">
        <w:rPr>
          <w:rFonts w:ascii="Arial" w:hAnsi="Arial" w:cs="Arial"/>
          <w:sz w:val="20"/>
          <w:szCs w:val="20"/>
          <w:lang w:val="es-CO"/>
        </w:rPr>
        <w:t>Proyecto Educativo Comunitario</w:t>
      </w:r>
      <w:r w:rsidRPr="00DB4CB4">
        <w:rPr>
          <w:rFonts w:ascii="Arial" w:hAnsi="Arial" w:cs="Arial"/>
          <w:sz w:val="20"/>
          <w:szCs w:val="20"/>
          <w:lang w:val="es-CO"/>
        </w:rPr>
        <w:t>, del currículo y del plan de estudios y someterlos a la consideración de la Secretaría de Educación respectiva o del organismo que haga sus veces, para que certifiquen el cumplimiento de los requisitos establecidos en la ley y los reglamentos.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 xml:space="preserve">Estimular y controlar el buen funcionamiento del </w:t>
      </w:r>
      <w:r w:rsidR="00E55388">
        <w:rPr>
          <w:rFonts w:ascii="Arial" w:hAnsi="Arial" w:cs="Arial"/>
          <w:sz w:val="20"/>
          <w:szCs w:val="20"/>
          <w:lang w:val="es-CO"/>
        </w:rPr>
        <w:t>e</w:t>
      </w:r>
      <w:r>
        <w:rPr>
          <w:rFonts w:ascii="Arial" w:hAnsi="Arial" w:cs="Arial"/>
          <w:sz w:val="20"/>
          <w:szCs w:val="20"/>
          <w:lang w:val="es-CO"/>
        </w:rPr>
        <w:t>stablecimiento educativo</w:t>
      </w:r>
      <w:r w:rsidR="00E55388">
        <w:rPr>
          <w:rFonts w:ascii="Arial" w:hAnsi="Arial" w:cs="Arial"/>
          <w:sz w:val="20"/>
          <w:szCs w:val="20"/>
          <w:lang w:val="es-CO"/>
        </w:rPr>
        <w:t>.</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Establecer estímulos y sanciones para el buen desempeño académico y social del alumno que han de incorporarse al reglamento o manual de convivencia. En ningún caso pueden ser contrarios a la dignidad del estudiante.</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 xml:space="preserve">Participar en la evaluación de los docentes, directivos docentes y personal administrativo del Establecimiento educativo. </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Recomendar criterios de participación del Establecimiento educativo en actividades comunitarias, culturales, deportivas y recreativas.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Establecer el procedimiento para permitir el uso de las instalaciones en la realización de actividades educativas, culturales, recreativas, deportivas y sociales de la respectiva comunidad educativa.</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Promover las relaciones de tipo académico, deportivo y cultural con otras instituciones educativas y la conformación de organizaciones juveniles.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 xml:space="preserve">Fomentar la conformación de asociaciones de padres de familia y de estudiantes. </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Reglamentar los procesos electorales previstos en las normas legales vigentes.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Aprobar el presupuesto de ingresos y gastos de los recursos propios y los provenientes de pagos legalmente autorizados, efectuados por los padres y responsables de la educación de los alumnos tales como derechos académicos, uso de libros del texto y similares.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Darse su propio reglamento.</w:t>
      </w:r>
    </w:p>
    <w:p w:rsidR="00022DA0" w:rsidRPr="00DB4CB4" w:rsidRDefault="00022DA0" w:rsidP="00022DA0">
      <w:pPr>
        <w:jc w:val="both"/>
        <w:rPr>
          <w:rFonts w:ascii="Arial" w:eastAsiaTheme="minorHAnsi" w:hAnsi="Arial" w:cs="Arial"/>
          <w:b/>
          <w:color w:val="0070C0"/>
          <w:sz w:val="20"/>
          <w:szCs w:val="20"/>
          <w:lang w:val="es-CO" w:eastAsia="en-US"/>
        </w:rPr>
      </w:pPr>
    </w:p>
    <w:p w:rsidR="00022DA0" w:rsidRPr="00DB4CB4"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DB4CB4">
        <w:rPr>
          <w:rFonts w:ascii="Arial" w:hAnsi="Arial" w:cs="Arial"/>
          <w:b/>
          <w:bCs/>
          <w:color w:val="0070C0"/>
          <w:sz w:val="20"/>
          <w:szCs w:val="20"/>
          <w:lang w:val="es-CO"/>
        </w:rPr>
        <w:t xml:space="preserve">Composición y funciones del Consejo </w:t>
      </w:r>
      <w:r>
        <w:rPr>
          <w:rFonts w:ascii="Arial" w:hAnsi="Arial" w:cs="Arial"/>
          <w:b/>
          <w:bCs/>
          <w:color w:val="0070C0"/>
          <w:sz w:val="20"/>
          <w:szCs w:val="20"/>
          <w:lang w:val="es-CO"/>
        </w:rPr>
        <w:t>Académic</w:t>
      </w:r>
      <w:r w:rsidRPr="00DB4CB4">
        <w:rPr>
          <w:rFonts w:ascii="Arial" w:hAnsi="Arial" w:cs="Arial"/>
          <w:b/>
          <w:bCs/>
          <w:color w:val="0070C0"/>
          <w:sz w:val="20"/>
          <w:szCs w:val="20"/>
          <w:lang w:val="es-CO"/>
        </w:rPr>
        <w:t>o</w:t>
      </w:r>
    </w:p>
    <w:p w:rsidR="00022DA0" w:rsidRPr="00DB4CB4" w:rsidRDefault="00022DA0" w:rsidP="00022DA0">
      <w:pPr>
        <w:jc w:val="both"/>
        <w:rPr>
          <w:rFonts w:ascii="Arial" w:eastAsiaTheme="minorHAnsi" w:hAnsi="Arial" w:cs="Arial"/>
          <w:color w:val="0070C0"/>
          <w:sz w:val="20"/>
          <w:szCs w:val="20"/>
          <w:lang w:val="es-CO" w:eastAsia="en-US"/>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Con fundamento en lo establecido en el artículo 145 de la Ley 115 y del artículo 24 del Decreto 1860 de 1994; el Consejo Académico del </w:t>
      </w:r>
      <w:r>
        <w:rPr>
          <w:rFonts w:ascii="Arial" w:hAnsi="Arial" w:cs="Arial"/>
          <w:sz w:val="20"/>
          <w:szCs w:val="20"/>
          <w:lang w:val="es-CO"/>
        </w:rPr>
        <w:t xml:space="preserve">Establecimiento educativo </w:t>
      </w:r>
      <w:r w:rsidRPr="00DB4CB4">
        <w:rPr>
          <w:rFonts w:ascii="Arial" w:hAnsi="Arial" w:cs="Arial"/>
          <w:sz w:val="20"/>
          <w:szCs w:val="20"/>
          <w:lang w:val="es-CO"/>
        </w:rPr>
        <w:t xml:space="preserve">estará integrado por </w:t>
      </w:r>
      <w:r w:rsidR="00182911">
        <w:rPr>
          <w:rFonts w:ascii="Arial" w:hAnsi="Arial" w:cs="Arial"/>
          <w:sz w:val="20"/>
          <w:szCs w:val="20"/>
          <w:lang w:val="es-CO"/>
        </w:rPr>
        <w:t>la rectora</w:t>
      </w:r>
      <w:r w:rsidRPr="00DB4CB4">
        <w:rPr>
          <w:rFonts w:ascii="Arial" w:hAnsi="Arial" w:cs="Arial"/>
          <w:sz w:val="20"/>
          <w:szCs w:val="20"/>
          <w:lang w:val="es-CO"/>
        </w:rPr>
        <w:t>, quien lo preside, los directivos docentes y un docente por cada área definida en el plan de estudios, y cumplirán las siguientes funciones:</w:t>
      </w:r>
    </w:p>
    <w:p w:rsidR="00022DA0" w:rsidRPr="00DB4CB4" w:rsidRDefault="00022DA0" w:rsidP="00022DA0">
      <w:pPr>
        <w:jc w:val="both"/>
        <w:rPr>
          <w:rFonts w:ascii="Arial" w:hAnsi="Arial" w:cs="Arial"/>
          <w:sz w:val="20"/>
          <w:szCs w:val="20"/>
          <w:lang w:val="es-CO"/>
        </w:rPr>
      </w:pP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 xml:space="preserve">Servir de órgano consultor del Consejo Directivo en la revisión de la propuesta del </w:t>
      </w:r>
      <w:r w:rsidR="00A41729">
        <w:rPr>
          <w:rFonts w:ascii="Arial" w:hAnsi="Arial" w:cs="Arial"/>
          <w:sz w:val="20"/>
          <w:szCs w:val="20"/>
          <w:lang w:val="es-CO"/>
        </w:rPr>
        <w:t>Proyecto Educativo Comunitario</w:t>
      </w:r>
      <w:r w:rsidRPr="00DB4CB4">
        <w:rPr>
          <w:rFonts w:ascii="Arial" w:hAnsi="Arial" w:cs="Arial"/>
          <w:sz w:val="20"/>
          <w:szCs w:val="20"/>
          <w:lang w:val="es-CO"/>
        </w:rPr>
        <w:t>.</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Estudiar el currículo y propiciar su continuo mejoramiento, introduciendo las modificaciones y ajustes, de acuerdo con el procedimiento previsto en las normas vigentes.</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Organizar el plan de estudios y orientar su ejecución.</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Participar en la evaluación institucional anual.</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lastRenderedPageBreak/>
        <w:t>Integrar los consejos de docentes para la evaluación periódica del rendimiento de los educandos y para la promoción, asignarles sus funciones y supervisar el proceso general de evaluación.</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Recibir y decidir los reclamos de los alumnos sobre la evaluación educativa.</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 xml:space="preserve">Las demás funciones afines o complementarias con las anteriores que le atribuya el </w:t>
      </w:r>
      <w:r w:rsidR="00A41729">
        <w:rPr>
          <w:rFonts w:ascii="Arial" w:hAnsi="Arial" w:cs="Arial"/>
          <w:sz w:val="20"/>
          <w:szCs w:val="20"/>
          <w:lang w:val="es-CO"/>
        </w:rPr>
        <w:t>Proyecto Educativo Comunitario</w:t>
      </w:r>
      <w:r w:rsidRPr="00DB4CB4">
        <w:rPr>
          <w:rFonts w:ascii="Arial" w:hAnsi="Arial" w:cs="Arial"/>
          <w:sz w:val="20"/>
          <w:szCs w:val="20"/>
          <w:lang w:val="es-CO"/>
        </w:rPr>
        <w:t>.</w:t>
      </w:r>
    </w:p>
    <w:p w:rsidR="00022DA0" w:rsidRPr="00DB4CB4" w:rsidRDefault="00022DA0" w:rsidP="00022DA0">
      <w:pPr>
        <w:jc w:val="both"/>
        <w:rPr>
          <w:rFonts w:ascii="Arial" w:eastAsiaTheme="minorHAnsi" w:hAnsi="Arial" w:cs="Arial"/>
          <w:color w:val="0070C0"/>
          <w:sz w:val="20"/>
          <w:szCs w:val="20"/>
          <w:lang w:val="es-CO" w:eastAsia="en-US"/>
        </w:rPr>
      </w:pPr>
    </w:p>
    <w:p w:rsidR="00022DA0" w:rsidRPr="00DB4CB4"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Pr>
          <w:rFonts w:ascii="Arial" w:eastAsiaTheme="minorHAnsi" w:hAnsi="Arial" w:cs="Arial"/>
          <w:b/>
          <w:color w:val="0070C0"/>
          <w:sz w:val="20"/>
          <w:szCs w:val="20"/>
          <w:lang w:val="es-CO" w:eastAsia="en-US"/>
        </w:rPr>
        <w:t>Funciones d</w:t>
      </w:r>
      <w:r w:rsidR="00182911">
        <w:rPr>
          <w:rFonts w:ascii="Arial" w:eastAsiaTheme="minorHAnsi" w:hAnsi="Arial" w:cs="Arial"/>
          <w:b/>
          <w:color w:val="0070C0"/>
          <w:sz w:val="20"/>
          <w:szCs w:val="20"/>
          <w:lang w:val="es-CO" w:eastAsia="en-US"/>
        </w:rPr>
        <w:t>e la rectora</w:t>
      </w:r>
    </w:p>
    <w:p w:rsidR="00022DA0" w:rsidRDefault="00022DA0" w:rsidP="00022DA0">
      <w:pPr>
        <w:jc w:val="both"/>
        <w:rPr>
          <w:rFonts w:ascii="Arial" w:eastAsiaTheme="minorHAnsi" w:hAnsi="Arial" w:cs="Arial"/>
          <w:sz w:val="20"/>
          <w:szCs w:val="20"/>
          <w:lang w:val="es-CO" w:eastAsia="en-US"/>
        </w:rPr>
      </w:pPr>
    </w:p>
    <w:p w:rsidR="00022DA0" w:rsidRPr="00DB4CB4" w:rsidRDefault="00022DA0" w:rsidP="00022DA0">
      <w:p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De acuerdo con lo establecido en el artículo 25 del Decreto 1860 de 1994, le corresponde a</w:t>
      </w:r>
      <w:r w:rsidR="00182911">
        <w:rPr>
          <w:rFonts w:ascii="Arial" w:eastAsiaTheme="minorHAnsi" w:hAnsi="Arial" w:cs="Arial"/>
          <w:sz w:val="20"/>
          <w:szCs w:val="20"/>
          <w:lang w:val="es-CO" w:eastAsia="en-US"/>
        </w:rPr>
        <w:t xml:space="preserve"> </w:t>
      </w:r>
      <w:r w:rsidRPr="00DB4CB4">
        <w:rPr>
          <w:rFonts w:ascii="Arial" w:eastAsiaTheme="minorHAnsi" w:hAnsi="Arial" w:cs="Arial"/>
          <w:sz w:val="20"/>
          <w:szCs w:val="20"/>
          <w:lang w:val="es-CO" w:eastAsia="en-US"/>
        </w:rPr>
        <w:t>l</w:t>
      </w:r>
      <w:r w:rsidR="00182911">
        <w:rPr>
          <w:rFonts w:ascii="Arial" w:eastAsiaTheme="minorHAnsi" w:hAnsi="Arial" w:cs="Arial"/>
          <w:sz w:val="20"/>
          <w:szCs w:val="20"/>
          <w:lang w:val="es-CO" w:eastAsia="en-US"/>
        </w:rPr>
        <w:t>a</w:t>
      </w:r>
      <w:r w:rsidRPr="00DB4CB4">
        <w:rPr>
          <w:rFonts w:ascii="Arial" w:eastAsiaTheme="minorHAnsi" w:hAnsi="Arial" w:cs="Arial"/>
          <w:sz w:val="20"/>
          <w:szCs w:val="20"/>
          <w:lang w:val="es-CO" w:eastAsia="en-US"/>
        </w:rPr>
        <w:t xml:space="preserve"> rector</w:t>
      </w:r>
      <w:r w:rsidR="00182911">
        <w:rPr>
          <w:rFonts w:ascii="Arial" w:eastAsiaTheme="minorHAnsi" w:hAnsi="Arial" w:cs="Arial"/>
          <w:sz w:val="20"/>
          <w:szCs w:val="20"/>
          <w:lang w:val="es-CO" w:eastAsia="en-US"/>
        </w:rPr>
        <w:t>a</w:t>
      </w:r>
      <w:r w:rsidRPr="00DB4CB4">
        <w:rPr>
          <w:rFonts w:ascii="Arial" w:eastAsiaTheme="minorHAnsi" w:hAnsi="Arial" w:cs="Arial"/>
          <w:sz w:val="20"/>
          <w:szCs w:val="20"/>
          <w:lang w:val="es-CO" w:eastAsia="en-US"/>
        </w:rPr>
        <w:t xml:space="preserve"> del establecimiento educativo:</w:t>
      </w:r>
    </w:p>
    <w:p w:rsidR="00022DA0" w:rsidRPr="00DB4CB4" w:rsidRDefault="00022DA0" w:rsidP="00022DA0">
      <w:pPr>
        <w:jc w:val="both"/>
        <w:rPr>
          <w:rFonts w:ascii="Arial" w:eastAsiaTheme="minorHAnsi" w:hAnsi="Arial" w:cs="Arial"/>
          <w:sz w:val="20"/>
          <w:szCs w:val="20"/>
          <w:lang w:val="es-CO" w:eastAsia="en-US"/>
        </w:rPr>
      </w:pP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Orientar la ejecución del </w:t>
      </w:r>
      <w:r w:rsidR="00A41729">
        <w:rPr>
          <w:rFonts w:ascii="Arial" w:eastAsiaTheme="minorHAnsi" w:hAnsi="Arial" w:cs="Arial"/>
          <w:sz w:val="20"/>
          <w:szCs w:val="20"/>
          <w:lang w:val="es-CO" w:eastAsia="en-US"/>
        </w:rPr>
        <w:t>Proyecto Educativo Comunitario</w:t>
      </w:r>
      <w:r w:rsidRPr="00DB4CB4">
        <w:rPr>
          <w:rFonts w:ascii="Arial" w:eastAsiaTheme="minorHAnsi" w:hAnsi="Arial" w:cs="Arial"/>
          <w:sz w:val="20"/>
          <w:szCs w:val="20"/>
          <w:lang w:val="es-CO" w:eastAsia="en-US"/>
        </w:rPr>
        <w:t xml:space="preserve"> y aplicar las decisiones del gobierno escolar.</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Velar por el cumplimiento de las funciones docentes y el oportuno aprovisionamiento de los recursos necesarios para el efecto.</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Promover el proceso continuo de mejoramiento de la calidad de la educación en el establecimiento. </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Mantener activas las relaciones con las autoridades educativas, con los patrocinadores o auspiciadores del Establecimiento educativo y con la comunidad local, para el continuo progreso académico del Establecimiento educativo y el mejoramiento de la vida comunitaria.</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Establecer canales de comunicación entre los diferentes estamentos de la comunidad educativa.</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Orientar el proceso educativo con la asistencia del Consejo Académico.</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Ejercer las funciones disciplinarias que le atribuyan la ley, los reglamentos y el manual de convivencia.</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Identificar las nuevas tendencias, aspiraciones e influencias para canalizarlas en favor del mejoramiento del </w:t>
      </w:r>
      <w:r w:rsidR="00A41729">
        <w:rPr>
          <w:rFonts w:ascii="Arial" w:eastAsiaTheme="minorHAnsi" w:hAnsi="Arial" w:cs="Arial"/>
          <w:sz w:val="20"/>
          <w:szCs w:val="20"/>
          <w:lang w:val="es-CO" w:eastAsia="en-US"/>
        </w:rPr>
        <w:t>Proyecto Educativo Comunitario</w:t>
      </w:r>
      <w:r w:rsidRPr="00DB4CB4">
        <w:rPr>
          <w:rFonts w:ascii="Arial" w:eastAsiaTheme="minorHAnsi" w:hAnsi="Arial" w:cs="Arial"/>
          <w:sz w:val="20"/>
          <w:szCs w:val="20"/>
          <w:lang w:val="es-CO" w:eastAsia="en-US"/>
        </w:rPr>
        <w:t>.</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Promover actividades de beneficio social que vinculen al establecimiento con la comunidad local. </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Aplicar las disposiciones que se expidan por parte del Estado, atinentes a la prestación del servicio público educativo.</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Las demás funciones afines o complementarias con las anteriores que le atribuya el </w:t>
      </w:r>
      <w:r w:rsidR="00A41729">
        <w:rPr>
          <w:rFonts w:ascii="Arial" w:eastAsiaTheme="minorHAnsi" w:hAnsi="Arial" w:cs="Arial"/>
          <w:sz w:val="20"/>
          <w:szCs w:val="20"/>
          <w:lang w:val="es-CO" w:eastAsia="en-US"/>
        </w:rPr>
        <w:t>Proyecto Educativo Comunitario</w:t>
      </w:r>
      <w:r w:rsidRPr="00DB4CB4">
        <w:rPr>
          <w:rFonts w:ascii="Arial" w:eastAsiaTheme="minorHAnsi" w:hAnsi="Arial" w:cs="Arial"/>
          <w:sz w:val="20"/>
          <w:szCs w:val="20"/>
          <w:lang w:val="es-CO" w:eastAsia="en-US"/>
        </w:rPr>
        <w:t>.</w:t>
      </w:r>
    </w:p>
    <w:p w:rsidR="00022DA0" w:rsidRDefault="00022DA0" w:rsidP="00022DA0">
      <w:pPr>
        <w:jc w:val="both"/>
        <w:rPr>
          <w:rFonts w:ascii="Arial" w:eastAsiaTheme="minorHAnsi" w:hAnsi="Arial" w:cs="Arial"/>
          <w:sz w:val="20"/>
          <w:szCs w:val="20"/>
          <w:lang w:val="es-CO" w:eastAsia="en-US"/>
        </w:rPr>
      </w:pPr>
    </w:p>
    <w:p w:rsidR="00022DA0"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B423F1">
        <w:rPr>
          <w:rFonts w:ascii="Arial" w:eastAsiaTheme="minorHAnsi" w:hAnsi="Arial" w:cs="Arial"/>
          <w:b/>
          <w:color w:val="0070C0"/>
          <w:sz w:val="20"/>
          <w:szCs w:val="20"/>
          <w:lang w:val="es-CO" w:eastAsia="en-US"/>
        </w:rPr>
        <w:t xml:space="preserve">Órganos de control y apoyo al Gobierno Escolar </w:t>
      </w:r>
    </w:p>
    <w:p w:rsidR="00022DA0" w:rsidRDefault="00022DA0" w:rsidP="00022DA0">
      <w:pPr>
        <w:jc w:val="both"/>
        <w:rPr>
          <w:rFonts w:ascii="Arial" w:eastAsiaTheme="minorHAnsi" w:hAnsi="Arial" w:cs="Arial"/>
          <w:b/>
          <w:color w:val="0070C0"/>
          <w:sz w:val="20"/>
          <w:szCs w:val="20"/>
          <w:lang w:val="es-CO" w:eastAsia="en-US"/>
        </w:rPr>
      </w:pPr>
    </w:p>
    <w:p w:rsidR="00022DA0" w:rsidRPr="00DB4CB4" w:rsidRDefault="00022DA0" w:rsidP="00022DA0">
      <w:p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Los órganos de </w:t>
      </w:r>
      <w:r>
        <w:rPr>
          <w:rFonts w:ascii="Arial" w:eastAsiaTheme="minorHAnsi" w:hAnsi="Arial" w:cs="Arial"/>
          <w:sz w:val="20"/>
          <w:szCs w:val="20"/>
          <w:lang w:val="es-CO" w:eastAsia="en-US"/>
        </w:rPr>
        <w:t xml:space="preserve">control y </w:t>
      </w:r>
      <w:r w:rsidRPr="00DB4CB4">
        <w:rPr>
          <w:rFonts w:ascii="Arial" w:eastAsiaTheme="minorHAnsi" w:hAnsi="Arial" w:cs="Arial"/>
          <w:sz w:val="20"/>
          <w:szCs w:val="20"/>
          <w:lang w:val="es-CO" w:eastAsia="en-US"/>
        </w:rPr>
        <w:t>apoyo al gobierno escolar buscan favorecer el ejercicio de deberes, derechos, garantías y cumplimiento de procedimientos, y promoción en general del bienestar del estudiantado y de la correcta prestación del servicio educativo; así mismo, promueven la vinculación de los diferentes estamentos y facilitan la formación de los estudiantes en el ejercicio ciudadano de la participación, de forma responsable, comprometida y desinteresada en pro del bienestar colectivo.</w:t>
      </w:r>
    </w:p>
    <w:p w:rsidR="00022DA0" w:rsidRPr="00DB4CB4" w:rsidRDefault="00022DA0" w:rsidP="00022DA0">
      <w:pPr>
        <w:jc w:val="both"/>
        <w:rPr>
          <w:rFonts w:ascii="Arial" w:eastAsiaTheme="minorHAnsi" w:hAnsi="Arial" w:cs="Arial"/>
          <w:sz w:val="20"/>
          <w:szCs w:val="20"/>
          <w:lang w:val="es-CO" w:eastAsia="en-US"/>
        </w:rPr>
      </w:pPr>
    </w:p>
    <w:p w:rsidR="00022DA0" w:rsidRPr="00DB4CB4" w:rsidRDefault="00022DA0" w:rsidP="00022DA0">
      <w:p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Los órganos de control y apoyo al Gobierno Escolar del </w:t>
      </w:r>
      <w:r>
        <w:rPr>
          <w:rFonts w:ascii="Arial" w:eastAsiaTheme="minorHAnsi" w:hAnsi="Arial" w:cs="Arial"/>
          <w:sz w:val="20"/>
          <w:szCs w:val="20"/>
          <w:lang w:val="es-CO" w:eastAsia="en-US"/>
        </w:rPr>
        <w:t xml:space="preserve">Establecimiento educativo </w:t>
      </w:r>
      <w:r w:rsidRPr="00DB4CB4">
        <w:rPr>
          <w:rFonts w:ascii="Arial" w:eastAsiaTheme="minorHAnsi" w:hAnsi="Arial" w:cs="Arial"/>
          <w:sz w:val="20"/>
          <w:szCs w:val="20"/>
          <w:lang w:val="es-CO" w:eastAsia="en-US"/>
        </w:rPr>
        <w:t>son:</w:t>
      </w:r>
    </w:p>
    <w:p w:rsidR="00022DA0" w:rsidRPr="00DB4CB4" w:rsidRDefault="00022DA0" w:rsidP="00022DA0">
      <w:pPr>
        <w:jc w:val="both"/>
        <w:rPr>
          <w:rFonts w:ascii="Arial" w:eastAsiaTheme="minorHAnsi" w:hAnsi="Arial" w:cs="Arial"/>
          <w:sz w:val="20"/>
          <w:szCs w:val="20"/>
          <w:lang w:val="es-CO" w:eastAsia="en-US"/>
        </w:rPr>
      </w:pPr>
    </w:p>
    <w:p w:rsidR="00022DA0" w:rsidRPr="00B423F1" w:rsidRDefault="00022DA0" w:rsidP="002E2121">
      <w:pPr>
        <w:pStyle w:val="Prrafodelista"/>
        <w:numPr>
          <w:ilvl w:val="0"/>
          <w:numId w:val="57"/>
        </w:numPr>
        <w:jc w:val="both"/>
        <w:rPr>
          <w:rFonts w:ascii="Arial" w:eastAsiaTheme="minorHAnsi" w:hAnsi="Arial" w:cs="Arial"/>
          <w:sz w:val="20"/>
          <w:szCs w:val="20"/>
          <w:lang w:val="es-CO" w:eastAsia="en-US"/>
        </w:rPr>
      </w:pPr>
      <w:r w:rsidRPr="00B423F1">
        <w:rPr>
          <w:rFonts w:ascii="Arial" w:eastAsiaTheme="minorHAnsi" w:hAnsi="Arial" w:cs="Arial"/>
          <w:sz w:val="20"/>
          <w:szCs w:val="20"/>
          <w:lang w:val="es-CO" w:eastAsia="en-US"/>
        </w:rPr>
        <w:t>Personero estudiantil</w:t>
      </w:r>
      <w:r>
        <w:rPr>
          <w:rFonts w:ascii="Arial" w:eastAsiaTheme="minorHAnsi" w:hAnsi="Arial" w:cs="Arial"/>
          <w:sz w:val="20"/>
          <w:szCs w:val="20"/>
          <w:lang w:val="es-CO" w:eastAsia="en-US"/>
        </w:rPr>
        <w:t>.</w:t>
      </w:r>
    </w:p>
    <w:p w:rsidR="00022DA0" w:rsidRPr="00B423F1" w:rsidRDefault="00022DA0" w:rsidP="002E2121">
      <w:pPr>
        <w:pStyle w:val="Prrafodelista"/>
        <w:numPr>
          <w:ilvl w:val="0"/>
          <w:numId w:val="57"/>
        </w:numPr>
        <w:jc w:val="both"/>
        <w:rPr>
          <w:rFonts w:ascii="Arial" w:eastAsiaTheme="minorHAnsi" w:hAnsi="Arial" w:cs="Arial"/>
          <w:sz w:val="20"/>
          <w:szCs w:val="20"/>
          <w:lang w:val="es-CO" w:eastAsia="en-US"/>
        </w:rPr>
      </w:pPr>
      <w:r w:rsidRPr="00B423F1">
        <w:rPr>
          <w:rFonts w:ascii="Arial" w:eastAsiaTheme="minorHAnsi" w:hAnsi="Arial" w:cs="Arial"/>
          <w:sz w:val="20"/>
          <w:szCs w:val="20"/>
          <w:lang w:val="es-CO" w:eastAsia="en-US"/>
        </w:rPr>
        <w:t>Contralor estudiantil</w:t>
      </w:r>
      <w:r>
        <w:rPr>
          <w:rFonts w:ascii="Arial" w:eastAsiaTheme="minorHAnsi" w:hAnsi="Arial" w:cs="Arial"/>
          <w:sz w:val="20"/>
          <w:szCs w:val="20"/>
          <w:lang w:val="es-CO" w:eastAsia="en-US"/>
        </w:rPr>
        <w:t>.</w:t>
      </w:r>
    </w:p>
    <w:p w:rsidR="00022DA0" w:rsidRPr="00B423F1" w:rsidRDefault="00022DA0" w:rsidP="002E2121">
      <w:pPr>
        <w:pStyle w:val="Prrafodelista"/>
        <w:numPr>
          <w:ilvl w:val="0"/>
          <w:numId w:val="57"/>
        </w:numPr>
        <w:jc w:val="both"/>
        <w:rPr>
          <w:rFonts w:ascii="Arial" w:eastAsiaTheme="minorHAnsi" w:hAnsi="Arial" w:cs="Arial"/>
          <w:sz w:val="20"/>
          <w:szCs w:val="20"/>
          <w:lang w:val="es-CO" w:eastAsia="en-US"/>
        </w:rPr>
      </w:pPr>
      <w:r w:rsidRPr="00B423F1">
        <w:rPr>
          <w:rFonts w:ascii="Arial" w:eastAsiaTheme="minorHAnsi" w:hAnsi="Arial" w:cs="Arial"/>
          <w:sz w:val="20"/>
          <w:szCs w:val="20"/>
          <w:lang w:val="es-CO" w:eastAsia="en-US"/>
        </w:rPr>
        <w:t>Consejo de estudiantes</w:t>
      </w:r>
      <w:r>
        <w:rPr>
          <w:rFonts w:ascii="Arial" w:eastAsiaTheme="minorHAnsi" w:hAnsi="Arial" w:cs="Arial"/>
          <w:sz w:val="20"/>
          <w:szCs w:val="20"/>
          <w:lang w:val="es-CO" w:eastAsia="en-US"/>
        </w:rPr>
        <w:t>.</w:t>
      </w:r>
    </w:p>
    <w:p w:rsidR="00022DA0" w:rsidRDefault="00022DA0" w:rsidP="002E2121">
      <w:pPr>
        <w:pStyle w:val="Prrafodelista"/>
        <w:numPr>
          <w:ilvl w:val="0"/>
          <w:numId w:val="57"/>
        </w:numPr>
        <w:jc w:val="both"/>
        <w:rPr>
          <w:rFonts w:ascii="Arial" w:eastAsiaTheme="minorHAnsi" w:hAnsi="Arial" w:cs="Arial"/>
          <w:sz w:val="20"/>
          <w:szCs w:val="20"/>
          <w:lang w:val="es-CO" w:eastAsia="en-US"/>
        </w:rPr>
      </w:pPr>
      <w:r w:rsidRPr="00B423F1">
        <w:rPr>
          <w:rFonts w:ascii="Arial" w:eastAsiaTheme="minorHAnsi" w:hAnsi="Arial" w:cs="Arial"/>
          <w:sz w:val="20"/>
          <w:szCs w:val="20"/>
          <w:lang w:val="es-CO" w:eastAsia="en-US"/>
        </w:rPr>
        <w:t>Consejo de padres de familia</w:t>
      </w:r>
      <w:r>
        <w:rPr>
          <w:rFonts w:ascii="Arial" w:eastAsiaTheme="minorHAnsi" w:hAnsi="Arial" w:cs="Arial"/>
          <w:sz w:val="20"/>
          <w:szCs w:val="20"/>
          <w:lang w:val="es-CO" w:eastAsia="en-US"/>
        </w:rPr>
        <w:t>.</w:t>
      </w:r>
    </w:p>
    <w:p w:rsidR="00022DA0" w:rsidRPr="00B423F1" w:rsidRDefault="00022DA0" w:rsidP="002E2121">
      <w:pPr>
        <w:pStyle w:val="Prrafodelista"/>
        <w:numPr>
          <w:ilvl w:val="0"/>
          <w:numId w:val="57"/>
        </w:numPr>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Asociación de padres de familia.</w:t>
      </w:r>
    </w:p>
    <w:p w:rsidR="00022DA0" w:rsidRDefault="00022DA0" w:rsidP="00022DA0">
      <w:pPr>
        <w:jc w:val="both"/>
        <w:rPr>
          <w:rFonts w:ascii="Arial" w:eastAsiaTheme="minorHAnsi" w:hAnsi="Arial" w:cs="Arial"/>
          <w:b/>
          <w:color w:val="0070C0"/>
          <w:sz w:val="20"/>
          <w:szCs w:val="20"/>
          <w:lang w:val="es-CO" w:eastAsia="en-US"/>
        </w:rPr>
      </w:pPr>
    </w:p>
    <w:p w:rsidR="00022DA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B423F1">
        <w:rPr>
          <w:rFonts w:ascii="Arial" w:eastAsiaTheme="minorHAnsi" w:hAnsi="Arial" w:cs="Arial"/>
          <w:b/>
          <w:color w:val="0070C0"/>
          <w:sz w:val="20"/>
          <w:szCs w:val="20"/>
          <w:lang w:val="es-CO" w:eastAsia="en-US"/>
        </w:rPr>
        <w:t>Personero estudiantil</w:t>
      </w:r>
    </w:p>
    <w:p w:rsidR="00022DA0" w:rsidRDefault="00022DA0" w:rsidP="00022DA0">
      <w:pPr>
        <w:jc w:val="both"/>
        <w:rPr>
          <w:rFonts w:ascii="Arial" w:eastAsiaTheme="minorHAnsi" w:hAnsi="Arial" w:cs="Arial"/>
          <w:b/>
          <w:color w:val="0070C0"/>
          <w:sz w:val="20"/>
          <w:szCs w:val="20"/>
          <w:lang w:val="es-CO" w:eastAsia="en-US"/>
        </w:rPr>
      </w:pPr>
    </w:p>
    <w:p w:rsidR="00022DA0" w:rsidRPr="00DB4CB4" w:rsidRDefault="00022DA0" w:rsidP="00022DA0">
      <w:pPr>
        <w:jc w:val="both"/>
        <w:rPr>
          <w:rFonts w:ascii="Arial" w:eastAsiaTheme="minorHAnsi" w:hAnsi="Arial" w:cs="Arial"/>
          <w:bCs/>
          <w:sz w:val="20"/>
          <w:szCs w:val="20"/>
          <w:lang w:val="es-CO"/>
        </w:rPr>
      </w:pPr>
      <w:r w:rsidRPr="00DB4CB4">
        <w:rPr>
          <w:rFonts w:ascii="Arial" w:eastAsiaTheme="minorHAnsi" w:hAnsi="Arial" w:cs="Arial"/>
          <w:bCs/>
          <w:sz w:val="20"/>
          <w:szCs w:val="20"/>
          <w:lang w:val="es-CO"/>
        </w:rPr>
        <w:t xml:space="preserve">El personero estudiantil del </w:t>
      </w:r>
      <w:r>
        <w:rPr>
          <w:rFonts w:ascii="Arial" w:eastAsiaTheme="minorHAnsi" w:hAnsi="Arial" w:cs="Arial"/>
          <w:bCs/>
          <w:sz w:val="20"/>
          <w:szCs w:val="20"/>
          <w:lang w:val="es-CO"/>
        </w:rPr>
        <w:t>establecimiento educativo</w:t>
      </w:r>
      <w:r w:rsidRPr="00DB4CB4">
        <w:rPr>
          <w:rFonts w:ascii="Arial" w:eastAsiaTheme="minorHAnsi" w:hAnsi="Arial" w:cs="Arial"/>
          <w:bCs/>
          <w:sz w:val="20"/>
          <w:szCs w:val="20"/>
          <w:lang w:val="es-CO"/>
        </w:rPr>
        <w:t xml:space="preserve"> debe ser un estudiante que curse el último grado de educación básica, y será elegido mediante voto secreto dentro de los 30 días calendario siguiente al de la iniciación de clases del periodo lectivo anual; el personero estudiantil promueve el ejercicio de los deberes y derechos de los estudiantes, consagrados en la Constitución Política y en el Manual de Convivencia Escolar, y tiene como funciones:</w:t>
      </w:r>
    </w:p>
    <w:p w:rsidR="00022DA0" w:rsidRPr="00DB4CB4" w:rsidRDefault="00022DA0" w:rsidP="00022DA0">
      <w:pPr>
        <w:jc w:val="both"/>
        <w:rPr>
          <w:rFonts w:ascii="Arial" w:eastAsiaTheme="minorHAnsi" w:hAnsi="Arial" w:cs="Arial"/>
          <w:bCs/>
          <w:sz w:val="20"/>
          <w:szCs w:val="20"/>
          <w:lang w:val="es-CO"/>
        </w:rPr>
      </w:pPr>
    </w:p>
    <w:p w:rsidR="00022DA0" w:rsidRPr="00B423F1" w:rsidRDefault="00022DA0" w:rsidP="002E2121">
      <w:pPr>
        <w:pStyle w:val="Prrafodelista"/>
        <w:numPr>
          <w:ilvl w:val="0"/>
          <w:numId w:val="58"/>
        </w:numPr>
        <w:jc w:val="both"/>
        <w:rPr>
          <w:rFonts w:ascii="Arial" w:hAnsi="Arial" w:cs="Arial"/>
          <w:sz w:val="20"/>
          <w:szCs w:val="20"/>
          <w:lang w:val="es-CO"/>
        </w:rPr>
      </w:pPr>
      <w:r w:rsidRPr="00B423F1">
        <w:rPr>
          <w:rFonts w:ascii="Arial" w:hAnsi="Arial" w:cs="Arial"/>
          <w:sz w:val="20"/>
          <w:szCs w:val="20"/>
          <w:lang w:val="es-CO"/>
        </w:rPr>
        <w:lastRenderedPageBreak/>
        <w:t>Promover el cumplimiento de los derechos y deberes de los estudiantes, para lo cual podrá Utilizar los medios de comunicación interna del establecimiento.</w:t>
      </w:r>
    </w:p>
    <w:p w:rsidR="00022DA0" w:rsidRPr="00B423F1" w:rsidRDefault="00022DA0" w:rsidP="002E2121">
      <w:pPr>
        <w:pStyle w:val="Prrafodelista"/>
        <w:numPr>
          <w:ilvl w:val="0"/>
          <w:numId w:val="58"/>
        </w:numPr>
        <w:jc w:val="both"/>
        <w:rPr>
          <w:rFonts w:ascii="Arial" w:hAnsi="Arial" w:cs="Arial"/>
          <w:sz w:val="20"/>
          <w:szCs w:val="20"/>
          <w:lang w:val="es-CO"/>
        </w:rPr>
      </w:pPr>
      <w:r w:rsidRPr="00B423F1">
        <w:rPr>
          <w:rFonts w:ascii="Arial" w:hAnsi="Arial" w:cs="Arial"/>
          <w:sz w:val="20"/>
          <w:szCs w:val="20"/>
          <w:lang w:val="es-CO"/>
        </w:rPr>
        <w:t>Velar porque sus electores cumplan con las actividades académicas, el respeto entre ellos y su formación integral.</w:t>
      </w:r>
    </w:p>
    <w:p w:rsidR="00022DA0" w:rsidRPr="00B423F1" w:rsidRDefault="00022DA0" w:rsidP="002E2121">
      <w:pPr>
        <w:pStyle w:val="Prrafodelista"/>
        <w:numPr>
          <w:ilvl w:val="0"/>
          <w:numId w:val="58"/>
        </w:numPr>
        <w:jc w:val="both"/>
        <w:rPr>
          <w:rFonts w:ascii="Arial" w:hAnsi="Arial" w:cs="Arial"/>
          <w:sz w:val="20"/>
          <w:szCs w:val="20"/>
          <w:lang w:val="es-CO"/>
        </w:rPr>
      </w:pPr>
      <w:r w:rsidRPr="00B423F1">
        <w:rPr>
          <w:rFonts w:ascii="Arial" w:hAnsi="Arial" w:cs="Arial"/>
          <w:sz w:val="20"/>
          <w:szCs w:val="20"/>
          <w:lang w:val="es-CO"/>
        </w:rPr>
        <w:t>Organizar foros u otras formas de deliberación.</w:t>
      </w:r>
    </w:p>
    <w:p w:rsidR="00022DA0" w:rsidRPr="00B423F1" w:rsidRDefault="00022DA0" w:rsidP="002E2121">
      <w:pPr>
        <w:pStyle w:val="Prrafodelista"/>
        <w:numPr>
          <w:ilvl w:val="0"/>
          <w:numId w:val="58"/>
        </w:numPr>
        <w:jc w:val="both"/>
        <w:rPr>
          <w:rFonts w:ascii="Arial" w:hAnsi="Arial" w:cs="Arial"/>
          <w:sz w:val="20"/>
          <w:szCs w:val="20"/>
          <w:lang w:val="es-CO"/>
        </w:rPr>
      </w:pPr>
      <w:r w:rsidRPr="00B423F1">
        <w:rPr>
          <w:rFonts w:ascii="Arial" w:hAnsi="Arial" w:cs="Arial"/>
          <w:sz w:val="20"/>
          <w:szCs w:val="20"/>
          <w:lang w:val="es-CO"/>
        </w:rPr>
        <w:t xml:space="preserve">Recibir y evaluar las quejas y reclamos que presenten los educandos sobre lesiones a sus derechos y las que formule cualquier persona de la comunidad sobre el incumplimiento de las obligaciones de los estudiantes y el </w:t>
      </w:r>
      <w:r>
        <w:rPr>
          <w:rFonts w:ascii="Arial" w:hAnsi="Arial" w:cs="Arial"/>
          <w:sz w:val="20"/>
          <w:szCs w:val="20"/>
          <w:lang w:val="es-CO"/>
        </w:rPr>
        <w:t>establecimiento educativo</w:t>
      </w:r>
      <w:r w:rsidRPr="00B423F1">
        <w:rPr>
          <w:rFonts w:ascii="Arial" w:hAnsi="Arial" w:cs="Arial"/>
          <w:sz w:val="20"/>
          <w:szCs w:val="20"/>
          <w:lang w:val="es-CO"/>
        </w:rPr>
        <w:t>.</w:t>
      </w:r>
    </w:p>
    <w:p w:rsidR="00022DA0" w:rsidRPr="00B423F1" w:rsidRDefault="00022DA0" w:rsidP="002E2121">
      <w:pPr>
        <w:pStyle w:val="Prrafodelista"/>
        <w:numPr>
          <w:ilvl w:val="0"/>
          <w:numId w:val="58"/>
        </w:numPr>
        <w:jc w:val="both"/>
        <w:rPr>
          <w:rFonts w:ascii="Arial" w:hAnsi="Arial" w:cs="Arial"/>
          <w:sz w:val="20"/>
          <w:szCs w:val="20"/>
          <w:lang w:val="es-CO"/>
        </w:rPr>
      </w:pPr>
      <w:r w:rsidRPr="00B423F1">
        <w:rPr>
          <w:rFonts w:ascii="Arial" w:hAnsi="Arial" w:cs="Arial"/>
          <w:sz w:val="20"/>
          <w:szCs w:val="20"/>
          <w:lang w:val="es-CO"/>
        </w:rPr>
        <w:t xml:space="preserve">Presentar ante </w:t>
      </w:r>
      <w:r w:rsidR="00182911">
        <w:rPr>
          <w:rFonts w:ascii="Arial" w:hAnsi="Arial" w:cs="Arial"/>
          <w:sz w:val="20"/>
          <w:szCs w:val="20"/>
          <w:lang w:val="es-CO"/>
        </w:rPr>
        <w:t xml:space="preserve">la </w:t>
      </w:r>
      <w:r w:rsidRPr="00B423F1">
        <w:rPr>
          <w:rFonts w:ascii="Arial" w:hAnsi="Arial" w:cs="Arial"/>
          <w:sz w:val="20"/>
          <w:szCs w:val="20"/>
          <w:lang w:val="es-CO"/>
        </w:rPr>
        <w:t>rector</w:t>
      </w:r>
      <w:r w:rsidR="00182911">
        <w:rPr>
          <w:rFonts w:ascii="Arial" w:hAnsi="Arial" w:cs="Arial"/>
          <w:sz w:val="20"/>
          <w:szCs w:val="20"/>
          <w:lang w:val="es-CO"/>
        </w:rPr>
        <w:t>a</w:t>
      </w:r>
      <w:r w:rsidRPr="00B423F1">
        <w:rPr>
          <w:rFonts w:ascii="Arial" w:hAnsi="Arial" w:cs="Arial"/>
          <w:sz w:val="20"/>
          <w:szCs w:val="20"/>
          <w:lang w:val="es-CO"/>
        </w:rPr>
        <w:t>, según sus competencias, las solicitudes de oficio o a petición de parte que considere necesarias para proteger los derechos de los estudiantes y facilitar el cumplimiento de sus deberes, y cuando lo considere necesario, apelar ante el Consejo Directivo o el organismo que haga sus veces, las decisiones de</w:t>
      </w:r>
      <w:r w:rsidR="00182911">
        <w:rPr>
          <w:rFonts w:ascii="Arial" w:hAnsi="Arial" w:cs="Arial"/>
          <w:sz w:val="20"/>
          <w:szCs w:val="20"/>
          <w:lang w:val="es-CO"/>
        </w:rPr>
        <w:t xml:space="preserve"> </w:t>
      </w:r>
      <w:r w:rsidRPr="00B423F1">
        <w:rPr>
          <w:rFonts w:ascii="Arial" w:hAnsi="Arial" w:cs="Arial"/>
          <w:sz w:val="20"/>
          <w:szCs w:val="20"/>
          <w:lang w:val="es-CO"/>
        </w:rPr>
        <w:t>l</w:t>
      </w:r>
      <w:r w:rsidR="00182911">
        <w:rPr>
          <w:rFonts w:ascii="Arial" w:hAnsi="Arial" w:cs="Arial"/>
          <w:sz w:val="20"/>
          <w:szCs w:val="20"/>
          <w:lang w:val="es-CO"/>
        </w:rPr>
        <w:t xml:space="preserve">a </w:t>
      </w:r>
      <w:r w:rsidRPr="00B423F1">
        <w:rPr>
          <w:rFonts w:ascii="Arial" w:hAnsi="Arial" w:cs="Arial"/>
          <w:sz w:val="20"/>
          <w:szCs w:val="20"/>
          <w:lang w:val="es-CO"/>
        </w:rPr>
        <w:t>rector</w:t>
      </w:r>
      <w:r w:rsidR="00182911">
        <w:rPr>
          <w:rFonts w:ascii="Arial" w:hAnsi="Arial" w:cs="Arial"/>
          <w:sz w:val="20"/>
          <w:szCs w:val="20"/>
          <w:lang w:val="es-CO"/>
        </w:rPr>
        <w:t>a</w:t>
      </w:r>
      <w:r w:rsidRPr="00B423F1">
        <w:rPr>
          <w:rFonts w:ascii="Arial" w:hAnsi="Arial" w:cs="Arial"/>
          <w:sz w:val="20"/>
          <w:szCs w:val="20"/>
          <w:lang w:val="es-CO"/>
        </w:rPr>
        <w:t xml:space="preserve"> respecto a las peticiones presentadas por su intermedio.</w:t>
      </w:r>
    </w:p>
    <w:p w:rsidR="00022DA0" w:rsidRPr="00DB4CB4" w:rsidRDefault="00022DA0" w:rsidP="00022DA0">
      <w:pPr>
        <w:jc w:val="both"/>
        <w:rPr>
          <w:rFonts w:ascii="Arial" w:eastAsiaTheme="minorHAnsi" w:hAnsi="Arial" w:cs="Arial"/>
          <w:bCs/>
          <w:sz w:val="20"/>
          <w:szCs w:val="20"/>
          <w:lang w:val="es-CO"/>
        </w:rPr>
      </w:pPr>
    </w:p>
    <w:p w:rsidR="00022DA0" w:rsidRPr="00DB4CB4" w:rsidRDefault="00022DA0" w:rsidP="00022DA0">
      <w:pPr>
        <w:jc w:val="both"/>
        <w:rPr>
          <w:rFonts w:ascii="Arial" w:eastAsiaTheme="minorHAnsi" w:hAnsi="Arial" w:cs="Arial"/>
          <w:bCs/>
          <w:sz w:val="20"/>
          <w:szCs w:val="20"/>
          <w:lang w:val="es-CO"/>
        </w:rPr>
      </w:pPr>
      <w:r w:rsidRPr="00DB4CB4">
        <w:rPr>
          <w:rFonts w:ascii="Arial" w:eastAsiaTheme="minorHAnsi" w:hAnsi="Arial" w:cs="Arial"/>
          <w:bCs/>
          <w:sz w:val="20"/>
          <w:szCs w:val="20"/>
          <w:lang w:val="es-CO"/>
        </w:rPr>
        <w:t>El ejercicio del cargo de personero de los estudiantes es incompatible con el de representante de los estudiantes ante el Consejo Directivo.</w:t>
      </w:r>
    </w:p>
    <w:p w:rsidR="00022DA0" w:rsidRPr="00B423F1" w:rsidRDefault="00022DA0" w:rsidP="00022DA0">
      <w:pPr>
        <w:jc w:val="both"/>
        <w:rPr>
          <w:rFonts w:ascii="Arial" w:eastAsiaTheme="minorHAnsi" w:hAnsi="Arial" w:cs="Arial"/>
          <w:b/>
          <w:color w:val="0070C0"/>
          <w:sz w:val="20"/>
          <w:szCs w:val="20"/>
          <w:lang w:val="es-CO" w:eastAsia="en-US"/>
        </w:rPr>
      </w:pPr>
    </w:p>
    <w:p w:rsidR="00022DA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B423F1">
        <w:rPr>
          <w:rFonts w:ascii="Arial" w:eastAsiaTheme="minorHAnsi" w:hAnsi="Arial" w:cs="Arial"/>
          <w:b/>
          <w:color w:val="0070C0"/>
          <w:sz w:val="20"/>
          <w:szCs w:val="20"/>
          <w:lang w:val="es-CO" w:eastAsia="en-US"/>
        </w:rPr>
        <w:t>Contralor estudiantil</w:t>
      </w:r>
    </w:p>
    <w:p w:rsidR="00022DA0" w:rsidRPr="00B22F47" w:rsidRDefault="00022DA0" w:rsidP="00022DA0">
      <w:pPr>
        <w:jc w:val="both"/>
        <w:rPr>
          <w:rFonts w:ascii="Arial" w:eastAsiaTheme="minorHAnsi" w:hAnsi="Arial" w:cs="Arial"/>
          <w:sz w:val="20"/>
          <w:szCs w:val="20"/>
          <w:lang w:val="es-CO" w:eastAsia="en-US"/>
        </w:rPr>
      </w:pPr>
    </w:p>
    <w:p w:rsidR="00022DA0" w:rsidRPr="00B22F47" w:rsidRDefault="00022DA0" w:rsidP="00022DA0">
      <w:p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El contralor estudiantil es un estudiante de último grado de educación básica elegido democráticamente por los estudiantes matriculados y sus funciones son:</w:t>
      </w:r>
    </w:p>
    <w:p w:rsidR="00022DA0" w:rsidRPr="00B22F47" w:rsidRDefault="00022DA0" w:rsidP="00022DA0">
      <w:pPr>
        <w:jc w:val="both"/>
        <w:rPr>
          <w:rFonts w:ascii="Arial" w:eastAsiaTheme="minorHAnsi" w:hAnsi="Arial" w:cs="Arial"/>
          <w:sz w:val="20"/>
          <w:szCs w:val="20"/>
          <w:lang w:val="es-CO" w:eastAsia="en-US"/>
        </w:rPr>
      </w:pP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Velar por el buen manejo de los recursos y bienes del Establecimiento educativo.</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Promover los derechos ciudadanos relacionados con los principios de participación ciudadana y el ejercicio de control social en el Establecimiento educativo con el apoyo de la Contraloría departamental.</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Velar por el mejoramiento de la calidad educativa.</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Promover la enseñanza, educación y respeto de los derechos humanos dentro y fuera del Establecimiento educativo.</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Promover un ambiente sano y libre de contaminación, así como la preservación de los recursos naturales.</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Acceder a las actas del consejo Directivo u otros documentos contables o fiscal para verificar y poder hacer seguimiento de las decisiones que se tomen sobre el uso de los bienes del Establecimiento educativo.</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Convocar trimestralmente y presidir las reuniones del Comité estudiantil de control social.</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Presentar una rendición de cuentas semestralmente sobre su actuación en el ejercicio de sus funciones.</w:t>
      </w:r>
    </w:p>
    <w:p w:rsidR="00022DA0" w:rsidRPr="00B22F47" w:rsidRDefault="00022DA0" w:rsidP="00022DA0">
      <w:pPr>
        <w:jc w:val="both"/>
        <w:rPr>
          <w:rFonts w:ascii="Arial" w:eastAsiaTheme="minorHAnsi" w:hAnsi="Arial" w:cs="Arial"/>
          <w:sz w:val="20"/>
          <w:szCs w:val="20"/>
          <w:lang w:val="es-CO" w:eastAsia="en-US"/>
        </w:rPr>
      </w:pPr>
    </w:p>
    <w:p w:rsidR="00022DA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B423F1">
        <w:rPr>
          <w:rFonts w:ascii="Arial" w:eastAsiaTheme="minorHAnsi" w:hAnsi="Arial" w:cs="Arial"/>
          <w:b/>
          <w:color w:val="0070C0"/>
          <w:sz w:val="20"/>
          <w:szCs w:val="20"/>
          <w:lang w:val="es-CO" w:eastAsia="en-US"/>
        </w:rPr>
        <w:t xml:space="preserve">Consejo </w:t>
      </w:r>
      <w:r w:rsidR="008B25C4">
        <w:rPr>
          <w:rFonts w:ascii="Arial" w:eastAsiaTheme="minorHAnsi" w:hAnsi="Arial" w:cs="Arial"/>
          <w:b/>
          <w:color w:val="0070C0"/>
          <w:sz w:val="20"/>
          <w:szCs w:val="20"/>
          <w:lang w:val="es-CO" w:eastAsia="en-US"/>
        </w:rPr>
        <w:t>comunitario estudiantil</w:t>
      </w:r>
    </w:p>
    <w:p w:rsidR="00022DA0" w:rsidRPr="00B22F47" w:rsidRDefault="00022DA0" w:rsidP="00022DA0">
      <w:pPr>
        <w:pStyle w:val="Sinespaciado"/>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bCs/>
          <w:sz w:val="20"/>
          <w:szCs w:val="20"/>
          <w:lang w:val="es-CO"/>
        </w:rPr>
        <w:t xml:space="preserve">El Consejo </w:t>
      </w:r>
      <w:r w:rsidR="008B25C4">
        <w:rPr>
          <w:rFonts w:ascii="Arial" w:hAnsi="Arial" w:cs="Arial"/>
          <w:bCs/>
          <w:sz w:val="20"/>
          <w:szCs w:val="20"/>
          <w:lang w:val="es-CO"/>
        </w:rPr>
        <w:t>Comunitario E</w:t>
      </w:r>
      <w:r w:rsidR="008B25C4" w:rsidRPr="00DB4CB4">
        <w:rPr>
          <w:rFonts w:ascii="Arial" w:hAnsi="Arial" w:cs="Arial"/>
          <w:bCs/>
          <w:sz w:val="20"/>
          <w:szCs w:val="20"/>
          <w:lang w:val="es-CO"/>
        </w:rPr>
        <w:t>studiant</w:t>
      </w:r>
      <w:r w:rsidR="008B25C4">
        <w:rPr>
          <w:rFonts w:ascii="Arial" w:hAnsi="Arial" w:cs="Arial"/>
          <w:bCs/>
          <w:sz w:val="20"/>
          <w:szCs w:val="20"/>
          <w:lang w:val="es-CO"/>
        </w:rPr>
        <w:t xml:space="preserve">il </w:t>
      </w:r>
      <w:r w:rsidRPr="00DB4CB4">
        <w:rPr>
          <w:rFonts w:ascii="Arial" w:hAnsi="Arial" w:cs="Arial"/>
          <w:sz w:val="20"/>
          <w:szCs w:val="20"/>
          <w:lang w:val="es-CO"/>
        </w:rPr>
        <w:t xml:space="preserve">es el máximo órgano colegiado que asegura y garantiza el continuo ejercicio de la participación por parte de los educandos, y está integrado por un vocero de cada uno de los grados ofrecidos por el </w:t>
      </w:r>
      <w:r>
        <w:rPr>
          <w:rFonts w:ascii="Arial" w:hAnsi="Arial" w:cs="Arial"/>
          <w:sz w:val="20"/>
          <w:szCs w:val="20"/>
          <w:lang w:val="es-CO"/>
        </w:rPr>
        <w:t>establecimiento educativo</w:t>
      </w:r>
      <w:r w:rsidRPr="00DB4CB4">
        <w:rPr>
          <w:rFonts w:ascii="Arial" w:hAnsi="Arial" w:cs="Arial"/>
          <w:sz w:val="20"/>
          <w:szCs w:val="20"/>
          <w:lang w:val="es-CO"/>
        </w:rPr>
        <w:t xml:space="preserve"> en básica secundaria y media, y en primaria un representante de transición a grado tercero y otro representante de los grados cuarto y quinto.</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Son funciones del consejo de estudiantes:</w:t>
      </w:r>
    </w:p>
    <w:p w:rsidR="00022DA0" w:rsidRPr="00DB4CB4" w:rsidRDefault="00022DA0" w:rsidP="00022DA0">
      <w:pPr>
        <w:jc w:val="both"/>
        <w:rPr>
          <w:rFonts w:ascii="Arial" w:hAnsi="Arial" w:cs="Arial"/>
          <w:sz w:val="20"/>
          <w:szCs w:val="20"/>
          <w:lang w:val="es-CO"/>
        </w:rPr>
      </w:pP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Darse su propia organización interna.</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 xml:space="preserve">Elegir el representante de los estudiantes ante el consejo directivo del establecimiento y asesorarlo en el cumplimiento de su representación. </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 xml:space="preserve">Invitar a sus deliberaciones a aquellos estudiantes que presenten iniciativas sobre el desarrollo de la vida estudiantil. </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Las demás actividades afines o complementarias con las anteriores que le atribuya el manual de convivencia.</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lastRenderedPageBreak/>
        <w:t xml:space="preserve">Dar a conocer a los estudiantes en forma oral o escrita, las actividades y proyectos que han desarrollado o planean desarrollar en beneficio de los estudiantes. </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 xml:space="preserve">Gestionar por intermedio de los organismos del gobierno escolar y de otras organizaciones dentro y fuera del </w:t>
      </w:r>
      <w:r>
        <w:rPr>
          <w:rFonts w:ascii="Arial" w:hAnsi="Arial" w:cs="Arial"/>
          <w:sz w:val="20"/>
          <w:szCs w:val="20"/>
          <w:lang w:val="es-CO"/>
        </w:rPr>
        <w:t>establecimiento educativo</w:t>
      </w:r>
      <w:r w:rsidRPr="00B22F47">
        <w:rPr>
          <w:rFonts w:ascii="Arial" w:hAnsi="Arial" w:cs="Arial"/>
          <w:sz w:val="20"/>
          <w:szCs w:val="20"/>
          <w:lang w:val="es-CO"/>
        </w:rPr>
        <w:t xml:space="preserve">, talleres y actividades de formación en liderazgo, gestión de proyectos, resolución de conflictos, para los representantes de grupo y otros líderes que se identifiquen en los distintos grados, de tal manera que se vaya consolidando un equipo fuerte y bien formado de dirigentes estudiantiles que realmente tengan voz y presencia en </w:t>
      </w:r>
      <w:r w:rsidR="00E55388">
        <w:rPr>
          <w:rFonts w:ascii="Arial" w:hAnsi="Arial" w:cs="Arial"/>
          <w:sz w:val="20"/>
          <w:szCs w:val="20"/>
          <w:lang w:val="es-CO"/>
        </w:rPr>
        <w:t>la institución</w:t>
      </w:r>
      <w:r w:rsidRPr="00B22F47">
        <w:rPr>
          <w:rFonts w:ascii="Arial" w:hAnsi="Arial" w:cs="Arial"/>
          <w:sz w:val="20"/>
          <w:szCs w:val="20"/>
          <w:lang w:val="es-CO"/>
        </w:rPr>
        <w:t xml:space="preserve"> y contribuyan al desarrollo de una buena convivencia en el </w:t>
      </w:r>
      <w:r>
        <w:rPr>
          <w:rFonts w:ascii="Arial" w:hAnsi="Arial" w:cs="Arial"/>
          <w:sz w:val="20"/>
          <w:szCs w:val="20"/>
          <w:lang w:val="es-CO"/>
        </w:rPr>
        <w:t>establecimiento educativo</w:t>
      </w:r>
      <w:r w:rsidRPr="00B22F47">
        <w:rPr>
          <w:rFonts w:ascii="Arial" w:hAnsi="Arial" w:cs="Arial"/>
          <w:sz w:val="20"/>
          <w:szCs w:val="20"/>
          <w:lang w:val="es-CO"/>
        </w:rPr>
        <w:t xml:space="preserve">. </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 xml:space="preserve">Reunirse mensualmente de forma ordinaria y extraordinaria cuando lo consideren sus integrantes. </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 xml:space="preserve">Participar activamente en los procesos de evaluación y veeduría de los aspectos académicos, disciplinarios y administrativos del </w:t>
      </w:r>
      <w:r>
        <w:rPr>
          <w:rFonts w:ascii="Arial" w:hAnsi="Arial" w:cs="Arial"/>
          <w:sz w:val="20"/>
          <w:szCs w:val="20"/>
          <w:lang w:val="es-CO"/>
        </w:rPr>
        <w:t>establecimiento educativo</w:t>
      </w:r>
      <w:r w:rsidRPr="00B22F47">
        <w:rPr>
          <w:rFonts w:ascii="Arial" w:hAnsi="Arial" w:cs="Arial"/>
          <w:sz w:val="20"/>
          <w:szCs w:val="20"/>
          <w:lang w:val="es-CO"/>
        </w:rPr>
        <w:t xml:space="preserve">. </w:t>
      </w:r>
    </w:p>
    <w:p w:rsidR="008D2129" w:rsidRDefault="008D2129" w:rsidP="00022DA0">
      <w:pPr>
        <w:jc w:val="both"/>
        <w:rPr>
          <w:rFonts w:ascii="Arial" w:hAnsi="Arial" w:cs="Arial"/>
          <w:sz w:val="20"/>
          <w:szCs w:val="20"/>
          <w:lang w:val="es-CO"/>
        </w:rPr>
      </w:pPr>
    </w:p>
    <w:p w:rsidR="00022DA0" w:rsidRPr="00783330" w:rsidRDefault="00022DA0" w:rsidP="00022DA0">
      <w:pPr>
        <w:jc w:val="both"/>
        <w:rPr>
          <w:rFonts w:ascii="Arial" w:hAnsi="Arial" w:cs="Arial"/>
          <w:sz w:val="20"/>
          <w:szCs w:val="20"/>
          <w:lang w:val="es-CO"/>
        </w:rPr>
      </w:pPr>
      <w:r w:rsidRPr="00783330">
        <w:rPr>
          <w:rFonts w:ascii="Arial" w:hAnsi="Arial" w:cs="Arial"/>
          <w:sz w:val="20"/>
          <w:szCs w:val="20"/>
          <w:lang w:val="es-CO"/>
        </w:rPr>
        <w:t>El Consejo de Estudiantes podrá invitar a participar en forma permanente u ocasional, con voz y sin voto, a todos aquellos miembros de la comunidad educativa (</w:t>
      </w:r>
      <w:r w:rsidRPr="00783330">
        <w:rPr>
          <w:rFonts w:ascii="Arial" w:hAnsi="Arial" w:cs="Arial"/>
          <w:i/>
          <w:sz w:val="20"/>
          <w:szCs w:val="20"/>
          <w:lang w:val="es-CO"/>
        </w:rPr>
        <w:t>estudiantes, egresados, padres, profesores, directivas)</w:t>
      </w:r>
      <w:r w:rsidRPr="00783330">
        <w:rPr>
          <w:rFonts w:ascii="Arial" w:hAnsi="Arial" w:cs="Arial"/>
          <w:sz w:val="20"/>
          <w:szCs w:val="20"/>
          <w:lang w:val="es-CO"/>
        </w:rPr>
        <w:t xml:space="preserve"> que deseen apoyar los procesos de organización y gestión de los estudiantes.</w:t>
      </w:r>
    </w:p>
    <w:p w:rsidR="00022DA0" w:rsidRPr="00B22F47" w:rsidRDefault="00022DA0" w:rsidP="00022DA0">
      <w:pPr>
        <w:pStyle w:val="Sinespaciado"/>
        <w:rPr>
          <w:rFonts w:ascii="Arial" w:hAnsi="Arial" w:cs="Arial"/>
          <w:sz w:val="20"/>
          <w:szCs w:val="20"/>
          <w:lang w:val="es-CO"/>
        </w:rPr>
      </w:pPr>
    </w:p>
    <w:p w:rsidR="00022DA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B423F1">
        <w:rPr>
          <w:rFonts w:ascii="Arial" w:eastAsiaTheme="minorHAnsi" w:hAnsi="Arial" w:cs="Arial"/>
          <w:b/>
          <w:color w:val="0070C0"/>
          <w:sz w:val="20"/>
          <w:szCs w:val="20"/>
          <w:lang w:val="es-CO" w:eastAsia="en-US"/>
        </w:rPr>
        <w:t>Consejo de padres de familia</w:t>
      </w:r>
    </w:p>
    <w:p w:rsidR="00022DA0" w:rsidRPr="00B22F47" w:rsidRDefault="00022DA0" w:rsidP="00022DA0">
      <w:pPr>
        <w:pStyle w:val="Sinespaciado"/>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La conformación del Consejo de Padres es de carácter obligatorio en cada establecimiento educativo, en virtud de lo cual el Consejo de Padres es un órgano de participación de los padres de familia o acudientes en el proceso pedagógico del </w:t>
      </w:r>
      <w:r>
        <w:rPr>
          <w:rFonts w:ascii="Arial" w:hAnsi="Arial" w:cs="Arial"/>
          <w:sz w:val="20"/>
          <w:szCs w:val="20"/>
          <w:lang w:val="es-CO"/>
        </w:rPr>
        <w:t>establecimiento</w:t>
      </w:r>
      <w:r w:rsidRPr="00DB4CB4">
        <w:rPr>
          <w:rFonts w:ascii="Arial" w:hAnsi="Arial" w:cs="Arial"/>
          <w:sz w:val="20"/>
          <w:szCs w:val="20"/>
          <w:lang w:val="es-CO"/>
        </w:rPr>
        <w:t xml:space="preserve"> educativo.</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El consejo de padres está conformado por mínimo un padre de familia de cada grado que ofrece el </w:t>
      </w:r>
      <w:r>
        <w:rPr>
          <w:rFonts w:ascii="Arial" w:hAnsi="Arial" w:cs="Arial"/>
          <w:sz w:val="20"/>
          <w:szCs w:val="20"/>
          <w:lang w:val="es-CO"/>
        </w:rPr>
        <w:t xml:space="preserve">establecimiento, </w:t>
      </w:r>
      <w:r w:rsidRPr="00DB4CB4">
        <w:rPr>
          <w:rFonts w:ascii="Arial" w:hAnsi="Arial" w:cs="Arial"/>
          <w:sz w:val="20"/>
          <w:szCs w:val="20"/>
          <w:lang w:val="es-CO"/>
        </w:rPr>
        <w:t xml:space="preserve">elegidos en la asamblea de padres de </w:t>
      </w:r>
      <w:r>
        <w:rPr>
          <w:rFonts w:ascii="Arial" w:hAnsi="Arial" w:cs="Arial"/>
          <w:sz w:val="20"/>
          <w:szCs w:val="20"/>
          <w:lang w:val="es-CO"/>
        </w:rPr>
        <w:t>f</w:t>
      </w:r>
      <w:r w:rsidRPr="00DB4CB4">
        <w:rPr>
          <w:rFonts w:ascii="Arial" w:hAnsi="Arial" w:cs="Arial"/>
          <w:sz w:val="20"/>
          <w:szCs w:val="20"/>
          <w:lang w:val="es-CO"/>
        </w:rPr>
        <w:t xml:space="preserve">amilia, y su elección se hará en la primera asamblea general que se tenga y quienes estarán a cargo de apoyar el proceso serán los directores de grado y sus funciones son las siguientes: </w:t>
      </w:r>
    </w:p>
    <w:p w:rsidR="00022DA0" w:rsidRPr="00DB4CB4" w:rsidRDefault="00022DA0" w:rsidP="00022DA0">
      <w:pPr>
        <w:jc w:val="both"/>
        <w:rPr>
          <w:rFonts w:ascii="Arial" w:hAnsi="Arial" w:cs="Arial"/>
          <w:sz w:val="20"/>
          <w:szCs w:val="20"/>
          <w:lang w:val="es-CO"/>
        </w:rPr>
      </w:pP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 xml:space="preserve">Contribuir con </w:t>
      </w:r>
      <w:r w:rsidR="00182911">
        <w:rPr>
          <w:rFonts w:ascii="Arial" w:hAnsi="Arial" w:cs="Arial"/>
          <w:sz w:val="20"/>
          <w:szCs w:val="20"/>
          <w:lang w:val="es-CO"/>
        </w:rPr>
        <w:t>la rectora</w:t>
      </w:r>
      <w:r w:rsidRPr="00B22F47">
        <w:rPr>
          <w:rFonts w:ascii="Arial" w:hAnsi="Arial" w:cs="Arial"/>
          <w:sz w:val="20"/>
          <w:szCs w:val="20"/>
          <w:lang w:val="es-CO"/>
        </w:rPr>
        <w:t xml:space="preserve"> en el análisis, difusión y uso de los resultados de las evaluaciones periódicas de competencias y las pruebas de estado.</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Velar que el establecimiento con todos sus estudiantes participe en las pruebas de competencias y de estado realizadas por el Instituto colombiano para el fomento de la Educación Superior, ICFES.</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Apoyar las actividades artísticas, científicas, técnicas y deportivas que organice el establecimiento educativo, orientadas a mejorar las competencias de los estudiantes en las distintas áreas, incluida la ciudadana y la creación de la Cultura de la legalidad.</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Participar en la elaboración de planes de mejoramiento y en el logro de los objetivos planteados.</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Promover actividades de formación de los padres de familia encaminadas a desarrollar estrategias de acompañamiento de los aprendizajes, fomentar la práctica de hábitos de estudio extraescolares, mejorar la autoestima y el ambiente de convivencia y especialmente aquellas destinadas a promover los derechos del niño.</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Propiciar un clima de confianza, entendimiento integración solidaridad y concertación entre todos los estamentos de la comunidad educativa.</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Presentar propuestas de mejoramiento del manual de convivencia en el marco de la constitución y la ley.</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Colaborar en las actividades destinadas a la promoción de la salud física y mental de los educandos, la solución de las dificultades de aprendizaje, la detección de problemas de integración escolar y el mejoramiento del Medio Ambiente.</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 xml:space="preserve">Elegir </w:t>
      </w:r>
      <w:r>
        <w:rPr>
          <w:rFonts w:ascii="Arial" w:hAnsi="Arial" w:cs="Arial"/>
          <w:sz w:val="20"/>
          <w:szCs w:val="20"/>
          <w:lang w:val="es-CO"/>
        </w:rPr>
        <w:t xml:space="preserve">los </w:t>
      </w:r>
      <w:r w:rsidRPr="00B22F47">
        <w:rPr>
          <w:rFonts w:ascii="Arial" w:hAnsi="Arial" w:cs="Arial"/>
          <w:sz w:val="20"/>
          <w:szCs w:val="20"/>
          <w:lang w:val="es-CO"/>
        </w:rPr>
        <w:t>padre</w:t>
      </w:r>
      <w:r>
        <w:rPr>
          <w:rFonts w:ascii="Arial" w:hAnsi="Arial" w:cs="Arial"/>
          <w:sz w:val="20"/>
          <w:szCs w:val="20"/>
          <w:lang w:val="es-CO"/>
        </w:rPr>
        <w:t>s</w:t>
      </w:r>
      <w:r w:rsidRPr="00B22F47">
        <w:rPr>
          <w:rFonts w:ascii="Arial" w:hAnsi="Arial" w:cs="Arial"/>
          <w:sz w:val="20"/>
          <w:szCs w:val="20"/>
          <w:lang w:val="es-CO"/>
        </w:rPr>
        <w:t xml:space="preserve"> de familia que participará</w:t>
      </w:r>
      <w:r>
        <w:rPr>
          <w:rFonts w:ascii="Arial" w:hAnsi="Arial" w:cs="Arial"/>
          <w:sz w:val="20"/>
          <w:szCs w:val="20"/>
          <w:lang w:val="es-CO"/>
        </w:rPr>
        <w:t>n</w:t>
      </w:r>
      <w:r w:rsidRPr="00B22F47">
        <w:rPr>
          <w:rFonts w:ascii="Arial" w:hAnsi="Arial" w:cs="Arial"/>
          <w:sz w:val="20"/>
          <w:szCs w:val="20"/>
          <w:lang w:val="es-CO"/>
        </w:rPr>
        <w:t xml:space="preserve"> en la</w:t>
      </w:r>
      <w:r>
        <w:rPr>
          <w:rFonts w:ascii="Arial" w:hAnsi="Arial" w:cs="Arial"/>
          <w:sz w:val="20"/>
          <w:szCs w:val="20"/>
          <w:lang w:val="es-CO"/>
        </w:rPr>
        <w:t>s</w:t>
      </w:r>
      <w:r w:rsidRPr="00B22F47">
        <w:rPr>
          <w:rFonts w:ascii="Arial" w:hAnsi="Arial" w:cs="Arial"/>
          <w:sz w:val="20"/>
          <w:szCs w:val="20"/>
          <w:lang w:val="es-CO"/>
        </w:rPr>
        <w:t xml:space="preserve"> comisi</w:t>
      </w:r>
      <w:r>
        <w:rPr>
          <w:rFonts w:ascii="Arial" w:hAnsi="Arial" w:cs="Arial"/>
          <w:sz w:val="20"/>
          <w:szCs w:val="20"/>
          <w:lang w:val="es-CO"/>
        </w:rPr>
        <w:t xml:space="preserve">ones </w:t>
      </w:r>
      <w:r w:rsidRPr="00B22F47">
        <w:rPr>
          <w:rFonts w:ascii="Arial" w:hAnsi="Arial" w:cs="Arial"/>
          <w:sz w:val="20"/>
          <w:szCs w:val="20"/>
          <w:lang w:val="es-CO"/>
        </w:rPr>
        <w:t xml:space="preserve">de evaluación y promoción de acuerdo con el Decreto 1290 de 2009. </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 xml:space="preserve">Presentar las propuestas de modificación del </w:t>
      </w:r>
      <w:r w:rsidR="00A41729">
        <w:rPr>
          <w:rFonts w:ascii="Arial" w:hAnsi="Arial" w:cs="Arial"/>
          <w:sz w:val="20"/>
          <w:szCs w:val="20"/>
          <w:lang w:val="es-CO"/>
        </w:rPr>
        <w:t>Proyecto Educativo Comunitario</w:t>
      </w:r>
      <w:r w:rsidRPr="00B22F47">
        <w:rPr>
          <w:rFonts w:ascii="Arial" w:hAnsi="Arial" w:cs="Arial"/>
          <w:sz w:val="20"/>
          <w:szCs w:val="20"/>
          <w:lang w:val="es-CO"/>
        </w:rPr>
        <w:t xml:space="preserve"> que surjan de los padres de familia de conformidad con lo previsto en los artículos 14, 15 y 16 del Decreto 1860 de 1994.</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Elegir los dos representantes de los padres de familia en el consejo directivo del establecimiento educativo.</w:t>
      </w:r>
    </w:p>
    <w:p w:rsidR="00022DA0" w:rsidRPr="00B423F1" w:rsidRDefault="00022DA0" w:rsidP="00022DA0">
      <w:pPr>
        <w:jc w:val="both"/>
        <w:rPr>
          <w:rFonts w:ascii="Arial" w:eastAsiaTheme="minorHAnsi" w:hAnsi="Arial" w:cs="Arial"/>
          <w:b/>
          <w:color w:val="0070C0"/>
          <w:sz w:val="20"/>
          <w:szCs w:val="20"/>
          <w:lang w:val="es-CO" w:eastAsia="en-US"/>
        </w:rPr>
      </w:pPr>
    </w:p>
    <w:p w:rsidR="00022DA0" w:rsidRPr="00B22F47"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B22F47">
        <w:rPr>
          <w:rFonts w:ascii="Arial" w:hAnsi="Arial" w:cs="Arial"/>
          <w:b/>
          <w:bCs/>
          <w:color w:val="0070C0"/>
          <w:sz w:val="20"/>
          <w:szCs w:val="20"/>
          <w:lang w:val="es-CO"/>
        </w:rPr>
        <w:t xml:space="preserve">Proceso de elección del consejo, personero y contralor estudiantil </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El proceso de elección del consejo, personero y contralor estudiantil estará a cargo de todos los docentes del </w:t>
      </w:r>
      <w:r>
        <w:rPr>
          <w:rFonts w:ascii="Arial" w:hAnsi="Arial" w:cs="Arial"/>
          <w:sz w:val="20"/>
          <w:szCs w:val="20"/>
          <w:lang w:val="es-CO"/>
        </w:rPr>
        <w:t xml:space="preserve">establecimiento </w:t>
      </w:r>
      <w:r w:rsidRPr="00DB4CB4">
        <w:rPr>
          <w:rFonts w:ascii="Arial" w:hAnsi="Arial" w:cs="Arial"/>
          <w:sz w:val="20"/>
          <w:szCs w:val="20"/>
          <w:lang w:val="es-CO"/>
        </w:rPr>
        <w:t>educativo, y quienes lo coordinarán serán los docentes del área de sociales; en el marco de este proceso democrático, los docentes asumen las siguientes responsabilidades:</w:t>
      </w:r>
    </w:p>
    <w:p w:rsidR="00022DA0" w:rsidRPr="00DB4CB4" w:rsidRDefault="00022DA0" w:rsidP="00022DA0">
      <w:pPr>
        <w:jc w:val="both"/>
        <w:rPr>
          <w:rFonts w:ascii="Arial" w:hAnsi="Arial" w:cs="Arial"/>
          <w:sz w:val="20"/>
          <w:szCs w:val="20"/>
          <w:lang w:val="es-CO"/>
        </w:rPr>
      </w:pP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Organizar elecciones de representantes por curso, del consejo de estudiantes, contralor y personero.</w:t>
      </w: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Diseñar formularios de inscripciones de los candidatos y los tarjetones.</w:t>
      </w: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Recibir las inscripciones de los candidatos.</w:t>
      </w: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Delegar funciones a los estudiantes de grado décimo que serán los delegados electorales.</w:t>
      </w: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Efectuar la inscripción de candidatos.</w:t>
      </w: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Capacitar a candidatos sobre responsabilidades y compromiso al conformar el consejo estudiantil.</w:t>
      </w:r>
    </w:p>
    <w:p w:rsidR="00022DA0" w:rsidRDefault="00022DA0" w:rsidP="00022DA0">
      <w:pPr>
        <w:jc w:val="both"/>
        <w:rPr>
          <w:rFonts w:ascii="Arial" w:eastAsiaTheme="minorHAnsi" w:hAnsi="Arial" w:cs="Arial"/>
          <w:b/>
          <w:color w:val="0070C0"/>
          <w:sz w:val="20"/>
          <w:szCs w:val="20"/>
          <w:lang w:val="es-CO" w:eastAsia="en-US"/>
        </w:rPr>
      </w:pPr>
    </w:p>
    <w:p w:rsidR="00022DA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B22F47">
        <w:rPr>
          <w:rFonts w:ascii="Arial" w:eastAsiaTheme="minorHAnsi" w:hAnsi="Arial" w:cs="Arial"/>
          <w:b/>
          <w:color w:val="0070C0"/>
          <w:sz w:val="20"/>
          <w:szCs w:val="20"/>
          <w:lang w:val="es-CO" w:eastAsia="en-US"/>
        </w:rPr>
        <w:t>Requisitos para ser candidatos</w:t>
      </w:r>
    </w:p>
    <w:p w:rsidR="00022DA0" w:rsidRDefault="00022DA0" w:rsidP="00022DA0">
      <w:pPr>
        <w:jc w:val="both"/>
        <w:rPr>
          <w:rFonts w:ascii="Arial" w:eastAsiaTheme="minorHAnsi" w:hAnsi="Arial" w:cs="Arial"/>
          <w:b/>
          <w:color w:val="0070C0"/>
          <w:sz w:val="20"/>
          <w:szCs w:val="20"/>
          <w:lang w:val="es-CO" w:eastAsia="en-US"/>
        </w:rPr>
      </w:pP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 xml:space="preserve">Estar legalmente matriculado en el </w:t>
      </w:r>
      <w:r>
        <w:rPr>
          <w:rFonts w:ascii="Arial" w:hAnsi="Arial" w:cs="Arial"/>
          <w:sz w:val="20"/>
          <w:szCs w:val="20"/>
          <w:lang w:val="es-CO"/>
        </w:rPr>
        <w:t>establecimiento educativo</w:t>
      </w:r>
      <w:r w:rsidRPr="00B22F47">
        <w:rPr>
          <w:rFonts w:ascii="Arial" w:hAnsi="Arial" w:cs="Arial"/>
          <w:sz w:val="20"/>
          <w:szCs w:val="20"/>
          <w:lang w:val="es-CO"/>
        </w:rPr>
        <w:t>.</w:t>
      </w: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Presentar formulario institucional debidamente diligenciado, con su información personal.</w:t>
      </w: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 xml:space="preserve">Para personero el aspirante debe ser estudiante activo del </w:t>
      </w:r>
      <w:r>
        <w:rPr>
          <w:rFonts w:ascii="Arial" w:hAnsi="Arial" w:cs="Arial"/>
          <w:sz w:val="20"/>
          <w:szCs w:val="20"/>
          <w:lang w:val="es-CO"/>
        </w:rPr>
        <w:t>establecimiento educativo</w:t>
      </w:r>
      <w:r w:rsidRPr="00B22F47">
        <w:rPr>
          <w:rFonts w:ascii="Arial" w:hAnsi="Arial" w:cs="Arial"/>
          <w:sz w:val="20"/>
          <w:szCs w:val="20"/>
          <w:lang w:val="es-CO"/>
        </w:rPr>
        <w:t xml:space="preserve"> con una antigüedad mínima de dos (2) años, lo cual permite que los jóvenes se hayan apropiado e identificado con la filosofía y los valores.</w:t>
      </w: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Ser ejemplo de virtudes ante la comunidad educativa, demostrando responsabilidad, dinamismo, solidaridad, alegría, buenos modales, comportamiento apropiado y excelente presentación personal.</w:t>
      </w: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 xml:space="preserve">Presentar o inscribir un programa o proyecto de gobierno, el cual desarrollará en caso de ser elegido como representante de su grado, personero estudiantil o contralor estudiantil. </w:t>
      </w: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Demostrar que cumple con los deberes y compromisos de estudiante, de acuerdo al registro que se lleva en el observador del alumno, ser garante de valores éticos y morales.</w:t>
      </w:r>
    </w:p>
    <w:p w:rsidR="00022DA0" w:rsidRPr="00B22F47" w:rsidRDefault="00022DA0" w:rsidP="00022DA0">
      <w:pPr>
        <w:jc w:val="both"/>
        <w:rPr>
          <w:rFonts w:ascii="Arial" w:eastAsiaTheme="minorHAnsi" w:hAnsi="Arial" w:cs="Arial"/>
          <w:b/>
          <w:color w:val="0070C0"/>
          <w:sz w:val="20"/>
          <w:szCs w:val="20"/>
          <w:lang w:val="es-CO" w:eastAsia="en-US"/>
        </w:rPr>
      </w:pPr>
    </w:p>
    <w:p w:rsidR="00022DA0" w:rsidRPr="0078333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783330">
        <w:rPr>
          <w:rFonts w:ascii="Arial" w:hAnsi="Arial" w:cs="Arial"/>
          <w:b/>
          <w:bCs/>
          <w:color w:val="0070C0"/>
          <w:sz w:val="20"/>
          <w:szCs w:val="20"/>
          <w:lang w:val="es-CO"/>
        </w:rPr>
        <w:t>Elecciones</w:t>
      </w:r>
    </w:p>
    <w:p w:rsidR="00022DA0" w:rsidRPr="00DB4CB4" w:rsidRDefault="00022DA0" w:rsidP="00022DA0">
      <w:pPr>
        <w:jc w:val="both"/>
        <w:rPr>
          <w:rFonts w:ascii="Arial" w:hAnsi="Arial" w:cs="Arial"/>
          <w:bCs/>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Después de cumplido el plazo de las campañas electorales, se realizarán las votaciones en las que se elegirá el Consejo de Estudiantes; ese día se dispondrá de un lugar específico en el </w:t>
      </w:r>
      <w:r>
        <w:rPr>
          <w:rFonts w:ascii="Arial" w:hAnsi="Arial" w:cs="Arial"/>
          <w:sz w:val="20"/>
          <w:szCs w:val="20"/>
          <w:lang w:val="es-CO"/>
        </w:rPr>
        <w:t>establecimiento educativo</w:t>
      </w:r>
      <w:r w:rsidRPr="00DB4CB4">
        <w:rPr>
          <w:rFonts w:ascii="Arial" w:hAnsi="Arial" w:cs="Arial"/>
          <w:sz w:val="20"/>
          <w:szCs w:val="20"/>
          <w:lang w:val="es-CO"/>
        </w:rPr>
        <w:t>, donde los delegados del grado décimo estarán organizados como jurados de mesa para recibir los votos por grados, habrá una mesa de votación con dos estudiantes delegados y un docente, que constatarán la urna sellada y un listado de estudiantes que llevaran un control adecuado de los votantes según listado de matrícula, igualmente dispondrá de un cubículo para marcar los tarjetones.</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Para este fin se atenderán los siguientes pasos:</w:t>
      </w:r>
      <w:r>
        <w:rPr>
          <w:rFonts w:ascii="Arial" w:hAnsi="Arial" w:cs="Arial"/>
          <w:sz w:val="20"/>
          <w:szCs w:val="20"/>
          <w:lang w:val="es-CO"/>
        </w:rPr>
        <w:t xml:space="preserve"> </w:t>
      </w:r>
    </w:p>
    <w:p w:rsidR="00022DA0" w:rsidRPr="00DB4CB4" w:rsidRDefault="00022DA0" w:rsidP="00022DA0">
      <w:pPr>
        <w:jc w:val="both"/>
        <w:rPr>
          <w:rFonts w:ascii="Arial" w:hAnsi="Arial" w:cs="Arial"/>
          <w:sz w:val="20"/>
          <w:szCs w:val="20"/>
          <w:lang w:val="es-CO"/>
        </w:rPr>
      </w:pP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En cada mesa de básica primaria, básica secundaria y media se levantará un acta que registre el horario de votación, el número total de votantes y los votos específicos que recibió cada candidato. </w:t>
      </w: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El nivel de básica primaria deberá hacer llegar el acta de los candidatos de tercero y quinto al jefe de área concluido el proceso electoral. Se oficializarán los candidatos elegidos en una izada de bandera en ambas jornadas y en las sedes de primaria adscritas. </w:t>
      </w: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Para el caso de personero, las sedes deberán hacer llegar la información a más tardar el viernes de la semana en la cual se realizó la elección. </w:t>
      </w: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Para la elección de los candidatos al consejo estudiantil cada curso postulará sus candidatos siempre y cuando cumplan con los requisitos y perfil establecido. </w:t>
      </w: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Para elección de personero estudiantil el grado once postulará sus candidatos siempre y cuando cumplan con los requisitos y perfil establecido. </w:t>
      </w: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Para elección de contralor estudiantil el grado décimo postulará sus candidatos siempre y cuando cumplan con los requisitos y perfil establecido. </w:t>
      </w:r>
    </w:p>
    <w:p w:rsidR="00022DA0" w:rsidRPr="00DB4CB4" w:rsidRDefault="00022DA0" w:rsidP="00022DA0">
      <w:pPr>
        <w:jc w:val="both"/>
        <w:rPr>
          <w:rFonts w:ascii="Arial" w:hAnsi="Arial" w:cs="Arial"/>
          <w:sz w:val="20"/>
          <w:szCs w:val="20"/>
          <w:lang w:val="es-CO"/>
        </w:rPr>
      </w:pPr>
    </w:p>
    <w:p w:rsidR="00022DA0" w:rsidRDefault="00022DA0" w:rsidP="00022DA0">
      <w:pPr>
        <w:jc w:val="both"/>
        <w:rPr>
          <w:rFonts w:ascii="Arial" w:hAnsi="Arial" w:cs="Arial"/>
          <w:sz w:val="20"/>
          <w:szCs w:val="20"/>
          <w:lang w:val="es-CO"/>
        </w:rPr>
      </w:pPr>
      <w:r w:rsidRPr="00DB4CB4">
        <w:rPr>
          <w:rFonts w:ascii="Arial" w:hAnsi="Arial" w:cs="Arial"/>
          <w:sz w:val="20"/>
          <w:szCs w:val="20"/>
          <w:lang w:val="es-CO"/>
        </w:rPr>
        <w:lastRenderedPageBreak/>
        <w:t>En cada uno de estos procesos, el responsable de ésta actividad es el Docente de Ciencias Sociales que imparte la asignatura en cada grado.</w:t>
      </w:r>
    </w:p>
    <w:p w:rsidR="005918D5" w:rsidRPr="00DB4CB4" w:rsidRDefault="005918D5" w:rsidP="00022DA0">
      <w:pPr>
        <w:jc w:val="both"/>
        <w:rPr>
          <w:rFonts w:ascii="Arial" w:hAnsi="Arial" w:cs="Arial"/>
          <w:sz w:val="20"/>
          <w:szCs w:val="20"/>
          <w:lang w:val="es-CO"/>
        </w:rPr>
      </w:pPr>
    </w:p>
    <w:p w:rsidR="00022DA0" w:rsidRPr="00783330"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783330">
        <w:rPr>
          <w:rFonts w:ascii="Arial" w:hAnsi="Arial" w:cs="Arial"/>
          <w:b/>
          <w:bCs/>
          <w:color w:val="0070C0"/>
          <w:sz w:val="20"/>
          <w:szCs w:val="20"/>
          <w:lang w:val="es-CO"/>
        </w:rPr>
        <w:t>Votación</w:t>
      </w:r>
    </w:p>
    <w:p w:rsidR="00022DA0" w:rsidRDefault="00022DA0" w:rsidP="00022DA0">
      <w:pPr>
        <w:jc w:val="both"/>
        <w:rPr>
          <w:rFonts w:ascii="Arial" w:hAnsi="Arial" w:cs="Arial"/>
          <w:sz w:val="20"/>
          <w:szCs w:val="20"/>
          <w:lang w:val="es-CO"/>
        </w:rPr>
      </w:pPr>
    </w:p>
    <w:p w:rsidR="00022DA0" w:rsidRPr="00783330" w:rsidRDefault="00022DA0" w:rsidP="00022DA0">
      <w:pPr>
        <w:jc w:val="both"/>
        <w:rPr>
          <w:rFonts w:ascii="Arial" w:hAnsi="Arial" w:cs="Arial"/>
          <w:sz w:val="20"/>
          <w:szCs w:val="20"/>
          <w:lang w:val="es-CO"/>
        </w:rPr>
      </w:pPr>
      <w:r w:rsidRPr="00783330">
        <w:rPr>
          <w:rFonts w:ascii="Arial" w:hAnsi="Arial" w:cs="Arial"/>
          <w:sz w:val="20"/>
          <w:szCs w:val="20"/>
          <w:lang w:val="es-CO"/>
        </w:rPr>
        <w:t>El voto será secreto, deberá hacerse en la mesa asignada y el horario establecido, y el votante estará registrado en la lista de votación según listado de matrícula.</w:t>
      </w:r>
    </w:p>
    <w:p w:rsidR="00022DA0" w:rsidRPr="00783330" w:rsidRDefault="00022DA0" w:rsidP="00022DA0">
      <w:pPr>
        <w:jc w:val="both"/>
        <w:rPr>
          <w:rFonts w:ascii="Arial" w:eastAsiaTheme="minorHAnsi" w:hAnsi="Arial" w:cs="Arial"/>
          <w:b/>
          <w:color w:val="0070C0"/>
          <w:sz w:val="20"/>
          <w:szCs w:val="20"/>
          <w:lang w:val="es-CO" w:eastAsia="en-US"/>
        </w:rPr>
      </w:pPr>
    </w:p>
    <w:p w:rsidR="00022DA0" w:rsidRPr="00783330"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783330">
        <w:rPr>
          <w:rFonts w:ascii="Arial" w:hAnsi="Arial" w:cs="Arial"/>
          <w:b/>
          <w:color w:val="0070C0"/>
          <w:sz w:val="20"/>
          <w:szCs w:val="20"/>
          <w:lang w:val="es-CO"/>
        </w:rPr>
        <w:t>Escrutinio</w:t>
      </w:r>
    </w:p>
    <w:p w:rsidR="00022DA0" w:rsidRDefault="00022DA0" w:rsidP="00022DA0">
      <w:pPr>
        <w:jc w:val="both"/>
        <w:rPr>
          <w:rFonts w:ascii="Arial" w:eastAsiaTheme="minorHAnsi" w:hAnsi="Arial" w:cs="Arial"/>
          <w:b/>
          <w:color w:val="0070C0"/>
          <w:sz w:val="20"/>
          <w:szCs w:val="20"/>
          <w:lang w:val="es-CO" w:eastAsia="en-US"/>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Cumplido el tiempo estipulado se cerrarán las elecciones y se procederá al escrutinio cuyos resultados serán consignados en actas. Los jurados entregarán las actas, las urnas y los votos al Registrador designado y cada candidato nombrará un veedor que verificará el proceso de control de votos. </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El mismo día de las elecciones se publicarán los resultados; de presentarse empate para el cargo de Personero de los Estudiantes entre dos o más candidatos, se definirá quién es el Personero haciendo un reconteo de los votos de grado undécimo y ganará el candidato que más votos haya obtenido en dicho grado, en caso de persistir el empate se definirá al azar.</w:t>
      </w:r>
    </w:p>
    <w:p w:rsidR="00022DA0" w:rsidRPr="00783330" w:rsidRDefault="00022DA0" w:rsidP="00022DA0">
      <w:pPr>
        <w:jc w:val="both"/>
        <w:rPr>
          <w:rFonts w:ascii="Arial" w:eastAsiaTheme="minorHAnsi" w:hAnsi="Arial" w:cs="Arial"/>
          <w:b/>
          <w:color w:val="0070C0"/>
          <w:sz w:val="20"/>
          <w:szCs w:val="20"/>
          <w:lang w:val="es-CO" w:eastAsia="en-US"/>
        </w:rPr>
      </w:pPr>
    </w:p>
    <w:p w:rsidR="00022DA0" w:rsidRPr="00783330"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783330">
        <w:rPr>
          <w:rFonts w:ascii="Arial" w:hAnsi="Arial" w:cs="Arial"/>
          <w:b/>
          <w:color w:val="0070C0"/>
          <w:sz w:val="20"/>
          <w:szCs w:val="20"/>
          <w:lang w:val="es-CO"/>
        </w:rPr>
        <w:t xml:space="preserve">Revocatoria del </w:t>
      </w:r>
      <w:r w:rsidRPr="00783330">
        <w:rPr>
          <w:rFonts w:ascii="Arial" w:hAnsi="Arial" w:cs="Arial"/>
          <w:b/>
          <w:bCs/>
          <w:color w:val="0070C0"/>
          <w:sz w:val="20"/>
          <w:szCs w:val="20"/>
          <w:lang w:val="es-CO"/>
        </w:rPr>
        <w:t>mandato</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La revocatoria del mandato es un derecho democrático por medio de la cual los estudiantes dan por terminado el mandato que le han conferido a un representante; este derecho procederá, siempre y cuando se presenten las siguientes circunstancias:</w:t>
      </w:r>
    </w:p>
    <w:p w:rsidR="00022DA0" w:rsidRPr="00DB4CB4" w:rsidRDefault="00022DA0" w:rsidP="00022DA0">
      <w:pPr>
        <w:jc w:val="both"/>
        <w:rPr>
          <w:rFonts w:ascii="Arial" w:hAnsi="Arial" w:cs="Arial"/>
          <w:sz w:val="20"/>
          <w:szCs w:val="20"/>
          <w:lang w:val="es-CO"/>
        </w:rPr>
      </w:pPr>
    </w:p>
    <w:p w:rsidR="00022DA0" w:rsidRDefault="00022DA0" w:rsidP="002E2121">
      <w:pPr>
        <w:pStyle w:val="Prrafodelista"/>
        <w:numPr>
          <w:ilvl w:val="0"/>
          <w:numId w:val="66"/>
        </w:numPr>
        <w:jc w:val="both"/>
        <w:rPr>
          <w:rFonts w:ascii="Arial" w:hAnsi="Arial" w:cs="Arial"/>
          <w:sz w:val="20"/>
          <w:szCs w:val="20"/>
          <w:lang w:val="es-CO"/>
        </w:rPr>
      </w:pPr>
      <w:r w:rsidRPr="00783330">
        <w:rPr>
          <w:rFonts w:ascii="Arial" w:hAnsi="Arial" w:cs="Arial"/>
          <w:sz w:val="20"/>
          <w:szCs w:val="20"/>
          <w:lang w:val="es-CO"/>
        </w:rPr>
        <w:t xml:space="preserve">La revocatoria del mandato de </w:t>
      </w:r>
      <w:r>
        <w:rPr>
          <w:rFonts w:ascii="Arial" w:hAnsi="Arial" w:cs="Arial"/>
          <w:sz w:val="20"/>
          <w:szCs w:val="20"/>
          <w:lang w:val="es-CO"/>
        </w:rPr>
        <w:t>p</w:t>
      </w:r>
      <w:r w:rsidRPr="00783330">
        <w:rPr>
          <w:rFonts w:ascii="Arial" w:hAnsi="Arial" w:cs="Arial"/>
          <w:sz w:val="20"/>
          <w:szCs w:val="20"/>
          <w:lang w:val="es-CO"/>
        </w:rPr>
        <w:t xml:space="preserve">ersonero, contralor o cualquier miembro del consejo estudiantil puede iniciarse cuando: </w:t>
      </w:r>
    </w:p>
    <w:p w:rsidR="00022DA0" w:rsidRPr="00783330" w:rsidRDefault="00022DA0" w:rsidP="002E2121">
      <w:pPr>
        <w:pStyle w:val="Prrafodelista"/>
        <w:numPr>
          <w:ilvl w:val="0"/>
          <w:numId w:val="67"/>
        </w:numPr>
        <w:jc w:val="both"/>
        <w:rPr>
          <w:rFonts w:ascii="Arial" w:hAnsi="Arial" w:cs="Arial"/>
          <w:sz w:val="20"/>
          <w:szCs w:val="20"/>
          <w:lang w:val="es-CO"/>
        </w:rPr>
      </w:pPr>
      <w:r w:rsidRPr="00783330">
        <w:rPr>
          <w:rFonts w:ascii="Arial" w:hAnsi="Arial" w:cs="Arial"/>
          <w:sz w:val="20"/>
          <w:szCs w:val="20"/>
          <w:lang w:val="es-CO"/>
        </w:rPr>
        <w:t>Incurra en una falta grave al Manual de Convivencia.</w:t>
      </w:r>
    </w:p>
    <w:p w:rsidR="00022DA0" w:rsidRPr="00783330" w:rsidRDefault="00022DA0" w:rsidP="002E2121">
      <w:pPr>
        <w:pStyle w:val="Prrafodelista"/>
        <w:numPr>
          <w:ilvl w:val="0"/>
          <w:numId w:val="67"/>
        </w:numPr>
        <w:jc w:val="both"/>
        <w:rPr>
          <w:rFonts w:ascii="Arial" w:hAnsi="Arial" w:cs="Arial"/>
          <w:sz w:val="20"/>
          <w:szCs w:val="20"/>
          <w:lang w:val="es-CO"/>
        </w:rPr>
      </w:pPr>
      <w:r w:rsidRPr="00783330">
        <w:rPr>
          <w:rFonts w:ascii="Arial" w:hAnsi="Arial" w:cs="Arial"/>
          <w:sz w:val="20"/>
          <w:szCs w:val="20"/>
          <w:lang w:val="es-CO"/>
        </w:rPr>
        <w:t>No cumplan con el plan de trabajo establecido en su programa</w:t>
      </w:r>
    </w:p>
    <w:p w:rsidR="00022DA0" w:rsidRPr="00783330" w:rsidRDefault="00022DA0" w:rsidP="002E2121">
      <w:pPr>
        <w:pStyle w:val="Prrafodelista"/>
        <w:numPr>
          <w:ilvl w:val="0"/>
          <w:numId w:val="67"/>
        </w:numPr>
        <w:jc w:val="both"/>
        <w:rPr>
          <w:rFonts w:ascii="Arial" w:hAnsi="Arial" w:cs="Arial"/>
          <w:sz w:val="20"/>
          <w:szCs w:val="20"/>
          <w:lang w:val="es-CO"/>
        </w:rPr>
      </w:pPr>
      <w:r w:rsidRPr="00783330">
        <w:rPr>
          <w:rFonts w:ascii="Arial" w:hAnsi="Arial" w:cs="Arial"/>
          <w:sz w:val="20"/>
          <w:szCs w:val="20"/>
          <w:lang w:val="es-CO"/>
        </w:rPr>
        <w:t>Se compruebe falta de honestidad en sus diferentes actuaciones</w:t>
      </w:r>
    </w:p>
    <w:p w:rsidR="00022DA0" w:rsidRPr="00783330" w:rsidRDefault="00022DA0" w:rsidP="002E2121">
      <w:pPr>
        <w:pStyle w:val="Prrafodelista"/>
        <w:numPr>
          <w:ilvl w:val="0"/>
          <w:numId w:val="66"/>
        </w:numPr>
        <w:jc w:val="both"/>
        <w:rPr>
          <w:rFonts w:ascii="Arial" w:hAnsi="Arial" w:cs="Arial"/>
          <w:sz w:val="20"/>
          <w:szCs w:val="20"/>
          <w:lang w:val="es-CO"/>
        </w:rPr>
      </w:pPr>
      <w:r w:rsidRPr="00783330">
        <w:rPr>
          <w:rFonts w:ascii="Arial" w:hAnsi="Arial" w:cs="Arial"/>
          <w:sz w:val="20"/>
          <w:szCs w:val="20"/>
          <w:lang w:val="es-CO"/>
        </w:rPr>
        <w:t>El trámite inicia cuando un grupo de estudiantes en número no inferior al 40% de los votos que se obtuvieron solicita ante el Consejo Estudiantil que se convoque a votaciones para revocar el mandato de la misma, fundamentando su solicitud en el cumplimiento del programa o en la insatisfacción general de los estudiantes.</w:t>
      </w:r>
    </w:p>
    <w:p w:rsidR="00022DA0" w:rsidRDefault="00022DA0" w:rsidP="002E2121">
      <w:pPr>
        <w:pStyle w:val="Prrafodelista"/>
        <w:numPr>
          <w:ilvl w:val="0"/>
          <w:numId w:val="66"/>
        </w:numPr>
        <w:jc w:val="both"/>
        <w:rPr>
          <w:rFonts w:ascii="Arial" w:hAnsi="Arial" w:cs="Arial"/>
          <w:sz w:val="20"/>
          <w:szCs w:val="20"/>
          <w:lang w:val="es-CO"/>
        </w:rPr>
      </w:pPr>
      <w:r w:rsidRPr="00783330">
        <w:rPr>
          <w:rFonts w:ascii="Arial" w:hAnsi="Arial" w:cs="Arial"/>
          <w:sz w:val="20"/>
          <w:szCs w:val="20"/>
          <w:lang w:val="es-CO"/>
        </w:rPr>
        <w:t xml:space="preserve">La Revocatoria del mandato solo puede solicitarse cuando haya transcurrido por lo menos la mitad del periodo, a partir del momento de la posesión del cargo. </w:t>
      </w:r>
    </w:p>
    <w:p w:rsidR="00022DA0" w:rsidRPr="00783330" w:rsidRDefault="00022DA0" w:rsidP="002E2121">
      <w:pPr>
        <w:pStyle w:val="Prrafodelista"/>
        <w:numPr>
          <w:ilvl w:val="0"/>
          <w:numId w:val="66"/>
        </w:numPr>
        <w:jc w:val="both"/>
        <w:rPr>
          <w:rFonts w:ascii="Arial" w:hAnsi="Arial" w:cs="Arial"/>
          <w:sz w:val="20"/>
          <w:szCs w:val="20"/>
          <w:lang w:val="es-CO"/>
        </w:rPr>
      </w:pPr>
      <w:r w:rsidRPr="00783330">
        <w:rPr>
          <w:rFonts w:ascii="Arial" w:hAnsi="Arial" w:cs="Arial"/>
          <w:sz w:val="20"/>
          <w:szCs w:val="20"/>
          <w:lang w:val="es-CO"/>
        </w:rPr>
        <w:t>La inasistencia reiterada a las reuniones, sin justificación, será causal de solicitud de revocatoria del mandato, ya que este es un espacio privilegiado para conocer las problemáticas estudiantiles. Cuando uno de los estudiantes del consejo no asista a las reuniones convocadas por tres veces, o presente renuncia, este será reemplazado por el siguiente en votación.</w:t>
      </w:r>
    </w:p>
    <w:p w:rsidR="00C757D7" w:rsidRPr="00C757D7" w:rsidRDefault="00C757D7" w:rsidP="00C757D7">
      <w:pPr>
        <w:jc w:val="both"/>
        <w:rPr>
          <w:rFonts w:ascii="Arial" w:eastAsiaTheme="minorHAnsi" w:hAnsi="Arial" w:cs="Arial"/>
          <w:sz w:val="20"/>
          <w:szCs w:val="20"/>
        </w:rPr>
      </w:pPr>
    </w:p>
    <w:p w:rsidR="006E3A31" w:rsidRPr="006E3A31" w:rsidRDefault="00172DCC" w:rsidP="002E2121">
      <w:pPr>
        <w:pStyle w:val="Prrafodelista"/>
        <w:numPr>
          <w:ilvl w:val="0"/>
          <w:numId w:val="51"/>
        </w:numPr>
        <w:jc w:val="both"/>
        <w:rPr>
          <w:rFonts w:ascii="Arial" w:hAnsi="Arial" w:cs="Arial"/>
          <w:b/>
          <w:color w:val="0070C0"/>
          <w:sz w:val="20"/>
          <w:szCs w:val="20"/>
          <w:lang w:val="es-CO"/>
        </w:rPr>
      </w:pPr>
      <w:r w:rsidRPr="006E3A31">
        <w:rPr>
          <w:rFonts w:ascii="Arial" w:eastAsiaTheme="minorHAnsi" w:hAnsi="Arial" w:cs="Arial"/>
          <w:b/>
          <w:color w:val="0070C0"/>
          <w:sz w:val="20"/>
          <w:szCs w:val="20"/>
        </w:rPr>
        <w:t xml:space="preserve">Criterios para la administración y gestión de los recursos financieros </w:t>
      </w:r>
    </w:p>
    <w:p w:rsidR="006E3A31" w:rsidRDefault="006E3A31" w:rsidP="006E3A31">
      <w:pPr>
        <w:autoSpaceDE w:val="0"/>
        <w:autoSpaceDN w:val="0"/>
        <w:adjustRightInd w:val="0"/>
        <w:jc w:val="both"/>
        <w:rPr>
          <w:rFonts w:ascii="Arial" w:eastAsiaTheme="minorHAnsi" w:hAnsi="Arial" w:cs="Arial"/>
          <w:color w:val="C00000"/>
          <w:sz w:val="20"/>
          <w:szCs w:val="20"/>
          <w:lang w:val="es-CO" w:eastAsia="en-US"/>
        </w:rPr>
      </w:pPr>
    </w:p>
    <w:p w:rsidR="006E3A31" w:rsidRP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Fondo de servicios educativos</w:t>
      </w:r>
    </w:p>
    <w:p w:rsidR="006E3A31" w:rsidRPr="001127CE"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1127CE" w:rsidRDefault="006E3A31" w:rsidP="006E3A31">
      <w:pPr>
        <w:autoSpaceDE w:val="0"/>
        <w:autoSpaceDN w:val="0"/>
        <w:adjustRightInd w:val="0"/>
        <w:jc w:val="both"/>
        <w:rPr>
          <w:rFonts w:ascii="Arial" w:eastAsiaTheme="minorHAnsi" w:hAnsi="Arial" w:cs="Arial"/>
          <w:sz w:val="20"/>
          <w:szCs w:val="20"/>
          <w:lang w:val="es-CO" w:eastAsia="en-US"/>
        </w:rPr>
      </w:pPr>
      <w:r w:rsidRPr="001127CE">
        <w:rPr>
          <w:rFonts w:ascii="Arial" w:eastAsiaTheme="minorHAnsi" w:hAnsi="Arial" w:cs="Arial"/>
          <w:sz w:val="20"/>
          <w:szCs w:val="20"/>
          <w:lang w:val="es-CO" w:eastAsia="en-US"/>
        </w:rPr>
        <w:t xml:space="preserve">El fondo de servicios educativos </w:t>
      </w:r>
      <w:r>
        <w:rPr>
          <w:rFonts w:ascii="Arial" w:eastAsiaTheme="minorHAnsi" w:hAnsi="Arial" w:cs="Arial"/>
          <w:sz w:val="20"/>
          <w:szCs w:val="20"/>
          <w:lang w:val="es-CO" w:eastAsia="en-US"/>
        </w:rPr>
        <w:t xml:space="preserve">de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Pr>
          <w:rFonts w:ascii="Arial" w:eastAsiaTheme="minorHAnsi" w:hAnsi="Arial" w:cs="Arial"/>
          <w:sz w:val="20"/>
          <w:szCs w:val="20"/>
          <w:lang w:val="es-CO" w:eastAsia="en-US"/>
        </w:rPr>
        <w:t xml:space="preserve"> </w:t>
      </w:r>
      <w:r w:rsidRPr="001127CE">
        <w:rPr>
          <w:rFonts w:ascii="Arial" w:eastAsiaTheme="minorHAnsi" w:hAnsi="Arial" w:cs="Arial"/>
          <w:sz w:val="20"/>
          <w:szCs w:val="20"/>
          <w:lang w:val="es-CO" w:eastAsia="en-US"/>
        </w:rPr>
        <w:t xml:space="preserve">está constituido por cuentas contables creadas por la ley como un mecanismo de gestión presupuestal y de ejecución de los recursos de los </w:t>
      </w:r>
      <w:r>
        <w:rPr>
          <w:rFonts w:ascii="Arial" w:eastAsiaTheme="minorHAnsi" w:hAnsi="Arial" w:cs="Arial"/>
          <w:sz w:val="20"/>
          <w:szCs w:val="20"/>
          <w:lang w:val="es-CO" w:eastAsia="en-US"/>
        </w:rPr>
        <w:t xml:space="preserve">establecimiento </w:t>
      </w:r>
      <w:r w:rsidRPr="001127CE">
        <w:rPr>
          <w:rFonts w:ascii="Arial" w:eastAsiaTheme="minorHAnsi" w:hAnsi="Arial" w:cs="Arial"/>
          <w:sz w:val="20"/>
          <w:szCs w:val="20"/>
          <w:lang w:val="es-CO" w:eastAsia="en-US"/>
        </w:rPr>
        <w:t>s educativos estatales para la adecuada administración de sus ingresos y para atender sus gastos de funcionamiento e inversión distintos a los de personal.</w:t>
      </w:r>
    </w:p>
    <w:p w:rsidR="006E3A31" w:rsidRPr="001127CE"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1127CE" w:rsidRDefault="006E3A31" w:rsidP="006E3A31">
      <w:pPr>
        <w:autoSpaceDE w:val="0"/>
        <w:autoSpaceDN w:val="0"/>
        <w:adjustRightInd w:val="0"/>
        <w:jc w:val="both"/>
        <w:rPr>
          <w:rFonts w:ascii="Arial" w:eastAsiaTheme="minorHAnsi" w:hAnsi="Arial" w:cs="Arial"/>
          <w:sz w:val="20"/>
          <w:szCs w:val="20"/>
          <w:lang w:val="es-CO" w:eastAsia="en-US"/>
        </w:rPr>
      </w:pPr>
      <w:r w:rsidRPr="001127CE">
        <w:rPr>
          <w:rFonts w:ascii="Arial" w:eastAsiaTheme="minorHAnsi" w:hAnsi="Arial" w:cs="Arial"/>
          <w:sz w:val="20"/>
          <w:szCs w:val="20"/>
          <w:lang w:val="es-CO" w:eastAsia="en-US"/>
        </w:rPr>
        <w:t xml:space="preserve">Con sujeción a lo establecido en la normatividad vigente, la administración y ejecución de estos recursos por parte de las autoridades del </w:t>
      </w:r>
      <w:r>
        <w:rPr>
          <w:rFonts w:ascii="Arial" w:eastAsiaTheme="minorHAnsi" w:hAnsi="Arial" w:cs="Arial"/>
          <w:sz w:val="20"/>
          <w:szCs w:val="20"/>
          <w:lang w:val="es-CO" w:eastAsia="en-US"/>
        </w:rPr>
        <w:t>establecimiento educativo</w:t>
      </w:r>
      <w:r w:rsidRPr="001127CE">
        <w:rPr>
          <w:rFonts w:ascii="Arial" w:eastAsiaTheme="minorHAnsi" w:hAnsi="Arial" w:cs="Arial"/>
          <w:sz w:val="20"/>
          <w:szCs w:val="20"/>
          <w:lang w:val="es-CO" w:eastAsia="en-US"/>
        </w:rPr>
        <w:t>, es autónoma, y dado que lo ingresos del fondo de servicios educativos son recursos propios de carácter público, estos están sometidos al control de las autoridades administrativas y fiscales del orden nacional y territorial.</w:t>
      </w:r>
    </w:p>
    <w:p w:rsidR="006E3A31" w:rsidRDefault="006E3A31" w:rsidP="006E3A31">
      <w:pPr>
        <w:autoSpaceDE w:val="0"/>
        <w:autoSpaceDN w:val="0"/>
        <w:adjustRightInd w:val="0"/>
        <w:jc w:val="both"/>
        <w:rPr>
          <w:rFonts w:ascii="Arial" w:eastAsiaTheme="minorHAnsi" w:hAnsi="Arial" w:cs="Arial"/>
          <w:color w:val="C00000"/>
          <w:sz w:val="20"/>
          <w:szCs w:val="20"/>
          <w:lang w:val="es-CO" w:eastAsia="en-US"/>
        </w:rPr>
      </w:pPr>
    </w:p>
    <w:p w:rsidR="006E3A31" w:rsidRP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lastRenderedPageBreak/>
        <w:t xml:space="preserve">Administración del fondo de servicios educativos </w:t>
      </w: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5F5491" w:rsidRDefault="00182911" w:rsidP="006E3A31">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La rectora</w:t>
      </w:r>
      <w:r w:rsidR="006E3A31" w:rsidRPr="005F5491">
        <w:rPr>
          <w:rFonts w:ascii="Arial" w:eastAsiaTheme="minorHAnsi" w:hAnsi="Arial" w:cs="Arial"/>
          <w:sz w:val="20"/>
          <w:szCs w:val="20"/>
          <w:lang w:val="es-CO" w:eastAsia="en-US"/>
        </w:rPr>
        <w:t xml:space="preserve"> en coordinación con el Consejo Directivo d</w:t>
      </w:r>
      <w:r w:rsidR="006E3A31">
        <w:rPr>
          <w:rFonts w:ascii="Arial" w:eastAsiaTheme="minorHAnsi" w:hAnsi="Arial" w:cs="Arial"/>
          <w:sz w:val="20"/>
          <w:szCs w:val="20"/>
          <w:lang w:val="es-CO" w:eastAsia="en-US"/>
        </w:rPr>
        <w:t xml:space="preserve">el establecimiento </w:t>
      </w:r>
      <w:r w:rsidR="006E3A31" w:rsidRPr="005F5491">
        <w:rPr>
          <w:rFonts w:ascii="Arial" w:eastAsiaTheme="minorHAnsi" w:hAnsi="Arial" w:cs="Arial"/>
          <w:sz w:val="20"/>
          <w:szCs w:val="20"/>
          <w:lang w:val="es-CO" w:eastAsia="en-US"/>
        </w:rPr>
        <w:t>educativo administra el fondo de servicios educativos de acuerdo con las funciones otorgadas por la Ley 715 de 2001 y el Decreto 1075 de 2015; se entiende por administrar el fondo de servicios educativos las acciones de presupuestación, recaudo, conservación, inversión, compromiso, ejecución de sus recursos y rendición de cuentas, entre otras, con sujeción a la reglamentación pertinente y a lo dispuesto por el consejo directivo.</w:t>
      </w: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Ordenación del gasto </w:t>
      </w: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 xml:space="preserve">Los fondos de servicios educativos carecen de personería jurídica, por lo tanto </w:t>
      </w:r>
      <w:r w:rsidR="00182911">
        <w:rPr>
          <w:rFonts w:ascii="Arial" w:eastAsiaTheme="minorHAnsi" w:hAnsi="Arial" w:cs="Arial"/>
          <w:sz w:val="20"/>
          <w:szCs w:val="20"/>
          <w:lang w:val="es-CO" w:eastAsia="en-US"/>
        </w:rPr>
        <w:t>la rectora</w:t>
      </w:r>
      <w:r w:rsidRPr="005F5491">
        <w:rPr>
          <w:rFonts w:ascii="Arial" w:eastAsiaTheme="minorHAnsi" w:hAnsi="Arial" w:cs="Arial"/>
          <w:sz w:val="20"/>
          <w:szCs w:val="20"/>
          <w:lang w:val="es-CO" w:eastAsia="en-US"/>
        </w:rPr>
        <w:t xml:space="preserve"> d</w:t>
      </w:r>
      <w:r>
        <w:rPr>
          <w:rFonts w:ascii="Arial" w:eastAsiaTheme="minorHAnsi" w:hAnsi="Arial" w:cs="Arial"/>
          <w:sz w:val="20"/>
          <w:szCs w:val="20"/>
          <w:lang w:val="es-CO" w:eastAsia="en-US"/>
        </w:rPr>
        <w:t xml:space="preserve">el establecimiento </w:t>
      </w:r>
      <w:r w:rsidRPr="005F5491">
        <w:rPr>
          <w:rFonts w:ascii="Arial" w:eastAsiaTheme="minorHAnsi" w:hAnsi="Arial" w:cs="Arial"/>
          <w:sz w:val="20"/>
          <w:szCs w:val="20"/>
          <w:lang w:val="es-CO" w:eastAsia="en-US"/>
        </w:rPr>
        <w:t>educativo es el ordenador del gasto del fondo de servicios educativos y su ejercicio no implica representación legal.</w:t>
      </w: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Funciones del Consejo Directivo en relación con el fondo de servicios educativos</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El consejo directivo d</w:t>
      </w:r>
      <w:r>
        <w:rPr>
          <w:rFonts w:ascii="Arial" w:eastAsiaTheme="minorHAnsi" w:hAnsi="Arial" w:cs="Arial"/>
          <w:sz w:val="20"/>
          <w:szCs w:val="20"/>
          <w:lang w:val="es-CO" w:eastAsia="en-US"/>
        </w:rPr>
        <w:t>el establecimiento educativo</w:t>
      </w:r>
      <w:r w:rsidRPr="005F5491">
        <w:rPr>
          <w:rFonts w:ascii="Arial" w:eastAsiaTheme="minorHAnsi" w:hAnsi="Arial" w:cs="Arial"/>
          <w:sz w:val="20"/>
          <w:szCs w:val="20"/>
          <w:lang w:val="es-CO" w:eastAsia="en-US"/>
        </w:rPr>
        <w:t xml:space="preserve"> cumple las siguientes funciones:</w:t>
      </w: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 xml:space="preserve">Antes del inicio de cada vigencia fiscal, analizar, introducir ajustes y aprobar mediante acuerdo el presupuesto de ingresos y gastos del proyecto presentado por </w:t>
      </w:r>
      <w:r w:rsidR="00182911">
        <w:rPr>
          <w:rFonts w:ascii="Arial" w:eastAsiaTheme="minorHAnsi" w:hAnsi="Arial" w:cs="Arial"/>
          <w:sz w:val="20"/>
          <w:szCs w:val="20"/>
          <w:lang w:val="es-CO" w:eastAsia="en-US"/>
        </w:rPr>
        <w:t>la rectora</w:t>
      </w:r>
      <w:r w:rsidRPr="005F5491">
        <w:rPr>
          <w:rFonts w:ascii="Arial" w:eastAsiaTheme="minorHAnsi" w:hAnsi="Arial" w:cs="Arial"/>
          <w:sz w:val="20"/>
          <w:szCs w:val="20"/>
          <w:lang w:val="es-CO" w:eastAsia="en-US"/>
        </w:rPr>
        <w:t>.</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Adoptar el reglamento para el manejo de la tesorería, el cual por lo menos determinará la forma de realización de los recaudos y de los pagos, según la normatividad existente en la secretaría de educación departamental, así como el seguimiento y control permanente al flujo de caja y los responsables en la autorización de los pagos.</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Aprobar las adiciones al presupuesto vigente así como los traslados presupuestales que afecten el mismo.</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Verificar la existencia y presentación de los estados contables por parte d</w:t>
      </w:r>
      <w:r w:rsidR="00182911">
        <w:rPr>
          <w:rFonts w:ascii="Arial" w:eastAsiaTheme="minorHAnsi" w:hAnsi="Arial" w:cs="Arial"/>
          <w:sz w:val="20"/>
          <w:szCs w:val="20"/>
          <w:lang w:val="es-CO" w:eastAsia="en-US"/>
        </w:rPr>
        <w:t>e la rectora</w:t>
      </w:r>
      <w:r w:rsidRPr="005F5491">
        <w:rPr>
          <w:rFonts w:ascii="Arial" w:eastAsiaTheme="minorHAnsi" w:hAnsi="Arial" w:cs="Arial"/>
          <w:sz w:val="20"/>
          <w:szCs w:val="20"/>
          <w:lang w:val="es-CO" w:eastAsia="en-US"/>
        </w:rPr>
        <w:t>, elaborados de acuerdo con las normas contables vigentes expedidas por el Contador General de la Nación, con la periodicidad señalada por los organismos de control.</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Determinar los actos o contratos que requieran su autorización expresa.</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Reglamentar mediante acuerdo los procedimientos, formalidades y garantías para toda contratación que no supere los veinte (20) salarios mínimos legales mensuales vigentes (SMLMV).</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 xml:space="preserve">Aprobar la contratación de los servicios que requiera </w:t>
      </w:r>
      <w:r>
        <w:rPr>
          <w:rFonts w:ascii="Arial" w:eastAsiaTheme="minorHAnsi" w:hAnsi="Arial" w:cs="Arial"/>
          <w:sz w:val="20"/>
          <w:szCs w:val="20"/>
          <w:lang w:val="es-CO" w:eastAsia="en-US"/>
        </w:rPr>
        <w:t xml:space="preserve">el establecimiento </w:t>
      </w:r>
      <w:r w:rsidRPr="005F5491">
        <w:rPr>
          <w:rFonts w:ascii="Arial" w:eastAsiaTheme="minorHAnsi" w:hAnsi="Arial" w:cs="Arial"/>
          <w:sz w:val="20"/>
          <w:szCs w:val="20"/>
          <w:lang w:val="es-CO" w:eastAsia="en-US"/>
        </w:rPr>
        <w:t>educativo y que faciliten su funcionamiento de conformidad con la ley.</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Autorizar a</w:t>
      </w:r>
      <w:r w:rsidR="00182911">
        <w:rPr>
          <w:rFonts w:ascii="Arial" w:eastAsiaTheme="minorHAnsi" w:hAnsi="Arial" w:cs="Arial"/>
          <w:sz w:val="20"/>
          <w:szCs w:val="20"/>
          <w:lang w:val="es-CO" w:eastAsia="en-US"/>
        </w:rPr>
        <w:t xml:space="preserve"> </w:t>
      </w:r>
      <w:r w:rsidRPr="005F5491">
        <w:rPr>
          <w:rFonts w:ascii="Arial" w:eastAsiaTheme="minorHAnsi" w:hAnsi="Arial" w:cs="Arial"/>
          <w:sz w:val="20"/>
          <w:szCs w:val="20"/>
          <w:lang w:val="es-CO" w:eastAsia="en-US"/>
        </w:rPr>
        <w:t>l</w:t>
      </w:r>
      <w:r w:rsidR="00182911">
        <w:rPr>
          <w:rFonts w:ascii="Arial" w:eastAsiaTheme="minorHAnsi" w:hAnsi="Arial" w:cs="Arial"/>
          <w:sz w:val="20"/>
          <w:szCs w:val="20"/>
          <w:lang w:val="es-CO" w:eastAsia="en-US"/>
        </w:rPr>
        <w:t>a</w:t>
      </w:r>
      <w:r w:rsidRPr="005F5491">
        <w:rPr>
          <w:rFonts w:ascii="Arial" w:eastAsiaTheme="minorHAnsi" w:hAnsi="Arial" w:cs="Arial"/>
          <w:sz w:val="20"/>
          <w:szCs w:val="20"/>
          <w:lang w:val="es-CO" w:eastAsia="en-US"/>
        </w:rPr>
        <w:t xml:space="preserve"> </w:t>
      </w:r>
      <w:r>
        <w:rPr>
          <w:rFonts w:ascii="Arial" w:eastAsiaTheme="minorHAnsi" w:hAnsi="Arial" w:cs="Arial"/>
          <w:sz w:val="20"/>
          <w:szCs w:val="20"/>
          <w:lang w:val="es-CO" w:eastAsia="en-US"/>
        </w:rPr>
        <w:t>rector</w:t>
      </w:r>
      <w:r w:rsidR="00182911">
        <w:rPr>
          <w:rFonts w:ascii="Arial" w:eastAsiaTheme="minorHAnsi" w:hAnsi="Arial" w:cs="Arial"/>
          <w:sz w:val="20"/>
          <w:szCs w:val="20"/>
          <w:lang w:val="es-CO" w:eastAsia="en-US"/>
        </w:rPr>
        <w:t>a</w:t>
      </w:r>
      <w:r w:rsidRPr="005F5491">
        <w:rPr>
          <w:rFonts w:ascii="Arial" w:eastAsiaTheme="minorHAnsi" w:hAnsi="Arial" w:cs="Arial"/>
          <w:sz w:val="20"/>
          <w:szCs w:val="20"/>
          <w:lang w:val="es-CO" w:eastAsia="en-US"/>
        </w:rPr>
        <w:t xml:space="preserve"> para la utilización por parte de terceros de los bienes muebles o inmuebles dispuestos para el uso d</w:t>
      </w:r>
      <w:r>
        <w:rPr>
          <w:rFonts w:ascii="Arial" w:eastAsiaTheme="minorHAnsi" w:hAnsi="Arial" w:cs="Arial"/>
          <w:sz w:val="20"/>
          <w:szCs w:val="20"/>
          <w:lang w:val="es-CO" w:eastAsia="en-US"/>
        </w:rPr>
        <w:t xml:space="preserve">el establecimiento </w:t>
      </w:r>
      <w:r w:rsidRPr="005F5491">
        <w:rPr>
          <w:rFonts w:ascii="Arial" w:eastAsiaTheme="minorHAnsi" w:hAnsi="Arial" w:cs="Arial"/>
          <w:sz w:val="20"/>
          <w:szCs w:val="20"/>
          <w:lang w:val="es-CO" w:eastAsia="en-US"/>
        </w:rPr>
        <w:t>educativo, bien sea gratuita u onerosamente, previa verificación del procedimiento establecido por dicho órgano escolar de conformidad con lo dispuesto en el Decreto 1860 de 1994, compilado en el Decreto 1075 de 2015.</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Aprobar la utilización de recursos del Fondo de Servicios Educativos para la realización de eventos pedagógicos, científicos, culturales, deportivos, o la participación de los educandos en representación d</w:t>
      </w:r>
      <w:r>
        <w:rPr>
          <w:rFonts w:ascii="Arial" w:eastAsiaTheme="minorHAnsi" w:hAnsi="Arial" w:cs="Arial"/>
          <w:sz w:val="20"/>
          <w:szCs w:val="20"/>
          <w:lang w:val="es-CO" w:eastAsia="en-US"/>
        </w:rPr>
        <w:t xml:space="preserve">el establecimiento </w:t>
      </w:r>
      <w:r w:rsidRPr="005F5491">
        <w:rPr>
          <w:rFonts w:ascii="Arial" w:eastAsiaTheme="minorHAnsi" w:hAnsi="Arial" w:cs="Arial"/>
          <w:sz w:val="20"/>
          <w:szCs w:val="20"/>
          <w:lang w:val="es-CO" w:eastAsia="en-US"/>
        </w:rPr>
        <w:t>educativo y fijar la cuantía que se destine para el efecto.</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Verificar el cumplimiento de la publicación en lugar visible y de fácil acceso del informe de ejecución de los recursos del Fondo de Servicios Educativos.</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 xml:space="preserve">Aprobar la utilización de los recursos que reciba </w:t>
      </w:r>
      <w:r>
        <w:rPr>
          <w:rFonts w:ascii="Arial" w:eastAsiaTheme="minorHAnsi" w:hAnsi="Arial" w:cs="Arial"/>
          <w:sz w:val="20"/>
          <w:szCs w:val="20"/>
          <w:lang w:val="es-CO" w:eastAsia="en-US"/>
        </w:rPr>
        <w:t xml:space="preserve">el establecimiento </w:t>
      </w:r>
      <w:r w:rsidRPr="005F5491">
        <w:rPr>
          <w:rFonts w:ascii="Arial" w:eastAsiaTheme="minorHAnsi" w:hAnsi="Arial" w:cs="Arial"/>
          <w:sz w:val="20"/>
          <w:szCs w:val="20"/>
          <w:lang w:val="es-CO" w:eastAsia="en-US"/>
        </w:rPr>
        <w:t>educativo por concepto de las Estímulos a la Calidad Educativa de que trata el Capítulo 8, Título 8, Parte 3, Libro 2 del Decreto 1075 de 2015, de acuerdo con lo que establezca el Ministerio de Educación Nacional para tal finalidad</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Responsabilidades d</w:t>
      </w:r>
      <w:r w:rsidR="00182911">
        <w:rPr>
          <w:rFonts w:ascii="Arial" w:eastAsiaTheme="minorHAnsi" w:hAnsi="Arial" w:cs="Arial"/>
          <w:b/>
          <w:color w:val="0070C0"/>
          <w:sz w:val="20"/>
          <w:szCs w:val="20"/>
          <w:lang w:val="es-CO" w:eastAsia="en-US"/>
        </w:rPr>
        <w:t>e la rectora</w:t>
      </w:r>
      <w:r w:rsidRPr="006E3A31">
        <w:rPr>
          <w:rFonts w:ascii="Arial" w:eastAsiaTheme="minorHAnsi" w:hAnsi="Arial" w:cs="Arial"/>
          <w:b/>
          <w:color w:val="0070C0"/>
          <w:sz w:val="20"/>
          <w:szCs w:val="20"/>
          <w:lang w:val="es-CO" w:eastAsia="en-US"/>
        </w:rPr>
        <w:t xml:space="preserve"> en relación con el fondo de servicios educativos</w:t>
      </w:r>
    </w:p>
    <w:p w:rsidR="006E3A31" w:rsidRPr="00B35717"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B35717" w:rsidRDefault="00182911" w:rsidP="006E3A31">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La rectora</w:t>
      </w:r>
      <w:r w:rsidR="006E3A31" w:rsidRPr="00B35717">
        <w:rPr>
          <w:rFonts w:ascii="Arial" w:eastAsiaTheme="minorHAnsi" w:hAnsi="Arial" w:cs="Arial"/>
          <w:sz w:val="20"/>
          <w:szCs w:val="20"/>
          <w:lang w:val="es-CO" w:eastAsia="en-US"/>
        </w:rPr>
        <w:t xml:space="preserve"> d</w:t>
      </w:r>
      <w:r w:rsidR="006E3A31">
        <w:rPr>
          <w:rFonts w:ascii="Arial" w:eastAsiaTheme="minorHAnsi" w:hAnsi="Arial" w:cs="Arial"/>
          <w:sz w:val="20"/>
          <w:szCs w:val="20"/>
          <w:lang w:val="es-CO" w:eastAsia="en-US"/>
        </w:rPr>
        <w:t xml:space="preserve">el establecimiento </w:t>
      </w:r>
      <w:r w:rsidR="006E3A31" w:rsidRPr="00B35717">
        <w:rPr>
          <w:rFonts w:ascii="Arial" w:eastAsiaTheme="minorHAnsi" w:hAnsi="Arial" w:cs="Arial"/>
          <w:sz w:val="20"/>
          <w:szCs w:val="20"/>
          <w:lang w:val="es-CO" w:eastAsia="en-US"/>
        </w:rPr>
        <w:t>educativo es responsable de:</w:t>
      </w:r>
    </w:p>
    <w:p w:rsidR="006E3A31" w:rsidRPr="00B35717"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Elaborar el proyecto anual de presupuesto del Fondo de Servicios Educativos y presentarlo para aprobación al consejo directivo.</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lastRenderedPageBreak/>
        <w:t>Elaborar el flujo de caja anual del Fondo de Servicios Educativos estimado mes a mes, hacer los ajustes correspondientes y presentar los informes de ejecución por lo menos trimestralmente al consejo directivo.</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Elaborar con la justificación correspondiente los proyectos de adición presupuestal y los de traslados presupuestales, para aprobación del consejo directivo.</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Celebrar los contratos, suscribir los actos administrativos y ordenar los gastos con cargo a los recursos del Fondo de Servicios Educativos, de acuerdo con el flujo de caja y el plan operativo de la respectiva vigencia fiscal, previa disponibilidad presupuestal y de tesorería.</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 xml:space="preserve">Presentar mensualmente el informe de ejecución de los recursos del Fondo de Servicios Educativos. </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Realizar los reportes de información financiera, económica, social y ambiental, con los requisitos y en los plazos establecidos por los organismos de control y la Contaduría General de la Nación, y efectuar la rendición de cuentas con la periodicidad establecida en las normas.</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Suscribir junto con el contador los estados contables y la información financiera requerida y entregarla en los formatos y fechas fijadas para tal fin.</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Presentar, al final de cada vigencia fiscal a las autoridades educativas de la secretaría de educación departamental, el informe de ejecución presupuestal incluyendo el excedente de recursos no comprometidos si los hubiere, sin perjuicio de que la entidad pueda solicitarlo en periodicidad diferente.</w:t>
      </w:r>
    </w:p>
    <w:p w:rsidR="006E3A31"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Presentar al Alcalde del municipio, en la periodicidad que este determine, un informe sobre la ejecución de los recursos que hubiere recibido por parte de esta entidad territorial.</w:t>
      </w:r>
    </w:p>
    <w:p w:rsidR="006E3A31" w:rsidRPr="006E3A31" w:rsidRDefault="006E3A31" w:rsidP="006E3A31">
      <w:pPr>
        <w:jc w:val="both"/>
        <w:rPr>
          <w:rFonts w:ascii="Arial" w:hAnsi="Arial" w:cs="Arial"/>
          <w:b/>
          <w:color w:val="0070C0"/>
          <w:sz w:val="20"/>
          <w:szCs w:val="20"/>
          <w:lang w:val="es-CO"/>
        </w:rPr>
      </w:pPr>
    </w:p>
    <w:p w:rsidR="006E3A31" w:rsidRPr="006E3A31" w:rsidRDefault="006C08AD" w:rsidP="002E2121">
      <w:pPr>
        <w:pStyle w:val="Prrafodelista"/>
        <w:numPr>
          <w:ilvl w:val="0"/>
          <w:numId w:val="51"/>
        </w:numPr>
        <w:jc w:val="both"/>
        <w:rPr>
          <w:rFonts w:ascii="Arial" w:hAnsi="Arial" w:cs="Arial"/>
          <w:b/>
          <w:color w:val="0070C0"/>
          <w:sz w:val="20"/>
          <w:szCs w:val="20"/>
          <w:lang w:val="es-CO"/>
        </w:rPr>
      </w:pPr>
      <w:r w:rsidRPr="006E3A31">
        <w:rPr>
          <w:rFonts w:ascii="Arial" w:eastAsiaTheme="minorHAnsi" w:hAnsi="Arial" w:cs="Arial"/>
          <w:b/>
          <w:color w:val="0070C0"/>
          <w:sz w:val="20"/>
          <w:szCs w:val="20"/>
        </w:rPr>
        <w:t>Criterios para la planeación financiera del establecimiento educativo</w:t>
      </w:r>
    </w:p>
    <w:p w:rsidR="006E3A31" w:rsidRDefault="006E3A31" w:rsidP="006E3A31">
      <w:pPr>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Presupuesto anual</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El presupuesto anual es el instrumento de planeación financiera mediante el cual en cada vigencia fiscal se programa el presupuesto de ingresos y de gastos; el de ingresos se desagrega a nivel de grupos e ítems de ingresos, y el de gastos se desagrega en funcionamiento e inversión, el funcionamiento por rubros y la inversión por proyectos.</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Presupuesto de ingresos</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Contiene la totalidad de los ingresos que reciba el establecimiento educativo a través del Fondo de Servicios Educativos sujetos o no a destinación específica; se clasificará en grupos con sus correspondientes ítems de ingresos de la siguiente manera:</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2E2121">
      <w:pPr>
        <w:numPr>
          <w:ilvl w:val="0"/>
          <w:numId w:val="27"/>
        </w:numPr>
        <w:autoSpaceDE w:val="0"/>
        <w:autoSpaceDN w:val="0"/>
        <w:adjustRightInd w:val="0"/>
        <w:contextualSpacing/>
        <w:jc w:val="both"/>
        <w:rPr>
          <w:rFonts w:ascii="Arial" w:eastAsiaTheme="minorHAnsi" w:hAnsi="Arial" w:cs="Arial"/>
          <w:b/>
          <w:sz w:val="20"/>
          <w:szCs w:val="20"/>
          <w:lang w:val="es-CO" w:eastAsia="en-US"/>
        </w:rPr>
      </w:pPr>
      <w:r w:rsidRPr="006C08AD">
        <w:rPr>
          <w:rFonts w:ascii="Arial" w:eastAsiaTheme="minorHAnsi" w:hAnsi="Arial" w:cs="Arial"/>
          <w:b/>
          <w:color w:val="0070C0"/>
          <w:sz w:val="20"/>
          <w:szCs w:val="20"/>
          <w:lang w:val="es-CO" w:eastAsia="en-US"/>
        </w:rPr>
        <w:t xml:space="preserve">Ingresos operacionales: </w:t>
      </w:r>
      <w:r w:rsidRPr="006C08AD">
        <w:rPr>
          <w:rFonts w:ascii="Arial" w:eastAsiaTheme="minorHAnsi" w:hAnsi="Arial" w:cs="Arial"/>
          <w:sz w:val="20"/>
          <w:szCs w:val="20"/>
          <w:lang w:val="es-CO" w:eastAsia="en-US"/>
        </w:rPr>
        <w:t xml:space="preserve">Son las rentas o recursos públicos o privados de que dispone o puede disponer regularmente el Fondo de Servicios Educativos del establecimiento , los cuales se obtienen por utilización de los recursos del establecimiento en la prestación del servicio educativo, o por la explotación de bienes y servicios; en aquellos casos en que los ingresos operacionales sean por la explotación de bienes de manera permanente, debe sustentarse con estudio previo que garantice la cobertura de costos y someterse a aprobación de la entidad territorial. </w:t>
      </w:r>
    </w:p>
    <w:p w:rsidR="006E3A31" w:rsidRPr="006C08AD" w:rsidRDefault="006E3A31" w:rsidP="006E3A31">
      <w:pPr>
        <w:autoSpaceDE w:val="0"/>
        <w:autoSpaceDN w:val="0"/>
        <w:adjustRightInd w:val="0"/>
        <w:ind w:left="36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Cuando la explotación del bien sea eventual debe contar con la autorización previa del consejo directivo y quien lo usa deberá restituirlo en las mismas condiciones que le fue entregado.</w:t>
      </w:r>
    </w:p>
    <w:p w:rsidR="006E3A31" w:rsidRPr="006C08AD" w:rsidRDefault="006E3A31" w:rsidP="002E2121">
      <w:pPr>
        <w:numPr>
          <w:ilvl w:val="0"/>
          <w:numId w:val="27"/>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b/>
          <w:color w:val="0070C0"/>
          <w:sz w:val="20"/>
          <w:szCs w:val="20"/>
          <w:lang w:val="es-CO" w:eastAsia="en-US"/>
        </w:rPr>
        <w:t>Transferencias de recursos públicos:</w:t>
      </w:r>
      <w:r w:rsidRPr="006C08AD">
        <w:rPr>
          <w:rFonts w:ascii="Arial" w:eastAsiaTheme="minorHAnsi" w:hAnsi="Arial" w:cs="Arial"/>
          <w:color w:val="0070C0"/>
          <w:sz w:val="20"/>
          <w:szCs w:val="20"/>
          <w:lang w:val="es-CO" w:eastAsia="en-US"/>
        </w:rPr>
        <w:t xml:space="preserve"> </w:t>
      </w:r>
      <w:r w:rsidRPr="006C08AD">
        <w:rPr>
          <w:rFonts w:ascii="Arial" w:eastAsiaTheme="minorHAnsi" w:hAnsi="Arial" w:cs="Arial"/>
          <w:sz w:val="20"/>
          <w:szCs w:val="20"/>
          <w:lang w:val="es-CO" w:eastAsia="en-US"/>
        </w:rPr>
        <w:t>Son los recursos financieros que las entidades públicas de cualquier orden y sin contraprestación alguna deciden girar directamente al establecimiento educativo a través del Fondo de Servicios Educativos.</w:t>
      </w:r>
    </w:p>
    <w:p w:rsidR="006E3A31" w:rsidRPr="006C08AD" w:rsidRDefault="006E3A31" w:rsidP="002E2121">
      <w:pPr>
        <w:numPr>
          <w:ilvl w:val="0"/>
          <w:numId w:val="27"/>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b/>
          <w:color w:val="0070C0"/>
          <w:sz w:val="20"/>
          <w:szCs w:val="20"/>
          <w:lang w:val="es-CO" w:eastAsia="en-US"/>
        </w:rPr>
        <w:t xml:space="preserve">Recursos de capital: </w:t>
      </w:r>
      <w:r w:rsidRPr="006C08AD">
        <w:rPr>
          <w:rFonts w:ascii="Arial" w:eastAsiaTheme="minorHAnsi" w:hAnsi="Arial" w:cs="Arial"/>
          <w:sz w:val="20"/>
          <w:szCs w:val="20"/>
          <w:lang w:val="es-CO" w:eastAsia="en-US"/>
        </w:rPr>
        <w:t>Son aquellas rentas que se obtienen eventualmente por concepto de recursos de balance, rendimientos financieros, entre otros.</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Los ingresos operacionales del Fondo de Servicios Educativos no pueden presupuestar recursos por concepto de créditos o préstamos.</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Presupuesto de gastos o apropiaciones</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lastRenderedPageBreak/>
        <w:t xml:space="preserve">Contiene la totalidad de los gastos, las apropiaciones o erogaciones que requiere el establecimiento educativo estatal para su normal funcionamiento y para las inversiones que el </w:t>
      </w:r>
      <w:r w:rsidR="00A41729">
        <w:rPr>
          <w:rFonts w:ascii="Arial" w:eastAsiaTheme="minorHAnsi" w:hAnsi="Arial" w:cs="Arial"/>
          <w:sz w:val="20"/>
          <w:szCs w:val="20"/>
          <w:lang w:val="es-CO" w:eastAsia="en-US"/>
        </w:rPr>
        <w:t>Proyecto Educativo Comunitario</w:t>
      </w:r>
      <w:r w:rsidRPr="006C08AD">
        <w:rPr>
          <w:rFonts w:ascii="Arial" w:eastAsiaTheme="minorHAnsi" w:hAnsi="Arial" w:cs="Arial"/>
          <w:sz w:val="20"/>
          <w:szCs w:val="20"/>
          <w:lang w:val="es-CO" w:eastAsia="en-US"/>
        </w:rPr>
        <w:t xml:space="preserve"> demande, diferentes de los gastos de personal; el presupuesto de gastos debe guardar estricto equilibrio con el presupuesto de ingresos y las partidas aprobadas deben entenderse como autorizaciones máximas de gasto.</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Ejecución del presupuesto </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La ejecución del presupuesto del Fondo de Servicios Educativos debe realizarse con sujeción a lo determinado en la Ley 715 de 2001, el Decreto 1075 de 2015 y las disposiciones territoriales expedidas en materia presupuestal; en todo caso, deben observarse las normas vigentes en materia de austeridad del gasto y las que en adelante las modifiquen.</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182911" w:rsidP="006E3A31">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La rectora</w:t>
      </w:r>
      <w:r w:rsidR="006E3A31" w:rsidRPr="006C08AD">
        <w:rPr>
          <w:rFonts w:ascii="Arial" w:eastAsiaTheme="minorHAnsi" w:hAnsi="Arial" w:cs="Arial"/>
          <w:sz w:val="20"/>
          <w:szCs w:val="20"/>
          <w:lang w:val="es-CO" w:eastAsia="en-US"/>
        </w:rPr>
        <w:t xml:space="preserve"> no puede asumir compromisos, obligaciones o pagos por encima del flujo de caja o sin contar con disponibilidad de recursos en tesorería, ni puede contraer obligaciones imputables al presupuesto de gastos del Fondo de Servicios Educativos sobre apropiaciones inexistentes o que excedan el saldo disponible.</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Las transferencias o giros que las entidades territoriales efectúen al Fondo de Servicios Educativos no pueden ser comprometidos por </w:t>
      </w:r>
      <w:r w:rsidR="00182911">
        <w:rPr>
          <w:rFonts w:ascii="Arial" w:eastAsiaTheme="minorHAnsi" w:hAnsi="Arial" w:cs="Arial"/>
          <w:sz w:val="20"/>
          <w:szCs w:val="20"/>
          <w:lang w:val="es-CO" w:eastAsia="en-US"/>
        </w:rPr>
        <w:t>la rectora</w:t>
      </w:r>
      <w:r w:rsidRPr="006C08AD">
        <w:rPr>
          <w:rFonts w:ascii="Arial" w:eastAsiaTheme="minorHAnsi" w:hAnsi="Arial" w:cs="Arial"/>
          <w:sz w:val="20"/>
          <w:szCs w:val="20"/>
          <w:lang w:val="es-CO" w:eastAsia="en-US"/>
        </w:rPr>
        <w:t xml:space="preserve"> hasta tanto se reciban los recursos en las cuentas del respectivo fondo; los ingresos obtenidos con destinación específica deben utilizarse únicamente para lo que fueron aprobados por quien asignó el recurso.</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Utilización de los recursos</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Los recursos sólo pueden utilizarse en los siguientes conceptos, siempre que guarden estricta relación con el </w:t>
      </w:r>
      <w:r w:rsidR="00A41729">
        <w:rPr>
          <w:rFonts w:ascii="Arial" w:eastAsiaTheme="minorHAnsi" w:hAnsi="Arial" w:cs="Arial"/>
          <w:sz w:val="20"/>
          <w:szCs w:val="20"/>
          <w:lang w:val="es-CO" w:eastAsia="en-US"/>
        </w:rPr>
        <w:t>Proyecto Educativo Comunitario</w:t>
      </w:r>
      <w:r w:rsidRPr="006C08AD">
        <w:rPr>
          <w:rFonts w:ascii="Arial" w:eastAsiaTheme="minorHAnsi" w:hAnsi="Arial" w:cs="Arial"/>
          <w:sz w:val="20"/>
          <w:szCs w:val="20"/>
          <w:lang w:val="es-CO" w:eastAsia="en-US"/>
        </w:rPr>
        <w:t>:</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Dotaciones pedagógicas del establecimiento educativo tales como mobiliario, textos, libros, materiales didácticos y audiovisuales, licencias de productos informáticos y adquisición de derechos de propiedad intelectual.</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Mantenimiento, conservación, reparación, mejoramiento y adecuación de los bienes muebles e inmuebles del establecimiento educativo, y adquisición de repuestos y accesorios. Las obras que impliquen modificación de la infraestructura del establecimiento educativo estatal deben contar con estudio técnico y aprobación previa de la entidad territorial certificada respectiva.</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Adquisición de los bienes de consumo duradero que deban inventariarse y estén destinados a la producción de otros bienes y servicios, como muebles, herramientas y enseres, equipo de oficina, de labranza, cafetería, mecánico y automotor.</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Adquisición de bienes de consumo final que no son objeto de devolución, como papel y útiles de escritorio, elementos de aseo, cafetería, medicinas y materiales desechables de laboratorio, gas, carbón, o cualquier otro combustible necesario para el establecimiento educativo.</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Arrendamiento de bienes muebles e inmuebles necesarios para el funcionamiento del establecimiento educativo.</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Adquisición de impresos y publicaciones.</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Pago de servicios públicos domiciliarios, telefonía móvil e Internet, en las condiciones fijadas por la Secretaría de Educación Departamental.</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Pago de primas por seguros que se adquieran para amparar los bienes del establecimiento educativo cuando no estén amparadas por la entidad territorial certificada respectiva, así como las primas por la expedición de las pólizas de manejo que sean obligatorias.</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Gastos de viaje de los educandos tales como transporte, hospedaje y manutención, cuando sean aprobados por el consejo directivo de conformidad con el reglamento interno de la institución. Los costos que deban asumirse por tal concepto podrán incluir los gastos del docente acompañante, siempre y cuando la comisión otorgada por la secretaría de educación  no haya generado el pago de viáticos.</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lastRenderedPageBreak/>
        <w:t xml:space="preserve">Sufragar los costos destinados al sostenimiento de semovientes y proyectos pedagógicos productivos. </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Contratación de servicios técnicos y profesionales prestados para una gestión específica y temporal en desarrollo de actividades diferentes a las educativas, cuando no sean atendidas por personal de planta. Estos contratos requerirán la autorización del consejo directivo del establecimiento educativo y se rigen por las normas y principios de la contratación estatal. En ningún caso podrán celebrarse contratos de trabajo, ni estipularse obligaciones propias de las relaciones laborales tales como subordinación, cumplimiento de jornada laboral o pago de salarios. En todo caso, los recursos del Fondo de Servicios Educativos no podrán destinarse al pago de acreencias laborales de ningún orden.</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Realización de actividades pedagógicas, científicas, deportivas y culturales para los educandos, en las cuantías autorizadas por el consejo directivo.</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Inscripción y participación de los educandos en competencias deportivas, culturales, pedagógicas y científicas de orden local, regional, nacional o internacional, previa aprobación del consejo directivo.</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Acciones de mejoramiento de la gestión escolar y académica, enmarcadas en los planes de mejoramiento institucional.</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Contratación de los servicios de transporte escolar de la población matriculada, cuando se requiera, de acuerdo con la reglamentación expedida por el Ministerio de Transporte.</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Desarrollo de las jornadas extendidas y complementarias para la población matriculada, incluyendo alimentación, transporte y materiales.</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Costos asociados al trámite para la obtención del título de bachiller.</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Costos asociados a la elaboración de certificaciones de estudio solicitadas por los estudiantes, boletines, agenda y manual de convivencia, carné escolar.</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Las adquisiciones a que hacen referencia los numerales 1, 3, 4 y 5 se harán con sujeción al programa general de compras debidamente aprobado por el consejo directivo y de conformidad con las normas que rigen la materia; la destinación de los recursos para gratuidad educativa deberá realizarse teniendo en cuenta las políticas, programas y proyectos en materia educativa contemplados en el plan de desarrollo de la respectiva entidad territorial y en coordinación con esta.</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Adiciones y traslados presupuestales</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tabs>
          <w:tab w:val="left" w:pos="7945"/>
        </w:tabs>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Todo nuevo ingreso que se perciba y que no esté previsto en el presupuesto del Fondo de Servicios Educativos, será objeto de una adición presupuestal mediante acuerdo del consejo directivo, previa aprobación de la secretaría de educación, de conformidad con el reglamento que esta expida para tal efecto; en este acuerdo se deberá especificar el origen de los recursos y la distribución del nuevo ingreso en el presupuesto de gastos o apropiaciones.</w:t>
      </w:r>
    </w:p>
    <w:p w:rsidR="006E3A31" w:rsidRPr="006C08AD" w:rsidRDefault="006E3A31" w:rsidP="006E3A31">
      <w:pPr>
        <w:tabs>
          <w:tab w:val="left" w:pos="7945"/>
        </w:tabs>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Cuando se requiera efectuar algún gasto cuyo rubro no tenga apropiación suficiente, de existir disponibilidad presupuestal se efectuarán los traslados presupuestales a que haya lugar, previa autorización del consejo directivo, sin afectar recursos de destinación específica.</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Prohibiciones en la ejecución del gasto </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182911" w:rsidP="006E3A31">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La rectora</w:t>
      </w:r>
      <w:r w:rsidR="006E3A31">
        <w:rPr>
          <w:rFonts w:ascii="Arial" w:eastAsiaTheme="minorHAnsi" w:hAnsi="Arial" w:cs="Arial"/>
          <w:sz w:val="20"/>
          <w:szCs w:val="20"/>
          <w:lang w:val="es-CO" w:eastAsia="en-US"/>
        </w:rPr>
        <w:t xml:space="preserve"> en su condición de </w:t>
      </w:r>
      <w:r w:rsidR="006E3A31" w:rsidRPr="006C08AD">
        <w:rPr>
          <w:rFonts w:ascii="Arial" w:eastAsiaTheme="minorHAnsi" w:hAnsi="Arial" w:cs="Arial"/>
          <w:sz w:val="20"/>
          <w:szCs w:val="20"/>
          <w:lang w:val="es-CO" w:eastAsia="en-US"/>
        </w:rPr>
        <w:t xml:space="preserve">ordenador del gasto del Fondo de Servicios Educativos </w:t>
      </w:r>
      <w:r w:rsidR="006E3A31">
        <w:rPr>
          <w:rFonts w:ascii="Arial" w:eastAsiaTheme="minorHAnsi" w:hAnsi="Arial" w:cs="Arial"/>
          <w:sz w:val="20"/>
          <w:szCs w:val="20"/>
          <w:lang w:val="es-CO" w:eastAsia="en-US"/>
        </w:rPr>
        <w:t xml:space="preserve">de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sidR="006E3A31" w:rsidRPr="00E407C3">
        <w:rPr>
          <w:rFonts w:ascii="Arial" w:eastAsiaTheme="minorHAnsi" w:hAnsi="Arial" w:cs="Arial"/>
          <w:sz w:val="20"/>
          <w:szCs w:val="20"/>
          <w:lang w:val="es-CO" w:eastAsia="en-US"/>
        </w:rPr>
        <w:t xml:space="preserve"> </w:t>
      </w:r>
      <w:r w:rsidR="006E3A31" w:rsidRPr="006C08AD">
        <w:rPr>
          <w:rFonts w:ascii="Arial" w:eastAsiaTheme="minorHAnsi" w:hAnsi="Arial" w:cs="Arial"/>
          <w:sz w:val="20"/>
          <w:szCs w:val="20"/>
          <w:lang w:val="es-CO" w:eastAsia="en-US"/>
        </w:rPr>
        <w:t>no puede:</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Otorgar donaciones y subsidios con cargo a los recursos del Fondo de Servicios Educativos.</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Reconocer o financiar gastos inherentes a la administración de personal, tales como viáticos, pasajes, gastos de viaje, desplazamiento y demás, sin perjuicio de lo dispuesto en el numeral 9 del artículo 2.3.1.6.3.11 del Decreto 1075 de 2015.</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Contratar servicios de aseo y vigilancia del establecimiento educativo.</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Financiar alimentación escolar, a excepción de la alimentación para el desarrollo de las jornadas extendidas y complementarias señalada en el Decreto 1075 de 2015.</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lastRenderedPageBreak/>
        <w:t xml:space="preserve">Financiar cursos preparatorios del examen del ICFES, entre otros que defina el Ministerio de Educación Nacional. </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Financiar la capacitación de funcionarios.</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Financiar el pago de gastos suntuarios.</w:t>
      </w: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Flujo de caja</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El flujo de caja es el instrumento mediante el cual se define mes a mes los recaudos y los gastos que se pueden pagar, clasificados de acuerdo con el presupuesto y con los requerimientos del plan operativo.</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Manejo de tesorería </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Los recursos del Fondo de Servicios Educativos se reciben y manejan en una cuenta especial a nombre del Fondo de Servicios Educativos, establecida en una entidad del sistema financiero sujeta a la inspección y vigilancia de la Superintendencia Financiera, registrada en la tesorería de la secretaría de educación departamental.</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La función de tesorería o pagaduría del Fondo no puede ser ejercida por el personal docente o directivo docente, y debe estar amparada por una póliza de manejo equivalente por lo menos al valor de lo presupuestado en el año inmediatamente anterior. El retiro de recursos requerirá la concurrencia de al menos dos firmas, una de las cuales deberá ser la d</w:t>
      </w:r>
      <w:r w:rsidR="00182911">
        <w:rPr>
          <w:rFonts w:ascii="Arial" w:eastAsiaTheme="minorHAnsi" w:hAnsi="Arial" w:cs="Arial"/>
          <w:sz w:val="20"/>
          <w:szCs w:val="20"/>
          <w:lang w:val="es-CO" w:eastAsia="en-US"/>
        </w:rPr>
        <w:t>e la rectora</w:t>
      </w:r>
      <w:r w:rsidRPr="006C08AD">
        <w:rPr>
          <w:rFonts w:ascii="Arial" w:eastAsiaTheme="minorHAnsi" w:hAnsi="Arial" w:cs="Arial"/>
          <w:sz w:val="20"/>
          <w:szCs w:val="20"/>
          <w:lang w:val="es-CO" w:eastAsia="en-US"/>
        </w:rPr>
        <w:t xml:space="preserve"> en su calidad de ordenador del gasto.</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Contabilidad </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Los fondos de servicios educativos deben llevar contabilidad de acuerdo con las normas vigentes expedidas por el Contador General de la Nación; la secretaría de educación departamental es quien establece las condiciones en que se realizará el proceso operativo de preparación y elaboración de la contabilidad del establecimiento educativo.</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Con el fin de optimizar el uso de los recursos, dos o más establecimiento s educativos podrán celebrar acuerdos entre sí con el fin de contratar conjuntamente los servicios contables requeridos.</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Régimen de contratación</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La celebración de contratos a que haya lugar con recursos del Fondo de Servicios Educativos, debe realizarse con estricta sujeción a lo dispuesto en el estatuto contractual de la administración pública, cuando supere la cuantía de veinte (20) salarios mínimos legales mensuales vigentes.</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Si la cuantía es inferior a los veinte (20) salarios mínimos legales mensuales vigentes se deben seguir los procedimientos establecidos en el reglamento expedido por el consejo directivo, de conformidad con lo dispuesto en el artículo 13 de la Ley 715 de 2001, y en todo caso siguiendo los principios de transparencia, economía, publicidad, y responsabilidad, de conformidad con los postulados de la función administrativa.</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Cuando un particular destine bienes o servicios para provecho directo de la comunidad educativa, debe realizarse un contrato entre este y </w:t>
      </w:r>
      <w:r w:rsidR="00182911">
        <w:rPr>
          <w:rFonts w:ascii="Arial" w:eastAsiaTheme="minorHAnsi" w:hAnsi="Arial" w:cs="Arial"/>
          <w:sz w:val="20"/>
          <w:szCs w:val="20"/>
          <w:lang w:val="es-CO" w:eastAsia="en-US"/>
        </w:rPr>
        <w:t>la rectora</w:t>
      </w:r>
      <w:r w:rsidRPr="006C08AD">
        <w:rPr>
          <w:rFonts w:ascii="Arial" w:eastAsiaTheme="minorHAnsi" w:hAnsi="Arial" w:cs="Arial"/>
          <w:sz w:val="20"/>
          <w:szCs w:val="20"/>
          <w:lang w:val="es-CO" w:eastAsia="en-US"/>
        </w:rPr>
        <w:t>, previa autorización del consejo directivo, en el cual se señale la destinación del bien y la transferencia o no de la propiedad, y este contrato se regirá por las normas del Código Civil.</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Si se adquieren obligaciones pecuniarias en virtud de tales contratos, estas deben ser de tal clase que se puedan cumplir dentro de las reglas propias de los gastos del fondo.</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Rendición de cuentas y publicidad</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lastRenderedPageBreak/>
        <w:t xml:space="preserve">Con el fin de garantizar los principios de moralidad, imparcialidad, publicidad y transparencia en el manejo de los recursos del Fondo de Servicios Educativos </w:t>
      </w:r>
      <w:r w:rsidR="00182911">
        <w:rPr>
          <w:rFonts w:ascii="Arial" w:eastAsiaTheme="minorHAnsi" w:hAnsi="Arial" w:cs="Arial"/>
          <w:sz w:val="20"/>
          <w:szCs w:val="20"/>
          <w:lang w:val="es-CO" w:eastAsia="en-US"/>
        </w:rPr>
        <w:t>la rectora</w:t>
      </w:r>
      <w:r w:rsidRPr="006C08AD">
        <w:rPr>
          <w:rFonts w:ascii="Arial" w:eastAsiaTheme="minorHAnsi" w:hAnsi="Arial" w:cs="Arial"/>
          <w:sz w:val="20"/>
          <w:szCs w:val="20"/>
          <w:lang w:val="es-CO" w:eastAsia="en-US"/>
        </w:rPr>
        <w:t xml:space="preserve"> debe garantizar el cumplimiento de lo  siguiente:</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2E2121">
      <w:pPr>
        <w:numPr>
          <w:ilvl w:val="0"/>
          <w:numId w:val="30"/>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Publicar en el sitio web del establecimiento educativo, así como en un lugar visible y de fácil acceso del mismo, el informe de ejecución de los recursos y los estados contables del Fondo de Servicios Educativos.</w:t>
      </w:r>
    </w:p>
    <w:p w:rsidR="006E3A31" w:rsidRPr="006C08AD" w:rsidRDefault="006E3A31" w:rsidP="002E2121">
      <w:pPr>
        <w:numPr>
          <w:ilvl w:val="0"/>
          <w:numId w:val="30"/>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Al inicio de cada vigencia fiscal, enviar a la secretaría de educación departamental, copia del acuerdo anual del presupuesto del Fondo, numerado, fechado y aprobado por el consejo directivo.</w:t>
      </w:r>
    </w:p>
    <w:p w:rsidR="006E3A31" w:rsidRPr="006C08AD" w:rsidRDefault="006E3A31" w:rsidP="002E2121">
      <w:pPr>
        <w:numPr>
          <w:ilvl w:val="0"/>
          <w:numId w:val="30"/>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Publicar mensualmente en lugar visible y de fácil acceso la relación de los contratos y convenios celebrados durante el período transcurrido de la vigencia, en la que por lo menos se indique el nombre del contratista, objeto, valor, plazo y estado de ejecución del contrato.</w:t>
      </w:r>
    </w:p>
    <w:p w:rsidR="006E3A31" w:rsidRPr="006C08AD" w:rsidRDefault="006E3A31" w:rsidP="002E2121">
      <w:pPr>
        <w:numPr>
          <w:ilvl w:val="0"/>
          <w:numId w:val="30"/>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 más tardar el último día de febrero de cada año y previa convocatoria a la comunidad educativa, celebrar audiencia pública para presentar informe de la gestión realizada con explicación de la información financiera correspondiente, incluyendo los ingresos obtenidos por convenios con particulares, premios, donaciones u otros, cuyo principal propósito sea el de beneficiar a la comunidad educativa.</w:t>
      </w:r>
    </w:p>
    <w:p w:rsidR="006E3A31" w:rsidRPr="006C08AD" w:rsidRDefault="00182911" w:rsidP="002E2121">
      <w:pPr>
        <w:numPr>
          <w:ilvl w:val="0"/>
          <w:numId w:val="30"/>
        </w:numPr>
        <w:autoSpaceDE w:val="0"/>
        <w:autoSpaceDN w:val="0"/>
        <w:adjustRightInd w:val="0"/>
        <w:contextualSpacing/>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La rectora</w:t>
      </w:r>
      <w:r w:rsidR="006E3A31" w:rsidRPr="006C08AD">
        <w:rPr>
          <w:rFonts w:ascii="Arial" w:eastAsiaTheme="minorHAnsi" w:hAnsi="Arial" w:cs="Arial"/>
          <w:sz w:val="20"/>
          <w:szCs w:val="20"/>
          <w:lang w:val="es-CO" w:eastAsia="en-US"/>
        </w:rPr>
        <w:t xml:space="preserve"> deberá presentar al Alcalde, en la periodicidad que este determine, un informe sobre la ejecución de los recursos que hubiere recibido por parte de esta entidad territorial.</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Responsabilidad fiscal y disciplinaria</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Siempre que el Estado sea condenado con ocasión de obligaciones contraídas en contravención de lo dispuesto en la ley, la secretaría de educación departamental procederá a iniciar los procesos de responsabilidad disciplinaria y fiscal a que haya lugar, y a ejercer la acción de repetición de conformidad con la ley contra los servidores públicos que resultaren responsables de dicha contravención o contra los miembros del consejo directivo, cuando estos últimos no fueren servidores públicos.</w:t>
      </w:r>
    </w:p>
    <w:p w:rsidR="006E3A31" w:rsidRPr="006E3A31" w:rsidRDefault="006E3A31" w:rsidP="006E3A31">
      <w:pPr>
        <w:jc w:val="both"/>
        <w:rPr>
          <w:rFonts w:ascii="Arial" w:hAnsi="Arial" w:cs="Arial"/>
          <w:b/>
          <w:color w:val="0070C0"/>
          <w:sz w:val="20"/>
          <w:szCs w:val="20"/>
          <w:lang w:val="es-CO"/>
        </w:rPr>
      </w:pPr>
    </w:p>
    <w:p w:rsidR="00120D4E" w:rsidRDefault="00CC11F7" w:rsidP="002E2121">
      <w:pPr>
        <w:pStyle w:val="Prrafodelista"/>
        <w:numPr>
          <w:ilvl w:val="0"/>
          <w:numId w:val="51"/>
        </w:numPr>
        <w:jc w:val="both"/>
        <w:rPr>
          <w:rFonts w:ascii="Arial" w:hAnsi="Arial" w:cs="Arial"/>
          <w:b/>
          <w:color w:val="0070C0"/>
          <w:sz w:val="20"/>
          <w:szCs w:val="20"/>
          <w:lang w:val="es-CO"/>
        </w:rPr>
      </w:pPr>
      <w:r w:rsidRPr="006E3A31">
        <w:rPr>
          <w:rFonts w:ascii="Arial" w:hAnsi="Arial" w:cs="Arial"/>
          <w:b/>
          <w:color w:val="0070C0"/>
          <w:sz w:val="20"/>
          <w:szCs w:val="20"/>
          <w:lang w:val="es-CO"/>
        </w:rPr>
        <w:t>Planta física, recursos tecnológicos y medios educativos</w:t>
      </w:r>
    </w:p>
    <w:p w:rsidR="00120D4E" w:rsidRDefault="00120D4E" w:rsidP="00120D4E">
      <w:pPr>
        <w:jc w:val="both"/>
        <w:rPr>
          <w:rFonts w:ascii="Arial" w:hAnsi="Arial" w:cs="Arial"/>
          <w:b/>
          <w:color w:val="0070C0"/>
          <w:sz w:val="20"/>
          <w:szCs w:val="20"/>
          <w:lang w:val="es-CO"/>
        </w:rPr>
      </w:pPr>
    </w:p>
    <w:p w:rsidR="00120D4E" w:rsidRDefault="00120D4E" w:rsidP="00120D4E">
      <w:pPr>
        <w:shd w:val="clear" w:color="auto" w:fill="FFFFFF" w:themeFill="background1"/>
        <w:jc w:val="both"/>
        <w:rPr>
          <w:rFonts w:ascii="Arial" w:hAnsi="Arial" w:cs="Arial"/>
          <w:sz w:val="20"/>
          <w:szCs w:val="20"/>
          <w:lang w:val="es-CO"/>
        </w:rPr>
      </w:pPr>
      <w:r>
        <w:rPr>
          <w:rFonts w:ascii="Arial" w:hAnsi="Arial" w:cs="Arial"/>
          <w:sz w:val="20"/>
          <w:szCs w:val="20"/>
          <w:lang w:val="es-CO"/>
        </w:rPr>
        <w:t xml:space="preserve">En cuanto a la planta física, la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sidRPr="00CC11F7">
        <w:rPr>
          <w:rFonts w:ascii="Arial" w:hAnsi="Arial" w:cs="Arial"/>
          <w:sz w:val="20"/>
          <w:szCs w:val="20"/>
          <w:lang w:val="es-CO"/>
        </w:rPr>
        <w:t xml:space="preserve"> </w:t>
      </w:r>
      <w:r w:rsidRPr="00E359FD">
        <w:rPr>
          <w:rFonts w:ascii="Arial" w:hAnsi="Arial" w:cs="Arial"/>
          <w:sz w:val="20"/>
          <w:szCs w:val="20"/>
          <w:lang w:val="es-CO"/>
        </w:rPr>
        <w:t xml:space="preserve">cuenta con </w:t>
      </w:r>
      <w:r w:rsidR="008B25C4">
        <w:rPr>
          <w:rFonts w:ascii="Arial" w:hAnsi="Arial" w:cs="Arial"/>
          <w:sz w:val="20"/>
          <w:szCs w:val="20"/>
          <w:lang w:val="es-CO"/>
        </w:rPr>
        <w:t>22</w:t>
      </w:r>
      <w:r w:rsidRPr="00CC11F7">
        <w:rPr>
          <w:rFonts w:ascii="Arial" w:hAnsi="Arial" w:cs="Arial"/>
          <w:sz w:val="20"/>
          <w:szCs w:val="20"/>
          <w:lang w:val="es-CO"/>
        </w:rPr>
        <w:t xml:space="preserve"> </w:t>
      </w:r>
      <w:r w:rsidRPr="00E359FD">
        <w:rPr>
          <w:rFonts w:ascii="Arial" w:hAnsi="Arial" w:cs="Arial"/>
          <w:sz w:val="20"/>
          <w:szCs w:val="20"/>
          <w:lang w:val="es-CO"/>
        </w:rPr>
        <w:t xml:space="preserve">sedes educativas para la atención de </w:t>
      </w:r>
      <w:r w:rsidRPr="00E359FD">
        <w:rPr>
          <w:rFonts w:ascii="Arial" w:hAnsi="Arial" w:cs="Arial"/>
          <w:strike/>
          <w:color w:val="FF0000"/>
          <w:sz w:val="20"/>
          <w:szCs w:val="20"/>
          <w:lang w:val="es-CO"/>
        </w:rPr>
        <w:t>XXX</w:t>
      </w:r>
      <w:r w:rsidRPr="00E359FD">
        <w:rPr>
          <w:rFonts w:ascii="Arial" w:hAnsi="Arial" w:cs="Arial"/>
          <w:sz w:val="20"/>
          <w:szCs w:val="20"/>
          <w:lang w:val="es-CO"/>
        </w:rPr>
        <w:t xml:space="preserve"> estudiantes en los niveles de preescolar, básica y media</w:t>
      </w:r>
      <w:r>
        <w:rPr>
          <w:rFonts w:ascii="Arial" w:hAnsi="Arial" w:cs="Arial"/>
          <w:sz w:val="20"/>
          <w:szCs w:val="20"/>
          <w:lang w:val="es-CO"/>
        </w:rPr>
        <w:t xml:space="preserve">; la caracterización de la planta física del establecimiento educativo y los recursos de apoyo se describen en el </w:t>
      </w:r>
      <w:r w:rsidRPr="00CC11F7">
        <w:rPr>
          <w:rFonts w:ascii="Arial" w:hAnsi="Arial" w:cs="Arial"/>
          <w:b/>
          <w:color w:val="0070C0"/>
          <w:sz w:val="20"/>
          <w:szCs w:val="20"/>
          <w:lang w:val="es-CO"/>
        </w:rPr>
        <w:t>Anexo N° 6</w:t>
      </w:r>
      <w:r w:rsidR="005918D5">
        <w:rPr>
          <w:rFonts w:ascii="Arial" w:hAnsi="Arial" w:cs="Arial"/>
          <w:b/>
          <w:color w:val="0070C0"/>
          <w:sz w:val="20"/>
          <w:szCs w:val="20"/>
          <w:lang w:val="es-CO"/>
        </w:rPr>
        <w:t>2</w:t>
      </w:r>
      <w:r w:rsidRPr="00CC11F7">
        <w:rPr>
          <w:rFonts w:ascii="Arial" w:hAnsi="Arial" w:cs="Arial"/>
          <w:color w:val="0070C0"/>
          <w:sz w:val="20"/>
          <w:szCs w:val="20"/>
          <w:lang w:val="es-CO"/>
        </w:rPr>
        <w:t xml:space="preserve"> </w:t>
      </w:r>
      <w:r>
        <w:rPr>
          <w:rFonts w:ascii="Arial" w:hAnsi="Arial" w:cs="Arial"/>
          <w:sz w:val="20"/>
          <w:szCs w:val="20"/>
          <w:lang w:val="es-CO"/>
        </w:rPr>
        <w:t>referenciado en la tabla de anexos del PE</w:t>
      </w:r>
      <w:r w:rsidR="004657BF">
        <w:rPr>
          <w:rFonts w:ascii="Arial" w:hAnsi="Arial" w:cs="Arial"/>
          <w:sz w:val="20"/>
          <w:szCs w:val="20"/>
          <w:lang w:val="es-CO"/>
        </w:rPr>
        <w:t>C</w:t>
      </w:r>
      <w:r>
        <w:rPr>
          <w:rFonts w:ascii="Arial" w:hAnsi="Arial" w:cs="Arial"/>
          <w:sz w:val="20"/>
          <w:szCs w:val="20"/>
          <w:lang w:val="es-CO"/>
        </w:rPr>
        <w:t>.</w:t>
      </w:r>
    </w:p>
    <w:p w:rsidR="00120D4E" w:rsidRDefault="00120D4E" w:rsidP="00120D4E">
      <w:pPr>
        <w:shd w:val="clear" w:color="auto" w:fill="FFFFFF" w:themeFill="background1"/>
        <w:jc w:val="both"/>
        <w:rPr>
          <w:rFonts w:ascii="Arial" w:hAnsi="Arial" w:cs="Arial"/>
          <w:sz w:val="20"/>
          <w:szCs w:val="20"/>
          <w:lang w:val="es-CO"/>
        </w:rPr>
      </w:pPr>
    </w:p>
    <w:p w:rsidR="00120D4E" w:rsidRPr="006E3A31" w:rsidRDefault="00120D4E"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hAnsi="Arial" w:cs="Arial"/>
          <w:b/>
          <w:color w:val="0070C0"/>
          <w:sz w:val="20"/>
          <w:szCs w:val="20"/>
          <w:lang w:val="es-CO"/>
        </w:rPr>
        <w:t>Programas y software de apoyo a la gestión del establecimiento educativo</w:t>
      </w:r>
    </w:p>
    <w:p w:rsidR="00120D4E" w:rsidRDefault="00120D4E" w:rsidP="00120D4E">
      <w:pPr>
        <w:shd w:val="clear" w:color="auto" w:fill="FFFFFF" w:themeFill="background1"/>
        <w:jc w:val="both"/>
        <w:rPr>
          <w:rFonts w:ascii="Arial" w:hAnsi="Arial" w:cs="Arial"/>
          <w:sz w:val="20"/>
          <w:szCs w:val="20"/>
          <w:lang w:val="es-CO"/>
        </w:rPr>
      </w:pPr>
    </w:p>
    <w:p w:rsidR="00120D4E" w:rsidRDefault="00B50C55" w:rsidP="00120D4E">
      <w:pPr>
        <w:shd w:val="clear" w:color="auto" w:fill="FFFFFF" w:themeFill="background1"/>
        <w:jc w:val="both"/>
        <w:rPr>
          <w:rFonts w:ascii="Arial" w:hAnsi="Arial" w:cs="Arial"/>
          <w:sz w:val="20"/>
          <w:szCs w:val="20"/>
          <w:lang w:val="es-CO"/>
        </w:rPr>
      </w:pPr>
      <w:r>
        <w:rPr>
          <w:rFonts w:ascii="Arial" w:hAnsi="Arial" w:cs="Arial"/>
          <w:sz w:val="20"/>
          <w:szCs w:val="20"/>
          <w:lang w:val="es-CO"/>
        </w:rPr>
        <w:t>En la actualidad l</w:t>
      </w:r>
      <w:r w:rsidR="00120D4E">
        <w:rPr>
          <w:rFonts w:ascii="Arial" w:hAnsi="Arial" w:cs="Arial"/>
          <w:sz w:val="20"/>
          <w:szCs w:val="20"/>
          <w:lang w:val="es-CO"/>
        </w:rPr>
        <w:t xml:space="preserve">a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sidR="00120D4E" w:rsidRPr="00C44AB3">
        <w:rPr>
          <w:rFonts w:ascii="Arial" w:hAnsi="Arial" w:cs="Arial"/>
          <w:sz w:val="20"/>
          <w:szCs w:val="20"/>
          <w:lang w:val="es-CO"/>
        </w:rPr>
        <w:t xml:space="preserve"> cuenta con herramientas para la</w:t>
      </w:r>
      <w:r w:rsidR="00120D4E">
        <w:rPr>
          <w:rFonts w:ascii="Arial" w:hAnsi="Arial" w:cs="Arial"/>
          <w:sz w:val="20"/>
          <w:szCs w:val="20"/>
          <w:lang w:val="es-CO"/>
        </w:rPr>
        <w:t xml:space="preserve"> </w:t>
      </w:r>
      <w:r w:rsidR="00120D4E" w:rsidRPr="00C44AB3">
        <w:rPr>
          <w:rFonts w:ascii="Arial" w:hAnsi="Arial" w:cs="Arial"/>
          <w:sz w:val="20"/>
          <w:szCs w:val="20"/>
          <w:lang w:val="es-CO"/>
        </w:rPr>
        <w:t xml:space="preserve">recolección de información </w:t>
      </w:r>
      <w:r w:rsidR="00120D4E">
        <w:rPr>
          <w:rFonts w:ascii="Arial" w:hAnsi="Arial" w:cs="Arial"/>
          <w:sz w:val="20"/>
          <w:szCs w:val="20"/>
          <w:lang w:val="es-CO"/>
        </w:rPr>
        <w:t xml:space="preserve">y procesamiento de datos </w:t>
      </w:r>
      <w:r w:rsidR="00120D4E" w:rsidRPr="00C44AB3">
        <w:rPr>
          <w:rFonts w:ascii="Arial" w:hAnsi="Arial" w:cs="Arial"/>
          <w:sz w:val="20"/>
          <w:szCs w:val="20"/>
          <w:lang w:val="es-CO"/>
        </w:rPr>
        <w:t>en los diferentes aspectos académicos</w:t>
      </w:r>
      <w:r w:rsidR="00120D4E">
        <w:rPr>
          <w:rFonts w:ascii="Arial" w:hAnsi="Arial" w:cs="Arial"/>
          <w:sz w:val="20"/>
          <w:szCs w:val="20"/>
          <w:lang w:val="es-CO"/>
        </w:rPr>
        <w:t xml:space="preserve">, administrativos y </w:t>
      </w:r>
      <w:r w:rsidR="00120D4E" w:rsidRPr="00C44AB3">
        <w:rPr>
          <w:rFonts w:ascii="Arial" w:hAnsi="Arial" w:cs="Arial"/>
          <w:sz w:val="20"/>
          <w:szCs w:val="20"/>
          <w:lang w:val="es-CO"/>
        </w:rPr>
        <w:t>financieros, las</w:t>
      </w:r>
      <w:r w:rsidR="00120D4E">
        <w:rPr>
          <w:rFonts w:ascii="Arial" w:hAnsi="Arial" w:cs="Arial"/>
          <w:sz w:val="20"/>
          <w:szCs w:val="20"/>
          <w:lang w:val="es-CO"/>
        </w:rPr>
        <w:t xml:space="preserve"> </w:t>
      </w:r>
      <w:r w:rsidR="00120D4E" w:rsidRPr="00C44AB3">
        <w:rPr>
          <w:rFonts w:ascii="Arial" w:hAnsi="Arial" w:cs="Arial"/>
          <w:sz w:val="20"/>
          <w:szCs w:val="20"/>
          <w:lang w:val="es-CO"/>
        </w:rPr>
        <w:t>cuales se relacionan a continuación:</w:t>
      </w:r>
      <w:r w:rsidR="00120D4E">
        <w:rPr>
          <w:rFonts w:ascii="Arial" w:hAnsi="Arial" w:cs="Arial"/>
          <w:sz w:val="20"/>
          <w:szCs w:val="20"/>
          <w:lang w:val="es-CO"/>
        </w:rPr>
        <w:t xml:space="preserve"> </w:t>
      </w:r>
    </w:p>
    <w:p w:rsidR="00120D4E" w:rsidRPr="00C44AB3" w:rsidRDefault="00120D4E" w:rsidP="00120D4E">
      <w:pPr>
        <w:shd w:val="clear" w:color="auto" w:fill="FFFFFF" w:themeFill="background1"/>
        <w:jc w:val="both"/>
        <w:rPr>
          <w:rFonts w:ascii="Arial" w:hAnsi="Arial" w:cs="Arial"/>
          <w:sz w:val="20"/>
          <w:szCs w:val="20"/>
          <w:lang w:val="es-CO"/>
        </w:rPr>
      </w:pPr>
    </w:p>
    <w:p w:rsidR="00120D4E" w:rsidRDefault="00120D4E" w:rsidP="002E2121">
      <w:pPr>
        <w:pStyle w:val="Prrafodelista"/>
        <w:numPr>
          <w:ilvl w:val="0"/>
          <w:numId w:val="50"/>
        </w:numPr>
        <w:shd w:val="clear" w:color="auto" w:fill="FFFFFF" w:themeFill="background1"/>
        <w:jc w:val="both"/>
        <w:rPr>
          <w:rFonts w:ascii="Arial" w:hAnsi="Arial" w:cs="Arial"/>
          <w:sz w:val="20"/>
          <w:szCs w:val="20"/>
          <w:lang w:val="es-CO"/>
        </w:rPr>
      </w:pPr>
      <w:r w:rsidRPr="00845EB3">
        <w:rPr>
          <w:rFonts w:ascii="Arial" w:hAnsi="Arial" w:cs="Arial"/>
          <w:b/>
          <w:color w:val="0070C0"/>
          <w:sz w:val="20"/>
          <w:szCs w:val="20"/>
          <w:lang w:val="es-CO"/>
        </w:rPr>
        <w:t>SIMAT:</w:t>
      </w:r>
      <w:r w:rsidRPr="00C44AB3">
        <w:rPr>
          <w:rFonts w:ascii="Arial" w:hAnsi="Arial" w:cs="Arial"/>
          <w:sz w:val="20"/>
          <w:szCs w:val="20"/>
          <w:lang w:val="es-CO"/>
        </w:rPr>
        <w:t xml:space="preserve"> Es una plataforma que organiza y controla el proceso de matrícula, lo cual es una fuente de información confiable y disponible</w:t>
      </w:r>
      <w:r>
        <w:rPr>
          <w:rFonts w:ascii="Arial" w:hAnsi="Arial" w:cs="Arial"/>
          <w:sz w:val="20"/>
          <w:szCs w:val="20"/>
          <w:lang w:val="es-CO"/>
        </w:rPr>
        <w:t xml:space="preserve">; su </w:t>
      </w:r>
      <w:r w:rsidRPr="00C44AB3">
        <w:rPr>
          <w:rFonts w:ascii="Arial" w:hAnsi="Arial" w:cs="Arial"/>
          <w:sz w:val="20"/>
          <w:szCs w:val="20"/>
          <w:lang w:val="es-CO"/>
        </w:rPr>
        <w:t>manejo está a cargo de</w:t>
      </w:r>
      <w:r>
        <w:rPr>
          <w:rFonts w:ascii="Arial" w:hAnsi="Arial" w:cs="Arial"/>
          <w:sz w:val="20"/>
          <w:szCs w:val="20"/>
          <w:lang w:val="es-CO"/>
        </w:rPr>
        <w:t xml:space="preserve"> la secretaria </w:t>
      </w:r>
      <w:r w:rsidRPr="00C44AB3">
        <w:rPr>
          <w:rFonts w:ascii="Arial" w:hAnsi="Arial" w:cs="Arial"/>
          <w:sz w:val="20"/>
          <w:szCs w:val="20"/>
          <w:lang w:val="es-CO"/>
        </w:rPr>
        <w:t xml:space="preserve">del </w:t>
      </w:r>
      <w:r>
        <w:rPr>
          <w:rFonts w:ascii="Arial" w:hAnsi="Arial" w:cs="Arial"/>
          <w:sz w:val="20"/>
          <w:szCs w:val="20"/>
          <w:lang w:val="es-CO"/>
        </w:rPr>
        <w:t>establecimiento educativo</w:t>
      </w:r>
      <w:r w:rsidRPr="00C44AB3">
        <w:rPr>
          <w:rFonts w:ascii="Arial" w:hAnsi="Arial" w:cs="Arial"/>
          <w:sz w:val="20"/>
          <w:szCs w:val="20"/>
          <w:lang w:val="es-CO"/>
        </w:rPr>
        <w:t xml:space="preserve"> con la asesoría respectiva de un funcionario de la Secretaría de Educación Departamental. </w:t>
      </w:r>
    </w:p>
    <w:p w:rsidR="00120D4E" w:rsidRDefault="00120D4E" w:rsidP="002E2121">
      <w:pPr>
        <w:pStyle w:val="Prrafodelista"/>
        <w:numPr>
          <w:ilvl w:val="0"/>
          <w:numId w:val="50"/>
        </w:numPr>
        <w:shd w:val="clear" w:color="auto" w:fill="FFFFFF" w:themeFill="background1"/>
        <w:jc w:val="both"/>
        <w:rPr>
          <w:rFonts w:ascii="Arial" w:hAnsi="Arial" w:cs="Arial"/>
          <w:sz w:val="20"/>
          <w:szCs w:val="20"/>
          <w:lang w:val="es-CO"/>
        </w:rPr>
      </w:pPr>
      <w:r w:rsidRPr="00845EB3">
        <w:rPr>
          <w:rFonts w:ascii="Arial" w:hAnsi="Arial" w:cs="Arial"/>
          <w:b/>
          <w:color w:val="0070C0"/>
          <w:sz w:val="20"/>
          <w:szCs w:val="20"/>
          <w:lang w:val="es-CO"/>
        </w:rPr>
        <w:t>SIMPADE:</w:t>
      </w:r>
      <w:r w:rsidRPr="00C44AB3">
        <w:rPr>
          <w:rFonts w:ascii="Arial" w:hAnsi="Arial" w:cs="Arial"/>
          <w:b/>
          <w:sz w:val="20"/>
          <w:szCs w:val="20"/>
          <w:lang w:val="es-CO"/>
        </w:rPr>
        <w:t xml:space="preserve"> </w:t>
      </w:r>
      <w:r w:rsidRPr="00C44AB3">
        <w:rPr>
          <w:rFonts w:ascii="Arial" w:hAnsi="Arial" w:cs="Arial"/>
          <w:sz w:val="20"/>
          <w:szCs w:val="20"/>
          <w:lang w:val="es-CO"/>
        </w:rPr>
        <w:t>Es un sistema de información para el monitoreo, prevención y análisis de la deserción escolar, se alimenta la plataforma con información del estudiante, su núcleo familiar en el contexto institucional y municipal</w:t>
      </w:r>
      <w:r>
        <w:rPr>
          <w:rFonts w:ascii="Arial" w:hAnsi="Arial" w:cs="Arial"/>
          <w:sz w:val="20"/>
          <w:szCs w:val="20"/>
          <w:lang w:val="es-CO"/>
        </w:rPr>
        <w:t xml:space="preserve">; lo administra la secretaria </w:t>
      </w:r>
      <w:r w:rsidRPr="00C44AB3">
        <w:rPr>
          <w:rFonts w:ascii="Arial" w:hAnsi="Arial" w:cs="Arial"/>
          <w:sz w:val="20"/>
          <w:szCs w:val="20"/>
          <w:lang w:val="es-CO"/>
        </w:rPr>
        <w:t>con datos aportados por los docentes y padres de familia.</w:t>
      </w:r>
    </w:p>
    <w:p w:rsidR="00120D4E" w:rsidRPr="00273389" w:rsidRDefault="00120D4E" w:rsidP="002E2121">
      <w:pPr>
        <w:pStyle w:val="Prrafodelista"/>
        <w:numPr>
          <w:ilvl w:val="0"/>
          <w:numId w:val="50"/>
        </w:numPr>
        <w:shd w:val="clear" w:color="auto" w:fill="FFFFFF" w:themeFill="background1"/>
        <w:jc w:val="both"/>
        <w:rPr>
          <w:rFonts w:ascii="Arial" w:hAnsi="Arial" w:cs="Arial"/>
          <w:sz w:val="20"/>
          <w:szCs w:val="20"/>
          <w:lang w:val="es-CO"/>
        </w:rPr>
      </w:pPr>
      <w:r w:rsidRPr="00845EB3">
        <w:rPr>
          <w:rFonts w:ascii="Arial" w:hAnsi="Arial" w:cs="Arial"/>
          <w:b/>
          <w:color w:val="0070C0"/>
          <w:sz w:val="20"/>
          <w:szCs w:val="20"/>
          <w:lang w:val="es-CO"/>
        </w:rPr>
        <w:t>SIUCE:</w:t>
      </w:r>
      <w:r w:rsidRPr="00273389">
        <w:rPr>
          <w:rFonts w:ascii="Arial" w:hAnsi="Arial" w:cs="Arial"/>
          <w:sz w:val="20"/>
          <w:szCs w:val="20"/>
          <w:lang w:val="es-CO"/>
        </w:rPr>
        <w:t xml:space="preserve"> Es una aplicación web administrada por el Ministerio de Educación Nacional y en ella se reportan todos los casos de convivencia escolar asociados con situaciones tipo 1 y 2 y sirve para hacer seguimiento a los diferentes casos reportados.</w:t>
      </w:r>
    </w:p>
    <w:p w:rsidR="00120D4E" w:rsidRPr="00273389" w:rsidRDefault="00120D4E" w:rsidP="002E2121">
      <w:pPr>
        <w:pStyle w:val="Prrafodelista"/>
        <w:numPr>
          <w:ilvl w:val="0"/>
          <w:numId w:val="50"/>
        </w:numPr>
        <w:shd w:val="clear" w:color="auto" w:fill="FFFFFF" w:themeFill="background1"/>
        <w:jc w:val="both"/>
        <w:rPr>
          <w:rFonts w:ascii="Arial" w:hAnsi="Arial" w:cs="Arial"/>
          <w:sz w:val="20"/>
          <w:szCs w:val="20"/>
          <w:lang w:val="es-CO"/>
        </w:rPr>
      </w:pPr>
      <w:r w:rsidRPr="00845EB3">
        <w:rPr>
          <w:rFonts w:ascii="Arial" w:hAnsi="Arial" w:cs="Arial"/>
          <w:b/>
          <w:color w:val="0070C0"/>
          <w:sz w:val="20"/>
          <w:szCs w:val="20"/>
          <w:lang w:val="es-CO"/>
        </w:rPr>
        <w:t>SIA Observa - Sistema integral de auditoria:</w:t>
      </w:r>
      <w:r w:rsidRPr="00845EB3">
        <w:rPr>
          <w:rFonts w:ascii="Arial" w:hAnsi="Arial" w:cs="Arial"/>
          <w:color w:val="0070C0"/>
          <w:sz w:val="20"/>
          <w:szCs w:val="20"/>
          <w:lang w:val="es-CO"/>
        </w:rPr>
        <w:t xml:space="preserve"> </w:t>
      </w:r>
      <w:r w:rsidRPr="00273389">
        <w:rPr>
          <w:rFonts w:ascii="Arial" w:hAnsi="Arial" w:cs="Arial"/>
          <w:sz w:val="20"/>
          <w:szCs w:val="20"/>
          <w:lang w:val="es-CO"/>
        </w:rPr>
        <w:t xml:space="preserve">Es una plataforma web cuya función principal es ofrecer a las entidades de control fiscal y a los sujetos vigilados una herramienta de información </w:t>
      </w:r>
      <w:r w:rsidRPr="00273389">
        <w:rPr>
          <w:rFonts w:ascii="Arial" w:hAnsi="Arial" w:cs="Arial"/>
          <w:sz w:val="20"/>
          <w:szCs w:val="20"/>
          <w:lang w:val="es-CO"/>
        </w:rPr>
        <w:lastRenderedPageBreak/>
        <w:t xml:space="preserve">contractual y presupuestal para la toma de decisiones oportunas y de carácter preventivo; es alimentada por </w:t>
      </w:r>
      <w:r w:rsidR="00182911">
        <w:rPr>
          <w:rFonts w:ascii="Arial" w:hAnsi="Arial" w:cs="Arial"/>
          <w:sz w:val="20"/>
          <w:szCs w:val="20"/>
          <w:lang w:val="es-CO"/>
        </w:rPr>
        <w:t>la rectora</w:t>
      </w:r>
      <w:r>
        <w:rPr>
          <w:rFonts w:ascii="Arial" w:hAnsi="Arial" w:cs="Arial"/>
          <w:sz w:val="20"/>
          <w:szCs w:val="20"/>
          <w:lang w:val="es-CO"/>
        </w:rPr>
        <w:t xml:space="preserve"> </w:t>
      </w:r>
      <w:r w:rsidRPr="00273389">
        <w:rPr>
          <w:rFonts w:ascii="Arial" w:hAnsi="Arial" w:cs="Arial"/>
          <w:sz w:val="20"/>
          <w:szCs w:val="20"/>
          <w:lang w:val="es-CO"/>
        </w:rPr>
        <w:t xml:space="preserve">y el contador </w:t>
      </w:r>
      <w:r>
        <w:rPr>
          <w:rFonts w:ascii="Arial" w:hAnsi="Arial" w:cs="Arial"/>
          <w:sz w:val="20"/>
          <w:szCs w:val="20"/>
          <w:lang w:val="es-CO"/>
        </w:rPr>
        <w:t xml:space="preserve">encargados del control de los </w:t>
      </w:r>
      <w:r w:rsidRPr="00273389">
        <w:rPr>
          <w:rFonts w:ascii="Arial" w:hAnsi="Arial" w:cs="Arial"/>
          <w:sz w:val="20"/>
          <w:szCs w:val="20"/>
          <w:lang w:val="es-CO"/>
        </w:rPr>
        <w:t>recursos de gratuidad</w:t>
      </w:r>
      <w:r>
        <w:rPr>
          <w:rFonts w:ascii="Arial" w:hAnsi="Arial" w:cs="Arial"/>
          <w:sz w:val="20"/>
          <w:szCs w:val="20"/>
          <w:lang w:val="es-CO"/>
        </w:rPr>
        <w:t>.</w:t>
      </w:r>
    </w:p>
    <w:p w:rsidR="00120D4E" w:rsidRPr="00120D4E" w:rsidRDefault="00120D4E" w:rsidP="00120D4E">
      <w:pPr>
        <w:jc w:val="both"/>
        <w:rPr>
          <w:rFonts w:ascii="Arial" w:hAnsi="Arial" w:cs="Arial"/>
          <w:b/>
          <w:color w:val="0070C0"/>
          <w:sz w:val="20"/>
          <w:szCs w:val="20"/>
          <w:lang w:val="es-CO"/>
        </w:rPr>
      </w:pPr>
    </w:p>
    <w:p w:rsidR="007743EE" w:rsidRPr="00120D4E" w:rsidRDefault="007743EE" w:rsidP="002E2121">
      <w:pPr>
        <w:pStyle w:val="Prrafodelista"/>
        <w:numPr>
          <w:ilvl w:val="0"/>
          <w:numId w:val="51"/>
        </w:numPr>
        <w:jc w:val="both"/>
        <w:rPr>
          <w:rFonts w:ascii="Arial" w:hAnsi="Arial" w:cs="Arial"/>
          <w:b/>
          <w:color w:val="0070C0"/>
          <w:sz w:val="20"/>
          <w:szCs w:val="20"/>
          <w:lang w:val="es-CO"/>
        </w:rPr>
      </w:pPr>
      <w:r w:rsidRPr="00120D4E">
        <w:rPr>
          <w:rFonts w:ascii="Arial" w:eastAsiaTheme="minorHAnsi" w:hAnsi="Arial" w:cs="Arial"/>
          <w:b/>
          <w:color w:val="0070C0"/>
          <w:sz w:val="20"/>
          <w:szCs w:val="20"/>
          <w:lang w:val="es-CO" w:eastAsia="en-US"/>
        </w:rPr>
        <w:t>La evaluación de los recursos institucionales</w:t>
      </w:r>
    </w:p>
    <w:p w:rsidR="007743EE" w:rsidRDefault="007743EE" w:rsidP="007743EE">
      <w:pPr>
        <w:jc w:val="both"/>
        <w:rPr>
          <w:rFonts w:ascii="Arial" w:hAnsi="Arial" w:cs="Arial"/>
          <w:b/>
          <w:color w:val="0070C0"/>
          <w:sz w:val="20"/>
          <w:szCs w:val="20"/>
          <w:highlight w:val="cyan"/>
          <w:lang w:val="es-CO"/>
        </w:rPr>
      </w:pPr>
    </w:p>
    <w:p w:rsidR="007743EE" w:rsidRDefault="007743EE" w:rsidP="007743EE">
      <w:pPr>
        <w:jc w:val="both"/>
        <w:rPr>
          <w:rFonts w:ascii="Arial" w:hAnsi="Arial" w:cs="Arial"/>
          <w:sz w:val="20"/>
          <w:szCs w:val="20"/>
        </w:rPr>
      </w:pPr>
      <w:r>
        <w:rPr>
          <w:rFonts w:ascii="Arial" w:hAnsi="Arial" w:cs="Arial"/>
          <w:sz w:val="20"/>
          <w:szCs w:val="20"/>
        </w:rPr>
        <w:t xml:space="preserve">Anualmente </w:t>
      </w:r>
      <w:r w:rsidR="00E407C3">
        <w:rPr>
          <w:rFonts w:ascii="Arial" w:hAnsi="Arial" w:cs="Arial"/>
          <w:sz w:val="20"/>
          <w:szCs w:val="20"/>
        </w:rPr>
        <w:t xml:space="preserve">la </w:t>
      </w:r>
      <w:r w:rsidR="00711AB1">
        <w:rPr>
          <w:rFonts w:ascii="Arial" w:hAnsi="Arial" w:cs="Arial"/>
          <w:sz w:val="20"/>
          <w:szCs w:val="20"/>
        </w:rPr>
        <w:t xml:space="preserve">Institución Etnoeducativa </w:t>
      </w:r>
      <w:r w:rsidR="001B220F">
        <w:rPr>
          <w:rFonts w:ascii="Arial" w:hAnsi="Arial" w:cs="Arial"/>
          <w:sz w:val="20"/>
          <w:szCs w:val="20"/>
        </w:rPr>
        <w:t>Sidón</w:t>
      </w:r>
      <w:r>
        <w:rPr>
          <w:rFonts w:ascii="Arial" w:hAnsi="Arial" w:cs="Arial"/>
          <w:sz w:val="20"/>
          <w:szCs w:val="20"/>
        </w:rPr>
        <w:t xml:space="preserve"> implementa el proceso </w:t>
      </w:r>
      <w:r w:rsidRPr="00902047">
        <w:rPr>
          <w:rFonts w:ascii="Arial" w:hAnsi="Arial" w:cs="Arial"/>
          <w:sz w:val="20"/>
          <w:szCs w:val="20"/>
        </w:rPr>
        <w:t xml:space="preserve">autoevaluación </w:t>
      </w:r>
      <w:r>
        <w:rPr>
          <w:rFonts w:ascii="Arial" w:hAnsi="Arial" w:cs="Arial"/>
          <w:sz w:val="20"/>
          <w:szCs w:val="20"/>
        </w:rPr>
        <w:t xml:space="preserve">institucional con base en los criterios definidos por el </w:t>
      </w:r>
      <w:r w:rsidRPr="00902047">
        <w:rPr>
          <w:rFonts w:ascii="Arial" w:hAnsi="Arial" w:cs="Arial"/>
          <w:sz w:val="20"/>
          <w:szCs w:val="20"/>
        </w:rPr>
        <w:t>Ministerio de Educación Nacional</w:t>
      </w:r>
      <w:r>
        <w:rPr>
          <w:rFonts w:ascii="Arial" w:hAnsi="Arial" w:cs="Arial"/>
          <w:sz w:val="20"/>
          <w:szCs w:val="20"/>
        </w:rPr>
        <w:t xml:space="preserve">, el cual </w:t>
      </w:r>
      <w:r w:rsidRPr="00902047">
        <w:rPr>
          <w:rFonts w:ascii="Arial" w:hAnsi="Arial" w:cs="Arial"/>
          <w:sz w:val="20"/>
          <w:szCs w:val="20"/>
        </w:rPr>
        <w:t>considera las áreas de gestión</w:t>
      </w:r>
      <w:r>
        <w:rPr>
          <w:rFonts w:ascii="Arial" w:hAnsi="Arial" w:cs="Arial"/>
          <w:sz w:val="20"/>
          <w:szCs w:val="20"/>
        </w:rPr>
        <w:t xml:space="preserve"> en los procesos </w:t>
      </w:r>
      <w:r w:rsidRPr="00902047">
        <w:rPr>
          <w:rFonts w:ascii="Arial" w:hAnsi="Arial" w:cs="Arial"/>
          <w:sz w:val="20"/>
          <w:szCs w:val="20"/>
        </w:rPr>
        <w:t xml:space="preserve">relacionados </w:t>
      </w:r>
      <w:r>
        <w:rPr>
          <w:rFonts w:ascii="Arial" w:hAnsi="Arial" w:cs="Arial"/>
          <w:sz w:val="20"/>
          <w:szCs w:val="20"/>
        </w:rPr>
        <w:t xml:space="preserve">a continuación: </w:t>
      </w:r>
    </w:p>
    <w:p w:rsidR="001847FD" w:rsidRPr="00AB2C4A" w:rsidRDefault="001847FD" w:rsidP="001847FD">
      <w:pPr>
        <w:jc w:val="both"/>
        <w:rPr>
          <w:rFonts w:ascii="Arial" w:hAnsi="Arial" w:cs="Arial"/>
          <w:sz w:val="20"/>
          <w:szCs w:val="20"/>
        </w:rPr>
      </w:pPr>
    </w:p>
    <w:tbl>
      <w:tblPr>
        <w:tblStyle w:val="Tablaconcuadrcula"/>
        <w:tblW w:w="0" w:type="auto"/>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2694"/>
        <w:gridCol w:w="6254"/>
      </w:tblGrid>
      <w:tr w:rsidR="001847FD" w:rsidRPr="00AB2C4A" w:rsidTr="001847FD">
        <w:tc>
          <w:tcPr>
            <w:tcW w:w="2694" w:type="dxa"/>
            <w:shd w:val="clear" w:color="auto" w:fill="F2F2F2" w:themeFill="background1" w:themeFillShade="F2"/>
          </w:tcPr>
          <w:p w:rsidR="001847FD" w:rsidRPr="001847FD" w:rsidRDefault="001847FD" w:rsidP="00CF51B4">
            <w:pPr>
              <w:jc w:val="center"/>
              <w:rPr>
                <w:rFonts w:ascii="Arial" w:hAnsi="Arial" w:cs="Arial"/>
                <w:b/>
                <w:color w:val="0070C0"/>
                <w:sz w:val="18"/>
                <w:szCs w:val="18"/>
              </w:rPr>
            </w:pPr>
            <w:r w:rsidRPr="001847FD">
              <w:rPr>
                <w:rFonts w:ascii="Arial" w:hAnsi="Arial" w:cs="Arial"/>
                <w:b/>
                <w:color w:val="0070C0"/>
                <w:sz w:val="18"/>
                <w:szCs w:val="18"/>
              </w:rPr>
              <w:t>AREA DE GESTIÓN</w:t>
            </w:r>
          </w:p>
        </w:tc>
        <w:tc>
          <w:tcPr>
            <w:tcW w:w="6254" w:type="dxa"/>
            <w:shd w:val="clear" w:color="auto" w:fill="F2F2F2" w:themeFill="background1" w:themeFillShade="F2"/>
          </w:tcPr>
          <w:p w:rsidR="001847FD" w:rsidRPr="001847FD" w:rsidRDefault="00E407C3" w:rsidP="00CF51B4">
            <w:pPr>
              <w:jc w:val="center"/>
              <w:rPr>
                <w:rFonts w:ascii="Arial" w:hAnsi="Arial" w:cs="Arial"/>
                <w:b/>
                <w:color w:val="0070C0"/>
                <w:sz w:val="18"/>
                <w:szCs w:val="18"/>
              </w:rPr>
            </w:pPr>
            <w:r>
              <w:rPr>
                <w:rFonts w:ascii="Arial" w:hAnsi="Arial" w:cs="Arial"/>
                <w:b/>
                <w:color w:val="0070C0"/>
                <w:sz w:val="18"/>
                <w:szCs w:val="18"/>
              </w:rPr>
              <w:t>PROCESOS A EVALUAR</w:t>
            </w:r>
          </w:p>
        </w:tc>
      </w:tr>
      <w:tr w:rsidR="001847FD" w:rsidRPr="00AB2C4A" w:rsidTr="001847FD">
        <w:tc>
          <w:tcPr>
            <w:tcW w:w="2694" w:type="dxa"/>
            <w:vAlign w:val="center"/>
          </w:tcPr>
          <w:p w:rsidR="001847FD" w:rsidRPr="001847FD" w:rsidRDefault="001847FD" w:rsidP="00CF51B4">
            <w:pPr>
              <w:jc w:val="center"/>
              <w:rPr>
                <w:rFonts w:ascii="Arial" w:hAnsi="Arial" w:cs="Arial"/>
                <w:sz w:val="18"/>
                <w:szCs w:val="18"/>
              </w:rPr>
            </w:pPr>
            <w:r w:rsidRPr="001847FD">
              <w:rPr>
                <w:rFonts w:ascii="Arial" w:hAnsi="Arial" w:cs="Arial"/>
                <w:sz w:val="18"/>
                <w:szCs w:val="18"/>
              </w:rPr>
              <w:t>Gestión directiva</w:t>
            </w:r>
          </w:p>
        </w:tc>
        <w:tc>
          <w:tcPr>
            <w:tcW w:w="6254" w:type="dxa"/>
          </w:tcPr>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Proceso: Direccionamiento estratégico y horizonte institucional</w:t>
            </w:r>
          </w:p>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 xml:space="preserve">Proceso: Gestión estratégica </w:t>
            </w:r>
          </w:p>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Proceso: Gobierno escolar</w:t>
            </w:r>
          </w:p>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Proceso: Cultura institucional</w:t>
            </w:r>
          </w:p>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Proceso: Clima escolar</w:t>
            </w:r>
          </w:p>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 xml:space="preserve">Proceso: Relaciones con el entorno </w:t>
            </w:r>
          </w:p>
        </w:tc>
      </w:tr>
      <w:tr w:rsidR="001847FD" w:rsidRPr="00AB2C4A" w:rsidTr="001847FD">
        <w:tc>
          <w:tcPr>
            <w:tcW w:w="2694" w:type="dxa"/>
            <w:vAlign w:val="center"/>
          </w:tcPr>
          <w:p w:rsidR="001847FD" w:rsidRPr="001847FD" w:rsidRDefault="001847FD" w:rsidP="00CF51B4">
            <w:pPr>
              <w:jc w:val="center"/>
              <w:rPr>
                <w:rFonts w:ascii="Arial" w:hAnsi="Arial" w:cs="Arial"/>
                <w:sz w:val="18"/>
                <w:szCs w:val="18"/>
              </w:rPr>
            </w:pPr>
            <w:r w:rsidRPr="001847FD">
              <w:rPr>
                <w:rFonts w:ascii="Arial" w:hAnsi="Arial" w:cs="Arial"/>
                <w:sz w:val="18"/>
                <w:szCs w:val="18"/>
              </w:rPr>
              <w:t>Gestión académica</w:t>
            </w:r>
          </w:p>
        </w:tc>
        <w:tc>
          <w:tcPr>
            <w:tcW w:w="6254" w:type="dxa"/>
          </w:tcPr>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 xml:space="preserve">Proceso: Diseño pedagógico </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Prácticas pedagógicas</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Gestión de aula</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Seguimiento académico</w:t>
            </w:r>
          </w:p>
        </w:tc>
      </w:tr>
      <w:tr w:rsidR="001847FD" w:rsidRPr="00AB2C4A" w:rsidTr="001847FD">
        <w:tc>
          <w:tcPr>
            <w:tcW w:w="2694" w:type="dxa"/>
            <w:vAlign w:val="center"/>
          </w:tcPr>
          <w:p w:rsidR="001847FD" w:rsidRPr="001847FD" w:rsidRDefault="001847FD" w:rsidP="00CF51B4">
            <w:pPr>
              <w:jc w:val="center"/>
              <w:rPr>
                <w:rFonts w:ascii="Arial" w:hAnsi="Arial" w:cs="Arial"/>
                <w:sz w:val="18"/>
                <w:szCs w:val="18"/>
              </w:rPr>
            </w:pPr>
            <w:r w:rsidRPr="001847FD">
              <w:rPr>
                <w:rFonts w:ascii="Arial" w:hAnsi="Arial" w:cs="Arial"/>
                <w:sz w:val="18"/>
                <w:szCs w:val="18"/>
              </w:rPr>
              <w:t>Gestión administrativa y financiera</w:t>
            </w:r>
          </w:p>
        </w:tc>
        <w:tc>
          <w:tcPr>
            <w:tcW w:w="6254" w:type="dxa"/>
          </w:tcPr>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 xml:space="preserve">Proceso: Apoyo a la gestión académica </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Administración de la planta física y de los recursos</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Administración de servicios complementarios</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 xml:space="preserve">Proceso: Talento humano </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Apoyo financiero y contable</w:t>
            </w:r>
          </w:p>
        </w:tc>
      </w:tr>
      <w:tr w:rsidR="001847FD" w:rsidRPr="00AB2C4A" w:rsidTr="001847FD">
        <w:tc>
          <w:tcPr>
            <w:tcW w:w="2694" w:type="dxa"/>
            <w:vAlign w:val="center"/>
          </w:tcPr>
          <w:p w:rsidR="001847FD" w:rsidRPr="001847FD" w:rsidRDefault="001847FD" w:rsidP="00CF51B4">
            <w:pPr>
              <w:jc w:val="center"/>
              <w:rPr>
                <w:rFonts w:ascii="Arial" w:hAnsi="Arial" w:cs="Arial"/>
                <w:sz w:val="18"/>
                <w:szCs w:val="18"/>
              </w:rPr>
            </w:pPr>
            <w:r w:rsidRPr="001847FD">
              <w:rPr>
                <w:rFonts w:ascii="Arial" w:hAnsi="Arial" w:cs="Arial"/>
                <w:sz w:val="18"/>
                <w:szCs w:val="18"/>
              </w:rPr>
              <w:t>Gestión de la comunidad</w:t>
            </w:r>
          </w:p>
        </w:tc>
        <w:tc>
          <w:tcPr>
            <w:tcW w:w="6254" w:type="dxa"/>
          </w:tcPr>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Accesibilidad</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Proyección a la comunidad</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 xml:space="preserve">Proceso: Participación y convivencia </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Prevención de riesgos</w:t>
            </w:r>
          </w:p>
        </w:tc>
      </w:tr>
    </w:tbl>
    <w:p w:rsidR="00CC11F7" w:rsidRDefault="00CC11F7" w:rsidP="007743EE">
      <w:pPr>
        <w:jc w:val="both"/>
        <w:rPr>
          <w:rFonts w:ascii="Arial" w:hAnsi="Arial" w:cs="Arial"/>
          <w:color w:val="000000" w:themeColor="text1"/>
          <w:sz w:val="20"/>
          <w:szCs w:val="20"/>
          <w:lang w:val="es-CO" w:eastAsia="en-US"/>
        </w:rPr>
      </w:pPr>
    </w:p>
    <w:p w:rsidR="007743EE" w:rsidRDefault="007743EE" w:rsidP="007743EE">
      <w:pPr>
        <w:jc w:val="both"/>
        <w:rPr>
          <w:rFonts w:ascii="Arial" w:hAnsi="Arial" w:cs="Arial"/>
          <w:color w:val="000000" w:themeColor="text1"/>
          <w:sz w:val="20"/>
          <w:szCs w:val="20"/>
          <w:lang w:val="es-CO" w:eastAsia="en-US"/>
        </w:rPr>
      </w:pPr>
      <w:r w:rsidRPr="00902047">
        <w:rPr>
          <w:rFonts w:ascii="Arial" w:hAnsi="Arial" w:cs="Arial"/>
          <w:color w:val="000000" w:themeColor="text1"/>
          <w:sz w:val="20"/>
          <w:szCs w:val="20"/>
          <w:lang w:val="es-CO" w:eastAsia="en-US"/>
        </w:rPr>
        <w:t>Con los resultados de</w:t>
      </w:r>
      <w:r w:rsidR="00CF51B4">
        <w:rPr>
          <w:rFonts w:ascii="Arial" w:hAnsi="Arial" w:cs="Arial"/>
          <w:color w:val="000000" w:themeColor="text1"/>
          <w:sz w:val="20"/>
          <w:szCs w:val="20"/>
          <w:lang w:val="es-CO" w:eastAsia="en-US"/>
        </w:rPr>
        <w:t xml:space="preserve"> la </w:t>
      </w:r>
      <w:r w:rsidRPr="00902047">
        <w:rPr>
          <w:rFonts w:ascii="Arial" w:hAnsi="Arial" w:cs="Arial"/>
          <w:color w:val="000000" w:themeColor="text1"/>
          <w:sz w:val="20"/>
          <w:szCs w:val="20"/>
          <w:lang w:val="es-CO" w:eastAsia="en-US"/>
        </w:rPr>
        <w:t xml:space="preserve">autoevaluación </w:t>
      </w:r>
      <w:r>
        <w:rPr>
          <w:rFonts w:ascii="Arial" w:hAnsi="Arial" w:cs="Arial"/>
          <w:color w:val="000000" w:themeColor="text1"/>
          <w:sz w:val="20"/>
          <w:szCs w:val="20"/>
          <w:lang w:val="es-CO" w:eastAsia="en-US"/>
        </w:rPr>
        <w:t xml:space="preserve">institucional </w:t>
      </w:r>
      <w:r w:rsidRPr="009C7B60">
        <w:rPr>
          <w:rFonts w:ascii="Arial" w:hAnsi="Arial" w:cs="Arial"/>
          <w:b/>
          <w:color w:val="0070C0"/>
          <w:sz w:val="20"/>
          <w:szCs w:val="20"/>
          <w:lang w:val="es-CO" w:eastAsia="en-US"/>
        </w:rPr>
        <w:t xml:space="preserve">Anexo N° </w:t>
      </w:r>
      <w:r w:rsidR="001847FD" w:rsidRPr="009C7B60">
        <w:rPr>
          <w:rFonts w:ascii="Arial" w:hAnsi="Arial" w:cs="Arial"/>
          <w:b/>
          <w:color w:val="0070C0"/>
          <w:sz w:val="20"/>
          <w:szCs w:val="20"/>
          <w:lang w:val="es-CO" w:eastAsia="en-US"/>
        </w:rPr>
        <w:t>6</w:t>
      </w:r>
      <w:r w:rsidR="005918D5">
        <w:rPr>
          <w:rFonts w:ascii="Arial" w:hAnsi="Arial" w:cs="Arial"/>
          <w:b/>
          <w:color w:val="0070C0"/>
          <w:sz w:val="20"/>
          <w:szCs w:val="20"/>
          <w:lang w:val="es-CO" w:eastAsia="en-US"/>
        </w:rPr>
        <w:t>3</w:t>
      </w:r>
      <w:r w:rsidRPr="001B564B">
        <w:rPr>
          <w:rFonts w:ascii="Arial" w:hAnsi="Arial" w:cs="Arial"/>
          <w:sz w:val="20"/>
          <w:szCs w:val="20"/>
          <w:lang w:val="es-CO" w:eastAsia="en-US"/>
        </w:rPr>
        <w:t>,</w:t>
      </w:r>
      <w:r w:rsidRPr="00902047">
        <w:rPr>
          <w:rFonts w:ascii="Arial" w:hAnsi="Arial" w:cs="Arial"/>
          <w:color w:val="000000" w:themeColor="text1"/>
          <w:sz w:val="20"/>
          <w:szCs w:val="20"/>
          <w:lang w:val="es-CO" w:eastAsia="en-US"/>
        </w:rPr>
        <w:t xml:space="preserve"> </w:t>
      </w:r>
      <w:r>
        <w:rPr>
          <w:rFonts w:ascii="Arial" w:hAnsi="Arial" w:cs="Arial"/>
          <w:color w:val="000000" w:themeColor="text1"/>
          <w:sz w:val="20"/>
          <w:szCs w:val="20"/>
          <w:lang w:val="es-CO" w:eastAsia="en-US"/>
        </w:rPr>
        <w:t>el establecimiento educativo</w:t>
      </w:r>
      <w:r w:rsidRPr="00902047">
        <w:rPr>
          <w:rFonts w:ascii="Arial" w:hAnsi="Arial" w:cs="Arial"/>
          <w:color w:val="000000" w:themeColor="text1"/>
          <w:sz w:val="20"/>
          <w:szCs w:val="20"/>
          <w:lang w:val="es-CO" w:eastAsia="en-US"/>
        </w:rPr>
        <w:t xml:space="preserve"> formula e implementa su </w:t>
      </w:r>
      <w:r>
        <w:rPr>
          <w:rFonts w:ascii="Arial" w:hAnsi="Arial" w:cs="Arial"/>
          <w:color w:val="000000" w:themeColor="text1"/>
          <w:sz w:val="20"/>
          <w:szCs w:val="20"/>
          <w:lang w:val="es-CO" w:eastAsia="en-US"/>
        </w:rPr>
        <w:t>Plan de M</w:t>
      </w:r>
      <w:r w:rsidRPr="00902047">
        <w:rPr>
          <w:rFonts w:ascii="Arial" w:hAnsi="Arial" w:cs="Arial"/>
          <w:color w:val="000000" w:themeColor="text1"/>
          <w:sz w:val="20"/>
          <w:szCs w:val="20"/>
          <w:lang w:val="es-CO" w:eastAsia="en-US"/>
        </w:rPr>
        <w:t xml:space="preserve">ejoramiento </w:t>
      </w:r>
      <w:r w:rsidR="00CF51B4">
        <w:rPr>
          <w:rFonts w:ascii="Arial" w:hAnsi="Arial" w:cs="Arial"/>
          <w:color w:val="000000" w:themeColor="text1"/>
          <w:sz w:val="20"/>
          <w:szCs w:val="20"/>
          <w:lang w:val="es-CO" w:eastAsia="en-US"/>
        </w:rPr>
        <w:t xml:space="preserve">Institucional </w:t>
      </w:r>
      <w:r w:rsidRPr="00871A5D">
        <w:rPr>
          <w:rFonts w:ascii="Arial" w:hAnsi="Arial" w:cs="Arial"/>
          <w:b/>
          <w:color w:val="0070C0"/>
          <w:sz w:val="20"/>
          <w:szCs w:val="20"/>
          <w:lang w:val="es-CO" w:eastAsia="en-US"/>
        </w:rPr>
        <w:t xml:space="preserve">Anexo N° </w:t>
      </w:r>
      <w:r w:rsidR="00871A5D" w:rsidRPr="00871A5D">
        <w:rPr>
          <w:rFonts w:ascii="Arial" w:hAnsi="Arial" w:cs="Arial"/>
          <w:b/>
          <w:color w:val="0070C0"/>
          <w:sz w:val="20"/>
          <w:szCs w:val="20"/>
          <w:lang w:val="es-CO" w:eastAsia="en-US"/>
        </w:rPr>
        <w:t>6</w:t>
      </w:r>
      <w:r w:rsidR="005918D5">
        <w:rPr>
          <w:rFonts w:ascii="Arial" w:hAnsi="Arial" w:cs="Arial"/>
          <w:b/>
          <w:color w:val="0070C0"/>
          <w:sz w:val="20"/>
          <w:szCs w:val="20"/>
          <w:lang w:val="es-CO" w:eastAsia="en-US"/>
        </w:rPr>
        <w:t>4</w:t>
      </w:r>
      <w:r>
        <w:rPr>
          <w:rFonts w:ascii="Arial" w:hAnsi="Arial" w:cs="Arial"/>
          <w:color w:val="000000" w:themeColor="text1"/>
          <w:sz w:val="20"/>
          <w:szCs w:val="20"/>
          <w:lang w:val="es-CO" w:eastAsia="en-US"/>
        </w:rPr>
        <w:t xml:space="preserve">, el cual se estructura a partir de los lineamientos establecidos por el Ministerio de Educación Nacional en la Guía N° 34 o </w:t>
      </w:r>
      <w:r w:rsidRPr="00902047">
        <w:rPr>
          <w:rFonts w:ascii="Arial" w:hAnsi="Arial" w:cs="Arial"/>
          <w:i/>
          <w:color w:val="000000" w:themeColor="text1"/>
          <w:sz w:val="20"/>
          <w:szCs w:val="20"/>
          <w:lang w:val="es-CO" w:eastAsia="en-US"/>
        </w:rPr>
        <w:t>Guía para el mejoramiento institucional: De la autoevaluación al plan de mejoramiento</w:t>
      </w:r>
      <w:r>
        <w:rPr>
          <w:rFonts w:ascii="Arial" w:hAnsi="Arial" w:cs="Arial"/>
          <w:i/>
          <w:color w:val="000000" w:themeColor="text1"/>
          <w:sz w:val="20"/>
          <w:szCs w:val="20"/>
          <w:lang w:val="es-CO" w:eastAsia="en-US"/>
        </w:rPr>
        <w:t>.</w:t>
      </w:r>
    </w:p>
    <w:p w:rsidR="007743EE" w:rsidRDefault="007743EE" w:rsidP="007743EE">
      <w:pPr>
        <w:jc w:val="both"/>
        <w:rPr>
          <w:rFonts w:ascii="Arial" w:hAnsi="Arial" w:cs="Arial"/>
          <w:b/>
          <w:color w:val="0070C0"/>
          <w:sz w:val="20"/>
          <w:szCs w:val="20"/>
          <w:highlight w:val="cyan"/>
          <w:lang w:val="es-CO"/>
        </w:rPr>
      </w:pPr>
    </w:p>
    <w:p w:rsidR="00224908" w:rsidRDefault="00224908" w:rsidP="007743EE">
      <w:pPr>
        <w:jc w:val="both"/>
        <w:rPr>
          <w:rFonts w:ascii="Arial" w:hAnsi="Arial" w:cs="Arial"/>
          <w:b/>
          <w:color w:val="0070C0"/>
          <w:sz w:val="20"/>
          <w:szCs w:val="20"/>
          <w:highlight w:val="cyan"/>
          <w:lang w:val="es-CO"/>
        </w:rPr>
      </w:pPr>
    </w:p>
    <w:p w:rsidR="00702D8E" w:rsidRDefault="00702D8E"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702D8E" w:rsidRDefault="00702D8E" w:rsidP="007743EE">
      <w:pPr>
        <w:jc w:val="both"/>
        <w:rPr>
          <w:rFonts w:ascii="Arial" w:hAnsi="Arial" w:cs="Arial"/>
          <w:b/>
          <w:color w:val="0070C0"/>
          <w:sz w:val="20"/>
          <w:szCs w:val="20"/>
          <w:highlight w:val="cyan"/>
          <w:lang w:val="es-CO"/>
        </w:rPr>
      </w:pPr>
    </w:p>
    <w:p w:rsidR="00224908" w:rsidRDefault="00224908" w:rsidP="00224908">
      <w:pPr>
        <w:ind w:left="360"/>
        <w:contextualSpacing/>
        <w:jc w:val="both"/>
        <w:rPr>
          <w:rFonts w:ascii="Arial" w:hAnsi="Arial" w:cs="Arial"/>
          <w:b/>
          <w:sz w:val="8"/>
          <w:szCs w:val="20"/>
        </w:rPr>
      </w:pPr>
    </w:p>
    <w:p w:rsidR="00224908" w:rsidRDefault="00224908" w:rsidP="00224908">
      <w:pPr>
        <w:ind w:left="360"/>
        <w:contextualSpacing/>
        <w:jc w:val="both"/>
        <w:rPr>
          <w:rFonts w:ascii="Arial" w:hAnsi="Arial" w:cs="Arial"/>
          <w:b/>
          <w:sz w:val="8"/>
          <w:szCs w:val="20"/>
        </w:rPr>
      </w:pPr>
    </w:p>
    <w:p w:rsidR="00224908" w:rsidRDefault="00224908" w:rsidP="00224908">
      <w:pPr>
        <w:pBdr>
          <w:top w:val="single" w:sz="4" w:space="1" w:color="548DD4"/>
          <w:left w:val="single" w:sz="4" w:space="4" w:color="548DD4"/>
          <w:bottom w:val="single" w:sz="4" w:space="1" w:color="548DD4"/>
          <w:right w:val="single" w:sz="4" w:space="4" w:color="548DD4"/>
        </w:pBdr>
        <w:jc w:val="center"/>
        <w:rPr>
          <w:rFonts w:ascii="Arial" w:hAnsi="Arial" w:cs="Arial"/>
          <w:b/>
          <w:color w:val="00B050"/>
          <w:sz w:val="6"/>
          <w:szCs w:val="20"/>
          <w:lang w:val="es-CO"/>
        </w:rPr>
      </w:pPr>
    </w:p>
    <w:p w:rsidR="00224908" w:rsidRDefault="00224908" w:rsidP="00224908">
      <w:pPr>
        <w:pBdr>
          <w:top w:val="single" w:sz="4" w:space="1" w:color="548DD4"/>
          <w:left w:val="single" w:sz="4" w:space="4" w:color="548DD4"/>
          <w:bottom w:val="single" w:sz="4" w:space="1" w:color="548DD4"/>
          <w:right w:val="single" w:sz="4" w:space="4" w:color="548DD4"/>
        </w:pBdr>
        <w:shd w:val="clear" w:color="auto" w:fill="D9D9D9" w:themeFill="background1" w:themeFillShade="D9"/>
        <w:jc w:val="center"/>
        <w:rPr>
          <w:rFonts w:ascii="Helvetica LT Std" w:hAnsi="Helvetica LT Std" w:cs="Arial"/>
          <w:b/>
          <w:color w:val="0070C0"/>
          <w:sz w:val="28"/>
          <w:lang w:val="es-CO"/>
        </w:rPr>
      </w:pPr>
      <w:r>
        <w:rPr>
          <w:rFonts w:ascii="Helvetica LT Std" w:hAnsi="Helvetica LT Std" w:cs="Arial"/>
          <w:b/>
          <w:color w:val="0070C0"/>
          <w:sz w:val="28"/>
          <w:lang w:val="es-CO"/>
        </w:rPr>
        <w:t xml:space="preserve">COMPONENTE DE INTERACCIÓN CON </w:t>
      </w:r>
    </w:p>
    <w:p w:rsidR="00224908" w:rsidRDefault="00224908" w:rsidP="00224908">
      <w:pPr>
        <w:pBdr>
          <w:top w:val="single" w:sz="4" w:space="1" w:color="548DD4"/>
          <w:left w:val="single" w:sz="4" w:space="4" w:color="548DD4"/>
          <w:bottom w:val="single" w:sz="4" w:space="1" w:color="548DD4"/>
          <w:right w:val="single" w:sz="4" w:space="4" w:color="548DD4"/>
        </w:pBdr>
        <w:shd w:val="clear" w:color="auto" w:fill="D9D9D9" w:themeFill="background1" w:themeFillShade="D9"/>
        <w:jc w:val="center"/>
        <w:rPr>
          <w:rFonts w:ascii="Helvetica LT Std" w:hAnsi="Helvetica LT Std" w:cs="Arial"/>
          <w:b/>
          <w:color w:val="C00000"/>
          <w:lang w:val="es-CO"/>
        </w:rPr>
      </w:pPr>
      <w:r>
        <w:rPr>
          <w:rFonts w:ascii="Helvetica LT Std" w:hAnsi="Helvetica LT Std" w:cs="Arial"/>
          <w:b/>
          <w:color w:val="0070C0"/>
          <w:sz w:val="28"/>
          <w:lang w:val="es-CO"/>
        </w:rPr>
        <w:t>LA COMUNIDAD</w:t>
      </w:r>
      <w:r>
        <w:rPr>
          <w:rFonts w:ascii="Helvetica LT Std" w:hAnsi="Helvetica LT Std" w:cs="Arial"/>
          <w:b/>
          <w:color w:val="0070C0"/>
          <w:lang w:val="es-CO"/>
        </w:rPr>
        <w:t xml:space="preserve">  </w:t>
      </w:r>
    </w:p>
    <w:p w:rsidR="00224908" w:rsidRDefault="00224908" w:rsidP="00224908">
      <w:pPr>
        <w:pBdr>
          <w:top w:val="single" w:sz="4" w:space="1" w:color="548DD4"/>
          <w:left w:val="single" w:sz="4" w:space="4" w:color="548DD4"/>
          <w:bottom w:val="single" w:sz="4" w:space="1" w:color="548DD4"/>
          <w:right w:val="single" w:sz="4" w:space="4" w:color="548DD4"/>
        </w:pBdr>
        <w:jc w:val="center"/>
        <w:rPr>
          <w:rFonts w:ascii="Arial" w:hAnsi="Arial" w:cs="Arial"/>
          <w:b/>
          <w:color w:val="00B050"/>
          <w:sz w:val="6"/>
          <w:szCs w:val="20"/>
          <w:lang w:val="es-CO"/>
        </w:rPr>
      </w:pPr>
    </w:p>
    <w:p w:rsidR="00224908" w:rsidRDefault="00224908" w:rsidP="00224908">
      <w:pPr>
        <w:jc w:val="both"/>
        <w:rPr>
          <w:rFonts w:ascii="Arial" w:hAnsi="Arial" w:cs="Arial"/>
          <w:b/>
          <w:sz w:val="20"/>
          <w:szCs w:val="20"/>
          <w:lang w:val="es-CO"/>
        </w:rPr>
      </w:pPr>
    </w:p>
    <w:p w:rsidR="00224908" w:rsidRDefault="00224908" w:rsidP="00224908">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 xml:space="preserve">A través de múltiples estrategias,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Pr>
          <w:rFonts w:ascii="Arial" w:eastAsiaTheme="minorHAnsi" w:hAnsi="Arial" w:cs="Arial"/>
          <w:sz w:val="20"/>
          <w:szCs w:val="20"/>
          <w:lang w:val="es-CO" w:eastAsia="en-US"/>
        </w:rPr>
        <w:t xml:space="preserve"> articula su experiencia formativa con las </w:t>
      </w:r>
      <w:r w:rsidRPr="00B1265A">
        <w:rPr>
          <w:rFonts w:ascii="Arial" w:eastAsiaTheme="minorHAnsi" w:hAnsi="Arial" w:cs="Arial"/>
          <w:sz w:val="20"/>
          <w:szCs w:val="20"/>
          <w:lang w:val="es-CO" w:eastAsia="en-US"/>
        </w:rPr>
        <w:t>expresiones culturales locales y regionales</w:t>
      </w:r>
      <w:r>
        <w:rPr>
          <w:rFonts w:ascii="Arial" w:eastAsiaTheme="minorHAnsi" w:hAnsi="Arial" w:cs="Arial"/>
          <w:sz w:val="20"/>
          <w:szCs w:val="20"/>
          <w:lang w:val="es-CO" w:eastAsia="en-US"/>
        </w:rPr>
        <w:t xml:space="preserve"> mediante la programación en eventos de carácter deportivo, cultural, artístico, religioso y social, y es así como a la fecha nuestro establecimiento educativo ha participado y promovido las siguientes acciones:</w:t>
      </w:r>
    </w:p>
    <w:p w:rsidR="00AC2D91" w:rsidRPr="0026756C" w:rsidRDefault="00AC2D91" w:rsidP="00AC2D91">
      <w:pPr>
        <w:rPr>
          <w:rFonts w:ascii="Arial" w:hAnsi="Arial" w:cs="Arial"/>
          <w:sz w:val="20"/>
          <w:szCs w:val="20"/>
          <w:lang w:eastAsia="es-CO"/>
        </w:rPr>
      </w:pPr>
    </w:p>
    <w:p w:rsidR="00AC2D91" w:rsidRPr="00AC2D91" w:rsidRDefault="00AC2D91" w:rsidP="00AC2D91">
      <w:pPr>
        <w:pStyle w:val="Prrafodelista"/>
        <w:numPr>
          <w:ilvl w:val="3"/>
          <w:numId w:val="21"/>
        </w:numPr>
        <w:jc w:val="both"/>
        <w:rPr>
          <w:rFonts w:ascii="Arial" w:hAnsi="Arial" w:cs="Arial"/>
          <w:b/>
          <w:bCs/>
          <w:color w:val="0070C0"/>
          <w:sz w:val="20"/>
          <w:szCs w:val="20"/>
          <w:lang w:eastAsia="es-CO"/>
        </w:rPr>
      </w:pPr>
      <w:r w:rsidRPr="00AC2D91">
        <w:rPr>
          <w:rFonts w:ascii="Arial" w:hAnsi="Arial" w:cs="Arial"/>
          <w:b/>
          <w:bCs/>
          <w:color w:val="0070C0"/>
          <w:sz w:val="20"/>
          <w:szCs w:val="20"/>
          <w:lang w:eastAsia="es-CO"/>
        </w:rPr>
        <w:t>Escuela de tradición oral</w:t>
      </w:r>
    </w:p>
    <w:p w:rsidR="00AC2D91" w:rsidRDefault="00AC2D91" w:rsidP="00AC2D91">
      <w:pPr>
        <w:jc w:val="both"/>
        <w:rPr>
          <w:rFonts w:ascii="Arial" w:hAnsi="Arial" w:cs="Arial"/>
          <w:b/>
          <w:bCs/>
          <w:color w:val="0070C0"/>
          <w:sz w:val="20"/>
          <w:szCs w:val="20"/>
          <w:lang w:eastAsia="es-CO"/>
        </w:rPr>
      </w:pPr>
    </w:p>
    <w:p w:rsid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Con la estrategia de la escuela de tradición oral se pretende recuperar, visibilizar y socializar los saberes propios de la tradición en todos los aspectos de la vida comunitaria, desde una perspectiva ancestral en talleres con la familia y se articula con algunas exigencias del MEN en lo referente a escuela de familias. En estos espacios se reunirán los maestros, los mayores de la comunidad, los padres de familias, los niños, niñas y jóvenes con el fin de apropiar prácticas y discursos de la religiosidad propia, las artes, la culinaria, la medicina, la organización, la historia, los valores, entre otros aspectos: Es decir, se trata de organizar jornadas de encuentro con los conocedores del saber ancestral en los diferentes temas y aprovechar los escenarios de aprendizaje y propiciar un espacio para fortalecer las relaciones interpersonales, los valores que necesita la comunidad para lograr un buen vivir.</w:t>
      </w:r>
    </w:p>
    <w:p w:rsidR="00AC2D91" w:rsidRPr="00AC2D91" w:rsidRDefault="00AC2D91" w:rsidP="00AC2D91">
      <w:pPr>
        <w:jc w:val="both"/>
        <w:rPr>
          <w:rFonts w:ascii="Arial" w:hAnsi="Arial" w:cs="Arial"/>
          <w:bCs/>
          <w:sz w:val="20"/>
          <w:szCs w:val="20"/>
          <w:lang w:eastAsia="es-CO"/>
        </w:rPr>
      </w:pPr>
    </w:p>
    <w:p w:rsid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Ahora bien, la Escuela de Tradición Oral dentro del PEC, reemplaza en buen sentido escuela de padres o de familia que se encuentra en el PEI, ya que no solo serán los padres de familia los integrantes sino toda la comunidad Etnoeducativa; ya que la escuela de tradición oral servirá por un lado como escenario de aprendizaje de los niños/as, jóvenes y al mismo tiempo de los maestros, por otro lado, también afianzará la participación de los padres de familia y mayores de la comunidad en el proceso de aprendizaje de los niños y niñas, logrando con ello el fortalecimiento del vínculo escuela y comunidad. Esta escuela puede desarrollar uno o varios de los temas identificados como esenciales para la identidad Afronariñense. La clave estará en aprovechar el saber de los mayores para luego darle el tratamiento pedagógico desde el Plan de Estudios.</w:t>
      </w:r>
    </w:p>
    <w:p w:rsidR="00AC2D91" w:rsidRPr="00AC2D91" w:rsidRDefault="00AC2D91" w:rsidP="00AC2D91">
      <w:pPr>
        <w:jc w:val="both"/>
        <w:rPr>
          <w:rFonts w:ascii="Arial" w:hAnsi="Arial" w:cs="Arial"/>
          <w:bCs/>
          <w:sz w:val="20"/>
          <w:szCs w:val="20"/>
          <w:lang w:eastAsia="es-CO"/>
        </w:rPr>
      </w:pPr>
    </w:p>
    <w:p w:rsidR="00AC2D91" w:rsidRP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La I.E Sidón desarrollará la escuela de tradición oral para reafirmar la importancia que tiene el desarrollo armónico e integral del ser humano, en ambientes que estimulen la tolerancia y el respeto ante la diferencia, valorando los espacios de sana convivencia, fortalecidos con los escenarios de aprendizaje e investigación que, a partir de la tradición oral, sirven como espacios de formación familiar y comunitaria.</w:t>
      </w:r>
    </w:p>
    <w:p w:rsidR="00AC2D91" w:rsidRDefault="00AC2D91" w:rsidP="00804919">
      <w:pPr>
        <w:autoSpaceDE w:val="0"/>
        <w:autoSpaceDN w:val="0"/>
        <w:adjustRightInd w:val="0"/>
        <w:jc w:val="both"/>
        <w:rPr>
          <w:rFonts w:ascii="Arial" w:eastAsiaTheme="minorHAnsi" w:hAnsi="Arial" w:cs="Arial"/>
          <w:sz w:val="20"/>
          <w:szCs w:val="20"/>
          <w:lang w:val="es-CO" w:eastAsia="en-US"/>
        </w:rPr>
      </w:pPr>
    </w:p>
    <w:p w:rsidR="00804919" w:rsidRPr="00AC2D91" w:rsidRDefault="00804919" w:rsidP="00AC2D91">
      <w:pPr>
        <w:pStyle w:val="Prrafodelista"/>
        <w:numPr>
          <w:ilvl w:val="3"/>
          <w:numId w:val="21"/>
        </w:numPr>
        <w:spacing w:after="200"/>
        <w:rPr>
          <w:rFonts w:ascii="Arial" w:hAnsi="Arial" w:cs="Arial"/>
          <w:b/>
          <w:color w:val="0070C0"/>
          <w:sz w:val="20"/>
          <w:szCs w:val="20"/>
          <w:lang w:eastAsia="es-CO"/>
        </w:rPr>
      </w:pPr>
      <w:r w:rsidRPr="00AC2D91">
        <w:rPr>
          <w:rFonts w:ascii="Arial" w:hAnsi="Arial" w:cs="Arial"/>
          <w:b/>
          <w:color w:val="0070C0"/>
          <w:sz w:val="20"/>
          <w:szCs w:val="20"/>
          <w:lang w:eastAsia="es-CO"/>
        </w:rPr>
        <w:t>Servicio social estudiantil</w:t>
      </w:r>
    </w:p>
    <w:p w:rsidR="00804919" w:rsidRPr="00804919" w:rsidRDefault="00804919" w:rsidP="00804919">
      <w:pPr>
        <w:tabs>
          <w:tab w:val="left" w:pos="7049"/>
        </w:tabs>
        <w:spacing w:after="200"/>
        <w:jc w:val="both"/>
        <w:rPr>
          <w:rFonts w:ascii="Arial" w:hAnsi="Arial" w:cs="Arial"/>
          <w:sz w:val="20"/>
          <w:szCs w:val="20"/>
          <w:lang w:val="es-CO" w:eastAsia="es-CO"/>
        </w:rPr>
      </w:pPr>
      <w:r w:rsidRPr="00804919">
        <w:rPr>
          <w:rFonts w:ascii="Arial" w:hAnsi="Arial" w:cs="Arial"/>
          <w:sz w:val="20"/>
          <w:szCs w:val="20"/>
          <w:lang w:val="es-CO" w:eastAsia="es-CO"/>
        </w:rPr>
        <w:t>El Servicio Social Estudiantil es una herramienta vital para fomentar la conciencia ambiental y la responsabilidad social en los estudiantes; a través de su participación en actividades comunitarias de educación ecológica, los estudiantes no solo cumplen con un requisito académico, sino que también contribuyen al bienestar de su comunidad y al cuidado del medio ambiente.</w:t>
      </w:r>
    </w:p>
    <w:p w:rsidR="00804919" w:rsidRDefault="00804919" w:rsidP="00804919">
      <w:pPr>
        <w:tabs>
          <w:tab w:val="left" w:pos="7049"/>
        </w:tabs>
        <w:spacing w:after="200"/>
        <w:jc w:val="both"/>
        <w:rPr>
          <w:rFonts w:ascii="Arial" w:hAnsi="Arial" w:cs="Arial"/>
          <w:sz w:val="20"/>
          <w:szCs w:val="20"/>
          <w:lang w:val="es-CO" w:eastAsia="es-CO"/>
        </w:rPr>
      </w:pPr>
      <w:r w:rsidRPr="00804919">
        <w:rPr>
          <w:rFonts w:ascii="Arial" w:hAnsi="Arial" w:cs="Arial"/>
          <w:sz w:val="20"/>
          <w:szCs w:val="20"/>
          <w:lang w:val="es-CO" w:eastAsia="es-CO"/>
        </w:rPr>
        <w:t xml:space="preserve">En la </w:t>
      </w:r>
      <w:r w:rsidR="00711AB1">
        <w:rPr>
          <w:rFonts w:ascii="Arial" w:hAnsi="Arial" w:cs="Arial"/>
          <w:sz w:val="20"/>
          <w:szCs w:val="20"/>
          <w:lang w:val="es-CO" w:eastAsia="es-CO"/>
        </w:rPr>
        <w:t xml:space="preserve">Institución Etnoeducativa </w:t>
      </w:r>
      <w:r w:rsidR="001B220F">
        <w:rPr>
          <w:rFonts w:ascii="Arial" w:hAnsi="Arial" w:cs="Arial"/>
          <w:sz w:val="20"/>
          <w:szCs w:val="20"/>
          <w:lang w:val="es-CO" w:eastAsia="es-CO"/>
        </w:rPr>
        <w:t>Sidón</w:t>
      </w:r>
      <w:r w:rsidRPr="00804919">
        <w:rPr>
          <w:rFonts w:ascii="Arial" w:hAnsi="Arial" w:cs="Arial"/>
          <w:sz w:val="20"/>
          <w:szCs w:val="20"/>
          <w:lang w:val="es-CO" w:eastAsia="es-CO"/>
        </w:rPr>
        <w:t xml:space="preserve"> el servicio social estudiantil responde a las necesidades de la comunidad, y actualmente cuenta con más de 60 estudiantes vinculados a proyectos sociales, educativos, de salud y ambiental, los cuales deben cumplir con 80 horas de servicio a la comunidad; todo esto con el apoyo de la Cooperativa de Servicios Público, ESE Hospital y Sector Productivo.</w:t>
      </w:r>
    </w:p>
    <w:p w:rsidR="00804919" w:rsidRPr="00AC2D91" w:rsidRDefault="00804919" w:rsidP="00AC2D91">
      <w:pPr>
        <w:pStyle w:val="Prrafodelista"/>
        <w:numPr>
          <w:ilvl w:val="3"/>
          <w:numId w:val="21"/>
        </w:numPr>
        <w:spacing w:after="200"/>
        <w:rPr>
          <w:rFonts w:ascii="Arial" w:hAnsi="Arial" w:cs="Arial"/>
          <w:b/>
          <w:color w:val="0070C0"/>
          <w:sz w:val="20"/>
          <w:szCs w:val="20"/>
          <w:lang w:eastAsia="es-CO"/>
        </w:rPr>
      </w:pPr>
      <w:r w:rsidRPr="00AC2D91">
        <w:rPr>
          <w:rFonts w:ascii="Arial" w:hAnsi="Arial" w:cs="Arial"/>
          <w:b/>
          <w:color w:val="0070C0"/>
          <w:sz w:val="20"/>
          <w:szCs w:val="20"/>
          <w:lang w:eastAsia="es-CO"/>
        </w:rPr>
        <w:t xml:space="preserve">Proyectos con enfoque ambiental </w:t>
      </w:r>
    </w:p>
    <w:p w:rsidR="00804919" w:rsidRPr="00804919" w:rsidRDefault="00804919" w:rsidP="00804919">
      <w:pPr>
        <w:jc w:val="both"/>
        <w:rPr>
          <w:rFonts w:ascii="Arial" w:hAnsi="Arial" w:cs="Arial"/>
          <w:sz w:val="20"/>
          <w:szCs w:val="20"/>
          <w:lang w:eastAsia="es-CO"/>
        </w:rPr>
      </w:pPr>
      <w:r w:rsidRPr="00804919">
        <w:rPr>
          <w:rFonts w:ascii="Arial" w:hAnsi="Arial" w:cs="Arial"/>
          <w:sz w:val="20"/>
          <w:szCs w:val="20"/>
          <w:lang w:eastAsia="es-CO"/>
        </w:rPr>
        <w:lastRenderedPageBreak/>
        <w:t xml:space="preserve">La </w:t>
      </w:r>
      <w:r w:rsidR="00711AB1">
        <w:rPr>
          <w:rFonts w:ascii="Arial" w:hAnsi="Arial" w:cs="Arial"/>
          <w:sz w:val="20"/>
          <w:szCs w:val="20"/>
          <w:lang w:eastAsia="es-CO"/>
        </w:rPr>
        <w:t xml:space="preserve">Institución Etnoeducativa </w:t>
      </w:r>
      <w:r w:rsidR="001B220F">
        <w:rPr>
          <w:rFonts w:ascii="Arial" w:hAnsi="Arial" w:cs="Arial"/>
          <w:sz w:val="20"/>
          <w:szCs w:val="20"/>
          <w:lang w:eastAsia="es-CO"/>
        </w:rPr>
        <w:t>Sidón</w:t>
      </w:r>
      <w:r w:rsidRPr="00804919">
        <w:rPr>
          <w:rFonts w:ascii="Arial" w:hAnsi="Arial" w:cs="Arial"/>
          <w:sz w:val="20"/>
          <w:szCs w:val="20"/>
          <w:lang w:eastAsia="es-CO"/>
        </w:rPr>
        <w:t>, promueve activamente la participación de los estudiantes en diversos procesos y actividades, fortaleciendo su rol en la comunidad y fomentando el desarrollo de habilidades de liderazgo, colaboración y responsabilidad; A continuación, se detallan los proyectos con enfoque ambiental promovidos por el establecimiento educativo, y desarrollados conjuntamente con la comunidad:</w:t>
      </w:r>
    </w:p>
    <w:p w:rsidR="00804919" w:rsidRPr="0026756C" w:rsidRDefault="00804919" w:rsidP="0026756C">
      <w:pPr>
        <w:rPr>
          <w:rFonts w:ascii="Arial" w:hAnsi="Arial" w:cs="Arial"/>
          <w:sz w:val="20"/>
          <w:szCs w:val="20"/>
          <w:lang w:eastAsia="es-CO"/>
        </w:rPr>
      </w:pPr>
    </w:p>
    <w:p w:rsidR="00804919" w:rsidRPr="0026756C" w:rsidRDefault="00C059C0" w:rsidP="002E2121">
      <w:pPr>
        <w:pStyle w:val="Prrafodelista"/>
        <w:numPr>
          <w:ilvl w:val="0"/>
          <w:numId w:val="76"/>
        </w:numPr>
        <w:rPr>
          <w:rFonts w:ascii="Arial" w:hAnsi="Arial" w:cs="Arial"/>
          <w:sz w:val="20"/>
          <w:szCs w:val="20"/>
          <w:lang w:eastAsia="es-CO"/>
        </w:rPr>
      </w:pPr>
      <w:r w:rsidRPr="0026756C">
        <w:rPr>
          <w:rFonts w:ascii="Arial" w:hAnsi="Arial" w:cs="Arial"/>
          <w:b/>
          <w:color w:val="0070C0"/>
          <w:sz w:val="20"/>
          <w:szCs w:val="20"/>
          <w:lang w:eastAsia="es-CO"/>
        </w:rPr>
        <w:t>Proyectos de reforestación:</w:t>
      </w:r>
      <w:r w:rsidR="00804919" w:rsidRPr="0026756C">
        <w:rPr>
          <w:rFonts w:ascii="Arial" w:hAnsi="Arial" w:cs="Arial"/>
          <w:color w:val="0070C0"/>
          <w:sz w:val="20"/>
          <w:szCs w:val="20"/>
          <w:lang w:eastAsia="es-CO"/>
        </w:rPr>
        <w:t xml:space="preserve"> </w:t>
      </w:r>
      <w:r w:rsidR="00804919" w:rsidRPr="0026756C">
        <w:rPr>
          <w:rFonts w:ascii="Arial" w:hAnsi="Arial" w:cs="Arial"/>
          <w:sz w:val="20"/>
          <w:szCs w:val="20"/>
          <w:lang w:eastAsia="es-CO"/>
        </w:rPr>
        <w:t>Participación en la plantación de árboles y restauración de áreas verdes.</w:t>
      </w:r>
    </w:p>
    <w:p w:rsidR="00804919" w:rsidRPr="0026756C" w:rsidRDefault="00C059C0" w:rsidP="002E2121">
      <w:pPr>
        <w:pStyle w:val="Prrafodelista"/>
        <w:numPr>
          <w:ilvl w:val="0"/>
          <w:numId w:val="76"/>
        </w:numPr>
        <w:rPr>
          <w:rFonts w:ascii="Arial" w:hAnsi="Arial" w:cs="Arial"/>
          <w:sz w:val="20"/>
          <w:szCs w:val="20"/>
          <w:lang w:eastAsia="es-CO"/>
        </w:rPr>
      </w:pPr>
      <w:r w:rsidRPr="0026756C">
        <w:rPr>
          <w:rFonts w:ascii="Arial" w:hAnsi="Arial" w:cs="Arial"/>
          <w:b/>
          <w:color w:val="0070C0"/>
          <w:sz w:val="20"/>
          <w:szCs w:val="20"/>
          <w:lang w:eastAsia="es-CO"/>
        </w:rPr>
        <w:t>Campañas de reciclaje:</w:t>
      </w:r>
      <w:r w:rsidR="00804919" w:rsidRPr="0026756C">
        <w:rPr>
          <w:rFonts w:ascii="Arial" w:hAnsi="Arial" w:cs="Arial"/>
          <w:color w:val="0070C0"/>
          <w:sz w:val="20"/>
          <w:szCs w:val="20"/>
          <w:lang w:eastAsia="es-CO"/>
        </w:rPr>
        <w:t xml:space="preserve"> </w:t>
      </w:r>
      <w:r w:rsidR="00804919" w:rsidRPr="0026756C">
        <w:rPr>
          <w:rFonts w:ascii="Arial" w:hAnsi="Arial" w:cs="Arial"/>
          <w:sz w:val="20"/>
          <w:szCs w:val="20"/>
          <w:lang w:eastAsia="es-CO"/>
        </w:rPr>
        <w:t>Organización de campañas de reciclaje y reducción de residuos en la comunidad.</w:t>
      </w:r>
    </w:p>
    <w:p w:rsidR="00804919" w:rsidRPr="0026756C" w:rsidRDefault="00C059C0" w:rsidP="002E2121">
      <w:pPr>
        <w:pStyle w:val="Prrafodelista"/>
        <w:numPr>
          <w:ilvl w:val="0"/>
          <w:numId w:val="76"/>
        </w:numPr>
        <w:rPr>
          <w:rFonts w:ascii="Arial" w:hAnsi="Arial" w:cs="Arial"/>
          <w:sz w:val="20"/>
          <w:szCs w:val="20"/>
          <w:lang w:eastAsia="es-CO"/>
        </w:rPr>
      </w:pPr>
      <w:r w:rsidRPr="0026756C">
        <w:rPr>
          <w:rFonts w:ascii="Arial" w:hAnsi="Arial" w:cs="Arial"/>
          <w:b/>
          <w:color w:val="0070C0"/>
          <w:sz w:val="20"/>
          <w:szCs w:val="20"/>
          <w:lang w:eastAsia="es-CO"/>
        </w:rPr>
        <w:t>Educación ambiental:</w:t>
      </w:r>
      <w:r w:rsidR="00804919" w:rsidRPr="0026756C">
        <w:rPr>
          <w:rFonts w:ascii="Arial" w:hAnsi="Arial" w:cs="Arial"/>
          <w:color w:val="0070C0"/>
          <w:sz w:val="20"/>
          <w:szCs w:val="20"/>
          <w:lang w:eastAsia="es-CO"/>
        </w:rPr>
        <w:t xml:space="preserve"> </w:t>
      </w:r>
      <w:r w:rsidR="00804919" w:rsidRPr="0026756C">
        <w:rPr>
          <w:rFonts w:ascii="Arial" w:hAnsi="Arial" w:cs="Arial"/>
          <w:sz w:val="20"/>
          <w:szCs w:val="20"/>
          <w:lang w:eastAsia="es-CO"/>
        </w:rPr>
        <w:t>Charlas y talleres sobre sostenibilidad, conservación de recursos y cambio climático.</w:t>
      </w:r>
    </w:p>
    <w:p w:rsidR="00804919" w:rsidRPr="0026756C" w:rsidRDefault="00C059C0" w:rsidP="002E2121">
      <w:pPr>
        <w:pStyle w:val="Prrafodelista"/>
        <w:numPr>
          <w:ilvl w:val="0"/>
          <w:numId w:val="76"/>
        </w:numPr>
        <w:rPr>
          <w:rFonts w:ascii="Arial" w:hAnsi="Arial" w:cs="Arial"/>
          <w:sz w:val="20"/>
          <w:szCs w:val="20"/>
          <w:lang w:eastAsia="es-CO"/>
        </w:rPr>
      </w:pPr>
      <w:r w:rsidRPr="0026756C">
        <w:rPr>
          <w:rFonts w:ascii="Arial" w:hAnsi="Arial" w:cs="Arial"/>
          <w:b/>
          <w:color w:val="0070C0"/>
          <w:sz w:val="20"/>
          <w:szCs w:val="20"/>
          <w:lang w:eastAsia="es-CO"/>
        </w:rPr>
        <w:t>Limpieza de espacios públicos:</w:t>
      </w:r>
      <w:r w:rsidR="00804919" w:rsidRPr="0026756C">
        <w:rPr>
          <w:rFonts w:ascii="Arial" w:hAnsi="Arial" w:cs="Arial"/>
          <w:color w:val="0070C0"/>
          <w:sz w:val="20"/>
          <w:szCs w:val="20"/>
          <w:lang w:eastAsia="es-CO"/>
        </w:rPr>
        <w:t xml:space="preserve"> </w:t>
      </w:r>
      <w:r w:rsidR="00804919" w:rsidRPr="0026756C">
        <w:rPr>
          <w:rFonts w:ascii="Arial" w:hAnsi="Arial" w:cs="Arial"/>
          <w:sz w:val="20"/>
          <w:szCs w:val="20"/>
          <w:lang w:eastAsia="es-CO"/>
        </w:rPr>
        <w:t>Actividades de limpieza y mantenimiento de parques, ríos y otras áreas naturales.</w:t>
      </w:r>
    </w:p>
    <w:p w:rsidR="00AC2D91" w:rsidRPr="00AC2D91" w:rsidRDefault="00AC2D91" w:rsidP="00AC2D91">
      <w:pPr>
        <w:rPr>
          <w:rFonts w:ascii="Arial" w:hAnsi="Arial" w:cs="Arial"/>
          <w:bCs/>
          <w:sz w:val="20"/>
          <w:szCs w:val="20"/>
          <w:lang w:eastAsia="es-CO"/>
        </w:rPr>
      </w:pPr>
    </w:p>
    <w:p w:rsidR="00AC2D91" w:rsidRPr="00AC2D91" w:rsidRDefault="00AC2D91" w:rsidP="00AC2D91">
      <w:pPr>
        <w:pStyle w:val="Prrafodelista"/>
        <w:numPr>
          <w:ilvl w:val="3"/>
          <w:numId w:val="21"/>
        </w:numPr>
        <w:rPr>
          <w:rFonts w:ascii="Arial" w:hAnsi="Arial" w:cs="Arial"/>
          <w:b/>
          <w:bCs/>
          <w:color w:val="0070C0"/>
          <w:sz w:val="20"/>
          <w:szCs w:val="20"/>
          <w:lang w:eastAsia="es-CO"/>
        </w:rPr>
      </w:pPr>
      <w:r w:rsidRPr="00AC2D91">
        <w:rPr>
          <w:rFonts w:ascii="Arial" w:hAnsi="Arial" w:cs="Arial"/>
          <w:b/>
          <w:bCs/>
          <w:color w:val="0070C0"/>
          <w:sz w:val="20"/>
          <w:szCs w:val="20"/>
          <w:lang w:eastAsia="es-CO"/>
        </w:rPr>
        <w:t>Programa de prevención de riesgos físicos y psicosociales</w:t>
      </w:r>
    </w:p>
    <w:p w:rsidR="00AC2D91" w:rsidRPr="00AC2D91" w:rsidRDefault="00AC2D91" w:rsidP="00AC2D91">
      <w:pPr>
        <w:rPr>
          <w:rFonts w:ascii="Arial" w:hAnsi="Arial" w:cs="Arial"/>
          <w:bCs/>
          <w:sz w:val="20"/>
          <w:szCs w:val="20"/>
          <w:lang w:eastAsia="es-CO"/>
        </w:rPr>
      </w:pPr>
    </w:p>
    <w:p w:rsid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 xml:space="preserve">La comunidad educativa enfrenta varios riesgos tanto físicos como psicosociales que pueden afectar el desempeño de nuestra labor y el logro de los objetivos institucionales. En cuanto a los riesgos físicos tenemos: situaciones naturales, temblores, derrumbes, inundaciones, atropellos por circulación vehicular en las vías aledañas al colegio, derrumbe o desplome de estructuras, resbalones y caídas, electrocución, lesiones físicas por objetos inestables que puedan caer o incendios. Y en los riesgos psicosociales están el acoso escolar, los embarazos, el consumo de sustancias psicoactivas, la violencia sexual e intrafamiliar. </w:t>
      </w:r>
    </w:p>
    <w:p w:rsidR="00AC2D91" w:rsidRDefault="00AC2D91" w:rsidP="00AC2D91">
      <w:pPr>
        <w:jc w:val="both"/>
        <w:rPr>
          <w:rFonts w:ascii="Arial" w:hAnsi="Arial" w:cs="Arial"/>
          <w:bCs/>
          <w:sz w:val="20"/>
          <w:szCs w:val="20"/>
          <w:lang w:eastAsia="es-CO"/>
        </w:rPr>
      </w:pPr>
    </w:p>
    <w:p w:rsid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 xml:space="preserve">Con respecto, a la prevención de riesgos psicosociales en el establecimiento, se asume como un eje trasversal de la misma, del cual son responsables todos los docentes y demás funcionarios, pues dado su enfoque preventivo se espera que cada uno de los acompañamientos al proceso formativo de los estudiantes, se realice de forma permanente con acciones informativas, formativas, correctivas y de asesoramiento sobre principales riesgos psicosociales hallados en el contexto y ambiente municipal e institucional. </w:t>
      </w:r>
    </w:p>
    <w:p w:rsidR="00AC2D91" w:rsidRDefault="00AC2D91" w:rsidP="00AC2D91">
      <w:pPr>
        <w:jc w:val="both"/>
        <w:rPr>
          <w:rFonts w:ascii="Arial" w:hAnsi="Arial" w:cs="Arial"/>
          <w:bCs/>
          <w:sz w:val="20"/>
          <w:szCs w:val="20"/>
          <w:lang w:eastAsia="es-CO"/>
        </w:rPr>
      </w:pPr>
    </w:p>
    <w:p w:rsidR="00AC2D91" w:rsidRP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 xml:space="preserve">De otro lado, este proceso es liderado por los directivos de forma general a través del establecimiento de políticas y directivas y del acompañamiento a casos específicos y por la coordinadora desde la asesoría individual, grupal y familiar, el diseño de programas y en convenio con otras Instituciones (tales como el centro de salud) o la región que apoyan estos procesos se llevan adelante gestiones de diverso tipo. Igualmente, el comité de convivencia escolar desde su plan de gestión acompaña todos estos elementos de prevención. </w:t>
      </w:r>
    </w:p>
    <w:p w:rsidR="00AC2D91" w:rsidRPr="00AC2D91" w:rsidRDefault="00AC2D91" w:rsidP="00804919">
      <w:pPr>
        <w:rPr>
          <w:rFonts w:ascii="Arial" w:hAnsi="Arial" w:cs="Arial"/>
          <w:bCs/>
          <w:sz w:val="20"/>
          <w:szCs w:val="20"/>
          <w:lang w:eastAsia="es-CO"/>
        </w:rPr>
      </w:pPr>
    </w:p>
    <w:p w:rsidR="00804919" w:rsidRPr="0034340D" w:rsidRDefault="00804919" w:rsidP="0034340D">
      <w:pPr>
        <w:pStyle w:val="Prrafodelista"/>
        <w:numPr>
          <w:ilvl w:val="3"/>
          <w:numId w:val="21"/>
        </w:numPr>
        <w:spacing w:after="200"/>
        <w:rPr>
          <w:rFonts w:ascii="Arial" w:hAnsi="Arial" w:cs="Arial"/>
          <w:b/>
          <w:color w:val="0070C0"/>
          <w:sz w:val="20"/>
          <w:szCs w:val="20"/>
          <w:lang w:eastAsia="es-CO"/>
        </w:rPr>
      </w:pPr>
      <w:r w:rsidRPr="0034340D">
        <w:rPr>
          <w:rFonts w:ascii="Arial" w:hAnsi="Arial" w:cs="Arial"/>
          <w:b/>
          <w:color w:val="0070C0"/>
          <w:sz w:val="20"/>
          <w:szCs w:val="20"/>
          <w:lang w:eastAsia="es-CO"/>
        </w:rPr>
        <w:t>Participación de las familias</w:t>
      </w:r>
    </w:p>
    <w:p w:rsidR="00804919" w:rsidRPr="00804919" w:rsidRDefault="00804919" w:rsidP="00804919">
      <w:pPr>
        <w:jc w:val="both"/>
        <w:rPr>
          <w:rFonts w:ascii="Arial" w:hAnsi="Arial" w:cs="Arial"/>
          <w:sz w:val="20"/>
          <w:szCs w:val="20"/>
          <w:lang w:eastAsia="es-CO"/>
        </w:rPr>
      </w:pPr>
      <w:r w:rsidRPr="00804919">
        <w:rPr>
          <w:rFonts w:ascii="Arial" w:hAnsi="Arial" w:cs="Arial"/>
          <w:sz w:val="20"/>
          <w:szCs w:val="20"/>
          <w:lang w:eastAsia="es-CO"/>
        </w:rPr>
        <w:t xml:space="preserve">La participación activa de las familias en actividades promovidas por la institución ha aumentado considerablemente en los últimos años, reflejando un compromiso renovado con la educación y el desarrollo integral de los estudiantes; estos espacios y actividades son fundamentales para el fortalecimiento del vínculo entre la familia y la escuela, y es así como esta colaboración no solo enriquece el entorno educativo, sino que también mejora el rendimiento académico y el bienestar emocional de los estudiantes. </w:t>
      </w:r>
    </w:p>
    <w:p w:rsidR="00804919" w:rsidRPr="00804919" w:rsidRDefault="00804919" w:rsidP="00804919">
      <w:pPr>
        <w:jc w:val="both"/>
        <w:rPr>
          <w:rFonts w:ascii="Arial" w:hAnsi="Arial" w:cs="Arial"/>
          <w:sz w:val="20"/>
          <w:szCs w:val="20"/>
          <w:lang w:eastAsia="es-CO"/>
        </w:rPr>
      </w:pPr>
    </w:p>
    <w:p w:rsidR="00804919" w:rsidRPr="00804919" w:rsidRDefault="00804919" w:rsidP="00804919">
      <w:pPr>
        <w:jc w:val="both"/>
        <w:rPr>
          <w:rFonts w:ascii="Arial" w:hAnsi="Arial" w:cs="Arial"/>
          <w:sz w:val="20"/>
          <w:szCs w:val="20"/>
          <w:lang w:eastAsia="es-CO"/>
        </w:rPr>
      </w:pPr>
      <w:r w:rsidRPr="00804919">
        <w:rPr>
          <w:rFonts w:ascii="Arial" w:hAnsi="Arial" w:cs="Arial"/>
          <w:sz w:val="20"/>
          <w:szCs w:val="20"/>
          <w:lang w:eastAsia="es-CO"/>
        </w:rPr>
        <w:t>Al involucrarse en la vida escolar, los padres refuerzan su compromiso con la educación de sus hijos, fomentando un ambiente de apoyo y acompañamiento que es crucial para el éxito educativo.</w:t>
      </w:r>
    </w:p>
    <w:p w:rsidR="00BC2F3F" w:rsidRDefault="00BC2F3F" w:rsidP="00804919">
      <w:pPr>
        <w:jc w:val="both"/>
        <w:rPr>
          <w:rFonts w:ascii="Arial" w:hAnsi="Arial" w:cs="Arial"/>
          <w:color w:val="000000"/>
          <w:sz w:val="20"/>
          <w:szCs w:val="20"/>
          <w:lang w:eastAsia="es-CO"/>
        </w:rPr>
      </w:pPr>
    </w:p>
    <w:p w:rsidR="00224908" w:rsidRPr="0034340D" w:rsidRDefault="00224908" w:rsidP="0034340D">
      <w:pPr>
        <w:pStyle w:val="Prrafodelista"/>
        <w:numPr>
          <w:ilvl w:val="3"/>
          <w:numId w:val="21"/>
        </w:numPr>
        <w:autoSpaceDE w:val="0"/>
        <w:autoSpaceDN w:val="0"/>
        <w:adjustRightInd w:val="0"/>
        <w:jc w:val="both"/>
        <w:rPr>
          <w:rFonts w:ascii="Arial" w:eastAsiaTheme="minorHAnsi" w:hAnsi="Arial" w:cs="Arial"/>
          <w:b/>
          <w:color w:val="0070C0"/>
          <w:sz w:val="20"/>
          <w:szCs w:val="20"/>
          <w:lang w:val="es-CO" w:eastAsia="en-US"/>
        </w:rPr>
      </w:pPr>
      <w:r w:rsidRPr="0034340D">
        <w:rPr>
          <w:rFonts w:ascii="Arial" w:eastAsiaTheme="minorHAnsi" w:hAnsi="Arial" w:cs="Arial"/>
          <w:b/>
          <w:color w:val="0070C0"/>
          <w:sz w:val="20"/>
          <w:szCs w:val="20"/>
          <w:lang w:val="es-CO" w:eastAsia="en-US"/>
        </w:rPr>
        <w:t xml:space="preserve">Programas educativos para el trabajo y el desarrollo humano y de carácter informal </w:t>
      </w:r>
    </w:p>
    <w:p w:rsidR="00224908" w:rsidRPr="0026756C" w:rsidRDefault="00224908" w:rsidP="00224908">
      <w:pPr>
        <w:autoSpaceDE w:val="0"/>
        <w:autoSpaceDN w:val="0"/>
        <w:adjustRightInd w:val="0"/>
        <w:jc w:val="both"/>
        <w:rPr>
          <w:rFonts w:ascii="Arial" w:eastAsiaTheme="minorHAnsi" w:hAnsi="Arial" w:cs="Arial"/>
          <w:sz w:val="20"/>
          <w:szCs w:val="20"/>
          <w:lang w:val="es-CO" w:eastAsia="en-US"/>
        </w:rPr>
      </w:pPr>
    </w:p>
    <w:p w:rsidR="00224908" w:rsidRDefault="00224908" w:rsidP="00224908">
      <w:pPr>
        <w:autoSpaceDE w:val="0"/>
        <w:autoSpaceDN w:val="0"/>
        <w:adjustRightInd w:val="0"/>
        <w:jc w:val="both"/>
        <w:rPr>
          <w:rFonts w:ascii="Arial" w:hAnsi="Arial" w:cs="Arial"/>
          <w:sz w:val="20"/>
          <w:szCs w:val="20"/>
          <w:lang w:val="es-CO" w:eastAsia="es-CO"/>
        </w:rPr>
      </w:pPr>
      <w:r w:rsidRPr="0026756C">
        <w:rPr>
          <w:rFonts w:ascii="Arial" w:eastAsiaTheme="minorHAnsi" w:hAnsi="Arial" w:cs="Arial"/>
          <w:sz w:val="20"/>
          <w:szCs w:val="20"/>
          <w:lang w:val="es-CO" w:eastAsia="en-US"/>
        </w:rPr>
        <w:t xml:space="preserve">En la actualidad </w:t>
      </w:r>
      <w:r w:rsidR="003D08C2" w:rsidRPr="0026756C">
        <w:rPr>
          <w:rFonts w:ascii="Arial" w:eastAsiaTheme="minorHAnsi" w:hAnsi="Arial" w:cs="Arial"/>
          <w:sz w:val="20"/>
          <w:szCs w:val="20"/>
          <w:lang w:val="es-CO" w:eastAsia="en-US"/>
        </w:rPr>
        <w:t xml:space="preserve">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sidRPr="0026756C">
        <w:rPr>
          <w:rFonts w:ascii="Arial" w:eastAsiaTheme="minorHAnsi" w:hAnsi="Arial" w:cs="Arial"/>
          <w:sz w:val="20"/>
          <w:szCs w:val="20"/>
          <w:lang w:val="es-CO" w:eastAsia="en-US"/>
        </w:rPr>
        <w:t xml:space="preserve"> no ofrece programas de educación para el</w:t>
      </w:r>
      <w:r>
        <w:rPr>
          <w:rFonts w:ascii="Arial" w:eastAsiaTheme="minorHAnsi" w:hAnsi="Arial" w:cs="Arial"/>
          <w:sz w:val="20"/>
          <w:szCs w:val="20"/>
          <w:lang w:val="es-CO" w:eastAsia="en-US"/>
        </w:rPr>
        <w:t xml:space="preserve"> trabajo y desarrollo humano, no obstante la programación de eventos </w:t>
      </w:r>
      <w:r w:rsidR="003D08C2">
        <w:rPr>
          <w:rFonts w:ascii="Arial" w:eastAsiaTheme="minorHAnsi" w:hAnsi="Arial" w:cs="Arial"/>
          <w:sz w:val="20"/>
          <w:szCs w:val="20"/>
          <w:lang w:val="es-CO" w:eastAsia="en-US"/>
        </w:rPr>
        <w:t xml:space="preserve">formativos de carácter informal </w:t>
      </w:r>
      <w:r>
        <w:rPr>
          <w:rFonts w:ascii="Arial" w:eastAsiaTheme="minorHAnsi" w:hAnsi="Arial" w:cs="Arial"/>
          <w:sz w:val="20"/>
          <w:szCs w:val="20"/>
          <w:lang w:val="es-CO" w:eastAsia="en-US"/>
        </w:rPr>
        <w:t xml:space="preserve">referidos al programa escuela para padres, madres y cuidadores, y la </w:t>
      </w:r>
      <w:r w:rsidRPr="000D3CC7">
        <w:rPr>
          <w:rFonts w:ascii="Arial" w:hAnsi="Arial" w:cs="Arial"/>
          <w:i/>
          <w:sz w:val="20"/>
          <w:szCs w:val="20"/>
          <w:lang w:val="es-CO"/>
        </w:rPr>
        <w:t>Alianza Familias-Escuela</w:t>
      </w:r>
      <w:r>
        <w:rPr>
          <w:rFonts w:ascii="Arial" w:eastAsiaTheme="minorHAnsi" w:hAnsi="Arial" w:cs="Arial"/>
          <w:sz w:val="20"/>
          <w:szCs w:val="20"/>
          <w:lang w:val="es-CO" w:eastAsia="en-US"/>
        </w:rPr>
        <w:t xml:space="preserve"> l</w:t>
      </w:r>
      <w:r w:rsidR="00AF106C">
        <w:rPr>
          <w:rFonts w:ascii="Arial" w:eastAsiaTheme="minorHAnsi" w:hAnsi="Arial" w:cs="Arial"/>
          <w:sz w:val="20"/>
          <w:szCs w:val="20"/>
          <w:lang w:val="es-CO" w:eastAsia="en-US"/>
        </w:rPr>
        <w:t>o</w:t>
      </w:r>
      <w:r>
        <w:rPr>
          <w:rFonts w:ascii="Arial" w:eastAsiaTheme="minorHAnsi" w:hAnsi="Arial" w:cs="Arial"/>
          <w:sz w:val="20"/>
          <w:szCs w:val="20"/>
          <w:lang w:val="es-CO" w:eastAsia="en-US"/>
        </w:rPr>
        <w:t xml:space="preserve">s cuales se </w:t>
      </w:r>
      <w:r>
        <w:rPr>
          <w:rFonts w:ascii="Arial" w:eastAsiaTheme="minorHAnsi" w:hAnsi="Arial" w:cs="Arial"/>
          <w:sz w:val="20"/>
          <w:szCs w:val="20"/>
          <w:lang w:val="es-CO" w:eastAsia="en-US"/>
        </w:rPr>
        <w:lastRenderedPageBreak/>
        <w:t xml:space="preserve">desarrollan con </w:t>
      </w:r>
      <w:r w:rsidRPr="00C8359D">
        <w:rPr>
          <w:rFonts w:ascii="Arial" w:hAnsi="Arial" w:cs="Arial"/>
          <w:sz w:val="20"/>
          <w:szCs w:val="20"/>
          <w:lang w:val="es-CO" w:eastAsia="es-CO"/>
        </w:rPr>
        <w:t xml:space="preserve">el propósito de fomentar la participación de los padres, madres y cuidadores en los procesos de formación integral de los estudiantes y de fortalecer sus capacidades para detectar, informar y prevenir situaciones que atenten contra la salud física y mental de los </w:t>
      </w:r>
      <w:r>
        <w:rPr>
          <w:rFonts w:ascii="Arial" w:hAnsi="Arial" w:cs="Arial"/>
          <w:sz w:val="20"/>
          <w:szCs w:val="20"/>
          <w:lang w:val="es-CO" w:eastAsia="es-CO"/>
        </w:rPr>
        <w:t>niños, niñas y adolescentes.</w:t>
      </w:r>
      <w:r w:rsidR="003D08C2">
        <w:rPr>
          <w:rFonts w:ascii="Arial" w:hAnsi="Arial" w:cs="Arial"/>
          <w:sz w:val="20"/>
          <w:szCs w:val="20"/>
          <w:lang w:val="es-CO" w:eastAsia="es-CO"/>
        </w:rPr>
        <w:t xml:space="preserve"> </w:t>
      </w:r>
    </w:p>
    <w:p w:rsidR="00224908" w:rsidRDefault="00224908" w:rsidP="00224908">
      <w:pPr>
        <w:autoSpaceDE w:val="0"/>
        <w:autoSpaceDN w:val="0"/>
        <w:adjustRightInd w:val="0"/>
        <w:jc w:val="both"/>
        <w:rPr>
          <w:rFonts w:ascii="Arial" w:hAnsi="Arial" w:cs="Arial"/>
          <w:sz w:val="20"/>
          <w:szCs w:val="20"/>
          <w:lang w:val="es-CO" w:eastAsia="es-CO"/>
        </w:rPr>
      </w:pPr>
    </w:p>
    <w:p w:rsidR="00224908" w:rsidRDefault="00224908" w:rsidP="00224908">
      <w:pPr>
        <w:autoSpaceDE w:val="0"/>
        <w:autoSpaceDN w:val="0"/>
        <w:adjustRightInd w:val="0"/>
        <w:jc w:val="both"/>
        <w:rPr>
          <w:rFonts w:ascii="Arial" w:hAnsi="Arial" w:cs="Arial"/>
          <w:sz w:val="20"/>
          <w:szCs w:val="20"/>
          <w:lang w:val="es-CO" w:eastAsia="es-CO"/>
        </w:rPr>
      </w:pPr>
      <w:r>
        <w:rPr>
          <w:rFonts w:ascii="Arial" w:hAnsi="Arial" w:cs="Arial"/>
          <w:sz w:val="20"/>
          <w:szCs w:val="20"/>
          <w:lang w:val="es-CO" w:eastAsia="es-CO"/>
        </w:rPr>
        <w:t xml:space="preserve">En virtud de lo anterior, el </w:t>
      </w:r>
      <w:r w:rsidR="00AF106C">
        <w:rPr>
          <w:rFonts w:ascii="Arial" w:hAnsi="Arial" w:cs="Arial"/>
          <w:sz w:val="20"/>
          <w:szCs w:val="20"/>
          <w:lang w:val="es-CO" w:eastAsia="es-CO"/>
        </w:rPr>
        <w:t xml:space="preserve">establecimiento </w:t>
      </w:r>
      <w:r w:rsidRPr="00C8359D">
        <w:rPr>
          <w:rFonts w:ascii="Arial" w:hAnsi="Arial" w:cs="Arial"/>
          <w:sz w:val="20"/>
          <w:szCs w:val="20"/>
          <w:lang w:val="es-CO" w:eastAsia="es-CO"/>
        </w:rPr>
        <w:t xml:space="preserve">implementará todos los años y de manera obligatoria </w:t>
      </w:r>
      <w:r>
        <w:rPr>
          <w:rFonts w:ascii="Arial" w:hAnsi="Arial" w:cs="Arial"/>
          <w:sz w:val="20"/>
          <w:szCs w:val="20"/>
          <w:lang w:val="es-CO" w:eastAsia="es-CO"/>
        </w:rPr>
        <w:t xml:space="preserve">el programa de </w:t>
      </w:r>
      <w:r w:rsidRPr="0034340D">
        <w:rPr>
          <w:rFonts w:ascii="Arial" w:hAnsi="Arial" w:cs="Arial"/>
          <w:b/>
          <w:i/>
          <w:color w:val="0070C0"/>
          <w:sz w:val="20"/>
          <w:szCs w:val="20"/>
          <w:lang w:val="es-CO" w:eastAsia="es-CO"/>
        </w:rPr>
        <w:t>escuela para padres y madres de familia y cuidadores</w:t>
      </w:r>
      <w:r w:rsidRPr="00C8359D">
        <w:rPr>
          <w:rFonts w:ascii="Arial" w:hAnsi="Arial" w:cs="Arial"/>
          <w:sz w:val="20"/>
          <w:szCs w:val="20"/>
          <w:lang w:val="es-CO" w:eastAsia="es-CO"/>
        </w:rPr>
        <w:t>, con fundamento en l</w:t>
      </w:r>
      <w:r>
        <w:rPr>
          <w:rFonts w:ascii="Arial" w:hAnsi="Arial" w:cs="Arial"/>
          <w:sz w:val="20"/>
          <w:szCs w:val="20"/>
          <w:lang w:val="es-CO" w:eastAsia="es-CO"/>
        </w:rPr>
        <w:t>as siguientes temáticas:</w:t>
      </w:r>
    </w:p>
    <w:p w:rsidR="00224908" w:rsidRPr="00644B7E" w:rsidRDefault="00224908" w:rsidP="00224908">
      <w:pPr>
        <w:widowControl w:val="0"/>
        <w:tabs>
          <w:tab w:val="left" w:pos="0"/>
          <w:tab w:val="left" w:pos="2361"/>
        </w:tabs>
        <w:autoSpaceDE w:val="0"/>
        <w:autoSpaceDN w:val="0"/>
        <w:adjustRightInd w:val="0"/>
        <w:jc w:val="both"/>
        <w:rPr>
          <w:rFonts w:ascii="Arial" w:hAnsi="Arial" w:cs="Arial"/>
          <w:sz w:val="20"/>
          <w:szCs w:val="20"/>
          <w:lang w:val="es-CO" w:eastAsia="es-CO"/>
        </w:rPr>
      </w:pP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Conocimiento de la ley de infancia y adolescencia, y el marco normativo y constitucional para la garantía de los derechos de los niños, niñas y adolescentes.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Consecuencias del maltrato físico y psicológico o los tratos degradantes o humillantes a niños, niñas y adolescentes en su entorno familiar.</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Criterios básicos para el funcionamiento armónico del grupo familiar.</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eastAsiaTheme="minorHAnsi" w:hAnsi="Arial" w:cs="Arial"/>
          <w:sz w:val="20"/>
          <w:szCs w:val="20"/>
          <w:lang w:val="es-CO"/>
        </w:rPr>
        <w:t>Desarrollo de la autonomía de los niños, niñas y adolescentes y fomento del cuidado personal.</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Entornos protectores que garanticen el desarrollo integral de los niños, niñas y adolescentes.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Estrategias y técnicas adecuadas de estudio que estimulen y faciliten el aprendizaje en casa de los niños, niñas y adolescentes.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Formación en sexualidad con un lenguaje apropiado y acorde a la edad y nivel de desarrollo de los niños, niñas y adolescentes.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Promoción de estilos de vida saludables, uso y aprovechamiento del tiempo libre y prevención de consumo de sustancias psicoactivas.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Promoción de programas y estrategias tendientes a incentivar, apoyar y fomentar la medicina preventiva, la práctica del deporte y los hábitos de alimentación saludable.</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Responsabilidades de los padres en la crianza de sus hijos, acompañamiento al proceso de aprendizaje y en la garantía de sus derechos.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rPr>
        <w:t>Responsabilidades de los padres en la crianza de sus hijos, acompañamiento en el proceso de aprendizaje y en la garantía de sus derechos.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 xml:space="preserve">Rutas de atención, promoción y prevención, definidas en el manual de convivencia escolar contenido en el </w:t>
      </w:r>
      <w:r w:rsidR="00A41729">
        <w:rPr>
          <w:rFonts w:ascii="Arial" w:hAnsi="Arial" w:cs="Arial"/>
          <w:sz w:val="20"/>
          <w:szCs w:val="20"/>
          <w:lang w:val="es-CO" w:eastAsia="es-CO"/>
        </w:rPr>
        <w:t>Proyecto Educativo Comunitario</w:t>
      </w:r>
      <w:r w:rsidRPr="00644B7E">
        <w:rPr>
          <w:rFonts w:ascii="Arial" w:hAnsi="Arial" w:cs="Arial"/>
          <w:sz w:val="20"/>
          <w:szCs w:val="20"/>
          <w:lang w:val="es-CO" w:eastAsia="es-CO"/>
        </w:rPr>
        <w:t xml:space="preserve"> - PE</w:t>
      </w:r>
      <w:r w:rsidR="004657BF">
        <w:rPr>
          <w:rFonts w:ascii="Arial" w:hAnsi="Arial" w:cs="Arial"/>
          <w:sz w:val="20"/>
          <w:szCs w:val="20"/>
          <w:lang w:val="es-CO" w:eastAsia="es-CO"/>
        </w:rPr>
        <w:t>C</w:t>
      </w:r>
      <w:r w:rsidRPr="00644B7E">
        <w:rPr>
          <w:rFonts w:ascii="Arial" w:hAnsi="Arial" w:cs="Arial"/>
          <w:sz w:val="20"/>
          <w:szCs w:val="20"/>
          <w:lang w:val="es-CO" w:eastAsia="es-CO"/>
        </w:rPr>
        <w:t>.</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Talleres formativos que permitan prevenir y atender la violencia sexual contra niños, niñas y adolescentes en múltiples entornos.</w:t>
      </w:r>
    </w:p>
    <w:p w:rsidR="00224908" w:rsidRPr="00644B7E" w:rsidRDefault="00224908" w:rsidP="00224908">
      <w:pPr>
        <w:widowControl w:val="0"/>
        <w:tabs>
          <w:tab w:val="left" w:pos="0"/>
          <w:tab w:val="left" w:pos="2361"/>
        </w:tabs>
        <w:autoSpaceDE w:val="0"/>
        <w:autoSpaceDN w:val="0"/>
        <w:adjustRightInd w:val="0"/>
        <w:jc w:val="both"/>
        <w:rPr>
          <w:rFonts w:ascii="Arial" w:hAnsi="Arial" w:cs="Arial"/>
          <w:sz w:val="20"/>
          <w:szCs w:val="20"/>
          <w:lang w:val="es-CO" w:eastAsia="es-CO"/>
        </w:rPr>
      </w:pPr>
    </w:p>
    <w:p w:rsidR="00224908" w:rsidRPr="00644B7E" w:rsidRDefault="00224908" w:rsidP="00224908">
      <w:pPr>
        <w:widowControl w:val="0"/>
        <w:tabs>
          <w:tab w:val="left" w:pos="0"/>
          <w:tab w:val="left" w:pos="2361"/>
        </w:tabs>
        <w:autoSpaceDE w:val="0"/>
        <w:autoSpaceDN w:val="0"/>
        <w:adjustRightInd w:val="0"/>
        <w:jc w:val="both"/>
        <w:rPr>
          <w:rFonts w:ascii="Arial" w:hAnsi="Arial" w:cs="Arial"/>
          <w:sz w:val="20"/>
          <w:szCs w:val="20"/>
          <w:lang w:val="es-CO"/>
        </w:rPr>
      </w:pPr>
      <w:r w:rsidRPr="00644B7E">
        <w:rPr>
          <w:rFonts w:ascii="Arial" w:hAnsi="Arial" w:cs="Arial"/>
          <w:sz w:val="20"/>
          <w:szCs w:val="20"/>
          <w:lang w:val="es-CO"/>
        </w:rPr>
        <w:t xml:space="preserve">Para la organización y desarrollo de los contenidos del programa de escuela para padres y madres de familia y cuidadores, el establecimiento educativo deberá considerar, además de los anteriores  criterios, las </w:t>
      </w:r>
      <w:r>
        <w:rPr>
          <w:rFonts w:ascii="Arial" w:hAnsi="Arial" w:cs="Arial"/>
          <w:sz w:val="20"/>
          <w:szCs w:val="20"/>
          <w:lang w:val="es-CO"/>
        </w:rPr>
        <w:t xml:space="preserve">disposiciones </w:t>
      </w:r>
      <w:r w:rsidRPr="00644B7E">
        <w:rPr>
          <w:rFonts w:ascii="Arial" w:hAnsi="Arial" w:cs="Arial"/>
          <w:sz w:val="20"/>
          <w:szCs w:val="20"/>
          <w:lang w:val="es-CO"/>
        </w:rPr>
        <w:t xml:space="preserve">previstas en el Artículo 2.3.4.1.1.8 del Decreto 0459 de 2024 e incorporar estos elementos en el programa anual que se defina y apruebe institucionalmente. </w:t>
      </w:r>
    </w:p>
    <w:p w:rsidR="00224908" w:rsidRPr="00644B7E" w:rsidRDefault="00224908" w:rsidP="00224908">
      <w:pPr>
        <w:widowControl w:val="0"/>
        <w:tabs>
          <w:tab w:val="left" w:pos="0"/>
          <w:tab w:val="left" w:pos="2361"/>
        </w:tabs>
        <w:autoSpaceDE w:val="0"/>
        <w:autoSpaceDN w:val="0"/>
        <w:adjustRightInd w:val="0"/>
        <w:jc w:val="both"/>
        <w:rPr>
          <w:rFonts w:ascii="Arial" w:hAnsi="Arial" w:cs="Arial"/>
          <w:sz w:val="20"/>
          <w:szCs w:val="20"/>
          <w:lang w:val="es-CO"/>
        </w:rPr>
      </w:pPr>
    </w:p>
    <w:p w:rsidR="00224908" w:rsidRPr="00E1304D" w:rsidRDefault="00224908" w:rsidP="00224908">
      <w:pPr>
        <w:pStyle w:val="Sinespaciado"/>
        <w:jc w:val="both"/>
        <w:rPr>
          <w:rFonts w:ascii="Arial" w:hAnsi="Arial" w:cs="Arial"/>
          <w:sz w:val="20"/>
          <w:szCs w:val="20"/>
          <w:lang w:val="es-CO"/>
        </w:rPr>
      </w:pPr>
      <w:r w:rsidRPr="00E1304D">
        <w:rPr>
          <w:rFonts w:ascii="Arial" w:hAnsi="Arial" w:cs="Arial"/>
          <w:sz w:val="20"/>
          <w:szCs w:val="20"/>
          <w:lang w:val="es-CO"/>
        </w:rPr>
        <w:t xml:space="preserve">En el marco de las instancias y actores fundamentales para la implementación de la </w:t>
      </w:r>
      <w:r w:rsidRPr="00E1304D">
        <w:rPr>
          <w:rFonts w:ascii="Arial" w:hAnsi="Arial" w:cs="Arial"/>
          <w:i/>
          <w:sz w:val="20"/>
          <w:szCs w:val="20"/>
          <w:lang w:val="es-CO"/>
        </w:rPr>
        <w:t xml:space="preserve">Alianza Familias-Escuela </w:t>
      </w:r>
      <w:r w:rsidRPr="00E1304D">
        <w:rPr>
          <w:rFonts w:ascii="Arial" w:hAnsi="Arial" w:cs="Arial"/>
          <w:sz w:val="20"/>
          <w:szCs w:val="20"/>
          <w:lang w:val="es-CO"/>
        </w:rPr>
        <w:t>en el establecimiento educativo y los docentes, en</w:t>
      </w:r>
      <w:r w:rsidRPr="00E1304D">
        <w:rPr>
          <w:rFonts w:ascii="Arial" w:hAnsi="Arial" w:cs="Arial"/>
          <w:spacing w:val="7"/>
          <w:sz w:val="20"/>
          <w:szCs w:val="20"/>
          <w:lang w:val="es-CO"/>
        </w:rPr>
        <w:t xml:space="preserve"> </w:t>
      </w:r>
      <w:r w:rsidRPr="00E1304D">
        <w:rPr>
          <w:rFonts w:ascii="Arial" w:hAnsi="Arial" w:cs="Arial"/>
          <w:sz w:val="20"/>
          <w:szCs w:val="20"/>
          <w:lang w:val="es-CO"/>
        </w:rPr>
        <w:t>coordinación con el Consejo Directivo</w:t>
      </w:r>
      <w:r w:rsidRPr="00E1304D">
        <w:rPr>
          <w:rFonts w:ascii="Arial" w:hAnsi="Arial" w:cs="Arial"/>
          <w:spacing w:val="11"/>
          <w:sz w:val="20"/>
          <w:szCs w:val="20"/>
          <w:lang w:val="es-CO"/>
        </w:rPr>
        <w:t xml:space="preserve"> </w:t>
      </w:r>
      <w:r w:rsidRPr="00E1304D">
        <w:rPr>
          <w:rFonts w:ascii="Arial" w:hAnsi="Arial" w:cs="Arial"/>
          <w:sz w:val="20"/>
          <w:szCs w:val="20"/>
          <w:lang w:val="es-CO"/>
        </w:rPr>
        <w:t>se constituyen en agentes</w:t>
      </w:r>
      <w:r w:rsidRPr="00E1304D">
        <w:rPr>
          <w:rFonts w:ascii="Arial" w:hAnsi="Arial" w:cs="Arial"/>
          <w:spacing w:val="66"/>
          <w:sz w:val="20"/>
          <w:szCs w:val="20"/>
          <w:lang w:val="es-CO"/>
        </w:rPr>
        <w:t xml:space="preserve"> </w:t>
      </w:r>
      <w:r w:rsidRPr="00E1304D">
        <w:rPr>
          <w:rFonts w:ascii="Arial" w:hAnsi="Arial" w:cs="Arial"/>
          <w:sz w:val="20"/>
          <w:szCs w:val="20"/>
          <w:lang w:val="es-CO"/>
        </w:rPr>
        <w:t>claves</w:t>
      </w:r>
      <w:r w:rsidRPr="00E1304D">
        <w:rPr>
          <w:rFonts w:ascii="Arial" w:hAnsi="Arial" w:cs="Arial"/>
          <w:spacing w:val="66"/>
          <w:sz w:val="20"/>
          <w:szCs w:val="20"/>
          <w:lang w:val="es-CO"/>
        </w:rPr>
        <w:t xml:space="preserve"> </w:t>
      </w:r>
      <w:r w:rsidRPr="00E1304D">
        <w:rPr>
          <w:rFonts w:ascii="Arial" w:hAnsi="Arial" w:cs="Arial"/>
          <w:sz w:val="20"/>
          <w:szCs w:val="20"/>
          <w:lang w:val="es-CO"/>
        </w:rPr>
        <w:t xml:space="preserve">en </w:t>
      </w:r>
      <w:r w:rsidRPr="00E1304D">
        <w:rPr>
          <w:rFonts w:ascii="Arial" w:hAnsi="Arial" w:cs="Arial"/>
          <w:spacing w:val="6"/>
          <w:sz w:val="20"/>
          <w:szCs w:val="20"/>
          <w:lang w:val="es-CO"/>
        </w:rPr>
        <w:t>la</w:t>
      </w:r>
      <w:r w:rsidRPr="00E1304D">
        <w:rPr>
          <w:rFonts w:ascii="Arial" w:hAnsi="Arial" w:cs="Arial"/>
          <w:spacing w:val="66"/>
          <w:sz w:val="20"/>
          <w:szCs w:val="20"/>
          <w:lang w:val="es-CO"/>
        </w:rPr>
        <w:t xml:space="preserve"> </w:t>
      </w:r>
      <w:r w:rsidRPr="00E1304D">
        <w:rPr>
          <w:rFonts w:ascii="Arial" w:hAnsi="Arial" w:cs="Arial"/>
          <w:sz w:val="20"/>
          <w:szCs w:val="20"/>
          <w:lang w:val="es-CO"/>
        </w:rPr>
        <w:t>definición</w:t>
      </w:r>
      <w:r w:rsidRPr="00E1304D">
        <w:rPr>
          <w:rFonts w:ascii="Arial" w:hAnsi="Arial" w:cs="Arial"/>
          <w:spacing w:val="61"/>
          <w:sz w:val="20"/>
          <w:szCs w:val="20"/>
          <w:lang w:val="es-CO"/>
        </w:rPr>
        <w:t xml:space="preserve"> </w:t>
      </w:r>
      <w:r w:rsidRPr="00E1304D">
        <w:rPr>
          <w:rFonts w:ascii="Arial" w:hAnsi="Arial" w:cs="Arial"/>
          <w:sz w:val="20"/>
          <w:szCs w:val="20"/>
          <w:lang w:val="es-CO"/>
        </w:rPr>
        <w:t xml:space="preserve">de </w:t>
      </w:r>
      <w:r w:rsidRPr="00E1304D">
        <w:rPr>
          <w:rFonts w:ascii="Arial" w:hAnsi="Arial" w:cs="Arial"/>
          <w:spacing w:val="5"/>
          <w:sz w:val="20"/>
          <w:szCs w:val="20"/>
          <w:lang w:val="es-CO"/>
        </w:rPr>
        <w:t>acciones</w:t>
      </w:r>
      <w:r w:rsidRPr="00E1304D">
        <w:rPr>
          <w:rFonts w:ascii="Arial" w:hAnsi="Arial" w:cs="Arial"/>
          <w:sz w:val="20"/>
          <w:szCs w:val="20"/>
          <w:lang w:val="es-CO"/>
        </w:rPr>
        <w:t xml:space="preserve"> relacionadas con el alcance y ámbitos de acción de la alianza, y a su vez serán</w:t>
      </w:r>
      <w:r w:rsidRPr="00E1304D">
        <w:rPr>
          <w:rFonts w:ascii="Arial" w:hAnsi="Arial" w:cs="Arial"/>
          <w:spacing w:val="-8"/>
          <w:sz w:val="20"/>
          <w:szCs w:val="20"/>
          <w:lang w:val="es-CO"/>
        </w:rPr>
        <w:t xml:space="preserve"> </w:t>
      </w:r>
      <w:r w:rsidRPr="00E1304D">
        <w:rPr>
          <w:rFonts w:ascii="Arial" w:hAnsi="Arial" w:cs="Arial"/>
          <w:sz w:val="20"/>
          <w:szCs w:val="20"/>
          <w:lang w:val="es-CO"/>
        </w:rPr>
        <w:t>interlocutores de</w:t>
      </w:r>
      <w:r w:rsidRPr="00E1304D">
        <w:rPr>
          <w:rFonts w:ascii="Arial" w:hAnsi="Arial" w:cs="Arial"/>
          <w:spacing w:val="-19"/>
          <w:sz w:val="20"/>
          <w:szCs w:val="20"/>
          <w:lang w:val="es-CO"/>
        </w:rPr>
        <w:t xml:space="preserve"> </w:t>
      </w:r>
      <w:r w:rsidRPr="00E1304D">
        <w:rPr>
          <w:rFonts w:ascii="Arial" w:hAnsi="Arial" w:cs="Arial"/>
          <w:sz w:val="20"/>
          <w:szCs w:val="20"/>
          <w:lang w:val="es-CO"/>
        </w:rPr>
        <w:t>estudiantes,</w:t>
      </w:r>
      <w:r w:rsidRPr="00E1304D">
        <w:rPr>
          <w:rFonts w:ascii="Arial" w:hAnsi="Arial" w:cs="Arial"/>
          <w:spacing w:val="-11"/>
          <w:sz w:val="20"/>
          <w:szCs w:val="20"/>
          <w:lang w:val="es-CO"/>
        </w:rPr>
        <w:t xml:space="preserve"> </w:t>
      </w:r>
      <w:r w:rsidRPr="00E1304D">
        <w:rPr>
          <w:rFonts w:ascii="Arial" w:hAnsi="Arial" w:cs="Arial"/>
          <w:sz w:val="20"/>
          <w:szCs w:val="20"/>
          <w:lang w:val="es-CO"/>
        </w:rPr>
        <w:t xml:space="preserve">familias, acudientes y cuidadores en todos los momentos de trabajo pedagógico </w:t>
      </w:r>
      <w:r w:rsidRPr="00E1304D">
        <w:rPr>
          <w:rFonts w:ascii="Arial" w:hAnsi="Arial" w:cs="Arial"/>
          <w:spacing w:val="9"/>
          <w:sz w:val="20"/>
          <w:szCs w:val="20"/>
          <w:lang w:val="es-CO"/>
        </w:rPr>
        <w:t xml:space="preserve">en </w:t>
      </w:r>
      <w:r w:rsidRPr="00E1304D">
        <w:rPr>
          <w:rFonts w:ascii="Arial" w:hAnsi="Arial" w:cs="Arial"/>
          <w:w w:val="104"/>
          <w:sz w:val="20"/>
          <w:szCs w:val="20"/>
          <w:lang w:val="es-CO"/>
        </w:rPr>
        <w:t xml:space="preserve">el </w:t>
      </w:r>
      <w:r w:rsidRPr="00E1304D">
        <w:rPr>
          <w:rFonts w:ascii="Arial" w:hAnsi="Arial" w:cs="Arial"/>
          <w:sz w:val="20"/>
          <w:szCs w:val="20"/>
          <w:lang w:val="es-CO"/>
        </w:rPr>
        <w:t>establecimiento</w:t>
      </w:r>
      <w:r w:rsidRPr="00E1304D">
        <w:rPr>
          <w:rFonts w:ascii="Arial" w:hAnsi="Arial" w:cs="Arial"/>
          <w:spacing w:val="-7"/>
          <w:sz w:val="20"/>
          <w:szCs w:val="20"/>
          <w:lang w:val="es-CO"/>
        </w:rPr>
        <w:t xml:space="preserve"> </w:t>
      </w:r>
      <w:r w:rsidRPr="00E1304D">
        <w:rPr>
          <w:rFonts w:ascii="Arial" w:hAnsi="Arial" w:cs="Arial"/>
          <w:sz w:val="20"/>
          <w:szCs w:val="20"/>
          <w:lang w:val="es-CO"/>
        </w:rPr>
        <w:t>educativo.</w:t>
      </w:r>
    </w:p>
    <w:p w:rsidR="00224908" w:rsidRPr="00644B7E" w:rsidRDefault="00224908" w:rsidP="00224908">
      <w:pPr>
        <w:widowControl w:val="0"/>
        <w:tabs>
          <w:tab w:val="left" w:pos="0"/>
          <w:tab w:val="left" w:pos="2361"/>
        </w:tabs>
        <w:autoSpaceDE w:val="0"/>
        <w:autoSpaceDN w:val="0"/>
        <w:adjustRightInd w:val="0"/>
        <w:jc w:val="both"/>
        <w:rPr>
          <w:rFonts w:ascii="Arial" w:hAnsi="Arial" w:cs="Arial"/>
          <w:sz w:val="20"/>
          <w:szCs w:val="20"/>
          <w:lang w:val="es-CO" w:eastAsia="es-CO"/>
        </w:rPr>
      </w:pPr>
    </w:p>
    <w:p w:rsidR="00224908" w:rsidRDefault="00224908" w:rsidP="00224908">
      <w:pPr>
        <w:shd w:val="clear" w:color="auto" w:fill="FFFFFF" w:themeFill="background1"/>
        <w:jc w:val="center"/>
        <w:rPr>
          <w:rFonts w:ascii="Helvetica LT Std" w:hAnsi="Helvetica LT Std" w:cs="Arial"/>
          <w:b/>
          <w:color w:val="C00000"/>
          <w:sz w:val="28"/>
          <w:szCs w:val="28"/>
          <w:lang w:val="es-CO"/>
        </w:rPr>
      </w:pPr>
    </w:p>
    <w:p w:rsidR="00224908" w:rsidRDefault="00224908" w:rsidP="007743EE">
      <w:pPr>
        <w:jc w:val="both"/>
        <w:rPr>
          <w:rFonts w:ascii="Arial" w:hAnsi="Arial" w:cs="Arial"/>
          <w:b/>
          <w:color w:val="0070C0"/>
          <w:sz w:val="20"/>
          <w:szCs w:val="20"/>
          <w:highlight w:val="cyan"/>
          <w:lang w:val="es-CO"/>
        </w:rPr>
      </w:pPr>
    </w:p>
    <w:p w:rsidR="003E27D7" w:rsidRDefault="003E27D7" w:rsidP="007743EE">
      <w:pPr>
        <w:jc w:val="both"/>
        <w:rPr>
          <w:rFonts w:ascii="Arial" w:hAnsi="Arial" w:cs="Arial"/>
          <w:b/>
          <w:color w:val="0070C0"/>
          <w:sz w:val="20"/>
          <w:szCs w:val="20"/>
          <w:highlight w:val="cyan"/>
          <w:lang w:val="es-CO"/>
        </w:rPr>
      </w:pPr>
    </w:p>
    <w:p w:rsidR="003E27D7" w:rsidRDefault="003E27D7" w:rsidP="007743EE">
      <w:pPr>
        <w:jc w:val="both"/>
        <w:rPr>
          <w:rFonts w:ascii="Arial" w:hAnsi="Arial" w:cs="Arial"/>
          <w:b/>
          <w:color w:val="0070C0"/>
          <w:sz w:val="20"/>
          <w:szCs w:val="20"/>
          <w:highlight w:val="cyan"/>
          <w:lang w:val="es-CO"/>
        </w:rPr>
      </w:pPr>
    </w:p>
    <w:p w:rsidR="003E27D7" w:rsidRDefault="003E27D7" w:rsidP="007743EE">
      <w:pPr>
        <w:jc w:val="both"/>
        <w:rPr>
          <w:rFonts w:ascii="Arial" w:hAnsi="Arial" w:cs="Arial"/>
          <w:b/>
          <w:color w:val="0070C0"/>
          <w:sz w:val="20"/>
          <w:szCs w:val="20"/>
          <w:highlight w:val="cyan"/>
          <w:lang w:val="es-CO"/>
        </w:rPr>
      </w:pPr>
    </w:p>
    <w:p w:rsidR="003E27D7" w:rsidRDefault="003E27D7" w:rsidP="007743EE">
      <w:pPr>
        <w:jc w:val="both"/>
        <w:rPr>
          <w:rFonts w:ascii="Arial" w:hAnsi="Arial" w:cs="Arial"/>
          <w:b/>
          <w:color w:val="0070C0"/>
          <w:sz w:val="20"/>
          <w:szCs w:val="20"/>
          <w:highlight w:val="cyan"/>
          <w:lang w:val="es-CO"/>
        </w:rPr>
      </w:pPr>
    </w:p>
    <w:p w:rsidR="0034340D" w:rsidRDefault="0034340D" w:rsidP="003E27D7">
      <w:pPr>
        <w:shd w:val="clear" w:color="auto" w:fill="FFFFFF" w:themeFill="background1"/>
        <w:jc w:val="center"/>
        <w:rPr>
          <w:rFonts w:ascii="Helvetica LT Std" w:hAnsi="Helvetica LT Std" w:cs="Arial"/>
          <w:b/>
          <w:color w:val="0070C0"/>
          <w:sz w:val="28"/>
          <w:szCs w:val="28"/>
          <w:lang w:val="es-CO"/>
        </w:rPr>
      </w:pPr>
    </w:p>
    <w:p w:rsidR="0034340D" w:rsidRDefault="0034340D" w:rsidP="003E27D7">
      <w:pPr>
        <w:shd w:val="clear" w:color="auto" w:fill="FFFFFF" w:themeFill="background1"/>
        <w:jc w:val="center"/>
        <w:rPr>
          <w:rFonts w:ascii="Helvetica LT Std" w:hAnsi="Helvetica LT Std" w:cs="Arial"/>
          <w:b/>
          <w:color w:val="0070C0"/>
          <w:sz w:val="28"/>
          <w:szCs w:val="28"/>
          <w:lang w:val="es-CO"/>
        </w:rPr>
      </w:pPr>
    </w:p>
    <w:p w:rsidR="0034340D" w:rsidRDefault="0034340D" w:rsidP="003E27D7">
      <w:pPr>
        <w:shd w:val="clear" w:color="auto" w:fill="FFFFFF" w:themeFill="background1"/>
        <w:jc w:val="center"/>
        <w:rPr>
          <w:rFonts w:ascii="Helvetica LT Std" w:hAnsi="Helvetica LT Std" w:cs="Arial"/>
          <w:b/>
          <w:color w:val="0070C0"/>
          <w:sz w:val="28"/>
          <w:szCs w:val="28"/>
          <w:lang w:val="es-CO"/>
        </w:rPr>
      </w:pPr>
    </w:p>
    <w:p w:rsidR="0034340D" w:rsidRDefault="0034340D" w:rsidP="003E27D7">
      <w:pPr>
        <w:shd w:val="clear" w:color="auto" w:fill="FFFFFF" w:themeFill="background1"/>
        <w:jc w:val="center"/>
        <w:rPr>
          <w:rFonts w:ascii="Helvetica LT Std" w:hAnsi="Helvetica LT Std" w:cs="Arial"/>
          <w:b/>
          <w:color w:val="0070C0"/>
          <w:sz w:val="28"/>
          <w:szCs w:val="28"/>
          <w:lang w:val="es-CO"/>
        </w:rPr>
      </w:pPr>
    </w:p>
    <w:p w:rsidR="0034340D" w:rsidRDefault="0034340D" w:rsidP="003E27D7">
      <w:pPr>
        <w:shd w:val="clear" w:color="auto" w:fill="FFFFFF" w:themeFill="background1"/>
        <w:jc w:val="center"/>
        <w:rPr>
          <w:rFonts w:ascii="Helvetica LT Std" w:hAnsi="Helvetica LT Std" w:cs="Arial"/>
          <w:b/>
          <w:color w:val="0070C0"/>
          <w:sz w:val="28"/>
          <w:szCs w:val="28"/>
          <w:lang w:val="es-CO"/>
        </w:rPr>
      </w:pPr>
    </w:p>
    <w:p w:rsidR="003E27D7" w:rsidRPr="003E27D7" w:rsidRDefault="003E27D7" w:rsidP="003E27D7">
      <w:pPr>
        <w:shd w:val="clear" w:color="auto" w:fill="FFFFFF" w:themeFill="background1"/>
        <w:jc w:val="center"/>
        <w:rPr>
          <w:rFonts w:ascii="Helvetica LT Std" w:hAnsi="Helvetica LT Std" w:cs="Arial"/>
          <w:b/>
          <w:color w:val="0070C0"/>
          <w:sz w:val="28"/>
          <w:szCs w:val="28"/>
          <w:lang w:val="es-CO"/>
        </w:rPr>
      </w:pPr>
      <w:r w:rsidRPr="003E27D7">
        <w:rPr>
          <w:rFonts w:ascii="Helvetica LT Std" w:hAnsi="Helvetica LT Std" w:cs="Arial"/>
          <w:b/>
          <w:color w:val="0070C0"/>
          <w:sz w:val="28"/>
          <w:szCs w:val="28"/>
          <w:lang w:val="es-CO"/>
        </w:rPr>
        <w:t>Bibliografía y fuentes consultadas</w:t>
      </w:r>
    </w:p>
    <w:p w:rsidR="003E27D7" w:rsidRPr="00AD7BDB" w:rsidRDefault="003E27D7" w:rsidP="003E27D7">
      <w:pPr>
        <w:shd w:val="clear" w:color="auto" w:fill="FFFFFF" w:themeFill="background1"/>
        <w:jc w:val="center"/>
        <w:rPr>
          <w:rFonts w:ascii="Arial" w:hAnsi="Arial" w:cs="Arial"/>
          <w:b/>
          <w:sz w:val="20"/>
          <w:szCs w:val="20"/>
          <w:lang w:val="es-CO"/>
        </w:rPr>
      </w:pPr>
    </w:p>
    <w:p w:rsidR="003E27D7" w:rsidRPr="005370CA" w:rsidRDefault="003E27D7" w:rsidP="002E2121">
      <w:pPr>
        <w:numPr>
          <w:ilvl w:val="0"/>
          <w:numId w:val="69"/>
        </w:numPr>
        <w:autoSpaceDE w:val="0"/>
        <w:autoSpaceDN w:val="0"/>
        <w:adjustRightInd w:val="0"/>
        <w:contextualSpacing/>
        <w:jc w:val="both"/>
        <w:rPr>
          <w:rFonts w:ascii="Arial" w:hAnsi="Arial" w:cs="Arial"/>
          <w:color w:val="0070C0"/>
          <w:sz w:val="16"/>
          <w:szCs w:val="16"/>
          <w:u w:val="single"/>
        </w:rPr>
      </w:pPr>
      <w:r w:rsidRPr="005370CA">
        <w:rPr>
          <w:rFonts w:ascii="Arial" w:hAnsi="Arial" w:cs="Arial"/>
          <w:b/>
          <w:color w:val="0070C0"/>
          <w:sz w:val="20"/>
          <w:szCs w:val="20"/>
          <w:lang w:val="es-CO"/>
        </w:rPr>
        <w:t xml:space="preserve">Reporte MEN oferta educativa del municipio de </w:t>
      </w:r>
      <w:r w:rsidR="00123D4F">
        <w:rPr>
          <w:rFonts w:ascii="Arial" w:hAnsi="Arial" w:cs="Arial"/>
          <w:b/>
          <w:color w:val="0070C0"/>
          <w:sz w:val="20"/>
          <w:szCs w:val="20"/>
          <w:lang w:val="es-CO"/>
        </w:rPr>
        <w:t>Cumbitara</w:t>
      </w:r>
      <w:r w:rsidRPr="005370CA">
        <w:rPr>
          <w:rFonts w:ascii="Arial" w:hAnsi="Arial" w:cs="Arial"/>
          <w:b/>
          <w:color w:val="0070C0"/>
          <w:sz w:val="20"/>
          <w:szCs w:val="20"/>
          <w:lang w:val="es-CO"/>
        </w:rPr>
        <w:t xml:space="preserve"> 2024</w:t>
      </w:r>
    </w:p>
    <w:p w:rsidR="003E27D7" w:rsidRPr="00AD7BDB" w:rsidRDefault="00D300E4" w:rsidP="003E27D7">
      <w:pPr>
        <w:autoSpaceDE w:val="0"/>
        <w:autoSpaceDN w:val="0"/>
        <w:adjustRightInd w:val="0"/>
        <w:ind w:left="360"/>
        <w:contextualSpacing/>
        <w:jc w:val="both"/>
        <w:rPr>
          <w:rFonts w:ascii="Arial" w:hAnsi="Arial" w:cs="Arial"/>
          <w:color w:val="0000FF"/>
          <w:sz w:val="16"/>
          <w:szCs w:val="16"/>
          <w:u w:val="single"/>
        </w:rPr>
      </w:pPr>
      <w:hyperlink r:id="rId41" w:history="1">
        <w:r w:rsidR="003E27D7" w:rsidRPr="00AD7BDB">
          <w:rPr>
            <w:rFonts w:ascii="Arial" w:hAnsi="Arial" w:cs="Arial"/>
            <w:color w:val="0000FF"/>
            <w:sz w:val="16"/>
            <w:szCs w:val="16"/>
            <w:u w:val="single"/>
          </w:rPr>
          <w:t>https://sineb.mineducacion.gov.co/bcol/app</w:t>
        </w:r>
      </w:hyperlink>
    </w:p>
    <w:p w:rsidR="003E27D7" w:rsidRPr="005370CA" w:rsidRDefault="003E27D7" w:rsidP="002E2121">
      <w:pPr>
        <w:numPr>
          <w:ilvl w:val="0"/>
          <w:numId w:val="69"/>
        </w:numPr>
        <w:jc w:val="both"/>
        <w:rPr>
          <w:rFonts w:ascii="Arial" w:hAnsi="Arial" w:cs="Arial"/>
          <w:color w:val="0070C0"/>
          <w:sz w:val="16"/>
          <w:szCs w:val="16"/>
          <w:lang w:val="es-CO"/>
        </w:rPr>
      </w:pPr>
      <w:r w:rsidRPr="005370CA">
        <w:rPr>
          <w:rFonts w:ascii="Arial" w:hAnsi="Arial" w:cs="Arial"/>
          <w:b/>
          <w:color w:val="0070C0"/>
          <w:sz w:val="20"/>
          <w:szCs w:val="20"/>
          <w:lang w:val="es-CO"/>
        </w:rPr>
        <w:t xml:space="preserve">Base conceptual modelo pedagógico </w:t>
      </w:r>
      <w:r w:rsidR="00711AB1" w:rsidRPr="00711AB1">
        <w:rPr>
          <w:rFonts w:ascii="Arial" w:hAnsi="Arial" w:cs="Arial"/>
          <w:b/>
          <w:color w:val="0070C0"/>
          <w:sz w:val="20"/>
          <w:szCs w:val="20"/>
          <w:lang w:val="es-CO"/>
        </w:rPr>
        <w:t xml:space="preserve">PEC </w:t>
      </w:r>
      <w:r w:rsidR="00711AB1">
        <w:rPr>
          <w:rFonts w:ascii="Arial" w:hAnsi="Arial" w:cs="Arial"/>
          <w:b/>
          <w:color w:val="0070C0"/>
          <w:sz w:val="20"/>
          <w:szCs w:val="20"/>
          <w:lang w:val="es-CO"/>
        </w:rPr>
        <w:t xml:space="preserve">Institución Etnoeducativa </w:t>
      </w:r>
      <w:r w:rsidR="001B220F">
        <w:rPr>
          <w:rFonts w:ascii="Arial" w:hAnsi="Arial" w:cs="Arial"/>
          <w:b/>
          <w:color w:val="0070C0"/>
          <w:sz w:val="20"/>
          <w:szCs w:val="20"/>
          <w:lang w:val="es-CO"/>
        </w:rPr>
        <w:t>Sidón</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20"/>
          <w:szCs w:val="20"/>
          <w:lang w:val="es-CO" w:eastAsia="en-US"/>
        </w:rPr>
      </w:pPr>
      <w:r w:rsidRPr="00DB043F">
        <w:rPr>
          <w:rFonts w:ascii="Arial" w:eastAsiaTheme="minorHAnsi" w:hAnsi="Arial" w:cs="Arial"/>
          <w:sz w:val="20"/>
          <w:szCs w:val="20"/>
          <w:lang w:val="es-CO" w:eastAsia="en-US"/>
        </w:rPr>
        <w:t xml:space="preserve">Agudelo, Carlos Efrén (2005). </w:t>
      </w:r>
      <w:r w:rsidRPr="00DB043F">
        <w:rPr>
          <w:rFonts w:ascii="Arial" w:eastAsiaTheme="minorHAnsi" w:hAnsi="Arial" w:cs="Arial"/>
          <w:sz w:val="18"/>
          <w:szCs w:val="20"/>
          <w:lang w:val="es-CO" w:eastAsia="en-US"/>
        </w:rPr>
        <w:t>Movimiento social de comunidades negras. La construcción de un nuevo sujeto político. En retos del multiculturalismo en Colombia. Política y poblaciones negras (pp. 171-193). Medellín: la carreta editores.</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18"/>
          <w:szCs w:val="20"/>
          <w:lang w:val="es-CO" w:eastAsia="en-US"/>
        </w:rPr>
      </w:pPr>
      <w:r w:rsidRPr="00DB043F">
        <w:rPr>
          <w:rFonts w:ascii="Arial" w:eastAsiaTheme="minorHAnsi" w:hAnsi="Arial" w:cs="Arial"/>
          <w:sz w:val="20"/>
          <w:szCs w:val="20"/>
          <w:lang w:val="es-CO" w:eastAsia="en-US"/>
        </w:rPr>
        <w:t xml:space="preserve">Castillo, Elizabeth (2011). </w:t>
      </w:r>
      <w:r w:rsidRPr="00DB043F">
        <w:rPr>
          <w:rFonts w:ascii="Arial" w:eastAsiaTheme="minorHAnsi" w:hAnsi="Arial" w:cs="Arial"/>
          <w:sz w:val="18"/>
          <w:szCs w:val="20"/>
          <w:lang w:val="es-CO" w:eastAsia="en-US"/>
        </w:rPr>
        <w:t>La letra con raza entra. Racismo, textos escolares y escritura pedagógica afrocolombiana. Revista pedagogía y saberes, nro. 34. Bogotá: universidad pedagógica nacional.</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20"/>
          <w:szCs w:val="20"/>
          <w:lang w:val="es-CO" w:eastAsia="en-US"/>
        </w:rPr>
      </w:pPr>
      <w:r w:rsidRPr="00DB043F">
        <w:rPr>
          <w:rFonts w:ascii="Arial" w:eastAsiaTheme="minorHAnsi" w:hAnsi="Arial" w:cs="Arial"/>
          <w:sz w:val="20"/>
          <w:szCs w:val="20"/>
          <w:lang w:val="es-CO" w:eastAsia="en-US"/>
        </w:rPr>
        <w:t xml:space="preserve">Bourdieu, Pierre y passeron, jean Claude. </w:t>
      </w:r>
      <w:r w:rsidRPr="00DB043F">
        <w:rPr>
          <w:rFonts w:ascii="Arial" w:eastAsiaTheme="minorHAnsi" w:hAnsi="Arial" w:cs="Arial"/>
          <w:sz w:val="18"/>
          <w:szCs w:val="20"/>
          <w:lang w:val="es-CO" w:eastAsia="en-US"/>
        </w:rPr>
        <w:t>La reproducción: elementos para una teoría del sistema de enseñanza. Editorial laia, s.a., Barcelona 1979.</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18"/>
          <w:szCs w:val="20"/>
          <w:lang w:val="es-CO" w:eastAsia="en-US"/>
        </w:rPr>
      </w:pPr>
      <w:r w:rsidRPr="00DB043F">
        <w:rPr>
          <w:rFonts w:ascii="Arial" w:eastAsiaTheme="minorHAnsi" w:hAnsi="Arial" w:cs="Arial"/>
          <w:sz w:val="20"/>
          <w:szCs w:val="20"/>
          <w:lang w:val="es-CO" w:eastAsia="en-US"/>
        </w:rPr>
        <w:t xml:space="preserve">Gamboa, Miriam, Ruta para la resignificación del PEI a PEC, </w:t>
      </w:r>
      <w:r w:rsidRPr="00DB043F">
        <w:rPr>
          <w:rFonts w:ascii="Arial" w:eastAsiaTheme="minorHAnsi" w:hAnsi="Arial" w:cs="Arial"/>
          <w:sz w:val="18"/>
          <w:szCs w:val="20"/>
          <w:lang w:val="es-CO" w:eastAsia="en-US"/>
        </w:rPr>
        <w:t>fundación Save the Children colombia.2016,</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20"/>
          <w:szCs w:val="20"/>
          <w:lang w:val="es-CO" w:eastAsia="en-US"/>
        </w:rPr>
      </w:pPr>
      <w:r w:rsidRPr="00DB043F">
        <w:rPr>
          <w:rFonts w:ascii="Arial" w:eastAsiaTheme="minorHAnsi" w:hAnsi="Arial" w:cs="Arial"/>
          <w:sz w:val="20"/>
          <w:szCs w:val="20"/>
          <w:lang w:val="es-CO" w:eastAsia="en-US"/>
        </w:rPr>
        <w:t>Referentes normativos y curriculares para la construcción PEC. 2016</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18"/>
          <w:szCs w:val="20"/>
          <w:lang w:val="es-CO" w:eastAsia="en-US"/>
        </w:rPr>
      </w:pPr>
      <w:r w:rsidRPr="00DB043F">
        <w:rPr>
          <w:rFonts w:ascii="Arial" w:eastAsiaTheme="minorHAnsi" w:hAnsi="Arial" w:cs="Arial"/>
          <w:sz w:val="20"/>
          <w:szCs w:val="20"/>
          <w:lang w:val="es-CO" w:eastAsia="en-US"/>
        </w:rPr>
        <w:t xml:space="preserve">Garcés Aragón, Daniel. (2008). La etnoeducación afrocolombiana. </w:t>
      </w:r>
      <w:r w:rsidRPr="00DB043F">
        <w:rPr>
          <w:rFonts w:ascii="Arial" w:eastAsiaTheme="minorHAnsi" w:hAnsi="Arial" w:cs="Arial"/>
          <w:sz w:val="18"/>
          <w:szCs w:val="20"/>
          <w:lang w:val="es-CO" w:eastAsia="en-US"/>
        </w:rPr>
        <w:t>Escenarios históricos y etnoeducativos, 1975-2000. Cali: editorial Valformas Ltda.</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18"/>
          <w:szCs w:val="20"/>
          <w:lang w:val="es-CO" w:eastAsia="en-US"/>
        </w:rPr>
      </w:pPr>
      <w:r w:rsidRPr="00DB043F">
        <w:rPr>
          <w:rFonts w:ascii="Arial" w:eastAsiaTheme="minorHAnsi" w:hAnsi="Arial" w:cs="Arial"/>
          <w:sz w:val="20"/>
          <w:szCs w:val="20"/>
          <w:lang w:val="es-CO" w:eastAsia="en-US"/>
        </w:rPr>
        <w:t xml:space="preserve">García rincón, Jorge (2014). Educación afro y conciencia crítica. </w:t>
      </w:r>
      <w:r w:rsidRPr="00DB043F">
        <w:rPr>
          <w:rFonts w:ascii="Arial" w:eastAsiaTheme="minorHAnsi" w:hAnsi="Arial" w:cs="Arial"/>
          <w:sz w:val="18"/>
          <w:szCs w:val="20"/>
          <w:lang w:val="es-CO" w:eastAsia="en-US"/>
        </w:rPr>
        <w:t>La influencia del pensamiento de Freire en los procesos educativos afrocolombianos. Revista educación y cultura, nro. 103, pp. 67-72. Bogotá: FECODE.</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18"/>
          <w:szCs w:val="20"/>
          <w:lang w:val="es-CO" w:eastAsia="en-US"/>
        </w:rPr>
      </w:pPr>
      <w:r w:rsidRPr="00DB043F">
        <w:rPr>
          <w:rFonts w:ascii="Arial" w:eastAsiaTheme="minorHAnsi" w:hAnsi="Arial" w:cs="Arial"/>
          <w:sz w:val="20"/>
          <w:szCs w:val="20"/>
          <w:lang w:val="es-CO" w:eastAsia="en-US"/>
        </w:rPr>
        <w:t xml:space="preserve">Lineamientos proyectos etnoeducativos institucionales. </w:t>
      </w:r>
      <w:r w:rsidRPr="00DB043F">
        <w:rPr>
          <w:rFonts w:ascii="Arial" w:eastAsiaTheme="minorHAnsi" w:hAnsi="Arial" w:cs="Arial"/>
          <w:sz w:val="18"/>
          <w:szCs w:val="20"/>
          <w:lang w:val="es-CO" w:eastAsia="en-US"/>
        </w:rPr>
        <w:t>Libro la Etnoeducación: realidad y esperanza de los pueblos indígenas y afrocolombianos. Año 1996.</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20"/>
          <w:szCs w:val="20"/>
          <w:lang w:val="es-CO" w:eastAsia="en-US"/>
        </w:rPr>
      </w:pPr>
      <w:r w:rsidRPr="00DB043F">
        <w:rPr>
          <w:rFonts w:ascii="Arial" w:eastAsiaTheme="minorHAnsi" w:hAnsi="Arial" w:cs="Arial"/>
          <w:sz w:val="20"/>
          <w:szCs w:val="20"/>
          <w:lang w:val="es-CO" w:eastAsia="en-US"/>
        </w:rPr>
        <w:t>PNUD  (2011). Afrocolombianos. Sus territorios y condiciones de vida. En: cuaderno del informe de desarrollo humano. Bogotá: autor.</w:t>
      </w:r>
    </w:p>
    <w:p w:rsidR="005370CA" w:rsidRPr="00F22436" w:rsidRDefault="005370CA" w:rsidP="002E2121">
      <w:pPr>
        <w:pStyle w:val="Textonotapie"/>
        <w:numPr>
          <w:ilvl w:val="0"/>
          <w:numId w:val="70"/>
        </w:numPr>
        <w:rPr>
          <w:rFonts w:ascii="Arial" w:hAnsi="Arial" w:cs="Arial"/>
          <w:sz w:val="4"/>
          <w:szCs w:val="16"/>
          <w:lang w:val="es-CO"/>
        </w:rPr>
      </w:pPr>
    </w:p>
    <w:p w:rsidR="003E27D7" w:rsidRPr="005370CA" w:rsidRDefault="003E27D7" w:rsidP="002E2121">
      <w:pPr>
        <w:numPr>
          <w:ilvl w:val="0"/>
          <w:numId w:val="69"/>
        </w:numPr>
        <w:jc w:val="both"/>
        <w:rPr>
          <w:rFonts w:ascii="Arial" w:hAnsi="Arial" w:cs="Arial"/>
          <w:color w:val="0070C0"/>
          <w:sz w:val="16"/>
          <w:szCs w:val="16"/>
          <w:u w:val="single"/>
          <w:lang w:val="es-CO"/>
        </w:rPr>
      </w:pPr>
      <w:r w:rsidRPr="005370CA">
        <w:rPr>
          <w:rFonts w:ascii="Arial" w:hAnsi="Arial" w:cs="Arial"/>
          <w:b/>
          <w:color w:val="0070C0"/>
          <w:sz w:val="20"/>
          <w:szCs w:val="20"/>
          <w:lang w:val="es-CO"/>
        </w:rPr>
        <w:t>Referente MEN modelos educativos flexibles para la prestación del servicio educativo</w:t>
      </w:r>
    </w:p>
    <w:p w:rsidR="003E27D7" w:rsidRPr="00AD7BDB" w:rsidRDefault="00D300E4" w:rsidP="003E27D7">
      <w:pPr>
        <w:ind w:left="360"/>
        <w:jc w:val="both"/>
        <w:rPr>
          <w:rFonts w:ascii="Arial" w:hAnsi="Arial" w:cs="Arial"/>
          <w:color w:val="0000FF"/>
          <w:sz w:val="16"/>
          <w:szCs w:val="16"/>
          <w:u w:val="single"/>
          <w:lang w:val="es-CO"/>
        </w:rPr>
      </w:pPr>
      <w:hyperlink r:id="rId42" w:history="1">
        <w:r w:rsidR="003E27D7" w:rsidRPr="00AD7BDB">
          <w:rPr>
            <w:rFonts w:ascii="Arial" w:hAnsi="Arial" w:cs="Arial"/>
            <w:color w:val="0000FF"/>
            <w:sz w:val="16"/>
            <w:szCs w:val="16"/>
            <w:u w:val="single"/>
            <w:lang w:val="es-CO"/>
          </w:rPr>
          <w:t>https://www.mineducacion.gov.co/1759/articles-340089_archivopdf_orientaciones_pedagogicas_tomoI.pdf</w:t>
        </w:r>
      </w:hyperlink>
    </w:p>
    <w:p w:rsidR="003E27D7" w:rsidRPr="005370CA" w:rsidRDefault="003E27D7" w:rsidP="002E2121">
      <w:pPr>
        <w:numPr>
          <w:ilvl w:val="0"/>
          <w:numId w:val="69"/>
        </w:numPr>
        <w:contextualSpacing/>
        <w:jc w:val="both"/>
        <w:rPr>
          <w:rFonts w:ascii="Arial" w:eastAsiaTheme="minorHAnsi" w:hAnsi="Arial" w:cs="Arial"/>
          <w:b/>
          <w:color w:val="0070C0"/>
          <w:sz w:val="20"/>
          <w:szCs w:val="20"/>
          <w:lang w:eastAsia="en-US"/>
        </w:rPr>
      </w:pPr>
      <w:r w:rsidRPr="005370CA">
        <w:rPr>
          <w:rFonts w:ascii="Arial" w:eastAsiaTheme="minorHAnsi" w:hAnsi="Arial" w:cs="Arial"/>
          <w:b/>
          <w:color w:val="0070C0"/>
          <w:sz w:val="20"/>
          <w:szCs w:val="20"/>
          <w:lang w:eastAsia="en-US"/>
        </w:rPr>
        <w:t>Constitución Política de Colombia</w:t>
      </w:r>
    </w:p>
    <w:p w:rsidR="003E27D7" w:rsidRPr="00AD7BDB"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Ley 115 de Febrero 8 de 1994 </w:t>
      </w:r>
      <w:r w:rsidRPr="00AD7BDB">
        <w:rPr>
          <w:rFonts w:ascii="Arial" w:eastAsiaTheme="minorHAnsi" w:hAnsi="Arial" w:cs="Arial"/>
          <w:color w:val="131313"/>
          <w:sz w:val="20"/>
          <w:szCs w:val="20"/>
          <w:lang w:eastAsia="en-US"/>
        </w:rPr>
        <w:t xml:space="preserve">por la cual se expide la Ley General de Educación, que regula en el </w:t>
      </w:r>
      <w:r w:rsidRPr="00AD7BDB">
        <w:rPr>
          <w:rFonts w:ascii="Arial" w:eastAsiaTheme="minorHAnsi" w:hAnsi="Arial" w:cs="Arial"/>
          <w:i/>
          <w:color w:val="131313"/>
          <w:sz w:val="20"/>
          <w:szCs w:val="20"/>
          <w:lang w:eastAsia="en-US"/>
        </w:rPr>
        <w:t>Artículo N° 73</w:t>
      </w:r>
      <w:r w:rsidRPr="00AD7BDB">
        <w:rPr>
          <w:rFonts w:ascii="Arial" w:eastAsiaTheme="minorHAnsi" w:hAnsi="Arial" w:cs="Arial"/>
          <w:color w:val="131313"/>
          <w:sz w:val="20"/>
          <w:szCs w:val="20"/>
          <w:lang w:eastAsia="en-US"/>
        </w:rPr>
        <w:t xml:space="preserve"> lo concerniente al Proyecto Educativo Comunitario.</w:t>
      </w:r>
    </w:p>
    <w:p w:rsidR="003E27D7" w:rsidRPr="00AD7BDB"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Decreto 1860 de Agosto 5 de 1994 </w:t>
      </w:r>
      <w:r w:rsidRPr="00AD7BDB">
        <w:rPr>
          <w:rFonts w:ascii="Arial" w:eastAsiaTheme="minorHAnsi" w:hAnsi="Arial" w:cs="Arial"/>
          <w:color w:val="131313"/>
          <w:sz w:val="20"/>
          <w:szCs w:val="20"/>
          <w:lang w:eastAsia="en-US"/>
        </w:rPr>
        <w:t>mediante el cual se reglamenta parcialmente la Ley 115 de 1994</w:t>
      </w:r>
    </w:p>
    <w:p w:rsidR="003E27D7" w:rsidRPr="00AD7BDB"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Decreto 1290 de Abril 16 de 2009 </w:t>
      </w:r>
      <w:r w:rsidRPr="00AD7BDB">
        <w:rPr>
          <w:rFonts w:ascii="Arial" w:eastAsiaTheme="minorHAnsi" w:hAnsi="Arial" w:cs="Arial"/>
          <w:color w:val="131313"/>
          <w:sz w:val="20"/>
          <w:szCs w:val="20"/>
          <w:lang w:eastAsia="en-US"/>
        </w:rPr>
        <w:t xml:space="preserve">por el cual se reglamenta la evaluación del aprendizaje y promoción de los estudiantes de los niveles de educación básica y media. </w:t>
      </w:r>
    </w:p>
    <w:p w:rsidR="003E27D7" w:rsidRPr="00AD7BDB"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Ley 1620 de Marzo 15 de 2013 </w:t>
      </w:r>
      <w:r w:rsidRPr="00AD7BDB">
        <w:rPr>
          <w:rFonts w:ascii="Arial" w:eastAsiaTheme="minorHAnsi" w:hAnsi="Arial" w:cs="Arial"/>
          <w:color w:val="131313"/>
          <w:sz w:val="20"/>
          <w:szCs w:val="20"/>
          <w:lang w:eastAsia="en-US"/>
        </w:rPr>
        <w:t>por la cual se crea el Sistema Nacional de Convivencia Escolar y Formación para el Ejercicio de los Derechos Humanos, la Educación para la Sexualidad y la Prevención y Mitigación de la Violencia Escolar.</w:t>
      </w:r>
    </w:p>
    <w:p w:rsidR="003E27D7" w:rsidRPr="00AD7BDB"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Decreto 1965 de Septiembre 11 de 2013 </w:t>
      </w:r>
      <w:r w:rsidRPr="00AD7BDB">
        <w:rPr>
          <w:rFonts w:ascii="Arial" w:eastAsiaTheme="minorHAnsi" w:hAnsi="Arial" w:cs="Arial"/>
          <w:color w:val="131313"/>
          <w:sz w:val="20"/>
          <w:szCs w:val="20"/>
          <w:lang w:eastAsia="en-US"/>
        </w:rPr>
        <w:t>por el cual se reglamenta la Ley 1620 de 2013, que crea el Sistema Nacional de Convivencia Escolar y Formación para el Ejercicio de los Derechos Humanos, la Educación para la Sexualidad y la Prevención y Mitigación de la Violencia Escolar.</w:t>
      </w:r>
    </w:p>
    <w:p w:rsidR="003E27D7"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Decreto N° 1075 del 26 de Mayo de 2015 </w:t>
      </w:r>
      <w:r w:rsidRPr="00AD7BDB">
        <w:rPr>
          <w:rFonts w:ascii="Arial" w:eastAsiaTheme="minorHAnsi" w:hAnsi="Arial" w:cs="Arial"/>
          <w:color w:val="131313"/>
          <w:sz w:val="20"/>
          <w:szCs w:val="20"/>
          <w:lang w:eastAsia="en-US"/>
        </w:rPr>
        <w:t>por el cual se expide el Decreto Único Reglamentario del Sector Educación.</w:t>
      </w:r>
    </w:p>
    <w:p w:rsidR="003E27D7"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EastAsia" w:hAnsi="Arial" w:cs="Arial"/>
          <w:b/>
          <w:color w:val="0070C0"/>
          <w:sz w:val="20"/>
          <w:szCs w:val="20"/>
          <w:lang w:val="es-CO" w:eastAsia="es-CO"/>
        </w:rPr>
        <w:t xml:space="preserve">Decreto 1421 de Agosto 29 de 2017 </w:t>
      </w:r>
      <w:r w:rsidRPr="00E56C37">
        <w:rPr>
          <w:rFonts w:ascii="Arial" w:eastAsiaTheme="minorEastAsia" w:hAnsi="Arial" w:cs="Arial"/>
          <w:sz w:val="20"/>
          <w:szCs w:val="20"/>
          <w:lang w:val="es-CO" w:eastAsia="es-CO"/>
        </w:rPr>
        <w:t>Por el cual se reglamenta en el marco de la educación inclusiva la atención educativa a la población con discapacidad.</w:t>
      </w:r>
    </w:p>
    <w:p w:rsidR="003E27D7"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EastAsia" w:hAnsi="Arial" w:cs="Arial"/>
          <w:b/>
          <w:color w:val="0070C0"/>
          <w:sz w:val="20"/>
          <w:szCs w:val="20"/>
          <w:lang w:val="es-CO" w:eastAsia="es-CO"/>
        </w:rPr>
        <w:t>Ley 2025 de Julio 23 de 2020</w:t>
      </w:r>
      <w:r w:rsidRPr="005370CA">
        <w:rPr>
          <w:rFonts w:ascii="Arial" w:eastAsiaTheme="minorEastAsia" w:hAnsi="Arial" w:cs="Arial"/>
          <w:color w:val="0070C0"/>
          <w:sz w:val="20"/>
          <w:szCs w:val="20"/>
          <w:lang w:val="es-CO" w:eastAsia="es-CO"/>
        </w:rPr>
        <w:t xml:space="preserve"> </w:t>
      </w:r>
      <w:r w:rsidRPr="00E56C37">
        <w:rPr>
          <w:rFonts w:ascii="Arial" w:eastAsiaTheme="minorEastAsia" w:hAnsi="Arial" w:cs="Arial"/>
          <w:sz w:val="20"/>
          <w:szCs w:val="20"/>
          <w:lang w:val="es-CO" w:eastAsia="es-CO"/>
        </w:rPr>
        <w:t>Por medio de la cual se establecen lineamientos para la implementación de las escuelas para padres y madres de familia y cuidadores, en las instituciones de educación preescolar, básica y media del país, se deroga la ley 1404 de 2010 y se dictan otras disposiciones.</w:t>
      </w:r>
    </w:p>
    <w:p w:rsidR="003E27D7" w:rsidRPr="00436F21"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val="es-CO"/>
        </w:rPr>
        <w:t>Ley 2216 de Junio 23 de 2</w:t>
      </w:r>
      <w:r w:rsidR="005370CA" w:rsidRPr="005370CA">
        <w:rPr>
          <w:rFonts w:ascii="Arial" w:eastAsiaTheme="minorEastAsia" w:hAnsi="Arial" w:cs="Arial"/>
          <w:b/>
          <w:color w:val="0070C0"/>
          <w:sz w:val="20"/>
          <w:szCs w:val="20"/>
          <w:lang w:val="es-CO" w:eastAsia="es-CO"/>
        </w:rPr>
        <w:t>022</w:t>
      </w:r>
      <w:r w:rsidRPr="005370CA">
        <w:rPr>
          <w:rFonts w:ascii="Arial" w:eastAsiaTheme="minorEastAsia" w:hAnsi="Arial" w:cs="Arial"/>
          <w:b/>
          <w:color w:val="0070C0"/>
          <w:sz w:val="20"/>
          <w:szCs w:val="20"/>
          <w:lang w:val="es-CO" w:eastAsia="es-CO"/>
        </w:rPr>
        <w:t xml:space="preserve"> </w:t>
      </w:r>
      <w:r w:rsidRPr="00E56C37">
        <w:rPr>
          <w:rFonts w:ascii="Arial" w:eastAsiaTheme="minorEastAsia" w:hAnsi="Arial" w:cs="Arial"/>
          <w:sz w:val="20"/>
          <w:szCs w:val="20"/>
          <w:lang w:val="es-CO" w:eastAsia="es-CO"/>
        </w:rPr>
        <w:t>Por medio de la cual</w:t>
      </w:r>
      <w:r w:rsidRPr="00E56C37">
        <w:rPr>
          <w:rFonts w:ascii="Arial" w:eastAsiaTheme="minorEastAsia" w:hAnsi="Arial" w:cs="Arial"/>
          <w:b/>
          <w:sz w:val="20"/>
          <w:szCs w:val="20"/>
          <w:lang w:val="es-CO" w:eastAsia="es-CO"/>
        </w:rPr>
        <w:t xml:space="preserve"> </w:t>
      </w:r>
      <w:r w:rsidRPr="00E56C37">
        <w:rPr>
          <w:rFonts w:ascii="Arial" w:eastAsiaTheme="minorEastAsia" w:hAnsi="Arial" w:cs="Arial"/>
          <w:sz w:val="20"/>
          <w:szCs w:val="20"/>
          <w:lang w:val="es-CO" w:eastAsia="es-CO"/>
        </w:rPr>
        <w:t>se promueve la educación inclusiva y el desarrollo integral de niñas, niños, adolescentes y jóvenes con trastornos específicos de aprendizaje.</w:t>
      </w:r>
    </w:p>
    <w:p w:rsidR="003E27D7"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val="es-CO"/>
        </w:rPr>
        <w:t>Decreto 1411 de 2022</w:t>
      </w:r>
      <w:r w:rsidRPr="005370CA">
        <w:rPr>
          <w:rFonts w:ascii="Arial" w:eastAsiaTheme="minorHAnsi" w:hAnsi="Arial" w:cs="Arial"/>
          <w:color w:val="0070C0"/>
          <w:sz w:val="20"/>
          <w:szCs w:val="20"/>
          <w:lang w:eastAsia="en-US"/>
        </w:rPr>
        <w:t xml:space="preserve"> </w:t>
      </w:r>
      <w:r>
        <w:rPr>
          <w:rFonts w:ascii="Arial" w:eastAsiaTheme="minorHAnsi" w:hAnsi="Arial" w:cs="Arial"/>
          <w:color w:val="131313"/>
          <w:sz w:val="20"/>
          <w:szCs w:val="20"/>
          <w:lang w:eastAsia="en-US"/>
        </w:rPr>
        <w:t xml:space="preserve">Por </w:t>
      </w:r>
      <w:r w:rsidRPr="00436F21">
        <w:rPr>
          <w:rFonts w:ascii="Arial" w:eastAsiaTheme="minorHAnsi" w:hAnsi="Arial" w:cs="Arial"/>
          <w:color w:val="131313"/>
          <w:sz w:val="20"/>
          <w:szCs w:val="20"/>
          <w:lang w:eastAsia="en-US"/>
        </w:rPr>
        <w:t>medio del cual se reglamenta la prestación del servicio d</w:t>
      </w:r>
      <w:r>
        <w:rPr>
          <w:rFonts w:ascii="Arial" w:eastAsiaTheme="minorHAnsi" w:hAnsi="Arial" w:cs="Arial"/>
          <w:color w:val="131313"/>
          <w:sz w:val="20"/>
          <w:szCs w:val="20"/>
          <w:lang w:eastAsia="en-US"/>
        </w:rPr>
        <w:t>e educación inicial en Colombia.</w:t>
      </w:r>
    </w:p>
    <w:p w:rsidR="003E27D7" w:rsidRPr="00E56C37"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val="es-CO"/>
        </w:rPr>
        <w:lastRenderedPageBreak/>
        <w:t>Decreto 0459 de 2024</w:t>
      </w:r>
      <w:r w:rsidRPr="005370CA">
        <w:rPr>
          <w:rFonts w:ascii="Arial" w:eastAsiaTheme="minorEastAsia" w:hAnsi="Arial" w:cs="Arial"/>
          <w:color w:val="0070C0"/>
          <w:sz w:val="20"/>
          <w:szCs w:val="20"/>
          <w:lang w:val="es-CO" w:eastAsia="es-CO"/>
        </w:rPr>
        <w:t xml:space="preserve"> </w:t>
      </w:r>
      <w:r w:rsidRPr="00E56C37">
        <w:rPr>
          <w:rFonts w:ascii="Arial" w:eastAsiaTheme="minorEastAsia" w:hAnsi="Arial" w:cs="Arial"/>
          <w:sz w:val="20"/>
          <w:szCs w:val="20"/>
          <w:lang w:val="es-CO" w:eastAsia="es-CO"/>
        </w:rPr>
        <w:t>Por medio del cual se reglamenta la participación de las familias en los procesos educativos de los establecimientos educativos oficiales y no oficiales.</w:t>
      </w:r>
    </w:p>
    <w:p w:rsidR="003E27D7" w:rsidRPr="005370CA" w:rsidRDefault="003E27D7" w:rsidP="002E2121">
      <w:pPr>
        <w:numPr>
          <w:ilvl w:val="0"/>
          <w:numId w:val="69"/>
        </w:numPr>
        <w:autoSpaceDE w:val="0"/>
        <w:autoSpaceDN w:val="0"/>
        <w:adjustRightInd w:val="0"/>
        <w:contextualSpacing/>
        <w:jc w:val="both"/>
        <w:rPr>
          <w:rFonts w:ascii="Arial" w:hAnsi="Arial" w:cs="Arial"/>
          <w:color w:val="0070C0"/>
          <w:sz w:val="20"/>
          <w:szCs w:val="20"/>
        </w:rPr>
      </w:pPr>
      <w:r w:rsidRPr="005370CA">
        <w:rPr>
          <w:rFonts w:ascii="Arial" w:hAnsi="Arial" w:cs="Arial"/>
          <w:b/>
          <w:color w:val="0070C0"/>
          <w:sz w:val="20"/>
          <w:szCs w:val="20"/>
        </w:rPr>
        <w:t>Modelo de autoevaluación para el mejoramiento institucional MEN</w:t>
      </w:r>
    </w:p>
    <w:p w:rsidR="003E27D7" w:rsidRPr="00AD7BDB" w:rsidRDefault="00D300E4" w:rsidP="003E27D7">
      <w:pPr>
        <w:autoSpaceDE w:val="0"/>
        <w:autoSpaceDN w:val="0"/>
        <w:adjustRightInd w:val="0"/>
        <w:ind w:left="360"/>
        <w:contextualSpacing/>
        <w:jc w:val="both"/>
        <w:rPr>
          <w:rFonts w:ascii="Arial" w:hAnsi="Arial" w:cs="Arial"/>
          <w:sz w:val="20"/>
          <w:szCs w:val="20"/>
        </w:rPr>
      </w:pPr>
      <w:hyperlink r:id="rId43" w:history="1">
        <w:r w:rsidR="003E27D7" w:rsidRPr="00AD7BDB">
          <w:rPr>
            <w:rFonts w:ascii="Arial" w:hAnsi="Arial" w:cs="Arial"/>
            <w:color w:val="0000FF"/>
            <w:sz w:val="16"/>
            <w:szCs w:val="16"/>
            <w:u w:val="single"/>
          </w:rPr>
          <w:t>https://www.mineducacion.gov.co/1621/articles-177745_archivo_pdf.pdf</w:t>
        </w:r>
      </w:hyperlink>
    </w:p>
    <w:p w:rsidR="003E27D7" w:rsidRPr="003E27D7" w:rsidRDefault="003E27D7" w:rsidP="003E27D7">
      <w:pPr>
        <w:shd w:val="clear" w:color="auto" w:fill="FFFFFF" w:themeFill="background1"/>
        <w:jc w:val="center"/>
        <w:rPr>
          <w:rFonts w:ascii="Arial" w:hAnsi="Arial" w:cs="Arial"/>
          <w:bCs/>
          <w:color w:val="0070C0"/>
          <w:kern w:val="32"/>
          <w:sz w:val="20"/>
          <w:szCs w:val="20"/>
        </w:rPr>
      </w:pPr>
      <w:r w:rsidRPr="003E27D7">
        <w:rPr>
          <w:rFonts w:ascii="Helvetica LT Std" w:hAnsi="Helvetica LT Std" w:cs="Arial"/>
          <w:b/>
          <w:color w:val="0070C0"/>
          <w:sz w:val="28"/>
          <w:szCs w:val="28"/>
          <w:lang w:val="es-CO"/>
        </w:rPr>
        <w:t>Lista de anexos</w:t>
      </w:r>
    </w:p>
    <w:p w:rsidR="00D229C9" w:rsidRDefault="00D229C9" w:rsidP="00D229C9">
      <w:pPr>
        <w:jc w:val="both"/>
        <w:rPr>
          <w:rFonts w:ascii="Arial" w:eastAsiaTheme="minorHAnsi" w:hAnsi="Arial" w:cs="Arial"/>
          <w:sz w:val="20"/>
          <w:szCs w:val="20"/>
          <w:lang w:eastAsia="en-US"/>
        </w:rPr>
      </w:pP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ciencias naturales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w:t>
      </w:r>
      <w:r w:rsidRPr="00AB562B">
        <w:rPr>
          <w:rFonts w:ascii="Arial" w:eastAsiaTheme="minorHAnsi" w:hAnsi="Arial" w:cs="Arial"/>
          <w:bCs/>
          <w:kern w:val="32"/>
          <w:sz w:val="20"/>
          <w:szCs w:val="20"/>
          <w:lang w:val="es-CO"/>
        </w:rPr>
        <w:t xml:space="preserve"> Plan de área </w:t>
      </w:r>
      <w:r w:rsidRPr="00AB562B">
        <w:rPr>
          <w:rFonts w:ascii="Arial" w:eastAsia="Calibri" w:hAnsi="Arial" w:cs="Arial"/>
          <w:sz w:val="20"/>
          <w:szCs w:val="20"/>
          <w:lang w:val="es-CO" w:eastAsia="en-US"/>
        </w:rPr>
        <w:t>ciencias sociales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3:</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 xml:space="preserve">educación artística BÁSICA PRIMARIA. </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4:</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ética y en valores humanos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5:</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física, recreación y deportes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6:</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religiosa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7:</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humanidades, lenguaje e idiomas extranjeros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8:</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matemáticas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9:</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tecnología e informática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10:</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ciencias naturales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11:</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ciencias sociales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12:</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artística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13:</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ética y en valores humanos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14:</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física, recreación y deportes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15:</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religiosa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16:</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área </w:t>
      </w:r>
      <w:r w:rsidRPr="00AB562B">
        <w:rPr>
          <w:rFonts w:ascii="Arial" w:eastAsia="Calibri" w:hAnsi="Arial" w:cs="Arial"/>
          <w:sz w:val="20"/>
          <w:szCs w:val="20"/>
          <w:lang w:val="es-CO" w:eastAsia="en-US"/>
        </w:rPr>
        <w:t>humanidades, lenguaje e idiomas extranjeros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17:</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matemáticas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18:</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tecnología e informática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19:</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ciencias naturales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20:</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ciencias sociales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21:</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artística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22:</w:t>
      </w:r>
      <w:r w:rsidRPr="00AB562B">
        <w:rPr>
          <w:rFonts w:ascii="Arial" w:eastAsiaTheme="minorHAnsi" w:hAnsi="Arial" w:cs="Arial"/>
          <w:bCs/>
          <w:kern w:val="32"/>
          <w:sz w:val="20"/>
          <w:szCs w:val="20"/>
          <w:lang w:val="es-CO"/>
        </w:rPr>
        <w:t xml:space="preserve"> Plan de área </w:t>
      </w:r>
      <w:r w:rsidRPr="00AB562B">
        <w:rPr>
          <w:rFonts w:ascii="Arial" w:eastAsia="Calibri" w:hAnsi="Arial" w:cs="Arial"/>
          <w:sz w:val="20"/>
          <w:szCs w:val="20"/>
          <w:lang w:val="es-CO" w:eastAsia="en-US"/>
        </w:rPr>
        <w:t>educación ética y en valores humanos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23:</w:t>
      </w:r>
      <w:r w:rsidRPr="00AB562B">
        <w:rPr>
          <w:rFonts w:ascii="Arial" w:eastAsiaTheme="minorHAnsi" w:hAnsi="Arial" w:cs="Arial"/>
          <w:bCs/>
          <w:kern w:val="32"/>
          <w:sz w:val="20"/>
          <w:szCs w:val="20"/>
          <w:lang w:val="es-CO"/>
        </w:rPr>
        <w:t xml:space="preserve"> Plan de área </w:t>
      </w:r>
      <w:r w:rsidRPr="00AB562B">
        <w:rPr>
          <w:rFonts w:ascii="Arial" w:eastAsia="Calibri" w:hAnsi="Arial" w:cs="Arial"/>
          <w:sz w:val="20"/>
          <w:szCs w:val="20"/>
          <w:lang w:val="es-CO" w:eastAsia="en-US"/>
        </w:rPr>
        <w:t>educación física, recreación y deportes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24:</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religiosa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25:</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área </w:t>
      </w:r>
      <w:r w:rsidRPr="00AB562B">
        <w:rPr>
          <w:rFonts w:ascii="Arial" w:eastAsia="Calibri" w:hAnsi="Arial" w:cs="Arial"/>
          <w:sz w:val="20"/>
          <w:szCs w:val="20"/>
          <w:lang w:val="es-CO" w:eastAsia="en-US"/>
        </w:rPr>
        <w:t>humanidades, lengua castellana e idiomas extranjeros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26:</w:t>
      </w:r>
      <w:r w:rsidRPr="00AB562B">
        <w:rPr>
          <w:rFonts w:ascii="Arial" w:eastAsiaTheme="minorHAnsi" w:hAnsi="Arial" w:cs="Arial"/>
          <w:bCs/>
          <w:kern w:val="32"/>
          <w:sz w:val="20"/>
          <w:szCs w:val="20"/>
          <w:lang w:val="es-CO"/>
        </w:rPr>
        <w:t xml:space="preserve"> Plan de área </w:t>
      </w:r>
      <w:r w:rsidRPr="00AB562B">
        <w:rPr>
          <w:rFonts w:ascii="Arial" w:eastAsia="Calibri" w:hAnsi="Arial" w:cs="Arial"/>
          <w:sz w:val="20"/>
          <w:szCs w:val="20"/>
          <w:lang w:val="es-CO" w:eastAsia="en-US"/>
        </w:rPr>
        <w:t>matemáticas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27:</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tecnología e informática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hAnsi="Arial" w:cs="Arial"/>
          <w:b/>
          <w:bCs/>
          <w:color w:val="0070C0"/>
          <w:kern w:val="32"/>
          <w:sz w:val="20"/>
          <w:szCs w:val="20"/>
        </w:rPr>
        <w:t>Anexo N° 28:</w:t>
      </w:r>
      <w:r w:rsidRPr="00AB562B">
        <w:rPr>
          <w:rFonts w:ascii="Arial" w:hAnsi="Arial" w:cs="Arial"/>
          <w:bCs/>
          <w:color w:val="0070C0"/>
          <w:kern w:val="32"/>
          <w:sz w:val="20"/>
          <w:szCs w:val="20"/>
        </w:rPr>
        <w:t xml:space="preserve"> </w:t>
      </w:r>
      <w:r w:rsidRPr="00AB562B">
        <w:rPr>
          <w:rFonts w:ascii="Arial" w:hAnsi="Arial" w:cs="Arial"/>
          <w:bCs/>
          <w:kern w:val="32"/>
          <w:sz w:val="20"/>
          <w:szCs w:val="20"/>
        </w:rPr>
        <w:t xml:space="preserve">Plan de área Ciencias Políticas y Económicas </w:t>
      </w:r>
      <w:r w:rsidRPr="00AB562B">
        <w:rPr>
          <w:rFonts w:ascii="Arial" w:eastAsia="Calibri" w:hAnsi="Arial" w:cs="Arial"/>
          <w:sz w:val="20"/>
          <w:szCs w:val="20"/>
          <w:lang w:val="es-CO" w:eastAsia="en-US"/>
        </w:rPr>
        <w:t>MEDIA.</w:t>
      </w:r>
    </w:p>
    <w:p w:rsidR="00D229C9" w:rsidRPr="00AB562B" w:rsidRDefault="00D229C9" w:rsidP="00C14CB4">
      <w:pPr>
        <w:numPr>
          <w:ilvl w:val="0"/>
          <w:numId w:val="10"/>
        </w:numPr>
        <w:jc w:val="both"/>
        <w:rPr>
          <w:rFonts w:ascii="Arial" w:eastAsiaTheme="minorHAnsi" w:hAnsi="Arial" w:cs="Arial"/>
          <w:bCs/>
          <w:kern w:val="32"/>
          <w:sz w:val="20"/>
          <w:szCs w:val="20"/>
          <w:lang w:val="es-CO" w:eastAsia="en-US"/>
        </w:rPr>
      </w:pPr>
      <w:r w:rsidRPr="00AB562B">
        <w:rPr>
          <w:rFonts w:ascii="Arial" w:eastAsiaTheme="minorHAnsi" w:hAnsi="Arial" w:cs="Arial"/>
          <w:b/>
          <w:bCs/>
          <w:color w:val="0070C0"/>
          <w:kern w:val="32"/>
          <w:sz w:val="20"/>
          <w:szCs w:val="20"/>
          <w:lang w:val="es-CO" w:eastAsia="en-US"/>
        </w:rPr>
        <w:t>Anexo N° 29:</w:t>
      </w:r>
      <w:r w:rsidRPr="00AB562B">
        <w:rPr>
          <w:rFonts w:ascii="Arial" w:eastAsiaTheme="minorHAnsi" w:hAnsi="Arial" w:cs="Arial"/>
          <w:bCs/>
          <w:color w:val="0070C0"/>
          <w:kern w:val="32"/>
          <w:sz w:val="20"/>
          <w:szCs w:val="20"/>
          <w:lang w:val="es-CO" w:eastAsia="en-US"/>
        </w:rPr>
        <w:t xml:space="preserve"> </w:t>
      </w:r>
      <w:r w:rsidRPr="00AB562B">
        <w:rPr>
          <w:rFonts w:ascii="Arial" w:eastAsiaTheme="minorHAnsi" w:hAnsi="Arial" w:cs="Arial"/>
          <w:bCs/>
          <w:kern w:val="32"/>
          <w:sz w:val="20"/>
          <w:szCs w:val="20"/>
          <w:lang w:val="es-CO" w:eastAsia="en-US"/>
        </w:rPr>
        <w:t xml:space="preserve">Plan de área de Filosofía </w:t>
      </w:r>
      <w:r w:rsidRPr="00AB562B">
        <w:rPr>
          <w:rFonts w:ascii="Arial" w:eastAsia="Calibri" w:hAnsi="Arial" w:cs="Arial"/>
          <w:sz w:val="20"/>
          <w:szCs w:val="20"/>
          <w:lang w:val="es-CO" w:eastAsia="en-US"/>
        </w:rPr>
        <w:t>MEDIA.</w:t>
      </w:r>
    </w:p>
    <w:p w:rsidR="00D229C9" w:rsidRPr="00D229C9" w:rsidRDefault="00D229C9" w:rsidP="00C14CB4">
      <w:pPr>
        <w:numPr>
          <w:ilvl w:val="0"/>
          <w:numId w:val="10"/>
        </w:numPr>
        <w:jc w:val="both"/>
        <w:rPr>
          <w:rFonts w:ascii="Arial" w:eastAsiaTheme="minorHAnsi" w:hAnsi="Arial" w:cs="Arial"/>
          <w:b/>
          <w:bCs/>
          <w:color w:val="0070C0"/>
          <w:kern w:val="32"/>
          <w:sz w:val="20"/>
          <w:szCs w:val="20"/>
          <w:lang w:val="es-CO" w:eastAsia="en-US"/>
        </w:rPr>
      </w:pPr>
      <w:r w:rsidRPr="00D229C9">
        <w:rPr>
          <w:rFonts w:ascii="Arial" w:eastAsiaTheme="minorHAnsi" w:hAnsi="Arial" w:cs="Arial"/>
          <w:b/>
          <w:bCs/>
          <w:color w:val="0070C0"/>
          <w:kern w:val="32"/>
          <w:sz w:val="20"/>
          <w:szCs w:val="20"/>
          <w:lang w:val="es-CO" w:eastAsia="en-US"/>
        </w:rPr>
        <w:t>Anexo N° 3</w:t>
      </w:r>
      <w:r w:rsidR="00494DD2">
        <w:rPr>
          <w:rFonts w:ascii="Arial" w:eastAsiaTheme="minorHAnsi" w:hAnsi="Arial" w:cs="Arial"/>
          <w:b/>
          <w:bCs/>
          <w:color w:val="0070C0"/>
          <w:kern w:val="32"/>
          <w:sz w:val="20"/>
          <w:szCs w:val="20"/>
          <w:lang w:val="es-CO" w:eastAsia="en-US"/>
        </w:rPr>
        <w:t>0</w:t>
      </w:r>
      <w:r w:rsidRPr="00D229C9">
        <w:rPr>
          <w:rFonts w:ascii="Arial" w:eastAsiaTheme="minorHAnsi" w:hAnsi="Arial" w:cs="Arial"/>
          <w:b/>
          <w:bCs/>
          <w:color w:val="0070C0"/>
          <w:kern w:val="32"/>
          <w:sz w:val="20"/>
          <w:szCs w:val="20"/>
          <w:lang w:val="es-CO" w:eastAsia="en-US"/>
        </w:rPr>
        <w:t xml:space="preserve">: </w:t>
      </w:r>
      <w:r>
        <w:rPr>
          <w:rFonts w:ascii="Arial" w:hAnsi="Arial" w:cs="Arial"/>
          <w:sz w:val="20"/>
          <w:szCs w:val="20"/>
          <w:lang w:val="es-CO"/>
        </w:rPr>
        <w:t>P</w:t>
      </w:r>
      <w:r w:rsidRPr="00D229C9">
        <w:rPr>
          <w:rFonts w:ascii="Arial" w:hAnsi="Arial" w:cs="Arial"/>
          <w:sz w:val="20"/>
          <w:szCs w:val="20"/>
          <w:lang w:val="es-CO"/>
        </w:rPr>
        <w:t>ropuesta pedagógica servicio educativo en el nivel de preescola</w:t>
      </w:r>
      <w:r>
        <w:rPr>
          <w:rFonts w:ascii="Arial" w:hAnsi="Arial" w:cs="Arial"/>
          <w:sz w:val="20"/>
          <w:szCs w:val="20"/>
          <w:lang w:val="es-CO"/>
        </w:rPr>
        <w:t>r.</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3</w:t>
      </w:r>
      <w:r w:rsidR="00494DD2">
        <w:rPr>
          <w:rFonts w:ascii="Arial" w:eastAsiaTheme="minorHAnsi" w:hAnsi="Arial" w:cs="Arial"/>
          <w:b/>
          <w:bCs/>
          <w:color w:val="0070C0"/>
          <w:kern w:val="32"/>
          <w:sz w:val="20"/>
          <w:szCs w:val="20"/>
          <w:lang w:eastAsia="en-US"/>
        </w:rPr>
        <w:t>1</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 xml:space="preserve">Plan de estudios GRADO PRIMERO </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3</w:t>
      </w:r>
      <w:r w:rsidR="00494DD2">
        <w:rPr>
          <w:rFonts w:ascii="Arial" w:eastAsiaTheme="minorHAnsi" w:hAnsi="Arial" w:cs="Arial"/>
          <w:b/>
          <w:bCs/>
          <w:color w:val="0070C0"/>
          <w:kern w:val="32"/>
          <w:sz w:val="20"/>
          <w:szCs w:val="20"/>
          <w:lang w:eastAsia="en-US"/>
        </w:rPr>
        <w:t>2</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SEGUNDO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3</w:t>
      </w:r>
      <w:r w:rsidR="00494DD2">
        <w:rPr>
          <w:rFonts w:ascii="Arial" w:eastAsiaTheme="minorHAnsi" w:hAnsi="Arial" w:cs="Arial"/>
          <w:b/>
          <w:bCs/>
          <w:color w:val="0070C0"/>
          <w:kern w:val="32"/>
          <w:sz w:val="20"/>
          <w:szCs w:val="20"/>
          <w:lang w:eastAsia="en-US"/>
        </w:rPr>
        <w:t>3</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TERCERO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3</w:t>
      </w:r>
      <w:r w:rsidR="00494DD2">
        <w:rPr>
          <w:rFonts w:ascii="Arial" w:eastAsiaTheme="minorHAnsi" w:hAnsi="Arial" w:cs="Arial"/>
          <w:b/>
          <w:bCs/>
          <w:color w:val="0070C0"/>
          <w:kern w:val="32"/>
          <w:sz w:val="20"/>
          <w:szCs w:val="20"/>
          <w:lang w:eastAsia="en-US"/>
        </w:rPr>
        <w:t>4</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CUARTO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3</w:t>
      </w:r>
      <w:r w:rsidR="00494DD2">
        <w:rPr>
          <w:rFonts w:ascii="Arial" w:eastAsiaTheme="minorHAnsi" w:hAnsi="Arial" w:cs="Arial"/>
          <w:b/>
          <w:bCs/>
          <w:color w:val="0070C0"/>
          <w:kern w:val="32"/>
          <w:sz w:val="20"/>
          <w:szCs w:val="20"/>
          <w:lang w:eastAsia="en-US"/>
        </w:rPr>
        <w:t>5</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QUINTO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 xml:space="preserve">Anexo N° </w:t>
      </w:r>
      <w:r w:rsidR="00494DD2">
        <w:rPr>
          <w:rFonts w:ascii="Arial" w:eastAsiaTheme="minorHAnsi" w:hAnsi="Arial" w:cs="Arial"/>
          <w:b/>
          <w:bCs/>
          <w:color w:val="0070C0"/>
          <w:kern w:val="32"/>
          <w:sz w:val="20"/>
          <w:szCs w:val="20"/>
          <w:lang w:eastAsia="en-US"/>
        </w:rPr>
        <w:t>36</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SEXTO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 xml:space="preserve">Anexo N° </w:t>
      </w:r>
      <w:r w:rsidR="00494DD2">
        <w:rPr>
          <w:rFonts w:ascii="Arial" w:eastAsiaTheme="minorHAnsi" w:hAnsi="Arial" w:cs="Arial"/>
          <w:b/>
          <w:bCs/>
          <w:color w:val="0070C0"/>
          <w:kern w:val="32"/>
          <w:sz w:val="20"/>
          <w:szCs w:val="20"/>
          <w:lang w:eastAsia="en-US"/>
        </w:rPr>
        <w:t>37</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SÉPTIMO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 xml:space="preserve">Anexo N° </w:t>
      </w:r>
      <w:r w:rsidR="00494DD2">
        <w:rPr>
          <w:rFonts w:ascii="Arial" w:eastAsiaTheme="minorHAnsi" w:hAnsi="Arial" w:cs="Arial"/>
          <w:b/>
          <w:bCs/>
          <w:color w:val="0070C0"/>
          <w:kern w:val="32"/>
          <w:sz w:val="20"/>
          <w:szCs w:val="20"/>
          <w:lang w:eastAsia="en-US"/>
        </w:rPr>
        <w:t>38</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OCTAVO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 xml:space="preserve">Anexo N° </w:t>
      </w:r>
      <w:r w:rsidR="00494DD2">
        <w:rPr>
          <w:rFonts w:ascii="Arial" w:eastAsiaTheme="minorHAnsi" w:hAnsi="Arial" w:cs="Arial"/>
          <w:b/>
          <w:bCs/>
          <w:color w:val="0070C0"/>
          <w:kern w:val="32"/>
          <w:sz w:val="20"/>
          <w:szCs w:val="20"/>
          <w:lang w:eastAsia="en-US"/>
        </w:rPr>
        <w:t>39</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NOVENO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4</w:t>
      </w:r>
      <w:r w:rsidR="00494DD2">
        <w:rPr>
          <w:rFonts w:ascii="Arial" w:eastAsiaTheme="minorHAnsi" w:hAnsi="Arial" w:cs="Arial"/>
          <w:b/>
          <w:bCs/>
          <w:color w:val="0070C0"/>
          <w:kern w:val="32"/>
          <w:sz w:val="20"/>
          <w:szCs w:val="20"/>
          <w:lang w:eastAsia="en-US"/>
        </w:rPr>
        <w:t>0</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DÉCIMO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4</w:t>
      </w:r>
      <w:r w:rsidR="00494DD2">
        <w:rPr>
          <w:rFonts w:ascii="Arial" w:eastAsiaTheme="minorHAnsi" w:hAnsi="Arial" w:cs="Arial"/>
          <w:b/>
          <w:bCs/>
          <w:color w:val="0070C0"/>
          <w:kern w:val="32"/>
          <w:sz w:val="20"/>
          <w:szCs w:val="20"/>
          <w:lang w:eastAsia="en-US"/>
        </w:rPr>
        <w:t>1</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 xml:space="preserve">Plan de estudios  GRADO UNDÉCIMO </w:t>
      </w:r>
    </w:p>
    <w:p w:rsidR="003E27D7" w:rsidRPr="005370CA" w:rsidRDefault="003E27D7" w:rsidP="00C14CB4">
      <w:pPr>
        <w:numPr>
          <w:ilvl w:val="0"/>
          <w:numId w:val="10"/>
        </w:numPr>
        <w:jc w:val="both"/>
        <w:rPr>
          <w:rFonts w:ascii="Arial" w:eastAsiaTheme="minorHAnsi" w:hAnsi="Arial" w:cs="Arial"/>
          <w:bCs/>
          <w:kern w:val="32"/>
          <w:sz w:val="20"/>
          <w:szCs w:val="20"/>
          <w:lang w:eastAsia="en-US"/>
        </w:rPr>
      </w:pPr>
      <w:r w:rsidRPr="005370CA">
        <w:rPr>
          <w:rFonts w:ascii="Arial" w:eastAsiaTheme="minorHAnsi" w:hAnsi="Arial" w:cs="Arial"/>
          <w:b/>
          <w:bCs/>
          <w:color w:val="0070C0"/>
          <w:kern w:val="32"/>
          <w:sz w:val="20"/>
          <w:szCs w:val="20"/>
          <w:lang w:val="es-CO"/>
        </w:rPr>
        <w:t xml:space="preserve">Anexo N° </w:t>
      </w:r>
      <w:r w:rsidR="005370CA" w:rsidRPr="005370CA">
        <w:rPr>
          <w:rFonts w:ascii="Arial" w:eastAsiaTheme="minorHAnsi" w:hAnsi="Arial" w:cs="Arial"/>
          <w:b/>
          <w:bCs/>
          <w:color w:val="0070C0"/>
          <w:kern w:val="32"/>
          <w:sz w:val="20"/>
          <w:szCs w:val="20"/>
          <w:lang w:val="es-CO"/>
        </w:rPr>
        <w:t>4</w:t>
      </w:r>
      <w:r w:rsidR="00494DD2">
        <w:rPr>
          <w:rFonts w:ascii="Arial" w:eastAsiaTheme="minorHAnsi" w:hAnsi="Arial" w:cs="Arial"/>
          <w:b/>
          <w:bCs/>
          <w:color w:val="0070C0"/>
          <w:kern w:val="32"/>
          <w:sz w:val="20"/>
          <w:szCs w:val="20"/>
          <w:lang w:val="es-CO"/>
        </w:rPr>
        <w:t>2</w:t>
      </w:r>
      <w:r w:rsidRPr="005370CA">
        <w:rPr>
          <w:rFonts w:ascii="Arial" w:eastAsiaTheme="minorHAnsi" w:hAnsi="Arial" w:cs="Arial"/>
          <w:b/>
          <w:bCs/>
          <w:color w:val="0070C0"/>
          <w:kern w:val="32"/>
          <w:sz w:val="20"/>
          <w:szCs w:val="20"/>
          <w:lang w:val="es-CO"/>
        </w:rPr>
        <w:t xml:space="preserve">: </w:t>
      </w:r>
      <w:r w:rsidRPr="005370CA">
        <w:rPr>
          <w:rFonts w:ascii="Arial" w:eastAsiaTheme="minorHAnsi" w:hAnsi="Arial" w:cs="Arial"/>
          <w:bCs/>
          <w:kern w:val="32"/>
          <w:sz w:val="20"/>
          <w:szCs w:val="20"/>
          <w:lang w:val="es-CO"/>
        </w:rPr>
        <w:t>Proyecto e</w:t>
      </w:r>
      <w:r w:rsidRPr="005370CA">
        <w:rPr>
          <w:rFonts w:ascii="Arial" w:hAnsi="Arial" w:cs="Arial"/>
          <w:sz w:val="20"/>
          <w:szCs w:val="20"/>
          <w:lang w:val="es-CO"/>
        </w:rPr>
        <w:t>studio, comprensión y práctica de la constitución.</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4</w:t>
      </w:r>
      <w:r w:rsidR="00494DD2">
        <w:rPr>
          <w:rFonts w:ascii="Arial" w:eastAsiaTheme="minorHAnsi" w:hAnsi="Arial" w:cs="Arial"/>
          <w:b/>
          <w:bCs/>
          <w:color w:val="0070C0"/>
          <w:kern w:val="32"/>
          <w:sz w:val="20"/>
          <w:szCs w:val="20"/>
        </w:rPr>
        <w:t>3</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aprovechamiento del tiempo libre.</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4</w:t>
      </w:r>
      <w:r w:rsidR="00494DD2">
        <w:rPr>
          <w:rFonts w:ascii="Arial" w:eastAsiaTheme="minorHAnsi" w:hAnsi="Arial" w:cs="Arial"/>
          <w:b/>
          <w:bCs/>
          <w:color w:val="0070C0"/>
          <w:kern w:val="32"/>
          <w:sz w:val="20"/>
          <w:szCs w:val="20"/>
        </w:rPr>
        <w:t>4</w:t>
      </w:r>
      <w:r w:rsidRPr="005370CA">
        <w:rPr>
          <w:rFonts w:ascii="Arial" w:eastAsiaTheme="minorHAnsi" w:hAnsi="Arial" w:cs="Arial"/>
          <w:b/>
          <w:bCs/>
          <w:color w:val="0070C0"/>
          <w:kern w:val="32"/>
          <w:sz w:val="20"/>
          <w:szCs w:val="20"/>
        </w:rPr>
        <w:t xml:space="preserve">: </w:t>
      </w:r>
      <w:r w:rsidRPr="005370CA">
        <w:rPr>
          <w:rFonts w:ascii="Arial" w:hAnsi="Arial" w:cs="Arial"/>
          <w:sz w:val="20"/>
          <w:szCs w:val="20"/>
          <w:lang w:val="es-CO"/>
        </w:rPr>
        <w:t>Proyecto la protección del ambiente y educación ambiental.</w:t>
      </w:r>
    </w:p>
    <w:p w:rsidR="003E27D7" w:rsidRPr="005370CA" w:rsidRDefault="003E27D7" w:rsidP="00C14CB4">
      <w:pPr>
        <w:pStyle w:val="Prrafodelista"/>
        <w:numPr>
          <w:ilvl w:val="0"/>
          <w:numId w:val="10"/>
        </w:numPr>
        <w:autoSpaceDE w:val="0"/>
        <w:autoSpaceDN w:val="0"/>
        <w:adjustRightInd w:val="0"/>
        <w:jc w:val="both"/>
        <w:rPr>
          <w:rFonts w:ascii="Arial" w:hAnsi="Arial" w:cs="Arial"/>
          <w:sz w:val="20"/>
          <w:szCs w:val="20"/>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4</w:t>
      </w:r>
      <w:r w:rsidR="00494DD2">
        <w:rPr>
          <w:rFonts w:ascii="Arial" w:eastAsiaTheme="minorHAnsi" w:hAnsi="Arial" w:cs="Arial"/>
          <w:b/>
          <w:bCs/>
          <w:color w:val="0070C0"/>
          <w:kern w:val="32"/>
          <w:sz w:val="20"/>
          <w:szCs w:val="20"/>
        </w:rPr>
        <w:t>5</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educación para la justicia, la paz y la democracia.</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494DD2">
        <w:rPr>
          <w:rFonts w:ascii="Arial" w:eastAsiaTheme="minorHAnsi" w:hAnsi="Arial" w:cs="Arial"/>
          <w:b/>
          <w:bCs/>
          <w:color w:val="0070C0"/>
          <w:kern w:val="32"/>
          <w:sz w:val="20"/>
          <w:szCs w:val="20"/>
        </w:rPr>
        <w:t>46</w:t>
      </w:r>
      <w:r w:rsidRPr="005370CA">
        <w:rPr>
          <w:rFonts w:ascii="Arial" w:eastAsiaTheme="minorHAnsi" w:hAnsi="Arial" w:cs="Arial"/>
          <w:b/>
          <w:bCs/>
          <w:color w:val="0070C0"/>
          <w:kern w:val="32"/>
          <w:sz w:val="20"/>
          <w:szCs w:val="20"/>
        </w:rPr>
        <w:t>:</w:t>
      </w:r>
      <w:r w:rsidRPr="005370CA">
        <w:rPr>
          <w:rFonts w:ascii="Arial" w:eastAsiaTheme="minorHAnsi" w:hAnsi="Arial" w:cs="Arial"/>
          <w:b/>
          <w:bCs/>
          <w:kern w:val="32"/>
          <w:sz w:val="20"/>
          <w:szCs w:val="20"/>
        </w:rPr>
        <w:t xml:space="preserve"> </w:t>
      </w:r>
      <w:r w:rsidRPr="005370CA">
        <w:rPr>
          <w:rFonts w:ascii="Arial" w:eastAsiaTheme="minorHAnsi" w:hAnsi="Arial" w:cs="Arial"/>
          <w:color w:val="010101"/>
          <w:sz w:val="20"/>
          <w:szCs w:val="20"/>
          <w:lang w:val="es-CO" w:eastAsia="en-US"/>
        </w:rPr>
        <w:t>Proyecto educación sexual.</w:t>
      </w:r>
    </w:p>
    <w:p w:rsidR="003E27D7" w:rsidRPr="005370CA" w:rsidRDefault="003E27D7" w:rsidP="00C14CB4">
      <w:pPr>
        <w:pStyle w:val="Prrafodelista"/>
        <w:numPr>
          <w:ilvl w:val="0"/>
          <w:numId w:val="10"/>
        </w:numPr>
        <w:autoSpaceDE w:val="0"/>
        <w:autoSpaceDN w:val="0"/>
        <w:adjustRightInd w:val="0"/>
        <w:jc w:val="both"/>
        <w:rPr>
          <w:rFonts w:ascii="Arial" w:eastAsiaTheme="minorHAnsi" w:hAnsi="Arial" w:cs="Arial"/>
          <w:color w:val="010101"/>
          <w:sz w:val="20"/>
          <w:szCs w:val="20"/>
          <w:lang w:val="es-CO" w:eastAsia="en-US"/>
        </w:rPr>
      </w:pPr>
      <w:r w:rsidRPr="005370CA">
        <w:rPr>
          <w:rFonts w:ascii="Arial" w:eastAsiaTheme="minorHAnsi" w:hAnsi="Arial" w:cs="Arial"/>
          <w:b/>
          <w:bCs/>
          <w:color w:val="0070C0"/>
          <w:kern w:val="32"/>
          <w:sz w:val="20"/>
          <w:szCs w:val="20"/>
        </w:rPr>
        <w:t xml:space="preserve">Anexo N° </w:t>
      </w:r>
      <w:r w:rsidR="00494DD2">
        <w:rPr>
          <w:rFonts w:ascii="Arial" w:eastAsiaTheme="minorHAnsi" w:hAnsi="Arial" w:cs="Arial"/>
          <w:b/>
          <w:bCs/>
          <w:color w:val="0070C0"/>
          <w:kern w:val="32"/>
          <w:sz w:val="20"/>
          <w:szCs w:val="20"/>
        </w:rPr>
        <w:t>47</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educación en tránsito y seguridad vial.</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494DD2">
        <w:rPr>
          <w:rFonts w:ascii="Arial" w:eastAsiaTheme="minorHAnsi" w:hAnsi="Arial" w:cs="Arial"/>
          <w:b/>
          <w:bCs/>
          <w:color w:val="0070C0"/>
          <w:kern w:val="32"/>
          <w:sz w:val="20"/>
          <w:szCs w:val="20"/>
        </w:rPr>
        <w:t>48</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cátedra de emprendimiento.</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494DD2">
        <w:rPr>
          <w:rFonts w:ascii="Arial" w:eastAsiaTheme="minorHAnsi" w:hAnsi="Arial" w:cs="Arial"/>
          <w:b/>
          <w:bCs/>
          <w:color w:val="0070C0"/>
          <w:kern w:val="32"/>
          <w:sz w:val="20"/>
          <w:szCs w:val="20"/>
        </w:rPr>
        <w:t>48</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cátedra de estudios afrocolombianos.</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lastRenderedPageBreak/>
        <w:t xml:space="preserve">Anexo N° </w:t>
      </w:r>
      <w:r w:rsidR="005370CA" w:rsidRPr="005370CA">
        <w:rPr>
          <w:rFonts w:ascii="Arial" w:eastAsiaTheme="minorHAnsi" w:hAnsi="Arial" w:cs="Arial"/>
          <w:b/>
          <w:bCs/>
          <w:color w:val="0070C0"/>
          <w:kern w:val="32"/>
          <w:sz w:val="20"/>
          <w:szCs w:val="20"/>
        </w:rPr>
        <w:t>5</w:t>
      </w:r>
      <w:r w:rsidR="00494DD2">
        <w:rPr>
          <w:rFonts w:ascii="Arial" w:eastAsiaTheme="minorHAnsi" w:hAnsi="Arial" w:cs="Arial"/>
          <w:b/>
          <w:bCs/>
          <w:color w:val="0070C0"/>
          <w:kern w:val="32"/>
          <w:sz w:val="20"/>
          <w:szCs w:val="20"/>
        </w:rPr>
        <w:t>0</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prevención de la drogadicción.</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5</w:t>
      </w:r>
      <w:r w:rsidR="00494DD2">
        <w:rPr>
          <w:rFonts w:ascii="Arial" w:eastAsiaTheme="minorHAnsi" w:hAnsi="Arial" w:cs="Arial"/>
          <w:b/>
          <w:bCs/>
          <w:color w:val="0070C0"/>
          <w:kern w:val="32"/>
          <w:sz w:val="20"/>
          <w:szCs w:val="20"/>
        </w:rPr>
        <w:t>1</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cátedra escolar de teatro y artes escénicas.</w:t>
      </w:r>
    </w:p>
    <w:p w:rsidR="003E27D7" w:rsidRPr="005370CA" w:rsidRDefault="003E27D7" w:rsidP="00C14CB4">
      <w:pPr>
        <w:pStyle w:val="Prrafodelista"/>
        <w:numPr>
          <w:ilvl w:val="0"/>
          <w:numId w:val="10"/>
        </w:numPr>
        <w:autoSpaceDE w:val="0"/>
        <w:autoSpaceDN w:val="0"/>
        <w:adjustRightInd w:val="0"/>
        <w:jc w:val="both"/>
        <w:rPr>
          <w:rFonts w:ascii="Arial" w:hAnsi="Arial" w:cs="Arial"/>
          <w:sz w:val="20"/>
          <w:szCs w:val="20"/>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5</w:t>
      </w:r>
      <w:r w:rsidR="00494DD2">
        <w:rPr>
          <w:rFonts w:ascii="Arial" w:eastAsiaTheme="minorHAnsi" w:hAnsi="Arial" w:cs="Arial"/>
          <w:b/>
          <w:bCs/>
          <w:color w:val="0070C0"/>
          <w:kern w:val="32"/>
          <w:sz w:val="20"/>
          <w:szCs w:val="20"/>
        </w:rPr>
        <w:t>2</w:t>
      </w:r>
      <w:r w:rsidRPr="005370CA">
        <w:rPr>
          <w:rFonts w:ascii="Arial" w:eastAsiaTheme="minorHAnsi" w:hAnsi="Arial" w:cs="Arial"/>
          <w:b/>
          <w:bCs/>
          <w:kern w:val="32"/>
          <w:sz w:val="20"/>
          <w:szCs w:val="20"/>
        </w:rPr>
        <w:t xml:space="preserve">: </w:t>
      </w:r>
      <w:r w:rsidRPr="005370CA">
        <w:rPr>
          <w:rFonts w:ascii="Arial" w:eastAsiaTheme="minorHAnsi" w:hAnsi="Arial" w:cs="Arial"/>
          <w:color w:val="010101"/>
          <w:sz w:val="20"/>
          <w:szCs w:val="20"/>
          <w:lang w:val="es-CO" w:eastAsia="en-US"/>
        </w:rPr>
        <w:t>Proyecto prevención y atención de desastres y emergencias.</w:t>
      </w:r>
    </w:p>
    <w:p w:rsidR="003E27D7" w:rsidRPr="005370CA" w:rsidRDefault="003E27D7" w:rsidP="00C14CB4">
      <w:pPr>
        <w:pStyle w:val="Prrafodelista"/>
        <w:numPr>
          <w:ilvl w:val="0"/>
          <w:numId w:val="10"/>
        </w:numPr>
        <w:autoSpaceDE w:val="0"/>
        <w:autoSpaceDN w:val="0"/>
        <w:adjustRightInd w:val="0"/>
        <w:jc w:val="both"/>
        <w:rPr>
          <w:rFonts w:ascii="Arial" w:hAnsi="Arial" w:cs="Arial"/>
          <w:sz w:val="20"/>
          <w:szCs w:val="20"/>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5</w:t>
      </w:r>
      <w:r w:rsidR="00494DD2">
        <w:rPr>
          <w:rFonts w:ascii="Arial" w:eastAsiaTheme="minorHAnsi" w:hAnsi="Arial" w:cs="Arial"/>
          <w:b/>
          <w:bCs/>
          <w:color w:val="0070C0"/>
          <w:kern w:val="32"/>
          <w:sz w:val="20"/>
          <w:szCs w:val="20"/>
        </w:rPr>
        <w:t>3</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educación económica y financiera.</w:t>
      </w:r>
    </w:p>
    <w:p w:rsidR="005370CA" w:rsidRPr="005370CA" w:rsidRDefault="003E27D7" w:rsidP="00C14CB4">
      <w:pPr>
        <w:pStyle w:val="Prrafodelista"/>
        <w:numPr>
          <w:ilvl w:val="0"/>
          <w:numId w:val="10"/>
        </w:numPr>
        <w:jc w:val="both"/>
        <w:rPr>
          <w:rFonts w:ascii="Arial" w:eastAsiaTheme="minorHAnsi" w:hAnsi="Arial" w:cs="Arial"/>
          <w:b/>
          <w:bCs/>
          <w:kern w:val="32"/>
          <w:sz w:val="20"/>
          <w:szCs w:val="20"/>
          <w:lang w:val="es-CO"/>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5</w:t>
      </w:r>
      <w:r w:rsidR="00494DD2">
        <w:rPr>
          <w:rFonts w:ascii="Arial" w:eastAsiaTheme="minorHAnsi" w:hAnsi="Arial" w:cs="Arial"/>
          <w:b/>
          <w:bCs/>
          <w:color w:val="0070C0"/>
          <w:kern w:val="32"/>
          <w:sz w:val="20"/>
          <w:szCs w:val="20"/>
        </w:rPr>
        <w:t>4</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cátedra de la Paz.</w:t>
      </w:r>
    </w:p>
    <w:p w:rsidR="005370CA" w:rsidRPr="005370CA" w:rsidRDefault="005370CA" w:rsidP="00C14CB4">
      <w:pPr>
        <w:pStyle w:val="Prrafodelista"/>
        <w:numPr>
          <w:ilvl w:val="0"/>
          <w:numId w:val="10"/>
        </w:numPr>
        <w:jc w:val="both"/>
        <w:rPr>
          <w:rFonts w:ascii="Arial" w:eastAsiaTheme="minorHAnsi" w:hAnsi="Arial" w:cs="Arial"/>
          <w:b/>
          <w:bCs/>
          <w:kern w:val="32"/>
          <w:sz w:val="20"/>
          <w:szCs w:val="20"/>
          <w:lang w:val="es-CO"/>
        </w:rPr>
      </w:pPr>
      <w:r w:rsidRPr="005370CA">
        <w:rPr>
          <w:rFonts w:ascii="Arial" w:eastAsiaTheme="minorHAnsi" w:hAnsi="Arial" w:cs="Arial"/>
          <w:b/>
          <w:bCs/>
          <w:color w:val="0070C0"/>
          <w:kern w:val="32"/>
          <w:sz w:val="20"/>
          <w:szCs w:val="20"/>
        </w:rPr>
        <w:t>Anexo N° 5</w:t>
      </w:r>
      <w:r w:rsidR="00494DD2">
        <w:rPr>
          <w:rFonts w:ascii="Arial" w:eastAsiaTheme="minorHAnsi" w:hAnsi="Arial" w:cs="Arial"/>
          <w:b/>
          <w:bCs/>
          <w:color w:val="0070C0"/>
          <w:kern w:val="32"/>
          <w:sz w:val="20"/>
          <w:szCs w:val="20"/>
        </w:rPr>
        <w:t>5</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sz w:val="20"/>
          <w:szCs w:val="20"/>
          <w:lang w:eastAsia="en-US"/>
        </w:rPr>
        <w:t>Servicio social estudiantil obligatorio.</w:t>
      </w:r>
    </w:p>
    <w:p w:rsidR="001A513D" w:rsidRPr="00A01DFE" w:rsidRDefault="005370CA" w:rsidP="00C14CB4">
      <w:pPr>
        <w:numPr>
          <w:ilvl w:val="0"/>
          <w:numId w:val="10"/>
        </w:numPr>
        <w:jc w:val="both"/>
        <w:rPr>
          <w:rFonts w:ascii="Arial" w:eastAsiaTheme="minorHAnsi" w:hAnsi="Arial" w:cs="Arial"/>
          <w:bCs/>
          <w:kern w:val="32"/>
          <w:sz w:val="20"/>
          <w:szCs w:val="20"/>
          <w:lang w:eastAsia="en-US"/>
        </w:rPr>
      </w:pPr>
      <w:r w:rsidRPr="005370CA">
        <w:rPr>
          <w:rFonts w:ascii="Arial" w:hAnsi="Arial" w:cs="Arial"/>
          <w:b/>
          <w:color w:val="0070C0"/>
          <w:sz w:val="20"/>
          <w:szCs w:val="20"/>
        </w:rPr>
        <w:t xml:space="preserve">Anexo N° </w:t>
      </w:r>
      <w:r w:rsidR="00494DD2">
        <w:rPr>
          <w:rFonts w:ascii="Arial" w:hAnsi="Arial" w:cs="Arial"/>
          <w:b/>
          <w:color w:val="0070C0"/>
          <w:sz w:val="20"/>
          <w:szCs w:val="20"/>
        </w:rPr>
        <w:t>56</w:t>
      </w:r>
      <w:r w:rsidRPr="005370CA">
        <w:rPr>
          <w:rFonts w:ascii="Arial" w:hAnsi="Arial" w:cs="Arial"/>
          <w:b/>
          <w:color w:val="0070C0"/>
          <w:sz w:val="20"/>
          <w:szCs w:val="20"/>
        </w:rPr>
        <w:t>:</w:t>
      </w:r>
      <w:r w:rsidRPr="005370CA">
        <w:rPr>
          <w:rFonts w:ascii="Arial" w:eastAsiaTheme="minorHAnsi" w:hAnsi="Arial" w:cs="Arial"/>
          <w:color w:val="0070C0"/>
          <w:sz w:val="20"/>
          <w:szCs w:val="20"/>
          <w:lang w:eastAsia="en-US"/>
        </w:rPr>
        <w:t xml:space="preserve"> </w:t>
      </w:r>
      <w:r w:rsidR="001A513D" w:rsidRPr="00A01DFE">
        <w:rPr>
          <w:rFonts w:ascii="Arial" w:eastAsiaTheme="minorHAnsi" w:hAnsi="Arial" w:cs="Arial"/>
          <w:sz w:val="20"/>
          <w:szCs w:val="20"/>
          <w:lang w:eastAsia="en-US"/>
        </w:rPr>
        <w:t>Proyecto institucional de lectura, escritura y oralidad.</w:t>
      </w:r>
    </w:p>
    <w:p w:rsidR="005370CA" w:rsidRPr="005370CA" w:rsidRDefault="001A513D" w:rsidP="00C14CB4">
      <w:pPr>
        <w:numPr>
          <w:ilvl w:val="0"/>
          <w:numId w:val="10"/>
        </w:numPr>
        <w:jc w:val="both"/>
        <w:rPr>
          <w:rFonts w:ascii="Arial" w:eastAsiaTheme="minorHAnsi" w:hAnsi="Arial" w:cs="Arial"/>
          <w:bCs/>
          <w:kern w:val="32"/>
          <w:sz w:val="20"/>
          <w:szCs w:val="20"/>
          <w:lang w:eastAsia="en-US"/>
        </w:rPr>
      </w:pPr>
      <w:r w:rsidRPr="00F770F9">
        <w:rPr>
          <w:rFonts w:ascii="Arial" w:hAnsi="Arial" w:cs="Arial"/>
          <w:b/>
          <w:color w:val="0070C0"/>
          <w:sz w:val="20"/>
          <w:szCs w:val="20"/>
        </w:rPr>
        <w:t xml:space="preserve">Anexo N° </w:t>
      </w:r>
      <w:r w:rsidR="00494DD2">
        <w:rPr>
          <w:rFonts w:ascii="Arial" w:hAnsi="Arial" w:cs="Arial"/>
          <w:b/>
          <w:color w:val="0070C0"/>
          <w:sz w:val="20"/>
          <w:szCs w:val="20"/>
        </w:rPr>
        <w:t>57</w:t>
      </w:r>
      <w:r w:rsidRPr="00F770F9">
        <w:rPr>
          <w:rFonts w:ascii="Arial" w:hAnsi="Arial" w:cs="Arial"/>
          <w:b/>
          <w:color w:val="0070C0"/>
          <w:sz w:val="20"/>
          <w:szCs w:val="20"/>
        </w:rPr>
        <w:t>:</w:t>
      </w:r>
      <w:r w:rsidRPr="00F770F9">
        <w:rPr>
          <w:rFonts w:ascii="Arial" w:hAnsi="Arial" w:cs="Arial"/>
          <w:color w:val="0070C0"/>
          <w:sz w:val="20"/>
          <w:szCs w:val="20"/>
        </w:rPr>
        <w:t xml:space="preserve"> </w:t>
      </w:r>
      <w:r w:rsidR="005370CA" w:rsidRPr="005370CA">
        <w:rPr>
          <w:rFonts w:ascii="Arial" w:eastAsiaTheme="minorHAnsi" w:hAnsi="Arial" w:cs="Arial"/>
          <w:sz w:val="20"/>
          <w:szCs w:val="20"/>
          <w:lang w:eastAsia="en-US"/>
        </w:rPr>
        <w:t>Sistema de Evaluación de Los Estudiantes SIEE.</w:t>
      </w:r>
    </w:p>
    <w:p w:rsidR="003E27D7" w:rsidRPr="000F0CB1" w:rsidRDefault="003E27D7" w:rsidP="00C14CB4">
      <w:pPr>
        <w:pStyle w:val="Prrafodelista"/>
        <w:numPr>
          <w:ilvl w:val="0"/>
          <w:numId w:val="10"/>
        </w:numPr>
        <w:jc w:val="both"/>
        <w:rPr>
          <w:rFonts w:ascii="Arial" w:hAnsi="Arial" w:cs="Arial"/>
          <w:sz w:val="20"/>
          <w:szCs w:val="20"/>
        </w:rPr>
      </w:pPr>
      <w:r w:rsidRPr="00F770F9">
        <w:rPr>
          <w:rFonts w:ascii="Arial" w:hAnsi="Arial" w:cs="Arial"/>
          <w:b/>
          <w:color w:val="0070C0"/>
          <w:sz w:val="20"/>
          <w:szCs w:val="20"/>
        </w:rPr>
        <w:t xml:space="preserve">Anexo N° </w:t>
      </w:r>
      <w:r w:rsidR="00494DD2">
        <w:rPr>
          <w:rFonts w:ascii="Arial" w:hAnsi="Arial" w:cs="Arial"/>
          <w:b/>
          <w:color w:val="0070C0"/>
          <w:sz w:val="20"/>
          <w:szCs w:val="20"/>
        </w:rPr>
        <w:t>58</w:t>
      </w:r>
      <w:r w:rsidRPr="00F770F9">
        <w:rPr>
          <w:rFonts w:ascii="Arial" w:hAnsi="Arial" w:cs="Arial"/>
          <w:b/>
          <w:color w:val="0070C0"/>
          <w:sz w:val="20"/>
          <w:szCs w:val="20"/>
        </w:rPr>
        <w:t>:</w:t>
      </w:r>
      <w:r w:rsidRPr="00F770F9">
        <w:rPr>
          <w:rFonts w:ascii="Arial" w:hAnsi="Arial" w:cs="Arial"/>
          <w:color w:val="0070C0"/>
          <w:sz w:val="20"/>
          <w:szCs w:val="20"/>
        </w:rPr>
        <w:t xml:space="preserve"> </w:t>
      </w:r>
      <w:r w:rsidRPr="000F0CB1">
        <w:rPr>
          <w:rFonts w:ascii="Arial" w:hAnsi="Arial" w:cs="Arial"/>
          <w:sz w:val="20"/>
          <w:szCs w:val="20"/>
        </w:rPr>
        <w:t>Manual de Convivencia Escolar.</w:t>
      </w:r>
    </w:p>
    <w:p w:rsidR="003E27D7" w:rsidRDefault="003E27D7" w:rsidP="00C14CB4">
      <w:pPr>
        <w:pStyle w:val="Prrafodelista"/>
        <w:numPr>
          <w:ilvl w:val="0"/>
          <w:numId w:val="10"/>
        </w:numPr>
        <w:jc w:val="both"/>
        <w:rPr>
          <w:rFonts w:ascii="Arial" w:hAnsi="Arial" w:cs="Arial"/>
          <w:sz w:val="20"/>
          <w:szCs w:val="20"/>
        </w:rPr>
      </w:pPr>
      <w:r w:rsidRPr="00F770F9">
        <w:rPr>
          <w:rFonts w:ascii="Arial" w:hAnsi="Arial" w:cs="Arial"/>
          <w:b/>
          <w:color w:val="0070C0"/>
          <w:sz w:val="20"/>
          <w:szCs w:val="20"/>
        </w:rPr>
        <w:t xml:space="preserve">Anexo N° </w:t>
      </w:r>
      <w:r w:rsidR="00494DD2">
        <w:rPr>
          <w:rFonts w:ascii="Arial" w:hAnsi="Arial" w:cs="Arial"/>
          <w:b/>
          <w:color w:val="0070C0"/>
          <w:sz w:val="20"/>
          <w:szCs w:val="20"/>
        </w:rPr>
        <w:t>59</w:t>
      </w:r>
      <w:r w:rsidRPr="00F770F9">
        <w:rPr>
          <w:rFonts w:ascii="Arial" w:hAnsi="Arial" w:cs="Arial"/>
          <w:b/>
          <w:color w:val="0070C0"/>
          <w:sz w:val="20"/>
          <w:szCs w:val="20"/>
        </w:rPr>
        <w:t xml:space="preserve">: </w:t>
      </w:r>
      <w:r w:rsidRPr="000F0CB1">
        <w:rPr>
          <w:rFonts w:ascii="Arial" w:hAnsi="Arial" w:cs="Arial"/>
          <w:sz w:val="20"/>
          <w:szCs w:val="20"/>
        </w:rPr>
        <w:t>Reglamento Comité Escolar de Convivencia.</w:t>
      </w:r>
    </w:p>
    <w:p w:rsidR="00FC4B1F" w:rsidRDefault="00FC4B1F" w:rsidP="00C14CB4">
      <w:pPr>
        <w:pStyle w:val="Prrafodelista"/>
        <w:numPr>
          <w:ilvl w:val="0"/>
          <w:numId w:val="10"/>
        </w:numPr>
        <w:jc w:val="both"/>
        <w:rPr>
          <w:rFonts w:ascii="Arial" w:eastAsiaTheme="minorHAnsi" w:hAnsi="Arial" w:cs="Arial"/>
          <w:sz w:val="20"/>
          <w:szCs w:val="20"/>
        </w:rPr>
      </w:pPr>
      <w:r w:rsidRPr="00FC4B1F">
        <w:rPr>
          <w:rFonts w:ascii="Arial" w:eastAsiaTheme="minorHAnsi" w:hAnsi="Arial" w:cs="Arial"/>
          <w:b/>
          <w:color w:val="0070C0"/>
          <w:sz w:val="20"/>
          <w:szCs w:val="20"/>
        </w:rPr>
        <w:t>Anexo N° 6</w:t>
      </w:r>
      <w:r w:rsidR="00494DD2">
        <w:rPr>
          <w:rFonts w:ascii="Arial" w:eastAsiaTheme="minorHAnsi" w:hAnsi="Arial" w:cs="Arial"/>
          <w:b/>
          <w:color w:val="0070C0"/>
          <w:sz w:val="20"/>
          <w:szCs w:val="20"/>
        </w:rPr>
        <w:t>0</w:t>
      </w:r>
      <w:r w:rsidRPr="00FC4B1F">
        <w:rPr>
          <w:rFonts w:ascii="Arial" w:eastAsiaTheme="minorHAnsi" w:hAnsi="Arial" w:cs="Arial"/>
          <w:b/>
          <w:color w:val="0070C0"/>
          <w:sz w:val="20"/>
          <w:szCs w:val="20"/>
        </w:rPr>
        <w:t xml:space="preserve">: </w:t>
      </w:r>
      <w:r w:rsidRPr="00FC4B1F">
        <w:rPr>
          <w:rFonts w:ascii="Arial" w:eastAsiaTheme="minorHAnsi" w:hAnsi="Arial" w:cs="Arial"/>
          <w:sz w:val="20"/>
          <w:szCs w:val="20"/>
        </w:rPr>
        <w:t xml:space="preserve">Caracterización del personal docente y administrativo. </w:t>
      </w:r>
    </w:p>
    <w:p w:rsidR="00FC4B1F" w:rsidRPr="00FC4B1F" w:rsidRDefault="00FC4B1F" w:rsidP="00C14CB4">
      <w:pPr>
        <w:pStyle w:val="Prrafodelista"/>
        <w:numPr>
          <w:ilvl w:val="0"/>
          <w:numId w:val="10"/>
        </w:numPr>
        <w:jc w:val="both"/>
        <w:rPr>
          <w:rFonts w:ascii="Arial" w:eastAsiaTheme="minorHAnsi" w:hAnsi="Arial" w:cs="Arial"/>
          <w:sz w:val="20"/>
          <w:szCs w:val="20"/>
        </w:rPr>
      </w:pPr>
      <w:r w:rsidRPr="00FC4B1F">
        <w:rPr>
          <w:rFonts w:ascii="Arial" w:hAnsi="Arial" w:cs="Arial"/>
          <w:b/>
          <w:color w:val="0070C0"/>
          <w:sz w:val="20"/>
          <w:szCs w:val="20"/>
          <w:lang w:val="es-CO" w:eastAsia="en-US"/>
        </w:rPr>
        <w:t>Anexo N° 6</w:t>
      </w:r>
      <w:r w:rsidR="00494DD2">
        <w:rPr>
          <w:rFonts w:ascii="Arial" w:hAnsi="Arial" w:cs="Arial"/>
          <w:b/>
          <w:color w:val="0070C0"/>
          <w:sz w:val="20"/>
          <w:szCs w:val="20"/>
          <w:lang w:val="es-CO" w:eastAsia="en-US"/>
        </w:rPr>
        <w:t>1</w:t>
      </w:r>
      <w:r w:rsidRPr="00FC4B1F">
        <w:rPr>
          <w:rFonts w:ascii="Arial" w:hAnsi="Arial" w:cs="Arial"/>
          <w:b/>
          <w:color w:val="0070C0"/>
          <w:sz w:val="20"/>
          <w:szCs w:val="20"/>
          <w:lang w:val="es-CO" w:eastAsia="en-US"/>
        </w:rPr>
        <w:t xml:space="preserve">: </w:t>
      </w:r>
      <w:r w:rsidRPr="00FC4B1F">
        <w:rPr>
          <w:rFonts w:ascii="Arial" w:hAnsi="Arial" w:cs="Arial"/>
          <w:sz w:val="20"/>
          <w:szCs w:val="20"/>
          <w:lang w:val="es-CO" w:eastAsia="en-US"/>
        </w:rPr>
        <w:t>Manual de</w:t>
      </w:r>
      <w:r w:rsidRPr="00FC4B1F">
        <w:rPr>
          <w:rFonts w:ascii="Arial" w:hAnsi="Arial" w:cs="Arial"/>
          <w:b/>
          <w:sz w:val="20"/>
          <w:szCs w:val="20"/>
          <w:lang w:val="es-CO" w:eastAsia="en-US"/>
        </w:rPr>
        <w:t xml:space="preserve"> </w:t>
      </w:r>
      <w:r w:rsidRPr="00FC4B1F">
        <w:rPr>
          <w:rFonts w:ascii="Arial" w:hAnsi="Arial" w:cs="Arial"/>
          <w:sz w:val="20"/>
          <w:szCs w:val="20"/>
          <w:lang w:val="es-CO" w:eastAsia="en-US"/>
        </w:rPr>
        <w:t>funciones propias de los cargos específicos.</w:t>
      </w:r>
    </w:p>
    <w:p w:rsidR="00FC4B1F" w:rsidRPr="00FC4B1F" w:rsidRDefault="00FC4B1F" w:rsidP="00C14CB4">
      <w:pPr>
        <w:pStyle w:val="Prrafodelista"/>
        <w:numPr>
          <w:ilvl w:val="0"/>
          <w:numId w:val="10"/>
        </w:numPr>
        <w:jc w:val="both"/>
        <w:rPr>
          <w:rFonts w:ascii="Arial" w:hAnsi="Arial" w:cs="Arial"/>
          <w:color w:val="000000" w:themeColor="text1"/>
          <w:sz w:val="20"/>
          <w:szCs w:val="20"/>
          <w:lang w:val="es-CO" w:eastAsia="en-US"/>
        </w:rPr>
      </w:pPr>
      <w:r w:rsidRPr="00CC11F7">
        <w:rPr>
          <w:rFonts w:ascii="Arial" w:hAnsi="Arial" w:cs="Arial"/>
          <w:b/>
          <w:color w:val="0070C0"/>
          <w:sz w:val="20"/>
          <w:szCs w:val="20"/>
          <w:lang w:val="es-CO"/>
        </w:rPr>
        <w:t>Anexo N° 6</w:t>
      </w:r>
      <w:r w:rsidR="00494DD2">
        <w:rPr>
          <w:rFonts w:ascii="Arial" w:hAnsi="Arial" w:cs="Arial"/>
          <w:b/>
          <w:color w:val="0070C0"/>
          <w:sz w:val="20"/>
          <w:szCs w:val="20"/>
          <w:lang w:val="es-CO"/>
        </w:rPr>
        <w:t>2</w:t>
      </w:r>
      <w:r>
        <w:rPr>
          <w:rFonts w:ascii="Arial" w:hAnsi="Arial" w:cs="Arial"/>
          <w:b/>
          <w:color w:val="0070C0"/>
          <w:sz w:val="20"/>
          <w:szCs w:val="20"/>
          <w:lang w:val="es-CO"/>
        </w:rPr>
        <w:t xml:space="preserve">: </w:t>
      </w:r>
      <w:r>
        <w:rPr>
          <w:rFonts w:ascii="Arial" w:hAnsi="Arial" w:cs="Arial"/>
          <w:sz w:val="20"/>
          <w:szCs w:val="20"/>
          <w:lang w:val="es-CO"/>
        </w:rPr>
        <w:t>Caracterización planta física y recursos de apoyo del establecimiento educativo.</w:t>
      </w:r>
    </w:p>
    <w:p w:rsidR="003E27D7" w:rsidRPr="000F0CB1" w:rsidRDefault="003E27D7" w:rsidP="00C14CB4">
      <w:pPr>
        <w:pStyle w:val="Prrafodelista"/>
        <w:numPr>
          <w:ilvl w:val="0"/>
          <w:numId w:val="10"/>
        </w:numPr>
        <w:jc w:val="both"/>
        <w:rPr>
          <w:rFonts w:ascii="Arial" w:hAnsi="Arial" w:cs="Arial"/>
          <w:color w:val="000000" w:themeColor="text1"/>
          <w:sz w:val="20"/>
          <w:szCs w:val="20"/>
          <w:lang w:val="es-CO" w:eastAsia="en-US"/>
        </w:rPr>
      </w:pPr>
      <w:r w:rsidRPr="00F770F9">
        <w:rPr>
          <w:rFonts w:ascii="Arial" w:hAnsi="Arial" w:cs="Arial"/>
          <w:b/>
          <w:color w:val="0070C0"/>
          <w:sz w:val="20"/>
          <w:szCs w:val="20"/>
          <w:lang w:val="es-CO" w:eastAsia="en-US"/>
        </w:rPr>
        <w:t xml:space="preserve">Anexo N° </w:t>
      </w:r>
      <w:r w:rsidR="00F770F9" w:rsidRPr="00F770F9">
        <w:rPr>
          <w:rFonts w:ascii="Arial" w:hAnsi="Arial" w:cs="Arial"/>
          <w:b/>
          <w:color w:val="0070C0"/>
          <w:sz w:val="20"/>
          <w:szCs w:val="20"/>
          <w:lang w:val="es-CO" w:eastAsia="en-US"/>
        </w:rPr>
        <w:t>6</w:t>
      </w:r>
      <w:r w:rsidR="00494DD2">
        <w:rPr>
          <w:rFonts w:ascii="Arial" w:hAnsi="Arial" w:cs="Arial"/>
          <w:b/>
          <w:color w:val="0070C0"/>
          <w:sz w:val="20"/>
          <w:szCs w:val="20"/>
          <w:lang w:val="es-CO" w:eastAsia="en-US"/>
        </w:rPr>
        <w:t>3</w:t>
      </w:r>
      <w:r w:rsidRPr="00F770F9">
        <w:rPr>
          <w:rFonts w:ascii="Arial" w:hAnsi="Arial" w:cs="Arial"/>
          <w:b/>
          <w:color w:val="0070C0"/>
          <w:sz w:val="20"/>
          <w:szCs w:val="20"/>
          <w:lang w:val="es-CO" w:eastAsia="en-US"/>
        </w:rPr>
        <w:t xml:space="preserve">: </w:t>
      </w:r>
      <w:r w:rsidRPr="00F770F9">
        <w:rPr>
          <w:rFonts w:ascii="Arial" w:hAnsi="Arial" w:cs="Arial"/>
          <w:sz w:val="20"/>
          <w:szCs w:val="20"/>
          <w:lang w:val="es-CO" w:eastAsia="en-US"/>
        </w:rPr>
        <w:t>A</w:t>
      </w:r>
      <w:r w:rsidRPr="000F0CB1">
        <w:rPr>
          <w:rFonts w:ascii="Arial" w:hAnsi="Arial" w:cs="Arial"/>
          <w:color w:val="000000" w:themeColor="text1"/>
          <w:sz w:val="20"/>
          <w:szCs w:val="20"/>
          <w:lang w:val="es-CO" w:eastAsia="en-US"/>
        </w:rPr>
        <w:t>utoevaluación Institucional 2023</w:t>
      </w:r>
      <w:r>
        <w:rPr>
          <w:rFonts w:ascii="Arial" w:hAnsi="Arial" w:cs="Arial"/>
          <w:color w:val="000000" w:themeColor="text1"/>
          <w:sz w:val="20"/>
          <w:szCs w:val="20"/>
          <w:lang w:val="es-CO" w:eastAsia="en-US"/>
        </w:rPr>
        <w:t>.</w:t>
      </w:r>
    </w:p>
    <w:p w:rsidR="003E27D7" w:rsidRDefault="003E27D7" w:rsidP="00C14CB4">
      <w:pPr>
        <w:pStyle w:val="Prrafodelista"/>
        <w:numPr>
          <w:ilvl w:val="0"/>
          <w:numId w:val="10"/>
        </w:numPr>
        <w:jc w:val="both"/>
        <w:rPr>
          <w:rFonts w:ascii="Arial" w:hAnsi="Arial" w:cs="Arial"/>
          <w:color w:val="000000" w:themeColor="text1"/>
          <w:sz w:val="20"/>
          <w:szCs w:val="20"/>
          <w:lang w:val="es-CO" w:eastAsia="en-US"/>
        </w:rPr>
      </w:pPr>
      <w:r w:rsidRPr="00F770F9">
        <w:rPr>
          <w:rFonts w:ascii="Arial" w:hAnsi="Arial" w:cs="Arial"/>
          <w:b/>
          <w:color w:val="0070C0"/>
          <w:sz w:val="20"/>
          <w:szCs w:val="20"/>
          <w:lang w:val="es-CO" w:eastAsia="en-US"/>
        </w:rPr>
        <w:t xml:space="preserve">Anexo N° </w:t>
      </w:r>
      <w:r w:rsidR="00F770F9" w:rsidRPr="00F770F9">
        <w:rPr>
          <w:rFonts w:ascii="Arial" w:hAnsi="Arial" w:cs="Arial"/>
          <w:b/>
          <w:color w:val="0070C0"/>
          <w:sz w:val="20"/>
          <w:szCs w:val="20"/>
          <w:lang w:val="es-CO" w:eastAsia="en-US"/>
        </w:rPr>
        <w:t>6</w:t>
      </w:r>
      <w:r w:rsidR="00494DD2">
        <w:rPr>
          <w:rFonts w:ascii="Arial" w:hAnsi="Arial" w:cs="Arial"/>
          <w:b/>
          <w:color w:val="0070C0"/>
          <w:sz w:val="20"/>
          <w:szCs w:val="20"/>
          <w:lang w:val="es-CO" w:eastAsia="en-US"/>
        </w:rPr>
        <w:t>4</w:t>
      </w:r>
      <w:r w:rsidRPr="00F770F9">
        <w:rPr>
          <w:rFonts w:ascii="Arial" w:hAnsi="Arial" w:cs="Arial"/>
          <w:b/>
          <w:color w:val="0070C0"/>
          <w:sz w:val="20"/>
          <w:szCs w:val="20"/>
          <w:lang w:val="es-CO" w:eastAsia="en-US"/>
        </w:rPr>
        <w:t xml:space="preserve">: </w:t>
      </w:r>
      <w:r w:rsidRPr="000F0CB1">
        <w:rPr>
          <w:rFonts w:ascii="Arial" w:hAnsi="Arial" w:cs="Arial"/>
          <w:color w:val="000000" w:themeColor="text1"/>
          <w:sz w:val="20"/>
          <w:szCs w:val="20"/>
          <w:lang w:val="es-CO" w:eastAsia="en-US"/>
        </w:rPr>
        <w:t>Plan de Mejoramiento Institucional 2024</w:t>
      </w:r>
      <w:r>
        <w:rPr>
          <w:rFonts w:ascii="Arial" w:hAnsi="Arial" w:cs="Arial"/>
          <w:color w:val="000000" w:themeColor="text1"/>
          <w:sz w:val="20"/>
          <w:szCs w:val="20"/>
          <w:lang w:val="es-CO" w:eastAsia="en-US"/>
        </w:rPr>
        <w:t>.</w:t>
      </w: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jc w:val="both"/>
        <w:rPr>
          <w:rFonts w:ascii="Arial" w:hAnsi="Arial" w:cs="Arial"/>
          <w:color w:val="000000" w:themeColor="text1"/>
          <w:sz w:val="20"/>
          <w:szCs w:val="20"/>
          <w:lang w:val="es-CO" w:eastAsia="en-US"/>
        </w:rPr>
      </w:pPr>
    </w:p>
    <w:p w:rsidR="00A33E61" w:rsidRDefault="00A33E61" w:rsidP="00A33E61">
      <w:pPr>
        <w:pStyle w:val="Ttulo2"/>
        <w:rPr>
          <w:sz w:val="36"/>
          <w:szCs w:val="36"/>
          <w:lang w:val="es-CO" w:eastAsia="es-CO"/>
        </w:rPr>
      </w:pPr>
      <w:r>
        <w:lastRenderedPageBreak/>
        <w:t>Himno Institucional (Versión Mejorada)</w:t>
      </w:r>
    </w:p>
    <w:p w:rsidR="00A33E61" w:rsidRDefault="00A33E61" w:rsidP="00A33E61">
      <w:pPr>
        <w:pStyle w:val="Ttulo3"/>
      </w:pPr>
      <w:r>
        <w:t xml:space="preserve">Estrofa I </w:t>
      </w:r>
    </w:p>
    <w:p w:rsidR="00A33E61" w:rsidRDefault="00A33E61" w:rsidP="00A33E61">
      <w:pPr>
        <w:pStyle w:val="NormalWeb"/>
      </w:pPr>
      <w:r>
        <w:t xml:space="preserve">Mi institución nos brinda </w:t>
      </w:r>
      <w:r>
        <w:rPr>
          <w:b/>
          <w:bCs/>
        </w:rPr>
        <w:t>riqueza</w:t>
      </w:r>
      <w:r>
        <w:t xml:space="preserve">, Fuente de entrega y de </w:t>
      </w:r>
      <w:r>
        <w:rPr>
          <w:b/>
          <w:bCs/>
        </w:rPr>
        <w:t>compromiso</w:t>
      </w:r>
      <w:r>
        <w:t xml:space="preserve">, Con saberes muestra </w:t>
      </w:r>
      <w:r>
        <w:rPr>
          <w:b/>
          <w:bCs/>
        </w:rPr>
        <w:t>grandeza</w:t>
      </w:r>
      <w:r>
        <w:t xml:space="preserve"> Asegurando un futuro </w:t>
      </w:r>
      <w:r>
        <w:rPr>
          <w:b/>
          <w:bCs/>
        </w:rPr>
        <w:t>preciso</w:t>
      </w:r>
      <w:r>
        <w:t>.</w:t>
      </w:r>
    </w:p>
    <w:p w:rsidR="00A33E61" w:rsidRDefault="00A33E61" w:rsidP="00A33E61">
      <w:pPr>
        <w:pStyle w:val="Ttulo3"/>
      </w:pPr>
      <w:r>
        <w:t xml:space="preserve">CORO </w:t>
      </w:r>
    </w:p>
    <w:p w:rsidR="00A33E61" w:rsidRDefault="00A33E61" w:rsidP="00A33E61">
      <w:pPr>
        <w:pStyle w:val="NormalWeb"/>
      </w:pPr>
      <w:r>
        <w:t>¡</w:t>
      </w:r>
      <w:r>
        <w:rPr>
          <w:b/>
          <w:bCs/>
        </w:rPr>
        <w:t>Gloria</w:t>
      </w:r>
      <w:r>
        <w:t xml:space="preserve">, Colegio </w:t>
      </w:r>
      <w:r>
        <w:rPr>
          <w:b/>
          <w:bCs/>
        </w:rPr>
        <w:t>bendito</w:t>
      </w:r>
      <w:r>
        <w:t xml:space="preserve">! </w:t>
      </w:r>
      <w:r>
        <w:rPr>
          <w:b/>
          <w:bCs/>
        </w:rPr>
        <w:t>Noble</w:t>
      </w:r>
      <w:r>
        <w:t xml:space="preserve"> hogar que pregona el </w:t>
      </w:r>
      <w:r>
        <w:rPr>
          <w:b/>
          <w:bCs/>
        </w:rPr>
        <w:t>bien</w:t>
      </w:r>
      <w:r>
        <w:t xml:space="preserve">, Con </w:t>
      </w:r>
      <w:r>
        <w:rPr>
          <w:b/>
          <w:bCs/>
        </w:rPr>
        <w:t>amor</w:t>
      </w:r>
      <w:r>
        <w:t xml:space="preserve">, trabajo y </w:t>
      </w:r>
      <w:r>
        <w:rPr>
          <w:b/>
          <w:bCs/>
        </w:rPr>
        <w:t>mérito</w:t>
      </w:r>
      <w:r>
        <w:t xml:space="preserve">, Donde el </w:t>
      </w:r>
      <w:r>
        <w:rPr>
          <w:b/>
          <w:bCs/>
        </w:rPr>
        <w:t>alma</w:t>
      </w:r>
      <w:r>
        <w:t xml:space="preserve"> se forma </w:t>
      </w:r>
      <w:r>
        <w:rPr>
          <w:b/>
          <w:bCs/>
        </w:rPr>
        <w:t>también</w:t>
      </w:r>
      <w:r>
        <w:t>.</w:t>
      </w:r>
    </w:p>
    <w:p w:rsidR="00A33E61" w:rsidRDefault="00A33E61" w:rsidP="00A33E61">
      <w:pPr>
        <w:pStyle w:val="Ttulo3"/>
      </w:pPr>
      <w:r>
        <w:t xml:space="preserve">Estrofa II </w:t>
      </w:r>
    </w:p>
    <w:p w:rsidR="00A33E61" w:rsidRDefault="00A33E61" w:rsidP="00A33E61">
      <w:pPr>
        <w:pStyle w:val="NormalWeb"/>
      </w:pPr>
      <w:r>
        <w:t xml:space="preserve">Formaremos a niños y </w:t>
      </w:r>
      <w:r>
        <w:rPr>
          <w:b/>
          <w:bCs/>
        </w:rPr>
        <w:t>jóvenes</w:t>
      </w:r>
      <w:r>
        <w:t xml:space="preserve">, Mostrando valor y </w:t>
      </w:r>
      <w:r>
        <w:rPr>
          <w:b/>
          <w:bCs/>
        </w:rPr>
        <w:t>entereza</w:t>
      </w:r>
      <w:r>
        <w:t xml:space="preserve">, Respetando el entorno que </w:t>
      </w:r>
      <w:r>
        <w:rPr>
          <w:b/>
          <w:bCs/>
        </w:rPr>
        <w:t>tenemos</w:t>
      </w:r>
      <w:r>
        <w:t xml:space="preserve">, Líderes de bien, nuestra </w:t>
      </w:r>
      <w:r>
        <w:rPr>
          <w:b/>
          <w:bCs/>
        </w:rPr>
        <w:t>riqueza</w:t>
      </w:r>
      <w:r>
        <w:t>.</w:t>
      </w:r>
    </w:p>
    <w:p w:rsidR="00A33E61" w:rsidRDefault="00A33E61" w:rsidP="00A33E61">
      <w:pPr>
        <w:pStyle w:val="Ttulo3"/>
      </w:pPr>
      <w:r>
        <w:t xml:space="preserve">Estrofa III </w:t>
      </w:r>
    </w:p>
    <w:p w:rsidR="00A33E61" w:rsidRDefault="00A33E61" w:rsidP="00A33E61">
      <w:pPr>
        <w:pStyle w:val="NormalWeb"/>
      </w:pPr>
      <w:r>
        <w:t xml:space="preserve">En la senda de la </w:t>
      </w:r>
      <w:r>
        <w:rPr>
          <w:b/>
          <w:bCs/>
        </w:rPr>
        <w:t>cordillera</w:t>
      </w:r>
      <w:r>
        <w:t xml:space="preserve">, Nace un pueblo de gente </w:t>
      </w:r>
      <w:r>
        <w:rPr>
          <w:b/>
          <w:bCs/>
        </w:rPr>
        <w:t>valiente</w:t>
      </w:r>
      <w:r>
        <w:t xml:space="preserve">, Con trabajo, amor y </w:t>
      </w:r>
      <w:r>
        <w:rPr>
          <w:b/>
          <w:bCs/>
        </w:rPr>
        <w:t>resistencia</w:t>
      </w:r>
      <w:r>
        <w:t xml:space="preserve">, </w:t>
      </w:r>
      <w:r>
        <w:rPr>
          <w:b/>
          <w:bCs/>
        </w:rPr>
        <w:t>Sidón</w:t>
      </w:r>
      <w:r>
        <w:t xml:space="preserve">, nuestro orgullo </w:t>
      </w:r>
      <w:r>
        <w:rPr>
          <w:b/>
          <w:bCs/>
        </w:rPr>
        <w:t>naciente</w:t>
      </w:r>
      <w:r>
        <w:t>.</w:t>
      </w:r>
    </w:p>
    <w:p w:rsidR="00A33E61" w:rsidRDefault="00A33E61" w:rsidP="00A33E61">
      <w:pPr>
        <w:pStyle w:val="Ttulo3"/>
      </w:pPr>
      <w:r>
        <w:t xml:space="preserve">Estrofa IV </w:t>
      </w:r>
    </w:p>
    <w:p w:rsidR="00A33E61" w:rsidRDefault="00A33E61" w:rsidP="00A33E61">
      <w:pPr>
        <w:pStyle w:val="NormalWeb"/>
      </w:pPr>
      <w:r>
        <w:t xml:space="preserve">Bajo el cielo sereno en este </w:t>
      </w:r>
      <w:r>
        <w:rPr>
          <w:b/>
          <w:bCs/>
        </w:rPr>
        <w:t>rincón</w:t>
      </w:r>
      <w:r>
        <w:t xml:space="preserve">, Ciencia y cultura florecen en </w:t>
      </w:r>
      <w:r>
        <w:rPr>
          <w:b/>
          <w:bCs/>
        </w:rPr>
        <w:t>unión</w:t>
      </w:r>
      <w:r>
        <w:t xml:space="preserve">, Nuestro colegio es un faro en la </w:t>
      </w:r>
      <w:r>
        <w:rPr>
          <w:b/>
          <w:bCs/>
        </w:rPr>
        <w:t>región</w:t>
      </w:r>
      <w:r>
        <w:t xml:space="preserve">, Avanzamos juntos con fe y </w:t>
      </w:r>
      <w:r>
        <w:rPr>
          <w:b/>
          <w:bCs/>
        </w:rPr>
        <w:t>pasión</w:t>
      </w:r>
      <w:r>
        <w:t>.</w:t>
      </w:r>
    </w:p>
    <w:p w:rsidR="00A33E61" w:rsidRDefault="00A33E61" w:rsidP="00A33E61">
      <w:pPr>
        <w:pStyle w:val="Ttulo3"/>
      </w:pPr>
      <w:r>
        <w:t xml:space="preserve">Estrofa V </w:t>
      </w:r>
      <w:bookmarkStart w:id="2" w:name="_GoBack"/>
      <w:bookmarkEnd w:id="2"/>
    </w:p>
    <w:p w:rsidR="00A33E61" w:rsidRDefault="00A33E61" w:rsidP="00A33E61">
      <w:pPr>
        <w:pStyle w:val="NormalWeb"/>
      </w:pPr>
      <w:r>
        <w:t xml:space="preserve">Habitantes de la cuenca del </w:t>
      </w:r>
      <w:r>
        <w:rPr>
          <w:b/>
          <w:bCs/>
        </w:rPr>
        <w:t>Patía</w:t>
      </w:r>
      <w:r>
        <w:t xml:space="preserve">, Territorio de profundo </w:t>
      </w:r>
      <w:r>
        <w:rPr>
          <w:b/>
          <w:bCs/>
        </w:rPr>
        <w:t>valor</w:t>
      </w:r>
      <w:r>
        <w:t xml:space="preserve">, Vive gente llena de </w:t>
      </w:r>
      <w:r>
        <w:rPr>
          <w:b/>
          <w:bCs/>
        </w:rPr>
        <w:t>alegría</w:t>
      </w:r>
      <w:r>
        <w:t xml:space="preserve">, Con fuerza constante y gran </w:t>
      </w:r>
      <w:r>
        <w:rPr>
          <w:b/>
          <w:bCs/>
        </w:rPr>
        <w:t>amor</w:t>
      </w:r>
      <w:r>
        <w:t>.</w:t>
      </w:r>
    </w:p>
    <w:p w:rsidR="00A33E61" w:rsidRPr="00A33E61" w:rsidRDefault="00A33E61" w:rsidP="00A33E61">
      <w:pPr>
        <w:jc w:val="both"/>
        <w:rPr>
          <w:rFonts w:ascii="Arial" w:hAnsi="Arial" w:cs="Arial"/>
          <w:color w:val="000000" w:themeColor="text1"/>
          <w:sz w:val="20"/>
          <w:szCs w:val="20"/>
          <w:lang w:val="es-CO" w:eastAsia="en-US"/>
        </w:rPr>
      </w:pPr>
    </w:p>
    <w:p w:rsidR="003E27D7" w:rsidRDefault="003E27D7" w:rsidP="00F770F9">
      <w:pPr>
        <w:jc w:val="both"/>
        <w:rPr>
          <w:rFonts w:ascii="Arial" w:eastAsiaTheme="minorHAnsi" w:hAnsi="Arial" w:cs="Arial"/>
          <w:bCs/>
          <w:kern w:val="32"/>
          <w:sz w:val="20"/>
          <w:szCs w:val="20"/>
          <w:lang w:eastAsia="en-US"/>
        </w:rPr>
      </w:pPr>
    </w:p>
    <w:p w:rsidR="00F770F9" w:rsidRDefault="00F770F9" w:rsidP="00F770F9">
      <w:pPr>
        <w:jc w:val="both"/>
        <w:rPr>
          <w:rFonts w:ascii="Arial" w:eastAsiaTheme="minorHAnsi" w:hAnsi="Arial" w:cs="Arial"/>
          <w:bCs/>
          <w:kern w:val="32"/>
          <w:sz w:val="20"/>
          <w:szCs w:val="20"/>
          <w:lang w:eastAsia="en-US"/>
        </w:rPr>
      </w:pPr>
    </w:p>
    <w:sectPr w:rsidR="00F770F9" w:rsidSect="00F945B3">
      <w:type w:val="continuous"/>
      <w:pgSz w:w="12240" w:h="15840"/>
      <w:pgMar w:top="1134" w:right="1418"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00E4" w:rsidRDefault="00D300E4" w:rsidP="00FC6CC4">
      <w:r>
        <w:separator/>
      </w:r>
    </w:p>
  </w:endnote>
  <w:endnote w:type="continuationSeparator" w:id="0">
    <w:p w:rsidR="00D300E4" w:rsidRDefault="00D300E4" w:rsidP="00FC6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Bauhaus Md BT">
    <w:altName w:val="Courier New"/>
    <w:charset w:val="00"/>
    <w:family w:val="decorative"/>
    <w:pitch w:val="variable"/>
    <w:sig w:usb0="00000007" w:usb1="00000000" w:usb2="00000000" w:usb3="00000000" w:csb0="00000011" w:csb1="00000000"/>
  </w:font>
  <w:font w:name="Helvetica-Bold">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witzerland">
    <w:altName w:val="Courier New"/>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otham Rounded Book">
    <w:altName w:val="Gotham Rounded Book"/>
    <w:panose1 w:val="00000000000000000000"/>
    <w:charset w:val="00"/>
    <w:family w:val="swiss"/>
    <w:notTrueType/>
    <w:pitch w:val="default"/>
    <w:sig w:usb0="00000003" w:usb1="00000000" w:usb2="00000000" w:usb3="00000000" w:csb0="00000001" w:csb1="00000000"/>
  </w:font>
  <w:font w:name="Lato Black">
    <w:altName w:val="Lato Black"/>
    <w:panose1 w:val="00000000000000000000"/>
    <w:charset w:val="00"/>
    <w:family w:val="swiss"/>
    <w:notTrueType/>
    <w:pitch w:val="default"/>
    <w:sig w:usb0="00000003" w:usb1="00000000" w:usb2="00000000" w:usb3="00000000" w:csb0="00000001" w:csb1="00000000"/>
  </w:font>
  <w:font w:name="Helvetica LT Std">
    <w:altName w:val="Arial"/>
    <w:panose1 w:val="00000000000000000000"/>
    <w:charset w:val="00"/>
    <w:family w:val="swiss"/>
    <w:notTrueType/>
    <w:pitch w:val="variable"/>
    <w:sig w:usb0="00000001" w:usb1="00000000" w:usb2="00000000" w:usb3="00000000" w:csb0="00000005" w:csb1="00000000"/>
  </w:font>
  <w:font w:name="Mistral">
    <w:panose1 w:val="03090702030407020403"/>
    <w:charset w:val="00"/>
    <w:family w:val="script"/>
    <w:pitch w:val="variable"/>
    <w:sig w:usb0="00000287" w:usb1="00000000" w:usb2="00000000" w:usb3="00000000" w:csb0="0000009F" w:csb1="00000000"/>
  </w:font>
  <w:font w:name="Aleo-Light">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442224"/>
      <w:docPartObj>
        <w:docPartGallery w:val="Page Numbers (Bottom of Page)"/>
        <w:docPartUnique/>
      </w:docPartObj>
    </w:sdtPr>
    <w:sdtEndPr/>
    <w:sdtContent>
      <w:sdt>
        <w:sdtPr>
          <w:id w:val="98381352"/>
          <w:docPartObj>
            <w:docPartGallery w:val="Page Numbers (Top of Page)"/>
            <w:docPartUnique/>
          </w:docPartObj>
        </w:sdtPr>
        <w:sdtEndPr/>
        <w:sdtContent>
          <w:p w:rsidR="00E1304D" w:rsidRDefault="00E1304D" w:rsidP="00A41729">
            <w:pPr>
              <w:pStyle w:val="Piedepgina"/>
              <w:jc w:val="center"/>
              <w:rPr>
                <w:rFonts w:ascii="Arial" w:hAnsi="Arial" w:cs="Arial"/>
                <w:b/>
                <w:sz w:val="16"/>
                <w:szCs w:val="16"/>
              </w:rPr>
            </w:pPr>
          </w:p>
          <w:p w:rsidR="00E1304D" w:rsidRDefault="00E1304D" w:rsidP="00A41729">
            <w:pPr>
              <w:shd w:val="clear" w:color="auto" w:fill="FFFFFF" w:themeFill="background1"/>
              <w:jc w:val="right"/>
              <w:rPr>
                <w:rFonts w:ascii="Arial" w:hAnsi="Arial" w:cs="Arial"/>
                <w:b/>
                <w:sz w:val="16"/>
                <w:szCs w:val="16"/>
              </w:rPr>
            </w:pPr>
            <w:r>
              <w:rPr>
                <w:rFonts w:ascii="Arial" w:hAnsi="Arial" w:cs="Arial"/>
                <w:b/>
                <w:sz w:val="16"/>
                <w:szCs w:val="16"/>
              </w:rPr>
              <w:t>Institución Etnoeducativa Sidón</w:t>
            </w:r>
            <w:r w:rsidRPr="001802C0">
              <w:rPr>
                <w:rFonts w:ascii="Arial" w:hAnsi="Arial" w:cs="Arial"/>
                <w:b/>
                <w:sz w:val="16"/>
                <w:szCs w:val="16"/>
              </w:rPr>
              <w:t xml:space="preserve"> </w:t>
            </w:r>
          </w:p>
          <w:p w:rsidR="00E1304D" w:rsidRPr="00A41729" w:rsidRDefault="00E1304D" w:rsidP="00A41729">
            <w:pPr>
              <w:shd w:val="clear" w:color="auto" w:fill="FFFFFF" w:themeFill="background1"/>
              <w:jc w:val="right"/>
              <w:rPr>
                <w:rFonts w:ascii="Arial" w:hAnsi="Arial" w:cs="Arial"/>
                <w:b/>
                <w:color w:val="0070C0"/>
                <w:sz w:val="16"/>
                <w:szCs w:val="16"/>
              </w:rPr>
            </w:pPr>
            <w:r w:rsidRPr="00A41729">
              <w:rPr>
                <w:rFonts w:ascii="Arial" w:hAnsi="Arial" w:cs="Arial"/>
                <w:b/>
                <w:color w:val="0070C0"/>
                <w:sz w:val="16"/>
                <w:szCs w:val="16"/>
              </w:rPr>
              <w:t xml:space="preserve">Proyecto Educativo </w:t>
            </w:r>
            <w:r>
              <w:rPr>
                <w:rFonts w:ascii="Arial" w:hAnsi="Arial" w:cs="Arial"/>
                <w:b/>
                <w:color w:val="0070C0"/>
                <w:sz w:val="16"/>
                <w:szCs w:val="16"/>
              </w:rPr>
              <w:t xml:space="preserve">Comunitario </w:t>
            </w:r>
            <w:r w:rsidRPr="00A41729">
              <w:rPr>
                <w:rFonts w:ascii="Arial" w:hAnsi="Arial" w:cs="Arial"/>
                <w:b/>
                <w:color w:val="0070C0"/>
                <w:sz w:val="16"/>
                <w:szCs w:val="16"/>
              </w:rPr>
              <w:t>- Documento de Trabajo</w:t>
            </w:r>
          </w:p>
          <w:p w:rsidR="00E1304D" w:rsidRPr="00A4579D" w:rsidRDefault="00E1304D" w:rsidP="00A41729">
            <w:pPr>
              <w:shd w:val="clear" w:color="auto" w:fill="FFFFFF" w:themeFill="background1"/>
              <w:jc w:val="right"/>
              <w:rPr>
                <w:rFonts w:ascii="Arial" w:hAnsi="Arial" w:cs="Arial"/>
                <w:sz w:val="16"/>
                <w:szCs w:val="16"/>
              </w:rPr>
            </w:pPr>
            <w:r w:rsidRPr="00A41729">
              <w:rPr>
                <w:rFonts w:ascii="Arial" w:hAnsi="Arial" w:cs="Arial"/>
                <w:b/>
                <w:sz w:val="16"/>
                <w:szCs w:val="16"/>
              </w:rPr>
              <w:t>VERSIÓN NO APROBADA</w:t>
            </w:r>
            <w:r>
              <w:rPr>
                <w:rFonts w:ascii="Arial" w:hAnsi="Arial" w:cs="Arial"/>
                <w:b/>
                <w:sz w:val="16"/>
                <w:szCs w:val="16"/>
              </w:rPr>
              <w:t xml:space="preserve"> / </w:t>
            </w:r>
            <w:r>
              <w:rPr>
                <w:rFonts w:ascii="Arial" w:hAnsi="Arial" w:cs="Arial"/>
                <w:sz w:val="16"/>
                <w:szCs w:val="16"/>
              </w:rPr>
              <w:t xml:space="preserve">Diciembre 10 de 2024 </w:t>
            </w:r>
          </w:p>
          <w:p w:rsidR="00E1304D" w:rsidRPr="007F3A48" w:rsidRDefault="00E1304D" w:rsidP="00411E15">
            <w:pPr>
              <w:shd w:val="clear" w:color="auto" w:fill="FFFFFF" w:themeFill="background1"/>
              <w:jc w:val="right"/>
              <w:rPr>
                <w:rFonts w:ascii="Arial" w:hAnsi="Arial" w:cs="Arial"/>
                <w:sz w:val="16"/>
                <w:szCs w:val="16"/>
              </w:rPr>
            </w:pPr>
          </w:p>
          <w:p w:rsidR="00E1304D" w:rsidRPr="00736A9B" w:rsidRDefault="00E1304D" w:rsidP="00736A9B">
            <w:pPr>
              <w:pStyle w:val="Piedepgina"/>
              <w:jc w:val="center"/>
              <w:rPr>
                <w:rFonts w:ascii="Arial" w:hAnsi="Arial" w:cs="Arial"/>
                <w:color w:val="808080" w:themeColor="background1" w:themeShade="80"/>
                <w:spacing w:val="60"/>
                <w:sz w:val="18"/>
              </w:rPr>
            </w:pPr>
            <w:r w:rsidRPr="006B4D1E">
              <w:rPr>
                <w:rFonts w:ascii="Arial" w:hAnsi="Arial" w:cs="Arial"/>
                <w:color w:val="808080" w:themeColor="background1" w:themeShade="80"/>
                <w:spacing w:val="60"/>
                <w:sz w:val="18"/>
              </w:rPr>
              <w:t xml:space="preserve">Página </w:t>
            </w:r>
            <w:r w:rsidRPr="006B4D1E">
              <w:rPr>
                <w:rFonts w:ascii="Arial" w:hAnsi="Arial" w:cs="Arial"/>
                <w:color w:val="808080" w:themeColor="background1" w:themeShade="80"/>
                <w:spacing w:val="60"/>
                <w:sz w:val="18"/>
              </w:rPr>
              <w:fldChar w:fldCharType="begin"/>
            </w:r>
            <w:r w:rsidRPr="006B4D1E">
              <w:rPr>
                <w:rFonts w:ascii="Arial" w:hAnsi="Arial" w:cs="Arial"/>
                <w:color w:val="808080" w:themeColor="background1" w:themeShade="80"/>
                <w:spacing w:val="60"/>
                <w:sz w:val="18"/>
              </w:rPr>
              <w:instrText>PAGE  \* Arabic  \* MERGEFORMAT</w:instrText>
            </w:r>
            <w:r w:rsidRPr="006B4D1E">
              <w:rPr>
                <w:rFonts w:ascii="Arial" w:hAnsi="Arial" w:cs="Arial"/>
                <w:color w:val="808080" w:themeColor="background1" w:themeShade="80"/>
                <w:spacing w:val="60"/>
                <w:sz w:val="18"/>
              </w:rPr>
              <w:fldChar w:fldCharType="separate"/>
            </w:r>
            <w:r w:rsidR="00A33E61">
              <w:rPr>
                <w:rFonts w:ascii="Arial" w:hAnsi="Arial" w:cs="Arial"/>
                <w:noProof/>
                <w:color w:val="808080" w:themeColor="background1" w:themeShade="80"/>
                <w:spacing w:val="60"/>
                <w:sz w:val="18"/>
              </w:rPr>
              <w:t>87</w:t>
            </w:r>
            <w:r w:rsidRPr="006B4D1E">
              <w:rPr>
                <w:rFonts w:ascii="Arial" w:hAnsi="Arial" w:cs="Arial"/>
                <w:color w:val="808080" w:themeColor="background1" w:themeShade="80"/>
                <w:spacing w:val="60"/>
                <w:sz w:val="18"/>
              </w:rPr>
              <w:fldChar w:fldCharType="end"/>
            </w:r>
            <w:r w:rsidRPr="006B4D1E">
              <w:rPr>
                <w:rFonts w:ascii="Arial" w:hAnsi="Arial" w:cs="Arial"/>
                <w:color w:val="808080" w:themeColor="background1" w:themeShade="80"/>
                <w:spacing w:val="60"/>
                <w:sz w:val="18"/>
              </w:rPr>
              <w:t xml:space="preserve"> de </w:t>
            </w:r>
            <w:r w:rsidRPr="006B4D1E">
              <w:rPr>
                <w:rFonts w:ascii="Arial" w:hAnsi="Arial" w:cs="Arial"/>
                <w:color w:val="808080" w:themeColor="background1" w:themeShade="80"/>
                <w:spacing w:val="60"/>
                <w:sz w:val="18"/>
              </w:rPr>
              <w:fldChar w:fldCharType="begin"/>
            </w:r>
            <w:r w:rsidRPr="006B4D1E">
              <w:rPr>
                <w:rFonts w:ascii="Arial" w:hAnsi="Arial" w:cs="Arial"/>
                <w:color w:val="808080" w:themeColor="background1" w:themeShade="80"/>
                <w:spacing w:val="60"/>
                <w:sz w:val="18"/>
              </w:rPr>
              <w:instrText>NUMPAGES  \* Arabic  \* MERGEFORMAT</w:instrText>
            </w:r>
            <w:r w:rsidRPr="006B4D1E">
              <w:rPr>
                <w:rFonts w:ascii="Arial" w:hAnsi="Arial" w:cs="Arial"/>
                <w:color w:val="808080" w:themeColor="background1" w:themeShade="80"/>
                <w:spacing w:val="60"/>
                <w:sz w:val="18"/>
              </w:rPr>
              <w:fldChar w:fldCharType="separate"/>
            </w:r>
            <w:r w:rsidR="00A33E61">
              <w:rPr>
                <w:rFonts w:ascii="Arial" w:hAnsi="Arial" w:cs="Arial"/>
                <w:noProof/>
                <w:color w:val="808080" w:themeColor="background1" w:themeShade="80"/>
                <w:spacing w:val="60"/>
                <w:sz w:val="18"/>
              </w:rPr>
              <w:t>88</w:t>
            </w:r>
            <w:r w:rsidRPr="006B4D1E">
              <w:rPr>
                <w:rFonts w:ascii="Arial" w:hAnsi="Arial" w:cs="Arial"/>
                <w:color w:val="808080" w:themeColor="background1" w:themeShade="80"/>
                <w:spacing w:val="60"/>
                <w:sz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00E4" w:rsidRDefault="00D300E4" w:rsidP="00FC6CC4">
      <w:r>
        <w:separator/>
      </w:r>
    </w:p>
  </w:footnote>
  <w:footnote w:type="continuationSeparator" w:id="0">
    <w:p w:rsidR="00D300E4" w:rsidRDefault="00D300E4" w:rsidP="00FC6CC4">
      <w:r>
        <w:continuationSeparator/>
      </w:r>
    </w:p>
  </w:footnote>
  <w:footnote w:id="1">
    <w:p w:rsidR="00E1304D" w:rsidRPr="005C7F8D" w:rsidRDefault="00E1304D" w:rsidP="00803021">
      <w:pPr>
        <w:pStyle w:val="Textonotapie"/>
        <w:rPr>
          <w:rFonts w:ascii="Arial" w:hAnsi="Arial" w:cs="Arial"/>
          <w:sz w:val="16"/>
          <w:szCs w:val="16"/>
        </w:rPr>
      </w:pPr>
      <w:r w:rsidRPr="005C7F8D">
        <w:rPr>
          <w:rStyle w:val="Refdenotaalpie"/>
          <w:rFonts w:ascii="Arial" w:hAnsi="Arial" w:cs="Arial"/>
          <w:sz w:val="16"/>
          <w:szCs w:val="16"/>
        </w:rPr>
        <w:footnoteRef/>
      </w:r>
      <w:r w:rsidRPr="005C7F8D">
        <w:rPr>
          <w:rFonts w:ascii="Arial" w:hAnsi="Arial" w:cs="Arial"/>
          <w:sz w:val="16"/>
          <w:szCs w:val="16"/>
        </w:rPr>
        <w:t xml:space="preserve"> Sabedor Adalberto Gutiérrez</w:t>
      </w:r>
    </w:p>
  </w:footnote>
  <w:footnote w:id="2">
    <w:p w:rsidR="00E1304D" w:rsidRPr="00B25F01" w:rsidRDefault="00E1304D" w:rsidP="004A7EBE">
      <w:pPr>
        <w:pStyle w:val="Textonotapie"/>
        <w:rPr>
          <w:rFonts w:ascii="Arial" w:hAnsi="Arial" w:cs="Arial"/>
          <w:sz w:val="18"/>
          <w:szCs w:val="18"/>
        </w:rPr>
      </w:pPr>
      <w:r w:rsidRPr="00B25F01">
        <w:rPr>
          <w:rStyle w:val="Refdenotaalpie"/>
          <w:rFonts w:ascii="Arial" w:hAnsi="Arial" w:cs="Arial"/>
          <w:sz w:val="16"/>
          <w:szCs w:val="18"/>
        </w:rPr>
        <w:footnoteRef/>
      </w:r>
      <w:hyperlink r:id="rId1" w:history="1">
        <w:r w:rsidRPr="00B25F01">
          <w:rPr>
            <w:rStyle w:val="Hipervnculo"/>
            <w:rFonts w:ascii="Arial" w:hAnsi="Arial" w:cs="Arial"/>
            <w:sz w:val="16"/>
            <w:szCs w:val="18"/>
          </w:rPr>
          <w:t>https://colaboracion.dnp.gov.co/CDT/Desarrollo%2Territorial/Portal%20Territorial/RedePlan/Fortalecimientoafro_jul3baja.pdf</w:t>
        </w:r>
      </w:hyperlink>
      <w:r w:rsidRPr="00B25F01">
        <w:rPr>
          <w:rFonts w:ascii="Arial" w:hAnsi="Arial" w:cs="Arial"/>
          <w:sz w:val="16"/>
          <w:szCs w:val="18"/>
        </w:rPr>
        <w:t xml:space="preserve"> </w:t>
      </w:r>
    </w:p>
  </w:footnote>
  <w:footnote w:id="3">
    <w:p w:rsidR="00E1304D" w:rsidRPr="00427928" w:rsidRDefault="00E1304D" w:rsidP="004A7EBE">
      <w:pPr>
        <w:pStyle w:val="Textonotapie"/>
        <w:rPr>
          <w:rFonts w:ascii="Arial" w:hAnsi="Arial" w:cs="Arial"/>
          <w:sz w:val="18"/>
          <w:szCs w:val="18"/>
        </w:rPr>
      </w:pPr>
      <w:r w:rsidRPr="00427928">
        <w:rPr>
          <w:rStyle w:val="Refdenotaalpie"/>
          <w:sz w:val="18"/>
          <w:szCs w:val="18"/>
        </w:rPr>
        <w:footnoteRef/>
      </w:r>
      <w:r w:rsidRPr="00427928">
        <w:rPr>
          <w:rFonts w:ascii="Arial" w:hAnsi="Arial" w:cs="Arial"/>
          <w:sz w:val="18"/>
          <w:szCs w:val="18"/>
        </w:rPr>
        <w:t xml:space="preserve"> </w:t>
      </w:r>
      <w:hyperlink r:id="rId2" w:history="1">
        <w:r w:rsidRPr="00327E9C">
          <w:rPr>
            <w:rStyle w:val="Hipervnculo"/>
            <w:rFonts w:ascii="Arial" w:hAnsi="Arial" w:cs="Arial"/>
            <w:sz w:val="18"/>
            <w:szCs w:val="18"/>
          </w:rPr>
          <w:t>https://www.mincultura.gov.co/areas/poblaciones/comunidades-negras-afrocolombianas-raizales-y-palenqueras/Documents/Caracterizaci%C3%B3n%20comunidades%20negras%20y%20afrocolombianas.pdf</w:t>
        </w:r>
      </w:hyperlink>
      <w:r>
        <w:rPr>
          <w:rFonts w:ascii="Arial" w:hAnsi="Arial" w:cs="Arial"/>
          <w:sz w:val="18"/>
          <w:szCs w:val="18"/>
        </w:rPr>
        <w:t xml:space="preserve"> </w:t>
      </w:r>
    </w:p>
  </w:footnote>
  <w:footnote w:id="4">
    <w:p w:rsidR="00E1304D" w:rsidRPr="00B25F01" w:rsidRDefault="00E1304D" w:rsidP="004A7EBE">
      <w:pPr>
        <w:pStyle w:val="Textonotapie"/>
        <w:jc w:val="both"/>
        <w:rPr>
          <w:rFonts w:ascii="Arial" w:hAnsi="Arial" w:cs="Arial"/>
          <w:sz w:val="14"/>
          <w:szCs w:val="18"/>
        </w:rPr>
      </w:pPr>
      <w:r w:rsidRPr="00B25F01">
        <w:rPr>
          <w:rStyle w:val="Refdenotaalpie"/>
          <w:rFonts w:ascii="Arial" w:hAnsi="Arial" w:cs="Arial"/>
          <w:sz w:val="14"/>
          <w:szCs w:val="18"/>
        </w:rPr>
        <w:footnoteRef/>
      </w:r>
      <w:r w:rsidRPr="00B25F01">
        <w:rPr>
          <w:rFonts w:ascii="Arial" w:hAnsi="Arial" w:cs="Arial"/>
          <w:sz w:val="14"/>
          <w:szCs w:val="18"/>
        </w:rPr>
        <w:t xml:space="preserve"> Los africanos y su descendencia en la Nueva Granada resistieron a través de la pervivencia de los saberes ancestrales y sus técnicas medicinales, que les permitieron formas de inclusión con la élite criolla.</w:t>
      </w:r>
    </w:p>
    <w:p w:rsidR="00E1304D" w:rsidRPr="0041013D" w:rsidRDefault="00E1304D" w:rsidP="004A7EBE">
      <w:pPr>
        <w:pStyle w:val="Textonotapie"/>
        <w:jc w:val="both"/>
        <w:rPr>
          <w:rFonts w:ascii="Arial" w:hAnsi="Arial" w:cs="Arial"/>
          <w:sz w:val="8"/>
          <w:szCs w:val="18"/>
        </w:rPr>
      </w:pPr>
    </w:p>
  </w:footnote>
  <w:footnote w:id="5">
    <w:p w:rsidR="00E1304D" w:rsidRPr="00EA3C28" w:rsidRDefault="00E1304D" w:rsidP="001558C6">
      <w:pPr>
        <w:pStyle w:val="Textonotapie"/>
        <w:jc w:val="both"/>
        <w:rPr>
          <w:rFonts w:ascii="Arial" w:hAnsi="Arial" w:cs="Arial"/>
          <w:sz w:val="16"/>
          <w:szCs w:val="16"/>
          <w:lang w:val="es-CO"/>
        </w:rPr>
      </w:pPr>
      <w:r w:rsidRPr="00EA3C28">
        <w:rPr>
          <w:rStyle w:val="Refdenotaalpie"/>
          <w:rFonts w:ascii="Arial" w:hAnsi="Arial" w:cs="Arial"/>
          <w:sz w:val="16"/>
          <w:szCs w:val="16"/>
        </w:rPr>
        <w:footnoteRef/>
      </w:r>
      <w:r w:rsidRPr="00EA3C28">
        <w:rPr>
          <w:rFonts w:ascii="Arial" w:hAnsi="Arial" w:cs="Arial"/>
          <w:sz w:val="16"/>
          <w:szCs w:val="16"/>
        </w:rPr>
        <w:t xml:space="preserve"> </w:t>
      </w:r>
      <w:r w:rsidRPr="00EA3C28">
        <w:rPr>
          <w:rFonts w:ascii="Arial" w:hAnsi="Arial" w:cs="Arial"/>
          <w:sz w:val="16"/>
          <w:szCs w:val="16"/>
          <w:lang w:val="es-CO"/>
        </w:rPr>
        <w:t>Los referentes de cada modelo que se presentan en este documento han sido tomados y adaptados de los documentos y lineamientos emitidos y publicados por el Ministerio de Educación Nacional.</w:t>
      </w:r>
    </w:p>
  </w:footnote>
  <w:footnote w:id="6">
    <w:p w:rsidR="00E1304D" w:rsidRPr="00F22436" w:rsidRDefault="00E1304D" w:rsidP="007D08D6">
      <w:pPr>
        <w:autoSpaceDE w:val="0"/>
        <w:autoSpaceDN w:val="0"/>
        <w:adjustRightInd w:val="0"/>
        <w:jc w:val="both"/>
        <w:rPr>
          <w:rFonts w:ascii="Arial" w:eastAsiaTheme="minorHAnsi" w:hAnsi="Arial" w:cs="Arial"/>
          <w:sz w:val="16"/>
          <w:szCs w:val="16"/>
          <w:lang w:val="es-CO" w:eastAsia="en-US"/>
        </w:rPr>
      </w:pPr>
      <w:r w:rsidRPr="00F22436">
        <w:rPr>
          <w:rStyle w:val="Refdenotaalpie"/>
          <w:rFonts w:ascii="Arial" w:hAnsi="Arial" w:cs="Arial"/>
          <w:sz w:val="16"/>
          <w:szCs w:val="16"/>
        </w:rPr>
        <w:footnoteRef/>
      </w:r>
      <w:r w:rsidRPr="00F22436">
        <w:rPr>
          <w:rFonts w:ascii="Arial" w:hAnsi="Arial" w:cs="Arial"/>
          <w:sz w:val="16"/>
          <w:szCs w:val="16"/>
        </w:rPr>
        <w:t xml:space="preserve"> </w:t>
      </w:r>
      <w:r w:rsidRPr="00F22436">
        <w:rPr>
          <w:rFonts w:ascii="Arial" w:eastAsiaTheme="minorHAnsi" w:hAnsi="Arial" w:cs="Arial"/>
          <w:sz w:val="16"/>
          <w:szCs w:val="16"/>
          <w:lang w:val="es-CO" w:eastAsia="en-US"/>
        </w:rPr>
        <w:t>MEN: Serie Guías N° 26 ¿Cómo participar en los procesos educativos de la escuela?</w:t>
      </w:r>
    </w:p>
    <w:p w:rsidR="00E1304D" w:rsidRPr="00F22436" w:rsidRDefault="00E1304D" w:rsidP="007D08D6">
      <w:pPr>
        <w:pStyle w:val="Textonotapie"/>
        <w:rPr>
          <w:rFonts w:ascii="Arial" w:hAnsi="Arial" w:cs="Arial"/>
          <w:sz w:val="4"/>
          <w:szCs w:val="16"/>
          <w:lang w:val="es-CO"/>
        </w:rPr>
      </w:pPr>
    </w:p>
  </w:footnote>
  <w:footnote w:id="7">
    <w:p w:rsidR="00E1304D" w:rsidRPr="00F22436" w:rsidRDefault="00E1304D" w:rsidP="007D08D6">
      <w:pPr>
        <w:pStyle w:val="Textonotapie"/>
        <w:rPr>
          <w:lang w:val="es-CO"/>
        </w:rPr>
      </w:pPr>
      <w:r w:rsidRPr="00F22436">
        <w:rPr>
          <w:rStyle w:val="Refdenotaalpie"/>
          <w:rFonts w:ascii="Arial" w:hAnsi="Arial" w:cs="Arial"/>
          <w:sz w:val="16"/>
          <w:szCs w:val="16"/>
        </w:rPr>
        <w:footnoteRef/>
      </w:r>
      <w:r w:rsidRPr="00F22436">
        <w:rPr>
          <w:rFonts w:ascii="Arial" w:hAnsi="Arial" w:cs="Arial"/>
          <w:sz w:val="16"/>
          <w:szCs w:val="16"/>
        </w:rPr>
        <w:t xml:space="preserve"> </w:t>
      </w:r>
      <w:r>
        <w:rPr>
          <w:rFonts w:ascii="Arial" w:hAnsi="Arial" w:cs="Arial"/>
          <w:sz w:val="16"/>
          <w:szCs w:val="16"/>
        </w:rPr>
        <w:t xml:space="preserve">MEN: </w:t>
      </w:r>
      <w:r w:rsidRPr="00F22436">
        <w:rPr>
          <w:rFonts w:ascii="Arial" w:hAnsi="Arial" w:cs="Arial"/>
          <w:sz w:val="16"/>
          <w:szCs w:val="16"/>
          <w:lang w:val="es-CO"/>
        </w:rPr>
        <w:t>Sentidos y retos de la transversalidad</w:t>
      </w:r>
      <w:r>
        <w:rPr>
          <w:rFonts w:ascii="Arial" w:hAnsi="Arial" w:cs="Arial"/>
          <w:sz w:val="16"/>
          <w:szCs w:val="16"/>
          <w:lang w:val="es-CO"/>
        </w:rPr>
        <w:t xml:space="preserve">, </w:t>
      </w:r>
      <w:r w:rsidRPr="00F22436">
        <w:rPr>
          <w:rFonts w:ascii="Arial" w:hAnsi="Arial" w:cs="Arial"/>
          <w:sz w:val="16"/>
          <w:szCs w:val="16"/>
          <w:lang w:val="es-CO"/>
        </w:rPr>
        <w:t>2014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2DC9"/>
    <w:multiLevelType w:val="hybridMultilevel"/>
    <w:tmpl w:val="DA7C869C"/>
    <w:lvl w:ilvl="0" w:tplc="6E14687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0F9761D"/>
    <w:multiLevelType w:val="hybridMultilevel"/>
    <w:tmpl w:val="29A86F46"/>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2BE67F0"/>
    <w:multiLevelType w:val="multilevel"/>
    <w:tmpl w:val="797633DE"/>
    <w:lvl w:ilvl="0">
      <w:start w:val="1"/>
      <w:numFmt w:val="decimal"/>
      <w:lvlText w:val="%1."/>
      <w:lvlJc w:val="left"/>
      <w:pPr>
        <w:ind w:left="360" w:hanging="360"/>
      </w:pPr>
      <w:rPr>
        <w:rFonts w:hint="default"/>
        <w:b/>
        <w:color w:val="auto"/>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3691230"/>
    <w:multiLevelType w:val="hybridMultilevel"/>
    <w:tmpl w:val="D87ED7D6"/>
    <w:lvl w:ilvl="0" w:tplc="1062C376">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5483F66"/>
    <w:multiLevelType w:val="hybridMultilevel"/>
    <w:tmpl w:val="02F84B9A"/>
    <w:lvl w:ilvl="0" w:tplc="C73E402E">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05A00503"/>
    <w:multiLevelType w:val="hybridMultilevel"/>
    <w:tmpl w:val="D5C69F44"/>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6133030"/>
    <w:multiLevelType w:val="hybridMultilevel"/>
    <w:tmpl w:val="C77ED7AA"/>
    <w:lvl w:ilvl="0" w:tplc="22FEE2A8">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06423B15"/>
    <w:multiLevelType w:val="hybridMultilevel"/>
    <w:tmpl w:val="1D047950"/>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08944DB1"/>
    <w:multiLevelType w:val="multilevel"/>
    <w:tmpl w:val="EDEAC138"/>
    <w:lvl w:ilvl="0">
      <w:start w:val="1"/>
      <w:numFmt w:val="decimal"/>
      <w:pStyle w:val="TITULOPRINCIPAL"/>
      <w:lvlText w:val="%1."/>
      <w:lvlJc w:val="left"/>
      <w:pPr>
        <w:ind w:left="360" w:hanging="360"/>
      </w:pPr>
    </w:lvl>
    <w:lvl w:ilvl="1">
      <w:start w:val="1"/>
      <w:numFmt w:val="decimal"/>
      <w:pStyle w:val="TITULOSECUNDARIO"/>
      <w:lvlText w:val="%1.%2."/>
      <w:lvlJc w:val="left"/>
      <w:pPr>
        <w:ind w:left="3835"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9105437"/>
    <w:multiLevelType w:val="multilevel"/>
    <w:tmpl w:val="850CA9F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color w:val="0070C0"/>
      </w:rPr>
    </w:lvl>
    <w:lvl w:ilvl="2">
      <w:start w:val="1"/>
      <w:numFmt w:val="decimal"/>
      <w:isLgl/>
      <w:lvlText w:val="%1.%2.%3"/>
      <w:lvlJc w:val="left"/>
      <w:pPr>
        <w:ind w:left="720" w:hanging="720"/>
      </w:pPr>
      <w:rPr>
        <w:rFonts w:hint="default"/>
        <w:b/>
        <w:color w:val="auto"/>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9900CA7"/>
    <w:multiLevelType w:val="hybridMultilevel"/>
    <w:tmpl w:val="AC80596A"/>
    <w:lvl w:ilvl="0" w:tplc="A5007996">
      <w:start w:val="1"/>
      <w:numFmt w:val="lowerLetter"/>
      <w:lvlText w:val="%1)"/>
      <w:lvlJc w:val="left"/>
      <w:pPr>
        <w:ind w:left="360" w:hanging="360"/>
      </w:pPr>
      <w:rPr>
        <w:b/>
        <w:color w:val="0070C0"/>
        <w:sz w:val="20"/>
        <w:szCs w:val="2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09A2374B"/>
    <w:multiLevelType w:val="hybridMultilevel"/>
    <w:tmpl w:val="F55A1522"/>
    <w:lvl w:ilvl="0" w:tplc="37C854C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0B0B562C"/>
    <w:multiLevelType w:val="hybridMultilevel"/>
    <w:tmpl w:val="3FE6B4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0B637888"/>
    <w:multiLevelType w:val="hybridMultilevel"/>
    <w:tmpl w:val="1FC886DA"/>
    <w:lvl w:ilvl="0" w:tplc="FB8CB58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0BF02E23"/>
    <w:multiLevelType w:val="hybridMultilevel"/>
    <w:tmpl w:val="68F26C0E"/>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0C210CBD"/>
    <w:multiLevelType w:val="hybridMultilevel"/>
    <w:tmpl w:val="AD367D96"/>
    <w:lvl w:ilvl="0" w:tplc="5A62E948">
      <w:start w:val="1"/>
      <w:numFmt w:val="bullet"/>
      <w:lvlText w:val=""/>
      <w:lvlJc w:val="left"/>
      <w:pPr>
        <w:ind w:left="360" w:hanging="360"/>
      </w:pPr>
      <w:rPr>
        <w:rFonts w:ascii="Wingdings" w:hAnsi="Wingdings" w:hint="default"/>
        <w:color w:val="0070C0"/>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0E157EA5"/>
    <w:multiLevelType w:val="hybridMultilevel"/>
    <w:tmpl w:val="7528F192"/>
    <w:lvl w:ilvl="0" w:tplc="2FBA3CC0">
      <w:start w:val="1"/>
      <w:numFmt w:val="lowerLetter"/>
      <w:lvlText w:val="%1)"/>
      <w:lvlJc w:val="left"/>
      <w:pPr>
        <w:ind w:left="360" w:hanging="360"/>
      </w:pPr>
      <w:rPr>
        <w:rFonts w:hint="default"/>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0F055B0D"/>
    <w:multiLevelType w:val="hybridMultilevel"/>
    <w:tmpl w:val="7A68646E"/>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FFD1C91"/>
    <w:multiLevelType w:val="hybridMultilevel"/>
    <w:tmpl w:val="00FAADDA"/>
    <w:lvl w:ilvl="0" w:tplc="0D8C048E">
      <w:start w:val="1"/>
      <w:numFmt w:val="lowerLetter"/>
      <w:lvlText w:val="%1)"/>
      <w:lvlJc w:val="left"/>
      <w:pPr>
        <w:ind w:left="360" w:hanging="360"/>
      </w:pPr>
      <w:rPr>
        <w:rFonts w:hint="default"/>
        <w:b/>
        <w:color w:val="0070C0"/>
        <w:sz w:val="20"/>
        <w:szCs w:val="2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127E2210"/>
    <w:multiLevelType w:val="hybridMultilevel"/>
    <w:tmpl w:val="D244358E"/>
    <w:lvl w:ilvl="0" w:tplc="1062C376">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12A1507B"/>
    <w:multiLevelType w:val="hybridMultilevel"/>
    <w:tmpl w:val="D556E968"/>
    <w:lvl w:ilvl="0" w:tplc="240A0017">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12F87655"/>
    <w:multiLevelType w:val="hybridMultilevel"/>
    <w:tmpl w:val="912E24F4"/>
    <w:lvl w:ilvl="0" w:tplc="1F708E9A">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1357307B"/>
    <w:multiLevelType w:val="hybridMultilevel"/>
    <w:tmpl w:val="DB5AA36E"/>
    <w:lvl w:ilvl="0" w:tplc="55923DDA">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13EB5A03"/>
    <w:multiLevelType w:val="hybridMultilevel"/>
    <w:tmpl w:val="1A50EB1C"/>
    <w:lvl w:ilvl="0" w:tplc="23282216">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14DD17FF"/>
    <w:multiLevelType w:val="hybridMultilevel"/>
    <w:tmpl w:val="7B54CCA0"/>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156C7A28"/>
    <w:multiLevelType w:val="hybridMultilevel"/>
    <w:tmpl w:val="ECFADE8E"/>
    <w:lvl w:ilvl="0" w:tplc="FCEC748E">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17984D32"/>
    <w:multiLevelType w:val="hybridMultilevel"/>
    <w:tmpl w:val="9048B444"/>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18051CE3"/>
    <w:multiLevelType w:val="hybridMultilevel"/>
    <w:tmpl w:val="385A1E2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F53A7CD4">
      <w:start w:val="1"/>
      <w:numFmt w:val="lowerLetter"/>
      <w:lvlText w:val="%4)"/>
      <w:lvlJc w:val="left"/>
      <w:pPr>
        <w:ind w:left="360" w:hanging="360"/>
      </w:pPr>
      <w:rPr>
        <w:b/>
        <w:color w:val="0070C0"/>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99E769C"/>
    <w:multiLevelType w:val="hybridMultilevel"/>
    <w:tmpl w:val="41468CDE"/>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19EC2B27"/>
    <w:multiLevelType w:val="multilevel"/>
    <w:tmpl w:val="6F22014E"/>
    <w:lvl w:ilvl="0">
      <w:start w:val="1"/>
      <w:numFmt w:val="decimal"/>
      <w:lvlText w:val="%1."/>
      <w:lvlJc w:val="left"/>
      <w:pPr>
        <w:ind w:left="360" w:hanging="360"/>
      </w:pPr>
      <w:rPr>
        <w:b/>
        <w:color w:val="0070C0"/>
      </w:rPr>
    </w:lvl>
    <w:lvl w:ilvl="1">
      <w:start w:val="1"/>
      <w:numFmt w:val="decimal"/>
      <w:isLgl/>
      <w:lvlText w:val="%1.%2"/>
      <w:lvlJc w:val="left"/>
      <w:pPr>
        <w:ind w:left="360" w:hanging="360"/>
      </w:pPr>
      <w:rPr>
        <w:rFonts w:hint="default"/>
        <w:b/>
        <w:color w:val="0070C0"/>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1B3E464D"/>
    <w:multiLevelType w:val="hybridMultilevel"/>
    <w:tmpl w:val="C576D88C"/>
    <w:lvl w:ilvl="0" w:tplc="0B82E31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1" w15:restartNumberingAfterBreak="0">
    <w:nsid w:val="1B7B03EE"/>
    <w:multiLevelType w:val="multilevel"/>
    <w:tmpl w:val="C3F2C1FA"/>
    <w:lvl w:ilvl="0">
      <w:start w:val="1"/>
      <w:numFmt w:val="decimal"/>
      <w:lvlText w:val="%1."/>
      <w:lvlJc w:val="left"/>
      <w:pPr>
        <w:ind w:left="360" w:hanging="360"/>
      </w:pPr>
      <w:rPr>
        <w:b/>
        <w:color w:val="0070C0"/>
      </w:rPr>
    </w:lvl>
    <w:lvl w:ilvl="1">
      <w:start w:val="1"/>
      <w:numFmt w:val="decimal"/>
      <w:isLgl/>
      <w:lvlText w:val="%1.%2"/>
      <w:lvlJc w:val="left"/>
      <w:pPr>
        <w:ind w:left="360" w:hanging="360"/>
      </w:pPr>
      <w:rPr>
        <w:rFonts w:hint="default"/>
        <w:b/>
        <w:color w:val="0070C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1B803A49"/>
    <w:multiLevelType w:val="hybridMultilevel"/>
    <w:tmpl w:val="6A800B30"/>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1C550F18"/>
    <w:multiLevelType w:val="hybridMultilevel"/>
    <w:tmpl w:val="61E624FA"/>
    <w:lvl w:ilvl="0" w:tplc="C77EE048">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4" w15:restartNumberingAfterBreak="0">
    <w:nsid w:val="1C8718DD"/>
    <w:multiLevelType w:val="hybridMultilevel"/>
    <w:tmpl w:val="0E40EFD0"/>
    <w:lvl w:ilvl="0" w:tplc="6E14687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1CFF2386"/>
    <w:multiLevelType w:val="hybridMultilevel"/>
    <w:tmpl w:val="9C8C18B2"/>
    <w:lvl w:ilvl="0" w:tplc="A51E095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6" w15:restartNumberingAfterBreak="0">
    <w:nsid w:val="1F121AD6"/>
    <w:multiLevelType w:val="hybridMultilevel"/>
    <w:tmpl w:val="44E8DDF6"/>
    <w:lvl w:ilvl="0" w:tplc="A84A95D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1F215E8F"/>
    <w:multiLevelType w:val="hybridMultilevel"/>
    <w:tmpl w:val="4D0E9728"/>
    <w:lvl w:ilvl="0" w:tplc="5A307F3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8" w15:restartNumberingAfterBreak="0">
    <w:nsid w:val="21822AA2"/>
    <w:multiLevelType w:val="hybridMultilevel"/>
    <w:tmpl w:val="185A8C72"/>
    <w:lvl w:ilvl="0" w:tplc="6C00C55C">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218637D9"/>
    <w:multiLevelType w:val="hybridMultilevel"/>
    <w:tmpl w:val="6CE2A556"/>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21D64CAC"/>
    <w:multiLevelType w:val="hybridMultilevel"/>
    <w:tmpl w:val="258E3594"/>
    <w:lvl w:ilvl="0" w:tplc="CF42B4D8">
      <w:start w:val="1"/>
      <w:numFmt w:val="lowerLetter"/>
      <w:lvlText w:val="%1)"/>
      <w:lvlJc w:val="left"/>
      <w:pPr>
        <w:ind w:left="360" w:hanging="360"/>
      </w:pPr>
      <w:rPr>
        <w:b/>
        <w:i w:val="0"/>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1" w15:restartNumberingAfterBreak="0">
    <w:nsid w:val="220149ED"/>
    <w:multiLevelType w:val="hybridMultilevel"/>
    <w:tmpl w:val="B5DAE048"/>
    <w:lvl w:ilvl="0" w:tplc="43CE9BB6">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2" w15:restartNumberingAfterBreak="0">
    <w:nsid w:val="224C70D2"/>
    <w:multiLevelType w:val="hybridMultilevel"/>
    <w:tmpl w:val="69B6FCDA"/>
    <w:lvl w:ilvl="0" w:tplc="CE8E9E8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23B03D39"/>
    <w:multiLevelType w:val="hybridMultilevel"/>
    <w:tmpl w:val="1A5A4386"/>
    <w:lvl w:ilvl="0" w:tplc="D2B27D26">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25DF198D"/>
    <w:multiLevelType w:val="hybridMultilevel"/>
    <w:tmpl w:val="97F64F9A"/>
    <w:lvl w:ilvl="0" w:tplc="2318CF3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5" w15:restartNumberingAfterBreak="0">
    <w:nsid w:val="261E18C8"/>
    <w:multiLevelType w:val="hybridMultilevel"/>
    <w:tmpl w:val="D836117E"/>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262C2895"/>
    <w:multiLevelType w:val="hybridMultilevel"/>
    <w:tmpl w:val="CBA89E44"/>
    <w:lvl w:ilvl="0" w:tplc="3B2C5CF6">
      <w:start w:val="1"/>
      <w:numFmt w:val="lowerLetter"/>
      <w:lvlText w:val="%1)"/>
      <w:lvlJc w:val="left"/>
      <w:pPr>
        <w:ind w:left="360" w:hanging="360"/>
      </w:pPr>
      <w:rPr>
        <w:b/>
        <w:color w:val="0070C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7" w15:restartNumberingAfterBreak="0">
    <w:nsid w:val="299A3491"/>
    <w:multiLevelType w:val="hybridMultilevel"/>
    <w:tmpl w:val="BF86F8E0"/>
    <w:lvl w:ilvl="0" w:tplc="AB8A4BC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8" w15:restartNumberingAfterBreak="0">
    <w:nsid w:val="2A2D3F16"/>
    <w:multiLevelType w:val="hybridMultilevel"/>
    <w:tmpl w:val="03845540"/>
    <w:lvl w:ilvl="0" w:tplc="ED929E6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9" w15:restartNumberingAfterBreak="0">
    <w:nsid w:val="2A7E5C6B"/>
    <w:multiLevelType w:val="hybridMultilevel"/>
    <w:tmpl w:val="20D6075A"/>
    <w:lvl w:ilvl="0" w:tplc="5E00C1B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0" w15:restartNumberingAfterBreak="0">
    <w:nsid w:val="2C1A120A"/>
    <w:multiLevelType w:val="multilevel"/>
    <w:tmpl w:val="6BB439F2"/>
    <w:lvl w:ilvl="0">
      <w:start w:val="1"/>
      <w:numFmt w:val="decimal"/>
      <w:lvlText w:val="%1."/>
      <w:lvlJc w:val="left"/>
      <w:pPr>
        <w:ind w:left="360" w:hanging="360"/>
      </w:pPr>
      <w:rPr>
        <w:rFonts w:ascii="Arial" w:hAnsi="Arial" w:cs="Arial" w:hint="default"/>
        <w:b/>
        <w:sz w:val="20"/>
        <w:szCs w:val="20"/>
      </w:rPr>
    </w:lvl>
    <w:lvl w:ilvl="1">
      <w:start w:val="1"/>
      <w:numFmt w:val="decimal"/>
      <w:isLgl/>
      <w:lvlText w:val="%1.%2"/>
      <w:lvlJc w:val="left"/>
      <w:pPr>
        <w:ind w:left="401" w:hanging="401"/>
      </w:pPr>
      <w:rPr>
        <w:rFonts w:hint="default"/>
        <w:b/>
      </w:rPr>
    </w:lvl>
    <w:lvl w:ilvl="2">
      <w:start w:val="1"/>
      <w:numFmt w:val="decimal"/>
      <w:isLgl/>
      <w:lvlText w:val="%1.%2.%3"/>
      <w:lvlJc w:val="left"/>
      <w:pPr>
        <w:ind w:left="720" w:hanging="720"/>
      </w:pPr>
      <w:rPr>
        <w:rFonts w:hint="default"/>
        <w:b/>
        <w:color w:val="0070C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1" w15:restartNumberingAfterBreak="0">
    <w:nsid w:val="2D955EC2"/>
    <w:multiLevelType w:val="hybridMultilevel"/>
    <w:tmpl w:val="F63E448A"/>
    <w:lvl w:ilvl="0" w:tplc="AB8A4BC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2" w15:restartNumberingAfterBreak="0">
    <w:nsid w:val="2FEF2BC8"/>
    <w:multiLevelType w:val="hybridMultilevel"/>
    <w:tmpl w:val="765C22C2"/>
    <w:lvl w:ilvl="0" w:tplc="211CB6EC">
      <w:start w:val="1"/>
      <w:numFmt w:val="lowerLetter"/>
      <w:lvlText w:val="%1)"/>
      <w:lvlJc w:val="left"/>
      <w:pPr>
        <w:ind w:left="360" w:hanging="360"/>
      </w:pPr>
      <w:rPr>
        <w:rFonts w:hint="default"/>
        <w:b/>
        <w:color w:val="0070C0"/>
        <w:sz w:val="20"/>
        <w:szCs w:val="22"/>
      </w:rPr>
    </w:lvl>
    <w:lvl w:ilvl="1" w:tplc="E4541C60">
      <w:start w:val="6"/>
      <w:numFmt w:val="bullet"/>
      <w:lvlText w:val="•"/>
      <w:lvlJc w:val="left"/>
      <w:pPr>
        <w:ind w:left="1427" w:hanging="707"/>
      </w:pPr>
      <w:rPr>
        <w:rFonts w:ascii="Arial" w:eastAsia="Times New Roman" w:hAnsi="Arial" w:cs="Arial"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3" w15:restartNumberingAfterBreak="0">
    <w:nsid w:val="32A3607A"/>
    <w:multiLevelType w:val="hybridMultilevel"/>
    <w:tmpl w:val="7D56BA8A"/>
    <w:lvl w:ilvl="0" w:tplc="240A0005">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332C654C"/>
    <w:multiLevelType w:val="hybridMultilevel"/>
    <w:tmpl w:val="2090C02C"/>
    <w:lvl w:ilvl="0" w:tplc="0F6271EA">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5" w15:restartNumberingAfterBreak="0">
    <w:nsid w:val="35C46BDE"/>
    <w:multiLevelType w:val="hybridMultilevel"/>
    <w:tmpl w:val="74AA3C2A"/>
    <w:lvl w:ilvl="0" w:tplc="0F6271EA">
      <w:start w:val="1"/>
      <w:numFmt w:val="lowerLetter"/>
      <w:lvlText w:val="%1)"/>
      <w:lvlJc w:val="left"/>
      <w:pPr>
        <w:ind w:left="360" w:hanging="360"/>
      </w:pPr>
      <w:rPr>
        <w:rFonts w:hint="default"/>
        <w:b/>
        <w:color w:val="0070C0"/>
        <w:sz w:val="20"/>
        <w:szCs w:val="22"/>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6" w15:restartNumberingAfterBreak="0">
    <w:nsid w:val="37027B79"/>
    <w:multiLevelType w:val="hybridMultilevel"/>
    <w:tmpl w:val="B6544D3A"/>
    <w:lvl w:ilvl="0" w:tplc="39CC96D0">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7" w15:restartNumberingAfterBreak="0">
    <w:nsid w:val="37D51504"/>
    <w:multiLevelType w:val="hybridMultilevel"/>
    <w:tmpl w:val="F436540E"/>
    <w:lvl w:ilvl="0" w:tplc="F50096F2">
      <w:start w:val="1"/>
      <w:numFmt w:val="bullet"/>
      <w:lvlText w:val=""/>
      <w:lvlJc w:val="left"/>
      <w:pPr>
        <w:ind w:left="360" w:hanging="360"/>
      </w:pPr>
      <w:rPr>
        <w:rFonts w:ascii="Wingdings" w:hAnsi="Wingdings" w:hint="default"/>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8" w15:restartNumberingAfterBreak="0">
    <w:nsid w:val="3A3F4EF9"/>
    <w:multiLevelType w:val="hybridMultilevel"/>
    <w:tmpl w:val="C5060EFA"/>
    <w:lvl w:ilvl="0" w:tplc="E0F80C2E">
      <w:start w:val="1"/>
      <w:numFmt w:val="bullet"/>
      <w:lvlText w:val=""/>
      <w:lvlJc w:val="left"/>
      <w:pPr>
        <w:ind w:left="720" w:hanging="360"/>
      </w:pPr>
      <w:rPr>
        <w:rFonts w:ascii="Wingdings" w:hAnsi="Wingdings" w:hint="default"/>
        <w:b w:val="0"/>
        <w:color w:val="0070C0"/>
        <w:sz w:val="20"/>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3B5E522F"/>
    <w:multiLevelType w:val="hybridMultilevel"/>
    <w:tmpl w:val="356A9B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3D0E0404"/>
    <w:multiLevelType w:val="hybridMultilevel"/>
    <w:tmpl w:val="3AC4C64C"/>
    <w:lvl w:ilvl="0" w:tplc="054A3BDC">
      <w:start w:val="1"/>
      <w:numFmt w:val="bullet"/>
      <w:lvlText w:val=""/>
      <w:lvlJc w:val="left"/>
      <w:pPr>
        <w:ind w:left="360" w:hanging="360"/>
      </w:pPr>
      <w:rPr>
        <w:rFonts w:ascii="Wingdings" w:hAnsi="Wingdings" w:hint="default"/>
        <w:color w:val="0070C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1" w15:restartNumberingAfterBreak="0">
    <w:nsid w:val="3E2C4C5A"/>
    <w:multiLevelType w:val="hybridMultilevel"/>
    <w:tmpl w:val="D7FEB0CA"/>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2" w15:restartNumberingAfterBreak="0">
    <w:nsid w:val="4127337A"/>
    <w:multiLevelType w:val="hybridMultilevel"/>
    <w:tmpl w:val="11264F40"/>
    <w:lvl w:ilvl="0" w:tplc="E402DE12">
      <w:start w:val="1"/>
      <w:numFmt w:val="bullet"/>
      <w:lvlText w:val=""/>
      <w:lvlJc w:val="left"/>
      <w:pPr>
        <w:ind w:left="360" w:hanging="360"/>
      </w:pPr>
      <w:rPr>
        <w:rFonts w:ascii="Wingdings" w:hAnsi="Wingdings" w:hint="default"/>
        <w:b w:val="0"/>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3" w15:restartNumberingAfterBreak="0">
    <w:nsid w:val="41A04F5C"/>
    <w:multiLevelType w:val="hybridMultilevel"/>
    <w:tmpl w:val="6DCEFD8A"/>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4" w15:restartNumberingAfterBreak="0">
    <w:nsid w:val="43832A0B"/>
    <w:multiLevelType w:val="hybridMultilevel"/>
    <w:tmpl w:val="F8FC86E8"/>
    <w:lvl w:ilvl="0" w:tplc="00C011D0">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5" w15:restartNumberingAfterBreak="0">
    <w:nsid w:val="441944AC"/>
    <w:multiLevelType w:val="hybridMultilevel"/>
    <w:tmpl w:val="F0D234D4"/>
    <w:lvl w:ilvl="0" w:tplc="2B2E0F52">
      <w:start w:val="1"/>
      <w:numFmt w:val="lowerLetter"/>
      <w:lvlText w:val="%1)"/>
      <w:lvlJc w:val="left"/>
      <w:pPr>
        <w:ind w:left="360" w:hanging="360"/>
      </w:pPr>
      <w:rPr>
        <w:rFonts w:ascii="Arial" w:hAnsi="Arial" w:cs="Arial" w:hint="default"/>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6" w15:restartNumberingAfterBreak="0">
    <w:nsid w:val="442C06D5"/>
    <w:multiLevelType w:val="hybridMultilevel"/>
    <w:tmpl w:val="EC484766"/>
    <w:lvl w:ilvl="0" w:tplc="A522897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7" w15:restartNumberingAfterBreak="0">
    <w:nsid w:val="45ED50D5"/>
    <w:multiLevelType w:val="hybridMultilevel"/>
    <w:tmpl w:val="1AC67C76"/>
    <w:lvl w:ilvl="0" w:tplc="2AF8C170">
      <w:start w:val="1"/>
      <w:numFmt w:val="bullet"/>
      <w:lvlText w:val=""/>
      <w:lvlJc w:val="left"/>
      <w:pPr>
        <w:ind w:left="786" w:hanging="360"/>
      </w:pPr>
      <w:rPr>
        <w:rFonts w:ascii="Wingdings" w:hAnsi="Wingdings" w:hint="default"/>
        <w:color w:val="0070C0"/>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68" w15:restartNumberingAfterBreak="0">
    <w:nsid w:val="480939CE"/>
    <w:multiLevelType w:val="hybridMultilevel"/>
    <w:tmpl w:val="A088214C"/>
    <w:lvl w:ilvl="0" w:tplc="CFC08EE8">
      <w:start w:val="1"/>
      <w:numFmt w:val="bullet"/>
      <w:lvlText w:val=""/>
      <w:lvlJc w:val="left"/>
      <w:pPr>
        <w:ind w:left="720" w:hanging="360"/>
      </w:pPr>
      <w:rPr>
        <w:rFonts w:ascii="Wingdings" w:hAnsi="Wingdings" w:hint="default"/>
        <w:color w:val="0070C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481F1FFD"/>
    <w:multiLevelType w:val="hybridMultilevel"/>
    <w:tmpl w:val="22A225C4"/>
    <w:lvl w:ilvl="0" w:tplc="AB8A4BC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0" w15:restartNumberingAfterBreak="0">
    <w:nsid w:val="486750A2"/>
    <w:multiLevelType w:val="multilevel"/>
    <w:tmpl w:val="843EA4B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493A77A5"/>
    <w:multiLevelType w:val="hybridMultilevel"/>
    <w:tmpl w:val="AAFC1940"/>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2" w15:restartNumberingAfterBreak="0">
    <w:nsid w:val="49E9307F"/>
    <w:multiLevelType w:val="hybridMultilevel"/>
    <w:tmpl w:val="49F800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4AC0683C"/>
    <w:multiLevelType w:val="hybridMultilevel"/>
    <w:tmpl w:val="E0327C3E"/>
    <w:lvl w:ilvl="0" w:tplc="FDE6203A">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4" w15:restartNumberingAfterBreak="0">
    <w:nsid w:val="4B430B21"/>
    <w:multiLevelType w:val="hybridMultilevel"/>
    <w:tmpl w:val="31ACF762"/>
    <w:lvl w:ilvl="0" w:tplc="F30227F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5" w15:restartNumberingAfterBreak="0">
    <w:nsid w:val="4C2E386E"/>
    <w:multiLevelType w:val="hybridMultilevel"/>
    <w:tmpl w:val="7E5C1E2E"/>
    <w:lvl w:ilvl="0" w:tplc="1E3AE88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6" w15:restartNumberingAfterBreak="0">
    <w:nsid w:val="4E4324C4"/>
    <w:multiLevelType w:val="hybridMultilevel"/>
    <w:tmpl w:val="3EACB8EC"/>
    <w:lvl w:ilvl="0" w:tplc="B96CEC6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7" w15:restartNumberingAfterBreak="0">
    <w:nsid w:val="4E6F3967"/>
    <w:multiLevelType w:val="multilevel"/>
    <w:tmpl w:val="843EA4B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4EA01B95"/>
    <w:multiLevelType w:val="hybridMultilevel"/>
    <w:tmpl w:val="FC98F810"/>
    <w:lvl w:ilvl="0" w:tplc="35E294EA">
      <w:start w:val="1"/>
      <w:numFmt w:val="bullet"/>
      <w:lvlText w:val=""/>
      <w:lvlJc w:val="left"/>
      <w:pPr>
        <w:ind w:left="360" w:hanging="360"/>
      </w:pPr>
      <w:rPr>
        <w:rFonts w:ascii="Wingdings" w:hAnsi="Wingdings" w:hint="default"/>
        <w:color w:val="0070C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9" w15:restartNumberingAfterBreak="0">
    <w:nsid w:val="50812AE6"/>
    <w:multiLevelType w:val="hybridMultilevel"/>
    <w:tmpl w:val="0E7AAFD4"/>
    <w:lvl w:ilvl="0" w:tplc="AB8A4BCE">
      <w:start w:val="1"/>
      <w:numFmt w:val="lowerLetter"/>
      <w:lvlText w:val="%1)"/>
      <w:lvlJc w:val="left"/>
      <w:pPr>
        <w:ind w:left="720" w:hanging="360"/>
      </w:pPr>
      <w:rPr>
        <w:b/>
        <w:color w:val="0070C0"/>
      </w:rPr>
    </w:lvl>
    <w:lvl w:ilvl="1" w:tplc="AB8A4BCE">
      <w:start w:val="1"/>
      <w:numFmt w:val="lowerLetter"/>
      <w:lvlText w:val="%2)"/>
      <w:lvlJc w:val="left"/>
      <w:pPr>
        <w:ind w:left="360" w:hanging="360"/>
      </w:pPr>
      <w:rPr>
        <w:b/>
        <w:color w:val="0070C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50B75413"/>
    <w:multiLevelType w:val="hybridMultilevel"/>
    <w:tmpl w:val="39A6F1F4"/>
    <w:lvl w:ilvl="0" w:tplc="1062C376">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1" w15:restartNumberingAfterBreak="0">
    <w:nsid w:val="553807F2"/>
    <w:multiLevelType w:val="hybridMultilevel"/>
    <w:tmpl w:val="C15208E6"/>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57BA501D"/>
    <w:multiLevelType w:val="hybridMultilevel"/>
    <w:tmpl w:val="5A866132"/>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3" w15:restartNumberingAfterBreak="0">
    <w:nsid w:val="5B342C48"/>
    <w:multiLevelType w:val="hybridMultilevel"/>
    <w:tmpl w:val="13CCF502"/>
    <w:lvl w:ilvl="0" w:tplc="141CFEB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4" w15:restartNumberingAfterBreak="0">
    <w:nsid w:val="5BC0167F"/>
    <w:multiLevelType w:val="hybridMultilevel"/>
    <w:tmpl w:val="73F85A06"/>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5" w15:restartNumberingAfterBreak="0">
    <w:nsid w:val="5BFA470C"/>
    <w:multiLevelType w:val="hybridMultilevel"/>
    <w:tmpl w:val="B1104BE6"/>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6" w15:restartNumberingAfterBreak="0">
    <w:nsid w:val="5C8E6F02"/>
    <w:multiLevelType w:val="hybridMultilevel"/>
    <w:tmpl w:val="4B1A8A14"/>
    <w:lvl w:ilvl="0" w:tplc="83667940">
      <w:start w:val="1"/>
      <w:numFmt w:val="bullet"/>
      <w:lvlText w:val=""/>
      <w:lvlJc w:val="left"/>
      <w:pPr>
        <w:ind w:left="360" w:hanging="360"/>
      </w:pPr>
      <w:rPr>
        <w:rFonts w:ascii="Wingdings" w:hAnsi="Wingdings" w:hint="default"/>
        <w:color w:val="0070C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7" w15:restartNumberingAfterBreak="0">
    <w:nsid w:val="5D596319"/>
    <w:multiLevelType w:val="hybridMultilevel"/>
    <w:tmpl w:val="F7AAD5AE"/>
    <w:lvl w:ilvl="0" w:tplc="AB8A4BC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8" w15:restartNumberingAfterBreak="0">
    <w:nsid w:val="5DC34D6C"/>
    <w:multiLevelType w:val="hybridMultilevel"/>
    <w:tmpl w:val="6DB08308"/>
    <w:lvl w:ilvl="0" w:tplc="3AC289C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9" w15:restartNumberingAfterBreak="0">
    <w:nsid w:val="5F126FC5"/>
    <w:multiLevelType w:val="hybridMultilevel"/>
    <w:tmpl w:val="EEBC6C1A"/>
    <w:lvl w:ilvl="0" w:tplc="90522988">
      <w:start w:val="1"/>
      <w:numFmt w:val="bullet"/>
      <w:lvlText w:val=""/>
      <w:lvlJc w:val="left"/>
      <w:pPr>
        <w:ind w:left="360" w:hanging="360"/>
      </w:pPr>
      <w:rPr>
        <w:rFonts w:ascii="Wingdings" w:hAnsi="Wingdings" w:hint="default"/>
        <w:b w:val="0"/>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0" w15:restartNumberingAfterBreak="0">
    <w:nsid w:val="5F894FF8"/>
    <w:multiLevelType w:val="hybridMultilevel"/>
    <w:tmpl w:val="3ACCFD00"/>
    <w:lvl w:ilvl="0" w:tplc="F7D682E6">
      <w:start w:val="1"/>
      <w:numFmt w:val="bullet"/>
      <w:pStyle w:val="Listaconvietas"/>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1" w15:restartNumberingAfterBreak="0">
    <w:nsid w:val="61414AC5"/>
    <w:multiLevelType w:val="multilevel"/>
    <w:tmpl w:val="34F877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637956F7"/>
    <w:multiLevelType w:val="hybridMultilevel"/>
    <w:tmpl w:val="2D568F68"/>
    <w:lvl w:ilvl="0" w:tplc="179E4B18">
      <w:start w:val="1"/>
      <w:numFmt w:val="lowerLetter"/>
      <w:lvlText w:val="%1)"/>
      <w:lvlJc w:val="left"/>
      <w:pPr>
        <w:ind w:left="360" w:hanging="360"/>
      </w:pPr>
      <w:rPr>
        <w:rFonts w:hint="default"/>
        <w:b/>
        <w:color w:val="0070C0"/>
        <w:sz w:val="20"/>
        <w:szCs w:val="2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3" w15:restartNumberingAfterBreak="0">
    <w:nsid w:val="639A4B26"/>
    <w:multiLevelType w:val="hybridMultilevel"/>
    <w:tmpl w:val="0BCCCD3C"/>
    <w:lvl w:ilvl="0" w:tplc="71321F6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start w:val="1"/>
      <w:numFmt w:val="decimal"/>
      <w:lvlText w:val="%4."/>
      <w:lvlJc w:val="left"/>
      <w:pPr>
        <w:ind w:left="36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4" w15:restartNumberingAfterBreak="0">
    <w:nsid w:val="65C1774D"/>
    <w:multiLevelType w:val="hybridMultilevel"/>
    <w:tmpl w:val="1A8E219C"/>
    <w:lvl w:ilvl="0" w:tplc="B5CCE56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5" w15:restartNumberingAfterBreak="0">
    <w:nsid w:val="65F07924"/>
    <w:multiLevelType w:val="hybridMultilevel"/>
    <w:tmpl w:val="A53A1C52"/>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6" w15:restartNumberingAfterBreak="0">
    <w:nsid w:val="68B41ADC"/>
    <w:multiLevelType w:val="hybridMultilevel"/>
    <w:tmpl w:val="A8A41000"/>
    <w:lvl w:ilvl="0" w:tplc="24D094E8">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7" w15:restartNumberingAfterBreak="0">
    <w:nsid w:val="6A691854"/>
    <w:multiLevelType w:val="hybridMultilevel"/>
    <w:tmpl w:val="9C04EB6C"/>
    <w:lvl w:ilvl="0" w:tplc="2098B14E">
      <w:start w:val="1"/>
      <w:numFmt w:val="lowerLetter"/>
      <w:lvlText w:val="%1)"/>
      <w:lvlJc w:val="left"/>
      <w:pPr>
        <w:ind w:left="360" w:hanging="360"/>
      </w:pPr>
      <w:rPr>
        <w:rFonts w:hint="default"/>
        <w:b/>
        <w:color w:val="0070C0"/>
        <w:sz w:val="20"/>
        <w:szCs w:val="2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8" w15:restartNumberingAfterBreak="0">
    <w:nsid w:val="6AAB7594"/>
    <w:multiLevelType w:val="hybridMultilevel"/>
    <w:tmpl w:val="FF249750"/>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6B2820D4"/>
    <w:multiLevelType w:val="hybridMultilevel"/>
    <w:tmpl w:val="53F69E02"/>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6B630E1D"/>
    <w:multiLevelType w:val="multilevel"/>
    <w:tmpl w:val="17D22F7E"/>
    <w:lvl w:ilvl="0">
      <w:start w:val="1"/>
      <w:numFmt w:val="lowerLetter"/>
      <w:lvlText w:val="%1)"/>
      <w:lvlJc w:val="left"/>
      <w:pPr>
        <w:ind w:left="360" w:hanging="360"/>
      </w:pPr>
      <w:rPr>
        <w:b/>
        <w:color w:val="0070C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start w:val="1"/>
      <w:numFmt w:val="decimal"/>
      <w:lvlText w:val="%4."/>
      <w:lvlJc w:val="left"/>
      <w:pPr>
        <w:ind w:left="36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1" w15:restartNumberingAfterBreak="0">
    <w:nsid w:val="6C106514"/>
    <w:multiLevelType w:val="hybridMultilevel"/>
    <w:tmpl w:val="A538FFC0"/>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2" w15:restartNumberingAfterBreak="0">
    <w:nsid w:val="6DE83415"/>
    <w:multiLevelType w:val="hybridMultilevel"/>
    <w:tmpl w:val="48264078"/>
    <w:lvl w:ilvl="0" w:tplc="CFD25AD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3" w15:restartNumberingAfterBreak="0">
    <w:nsid w:val="6F0675AD"/>
    <w:multiLevelType w:val="hybridMultilevel"/>
    <w:tmpl w:val="ABDCAF98"/>
    <w:lvl w:ilvl="0" w:tplc="D7F4245E">
      <w:start w:val="1"/>
      <w:numFmt w:val="bullet"/>
      <w:lvlText w:val=""/>
      <w:lvlJc w:val="left"/>
      <w:pPr>
        <w:ind w:left="720" w:hanging="360"/>
      </w:pPr>
      <w:rPr>
        <w:rFonts w:ascii="Wingdings" w:hAnsi="Wingdings" w:hint="default"/>
        <w:color w:val="0070C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6F7D5234"/>
    <w:multiLevelType w:val="hybridMultilevel"/>
    <w:tmpl w:val="532C29E6"/>
    <w:lvl w:ilvl="0" w:tplc="AD8ECC02">
      <w:start w:val="1"/>
      <w:numFmt w:val="lowerLetter"/>
      <w:lvlText w:val="%1)"/>
      <w:lvlJc w:val="left"/>
      <w:pPr>
        <w:ind w:left="360" w:hanging="360"/>
      </w:pPr>
      <w:rPr>
        <w:b/>
        <w:color w:val="0070C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5" w15:restartNumberingAfterBreak="0">
    <w:nsid w:val="6FD80328"/>
    <w:multiLevelType w:val="hybridMultilevel"/>
    <w:tmpl w:val="E0A258F0"/>
    <w:lvl w:ilvl="0" w:tplc="6E5C45F4">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start w:val="1"/>
      <w:numFmt w:val="decimal"/>
      <w:lvlText w:val="%4."/>
      <w:lvlJc w:val="left"/>
      <w:pPr>
        <w:ind w:left="36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6" w15:restartNumberingAfterBreak="0">
    <w:nsid w:val="71BE62A0"/>
    <w:multiLevelType w:val="hybridMultilevel"/>
    <w:tmpl w:val="D592E1E4"/>
    <w:lvl w:ilvl="0" w:tplc="AB8A4BC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7" w15:restartNumberingAfterBreak="0">
    <w:nsid w:val="73817217"/>
    <w:multiLevelType w:val="hybridMultilevel"/>
    <w:tmpl w:val="7F9616F4"/>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78B3495A"/>
    <w:multiLevelType w:val="hybridMultilevel"/>
    <w:tmpl w:val="87AA2EF2"/>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9" w15:restartNumberingAfterBreak="0">
    <w:nsid w:val="7B442A7F"/>
    <w:multiLevelType w:val="hybridMultilevel"/>
    <w:tmpl w:val="4A0C0B94"/>
    <w:lvl w:ilvl="0" w:tplc="78CC8B3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0" w15:restartNumberingAfterBreak="0">
    <w:nsid w:val="7B511BFC"/>
    <w:multiLevelType w:val="hybridMultilevel"/>
    <w:tmpl w:val="7ED4FDFA"/>
    <w:lvl w:ilvl="0" w:tplc="E6E451BA">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1" w15:restartNumberingAfterBreak="0">
    <w:nsid w:val="7BC4630D"/>
    <w:multiLevelType w:val="hybridMultilevel"/>
    <w:tmpl w:val="5FDC1830"/>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2" w15:restartNumberingAfterBreak="0">
    <w:nsid w:val="7D464865"/>
    <w:multiLevelType w:val="hybridMultilevel"/>
    <w:tmpl w:val="2BD84E84"/>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3" w15:restartNumberingAfterBreak="0">
    <w:nsid w:val="7E5377B2"/>
    <w:multiLevelType w:val="hybridMultilevel"/>
    <w:tmpl w:val="99DC0B36"/>
    <w:lvl w:ilvl="0" w:tplc="0F6271EA">
      <w:start w:val="1"/>
      <w:numFmt w:val="lowerLetter"/>
      <w:lvlText w:val="%1)"/>
      <w:lvlJc w:val="left"/>
      <w:pPr>
        <w:ind w:left="360" w:hanging="360"/>
      </w:pPr>
      <w:rPr>
        <w:rFonts w:hint="default"/>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4" w15:restartNumberingAfterBreak="0">
    <w:nsid w:val="7FA24125"/>
    <w:multiLevelType w:val="hybridMultilevel"/>
    <w:tmpl w:val="9D5E97BA"/>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90"/>
  </w:num>
  <w:num w:numId="2">
    <w:abstractNumId w:val="43"/>
  </w:num>
  <w:num w:numId="3">
    <w:abstractNumId w:val="75"/>
  </w:num>
  <w:num w:numId="4">
    <w:abstractNumId w:val="8"/>
  </w:num>
  <w:num w:numId="5">
    <w:abstractNumId w:val="21"/>
  </w:num>
  <w:num w:numId="6">
    <w:abstractNumId w:val="64"/>
  </w:num>
  <w:num w:numId="7">
    <w:abstractNumId w:val="65"/>
  </w:num>
  <w:num w:numId="8">
    <w:abstractNumId w:val="105"/>
  </w:num>
  <w:num w:numId="9">
    <w:abstractNumId w:val="95"/>
  </w:num>
  <w:num w:numId="10">
    <w:abstractNumId w:val="86"/>
  </w:num>
  <w:num w:numId="11">
    <w:abstractNumId w:val="89"/>
  </w:num>
  <w:num w:numId="12">
    <w:abstractNumId w:val="88"/>
  </w:num>
  <w:num w:numId="13">
    <w:abstractNumId w:val="42"/>
  </w:num>
  <w:num w:numId="14">
    <w:abstractNumId w:val="48"/>
  </w:num>
  <w:num w:numId="15">
    <w:abstractNumId w:val="78"/>
  </w:num>
  <w:num w:numId="16">
    <w:abstractNumId w:val="11"/>
  </w:num>
  <w:num w:numId="17">
    <w:abstractNumId w:val="91"/>
  </w:num>
  <w:num w:numId="18">
    <w:abstractNumId w:val="62"/>
  </w:num>
  <w:num w:numId="19">
    <w:abstractNumId w:val="50"/>
  </w:num>
  <w:num w:numId="20">
    <w:abstractNumId w:val="35"/>
  </w:num>
  <w:num w:numId="21">
    <w:abstractNumId w:val="93"/>
  </w:num>
  <w:num w:numId="22">
    <w:abstractNumId w:val="102"/>
  </w:num>
  <w:num w:numId="23">
    <w:abstractNumId w:val="110"/>
  </w:num>
  <w:num w:numId="24">
    <w:abstractNumId w:val="6"/>
  </w:num>
  <w:num w:numId="25">
    <w:abstractNumId w:val="13"/>
  </w:num>
  <w:num w:numId="26">
    <w:abstractNumId w:val="36"/>
  </w:num>
  <w:num w:numId="27">
    <w:abstractNumId w:val="37"/>
  </w:num>
  <w:num w:numId="28">
    <w:abstractNumId w:val="74"/>
  </w:num>
  <w:num w:numId="29">
    <w:abstractNumId w:val="49"/>
  </w:num>
  <w:num w:numId="30">
    <w:abstractNumId w:val="44"/>
  </w:num>
  <w:num w:numId="31">
    <w:abstractNumId w:val="0"/>
  </w:num>
  <w:num w:numId="3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4"/>
  </w:num>
  <w:num w:numId="40">
    <w:abstractNumId w:val="27"/>
  </w:num>
  <w:num w:numId="41">
    <w:abstractNumId w:val="67"/>
  </w:num>
  <w:num w:numId="42">
    <w:abstractNumId w:val="96"/>
  </w:num>
  <w:num w:numId="43">
    <w:abstractNumId w:val="34"/>
  </w:num>
  <w:num w:numId="44">
    <w:abstractNumId w:val="4"/>
  </w:num>
  <w:num w:numId="45">
    <w:abstractNumId w:val="103"/>
  </w:num>
  <w:num w:numId="46">
    <w:abstractNumId w:val="68"/>
  </w:num>
  <w:num w:numId="47">
    <w:abstractNumId w:val="92"/>
  </w:num>
  <w:num w:numId="48">
    <w:abstractNumId w:val="58"/>
  </w:num>
  <w:num w:numId="49">
    <w:abstractNumId w:val="32"/>
  </w:num>
  <w:num w:numId="50">
    <w:abstractNumId w:val="60"/>
  </w:num>
  <w:num w:numId="51">
    <w:abstractNumId w:val="29"/>
  </w:num>
  <w:num w:numId="52">
    <w:abstractNumId w:val="41"/>
  </w:num>
  <w:num w:numId="53">
    <w:abstractNumId w:val="56"/>
  </w:num>
  <w:num w:numId="54">
    <w:abstractNumId w:val="101"/>
  </w:num>
  <w:num w:numId="55">
    <w:abstractNumId w:val="24"/>
  </w:num>
  <w:num w:numId="56">
    <w:abstractNumId w:val="84"/>
  </w:num>
  <w:num w:numId="57">
    <w:abstractNumId w:val="114"/>
  </w:num>
  <w:num w:numId="58">
    <w:abstractNumId w:val="14"/>
  </w:num>
  <w:num w:numId="59">
    <w:abstractNumId w:val="25"/>
  </w:num>
  <w:num w:numId="60">
    <w:abstractNumId w:val="71"/>
  </w:num>
  <w:num w:numId="61">
    <w:abstractNumId w:val="85"/>
  </w:num>
  <w:num w:numId="62">
    <w:abstractNumId w:val="61"/>
  </w:num>
  <w:num w:numId="63">
    <w:abstractNumId w:val="28"/>
  </w:num>
  <w:num w:numId="64">
    <w:abstractNumId w:val="111"/>
  </w:num>
  <w:num w:numId="65">
    <w:abstractNumId w:val="82"/>
  </w:num>
  <w:num w:numId="66">
    <w:abstractNumId w:val="26"/>
  </w:num>
  <w:num w:numId="67">
    <w:abstractNumId w:val="17"/>
  </w:num>
  <w:num w:numId="6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5"/>
  </w:num>
  <w:num w:numId="70">
    <w:abstractNumId w:val="59"/>
  </w:num>
  <w:num w:numId="71">
    <w:abstractNumId w:val="33"/>
  </w:num>
  <w:num w:numId="72">
    <w:abstractNumId w:val="83"/>
  </w:num>
  <w:num w:numId="73">
    <w:abstractNumId w:val="109"/>
  </w:num>
  <w:num w:numId="74">
    <w:abstractNumId w:val="94"/>
  </w:num>
  <w:num w:numId="75">
    <w:abstractNumId w:val="77"/>
  </w:num>
  <w:num w:numId="76">
    <w:abstractNumId w:val="80"/>
  </w:num>
  <w:num w:numId="77">
    <w:abstractNumId w:val="3"/>
  </w:num>
  <w:num w:numId="78">
    <w:abstractNumId w:val="19"/>
  </w:num>
  <w:num w:numId="79">
    <w:abstractNumId w:val="57"/>
  </w:num>
  <w:num w:numId="80">
    <w:abstractNumId w:val="52"/>
  </w:num>
  <w:num w:numId="81">
    <w:abstractNumId w:val="38"/>
  </w:num>
  <w:num w:numId="82">
    <w:abstractNumId w:val="18"/>
  </w:num>
  <w:num w:numId="83">
    <w:abstractNumId w:val="97"/>
  </w:num>
  <w:num w:numId="84">
    <w:abstractNumId w:val="31"/>
  </w:num>
  <w:num w:numId="85">
    <w:abstractNumId w:val="20"/>
  </w:num>
  <w:num w:numId="86">
    <w:abstractNumId w:val="108"/>
  </w:num>
  <w:num w:numId="87">
    <w:abstractNumId w:val="1"/>
  </w:num>
  <w:num w:numId="88">
    <w:abstractNumId w:val="112"/>
  </w:num>
  <w:num w:numId="89">
    <w:abstractNumId w:val="63"/>
  </w:num>
  <w:num w:numId="90">
    <w:abstractNumId w:val="39"/>
  </w:num>
  <w:num w:numId="91">
    <w:abstractNumId w:val="47"/>
  </w:num>
  <w:num w:numId="92">
    <w:abstractNumId w:val="106"/>
  </w:num>
  <w:num w:numId="93">
    <w:abstractNumId w:val="79"/>
  </w:num>
  <w:num w:numId="94">
    <w:abstractNumId w:val="7"/>
  </w:num>
  <w:num w:numId="95">
    <w:abstractNumId w:val="87"/>
  </w:num>
  <w:num w:numId="96">
    <w:abstractNumId w:val="51"/>
  </w:num>
  <w:num w:numId="97">
    <w:abstractNumId w:val="40"/>
  </w:num>
  <w:num w:numId="98">
    <w:abstractNumId w:val="107"/>
  </w:num>
  <w:num w:numId="99">
    <w:abstractNumId w:val="69"/>
  </w:num>
  <w:num w:numId="100">
    <w:abstractNumId w:val="98"/>
  </w:num>
  <w:num w:numId="101">
    <w:abstractNumId w:val="99"/>
  </w:num>
  <w:num w:numId="102">
    <w:abstractNumId w:val="81"/>
  </w:num>
  <w:num w:numId="103">
    <w:abstractNumId w:val="45"/>
  </w:num>
  <w:num w:numId="104">
    <w:abstractNumId w:val="54"/>
  </w:num>
  <w:num w:numId="105">
    <w:abstractNumId w:val="113"/>
  </w:num>
  <w:num w:numId="106">
    <w:abstractNumId w:val="55"/>
  </w:num>
  <w:num w:numId="107">
    <w:abstractNumId w:val="72"/>
  </w:num>
  <w:num w:numId="108">
    <w:abstractNumId w:val="9"/>
  </w:num>
  <w:num w:numId="109">
    <w:abstractNumId w:val="2"/>
  </w:num>
  <w:num w:numId="110">
    <w:abstractNumId w:val="5"/>
  </w:num>
  <w:num w:numId="111">
    <w:abstractNumId w:val="66"/>
  </w:num>
  <w:num w:numId="112">
    <w:abstractNumId w:val="70"/>
  </w:num>
  <w:num w:numId="113">
    <w:abstractNumId w:val="100"/>
  </w:num>
  <w:num w:numId="114">
    <w:abstractNumId w:val="12"/>
  </w:num>
  <w:num w:numId="115">
    <w:abstractNumId w:val="5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E8F"/>
    <w:rsid w:val="00000818"/>
    <w:rsid w:val="0000189E"/>
    <w:rsid w:val="00002E83"/>
    <w:rsid w:val="00004C35"/>
    <w:rsid w:val="0000745A"/>
    <w:rsid w:val="00010FA0"/>
    <w:rsid w:val="00011654"/>
    <w:rsid w:val="0001262C"/>
    <w:rsid w:val="00013D2E"/>
    <w:rsid w:val="000166E6"/>
    <w:rsid w:val="00017E10"/>
    <w:rsid w:val="00017EC7"/>
    <w:rsid w:val="00021F24"/>
    <w:rsid w:val="00022DA0"/>
    <w:rsid w:val="0002636E"/>
    <w:rsid w:val="00030822"/>
    <w:rsid w:val="000312F9"/>
    <w:rsid w:val="00032770"/>
    <w:rsid w:val="00033C30"/>
    <w:rsid w:val="000346DB"/>
    <w:rsid w:val="000352FD"/>
    <w:rsid w:val="00037432"/>
    <w:rsid w:val="00042198"/>
    <w:rsid w:val="00042306"/>
    <w:rsid w:val="00042F80"/>
    <w:rsid w:val="00044E69"/>
    <w:rsid w:val="000452DB"/>
    <w:rsid w:val="00045CDD"/>
    <w:rsid w:val="00047E64"/>
    <w:rsid w:val="00050E55"/>
    <w:rsid w:val="00051A2F"/>
    <w:rsid w:val="00051DB8"/>
    <w:rsid w:val="00053924"/>
    <w:rsid w:val="00054194"/>
    <w:rsid w:val="00055B6A"/>
    <w:rsid w:val="00060398"/>
    <w:rsid w:val="000604B8"/>
    <w:rsid w:val="00062815"/>
    <w:rsid w:val="00064DCA"/>
    <w:rsid w:val="00065DF0"/>
    <w:rsid w:val="00065EC5"/>
    <w:rsid w:val="00066B1B"/>
    <w:rsid w:val="00066BEE"/>
    <w:rsid w:val="00071FCE"/>
    <w:rsid w:val="00073570"/>
    <w:rsid w:val="00075E3A"/>
    <w:rsid w:val="00075F83"/>
    <w:rsid w:val="00082F54"/>
    <w:rsid w:val="00085BF2"/>
    <w:rsid w:val="00086360"/>
    <w:rsid w:val="00086543"/>
    <w:rsid w:val="000867A7"/>
    <w:rsid w:val="00087B6B"/>
    <w:rsid w:val="00090C17"/>
    <w:rsid w:val="000920B7"/>
    <w:rsid w:val="000920D5"/>
    <w:rsid w:val="00092363"/>
    <w:rsid w:val="00093710"/>
    <w:rsid w:val="0009371F"/>
    <w:rsid w:val="00093DAC"/>
    <w:rsid w:val="00095376"/>
    <w:rsid w:val="000A08E6"/>
    <w:rsid w:val="000A1BAA"/>
    <w:rsid w:val="000A2696"/>
    <w:rsid w:val="000A26E7"/>
    <w:rsid w:val="000A2EB3"/>
    <w:rsid w:val="000A3E95"/>
    <w:rsid w:val="000A476E"/>
    <w:rsid w:val="000A581E"/>
    <w:rsid w:val="000A587E"/>
    <w:rsid w:val="000A6A81"/>
    <w:rsid w:val="000A74AE"/>
    <w:rsid w:val="000A754B"/>
    <w:rsid w:val="000A7A72"/>
    <w:rsid w:val="000B1218"/>
    <w:rsid w:val="000B12E2"/>
    <w:rsid w:val="000B13EB"/>
    <w:rsid w:val="000B184C"/>
    <w:rsid w:val="000B4197"/>
    <w:rsid w:val="000B712C"/>
    <w:rsid w:val="000B7F3E"/>
    <w:rsid w:val="000C0894"/>
    <w:rsid w:val="000C0E40"/>
    <w:rsid w:val="000C2AB9"/>
    <w:rsid w:val="000C3041"/>
    <w:rsid w:val="000C451C"/>
    <w:rsid w:val="000C4D7D"/>
    <w:rsid w:val="000C53C8"/>
    <w:rsid w:val="000C6221"/>
    <w:rsid w:val="000C6870"/>
    <w:rsid w:val="000D077E"/>
    <w:rsid w:val="000D0D2B"/>
    <w:rsid w:val="000D1524"/>
    <w:rsid w:val="000D3768"/>
    <w:rsid w:val="000D3CA4"/>
    <w:rsid w:val="000D3FEE"/>
    <w:rsid w:val="000D4F08"/>
    <w:rsid w:val="000D53C6"/>
    <w:rsid w:val="000D7A58"/>
    <w:rsid w:val="000E34F8"/>
    <w:rsid w:val="000E37C2"/>
    <w:rsid w:val="000E4019"/>
    <w:rsid w:val="000E76C9"/>
    <w:rsid w:val="000F08A9"/>
    <w:rsid w:val="000F2202"/>
    <w:rsid w:val="000F2D5B"/>
    <w:rsid w:val="000F41E8"/>
    <w:rsid w:val="00100122"/>
    <w:rsid w:val="001004DE"/>
    <w:rsid w:val="001048F3"/>
    <w:rsid w:val="001049D1"/>
    <w:rsid w:val="00105639"/>
    <w:rsid w:val="001070F6"/>
    <w:rsid w:val="00107762"/>
    <w:rsid w:val="001077A1"/>
    <w:rsid w:val="001078EB"/>
    <w:rsid w:val="00107949"/>
    <w:rsid w:val="00107AEF"/>
    <w:rsid w:val="001145FE"/>
    <w:rsid w:val="00120D4E"/>
    <w:rsid w:val="00122D34"/>
    <w:rsid w:val="00123969"/>
    <w:rsid w:val="00123D4F"/>
    <w:rsid w:val="00125B7E"/>
    <w:rsid w:val="00126933"/>
    <w:rsid w:val="0012778B"/>
    <w:rsid w:val="001300A5"/>
    <w:rsid w:val="00130CBA"/>
    <w:rsid w:val="001317C3"/>
    <w:rsid w:val="00131D76"/>
    <w:rsid w:val="00132617"/>
    <w:rsid w:val="001329B1"/>
    <w:rsid w:val="00135BBA"/>
    <w:rsid w:val="00135D0C"/>
    <w:rsid w:val="001364E2"/>
    <w:rsid w:val="00140D9A"/>
    <w:rsid w:val="00144529"/>
    <w:rsid w:val="00144551"/>
    <w:rsid w:val="00144800"/>
    <w:rsid w:val="00145938"/>
    <w:rsid w:val="001506A8"/>
    <w:rsid w:val="00150819"/>
    <w:rsid w:val="00154359"/>
    <w:rsid w:val="00155449"/>
    <w:rsid w:val="001558C6"/>
    <w:rsid w:val="00156394"/>
    <w:rsid w:val="00156AA8"/>
    <w:rsid w:val="0016068F"/>
    <w:rsid w:val="001609B9"/>
    <w:rsid w:val="00161B17"/>
    <w:rsid w:val="00161B82"/>
    <w:rsid w:val="00163857"/>
    <w:rsid w:val="00164E28"/>
    <w:rsid w:val="00164F70"/>
    <w:rsid w:val="00165F77"/>
    <w:rsid w:val="00166197"/>
    <w:rsid w:val="001676A6"/>
    <w:rsid w:val="00170054"/>
    <w:rsid w:val="001714C8"/>
    <w:rsid w:val="00172DCC"/>
    <w:rsid w:val="001739D5"/>
    <w:rsid w:val="00175885"/>
    <w:rsid w:val="00175C31"/>
    <w:rsid w:val="00175D1B"/>
    <w:rsid w:val="001767CA"/>
    <w:rsid w:val="00176BB9"/>
    <w:rsid w:val="001813E5"/>
    <w:rsid w:val="0018239B"/>
    <w:rsid w:val="00182911"/>
    <w:rsid w:val="00182D79"/>
    <w:rsid w:val="001845F7"/>
    <w:rsid w:val="001847FD"/>
    <w:rsid w:val="00184995"/>
    <w:rsid w:val="00190327"/>
    <w:rsid w:val="00191A38"/>
    <w:rsid w:val="00191CE4"/>
    <w:rsid w:val="00191EF5"/>
    <w:rsid w:val="00192658"/>
    <w:rsid w:val="00192CB5"/>
    <w:rsid w:val="00193F4F"/>
    <w:rsid w:val="00194EC0"/>
    <w:rsid w:val="0019639E"/>
    <w:rsid w:val="001A08DA"/>
    <w:rsid w:val="001A1A1B"/>
    <w:rsid w:val="001A20BB"/>
    <w:rsid w:val="001A388D"/>
    <w:rsid w:val="001A3942"/>
    <w:rsid w:val="001A513D"/>
    <w:rsid w:val="001A6739"/>
    <w:rsid w:val="001A71CE"/>
    <w:rsid w:val="001A71EB"/>
    <w:rsid w:val="001A77E1"/>
    <w:rsid w:val="001A7B70"/>
    <w:rsid w:val="001B034C"/>
    <w:rsid w:val="001B06AA"/>
    <w:rsid w:val="001B07F6"/>
    <w:rsid w:val="001B0A57"/>
    <w:rsid w:val="001B14B6"/>
    <w:rsid w:val="001B220F"/>
    <w:rsid w:val="001B2E82"/>
    <w:rsid w:val="001B59B9"/>
    <w:rsid w:val="001B5C07"/>
    <w:rsid w:val="001B5D18"/>
    <w:rsid w:val="001B6E55"/>
    <w:rsid w:val="001B7119"/>
    <w:rsid w:val="001C061E"/>
    <w:rsid w:val="001C2DFC"/>
    <w:rsid w:val="001C35C6"/>
    <w:rsid w:val="001C407A"/>
    <w:rsid w:val="001C4290"/>
    <w:rsid w:val="001C46BE"/>
    <w:rsid w:val="001C5F35"/>
    <w:rsid w:val="001D028C"/>
    <w:rsid w:val="001D0C1D"/>
    <w:rsid w:val="001D2E66"/>
    <w:rsid w:val="001D3B99"/>
    <w:rsid w:val="001D6F04"/>
    <w:rsid w:val="001E1E84"/>
    <w:rsid w:val="001E2A08"/>
    <w:rsid w:val="001E375C"/>
    <w:rsid w:val="001E3FA0"/>
    <w:rsid w:val="001E4149"/>
    <w:rsid w:val="001E43D7"/>
    <w:rsid w:val="001E6D21"/>
    <w:rsid w:val="001E7587"/>
    <w:rsid w:val="001F2CD1"/>
    <w:rsid w:val="001F2E79"/>
    <w:rsid w:val="001F46B3"/>
    <w:rsid w:val="001F54A3"/>
    <w:rsid w:val="001F5561"/>
    <w:rsid w:val="001F5937"/>
    <w:rsid w:val="001F7D8E"/>
    <w:rsid w:val="0020063E"/>
    <w:rsid w:val="00203260"/>
    <w:rsid w:val="00203658"/>
    <w:rsid w:val="0020441E"/>
    <w:rsid w:val="00204BED"/>
    <w:rsid w:val="00206C1C"/>
    <w:rsid w:val="00210BBB"/>
    <w:rsid w:val="00211141"/>
    <w:rsid w:val="00211418"/>
    <w:rsid w:val="00211CBC"/>
    <w:rsid w:val="0021406E"/>
    <w:rsid w:val="002161CF"/>
    <w:rsid w:val="002225E9"/>
    <w:rsid w:val="00223206"/>
    <w:rsid w:val="00224908"/>
    <w:rsid w:val="002255B7"/>
    <w:rsid w:val="002263F2"/>
    <w:rsid w:val="0023018B"/>
    <w:rsid w:val="00230798"/>
    <w:rsid w:val="0023155A"/>
    <w:rsid w:val="00234B06"/>
    <w:rsid w:val="00237000"/>
    <w:rsid w:val="00237681"/>
    <w:rsid w:val="00237A12"/>
    <w:rsid w:val="00237B5C"/>
    <w:rsid w:val="00240620"/>
    <w:rsid w:val="00241899"/>
    <w:rsid w:val="00244664"/>
    <w:rsid w:val="002456BC"/>
    <w:rsid w:val="00250139"/>
    <w:rsid w:val="0025201F"/>
    <w:rsid w:val="00252459"/>
    <w:rsid w:val="002528AF"/>
    <w:rsid w:val="002556BA"/>
    <w:rsid w:val="002563DA"/>
    <w:rsid w:val="00256CB3"/>
    <w:rsid w:val="00256DE5"/>
    <w:rsid w:val="0026039D"/>
    <w:rsid w:val="00261D47"/>
    <w:rsid w:val="00261E0E"/>
    <w:rsid w:val="00262141"/>
    <w:rsid w:val="00262531"/>
    <w:rsid w:val="00264B83"/>
    <w:rsid w:val="00265DD5"/>
    <w:rsid w:val="002666F0"/>
    <w:rsid w:val="00266935"/>
    <w:rsid w:val="00266DD7"/>
    <w:rsid w:val="00267057"/>
    <w:rsid w:val="0026756C"/>
    <w:rsid w:val="002677FB"/>
    <w:rsid w:val="0027217E"/>
    <w:rsid w:val="002749ED"/>
    <w:rsid w:val="002751AF"/>
    <w:rsid w:val="00275CA4"/>
    <w:rsid w:val="0027701A"/>
    <w:rsid w:val="002801BA"/>
    <w:rsid w:val="00281BEC"/>
    <w:rsid w:val="00282298"/>
    <w:rsid w:val="00282B2B"/>
    <w:rsid w:val="00285373"/>
    <w:rsid w:val="002875E5"/>
    <w:rsid w:val="00287659"/>
    <w:rsid w:val="00290379"/>
    <w:rsid w:val="00290403"/>
    <w:rsid w:val="0029185F"/>
    <w:rsid w:val="002920FC"/>
    <w:rsid w:val="00293144"/>
    <w:rsid w:val="00293CF3"/>
    <w:rsid w:val="00296DD6"/>
    <w:rsid w:val="002A031D"/>
    <w:rsid w:val="002A1746"/>
    <w:rsid w:val="002A278A"/>
    <w:rsid w:val="002A2805"/>
    <w:rsid w:val="002A40FB"/>
    <w:rsid w:val="002A62CE"/>
    <w:rsid w:val="002A7935"/>
    <w:rsid w:val="002A7C9D"/>
    <w:rsid w:val="002B0FC1"/>
    <w:rsid w:val="002B159C"/>
    <w:rsid w:val="002B1FFF"/>
    <w:rsid w:val="002B2B8A"/>
    <w:rsid w:val="002B33FA"/>
    <w:rsid w:val="002B5158"/>
    <w:rsid w:val="002B68D0"/>
    <w:rsid w:val="002B68D5"/>
    <w:rsid w:val="002B69C3"/>
    <w:rsid w:val="002B733D"/>
    <w:rsid w:val="002C3221"/>
    <w:rsid w:val="002C4106"/>
    <w:rsid w:val="002C55E9"/>
    <w:rsid w:val="002C6280"/>
    <w:rsid w:val="002C64FC"/>
    <w:rsid w:val="002C6B62"/>
    <w:rsid w:val="002D3A05"/>
    <w:rsid w:val="002D6276"/>
    <w:rsid w:val="002D6672"/>
    <w:rsid w:val="002E03EF"/>
    <w:rsid w:val="002E08E3"/>
    <w:rsid w:val="002E2121"/>
    <w:rsid w:val="002E475F"/>
    <w:rsid w:val="002E47E9"/>
    <w:rsid w:val="002E78E3"/>
    <w:rsid w:val="002F22CA"/>
    <w:rsid w:val="002F2A6A"/>
    <w:rsid w:val="002F38BE"/>
    <w:rsid w:val="002F5954"/>
    <w:rsid w:val="002F5A5D"/>
    <w:rsid w:val="003005C6"/>
    <w:rsid w:val="003009C2"/>
    <w:rsid w:val="00300F64"/>
    <w:rsid w:val="00303317"/>
    <w:rsid w:val="003035E5"/>
    <w:rsid w:val="0030378B"/>
    <w:rsid w:val="003046A1"/>
    <w:rsid w:val="0030661D"/>
    <w:rsid w:val="0030681A"/>
    <w:rsid w:val="00307AF9"/>
    <w:rsid w:val="0031056C"/>
    <w:rsid w:val="00311192"/>
    <w:rsid w:val="0031279B"/>
    <w:rsid w:val="00320E7A"/>
    <w:rsid w:val="0032101F"/>
    <w:rsid w:val="00321705"/>
    <w:rsid w:val="0032287F"/>
    <w:rsid w:val="003229D4"/>
    <w:rsid w:val="00324C45"/>
    <w:rsid w:val="003250EC"/>
    <w:rsid w:val="0032550C"/>
    <w:rsid w:val="00325D5B"/>
    <w:rsid w:val="003262E2"/>
    <w:rsid w:val="00334109"/>
    <w:rsid w:val="003357AF"/>
    <w:rsid w:val="00335DE4"/>
    <w:rsid w:val="00336FB4"/>
    <w:rsid w:val="00337663"/>
    <w:rsid w:val="003406DB"/>
    <w:rsid w:val="00341F48"/>
    <w:rsid w:val="0034340D"/>
    <w:rsid w:val="003435E2"/>
    <w:rsid w:val="00344B74"/>
    <w:rsid w:val="00345F02"/>
    <w:rsid w:val="00347643"/>
    <w:rsid w:val="00350107"/>
    <w:rsid w:val="00350A79"/>
    <w:rsid w:val="00351D69"/>
    <w:rsid w:val="0035673A"/>
    <w:rsid w:val="00360421"/>
    <w:rsid w:val="003613D8"/>
    <w:rsid w:val="00361AAA"/>
    <w:rsid w:val="00361FEE"/>
    <w:rsid w:val="00364071"/>
    <w:rsid w:val="00367748"/>
    <w:rsid w:val="003704AC"/>
    <w:rsid w:val="0037083D"/>
    <w:rsid w:val="00371E5C"/>
    <w:rsid w:val="003748FF"/>
    <w:rsid w:val="00376EA2"/>
    <w:rsid w:val="00377AFD"/>
    <w:rsid w:val="00380D4A"/>
    <w:rsid w:val="0038223B"/>
    <w:rsid w:val="003830AB"/>
    <w:rsid w:val="00384C61"/>
    <w:rsid w:val="00384FB9"/>
    <w:rsid w:val="003879DC"/>
    <w:rsid w:val="003906AA"/>
    <w:rsid w:val="00391390"/>
    <w:rsid w:val="00392F6C"/>
    <w:rsid w:val="00394F15"/>
    <w:rsid w:val="003951D8"/>
    <w:rsid w:val="0039667D"/>
    <w:rsid w:val="00396FEC"/>
    <w:rsid w:val="00397772"/>
    <w:rsid w:val="00397981"/>
    <w:rsid w:val="00397AD4"/>
    <w:rsid w:val="003A058A"/>
    <w:rsid w:val="003A138F"/>
    <w:rsid w:val="003A2887"/>
    <w:rsid w:val="003A3514"/>
    <w:rsid w:val="003A4601"/>
    <w:rsid w:val="003A4708"/>
    <w:rsid w:val="003A580D"/>
    <w:rsid w:val="003A5B36"/>
    <w:rsid w:val="003A70E3"/>
    <w:rsid w:val="003B22DC"/>
    <w:rsid w:val="003B2D47"/>
    <w:rsid w:val="003B2E1A"/>
    <w:rsid w:val="003B393E"/>
    <w:rsid w:val="003B3B92"/>
    <w:rsid w:val="003B771A"/>
    <w:rsid w:val="003C2AFE"/>
    <w:rsid w:val="003C45C3"/>
    <w:rsid w:val="003C7777"/>
    <w:rsid w:val="003D08C2"/>
    <w:rsid w:val="003D0BA0"/>
    <w:rsid w:val="003D111A"/>
    <w:rsid w:val="003D15D5"/>
    <w:rsid w:val="003D1A5B"/>
    <w:rsid w:val="003D3959"/>
    <w:rsid w:val="003D4753"/>
    <w:rsid w:val="003D5108"/>
    <w:rsid w:val="003D55D3"/>
    <w:rsid w:val="003D5770"/>
    <w:rsid w:val="003D5B87"/>
    <w:rsid w:val="003D6B45"/>
    <w:rsid w:val="003E0C38"/>
    <w:rsid w:val="003E190C"/>
    <w:rsid w:val="003E23CC"/>
    <w:rsid w:val="003E27D7"/>
    <w:rsid w:val="003E35F8"/>
    <w:rsid w:val="003E4AAD"/>
    <w:rsid w:val="003E6DB0"/>
    <w:rsid w:val="003E6E66"/>
    <w:rsid w:val="003F24E7"/>
    <w:rsid w:val="003F2B76"/>
    <w:rsid w:val="003F380C"/>
    <w:rsid w:val="003F4680"/>
    <w:rsid w:val="003F4FED"/>
    <w:rsid w:val="003F527F"/>
    <w:rsid w:val="003F55B8"/>
    <w:rsid w:val="003F58F9"/>
    <w:rsid w:val="003F5D32"/>
    <w:rsid w:val="003F7B56"/>
    <w:rsid w:val="003F7E6E"/>
    <w:rsid w:val="0040110B"/>
    <w:rsid w:val="00402345"/>
    <w:rsid w:val="004046F8"/>
    <w:rsid w:val="0040476F"/>
    <w:rsid w:val="004055F1"/>
    <w:rsid w:val="004058D7"/>
    <w:rsid w:val="00405E21"/>
    <w:rsid w:val="00406122"/>
    <w:rsid w:val="00406311"/>
    <w:rsid w:val="00411E15"/>
    <w:rsid w:val="00411FF4"/>
    <w:rsid w:val="00413834"/>
    <w:rsid w:val="00413836"/>
    <w:rsid w:val="00413B28"/>
    <w:rsid w:val="004140B8"/>
    <w:rsid w:val="00414BA1"/>
    <w:rsid w:val="00417909"/>
    <w:rsid w:val="00417987"/>
    <w:rsid w:val="00420A7D"/>
    <w:rsid w:val="00420FF0"/>
    <w:rsid w:val="004215F4"/>
    <w:rsid w:val="004242BC"/>
    <w:rsid w:val="004248BD"/>
    <w:rsid w:val="004265E3"/>
    <w:rsid w:val="00426B0C"/>
    <w:rsid w:val="00426C3C"/>
    <w:rsid w:val="00426D30"/>
    <w:rsid w:val="00427070"/>
    <w:rsid w:val="00427B1B"/>
    <w:rsid w:val="00427CBA"/>
    <w:rsid w:val="00427D96"/>
    <w:rsid w:val="00430A65"/>
    <w:rsid w:val="00432437"/>
    <w:rsid w:val="00432C5F"/>
    <w:rsid w:val="00436673"/>
    <w:rsid w:val="00440447"/>
    <w:rsid w:val="00443CE3"/>
    <w:rsid w:val="00444837"/>
    <w:rsid w:val="00444A74"/>
    <w:rsid w:val="00445301"/>
    <w:rsid w:val="00451677"/>
    <w:rsid w:val="0045368E"/>
    <w:rsid w:val="0045424C"/>
    <w:rsid w:val="00461008"/>
    <w:rsid w:val="00462730"/>
    <w:rsid w:val="004657BF"/>
    <w:rsid w:val="0047274D"/>
    <w:rsid w:val="00474D54"/>
    <w:rsid w:val="00476547"/>
    <w:rsid w:val="0047693D"/>
    <w:rsid w:val="00476B43"/>
    <w:rsid w:val="0048187C"/>
    <w:rsid w:val="00482C48"/>
    <w:rsid w:val="00485466"/>
    <w:rsid w:val="004867AF"/>
    <w:rsid w:val="00486EF4"/>
    <w:rsid w:val="004929AC"/>
    <w:rsid w:val="00494022"/>
    <w:rsid w:val="00494DD2"/>
    <w:rsid w:val="00495037"/>
    <w:rsid w:val="00496A6E"/>
    <w:rsid w:val="00497EB6"/>
    <w:rsid w:val="004A0F66"/>
    <w:rsid w:val="004A16C1"/>
    <w:rsid w:val="004A16D3"/>
    <w:rsid w:val="004A3C05"/>
    <w:rsid w:val="004A4FC5"/>
    <w:rsid w:val="004A5C32"/>
    <w:rsid w:val="004A63CB"/>
    <w:rsid w:val="004A66A3"/>
    <w:rsid w:val="004A7EBE"/>
    <w:rsid w:val="004B5D2F"/>
    <w:rsid w:val="004B5E35"/>
    <w:rsid w:val="004B65A2"/>
    <w:rsid w:val="004C102B"/>
    <w:rsid w:val="004C1786"/>
    <w:rsid w:val="004C256A"/>
    <w:rsid w:val="004C3964"/>
    <w:rsid w:val="004C612A"/>
    <w:rsid w:val="004C64FC"/>
    <w:rsid w:val="004C6CEA"/>
    <w:rsid w:val="004D1544"/>
    <w:rsid w:val="004D1C55"/>
    <w:rsid w:val="004D2ACF"/>
    <w:rsid w:val="004D2BF0"/>
    <w:rsid w:val="004D4099"/>
    <w:rsid w:val="004D4B02"/>
    <w:rsid w:val="004D5162"/>
    <w:rsid w:val="004D6EC8"/>
    <w:rsid w:val="004E0241"/>
    <w:rsid w:val="004E02D8"/>
    <w:rsid w:val="004E12FA"/>
    <w:rsid w:val="004E46D1"/>
    <w:rsid w:val="004E48DD"/>
    <w:rsid w:val="004E720D"/>
    <w:rsid w:val="004E7D11"/>
    <w:rsid w:val="004F0F2F"/>
    <w:rsid w:val="004F4DDC"/>
    <w:rsid w:val="004F6507"/>
    <w:rsid w:val="004F7B00"/>
    <w:rsid w:val="005026E9"/>
    <w:rsid w:val="0050374F"/>
    <w:rsid w:val="00504350"/>
    <w:rsid w:val="00505337"/>
    <w:rsid w:val="00506E42"/>
    <w:rsid w:val="00507AA0"/>
    <w:rsid w:val="0051015C"/>
    <w:rsid w:val="0051089A"/>
    <w:rsid w:val="0051175A"/>
    <w:rsid w:val="0051203D"/>
    <w:rsid w:val="00513690"/>
    <w:rsid w:val="00514D57"/>
    <w:rsid w:val="005155F5"/>
    <w:rsid w:val="00515C56"/>
    <w:rsid w:val="0051653B"/>
    <w:rsid w:val="005165B5"/>
    <w:rsid w:val="00521471"/>
    <w:rsid w:val="00523029"/>
    <w:rsid w:val="005233DA"/>
    <w:rsid w:val="00526DB1"/>
    <w:rsid w:val="00530401"/>
    <w:rsid w:val="00530750"/>
    <w:rsid w:val="00530AF8"/>
    <w:rsid w:val="0053282D"/>
    <w:rsid w:val="00534B50"/>
    <w:rsid w:val="00536822"/>
    <w:rsid w:val="005370CA"/>
    <w:rsid w:val="005410F9"/>
    <w:rsid w:val="00542444"/>
    <w:rsid w:val="005430A4"/>
    <w:rsid w:val="00544216"/>
    <w:rsid w:val="0054463C"/>
    <w:rsid w:val="00544C66"/>
    <w:rsid w:val="00544F0F"/>
    <w:rsid w:val="0054785F"/>
    <w:rsid w:val="0055061F"/>
    <w:rsid w:val="005519C2"/>
    <w:rsid w:val="00552C4E"/>
    <w:rsid w:val="00555CF1"/>
    <w:rsid w:val="00560155"/>
    <w:rsid w:val="00561331"/>
    <w:rsid w:val="0056171F"/>
    <w:rsid w:val="00562DE0"/>
    <w:rsid w:val="0056342A"/>
    <w:rsid w:val="00563B56"/>
    <w:rsid w:val="005674B6"/>
    <w:rsid w:val="005677DF"/>
    <w:rsid w:val="005705A0"/>
    <w:rsid w:val="00571C61"/>
    <w:rsid w:val="00572673"/>
    <w:rsid w:val="00574BC4"/>
    <w:rsid w:val="00575EED"/>
    <w:rsid w:val="00576F1B"/>
    <w:rsid w:val="005779A9"/>
    <w:rsid w:val="00580BC2"/>
    <w:rsid w:val="00581541"/>
    <w:rsid w:val="0058378C"/>
    <w:rsid w:val="00584695"/>
    <w:rsid w:val="005857D9"/>
    <w:rsid w:val="00587831"/>
    <w:rsid w:val="005918D5"/>
    <w:rsid w:val="00592763"/>
    <w:rsid w:val="00595F15"/>
    <w:rsid w:val="00597B9A"/>
    <w:rsid w:val="00597F44"/>
    <w:rsid w:val="005A08AC"/>
    <w:rsid w:val="005A0B71"/>
    <w:rsid w:val="005A1480"/>
    <w:rsid w:val="005A492A"/>
    <w:rsid w:val="005A7028"/>
    <w:rsid w:val="005B1038"/>
    <w:rsid w:val="005B16DD"/>
    <w:rsid w:val="005B259B"/>
    <w:rsid w:val="005B3364"/>
    <w:rsid w:val="005B415B"/>
    <w:rsid w:val="005B41AE"/>
    <w:rsid w:val="005B46FD"/>
    <w:rsid w:val="005B50D8"/>
    <w:rsid w:val="005B5239"/>
    <w:rsid w:val="005B7B5F"/>
    <w:rsid w:val="005C0B3B"/>
    <w:rsid w:val="005C3A67"/>
    <w:rsid w:val="005C3B14"/>
    <w:rsid w:val="005C4D2F"/>
    <w:rsid w:val="005C7F8D"/>
    <w:rsid w:val="005D2159"/>
    <w:rsid w:val="005D2231"/>
    <w:rsid w:val="005D4AE4"/>
    <w:rsid w:val="005E03F4"/>
    <w:rsid w:val="005E5CCE"/>
    <w:rsid w:val="005F0A85"/>
    <w:rsid w:val="005F1324"/>
    <w:rsid w:val="005F2CD0"/>
    <w:rsid w:val="005F34FC"/>
    <w:rsid w:val="005F3E76"/>
    <w:rsid w:val="005F420C"/>
    <w:rsid w:val="005F567E"/>
    <w:rsid w:val="005F59A3"/>
    <w:rsid w:val="005F67E4"/>
    <w:rsid w:val="005F6CBB"/>
    <w:rsid w:val="005F7083"/>
    <w:rsid w:val="005F76CB"/>
    <w:rsid w:val="006036A0"/>
    <w:rsid w:val="006039AA"/>
    <w:rsid w:val="00603BCA"/>
    <w:rsid w:val="00607902"/>
    <w:rsid w:val="00607DF6"/>
    <w:rsid w:val="006101C7"/>
    <w:rsid w:val="006106B7"/>
    <w:rsid w:val="00610A65"/>
    <w:rsid w:val="006120C9"/>
    <w:rsid w:val="00612F4C"/>
    <w:rsid w:val="00614EAA"/>
    <w:rsid w:val="006171ED"/>
    <w:rsid w:val="00617748"/>
    <w:rsid w:val="0061775F"/>
    <w:rsid w:val="00617CE9"/>
    <w:rsid w:val="00622299"/>
    <w:rsid w:val="00622C22"/>
    <w:rsid w:val="00622C87"/>
    <w:rsid w:val="00623574"/>
    <w:rsid w:val="00625B22"/>
    <w:rsid w:val="00630D55"/>
    <w:rsid w:val="006329ED"/>
    <w:rsid w:val="00634537"/>
    <w:rsid w:val="00634DBD"/>
    <w:rsid w:val="0064070D"/>
    <w:rsid w:val="006408E5"/>
    <w:rsid w:val="0064103E"/>
    <w:rsid w:val="006416AD"/>
    <w:rsid w:val="0064196C"/>
    <w:rsid w:val="00642C33"/>
    <w:rsid w:val="00644056"/>
    <w:rsid w:val="00645E57"/>
    <w:rsid w:val="00646102"/>
    <w:rsid w:val="00647285"/>
    <w:rsid w:val="00650982"/>
    <w:rsid w:val="00651988"/>
    <w:rsid w:val="00653D7D"/>
    <w:rsid w:val="00654A8D"/>
    <w:rsid w:val="00655159"/>
    <w:rsid w:val="00657496"/>
    <w:rsid w:val="006601A4"/>
    <w:rsid w:val="006622D0"/>
    <w:rsid w:val="00662AA0"/>
    <w:rsid w:val="00663150"/>
    <w:rsid w:val="00663B7C"/>
    <w:rsid w:val="00664F78"/>
    <w:rsid w:val="00664FF5"/>
    <w:rsid w:val="006703F6"/>
    <w:rsid w:val="00670C1D"/>
    <w:rsid w:val="00670E3D"/>
    <w:rsid w:val="0067241C"/>
    <w:rsid w:val="00674830"/>
    <w:rsid w:val="006758D4"/>
    <w:rsid w:val="00675F8D"/>
    <w:rsid w:val="00677D01"/>
    <w:rsid w:val="00677E85"/>
    <w:rsid w:val="006809F2"/>
    <w:rsid w:val="006834E7"/>
    <w:rsid w:val="00686F3E"/>
    <w:rsid w:val="00691F11"/>
    <w:rsid w:val="00693137"/>
    <w:rsid w:val="00693EA0"/>
    <w:rsid w:val="00696613"/>
    <w:rsid w:val="006A1CA0"/>
    <w:rsid w:val="006A1F79"/>
    <w:rsid w:val="006A1FDA"/>
    <w:rsid w:val="006A2152"/>
    <w:rsid w:val="006A234A"/>
    <w:rsid w:val="006A3631"/>
    <w:rsid w:val="006A3802"/>
    <w:rsid w:val="006A4A3B"/>
    <w:rsid w:val="006A4B30"/>
    <w:rsid w:val="006A731C"/>
    <w:rsid w:val="006A7728"/>
    <w:rsid w:val="006B0F27"/>
    <w:rsid w:val="006B17A5"/>
    <w:rsid w:val="006B2423"/>
    <w:rsid w:val="006B5A8A"/>
    <w:rsid w:val="006B60E5"/>
    <w:rsid w:val="006C003C"/>
    <w:rsid w:val="006C08AD"/>
    <w:rsid w:val="006C17A6"/>
    <w:rsid w:val="006C66E4"/>
    <w:rsid w:val="006C7DAC"/>
    <w:rsid w:val="006D03F5"/>
    <w:rsid w:val="006D04A5"/>
    <w:rsid w:val="006D170C"/>
    <w:rsid w:val="006D2762"/>
    <w:rsid w:val="006D2CC4"/>
    <w:rsid w:val="006D3C38"/>
    <w:rsid w:val="006D4052"/>
    <w:rsid w:val="006D5372"/>
    <w:rsid w:val="006D6CAA"/>
    <w:rsid w:val="006D6D0E"/>
    <w:rsid w:val="006D7A41"/>
    <w:rsid w:val="006E1344"/>
    <w:rsid w:val="006E1A32"/>
    <w:rsid w:val="006E1CA8"/>
    <w:rsid w:val="006E3A31"/>
    <w:rsid w:val="006E4200"/>
    <w:rsid w:val="006F2281"/>
    <w:rsid w:val="006F4E00"/>
    <w:rsid w:val="006F64F7"/>
    <w:rsid w:val="006F7D1F"/>
    <w:rsid w:val="006F7DA9"/>
    <w:rsid w:val="007011C1"/>
    <w:rsid w:val="00701EBD"/>
    <w:rsid w:val="00702D8E"/>
    <w:rsid w:val="00702FFE"/>
    <w:rsid w:val="00711AB1"/>
    <w:rsid w:val="00712B0D"/>
    <w:rsid w:val="00717AF3"/>
    <w:rsid w:val="00717B43"/>
    <w:rsid w:val="00721477"/>
    <w:rsid w:val="00721D6F"/>
    <w:rsid w:val="00722DBE"/>
    <w:rsid w:val="00724971"/>
    <w:rsid w:val="007249CA"/>
    <w:rsid w:val="007249E9"/>
    <w:rsid w:val="007253E7"/>
    <w:rsid w:val="00726159"/>
    <w:rsid w:val="00727726"/>
    <w:rsid w:val="007310AC"/>
    <w:rsid w:val="00731930"/>
    <w:rsid w:val="0073202D"/>
    <w:rsid w:val="00733B87"/>
    <w:rsid w:val="0073433A"/>
    <w:rsid w:val="0073477D"/>
    <w:rsid w:val="00735F11"/>
    <w:rsid w:val="00736A9B"/>
    <w:rsid w:val="0073770C"/>
    <w:rsid w:val="00740F7C"/>
    <w:rsid w:val="00741255"/>
    <w:rsid w:val="007413E1"/>
    <w:rsid w:val="0074243F"/>
    <w:rsid w:val="00743782"/>
    <w:rsid w:val="00743E56"/>
    <w:rsid w:val="007456E0"/>
    <w:rsid w:val="00745CCE"/>
    <w:rsid w:val="00747AA9"/>
    <w:rsid w:val="00751CBA"/>
    <w:rsid w:val="0075509B"/>
    <w:rsid w:val="007574D2"/>
    <w:rsid w:val="00760786"/>
    <w:rsid w:val="00761349"/>
    <w:rsid w:val="00762993"/>
    <w:rsid w:val="0076423B"/>
    <w:rsid w:val="007648D2"/>
    <w:rsid w:val="00766CB2"/>
    <w:rsid w:val="00767DCC"/>
    <w:rsid w:val="0077301C"/>
    <w:rsid w:val="007739B9"/>
    <w:rsid w:val="007743EE"/>
    <w:rsid w:val="00774AF4"/>
    <w:rsid w:val="007761E3"/>
    <w:rsid w:val="00781C97"/>
    <w:rsid w:val="00782D5D"/>
    <w:rsid w:val="007834EA"/>
    <w:rsid w:val="00783D9B"/>
    <w:rsid w:val="00786297"/>
    <w:rsid w:val="00790209"/>
    <w:rsid w:val="00791284"/>
    <w:rsid w:val="007917E0"/>
    <w:rsid w:val="007924FD"/>
    <w:rsid w:val="00792932"/>
    <w:rsid w:val="0079521E"/>
    <w:rsid w:val="007A0157"/>
    <w:rsid w:val="007A0EFD"/>
    <w:rsid w:val="007A0F92"/>
    <w:rsid w:val="007A632A"/>
    <w:rsid w:val="007A6435"/>
    <w:rsid w:val="007A68D8"/>
    <w:rsid w:val="007A734F"/>
    <w:rsid w:val="007A7EBD"/>
    <w:rsid w:val="007B03F1"/>
    <w:rsid w:val="007B20A4"/>
    <w:rsid w:val="007B33E5"/>
    <w:rsid w:val="007B35BC"/>
    <w:rsid w:val="007B3C70"/>
    <w:rsid w:val="007B460A"/>
    <w:rsid w:val="007B65C8"/>
    <w:rsid w:val="007B6B2F"/>
    <w:rsid w:val="007B771D"/>
    <w:rsid w:val="007B7D7A"/>
    <w:rsid w:val="007C00E7"/>
    <w:rsid w:val="007C021E"/>
    <w:rsid w:val="007C4274"/>
    <w:rsid w:val="007C43F4"/>
    <w:rsid w:val="007C5621"/>
    <w:rsid w:val="007C57D7"/>
    <w:rsid w:val="007C6667"/>
    <w:rsid w:val="007C734E"/>
    <w:rsid w:val="007C7F34"/>
    <w:rsid w:val="007D08D6"/>
    <w:rsid w:val="007D6288"/>
    <w:rsid w:val="007E026A"/>
    <w:rsid w:val="007E06DC"/>
    <w:rsid w:val="007E1977"/>
    <w:rsid w:val="007E2343"/>
    <w:rsid w:val="007E324D"/>
    <w:rsid w:val="007E4BB2"/>
    <w:rsid w:val="007E62A2"/>
    <w:rsid w:val="007E6AF8"/>
    <w:rsid w:val="007E6D66"/>
    <w:rsid w:val="007E772E"/>
    <w:rsid w:val="007E7F88"/>
    <w:rsid w:val="007F11F5"/>
    <w:rsid w:val="007F174B"/>
    <w:rsid w:val="007F1D87"/>
    <w:rsid w:val="007F2832"/>
    <w:rsid w:val="007F3A48"/>
    <w:rsid w:val="007F4B32"/>
    <w:rsid w:val="007F5ED2"/>
    <w:rsid w:val="007F6874"/>
    <w:rsid w:val="00800D4E"/>
    <w:rsid w:val="00801537"/>
    <w:rsid w:val="008029A9"/>
    <w:rsid w:val="00803021"/>
    <w:rsid w:val="00803147"/>
    <w:rsid w:val="00804919"/>
    <w:rsid w:val="00805C94"/>
    <w:rsid w:val="00807494"/>
    <w:rsid w:val="00807E9E"/>
    <w:rsid w:val="008111E0"/>
    <w:rsid w:val="00812DD9"/>
    <w:rsid w:val="0081336B"/>
    <w:rsid w:val="0081371B"/>
    <w:rsid w:val="008176AB"/>
    <w:rsid w:val="00824C90"/>
    <w:rsid w:val="00826050"/>
    <w:rsid w:val="00826593"/>
    <w:rsid w:val="00827617"/>
    <w:rsid w:val="00827796"/>
    <w:rsid w:val="00830A1E"/>
    <w:rsid w:val="00831081"/>
    <w:rsid w:val="00833A83"/>
    <w:rsid w:val="00833DD7"/>
    <w:rsid w:val="00835647"/>
    <w:rsid w:val="00837064"/>
    <w:rsid w:val="008372B7"/>
    <w:rsid w:val="00837797"/>
    <w:rsid w:val="008400F2"/>
    <w:rsid w:val="008403F7"/>
    <w:rsid w:val="00842469"/>
    <w:rsid w:val="008446F2"/>
    <w:rsid w:val="00844824"/>
    <w:rsid w:val="00844D98"/>
    <w:rsid w:val="008453BD"/>
    <w:rsid w:val="00845EB3"/>
    <w:rsid w:val="0084613C"/>
    <w:rsid w:val="008461D7"/>
    <w:rsid w:val="00846CD5"/>
    <w:rsid w:val="00847C34"/>
    <w:rsid w:val="00850193"/>
    <w:rsid w:val="00850AA9"/>
    <w:rsid w:val="0085204F"/>
    <w:rsid w:val="008526BB"/>
    <w:rsid w:val="00854084"/>
    <w:rsid w:val="008571F4"/>
    <w:rsid w:val="00862180"/>
    <w:rsid w:val="0086266D"/>
    <w:rsid w:val="008637D9"/>
    <w:rsid w:val="00865C74"/>
    <w:rsid w:val="0086652F"/>
    <w:rsid w:val="00867FF3"/>
    <w:rsid w:val="00870BC2"/>
    <w:rsid w:val="00871A5D"/>
    <w:rsid w:val="00875915"/>
    <w:rsid w:val="00875B9E"/>
    <w:rsid w:val="0087640B"/>
    <w:rsid w:val="00876E22"/>
    <w:rsid w:val="008803A5"/>
    <w:rsid w:val="008854DF"/>
    <w:rsid w:val="00886A52"/>
    <w:rsid w:val="0088709E"/>
    <w:rsid w:val="00887C1B"/>
    <w:rsid w:val="00891AEE"/>
    <w:rsid w:val="00891ED6"/>
    <w:rsid w:val="008937D6"/>
    <w:rsid w:val="00894037"/>
    <w:rsid w:val="00896148"/>
    <w:rsid w:val="00896419"/>
    <w:rsid w:val="00896879"/>
    <w:rsid w:val="008A0A9B"/>
    <w:rsid w:val="008A434B"/>
    <w:rsid w:val="008A44A2"/>
    <w:rsid w:val="008B012D"/>
    <w:rsid w:val="008B04E5"/>
    <w:rsid w:val="008B0B69"/>
    <w:rsid w:val="008B25C4"/>
    <w:rsid w:val="008B3302"/>
    <w:rsid w:val="008B34EF"/>
    <w:rsid w:val="008B432A"/>
    <w:rsid w:val="008B7454"/>
    <w:rsid w:val="008B7AB2"/>
    <w:rsid w:val="008C0B66"/>
    <w:rsid w:val="008C1A89"/>
    <w:rsid w:val="008C4078"/>
    <w:rsid w:val="008D0205"/>
    <w:rsid w:val="008D123C"/>
    <w:rsid w:val="008D1DA7"/>
    <w:rsid w:val="008D2129"/>
    <w:rsid w:val="008D2510"/>
    <w:rsid w:val="008D4053"/>
    <w:rsid w:val="008D5C41"/>
    <w:rsid w:val="008D72C0"/>
    <w:rsid w:val="008E0629"/>
    <w:rsid w:val="008E24B3"/>
    <w:rsid w:val="008E5242"/>
    <w:rsid w:val="008E64E6"/>
    <w:rsid w:val="008E7586"/>
    <w:rsid w:val="008F1E2B"/>
    <w:rsid w:val="008F3AB1"/>
    <w:rsid w:val="008F44BB"/>
    <w:rsid w:val="008F7154"/>
    <w:rsid w:val="00901D31"/>
    <w:rsid w:val="00902047"/>
    <w:rsid w:val="00902F1C"/>
    <w:rsid w:val="00903D0C"/>
    <w:rsid w:val="009050F1"/>
    <w:rsid w:val="00907EAB"/>
    <w:rsid w:val="009102FD"/>
    <w:rsid w:val="00911796"/>
    <w:rsid w:val="0091221C"/>
    <w:rsid w:val="00913224"/>
    <w:rsid w:val="009132DA"/>
    <w:rsid w:val="00913FF7"/>
    <w:rsid w:val="00914A18"/>
    <w:rsid w:val="00914EDF"/>
    <w:rsid w:val="0091598B"/>
    <w:rsid w:val="00916C14"/>
    <w:rsid w:val="009210E2"/>
    <w:rsid w:val="00921905"/>
    <w:rsid w:val="0092306F"/>
    <w:rsid w:val="00923774"/>
    <w:rsid w:val="009260EA"/>
    <w:rsid w:val="00926A69"/>
    <w:rsid w:val="00932F8D"/>
    <w:rsid w:val="009333EB"/>
    <w:rsid w:val="00934DC8"/>
    <w:rsid w:val="00936064"/>
    <w:rsid w:val="009367D0"/>
    <w:rsid w:val="00937D18"/>
    <w:rsid w:val="0094184E"/>
    <w:rsid w:val="00942DE2"/>
    <w:rsid w:val="00946607"/>
    <w:rsid w:val="009504E9"/>
    <w:rsid w:val="00950A7D"/>
    <w:rsid w:val="0095181D"/>
    <w:rsid w:val="009518C3"/>
    <w:rsid w:val="0095236E"/>
    <w:rsid w:val="0095430C"/>
    <w:rsid w:val="0095721C"/>
    <w:rsid w:val="00957D3D"/>
    <w:rsid w:val="00963BF0"/>
    <w:rsid w:val="009675CF"/>
    <w:rsid w:val="00973744"/>
    <w:rsid w:val="00973C60"/>
    <w:rsid w:val="00974163"/>
    <w:rsid w:val="00974ADA"/>
    <w:rsid w:val="009769C2"/>
    <w:rsid w:val="00981754"/>
    <w:rsid w:val="00982AAD"/>
    <w:rsid w:val="00982D86"/>
    <w:rsid w:val="00983A3C"/>
    <w:rsid w:val="00992D6A"/>
    <w:rsid w:val="0099521B"/>
    <w:rsid w:val="00996D23"/>
    <w:rsid w:val="009A0811"/>
    <w:rsid w:val="009A1557"/>
    <w:rsid w:val="009A2090"/>
    <w:rsid w:val="009A2321"/>
    <w:rsid w:val="009A5A73"/>
    <w:rsid w:val="009A637A"/>
    <w:rsid w:val="009A71AC"/>
    <w:rsid w:val="009A793B"/>
    <w:rsid w:val="009A7A91"/>
    <w:rsid w:val="009B2015"/>
    <w:rsid w:val="009B3D05"/>
    <w:rsid w:val="009B4630"/>
    <w:rsid w:val="009B5EBA"/>
    <w:rsid w:val="009C0985"/>
    <w:rsid w:val="009C12E3"/>
    <w:rsid w:val="009C173A"/>
    <w:rsid w:val="009C4305"/>
    <w:rsid w:val="009C53CA"/>
    <w:rsid w:val="009C6DE9"/>
    <w:rsid w:val="009C7B3E"/>
    <w:rsid w:val="009C7B60"/>
    <w:rsid w:val="009D1E84"/>
    <w:rsid w:val="009D32D2"/>
    <w:rsid w:val="009D5564"/>
    <w:rsid w:val="009D6968"/>
    <w:rsid w:val="009D6C97"/>
    <w:rsid w:val="009D6CA3"/>
    <w:rsid w:val="009E0061"/>
    <w:rsid w:val="009E1313"/>
    <w:rsid w:val="009E1F18"/>
    <w:rsid w:val="009E21F2"/>
    <w:rsid w:val="009E21F8"/>
    <w:rsid w:val="009E2979"/>
    <w:rsid w:val="009E2ED9"/>
    <w:rsid w:val="009E53B1"/>
    <w:rsid w:val="009F0FBC"/>
    <w:rsid w:val="009F14FA"/>
    <w:rsid w:val="009F4631"/>
    <w:rsid w:val="009F4B14"/>
    <w:rsid w:val="009F5F02"/>
    <w:rsid w:val="009F7328"/>
    <w:rsid w:val="009F781D"/>
    <w:rsid w:val="00A0034C"/>
    <w:rsid w:val="00A01DFE"/>
    <w:rsid w:val="00A037FF"/>
    <w:rsid w:val="00A03967"/>
    <w:rsid w:val="00A0527E"/>
    <w:rsid w:val="00A07B0D"/>
    <w:rsid w:val="00A16B6F"/>
    <w:rsid w:val="00A16D1C"/>
    <w:rsid w:val="00A20025"/>
    <w:rsid w:val="00A212C8"/>
    <w:rsid w:val="00A21DE3"/>
    <w:rsid w:val="00A32A57"/>
    <w:rsid w:val="00A33E61"/>
    <w:rsid w:val="00A34A97"/>
    <w:rsid w:val="00A350F4"/>
    <w:rsid w:val="00A37E48"/>
    <w:rsid w:val="00A41729"/>
    <w:rsid w:val="00A41C75"/>
    <w:rsid w:val="00A42DAB"/>
    <w:rsid w:val="00A433EF"/>
    <w:rsid w:val="00A4579D"/>
    <w:rsid w:val="00A458E3"/>
    <w:rsid w:val="00A45E03"/>
    <w:rsid w:val="00A51F31"/>
    <w:rsid w:val="00A54E25"/>
    <w:rsid w:val="00A54EE8"/>
    <w:rsid w:val="00A558B1"/>
    <w:rsid w:val="00A558D8"/>
    <w:rsid w:val="00A562BD"/>
    <w:rsid w:val="00A578F4"/>
    <w:rsid w:val="00A6090C"/>
    <w:rsid w:val="00A60F14"/>
    <w:rsid w:val="00A6262C"/>
    <w:rsid w:val="00A6296E"/>
    <w:rsid w:val="00A631A7"/>
    <w:rsid w:val="00A65B0F"/>
    <w:rsid w:val="00A67C64"/>
    <w:rsid w:val="00A72160"/>
    <w:rsid w:val="00A72CCC"/>
    <w:rsid w:val="00A7422B"/>
    <w:rsid w:val="00A77390"/>
    <w:rsid w:val="00A80474"/>
    <w:rsid w:val="00A8335E"/>
    <w:rsid w:val="00A85ED0"/>
    <w:rsid w:val="00A933CB"/>
    <w:rsid w:val="00A9359D"/>
    <w:rsid w:val="00A96F56"/>
    <w:rsid w:val="00AA1015"/>
    <w:rsid w:val="00AA1EF7"/>
    <w:rsid w:val="00AA26A4"/>
    <w:rsid w:val="00AA2EF6"/>
    <w:rsid w:val="00AA3653"/>
    <w:rsid w:val="00AA3D2B"/>
    <w:rsid w:val="00AA40B0"/>
    <w:rsid w:val="00AA66D8"/>
    <w:rsid w:val="00AA7A97"/>
    <w:rsid w:val="00AB0B67"/>
    <w:rsid w:val="00AB213D"/>
    <w:rsid w:val="00AB329F"/>
    <w:rsid w:val="00AC2D91"/>
    <w:rsid w:val="00AC3434"/>
    <w:rsid w:val="00AC48E8"/>
    <w:rsid w:val="00AC619A"/>
    <w:rsid w:val="00AC7397"/>
    <w:rsid w:val="00AD2734"/>
    <w:rsid w:val="00AD5D6E"/>
    <w:rsid w:val="00AD7BDB"/>
    <w:rsid w:val="00AE1789"/>
    <w:rsid w:val="00AE3C4D"/>
    <w:rsid w:val="00AE3C66"/>
    <w:rsid w:val="00AE635B"/>
    <w:rsid w:val="00AE641E"/>
    <w:rsid w:val="00AE654A"/>
    <w:rsid w:val="00AE6693"/>
    <w:rsid w:val="00AE6850"/>
    <w:rsid w:val="00AE6B2E"/>
    <w:rsid w:val="00AF05E0"/>
    <w:rsid w:val="00AF106C"/>
    <w:rsid w:val="00AF1CEC"/>
    <w:rsid w:val="00AF274E"/>
    <w:rsid w:val="00AF32CB"/>
    <w:rsid w:val="00AF3E34"/>
    <w:rsid w:val="00AF5956"/>
    <w:rsid w:val="00AF78B1"/>
    <w:rsid w:val="00B004E9"/>
    <w:rsid w:val="00B00E95"/>
    <w:rsid w:val="00B022C5"/>
    <w:rsid w:val="00B0234A"/>
    <w:rsid w:val="00B03F12"/>
    <w:rsid w:val="00B04338"/>
    <w:rsid w:val="00B1265D"/>
    <w:rsid w:val="00B13F94"/>
    <w:rsid w:val="00B16DC1"/>
    <w:rsid w:val="00B17734"/>
    <w:rsid w:val="00B17847"/>
    <w:rsid w:val="00B200F1"/>
    <w:rsid w:val="00B202A8"/>
    <w:rsid w:val="00B22D6F"/>
    <w:rsid w:val="00B22F9A"/>
    <w:rsid w:val="00B257EC"/>
    <w:rsid w:val="00B25C8A"/>
    <w:rsid w:val="00B25F01"/>
    <w:rsid w:val="00B27C76"/>
    <w:rsid w:val="00B300B0"/>
    <w:rsid w:val="00B30E66"/>
    <w:rsid w:val="00B32E6B"/>
    <w:rsid w:val="00B35C29"/>
    <w:rsid w:val="00B364E1"/>
    <w:rsid w:val="00B40386"/>
    <w:rsid w:val="00B40C40"/>
    <w:rsid w:val="00B40CCA"/>
    <w:rsid w:val="00B40F8D"/>
    <w:rsid w:val="00B413A7"/>
    <w:rsid w:val="00B4173A"/>
    <w:rsid w:val="00B41CB0"/>
    <w:rsid w:val="00B41FCD"/>
    <w:rsid w:val="00B441F0"/>
    <w:rsid w:val="00B44FE3"/>
    <w:rsid w:val="00B45BCB"/>
    <w:rsid w:val="00B45CAC"/>
    <w:rsid w:val="00B4766C"/>
    <w:rsid w:val="00B50C55"/>
    <w:rsid w:val="00B50E53"/>
    <w:rsid w:val="00B536A3"/>
    <w:rsid w:val="00B54202"/>
    <w:rsid w:val="00B54629"/>
    <w:rsid w:val="00B54652"/>
    <w:rsid w:val="00B54B2F"/>
    <w:rsid w:val="00B5530A"/>
    <w:rsid w:val="00B565B2"/>
    <w:rsid w:val="00B62613"/>
    <w:rsid w:val="00B714AA"/>
    <w:rsid w:val="00B7205F"/>
    <w:rsid w:val="00B753CB"/>
    <w:rsid w:val="00B763FD"/>
    <w:rsid w:val="00B8098C"/>
    <w:rsid w:val="00B80FF2"/>
    <w:rsid w:val="00B8416F"/>
    <w:rsid w:val="00B878FF"/>
    <w:rsid w:val="00B908C2"/>
    <w:rsid w:val="00B90DC8"/>
    <w:rsid w:val="00B91996"/>
    <w:rsid w:val="00B94DCD"/>
    <w:rsid w:val="00B958FC"/>
    <w:rsid w:val="00B96E16"/>
    <w:rsid w:val="00B97877"/>
    <w:rsid w:val="00BA0381"/>
    <w:rsid w:val="00BA1054"/>
    <w:rsid w:val="00BA1CD0"/>
    <w:rsid w:val="00BA3849"/>
    <w:rsid w:val="00BA4F3B"/>
    <w:rsid w:val="00BA5774"/>
    <w:rsid w:val="00BA7015"/>
    <w:rsid w:val="00BB004D"/>
    <w:rsid w:val="00BB0DE3"/>
    <w:rsid w:val="00BB1E9E"/>
    <w:rsid w:val="00BB267B"/>
    <w:rsid w:val="00BB2750"/>
    <w:rsid w:val="00BB3F6B"/>
    <w:rsid w:val="00BB59F2"/>
    <w:rsid w:val="00BB5FC9"/>
    <w:rsid w:val="00BB6355"/>
    <w:rsid w:val="00BB656A"/>
    <w:rsid w:val="00BB677A"/>
    <w:rsid w:val="00BC2108"/>
    <w:rsid w:val="00BC2F3F"/>
    <w:rsid w:val="00BC362C"/>
    <w:rsid w:val="00BC4CF9"/>
    <w:rsid w:val="00BD319A"/>
    <w:rsid w:val="00BD35CC"/>
    <w:rsid w:val="00BD4A01"/>
    <w:rsid w:val="00BD649D"/>
    <w:rsid w:val="00BE022F"/>
    <w:rsid w:val="00BE071A"/>
    <w:rsid w:val="00BE2889"/>
    <w:rsid w:val="00BE3171"/>
    <w:rsid w:val="00BE6678"/>
    <w:rsid w:val="00BE73BE"/>
    <w:rsid w:val="00BF0228"/>
    <w:rsid w:val="00C01440"/>
    <w:rsid w:val="00C02635"/>
    <w:rsid w:val="00C02EFA"/>
    <w:rsid w:val="00C04256"/>
    <w:rsid w:val="00C059C0"/>
    <w:rsid w:val="00C06D5A"/>
    <w:rsid w:val="00C06DDE"/>
    <w:rsid w:val="00C100F8"/>
    <w:rsid w:val="00C10B34"/>
    <w:rsid w:val="00C1305B"/>
    <w:rsid w:val="00C13FE8"/>
    <w:rsid w:val="00C14CB4"/>
    <w:rsid w:val="00C151D6"/>
    <w:rsid w:val="00C1694C"/>
    <w:rsid w:val="00C20032"/>
    <w:rsid w:val="00C21D4A"/>
    <w:rsid w:val="00C22D9F"/>
    <w:rsid w:val="00C231A1"/>
    <w:rsid w:val="00C24430"/>
    <w:rsid w:val="00C26725"/>
    <w:rsid w:val="00C2699F"/>
    <w:rsid w:val="00C317FA"/>
    <w:rsid w:val="00C319E4"/>
    <w:rsid w:val="00C32955"/>
    <w:rsid w:val="00C33A58"/>
    <w:rsid w:val="00C354FC"/>
    <w:rsid w:val="00C37619"/>
    <w:rsid w:val="00C40937"/>
    <w:rsid w:val="00C41CAA"/>
    <w:rsid w:val="00C425F9"/>
    <w:rsid w:val="00C42B44"/>
    <w:rsid w:val="00C44913"/>
    <w:rsid w:val="00C44AB3"/>
    <w:rsid w:val="00C4536A"/>
    <w:rsid w:val="00C46B06"/>
    <w:rsid w:val="00C47C29"/>
    <w:rsid w:val="00C51CB3"/>
    <w:rsid w:val="00C52B8B"/>
    <w:rsid w:val="00C5433A"/>
    <w:rsid w:val="00C5441B"/>
    <w:rsid w:val="00C558C2"/>
    <w:rsid w:val="00C55954"/>
    <w:rsid w:val="00C60671"/>
    <w:rsid w:val="00C61601"/>
    <w:rsid w:val="00C6190E"/>
    <w:rsid w:val="00C626E2"/>
    <w:rsid w:val="00C628D1"/>
    <w:rsid w:val="00C65879"/>
    <w:rsid w:val="00C65EB6"/>
    <w:rsid w:val="00C67C38"/>
    <w:rsid w:val="00C706A3"/>
    <w:rsid w:val="00C71EAE"/>
    <w:rsid w:val="00C7226E"/>
    <w:rsid w:val="00C72490"/>
    <w:rsid w:val="00C7348A"/>
    <w:rsid w:val="00C73D03"/>
    <w:rsid w:val="00C73E32"/>
    <w:rsid w:val="00C74168"/>
    <w:rsid w:val="00C757D7"/>
    <w:rsid w:val="00C76258"/>
    <w:rsid w:val="00C76935"/>
    <w:rsid w:val="00C77269"/>
    <w:rsid w:val="00C77375"/>
    <w:rsid w:val="00C82A69"/>
    <w:rsid w:val="00C82FFB"/>
    <w:rsid w:val="00C83B74"/>
    <w:rsid w:val="00C83F4D"/>
    <w:rsid w:val="00C849ED"/>
    <w:rsid w:val="00C900CC"/>
    <w:rsid w:val="00C91903"/>
    <w:rsid w:val="00C92423"/>
    <w:rsid w:val="00C92B0E"/>
    <w:rsid w:val="00C96564"/>
    <w:rsid w:val="00C967BC"/>
    <w:rsid w:val="00C97168"/>
    <w:rsid w:val="00CA41A6"/>
    <w:rsid w:val="00CA51FA"/>
    <w:rsid w:val="00CA58F9"/>
    <w:rsid w:val="00CA5C5A"/>
    <w:rsid w:val="00CB3A52"/>
    <w:rsid w:val="00CB3D16"/>
    <w:rsid w:val="00CB3DD4"/>
    <w:rsid w:val="00CB5254"/>
    <w:rsid w:val="00CB5514"/>
    <w:rsid w:val="00CC0354"/>
    <w:rsid w:val="00CC0818"/>
    <w:rsid w:val="00CC11F7"/>
    <w:rsid w:val="00CC173F"/>
    <w:rsid w:val="00CC177B"/>
    <w:rsid w:val="00CC242F"/>
    <w:rsid w:val="00CC244E"/>
    <w:rsid w:val="00CC4C1C"/>
    <w:rsid w:val="00CC5DDF"/>
    <w:rsid w:val="00CC5F07"/>
    <w:rsid w:val="00CC67DE"/>
    <w:rsid w:val="00CC6CF1"/>
    <w:rsid w:val="00CC78FC"/>
    <w:rsid w:val="00CD12F7"/>
    <w:rsid w:val="00CD4D7C"/>
    <w:rsid w:val="00CD59B6"/>
    <w:rsid w:val="00CE0ABF"/>
    <w:rsid w:val="00CE0E8F"/>
    <w:rsid w:val="00CE2C8A"/>
    <w:rsid w:val="00CE37AE"/>
    <w:rsid w:val="00CE3CD4"/>
    <w:rsid w:val="00CE50A9"/>
    <w:rsid w:val="00CE6C07"/>
    <w:rsid w:val="00CF2578"/>
    <w:rsid w:val="00CF51B4"/>
    <w:rsid w:val="00CF68BE"/>
    <w:rsid w:val="00CF70C7"/>
    <w:rsid w:val="00D00414"/>
    <w:rsid w:val="00D01F73"/>
    <w:rsid w:val="00D10334"/>
    <w:rsid w:val="00D14C29"/>
    <w:rsid w:val="00D15412"/>
    <w:rsid w:val="00D16521"/>
    <w:rsid w:val="00D16B7F"/>
    <w:rsid w:val="00D1749C"/>
    <w:rsid w:val="00D201AF"/>
    <w:rsid w:val="00D21ABB"/>
    <w:rsid w:val="00D229C9"/>
    <w:rsid w:val="00D22E84"/>
    <w:rsid w:val="00D24839"/>
    <w:rsid w:val="00D248FC"/>
    <w:rsid w:val="00D300E4"/>
    <w:rsid w:val="00D308BD"/>
    <w:rsid w:val="00D30F9B"/>
    <w:rsid w:val="00D317A3"/>
    <w:rsid w:val="00D31F4D"/>
    <w:rsid w:val="00D328A3"/>
    <w:rsid w:val="00D32B20"/>
    <w:rsid w:val="00D33E01"/>
    <w:rsid w:val="00D3697A"/>
    <w:rsid w:val="00D37277"/>
    <w:rsid w:val="00D37C25"/>
    <w:rsid w:val="00D400DD"/>
    <w:rsid w:val="00D401A2"/>
    <w:rsid w:val="00D4103C"/>
    <w:rsid w:val="00D4269C"/>
    <w:rsid w:val="00D42D1A"/>
    <w:rsid w:val="00D43F5B"/>
    <w:rsid w:val="00D45C79"/>
    <w:rsid w:val="00D51F44"/>
    <w:rsid w:val="00D55175"/>
    <w:rsid w:val="00D557CA"/>
    <w:rsid w:val="00D64ECF"/>
    <w:rsid w:val="00D65CDC"/>
    <w:rsid w:val="00D66AE0"/>
    <w:rsid w:val="00D66F18"/>
    <w:rsid w:val="00D72FCC"/>
    <w:rsid w:val="00D75D62"/>
    <w:rsid w:val="00D775A6"/>
    <w:rsid w:val="00D8036A"/>
    <w:rsid w:val="00D809DA"/>
    <w:rsid w:val="00D80DA4"/>
    <w:rsid w:val="00D813D8"/>
    <w:rsid w:val="00D82797"/>
    <w:rsid w:val="00D82D10"/>
    <w:rsid w:val="00D83329"/>
    <w:rsid w:val="00D8544C"/>
    <w:rsid w:val="00D87E39"/>
    <w:rsid w:val="00D934E2"/>
    <w:rsid w:val="00D95959"/>
    <w:rsid w:val="00D95B4C"/>
    <w:rsid w:val="00D9692D"/>
    <w:rsid w:val="00DA0350"/>
    <w:rsid w:val="00DA2B7B"/>
    <w:rsid w:val="00DA32AA"/>
    <w:rsid w:val="00DA33D2"/>
    <w:rsid w:val="00DA69E5"/>
    <w:rsid w:val="00DA6CC2"/>
    <w:rsid w:val="00DA75CC"/>
    <w:rsid w:val="00DB01BD"/>
    <w:rsid w:val="00DB043F"/>
    <w:rsid w:val="00DB2E7E"/>
    <w:rsid w:val="00DB3576"/>
    <w:rsid w:val="00DB3601"/>
    <w:rsid w:val="00DB47B8"/>
    <w:rsid w:val="00DB53D2"/>
    <w:rsid w:val="00DB5D93"/>
    <w:rsid w:val="00DB7498"/>
    <w:rsid w:val="00DB76E2"/>
    <w:rsid w:val="00DC27E3"/>
    <w:rsid w:val="00DC2F33"/>
    <w:rsid w:val="00DC63C3"/>
    <w:rsid w:val="00DD1CA0"/>
    <w:rsid w:val="00DD3C96"/>
    <w:rsid w:val="00DD3F2A"/>
    <w:rsid w:val="00DD4711"/>
    <w:rsid w:val="00DD666E"/>
    <w:rsid w:val="00DD7E7B"/>
    <w:rsid w:val="00DE2A4D"/>
    <w:rsid w:val="00DE5798"/>
    <w:rsid w:val="00DF0FCA"/>
    <w:rsid w:val="00DF1487"/>
    <w:rsid w:val="00DF3503"/>
    <w:rsid w:val="00DF5D1B"/>
    <w:rsid w:val="00DF777C"/>
    <w:rsid w:val="00E0442F"/>
    <w:rsid w:val="00E053E0"/>
    <w:rsid w:val="00E05491"/>
    <w:rsid w:val="00E1056E"/>
    <w:rsid w:val="00E10A25"/>
    <w:rsid w:val="00E1304D"/>
    <w:rsid w:val="00E13344"/>
    <w:rsid w:val="00E13365"/>
    <w:rsid w:val="00E13989"/>
    <w:rsid w:val="00E14B77"/>
    <w:rsid w:val="00E15B02"/>
    <w:rsid w:val="00E15B80"/>
    <w:rsid w:val="00E15F70"/>
    <w:rsid w:val="00E1689B"/>
    <w:rsid w:val="00E17C00"/>
    <w:rsid w:val="00E20E8B"/>
    <w:rsid w:val="00E21C31"/>
    <w:rsid w:val="00E22308"/>
    <w:rsid w:val="00E22E33"/>
    <w:rsid w:val="00E24F06"/>
    <w:rsid w:val="00E268F7"/>
    <w:rsid w:val="00E2709B"/>
    <w:rsid w:val="00E33112"/>
    <w:rsid w:val="00E339C0"/>
    <w:rsid w:val="00E34B51"/>
    <w:rsid w:val="00E359FD"/>
    <w:rsid w:val="00E3750D"/>
    <w:rsid w:val="00E407C3"/>
    <w:rsid w:val="00E436C2"/>
    <w:rsid w:val="00E45572"/>
    <w:rsid w:val="00E4590B"/>
    <w:rsid w:val="00E47837"/>
    <w:rsid w:val="00E47C9A"/>
    <w:rsid w:val="00E52129"/>
    <w:rsid w:val="00E52D99"/>
    <w:rsid w:val="00E55388"/>
    <w:rsid w:val="00E560FD"/>
    <w:rsid w:val="00E56198"/>
    <w:rsid w:val="00E56222"/>
    <w:rsid w:val="00E57656"/>
    <w:rsid w:val="00E57EC8"/>
    <w:rsid w:val="00E6275D"/>
    <w:rsid w:val="00E6414A"/>
    <w:rsid w:val="00E66414"/>
    <w:rsid w:val="00E669C8"/>
    <w:rsid w:val="00E70233"/>
    <w:rsid w:val="00E70C05"/>
    <w:rsid w:val="00E71FC7"/>
    <w:rsid w:val="00E754CB"/>
    <w:rsid w:val="00E76B95"/>
    <w:rsid w:val="00E76FF7"/>
    <w:rsid w:val="00E801F8"/>
    <w:rsid w:val="00E814F6"/>
    <w:rsid w:val="00E816DB"/>
    <w:rsid w:val="00E83263"/>
    <w:rsid w:val="00E83FB9"/>
    <w:rsid w:val="00E86312"/>
    <w:rsid w:val="00E8671B"/>
    <w:rsid w:val="00E87900"/>
    <w:rsid w:val="00E92DCB"/>
    <w:rsid w:val="00E93C23"/>
    <w:rsid w:val="00E9498D"/>
    <w:rsid w:val="00E94BA8"/>
    <w:rsid w:val="00E94E4E"/>
    <w:rsid w:val="00E95642"/>
    <w:rsid w:val="00E95B72"/>
    <w:rsid w:val="00EA1E45"/>
    <w:rsid w:val="00EA3335"/>
    <w:rsid w:val="00EA380D"/>
    <w:rsid w:val="00EA386E"/>
    <w:rsid w:val="00EA4D0B"/>
    <w:rsid w:val="00EA60F6"/>
    <w:rsid w:val="00EA73E4"/>
    <w:rsid w:val="00EB1467"/>
    <w:rsid w:val="00EB1A67"/>
    <w:rsid w:val="00EB2A6F"/>
    <w:rsid w:val="00EB2EB3"/>
    <w:rsid w:val="00EB2F22"/>
    <w:rsid w:val="00EB4809"/>
    <w:rsid w:val="00EB4F16"/>
    <w:rsid w:val="00EB52D4"/>
    <w:rsid w:val="00EB5A84"/>
    <w:rsid w:val="00EB6B24"/>
    <w:rsid w:val="00EB6DF7"/>
    <w:rsid w:val="00EB6EFC"/>
    <w:rsid w:val="00EB7D9D"/>
    <w:rsid w:val="00EC07ED"/>
    <w:rsid w:val="00EC0D1A"/>
    <w:rsid w:val="00EC252F"/>
    <w:rsid w:val="00ED0243"/>
    <w:rsid w:val="00ED1640"/>
    <w:rsid w:val="00ED1EC3"/>
    <w:rsid w:val="00ED1F87"/>
    <w:rsid w:val="00ED1FFF"/>
    <w:rsid w:val="00ED2D9C"/>
    <w:rsid w:val="00ED42F7"/>
    <w:rsid w:val="00ED43F5"/>
    <w:rsid w:val="00ED45F1"/>
    <w:rsid w:val="00ED6092"/>
    <w:rsid w:val="00ED7A48"/>
    <w:rsid w:val="00EE187D"/>
    <w:rsid w:val="00EE19D9"/>
    <w:rsid w:val="00EE1A0F"/>
    <w:rsid w:val="00EE1CED"/>
    <w:rsid w:val="00EE1D62"/>
    <w:rsid w:val="00EE24AD"/>
    <w:rsid w:val="00EE2C92"/>
    <w:rsid w:val="00EE52E4"/>
    <w:rsid w:val="00EE6DD0"/>
    <w:rsid w:val="00EF1CB3"/>
    <w:rsid w:val="00EF2160"/>
    <w:rsid w:val="00EF3CB9"/>
    <w:rsid w:val="00EF4C4B"/>
    <w:rsid w:val="00EF7D3C"/>
    <w:rsid w:val="00F00AF1"/>
    <w:rsid w:val="00F02C08"/>
    <w:rsid w:val="00F02FFC"/>
    <w:rsid w:val="00F05F13"/>
    <w:rsid w:val="00F06581"/>
    <w:rsid w:val="00F07445"/>
    <w:rsid w:val="00F07EA2"/>
    <w:rsid w:val="00F11E2F"/>
    <w:rsid w:val="00F1216F"/>
    <w:rsid w:val="00F1323D"/>
    <w:rsid w:val="00F13C79"/>
    <w:rsid w:val="00F23756"/>
    <w:rsid w:val="00F23BAF"/>
    <w:rsid w:val="00F258F1"/>
    <w:rsid w:val="00F27A49"/>
    <w:rsid w:val="00F32E81"/>
    <w:rsid w:val="00F33F55"/>
    <w:rsid w:val="00F3592E"/>
    <w:rsid w:val="00F366A5"/>
    <w:rsid w:val="00F368FA"/>
    <w:rsid w:val="00F369FE"/>
    <w:rsid w:val="00F37F3A"/>
    <w:rsid w:val="00F41EB8"/>
    <w:rsid w:val="00F44118"/>
    <w:rsid w:val="00F50062"/>
    <w:rsid w:val="00F51F06"/>
    <w:rsid w:val="00F52795"/>
    <w:rsid w:val="00F54DC2"/>
    <w:rsid w:val="00F559F7"/>
    <w:rsid w:val="00F564CA"/>
    <w:rsid w:val="00F5762A"/>
    <w:rsid w:val="00F62025"/>
    <w:rsid w:val="00F647DF"/>
    <w:rsid w:val="00F64AFE"/>
    <w:rsid w:val="00F65AFE"/>
    <w:rsid w:val="00F65D3A"/>
    <w:rsid w:val="00F70A5B"/>
    <w:rsid w:val="00F71689"/>
    <w:rsid w:val="00F71D89"/>
    <w:rsid w:val="00F72928"/>
    <w:rsid w:val="00F7338A"/>
    <w:rsid w:val="00F73F67"/>
    <w:rsid w:val="00F74509"/>
    <w:rsid w:val="00F74573"/>
    <w:rsid w:val="00F748A9"/>
    <w:rsid w:val="00F75F05"/>
    <w:rsid w:val="00F7603A"/>
    <w:rsid w:val="00F770F9"/>
    <w:rsid w:val="00F827D0"/>
    <w:rsid w:val="00F82939"/>
    <w:rsid w:val="00F82BE1"/>
    <w:rsid w:val="00F84999"/>
    <w:rsid w:val="00F85748"/>
    <w:rsid w:val="00F9086A"/>
    <w:rsid w:val="00F93894"/>
    <w:rsid w:val="00F942F3"/>
    <w:rsid w:val="00F945B3"/>
    <w:rsid w:val="00F95003"/>
    <w:rsid w:val="00F95191"/>
    <w:rsid w:val="00F953B8"/>
    <w:rsid w:val="00F95BA5"/>
    <w:rsid w:val="00F96EE5"/>
    <w:rsid w:val="00F97175"/>
    <w:rsid w:val="00FA0AC7"/>
    <w:rsid w:val="00FA12B6"/>
    <w:rsid w:val="00FA25F9"/>
    <w:rsid w:val="00FA2A6B"/>
    <w:rsid w:val="00FA5572"/>
    <w:rsid w:val="00FA575C"/>
    <w:rsid w:val="00FA70DC"/>
    <w:rsid w:val="00FA7189"/>
    <w:rsid w:val="00FB063B"/>
    <w:rsid w:val="00FB13DC"/>
    <w:rsid w:val="00FB1FE9"/>
    <w:rsid w:val="00FB23F3"/>
    <w:rsid w:val="00FB31E5"/>
    <w:rsid w:val="00FB4B54"/>
    <w:rsid w:val="00FB519A"/>
    <w:rsid w:val="00FB6B8D"/>
    <w:rsid w:val="00FC0DAF"/>
    <w:rsid w:val="00FC4B1F"/>
    <w:rsid w:val="00FC597D"/>
    <w:rsid w:val="00FC6C74"/>
    <w:rsid w:val="00FC6CC4"/>
    <w:rsid w:val="00FC6E3C"/>
    <w:rsid w:val="00FD1131"/>
    <w:rsid w:val="00FD13D8"/>
    <w:rsid w:val="00FD2AEE"/>
    <w:rsid w:val="00FD5C38"/>
    <w:rsid w:val="00FD653C"/>
    <w:rsid w:val="00FD6943"/>
    <w:rsid w:val="00FD6AF2"/>
    <w:rsid w:val="00FD772D"/>
    <w:rsid w:val="00FE3A1D"/>
    <w:rsid w:val="00FE4519"/>
    <w:rsid w:val="00FE6138"/>
    <w:rsid w:val="00FE6148"/>
    <w:rsid w:val="00FF0149"/>
    <w:rsid w:val="00FF049A"/>
    <w:rsid w:val="00FF04B4"/>
    <w:rsid w:val="00FF0AC6"/>
    <w:rsid w:val="00FF11A4"/>
    <w:rsid w:val="00FF34F3"/>
    <w:rsid w:val="00FF38E5"/>
    <w:rsid w:val="00FF45F0"/>
    <w:rsid w:val="00FF48C1"/>
    <w:rsid w:val="00FF5003"/>
    <w:rsid w:val="00FF60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5A5676"/>
  <w15:docId w15:val="{31AAB451-260F-4BC0-A9FD-A3505B332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E7E"/>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761349"/>
    <w:pPr>
      <w:keepNext/>
      <w:jc w:val="both"/>
      <w:outlineLvl w:val="0"/>
    </w:pPr>
    <w:rPr>
      <w:rFonts w:ascii="Arial" w:hAnsi="Arial"/>
      <w:b/>
      <w:sz w:val="20"/>
    </w:rPr>
  </w:style>
  <w:style w:type="paragraph" w:styleId="Ttulo2">
    <w:name w:val="heading 2"/>
    <w:basedOn w:val="Normal"/>
    <w:next w:val="Normal"/>
    <w:link w:val="Ttulo2Car"/>
    <w:uiPriority w:val="9"/>
    <w:unhideWhenUsed/>
    <w:qFormat/>
    <w:rsid w:val="00B80FF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qFormat/>
    <w:rsid w:val="00CE0E8F"/>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rsid w:val="00761349"/>
    <w:pPr>
      <w:keepNext/>
      <w:spacing w:before="240" w:after="60"/>
      <w:outlineLvl w:val="3"/>
    </w:pPr>
    <w:rPr>
      <w:b/>
      <w:bCs/>
      <w:sz w:val="28"/>
      <w:szCs w:val="28"/>
    </w:rPr>
  </w:style>
  <w:style w:type="paragraph" w:styleId="Ttulo5">
    <w:name w:val="heading 5"/>
    <w:basedOn w:val="Normal"/>
    <w:next w:val="Normal"/>
    <w:link w:val="Ttulo5Car"/>
    <w:qFormat/>
    <w:rsid w:val="00761349"/>
    <w:pPr>
      <w:spacing w:before="240" w:after="60"/>
      <w:outlineLvl w:val="4"/>
    </w:pPr>
    <w:rPr>
      <w:b/>
      <w:bCs/>
      <w:i/>
      <w:iCs/>
      <w:sz w:val="26"/>
      <w:szCs w:val="26"/>
    </w:rPr>
  </w:style>
  <w:style w:type="paragraph" w:styleId="Ttulo6">
    <w:name w:val="heading 6"/>
    <w:basedOn w:val="Normal"/>
    <w:next w:val="Normal"/>
    <w:link w:val="Ttulo6Car"/>
    <w:qFormat/>
    <w:rsid w:val="00761349"/>
    <w:pPr>
      <w:spacing w:before="240" w:after="60"/>
      <w:outlineLvl w:val="5"/>
    </w:pPr>
    <w:rPr>
      <w:b/>
      <w:bCs/>
      <w:sz w:val="22"/>
      <w:szCs w:val="22"/>
    </w:rPr>
  </w:style>
  <w:style w:type="paragraph" w:styleId="Ttulo7">
    <w:name w:val="heading 7"/>
    <w:basedOn w:val="Normal"/>
    <w:next w:val="Normal"/>
    <w:link w:val="Ttulo7Car"/>
    <w:qFormat/>
    <w:rsid w:val="00761349"/>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E0E8F"/>
    <w:rPr>
      <w:rFonts w:ascii="Arial" w:eastAsia="Times New Roman" w:hAnsi="Arial" w:cs="Arial"/>
      <w:b/>
      <w:bCs/>
      <w:sz w:val="26"/>
      <w:szCs w:val="26"/>
      <w:lang w:val="es-ES" w:eastAsia="es-ES"/>
    </w:rPr>
  </w:style>
  <w:style w:type="paragraph" w:styleId="Textoindependiente">
    <w:name w:val="Body Text"/>
    <w:basedOn w:val="Normal"/>
    <w:link w:val="TextoindependienteCar"/>
    <w:uiPriority w:val="99"/>
    <w:rsid w:val="00CE0E8F"/>
    <w:pPr>
      <w:jc w:val="both"/>
    </w:pPr>
    <w:rPr>
      <w:rFonts w:ascii="Arial" w:hAnsi="Arial"/>
      <w:szCs w:val="20"/>
      <w:lang w:val="es-CO"/>
    </w:rPr>
  </w:style>
  <w:style w:type="character" w:customStyle="1" w:styleId="TextoindependienteCar">
    <w:name w:val="Texto independiente Car"/>
    <w:basedOn w:val="Fuentedeprrafopredeter"/>
    <w:link w:val="Textoindependiente"/>
    <w:uiPriority w:val="99"/>
    <w:rsid w:val="00CE0E8F"/>
    <w:rPr>
      <w:rFonts w:ascii="Arial" w:eastAsia="Times New Roman" w:hAnsi="Arial" w:cs="Times New Roman"/>
      <w:sz w:val="24"/>
      <w:szCs w:val="20"/>
      <w:lang w:eastAsia="es-ES"/>
    </w:rPr>
  </w:style>
  <w:style w:type="table" w:styleId="Tablaconcuadrcula">
    <w:name w:val="Table Grid"/>
    <w:basedOn w:val="Tablanormal"/>
    <w:uiPriority w:val="39"/>
    <w:rsid w:val="00CE0E8F"/>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1"/>
    <w:qFormat/>
    <w:rsid w:val="00CE0E8F"/>
    <w:pPr>
      <w:ind w:left="720"/>
      <w:contextualSpacing/>
    </w:pPr>
  </w:style>
  <w:style w:type="character" w:customStyle="1" w:styleId="PrrafodelistaCar">
    <w:name w:val="Párrafo de lista Car"/>
    <w:link w:val="Prrafodelista"/>
    <w:uiPriority w:val="1"/>
    <w:locked/>
    <w:rsid w:val="00CE0E8F"/>
    <w:rPr>
      <w:rFonts w:ascii="Times New Roman" w:eastAsia="Times New Roman" w:hAnsi="Times New Roman" w:cs="Times New Roman"/>
      <w:sz w:val="24"/>
      <w:szCs w:val="24"/>
      <w:lang w:val="es-ES" w:eastAsia="es-ES"/>
    </w:rPr>
  </w:style>
  <w:style w:type="paragraph" w:styleId="Listaconvietas">
    <w:name w:val="List Bullet"/>
    <w:basedOn w:val="Normal"/>
    <w:uiPriority w:val="99"/>
    <w:unhideWhenUsed/>
    <w:rsid w:val="00CE0E8F"/>
    <w:pPr>
      <w:numPr>
        <w:numId w:val="1"/>
      </w:numPr>
      <w:contextualSpacing/>
    </w:pPr>
  </w:style>
  <w:style w:type="character" w:customStyle="1" w:styleId="nw1">
    <w:name w:val="nw1"/>
    <w:basedOn w:val="Fuentedeprrafopredeter"/>
    <w:rsid w:val="00CE0E8F"/>
  </w:style>
  <w:style w:type="character" w:customStyle="1" w:styleId="ib1">
    <w:name w:val="ib1"/>
    <w:rsid w:val="00CE0E8F"/>
    <w:rPr>
      <w:spacing w:val="0"/>
    </w:rPr>
  </w:style>
  <w:style w:type="paragraph" w:styleId="Sinespaciado">
    <w:name w:val="No Spacing"/>
    <w:aliases w:val="felipe a,FELIPE"/>
    <w:link w:val="SinespaciadoCar"/>
    <w:uiPriority w:val="1"/>
    <w:qFormat/>
    <w:rsid w:val="00A54EE8"/>
    <w:pPr>
      <w:spacing w:after="0" w:line="240" w:lineRule="auto"/>
    </w:pPr>
    <w:rPr>
      <w:lang w:val="en-US"/>
    </w:rPr>
  </w:style>
  <w:style w:type="paragraph" w:styleId="Textodeglobo">
    <w:name w:val="Balloon Text"/>
    <w:basedOn w:val="Normal"/>
    <w:link w:val="TextodegloboCar"/>
    <w:uiPriority w:val="99"/>
    <w:unhideWhenUsed/>
    <w:rsid w:val="00A037FF"/>
    <w:rPr>
      <w:rFonts w:ascii="Tahoma" w:hAnsi="Tahoma" w:cs="Tahoma"/>
      <w:sz w:val="16"/>
      <w:szCs w:val="16"/>
    </w:rPr>
  </w:style>
  <w:style w:type="character" w:customStyle="1" w:styleId="TextodegloboCar">
    <w:name w:val="Texto de globo Car"/>
    <w:basedOn w:val="Fuentedeprrafopredeter"/>
    <w:link w:val="Textodeglobo"/>
    <w:uiPriority w:val="99"/>
    <w:rsid w:val="00A037FF"/>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FC6CC4"/>
    <w:pPr>
      <w:tabs>
        <w:tab w:val="center" w:pos="4419"/>
        <w:tab w:val="right" w:pos="8838"/>
      </w:tabs>
    </w:pPr>
  </w:style>
  <w:style w:type="character" w:customStyle="1" w:styleId="EncabezadoCar">
    <w:name w:val="Encabezado Car"/>
    <w:basedOn w:val="Fuentedeprrafopredeter"/>
    <w:link w:val="Encabezado"/>
    <w:uiPriority w:val="99"/>
    <w:rsid w:val="00FC6CC4"/>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FC6CC4"/>
    <w:pPr>
      <w:tabs>
        <w:tab w:val="center" w:pos="4419"/>
        <w:tab w:val="right" w:pos="8838"/>
      </w:tabs>
    </w:pPr>
  </w:style>
  <w:style w:type="character" w:customStyle="1" w:styleId="PiedepginaCar">
    <w:name w:val="Pie de página Car"/>
    <w:basedOn w:val="Fuentedeprrafopredeter"/>
    <w:link w:val="Piedepgina"/>
    <w:uiPriority w:val="99"/>
    <w:rsid w:val="00FC6CC4"/>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rsid w:val="00B80FF2"/>
    <w:rPr>
      <w:rFonts w:asciiTheme="majorHAnsi" w:eastAsiaTheme="majorEastAsia" w:hAnsiTheme="majorHAnsi" w:cstheme="majorBidi"/>
      <w:b/>
      <w:bCs/>
      <w:color w:val="4F81BD" w:themeColor="accent1"/>
      <w:sz w:val="26"/>
      <w:szCs w:val="26"/>
      <w:lang w:val="es-ES" w:eastAsia="es-ES"/>
    </w:rPr>
  </w:style>
  <w:style w:type="paragraph" w:customStyle="1" w:styleId="Default">
    <w:name w:val="Default"/>
    <w:rsid w:val="00982AAD"/>
    <w:pPr>
      <w:autoSpaceDE w:val="0"/>
      <w:autoSpaceDN w:val="0"/>
      <w:adjustRightInd w:val="0"/>
      <w:spacing w:after="0" w:line="240" w:lineRule="auto"/>
    </w:pPr>
    <w:rPr>
      <w:rFonts w:ascii="Cambria" w:hAnsi="Cambria" w:cs="Cambria"/>
      <w:color w:val="000000"/>
      <w:sz w:val="24"/>
      <w:szCs w:val="24"/>
    </w:rPr>
  </w:style>
  <w:style w:type="character" w:customStyle="1" w:styleId="jsgrdq">
    <w:name w:val="jsgrdq"/>
    <w:basedOn w:val="Fuentedeprrafopredeter"/>
    <w:rsid w:val="00237681"/>
  </w:style>
  <w:style w:type="character" w:customStyle="1" w:styleId="Ttulo1Car">
    <w:name w:val="Título 1 Car"/>
    <w:basedOn w:val="Fuentedeprrafopredeter"/>
    <w:link w:val="Ttulo1"/>
    <w:uiPriority w:val="9"/>
    <w:rsid w:val="00761349"/>
    <w:rPr>
      <w:rFonts w:ascii="Arial" w:eastAsia="Times New Roman" w:hAnsi="Arial" w:cs="Times New Roman"/>
      <w:b/>
      <w:sz w:val="20"/>
      <w:szCs w:val="24"/>
      <w:lang w:val="es-ES" w:eastAsia="es-ES"/>
    </w:rPr>
  </w:style>
  <w:style w:type="character" w:customStyle="1" w:styleId="Ttulo4Car">
    <w:name w:val="Título 4 Car"/>
    <w:basedOn w:val="Fuentedeprrafopredeter"/>
    <w:link w:val="Ttulo4"/>
    <w:rsid w:val="00761349"/>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761349"/>
    <w:rPr>
      <w:rFonts w:ascii="Times New Roman" w:eastAsia="Times New Roman" w:hAnsi="Times New Roman" w:cs="Times New Roman"/>
      <w:b/>
      <w:bCs/>
      <w:i/>
      <w:iCs/>
      <w:sz w:val="26"/>
      <w:szCs w:val="26"/>
      <w:lang w:val="es-ES" w:eastAsia="es-ES"/>
    </w:rPr>
  </w:style>
  <w:style w:type="character" w:customStyle="1" w:styleId="Ttulo6Car">
    <w:name w:val="Título 6 Car"/>
    <w:basedOn w:val="Fuentedeprrafopredeter"/>
    <w:link w:val="Ttulo6"/>
    <w:rsid w:val="00761349"/>
    <w:rPr>
      <w:rFonts w:ascii="Times New Roman" w:eastAsia="Times New Roman" w:hAnsi="Times New Roman" w:cs="Times New Roman"/>
      <w:b/>
      <w:bCs/>
      <w:lang w:val="es-ES" w:eastAsia="es-ES"/>
    </w:rPr>
  </w:style>
  <w:style w:type="character" w:customStyle="1" w:styleId="Ttulo7Car">
    <w:name w:val="Título 7 Car"/>
    <w:basedOn w:val="Fuentedeprrafopredeter"/>
    <w:link w:val="Ttulo7"/>
    <w:rsid w:val="00761349"/>
    <w:rPr>
      <w:rFonts w:ascii="Times New Roman" w:eastAsia="Times New Roman" w:hAnsi="Times New Roman" w:cs="Times New Roman"/>
      <w:sz w:val="24"/>
      <w:szCs w:val="24"/>
      <w:lang w:val="es-ES" w:eastAsia="es-ES"/>
    </w:rPr>
  </w:style>
  <w:style w:type="paragraph" w:styleId="Textonotapie">
    <w:name w:val="footnote text"/>
    <w:basedOn w:val="Normal"/>
    <w:link w:val="TextonotapieCar"/>
    <w:rsid w:val="00761349"/>
    <w:rPr>
      <w:sz w:val="20"/>
      <w:szCs w:val="20"/>
    </w:rPr>
  </w:style>
  <w:style w:type="character" w:customStyle="1" w:styleId="TextonotapieCar">
    <w:name w:val="Texto nota pie Car"/>
    <w:basedOn w:val="Fuentedeprrafopredeter"/>
    <w:link w:val="Textonotapie"/>
    <w:rsid w:val="00761349"/>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rsid w:val="00761349"/>
    <w:rPr>
      <w:vertAlign w:val="superscript"/>
    </w:rPr>
  </w:style>
  <w:style w:type="character" w:styleId="Nmerodepgina">
    <w:name w:val="page number"/>
    <w:basedOn w:val="Fuentedeprrafopredeter"/>
    <w:uiPriority w:val="99"/>
    <w:rsid w:val="00761349"/>
  </w:style>
  <w:style w:type="character" w:styleId="nfasis">
    <w:name w:val="Emphasis"/>
    <w:qFormat/>
    <w:rsid w:val="00761349"/>
    <w:rPr>
      <w:rFonts w:ascii="Arial Black" w:hAnsi="Arial Black"/>
      <w:sz w:val="18"/>
      <w:szCs w:val="18"/>
    </w:rPr>
  </w:style>
  <w:style w:type="paragraph" w:styleId="Textoindependiente3">
    <w:name w:val="Body Text 3"/>
    <w:basedOn w:val="Normal"/>
    <w:link w:val="Textoindependiente3Car"/>
    <w:rsid w:val="00761349"/>
    <w:pPr>
      <w:spacing w:after="120"/>
    </w:pPr>
    <w:rPr>
      <w:sz w:val="16"/>
      <w:szCs w:val="16"/>
    </w:rPr>
  </w:style>
  <w:style w:type="character" w:customStyle="1" w:styleId="Textoindependiente3Car">
    <w:name w:val="Texto independiente 3 Car"/>
    <w:basedOn w:val="Fuentedeprrafopredeter"/>
    <w:link w:val="Textoindependiente3"/>
    <w:rsid w:val="00761349"/>
    <w:rPr>
      <w:rFonts w:ascii="Times New Roman" w:eastAsia="Times New Roman" w:hAnsi="Times New Roman" w:cs="Times New Roman"/>
      <w:sz w:val="16"/>
      <w:szCs w:val="16"/>
      <w:lang w:val="es-ES" w:eastAsia="es-ES"/>
    </w:rPr>
  </w:style>
  <w:style w:type="paragraph" w:styleId="Textoindependiente2">
    <w:name w:val="Body Text 2"/>
    <w:basedOn w:val="Normal"/>
    <w:link w:val="Textoindependiente2Car"/>
    <w:uiPriority w:val="99"/>
    <w:rsid w:val="00761349"/>
    <w:pPr>
      <w:spacing w:after="120" w:line="480" w:lineRule="auto"/>
    </w:pPr>
  </w:style>
  <w:style w:type="character" w:customStyle="1" w:styleId="Textoindependiente2Car">
    <w:name w:val="Texto independiente 2 Car"/>
    <w:basedOn w:val="Fuentedeprrafopredeter"/>
    <w:link w:val="Textoindependiente2"/>
    <w:uiPriority w:val="99"/>
    <w:rsid w:val="00761349"/>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rsid w:val="00761349"/>
    <w:pPr>
      <w:spacing w:after="120"/>
      <w:ind w:left="283"/>
    </w:pPr>
  </w:style>
  <w:style w:type="character" w:customStyle="1" w:styleId="SangradetextonormalCar">
    <w:name w:val="Sangría de texto normal Car"/>
    <w:basedOn w:val="Fuentedeprrafopredeter"/>
    <w:link w:val="Sangradetextonormal"/>
    <w:uiPriority w:val="99"/>
    <w:rsid w:val="00761349"/>
    <w:rPr>
      <w:rFonts w:ascii="Times New Roman" w:eastAsia="Times New Roman" w:hAnsi="Times New Roman" w:cs="Times New Roman"/>
      <w:sz w:val="24"/>
      <w:szCs w:val="24"/>
      <w:lang w:val="es-ES" w:eastAsia="es-ES"/>
    </w:rPr>
  </w:style>
  <w:style w:type="paragraph" w:customStyle="1" w:styleId="Vietas">
    <w:name w:val="Viñetas"/>
    <w:basedOn w:val="Normal"/>
    <w:rsid w:val="00761349"/>
    <w:pPr>
      <w:tabs>
        <w:tab w:val="num" w:pos="397"/>
      </w:tabs>
      <w:ind w:left="397" w:hanging="397"/>
      <w:jc w:val="both"/>
    </w:pPr>
    <w:rPr>
      <w:rFonts w:ascii="Verdana" w:hAnsi="Verdana"/>
      <w:szCs w:val="20"/>
    </w:rPr>
  </w:style>
  <w:style w:type="paragraph" w:customStyle="1" w:styleId="texto">
    <w:name w:val="texto"/>
    <w:basedOn w:val="Normal"/>
    <w:rsid w:val="00761349"/>
    <w:pPr>
      <w:spacing w:before="100" w:beforeAutospacing="1" w:after="100" w:afterAutospacing="1"/>
      <w:jc w:val="both"/>
    </w:pPr>
    <w:rPr>
      <w:rFonts w:ascii="Verdana" w:hAnsi="Verdana"/>
      <w:color w:val="000000"/>
    </w:rPr>
  </w:style>
  <w:style w:type="paragraph" w:styleId="NormalWeb">
    <w:name w:val="Normal (Web)"/>
    <w:basedOn w:val="Normal"/>
    <w:uiPriority w:val="99"/>
    <w:rsid w:val="00761349"/>
    <w:pPr>
      <w:spacing w:before="100" w:beforeAutospacing="1" w:after="100" w:afterAutospacing="1"/>
    </w:pPr>
  </w:style>
  <w:style w:type="character" w:customStyle="1" w:styleId="texto1">
    <w:name w:val="texto1"/>
    <w:basedOn w:val="Fuentedeprrafopredeter"/>
    <w:rsid w:val="00761349"/>
    <w:rPr>
      <w:rFonts w:ascii="Verdana" w:hAnsi="Verdana" w:hint="default"/>
      <w:b w:val="0"/>
      <w:bCs w:val="0"/>
      <w:color w:val="000000"/>
      <w:sz w:val="24"/>
      <w:szCs w:val="24"/>
    </w:rPr>
  </w:style>
  <w:style w:type="character" w:styleId="Textoennegrita">
    <w:name w:val="Strong"/>
    <w:basedOn w:val="Fuentedeprrafopredeter"/>
    <w:uiPriority w:val="22"/>
    <w:qFormat/>
    <w:rsid w:val="00761349"/>
    <w:rPr>
      <w:b/>
      <w:bCs/>
    </w:rPr>
  </w:style>
  <w:style w:type="paragraph" w:customStyle="1" w:styleId="textops">
    <w:name w:val="textops"/>
    <w:basedOn w:val="Normal"/>
    <w:rsid w:val="00761349"/>
    <w:pPr>
      <w:spacing w:before="100" w:beforeAutospacing="1" w:after="100" w:afterAutospacing="1"/>
    </w:pPr>
    <w:rPr>
      <w:color w:val="000000"/>
    </w:rPr>
  </w:style>
  <w:style w:type="paragraph" w:styleId="TDC3">
    <w:name w:val="toc 3"/>
    <w:basedOn w:val="Normal"/>
    <w:next w:val="Normal"/>
    <w:autoRedefine/>
    <w:uiPriority w:val="39"/>
    <w:rsid w:val="00761349"/>
    <w:rPr>
      <w:rFonts w:ascii="Arial" w:hAnsi="Arial" w:cs="Arial"/>
      <w:b/>
      <w:sz w:val="22"/>
      <w:szCs w:val="22"/>
    </w:rPr>
  </w:style>
  <w:style w:type="paragraph" w:customStyle="1" w:styleId="Blockquote">
    <w:name w:val="Blockquote"/>
    <w:basedOn w:val="Normal"/>
    <w:rsid w:val="00761349"/>
    <w:pPr>
      <w:spacing w:before="100" w:after="100"/>
      <w:ind w:left="360" w:right="360"/>
    </w:pPr>
    <w:rPr>
      <w:rFonts w:ascii="Arial" w:hAnsi="Arial"/>
      <w:snapToGrid w:val="0"/>
      <w:szCs w:val="20"/>
      <w:lang w:val="es-CO"/>
    </w:rPr>
  </w:style>
  <w:style w:type="paragraph" w:styleId="Subttulo">
    <w:name w:val="Subtitle"/>
    <w:basedOn w:val="Normal"/>
    <w:link w:val="SubttuloCar"/>
    <w:qFormat/>
    <w:rsid w:val="00761349"/>
    <w:pPr>
      <w:jc w:val="center"/>
    </w:pPr>
    <w:rPr>
      <w:rFonts w:ascii="Bauhaus Md BT" w:hAnsi="Bauhaus Md BT"/>
      <w:b/>
      <w:sz w:val="28"/>
      <w:szCs w:val="20"/>
    </w:rPr>
  </w:style>
  <w:style w:type="character" w:customStyle="1" w:styleId="SubttuloCar">
    <w:name w:val="Subtítulo Car"/>
    <w:basedOn w:val="Fuentedeprrafopredeter"/>
    <w:link w:val="Subttulo"/>
    <w:rsid w:val="00761349"/>
    <w:rPr>
      <w:rFonts w:ascii="Bauhaus Md BT" w:eastAsia="Times New Roman" w:hAnsi="Bauhaus Md BT" w:cs="Times New Roman"/>
      <w:b/>
      <w:sz w:val="28"/>
      <w:szCs w:val="20"/>
      <w:lang w:val="es-ES" w:eastAsia="es-ES"/>
    </w:rPr>
  </w:style>
  <w:style w:type="paragraph" w:styleId="Ttulo">
    <w:name w:val="Title"/>
    <w:basedOn w:val="Normal"/>
    <w:link w:val="TtuloCar"/>
    <w:qFormat/>
    <w:rsid w:val="00761349"/>
    <w:pPr>
      <w:jc w:val="center"/>
    </w:pPr>
    <w:rPr>
      <w:rFonts w:ascii="Helvetica-Bold" w:hAnsi="Helvetica-Bold"/>
      <w:b/>
      <w:snapToGrid w:val="0"/>
      <w:sz w:val="28"/>
      <w:szCs w:val="20"/>
    </w:rPr>
  </w:style>
  <w:style w:type="character" w:customStyle="1" w:styleId="TtuloCar">
    <w:name w:val="Título Car"/>
    <w:basedOn w:val="Fuentedeprrafopredeter"/>
    <w:link w:val="Ttulo"/>
    <w:rsid w:val="00761349"/>
    <w:rPr>
      <w:rFonts w:ascii="Helvetica-Bold" w:eastAsia="Times New Roman" w:hAnsi="Helvetica-Bold" w:cs="Times New Roman"/>
      <w:b/>
      <w:snapToGrid w:val="0"/>
      <w:sz w:val="28"/>
      <w:szCs w:val="20"/>
      <w:lang w:val="es-ES" w:eastAsia="es-ES"/>
    </w:rPr>
  </w:style>
  <w:style w:type="paragraph" w:customStyle="1" w:styleId="tectorc">
    <w:name w:val="tecto rc"/>
    <w:basedOn w:val="Normal"/>
    <w:rsid w:val="00761349"/>
    <w:pPr>
      <w:widowControl w:val="0"/>
      <w:spacing w:after="360" w:line="360" w:lineRule="auto"/>
      <w:jc w:val="both"/>
    </w:pPr>
    <w:rPr>
      <w:rFonts w:ascii="Book Antiqua" w:hAnsi="Book Antiqua"/>
      <w:szCs w:val="20"/>
    </w:rPr>
  </w:style>
  <w:style w:type="paragraph" w:customStyle="1" w:styleId="VietasCarCar">
    <w:name w:val="Viñetas Car Car"/>
    <w:basedOn w:val="Normal"/>
    <w:link w:val="VietasCarCarCar"/>
    <w:rsid w:val="00761349"/>
    <w:pPr>
      <w:tabs>
        <w:tab w:val="num" w:pos="1477"/>
      </w:tabs>
      <w:ind w:left="1477" w:hanging="397"/>
      <w:jc w:val="both"/>
    </w:pPr>
    <w:rPr>
      <w:rFonts w:ascii="Verdana" w:hAnsi="Verdana"/>
      <w:szCs w:val="20"/>
    </w:rPr>
  </w:style>
  <w:style w:type="character" w:customStyle="1" w:styleId="VietasCarCarCar">
    <w:name w:val="Viñetas Car Car Car"/>
    <w:basedOn w:val="Fuentedeprrafopredeter"/>
    <w:link w:val="VietasCarCar"/>
    <w:rsid w:val="00761349"/>
    <w:rPr>
      <w:rFonts w:ascii="Verdana" w:eastAsia="Times New Roman" w:hAnsi="Verdana" w:cs="Times New Roman"/>
      <w:sz w:val="24"/>
      <w:szCs w:val="20"/>
      <w:lang w:val="es-ES" w:eastAsia="es-ES"/>
    </w:rPr>
  </w:style>
  <w:style w:type="paragraph" w:customStyle="1" w:styleId="nw2006textonormalp">
    <w:name w:val="nw2006textonormalp"/>
    <w:basedOn w:val="Normal"/>
    <w:rsid w:val="00761349"/>
    <w:pPr>
      <w:shd w:val="clear" w:color="auto" w:fill="FFFFFF"/>
      <w:spacing w:before="35" w:after="100" w:afterAutospacing="1"/>
      <w:jc w:val="both"/>
    </w:pPr>
    <w:rPr>
      <w:rFonts w:ascii="Verdana" w:hAnsi="Verdana"/>
      <w:color w:val="000000"/>
      <w:sz w:val="16"/>
      <w:szCs w:val="16"/>
    </w:rPr>
  </w:style>
  <w:style w:type="paragraph" w:customStyle="1" w:styleId="Textogeneral">
    <w:name w:val="Texto general"/>
    <w:rsid w:val="00761349"/>
    <w:pPr>
      <w:widowControl w:val="0"/>
      <w:tabs>
        <w:tab w:val="left" w:pos="907"/>
      </w:tabs>
      <w:spacing w:after="283" w:line="259" w:lineRule="auto"/>
      <w:ind w:left="454"/>
      <w:jc w:val="both"/>
    </w:pPr>
    <w:rPr>
      <w:rFonts w:ascii="Switzerland" w:eastAsia="Times New Roman" w:hAnsi="Switzerland" w:cs="Times New Roman"/>
      <w:color w:val="000000"/>
      <w:szCs w:val="20"/>
      <w:lang w:val="es-ES" w:eastAsia="es-ES"/>
    </w:rPr>
  </w:style>
  <w:style w:type="paragraph" w:customStyle="1" w:styleId="Estndar">
    <w:name w:val="Estándar"/>
    <w:basedOn w:val="Normal"/>
    <w:rsid w:val="00761349"/>
    <w:pPr>
      <w:jc w:val="both"/>
    </w:pPr>
    <w:rPr>
      <w:rFonts w:ascii="Arial" w:hAnsi="Arial"/>
      <w:szCs w:val="20"/>
      <w:lang w:val="es-CO"/>
    </w:rPr>
  </w:style>
  <w:style w:type="character" w:styleId="Hipervnculo">
    <w:name w:val="Hyperlink"/>
    <w:basedOn w:val="Fuentedeprrafopredeter"/>
    <w:link w:val="Hipervnculo1"/>
    <w:uiPriority w:val="99"/>
    <w:rsid w:val="00761349"/>
    <w:rPr>
      <w:color w:val="0000FF"/>
      <w:u w:val="single"/>
    </w:rPr>
  </w:style>
  <w:style w:type="character" w:styleId="Hipervnculovisitado">
    <w:name w:val="FollowedHyperlink"/>
    <w:basedOn w:val="Fuentedeprrafopredeter"/>
    <w:uiPriority w:val="99"/>
    <w:rsid w:val="00761349"/>
    <w:rPr>
      <w:color w:val="800080"/>
      <w:u w:val="single"/>
    </w:rPr>
  </w:style>
  <w:style w:type="character" w:customStyle="1" w:styleId="txt-bold1">
    <w:name w:val="txt-bold1"/>
    <w:basedOn w:val="Fuentedeprrafopredeter"/>
    <w:rsid w:val="00761349"/>
    <w:rPr>
      <w:rFonts w:ascii="Georgia" w:hAnsi="Georgia" w:hint="default"/>
      <w:b/>
      <w:bCs/>
      <w:i w:val="0"/>
      <w:iCs w:val="0"/>
      <w:color w:val="333333"/>
      <w:sz w:val="18"/>
      <w:szCs w:val="18"/>
    </w:rPr>
  </w:style>
  <w:style w:type="paragraph" w:customStyle="1" w:styleId="Textoindependiente21">
    <w:name w:val="Texto independiente 21"/>
    <w:basedOn w:val="Normal"/>
    <w:rsid w:val="00761349"/>
    <w:pPr>
      <w:jc w:val="both"/>
    </w:pPr>
    <w:rPr>
      <w:rFonts w:ascii="Arial" w:hAnsi="Arial"/>
      <w:szCs w:val="20"/>
    </w:rPr>
  </w:style>
  <w:style w:type="paragraph" w:customStyle="1" w:styleId="margen05">
    <w:name w:val="margen05"/>
    <w:basedOn w:val="Normal"/>
    <w:rsid w:val="00761349"/>
    <w:pPr>
      <w:spacing w:before="100" w:beforeAutospacing="1" w:after="100" w:afterAutospacing="1"/>
      <w:ind w:left="612"/>
      <w:jc w:val="both"/>
    </w:pPr>
    <w:rPr>
      <w:rFonts w:ascii="Arial" w:hAnsi="Arial" w:cs="Arial"/>
      <w:color w:val="000000"/>
      <w:lang w:val="es-CO" w:eastAsia="es-CO"/>
    </w:rPr>
  </w:style>
  <w:style w:type="character" w:customStyle="1" w:styleId="Smbolodenotaalpie">
    <w:name w:val="Símbolo de nota al pie"/>
    <w:rsid w:val="00761349"/>
  </w:style>
  <w:style w:type="paragraph" w:customStyle="1" w:styleId="Pa6">
    <w:name w:val="Pa6"/>
    <w:basedOn w:val="Default"/>
    <w:next w:val="Default"/>
    <w:uiPriority w:val="99"/>
    <w:rsid w:val="00761349"/>
    <w:pPr>
      <w:spacing w:line="240" w:lineRule="atLeast"/>
    </w:pPr>
    <w:rPr>
      <w:rFonts w:ascii="Arial" w:eastAsia="Times New Roman" w:hAnsi="Arial" w:cs="Arial"/>
      <w:color w:val="auto"/>
      <w:lang w:eastAsia="es-ES"/>
    </w:rPr>
  </w:style>
  <w:style w:type="character" w:customStyle="1" w:styleId="A7">
    <w:name w:val="A7"/>
    <w:rsid w:val="00761349"/>
    <w:rPr>
      <w:color w:val="000000"/>
      <w:sz w:val="20"/>
      <w:szCs w:val="20"/>
    </w:rPr>
  </w:style>
  <w:style w:type="paragraph" w:customStyle="1" w:styleId="Pa10">
    <w:name w:val="Pa10"/>
    <w:basedOn w:val="Default"/>
    <w:next w:val="Default"/>
    <w:uiPriority w:val="99"/>
    <w:rsid w:val="00761349"/>
    <w:pPr>
      <w:spacing w:line="240" w:lineRule="atLeast"/>
    </w:pPr>
    <w:rPr>
      <w:rFonts w:ascii="Arial" w:eastAsia="Times New Roman" w:hAnsi="Arial" w:cs="Arial"/>
      <w:color w:val="auto"/>
      <w:lang w:eastAsia="es-ES"/>
    </w:rPr>
  </w:style>
  <w:style w:type="paragraph" w:customStyle="1" w:styleId="Textoindependiente22">
    <w:name w:val="Texto independiente 22"/>
    <w:basedOn w:val="Normal"/>
    <w:rsid w:val="00761349"/>
    <w:pPr>
      <w:spacing w:after="120"/>
      <w:jc w:val="both"/>
    </w:pPr>
    <w:rPr>
      <w:rFonts w:ascii="Arial" w:hAnsi="Arial" w:cs="Arial"/>
      <w:color w:val="000000"/>
      <w:sz w:val="22"/>
      <w:szCs w:val="20"/>
      <w:lang w:val="es-ES_tradnl"/>
    </w:rPr>
  </w:style>
  <w:style w:type="numbering" w:customStyle="1" w:styleId="Sinlista1">
    <w:name w:val="Sin lista1"/>
    <w:next w:val="Sinlista"/>
    <w:uiPriority w:val="99"/>
    <w:semiHidden/>
    <w:unhideWhenUsed/>
    <w:rsid w:val="00761349"/>
  </w:style>
  <w:style w:type="character" w:styleId="Referenciasutil">
    <w:name w:val="Subtle Reference"/>
    <w:uiPriority w:val="99"/>
    <w:qFormat/>
    <w:rsid w:val="00761349"/>
    <w:rPr>
      <w:rFonts w:cs="Times New Roman"/>
      <w:sz w:val="24"/>
      <w:szCs w:val="24"/>
      <w:u w:val="single"/>
    </w:rPr>
  </w:style>
  <w:style w:type="character" w:styleId="Refdecomentario">
    <w:name w:val="annotation reference"/>
    <w:basedOn w:val="Fuentedeprrafopredeter"/>
    <w:uiPriority w:val="99"/>
    <w:unhideWhenUsed/>
    <w:rsid w:val="00761349"/>
    <w:rPr>
      <w:sz w:val="16"/>
      <w:szCs w:val="16"/>
    </w:rPr>
  </w:style>
  <w:style w:type="paragraph" w:styleId="Textocomentario">
    <w:name w:val="annotation text"/>
    <w:basedOn w:val="Normal"/>
    <w:link w:val="TextocomentarioCar"/>
    <w:uiPriority w:val="99"/>
    <w:unhideWhenUsed/>
    <w:rsid w:val="00761349"/>
    <w:rPr>
      <w:rFonts w:ascii="Cambria" w:hAnsi="Cambria"/>
      <w:sz w:val="20"/>
      <w:szCs w:val="20"/>
      <w:lang w:val="en-US" w:eastAsia="en-US"/>
    </w:rPr>
  </w:style>
  <w:style w:type="character" w:customStyle="1" w:styleId="TextocomentarioCar">
    <w:name w:val="Texto comentario Car"/>
    <w:basedOn w:val="Fuentedeprrafopredeter"/>
    <w:link w:val="Textocomentario"/>
    <w:uiPriority w:val="99"/>
    <w:rsid w:val="00761349"/>
    <w:rPr>
      <w:rFonts w:ascii="Cambria" w:eastAsia="Times New Roman" w:hAnsi="Cambria" w:cs="Times New Roman"/>
      <w:sz w:val="20"/>
      <w:szCs w:val="20"/>
      <w:lang w:val="en-US"/>
    </w:rPr>
  </w:style>
  <w:style w:type="paragraph" w:styleId="Asuntodelcomentario">
    <w:name w:val="annotation subject"/>
    <w:basedOn w:val="Textocomentario"/>
    <w:next w:val="Textocomentario"/>
    <w:link w:val="AsuntodelcomentarioCar"/>
    <w:uiPriority w:val="99"/>
    <w:unhideWhenUsed/>
    <w:rsid w:val="00761349"/>
    <w:rPr>
      <w:b/>
      <w:bCs/>
    </w:rPr>
  </w:style>
  <w:style w:type="character" w:customStyle="1" w:styleId="AsuntodelcomentarioCar">
    <w:name w:val="Asunto del comentario Car"/>
    <w:basedOn w:val="TextocomentarioCar"/>
    <w:link w:val="Asuntodelcomentario"/>
    <w:uiPriority w:val="99"/>
    <w:rsid w:val="00761349"/>
    <w:rPr>
      <w:rFonts w:ascii="Cambria" w:eastAsia="Times New Roman" w:hAnsi="Cambria" w:cs="Times New Roman"/>
      <w:b/>
      <w:bCs/>
      <w:sz w:val="20"/>
      <w:szCs w:val="20"/>
      <w:lang w:val="en-US"/>
    </w:rPr>
  </w:style>
  <w:style w:type="paragraph" w:customStyle="1" w:styleId="CM30">
    <w:name w:val="CM30"/>
    <w:basedOn w:val="Default"/>
    <w:next w:val="Default"/>
    <w:uiPriority w:val="99"/>
    <w:rsid w:val="00761349"/>
    <w:rPr>
      <w:rFonts w:ascii="Arial" w:hAnsi="Arial" w:cs="Arial"/>
      <w:color w:val="auto"/>
    </w:rPr>
  </w:style>
  <w:style w:type="numbering" w:customStyle="1" w:styleId="Sinlista11">
    <w:name w:val="Sin lista11"/>
    <w:next w:val="Sinlista"/>
    <w:uiPriority w:val="99"/>
    <w:semiHidden/>
    <w:unhideWhenUsed/>
    <w:rsid w:val="00761349"/>
  </w:style>
  <w:style w:type="table" w:customStyle="1" w:styleId="Tablaconcuadrcula1">
    <w:name w:val="Tabla con cuadrícula1"/>
    <w:basedOn w:val="Tablanormal"/>
    <w:next w:val="Tablaconcuadrcula"/>
    <w:uiPriority w:val="39"/>
    <w:rsid w:val="00761349"/>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761349"/>
    <w:pPr>
      <w:tabs>
        <w:tab w:val="left" w:pos="440"/>
        <w:tab w:val="right" w:leader="dot" w:pos="8263"/>
      </w:tabs>
      <w:spacing w:after="100" w:line="276" w:lineRule="auto"/>
    </w:pPr>
    <w:rPr>
      <w:rFonts w:ascii="Calibri" w:eastAsia="Calibri" w:hAnsi="Calibri" w:cs="Calibri"/>
      <w:color w:val="000000"/>
      <w:sz w:val="22"/>
      <w:szCs w:val="22"/>
      <w:lang w:val="es-ES_tradnl" w:eastAsia="es-ES_tradnl"/>
    </w:rPr>
  </w:style>
  <w:style w:type="paragraph" w:styleId="TDC2">
    <w:name w:val="toc 2"/>
    <w:basedOn w:val="Normal"/>
    <w:next w:val="Normal"/>
    <w:autoRedefine/>
    <w:uiPriority w:val="39"/>
    <w:unhideWhenUsed/>
    <w:rsid w:val="00761349"/>
    <w:pPr>
      <w:spacing w:after="100" w:line="259" w:lineRule="auto"/>
      <w:ind w:left="220"/>
    </w:pPr>
    <w:rPr>
      <w:rFonts w:ascii="Calibri" w:eastAsia="Calibri" w:hAnsi="Calibri" w:cs="Calibri"/>
      <w:color w:val="000000"/>
      <w:sz w:val="22"/>
      <w:szCs w:val="22"/>
      <w:lang w:val="es-ES_tradnl" w:eastAsia="es-ES_tradnl"/>
    </w:rPr>
  </w:style>
  <w:style w:type="table" w:customStyle="1" w:styleId="Tablaconcuadrcula2">
    <w:name w:val="Tabla con cuadrícula2"/>
    <w:basedOn w:val="Tablanormal"/>
    <w:next w:val="Tablaconcuadrcula"/>
    <w:uiPriority w:val="39"/>
    <w:rsid w:val="00761349"/>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PRINCIPAL">
    <w:name w:val="TITULO PRINCIPAL"/>
    <w:basedOn w:val="Ttulo1"/>
    <w:qFormat/>
    <w:rsid w:val="00761349"/>
    <w:pPr>
      <w:numPr>
        <w:numId w:val="4"/>
      </w:numPr>
      <w:tabs>
        <w:tab w:val="num" w:pos="360"/>
      </w:tabs>
      <w:spacing w:line="276" w:lineRule="auto"/>
      <w:ind w:left="0" w:firstLine="0"/>
      <w:jc w:val="center"/>
    </w:pPr>
    <w:rPr>
      <w:rFonts w:cs="Arial"/>
      <w:bCs/>
      <w:kern w:val="32"/>
      <w:sz w:val="24"/>
      <w:lang w:val="es-ES_tradnl" w:eastAsia="en-US"/>
    </w:rPr>
  </w:style>
  <w:style w:type="paragraph" w:customStyle="1" w:styleId="TITULOSECUNDARIO">
    <w:name w:val="TITULO SECUNDARIO"/>
    <w:basedOn w:val="Ttulo2"/>
    <w:qFormat/>
    <w:rsid w:val="00761349"/>
    <w:pPr>
      <w:keepLines w:val="0"/>
      <w:numPr>
        <w:ilvl w:val="1"/>
        <w:numId w:val="4"/>
      </w:numPr>
      <w:tabs>
        <w:tab w:val="num" w:pos="360"/>
      </w:tabs>
      <w:spacing w:before="0" w:line="276" w:lineRule="auto"/>
      <w:ind w:left="0" w:firstLine="0"/>
    </w:pPr>
    <w:rPr>
      <w:rFonts w:ascii="Arial" w:eastAsia="Times New Roman" w:hAnsi="Arial" w:cs="Arial"/>
      <w:iCs/>
      <w:color w:val="000000"/>
      <w:sz w:val="24"/>
      <w:szCs w:val="24"/>
      <w:lang w:val="es-CO" w:eastAsia="en-US"/>
    </w:rPr>
  </w:style>
  <w:style w:type="table" w:customStyle="1" w:styleId="Tablaconcuadrcula21">
    <w:name w:val="Tabla con cuadrícula21"/>
    <w:basedOn w:val="Tablanormal"/>
    <w:next w:val="Tablaconcuadrcula"/>
    <w:uiPriority w:val="39"/>
    <w:rsid w:val="00761349"/>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39"/>
    <w:rsid w:val="00761349"/>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
    <w:name w:val="Pa1"/>
    <w:basedOn w:val="Default"/>
    <w:next w:val="Default"/>
    <w:uiPriority w:val="99"/>
    <w:rsid w:val="00230798"/>
    <w:pPr>
      <w:spacing w:line="231" w:lineRule="atLeast"/>
    </w:pPr>
    <w:rPr>
      <w:rFonts w:ascii="Gotham Rounded Book" w:hAnsi="Gotham Rounded Book" w:cstheme="minorBidi"/>
      <w:color w:val="auto"/>
    </w:rPr>
  </w:style>
  <w:style w:type="character" w:customStyle="1" w:styleId="SinespaciadoCar">
    <w:name w:val="Sin espaciado Car"/>
    <w:aliases w:val="felipe a Car,FELIPE Car"/>
    <w:link w:val="Sinespaciado"/>
    <w:uiPriority w:val="1"/>
    <w:rsid w:val="007C4274"/>
    <w:rPr>
      <w:lang w:val="en-US"/>
    </w:rPr>
  </w:style>
  <w:style w:type="paragraph" w:customStyle="1" w:styleId="Hipervnculo1">
    <w:name w:val="Hipervínculo1"/>
    <w:basedOn w:val="Normal"/>
    <w:link w:val="Hipervnculo"/>
    <w:uiPriority w:val="99"/>
    <w:rsid w:val="007C4274"/>
    <w:pPr>
      <w:spacing w:after="200" w:line="276" w:lineRule="auto"/>
    </w:pPr>
    <w:rPr>
      <w:rFonts w:asciiTheme="minorHAnsi" w:eastAsiaTheme="minorHAnsi" w:hAnsiTheme="minorHAnsi" w:cstheme="minorBidi"/>
      <w:color w:val="0000FF"/>
      <w:sz w:val="22"/>
      <w:szCs w:val="22"/>
      <w:u w:val="single"/>
      <w:lang w:val="es-CO" w:eastAsia="en-US"/>
    </w:rPr>
  </w:style>
  <w:style w:type="table" w:customStyle="1" w:styleId="Tablaconcuadrcula23">
    <w:name w:val="Tabla con cuadrícula23"/>
    <w:basedOn w:val="Tablanormal"/>
    <w:next w:val="Tablaconcuadrcula"/>
    <w:uiPriority w:val="39"/>
    <w:rsid w:val="00A32A57"/>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delista1">
    <w:name w:val="Párrafo de lista1"/>
    <w:basedOn w:val="Normal"/>
    <w:rsid w:val="00C849ED"/>
    <w:pPr>
      <w:ind w:left="708"/>
    </w:pPr>
    <w:rPr>
      <w:rFonts w:eastAsia="Calibri"/>
    </w:rPr>
  </w:style>
  <w:style w:type="paragraph" w:customStyle="1" w:styleId="Pa17">
    <w:name w:val="Pa17"/>
    <w:basedOn w:val="Default"/>
    <w:next w:val="Default"/>
    <w:uiPriority w:val="99"/>
    <w:rsid w:val="00C849ED"/>
    <w:pPr>
      <w:spacing w:line="221" w:lineRule="atLeast"/>
    </w:pPr>
    <w:rPr>
      <w:rFonts w:ascii="Lato Black" w:eastAsia="Times New Roman" w:hAnsi="Lato Black" w:cs="Times New Roman"/>
      <w:color w:val="auto"/>
      <w:lang w:eastAsia="es-ES"/>
    </w:rPr>
  </w:style>
  <w:style w:type="table" w:customStyle="1" w:styleId="Tablaconcuadrcula24">
    <w:name w:val="Tabla con cuadrícula24"/>
    <w:basedOn w:val="Tablanormal"/>
    <w:next w:val="Tablaconcuadrcula"/>
    <w:uiPriority w:val="39"/>
    <w:rsid w:val="00C849ED"/>
    <w:pPr>
      <w:spacing w:after="0" w:line="240" w:lineRule="auto"/>
    </w:pPr>
    <w:rPr>
      <w:rFonts w:eastAsia="Times New Roman"/>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7B03F1"/>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9A793B"/>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A4708"/>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Fuentedeprrafopredeter"/>
    <w:rsid w:val="002D6276"/>
  </w:style>
  <w:style w:type="numbering" w:customStyle="1" w:styleId="Sinlista111">
    <w:name w:val="Sin lista111"/>
    <w:next w:val="Sinlista"/>
    <w:uiPriority w:val="99"/>
    <w:semiHidden/>
    <w:unhideWhenUsed/>
    <w:rsid w:val="002D6276"/>
  </w:style>
  <w:style w:type="table" w:customStyle="1" w:styleId="Tablaconcuadrcula11">
    <w:name w:val="Tabla con cuadrícula11"/>
    <w:basedOn w:val="Tablanormal"/>
    <w:next w:val="Tablaconcuadrcula"/>
    <w:uiPriority w:val="39"/>
    <w:rsid w:val="002D6276"/>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2D6276"/>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next w:val="Normal"/>
    <w:link w:val="Estilo1Car"/>
    <w:qFormat/>
    <w:rsid w:val="002D6276"/>
    <w:pPr>
      <w:spacing w:before="240" w:after="240" w:line="276" w:lineRule="auto"/>
    </w:pPr>
    <w:rPr>
      <w:rFonts w:eastAsia="Calibri"/>
      <w:noProof/>
      <w:sz w:val="22"/>
      <w:szCs w:val="22"/>
      <w:lang w:val="en-US" w:eastAsia="en-US"/>
    </w:rPr>
  </w:style>
  <w:style w:type="character" w:customStyle="1" w:styleId="Estilo1Car">
    <w:name w:val="Estilo1 Car"/>
    <w:basedOn w:val="Fuentedeprrafopredeter"/>
    <w:link w:val="Estilo1"/>
    <w:rsid w:val="002D6276"/>
    <w:rPr>
      <w:rFonts w:ascii="Times New Roman" w:eastAsia="Calibri" w:hAnsi="Times New Roman" w:cs="Times New Roman"/>
      <w:noProof/>
      <w:lang w:val="en-US"/>
    </w:rPr>
  </w:style>
  <w:style w:type="character" w:customStyle="1" w:styleId="UnresolvedMention">
    <w:name w:val="Unresolved Mention"/>
    <w:basedOn w:val="Fuentedeprrafopredeter"/>
    <w:uiPriority w:val="99"/>
    <w:semiHidden/>
    <w:unhideWhenUsed/>
    <w:rsid w:val="002D6276"/>
    <w:rPr>
      <w:color w:val="605E5C"/>
      <w:shd w:val="clear" w:color="auto" w:fill="E1DFDD"/>
    </w:rPr>
  </w:style>
  <w:style w:type="paragraph" w:styleId="Lista4">
    <w:name w:val="List 4"/>
    <w:basedOn w:val="Normal"/>
    <w:uiPriority w:val="99"/>
    <w:rsid w:val="002D6276"/>
    <w:pPr>
      <w:ind w:left="1132" w:hanging="283"/>
    </w:pPr>
    <w:rPr>
      <w:sz w:val="20"/>
      <w:szCs w:val="20"/>
      <w:lang w:eastAsia="zh-CN"/>
    </w:rPr>
  </w:style>
  <w:style w:type="character" w:customStyle="1" w:styleId="selectable-text">
    <w:name w:val="selectable-text"/>
    <w:basedOn w:val="Fuentedeprrafopredeter"/>
    <w:rsid w:val="002D6276"/>
  </w:style>
  <w:style w:type="table" w:customStyle="1" w:styleId="Tablaconcuadrcula6">
    <w:name w:val="Tabla con cuadrícula6"/>
    <w:basedOn w:val="Tablanormal"/>
    <w:next w:val="Tablaconcuadrcula"/>
    <w:uiPriority w:val="59"/>
    <w:rsid w:val="00D01F7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59"/>
    <w:rsid w:val="0067241C"/>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echa">
    <w:name w:val="fecha"/>
    <w:basedOn w:val="Normal"/>
    <w:rsid w:val="00042198"/>
    <w:pPr>
      <w:spacing w:before="100" w:beforeAutospacing="1" w:after="100" w:afterAutospacing="1"/>
    </w:pPr>
    <w:rPr>
      <w:lang w:val="es-CO" w:eastAsia="es-CO"/>
    </w:rPr>
  </w:style>
  <w:style w:type="paragraph" w:customStyle="1" w:styleId="estilo3">
    <w:name w:val="estilo3"/>
    <w:basedOn w:val="Normal"/>
    <w:rsid w:val="004C102B"/>
    <w:pPr>
      <w:spacing w:before="100" w:beforeAutospacing="1" w:after="100" w:afterAutospacing="1"/>
    </w:pPr>
    <w:rPr>
      <w:rFonts w:ascii="Arial" w:hAnsi="Arial" w:cs="Arial"/>
      <w:sz w:val="18"/>
      <w:szCs w:val="18"/>
      <w:lang w:val="es-ES_tradnl" w:eastAsia="es-ES_tradnl"/>
    </w:rPr>
  </w:style>
  <w:style w:type="table" w:customStyle="1" w:styleId="Tablaconcuadrcula61">
    <w:name w:val="Tabla con cuadrícula61"/>
    <w:basedOn w:val="Tablanormal"/>
    <w:next w:val="Tablaconcuadrcula"/>
    <w:uiPriority w:val="59"/>
    <w:rsid w:val="00733B87"/>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397772"/>
  </w:style>
  <w:style w:type="table" w:customStyle="1" w:styleId="Tablaconcuadrcula8">
    <w:name w:val="Tabla con cuadrícula8"/>
    <w:basedOn w:val="Tablanormal"/>
    <w:next w:val="Tablaconcuadrcula"/>
    <w:uiPriority w:val="59"/>
    <w:rsid w:val="00361FEE"/>
    <w:pPr>
      <w:spacing w:after="0" w:line="240" w:lineRule="auto"/>
    </w:pPr>
    <w:rPr>
      <w:rFonts w:eastAsiaTheme="minorEastAsia"/>
      <w:lang w:eastAsia="es-C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decuadrcula4-nfasis11">
    <w:name w:val="Tabla de cuadrícula 4 - Énfasis 11"/>
    <w:basedOn w:val="Tablanormal"/>
    <w:uiPriority w:val="49"/>
    <w:rsid w:val="00B13F94"/>
    <w:pPr>
      <w:spacing w:after="0" w:line="240" w:lineRule="auto"/>
    </w:pPr>
    <w:rPr>
      <w:rFonts w:eastAsiaTheme="minorEastAsia"/>
      <w:lang w:eastAsia="es-CO"/>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margen">
    <w:name w:val="margen"/>
    <w:basedOn w:val="Normal"/>
    <w:rsid w:val="004A66A3"/>
    <w:pPr>
      <w:spacing w:before="100" w:beforeAutospacing="1" w:after="100" w:afterAutospacing="1"/>
    </w:pPr>
    <w:rPr>
      <w:lang w:val="es-CO" w:eastAsia="es-CO"/>
    </w:rPr>
  </w:style>
  <w:style w:type="paragraph" w:styleId="Descripcin">
    <w:name w:val="caption"/>
    <w:basedOn w:val="Normal"/>
    <w:next w:val="Normal"/>
    <w:qFormat/>
    <w:rsid w:val="00F23BAF"/>
    <w:pPr>
      <w:jc w:val="center"/>
    </w:pPr>
    <w:rPr>
      <w:b/>
      <w:bCs/>
      <w:lang w:val="es-CO"/>
    </w:rPr>
  </w:style>
  <w:style w:type="table" w:customStyle="1" w:styleId="Tabladecuadrcula1clara-nfasis51">
    <w:name w:val="Tabla de cuadrícula 1 clara - Énfasis 51"/>
    <w:basedOn w:val="Tablanormal"/>
    <w:next w:val="Tablanormal"/>
    <w:uiPriority w:val="46"/>
    <w:rsid w:val="00F23BAF"/>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16294">
      <w:bodyDiv w:val="1"/>
      <w:marLeft w:val="0"/>
      <w:marRight w:val="0"/>
      <w:marTop w:val="0"/>
      <w:marBottom w:val="0"/>
      <w:divBdr>
        <w:top w:val="none" w:sz="0" w:space="0" w:color="auto"/>
        <w:left w:val="none" w:sz="0" w:space="0" w:color="auto"/>
        <w:bottom w:val="none" w:sz="0" w:space="0" w:color="auto"/>
        <w:right w:val="none" w:sz="0" w:space="0" w:color="auto"/>
      </w:divBdr>
    </w:div>
    <w:div w:id="86771245">
      <w:bodyDiv w:val="1"/>
      <w:marLeft w:val="0"/>
      <w:marRight w:val="0"/>
      <w:marTop w:val="0"/>
      <w:marBottom w:val="0"/>
      <w:divBdr>
        <w:top w:val="none" w:sz="0" w:space="0" w:color="auto"/>
        <w:left w:val="none" w:sz="0" w:space="0" w:color="auto"/>
        <w:bottom w:val="none" w:sz="0" w:space="0" w:color="auto"/>
        <w:right w:val="none" w:sz="0" w:space="0" w:color="auto"/>
      </w:divBdr>
    </w:div>
    <w:div w:id="126551782">
      <w:bodyDiv w:val="1"/>
      <w:marLeft w:val="0"/>
      <w:marRight w:val="0"/>
      <w:marTop w:val="0"/>
      <w:marBottom w:val="0"/>
      <w:divBdr>
        <w:top w:val="none" w:sz="0" w:space="0" w:color="auto"/>
        <w:left w:val="none" w:sz="0" w:space="0" w:color="auto"/>
        <w:bottom w:val="none" w:sz="0" w:space="0" w:color="auto"/>
        <w:right w:val="none" w:sz="0" w:space="0" w:color="auto"/>
      </w:divBdr>
    </w:div>
    <w:div w:id="168525174">
      <w:bodyDiv w:val="1"/>
      <w:marLeft w:val="0"/>
      <w:marRight w:val="0"/>
      <w:marTop w:val="0"/>
      <w:marBottom w:val="0"/>
      <w:divBdr>
        <w:top w:val="none" w:sz="0" w:space="0" w:color="auto"/>
        <w:left w:val="none" w:sz="0" w:space="0" w:color="auto"/>
        <w:bottom w:val="none" w:sz="0" w:space="0" w:color="auto"/>
        <w:right w:val="none" w:sz="0" w:space="0" w:color="auto"/>
      </w:divBdr>
    </w:div>
    <w:div w:id="416026559">
      <w:bodyDiv w:val="1"/>
      <w:marLeft w:val="0"/>
      <w:marRight w:val="0"/>
      <w:marTop w:val="0"/>
      <w:marBottom w:val="0"/>
      <w:divBdr>
        <w:top w:val="none" w:sz="0" w:space="0" w:color="auto"/>
        <w:left w:val="none" w:sz="0" w:space="0" w:color="auto"/>
        <w:bottom w:val="none" w:sz="0" w:space="0" w:color="auto"/>
        <w:right w:val="none" w:sz="0" w:space="0" w:color="auto"/>
      </w:divBdr>
    </w:div>
    <w:div w:id="464587909">
      <w:bodyDiv w:val="1"/>
      <w:marLeft w:val="0"/>
      <w:marRight w:val="0"/>
      <w:marTop w:val="0"/>
      <w:marBottom w:val="0"/>
      <w:divBdr>
        <w:top w:val="none" w:sz="0" w:space="0" w:color="auto"/>
        <w:left w:val="none" w:sz="0" w:space="0" w:color="auto"/>
        <w:bottom w:val="none" w:sz="0" w:space="0" w:color="auto"/>
        <w:right w:val="none" w:sz="0" w:space="0" w:color="auto"/>
      </w:divBdr>
    </w:div>
    <w:div w:id="495805728">
      <w:bodyDiv w:val="1"/>
      <w:marLeft w:val="0"/>
      <w:marRight w:val="0"/>
      <w:marTop w:val="0"/>
      <w:marBottom w:val="0"/>
      <w:divBdr>
        <w:top w:val="none" w:sz="0" w:space="0" w:color="auto"/>
        <w:left w:val="none" w:sz="0" w:space="0" w:color="auto"/>
        <w:bottom w:val="none" w:sz="0" w:space="0" w:color="auto"/>
        <w:right w:val="none" w:sz="0" w:space="0" w:color="auto"/>
      </w:divBdr>
    </w:div>
    <w:div w:id="935090271">
      <w:bodyDiv w:val="1"/>
      <w:marLeft w:val="0"/>
      <w:marRight w:val="0"/>
      <w:marTop w:val="0"/>
      <w:marBottom w:val="0"/>
      <w:divBdr>
        <w:top w:val="none" w:sz="0" w:space="0" w:color="auto"/>
        <w:left w:val="none" w:sz="0" w:space="0" w:color="auto"/>
        <w:bottom w:val="none" w:sz="0" w:space="0" w:color="auto"/>
        <w:right w:val="none" w:sz="0" w:space="0" w:color="auto"/>
      </w:divBdr>
    </w:div>
    <w:div w:id="968360560">
      <w:bodyDiv w:val="1"/>
      <w:marLeft w:val="0"/>
      <w:marRight w:val="0"/>
      <w:marTop w:val="0"/>
      <w:marBottom w:val="0"/>
      <w:divBdr>
        <w:top w:val="none" w:sz="0" w:space="0" w:color="auto"/>
        <w:left w:val="none" w:sz="0" w:space="0" w:color="auto"/>
        <w:bottom w:val="none" w:sz="0" w:space="0" w:color="auto"/>
        <w:right w:val="none" w:sz="0" w:space="0" w:color="auto"/>
      </w:divBdr>
    </w:div>
    <w:div w:id="1022707287">
      <w:bodyDiv w:val="1"/>
      <w:marLeft w:val="0"/>
      <w:marRight w:val="0"/>
      <w:marTop w:val="0"/>
      <w:marBottom w:val="0"/>
      <w:divBdr>
        <w:top w:val="none" w:sz="0" w:space="0" w:color="auto"/>
        <w:left w:val="none" w:sz="0" w:space="0" w:color="auto"/>
        <w:bottom w:val="none" w:sz="0" w:space="0" w:color="auto"/>
        <w:right w:val="none" w:sz="0" w:space="0" w:color="auto"/>
      </w:divBdr>
    </w:div>
    <w:div w:id="1048651385">
      <w:bodyDiv w:val="1"/>
      <w:marLeft w:val="0"/>
      <w:marRight w:val="0"/>
      <w:marTop w:val="0"/>
      <w:marBottom w:val="0"/>
      <w:divBdr>
        <w:top w:val="none" w:sz="0" w:space="0" w:color="auto"/>
        <w:left w:val="none" w:sz="0" w:space="0" w:color="auto"/>
        <w:bottom w:val="none" w:sz="0" w:space="0" w:color="auto"/>
        <w:right w:val="none" w:sz="0" w:space="0" w:color="auto"/>
      </w:divBdr>
    </w:div>
    <w:div w:id="1290089407">
      <w:bodyDiv w:val="1"/>
      <w:marLeft w:val="0"/>
      <w:marRight w:val="0"/>
      <w:marTop w:val="0"/>
      <w:marBottom w:val="0"/>
      <w:divBdr>
        <w:top w:val="none" w:sz="0" w:space="0" w:color="auto"/>
        <w:left w:val="none" w:sz="0" w:space="0" w:color="auto"/>
        <w:bottom w:val="none" w:sz="0" w:space="0" w:color="auto"/>
        <w:right w:val="none" w:sz="0" w:space="0" w:color="auto"/>
      </w:divBdr>
    </w:div>
    <w:div w:id="1306815835">
      <w:bodyDiv w:val="1"/>
      <w:marLeft w:val="0"/>
      <w:marRight w:val="0"/>
      <w:marTop w:val="0"/>
      <w:marBottom w:val="0"/>
      <w:divBdr>
        <w:top w:val="none" w:sz="0" w:space="0" w:color="auto"/>
        <w:left w:val="none" w:sz="0" w:space="0" w:color="auto"/>
        <w:bottom w:val="none" w:sz="0" w:space="0" w:color="auto"/>
        <w:right w:val="none" w:sz="0" w:space="0" w:color="auto"/>
      </w:divBdr>
    </w:div>
    <w:div w:id="1333144454">
      <w:bodyDiv w:val="1"/>
      <w:marLeft w:val="0"/>
      <w:marRight w:val="0"/>
      <w:marTop w:val="0"/>
      <w:marBottom w:val="0"/>
      <w:divBdr>
        <w:top w:val="none" w:sz="0" w:space="0" w:color="auto"/>
        <w:left w:val="none" w:sz="0" w:space="0" w:color="auto"/>
        <w:bottom w:val="none" w:sz="0" w:space="0" w:color="auto"/>
        <w:right w:val="none" w:sz="0" w:space="0" w:color="auto"/>
      </w:divBdr>
    </w:div>
    <w:div w:id="1481462678">
      <w:bodyDiv w:val="1"/>
      <w:marLeft w:val="0"/>
      <w:marRight w:val="0"/>
      <w:marTop w:val="0"/>
      <w:marBottom w:val="0"/>
      <w:divBdr>
        <w:top w:val="none" w:sz="0" w:space="0" w:color="auto"/>
        <w:left w:val="none" w:sz="0" w:space="0" w:color="auto"/>
        <w:bottom w:val="none" w:sz="0" w:space="0" w:color="auto"/>
        <w:right w:val="none" w:sz="0" w:space="0" w:color="auto"/>
      </w:divBdr>
    </w:div>
    <w:div w:id="1623807794">
      <w:bodyDiv w:val="1"/>
      <w:marLeft w:val="0"/>
      <w:marRight w:val="0"/>
      <w:marTop w:val="0"/>
      <w:marBottom w:val="0"/>
      <w:divBdr>
        <w:top w:val="none" w:sz="0" w:space="0" w:color="auto"/>
        <w:left w:val="none" w:sz="0" w:space="0" w:color="auto"/>
        <w:bottom w:val="none" w:sz="0" w:space="0" w:color="auto"/>
        <w:right w:val="none" w:sz="0" w:space="0" w:color="auto"/>
      </w:divBdr>
    </w:div>
    <w:div w:id="1851917246">
      <w:bodyDiv w:val="1"/>
      <w:marLeft w:val="0"/>
      <w:marRight w:val="0"/>
      <w:marTop w:val="0"/>
      <w:marBottom w:val="0"/>
      <w:divBdr>
        <w:top w:val="none" w:sz="0" w:space="0" w:color="auto"/>
        <w:left w:val="none" w:sz="0" w:space="0" w:color="auto"/>
        <w:bottom w:val="none" w:sz="0" w:space="0" w:color="auto"/>
        <w:right w:val="none" w:sz="0" w:space="0" w:color="auto"/>
      </w:divBdr>
    </w:div>
    <w:div w:id="1856649537">
      <w:bodyDiv w:val="1"/>
      <w:marLeft w:val="0"/>
      <w:marRight w:val="0"/>
      <w:marTop w:val="0"/>
      <w:marBottom w:val="0"/>
      <w:divBdr>
        <w:top w:val="none" w:sz="0" w:space="0" w:color="auto"/>
        <w:left w:val="none" w:sz="0" w:space="0" w:color="auto"/>
        <w:bottom w:val="none" w:sz="0" w:space="0" w:color="auto"/>
        <w:right w:val="none" w:sz="0" w:space="0" w:color="auto"/>
      </w:divBdr>
    </w:div>
    <w:div w:id="2025590861">
      <w:bodyDiv w:val="1"/>
      <w:marLeft w:val="0"/>
      <w:marRight w:val="0"/>
      <w:marTop w:val="0"/>
      <w:marBottom w:val="0"/>
      <w:divBdr>
        <w:top w:val="none" w:sz="0" w:space="0" w:color="auto"/>
        <w:left w:val="none" w:sz="0" w:space="0" w:color="auto"/>
        <w:bottom w:val="none" w:sz="0" w:space="0" w:color="auto"/>
        <w:right w:val="none" w:sz="0" w:space="0" w:color="auto"/>
      </w:divBdr>
    </w:div>
    <w:div w:id="2045785131">
      <w:bodyDiv w:val="1"/>
      <w:marLeft w:val="0"/>
      <w:marRight w:val="0"/>
      <w:marTop w:val="0"/>
      <w:marBottom w:val="0"/>
      <w:divBdr>
        <w:top w:val="none" w:sz="0" w:space="0" w:color="auto"/>
        <w:left w:val="none" w:sz="0" w:space="0" w:color="auto"/>
        <w:bottom w:val="none" w:sz="0" w:space="0" w:color="auto"/>
        <w:right w:val="none" w:sz="0" w:space="0" w:color="auto"/>
      </w:divBdr>
      <w:divsChild>
        <w:div w:id="1822773382">
          <w:marLeft w:val="0"/>
          <w:marRight w:val="0"/>
          <w:marTop w:val="0"/>
          <w:marBottom w:val="0"/>
          <w:divBdr>
            <w:top w:val="none" w:sz="0" w:space="0" w:color="auto"/>
            <w:left w:val="none" w:sz="0" w:space="0" w:color="auto"/>
            <w:bottom w:val="none" w:sz="0" w:space="0" w:color="auto"/>
            <w:right w:val="none" w:sz="0" w:space="0" w:color="auto"/>
          </w:divBdr>
          <w:divsChild>
            <w:div w:id="1572495973">
              <w:marLeft w:val="0"/>
              <w:marRight w:val="0"/>
              <w:marTop w:val="0"/>
              <w:marBottom w:val="0"/>
              <w:divBdr>
                <w:top w:val="none" w:sz="0" w:space="0" w:color="auto"/>
                <w:left w:val="none" w:sz="0" w:space="0" w:color="auto"/>
                <w:bottom w:val="none" w:sz="0" w:space="0" w:color="auto"/>
                <w:right w:val="none" w:sz="0" w:space="0" w:color="auto"/>
              </w:divBdr>
              <w:divsChild>
                <w:div w:id="765466047">
                  <w:marLeft w:val="-150"/>
                  <w:marRight w:val="-150"/>
                  <w:marTop w:val="0"/>
                  <w:marBottom w:val="0"/>
                  <w:divBdr>
                    <w:top w:val="none" w:sz="0" w:space="0" w:color="auto"/>
                    <w:left w:val="none" w:sz="0" w:space="0" w:color="auto"/>
                    <w:bottom w:val="none" w:sz="0" w:space="0" w:color="auto"/>
                    <w:right w:val="none" w:sz="0" w:space="0" w:color="auto"/>
                  </w:divBdr>
                  <w:divsChild>
                    <w:div w:id="121046376">
                      <w:marLeft w:val="0"/>
                      <w:marRight w:val="0"/>
                      <w:marTop w:val="0"/>
                      <w:marBottom w:val="0"/>
                      <w:divBdr>
                        <w:top w:val="none" w:sz="0" w:space="0" w:color="auto"/>
                        <w:left w:val="none" w:sz="0" w:space="0" w:color="auto"/>
                        <w:bottom w:val="none" w:sz="0" w:space="0" w:color="auto"/>
                        <w:right w:val="none" w:sz="0" w:space="0" w:color="auto"/>
                      </w:divBdr>
                    </w:div>
                    <w:div w:id="21275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42979">
          <w:marLeft w:val="0"/>
          <w:marRight w:val="0"/>
          <w:marTop w:val="0"/>
          <w:marBottom w:val="0"/>
          <w:divBdr>
            <w:top w:val="none" w:sz="0" w:space="0" w:color="auto"/>
            <w:left w:val="none" w:sz="0" w:space="0" w:color="auto"/>
            <w:bottom w:val="none" w:sz="0" w:space="0" w:color="auto"/>
            <w:right w:val="none" w:sz="0" w:space="0" w:color="auto"/>
          </w:divBdr>
          <w:divsChild>
            <w:div w:id="409547225">
              <w:marLeft w:val="0"/>
              <w:marRight w:val="0"/>
              <w:marTop w:val="0"/>
              <w:marBottom w:val="0"/>
              <w:divBdr>
                <w:top w:val="none" w:sz="0" w:space="0" w:color="auto"/>
                <w:left w:val="none" w:sz="0" w:space="0" w:color="auto"/>
                <w:bottom w:val="none" w:sz="0" w:space="0" w:color="auto"/>
                <w:right w:val="none" w:sz="0" w:space="0" w:color="auto"/>
              </w:divBdr>
              <w:divsChild>
                <w:div w:id="1717658278">
                  <w:marLeft w:val="-225"/>
                  <w:marRight w:val="-225"/>
                  <w:marTop w:val="0"/>
                  <w:marBottom w:val="0"/>
                  <w:divBdr>
                    <w:top w:val="none" w:sz="0" w:space="0" w:color="auto"/>
                    <w:left w:val="none" w:sz="0" w:space="0" w:color="auto"/>
                    <w:bottom w:val="none" w:sz="0" w:space="0" w:color="auto"/>
                    <w:right w:val="none" w:sz="0" w:space="0" w:color="auto"/>
                  </w:divBdr>
                  <w:divsChild>
                    <w:div w:id="1735620822">
                      <w:marLeft w:val="0"/>
                      <w:marRight w:val="0"/>
                      <w:marTop w:val="0"/>
                      <w:marBottom w:val="0"/>
                      <w:divBdr>
                        <w:top w:val="none" w:sz="0" w:space="0" w:color="auto"/>
                        <w:left w:val="none" w:sz="0" w:space="0" w:color="auto"/>
                        <w:bottom w:val="none" w:sz="0" w:space="0" w:color="auto"/>
                        <w:right w:val="none" w:sz="0" w:space="0" w:color="auto"/>
                      </w:divBdr>
                      <w:divsChild>
                        <w:div w:id="136105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03367">
          <w:marLeft w:val="0"/>
          <w:marRight w:val="0"/>
          <w:marTop w:val="0"/>
          <w:marBottom w:val="0"/>
          <w:divBdr>
            <w:top w:val="none" w:sz="0" w:space="0" w:color="auto"/>
            <w:left w:val="none" w:sz="0" w:space="0" w:color="auto"/>
            <w:bottom w:val="none" w:sz="0" w:space="0" w:color="auto"/>
            <w:right w:val="none" w:sz="0" w:space="0" w:color="auto"/>
          </w:divBdr>
          <w:divsChild>
            <w:div w:id="19742158">
              <w:marLeft w:val="-225"/>
              <w:marRight w:val="-225"/>
              <w:marTop w:val="0"/>
              <w:marBottom w:val="0"/>
              <w:divBdr>
                <w:top w:val="none" w:sz="0" w:space="0" w:color="auto"/>
                <w:left w:val="none" w:sz="0" w:space="0" w:color="auto"/>
                <w:bottom w:val="none" w:sz="0" w:space="0" w:color="auto"/>
                <w:right w:val="none" w:sz="0" w:space="0" w:color="auto"/>
              </w:divBdr>
              <w:divsChild>
                <w:div w:id="1140882798">
                  <w:marLeft w:val="0"/>
                  <w:marRight w:val="0"/>
                  <w:marTop w:val="0"/>
                  <w:marBottom w:val="0"/>
                  <w:divBdr>
                    <w:top w:val="none" w:sz="0" w:space="0" w:color="auto"/>
                    <w:left w:val="none" w:sz="0" w:space="0" w:color="auto"/>
                    <w:bottom w:val="none" w:sz="0" w:space="0" w:color="auto"/>
                    <w:right w:val="none" w:sz="0" w:space="0" w:color="auto"/>
                  </w:divBdr>
                  <w:divsChild>
                    <w:div w:id="405301103">
                      <w:marLeft w:val="0"/>
                      <w:marRight w:val="0"/>
                      <w:marTop w:val="100"/>
                      <w:marBottom w:val="100"/>
                      <w:divBdr>
                        <w:top w:val="none" w:sz="0" w:space="0" w:color="auto"/>
                        <w:left w:val="none" w:sz="0" w:space="0" w:color="auto"/>
                        <w:bottom w:val="none" w:sz="0" w:space="0" w:color="auto"/>
                        <w:right w:val="none" w:sz="0" w:space="0" w:color="auto"/>
                      </w:divBdr>
                    </w:div>
                    <w:div w:id="65124967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52414578">
      <w:bodyDiv w:val="1"/>
      <w:marLeft w:val="0"/>
      <w:marRight w:val="0"/>
      <w:marTop w:val="0"/>
      <w:marBottom w:val="0"/>
      <w:divBdr>
        <w:top w:val="none" w:sz="0" w:space="0" w:color="auto"/>
        <w:left w:val="none" w:sz="0" w:space="0" w:color="auto"/>
        <w:bottom w:val="none" w:sz="0" w:space="0" w:color="auto"/>
        <w:right w:val="none" w:sz="0" w:space="0" w:color="auto"/>
      </w:divBdr>
    </w:div>
    <w:div w:id="207863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oleObject" Target="embeddings/oleObject1.bin"/><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www.mineducacion.gov.co/1759/articles-340089_archivopdf_orientaciones_pedagogicas_tomoI.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esidon@gmail.com" TargetMode="External"/><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hyperlink" Target="https://www.mineducacion.gov.co/1621/articles-177745_archivo_pdf.pdf"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20" Type="http://schemas.openxmlformats.org/officeDocument/2006/relationships/image" Target="media/image10.jpeg"/><Relationship Id="rId41" Type="http://schemas.openxmlformats.org/officeDocument/2006/relationships/hyperlink" Target="https://sineb.mineducacion.gov.co/bcol/app"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mincultura.gov.co/areas/poblaciones/comunidades-negras-afrocolombianas-raizales-y-palenqueras/Documents/Caracterizaci%C3%B3n%20comunidades%20negras%20y%20afrocolombianas.pdf" TargetMode="External"/><Relationship Id="rId1" Type="http://schemas.openxmlformats.org/officeDocument/2006/relationships/hyperlink" Target="https://colaboracion.dnp.gov.co/CDT/Desarrollo%252Territorial/Portal%20Territorial/RedePlan/Fortalecimientoafro_jul3baj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98CA07-57F2-4A9D-B1D3-382F710C0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43812</Words>
  <Characters>240971</Characters>
  <Application>Microsoft Office Word</Application>
  <DocSecurity>0</DocSecurity>
  <Lines>2008</Lines>
  <Paragraphs>568</Paragraphs>
  <ScaleCrop>false</ScaleCrop>
  <HeadingPairs>
    <vt:vector size="2" baseType="variant">
      <vt:variant>
        <vt:lpstr>Título</vt:lpstr>
      </vt:variant>
      <vt:variant>
        <vt:i4>1</vt:i4>
      </vt:variant>
    </vt:vector>
  </HeadingPairs>
  <TitlesOfParts>
    <vt:vector size="1" baseType="lpstr">
      <vt:lpstr/>
    </vt:vector>
  </TitlesOfParts>
  <Company>Asesorías Educativas</Company>
  <LinksUpToDate>false</LinksUpToDate>
  <CharactersWithSpaces>284215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Mantilla</dc:creator>
  <cp:lastModifiedBy>lrbr87531590@outlook.es</cp:lastModifiedBy>
  <cp:revision>2</cp:revision>
  <cp:lastPrinted>2025-02-23T22:15:00Z</cp:lastPrinted>
  <dcterms:created xsi:type="dcterms:W3CDTF">2025-10-25T20:52:00Z</dcterms:created>
  <dcterms:modified xsi:type="dcterms:W3CDTF">2025-10-25T20:52:00Z</dcterms:modified>
</cp:coreProperties>
</file>