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CD166" w14:textId="77777777" w:rsidR="00340DC3" w:rsidRPr="00084B87" w:rsidRDefault="00340DC3" w:rsidP="00B31214">
      <w:pPr>
        <w:tabs>
          <w:tab w:val="right" w:pos="8280"/>
        </w:tabs>
        <w:ind w:right="-22"/>
        <w:jc w:val="left"/>
        <w:rPr>
          <w:rFonts w:ascii="Verdana" w:hAnsi="Verdana"/>
          <w:caps/>
          <w:sz w:val="20"/>
        </w:rPr>
      </w:pPr>
    </w:p>
    <w:p w14:paraId="049A2E18"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29E701E5"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1E408A5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2D088892"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3B6C15C4"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3C8BDA0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5C38A9AB"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04D1DE84" w14:textId="77777777" w:rsidR="00340DC3" w:rsidRPr="00084B87" w:rsidRDefault="00340DC3" w:rsidP="00B31214">
      <w:pPr>
        <w:pStyle w:val="Header"/>
        <w:tabs>
          <w:tab w:val="left" w:pos="3420"/>
          <w:tab w:val="right" w:pos="9000"/>
        </w:tabs>
        <w:jc w:val="left"/>
        <w:rPr>
          <w:rFonts w:ascii="Verdana" w:hAnsi="Verdana"/>
          <w:color w:val="333333"/>
          <w:sz w:val="20"/>
          <w:lang w:val="en-GB"/>
        </w:rPr>
      </w:pPr>
    </w:p>
    <w:p w14:paraId="025215D2" w14:textId="77777777" w:rsidR="00340DC3" w:rsidRPr="00084B87" w:rsidRDefault="00340DC3" w:rsidP="0073068D">
      <w:pPr>
        <w:pStyle w:val="DocumentTitle"/>
        <w:spacing w:after="360"/>
        <w:rPr>
          <w:b w:val="0"/>
          <w:i/>
          <w:sz w:val="20"/>
          <w:szCs w:val="24"/>
          <w:lang w:val="en-GB"/>
        </w:rPr>
      </w:pPr>
      <w:bookmarkStart w:id="0" w:name="_GoBack"/>
      <w:bookmarkEnd w:id="0"/>
    </w:p>
    <w:p w14:paraId="221BBEAE" w14:textId="77777777" w:rsidR="00340DC3" w:rsidRPr="00084B87" w:rsidRDefault="00340DC3" w:rsidP="0073068D">
      <w:pPr>
        <w:pStyle w:val="DocumentTitle"/>
        <w:spacing w:after="360"/>
        <w:rPr>
          <w:b w:val="0"/>
          <w:i/>
          <w:sz w:val="20"/>
          <w:szCs w:val="24"/>
          <w:lang w:val="en-GB"/>
        </w:rPr>
      </w:pPr>
    </w:p>
    <w:p w14:paraId="1D6EE531" w14:textId="77777777" w:rsidR="00340DC3" w:rsidRPr="00084B87" w:rsidRDefault="00340DC3" w:rsidP="0073068D">
      <w:pPr>
        <w:pStyle w:val="DocumentTitle"/>
        <w:spacing w:after="360"/>
        <w:rPr>
          <w:b w:val="0"/>
          <w:i/>
          <w:sz w:val="20"/>
          <w:szCs w:val="24"/>
          <w:lang w:val="en-GB"/>
        </w:rPr>
      </w:pPr>
    </w:p>
    <w:p w14:paraId="0C45BDF2" w14:textId="5F5029D3" w:rsidR="00620A63" w:rsidRDefault="00340DC3" w:rsidP="002F533D">
      <w:pPr>
        <w:pStyle w:val="DocumentTitle"/>
        <w:spacing w:after="360"/>
        <w:rPr>
          <w:lang w:val="en-GB"/>
        </w:rPr>
      </w:pPr>
      <w:r w:rsidRPr="00084B87">
        <w:rPr>
          <w:lang w:val="en-GB"/>
        </w:rPr>
        <w:t>Core Public Or</w:t>
      </w:r>
      <w:r>
        <w:rPr>
          <w:lang w:val="en-GB"/>
        </w:rPr>
        <w:t>ganizat</w:t>
      </w:r>
      <w:r w:rsidRPr="00084B87">
        <w:rPr>
          <w:lang w:val="en-GB"/>
        </w:rPr>
        <w:t>ion Vocabulary</w:t>
      </w:r>
    </w:p>
    <w:p w14:paraId="425B5A53" w14:textId="5C2EE2A8" w:rsidR="00340DC3" w:rsidRPr="00084B87" w:rsidRDefault="00620A63" w:rsidP="002F533D">
      <w:pPr>
        <w:pStyle w:val="DocumentTitle"/>
        <w:spacing w:after="360"/>
        <w:rPr>
          <w:lang w:val="en-GB"/>
        </w:rPr>
      </w:pPr>
      <w:r>
        <w:rPr>
          <w:lang w:val="en-GB"/>
        </w:rPr>
        <w:t>Version 1.0</w:t>
      </w:r>
      <w:r w:rsidR="00C24878">
        <w:rPr>
          <w:lang w:val="en-GB"/>
        </w:rPr>
        <w:t>.0</w:t>
      </w:r>
    </w:p>
    <w:p w14:paraId="45A4ED9B" w14:textId="77777777" w:rsidR="00340DC3" w:rsidRPr="00084B87" w:rsidRDefault="00340DC3" w:rsidP="000F3B4B"/>
    <w:p w14:paraId="633C29C6" w14:textId="77777777" w:rsidR="00340DC3" w:rsidRPr="00084B87" w:rsidRDefault="00340DC3" w:rsidP="000F3B4B"/>
    <w:p w14:paraId="161B824D" w14:textId="77777777" w:rsidR="00340DC3" w:rsidRPr="00084B87" w:rsidRDefault="00340DC3" w:rsidP="000F3B4B"/>
    <w:p w14:paraId="386270A1" w14:textId="77777777" w:rsidR="00340DC3" w:rsidRPr="00084B87" w:rsidRDefault="00340DC3" w:rsidP="000F3B4B"/>
    <w:p w14:paraId="3387B438" w14:textId="77777777" w:rsidR="00340DC3" w:rsidRPr="00084B87" w:rsidRDefault="00340DC3" w:rsidP="000F3B4B"/>
    <w:p w14:paraId="7819991D" w14:textId="77777777" w:rsidR="00340DC3" w:rsidRPr="00084B87" w:rsidRDefault="00340DC3" w:rsidP="000F3B4B"/>
    <w:p w14:paraId="0913E666" w14:textId="77777777" w:rsidR="00340DC3" w:rsidRPr="00084B87" w:rsidRDefault="00340DC3" w:rsidP="000F3B4B"/>
    <w:p w14:paraId="5B7A8A14" w14:textId="77777777" w:rsidR="00340DC3" w:rsidRPr="00084B87" w:rsidRDefault="00340DC3" w:rsidP="000F3B4B"/>
    <w:p w14:paraId="071015DC" w14:textId="77777777" w:rsidR="00340DC3" w:rsidRPr="00084B87" w:rsidRDefault="00340DC3" w:rsidP="000F3B4B">
      <w:pPr>
        <w:tabs>
          <w:tab w:val="left" w:pos="7128"/>
        </w:tabs>
      </w:pPr>
      <w:r w:rsidRPr="00084B87">
        <w:tab/>
      </w:r>
    </w:p>
    <w:p w14:paraId="0F233E50" w14:textId="77777777" w:rsidR="00340DC3" w:rsidRPr="00084B87" w:rsidRDefault="00340DC3" w:rsidP="000F3B4B">
      <w:pPr>
        <w:tabs>
          <w:tab w:val="left" w:pos="7128"/>
        </w:tabs>
        <w:sectPr w:rsidR="00340DC3" w:rsidRPr="00084B87"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r w:rsidRPr="00084B87">
        <w:tab/>
      </w:r>
    </w:p>
    <w:p w14:paraId="561A4F0A" w14:textId="77777777" w:rsidR="00340DC3" w:rsidRPr="00084B87" w:rsidRDefault="00340DC3" w:rsidP="0073068D">
      <w:pPr>
        <w:pStyle w:val="DocumentTitle"/>
        <w:spacing w:after="360"/>
        <w:rPr>
          <w:lang w:val="en-GB"/>
        </w:rPr>
      </w:pPr>
      <w:r w:rsidRPr="00084B87">
        <w:rPr>
          <w:lang w:val="en-GB"/>
        </w:rPr>
        <w:lastRenderedPageBreak/>
        <w:t>Document Metadata</w:t>
      </w:r>
    </w:p>
    <w:tbl>
      <w:tblPr>
        <w:tblStyle w:val="ISATable"/>
        <w:tblW w:w="0" w:type="auto"/>
        <w:tblLook w:val="0480" w:firstRow="0" w:lastRow="0" w:firstColumn="1" w:lastColumn="0" w:noHBand="0" w:noVBand="1"/>
      </w:tblPr>
      <w:tblGrid>
        <w:gridCol w:w="1908"/>
        <w:gridCol w:w="6587"/>
      </w:tblGrid>
      <w:tr w:rsidR="00620A63" w:rsidRPr="008C6ABB" w14:paraId="299CF8CC" w14:textId="77777777" w:rsidTr="00C24878">
        <w:trPr>
          <w:trHeight w:val="322"/>
        </w:trPr>
        <w:tc>
          <w:tcPr>
            <w:tcW w:w="1909" w:type="dxa"/>
          </w:tcPr>
          <w:p w14:paraId="4022B5A9" w14:textId="77777777" w:rsidR="00620A63" w:rsidRPr="00620A63" w:rsidRDefault="00620A63" w:rsidP="00613060">
            <w:pPr>
              <w:rPr>
                <w:b/>
                <w:sz w:val="20"/>
              </w:rPr>
            </w:pPr>
            <w:bookmarkStart w:id="1" w:name="_Toc303255753"/>
            <w:bookmarkStart w:id="2" w:name="_Toc304810033"/>
            <w:r w:rsidRPr="00620A63">
              <w:rPr>
                <w:b/>
                <w:sz w:val="20"/>
              </w:rPr>
              <w:t>Date</w:t>
            </w:r>
          </w:p>
        </w:tc>
        <w:tc>
          <w:tcPr>
            <w:tcW w:w="6586" w:type="dxa"/>
          </w:tcPr>
          <w:p w14:paraId="0E9FF594" w14:textId="77777777" w:rsidR="00620A63" w:rsidRPr="00620A63" w:rsidRDefault="00620A63" w:rsidP="00613060">
            <w:pPr>
              <w:rPr>
                <w:sz w:val="20"/>
              </w:rPr>
            </w:pPr>
            <w:r w:rsidRPr="00620A63">
              <w:rPr>
                <w:sz w:val="20"/>
              </w:rPr>
              <w:t>2016-12-15</w:t>
            </w:r>
          </w:p>
        </w:tc>
      </w:tr>
      <w:tr w:rsidR="00620A63" w:rsidRPr="008C6ABB" w14:paraId="4841D3F1" w14:textId="77777777" w:rsidTr="00620A63">
        <w:trPr>
          <w:trHeight w:val="22"/>
        </w:trPr>
        <w:tc>
          <w:tcPr>
            <w:tcW w:w="2093" w:type="dxa"/>
          </w:tcPr>
          <w:p w14:paraId="3EAA4C3A" w14:textId="77777777" w:rsidR="00620A63" w:rsidRPr="00620A63" w:rsidRDefault="00620A63" w:rsidP="00613060">
            <w:pPr>
              <w:rPr>
                <w:b/>
                <w:sz w:val="20"/>
              </w:rPr>
            </w:pPr>
            <w:r w:rsidRPr="00620A63">
              <w:rPr>
                <w:b/>
                <w:sz w:val="20"/>
              </w:rPr>
              <w:t>Rights</w:t>
            </w:r>
          </w:p>
        </w:tc>
        <w:tc>
          <w:tcPr>
            <w:tcW w:w="6888" w:type="dxa"/>
          </w:tcPr>
          <w:p w14:paraId="263B33E0" w14:textId="77777777" w:rsidR="00620A63" w:rsidRPr="00620A63" w:rsidRDefault="00620A63" w:rsidP="00613060">
            <w:pPr>
              <w:rPr>
                <w:sz w:val="20"/>
              </w:rPr>
            </w:pPr>
            <w:r w:rsidRPr="00620A63">
              <w:rPr>
                <w:sz w:val="20"/>
              </w:rPr>
              <w:t>© 2016 European Union</w:t>
            </w:r>
          </w:p>
        </w:tc>
      </w:tr>
      <w:tr w:rsidR="00620A63" w:rsidRPr="008C6ABB" w14:paraId="47985CC2" w14:textId="77777777" w:rsidTr="00C24878">
        <w:trPr>
          <w:trHeight w:val="38"/>
        </w:trPr>
        <w:tc>
          <w:tcPr>
            <w:tcW w:w="1909" w:type="dxa"/>
          </w:tcPr>
          <w:p w14:paraId="206CADE7" w14:textId="77777777" w:rsidR="00620A63" w:rsidRPr="00620A63" w:rsidRDefault="00620A63" w:rsidP="00613060">
            <w:pPr>
              <w:rPr>
                <w:b/>
                <w:sz w:val="20"/>
              </w:rPr>
            </w:pPr>
            <w:r w:rsidRPr="00620A63">
              <w:rPr>
                <w:b/>
                <w:sz w:val="20"/>
              </w:rPr>
              <w:t>Licence</w:t>
            </w:r>
          </w:p>
        </w:tc>
        <w:tc>
          <w:tcPr>
            <w:tcW w:w="6586" w:type="dxa"/>
          </w:tcPr>
          <w:p w14:paraId="0458393C" w14:textId="77777777" w:rsidR="00620A63" w:rsidRPr="00620A63" w:rsidRDefault="00620A63" w:rsidP="00613060">
            <w:pPr>
              <w:rPr>
                <w:sz w:val="20"/>
              </w:rPr>
            </w:pPr>
            <w:r w:rsidRPr="00620A63">
              <w:rPr>
                <w:sz w:val="20"/>
              </w:rPr>
              <w:t xml:space="preserve">ISA Open Metadata Licence v1.1, retrievable from </w:t>
            </w:r>
            <w:hyperlink r:id="rId12" w:history="1">
              <w:r w:rsidRPr="00620A63">
                <w:rPr>
                  <w:rStyle w:val="Hyperlink"/>
                  <w:sz w:val="20"/>
                </w:rPr>
                <w:t>https://joinup.ec.europa.eu/category/licence/isa-open-metadata-licence-v11</w:t>
              </w:r>
            </w:hyperlink>
          </w:p>
        </w:tc>
      </w:tr>
      <w:tr w:rsidR="00620A63" w:rsidRPr="008C6ABB" w14:paraId="3CE42137" w14:textId="77777777" w:rsidTr="00C24878">
        <w:trPr>
          <w:trHeight w:val="22"/>
        </w:trPr>
        <w:tc>
          <w:tcPr>
            <w:tcW w:w="1909" w:type="dxa"/>
          </w:tcPr>
          <w:p w14:paraId="3B2B4D87" w14:textId="77777777" w:rsidR="00620A63" w:rsidRPr="00620A63" w:rsidRDefault="00620A63" w:rsidP="00613060">
            <w:pPr>
              <w:rPr>
                <w:b/>
                <w:sz w:val="20"/>
              </w:rPr>
            </w:pPr>
            <w:r w:rsidRPr="00620A63">
              <w:rPr>
                <w:b/>
                <w:sz w:val="20"/>
              </w:rPr>
              <w:t>Access URL</w:t>
            </w:r>
          </w:p>
        </w:tc>
        <w:tc>
          <w:tcPr>
            <w:tcW w:w="6586" w:type="dxa"/>
          </w:tcPr>
          <w:p w14:paraId="0749FFB9" w14:textId="77777777" w:rsidR="00620A63" w:rsidRPr="00620A63" w:rsidRDefault="0065519F" w:rsidP="00613060">
            <w:pPr>
              <w:rPr>
                <w:sz w:val="20"/>
              </w:rPr>
            </w:pPr>
            <w:hyperlink r:id="rId13" w:history="1">
              <w:r w:rsidR="00620A63" w:rsidRPr="00620A63">
                <w:rPr>
                  <w:rStyle w:val="Hyperlink"/>
                  <w:sz w:val="20"/>
                </w:rPr>
                <w:t>https://joinup.ec.europa.eu/node/157143</w:t>
              </w:r>
            </w:hyperlink>
          </w:p>
        </w:tc>
      </w:tr>
    </w:tbl>
    <w:p w14:paraId="05DF3DE1" w14:textId="77777777" w:rsidR="00340DC3" w:rsidRPr="00084B87" w:rsidRDefault="00340DC3" w:rsidP="00B328E6">
      <w:pPr>
        <w:pStyle w:val="Heading"/>
        <w:rPr>
          <w:caps/>
          <w:lang w:val="en-GB"/>
        </w:rPr>
      </w:pPr>
    </w:p>
    <w:p w14:paraId="60558F44" w14:textId="77777777" w:rsidR="00340DC3" w:rsidRPr="00084B87" w:rsidRDefault="00340DC3" w:rsidP="00B328E6">
      <w:pPr>
        <w:pStyle w:val="Heading"/>
        <w:rPr>
          <w:caps/>
          <w:lang w:val="en-GB"/>
        </w:rPr>
      </w:pPr>
    </w:p>
    <w:p w14:paraId="4D661C30" w14:textId="77777777" w:rsidR="00340DC3" w:rsidRPr="00084B87" w:rsidRDefault="00340DC3" w:rsidP="00912858">
      <w:pPr>
        <w:rPr>
          <w:rFonts w:ascii="Verdana" w:hAnsi="Verdana"/>
          <w:b/>
          <w:sz w:val="20"/>
        </w:rPr>
      </w:pPr>
      <w:r w:rsidRPr="00084B87">
        <w:rPr>
          <w:rFonts w:ascii="Verdana" w:hAnsi="Verdana"/>
          <w:b/>
          <w:sz w:val="20"/>
        </w:rPr>
        <w:t>This study was prepared for the ISA Programme by:</w:t>
      </w:r>
    </w:p>
    <w:p w14:paraId="61543A46" w14:textId="77777777" w:rsidR="00340DC3" w:rsidRPr="00084B87" w:rsidRDefault="00340DC3" w:rsidP="00912858">
      <w:pPr>
        <w:rPr>
          <w:rFonts w:ascii="Verdana" w:hAnsi="Verdana"/>
          <w:i/>
          <w:sz w:val="20"/>
          <w:lang w:eastAsia="en-GB"/>
        </w:rPr>
      </w:pPr>
      <w:r w:rsidRPr="00084B87">
        <w:rPr>
          <w:rFonts w:ascii="Verdana" w:hAnsi="Verdana"/>
          <w:i/>
          <w:sz w:val="20"/>
          <w:lang w:eastAsia="en-GB"/>
        </w:rPr>
        <w:t>PwC EU Services</w:t>
      </w:r>
    </w:p>
    <w:p w14:paraId="774C6B4A" w14:textId="77777777" w:rsidR="00340DC3" w:rsidRPr="00084B87" w:rsidRDefault="00340DC3" w:rsidP="00912858">
      <w:pPr>
        <w:rPr>
          <w:rFonts w:ascii="Verdana" w:hAnsi="Verdana"/>
          <w:b/>
          <w:sz w:val="20"/>
        </w:rPr>
      </w:pPr>
      <w:r w:rsidRPr="00084B87">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340DC3" w:rsidRPr="00084B87" w14:paraId="24637490" w14:textId="77777777" w:rsidTr="00912858">
        <w:trPr>
          <w:jc w:val="center"/>
        </w:trPr>
        <w:tc>
          <w:tcPr>
            <w:tcW w:w="8720" w:type="dxa"/>
            <w:tcMar>
              <w:top w:w="108" w:type="dxa"/>
              <w:bottom w:w="108" w:type="dxa"/>
            </w:tcMar>
          </w:tcPr>
          <w:p w14:paraId="49BCEA3F" w14:textId="77777777" w:rsidR="00340DC3" w:rsidRPr="00084B87" w:rsidRDefault="00340DC3" w:rsidP="00912858">
            <w:pPr>
              <w:spacing w:before="40"/>
              <w:rPr>
                <w:rFonts w:ascii="Verdana" w:hAnsi="Verdana" w:cs="Arial"/>
                <w:sz w:val="20"/>
              </w:rPr>
            </w:pPr>
            <w:r w:rsidRPr="00084B87">
              <w:rPr>
                <w:rFonts w:ascii="Verdana" w:hAnsi="Verdana" w:cs="Arial"/>
                <w:sz w:val="20"/>
              </w:rPr>
              <w:t>The views expressed in this report are purely those of the authors and may not, in any circumstances, be interpreted as stating an official position of the European Commission.</w:t>
            </w:r>
          </w:p>
          <w:p w14:paraId="6F73502B" w14:textId="77777777" w:rsidR="00340DC3" w:rsidRPr="00084B87" w:rsidRDefault="00340DC3" w:rsidP="00912858">
            <w:pPr>
              <w:spacing w:before="40"/>
              <w:rPr>
                <w:rFonts w:ascii="Verdana" w:hAnsi="Verdana" w:cs="Arial"/>
                <w:sz w:val="20"/>
              </w:rPr>
            </w:pPr>
            <w:r w:rsidRPr="00084B87">
              <w:rPr>
                <w:rFonts w:ascii="Verdana" w:hAnsi="Verdana" w:cs="Arial"/>
                <w:sz w:val="20"/>
              </w:rPr>
              <w:t>The European Commission does not guarantee the accuracy of the information included in this study, nor does it accept any responsibility for any use thereof.</w:t>
            </w:r>
          </w:p>
          <w:p w14:paraId="35D7874B" w14:textId="77777777" w:rsidR="00340DC3" w:rsidRPr="00084B87" w:rsidRDefault="00340DC3" w:rsidP="00912858">
            <w:pPr>
              <w:spacing w:before="40"/>
              <w:rPr>
                <w:rFonts w:ascii="Verdana" w:hAnsi="Verdana" w:cs="Arial"/>
                <w:sz w:val="20"/>
              </w:rPr>
            </w:pPr>
            <w:r w:rsidRPr="00084B87">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286E23E3" w14:textId="77777777" w:rsidR="00340DC3" w:rsidRPr="00084B87" w:rsidRDefault="00340DC3" w:rsidP="00912858">
            <w:pPr>
              <w:spacing w:before="40"/>
              <w:rPr>
                <w:rFonts w:ascii="Verdana" w:hAnsi="Verdana" w:cs="Arial"/>
                <w:sz w:val="20"/>
              </w:rPr>
            </w:pPr>
            <w:r w:rsidRPr="00084B87">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167B7B87" w14:textId="77777777" w:rsidR="00340DC3" w:rsidRPr="00084B87" w:rsidRDefault="00340DC3" w:rsidP="0073068D">
      <w:pPr>
        <w:pStyle w:val="DocumentTitle"/>
        <w:spacing w:after="360"/>
        <w:rPr>
          <w:lang w:val="en-GB"/>
        </w:rPr>
      </w:pPr>
      <w:r w:rsidRPr="00084B87">
        <w:rPr>
          <w:lang w:val="en-GB"/>
        </w:rPr>
        <w:br w:type="page"/>
      </w:r>
    </w:p>
    <w:bookmarkEnd w:id="1"/>
    <w:bookmarkEnd w:id="2"/>
    <w:p w14:paraId="1A3E9AE6" w14:textId="77777777" w:rsidR="00340DC3" w:rsidRPr="00084B87" w:rsidRDefault="00340DC3">
      <w:pPr>
        <w:pStyle w:val="TOCHeading"/>
        <w:rPr>
          <w:lang w:val="en-GB"/>
        </w:rPr>
      </w:pPr>
      <w:r w:rsidRPr="00084B87">
        <w:rPr>
          <w:lang w:val="en-GB"/>
        </w:rPr>
        <w:lastRenderedPageBreak/>
        <w:t>Contents</w:t>
      </w:r>
    </w:p>
    <w:p w14:paraId="67649656" w14:textId="7E35CA3E" w:rsidR="00F24A09" w:rsidRDefault="00340DC3">
      <w:pPr>
        <w:pStyle w:val="TOC1"/>
        <w:tabs>
          <w:tab w:val="left" w:pos="1202"/>
        </w:tabs>
        <w:rPr>
          <w:rFonts w:asciiTheme="minorHAnsi" w:eastAsiaTheme="minorEastAsia" w:hAnsiTheme="minorHAnsi" w:cstheme="minorBidi"/>
          <w:b w:val="0"/>
          <w:bCs w:val="0"/>
          <w:caps w:val="0"/>
          <w:noProof/>
          <w:sz w:val="22"/>
          <w:szCs w:val="22"/>
          <w:lang w:val="en-GB" w:eastAsia="en-GB"/>
        </w:rPr>
      </w:pPr>
      <w:r w:rsidRPr="00084B87">
        <w:rPr>
          <w:lang w:val="en-GB"/>
        </w:rPr>
        <w:fldChar w:fldCharType="begin"/>
      </w:r>
      <w:r w:rsidRPr="00084B87">
        <w:rPr>
          <w:lang w:val="en-GB"/>
        </w:rPr>
        <w:instrText xml:space="preserve"> TOC \o "1-3" \h \z \u </w:instrText>
      </w:r>
      <w:r w:rsidRPr="00084B87">
        <w:rPr>
          <w:lang w:val="en-GB"/>
        </w:rPr>
        <w:fldChar w:fldCharType="separate"/>
      </w:r>
      <w:hyperlink w:anchor="_Toc467006874" w:history="1">
        <w:r w:rsidR="00F24A09" w:rsidRPr="00C20F76">
          <w:rPr>
            <w:rStyle w:val="Hyperlink"/>
            <w:noProof/>
            <w:lang w:val="en-GB"/>
          </w:rPr>
          <w:t>1.</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Introduction</w:t>
        </w:r>
        <w:r w:rsidR="00F24A09">
          <w:rPr>
            <w:noProof/>
            <w:webHidden/>
          </w:rPr>
          <w:tab/>
        </w:r>
        <w:r w:rsidR="00F24A09">
          <w:rPr>
            <w:noProof/>
            <w:webHidden/>
          </w:rPr>
          <w:fldChar w:fldCharType="begin"/>
        </w:r>
        <w:r w:rsidR="00F24A09">
          <w:rPr>
            <w:noProof/>
            <w:webHidden/>
          </w:rPr>
          <w:instrText xml:space="preserve"> PAGEREF _Toc467006874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18E843C7" w14:textId="4777683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5" w:history="1">
        <w:r w:rsidR="00F24A09" w:rsidRPr="00C20F76">
          <w:rPr>
            <w:rStyle w:val="Hyperlink"/>
            <w:noProof/>
          </w:rPr>
          <w:t>1.1.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Context and problem statement</w:t>
        </w:r>
        <w:r w:rsidR="00F24A09">
          <w:rPr>
            <w:noProof/>
            <w:webHidden/>
          </w:rPr>
          <w:tab/>
        </w:r>
        <w:r w:rsidR="00F24A09">
          <w:rPr>
            <w:noProof/>
            <w:webHidden/>
          </w:rPr>
          <w:fldChar w:fldCharType="begin"/>
        </w:r>
        <w:r w:rsidR="00F24A09">
          <w:rPr>
            <w:noProof/>
            <w:webHidden/>
          </w:rPr>
          <w:instrText xml:space="preserve"> PAGEREF _Toc467006875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217CD74D" w14:textId="721E5A8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6" w:history="1">
        <w:r w:rsidR="00F24A09" w:rsidRPr="00C20F76">
          <w:rPr>
            <w:rStyle w:val="Hyperlink"/>
            <w:noProof/>
          </w:rPr>
          <w:t>1.2.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Proposed solution</w:t>
        </w:r>
        <w:r w:rsidR="00F24A09">
          <w:rPr>
            <w:noProof/>
            <w:webHidden/>
          </w:rPr>
          <w:tab/>
        </w:r>
        <w:r w:rsidR="00F24A09">
          <w:rPr>
            <w:noProof/>
            <w:webHidden/>
          </w:rPr>
          <w:fldChar w:fldCharType="begin"/>
        </w:r>
        <w:r w:rsidR="00F24A09">
          <w:rPr>
            <w:noProof/>
            <w:webHidden/>
          </w:rPr>
          <w:instrText xml:space="preserve"> PAGEREF _Toc467006876 \h </w:instrText>
        </w:r>
        <w:r w:rsidR="00F24A09">
          <w:rPr>
            <w:noProof/>
            <w:webHidden/>
          </w:rPr>
        </w:r>
        <w:r w:rsidR="00F24A09">
          <w:rPr>
            <w:noProof/>
            <w:webHidden/>
          </w:rPr>
          <w:fldChar w:fldCharType="separate"/>
        </w:r>
        <w:r w:rsidR="000B6F03">
          <w:rPr>
            <w:noProof/>
            <w:webHidden/>
          </w:rPr>
          <w:t>1</w:t>
        </w:r>
        <w:r w:rsidR="00F24A09">
          <w:rPr>
            <w:noProof/>
            <w:webHidden/>
          </w:rPr>
          <w:fldChar w:fldCharType="end"/>
        </w:r>
      </w:hyperlink>
    </w:p>
    <w:p w14:paraId="4D5C6CAE" w14:textId="71B7775B"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7" w:history="1">
        <w:r w:rsidR="00F24A09" w:rsidRPr="00C20F76">
          <w:rPr>
            <w:rStyle w:val="Hyperlink"/>
            <w:noProof/>
          </w:rPr>
          <w:t>1.3.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Scope</w:t>
        </w:r>
        <w:r w:rsidR="00F24A09">
          <w:rPr>
            <w:noProof/>
            <w:webHidden/>
          </w:rPr>
          <w:tab/>
        </w:r>
        <w:r w:rsidR="00F24A09">
          <w:rPr>
            <w:noProof/>
            <w:webHidden/>
          </w:rPr>
          <w:fldChar w:fldCharType="begin"/>
        </w:r>
        <w:r w:rsidR="00F24A09">
          <w:rPr>
            <w:noProof/>
            <w:webHidden/>
          </w:rPr>
          <w:instrText xml:space="preserve"> PAGEREF _Toc467006877 \h </w:instrText>
        </w:r>
        <w:r w:rsidR="00F24A09">
          <w:rPr>
            <w:noProof/>
            <w:webHidden/>
          </w:rPr>
        </w:r>
        <w:r w:rsidR="00F24A09">
          <w:rPr>
            <w:noProof/>
            <w:webHidden/>
          </w:rPr>
          <w:fldChar w:fldCharType="separate"/>
        </w:r>
        <w:r w:rsidR="000B6F03">
          <w:rPr>
            <w:noProof/>
            <w:webHidden/>
          </w:rPr>
          <w:t>2</w:t>
        </w:r>
        <w:r w:rsidR="00F24A09">
          <w:rPr>
            <w:noProof/>
            <w:webHidden/>
          </w:rPr>
          <w:fldChar w:fldCharType="end"/>
        </w:r>
      </w:hyperlink>
    </w:p>
    <w:p w14:paraId="6DC22287" w14:textId="79453D1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8" w:history="1">
        <w:r w:rsidR="00F24A09" w:rsidRPr="00C20F76">
          <w:rPr>
            <w:rStyle w:val="Hyperlink"/>
            <w:noProof/>
          </w:rPr>
          <w:t>1.4.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The CPOV Process and methodology</w:t>
        </w:r>
        <w:r w:rsidR="00F24A09">
          <w:rPr>
            <w:noProof/>
            <w:webHidden/>
          </w:rPr>
          <w:tab/>
        </w:r>
        <w:r w:rsidR="00F24A09">
          <w:rPr>
            <w:noProof/>
            <w:webHidden/>
          </w:rPr>
          <w:fldChar w:fldCharType="begin"/>
        </w:r>
        <w:r w:rsidR="00F24A09">
          <w:rPr>
            <w:noProof/>
            <w:webHidden/>
          </w:rPr>
          <w:instrText xml:space="preserve"> PAGEREF _Toc467006878 \h </w:instrText>
        </w:r>
        <w:r w:rsidR="00F24A09">
          <w:rPr>
            <w:noProof/>
            <w:webHidden/>
          </w:rPr>
        </w:r>
        <w:r w:rsidR="00F24A09">
          <w:rPr>
            <w:noProof/>
            <w:webHidden/>
          </w:rPr>
          <w:fldChar w:fldCharType="separate"/>
        </w:r>
        <w:r w:rsidR="000B6F03">
          <w:rPr>
            <w:noProof/>
            <w:webHidden/>
          </w:rPr>
          <w:t>2</w:t>
        </w:r>
        <w:r w:rsidR="00F24A09">
          <w:rPr>
            <w:noProof/>
            <w:webHidden/>
          </w:rPr>
          <w:fldChar w:fldCharType="end"/>
        </w:r>
      </w:hyperlink>
    </w:p>
    <w:p w14:paraId="4BB394A5" w14:textId="3E19C9E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79" w:history="1">
        <w:r w:rsidR="00F24A09" w:rsidRPr="00C20F76">
          <w:rPr>
            <w:rStyle w:val="Hyperlink"/>
            <w:noProof/>
          </w:rPr>
          <w:t>1.5.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Structure of this document</w:t>
        </w:r>
        <w:r w:rsidR="00F24A09">
          <w:rPr>
            <w:noProof/>
            <w:webHidden/>
          </w:rPr>
          <w:tab/>
        </w:r>
        <w:r w:rsidR="00F24A09">
          <w:rPr>
            <w:noProof/>
            <w:webHidden/>
          </w:rPr>
          <w:fldChar w:fldCharType="begin"/>
        </w:r>
        <w:r w:rsidR="00F24A09">
          <w:rPr>
            <w:noProof/>
            <w:webHidden/>
          </w:rPr>
          <w:instrText xml:space="preserve"> PAGEREF _Toc467006879 \h </w:instrText>
        </w:r>
        <w:r w:rsidR="00F24A09">
          <w:rPr>
            <w:noProof/>
            <w:webHidden/>
          </w:rPr>
        </w:r>
        <w:r w:rsidR="00F24A09">
          <w:rPr>
            <w:noProof/>
            <w:webHidden/>
          </w:rPr>
          <w:fldChar w:fldCharType="separate"/>
        </w:r>
        <w:r w:rsidR="000B6F03">
          <w:rPr>
            <w:noProof/>
            <w:webHidden/>
          </w:rPr>
          <w:t>3</w:t>
        </w:r>
        <w:r w:rsidR="00F24A09">
          <w:rPr>
            <w:noProof/>
            <w:webHidden/>
          </w:rPr>
          <w:fldChar w:fldCharType="end"/>
        </w:r>
      </w:hyperlink>
    </w:p>
    <w:p w14:paraId="435A64AB" w14:textId="020A4EBB"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80" w:history="1">
        <w:r w:rsidR="00F24A09" w:rsidRPr="00C20F76">
          <w:rPr>
            <w:rStyle w:val="Hyperlink"/>
            <w:noProof/>
            <w:lang w:val="en-GB"/>
          </w:rPr>
          <w:t>2.</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Use cases</w:t>
        </w:r>
        <w:r w:rsidR="00F24A09">
          <w:rPr>
            <w:noProof/>
            <w:webHidden/>
          </w:rPr>
          <w:tab/>
        </w:r>
        <w:r w:rsidR="00F24A09">
          <w:rPr>
            <w:noProof/>
            <w:webHidden/>
          </w:rPr>
          <w:fldChar w:fldCharType="begin"/>
        </w:r>
        <w:r w:rsidR="00F24A09">
          <w:rPr>
            <w:noProof/>
            <w:webHidden/>
          </w:rPr>
          <w:instrText xml:space="preserve"> PAGEREF _Toc467006880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7DD4CF15" w14:textId="64DC37C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1" w:history="1">
        <w:r w:rsidR="00F24A09" w:rsidRPr="00C20F76">
          <w:rPr>
            <w:rStyle w:val="Hyperlink"/>
            <w:noProof/>
          </w:rPr>
          <w:t>2.1.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Facilitate sharing of basic data about public organizations</w:t>
        </w:r>
        <w:r w:rsidR="00F24A09">
          <w:rPr>
            <w:noProof/>
            <w:webHidden/>
          </w:rPr>
          <w:tab/>
        </w:r>
        <w:r w:rsidR="00F24A09">
          <w:rPr>
            <w:noProof/>
            <w:webHidden/>
          </w:rPr>
          <w:fldChar w:fldCharType="begin"/>
        </w:r>
        <w:r w:rsidR="00F24A09">
          <w:rPr>
            <w:noProof/>
            <w:webHidden/>
          </w:rPr>
          <w:instrText xml:space="preserve"> PAGEREF _Toc467006881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68194619" w14:textId="2D1E49B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2" w:history="1">
        <w:r w:rsidR="00F24A09" w:rsidRPr="00C20F76">
          <w:rPr>
            <w:rStyle w:val="Hyperlink"/>
            <w:noProof/>
          </w:rPr>
          <w:t>2.2.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Facilitate the development of common information systems and shared services</w:t>
        </w:r>
        <w:r w:rsidR="00F24A09">
          <w:rPr>
            <w:noProof/>
            <w:webHidden/>
          </w:rPr>
          <w:tab/>
        </w:r>
        <w:r w:rsidR="00F24A09">
          <w:rPr>
            <w:noProof/>
            <w:webHidden/>
          </w:rPr>
          <w:fldChar w:fldCharType="begin"/>
        </w:r>
        <w:r w:rsidR="00F24A09">
          <w:rPr>
            <w:noProof/>
            <w:webHidden/>
          </w:rPr>
          <w:instrText xml:space="preserve"> PAGEREF _Toc467006882 \h </w:instrText>
        </w:r>
        <w:r w:rsidR="00F24A09">
          <w:rPr>
            <w:noProof/>
            <w:webHidden/>
          </w:rPr>
        </w:r>
        <w:r w:rsidR="00F24A09">
          <w:rPr>
            <w:noProof/>
            <w:webHidden/>
          </w:rPr>
          <w:fldChar w:fldCharType="separate"/>
        </w:r>
        <w:r w:rsidR="000B6F03">
          <w:rPr>
            <w:noProof/>
            <w:webHidden/>
          </w:rPr>
          <w:t>4</w:t>
        </w:r>
        <w:r w:rsidR="00F24A09">
          <w:rPr>
            <w:noProof/>
            <w:webHidden/>
          </w:rPr>
          <w:fldChar w:fldCharType="end"/>
        </w:r>
      </w:hyperlink>
    </w:p>
    <w:p w14:paraId="2CA31575" w14:textId="22C1550B"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3" w:history="1">
        <w:r w:rsidR="00F24A09" w:rsidRPr="00C20F76">
          <w:rPr>
            <w:rStyle w:val="Hyperlink"/>
            <w:noProof/>
          </w:rPr>
          <w:t>2.3.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Linking open organograms</w:t>
        </w:r>
        <w:r w:rsidR="00F24A09">
          <w:rPr>
            <w:noProof/>
            <w:webHidden/>
          </w:rPr>
          <w:tab/>
        </w:r>
        <w:r w:rsidR="00F24A09">
          <w:rPr>
            <w:noProof/>
            <w:webHidden/>
          </w:rPr>
          <w:fldChar w:fldCharType="begin"/>
        </w:r>
        <w:r w:rsidR="00F24A09">
          <w:rPr>
            <w:noProof/>
            <w:webHidden/>
          </w:rPr>
          <w:instrText xml:space="preserve"> PAGEREF _Toc467006883 \h </w:instrText>
        </w:r>
        <w:r w:rsidR="00F24A09">
          <w:rPr>
            <w:noProof/>
            <w:webHidden/>
          </w:rPr>
        </w:r>
        <w:r w:rsidR="00F24A09">
          <w:rPr>
            <w:noProof/>
            <w:webHidden/>
          </w:rPr>
          <w:fldChar w:fldCharType="separate"/>
        </w:r>
        <w:r w:rsidR="000B6F03">
          <w:rPr>
            <w:noProof/>
            <w:webHidden/>
          </w:rPr>
          <w:t>5</w:t>
        </w:r>
        <w:r w:rsidR="00F24A09">
          <w:rPr>
            <w:noProof/>
            <w:webHidden/>
          </w:rPr>
          <w:fldChar w:fldCharType="end"/>
        </w:r>
      </w:hyperlink>
    </w:p>
    <w:p w14:paraId="077B0452" w14:textId="591F2EAD"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4" w:history="1">
        <w:r w:rsidR="00F24A09" w:rsidRPr="00C20F76">
          <w:rPr>
            <w:rStyle w:val="Hyperlink"/>
            <w:noProof/>
          </w:rPr>
          <w:t>2.4.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Cross border information exchange: manage a cross-border repository of public services and organizations</w:t>
        </w:r>
        <w:r w:rsidR="00F24A09">
          <w:rPr>
            <w:noProof/>
            <w:webHidden/>
          </w:rPr>
          <w:tab/>
        </w:r>
        <w:r w:rsidR="00F24A09">
          <w:rPr>
            <w:noProof/>
            <w:webHidden/>
          </w:rPr>
          <w:fldChar w:fldCharType="begin"/>
        </w:r>
        <w:r w:rsidR="00F24A09">
          <w:rPr>
            <w:noProof/>
            <w:webHidden/>
          </w:rPr>
          <w:instrText xml:space="preserve"> PAGEREF _Toc467006884 \h </w:instrText>
        </w:r>
        <w:r w:rsidR="00F24A09">
          <w:rPr>
            <w:noProof/>
            <w:webHidden/>
          </w:rPr>
        </w:r>
        <w:r w:rsidR="00F24A09">
          <w:rPr>
            <w:noProof/>
            <w:webHidden/>
          </w:rPr>
          <w:fldChar w:fldCharType="separate"/>
        </w:r>
        <w:r w:rsidR="000B6F03">
          <w:rPr>
            <w:noProof/>
            <w:webHidden/>
          </w:rPr>
          <w:t>5</w:t>
        </w:r>
        <w:r w:rsidR="00F24A09">
          <w:rPr>
            <w:noProof/>
            <w:webHidden/>
          </w:rPr>
          <w:fldChar w:fldCharType="end"/>
        </w:r>
      </w:hyperlink>
    </w:p>
    <w:p w14:paraId="156176F6" w14:textId="109DD248"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5" w:history="1">
        <w:r w:rsidR="00F24A09" w:rsidRPr="00C20F76">
          <w:rPr>
            <w:rStyle w:val="Hyperlink"/>
            <w:noProof/>
          </w:rPr>
          <w:t>2.5.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Find a public organization by its function</w:t>
        </w:r>
        <w:r w:rsidR="00F24A09">
          <w:rPr>
            <w:noProof/>
            <w:webHidden/>
          </w:rPr>
          <w:tab/>
        </w:r>
        <w:r w:rsidR="00F24A09">
          <w:rPr>
            <w:noProof/>
            <w:webHidden/>
          </w:rPr>
          <w:fldChar w:fldCharType="begin"/>
        </w:r>
        <w:r w:rsidR="00F24A09">
          <w:rPr>
            <w:noProof/>
            <w:webHidden/>
          </w:rPr>
          <w:instrText xml:space="preserve"> PAGEREF _Toc467006885 \h </w:instrText>
        </w:r>
        <w:r w:rsidR="00F24A09">
          <w:rPr>
            <w:noProof/>
            <w:webHidden/>
          </w:rPr>
        </w:r>
        <w:r w:rsidR="00F24A09">
          <w:rPr>
            <w:noProof/>
            <w:webHidden/>
          </w:rPr>
          <w:fldChar w:fldCharType="separate"/>
        </w:r>
        <w:r w:rsidR="000B6F03">
          <w:rPr>
            <w:noProof/>
            <w:webHidden/>
          </w:rPr>
          <w:t>6</w:t>
        </w:r>
        <w:r w:rsidR="00F24A09">
          <w:rPr>
            <w:noProof/>
            <w:webHidden/>
          </w:rPr>
          <w:fldChar w:fldCharType="end"/>
        </w:r>
      </w:hyperlink>
    </w:p>
    <w:p w14:paraId="571D858C" w14:textId="1739B5C5"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6" w:history="1">
        <w:r w:rsidR="00F24A09" w:rsidRPr="00C20F76">
          <w:rPr>
            <w:rStyle w:val="Hyperlink"/>
            <w:noProof/>
          </w:rPr>
          <w:t>2.6.</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Increase efficiencies by spotting where responsibilities and functions are duplicated or overlap</w:t>
        </w:r>
        <w:r w:rsidR="00F24A09">
          <w:rPr>
            <w:noProof/>
            <w:webHidden/>
          </w:rPr>
          <w:tab/>
        </w:r>
        <w:r w:rsidR="00F24A09">
          <w:rPr>
            <w:noProof/>
            <w:webHidden/>
          </w:rPr>
          <w:fldChar w:fldCharType="begin"/>
        </w:r>
        <w:r w:rsidR="00F24A09">
          <w:rPr>
            <w:noProof/>
            <w:webHidden/>
          </w:rPr>
          <w:instrText xml:space="preserve"> PAGEREF _Toc467006886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22991EF5" w14:textId="15FF99A2"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7" w:history="1">
        <w:r w:rsidR="00F24A09" w:rsidRPr="00C20F76">
          <w:rPr>
            <w:rStyle w:val="Hyperlink"/>
            <w:noProof/>
          </w:rPr>
          <w:t>2.7.</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Keep track of the evolution of public organizations</w:t>
        </w:r>
        <w:r w:rsidR="00F24A09">
          <w:rPr>
            <w:noProof/>
            <w:webHidden/>
          </w:rPr>
          <w:tab/>
        </w:r>
        <w:r w:rsidR="00F24A09">
          <w:rPr>
            <w:noProof/>
            <w:webHidden/>
          </w:rPr>
          <w:fldChar w:fldCharType="begin"/>
        </w:r>
        <w:r w:rsidR="00F24A09">
          <w:rPr>
            <w:noProof/>
            <w:webHidden/>
          </w:rPr>
          <w:instrText xml:space="preserve"> PAGEREF _Toc467006887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67456156" w14:textId="16AC57E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88" w:history="1">
        <w:r w:rsidR="00F24A09" w:rsidRPr="00C20F76">
          <w:rPr>
            <w:rStyle w:val="Hyperlink"/>
            <w:noProof/>
          </w:rPr>
          <w:t>2.8.</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Requirements</w:t>
        </w:r>
        <w:r w:rsidR="00F24A09">
          <w:rPr>
            <w:noProof/>
            <w:webHidden/>
          </w:rPr>
          <w:tab/>
        </w:r>
        <w:r w:rsidR="00F24A09">
          <w:rPr>
            <w:noProof/>
            <w:webHidden/>
          </w:rPr>
          <w:fldChar w:fldCharType="begin"/>
        </w:r>
        <w:r w:rsidR="00F24A09">
          <w:rPr>
            <w:noProof/>
            <w:webHidden/>
          </w:rPr>
          <w:instrText xml:space="preserve"> PAGEREF _Toc467006888 \h </w:instrText>
        </w:r>
        <w:r w:rsidR="00F24A09">
          <w:rPr>
            <w:noProof/>
            <w:webHidden/>
          </w:rPr>
        </w:r>
        <w:r w:rsidR="00F24A09">
          <w:rPr>
            <w:noProof/>
            <w:webHidden/>
          </w:rPr>
          <w:fldChar w:fldCharType="separate"/>
        </w:r>
        <w:r w:rsidR="000B6F03">
          <w:rPr>
            <w:noProof/>
            <w:webHidden/>
          </w:rPr>
          <w:t>7</w:t>
        </w:r>
        <w:r w:rsidR="00F24A09">
          <w:rPr>
            <w:noProof/>
            <w:webHidden/>
          </w:rPr>
          <w:fldChar w:fldCharType="end"/>
        </w:r>
      </w:hyperlink>
    </w:p>
    <w:p w14:paraId="6BB41341" w14:textId="4E68A4AF"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89" w:history="1">
        <w:r w:rsidR="00F24A09" w:rsidRPr="00C20F76">
          <w:rPr>
            <w:rStyle w:val="Hyperlink"/>
            <w:noProof/>
          </w:rPr>
          <w:t>3.</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rPr>
          <w:t>Existing Solutions</w:t>
        </w:r>
        <w:r w:rsidR="00F24A09">
          <w:rPr>
            <w:noProof/>
            <w:webHidden/>
          </w:rPr>
          <w:tab/>
        </w:r>
        <w:r w:rsidR="00F24A09">
          <w:rPr>
            <w:noProof/>
            <w:webHidden/>
          </w:rPr>
          <w:fldChar w:fldCharType="begin"/>
        </w:r>
        <w:r w:rsidR="00F24A09">
          <w:rPr>
            <w:noProof/>
            <w:webHidden/>
          </w:rPr>
          <w:instrText xml:space="preserve"> PAGEREF _Toc467006889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76539DD8" w14:textId="78BCF879"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0" w:history="1">
        <w:r w:rsidR="00F24A09" w:rsidRPr="00C20F76">
          <w:rPr>
            <w:rStyle w:val="Hyperlink"/>
            <w:noProof/>
          </w:rPr>
          <w:t>3.1.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The W3C Organization Ontology</w:t>
        </w:r>
        <w:r w:rsidR="00F24A09">
          <w:rPr>
            <w:noProof/>
            <w:webHidden/>
          </w:rPr>
          <w:tab/>
        </w:r>
        <w:r w:rsidR="00F24A09">
          <w:rPr>
            <w:noProof/>
            <w:webHidden/>
          </w:rPr>
          <w:fldChar w:fldCharType="begin"/>
        </w:r>
        <w:r w:rsidR="00F24A09">
          <w:rPr>
            <w:noProof/>
            <w:webHidden/>
          </w:rPr>
          <w:instrText xml:space="preserve"> PAGEREF _Toc467006890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00DB63C7" w14:textId="6B428431"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1" w:history="1">
        <w:r w:rsidR="00F24A09" w:rsidRPr="00C20F76">
          <w:rPr>
            <w:rStyle w:val="Hyperlink"/>
            <w:noProof/>
          </w:rPr>
          <w:t>3.2.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ORG-AP-OP</w:t>
        </w:r>
        <w:r w:rsidR="00F24A09">
          <w:rPr>
            <w:noProof/>
            <w:webHidden/>
          </w:rPr>
          <w:tab/>
        </w:r>
        <w:r w:rsidR="00F24A09">
          <w:rPr>
            <w:noProof/>
            <w:webHidden/>
          </w:rPr>
          <w:fldChar w:fldCharType="begin"/>
        </w:r>
        <w:r w:rsidR="00F24A09">
          <w:rPr>
            <w:noProof/>
            <w:webHidden/>
          </w:rPr>
          <w:instrText xml:space="preserve"> PAGEREF _Toc467006891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7B8F89F4" w14:textId="7E12F9FE"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2" w:history="1">
        <w:r w:rsidR="00F24A09" w:rsidRPr="00C20F76">
          <w:rPr>
            <w:rStyle w:val="Hyperlink"/>
            <w:noProof/>
          </w:rPr>
          <w:t>3.3.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CPSV-AP</w:t>
        </w:r>
        <w:r w:rsidR="00F24A09">
          <w:rPr>
            <w:noProof/>
            <w:webHidden/>
          </w:rPr>
          <w:tab/>
        </w:r>
        <w:r w:rsidR="00F24A09">
          <w:rPr>
            <w:noProof/>
            <w:webHidden/>
          </w:rPr>
          <w:fldChar w:fldCharType="begin"/>
        </w:r>
        <w:r w:rsidR="00F24A09">
          <w:rPr>
            <w:noProof/>
            <w:webHidden/>
          </w:rPr>
          <w:instrText xml:space="preserve"> PAGEREF _Toc467006892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4CAC4C7A" w14:textId="27076587"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3" w:history="1">
        <w:r w:rsidR="00F24A09" w:rsidRPr="00C20F76">
          <w:rPr>
            <w:rStyle w:val="Hyperlink"/>
            <w:noProof/>
          </w:rPr>
          <w:t>3.4.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Existing Solution: Popolo</w:t>
        </w:r>
        <w:r w:rsidR="00F24A09">
          <w:rPr>
            <w:noProof/>
            <w:webHidden/>
          </w:rPr>
          <w:tab/>
        </w:r>
        <w:r w:rsidR="00F24A09">
          <w:rPr>
            <w:noProof/>
            <w:webHidden/>
          </w:rPr>
          <w:fldChar w:fldCharType="begin"/>
        </w:r>
        <w:r w:rsidR="00F24A09">
          <w:rPr>
            <w:noProof/>
            <w:webHidden/>
          </w:rPr>
          <w:instrText xml:space="preserve"> PAGEREF _Toc467006893 \h </w:instrText>
        </w:r>
        <w:r w:rsidR="00F24A09">
          <w:rPr>
            <w:noProof/>
            <w:webHidden/>
          </w:rPr>
        </w:r>
        <w:r w:rsidR="00F24A09">
          <w:rPr>
            <w:noProof/>
            <w:webHidden/>
          </w:rPr>
          <w:fldChar w:fldCharType="separate"/>
        </w:r>
        <w:r w:rsidR="000B6F03">
          <w:rPr>
            <w:noProof/>
            <w:webHidden/>
          </w:rPr>
          <w:t>9</w:t>
        </w:r>
        <w:r w:rsidR="00F24A09">
          <w:rPr>
            <w:noProof/>
            <w:webHidden/>
          </w:rPr>
          <w:fldChar w:fldCharType="end"/>
        </w:r>
      </w:hyperlink>
    </w:p>
    <w:p w14:paraId="08FECCD9" w14:textId="132DE922"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4" w:history="1">
        <w:r w:rsidR="00F24A09" w:rsidRPr="00C20F76">
          <w:rPr>
            <w:rStyle w:val="Hyperlink"/>
            <w:noProof/>
          </w:rPr>
          <w:t>3.5.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Publicbodies.org</w:t>
        </w:r>
        <w:r w:rsidR="00F24A09">
          <w:rPr>
            <w:noProof/>
            <w:webHidden/>
          </w:rPr>
          <w:tab/>
        </w:r>
        <w:r w:rsidR="00F24A09">
          <w:rPr>
            <w:noProof/>
            <w:webHidden/>
          </w:rPr>
          <w:fldChar w:fldCharType="begin"/>
        </w:r>
        <w:r w:rsidR="00F24A09">
          <w:rPr>
            <w:noProof/>
            <w:webHidden/>
          </w:rPr>
          <w:instrText xml:space="preserve"> PAGEREF _Toc467006894 \h </w:instrText>
        </w:r>
        <w:r w:rsidR="00F24A09">
          <w:rPr>
            <w:noProof/>
            <w:webHidden/>
          </w:rPr>
        </w:r>
        <w:r w:rsidR="00F24A09">
          <w:rPr>
            <w:noProof/>
            <w:webHidden/>
          </w:rPr>
          <w:fldChar w:fldCharType="separate"/>
        </w:r>
        <w:r w:rsidR="000B6F03">
          <w:rPr>
            <w:noProof/>
            <w:webHidden/>
          </w:rPr>
          <w:t>10</w:t>
        </w:r>
        <w:r w:rsidR="00F24A09">
          <w:rPr>
            <w:noProof/>
            <w:webHidden/>
          </w:rPr>
          <w:fldChar w:fldCharType="end"/>
        </w:r>
      </w:hyperlink>
    </w:p>
    <w:p w14:paraId="32056338" w14:textId="5AEA73F6"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5" w:history="1">
        <w:r w:rsidR="00F24A09" w:rsidRPr="00C20F76">
          <w:rPr>
            <w:rStyle w:val="Hyperlink"/>
            <w:noProof/>
          </w:rPr>
          <w:t>3.6.</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Inforegister API</w:t>
        </w:r>
        <w:r w:rsidR="00F24A09">
          <w:rPr>
            <w:noProof/>
            <w:webHidden/>
          </w:rPr>
          <w:tab/>
        </w:r>
        <w:r w:rsidR="00F24A09">
          <w:rPr>
            <w:noProof/>
            <w:webHidden/>
          </w:rPr>
          <w:fldChar w:fldCharType="begin"/>
        </w:r>
        <w:r w:rsidR="00F24A09">
          <w:rPr>
            <w:noProof/>
            <w:webHidden/>
          </w:rPr>
          <w:instrText xml:space="preserve"> PAGEREF _Toc467006895 \h </w:instrText>
        </w:r>
        <w:r w:rsidR="00F24A09">
          <w:rPr>
            <w:noProof/>
            <w:webHidden/>
          </w:rPr>
        </w:r>
        <w:r w:rsidR="00F24A09">
          <w:rPr>
            <w:noProof/>
            <w:webHidden/>
          </w:rPr>
          <w:fldChar w:fldCharType="separate"/>
        </w:r>
        <w:r w:rsidR="000B6F03">
          <w:rPr>
            <w:noProof/>
            <w:webHidden/>
          </w:rPr>
          <w:t>10</w:t>
        </w:r>
        <w:r w:rsidR="00F24A09">
          <w:rPr>
            <w:noProof/>
            <w:webHidden/>
          </w:rPr>
          <w:fldChar w:fldCharType="end"/>
        </w:r>
      </w:hyperlink>
    </w:p>
    <w:p w14:paraId="13BC32A3" w14:textId="544349E6"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896" w:history="1">
        <w:r w:rsidR="00F24A09" w:rsidRPr="00C20F76">
          <w:rPr>
            <w:rStyle w:val="Hyperlink"/>
            <w:noProof/>
            <w:lang w:val="en-GB"/>
          </w:rPr>
          <w:t>4.</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Core Public Organization Vocabulary</w:t>
        </w:r>
        <w:r w:rsidR="00F24A09">
          <w:rPr>
            <w:noProof/>
            <w:webHidden/>
          </w:rPr>
          <w:tab/>
        </w:r>
        <w:r w:rsidR="00F24A09">
          <w:rPr>
            <w:noProof/>
            <w:webHidden/>
          </w:rPr>
          <w:fldChar w:fldCharType="begin"/>
        </w:r>
        <w:r w:rsidR="00F24A09">
          <w:rPr>
            <w:noProof/>
            <w:webHidden/>
          </w:rPr>
          <w:instrText xml:space="preserve"> PAGEREF _Toc467006896 \h </w:instrText>
        </w:r>
        <w:r w:rsidR="00F24A09">
          <w:rPr>
            <w:noProof/>
            <w:webHidden/>
          </w:rPr>
        </w:r>
        <w:r w:rsidR="00F24A09">
          <w:rPr>
            <w:noProof/>
            <w:webHidden/>
          </w:rPr>
          <w:fldChar w:fldCharType="separate"/>
        </w:r>
        <w:r w:rsidR="000B6F03">
          <w:rPr>
            <w:noProof/>
            <w:webHidden/>
          </w:rPr>
          <w:t>11</w:t>
        </w:r>
        <w:r w:rsidR="00F24A09">
          <w:rPr>
            <w:noProof/>
            <w:webHidden/>
          </w:rPr>
          <w:fldChar w:fldCharType="end"/>
        </w:r>
      </w:hyperlink>
    </w:p>
    <w:p w14:paraId="35EF6225" w14:textId="294A3F74"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897" w:history="1">
        <w:r w:rsidR="00F24A09" w:rsidRPr="00C20F76">
          <w:rPr>
            <w:rStyle w:val="Hyperlink"/>
            <w:noProof/>
          </w:rPr>
          <w:t>4.1.</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Public Organization</w:t>
        </w:r>
        <w:r w:rsidR="00F24A09">
          <w:rPr>
            <w:noProof/>
            <w:webHidden/>
          </w:rPr>
          <w:tab/>
        </w:r>
        <w:r w:rsidR="00F24A09">
          <w:rPr>
            <w:noProof/>
            <w:webHidden/>
          </w:rPr>
          <w:fldChar w:fldCharType="begin"/>
        </w:r>
        <w:r w:rsidR="00F24A09">
          <w:rPr>
            <w:noProof/>
            <w:webHidden/>
          </w:rPr>
          <w:instrText xml:space="preserve"> PAGEREF _Toc467006897 \h </w:instrText>
        </w:r>
        <w:r w:rsidR="00F24A09">
          <w:rPr>
            <w:noProof/>
            <w:webHidden/>
          </w:rPr>
        </w:r>
        <w:r w:rsidR="00F24A09">
          <w:rPr>
            <w:noProof/>
            <w:webHidden/>
          </w:rPr>
          <w:fldChar w:fldCharType="separate"/>
        </w:r>
        <w:r w:rsidR="000B6F03">
          <w:rPr>
            <w:noProof/>
            <w:webHidden/>
          </w:rPr>
          <w:t>11</w:t>
        </w:r>
        <w:r w:rsidR="00F24A09">
          <w:rPr>
            <w:noProof/>
            <w:webHidden/>
          </w:rPr>
          <w:fldChar w:fldCharType="end"/>
        </w:r>
      </w:hyperlink>
    </w:p>
    <w:p w14:paraId="3B94F17F" w14:textId="0EC0EA25"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898" w:history="1">
        <w:r w:rsidR="00F24A09" w:rsidRPr="00C20F76">
          <w:rPr>
            <w:rStyle w:val="Hyperlink"/>
            <w:noProof/>
            <w:lang w:eastAsia="zh-CN"/>
          </w:rPr>
          <w:t>4.1.1.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preferred label</w:t>
        </w:r>
        <w:r w:rsidR="00F24A09">
          <w:rPr>
            <w:noProof/>
            <w:webHidden/>
          </w:rPr>
          <w:tab/>
        </w:r>
        <w:r w:rsidR="00F24A09">
          <w:rPr>
            <w:noProof/>
            <w:webHidden/>
          </w:rPr>
          <w:fldChar w:fldCharType="begin"/>
        </w:r>
        <w:r w:rsidR="00F24A09">
          <w:rPr>
            <w:noProof/>
            <w:webHidden/>
          </w:rPr>
          <w:instrText xml:space="preserve"> PAGEREF _Toc467006898 \h </w:instrText>
        </w:r>
        <w:r w:rsidR="00F24A09">
          <w:rPr>
            <w:noProof/>
            <w:webHidden/>
          </w:rPr>
        </w:r>
        <w:r w:rsidR="00F24A09">
          <w:rPr>
            <w:noProof/>
            <w:webHidden/>
          </w:rPr>
          <w:fldChar w:fldCharType="separate"/>
        </w:r>
        <w:r w:rsidR="000B6F03">
          <w:rPr>
            <w:noProof/>
            <w:webHidden/>
          </w:rPr>
          <w:t>12</w:t>
        </w:r>
        <w:r w:rsidR="00F24A09">
          <w:rPr>
            <w:noProof/>
            <w:webHidden/>
          </w:rPr>
          <w:fldChar w:fldCharType="end"/>
        </w:r>
      </w:hyperlink>
    </w:p>
    <w:p w14:paraId="5C01569F" w14:textId="6D1D7998"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899" w:history="1">
        <w:r w:rsidR="00F24A09" w:rsidRPr="00C20F76">
          <w:rPr>
            <w:rStyle w:val="Hyperlink"/>
            <w:noProof/>
            <w:lang w:eastAsia="zh-CN"/>
          </w:rPr>
          <w:t>4.1.2.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alternative label</w:t>
        </w:r>
        <w:r w:rsidR="00F24A09">
          <w:rPr>
            <w:noProof/>
            <w:webHidden/>
          </w:rPr>
          <w:tab/>
        </w:r>
        <w:r w:rsidR="00F24A09">
          <w:rPr>
            <w:noProof/>
            <w:webHidden/>
          </w:rPr>
          <w:fldChar w:fldCharType="begin"/>
        </w:r>
        <w:r w:rsidR="00F24A09">
          <w:rPr>
            <w:noProof/>
            <w:webHidden/>
          </w:rPr>
          <w:instrText xml:space="preserve"> PAGEREF _Toc467006899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3A650886" w14:textId="04FDF699"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0" w:history="1">
        <w:r w:rsidR="00F24A09" w:rsidRPr="00C20F76">
          <w:rPr>
            <w:rStyle w:val="Hyperlink"/>
            <w:noProof/>
            <w:lang w:eastAsia="zh-CN"/>
          </w:rPr>
          <w:t>4.1.3.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eastAsia="zh-CN"/>
          </w:rPr>
          <w:t>Property: identifier</w:t>
        </w:r>
        <w:r w:rsidR="00F24A09">
          <w:rPr>
            <w:noProof/>
            <w:webHidden/>
          </w:rPr>
          <w:tab/>
        </w:r>
        <w:r w:rsidR="00F24A09">
          <w:rPr>
            <w:noProof/>
            <w:webHidden/>
          </w:rPr>
          <w:fldChar w:fldCharType="begin"/>
        </w:r>
        <w:r w:rsidR="00F24A09">
          <w:rPr>
            <w:noProof/>
            <w:webHidden/>
          </w:rPr>
          <w:instrText xml:space="preserve"> PAGEREF _Toc467006900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5104D2B2" w14:textId="42D756DC"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1" w:history="1">
        <w:r w:rsidR="00F24A09" w:rsidRPr="00C20F76">
          <w:rPr>
            <w:rStyle w:val="Hyperlink"/>
            <w:noProof/>
          </w:rPr>
          <w:t>4.1.4.</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description</w:t>
        </w:r>
        <w:r w:rsidR="00F24A09">
          <w:rPr>
            <w:noProof/>
            <w:webHidden/>
          </w:rPr>
          <w:tab/>
        </w:r>
        <w:r w:rsidR="00F24A09">
          <w:rPr>
            <w:noProof/>
            <w:webHidden/>
          </w:rPr>
          <w:fldChar w:fldCharType="begin"/>
        </w:r>
        <w:r w:rsidR="00F24A09">
          <w:rPr>
            <w:noProof/>
            <w:webHidden/>
          </w:rPr>
          <w:instrText xml:space="preserve"> PAGEREF _Toc467006901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4113E496" w14:textId="6951188A"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2" w:history="1">
        <w:r w:rsidR="00F24A09" w:rsidRPr="00C20F76">
          <w:rPr>
            <w:rStyle w:val="Hyperlink"/>
            <w:noProof/>
          </w:rPr>
          <w:t>4.1.5.</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spatial</w:t>
        </w:r>
        <w:r w:rsidR="00F24A09">
          <w:rPr>
            <w:noProof/>
            <w:webHidden/>
          </w:rPr>
          <w:tab/>
        </w:r>
        <w:r w:rsidR="00F24A09">
          <w:rPr>
            <w:noProof/>
            <w:webHidden/>
          </w:rPr>
          <w:fldChar w:fldCharType="begin"/>
        </w:r>
        <w:r w:rsidR="00F24A09">
          <w:rPr>
            <w:noProof/>
            <w:webHidden/>
          </w:rPr>
          <w:instrText xml:space="preserve"> PAGEREF _Toc467006902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333513E0" w14:textId="00A46C3A"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3" w:history="1">
        <w:r w:rsidR="00F24A09" w:rsidRPr="00C20F76">
          <w:rPr>
            <w:rStyle w:val="Hyperlink"/>
            <w:noProof/>
          </w:rPr>
          <w:t>4.1.6.</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purpose</w:t>
        </w:r>
        <w:r w:rsidR="00F24A09">
          <w:rPr>
            <w:noProof/>
            <w:webHidden/>
          </w:rPr>
          <w:tab/>
        </w:r>
        <w:r w:rsidR="00F24A09">
          <w:rPr>
            <w:noProof/>
            <w:webHidden/>
          </w:rPr>
          <w:fldChar w:fldCharType="begin"/>
        </w:r>
        <w:r w:rsidR="00F24A09">
          <w:rPr>
            <w:noProof/>
            <w:webHidden/>
          </w:rPr>
          <w:instrText xml:space="preserve"> PAGEREF _Toc467006903 \h </w:instrText>
        </w:r>
        <w:r w:rsidR="00F24A09">
          <w:rPr>
            <w:noProof/>
            <w:webHidden/>
          </w:rPr>
        </w:r>
        <w:r w:rsidR="00F24A09">
          <w:rPr>
            <w:noProof/>
            <w:webHidden/>
          </w:rPr>
          <w:fldChar w:fldCharType="separate"/>
        </w:r>
        <w:r w:rsidR="000B6F03">
          <w:rPr>
            <w:noProof/>
            <w:webHidden/>
          </w:rPr>
          <w:t>13</w:t>
        </w:r>
        <w:r w:rsidR="00F24A09">
          <w:rPr>
            <w:noProof/>
            <w:webHidden/>
          </w:rPr>
          <w:fldChar w:fldCharType="end"/>
        </w:r>
      </w:hyperlink>
    </w:p>
    <w:p w14:paraId="164859DC" w14:textId="026AB400"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4" w:history="1">
        <w:r w:rsidR="00F24A09" w:rsidRPr="00C20F76">
          <w:rPr>
            <w:rStyle w:val="Hyperlink"/>
            <w:noProof/>
          </w:rPr>
          <w:t>4.1.7.</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classification</w:t>
        </w:r>
        <w:r w:rsidR="00F24A09">
          <w:rPr>
            <w:noProof/>
            <w:webHidden/>
          </w:rPr>
          <w:tab/>
        </w:r>
        <w:r w:rsidR="00F24A09">
          <w:rPr>
            <w:noProof/>
            <w:webHidden/>
          </w:rPr>
          <w:fldChar w:fldCharType="begin"/>
        </w:r>
        <w:r w:rsidR="00F24A09">
          <w:rPr>
            <w:noProof/>
            <w:webHidden/>
          </w:rPr>
          <w:instrText xml:space="preserve"> PAGEREF _Toc467006904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70AC0C75" w14:textId="3BC525C9"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5" w:history="1">
        <w:r w:rsidR="00F24A09" w:rsidRPr="00C20F76">
          <w:rPr>
            <w:rStyle w:val="Hyperlink"/>
            <w:noProof/>
          </w:rPr>
          <w:t>4.1.8.</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homepage</w:t>
        </w:r>
        <w:r w:rsidR="00F24A09">
          <w:rPr>
            <w:noProof/>
            <w:webHidden/>
          </w:rPr>
          <w:tab/>
        </w:r>
        <w:r w:rsidR="00F24A09">
          <w:rPr>
            <w:noProof/>
            <w:webHidden/>
          </w:rPr>
          <w:fldChar w:fldCharType="begin"/>
        </w:r>
        <w:r w:rsidR="00F24A09">
          <w:rPr>
            <w:noProof/>
            <w:webHidden/>
          </w:rPr>
          <w:instrText xml:space="preserve"> PAGEREF _Toc467006905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1366E5E8" w14:textId="3111FEC6"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06" w:history="1">
        <w:r w:rsidR="00F24A09" w:rsidRPr="00C20F76">
          <w:rPr>
            <w:rStyle w:val="Hyperlink"/>
            <w:noProof/>
          </w:rPr>
          <w:t>4.1.9.</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logo</w:t>
        </w:r>
        <w:r w:rsidR="00F24A09">
          <w:rPr>
            <w:noProof/>
            <w:webHidden/>
          </w:rPr>
          <w:tab/>
        </w:r>
        <w:r w:rsidR="00F24A09">
          <w:rPr>
            <w:noProof/>
            <w:webHidden/>
          </w:rPr>
          <w:fldChar w:fldCharType="begin"/>
        </w:r>
        <w:r w:rsidR="00F24A09">
          <w:rPr>
            <w:noProof/>
            <w:webHidden/>
          </w:rPr>
          <w:instrText xml:space="preserve"> PAGEREF _Toc467006906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6D8EC36E" w14:textId="12F4D85B"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7" w:history="1">
        <w:r w:rsidR="00F24A09" w:rsidRPr="00C20F76">
          <w:rPr>
            <w:rStyle w:val="Hyperlink"/>
            <w:noProof/>
          </w:rPr>
          <w:t>4.1.10.</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hasSubOrganization (inverse: subOrganizationOf)</w:t>
        </w:r>
        <w:r w:rsidR="00F24A09">
          <w:rPr>
            <w:noProof/>
            <w:webHidden/>
          </w:rPr>
          <w:tab/>
        </w:r>
        <w:r w:rsidR="00F24A09">
          <w:rPr>
            <w:noProof/>
            <w:webHidden/>
          </w:rPr>
          <w:fldChar w:fldCharType="begin"/>
        </w:r>
        <w:r w:rsidR="00F24A09">
          <w:rPr>
            <w:noProof/>
            <w:webHidden/>
          </w:rPr>
          <w:instrText xml:space="preserve"> PAGEREF _Toc467006907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18EC3E1C" w14:textId="551D135A"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8" w:history="1">
        <w:r w:rsidR="00F24A09" w:rsidRPr="00C20F76">
          <w:rPr>
            <w:rStyle w:val="Hyperlink"/>
            <w:noProof/>
          </w:rPr>
          <w:t>4.1.11.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hasUnit (inverse: unitOf)</w:t>
        </w:r>
        <w:r w:rsidR="00F24A09">
          <w:rPr>
            <w:noProof/>
            <w:webHidden/>
          </w:rPr>
          <w:tab/>
        </w:r>
        <w:r w:rsidR="00F24A09">
          <w:rPr>
            <w:noProof/>
            <w:webHidden/>
          </w:rPr>
          <w:fldChar w:fldCharType="begin"/>
        </w:r>
        <w:r w:rsidR="00F24A09">
          <w:rPr>
            <w:noProof/>
            <w:webHidden/>
          </w:rPr>
          <w:instrText xml:space="preserve"> PAGEREF _Toc467006908 \h </w:instrText>
        </w:r>
        <w:r w:rsidR="00F24A09">
          <w:rPr>
            <w:noProof/>
            <w:webHidden/>
          </w:rPr>
        </w:r>
        <w:r w:rsidR="00F24A09">
          <w:rPr>
            <w:noProof/>
            <w:webHidden/>
          </w:rPr>
          <w:fldChar w:fldCharType="separate"/>
        </w:r>
        <w:r w:rsidR="000B6F03">
          <w:rPr>
            <w:noProof/>
            <w:webHidden/>
          </w:rPr>
          <w:t>14</w:t>
        </w:r>
        <w:r w:rsidR="00F24A09">
          <w:rPr>
            <w:noProof/>
            <w:webHidden/>
          </w:rPr>
          <w:fldChar w:fldCharType="end"/>
        </w:r>
      </w:hyperlink>
    </w:p>
    <w:p w14:paraId="3A17886C" w14:textId="3F221C76"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09" w:history="1">
        <w:r w:rsidR="00F24A09" w:rsidRPr="00C20F76">
          <w:rPr>
            <w:rStyle w:val="Hyperlink"/>
            <w:noProof/>
          </w:rPr>
          <w:t>4.1.12.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memberOf (inverse: hasMember)</w:t>
        </w:r>
        <w:r w:rsidR="00F24A09">
          <w:rPr>
            <w:noProof/>
            <w:webHidden/>
          </w:rPr>
          <w:tab/>
        </w:r>
        <w:r w:rsidR="00F24A09">
          <w:rPr>
            <w:noProof/>
            <w:webHidden/>
          </w:rPr>
          <w:fldChar w:fldCharType="begin"/>
        </w:r>
        <w:r w:rsidR="00F24A09">
          <w:rPr>
            <w:noProof/>
            <w:webHidden/>
          </w:rPr>
          <w:instrText xml:space="preserve"> PAGEREF _Toc467006909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3D95F51" w14:textId="5E01AD35"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0" w:history="1">
        <w:r w:rsidR="00F24A09" w:rsidRPr="00C20F76">
          <w:rPr>
            <w:rStyle w:val="Hyperlink"/>
            <w:noProof/>
          </w:rPr>
          <w:t>4.1.13.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contactPoint</w:t>
        </w:r>
        <w:r w:rsidR="00F24A09">
          <w:rPr>
            <w:noProof/>
            <w:webHidden/>
          </w:rPr>
          <w:tab/>
        </w:r>
        <w:r w:rsidR="00F24A09">
          <w:rPr>
            <w:noProof/>
            <w:webHidden/>
          </w:rPr>
          <w:fldChar w:fldCharType="begin"/>
        </w:r>
        <w:r w:rsidR="00F24A09">
          <w:rPr>
            <w:noProof/>
            <w:webHidden/>
          </w:rPr>
          <w:instrText xml:space="preserve"> PAGEREF _Toc467006910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52A763A" w14:textId="2C9CC639"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1" w:history="1">
        <w:r w:rsidR="00F24A09" w:rsidRPr="00C20F76">
          <w:rPr>
            <w:rStyle w:val="Hyperlink"/>
            <w:noProof/>
          </w:rPr>
          <w:t>4.1.14.</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address</w:t>
        </w:r>
        <w:r w:rsidR="00F24A09">
          <w:rPr>
            <w:noProof/>
            <w:webHidden/>
          </w:rPr>
          <w:tab/>
        </w:r>
        <w:r w:rsidR="00F24A09">
          <w:rPr>
            <w:noProof/>
            <w:webHidden/>
          </w:rPr>
          <w:fldChar w:fldCharType="begin"/>
        </w:r>
        <w:r w:rsidR="00F24A09">
          <w:rPr>
            <w:noProof/>
            <w:webHidden/>
          </w:rPr>
          <w:instrText xml:space="preserve"> PAGEREF _Toc467006911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390653B5" w14:textId="3161ADFC" w:rsidR="00F24A09" w:rsidRDefault="0065519F">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7006912" w:history="1">
        <w:r w:rsidR="00F24A09" w:rsidRPr="00C20F76">
          <w:rPr>
            <w:rStyle w:val="Hyperlink"/>
            <w:noProof/>
          </w:rPr>
          <w:t>4.1.15.</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Properties: prev/next</w:t>
        </w:r>
        <w:r w:rsidR="00F24A09">
          <w:rPr>
            <w:noProof/>
            <w:webHidden/>
          </w:rPr>
          <w:tab/>
        </w:r>
        <w:r w:rsidR="00F24A09">
          <w:rPr>
            <w:noProof/>
            <w:webHidden/>
          </w:rPr>
          <w:fldChar w:fldCharType="begin"/>
        </w:r>
        <w:r w:rsidR="00F24A09">
          <w:rPr>
            <w:noProof/>
            <w:webHidden/>
          </w:rPr>
          <w:instrText xml:space="preserve"> PAGEREF _Toc467006912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42C608EA" w14:textId="4A63204C"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3" w:history="1">
        <w:r w:rsidR="00F24A09" w:rsidRPr="00C20F76">
          <w:rPr>
            <w:rStyle w:val="Hyperlink"/>
            <w:noProof/>
          </w:rPr>
          <w:t>4.2.</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Classes: ChangeEvent, FoundationEvent</w:t>
        </w:r>
        <w:r w:rsidR="00F24A09">
          <w:rPr>
            <w:noProof/>
            <w:webHidden/>
          </w:rPr>
          <w:tab/>
        </w:r>
        <w:r w:rsidR="00F24A09">
          <w:rPr>
            <w:noProof/>
            <w:webHidden/>
          </w:rPr>
          <w:fldChar w:fldCharType="begin"/>
        </w:r>
        <w:r w:rsidR="00F24A09">
          <w:rPr>
            <w:noProof/>
            <w:webHidden/>
          </w:rPr>
          <w:instrText xml:space="preserve"> PAGEREF _Toc467006913 \h </w:instrText>
        </w:r>
        <w:r w:rsidR="00F24A09">
          <w:rPr>
            <w:noProof/>
            <w:webHidden/>
          </w:rPr>
        </w:r>
        <w:r w:rsidR="00F24A09">
          <w:rPr>
            <w:noProof/>
            <w:webHidden/>
          </w:rPr>
          <w:fldChar w:fldCharType="separate"/>
        </w:r>
        <w:r w:rsidR="000B6F03">
          <w:rPr>
            <w:noProof/>
            <w:webHidden/>
          </w:rPr>
          <w:t>15</w:t>
        </w:r>
        <w:r w:rsidR="00F24A09">
          <w:rPr>
            <w:noProof/>
            <w:webHidden/>
          </w:rPr>
          <w:fldChar w:fldCharType="end"/>
        </w:r>
      </w:hyperlink>
    </w:p>
    <w:p w14:paraId="4250E1C2" w14:textId="44E189C8"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4" w:history="1">
        <w:r w:rsidR="00F24A09" w:rsidRPr="00C20F76">
          <w:rPr>
            <w:rStyle w:val="Hyperlink"/>
            <w:noProof/>
          </w:rPr>
          <w:t>4.2.1.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resultingOrganization (inverse:resultedFrom)</w:t>
        </w:r>
        <w:r w:rsidR="00F24A09">
          <w:rPr>
            <w:noProof/>
            <w:webHidden/>
          </w:rPr>
          <w:tab/>
        </w:r>
        <w:r w:rsidR="00F24A09">
          <w:rPr>
            <w:noProof/>
            <w:webHidden/>
          </w:rPr>
          <w:fldChar w:fldCharType="begin"/>
        </w:r>
        <w:r w:rsidR="00F24A09">
          <w:rPr>
            <w:noProof/>
            <w:webHidden/>
          </w:rPr>
          <w:instrText xml:space="preserve"> PAGEREF _Toc467006914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33F1A6C5" w14:textId="13D26AE5"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5" w:history="1">
        <w:r w:rsidR="00F24A09" w:rsidRPr="00C20F76">
          <w:rPr>
            <w:rStyle w:val="Hyperlink"/>
            <w:noProof/>
            <w:lang w:val="fr-FR"/>
          </w:rPr>
          <w:t>4.2.2.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lang w:val="fr-FR"/>
          </w:rPr>
          <w:t>Properties: originalOrganization (inverse changedBy)</w:t>
        </w:r>
        <w:r w:rsidR="00F24A09">
          <w:rPr>
            <w:noProof/>
            <w:webHidden/>
          </w:rPr>
          <w:tab/>
        </w:r>
        <w:r w:rsidR="00F24A09">
          <w:rPr>
            <w:noProof/>
            <w:webHidden/>
          </w:rPr>
          <w:fldChar w:fldCharType="begin"/>
        </w:r>
        <w:r w:rsidR="00F24A09">
          <w:rPr>
            <w:noProof/>
            <w:webHidden/>
          </w:rPr>
          <w:instrText xml:space="preserve"> PAGEREF _Toc467006915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58979E7E" w14:textId="53FBB997"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16" w:history="1">
        <w:r w:rsidR="00F24A09" w:rsidRPr="00C20F76">
          <w:rPr>
            <w:rStyle w:val="Hyperlink"/>
            <w:noProof/>
          </w:rPr>
          <w:t>4.2.3.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 formal framework (inverse changedBy)</w:t>
        </w:r>
        <w:r w:rsidR="00F24A09">
          <w:rPr>
            <w:noProof/>
            <w:webHidden/>
          </w:rPr>
          <w:tab/>
        </w:r>
        <w:r w:rsidR="00F24A09">
          <w:rPr>
            <w:noProof/>
            <w:webHidden/>
          </w:rPr>
          <w:fldChar w:fldCharType="begin"/>
        </w:r>
        <w:r w:rsidR="00F24A09">
          <w:rPr>
            <w:noProof/>
            <w:webHidden/>
          </w:rPr>
          <w:instrText xml:space="preserve"> PAGEREF _Toc467006916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4BA83A30" w14:textId="5C46A38C"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7" w:history="1">
        <w:r w:rsidR="00F24A09" w:rsidRPr="00C20F76">
          <w:rPr>
            <w:rStyle w:val="Hyperlink"/>
            <w:noProof/>
          </w:rPr>
          <w:t>4.3.</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Formal Framework</w:t>
        </w:r>
        <w:r w:rsidR="00F24A09">
          <w:rPr>
            <w:noProof/>
            <w:webHidden/>
          </w:rPr>
          <w:tab/>
        </w:r>
        <w:r w:rsidR="00F24A09">
          <w:rPr>
            <w:noProof/>
            <w:webHidden/>
          </w:rPr>
          <w:fldChar w:fldCharType="begin"/>
        </w:r>
        <w:r w:rsidR="00F24A09">
          <w:rPr>
            <w:noProof/>
            <w:webHidden/>
          </w:rPr>
          <w:instrText xml:space="preserve"> PAGEREF _Toc467006917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0FCD2B4B" w14:textId="7AF8567D"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8" w:history="1">
        <w:r w:rsidR="00F24A09" w:rsidRPr="00C20F76">
          <w:rPr>
            <w:rStyle w:val="Hyperlink"/>
            <w:noProof/>
          </w:rPr>
          <w:t>4.4.</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Address</w:t>
        </w:r>
        <w:r w:rsidR="00F24A09">
          <w:rPr>
            <w:noProof/>
            <w:webHidden/>
          </w:rPr>
          <w:tab/>
        </w:r>
        <w:r w:rsidR="00F24A09">
          <w:rPr>
            <w:noProof/>
            <w:webHidden/>
          </w:rPr>
          <w:fldChar w:fldCharType="begin"/>
        </w:r>
        <w:r w:rsidR="00F24A09">
          <w:rPr>
            <w:noProof/>
            <w:webHidden/>
          </w:rPr>
          <w:instrText xml:space="preserve"> PAGEREF _Toc467006918 \h </w:instrText>
        </w:r>
        <w:r w:rsidR="00F24A09">
          <w:rPr>
            <w:noProof/>
            <w:webHidden/>
          </w:rPr>
        </w:r>
        <w:r w:rsidR="00F24A09">
          <w:rPr>
            <w:noProof/>
            <w:webHidden/>
          </w:rPr>
          <w:fldChar w:fldCharType="separate"/>
        </w:r>
        <w:r w:rsidR="000B6F03">
          <w:rPr>
            <w:noProof/>
            <w:webHidden/>
          </w:rPr>
          <w:t>16</w:t>
        </w:r>
        <w:r w:rsidR="00F24A09">
          <w:rPr>
            <w:noProof/>
            <w:webHidden/>
          </w:rPr>
          <w:fldChar w:fldCharType="end"/>
        </w:r>
      </w:hyperlink>
    </w:p>
    <w:p w14:paraId="4D028648" w14:textId="248218F0" w:rsidR="00F24A09" w:rsidRDefault="0065519F">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7006919" w:history="1">
        <w:r w:rsidR="00F24A09" w:rsidRPr="00C20F76">
          <w:rPr>
            <w:rStyle w:val="Hyperlink"/>
            <w:noProof/>
          </w:rPr>
          <w:t>4.5.</w:t>
        </w:r>
        <w:r w:rsidR="00F24A09">
          <w:rPr>
            <w:rFonts w:asciiTheme="minorHAnsi" w:eastAsiaTheme="minorEastAsia" w:hAnsiTheme="minorHAnsi" w:cstheme="minorBidi"/>
            <w:smallCaps w:val="0"/>
            <w:noProof/>
            <w:sz w:val="22"/>
            <w:szCs w:val="22"/>
            <w:lang w:eastAsia="en-GB"/>
          </w:rPr>
          <w:tab/>
        </w:r>
        <w:r w:rsidR="00F24A09" w:rsidRPr="00C20F76">
          <w:rPr>
            <w:rStyle w:val="Hyperlink"/>
            <w:noProof/>
          </w:rPr>
          <w:t>Class: ContactPoint</w:t>
        </w:r>
        <w:r w:rsidR="00F24A09">
          <w:rPr>
            <w:noProof/>
            <w:webHidden/>
          </w:rPr>
          <w:tab/>
        </w:r>
        <w:r w:rsidR="00F24A09">
          <w:rPr>
            <w:noProof/>
            <w:webHidden/>
          </w:rPr>
          <w:fldChar w:fldCharType="begin"/>
        </w:r>
        <w:r w:rsidR="00F24A09">
          <w:rPr>
            <w:noProof/>
            <w:webHidden/>
          </w:rPr>
          <w:instrText xml:space="preserve"> PAGEREF _Toc467006919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74E64E2C" w14:textId="68D7679B"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0" w:history="1">
        <w:r w:rsidR="00F24A09" w:rsidRPr="00C20F76">
          <w:rPr>
            <w:rStyle w:val="Hyperlink"/>
            <w:noProof/>
          </w:rPr>
          <w:t>4.5.1.</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hasEmail</w:t>
        </w:r>
        <w:r w:rsidR="00F24A09">
          <w:rPr>
            <w:noProof/>
            <w:webHidden/>
          </w:rPr>
          <w:tab/>
        </w:r>
        <w:r w:rsidR="00F24A09">
          <w:rPr>
            <w:noProof/>
            <w:webHidden/>
          </w:rPr>
          <w:fldChar w:fldCharType="begin"/>
        </w:r>
        <w:r w:rsidR="00F24A09">
          <w:rPr>
            <w:noProof/>
            <w:webHidden/>
          </w:rPr>
          <w:instrText xml:space="preserve"> PAGEREF _Toc467006920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4251DBE8" w14:textId="3728BDF2"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1" w:history="1">
        <w:r w:rsidR="00F24A09" w:rsidRPr="00C20F76">
          <w:rPr>
            <w:rStyle w:val="Hyperlink"/>
            <w:noProof/>
          </w:rPr>
          <w:t>4.5.2.</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hasTelephone</w:t>
        </w:r>
        <w:r w:rsidR="00F24A09">
          <w:rPr>
            <w:noProof/>
            <w:webHidden/>
          </w:rPr>
          <w:tab/>
        </w:r>
        <w:r w:rsidR="00F24A09">
          <w:rPr>
            <w:noProof/>
            <w:webHidden/>
          </w:rPr>
          <w:fldChar w:fldCharType="begin"/>
        </w:r>
        <w:r w:rsidR="00F24A09">
          <w:rPr>
            <w:noProof/>
            <w:webHidden/>
          </w:rPr>
          <w:instrText xml:space="preserve"> PAGEREF _Toc467006921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596E18BD" w14:textId="11A5C402" w:rsidR="00F24A09" w:rsidRDefault="0065519F">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7006922" w:history="1">
        <w:r w:rsidR="00F24A09" w:rsidRPr="00C20F76">
          <w:rPr>
            <w:rStyle w:val="Hyperlink"/>
            <w:noProof/>
          </w:rPr>
          <w:t>4.5.3.</w:t>
        </w:r>
        <w:r w:rsidR="00F24A09">
          <w:rPr>
            <w:rFonts w:asciiTheme="minorHAnsi" w:eastAsiaTheme="minorEastAsia" w:hAnsiTheme="minorHAnsi" w:cstheme="minorBidi"/>
            <w:i w:val="0"/>
            <w:iCs w:val="0"/>
            <w:noProof/>
            <w:sz w:val="22"/>
            <w:szCs w:val="22"/>
            <w:lang w:eastAsia="en-GB"/>
          </w:rPr>
          <w:tab/>
        </w:r>
        <w:r w:rsidR="00F24A09" w:rsidRPr="00C20F76">
          <w:rPr>
            <w:rStyle w:val="Hyperlink"/>
            <w:noProof/>
          </w:rPr>
          <w:t>Property: openingHours</w:t>
        </w:r>
        <w:r w:rsidR="00F24A09">
          <w:rPr>
            <w:noProof/>
            <w:webHidden/>
          </w:rPr>
          <w:tab/>
        </w:r>
        <w:r w:rsidR="00F24A09">
          <w:rPr>
            <w:noProof/>
            <w:webHidden/>
          </w:rPr>
          <w:fldChar w:fldCharType="begin"/>
        </w:r>
        <w:r w:rsidR="00F24A09">
          <w:rPr>
            <w:noProof/>
            <w:webHidden/>
          </w:rPr>
          <w:instrText xml:space="preserve"> PAGEREF _Toc467006922 \h </w:instrText>
        </w:r>
        <w:r w:rsidR="00F24A09">
          <w:rPr>
            <w:noProof/>
            <w:webHidden/>
          </w:rPr>
        </w:r>
        <w:r w:rsidR="00F24A09">
          <w:rPr>
            <w:noProof/>
            <w:webHidden/>
          </w:rPr>
          <w:fldChar w:fldCharType="separate"/>
        </w:r>
        <w:r w:rsidR="000B6F03">
          <w:rPr>
            <w:noProof/>
            <w:webHidden/>
          </w:rPr>
          <w:t>17</w:t>
        </w:r>
        <w:r w:rsidR="00F24A09">
          <w:rPr>
            <w:noProof/>
            <w:webHidden/>
          </w:rPr>
          <w:fldChar w:fldCharType="end"/>
        </w:r>
      </w:hyperlink>
    </w:p>
    <w:p w14:paraId="6FB7F31C" w14:textId="2C2A5B06"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3" w:history="1">
        <w:r w:rsidR="00F24A09" w:rsidRPr="00C20F76">
          <w:rPr>
            <w:rStyle w:val="Hyperlink"/>
            <w:noProof/>
            <w:lang w:val="en-GB"/>
          </w:rPr>
          <w:t>5.</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Conformance Statement</w:t>
        </w:r>
        <w:r w:rsidR="00F24A09">
          <w:rPr>
            <w:noProof/>
            <w:webHidden/>
          </w:rPr>
          <w:tab/>
        </w:r>
        <w:r w:rsidR="00F24A09">
          <w:rPr>
            <w:noProof/>
            <w:webHidden/>
          </w:rPr>
          <w:fldChar w:fldCharType="begin"/>
        </w:r>
        <w:r w:rsidR="00F24A09">
          <w:rPr>
            <w:noProof/>
            <w:webHidden/>
          </w:rPr>
          <w:instrText xml:space="preserve"> PAGEREF _Toc467006923 \h </w:instrText>
        </w:r>
        <w:r w:rsidR="00F24A09">
          <w:rPr>
            <w:noProof/>
            <w:webHidden/>
          </w:rPr>
        </w:r>
        <w:r w:rsidR="00F24A09">
          <w:rPr>
            <w:noProof/>
            <w:webHidden/>
          </w:rPr>
          <w:fldChar w:fldCharType="separate"/>
        </w:r>
        <w:r w:rsidR="000B6F03">
          <w:rPr>
            <w:noProof/>
            <w:webHidden/>
          </w:rPr>
          <w:t>19</w:t>
        </w:r>
        <w:r w:rsidR="00F24A09">
          <w:rPr>
            <w:noProof/>
            <w:webHidden/>
          </w:rPr>
          <w:fldChar w:fldCharType="end"/>
        </w:r>
      </w:hyperlink>
    </w:p>
    <w:p w14:paraId="7EF65AF3" w14:textId="10A7F294"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4" w:history="1">
        <w:r w:rsidR="00F24A09" w:rsidRPr="00C20F76">
          <w:rPr>
            <w:rStyle w:val="Hyperlink"/>
            <w:noProof/>
            <w:lang w:val="en-GB"/>
          </w:rPr>
          <w:t>6.</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lang w:val="en-GB"/>
          </w:rPr>
          <w:t>Accessibility and Multilingual Aspects</w:t>
        </w:r>
        <w:r w:rsidR="00F24A09">
          <w:rPr>
            <w:noProof/>
            <w:webHidden/>
          </w:rPr>
          <w:tab/>
        </w:r>
        <w:r w:rsidR="00F24A09">
          <w:rPr>
            <w:noProof/>
            <w:webHidden/>
          </w:rPr>
          <w:fldChar w:fldCharType="begin"/>
        </w:r>
        <w:r w:rsidR="00F24A09">
          <w:rPr>
            <w:noProof/>
            <w:webHidden/>
          </w:rPr>
          <w:instrText xml:space="preserve"> PAGEREF _Toc467006924 \h </w:instrText>
        </w:r>
        <w:r w:rsidR="00F24A09">
          <w:rPr>
            <w:noProof/>
            <w:webHidden/>
          </w:rPr>
        </w:r>
        <w:r w:rsidR="00F24A09">
          <w:rPr>
            <w:noProof/>
            <w:webHidden/>
          </w:rPr>
          <w:fldChar w:fldCharType="separate"/>
        </w:r>
        <w:r w:rsidR="000B6F03">
          <w:rPr>
            <w:noProof/>
            <w:webHidden/>
          </w:rPr>
          <w:t>20</w:t>
        </w:r>
        <w:r w:rsidR="00F24A09">
          <w:rPr>
            <w:noProof/>
            <w:webHidden/>
          </w:rPr>
          <w:fldChar w:fldCharType="end"/>
        </w:r>
      </w:hyperlink>
    </w:p>
    <w:p w14:paraId="4C0C1E21" w14:textId="692A6765" w:rsidR="00F24A09" w:rsidRDefault="0065519F">
      <w:pPr>
        <w:pStyle w:val="TOC1"/>
        <w:tabs>
          <w:tab w:val="left" w:pos="1202"/>
        </w:tabs>
        <w:rPr>
          <w:rFonts w:asciiTheme="minorHAnsi" w:eastAsiaTheme="minorEastAsia" w:hAnsiTheme="minorHAnsi" w:cstheme="minorBidi"/>
          <w:b w:val="0"/>
          <w:bCs w:val="0"/>
          <w:caps w:val="0"/>
          <w:noProof/>
          <w:sz w:val="22"/>
          <w:szCs w:val="22"/>
          <w:lang w:val="en-GB" w:eastAsia="en-GB"/>
        </w:rPr>
      </w:pPr>
      <w:hyperlink w:anchor="_Toc467006925" w:history="1">
        <w:r w:rsidR="00F24A09" w:rsidRPr="00C20F76">
          <w:rPr>
            <w:rStyle w:val="Hyperlink"/>
            <w:noProof/>
          </w:rPr>
          <w:t>7.</w:t>
        </w:r>
        <w:r w:rsidR="00F24A09">
          <w:rPr>
            <w:rFonts w:asciiTheme="minorHAnsi" w:eastAsiaTheme="minorEastAsia" w:hAnsiTheme="minorHAnsi" w:cstheme="minorBidi"/>
            <w:b w:val="0"/>
            <w:bCs w:val="0"/>
            <w:caps w:val="0"/>
            <w:noProof/>
            <w:sz w:val="22"/>
            <w:szCs w:val="22"/>
            <w:lang w:val="en-GB" w:eastAsia="en-GB"/>
          </w:rPr>
          <w:tab/>
        </w:r>
        <w:r w:rsidR="00F24A09" w:rsidRPr="00C20F76">
          <w:rPr>
            <w:rStyle w:val="Hyperlink"/>
            <w:noProof/>
          </w:rPr>
          <w:t>Namespaces and Prefixes</w:t>
        </w:r>
        <w:r w:rsidR="00F24A09">
          <w:rPr>
            <w:noProof/>
            <w:webHidden/>
          </w:rPr>
          <w:tab/>
        </w:r>
        <w:r w:rsidR="00F24A09">
          <w:rPr>
            <w:noProof/>
            <w:webHidden/>
          </w:rPr>
          <w:fldChar w:fldCharType="begin"/>
        </w:r>
        <w:r w:rsidR="00F24A09">
          <w:rPr>
            <w:noProof/>
            <w:webHidden/>
          </w:rPr>
          <w:instrText xml:space="preserve"> PAGEREF _Toc467006925 \h </w:instrText>
        </w:r>
        <w:r w:rsidR="00F24A09">
          <w:rPr>
            <w:noProof/>
            <w:webHidden/>
          </w:rPr>
        </w:r>
        <w:r w:rsidR="00F24A09">
          <w:rPr>
            <w:noProof/>
            <w:webHidden/>
          </w:rPr>
          <w:fldChar w:fldCharType="separate"/>
        </w:r>
        <w:r w:rsidR="000B6F03">
          <w:rPr>
            <w:noProof/>
            <w:webHidden/>
          </w:rPr>
          <w:t>21</w:t>
        </w:r>
        <w:r w:rsidR="00F24A09">
          <w:rPr>
            <w:noProof/>
            <w:webHidden/>
          </w:rPr>
          <w:fldChar w:fldCharType="end"/>
        </w:r>
      </w:hyperlink>
    </w:p>
    <w:p w14:paraId="07ECA997" w14:textId="5AB7853E" w:rsidR="00F24A09" w:rsidRDefault="0065519F">
      <w:pPr>
        <w:pStyle w:val="TOC1"/>
        <w:rPr>
          <w:rFonts w:asciiTheme="minorHAnsi" w:eastAsiaTheme="minorEastAsia" w:hAnsiTheme="minorHAnsi" w:cstheme="minorBidi"/>
          <w:b w:val="0"/>
          <w:bCs w:val="0"/>
          <w:caps w:val="0"/>
          <w:noProof/>
          <w:sz w:val="22"/>
          <w:szCs w:val="22"/>
          <w:lang w:val="en-GB" w:eastAsia="en-GB"/>
        </w:rPr>
      </w:pPr>
      <w:hyperlink w:anchor="_Toc467006926" w:history="1">
        <w:r w:rsidR="00F24A09" w:rsidRPr="00C20F76">
          <w:rPr>
            <w:rStyle w:val="Hyperlink"/>
            <w:noProof/>
          </w:rPr>
          <w:t>Appendix I: Change Log</w:t>
        </w:r>
        <w:r w:rsidR="00F24A09">
          <w:rPr>
            <w:noProof/>
            <w:webHidden/>
          </w:rPr>
          <w:tab/>
        </w:r>
        <w:r w:rsidR="00F24A09">
          <w:rPr>
            <w:noProof/>
            <w:webHidden/>
          </w:rPr>
          <w:fldChar w:fldCharType="begin"/>
        </w:r>
        <w:r w:rsidR="00F24A09">
          <w:rPr>
            <w:noProof/>
            <w:webHidden/>
          </w:rPr>
          <w:instrText xml:space="preserve"> PAGEREF _Toc467006926 \h </w:instrText>
        </w:r>
        <w:r w:rsidR="00F24A09">
          <w:rPr>
            <w:noProof/>
            <w:webHidden/>
          </w:rPr>
        </w:r>
        <w:r w:rsidR="00F24A09">
          <w:rPr>
            <w:noProof/>
            <w:webHidden/>
          </w:rPr>
          <w:fldChar w:fldCharType="separate"/>
        </w:r>
        <w:r w:rsidR="000B6F03">
          <w:rPr>
            <w:noProof/>
            <w:webHidden/>
          </w:rPr>
          <w:t>22</w:t>
        </w:r>
        <w:r w:rsidR="00F24A09">
          <w:rPr>
            <w:noProof/>
            <w:webHidden/>
          </w:rPr>
          <w:fldChar w:fldCharType="end"/>
        </w:r>
      </w:hyperlink>
    </w:p>
    <w:p w14:paraId="73152E63" w14:textId="77777777" w:rsidR="00340DC3" w:rsidRPr="00084B87" w:rsidRDefault="00340DC3">
      <w:r w:rsidRPr="00084B87">
        <w:fldChar w:fldCharType="end"/>
      </w:r>
    </w:p>
    <w:p w14:paraId="0EA16E0D" w14:textId="77777777" w:rsidR="00340DC3" w:rsidRPr="00084B87" w:rsidRDefault="00340DC3" w:rsidP="00836420">
      <w:pPr>
        <w:rPr>
          <w:rFonts w:ascii="Verdana" w:hAnsi="Verdana"/>
          <w:b/>
          <w:sz w:val="28"/>
        </w:rPr>
      </w:pPr>
    </w:p>
    <w:p w14:paraId="6207935B" w14:textId="77777777" w:rsidR="00340DC3" w:rsidRPr="00084B87" w:rsidRDefault="00340DC3" w:rsidP="00CD10A6">
      <w:pPr>
        <w:pStyle w:val="TOCHeading"/>
        <w:rPr>
          <w:lang w:val="en-GB"/>
        </w:rPr>
      </w:pPr>
      <w:r w:rsidRPr="00084B87">
        <w:rPr>
          <w:lang w:val="en-GB"/>
        </w:rPr>
        <w:t>List of Figures</w:t>
      </w:r>
    </w:p>
    <w:p w14:paraId="57ACF175" w14:textId="11C76AF4" w:rsidR="00340DC3" w:rsidRDefault="00340DC3">
      <w:pPr>
        <w:pStyle w:val="TableofFigures"/>
        <w:tabs>
          <w:tab w:val="right" w:leader="dot" w:pos="8495"/>
        </w:tabs>
        <w:rPr>
          <w:noProof/>
          <w:sz w:val="22"/>
          <w:szCs w:val="22"/>
          <w:lang w:eastAsia="en-GB"/>
        </w:rPr>
      </w:pPr>
      <w:r w:rsidRPr="00084B87">
        <w:rPr>
          <w:sz w:val="18"/>
          <w:szCs w:val="18"/>
        </w:rPr>
        <w:fldChar w:fldCharType="begin"/>
      </w:r>
      <w:r w:rsidRPr="00084B87">
        <w:rPr>
          <w:sz w:val="18"/>
          <w:szCs w:val="18"/>
        </w:rPr>
        <w:instrText xml:space="preserve"> TOC \h \z \c "Figure" </w:instrText>
      </w:r>
      <w:r w:rsidRPr="00084B87">
        <w:rPr>
          <w:sz w:val="18"/>
          <w:szCs w:val="18"/>
        </w:rPr>
        <w:fldChar w:fldCharType="separate"/>
      </w:r>
      <w:hyperlink w:anchor="_Toc449958785" w:history="1">
        <w:r w:rsidRPr="0063720E">
          <w:rPr>
            <w:rStyle w:val="Hyperlink"/>
            <w:rFonts w:eastAsia="SimSun"/>
            <w:noProof/>
          </w:rPr>
          <w:t>Figure 1: Organogram of the UK Government</w:t>
        </w:r>
        <w:r>
          <w:rPr>
            <w:noProof/>
            <w:webHidden/>
          </w:rPr>
          <w:tab/>
        </w:r>
        <w:r>
          <w:rPr>
            <w:noProof/>
            <w:webHidden/>
          </w:rPr>
          <w:fldChar w:fldCharType="begin"/>
        </w:r>
        <w:r>
          <w:rPr>
            <w:noProof/>
            <w:webHidden/>
          </w:rPr>
          <w:instrText xml:space="preserve"> PAGEREF _Toc449958785 \h </w:instrText>
        </w:r>
        <w:r>
          <w:rPr>
            <w:noProof/>
            <w:webHidden/>
          </w:rPr>
        </w:r>
        <w:r>
          <w:rPr>
            <w:noProof/>
            <w:webHidden/>
          </w:rPr>
          <w:fldChar w:fldCharType="separate"/>
        </w:r>
        <w:r w:rsidR="000B6F03">
          <w:rPr>
            <w:noProof/>
            <w:webHidden/>
          </w:rPr>
          <w:t>5</w:t>
        </w:r>
        <w:r>
          <w:rPr>
            <w:noProof/>
            <w:webHidden/>
          </w:rPr>
          <w:fldChar w:fldCharType="end"/>
        </w:r>
      </w:hyperlink>
    </w:p>
    <w:p w14:paraId="20B808D2" w14:textId="21CDDEA1" w:rsidR="00340DC3" w:rsidRDefault="0065519F">
      <w:pPr>
        <w:pStyle w:val="TableofFigures"/>
        <w:tabs>
          <w:tab w:val="right" w:leader="dot" w:pos="8495"/>
        </w:tabs>
        <w:rPr>
          <w:noProof/>
          <w:sz w:val="22"/>
          <w:szCs w:val="22"/>
          <w:lang w:eastAsia="en-GB"/>
        </w:rPr>
      </w:pPr>
      <w:hyperlink w:anchor="_Toc449958786" w:history="1">
        <w:r w:rsidR="00340DC3" w:rsidRPr="0063720E">
          <w:rPr>
            <w:rStyle w:val="Hyperlink"/>
            <w:rFonts w:eastAsia="SimSun"/>
            <w:noProof/>
          </w:rPr>
          <w:t>Figure 2: Link between CPSV and CPOV</w:t>
        </w:r>
        <w:r w:rsidR="00340DC3">
          <w:rPr>
            <w:noProof/>
            <w:webHidden/>
          </w:rPr>
          <w:tab/>
        </w:r>
        <w:r w:rsidR="00340DC3">
          <w:rPr>
            <w:noProof/>
            <w:webHidden/>
          </w:rPr>
          <w:fldChar w:fldCharType="begin"/>
        </w:r>
        <w:r w:rsidR="00340DC3">
          <w:rPr>
            <w:noProof/>
            <w:webHidden/>
          </w:rPr>
          <w:instrText xml:space="preserve"> PAGEREF _Toc449958786 \h </w:instrText>
        </w:r>
        <w:r w:rsidR="00340DC3">
          <w:rPr>
            <w:noProof/>
            <w:webHidden/>
          </w:rPr>
        </w:r>
        <w:r w:rsidR="00340DC3">
          <w:rPr>
            <w:noProof/>
            <w:webHidden/>
          </w:rPr>
          <w:fldChar w:fldCharType="separate"/>
        </w:r>
        <w:r w:rsidR="000B6F03">
          <w:rPr>
            <w:noProof/>
            <w:webHidden/>
          </w:rPr>
          <w:t>6</w:t>
        </w:r>
        <w:r w:rsidR="00340DC3">
          <w:rPr>
            <w:noProof/>
            <w:webHidden/>
          </w:rPr>
          <w:fldChar w:fldCharType="end"/>
        </w:r>
      </w:hyperlink>
    </w:p>
    <w:p w14:paraId="4F3728AB" w14:textId="354114C6" w:rsidR="00340DC3" w:rsidRDefault="0065519F">
      <w:pPr>
        <w:pStyle w:val="TableofFigures"/>
        <w:tabs>
          <w:tab w:val="right" w:leader="dot" w:pos="8495"/>
        </w:tabs>
        <w:rPr>
          <w:noProof/>
          <w:sz w:val="22"/>
          <w:szCs w:val="22"/>
          <w:lang w:eastAsia="en-GB"/>
        </w:rPr>
      </w:pPr>
      <w:hyperlink w:anchor="_Toc449958787" w:history="1">
        <w:r w:rsidR="00340DC3" w:rsidRPr="0063720E">
          <w:rPr>
            <w:rStyle w:val="Hyperlink"/>
            <w:rFonts w:eastAsia="SimSun"/>
            <w:noProof/>
          </w:rPr>
          <w:t>Figure 3: Data model for the CPOV</w:t>
        </w:r>
        <w:r w:rsidR="00340DC3">
          <w:rPr>
            <w:noProof/>
            <w:webHidden/>
          </w:rPr>
          <w:tab/>
        </w:r>
        <w:r w:rsidR="00340DC3">
          <w:rPr>
            <w:noProof/>
            <w:webHidden/>
          </w:rPr>
          <w:fldChar w:fldCharType="begin"/>
        </w:r>
        <w:r w:rsidR="00340DC3">
          <w:rPr>
            <w:noProof/>
            <w:webHidden/>
          </w:rPr>
          <w:instrText xml:space="preserve"> PAGEREF _Toc449958787 \h </w:instrText>
        </w:r>
        <w:r w:rsidR="00340DC3">
          <w:rPr>
            <w:noProof/>
            <w:webHidden/>
          </w:rPr>
        </w:r>
        <w:r w:rsidR="00340DC3">
          <w:rPr>
            <w:noProof/>
            <w:webHidden/>
          </w:rPr>
          <w:fldChar w:fldCharType="separate"/>
        </w:r>
        <w:r w:rsidR="000B6F03">
          <w:rPr>
            <w:noProof/>
            <w:webHidden/>
          </w:rPr>
          <w:t>12</w:t>
        </w:r>
        <w:r w:rsidR="00340DC3">
          <w:rPr>
            <w:noProof/>
            <w:webHidden/>
          </w:rPr>
          <w:fldChar w:fldCharType="end"/>
        </w:r>
      </w:hyperlink>
    </w:p>
    <w:p w14:paraId="122013CC" w14:textId="77777777" w:rsidR="00340DC3" w:rsidRPr="00084B87" w:rsidRDefault="00340DC3" w:rsidP="0075664C">
      <w:pPr>
        <w:pStyle w:val="TableofFigures"/>
        <w:tabs>
          <w:tab w:val="right" w:leader="dot" w:pos="8495"/>
        </w:tabs>
        <w:spacing w:after="0"/>
        <w:jc w:val="left"/>
      </w:pPr>
      <w:r w:rsidRPr="00084B87">
        <w:rPr>
          <w:sz w:val="18"/>
          <w:szCs w:val="18"/>
        </w:rPr>
        <w:fldChar w:fldCharType="end"/>
      </w:r>
    </w:p>
    <w:p w14:paraId="73A42D42" w14:textId="77777777" w:rsidR="00340DC3" w:rsidRPr="00084B87" w:rsidRDefault="00340DC3" w:rsidP="00CD10A6">
      <w:pPr>
        <w:pStyle w:val="TOCHeading"/>
        <w:rPr>
          <w:lang w:val="en-GB"/>
        </w:rPr>
      </w:pPr>
      <w:r w:rsidRPr="00084B87">
        <w:rPr>
          <w:lang w:val="en-GB"/>
        </w:rPr>
        <w:t>List of Tables</w:t>
      </w:r>
    </w:p>
    <w:p w14:paraId="7C6926FF" w14:textId="43C37842" w:rsidR="00340DC3" w:rsidRDefault="00340DC3">
      <w:pPr>
        <w:pStyle w:val="TableofFigures"/>
        <w:tabs>
          <w:tab w:val="right" w:leader="dot" w:pos="8495"/>
        </w:tabs>
        <w:rPr>
          <w:noProof/>
          <w:sz w:val="22"/>
          <w:szCs w:val="22"/>
          <w:lang w:eastAsia="en-GB"/>
        </w:rPr>
      </w:pPr>
      <w:r w:rsidRPr="00084B87">
        <w:rPr>
          <w:rStyle w:val="Hyperlink"/>
          <w:sz w:val="18"/>
        </w:rPr>
        <w:fldChar w:fldCharType="begin"/>
      </w:r>
      <w:r w:rsidRPr="00084B87">
        <w:rPr>
          <w:rStyle w:val="Hyperlink"/>
          <w:sz w:val="18"/>
        </w:rPr>
        <w:instrText xml:space="preserve"> TOC \h \z \c "Table" </w:instrText>
      </w:r>
      <w:r w:rsidRPr="00084B87">
        <w:rPr>
          <w:rStyle w:val="Hyperlink"/>
          <w:sz w:val="18"/>
        </w:rPr>
        <w:fldChar w:fldCharType="separate"/>
      </w:r>
      <w:hyperlink w:anchor="_Toc449958812" w:history="1">
        <w:r w:rsidRPr="00B46022">
          <w:rPr>
            <w:rStyle w:val="Hyperlink"/>
            <w:rFonts w:eastAsia="SimSun"/>
            <w:noProof/>
          </w:rPr>
          <w:t>Table 1: Process and Methodology Overview</w:t>
        </w:r>
        <w:r>
          <w:rPr>
            <w:noProof/>
            <w:webHidden/>
          </w:rPr>
          <w:tab/>
        </w:r>
        <w:r>
          <w:rPr>
            <w:noProof/>
            <w:webHidden/>
          </w:rPr>
          <w:fldChar w:fldCharType="begin"/>
        </w:r>
        <w:r>
          <w:rPr>
            <w:noProof/>
            <w:webHidden/>
          </w:rPr>
          <w:instrText xml:space="preserve"> PAGEREF _Toc449958812 \h </w:instrText>
        </w:r>
        <w:r>
          <w:rPr>
            <w:noProof/>
            <w:webHidden/>
          </w:rPr>
        </w:r>
        <w:r>
          <w:rPr>
            <w:noProof/>
            <w:webHidden/>
          </w:rPr>
          <w:fldChar w:fldCharType="separate"/>
        </w:r>
        <w:r w:rsidR="000B6F03">
          <w:rPr>
            <w:noProof/>
            <w:webHidden/>
          </w:rPr>
          <w:t>3</w:t>
        </w:r>
        <w:r>
          <w:rPr>
            <w:noProof/>
            <w:webHidden/>
          </w:rPr>
          <w:fldChar w:fldCharType="end"/>
        </w:r>
      </w:hyperlink>
    </w:p>
    <w:p w14:paraId="690A05BC" w14:textId="3CE94961" w:rsidR="00340DC3" w:rsidRDefault="0065519F">
      <w:pPr>
        <w:pStyle w:val="TableofFigures"/>
        <w:tabs>
          <w:tab w:val="right" w:leader="dot" w:pos="8495"/>
        </w:tabs>
        <w:rPr>
          <w:noProof/>
          <w:sz w:val="22"/>
          <w:szCs w:val="22"/>
          <w:lang w:eastAsia="en-GB"/>
        </w:rPr>
      </w:pPr>
      <w:hyperlink w:anchor="_Toc449958813" w:history="1">
        <w:r w:rsidR="00340DC3" w:rsidRPr="00B46022">
          <w:rPr>
            <w:rStyle w:val="Hyperlink"/>
            <w:rFonts w:eastAsia="SimSun"/>
            <w:noProof/>
          </w:rPr>
          <w:t>Table 2: Namespaces and Prefixes</w:t>
        </w:r>
        <w:r w:rsidR="00340DC3">
          <w:rPr>
            <w:noProof/>
            <w:webHidden/>
          </w:rPr>
          <w:tab/>
        </w:r>
        <w:r w:rsidR="00340DC3">
          <w:rPr>
            <w:noProof/>
            <w:webHidden/>
          </w:rPr>
          <w:fldChar w:fldCharType="begin"/>
        </w:r>
        <w:r w:rsidR="00340DC3">
          <w:rPr>
            <w:noProof/>
            <w:webHidden/>
          </w:rPr>
          <w:instrText xml:space="preserve"> PAGEREF _Toc449958813 \h </w:instrText>
        </w:r>
        <w:r w:rsidR="00340DC3">
          <w:rPr>
            <w:noProof/>
            <w:webHidden/>
          </w:rPr>
        </w:r>
        <w:r w:rsidR="00340DC3">
          <w:rPr>
            <w:noProof/>
            <w:webHidden/>
          </w:rPr>
          <w:fldChar w:fldCharType="separate"/>
        </w:r>
        <w:r w:rsidR="000B6F03">
          <w:rPr>
            <w:noProof/>
            <w:webHidden/>
          </w:rPr>
          <w:t>21</w:t>
        </w:r>
        <w:r w:rsidR="00340DC3">
          <w:rPr>
            <w:noProof/>
            <w:webHidden/>
          </w:rPr>
          <w:fldChar w:fldCharType="end"/>
        </w:r>
      </w:hyperlink>
    </w:p>
    <w:p w14:paraId="408AFC4D" w14:textId="77777777" w:rsidR="00340DC3" w:rsidRPr="00084B87" w:rsidRDefault="00340DC3" w:rsidP="000506D3">
      <w:pPr>
        <w:pStyle w:val="TableofFigures"/>
        <w:tabs>
          <w:tab w:val="right" w:leader="dot" w:pos="8495"/>
        </w:tabs>
        <w:ind w:left="0" w:firstLine="0"/>
        <w:rPr>
          <w:rStyle w:val="Hyperlink"/>
          <w:sz w:val="18"/>
        </w:rPr>
      </w:pPr>
      <w:r w:rsidRPr="00084B87">
        <w:rPr>
          <w:rStyle w:val="Hyperlink"/>
          <w:sz w:val="18"/>
        </w:rPr>
        <w:fldChar w:fldCharType="end"/>
      </w:r>
    </w:p>
    <w:p w14:paraId="2EFDEB3E" w14:textId="77777777" w:rsidR="00340DC3" w:rsidRPr="00084B87" w:rsidRDefault="00340DC3" w:rsidP="00061AB9">
      <w:pPr>
        <w:spacing w:after="0"/>
        <w:jc w:val="left"/>
        <w:sectPr w:rsidR="00340DC3" w:rsidRPr="00084B87" w:rsidSect="003B6F1D">
          <w:headerReference w:type="default" r:id="rId14"/>
          <w:headerReference w:type="first" r:id="rId15"/>
          <w:footerReference w:type="first" r:id="rId16"/>
          <w:pgSz w:w="11907" w:h="16839" w:code="9"/>
          <w:pgMar w:top="1134" w:right="1701" w:bottom="1134" w:left="1701" w:header="567" w:footer="567" w:gutter="0"/>
          <w:pgNumType w:fmt="lowerRoman" w:start="1"/>
          <w:cols w:space="720"/>
          <w:docGrid w:linePitch="326"/>
        </w:sectPr>
      </w:pPr>
    </w:p>
    <w:p w14:paraId="5E36781F" w14:textId="77777777" w:rsidR="00340DC3" w:rsidRPr="00084B87" w:rsidRDefault="00340DC3" w:rsidP="00882551">
      <w:pPr>
        <w:pStyle w:val="Heading1"/>
        <w:rPr>
          <w:lang w:val="en-GB"/>
        </w:rPr>
      </w:pPr>
      <w:bookmarkStart w:id="3" w:name="_Toc467006874"/>
      <w:r w:rsidRPr="00084B87">
        <w:rPr>
          <w:lang w:val="en-GB"/>
        </w:rPr>
        <w:lastRenderedPageBreak/>
        <w:t>Introduction</w:t>
      </w:r>
      <w:bookmarkEnd w:id="3"/>
    </w:p>
    <w:p w14:paraId="6AAB2BDB" w14:textId="77777777" w:rsidR="00340DC3" w:rsidRPr="00084B87" w:rsidRDefault="00340DC3" w:rsidP="008971DC">
      <w:pPr>
        <w:pStyle w:val="Heading2"/>
      </w:pPr>
      <w:bookmarkStart w:id="4" w:name="_Toc467006875"/>
      <w:r w:rsidRPr="00084B87">
        <w:t>Context and problem statement</w:t>
      </w:r>
      <w:bookmarkEnd w:id="4"/>
    </w:p>
    <w:p w14:paraId="43BE4E4B" w14:textId="77777777" w:rsidR="00340DC3" w:rsidRDefault="00340DC3" w:rsidP="00EF6E92">
      <w:pPr>
        <w:pStyle w:val="Body"/>
        <w:rPr>
          <w:lang w:eastAsia="zh-CN"/>
        </w:rPr>
      </w:pPr>
      <w:r>
        <w:rPr>
          <w:lang w:eastAsia="zh-CN"/>
        </w:rPr>
        <w:t xml:space="preserve">The notion of </w:t>
      </w:r>
      <w:r w:rsidRPr="00084B87">
        <w:rPr>
          <w:lang w:eastAsia="zh-CN"/>
        </w:rPr>
        <w:t xml:space="preserve">a </w:t>
      </w:r>
      <w:r>
        <w:rPr>
          <w:lang w:eastAsia="zh-CN"/>
        </w:rPr>
        <w:t>‘public organization’</w:t>
      </w:r>
      <w:r w:rsidRPr="00084B87">
        <w:rPr>
          <w:lang w:eastAsia="zh-CN"/>
        </w:rPr>
        <w:t xml:space="preserve"> as a body that is responsible for a range of government functions is deceptively simple. </w:t>
      </w:r>
      <w:r>
        <w:rPr>
          <w:lang w:eastAsia="zh-CN"/>
        </w:rPr>
        <w:t>However, public administrations across Europe don’t use a common and stable way of describing the fundamental characteristics of their organisations. The lack of a core vocabulary for describing a public organisation leads to interoperability issues that, among others, impede</w:t>
      </w:r>
    </w:p>
    <w:p w14:paraId="76CE7600" w14:textId="77777777" w:rsidR="00340DC3" w:rsidRDefault="00340DC3" w:rsidP="005C7921">
      <w:pPr>
        <w:pStyle w:val="Body"/>
        <w:numPr>
          <w:ilvl w:val="0"/>
          <w:numId w:val="47"/>
        </w:numPr>
        <w:rPr>
          <w:lang w:eastAsia="zh-CN"/>
        </w:rPr>
      </w:pPr>
      <w:r>
        <w:rPr>
          <w:lang w:eastAsia="zh-CN"/>
        </w:rPr>
        <w:t>the discovery of public organisations within and between countries;</w:t>
      </w:r>
    </w:p>
    <w:p w14:paraId="6991C746" w14:textId="77777777" w:rsidR="00340DC3" w:rsidRDefault="00340DC3" w:rsidP="005C7921">
      <w:pPr>
        <w:pStyle w:val="Body"/>
        <w:numPr>
          <w:ilvl w:val="0"/>
          <w:numId w:val="47"/>
        </w:numPr>
        <w:rPr>
          <w:lang w:eastAsia="zh-CN"/>
        </w:rPr>
      </w:pPr>
      <w:r>
        <w:rPr>
          <w:lang w:eastAsia="zh-CN"/>
        </w:rPr>
        <w:t>the discovery of the legislation and policies that underpin, or that are created by public organisations; and</w:t>
      </w:r>
    </w:p>
    <w:p w14:paraId="1896AA37" w14:textId="77777777" w:rsidR="00340DC3" w:rsidRDefault="00340DC3" w:rsidP="00AE2841">
      <w:pPr>
        <w:pStyle w:val="Body"/>
        <w:numPr>
          <w:ilvl w:val="0"/>
          <w:numId w:val="47"/>
        </w:numPr>
        <w:rPr>
          <w:lang w:eastAsia="zh-CN"/>
        </w:rPr>
      </w:pPr>
      <w:proofErr w:type="gramStart"/>
      <w:r>
        <w:rPr>
          <w:lang w:eastAsia="zh-CN"/>
        </w:rPr>
        <w:t>the</w:t>
      </w:r>
      <w:proofErr w:type="gramEnd"/>
      <w:r>
        <w:rPr>
          <w:lang w:eastAsia="zh-CN"/>
        </w:rPr>
        <w:t xml:space="preserve"> recognition of how public organisations interrelate with the services they provide.</w:t>
      </w:r>
    </w:p>
    <w:p w14:paraId="670CB507" w14:textId="77777777" w:rsidR="00340DC3" w:rsidRDefault="00340DC3" w:rsidP="00AE2841">
      <w:pPr>
        <w:pStyle w:val="Body"/>
        <w:rPr>
          <w:lang w:eastAsia="zh-CN"/>
        </w:rPr>
      </w:pPr>
      <w:r>
        <w:rPr>
          <w:lang w:eastAsia="zh-CN"/>
        </w:rPr>
        <w:t xml:space="preserve">The impediments listed above significantly hamper the ability of public administrations in the EU to </w:t>
      </w:r>
      <w:r w:rsidRPr="00084B87">
        <w:rPr>
          <w:lang w:eastAsia="zh-CN"/>
        </w:rPr>
        <w:t>exchange basic information about individual public or</w:t>
      </w:r>
      <w:r>
        <w:rPr>
          <w:lang w:eastAsia="zh-CN"/>
        </w:rPr>
        <w:t>ganizat</w:t>
      </w:r>
      <w:r w:rsidRPr="00084B87">
        <w:rPr>
          <w:lang w:eastAsia="zh-CN"/>
        </w:rPr>
        <w:t>ions</w:t>
      </w:r>
      <w:r>
        <w:rPr>
          <w:lang w:eastAsia="zh-CN"/>
        </w:rPr>
        <w:t>.</w:t>
      </w:r>
    </w:p>
    <w:p w14:paraId="6D89BE75" w14:textId="77777777" w:rsidR="00340DC3" w:rsidRDefault="00340DC3" w:rsidP="00EF6E92">
      <w:pPr>
        <w:pStyle w:val="Body"/>
        <w:rPr>
          <w:lang w:eastAsia="zh-CN"/>
        </w:rPr>
      </w:pPr>
    </w:p>
    <w:p w14:paraId="585C8471" w14:textId="77777777" w:rsidR="00340DC3" w:rsidRPr="00084B87" w:rsidRDefault="00340DC3" w:rsidP="00EF6E92">
      <w:pPr>
        <w:pStyle w:val="Body"/>
        <w:rPr>
          <w:lang w:eastAsia="zh-CN"/>
        </w:rPr>
      </w:pPr>
      <w:r>
        <w:rPr>
          <w:lang w:eastAsia="zh-CN"/>
        </w:rPr>
        <w:t>Moreover, t</w:t>
      </w:r>
      <w:r w:rsidRPr="00084B87">
        <w:rPr>
          <w:lang w:eastAsia="zh-CN"/>
        </w:rPr>
        <w:t xml:space="preserve">he reality </w:t>
      </w:r>
      <w:r>
        <w:rPr>
          <w:lang w:eastAsia="zh-CN"/>
        </w:rPr>
        <w:t>shows</w:t>
      </w:r>
      <w:r w:rsidRPr="00084B87">
        <w:rPr>
          <w:lang w:eastAsia="zh-CN"/>
        </w:rPr>
        <w:t xml:space="preserve"> that almost every characteristic of public or</w:t>
      </w:r>
      <w:r>
        <w:rPr>
          <w:lang w:eastAsia="zh-CN"/>
        </w:rPr>
        <w:t>ganizat</w:t>
      </w:r>
      <w:r w:rsidRPr="00084B87">
        <w:rPr>
          <w:lang w:eastAsia="zh-CN"/>
        </w:rPr>
        <w:t>ions is subject to change: changes in function as duties are assigned or reassigned elsewhere, changes in internal structure, changes in working methods and, although some or</w:t>
      </w:r>
      <w:r>
        <w:rPr>
          <w:lang w:eastAsia="zh-CN"/>
        </w:rPr>
        <w:t>ganizat</w:t>
      </w:r>
      <w:r w:rsidRPr="00084B87">
        <w:rPr>
          <w:lang w:eastAsia="zh-CN"/>
        </w:rPr>
        <w:t xml:space="preserve">ion's names may be ancient, others change with remarkable frequency. Such change may be the result of new legislation or policies coming into force, and tend to be particularly common immediately after elections for obvious reasons. It is therefore difficult to keep track of accurate information and yet that is precisely what's needed when considering things like purchase orders, tenders, contracts and invoices. </w:t>
      </w:r>
    </w:p>
    <w:p w14:paraId="7051B94A" w14:textId="77777777" w:rsidR="00340DC3" w:rsidRPr="00084B87" w:rsidRDefault="00340DC3" w:rsidP="00EF6E92">
      <w:pPr>
        <w:pStyle w:val="Body"/>
        <w:rPr>
          <w:lang w:eastAsia="zh-CN"/>
        </w:rPr>
      </w:pPr>
    </w:p>
    <w:p w14:paraId="0A3E4EB6" w14:textId="77777777" w:rsidR="00340DC3" w:rsidRPr="00084B87" w:rsidRDefault="00340DC3" w:rsidP="00433FA9">
      <w:pPr>
        <w:pStyle w:val="Body"/>
        <w:rPr>
          <w:lang w:eastAsia="zh-CN"/>
        </w:rPr>
      </w:pPr>
      <w:r w:rsidRPr="00084B87">
        <w:rPr>
          <w:lang w:eastAsia="zh-CN"/>
        </w:rPr>
        <w:t>The need is for a common method of describing an or</w:t>
      </w:r>
      <w:r>
        <w:rPr>
          <w:lang w:eastAsia="zh-CN"/>
        </w:rPr>
        <w:t>ganizat</w:t>
      </w:r>
      <w:r w:rsidRPr="00084B87">
        <w:rPr>
          <w:lang w:eastAsia="zh-CN"/>
        </w:rPr>
        <w:t>ion and its functions that is able to capture change and yet is interoperable across domains and across borders. Datasets such as budgets, spending data, lists of contacts for services maintained and legally defined responsibilities will make references to the relevant public or</w:t>
      </w:r>
      <w:r>
        <w:rPr>
          <w:lang w:eastAsia="zh-CN"/>
        </w:rPr>
        <w:t>ganizat</w:t>
      </w:r>
      <w:r w:rsidRPr="00084B87">
        <w:rPr>
          <w:lang w:eastAsia="zh-CN"/>
        </w:rPr>
        <w:t xml:space="preserve">ion, but the value and usefulness of that data will be greatly diminished if it is out of date or otherwise inaccurate. </w:t>
      </w:r>
    </w:p>
    <w:p w14:paraId="135E554A" w14:textId="77777777" w:rsidR="00340DC3" w:rsidRPr="00084B87" w:rsidRDefault="00340DC3" w:rsidP="008971DC">
      <w:pPr>
        <w:pStyle w:val="Heading2"/>
      </w:pPr>
      <w:bookmarkStart w:id="5" w:name="_Toc467006876"/>
      <w:r w:rsidRPr="00084B87">
        <w:t>Proposed solution</w:t>
      </w:r>
      <w:bookmarkEnd w:id="5"/>
    </w:p>
    <w:p w14:paraId="24FAC210" w14:textId="77777777" w:rsidR="00340DC3" w:rsidRDefault="00340DC3" w:rsidP="00890044">
      <w:pPr>
        <w:pStyle w:val="Body"/>
        <w:rPr>
          <w:lang w:eastAsia="zh-CN"/>
        </w:rPr>
      </w:pPr>
      <w:r w:rsidRPr="00084B87">
        <w:rPr>
          <w:lang w:eastAsia="zh-CN"/>
        </w:rPr>
        <w:t>The Core Public Or</w:t>
      </w:r>
      <w:r>
        <w:rPr>
          <w:lang w:eastAsia="zh-CN"/>
        </w:rPr>
        <w:t>ganizat</w:t>
      </w:r>
      <w:r w:rsidRPr="00084B87">
        <w:rPr>
          <w:lang w:eastAsia="zh-CN"/>
        </w:rPr>
        <w:t>ion Vocabulary (CPOV) is designed to support the exchange of basic information about individual public or</w:t>
      </w:r>
      <w:r>
        <w:rPr>
          <w:lang w:eastAsia="zh-CN"/>
        </w:rPr>
        <w:t>ganizat</w:t>
      </w:r>
      <w:r w:rsidRPr="00084B87">
        <w:rPr>
          <w:lang w:eastAsia="zh-CN"/>
        </w:rPr>
        <w:t xml:space="preserve">ions. </w:t>
      </w:r>
      <w:r>
        <w:rPr>
          <w:lang w:eastAsia="zh-CN"/>
        </w:rPr>
        <w:t>Using the vocabulary, almost certainly augmented with sector- or country-specific information, will facilitate the process for institutions publishing data about public organisations to</w:t>
      </w:r>
    </w:p>
    <w:p w14:paraId="42F3B2E8" w14:textId="77777777" w:rsidR="00340DC3" w:rsidRPr="00084B87" w:rsidRDefault="00340DC3" w:rsidP="00544AF4">
      <w:pPr>
        <w:pStyle w:val="Body"/>
        <w:numPr>
          <w:ilvl w:val="0"/>
          <w:numId w:val="40"/>
        </w:numPr>
        <w:tabs>
          <w:tab w:val="clear" w:pos="1134"/>
        </w:tabs>
        <w:rPr>
          <w:lang w:eastAsia="zh-CN"/>
        </w:rPr>
      </w:pPr>
      <w:r>
        <w:rPr>
          <w:lang w:eastAsia="zh-CN"/>
        </w:rPr>
        <w:t>s</w:t>
      </w:r>
      <w:r w:rsidRPr="00084B87">
        <w:rPr>
          <w:lang w:eastAsia="zh-CN"/>
        </w:rPr>
        <w:t>hare information G2G (government to government), G2B (government to business) and G2C (government to citizen);</w:t>
      </w:r>
    </w:p>
    <w:p w14:paraId="1A2358FB" w14:textId="77777777" w:rsidR="00340DC3" w:rsidRPr="00084B87" w:rsidRDefault="00340DC3" w:rsidP="00544AF4">
      <w:pPr>
        <w:pStyle w:val="Body"/>
        <w:numPr>
          <w:ilvl w:val="0"/>
          <w:numId w:val="40"/>
        </w:numPr>
        <w:tabs>
          <w:tab w:val="clear" w:pos="1134"/>
        </w:tabs>
        <w:rPr>
          <w:lang w:eastAsia="zh-CN"/>
        </w:rPr>
      </w:pPr>
      <w:r w:rsidRPr="00084B87">
        <w:rPr>
          <w:lang w:eastAsia="zh-CN"/>
        </w:rPr>
        <w:t>develop common information systems;</w:t>
      </w:r>
    </w:p>
    <w:p w14:paraId="591961D6" w14:textId="77777777" w:rsidR="00340DC3" w:rsidRPr="00084B87" w:rsidRDefault="00340DC3" w:rsidP="00544AF4">
      <w:pPr>
        <w:pStyle w:val="Body"/>
        <w:numPr>
          <w:ilvl w:val="0"/>
          <w:numId w:val="40"/>
        </w:numPr>
        <w:tabs>
          <w:tab w:val="clear" w:pos="1134"/>
        </w:tabs>
        <w:rPr>
          <w:lang w:eastAsia="zh-CN"/>
        </w:rPr>
      </w:pPr>
      <w:r w:rsidRPr="00084B87">
        <w:rPr>
          <w:lang w:eastAsia="zh-CN"/>
        </w:rPr>
        <w:t>link data from public or</w:t>
      </w:r>
      <w:r>
        <w:rPr>
          <w:lang w:eastAsia="zh-CN"/>
        </w:rPr>
        <w:t>ganizat</w:t>
      </w:r>
      <w:r w:rsidRPr="00084B87">
        <w:rPr>
          <w:lang w:eastAsia="zh-CN"/>
        </w:rPr>
        <w:t>ions to other data sets;</w:t>
      </w:r>
    </w:p>
    <w:p w14:paraId="3DCB219D" w14:textId="77777777" w:rsidR="00340DC3" w:rsidRPr="00084B87" w:rsidRDefault="00340DC3" w:rsidP="00544AF4">
      <w:pPr>
        <w:pStyle w:val="Body"/>
        <w:numPr>
          <w:ilvl w:val="0"/>
          <w:numId w:val="40"/>
        </w:numPr>
        <w:tabs>
          <w:tab w:val="clear" w:pos="1134"/>
        </w:tabs>
        <w:rPr>
          <w:lang w:eastAsia="zh-CN"/>
        </w:rPr>
      </w:pPr>
      <w:r w:rsidRPr="00084B87">
        <w:rPr>
          <w:lang w:eastAsia="zh-CN"/>
        </w:rPr>
        <w:t>manage a cross-border repository of public services and or</w:t>
      </w:r>
      <w:r>
        <w:rPr>
          <w:lang w:eastAsia="zh-CN"/>
        </w:rPr>
        <w:t>ganizat</w:t>
      </w:r>
      <w:r w:rsidRPr="00084B87">
        <w:rPr>
          <w:lang w:eastAsia="zh-CN"/>
        </w:rPr>
        <w:t>ions;</w:t>
      </w:r>
    </w:p>
    <w:p w14:paraId="34D559D4" w14:textId="77777777" w:rsidR="00340DC3" w:rsidRDefault="00340DC3" w:rsidP="00544AF4">
      <w:pPr>
        <w:pStyle w:val="Body"/>
        <w:numPr>
          <w:ilvl w:val="0"/>
          <w:numId w:val="40"/>
        </w:numPr>
        <w:tabs>
          <w:tab w:val="clear" w:pos="1134"/>
        </w:tabs>
        <w:rPr>
          <w:lang w:eastAsia="zh-CN"/>
        </w:rPr>
      </w:pPr>
      <w:r>
        <w:rPr>
          <w:lang w:eastAsia="zh-CN"/>
        </w:rPr>
        <w:t>enable the creation of interoperable catalogues of public organisation in Europe and beyond;</w:t>
      </w:r>
    </w:p>
    <w:p w14:paraId="77E3F307" w14:textId="77777777" w:rsidR="00340DC3" w:rsidRDefault="00340DC3" w:rsidP="00544AF4">
      <w:pPr>
        <w:pStyle w:val="Body"/>
        <w:numPr>
          <w:ilvl w:val="0"/>
          <w:numId w:val="40"/>
        </w:numPr>
        <w:tabs>
          <w:tab w:val="clear" w:pos="1134"/>
        </w:tabs>
        <w:rPr>
          <w:lang w:eastAsia="zh-CN"/>
        </w:rPr>
      </w:pPr>
      <w:r w:rsidRPr="00084B87">
        <w:rPr>
          <w:lang w:eastAsia="zh-CN"/>
        </w:rPr>
        <w:lastRenderedPageBreak/>
        <w:t>browse public or</w:t>
      </w:r>
      <w:r>
        <w:rPr>
          <w:lang w:eastAsia="zh-CN"/>
        </w:rPr>
        <w:t>ganizat</w:t>
      </w:r>
      <w:r w:rsidRPr="00084B87">
        <w:rPr>
          <w:lang w:eastAsia="zh-CN"/>
        </w:rPr>
        <w:t>ions by its function;</w:t>
      </w:r>
    </w:p>
    <w:p w14:paraId="7EEF4BA6" w14:textId="77777777" w:rsidR="00340DC3" w:rsidRPr="00084B87" w:rsidRDefault="00340DC3" w:rsidP="00544AF4">
      <w:pPr>
        <w:pStyle w:val="Body"/>
        <w:numPr>
          <w:ilvl w:val="0"/>
          <w:numId w:val="40"/>
        </w:numPr>
        <w:tabs>
          <w:tab w:val="clear" w:pos="1134"/>
        </w:tabs>
        <w:rPr>
          <w:lang w:eastAsia="zh-CN"/>
        </w:rPr>
      </w:pPr>
      <w:r>
        <w:rPr>
          <w:lang w:eastAsia="zh-CN"/>
        </w:rPr>
        <w:t>link public service provided, budgets, and other types of resources with certain public organisations;</w:t>
      </w:r>
    </w:p>
    <w:p w14:paraId="3D36261A" w14:textId="77777777" w:rsidR="00340DC3" w:rsidRPr="00084B87" w:rsidRDefault="00340DC3" w:rsidP="00544AF4">
      <w:pPr>
        <w:pStyle w:val="Body"/>
        <w:numPr>
          <w:ilvl w:val="0"/>
          <w:numId w:val="40"/>
        </w:numPr>
        <w:tabs>
          <w:tab w:val="clear" w:pos="1134"/>
        </w:tabs>
        <w:rPr>
          <w:lang w:eastAsia="zh-CN"/>
        </w:rPr>
      </w:pPr>
      <w:r w:rsidRPr="00084B87">
        <w:rPr>
          <w:lang w:eastAsia="zh-CN"/>
        </w:rPr>
        <w:t>keep track of the evolution of public or</w:t>
      </w:r>
      <w:r>
        <w:rPr>
          <w:lang w:eastAsia="zh-CN"/>
        </w:rPr>
        <w:t>ganizat</w:t>
      </w:r>
      <w:r w:rsidRPr="00084B87">
        <w:rPr>
          <w:lang w:eastAsia="zh-CN"/>
        </w:rPr>
        <w:t>ions; and</w:t>
      </w:r>
    </w:p>
    <w:p w14:paraId="61608497" w14:textId="77777777" w:rsidR="00340DC3" w:rsidRPr="00084B87" w:rsidRDefault="00340DC3" w:rsidP="00544AF4">
      <w:pPr>
        <w:pStyle w:val="Body"/>
        <w:numPr>
          <w:ilvl w:val="0"/>
          <w:numId w:val="40"/>
        </w:numPr>
        <w:tabs>
          <w:tab w:val="clear" w:pos="1134"/>
        </w:tabs>
        <w:rPr>
          <w:lang w:eastAsia="zh-CN"/>
        </w:rPr>
      </w:pPr>
      <w:proofErr w:type="gramStart"/>
      <w:r w:rsidRPr="00084B87">
        <w:rPr>
          <w:lang w:eastAsia="zh-CN"/>
        </w:rPr>
        <w:t>increase</w:t>
      </w:r>
      <w:proofErr w:type="gramEnd"/>
      <w:r w:rsidRPr="00084B87">
        <w:rPr>
          <w:lang w:eastAsia="zh-CN"/>
        </w:rPr>
        <w:t xml:space="preserve"> efficiencies by spotting duplicated or overlapping functions.</w:t>
      </w:r>
    </w:p>
    <w:p w14:paraId="4ECB8A31" w14:textId="07B286B9" w:rsidR="00340DC3" w:rsidRPr="00084B87" w:rsidRDefault="00340DC3" w:rsidP="00520C90">
      <w:pPr>
        <w:pStyle w:val="Body"/>
        <w:tabs>
          <w:tab w:val="clear" w:pos="1134"/>
        </w:tabs>
        <w:rPr>
          <w:lang w:eastAsia="zh-CN"/>
        </w:rPr>
      </w:pPr>
      <w:r>
        <w:rPr>
          <w:lang w:eastAsia="zh-CN"/>
        </w:rPr>
        <w:t xml:space="preserve">How the CPOV will help institutions to carry out the above mentioned activities is further explained in </w:t>
      </w:r>
      <w:r w:rsidRPr="00084B87">
        <w:rPr>
          <w:lang w:eastAsia="zh-CN"/>
        </w:rPr>
        <w:t xml:space="preserve">section </w:t>
      </w:r>
      <w:r w:rsidRPr="00084B87">
        <w:rPr>
          <w:lang w:eastAsia="zh-CN"/>
        </w:rPr>
        <w:fldChar w:fldCharType="begin"/>
      </w:r>
      <w:r w:rsidRPr="00084B87">
        <w:rPr>
          <w:lang w:eastAsia="zh-CN"/>
        </w:rPr>
        <w:instrText xml:space="preserve"> REF _Ref441503989 \r \h </w:instrText>
      </w:r>
      <w:r w:rsidRPr="00084B87">
        <w:rPr>
          <w:lang w:eastAsia="zh-CN"/>
        </w:rPr>
      </w:r>
      <w:r w:rsidRPr="00084B87">
        <w:rPr>
          <w:lang w:eastAsia="zh-CN"/>
        </w:rPr>
        <w:fldChar w:fldCharType="separate"/>
      </w:r>
      <w:r w:rsidR="000B6F03">
        <w:rPr>
          <w:lang w:eastAsia="zh-CN"/>
        </w:rPr>
        <w:t>2</w:t>
      </w:r>
      <w:r w:rsidRPr="00084B87">
        <w:rPr>
          <w:lang w:eastAsia="zh-CN"/>
        </w:rPr>
        <w:fldChar w:fldCharType="end"/>
      </w:r>
      <w:r w:rsidRPr="00084B87">
        <w:rPr>
          <w:lang w:eastAsia="zh-CN"/>
        </w:rPr>
        <w:t>.</w:t>
      </w:r>
    </w:p>
    <w:p w14:paraId="718164DF" w14:textId="77777777" w:rsidR="00340DC3" w:rsidRPr="00084B87" w:rsidRDefault="00340DC3" w:rsidP="008971DC">
      <w:pPr>
        <w:pStyle w:val="Heading2"/>
      </w:pPr>
      <w:bookmarkStart w:id="6" w:name="_Ref446416771"/>
      <w:bookmarkStart w:id="7" w:name="_Toc467006877"/>
      <w:r w:rsidRPr="00084B87">
        <w:t>Scope</w:t>
      </w:r>
      <w:bookmarkEnd w:id="6"/>
      <w:bookmarkEnd w:id="7"/>
    </w:p>
    <w:p w14:paraId="0C07AE82" w14:textId="77777777" w:rsidR="00340DC3" w:rsidRDefault="00340DC3" w:rsidP="00DF20FF">
      <w:pPr>
        <w:pStyle w:val="Body"/>
      </w:pPr>
      <w:r w:rsidRPr="00084B87">
        <w:t>The Core Public Or</w:t>
      </w:r>
      <w:r>
        <w:t>ganizat</w:t>
      </w:r>
      <w:r w:rsidRPr="00084B87">
        <w:t>ion Vocabulary is designed to describe the or</w:t>
      </w:r>
      <w:r>
        <w:t>ganizat</w:t>
      </w:r>
      <w:r w:rsidRPr="00084B87">
        <w:t xml:space="preserve">ion itself. Whilst the vocabulary may support links to descriptions of </w:t>
      </w:r>
      <w:r>
        <w:t xml:space="preserve">public </w:t>
      </w:r>
      <w:r w:rsidRPr="00084B87">
        <w:t>services, members of staff or other resources such as relevant legislation, policies and jurisdictional coverage, it will not describe those resources in detail.</w:t>
      </w:r>
      <w:r>
        <w:t xml:space="preserve"> </w:t>
      </w:r>
    </w:p>
    <w:p w14:paraId="1DBE6F7F" w14:textId="77777777" w:rsidR="00340DC3" w:rsidRDefault="00340DC3" w:rsidP="00DF20FF">
      <w:pPr>
        <w:pStyle w:val="Body"/>
      </w:pPr>
    </w:p>
    <w:p w14:paraId="2DC80C71" w14:textId="77777777" w:rsidR="00340DC3" w:rsidRDefault="00340DC3" w:rsidP="00DF20FF">
      <w:pPr>
        <w:pStyle w:val="Body"/>
      </w:pPr>
      <w:r>
        <w:t xml:space="preserve">Public organizations involve elected representatives but these descriptions are out of scope for the current work but may be the focus of future work once the vocabulary is established and used.  </w:t>
      </w:r>
    </w:p>
    <w:p w14:paraId="6E921274" w14:textId="77777777" w:rsidR="00340DC3" w:rsidRDefault="00340DC3" w:rsidP="00DF20FF">
      <w:pPr>
        <w:pStyle w:val="Body"/>
      </w:pPr>
    </w:p>
    <w:p w14:paraId="74DAF050" w14:textId="77777777" w:rsidR="00340DC3" w:rsidRPr="00084B87" w:rsidRDefault="00340DC3" w:rsidP="00DF20FF">
      <w:pPr>
        <w:pStyle w:val="Body"/>
      </w:pPr>
      <w:r>
        <w:t>T</w:t>
      </w:r>
      <w:r w:rsidRPr="00084B87">
        <w:t>he vocabulary is not concerned with features associated with commercial entities such as shareholdings and ownership.</w:t>
      </w:r>
    </w:p>
    <w:p w14:paraId="0E4216CA" w14:textId="77777777" w:rsidR="00340DC3" w:rsidRPr="00084B87" w:rsidRDefault="00340DC3" w:rsidP="00DF20FF">
      <w:pPr>
        <w:pStyle w:val="Body"/>
      </w:pPr>
    </w:p>
    <w:p w14:paraId="18710240" w14:textId="77777777" w:rsidR="00340DC3" w:rsidRDefault="00340DC3" w:rsidP="00433FA9">
      <w:pPr>
        <w:pStyle w:val="Body"/>
      </w:pPr>
      <w:r w:rsidRPr="00084B87">
        <w:t xml:space="preserve">Wherever possible, the CPOV will reuse existing vocabularies </w:t>
      </w:r>
      <w:r>
        <w:t xml:space="preserve">to avoid </w:t>
      </w:r>
      <w:r w:rsidRPr="00084B87">
        <w:t>defin</w:t>
      </w:r>
      <w:r>
        <w:t>ing</w:t>
      </w:r>
      <w:r w:rsidRPr="00084B87">
        <w:t xml:space="preserve"> new terms.</w:t>
      </w:r>
      <w:r>
        <w:t xml:space="preserve"> When reusing existing terms, it may define how they </w:t>
      </w:r>
      <w:r w:rsidRPr="00084B87">
        <w:t>should be used</w:t>
      </w:r>
      <w:r>
        <w:t xml:space="preserve">. </w:t>
      </w:r>
    </w:p>
    <w:p w14:paraId="427013F0" w14:textId="77777777" w:rsidR="00340DC3" w:rsidRDefault="00340DC3" w:rsidP="00433FA9">
      <w:pPr>
        <w:pStyle w:val="Body"/>
      </w:pPr>
    </w:p>
    <w:p w14:paraId="60B9AAFD" w14:textId="77777777" w:rsidR="00340DC3" w:rsidRPr="00084B87" w:rsidRDefault="00340DC3" w:rsidP="00433FA9">
      <w:pPr>
        <w:pStyle w:val="Body"/>
      </w:pPr>
      <w:r>
        <w:t xml:space="preserve">In order to assure the reusability, neutrality and extensibility of the core vocabulary, specific code lists </w:t>
      </w:r>
      <w:r w:rsidRPr="00084B87">
        <w:t>to be used as values for properties</w:t>
      </w:r>
      <w:r>
        <w:t xml:space="preserve"> will not be included in the specification</w:t>
      </w:r>
      <w:r w:rsidRPr="00084B87">
        <w:t>.</w:t>
      </w:r>
    </w:p>
    <w:p w14:paraId="4DE18CB8" w14:textId="77777777" w:rsidR="00340DC3" w:rsidRPr="00084B87" w:rsidRDefault="00340DC3" w:rsidP="00DF20FF">
      <w:pPr>
        <w:pStyle w:val="Heading2"/>
      </w:pPr>
      <w:bookmarkStart w:id="8" w:name="_Toc467006878"/>
      <w:r w:rsidRPr="00084B87">
        <w:t>The CPOV Process and methodology</w:t>
      </w:r>
      <w:bookmarkEnd w:id="8"/>
    </w:p>
    <w:p w14:paraId="60E03C65" w14:textId="77777777" w:rsidR="00340DC3" w:rsidRPr="00084B87" w:rsidRDefault="00340DC3" w:rsidP="00A073BB">
      <w:pPr>
        <w:pStyle w:val="Body"/>
      </w:pPr>
      <w:r w:rsidRPr="00084B87">
        <w:t>A Core Vocabulary is a simplified, reusable, and extensible data model that captures the fundamental characteristics of an entity in a context-neutral fashion. Well known examples of existing Core Vocabularies include the Dublin Core Metadata Set</w:t>
      </w:r>
      <w:r w:rsidRPr="00084B87">
        <w:rPr>
          <w:vertAlign w:val="superscript"/>
        </w:rPr>
        <w:footnoteReference w:id="1"/>
      </w:r>
      <w:r>
        <w:t xml:space="preserve"> and the ISA Core Vocabularies</w:t>
      </w:r>
      <w:r>
        <w:rPr>
          <w:rStyle w:val="FootnoteReference"/>
        </w:rPr>
        <w:footnoteReference w:id="2"/>
      </w:r>
      <w:r w:rsidRPr="00084B87">
        <w:t xml:space="preserve">. Such Core Vocabularies are the starting point for </w:t>
      </w:r>
      <w:r>
        <w:t>developing</w:t>
      </w:r>
      <w:r w:rsidRPr="00084B87">
        <w:t xml:space="preserve"> new </w:t>
      </w:r>
      <w:r>
        <w:t>data specifications</w:t>
      </w:r>
      <w:r w:rsidRPr="00084B87">
        <w:t xml:space="preserve"> and defining mappings between existing </w:t>
      </w:r>
      <w:r>
        <w:t>ones</w:t>
      </w:r>
      <w:r w:rsidRPr="00084B87">
        <w:t xml:space="preserve">. </w:t>
      </w:r>
      <w:r>
        <w:t>Specifications</w:t>
      </w:r>
      <w:r w:rsidRPr="00084B87">
        <w:t xml:space="preserve"> that map to or extend such Core Vocabularies are required to guarantee a level of cross-domain and cross-border interoperability that can be attained by public administrations.</w:t>
      </w:r>
    </w:p>
    <w:p w14:paraId="1579C875" w14:textId="77777777" w:rsidR="00340DC3" w:rsidRPr="00084B87" w:rsidRDefault="00340DC3" w:rsidP="00A073BB">
      <w:pPr>
        <w:pStyle w:val="Body"/>
      </w:pPr>
    </w:p>
    <w:p w14:paraId="72B0FDC3" w14:textId="651DE2F7" w:rsidR="00340DC3" w:rsidRPr="00084B87" w:rsidRDefault="00340DC3" w:rsidP="00770B5E">
      <w:pPr>
        <w:pStyle w:val="BodyText"/>
      </w:pPr>
      <w:r w:rsidRPr="00084B87">
        <w:t>The work has been conducted according to the ISA process and methodology</w:t>
      </w:r>
      <w:r w:rsidRPr="00084B87">
        <w:rPr>
          <w:rStyle w:val="FootnoteReference"/>
        </w:rPr>
        <w:t xml:space="preserve"> </w:t>
      </w:r>
      <w:r w:rsidRPr="00084B87">
        <w:t>fo</w:t>
      </w:r>
      <w:r>
        <w:t>r developing Core Vocabularies</w:t>
      </w:r>
      <w:r>
        <w:rPr>
          <w:rStyle w:val="FootnoteReference"/>
        </w:rPr>
        <w:footnoteReference w:id="3"/>
      </w:r>
      <w:r w:rsidRPr="00084B87">
        <w:t xml:space="preserve">. The process and methodology provide guidance in two domains. First, the </w:t>
      </w:r>
      <w:r w:rsidRPr="00084B87">
        <w:rPr>
          <w:b/>
        </w:rPr>
        <w:t xml:space="preserve">process </w:t>
      </w:r>
      <w:r w:rsidRPr="00084B87">
        <w:t xml:space="preserve">describes how consensus </w:t>
      </w:r>
      <w:r>
        <w:t>is</w:t>
      </w:r>
      <w:r w:rsidRPr="00084B87">
        <w:t xml:space="preserve"> reached among stakeholders and domain experts so that the vocabulary</w:t>
      </w:r>
      <w:r>
        <w:t xml:space="preserve"> </w:t>
      </w:r>
      <w:r w:rsidRPr="00084B87">
        <w:t>meet</w:t>
      </w:r>
      <w:r>
        <w:t>s</w:t>
      </w:r>
      <w:r w:rsidRPr="00084B87">
        <w:t xml:space="preserve"> its goals. Second, the </w:t>
      </w:r>
      <w:r w:rsidRPr="00084B87">
        <w:rPr>
          <w:b/>
        </w:rPr>
        <w:t xml:space="preserve">methodology </w:t>
      </w:r>
      <w:r w:rsidRPr="00084B87">
        <w:t xml:space="preserve">describes how the core vocabulary is specified following best practices for selecting, reusing, developing and presenting concepts. </w:t>
      </w:r>
      <w:r w:rsidR="006716CA">
        <w:fldChar w:fldCharType="begin"/>
      </w:r>
      <w:r w:rsidR="006716CA">
        <w:instrText xml:space="preserve"> REF _Ref435193517 \h  \* MERGEFORMAT </w:instrText>
      </w:r>
      <w:r w:rsidR="006716CA">
        <w:fldChar w:fldCharType="separate"/>
      </w:r>
      <w:r w:rsidR="000B6F03" w:rsidRPr="000B6F03">
        <w:rPr>
          <w:rStyle w:val="BodyTextChar"/>
        </w:rPr>
        <w:t>Table 1</w:t>
      </w:r>
      <w:r w:rsidR="006716CA">
        <w:fldChar w:fldCharType="end"/>
      </w:r>
      <w:r w:rsidRPr="00084B87">
        <w:t xml:space="preserve"> provides an </w:t>
      </w:r>
      <w:r w:rsidRPr="00084B87">
        <w:lastRenderedPageBreak/>
        <w:t>overview of the steps in the process and methodology.</w:t>
      </w:r>
      <w:r w:rsidR="00770B5E">
        <w:t xml:space="preserve"> </w:t>
      </w:r>
      <w:r w:rsidR="00770B5E">
        <w:rPr>
          <w:lang w:val="en-GB"/>
        </w:rPr>
        <w:t xml:space="preserve">In case amendments to the CPOV are requested after its publication, the </w:t>
      </w:r>
      <w:r w:rsidR="00770B5E" w:rsidRPr="00770B5E">
        <w:rPr>
          <w:i/>
          <w:lang w:val="en-GB"/>
        </w:rPr>
        <w:t>change management</w:t>
      </w:r>
      <w:r w:rsidR="00770B5E">
        <w:rPr>
          <w:i/>
          <w:lang w:val="en-GB"/>
        </w:rPr>
        <w:t>,</w:t>
      </w:r>
      <w:r w:rsidR="00770B5E" w:rsidRPr="00770B5E">
        <w:rPr>
          <w:i/>
          <w:lang w:val="en-GB"/>
        </w:rPr>
        <w:t xml:space="preserve"> release and publication process for structural metadata specifications developed by the ISA Programme</w:t>
      </w:r>
      <w:r w:rsidR="00B73C1D">
        <w:rPr>
          <w:rStyle w:val="FootnoteReference"/>
          <w:i/>
          <w:lang w:val="en-GB"/>
        </w:rPr>
        <w:footnoteReference w:id="4"/>
      </w:r>
      <w:r w:rsidR="00770B5E">
        <w:rPr>
          <w:lang w:val="en-GB"/>
        </w:rPr>
        <w:t xml:space="preserve"> will be followed.</w:t>
      </w:r>
    </w:p>
    <w:p w14:paraId="0B04160F" w14:textId="5D85D1D4" w:rsidR="00340DC3" w:rsidRPr="00084B87" w:rsidRDefault="00340DC3" w:rsidP="00DA168A">
      <w:pPr>
        <w:pStyle w:val="Caption"/>
      </w:pPr>
      <w:bookmarkStart w:id="9" w:name="_Ref435193517"/>
      <w:bookmarkStart w:id="10" w:name="_Toc449958812"/>
      <w:r w:rsidRPr="00084B87">
        <w:t xml:space="preserve">Table </w:t>
      </w:r>
      <w:r w:rsidR="006716CA">
        <w:fldChar w:fldCharType="begin"/>
      </w:r>
      <w:r w:rsidR="006716CA">
        <w:instrText xml:space="preserve"> SEQ Table \* ARABIC </w:instrText>
      </w:r>
      <w:r w:rsidR="006716CA">
        <w:fldChar w:fldCharType="separate"/>
      </w:r>
      <w:r w:rsidR="000B6F03">
        <w:rPr>
          <w:noProof/>
        </w:rPr>
        <w:t>1</w:t>
      </w:r>
      <w:r w:rsidR="006716CA">
        <w:rPr>
          <w:noProof/>
        </w:rPr>
        <w:fldChar w:fldCharType="end"/>
      </w:r>
      <w:bookmarkEnd w:id="9"/>
      <w:r w:rsidRPr="00084B87">
        <w:t>: Process and Methodology Overview</w:t>
      </w:r>
      <w:bookmarkEnd w:id="10"/>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340DC3" w:rsidRPr="00084B87" w14:paraId="760C3BD7" w14:textId="77777777" w:rsidTr="00917BF5">
        <w:tc>
          <w:tcPr>
            <w:tcW w:w="4247" w:type="dxa"/>
            <w:shd w:val="clear" w:color="auto" w:fill="002395"/>
            <w:vAlign w:val="center"/>
          </w:tcPr>
          <w:p w14:paraId="36CEE670" w14:textId="77777777" w:rsidR="00340DC3" w:rsidRPr="00084B87" w:rsidRDefault="00340DC3" w:rsidP="005B2C27">
            <w:pPr>
              <w:pStyle w:val="Body"/>
              <w:rPr>
                <w:b/>
                <w:i/>
              </w:rPr>
            </w:pPr>
            <w:r w:rsidRPr="00084B87">
              <w:rPr>
                <w:b/>
              </w:rPr>
              <w:t>Process</w:t>
            </w:r>
            <w:r w:rsidRPr="00084B87">
              <w:rPr>
                <w:b/>
              </w:rPr>
              <w:br/>
            </w:r>
            <w:r w:rsidRPr="00084B87">
              <w:rPr>
                <w:i/>
              </w:rPr>
              <w:t>Reaching consensus</w:t>
            </w:r>
          </w:p>
        </w:tc>
        <w:tc>
          <w:tcPr>
            <w:tcW w:w="4248" w:type="dxa"/>
            <w:shd w:val="clear" w:color="auto" w:fill="002395"/>
            <w:vAlign w:val="center"/>
          </w:tcPr>
          <w:p w14:paraId="3A6B17E0" w14:textId="77777777" w:rsidR="00340DC3" w:rsidRPr="00084B87" w:rsidRDefault="00340DC3" w:rsidP="00440221">
            <w:pPr>
              <w:pStyle w:val="Body"/>
              <w:rPr>
                <w:b/>
              </w:rPr>
            </w:pPr>
            <w:r w:rsidRPr="00084B87">
              <w:rPr>
                <w:b/>
              </w:rPr>
              <w:t>Methodology</w:t>
            </w:r>
          </w:p>
          <w:p w14:paraId="397FC744" w14:textId="77777777" w:rsidR="00340DC3" w:rsidRPr="00084B87" w:rsidRDefault="00340DC3" w:rsidP="00440221">
            <w:pPr>
              <w:pStyle w:val="Body"/>
              <w:rPr>
                <w:b/>
                <w:i/>
              </w:rPr>
            </w:pPr>
            <w:r w:rsidRPr="00084B87">
              <w:rPr>
                <w:i/>
              </w:rPr>
              <w:t>Developing a specification</w:t>
            </w:r>
          </w:p>
        </w:tc>
      </w:tr>
      <w:tr w:rsidR="00340DC3" w:rsidRPr="00084B87" w14:paraId="3203678D" w14:textId="77777777" w:rsidTr="00917BF5">
        <w:tc>
          <w:tcPr>
            <w:tcW w:w="4247" w:type="dxa"/>
            <w:shd w:val="clear" w:color="auto" w:fill="F2F2F2"/>
            <w:vAlign w:val="center"/>
          </w:tcPr>
          <w:p w14:paraId="4E609387"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stakeholders</w:t>
            </w:r>
          </w:p>
          <w:p w14:paraId="6A08759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Form working group</w:t>
            </w:r>
          </w:p>
          <w:p w14:paraId="6193E9A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chair &amp; co-chair</w:t>
            </w:r>
          </w:p>
          <w:p w14:paraId="0276EC82"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Identify editors</w:t>
            </w:r>
          </w:p>
          <w:p w14:paraId="275BE5FC"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Form review group</w:t>
            </w:r>
          </w:p>
          <w:p w14:paraId="0B92B537"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Secure IPR</w:t>
            </w:r>
          </w:p>
          <w:p w14:paraId="163EC019"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Establish working environment and culture</w:t>
            </w:r>
          </w:p>
          <w:p w14:paraId="005C2CA5"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Publish drafts</w:t>
            </w:r>
          </w:p>
          <w:p w14:paraId="6B2953D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Review drafts</w:t>
            </w:r>
          </w:p>
          <w:p w14:paraId="2B8224CB"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Publish last call working draft</w:t>
            </w:r>
          </w:p>
          <w:p w14:paraId="3ACA3EC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Review last call working draft</w:t>
            </w:r>
          </w:p>
          <w:p w14:paraId="7BD68F76"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Gather evidence of acceptance</w:t>
            </w:r>
          </w:p>
          <w:p w14:paraId="714A8CCA"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Submit for endorsement</w:t>
            </w:r>
          </w:p>
          <w:p w14:paraId="54080303" w14:textId="77777777" w:rsidR="00340DC3" w:rsidRPr="00084B87" w:rsidRDefault="00340DC3" w:rsidP="00096B02">
            <w:pPr>
              <w:pStyle w:val="Body"/>
              <w:numPr>
                <w:ilvl w:val="0"/>
                <w:numId w:val="33"/>
              </w:numPr>
              <w:tabs>
                <w:tab w:val="clear" w:pos="1134"/>
              </w:tabs>
              <w:ind w:left="596" w:hanging="491"/>
              <w:jc w:val="left"/>
              <w:rPr>
                <w:lang w:eastAsia="zh-CN"/>
              </w:rPr>
            </w:pPr>
            <w:r w:rsidRPr="00084B87">
              <w:rPr>
                <w:lang w:eastAsia="zh-CN"/>
              </w:rPr>
              <w:t>Endorse</w:t>
            </w:r>
          </w:p>
        </w:tc>
        <w:tc>
          <w:tcPr>
            <w:tcW w:w="4248" w:type="dxa"/>
            <w:shd w:val="clear" w:color="auto" w:fill="F2F2F2"/>
            <w:vAlign w:val="center"/>
          </w:tcPr>
          <w:p w14:paraId="52687E0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Identify a meaningful set of Core Concepts</w:t>
            </w:r>
          </w:p>
          <w:p w14:paraId="0DB6C62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Research and review existing solutions</w:t>
            </w:r>
          </w:p>
          <w:p w14:paraId="37DBAAB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Research existing data and services</w:t>
            </w:r>
          </w:p>
          <w:p w14:paraId="013025D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Use cases</w:t>
            </w:r>
          </w:p>
          <w:p w14:paraId="2F276A6A"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Requirements</w:t>
            </w:r>
          </w:p>
          <w:p w14:paraId="162A33C9"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Terminology and conceptual data model</w:t>
            </w:r>
          </w:p>
          <w:p w14:paraId="6C116BBD"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Naming conventions</w:t>
            </w:r>
          </w:p>
          <w:p w14:paraId="735F1F5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Identifier conventions</w:t>
            </w:r>
          </w:p>
          <w:p w14:paraId="23414D01"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The namespace document</w:t>
            </w:r>
          </w:p>
          <w:p w14:paraId="1B33EC78" w14:textId="77777777" w:rsidR="00340DC3" w:rsidRPr="00084B87" w:rsidRDefault="00340DC3" w:rsidP="00096B02">
            <w:pPr>
              <w:pStyle w:val="Body"/>
              <w:numPr>
                <w:ilvl w:val="0"/>
                <w:numId w:val="34"/>
              </w:numPr>
              <w:tabs>
                <w:tab w:val="clear" w:pos="1134"/>
              </w:tabs>
              <w:ind w:left="460" w:hanging="425"/>
              <w:jc w:val="left"/>
              <w:rPr>
                <w:lang w:eastAsia="zh-CN"/>
              </w:rPr>
            </w:pPr>
            <w:r w:rsidRPr="00084B87">
              <w:rPr>
                <w:lang w:eastAsia="zh-CN"/>
              </w:rPr>
              <w:t>Quality Assurance &amp; Conformance Criteria</w:t>
            </w:r>
          </w:p>
        </w:tc>
      </w:tr>
    </w:tbl>
    <w:p w14:paraId="59FBA2EF" w14:textId="77777777" w:rsidR="00770B5E" w:rsidRDefault="00770B5E" w:rsidP="00E40382">
      <w:pPr>
        <w:pStyle w:val="BodyText"/>
        <w:rPr>
          <w:lang w:val="en-GB"/>
        </w:rPr>
      </w:pPr>
    </w:p>
    <w:p w14:paraId="1E107726" w14:textId="77777777" w:rsidR="00340DC3" w:rsidRPr="00084B87" w:rsidRDefault="00340DC3" w:rsidP="008971DC">
      <w:pPr>
        <w:pStyle w:val="Heading2"/>
      </w:pPr>
      <w:bookmarkStart w:id="11" w:name="_Toc467006879"/>
      <w:r w:rsidRPr="00084B87">
        <w:t>Structure of this document</w:t>
      </w:r>
      <w:bookmarkEnd w:id="11"/>
    </w:p>
    <w:p w14:paraId="78B7A96B" w14:textId="77777777" w:rsidR="00340DC3" w:rsidRPr="00084B87" w:rsidRDefault="00340DC3" w:rsidP="002304CE">
      <w:pPr>
        <w:pStyle w:val="Body"/>
      </w:pPr>
      <w:r w:rsidRPr="00084B87">
        <w:t>This document consists of the following sections.</w:t>
      </w:r>
    </w:p>
    <w:p w14:paraId="38EB6C0D" w14:textId="38D4A2AA" w:rsidR="00340DC3" w:rsidRDefault="00340DC3" w:rsidP="00544AF4">
      <w:pPr>
        <w:pStyle w:val="Body"/>
        <w:numPr>
          <w:ilvl w:val="0"/>
          <w:numId w:val="38"/>
        </w:numPr>
        <w:tabs>
          <w:tab w:val="clear" w:pos="1134"/>
        </w:tabs>
      </w:pPr>
      <w:r>
        <w:t xml:space="preserve">Section </w:t>
      </w:r>
      <w:r>
        <w:fldChar w:fldCharType="begin"/>
      </w:r>
      <w:r>
        <w:instrText xml:space="preserve"> REF _Ref441503989 \r \h </w:instrText>
      </w:r>
      <w:r>
        <w:fldChar w:fldCharType="separate"/>
      </w:r>
      <w:r w:rsidR="000B6F03">
        <w:t>2</w:t>
      </w:r>
      <w:r>
        <w:fldChar w:fldCharType="end"/>
      </w:r>
      <w:r w:rsidRPr="00084B87">
        <w:t xml:space="preserve"> defines the main use cases that drive the speci</w:t>
      </w:r>
      <w:r>
        <w:t>fication of CPOV, as well as the specific requirements.</w:t>
      </w:r>
    </w:p>
    <w:p w14:paraId="3A9D0411" w14:textId="2167D2D3" w:rsidR="00340DC3" w:rsidRPr="00084B87" w:rsidRDefault="00340DC3" w:rsidP="00544AF4">
      <w:pPr>
        <w:pStyle w:val="Body"/>
        <w:numPr>
          <w:ilvl w:val="0"/>
          <w:numId w:val="38"/>
        </w:numPr>
        <w:tabs>
          <w:tab w:val="clear" w:pos="1134"/>
        </w:tabs>
      </w:pPr>
      <w:r>
        <w:t xml:space="preserve">Section </w:t>
      </w:r>
      <w:r>
        <w:fldChar w:fldCharType="begin"/>
      </w:r>
      <w:r>
        <w:instrText xml:space="preserve"> REF _Ref446417425 \r \h </w:instrText>
      </w:r>
      <w:r>
        <w:fldChar w:fldCharType="separate"/>
      </w:r>
      <w:r w:rsidR="000B6F03">
        <w:t>3</w:t>
      </w:r>
      <w:r>
        <w:fldChar w:fldCharType="end"/>
      </w:r>
      <w:r>
        <w:t xml:space="preserve"> gives a very brief summary of a number of existing initiatives in this area.</w:t>
      </w:r>
    </w:p>
    <w:p w14:paraId="34B1D5BF" w14:textId="1FA2D01B" w:rsidR="00340DC3" w:rsidRPr="00084B87" w:rsidRDefault="00340DC3" w:rsidP="00544AF4">
      <w:pPr>
        <w:pStyle w:val="Body"/>
        <w:numPr>
          <w:ilvl w:val="0"/>
          <w:numId w:val="38"/>
        </w:numPr>
        <w:tabs>
          <w:tab w:val="clear" w:pos="1134"/>
        </w:tabs>
      </w:pPr>
      <w:r w:rsidRPr="00084B87">
        <w:t xml:space="preserve">The classes and properties defined for the </w:t>
      </w:r>
      <w:r>
        <w:t>CPOV</w:t>
      </w:r>
      <w:r w:rsidRPr="00084B87">
        <w:t xml:space="preserve"> are </w:t>
      </w:r>
      <w:r>
        <w:t>presented</w:t>
      </w:r>
      <w:r w:rsidRPr="00084B87">
        <w:t xml:space="preserve"> in </w:t>
      </w:r>
      <w:r>
        <w:t xml:space="preserve">section </w:t>
      </w:r>
      <w:r>
        <w:fldChar w:fldCharType="begin"/>
      </w:r>
      <w:r>
        <w:instrText xml:space="preserve"> REF _Ref446495994 \r \h </w:instrText>
      </w:r>
      <w:r>
        <w:fldChar w:fldCharType="separate"/>
      </w:r>
      <w:r w:rsidR="000B6F03">
        <w:t>4</w:t>
      </w:r>
      <w:r>
        <w:fldChar w:fldCharType="end"/>
      </w:r>
      <w:r w:rsidRPr="00084B87">
        <w:t>.</w:t>
      </w:r>
    </w:p>
    <w:p w14:paraId="2561C480" w14:textId="7E5D80B9" w:rsidR="00340DC3" w:rsidRDefault="00340DC3" w:rsidP="00544AF4">
      <w:pPr>
        <w:pStyle w:val="Body"/>
        <w:numPr>
          <w:ilvl w:val="0"/>
          <w:numId w:val="38"/>
        </w:numPr>
        <w:tabs>
          <w:tab w:val="clear" w:pos="1134"/>
        </w:tabs>
      </w:pPr>
      <w:r>
        <w:t xml:space="preserve">Sections </w:t>
      </w:r>
      <w:r>
        <w:fldChar w:fldCharType="begin"/>
      </w:r>
      <w:r>
        <w:instrText xml:space="preserve"> REF _Ref446496017 \r \h </w:instrText>
      </w:r>
      <w:r>
        <w:fldChar w:fldCharType="separate"/>
      </w:r>
      <w:r w:rsidR="000B6F03">
        <w:t>5</w:t>
      </w:r>
      <w:r>
        <w:fldChar w:fldCharType="end"/>
      </w:r>
      <w:r>
        <w:t xml:space="preserve"> and </w:t>
      </w:r>
      <w:r>
        <w:fldChar w:fldCharType="begin"/>
      </w:r>
      <w:r>
        <w:instrText xml:space="preserve"> REF _Ref446496022 \r \h </w:instrText>
      </w:r>
      <w:r>
        <w:fldChar w:fldCharType="separate"/>
      </w:r>
      <w:r w:rsidR="000B6F03">
        <w:t>6</w:t>
      </w:r>
      <w:r>
        <w:fldChar w:fldCharType="end"/>
      </w:r>
      <w:r>
        <w:t xml:space="preserve"> provide </w:t>
      </w:r>
      <w:r w:rsidRPr="00084B87">
        <w:t>the Conformance Sta</w:t>
      </w:r>
      <w:r>
        <w:t>tement for the CPOV and review the a</w:t>
      </w:r>
      <w:r w:rsidRPr="00084B87">
        <w:t>ccessibil</w:t>
      </w:r>
      <w:r>
        <w:t>ity and multilingual issues.</w:t>
      </w:r>
    </w:p>
    <w:p w14:paraId="32BC1A3F" w14:textId="46991787" w:rsidR="00340DC3" w:rsidRPr="00084B87" w:rsidRDefault="00340DC3" w:rsidP="00544AF4">
      <w:pPr>
        <w:pStyle w:val="Body"/>
        <w:numPr>
          <w:ilvl w:val="0"/>
          <w:numId w:val="38"/>
        </w:numPr>
        <w:tabs>
          <w:tab w:val="clear" w:pos="1134"/>
        </w:tabs>
      </w:pPr>
      <w:r>
        <w:t xml:space="preserve">Finally section </w:t>
      </w:r>
      <w:r>
        <w:fldChar w:fldCharType="begin"/>
      </w:r>
      <w:r>
        <w:instrText xml:space="preserve"> REF _Ref446495740 \r \h </w:instrText>
      </w:r>
      <w:r>
        <w:fldChar w:fldCharType="separate"/>
      </w:r>
      <w:r w:rsidR="000B6F03">
        <w:t>7</w:t>
      </w:r>
      <w:r>
        <w:fldChar w:fldCharType="end"/>
      </w:r>
      <w:r>
        <w:t xml:space="preserve"> lists the prefixes and namespaces used throughout the document and section </w:t>
      </w:r>
      <w:r>
        <w:fldChar w:fldCharType="begin"/>
      </w:r>
      <w:r>
        <w:instrText xml:space="preserve"> REF _Ref446496029 \r \h </w:instrText>
      </w:r>
      <w:r>
        <w:fldChar w:fldCharType="separate"/>
      </w:r>
      <w:r w:rsidR="000B6F03">
        <w:t>0</w:t>
      </w:r>
      <w:r>
        <w:fldChar w:fldCharType="end"/>
      </w:r>
      <w:r>
        <w:t xml:space="preserve"> provides a change log for comparison with previous drafts of this document.</w:t>
      </w:r>
    </w:p>
    <w:p w14:paraId="7547C21E" w14:textId="77777777" w:rsidR="00340DC3" w:rsidRPr="00084B87" w:rsidRDefault="00340DC3" w:rsidP="00697E0C">
      <w:pPr>
        <w:pStyle w:val="Heading1"/>
        <w:rPr>
          <w:lang w:val="en-GB"/>
        </w:rPr>
      </w:pPr>
      <w:bookmarkStart w:id="12" w:name="_Ref441503989"/>
      <w:bookmarkStart w:id="13" w:name="_Toc467006880"/>
      <w:r w:rsidRPr="00084B87">
        <w:rPr>
          <w:lang w:val="en-GB"/>
        </w:rPr>
        <w:lastRenderedPageBreak/>
        <w:t>Use cases</w:t>
      </w:r>
      <w:bookmarkEnd w:id="12"/>
      <w:bookmarkEnd w:id="13"/>
    </w:p>
    <w:p w14:paraId="5CEEF3EE" w14:textId="77777777" w:rsidR="00340DC3" w:rsidRPr="00084B87" w:rsidRDefault="00340DC3" w:rsidP="003B1BF3">
      <w:pPr>
        <w:pStyle w:val="BodyText"/>
        <w:rPr>
          <w:lang w:val="en-GB"/>
        </w:rPr>
      </w:pPr>
      <w:r w:rsidRPr="00084B87">
        <w:rPr>
          <w:lang w:val="en-GB"/>
        </w:rPr>
        <w:t>The Core Public Or</w:t>
      </w:r>
      <w:r>
        <w:rPr>
          <w:lang w:val="en-GB"/>
        </w:rPr>
        <w:t>ganizat</w:t>
      </w:r>
      <w:r w:rsidRPr="00084B87">
        <w:rPr>
          <w:lang w:val="en-GB"/>
        </w:rPr>
        <w:t>ion Vocabulary (CPOV) is designed to meet specific needs of public administrations</w:t>
      </w:r>
      <w:r>
        <w:rPr>
          <w:lang w:val="en-GB"/>
        </w:rPr>
        <w:t>,</w:t>
      </w:r>
      <w:r w:rsidRPr="00084B87">
        <w:rPr>
          <w:lang w:val="en-GB"/>
        </w:rPr>
        <w:t xml:space="preserve"> businesses and citizens across the European Union</w:t>
      </w:r>
      <w:r>
        <w:rPr>
          <w:lang w:val="en-GB"/>
        </w:rPr>
        <w:t xml:space="preserve"> and beyond</w:t>
      </w:r>
      <w:r w:rsidRPr="00084B87">
        <w:rPr>
          <w:lang w:val="en-GB"/>
        </w:rPr>
        <w:t>. These needs are described in the use cases below.</w:t>
      </w:r>
    </w:p>
    <w:p w14:paraId="5610D531" w14:textId="77777777" w:rsidR="00340DC3" w:rsidRPr="00084B87" w:rsidRDefault="00340DC3" w:rsidP="004A1A64">
      <w:pPr>
        <w:pStyle w:val="Heading2"/>
      </w:pPr>
      <w:bookmarkStart w:id="14" w:name="_Toc467006881"/>
      <w:r w:rsidRPr="00084B87">
        <w:t>Facilitate sharing of basic data about public or</w:t>
      </w:r>
      <w:r>
        <w:t>ganizat</w:t>
      </w:r>
      <w:r w:rsidRPr="00084B87">
        <w:t>ions</w:t>
      </w:r>
      <w:bookmarkEnd w:id="14"/>
    </w:p>
    <w:p w14:paraId="5ECF8992" w14:textId="77777777" w:rsidR="00340DC3" w:rsidRPr="00084B87" w:rsidRDefault="00340DC3" w:rsidP="004A1A64">
      <w:pPr>
        <w:pStyle w:val="Body"/>
        <w:rPr>
          <w:lang w:eastAsia="zh-CN"/>
        </w:rPr>
      </w:pPr>
      <w:r w:rsidRPr="00084B87">
        <w:rPr>
          <w:lang w:eastAsia="zh-CN"/>
        </w:rPr>
        <w:t>Information sharing across or</w:t>
      </w:r>
      <w:r>
        <w:rPr>
          <w:lang w:eastAsia="zh-CN"/>
        </w:rPr>
        <w:t>ganizat</w:t>
      </w:r>
      <w:r w:rsidRPr="00084B87">
        <w:rPr>
          <w:lang w:eastAsia="zh-CN"/>
        </w:rPr>
        <w:t xml:space="preserve">ions is often hampered by the lack of semantic agreements. Common data standards, such as Core Vocabularies, help public administrations to overcome the semantic barrier to information sharing. The </w:t>
      </w:r>
      <w:r>
        <w:rPr>
          <w:lang w:eastAsia="zh-CN"/>
        </w:rPr>
        <w:t>CPOV</w:t>
      </w:r>
      <w:r w:rsidRPr="00084B87">
        <w:rPr>
          <w:lang w:eastAsia="zh-CN"/>
        </w:rPr>
        <w:t xml:space="preserve"> is designed to make the exchange of basic information about public or</w:t>
      </w:r>
      <w:r>
        <w:rPr>
          <w:lang w:eastAsia="zh-CN"/>
        </w:rPr>
        <w:t>ganizat</w:t>
      </w:r>
      <w:r w:rsidRPr="00084B87">
        <w:rPr>
          <w:lang w:eastAsia="zh-CN"/>
        </w:rPr>
        <w:t>ions easier. By using the vocabulary, administrations publishing data about their or</w:t>
      </w:r>
      <w:r>
        <w:rPr>
          <w:lang w:eastAsia="zh-CN"/>
        </w:rPr>
        <w:t>ganizat</w:t>
      </w:r>
      <w:r w:rsidRPr="00084B87">
        <w:rPr>
          <w:lang w:eastAsia="zh-CN"/>
        </w:rPr>
        <w:t>ion will enable</w:t>
      </w:r>
    </w:p>
    <w:p w14:paraId="5ADD9EE6"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easier discovery of their or</w:t>
      </w:r>
      <w:r>
        <w:rPr>
          <w:lang w:eastAsia="zh-CN"/>
        </w:rPr>
        <w:t>ganizat</w:t>
      </w:r>
      <w:r w:rsidRPr="00084B87">
        <w:rPr>
          <w:lang w:eastAsia="zh-CN"/>
        </w:rPr>
        <w:t>ion within and between countries;</w:t>
      </w:r>
    </w:p>
    <w:p w14:paraId="0325B6E0"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easier identification of how or</w:t>
      </w:r>
      <w:r>
        <w:rPr>
          <w:lang w:eastAsia="zh-CN"/>
        </w:rPr>
        <w:t>ganizat</w:t>
      </w:r>
      <w:r w:rsidRPr="00084B87">
        <w:rPr>
          <w:lang w:eastAsia="zh-CN"/>
        </w:rPr>
        <w:t>ions interrelate;</w:t>
      </w:r>
    </w:p>
    <w:p w14:paraId="58E55044" w14:textId="77777777" w:rsidR="00340DC3" w:rsidRPr="00084B87" w:rsidRDefault="00340DC3" w:rsidP="00096B02">
      <w:pPr>
        <w:pStyle w:val="Body"/>
        <w:numPr>
          <w:ilvl w:val="0"/>
          <w:numId w:val="39"/>
        </w:numPr>
        <w:tabs>
          <w:tab w:val="clear" w:pos="1134"/>
        </w:tabs>
        <w:ind w:left="709" w:hanging="419"/>
        <w:rPr>
          <w:lang w:eastAsia="zh-CN"/>
        </w:rPr>
      </w:pPr>
      <w:r w:rsidRPr="00084B87">
        <w:rPr>
          <w:lang w:eastAsia="zh-CN"/>
        </w:rPr>
        <w:t>improved understanding of provided information because of common definitions; and</w:t>
      </w:r>
    </w:p>
    <w:p w14:paraId="704536F1" w14:textId="77777777" w:rsidR="00340DC3" w:rsidRPr="00084B87" w:rsidRDefault="00340DC3" w:rsidP="00096B02">
      <w:pPr>
        <w:pStyle w:val="Body"/>
        <w:numPr>
          <w:ilvl w:val="0"/>
          <w:numId w:val="39"/>
        </w:numPr>
        <w:tabs>
          <w:tab w:val="clear" w:pos="1134"/>
        </w:tabs>
        <w:ind w:left="709" w:hanging="419"/>
        <w:rPr>
          <w:lang w:eastAsia="zh-CN"/>
        </w:rPr>
      </w:pPr>
      <w:proofErr w:type="gramStart"/>
      <w:r w:rsidRPr="00084B87">
        <w:rPr>
          <w:lang w:eastAsia="zh-CN"/>
        </w:rPr>
        <w:t>easier</w:t>
      </w:r>
      <w:proofErr w:type="gramEnd"/>
      <w:r w:rsidRPr="00084B87">
        <w:rPr>
          <w:lang w:eastAsia="zh-CN"/>
        </w:rPr>
        <w:t xml:space="preserve"> comparison of similar or</w:t>
      </w:r>
      <w:r>
        <w:rPr>
          <w:lang w:eastAsia="zh-CN"/>
        </w:rPr>
        <w:t>ganizat</w:t>
      </w:r>
      <w:r w:rsidRPr="00084B87">
        <w:rPr>
          <w:lang w:eastAsia="zh-CN"/>
        </w:rPr>
        <w:t>ions across sectors or countries.</w:t>
      </w:r>
    </w:p>
    <w:p w14:paraId="2A599E28" w14:textId="77777777" w:rsidR="00340DC3" w:rsidRPr="00084B87" w:rsidRDefault="00340DC3" w:rsidP="00F55768">
      <w:pPr>
        <w:pStyle w:val="Body"/>
        <w:tabs>
          <w:tab w:val="clear" w:pos="1134"/>
        </w:tabs>
        <w:rPr>
          <w:lang w:eastAsia="zh-CN"/>
        </w:rPr>
      </w:pPr>
    </w:p>
    <w:p w14:paraId="4B153FDE" w14:textId="77777777" w:rsidR="00340DC3" w:rsidRPr="00084B87" w:rsidRDefault="00340DC3" w:rsidP="00286256">
      <w:pPr>
        <w:pStyle w:val="Body"/>
        <w:rPr>
          <w:lang w:eastAsia="zh-CN"/>
        </w:rPr>
      </w:pPr>
    </w:p>
    <w:tbl>
      <w:tblPr>
        <w:tblpPr w:leftFromText="180" w:rightFromText="180" w:vertAnchor="text" w:horzAnchor="margin" w:tblpY="-91"/>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222"/>
        <w:gridCol w:w="7263"/>
      </w:tblGrid>
      <w:tr w:rsidR="00340DC3" w:rsidRPr="00084B87" w14:paraId="0494EF84" w14:textId="77777777" w:rsidTr="00196FAB">
        <w:trPr>
          <w:trHeight w:val="1153"/>
        </w:trPr>
        <w:tc>
          <w:tcPr>
            <w:tcW w:w="720" w:type="pct"/>
            <w:shd w:val="clear" w:color="auto" w:fill="1F497D"/>
            <w:vAlign w:val="center"/>
          </w:tcPr>
          <w:p w14:paraId="0940119A" w14:textId="3C86C501" w:rsidR="00340DC3" w:rsidRPr="00084B87" w:rsidRDefault="003174B2" w:rsidP="00196FAB">
            <w:pPr>
              <w:pStyle w:val="Body"/>
              <w:jc w:val="center"/>
              <w:rPr>
                <w:rFonts w:ascii="Times New Roman" w:hAnsi="Times New Roman"/>
                <w:b/>
                <w:color w:val="FFFFFF"/>
                <w:sz w:val="24"/>
                <w:szCs w:val="24"/>
                <w:lang w:eastAsia="zh-CN"/>
              </w:rPr>
            </w:pPr>
            <w:r>
              <w:rPr>
                <w:rFonts w:ascii="Times New Roman" w:hAnsi="Times New Roman"/>
                <w:b/>
                <w:noProof/>
                <w:color w:val="FFFFFF"/>
                <w:sz w:val="24"/>
                <w:szCs w:val="24"/>
                <w:lang w:eastAsia="en-GB"/>
              </w:rPr>
              <w:drawing>
                <wp:inline distT="0" distB="0" distL="0" distR="0" wp14:anchorId="06B55129" wp14:editId="0F1BE758">
                  <wp:extent cx="438150" cy="4064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406400"/>
                          </a:xfrm>
                          <a:prstGeom prst="rect">
                            <a:avLst/>
                          </a:prstGeom>
                          <a:noFill/>
                          <a:ln>
                            <a:noFill/>
                          </a:ln>
                        </pic:spPr>
                      </pic:pic>
                    </a:graphicData>
                  </a:graphic>
                </wp:inline>
              </w:drawing>
            </w:r>
          </w:p>
        </w:tc>
        <w:tc>
          <w:tcPr>
            <w:tcW w:w="4280" w:type="pct"/>
            <w:vAlign w:val="center"/>
          </w:tcPr>
          <w:p w14:paraId="79EFEE46" w14:textId="77777777" w:rsidR="00340DC3" w:rsidRPr="00084B87" w:rsidRDefault="00340DC3" w:rsidP="00196FAB">
            <w:pPr>
              <w:pStyle w:val="Body"/>
              <w:jc w:val="left"/>
              <w:rPr>
                <w:color w:val="FFFFFF"/>
                <w:lang w:eastAsia="zh-CN"/>
              </w:rPr>
            </w:pPr>
            <w:r w:rsidRPr="00084B87">
              <w:rPr>
                <w:lang w:eastAsia="zh-CN"/>
              </w:rPr>
              <w:t xml:space="preserve">The CPOV will facilitate the </w:t>
            </w:r>
            <w:r>
              <w:rPr>
                <w:lang w:eastAsia="zh-CN"/>
              </w:rPr>
              <w:t xml:space="preserve">publication and </w:t>
            </w:r>
            <w:r w:rsidRPr="00084B87">
              <w:rPr>
                <w:lang w:eastAsia="zh-CN"/>
              </w:rPr>
              <w:t>sharing of basic data about public or</w:t>
            </w:r>
            <w:r>
              <w:rPr>
                <w:lang w:eastAsia="zh-CN"/>
              </w:rPr>
              <w:t>ganizat</w:t>
            </w:r>
            <w:r w:rsidRPr="00084B87">
              <w:rPr>
                <w:lang w:eastAsia="zh-CN"/>
              </w:rPr>
              <w:t>ions</w:t>
            </w:r>
            <w:r>
              <w:rPr>
                <w:lang w:eastAsia="zh-CN"/>
              </w:rPr>
              <w:t xml:space="preserve"> in</w:t>
            </w:r>
            <w:r w:rsidRPr="00084B87">
              <w:rPr>
                <w:lang w:eastAsia="zh-CN"/>
              </w:rPr>
              <w:t xml:space="preserve"> G2G (Government-to-Government), G2B (Government-to-Business) and G2C (Government-to-Citizen)</w:t>
            </w:r>
            <w:r>
              <w:rPr>
                <w:lang w:eastAsia="zh-CN"/>
              </w:rPr>
              <w:t xml:space="preserve"> scenarios</w:t>
            </w:r>
            <w:r w:rsidRPr="00084B87">
              <w:rPr>
                <w:lang w:eastAsia="zh-CN"/>
              </w:rPr>
              <w:t>.</w:t>
            </w:r>
          </w:p>
        </w:tc>
      </w:tr>
    </w:tbl>
    <w:p w14:paraId="60B546A2" w14:textId="77777777" w:rsidR="00340DC3" w:rsidRPr="00084B87" w:rsidRDefault="00340DC3" w:rsidP="0076446C">
      <w:pPr>
        <w:pStyle w:val="Heading2"/>
      </w:pPr>
      <w:bookmarkStart w:id="15" w:name="_Toc467006882"/>
      <w:r w:rsidRPr="00084B87">
        <w:t>Facilitate the development of common information systems</w:t>
      </w:r>
      <w:r>
        <w:t xml:space="preserve"> and shared services</w:t>
      </w:r>
      <w:bookmarkEnd w:id="15"/>
    </w:p>
    <w:p w14:paraId="2563B116" w14:textId="77777777" w:rsidR="00340DC3" w:rsidRPr="00084B87" w:rsidRDefault="00340DC3" w:rsidP="0076446C">
      <w:pPr>
        <w:pStyle w:val="Body"/>
        <w:rPr>
          <w:lang w:eastAsia="zh-CN"/>
        </w:rPr>
      </w:pPr>
      <w:r w:rsidRPr="00084B87">
        <w:rPr>
          <w:lang w:eastAsia="zh-CN"/>
        </w:rPr>
        <w:t>A common standard for describing public or</w:t>
      </w:r>
      <w:r>
        <w:rPr>
          <w:lang w:eastAsia="zh-CN"/>
        </w:rPr>
        <w:t>ganizat</w:t>
      </w:r>
      <w:r w:rsidRPr="00084B87">
        <w:rPr>
          <w:lang w:eastAsia="zh-CN"/>
        </w:rPr>
        <w:t>ions, could support the development of common information systems</w:t>
      </w:r>
      <w:r>
        <w:rPr>
          <w:lang w:eastAsia="zh-CN"/>
        </w:rPr>
        <w:t xml:space="preserve"> and shared horizontal services</w:t>
      </w:r>
      <w:r w:rsidRPr="00084B87">
        <w:rPr>
          <w:lang w:eastAsia="zh-CN"/>
        </w:rPr>
        <w:t xml:space="preserve"> in which public or</w:t>
      </w:r>
      <w:r>
        <w:rPr>
          <w:lang w:eastAsia="zh-CN"/>
        </w:rPr>
        <w:t>ganizat</w:t>
      </w:r>
      <w:r w:rsidRPr="00084B87">
        <w:rPr>
          <w:lang w:eastAsia="zh-CN"/>
        </w:rPr>
        <w:t>ions are referred, such as</w:t>
      </w:r>
    </w:p>
    <w:p w14:paraId="7C8D529C"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 central </w:t>
      </w:r>
      <w:r w:rsidRPr="00084B87">
        <w:rPr>
          <w:b/>
          <w:lang w:eastAsia="zh-CN"/>
        </w:rPr>
        <w:t>HR system</w:t>
      </w:r>
      <w:r w:rsidRPr="00084B87">
        <w:rPr>
          <w:lang w:eastAsia="zh-CN"/>
        </w:rPr>
        <w:t xml:space="preserve"> in which government employees are linked to different public or</w:t>
      </w:r>
      <w:r>
        <w:rPr>
          <w:lang w:eastAsia="zh-CN"/>
        </w:rPr>
        <w:t>ganizat</w:t>
      </w:r>
      <w:r w:rsidRPr="00084B87">
        <w:rPr>
          <w:lang w:eastAsia="zh-CN"/>
        </w:rPr>
        <w:t xml:space="preserve">ions, posts, contact details and salaries; </w:t>
      </w:r>
    </w:p>
    <w:p w14:paraId="54A71EA9"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 </w:t>
      </w:r>
      <w:r w:rsidRPr="00084B87">
        <w:rPr>
          <w:b/>
          <w:lang w:eastAsia="zh-CN"/>
        </w:rPr>
        <w:t>facilities management</w:t>
      </w:r>
      <w:r w:rsidRPr="00084B87">
        <w:rPr>
          <w:lang w:eastAsia="zh-CN"/>
        </w:rPr>
        <w:t xml:space="preserve"> system used across public or</w:t>
      </w:r>
      <w:r>
        <w:rPr>
          <w:lang w:eastAsia="zh-CN"/>
        </w:rPr>
        <w:t>ganizat</w:t>
      </w:r>
      <w:r w:rsidRPr="00084B87">
        <w:rPr>
          <w:lang w:eastAsia="zh-CN"/>
        </w:rPr>
        <w:t>ions linking physical resources such as buildings and office equipment to public or</w:t>
      </w:r>
      <w:r>
        <w:rPr>
          <w:lang w:eastAsia="zh-CN"/>
        </w:rPr>
        <w:t>ganizat</w:t>
      </w:r>
      <w:r w:rsidRPr="00084B87">
        <w:rPr>
          <w:lang w:eastAsia="zh-CN"/>
        </w:rPr>
        <w:t>ions and their staff; and</w:t>
      </w:r>
    </w:p>
    <w:p w14:paraId="2A501A21" w14:textId="77777777" w:rsidR="00340DC3" w:rsidRPr="00084B87" w:rsidRDefault="00340DC3" w:rsidP="00544AF4">
      <w:pPr>
        <w:pStyle w:val="Body"/>
        <w:numPr>
          <w:ilvl w:val="0"/>
          <w:numId w:val="37"/>
        </w:numPr>
        <w:tabs>
          <w:tab w:val="clear" w:pos="1134"/>
        </w:tabs>
        <w:rPr>
          <w:lang w:eastAsia="zh-CN"/>
        </w:rPr>
      </w:pPr>
      <w:r w:rsidRPr="00084B87">
        <w:rPr>
          <w:lang w:eastAsia="zh-CN"/>
        </w:rPr>
        <w:t xml:space="preserve">An </w:t>
      </w:r>
      <w:r w:rsidRPr="00084B87">
        <w:rPr>
          <w:b/>
          <w:lang w:eastAsia="zh-CN"/>
        </w:rPr>
        <w:t>e-Invoicing</w:t>
      </w:r>
      <w:r w:rsidRPr="00084B87">
        <w:rPr>
          <w:lang w:eastAsia="zh-CN"/>
        </w:rPr>
        <w:t xml:space="preserve"> system in which the data quality can be improved by modelling and uniquely identifying public or</w:t>
      </w:r>
      <w:r>
        <w:rPr>
          <w:lang w:eastAsia="zh-CN"/>
        </w:rPr>
        <w:t>ganizat</w:t>
      </w:r>
      <w:r w:rsidRPr="00084B87">
        <w:rPr>
          <w:lang w:eastAsia="zh-CN"/>
        </w:rPr>
        <w:t>ions to whom invoices are addressed.</w:t>
      </w:r>
    </w:p>
    <w:p w14:paraId="5E072A92" w14:textId="77777777" w:rsidR="00340DC3" w:rsidRPr="00084B87" w:rsidRDefault="00340DC3" w:rsidP="00286256">
      <w:pPr>
        <w:pStyle w:val="Body"/>
        <w:rPr>
          <w:lang w:eastAsia="zh-CN"/>
        </w:rPr>
      </w:pPr>
    </w:p>
    <w:tbl>
      <w:tblPr>
        <w:tblpPr w:leftFromText="180" w:rightFromText="180" w:vertAnchor="text" w:horzAnchor="margin" w:tblpY="70"/>
        <w:tblW w:w="4969" w:type="pct"/>
        <w:tblBorders>
          <w:top w:val="single" w:sz="8" w:space="0" w:color="1F497D"/>
          <w:left w:val="single" w:sz="8" w:space="0" w:color="1F497D"/>
          <w:bottom w:val="single" w:sz="8" w:space="0" w:color="1F497D"/>
          <w:right w:val="single" w:sz="8" w:space="0" w:color="1F497D"/>
          <w:insideH w:val="single" w:sz="2" w:space="0" w:color="FFFFFF"/>
          <w:insideV w:val="single" w:sz="2" w:space="0" w:color="FFFFFF"/>
        </w:tblBorders>
        <w:tblLook w:val="00A0" w:firstRow="1" w:lastRow="0" w:firstColumn="1" w:lastColumn="0" w:noHBand="0" w:noVBand="0"/>
      </w:tblPr>
      <w:tblGrid>
        <w:gridCol w:w="1148"/>
        <w:gridCol w:w="7284"/>
      </w:tblGrid>
      <w:tr w:rsidR="00340DC3" w:rsidRPr="00084B87" w14:paraId="6ABE8CA1" w14:textId="77777777" w:rsidTr="00196FAB">
        <w:trPr>
          <w:trHeight w:val="1151"/>
        </w:trPr>
        <w:tc>
          <w:tcPr>
            <w:tcW w:w="681" w:type="pct"/>
            <w:tcBorders>
              <w:top w:val="single" w:sz="8" w:space="0" w:color="1F497D"/>
              <w:bottom w:val="single" w:sz="8" w:space="0" w:color="1F497D"/>
              <w:right w:val="single" w:sz="8" w:space="0" w:color="1F497D"/>
            </w:tcBorders>
            <w:shd w:val="clear" w:color="auto" w:fill="1F497D"/>
            <w:vAlign w:val="center"/>
          </w:tcPr>
          <w:p w14:paraId="53F900EC" w14:textId="4B09FD3F" w:rsidR="00340DC3" w:rsidRPr="00084B87" w:rsidRDefault="003174B2" w:rsidP="00196FAB">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74F74DC2" wp14:editId="755B4F9C">
                  <wp:extent cx="419100" cy="3302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330200"/>
                          </a:xfrm>
                          <a:prstGeom prst="rect">
                            <a:avLst/>
                          </a:prstGeom>
                          <a:noFill/>
                          <a:ln>
                            <a:noFill/>
                          </a:ln>
                        </pic:spPr>
                      </pic:pic>
                    </a:graphicData>
                  </a:graphic>
                </wp:inline>
              </w:drawing>
            </w:r>
          </w:p>
        </w:tc>
        <w:tc>
          <w:tcPr>
            <w:tcW w:w="4319" w:type="pct"/>
            <w:tcBorders>
              <w:top w:val="single" w:sz="8" w:space="0" w:color="1F497D"/>
              <w:left w:val="single" w:sz="8" w:space="0" w:color="1F497D"/>
              <w:bottom w:val="single" w:sz="8" w:space="0" w:color="1F497D"/>
            </w:tcBorders>
            <w:vAlign w:val="center"/>
          </w:tcPr>
          <w:p w14:paraId="12A54E6E" w14:textId="77777777" w:rsidR="00340DC3" w:rsidRPr="00084B87" w:rsidRDefault="00340DC3" w:rsidP="00196FAB">
            <w:pPr>
              <w:pStyle w:val="Body"/>
              <w:jc w:val="left"/>
              <w:rPr>
                <w:lang w:eastAsia="zh-CN"/>
              </w:rPr>
            </w:pPr>
            <w:r w:rsidRPr="00084B87">
              <w:rPr>
                <w:lang w:eastAsia="zh-CN"/>
              </w:rPr>
              <w:t>The use of existing data models for the development of common information systems</w:t>
            </w:r>
            <w:r>
              <w:rPr>
                <w:lang w:eastAsia="zh-CN"/>
              </w:rPr>
              <w:t xml:space="preserve"> and shared services</w:t>
            </w:r>
            <w:r w:rsidRPr="00084B87">
              <w:rPr>
                <w:lang w:eastAsia="zh-CN"/>
              </w:rPr>
              <w:t xml:space="preserve"> </w:t>
            </w:r>
            <w:r w:rsidRPr="00084B87">
              <w:rPr>
                <w:b/>
                <w:lang w:eastAsia="zh-CN"/>
              </w:rPr>
              <w:t>facilitates the development</w:t>
            </w:r>
            <w:r w:rsidRPr="00084B87">
              <w:rPr>
                <w:lang w:eastAsia="zh-CN"/>
              </w:rPr>
              <w:t xml:space="preserve"> of those systems</w:t>
            </w:r>
            <w:r>
              <w:rPr>
                <w:lang w:eastAsia="zh-CN"/>
              </w:rPr>
              <w:t>/services</w:t>
            </w:r>
            <w:r w:rsidRPr="00084B87">
              <w:rPr>
                <w:lang w:eastAsia="zh-CN"/>
              </w:rPr>
              <w:t xml:space="preserve"> and improves their </w:t>
            </w:r>
            <w:r w:rsidRPr="00084B87">
              <w:rPr>
                <w:b/>
                <w:lang w:eastAsia="zh-CN"/>
              </w:rPr>
              <w:t>interoperability</w:t>
            </w:r>
            <w:r w:rsidRPr="00084B87">
              <w:rPr>
                <w:lang w:eastAsia="zh-CN"/>
              </w:rPr>
              <w:t>.</w:t>
            </w:r>
          </w:p>
        </w:tc>
      </w:tr>
    </w:tbl>
    <w:p w14:paraId="2B25DEF2" w14:textId="77777777" w:rsidR="00340DC3" w:rsidRPr="00084B87" w:rsidRDefault="00340DC3" w:rsidP="0076446C">
      <w:pPr>
        <w:pStyle w:val="Body"/>
        <w:rPr>
          <w:lang w:eastAsia="zh-CN"/>
        </w:rPr>
      </w:pPr>
    </w:p>
    <w:p w14:paraId="66E6B750" w14:textId="77777777" w:rsidR="00340DC3" w:rsidRPr="00084B87" w:rsidRDefault="00340DC3" w:rsidP="008971DC">
      <w:pPr>
        <w:pStyle w:val="Heading2"/>
      </w:pPr>
      <w:bookmarkStart w:id="16" w:name="_Ref444158099"/>
      <w:bookmarkStart w:id="17" w:name="_Toc467006883"/>
      <w:r w:rsidRPr="00084B87">
        <w:lastRenderedPageBreak/>
        <w:t>Linking open organograms</w:t>
      </w:r>
      <w:bookmarkEnd w:id="16"/>
      <w:bookmarkEnd w:id="17"/>
    </w:p>
    <w:p w14:paraId="3C136A41" w14:textId="77777777" w:rsidR="00340DC3" w:rsidRPr="00084B87" w:rsidRDefault="00340DC3" w:rsidP="000859D3">
      <w:pPr>
        <w:pStyle w:val="Body"/>
        <w:rPr>
          <w:lang w:eastAsia="zh-CN"/>
        </w:rPr>
      </w:pPr>
      <w:r w:rsidRPr="00084B87">
        <w:rPr>
          <w:lang w:eastAsia="zh-CN"/>
        </w:rPr>
        <w:t>Many Public Or</w:t>
      </w:r>
      <w:r>
        <w:rPr>
          <w:lang w:eastAsia="zh-CN"/>
        </w:rPr>
        <w:t>ganizat</w:t>
      </w:r>
      <w:r w:rsidRPr="00084B87">
        <w:rPr>
          <w:lang w:eastAsia="zh-CN"/>
        </w:rPr>
        <w:t>ions across the European Union publish their organograms online. Often, these organograms are published in non-machine-readable formats such as images or PDFs, limiting the reuse potential of or</w:t>
      </w:r>
      <w:r>
        <w:rPr>
          <w:lang w:eastAsia="zh-CN"/>
        </w:rPr>
        <w:t>ganizat</w:t>
      </w:r>
      <w:r w:rsidRPr="00084B87">
        <w:rPr>
          <w:lang w:eastAsia="zh-CN"/>
        </w:rPr>
        <w:t>ional data. Publishing data in machine-readable formats enables public or</w:t>
      </w:r>
      <w:r>
        <w:rPr>
          <w:lang w:eastAsia="zh-CN"/>
        </w:rPr>
        <w:t>ganizat</w:t>
      </w:r>
      <w:r w:rsidRPr="00084B87">
        <w:rPr>
          <w:lang w:eastAsia="zh-CN"/>
        </w:rPr>
        <w:t xml:space="preserve">ions and third parties to build tools that increase the usability and </w:t>
      </w:r>
      <w:proofErr w:type="spellStart"/>
      <w:r w:rsidRPr="00084B87">
        <w:rPr>
          <w:lang w:eastAsia="zh-CN"/>
        </w:rPr>
        <w:t>understandability</w:t>
      </w:r>
      <w:proofErr w:type="spellEnd"/>
      <w:r w:rsidRPr="00084B87">
        <w:rPr>
          <w:lang w:eastAsia="zh-CN"/>
        </w:rPr>
        <w:t xml:space="preserve"> of the data. Examples of publishing organograms as machine-readable data include the UK organogram of public staff</w:t>
      </w:r>
      <w:r w:rsidRPr="00084B87">
        <w:rPr>
          <w:rStyle w:val="FootnoteReference"/>
          <w:lang w:eastAsia="zh-CN"/>
        </w:rPr>
        <w:footnoteReference w:id="5"/>
      </w:r>
      <w:r w:rsidRPr="00084B87">
        <w:rPr>
          <w:lang w:eastAsia="zh-CN"/>
        </w:rPr>
        <w:t xml:space="preserve"> and the Italian Index of Public Administrations</w:t>
      </w:r>
      <w:r w:rsidRPr="00084B87">
        <w:rPr>
          <w:rStyle w:val="FootnoteReference"/>
          <w:lang w:eastAsia="zh-CN"/>
        </w:rPr>
        <w:footnoteReference w:id="6"/>
      </w:r>
      <w:r w:rsidRPr="00084B87">
        <w:rPr>
          <w:lang w:eastAsia="zh-CN"/>
        </w:rPr>
        <w:t>.</w:t>
      </w:r>
    </w:p>
    <w:p w14:paraId="4FE0128F" w14:textId="739EBE20" w:rsidR="00340DC3" w:rsidRPr="00084B87" w:rsidRDefault="00340DC3" w:rsidP="001E7CDB">
      <w:pPr>
        <w:pStyle w:val="Caption"/>
        <w:ind w:left="851"/>
        <w:jc w:val="left"/>
      </w:pPr>
      <w:bookmarkStart w:id="18" w:name="_Toc449958785"/>
      <w:r w:rsidRPr="00084B87">
        <w:t xml:space="preserve">Figure </w:t>
      </w:r>
      <w:r w:rsidR="006716CA">
        <w:fldChar w:fldCharType="begin"/>
      </w:r>
      <w:r w:rsidR="006716CA">
        <w:instrText xml:space="preserve"> SEQ Figure \* ARABIC </w:instrText>
      </w:r>
      <w:r w:rsidR="006716CA">
        <w:fldChar w:fldCharType="separate"/>
      </w:r>
      <w:r w:rsidR="000B6F03">
        <w:rPr>
          <w:noProof/>
        </w:rPr>
        <w:t>1</w:t>
      </w:r>
      <w:r w:rsidR="006716CA">
        <w:rPr>
          <w:noProof/>
        </w:rPr>
        <w:fldChar w:fldCharType="end"/>
      </w:r>
      <w:r w:rsidRPr="00084B87">
        <w:t>: Organogram of the UK Government</w:t>
      </w:r>
      <w:bookmarkEnd w:id="18"/>
    </w:p>
    <w:tbl>
      <w:tblPr>
        <w:tblW w:w="0" w:type="auto"/>
        <w:tblInd w:w="846" w:type="dxa"/>
        <w:tblBorders>
          <w:top w:val="dotted" w:sz="4" w:space="0" w:color="4F81BD"/>
          <w:left w:val="dotted" w:sz="4" w:space="0" w:color="4F81BD"/>
          <w:bottom w:val="dotted" w:sz="4" w:space="0" w:color="4F81BD"/>
          <w:right w:val="dotted" w:sz="4" w:space="0" w:color="4F81BD"/>
        </w:tblBorders>
        <w:tblLook w:val="00A0" w:firstRow="1" w:lastRow="0" w:firstColumn="1" w:lastColumn="0" w:noHBand="0" w:noVBand="0"/>
      </w:tblPr>
      <w:tblGrid>
        <w:gridCol w:w="5670"/>
        <w:gridCol w:w="1979"/>
      </w:tblGrid>
      <w:tr w:rsidR="00340DC3" w:rsidRPr="00084B87" w14:paraId="349F8836" w14:textId="77777777" w:rsidTr="00917BF5">
        <w:trPr>
          <w:trHeight w:val="4440"/>
        </w:trPr>
        <w:tc>
          <w:tcPr>
            <w:tcW w:w="5670" w:type="dxa"/>
            <w:tcBorders>
              <w:top w:val="dotted" w:sz="4" w:space="0" w:color="4F81BD"/>
              <w:bottom w:val="dotted" w:sz="4" w:space="0" w:color="4F81BD"/>
              <w:right w:val="dotted" w:sz="4" w:space="0" w:color="4F81BD"/>
            </w:tcBorders>
            <w:vAlign w:val="center"/>
          </w:tcPr>
          <w:p w14:paraId="6234D4B5" w14:textId="53A3F4BC" w:rsidR="00340DC3" w:rsidRPr="00084B87" w:rsidRDefault="003174B2" w:rsidP="00917BF5">
            <w:pPr>
              <w:pStyle w:val="Body"/>
              <w:keepNext/>
              <w:jc w:val="center"/>
            </w:pPr>
            <w:r>
              <w:rPr>
                <w:noProof/>
                <w:lang w:eastAsia="en-GB"/>
              </w:rPr>
              <w:drawing>
                <wp:inline distT="0" distB="0" distL="0" distR="0" wp14:anchorId="4E6F10B3" wp14:editId="477E4EDB">
                  <wp:extent cx="3162300" cy="260350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2603500"/>
                          </a:xfrm>
                          <a:prstGeom prst="rect">
                            <a:avLst/>
                          </a:prstGeom>
                          <a:noFill/>
                          <a:ln>
                            <a:noFill/>
                          </a:ln>
                        </pic:spPr>
                      </pic:pic>
                    </a:graphicData>
                  </a:graphic>
                </wp:inline>
              </w:drawing>
            </w:r>
          </w:p>
        </w:tc>
        <w:tc>
          <w:tcPr>
            <w:tcW w:w="1979" w:type="dxa"/>
            <w:tcBorders>
              <w:top w:val="dotted" w:sz="4" w:space="0" w:color="4F81BD"/>
              <w:left w:val="dotted" w:sz="4" w:space="0" w:color="4F81BD"/>
              <w:bottom w:val="dotted" w:sz="4" w:space="0" w:color="4F81BD"/>
            </w:tcBorders>
            <w:shd w:val="clear" w:color="auto" w:fill="DBE5F1"/>
            <w:vAlign w:val="center"/>
          </w:tcPr>
          <w:p w14:paraId="1FD11F03" w14:textId="77777777" w:rsidR="00340DC3" w:rsidRPr="00084B87" w:rsidRDefault="00340DC3" w:rsidP="00286256">
            <w:pPr>
              <w:pStyle w:val="Body"/>
              <w:jc w:val="left"/>
              <w:rPr>
                <w:i/>
                <w:sz w:val="16"/>
                <w:szCs w:val="16"/>
                <w:lang w:eastAsia="zh-CN"/>
              </w:rPr>
            </w:pPr>
            <w:r w:rsidRPr="00084B87">
              <w:rPr>
                <w:i/>
                <w:sz w:val="16"/>
                <w:szCs w:val="16"/>
                <w:lang w:eastAsia="zh-CN"/>
              </w:rPr>
              <w:t xml:space="preserve">The organogram of the UK government is made available in the machine-readable RDF format, which allows the government to present its organogram using an intuitive, open-source tool. The data is structured following an RDF vocabulary consisting of both reused as minted terms. </w:t>
            </w:r>
          </w:p>
        </w:tc>
      </w:tr>
    </w:tbl>
    <w:p w14:paraId="67395C74" w14:textId="77777777" w:rsidR="00340DC3" w:rsidRPr="00084B87" w:rsidRDefault="00340DC3" w:rsidP="000859D3">
      <w:pPr>
        <w:pStyle w:val="Body"/>
        <w:rPr>
          <w:lang w:eastAsia="zh-CN"/>
        </w:rPr>
      </w:pPr>
    </w:p>
    <w:p w14:paraId="1E9CAA01" w14:textId="77777777" w:rsidR="00340DC3" w:rsidRPr="00084B87" w:rsidRDefault="00340DC3" w:rsidP="000859D3">
      <w:pPr>
        <w:pStyle w:val="Body"/>
        <w:rPr>
          <w:lang w:eastAsia="zh-CN"/>
        </w:rPr>
      </w:pPr>
      <w:r w:rsidRPr="00084B87">
        <w:rPr>
          <w:lang w:eastAsia="zh-CN"/>
        </w:rPr>
        <w:t xml:space="preserve">By publishing organograms in linked open data formats, such as RDF, it becomes possible to link data from different sources. For example, the </w:t>
      </w:r>
      <w:r w:rsidRPr="00084B87">
        <w:rPr>
          <w:i/>
          <w:lang w:eastAsia="zh-CN"/>
        </w:rPr>
        <w:t xml:space="preserve">Salary </w:t>
      </w:r>
      <w:r w:rsidRPr="00084B87">
        <w:rPr>
          <w:lang w:eastAsia="zh-CN"/>
        </w:rPr>
        <w:t>data in the British organogram can be linked to high value data sets such as the British annual budget. Moreover, if organograms are structured following a common data model, it would be possible to link organograms across or</w:t>
      </w:r>
      <w:r>
        <w:rPr>
          <w:lang w:eastAsia="zh-CN"/>
        </w:rPr>
        <w:t>ganizat</w:t>
      </w:r>
      <w:r w:rsidRPr="00084B87">
        <w:rPr>
          <w:lang w:eastAsia="zh-CN"/>
        </w:rPr>
        <w:t>ions and countries.</w:t>
      </w:r>
    </w:p>
    <w:p w14:paraId="7B32B65C" w14:textId="77777777" w:rsidR="00340DC3" w:rsidRPr="00084B87" w:rsidRDefault="00340DC3" w:rsidP="000859D3">
      <w:pPr>
        <w:pStyle w:val="Body"/>
        <w:rPr>
          <w:lang w:eastAsia="zh-CN"/>
        </w:rPr>
      </w:pPr>
    </w:p>
    <w:tbl>
      <w:tblPr>
        <w:tblpPr w:leftFromText="180" w:rightFromText="180" w:vertAnchor="text" w:horzAnchor="margin" w:tblpY="-82"/>
        <w:tblW w:w="8453"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51"/>
        <w:gridCol w:w="7302"/>
      </w:tblGrid>
      <w:tr w:rsidR="00340DC3" w:rsidRPr="00084B87" w14:paraId="5DA62694" w14:textId="77777777" w:rsidTr="00196FAB">
        <w:trPr>
          <w:trHeight w:val="1151"/>
        </w:trPr>
        <w:tc>
          <w:tcPr>
            <w:tcW w:w="1151" w:type="dxa"/>
            <w:shd w:val="clear" w:color="auto" w:fill="1F497D"/>
            <w:vAlign w:val="center"/>
          </w:tcPr>
          <w:p w14:paraId="638AEAFE" w14:textId="3996CA32" w:rsidR="00340DC3" w:rsidRPr="00084B87" w:rsidRDefault="003174B2" w:rsidP="00196FAB">
            <w:pPr>
              <w:pStyle w:val="Body"/>
              <w:jc w:val="center"/>
              <w:rPr>
                <w:rFonts w:ascii="Times New Roman" w:hAnsi="Times New Roman"/>
                <w:b/>
                <w:color w:val="FFFFFF"/>
                <w:sz w:val="60"/>
                <w:szCs w:val="60"/>
                <w:lang w:eastAsia="zh-CN"/>
              </w:rPr>
            </w:pPr>
            <w:r>
              <w:rPr>
                <w:rFonts w:ascii="Times New Roman" w:hAnsi="Times New Roman"/>
                <w:b/>
                <w:noProof/>
                <w:color w:val="FFFFFF"/>
                <w:sz w:val="60"/>
                <w:szCs w:val="60"/>
                <w:lang w:eastAsia="en-GB"/>
              </w:rPr>
              <w:drawing>
                <wp:inline distT="0" distB="0" distL="0" distR="0" wp14:anchorId="15E07B5F" wp14:editId="182AB60D">
                  <wp:extent cx="381000" cy="3619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7302" w:type="dxa"/>
            <w:vAlign w:val="center"/>
          </w:tcPr>
          <w:p w14:paraId="636610FA" w14:textId="77777777" w:rsidR="00340DC3" w:rsidRPr="00084B87" w:rsidRDefault="00340DC3" w:rsidP="00196FAB">
            <w:pPr>
              <w:pStyle w:val="Body"/>
              <w:jc w:val="left"/>
              <w:rPr>
                <w:lang w:eastAsia="zh-CN"/>
              </w:rPr>
            </w:pPr>
            <w:r w:rsidRPr="00084B87">
              <w:rPr>
                <w:lang w:eastAsia="zh-CN"/>
              </w:rPr>
              <w:t>The Core Public Or</w:t>
            </w:r>
            <w:r>
              <w:rPr>
                <w:lang w:eastAsia="zh-CN"/>
              </w:rPr>
              <w:t>ganizat</w:t>
            </w:r>
            <w:r w:rsidRPr="00084B87">
              <w:rPr>
                <w:lang w:eastAsia="zh-CN"/>
              </w:rPr>
              <w:t xml:space="preserve">ion Vocabulary has the potential to </w:t>
            </w:r>
            <w:r w:rsidRPr="00084B87">
              <w:rPr>
                <w:b/>
                <w:lang w:eastAsia="zh-CN"/>
              </w:rPr>
              <w:t>link organograms</w:t>
            </w:r>
            <w:r w:rsidRPr="00084B87">
              <w:rPr>
                <w:lang w:eastAsia="zh-CN"/>
              </w:rPr>
              <w:t xml:space="preserve"> to each other and to </w:t>
            </w:r>
            <w:r w:rsidRPr="00084B87">
              <w:rPr>
                <w:b/>
                <w:lang w:eastAsia="zh-CN"/>
              </w:rPr>
              <w:t>high value data sets</w:t>
            </w:r>
            <w:r w:rsidRPr="00084B87">
              <w:rPr>
                <w:lang w:eastAsia="zh-CN"/>
              </w:rPr>
              <w:t>.</w:t>
            </w:r>
          </w:p>
        </w:tc>
      </w:tr>
    </w:tbl>
    <w:p w14:paraId="4A22DAD9" w14:textId="77777777" w:rsidR="00340DC3" w:rsidRDefault="00340DC3" w:rsidP="00A57FE6">
      <w:pPr>
        <w:pStyle w:val="Heading2"/>
      </w:pPr>
      <w:bookmarkStart w:id="19" w:name="_Ref448741488"/>
      <w:bookmarkStart w:id="20" w:name="_Toc467006884"/>
      <w:r w:rsidRPr="00084B87">
        <w:t>Cross border information exchange: manage a cross-border repository of public services and or</w:t>
      </w:r>
      <w:r>
        <w:t>ganizat</w:t>
      </w:r>
      <w:r w:rsidRPr="00084B87">
        <w:t>ions</w:t>
      </w:r>
      <w:bookmarkEnd w:id="19"/>
      <w:bookmarkEnd w:id="20"/>
    </w:p>
    <w:p w14:paraId="3632A3EE" w14:textId="77777777" w:rsidR="00340DC3" w:rsidRPr="00084B87" w:rsidRDefault="00340DC3" w:rsidP="005F7EBF">
      <w:pPr>
        <w:pStyle w:val="Bodywithskip"/>
        <w:rPr>
          <w:lang w:val="en-GB"/>
        </w:rPr>
      </w:pPr>
      <w:r w:rsidRPr="00084B87">
        <w:rPr>
          <w:lang w:val="en-GB"/>
        </w:rPr>
        <w:t xml:space="preserve">A use case for the development of the Core Public </w:t>
      </w:r>
      <w:r w:rsidRPr="00AF6567">
        <w:rPr>
          <w:i/>
          <w:lang w:val="en-GB"/>
        </w:rPr>
        <w:t>Service</w:t>
      </w:r>
      <w:r w:rsidRPr="00084B87">
        <w:rPr>
          <w:lang w:val="en-GB"/>
        </w:rPr>
        <w:t xml:space="preserve"> Vocabulary (CP</w:t>
      </w:r>
      <w:r w:rsidRPr="00AF6567">
        <w:rPr>
          <w:b/>
          <w:lang w:val="en-GB"/>
        </w:rPr>
        <w:t>S</w:t>
      </w:r>
      <w:r w:rsidRPr="00084B87">
        <w:rPr>
          <w:lang w:val="en-GB"/>
        </w:rPr>
        <w:t>V)</w:t>
      </w:r>
      <w:r w:rsidRPr="00084B87">
        <w:rPr>
          <w:rStyle w:val="FootnoteReference"/>
          <w:rFonts w:cs="Courier New"/>
          <w:lang w:val="en-GB"/>
        </w:rPr>
        <w:footnoteReference w:id="7"/>
      </w:r>
      <w:r w:rsidRPr="00084B87">
        <w:rPr>
          <w:lang w:val="en-GB"/>
        </w:rPr>
        <w:t xml:space="preserve">, which was developed by the ISA Programme, is the management of </w:t>
      </w:r>
      <w:r w:rsidRPr="00084B87">
        <w:rPr>
          <w:lang w:val="en-GB"/>
        </w:rPr>
        <w:lastRenderedPageBreak/>
        <w:t>a portfolio of public services. The CPSV was identified as one of the key elements for the development of such a repository.</w:t>
      </w:r>
    </w:p>
    <w:tbl>
      <w:tblPr>
        <w:tblW w:w="5000" w:type="pct"/>
        <w:tblBorders>
          <w:top w:val="single" w:sz="2" w:space="0" w:color="FFFFFF"/>
          <w:left w:val="single" w:sz="18" w:space="0" w:color="000000"/>
          <w:bottom w:val="single" w:sz="2" w:space="0" w:color="FFFFFF"/>
          <w:right w:val="single" w:sz="2" w:space="0" w:color="FFFFFF"/>
        </w:tblBorders>
        <w:tblLook w:val="00A0" w:firstRow="1" w:lastRow="0" w:firstColumn="1" w:lastColumn="0" w:noHBand="0" w:noVBand="0"/>
      </w:tblPr>
      <w:tblGrid>
        <w:gridCol w:w="8479"/>
      </w:tblGrid>
      <w:tr w:rsidR="00340DC3" w:rsidRPr="00084B87" w14:paraId="395B6DD2" w14:textId="77777777" w:rsidTr="00BB6FE9">
        <w:trPr>
          <w:trHeight w:val="1001"/>
        </w:trPr>
        <w:tc>
          <w:tcPr>
            <w:tcW w:w="5000" w:type="pct"/>
            <w:tcBorders>
              <w:top w:val="single" w:sz="2" w:space="0" w:color="FFFFFF"/>
              <w:bottom w:val="single" w:sz="2" w:space="0" w:color="FFFFFF"/>
            </w:tcBorders>
            <w:vAlign w:val="bottom"/>
          </w:tcPr>
          <w:p w14:paraId="4FC7A6EB" w14:textId="77777777" w:rsidR="00340DC3" w:rsidRPr="00084B87" w:rsidRDefault="00340DC3" w:rsidP="00BB6FE9">
            <w:pPr>
              <w:pStyle w:val="Body"/>
            </w:pPr>
            <w:r w:rsidRPr="00084B87">
              <w:rPr>
                <w:i/>
              </w:rPr>
              <w:t xml:space="preserve">“In most countries, the ownership and management of </w:t>
            </w:r>
            <w:r w:rsidRPr="00084B87">
              <w:rPr>
                <w:b/>
                <w:i/>
              </w:rPr>
              <w:t>public services</w:t>
            </w:r>
            <w:r w:rsidRPr="00084B87">
              <w:rPr>
                <w:i/>
              </w:rPr>
              <w:t xml:space="preserve"> is split amongst different</w:t>
            </w:r>
            <w:r w:rsidRPr="00084B87">
              <w:rPr>
                <w:b/>
                <w:i/>
              </w:rPr>
              <w:t xml:space="preserve"> public administrations</w:t>
            </w:r>
            <w:r w:rsidRPr="00084B87">
              <w:rPr>
                <w:i/>
              </w:rPr>
              <w:t xml:space="preserve"> leading to different ways of managing the</w:t>
            </w:r>
            <w:r>
              <w:rPr>
                <w:i/>
              </w:rPr>
              <w:t>ir</w:t>
            </w:r>
            <w:r w:rsidRPr="00084B87">
              <w:rPr>
                <w:i/>
              </w:rPr>
              <w:t xml:space="preserve"> lifecycle. This makes it difficult to have a complete view of the public services offered within the context of a Member State, and to have a holistic approach for their management and the way the public services are grouped into business events.”</w:t>
            </w:r>
          </w:p>
        </w:tc>
      </w:tr>
    </w:tbl>
    <w:p w14:paraId="0390F313" w14:textId="77777777" w:rsidR="00340DC3" w:rsidRPr="00084B87" w:rsidRDefault="00340DC3" w:rsidP="005F7EBF">
      <w:pPr>
        <w:pStyle w:val="Body"/>
      </w:pPr>
    </w:p>
    <w:p w14:paraId="6AC9D4F3" w14:textId="77777777" w:rsidR="00340DC3" w:rsidRPr="00084B87" w:rsidRDefault="00340DC3" w:rsidP="005F7EBF">
      <w:pPr>
        <w:pStyle w:val="Body"/>
      </w:pPr>
      <w:r w:rsidRPr="00084B87">
        <w:t>The CP</w:t>
      </w:r>
      <w:r w:rsidRPr="00084B87">
        <w:rPr>
          <w:b/>
        </w:rPr>
        <w:t>S</w:t>
      </w:r>
      <w:r w:rsidRPr="00084B87">
        <w:t>V addresses the need for public administrations to describe their services and events in a common way. The CP</w:t>
      </w:r>
      <w:r w:rsidRPr="00084B87">
        <w:rPr>
          <w:b/>
        </w:rPr>
        <w:t>O</w:t>
      </w:r>
      <w:r w:rsidRPr="00084B87">
        <w:t>V has the potential to become a second key element of such a repository, providing the ability to link public services to public or</w:t>
      </w:r>
      <w:r>
        <w:t>ganizat</w:t>
      </w:r>
      <w:r w:rsidRPr="00084B87">
        <w:t>ions, hence defining which or</w:t>
      </w:r>
      <w:r>
        <w:t>ganizat</w:t>
      </w:r>
      <w:r w:rsidRPr="00084B87">
        <w:t>ion has the authority over specific public services.</w:t>
      </w:r>
    </w:p>
    <w:p w14:paraId="5BFB5F31" w14:textId="63DB1A93" w:rsidR="00340DC3" w:rsidRPr="00084B87" w:rsidRDefault="00340DC3" w:rsidP="005F7EBF">
      <w:pPr>
        <w:pStyle w:val="Caption"/>
        <w:ind w:left="2268"/>
        <w:jc w:val="left"/>
      </w:pPr>
      <w:bookmarkStart w:id="21" w:name="_Toc447273434"/>
      <w:bookmarkStart w:id="22" w:name="_Toc449958786"/>
      <w:r w:rsidRPr="00084B87">
        <w:t xml:space="preserve">Figure </w:t>
      </w:r>
      <w:r w:rsidR="006716CA">
        <w:fldChar w:fldCharType="begin"/>
      </w:r>
      <w:r w:rsidR="006716CA">
        <w:instrText xml:space="preserve"> SEQ Figure \* ARABIC </w:instrText>
      </w:r>
      <w:r w:rsidR="006716CA">
        <w:fldChar w:fldCharType="separate"/>
      </w:r>
      <w:r w:rsidR="000B6F03">
        <w:rPr>
          <w:noProof/>
        </w:rPr>
        <w:t>2</w:t>
      </w:r>
      <w:r w:rsidR="006716CA">
        <w:rPr>
          <w:noProof/>
        </w:rPr>
        <w:fldChar w:fldCharType="end"/>
      </w:r>
      <w:r w:rsidRPr="00084B87">
        <w:t>: Link between CPSV and CPOV</w:t>
      </w:r>
      <w:bookmarkEnd w:id="21"/>
      <w:bookmarkEnd w:id="22"/>
    </w:p>
    <w:tbl>
      <w:tblPr>
        <w:tblW w:w="0" w:type="auto"/>
        <w:jc w:val="right"/>
        <w:tblBorders>
          <w:top w:val="dotted" w:sz="4" w:space="0" w:color="4F81BD"/>
          <w:left w:val="dotted" w:sz="4" w:space="0" w:color="4F81BD"/>
          <w:bottom w:val="dotted" w:sz="4" w:space="0" w:color="4F81BD"/>
          <w:right w:val="dotted" w:sz="4" w:space="0" w:color="4F81BD"/>
        </w:tblBorders>
        <w:tblLook w:val="00A0" w:firstRow="1" w:lastRow="0" w:firstColumn="1" w:lastColumn="0" w:noHBand="0" w:noVBand="0"/>
      </w:tblPr>
      <w:tblGrid>
        <w:gridCol w:w="3591"/>
        <w:gridCol w:w="2641"/>
      </w:tblGrid>
      <w:tr w:rsidR="00340DC3" w:rsidRPr="00084B87" w14:paraId="313DFC88" w14:textId="77777777" w:rsidTr="00BB6FE9">
        <w:trPr>
          <w:trHeight w:val="3462"/>
          <w:jc w:val="right"/>
        </w:trPr>
        <w:tc>
          <w:tcPr>
            <w:tcW w:w="3591" w:type="dxa"/>
            <w:tcBorders>
              <w:top w:val="dotted" w:sz="4" w:space="0" w:color="4F81BD"/>
              <w:bottom w:val="dotted" w:sz="4" w:space="0" w:color="4F81BD"/>
              <w:right w:val="dotted" w:sz="4" w:space="0" w:color="4F81BD"/>
            </w:tcBorders>
            <w:shd w:val="clear" w:color="auto" w:fill="FFFFFF"/>
            <w:vAlign w:val="center"/>
          </w:tcPr>
          <w:p w14:paraId="557FD0D0" w14:textId="4DCD253D" w:rsidR="00340DC3" w:rsidRPr="00084B87" w:rsidRDefault="003174B2" w:rsidP="00BB6FE9">
            <w:pPr>
              <w:pStyle w:val="Body"/>
              <w:keepNext/>
              <w:jc w:val="center"/>
            </w:pPr>
            <w:r>
              <w:rPr>
                <w:noProof/>
                <w:lang w:eastAsia="en-GB"/>
              </w:rPr>
              <w:drawing>
                <wp:inline distT="0" distB="0" distL="0" distR="0" wp14:anchorId="5FE9A4E8" wp14:editId="06F706D1">
                  <wp:extent cx="2120900" cy="1974850"/>
                  <wp:effectExtent l="0" t="0" r="0" b="6350"/>
                  <wp:docPr id="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0900" cy="1974850"/>
                          </a:xfrm>
                          <a:prstGeom prst="rect">
                            <a:avLst/>
                          </a:prstGeom>
                          <a:noFill/>
                          <a:ln>
                            <a:noFill/>
                          </a:ln>
                        </pic:spPr>
                      </pic:pic>
                    </a:graphicData>
                  </a:graphic>
                </wp:inline>
              </w:drawing>
            </w:r>
          </w:p>
        </w:tc>
        <w:tc>
          <w:tcPr>
            <w:tcW w:w="2641" w:type="dxa"/>
            <w:tcBorders>
              <w:top w:val="dotted" w:sz="4" w:space="0" w:color="4F81BD"/>
              <w:left w:val="dotted" w:sz="4" w:space="0" w:color="4F81BD"/>
              <w:bottom w:val="dotted" w:sz="4" w:space="0" w:color="4F81BD"/>
            </w:tcBorders>
            <w:shd w:val="clear" w:color="auto" w:fill="DBE5F1"/>
            <w:vAlign w:val="center"/>
          </w:tcPr>
          <w:p w14:paraId="237A98A0" w14:textId="77777777" w:rsidR="00340DC3" w:rsidRPr="00084B87" w:rsidRDefault="00340DC3" w:rsidP="00BB6FE9">
            <w:pPr>
              <w:pStyle w:val="Body"/>
              <w:keepNext/>
              <w:jc w:val="left"/>
              <w:rPr>
                <w:i/>
                <w:sz w:val="16"/>
                <w:szCs w:val="16"/>
                <w:lang w:eastAsia="zh-CN"/>
              </w:rPr>
            </w:pPr>
            <w:r w:rsidRPr="00084B87">
              <w:rPr>
                <w:i/>
                <w:sz w:val="16"/>
                <w:szCs w:val="16"/>
                <w:lang w:eastAsia="zh-CN"/>
              </w:rPr>
              <w:t xml:space="preserve">The Core Public </w:t>
            </w:r>
            <w:r>
              <w:rPr>
                <w:i/>
                <w:sz w:val="16"/>
                <w:szCs w:val="16"/>
                <w:lang w:eastAsia="zh-CN"/>
              </w:rPr>
              <w:t>Service</w:t>
            </w:r>
            <w:r w:rsidRPr="00084B87">
              <w:rPr>
                <w:i/>
                <w:sz w:val="16"/>
                <w:szCs w:val="16"/>
                <w:lang w:eastAsia="zh-CN"/>
              </w:rPr>
              <w:t xml:space="preserve"> Vocabulary Application Profile for Public Administrations in Europe (CPSV-AP) specified the relationship “has competent authority” as a mandatory element of the data model. The relationships indicates how a public service and a formal or</w:t>
            </w:r>
            <w:r>
              <w:rPr>
                <w:i/>
                <w:sz w:val="16"/>
                <w:szCs w:val="16"/>
                <w:lang w:eastAsia="zh-CN"/>
              </w:rPr>
              <w:t>ganizat</w:t>
            </w:r>
            <w:r w:rsidRPr="00084B87">
              <w:rPr>
                <w:i/>
                <w:sz w:val="16"/>
                <w:szCs w:val="16"/>
                <w:lang w:eastAsia="zh-CN"/>
              </w:rPr>
              <w:t>ion, such as a public or</w:t>
            </w:r>
            <w:r>
              <w:rPr>
                <w:i/>
                <w:sz w:val="16"/>
                <w:szCs w:val="16"/>
                <w:lang w:eastAsia="zh-CN"/>
              </w:rPr>
              <w:t>ganizat</w:t>
            </w:r>
            <w:r w:rsidRPr="00084B87">
              <w:rPr>
                <w:i/>
                <w:sz w:val="16"/>
                <w:szCs w:val="16"/>
                <w:lang w:eastAsia="zh-CN"/>
              </w:rPr>
              <w:t>ion, are related.</w:t>
            </w:r>
          </w:p>
        </w:tc>
      </w:tr>
    </w:tbl>
    <w:p w14:paraId="320DAF0B" w14:textId="77777777" w:rsidR="00340DC3" w:rsidRPr="00084B87" w:rsidRDefault="00340DC3" w:rsidP="005F7EBF">
      <w:pPr>
        <w:pStyle w:val="BodyText"/>
        <w:rPr>
          <w:lang w:val="en-GB"/>
        </w:rPr>
      </w:pPr>
    </w:p>
    <w:tbl>
      <w:tblPr>
        <w:tblpPr w:leftFromText="180" w:rightFromText="180" w:vertAnchor="text" w:horzAnchor="margin" w:tblpY="9"/>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17BF2657" w14:textId="77777777" w:rsidTr="00BB6FE9">
        <w:trPr>
          <w:trHeight w:val="1153"/>
        </w:trPr>
        <w:tc>
          <w:tcPr>
            <w:tcW w:w="680" w:type="pct"/>
            <w:shd w:val="clear" w:color="auto" w:fill="1F497D"/>
            <w:vAlign w:val="center"/>
          </w:tcPr>
          <w:p w14:paraId="52011754" w14:textId="38DF2226" w:rsidR="00340DC3" w:rsidRPr="00084B87" w:rsidRDefault="003174B2" w:rsidP="00BB6FE9">
            <w:pPr>
              <w:pStyle w:val="Body"/>
              <w:jc w:val="center"/>
              <w:rPr>
                <w:rFonts w:ascii="Times New Roman" w:hAnsi="Times New Roman"/>
                <w:b/>
                <w:sz w:val="24"/>
                <w:szCs w:val="24"/>
                <w:lang w:eastAsia="zh-CN"/>
              </w:rPr>
            </w:pPr>
            <w:r>
              <w:rPr>
                <w:rFonts w:ascii="Times New Roman" w:hAnsi="Times New Roman"/>
                <w:b/>
                <w:noProof/>
                <w:sz w:val="24"/>
                <w:szCs w:val="24"/>
                <w:lang w:eastAsia="en-GB"/>
              </w:rPr>
              <w:drawing>
                <wp:inline distT="0" distB="0" distL="0" distR="0" wp14:anchorId="2168375E" wp14:editId="53B3EEDB">
                  <wp:extent cx="406400" cy="412750"/>
                  <wp:effectExtent l="0" t="0" r="0" b="635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0EE8E5A8" w14:textId="77777777" w:rsidR="00340DC3" w:rsidRPr="00084B87" w:rsidRDefault="00340DC3" w:rsidP="00BB6FE9">
            <w:pPr>
              <w:pStyle w:val="Body"/>
              <w:jc w:val="left"/>
              <w:rPr>
                <w:lang w:eastAsia="zh-CN"/>
              </w:rPr>
            </w:pPr>
            <w:r w:rsidRPr="00084B87">
              <w:rPr>
                <w:lang w:eastAsia="zh-CN"/>
              </w:rPr>
              <w:t>Public service and or</w:t>
            </w:r>
            <w:r>
              <w:rPr>
                <w:lang w:eastAsia="zh-CN"/>
              </w:rPr>
              <w:t>ganizat</w:t>
            </w:r>
            <w:r w:rsidRPr="00084B87">
              <w:rPr>
                <w:lang w:eastAsia="zh-CN"/>
              </w:rPr>
              <w:t xml:space="preserve">ion portfolio management allows public administration to apply a </w:t>
            </w:r>
            <w:r w:rsidRPr="00084B87">
              <w:rPr>
                <w:b/>
                <w:lang w:eastAsia="zh-CN"/>
              </w:rPr>
              <w:t>holistic</w:t>
            </w:r>
            <w:r w:rsidRPr="00084B87">
              <w:rPr>
                <w:lang w:eastAsia="zh-CN"/>
              </w:rPr>
              <w:t xml:space="preserve"> and </w:t>
            </w:r>
            <w:r w:rsidRPr="00084B87">
              <w:rPr>
                <w:b/>
                <w:lang w:eastAsia="zh-CN"/>
              </w:rPr>
              <w:t>systematic</w:t>
            </w:r>
            <w:r w:rsidRPr="00084B87">
              <w:rPr>
                <w:lang w:eastAsia="zh-CN"/>
              </w:rPr>
              <w:t xml:space="preserve"> </w:t>
            </w:r>
            <w:r w:rsidRPr="00084B87">
              <w:rPr>
                <w:b/>
                <w:lang w:eastAsia="zh-CN"/>
              </w:rPr>
              <w:t>management</w:t>
            </w:r>
            <w:r w:rsidRPr="00084B87">
              <w:rPr>
                <w:lang w:eastAsia="zh-CN"/>
              </w:rPr>
              <w:t xml:space="preserve"> across authorities.</w:t>
            </w:r>
            <w:r>
              <w:rPr>
                <w:lang w:eastAsia="zh-CN"/>
              </w:rPr>
              <w:t xml:space="preserve"> The CPSV and the CPOV are important assets for enabling cross-country interoperability in these area.</w:t>
            </w:r>
          </w:p>
        </w:tc>
      </w:tr>
    </w:tbl>
    <w:p w14:paraId="1B2E95F3" w14:textId="77777777" w:rsidR="00340DC3" w:rsidRPr="00084B87" w:rsidRDefault="00340DC3" w:rsidP="005F7EBF">
      <w:pPr>
        <w:pStyle w:val="BodyText"/>
        <w:rPr>
          <w:lang w:val="en-GB"/>
        </w:rPr>
      </w:pPr>
    </w:p>
    <w:p w14:paraId="653B438C" w14:textId="77777777" w:rsidR="00340DC3" w:rsidRPr="00084B87" w:rsidRDefault="00340DC3" w:rsidP="00977256">
      <w:pPr>
        <w:pStyle w:val="Heading2"/>
      </w:pPr>
      <w:bookmarkStart w:id="23" w:name="_Toc467006885"/>
      <w:r w:rsidRPr="00084B87">
        <w:t>Find a public or</w:t>
      </w:r>
      <w:r>
        <w:t>ganizat</w:t>
      </w:r>
      <w:r w:rsidRPr="00084B87">
        <w:t>ion by its function</w:t>
      </w:r>
      <w:bookmarkEnd w:id="23"/>
    </w:p>
    <w:p w14:paraId="2D9B3B82" w14:textId="77777777" w:rsidR="00340DC3" w:rsidRPr="00084B87" w:rsidRDefault="00340DC3" w:rsidP="00A052D2">
      <w:pPr>
        <w:pStyle w:val="Body"/>
        <w:rPr>
          <w:lang w:eastAsia="zh-CN"/>
        </w:rPr>
      </w:pPr>
      <w:r w:rsidRPr="00084B87">
        <w:rPr>
          <w:lang w:eastAsia="zh-CN"/>
        </w:rPr>
        <w:t xml:space="preserve">When looking across borders and across sectors, often it is the </w:t>
      </w:r>
      <w:r w:rsidRPr="00084B87">
        <w:rPr>
          <w:i/>
          <w:iCs/>
          <w:lang w:eastAsia="zh-CN"/>
        </w:rPr>
        <w:t>functions performed</w:t>
      </w:r>
      <w:r w:rsidRPr="00084B87">
        <w:rPr>
          <w:lang w:eastAsia="zh-CN"/>
        </w:rPr>
        <w:t xml:space="preserve"> by an or</w:t>
      </w:r>
      <w:r>
        <w:rPr>
          <w:lang w:eastAsia="zh-CN"/>
        </w:rPr>
        <w:t>ganizat</w:t>
      </w:r>
      <w:r w:rsidRPr="00084B87">
        <w:rPr>
          <w:lang w:eastAsia="zh-CN"/>
        </w:rPr>
        <w:t>ion, rather than the or</w:t>
      </w:r>
      <w:r>
        <w:rPr>
          <w:lang w:eastAsia="zh-CN"/>
        </w:rPr>
        <w:t>ganizat</w:t>
      </w:r>
      <w:r w:rsidRPr="00084B87">
        <w:rPr>
          <w:lang w:eastAsia="zh-CN"/>
        </w:rPr>
        <w:t xml:space="preserve">ion itself, that is the primary focus. For example, the function of improving ICT use across government may be the function of a specific ministry (such as MAREG in Greece), a government agency (such as Italy's </w:t>
      </w:r>
      <w:proofErr w:type="spellStart"/>
      <w:r w:rsidRPr="00084B87">
        <w:rPr>
          <w:lang w:eastAsia="zh-CN"/>
        </w:rPr>
        <w:t>AgID</w:t>
      </w:r>
      <w:proofErr w:type="spellEnd"/>
      <w:r w:rsidRPr="00084B87">
        <w:rPr>
          <w:lang w:eastAsia="zh-CN"/>
        </w:rPr>
        <w:t>), part of the ministry of finance (such as in Finland) or the office of the Prime Minister (such as in the UK and Austria). Someone searching for contacts with people in other countries or regions who perform similar functions to their own will be able to use the CPOV to discover the or</w:t>
      </w:r>
      <w:r>
        <w:rPr>
          <w:lang w:eastAsia="zh-CN"/>
        </w:rPr>
        <w:t>ganizat</w:t>
      </w:r>
      <w:r w:rsidRPr="00084B87">
        <w:rPr>
          <w:lang w:eastAsia="zh-CN"/>
        </w:rPr>
        <w:t>ions responsible for specific functions or areas of government. This complements, but does not replace, the notion of a public service directory.</w:t>
      </w: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14C808E2" w14:textId="77777777" w:rsidTr="00196FAB">
        <w:trPr>
          <w:trHeight w:val="1153"/>
        </w:trPr>
        <w:tc>
          <w:tcPr>
            <w:tcW w:w="680" w:type="pct"/>
            <w:shd w:val="clear" w:color="auto" w:fill="1F497D"/>
            <w:vAlign w:val="center"/>
          </w:tcPr>
          <w:p w14:paraId="3746C86A" w14:textId="5AE67089" w:rsidR="00340DC3" w:rsidRPr="00084B87" w:rsidRDefault="003174B2" w:rsidP="00196FAB">
            <w:pPr>
              <w:pStyle w:val="Body"/>
              <w:jc w:val="center"/>
              <w:rPr>
                <w:rFonts w:ascii="Times New Roman" w:hAnsi="Times New Roman"/>
                <w:b/>
                <w:sz w:val="24"/>
                <w:szCs w:val="24"/>
                <w:lang w:eastAsia="zh-CN"/>
              </w:rPr>
            </w:pPr>
            <w:r>
              <w:rPr>
                <w:rFonts w:ascii="Times New Roman" w:hAnsi="Times New Roman"/>
                <w:b/>
                <w:noProof/>
                <w:sz w:val="24"/>
                <w:szCs w:val="24"/>
                <w:lang w:eastAsia="en-GB"/>
              </w:rPr>
              <w:lastRenderedPageBreak/>
              <w:drawing>
                <wp:inline distT="0" distB="0" distL="0" distR="0" wp14:anchorId="3620D7E2" wp14:editId="47B3E1B3">
                  <wp:extent cx="406400" cy="412750"/>
                  <wp:effectExtent l="0" t="0" r="0" b="635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31834A59" w14:textId="77777777" w:rsidR="00340DC3" w:rsidRDefault="00340DC3">
            <w:pPr>
              <w:pStyle w:val="Body"/>
              <w:jc w:val="left"/>
              <w:rPr>
                <w:lang w:eastAsia="zh-CN"/>
              </w:rPr>
            </w:pPr>
            <w:r w:rsidRPr="00084B87">
              <w:rPr>
                <w:lang w:eastAsia="zh-CN"/>
              </w:rPr>
              <w:t>The public or</w:t>
            </w:r>
            <w:r>
              <w:rPr>
                <w:lang w:eastAsia="zh-CN"/>
              </w:rPr>
              <w:t>ganizat</w:t>
            </w:r>
            <w:r w:rsidRPr="00084B87">
              <w:rPr>
                <w:lang w:eastAsia="zh-CN"/>
              </w:rPr>
              <w:t xml:space="preserve">ion portfolio facilitates </w:t>
            </w:r>
            <w:r w:rsidRPr="00084B87">
              <w:rPr>
                <w:b/>
                <w:bCs/>
                <w:lang w:eastAsia="zh-CN"/>
              </w:rPr>
              <w:t>discovery</w:t>
            </w:r>
            <w:r w:rsidRPr="00084B87">
              <w:rPr>
                <w:lang w:eastAsia="zh-CN"/>
              </w:rPr>
              <w:t xml:space="preserve"> of which public authorities and departments are </w:t>
            </w:r>
            <w:r w:rsidRPr="00084B87">
              <w:rPr>
                <w:b/>
                <w:bCs/>
                <w:lang w:eastAsia="zh-CN"/>
              </w:rPr>
              <w:t>responsible</w:t>
            </w:r>
            <w:r w:rsidRPr="00084B87">
              <w:rPr>
                <w:lang w:eastAsia="zh-CN"/>
              </w:rPr>
              <w:t xml:space="preserve"> for given areas of </w:t>
            </w:r>
            <w:r>
              <w:rPr>
                <w:b/>
                <w:bCs/>
                <w:lang w:eastAsia="zh-CN"/>
              </w:rPr>
              <w:t>governmental functions</w:t>
            </w:r>
            <w:r w:rsidRPr="00084B87">
              <w:rPr>
                <w:lang w:eastAsia="zh-CN"/>
              </w:rPr>
              <w:t>.</w:t>
            </w:r>
          </w:p>
        </w:tc>
      </w:tr>
    </w:tbl>
    <w:p w14:paraId="590983B1" w14:textId="77777777" w:rsidR="00340DC3" w:rsidRPr="00084B87" w:rsidRDefault="00340DC3" w:rsidP="00F24282">
      <w:pPr>
        <w:pStyle w:val="Heading2"/>
      </w:pPr>
      <w:bookmarkStart w:id="24" w:name="_Toc467006886"/>
      <w:r w:rsidRPr="00084B87">
        <w:t>Increase efficiencies by spotting where responsibilities and functions are duplicated or overlap</w:t>
      </w:r>
      <w:bookmarkEnd w:id="24"/>
    </w:p>
    <w:p w14:paraId="5D0E02FA" w14:textId="77777777" w:rsidR="00340DC3" w:rsidRPr="00084B87" w:rsidRDefault="00340DC3" w:rsidP="00F24282">
      <w:pPr>
        <w:pStyle w:val="Body"/>
        <w:rPr>
          <w:lang w:eastAsia="zh-CN"/>
        </w:rPr>
      </w:pPr>
      <w:r w:rsidRPr="00084B87">
        <w:rPr>
          <w:lang w:eastAsia="zh-CN"/>
        </w:rPr>
        <w:t xml:space="preserve">The public sector is highly complex. It is </w:t>
      </w:r>
      <w:r>
        <w:rPr>
          <w:lang w:eastAsia="zh-CN"/>
        </w:rPr>
        <w:t>very difficult</w:t>
      </w:r>
      <w:r w:rsidRPr="00084B87">
        <w:rPr>
          <w:lang w:eastAsia="zh-CN"/>
        </w:rPr>
        <w:t xml:space="preserve"> to maintain a clear </w:t>
      </w:r>
      <w:r>
        <w:rPr>
          <w:lang w:eastAsia="zh-CN"/>
        </w:rPr>
        <w:t xml:space="preserve">overview </w:t>
      </w:r>
      <w:r w:rsidRPr="00084B87">
        <w:rPr>
          <w:lang w:eastAsia="zh-CN"/>
        </w:rPr>
        <w:t>of how different departments and agencies interrelate</w:t>
      </w:r>
      <w:r>
        <w:rPr>
          <w:lang w:eastAsia="zh-CN"/>
        </w:rPr>
        <w:t xml:space="preserve"> and</w:t>
      </w:r>
      <w:r w:rsidRPr="00084B87">
        <w:rPr>
          <w:lang w:eastAsia="zh-CN"/>
        </w:rPr>
        <w:t xml:space="preserve"> where functions and responsibilities overlap. The CPOV, with its links between or</w:t>
      </w:r>
      <w:r>
        <w:rPr>
          <w:lang w:eastAsia="zh-CN"/>
        </w:rPr>
        <w:t>ganizat</w:t>
      </w:r>
      <w:r w:rsidRPr="00084B87">
        <w:rPr>
          <w:lang w:eastAsia="zh-CN"/>
        </w:rPr>
        <w:t xml:space="preserve">ions, their departments and their responsibilities, </w:t>
      </w:r>
      <w:r>
        <w:rPr>
          <w:lang w:eastAsia="zh-CN"/>
        </w:rPr>
        <w:t xml:space="preserve">structures </w:t>
      </w:r>
      <w:r w:rsidRPr="00084B87">
        <w:rPr>
          <w:lang w:eastAsia="zh-CN"/>
        </w:rPr>
        <w:t>the different relations and thereby spot similarities, duplications of effort or gaps in the system. Comparisons can also be made across borders so that potential efficiencies can be more easily identified.</w:t>
      </w:r>
      <w:r>
        <w:rPr>
          <w:lang w:eastAsia="zh-CN"/>
        </w:rPr>
        <w:t xml:space="preserve"> Visual representation of these links become possible to further facilitate oversight and coordination. </w:t>
      </w:r>
    </w:p>
    <w:p w14:paraId="7D951D50" w14:textId="77777777" w:rsidR="00340DC3" w:rsidRPr="00084B87" w:rsidRDefault="00340DC3" w:rsidP="00F24282">
      <w:pPr>
        <w:pStyle w:val="Body"/>
        <w:rPr>
          <w:lang w:eastAsia="zh-CN"/>
        </w:rPr>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24F25B43" w14:textId="77777777" w:rsidTr="00196FAB">
        <w:trPr>
          <w:trHeight w:val="1153"/>
        </w:trPr>
        <w:tc>
          <w:tcPr>
            <w:tcW w:w="680" w:type="pct"/>
            <w:shd w:val="clear" w:color="auto" w:fill="1F497D"/>
            <w:vAlign w:val="center"/>
          </w:tcPr>
          <w:p w14:paraId="5C9286DD" w14:textId="236AC891" w:rsidR="00340DC3" w:rsidRPr="00084B87" w:rsidRDefault="003174B2" w:rsidP="00196FAB">
            <w:pPr>
              <w:pStyle w:val="Body"/>
              <w:jc w:val="center"/>
              <w:rPr>
                <w:rFonts w:ascii="Times New Roman" w:hAnsi="Times New Roman"/>
                <w:b/>
                <w:sz w:val="24"/>
                <w:szCs w:val="24"/>
                <w:lang w:eastAsia="zh-CN"/>
              </w:rPr>
            </w:pPr>
            <w:r>
              <w:rPr>
                <w:rFonts w:ascii="Times New Roman" w:hAnsi="Times New Roman"/>
                <w:b/>
                <w:noProof/>
                <w:sz w:val="24"/>
                <w:szCs w:val="24"/>
                <w:lang w:eastAsia="en-GB"/>
              </w:rPr>
              <w:drawing>
                <wp:inline distT="0" distB="0" distL="0" distR="0" wp14:anchorId="2506BE90" wp14:editId="388D650F">
                  <wp:extent cx="400050" cy="2857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tc>
        <w:tc>
          <w:tcPr>
            <w:tcW w:w="4320" w:type="pct"/>
            <w:vAlign w:val="center"/>
          </w:tcPr>
          <w:p w14:paraId="7C4CAF69" w14:textId="77777777" w:rsidR="00340DC3" w:rsidRPr="00084B87" w:rsidRDefault="00340DC3" w:rsidP="00196FAB">
            <w:pPr>
              <w:pStyle w:val="Body"/>
              <w:jc w:val="left"/>
              <w:rPr>
                <w:lang w:eastAsia="zh-CN"/>
              </w:rPr>
            </w:pPr>
            <w:r w:rsidRPr="00084B87">
              <w:rPr>
                <w:lang w:eastAsia="zh-CN"/>
              </w:rPr>
              <w:t xml:space="preserve">A </w:t>
            </w:r>
            <w:r w:rsidRPr="00084B87">
              <w:rPr>
                <w:b/>
                <w:bCs/>
                <w:lang w:eastAsia="zh-CN"/>
              </w:rPr>
              <w:t>visualisation</w:t>
            </w:r>
            <w:r w:rsidRPr="00084B87">
              <w:rPr>
                <w:lang w:eastAsia="zh-CN"/>
              </w:rPr>
              <w:t xml:space="preserve"> of the </w:t>
            </w:r>
            <w:r w:rsidRPr="00084B87">
              <w:rPr>
                <w:b/>
                <w:bCs/>
                <w:lang w:eastAsia="zh-CN"/>
              </w:rPr>
              <w:t>structure of the public sector</w:t>
            </w:r>
            <w:r w:rsidRPr="00084B87">
              <w:rPr>
                <w:lang w:eastAsia="zh-CN"/>
              </w:rPr>
              <w:t xml:space="preserve">, particularly when compared with similar governments elsewhere in Europe, offers the potential for significant </w:t>
            </w:r>
            <w:r w:rsidRPr="00084B87">
              <w:rPr>
                <w:b/>
                <w:bCs/>
                <w:lang w:eastAsia="zh-CN"/>
              </w:rPr>
              <w:t>efficiency gains</w:t>
            </w:r>
            <w:r w:rsidRPr="00084B87">
              <w:rPr>
                <w:lang w:eastAsia="zh-CN"/>
              </w:rPr>
              <w:t xml:space="preserve">. </w:t>
            </w:r>
          </w:p>
        </w:tc>
      </w:tr>
    </w:tbl>
    <w:p w14:paraId="00A3E698" w14:textId="77777777" w:rsidR="00340DC3" w:rsidRPr="00084B87" w:rsidRDefault="00340DC3" w:rsidP="3610EA7B">
      <w:pPr>
        <w:pStyle w:val="Heading2"/>
      </w:pPr>
      <w:bookmarkStart w:id="25" w:name="_Toc467006887"/>
      <w:r w:rsidRPr="00084B87">
        <w:t>Keep track of the evolution of public or</w:t>
      </w:r>
      <w:r>
        <w:t>ganizat</w:t>
      </w:r>
      <w:r w:rsidRPr="00084B87">
        <w:t>ions</w:t>
      </w:r>
      <w:bookmarkEnd w:id="25"/>
    </w:p>
    <w:p w14:paraId="2AD2131C" w14:textId="77777777" w:rsidR="00340DC3" w:rsidRPr="00084B87" w:rsidRDefault="00340DC3" w:rsidP="3610EA7B">
      <w:pPr>
        <w:pStyle w:val="Body"/>
      </w:pPr>
      <w:r w:rsidRPr="00084B87">
        <w:t>The structure and responsibilities of public or</w:t>
      </w:r>
      <w:r>
        <w:t>ganizat</w:t>
      </w:r>
      <w:r w:rsidRPr="00084B87">
        <w:t xml:space="preserve">ions are prone to change, e.g. following elections. </w:t>
      </w:r>
      <w:r>
        <w:t xml:space="preserve">The CPOV </w:t>
      </w:r>
      <w:r w:rsidRPr="00084B87">
        <w:t>allows to track these changes over time</w:t>
      </w:r>
      <w:r>
        <w:t xml:space="preserve"> documenting the historic evolution of organisational structures</w:t>
      </w:r>
      <w:r w:rsidRPr="00084B87">
        <w:t>.</w:t>
      </w:r>
    </w:p>
    <w:p w14:paraId="5833F45C" w14:textId="77777777" w:rsidR="00340DC3" w:rsidRPr="00084B87" w:rsidRDefault="00340DC3" w:rsidP="3610EA7B">
      <w:pPr>
        <w:pStyle w:val="Body"/>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4B87" w14:paraId="6F190496" w14:textId="77777777" w:rsidTr="00C76913">
        <w:trPr>
          <w:trHeight w:val="1153"/>
        </w:trPr>
        <w:tc>
          <w:tcPr>
            <w:tcW w:w="680" w:type="pct"/>
            <w:shd w:val="clear" w:color="auto" w:fill="1F497D"/>
            <w:vAlign w:val="center"/>
          </w:tcPr>
          <w:p w14:paraId="5C3254EF" w14:textId="7B66704B" w:rsidR="00340DC3" w:rsidRPr="00084B87" w:rsidRDefault="003174B2" w:rsidP="00C76913">
            <w:pPr>
              <w:pStyle w:val="Body"/>
              <w:jc w:val="center"/>
              <w:rPr>
                <w:rFonts w:ascii="Times New Roman" w:hAnsi="Times New Roman"/>
                <w:b/>
                <w:sz w:val="60"/>
                <w:szCs w:val="60"/>
                <w:lang w:eastAsia="zh-CN"/>
              </w:rPr>
            </w:pPr>
            <w:r>
              <w:rPr>
                <w:rFonts w:ascii="Times New Roman" w:hAnsi="Times New Roman"/>
                <w:b/>
                <w:noProof/>
                <w:sz w:val="60"/>
                <w:szCs w:val="60"/>
                <w:lang w:eastAsia="en-GB"/>
              </w:rPr>
              <w:drawing>
                <wp:inline distT="0" distB="0" distL="0" distR="0" wp14:anchorId="0EC95C67" wp14:editId="28B9CFD2">
                  <wp:extent cx="406400" cy="4064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tc>
        <w:tc>
          <w:tcPr>
            <w:tcW w:w="4320" w:type="pct"/>
            <w:vAlign w:val="center"/>
          </w:tcPr>
          <w:p w14:paraId="11F13F60" w14:textId="77777777" w:rsidR="00340DC3" w:rsidRPr="00084B87" w:rsidRDefault="00340DC3" w:rsidP="00C76913">
            <w:pPr>
              <w:pStyle w:val="Body"/>
              <w:jc w:val="left"/>
              <w:rPr>
                <w:lang w:eastAsia="zh-CN"/>
              </w:rPr>
            </w:pPr>
            <w:r w:rsidRPr="00084B87">
              <w:rPr>
                <w:lang w:eastAsia="zh-CN"/>
              </w:rPr>
              <w:t xml:space="preserve">The CPOV allows stakeholders to track the </w:t>
            </w:r>
            <w:r w:rsidRPr="009635AD">
              <w:rPr>
                <w:lang w:eastAsia="zh-CN"/>
              </w:rPr>
              <w:t>frequent</w:t>
            </w:r>
            <w:r w:rsidRPr="00084B87">
              <w:rPr>
                <w:b/>
                <w:lang w:eastAsia="zh-CN"/>
              </w:rPr>
              <w:t xml:space="preserve"> changes</w:t>
            </w:r>
            <w:r w:rsidRPr="00084B87">
              <w:rPr>
                <w:lang w:eastAsia="zh-CN"/>
              </w:rPr>
              <w:t xml:space="preserve"> in structure and responsibilities of public or</w:t>
            </w:r>
            <w:r>
              <w:rPr>
                <w:lang w:eastAsia="zh-CN"/>
              </w:rPr>
              <w:t>ganizat</w:t>
            </w:r>
            <w:r w:rsidRPr="00084B87">
              <w:rPr>
                <w:lang w:eastAsia="zh-CN"/>
              </w:rPr>
              <w:t>ions.</w:t>
            </w:r>
          </w:p>
        </w:tc>
      </w:tr>
    </w:tbl>
    <w:p w14:paraId="2DD1EFF8" w14:textId="77777777" w:rsidR="00340DC3" w:rsidRPr="00084B87" w:rsidRDefault="00340DC3" w:rsidP="3610EA7B">
      <w:pPr>
        <w:pStyle w:val="Body"/>
      </w:pPr>
    </w:p>
    <w:p w14:paraId="69EFD223" w14:textId="77777777" w:rsidR="00340DC3" w:rsidRPr="00084B87" w:rsidRDefault="00340DC3" w:rsidP="00663FB1">
      <w:pPr>
        <w:pStyle w:val="Heading2"/>
      </w:pPr>
      <w:bookmarkStart w:id="26" w:name="_Toc467006888"/>
      <w:r w:rsidRPr="00084B87">
        <w:t>Requirements</w:t>
      </w:r>
      <w:bookmarkEnd w:id="26"/>
    </w:p>
    <w:p w14:paraId="305D68C6" w14:textId="77777777" w:rsidR="00340DC3" w:rsidRPr="00084B87" w:rsidRDefault="00340DC3" w:rsidP="00D407E5">
      <w:pPr>
        <w:pStyle w:val="Body"/>
      </w:pPr>
      <w:r w:rsidRPr="00084B87">
        <w:t xml:space="preserve">The use cases set out </w:t>
      </w:r>
      <w:r>
        <w:t>above</w:t>
      </w:r>
      <w:r w:rsidRPr="00084B87">
        <w:t xml:space="preserve"> give rise to the following requirements:</w:t>
      </w:r>
    </w:p>
    <w:p w14:paraId="0A894887" w14:textId="77777777" w:rsidR="00340DC3" w:rsidRPr="00084B87" w:rsidRDefault="00340DC3" w:rsidP="00D407E5">
      <w:pPr>
        <w:pStyle w:val="Body"/>
      </w:pPr>
    </w:p>
    <w:p w14:paraId="4FB0194A" w14:textId="77777777" w:rsidR="00340DC3" w:rsidRDefault="00340DC3" w:rsidP="003E516A">
      <w:pPr>
        <w:pStyle w:val="Body"/>
        <w:tabs>
          <w:tab w:val="clear" w:pos="1134"/>
          <w:tab w:val="left" w:pos="567"/>
        </w:tabs>
        <w:ind w:left="564" w:hanging="564"/>
      </w:pPr>
      <w:r w:rsidRPr="001A4CCB">
        <w:rPr>
          <w:b/>
          <w:color w:val="1F497D"/>
        </w:rPr>
        <w:t>R1</w:t>
      </w:r>
      <w:r w:rsidRPr="00084B87">
        <w:t xml:space="preserve"> </w:t>
      </w:r>
      <w:r>
        <w:tab/>
      </w:r>
      <w:r w:rsidRPr="00084B87">
        <w:t>Basic facts about the or</w:t>
      </w:r>
      <w:r>
        <w:t>ganizat</w:t>
      </w:r>
      <w:r w:rsidRPr="00084B87">
        <w:t>ion must be rec</w:t>
      </w:r>
      <w:r>
        <w:t xml:space="preserve">orded such as its name, contact </w:t>
      </w:r>
      <w:r w:rsidRPr="00084B87">
        <w:t xml:space="preserve">point(s), </w:t>
      </w:r>
      <w:proofErr w:type="gramStart"/>
      <w:r w:rsidRPr="00084B87">
        <w:t>address(</w:t>
      </w:r>
      <w:proofErr w:type="spellStart"/>
      <w:proofErr w:type="gramEnd"/>
      <w:r w:rsidRPr="00084B87">
        <w:t>es</w:t>
      </w:r>
      <w:proofErr w:type="spellEnd"/>
      <w:r w:rsidRPr="00084B87">
        <w:t>) etc.</w:t>
      </w:r>
    </w:p>
    <w:p w14:paraId="31C71934" w14:textId="77777777" w:rsidR="00340DC3" w:rsidRPr="00084B87" w:rsidRDefault="00340DC3" w:rsidP="003E516A">
      <w:pPr>
        <w:pStyle w:val="Body"/>
        <w:tabs>
          <w:tab w:val="clear" w:pos="1134"/>
          <w:tab w:val="left" w:pos="567"/>
        </w:tabs>
        <w:ind w:left="564" w:hanging="564"/>
      </w:pPr>
    </w:p>
    <w:p w14:paraId="3E1EBA41" w14:textId="77777777" w:rsidR="00340DC3" w:rsidRPr="00084B87" w:rsidRDefault="00340DC3" w:rsidP="003E516A">
      <w:pPr>
        <w:pStyle w:val="Body"/>
        <w:tabs>
          <w:tab w:val="clear" w:pos="1134"/>
          <w:tab w:val="left" w:pos="567"/>
        </w:tabs>
        <w:ind w:left="564" w:hanging="564"/>
      </w:pPr>
      <w:r w:rsidRPr="001A4CCB">
        <w:rPr>
          <w:b/>
          <w:color w:val="1F497D"/>
        </w:rPr>
        <w:t>R2</w:t>
      </w:r>
      <w:r w:rsidRPr="00084B87">
        <w:t xml:space="preserve"> </w:t>
      </w:r>
      <w:r>
        <w:tab/>
      </w:r>
      <w:r w:rsidRPr="00084B87">
        <w:t>The relationship between an or</w:t>
      </w:r>
      <w:r>
        <w:t>ganizat</w:t>
      </w:r>
      <w:r w:rsidRPr="00084B87">
        <w:t xml:space="preserve">ion and its constituent departments or subsidiaries must be captured. </w:t>
      </w:r>
    </w:p>
    <w:p w14:paraId="3BDC2BB3" w14:textId="77777777" w:rsidR="00340DC3" w:rsidRDefault="00340DC3" w:rsidP="003E516A">
      <w:pPr>
        <w:pStyle w:val="Body"/>
        <w:tabs>
          <w:tab w:val="clear" w:pos="1134"/>
          <w:tab w:val="left" w:pos="567"/>
        </w:tabs>
        <w:ind w:left="564" w:hanging="564"/>
        <w:rPr>
          <w:b/>
        </w:rPr>
      </w:pPr>
    </w:p>
    <w:p w14:paraId="088554F0" w14:textId="77777777" w:rsidR="00340DC3" w:rsidRPr="00084B87" w:rsidRDefault="00340DC3" w:rsidP="003E516A">
      <w:pPr>
        <w:pStyle w:val="Body"/>
        <w:tabs>
          <w:tab w:val="clear" w:pos="1134"/>
          <w:tab w:val="left" w:pos="567"/>
        </w:tabs>
        <w:ind w:left="564" w:hanging="564"/>
      </w:pPr>
      <w:r w:rsidRPr="001A4CCB">
        <w:rPr>
          <w:b/>
          <w:color w:val="1F497D"/>
        </w:rPr>
        <w:t>R3</w:t>
      </w:r>
      <w:r w:rsidRPr="00084B87">
        <w:t xml:space="preserve"> </w:t>
      </w:r>
      <w:r>
        <w:tab/>
      </w:r>
      <w:r w:rsidRPr="00084B87">
        <w:t>The description must be tied to a time, either the current time, i.e. the description that applies today, or a historical period, ideally with a start and end date</w:t>
      </w:r>
      <w:r>
        <w:t xml:space="preserve"> with references to relevant legislation</w:t>
      </w:r>
      <w:r w:rsidRPr="00084B87">
        <w:t>.</w:t>
      </w:r>
    </w:p>
    <w:p w14:paraId="7E1825AB" w14:textId="77777777" w:rsidR="00340DC3" w:rsidRDefault="00340DC3" w:rsidP="003E516A">
      <w:pPr>
        <w:pStyle w:val="Body"/>
        <w:tabs>
          <w:tab w:val="clear" w:pos="1134"/>
          <w:tab w:val="left" w:pos="567"/>
        </w:tabs>
        <w:ind w:left="564" w:hanging="564"/>
        <w:rPr>
          <w:b/>
        </w:rPr>
      </w:pPr>
    </w:p>
    <w:p w14:paraId="7F6A10F2" w14:textId="77777777" w:rsidR="00340DC3" w:rsidRPr="00084B87" w:rsidRDefault="00340DC3" w:rsidP="003E516A">
      <w:pPr>
        <w:pStyle w:val="Body"/>
        <w:tabs>
          <w:tab w:val="clear" w:pos="1134"/>
          <w:tab w:val="left" w:pos="567"/>
        </w:tabs>
        <w:ind w:left="564" w:hanging="564"/>
      </w:pPr>
      <w:r w:rsidRPr="001A4CCB">
        <w:rPr>
          <w:b/>
          <w:color w:val="1F497D"/>
        </w:rPr>
        <w:lastRenderedPageBreak/>
        <w:t>R4</w:t>
      </w:r>
      <w:r w:rsidRPr="00084B87">
        <w:t xml:space="preserve"> </w:t>
      </w:r>
      <w:r>
        <w:tab/>
      </w:r>
      <w:r w:rsidRPr="00084B87">
        <w:t>Descriptions must persist and be readily referenced beyond the life of the current or</w:t>
      </w:r>
      <w:r>
        <w:t>ganizat</w:t>
      </w:r>
      <w:r w:rsidRPr="00084B87">
        <w:t>ion.</w:t>
      </w:r>
    </w:p>
    <w:p w14:paraId="23190F9F" w14:textId="77777777" w:rsidR="00340DC3" w:rsidRDefault="00340DC3" w:rsidP="003E516A">
      <w:pPr>
        <w:pStyle w:val="Body"/>
        <w:tabs>
          <w:tab w:val="clear" w:pos="1134"/>
          <w:tab w:val="left" w:pos="567"/>
        </w:tabs>
        <w:ind w:left="564" w:hanging="564"/>
        <w:rPr>
          <w:b/>
        </w:rPr>
      </w:pPr>
    </w:p>
    <w:p w14:paraId="13791C68" w14:textId="77777777" w:rsidR="00340DC3" w:rsidRPr="00084B87" w:rsidRDefault="00340DC3" w:rsidP="003E516A">
      <w:pPr>
        <w:pStyle w:val="Body"/>
        <w:tabs>
          <w:tab w:val="clear" w:pos="1134"/>
          <w:tab w:val="left" w:pos="567"/>
        </w:tabs>
        <w:ind w:left="564" w:hanging="564"/>
      </w:pPr>
      <w:r w:rsidRPr="001A4CCB">
        <w:rPr>
          <w:b/>
          <w:color w:val="1F497D"/>
        </w:rPr>
        <w:t>R</w:t>
      </w:r>
      <w:r>
        <w:rPr>
          <w:b/>
          <w:color w:val="1F497D"/>
        </w:rPr>
        <w:t>5</w:t>
      </w:r>
      <w:r w:rsidRPr="00084B87">
        <w:t xml:space="preserve"> </w:t>
      </w:r>
      <w:r>
        <w:tab/>
      </w:r>
      <w:r w:rsidRPr="00084B87">
        <w:t>The vocabulary must support descriptions of the responsibilities conferred and the functions performed by an or</w:t>
      </w:r>
      <w:r>
        <w:t>ganizat</w:t>
      </w:r>
      <w:r w:rsidRPr="00084B87">
        <w:t>ion.</w:t>
      </w:r>
    </w:p>
    <w:p w14:paraId="28438CDC" w14:textId="77777777" w:rsidR="00340DC3" w:rsidRDefault="00340DC3" w:rsidP="003E516A">
      <w:pPr>
        <w:pStyle w:val="Body"/>
        <w:tabs>
          <w:tab w:val="clear" w:pos="1134"/>
          <w:tab w:val="left" w:pos="567"/>
        </w:tabs>
        <w:ind w:left="564" w:hanging="564"/>
        <w:rPr>
          <w:b/>
        </w:rPr>
      </w:pPr>
    </w:p>
    <w:p w14:paraId="427FADE9" w14:textId="77777777" w:rsidR="00340DC3" w:rsidRDefault="00340DC3" w:rsidP="003E516A">
      <w:pPr>
        <w:pStyle w:val="Body"/>
        <w:tabs>
          <w:tab w:val="clear" w:pos="1134"/>
          <w:tab w:val="left" w:pos="567"/>
        </w:tabs>
        <w:ind w:left="564" w:hanging="564"/>
      </w:pPr>
      <w:r w:rsidRPr="001A4CCB">
        <w:rPr>
          <w:b/>
          <w:color w:val="1F497D"/>
        </w:rPr>
        <w:t>R</w:t>
      </w:r>
      <w:r>
        <w:rPr>
          <w:b/>
          <w:color w:val="1F497D"/>
        </w:rPr>
        <w:t>6</w:t>
      </w:r>
      <w:r w:rsidRPr="00084B87">
        <w:t xml:space="preserve"> </w:t>
      </w:r>
      <w:r>
        <w:tab/>
      </w:r>
      <w:r w:rsidRPr="00084B87">
        <w:t>It must be possible to recognise different or</w:t>
      </w:r>
      <w:r>
        <w:t>ganizat</w:t>
      </w:r>
      <w:r w:rsidRPr="00084B87">
        <w:t>ions by their function/responsibilities.</w:t>
      </w:r>
    </w:p>
    <w:p w14:paraId="373FA341" w14:textId="77777777" w:rsidR="00340DC3" w:rsidRDefault="00340DC3" w:rsidP="00663FB1">
      <w:pPr>
        <w:pStyle w:val="Body"/>
      </w:pPr>
    </w:p>
    <w:p w14:paraId="1F66C5C3" w14:textId="36218383" w:rsidR="00340DC3" w:rsidRPr="00084B87" w:rsidRDefault="00340DC3" w:rsidP="00663FB1">
      <w:pPr>
        <w:pStyle w:val="Body"/>
      </w:pPr>
      <w:r>
        <w:t xml:space="preserve">Use case </w:t>
      </w:r>
      <w:r>
        <w:fldChar w:fldCharType="begin"/>
      </w:r>
      <w:r>
        <w:instrText xml:space="preserve"> REF _Ref444158099 \r \h </w:instrText>
      </w:r>
      <w:r>
        <w:fldChar w:fldCharType="separate"/>
      </w:r>
      <w:r w:rsidR="000B6F03">
        <w:t>2.3</w:t>
      </w:r>
      <w:r>
        <w:fldChar w:fldCharType="end"/>
      </w:r>
      <w:r>
        <w:t xml:space="preserve"> strongly suggests the requirement that i</w:t>
      </w:r>
      <w:r w:rsidRPr="00084B87">
        <w:t>t should be possible to generate organograms, that is, or</w:t>
      </w:r>
      <w:r>
        <w:t>ganizat</w:t>
      </w:r>
      <w:r w:rsidRPr="00084B87">
        <w:t xml:space="preserve">ion charts, from data created using the CPOV. </w:t>
      </w:r>
      <w:r>
        <w:t>The Working Group resolved</w:t>
      </w:r>
      <w:r>
        <w:rPr>
          <w:rStyle w:val="FootnoteReference"/>
        </w:rPr>
        <w:footnoteReference w:id="8"/>
      </w:r>
      <w:r>
        <w:t xml:space="preserve"> that details of posts within a public organization and the people holding those posts was out of scope for the current work. Nevertheless, the vocabulary should not prevent or hinder the addition of such information.</w:t>
      </w:r>
    </w:p>
    <w:p w14:paraId="44BD98D0" w14:textId="77777777" w:rsidR="00340DC3" w:rsidRPr="00084B87" w:rsidRDefault="00340DC3" w:rsidP="003E516A">
      <w:pPr>
        <w:pStyle w:val="Body"/>
        <w:tabs>
          <w:tab w:val="clear" w:pos="1134"/>
          <w:tab w:val="left" w:pos="567"/>
        </w:tabs>
        <w:ind w:left="564" w:hanging="564"/>
      </w:pPr>
    </w:p>
    <w:p w14:paraId="389C4EA3" w14:textId="77777777" w:rsidR="00340DC3" w:rsidRDefault="00340DC3" w:rsidP="00BE45B0">
      <w:pPr>
        <w:pStyle w:val="Heading1"/>
      </w:pPr>
      <w:bookmarkStart w:id="27" w:name="_Ref446417425"/>
      <w:bookmarkStart w:id="28" w:name="_Toc467006889"/>
      <w:r>
        <w:lastRenderedPageBreak/>
        <w:t>Existing Solutions</w:t>
      </w:r>
      <w:bookmarkEnd w:id="27"/>
      <w:bookmarkEnd w:id="28"/>
    </w:p>
    <w:p w14:paraId="5F818C58" w14:textId="77777777" w:rsidR="00340DC3" w:rsidRPr="000F0B35" w:rsidRDefault="00340DC3" w:rsidP="00BE45B0">
      <w:pPr>
        <w:pStyle w:val="Body"/>
        <w:rPr>
          <w:lang w:eastAsia="fr-FR"/>
        </w:rPr>
      </w:pPr>
      <w:r w:rsidRPr="000F0B35">
        <w:rPr>
          <w:lang w:eastAsia="fr-FR"/>
        </w:rPr>
        <w:t>The need for a systematised way to refer to and describe public organizations is not new. Several solutions already exist, some of which are listed in this section.</w:t>
      </w:r>
    </w:p>
    <w:p w14:paraId="07F1F09A" w14:textId="77777777" w:rsidR="00340DC3" w:rsidRPr="00084B87" w:rsidRDefault="00340DC3" w:rsidP="007576CC">
      <w:pPr>
        <w:pStyle w:val="Heading2"/>
      </w:pPr>
      <w:bookmarkStart w:id="29" w:name="_Toc467006890"/>
      <w:r w:rsidRPr="00084B87">
        <w:t>The W3C Or</w:t>
      </w:r>
      <w:r>
        <w:t>ganizat</w:t>
      </w:r>
      <w:r w:rsidRPr="00084B87">
        <w:t>ion Ontology</w:t>
      </w:r>
      <w:bookmarkEnd w:id="29"/>
    </w:p>
    <w:p w14:paraId="67A7F53F" w14:textId="77777777" w:rsidR="00340DC3" w:rsidRPr="00084B87" w:rsidRDefault="00340DC3" w:rsidP="003D4A8A">
      <w:pPr>
        <w:pStyle w:val="Body"/>
        <w:rPr>
          <w:lang w:eastAsia="zh-CN"/>
        </w:rPr>
      </w:pPr>
      <w:r w:rsidRPr="00084B87">
        <w:rPr>
          <w:lang w:eastAsia="zh-CN"/>
        </w:rPr>
        <w:t>Initially developed in 2010 for the UK government, the Or</w:t>
      </w:r>
      <w:r>
        <w:rPr>
          <w:lang w:eastAsia="zh-CN"/>
        </w:rPr>
        <w:t>ganizat</w:t>
      </w:r>
      <w:r w:rsidRPr="00084B87">
        <w:rPr>
          <w:lang w:eastAsia="zh-CN"/>
        </w:rPr>
        <w:t>ion Ontology became a W3C standard in January 2014</w:t>
      </w:r>
      <w:r w:rsidRPr="00084B87">
        <w:rPr>
          <w:rStyle w:val="FootnoteReference"/>
          <w:lang w:eastAsia="zh-CN"/>
        </w:rPr>
        <w:footnoteReference w:id="9"/>
      </w:r>
      <w:r w:rsidRPr="00084B87">
        <w:rPr>
          <w:lang w:eastAsia="zh-CN"/>
        </w:rPr>
        <w:t xml:space="preserve"> and has been widely used elsewhere</w:t>
      </w:r>
      <w:r w:rsidRPr="00084B87">
        <w:rPr>
          <w:rStyle w:val="FootnoteReference"/>
          <w:lang w:eastAsia="zh-CN"/>
        </w:rPr>
        <w:footnoteReference w:id="10"/>
      </w:r>
      <w:r w:rsidRPr="00084B87">
        <w:rPr>
          <w:lang w:eastAsia="zh-CN"/>
        </w:rPr>
        <w:t xml:space="preserve">. It </w:t>
      </w:r>
      <w:r>
        <w:rPr>
          <w:lang w:eastAsia="zh-CN"/>
        </w:rPr>
        <w:t xml:space="preserve">can be seen as </w:t>
      </w:r>
      <w:r w:rsidRPr="00084B87">
        <w:rPr>
          <w:lang w:eastAsia="zh-CN"/>
        </w:rPr>
        <w:t>meet</w:t>
      </w:r>
      <w:r>
        <w:rPr>
          <w:lang w:eastAsia="zh-CN"/>
        </w:rPr>
        <w:t>ing</w:t>
      </w:r>
      <w:r w:rsidRPr="00084B87">
        <w:rPr>
          <w:lang w:eastAsia="zh-CN"/>
        </w:rPr>
        <w:t xml:space="preserve"> all the requirements, however, </w:t>
      </w:r>
      <w:r>
        <w:rPr>
          <w:lang w:eastAsia="zh-CN"/>
        </w:rPr>
        <w:t>the current work assess this view and makes additions and recommendations on how it can be used</w:t>
      </w:r>
      <w:r w:rsidRPr="00084B87">
        <w:rPr>
          <w:lang w:eastAsia="zh-CN"/>
        </w:rPr>
        <w:t xml:space="preserve"> in particular, for properties such as </w:t>
      </w:r>
      <w:proofErr w:type="spellStart"/>
      <w:r w:rsidRPr="00084B87">
        <w:rPr>
          <w:rFonts w:ascii="Courier New" w:hAnsi="Courier New"/>
          <w:lang w:eastAsia="zh-CN"/>
        </w:rPr>
        <w:t>org:classification</w:t>
      </w:r>
      <w:proofErr w:type="spellEnd"/>
      <w:r w:rsidRPr="00084B87">
        <w:rPr>
          <w:lang w:eastAsia="zh-CN"/>
        </w:rPr>
        <w:t xml:space="preserve"> and </w:t>
      </w:r>
      <w:proofErr w:type="spellStart"/>
      <w:r w:rsidRPr="00084B87">
        <w:rPr>
          <w:rFonts w:ascii="Courier New" w:hAnsi="Courier New"/>
          <w:lang w:eastAsia="zh-CN"/>
        </w:rPr>
        <w:t>org:purpose</w:t>
      </w:r>
      <w:proofErr w:type="spellEnd"/>
      <w:r w:rsidRPr="00084B87">
        <w:rPr>
          <w:lang w:eastAsia="zh-CN"/>
        </w:rPr>
        <w:t xml:space="preserve">. </w:t>
      </w:r>
    </w:p>
    <w:p w14:paraId="31785FA8" w14:textId="77777777" w:rsidR="00340DC3" w:rsidRPr="00084B87" w:rsidRDefault="00340DC3" w:rsidP="008A5AE3">
      <w:pPr>
        <w:pStyle w:val="Heading2"/>
      </w:pPr>
      <w:bookmarkStart w:id="30" w:name="_Toc467006891"/>
      <w:r w:rsidRPr="00084B87">
        <w:t>ORG-AP-OP</w:t>
      </w:r>
      <w:bookmarkEnd w:id="30"/>
    </w:p>
    <w:p w14:paraId="71FA8DD7" w14:textId="77777777" w:rsidR="00340DC3" w:rsidRPr="00084B87" w:rsidRDefault="00340DC3" w:rsidP="00990021">
      <w:pPr>
        <w:pStyle w:val="Body"/>
      </w:pPr>
      <w:r w:rsidRPr="00084B87">
        <w:t>The Application Profile</w:t>
      </w:r>
      <w:r>
        <w:t xml:space="preserve"> of the Organization Ontology</w:t>
      </w:r>
      <w:r w:rsidRPr="00084B87">
        <w:t xml:space="preserve"> developed by the Publications Office of the European Union underpins their popular </w:t>
      </w:r>
      <w:proofErr w:type="spellStart"/>
      <w:r w:rsidRPr="00084B87">
        <w:t>whoiswho</w:t>
      </w:r>
      <w:proofErr w:type="spellEnd"/>
      <w:r w:rsidRPr="00084B87">
        <w:t xml:space="preserve"> service</w:t>
      </w:r>
      <w:r w:rsidRPr="00084B87">
        <w:rPr>
          <w:rStyle w:val="FootnoteReference"/>
        </w:rPr>
        <w:footnoteReference w:id="11"/>
      </w:r>
      <w:r w:rsidRPr="00084B87">
        <w:t>. That service provides contact information for staff across the European Institutions and so is focussed on people and the roles they play. Such a service is beyond the scope of the current work although it bears a clear relation in terms of describing the actual institutions. The CPOV should therefore be consistent with the ORG-AP-OP</w:t>
      </w:r>
      <w:r>
        <w:t>, i.e. the CPOV should not require changes to be made to the ORG-AP-OP.</w:t>
      </w:r>
    </w:p>
    <w:p w14:paraId="34205AD5" w14:textId="77777777" w:rsidR="00340DC3" w:rsidRPr="00084B87" w:rsidRDefault="00340DC3" w:rsidP="008A5AE3">
      <w:pPr>
        <w:pStyle w:val="Heading2"/>
      </w:pPr>
      <w:bookmarkStart w:id="31" w:name="_Ref448392311"/>
      <w:bookmarkStart w:id="32" w:name="_Toc467006892"/>
      <w:r w:rsidRPr="00084B87">
        <w:t>CPSV-AP</w:t>
      </w:r>
      <w:bookmarkEnd w:id="31"/>
      <w:bookmarkEnd w:id="32"/>
    </w:p>
    <w:p w14:paraId="58495C3E" w14:textId="414D0D7D" w:rsidR="00340DC3" w:rsidRDefault="00340DC3" w:rsidP="005F7EBF">
      <w:pPr>
        <w:pStyle w:val="Body"/>
        <w:rPr>
          <w:lang w:eastAsia="zh-CN"/>
        </w:rPr>
      </w:pPr>
      <w:r w:rsidRPr="00084B87">
        <w:rPr>
          <w:lang w:eastAsia="zh-CN"/>
        </w:rPr>
        <w:t>The Core Pub</w:t>
      </w:r>
      <w:r>
        <w:rPr>
          <w:lang w:eastAsia="zh-CN"/>
        </w:rPr>
        <w:t>lic Service Vocabulary and its Application Profile (CPSV-AP) was developed by the ISA Programme of the EU in 2015. The data model aims to</w:t>
      </w:r>
      <w:r w:rsidRPr="00084B87">
        <w:rPr>
          <w:lang w:eastAsia="zh-CN"/>
        </w:rPr>
        <w:t xml:space="preserve"> </w:t>
      </w:r>
      <w:r>
        <w:rPr>
          <w:lang w:eastAsia="zh-CN"/>
        </w:rPr>
        <w:t xml:space="preserve">describe public services and group them in business events. The CPSV-AP </w:t>
      </w:r>
      <w:r w:rsidRPr="00084B87">
        <w:rPr>
          <w:lang w:eastAsia="zh-CN"/>
        </w:rPr>
        <w:t>define</w:t>
      </w:r>
      <w:r>
        <w:rPr>
          <w:lang w:eastAsia="zh-CN"/>
        </w:rPr>
        <w:t>s</w:t>
      </w:r>
      <w:r w:rsidRPr="00084B87">
        <w:rPr>
          <w:lang w:eastAsia="zh-CN"/>
        </w:rPr>
        <w:t xml:space="preserve"> a number of terms that are closely related to the CPOV. For example, the administrative level, the type of or</w:t>
      </w:r>
      <w:r>
        <w:rPr>
          <w:lang w:eastAsia="zh-CN"/>
        </w:rPr>
        <w:t>ganizat</w:t>
      </w:r>
      <w:r w:rsidRPr="00084B87">
        <w:rPr>
          <w:lang w:eastAsia="zh-CN"/>
        </w:rPr>
        <w:t>ion, and its home page.</w:t>
      </w:r>
      <w:r>
        <w:rPr>
          <w:lang w:eastAsia="zh-CN"/>
        </w:rPr>
        <w:t xml:space="preserve"> At the time of writing it is clear that the ongoing work to revise the CPSV-AP will defer to the CPOV for describing public organizations that operate services</w:t>
      </w:r>
      <w:r>
        <w:rPr>
          <w:rStyle w:val="FootnoteReference"/>
          <w:lang w:eastAsia="zh-CN"/>
        </w:rPr>
        <w:footnoteReference w:id="12"/>
      </w:r>
      <w:r>
        <w:rPr>
          <w:lang w:eastAsia="zh-CN"/>
        </w:rPr>
        <w:t xml:space="preserve">. For more information on how the CPSV-AP integrates with the CPOV, please refer to section </w:t>
      </w:r>
      <w:r>
        <w:rPr>
          <w:lang w:eastAsia="zh-CN"/>
        </w:rPr>
        <w:fldChar w:fldCharType="begin"/>
      </w:r>
      <w:r>
        <w:rPr>
          <w:lang w:eastAsia="zh-CN"/>
        </w:rPr>
        <w:instrText xml:space="preserve"> REF _Ref448741488 \r \h </w:instrText>
      </w:r>
      <w:r>
        <w:rPr>
          <w:lang w:eastAsia="zh-CN"/>
        </w:rPr>
      </w:r>
      <w:r>
        <w:rPr>
          <w:lang w:eastAsia="zh-CN"/>
        </w:rPr>
        <w:fldChar w:fldCharType="separate"/>
      </w:r>
      <w:r w:rsidR="000B6F03">
        <w:rPr>
          <w:lang w:eastAsia="zh-CN"/>
        </w:rPr>
        <w:t>2.4</w:t>
      </w:r>
      <w:r>
        <w:rPr>
          <w:lang w:eastAsia="zh-CN"/>
        </w:rPr>
        <w:fldChar w:fldCharType="end"/>
      </w:r>
      <w:r>
        <w:rPr>
          <w:lang w:eastAsia="zh-CN"/>
        </w:rPr>
        <w:t>.</w:t>
      </w:r>
    </w:p>
    <w:p w14:paraId="11649F93" w14:textId="77777777" w:rsidR="00340DC3" w:rsidRPr="00084B87" w:rsidRDefault="00340DC3" w:rsidP="008E6D04">
      <w:pPr>
        <w:pStyle w:val="Heading2"/>
      </w:pPr>
      <w:bookmarkStart w:id="33" w:name="_Toc467006893"/>
      <w:r w:rsidRPr="00084B87">
        <w:t xml:space="preserve">Existing Solution: </w:t>
      </w:r>
      <w:proofErr w:type="spellStart"/>
      <w:r w:rsidRPr="00084B87">
        <w:t>Popolo</w:t>
      </w:r>
      <w:bookmarkEnd w:id="33"/>
      <w:proofErr w:type="spellEnd"/>
    </w:p>
    <w:p w14:paraId="5C4A9734" w14:textId="77777777" w:rsidR="00340DC3" w:rsidRDefault="00340DC3" w:rsidP="00253005">
      <w:pPr>
        <w:pStyle w:val="Body"/>
        <w:rPr>
          <w:lang w:eastAsia="zh-CN"/>
        </w:rPr>
      </w:pPr>
      <w:bookmarkStart w:id="34" w:name="_Ref444176415"/>
      <w:r w:rsidRPr="00084B87">
        <w:rPr>
          <w:lang w:eastAsia="zh-CN"/>
        </w:rPr>
        <w:t xml:space="preserve">The </w:t>
      </w:r>
      <w:proofErr w:type="spellStart"/>
      <w:r w:rsidRPr="00084B87">
        <w:rPr>
          <w:lang w:eastAsia="zh-CN"/>
        </w:rPr>
        <w:t>Popolo</w:t>
      </w:r>
      <w:proofErr w:type="spellEnd"/>
      <w:r w:rsidRPr="00084B87">
        <w:rPr>
          <w:lang w:eastAsia="zh-CN"/>
        </w:rPr>
        <w:t xml:space="preserve"> Project created a vocabulary for describing or</w:t>
      </w:r>
      <w:r>
        <w:rPr>
          <w:lang w:eastAsia="zh-CN"/>
        </w:rPr>
        <w:t>ganizat</w:t>
      </w:r>
      <w:r w:rsidRPr="00084B87">
        <w:rPr>
          <w:lang w:eastAsia="zh-CN"/>
        </w:rPr>
        <w:t>ions</w:t>
      </w:r>
      <w:r w:rsidRPr="00084B87">
        <w:rPr>
          <w:rStyle w:val="FootnoteReference"/>
          <w:lang w:eastAsia="zh-CN"/>
        </w:rPr>
        <w:footnoteReference w:id="13"/>
      </w:r>
      <w:r w:rsidRPr="00084B87">
        <w:rPr>
          <w:lang w:eastAsia="zh-CN"/>
        </w:rPr>
        <w:t xml:space="preserve"> that reuses a lot of the terms from the ORG Ontology but adds in some new ones. As well as providing serialisations in RDF, it also offers a JSON schema that introduces a few minor tweaks to some of the term names. This means that the same data serialised as JSON and RDF will have different names for, for example, '</w:t>
      </w:r>
      <w:proofErr w:type="spellStart"/>
      <w:r w:rsidRPr="00084B87">
        <w:rPr>
          <w:lang w:eastAsia="zh-CN"/>
        </w:rPr>
        <w:t>seeAlso</w:t>
      </w:r>
      <w:proofErr w:type="spellEnd"/>
      <w:r w:rsidRPr="00084B87">
        <w:rPr>
          <w:lang w:eastAsia="zh-CN"/>
        </w:rPr>
        <w:t xml:space="preserve">.' The </w:t>
      </w:r>
      <w:proofErr w:type="spellStart"/>
      <w:r w:rsidRPr="00084B87">
        <w:rPr>
          <w:lang w:eastAsia="zh-CN"/>
        </w:rPr>
        <w:t>Popolo</w:t>
      </w:r>
      <w:proofErr w:type="spellEnd"/>
      <w:r w:rsidRPr="00084B87">
        <w:rPr>
          <w:lang w:eastAsia="zh-CN"/>
        </w:rPr>
        <w:t xml:space="preserve"> vocabulary does not model change events as such but does record previous names, </w:t>
      </w:r>
      <w:r w:rsidRPr="00084B87">
        <w:rPr>
          <w:lang w:eastAsia="zh-CN"/>
        </w:rPr>
        <w:lastRenderedPageBreak/>
        <w:t>with start a</w:t>
      </w:r>
      <w:r>
        <w:rPr>
          <w:lang w:eastAsia="zh-CN"/>
        </w:rPr>
        <w:t>n</w:t>
      </w:r>
      <w:r w:rsidRPr="00084B87">
        <w:rPr>
          <w:lang w:eastAsia="zh-CN"/>
        </w:rPr>
        <w:t xml:space="preserve">d end dates. This is similar to the approach taken in the data behind the Publications Office's </w:t>
      </w:r>
      <w:proofErr w:type="spellStart"/>
      <w:r w:rsidRPr="00DF3A4E">
        <w:rPr>
          <w:lang w:eastAsia="zh-CN"/>
        </w:rPr>
        <w:t>whoiswho</w:t>
      </w:r>
      <w:proofErr w:type="spellEnd"/>
      <w:r>
        <w:rPr>
          <w:rStyle w:val="FootnoteReference"/>
          <w:lang w:eastAsia="zh-CN"/>
        </w:rPr>
        <w:footnoteReference w:id="14"/>
      </w:r>
      <w:r w:rsidRPr="00084B87">
        <w:rPr>
          <w:lang w:eastAsia="zh-CN"/>
        </w:rPr>
        <w:t xml:space="preserve"> tool.</w:t>
      </w:r>
    </w:p>
    <w:p w14:paraId="349786B3" w14:textId="77777777" w:rsidR="00340DC3" w:rsidRDefault="00340DC3" w:rsidP="00806E2C">
      <w:pPr>
        <w:pStyle w:val="Heading2"/>
      </w:pPr>
      <w:bookmarkStart w:id="35" w:name="_Toc467006894"/>
      <w:r>
        <w:t>Publicbodies.org</w:t>
      </w:r>
      <w:bookmarkEnd w:id="34"/>
      <w:bookmarkEnd w:id="35"/>
    </w:p>
    <w:p w14:paraId="34174E94" w14:textId="77777777" w:rsidR="00340DC3" w:rsidRPr="00806E2C" w:rsidRDefault="00340DC3" w:rsidP="00253005">
      <w:pPr>
        <w:pStyle w:val="Body"/>
      </w:pPr>
      <w:r w:rsidRPr="00806E2C">
        <w:t>Publicbodies.org is an</w:t>
      </w:r>
      <w:r w:rsidRPr="00806E2C">
        <w:rPr>
          <w:rFonts w:eastAsia="SimSun"/>
        </w:rPr>
        <w:t> </w:t>
      </w:r>
      <w:r w:rsidRPr="00DF3A4E">
        <w:t>Open Knowledge Labs</w:t>
      </w:r>
      <w:r>
        <w:rPr>
          <w:rStyle w:val="FootnoteReference"/>
        </w:rPr>
        <w:footnoteReference w:id="15"/>
      </w:r>
      <w:r w:rsidRPr="00806E2C">
        <w:rPr>
          <w:rFonts w:eastAsia="SimSun"/>
        </w:rPr>
        <w:t> </w:t>
      </w:r>
      <w:r w:rsidRPr="00806E2C">
        <w:t xml:space="preserve">project that aims to </w:t>
      </w:r>
      <w:r>
        <w:t>aggregate data on public organizat</w:t>
      </w:r>
      <w:r w:rsidRPr="00806E2C">
        <w:t>ions aroun</w:t>
      </w:r>
      <w:r>
        <w:t>d the world, making them search</w:t>
      </w:r>
      <w:r w:rsidRPr="00806E2C">
        <w:t>able in a single database on the</w:t>
      </w:r>
      <w:r w:rsidRPr="00806E2C">
        <w:rPr>
          <w:rFonts w:eastAsia="SimSun"/>
        </w:rPr>
        <w:t> </w:t>
      </w:r>
      <w:r w:rsidRPr="00DF3A4E">
        <w:t>publicbodies.org</w:t>
      </w:r>
      <w:r w:rsidRPr="00806E2C">
        <w:rPr>
          <w:rFonts w:eastAsia="SimSun"/>
        </w:rPr>
        <w:t> </w:t>
      </w:r>
      <w:r w:rsidRPr="00806E2C">
        <w:t>website.</w:t>
      </w:r>
      <w:r>
        <w:t xml:space="preserve"> The </w:t>
      </w:r>
      <w:r w:rsidRPr="00806E2C">
        <w:t>tools</w:t>
      </w:r>
      <w:r>
        <w:t xml:space="preserve"> and relevant open source code</w:t>
      </w:r>
      <w:r w:rsidRPr="00806E2C">
        <w:t xml:space="preserve"> are</w:t>
      </w:r>
      <w:r w:rsidRPr="00806E2C">
        <w:rPr>
          <w:rFonts w:eastAsia="SimSun"/>
        </w:rPr>
        <w:t> </w:t>
      </w:r>
      <w:r w:rsidRPr="00DF3A4E">
        <w:t xml:space="preserve">hosted on </w:t>
      </w:r>
      <w:proofErr w:type="spellStart"/>
      <w:r w:rsidRPr="00DF3A4E">
        <w:t>Github</w:t>
      </w:r>
      <w:proofErr w:type="spellEnd"/>
      <w:r>
        <w:rPr>
          <w:rStyle w:val="FootnoteReference"/>
        </w:rPr>
        <w:footnoteReference w:id="16"/>
      </w:r>
      <w:r>
        <w:t>, as is the data submitted</w:t>
      </w:r>
      <w:r w:rsidRPr="00806E2C">
        <w:t xml:space="preserve"> by volunteers.</w:t>
      </w:r>
    </w:p>
    <w:p w14:paraId="7D2E5D87" w14:textId="77777777" w:rsidR="00340DC3" w:rsidRPr="00806E2C" w:rsidRDefault="00340DC3" w:rsidP="00253005">
      <w:pPr>
        <w:pStyle w:val="Body"/>
      </w:pPr>
      <w:r w:rsidRPr="00806E2C">
        <w:t> </w:t>
      </w:r>
    </w:p>
    <w:p w14:paraId="76C6F51B" w14:textId="77777777" w:rsidR="00340DC3" w:rsidRDefault="00340DC3" w:rsidP="00253005">
      <w:pPr>
        <w:pStyle w:val="Body"/>
      </w:pPr>
      <w:r>
        <w:t xml:space="preserve">The project uses a simple tabular </w:t>
      </w:r>
      <w:r w:rsidRPr="00FF6E36">
        <w:t>data model</w:t>
      </w:r>
      <w:r>
        <w:rPr>
          <w:rStyle w:val="FootnoteReference"/>
        </w:rPr>
        <w:footnoteReference w:id="17"/>
      </w:r>
      <w:r w:rsidRPr="00806E2C">
        <w:t>, w</w:t>
      </w:r>
      <w:r>
        <w:t>hich is under constant evolutionary change.</w:t>
      </w:r>
    </w:p>
    <w:p w14:paraId="49B610C2" w14:textId="77777777" w:rsidR="00340DC3" w:rsidRPr="003D0F6F" w:rsidRDefault="00340DC3" w:rsidP="003D0F6F">
      <w:pPr>
        <w:pStyle w:val="Heading2"/>
      </w:pPr>
      <w:r w:rsidRPr="003D0F6F">
        <w:t> </w:t>
      </w:r>
      <w:bookmarkStart w:id="36" w:name="_Ref446417407"/>
      <w:bookmarkStart w:id="37" w:name="_Toc467006895"/>
      <w:proofErr w:type="spellStart"/>
      <w:r w:rsidRPr="003D0F6F">
        <w:t>Inforegister</w:t>
      </w:r>
      <w:proofErr w:type="spellEnd"/>
      <w:r w:rsidRPr="003D0F6F">
        <w:t xml:space="preserve"> API</w:t>
      </w:r>
      <w:bookmarkEnd w:id="36"/>
      <w:bookmarkEnd w:id="37"/>
    </w:p>
    <w:p w14:paraId="68ADB75E" w14:textId="77777777" w:rsidR="00340DC3" w:rsidRDefault="00340DC3" w:rsidP="00253005">
      <w:pPr>
        <w:pStyle w:val="Body"/>
      </w:pPr>
      <w:r w:rsidRPr="00DF3A4E">
        <w:t>The </w:t>
      </w:r>
      <w:proofErr w:type="spellStart"/>
      <w:r w:rsidRPr="00DF3A4E">
        <w:t>Inforegister</w:t>
      </w:r>
      <w:proofErr w:type="spellEnd"/>
      <w:r w:rsidRPr="00DF3A4E">
        <w:t xml:space="preserve"> API is a commercial project of Register OÜ that extends the W3C Organization ontology such that it can be used for exposing organization data via its linked data API</w:t>
      </w:r>
      <w:r>
        <w:rPr>
          <w:rStyle w:val="FootnoteReference"/>
        </w:rPr>
        <w:footnoteReference w:id="18"/>
      </w:r>
      <w:r w:rsidRPr="00DF3A4E">
        <w:t>.</w:t>
      </w:r>
    </w:p>
    <w:p w14:paraId="6B6089A1" w14:textId="77777777" w:rsidR="00340DC3" w:rsidRPr="00DF3A4E" w:rsidRDefault="00340DC3" w:rsidP="00253005">
      <w:pPr>
        <w:pStyle w:val="Body"/>
      </w:pPr>
    </w:p>
    <w:p w14:paraId="718CE8AF" w14:textId="77777777" w:rsidR="00340DC3" w:rsidRPr="00DF3A4E" w:rsidRDefault="00340DC3" w:rsidP="00253005">
      <w:pPr>
        <w:rPr>
          <w:rFonts w:ascii="Verdana" w:hAnsi="Verdana"/>
          <w:sz w:val="20"/>
        </w:rPr>
      </w:pPr>
      <w:r w:rsidRPr="00DF3A4E">
        <w:rPr>
          <w:rFonts w:ascii="Verdana" w:hAnsi="Verdana"/>
          <w:sz w:val="20"/>
        </w:rPr>
        <w:t>The main extensions include a vocabulary for modelling representation rights of members of organizations (e.g. who, and under which conditions, is eligible to sign a contract on behalf of an organization), VAT group memberships, classifiers for organization statuses and roles of representatives.</w:t>
      </w:r>
    </w:p>
    <w:p w14:paraId="45C783E0" w14:textId="77777777" w:rsidR="00340DC3" w:rsidRPr="00B71DCC" w:rsidRDefault="00340DC3" w:rsidP="00B71DCC">
      <w:pPr>
        <w:pStyle w:val="Body"/>
        <w:rPr>
          <w:lang w:eastAsia="zh-CN"/>
        </w:rPr>
      </w:pPr>
    </w:p>
    <w:p w14:paraId="121AFD6C" w14:textId="77777777" w:rsidR="00340DC3" w:rsidRPr="00806E2C" w:rsidRDefault="00340DC3" w:rsidP="00806E2C">
      <w:pPr>
        <w:pStyle w:val="Body"/>
        <w:rPr>
          <w:lang w:eastAsia="zh-CN"/>
        </w:rPr>
      </w:pPr>
    </w:p>
    <w:p w14:paraId="3078D1EE" w14:textId="77777777" w:rsidR="00340DC3" w:rsidRPr="00084B87" w:rsidRDefault="00340DC3" w:rsidP="00872B81">
      <w:pPr>
        <w:pStyle w:val="Heading1"/>
        <w:rPr>
          <w:lang w:val="en-GB"/>
        </w:rPr>
      </w:pPr>
      <w:bookmarkStart w:id="38" w:name="_Ref446495994"/>
      <w:bookmarkStart w:id="39" w:name="_Toc467006896"/>
      <w:r w:rsidRPr="00084B87">
        <w:rPr>
          <w:lang w:val="en-GB"/>
        </w:rPr>
        <w:lastRenderedPageBreak/>
        <w:t>Core Public Or</w:t>
      </w:r>
      <w:r>
        <w:rPr>
          <w:lang w:val="en-GB"/>
        </w:rPr>
        <w:t>ganizat</w:t>
      </w:r>
      <w:r w:rsidRPr="00084B87">
        <w:rPr>
          <w:lang w:val="en-GB"/>
        </w:rPr>
        <w:t>ion Vocabulary</w:t>
      </w:r>
      <w:bookmarkEnd w:id="38"/>
      <w:bookmarkEnd w:id="39"/>
    </w:p>
    <w:p w14:paraId="261A6C0F" w14:textId="7AF1B2F0" w:rsidR="00340DC3" w:rsidRPr="00084B87" w:rsidRDefault="00340DC3" w:rsidP="00A57244">
      <w:pPr>
        <w:pStyle w:val="Body"/>
      </w:pPr>
      <w:r w:rsidRPr="00084B87">
        <w:t xml:space="preserve">The data model for the CPOV is shown in </w:t>
      </w:r>
      <w:r w:rsidRPr="00084B87">
        <w:fldChar w:fldCharType="begin"/>
      </w:r>
      <w:r w:rsidRPr="00084B87">
        <w:instrText xml:space="preserve"> REF _Ref441483551 \h </w:instrText>
      </w:r>
      <w:r w:rsidRPr="00084B87">
        <w:fldChar w:fldCharType="separate"/>
      </w:r>
      <w:r w:rsidR="000B6F03" w:rsidRPr="00084B87">
        <w:t xml:space="preserve">Figure </w:t>
      </w:r>
      <w:r w:rsidR="000B6F03">
        <w:rPr>
          <w:noProof/>
        </w:rPr>
        <w:t>3</w:t>
      </w:r>
      <w:r w:rsidRPr="00084B87">
        <w:fldChar w:fldCharType="end"/>
      </w:r>
      <w:r w:rsidRPr="00084B87">
        <w:t xml:space="preserve">. It is </w:t>
      </w:r>
      <w:r>
        <w:t xml:space="preserve">largely </w:t>
      </w:r>
      <w:r w:rsidRPr="00084B87">
        <w:t>a subset</w:t>
      </w:r>
      <w:r>
        <w:t xml:space="preserve"> (profile)</w:t>
      </w:r>
      <w:r w:rsidRPr="00084B87">
        <w:t xml:space="preserve"> of the Or</w:t>
      </w:r>
      <w:r>
        <w:t>ganizat</w:t>
      </w:r>
      <w:r w:rsidRPr="00084B87">
        <w:t>ion Ontology covering the basic description of an or</w:t>
      </w:r>
      <w:r>
        <w:t>ganizat</w:t>
      </w:r>
      <w:r w:rsidRPr="00084B87">
        <w:t>ion and the purpose(s) that it exists to serve.</w:t>
      </w:r>
      <w:r>
        <w:t xml:space="preserve"> It defines two new classes of its own and makes use of other vocabularies in addition to ORG. Prefixes used for RDF properties are listed in section </w:t>
      </w:r>
      <w:r>
        <w:fldChar w:fldCharType="begin"/>
      </w:r>
      <w:r>
        <w:instrText xml:space="preserve"> REF _Ref446495740 \r \h </w:instrText>
      </w:r>
      <w:r>
        <w:fldChar w:fldCharType="separate"/>
      </w:r>
      <w:r w:rsidR="000B6F03">
        <w:t>7</w:t>
      </w:r>
      <w:r>
        <w:fldChar w:fldCharType="end"/>
      </w:r>
      <w:r>
        <w:t>.</w:t>
      </w:r>
    </w:p>
    <w:p w14:paraId="5EB031B2" w14:textId="77777777" w:rsidR="00340DC3" w:rsidRPr="00084B87" w:rsidRDefault="00340DC3" w:rsidP="00A57244">
      <w:pPr>
        <w:pStyle w:val="Heading2"/>
      </w:pPr>
      <w:bookmarkStart w:id="40" w:name="_Ref446425868"/>
      <w:bookmarkStart w:id="41" w:name="_Toc467006897"/>
      <w:r w:rsidRPr="00084B87">
        <w:t xml:space="preserve">Class: </w:t>
      </w:r>
      <w:r>
        <w:t>Public Organizat</w:t>
      </w:r>
      <w:r w:rsidRPr="00084B87">
        <w:t>ion</w:t>
      </w:r>
      <w:bookmarkEnd w:id="40"/>
      <w:bookmarkEnd w:id="41"/>
    </w:p>
    <w:p w14:paraId="286F66FC" w14:textId="77777777" w:rsidR="00340DC3" w:rsidRDefault="00340DC3" w:rsidP="00A57244">
      <w:pPr>
        <w:pStyle w:val="Body"/>
        <w:rPr>
          <w:lang w:eastAsia="zh-CN"/>
        </w:rPr>
      </w:pPr>
      <w:r w:rsidRPr="00084B87">
        <w:rPr>
          <w:lang w:eastAsia="zh-CN"/>
        </w:rPr>
        <w:t>The</w:t>
      </w:r>
      <w:r>
        <w:rPr>
          <w:lang w:eastAsia="zh-CN"/>
        </w:rPr>
        <w:t xml:space="preserve"> Public Organization</w:t>
      </w:r>
      <w:r w:rsidRPr="00084B87">
        <w:rPr>
          <w:lang w:eastAsia="zh-CN"/>
        </w:rPr>
        <w:t xml:space="preserve"> class represents the or</w:t>
      </w:r>
      <w:r>
        <w:rPr>
          <w:lang w:eastAsia="zh-CN"/>
        </w:rPr>
        <w:t>ganizat</w:t>
      </w:r>
      <w:r w:rsidRPr="00084B87">
        <w:rPr>
          <w:lang w:eastAsia="zh-CN"/>
        </w:rPr>
        <w:t>ion. One or</w:t>
      </w:r>
      <w:r>
        <w:rPr>
          <w:lang w:eastAsia="zh-CN"/>
        </w:rPr>
        <w:t>ganizat</w:t>
      </w:r>
      <w:r w:rsidRPr="00084B87">
        <w:rPr>
          <w:lang w:eastAsia="zh-CN"/>
        </w:rPr>
        <w:t>ion may comprise several sub-or</w:t>
      </w:r>
      <w:r>
        <w:rPr>
          <w:lang w:eastAsia="zh-CN"/>
        </w:rPr>
        <w:t>ganizat</w:t>
      </w:r>
      <w:r w:rsidRPr="00084B87">
        <w:rPr>
          <w:lang w:eastAsia="zh-CN"/>
        </w:rPr>
        <w:t>ions and any or</w:t>
      </w:r>
      <w:r>
        <w:rPr>
          <w:lang w:eastAsia="zh-CN"/>
        </w:rPr>
        <w:t>ganizat</w:t>
      </w:r>
      <w:r w:rsidRPr="00084B87">
        <w:rPr>
          <w:lang w:eastAsia="zh-CN"/>
        </w:rPr>
        <w:t>ion may have one or more or</w:t>
      </w:r>
      <w:r>
        <w:rPr>
          <w:lang w:eastAsia="zh-CN"/>
        </w:rPr>
        <w:t>ganizat</w:t>
      </w:r>
      <w:r w:rsidRPr="00084B87">
        <w:rPr>
          <w:lang w:eastAsia="zh-CN"/>
        </w:rPr>
        <w:t xml:space="preserve">ional units. Each of these is described using the same properties and relationships. </w:t>
      </w:r>
    </w:p>
    <w:p w14:paraId="54CEABE9" w14:textId="77777777" w:rsidR="00340DC3" w:rsidRDefault="00340DC3" w:rsidP="00A57244">
      <w:pPr>
        <w:pStyle w:val="Body"/>
        <w:rPr>
          <w:lang w:eastAsia="zh-CN"/>
        </w:rPr>
      </w:pPr>
    </w:p>
    <w:p w14:paraId="17A5E5BC" w14:textId="77777777" w:rsidR="00340DC3" w:rsidRDefault="00340DC3" w:rsidP="00A57244">
      <w:pPr>
        <w:pStyle w:val="Body"/>
      </w:pPr>
      <w:r>
        <w:rPr>
          <w:lang w:eastAsia="zh-CN"/>
        </w:rPr>
        <w:t>Following substantial discussion</w:t>
      </w:r>
      <w:r>
        <w:rPr>
          <w:rStyle w:val="FootnoteReference"/>
          <w:lang w:eastAsia="zh-CN"/>
        </w:rPr>
        <w:footnoteReference w:id="19"/>
      </w:r>
      <w:r>
        <w:rPr>
          <w:lang w:eastAsia="zh-CN"/>
        </w:rPr>
        <w:t xml:space="preserve">, the CPOV provides a very general definition of a Public Organization as: </w:t>
      </w:r>
      <w:r>
        <w:t>a</w:t>
      </w:r>
      <w:r w:rsidRPr="00084B87">
        <w:t>ny or</w:t>
      </w:r>
      <w:r>
        <w:t>ganizat</w:t>
      </w:r>
      <w:r w:rsidRPr="00084B87">
        <w:t>ion that is defined as being part of the public sector by a legal framework at any level.</w:t>
      </w:r>
      <w:r>
        <w:t xml:space="preserve"> </w:t>
      </w:r>
    </w:p>
    <w:p w14:paraId="526B19D7" w14:textId="77777777" w:rsidR="00340DC3" w:rsidRDefault="00340DC3" w:rsidP="00A57244">
      <w:pPr>
        <w:pStyle w:val="Body"/>
      </w:pPr>
    </w:p>
    <w:p w14:paraId="71CB1DF3" w14:textId="77777777" w:rsidR="00340DC3" w:rsidRPr="00016499" w:rsidRDefault="00340DC3" w:rsidP="00016499">
      <w:pPr>
        <w:pStyle w:val="Body"/>
      </w:pPr>
      <w:r>
        <w:t xml:space="preserve">This is consistent with the more detailed definition of a </w:t>
      </w:r>
      <w:r w:rsidRPr="00016499">
        <w:t xml:space="preserve">“public sector body” </w:t>
      </w:r>
      <w:r>
        <w:t xml:space="preserve">as given in the </w:t>
      </w:r>
      <w:r w:rsidRPr="00016499">
        <w:t>directive PSI Directive</w:t>
      </w:r>
      <w:r>
        <w:rPr>
          <w:rStyle w:val="FootnoteReference"/>
        </w:rPr>
        <w:footnoteReference w:id="20"/>
      </w:r>
      <w:r>
        <w:t xml:space="preserve">: </w:t>
      </w:r>
      <w:r w:rsidRPr="00016499">
        <w:t xml:space="preserve">“the State, regional or local authorities, bodies governed by public law and associations formed by one or several such authorities or one or several such bodies governed by public law”. </w:t>
      </w:r>
      <w:r>
        <w:t>It further defines a b</w:t>
      </w:r>
      <w:r w:rsidRPr="00016499">
        <w:t xml:space="preserve">ody governed by public law </w:t>
      </w:r>
      <w:r>
        <w:t>as</w:t>
      </w:r>
      <w:r w:rsidRPr="00016499">
        <w:t xml:space="preserve"> </w:t>
      </w:r>
      <w:proofErr w:type="spellStart"/>
      <w:r w:rsidRPr="00016499">
        <w:t>any body</w:t>
      </w:r>
      <w:proofErr w:type="spellEnd"/>
      <w:r w:rsidRPr="00016499">
        <w:t xml:space="preserve"> “(a) established for the specific purpose of meeting needs in the general interest, not having an industrial or commercial character; and (b) having legal personality; and (c) financed, for the most part by the State, or regional or local authorities, or other bodies governed by public law; or subject to management supervision by those bodies; or having an administrative, managerial or supervisory board, more than half of whose members are appointed by the State, regional or local authorities or by other bodies governed by public law”.</w:t>
      </w:r>
    </w:p>
    <w:p w14:paraId="1848F31C" w14:textId="77777777" w:rsidR="00340DC3" w:rsidRDefault="00340DC3" w:rsidP="00A57244">
      <w:pPr>
        <w:pStyle w:val="Body"/>
        <w:rPr>
          <w:lang w:eastAsia="zh-CN"/>
        </w:rPr>
      </w:pPr>
    </w:p>
    <w:p w14:paraId="41A32827" w14:textId="7FC0B6AC" w:rsidR="00340DC3" w:rsidRPr="00084B87" w:rsidRDefault="00340DC3" w:rsidP="00A57244">
      <w:pPr>
        <w:pStyle w:val="Body"/>
        <w:rPr>
          <w:lang w:eastAsia="zh-CN"/>
        </w:rPr>
      </w:pPr>
      <w:r>
        <w:rPr>
          <w:lang w:eastAsia="zh-CN"/>
        </w:rPr>
        <w:t xml:space="preserve">In the RDF release of the CPOV, this class is bound to </w:t>
      </w:r>
      <w:proofErr w:type="spellStart"/>
      <w:r w:rsidR="009F433D">
        <w:rPr>
          <w:rStyle w:val="CodeChar"/>
        </w:rPr>
        <w:t>cv</w:t>
      </w:r>
      <w:proofErr w:type="gramStart"/>
      <w:r w:rsidRPr="003D0F6F">
        <w:rPr>
          <w:rStyle w:val="CodeChar"/>
        </w:rPr>
        <w:t>:</w:t>
      </w:r>
      <w:r>
        <w:rPr>
          <w:rStyle w:val="CodeChar"/>
        </w:rPr>
        <w:t>Public</w:t>
      </w:r>
      <w:r w:rsidRPr="003D0F6F">
        <w:rPr>
          <w:rStyle w:val="CodeChar"/>
        </w:rPr>
        <w:t>Organization</w:t>
      </w:r>
      <w:proofErr w:type="spellEnd"/>
      <w:proofErr w:type="gramEnd"/>
      <w:r>
        <w:rPr>
          <w:lang w:eastAsia="zh-CN"/>
        </w:rPr>
        <w:t xml:space="preserve"> which is defined as a sub class of </w:t>
      </w:r>
      <w:proofErr w:type="spellStart"/>
      <w:r w:rsidRPr="00E6443E">
        <w:rPr>
          <w:rStyle w:val="CodeChar"/>
        </w:rPr>
        <w:t>org:Organization</w:t>
      </w:r>
      <w:proofErr w:type="spellEnd"/>
      <w:r>
        <w:rPr>
          <w:lang w:eastAsia="zh-CN"/>
        </w:rPr>
        <w:t>. In some cases, albeit rare ones, a Public Organization may not be a legal entity</w:t>
      </w:r>
      <w:r w:rsidR="000862FD">
        <w:rPr>
          <w:lang w:eastAsia="zh-CN"/>
        </w:rPr>
        <w:t xml:space="preserve">, such as the Flemish Information Agency being recognised as a </w:t>
      </w:r>
      <w:r w:rsidR="0076094D">
        <w:rPr>
          <w:lang w:eastAsia="zh-CN"/>
        </w:rPr>
        <w:t>P</w:t>
      </w:r>
      <w:r w:rsidR="000862FD">
        <w:rPr>
          <w:lang w:eastAsia="zh-CN"/>
        </w:rPr>
        <w:t xml:space="preserve">ublic </w:t>
      </w:r>
      <w:r w:rsidR="0076094D">
        <w:rPr>
          <w:lang w:eastAsia="zh-CN"/>
        </w:rPr>
        <w:t>Or</w:t>
      </w:r>
      <w:r w:rsidR="000862FD">
        <w:rPr>
          <w:lang w:eastAsia="zh-CN"/>
        </w:rPr>
        <w:t>gani</w:t>
      </w:r>
      <w:r w:rsidR="006515FB">
        <w:rPr>
          <w:lang w:eastAsia="zh-CN"/>
        </w:rPr>
        <w:t>z</w:t>
      </w:r>
      <w:r w:rsidR="000862FD">
        <w:rPr>
          <w:lang w:eastAsia="zh-CN"/>
        </w:rPr>
        <w:t>ation, but not being a legal entity. F</w:t>
      </w:r>
      <w:r>
        <w:rPr>
          <w:lang w:eastAsia="zh-CN"/>
        </w:rPr>
        <w:t xml:space="preserve">urthermore, the definition is considered sufficiently distinct that it is inappropriate to define </w:t>
      </w:r>
      <w:proofErr w:type="spellStart"/>
      <w:r w:rsidR="009F433D">
        <w:rPr>
          <w:rStyle w:val="CodeChar"/>
        </w:rPr>
        <w:t>cv</w:t>
      </w:r>
      <w:proofErr w:type="gramStart"/>
      <w:r w:rsidRPr="00E6443E">
        <w:rPr>
          <w:rStyle w:val="CodeChar"/>
        </w:rPr>
        <w:t>:PublicOrganization</w:t>
      </w:r>
      <w:proofErr w:type="spellEnd"/>
      <w:proofErr w:type="gramEnd"/>
      <w:r>
        <w:rPr>
          <w:lang w:eastAsia="zh-CN"/>
        </w:rPr>
        <w:t xml:space="preserve"> as a sub class of </w:t>
      </w:r>
      <w:proofErr w:type="spellStart"/>
      <w:r w:rsidRPr="00E6443E">
        <w:rPr>
          <w:rStyle w:val="CodeChar"/>
        </w:rPr>
        <w:t>org:FormalOrganization</w:t>
      </w:r>
      <w:proofErr w:type="spellEnd"/>
      <w:r w:rsidRPr="0060206B">
        <w:t xml:space="preserve"> which may otherwise be considered natural.</w:t>
      </w:r>
      <w:r>
        <w:t xml:space="preserve"> It is noteworthy in that context that </w:t>
      </w:r>
      <w:proofErr w:type="spellStart"/>
      <w:r w:rsidR="009F433D">
        <w:rPr>
          <w:rStyle w:val="CodeChar"/>
        </w:rPr>
        <w:t>cv</w:t>
      </w:r>
      <w:proofErr w:type="gramStart"/>
      <w:r w:rsidRPr="003D0F6F">
        <w:rPr>
          <w:rStyle w:val="CodeChar"/>
        </w:rPr>
        <w:t>:</w:t>
      </w:r>
      <w:r>
        <w:rPr>
          <w:rStyle w:val="CodeChar"/>
        </w:rPr>
        <w:t>Public</w:t>
      </w:r>
      <w:r w:rsidRPr="003D0F6F">
        <w:rPr>
          <w:rStyle w:val="CodeChar"/>
        </w:rPr>
        <w:t>Organization</w:t>
      </w:r>
      <w:proofErr w:type="spellEnd"/>
      <w:proofErr w:type="gramEnd"/>
      <w:r w:rsidRPr="00CF7677">
        <w:t xml:space="preserve"> is not defined as disjoint with </w:t>
      </w:r>
      <w:proofErr w:type="spellStart"/>
      <w:r w:rsidRPr="00E6443E">
        <w:rPr>
          <w:rStyle w:val="CodeChar"/>
        </w:rPr>
        <w:t>org:FormalOrganization</w:t>
      </w:r>
      <w:proofErr w:type="spellEnd"/>
      <w:r w:rsidRPr="00CF7677">
        <w:t xml:space="preserve"> or any other class</w:t>
      </w:r>
      <w:r>
        <w:t xml:space="preserve"> from any vocabulary</w:t>
      </w:r>
      <w:r w:rsidRPr="00CF7677">
        <w:t>.</w:t>
      </w:r>
    </w:p>
    <w:p w14:paraId="2B4835BD" w14:textId="6F0AA1A7" w:rsidR="00340DC3" w:rsidRPr="00084B87" w:rsidRDefault="00340DC3" w:rsidP="00195A98">
      <w:pPr>
        <w:pStyle w:val="Caption"/>
      </w:pPr>
      <w:bookmarkStart w:id="42" w:name="_Ref441483551"/>
      <w:bookmarkStart w:id="43" w:name="_Toc449958787"/>
      <w:r w:rsidRPr="00084B87">
        <w:lastRenderedPageBreak/>
        <w:t xml:space="preserve">Figure </w:t>
      </w:r>
      <w:r w:rsidR="006716CA">
        <w:fldChar w:fldCharType="begin"/>
      </w:r>
      <w:r w:rsidR="006716CA">
        <w:instrText xml:space="preserve"> SEQ Figure \* ARABIC </w:instrText>
      </w:r>
      <w:r w:rsidR="006716CA">
        <w:fldChar w:fldCharType="separate"/>
      </w:r>
      <w:r w:rsidR="000B6F03">
        <w:rPr>
          <w:noProof/>
        </w:rPr>
        <w:t>3</w:t>
      </w:r>
      <w:r w:rsidR="006716CA">
        <w:rPr>
          <w:noProof/>
        </w:rPr>
        <w:fldChar w:fldCharType="end"/>
      </w:r>
      <w:bookmarkEnd w:id="42"/>
      <w:r>
        <w:t xml:space="preserve">: </w:t>
      </w:r>
      <w:r w:rsidRPr="00084B87">
        <w:t>Data model for the CPOV</w:t>
      </w:r>
      <w:bookmarkEnd w:id="43"/>
    </w:p>
    <w:p w14:paraId="0C4257C6" w14:textId="256A8B10" w:rsidR="00340DC3" w:rsidRPr="00084B87" w:rsidRDefault="00CE0D22" w:rsidP="00195A98">
      <w:pPr>
        <w:pStyle w:val="Text1"/>
        <w:jc w:val="center"/>
      </w:pPr>
      <w:r>
        <w:rPr>
          <w:noProof/>
          <w:lang w:eastAsia="en-GB"/>
        </w:rPr>
        <w:drawing>
          <wp:inline distT="0" distB="0" distL="0" distR="0" wp14:anchorId="7BAEAD80" wp14:editId="3E5498DF">
            <wp:extent cx="3686175" cy="679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 11 25.png"/>
                    <pic:cNvPicPr/>
                  </pic:nvPicPr>
                  <pic:blipFill>
                    <a:blip r:embed="rId26">
                      <a:extLst>
                        <a:ext uri="{28A0092B-C50C-407E-A947-70E740481C1C}">
                          <a14:useLocalDpi xmlns:a14="http://schemas.microsoft.com/office/drawing/2010/main" val="0"/>
                        </a:ext>
                      </a:extLst>
                    </a:blip>
                    <a:stretch>
                      <a:fillRect/>
                    </a:stretch>
                  </pic:blipFill>
                  <pic:spPr>
                    <a:xfrm>
                      <a:off x="0" y="0"/>
                      <a:ext cx="3686175" cy="6791325"/>
                    </a:xfrm>
                    <a:prstGeom prst="rect">
                      <a:avLst/>
                    </a:prstGeom>
                  </pic:spPr>
                </pic:pic>
              </a:graphicData>
            </a:graphic>
          </wp:inline>
        </w:drawing>
      </w:r>
    </w:p>
    <w:p w14:paraId="682DFEAD" w14:textId="77777777" w:rsidR="00340DC3" w:rsidRPr="00084B87" w:rsidRDefault="00340DC3" w:rsidP="00A3678B">
      <w:pPr>
        <w:pStyle w:val="Heading3"/>
        <w:rPr>
          <w:lang w:eastAsia="zh-CN"/>
        </w:rPr>
      </w:pPr>
      <w:bookmarkStart w:id="44" w:name="_Toc467006898"/>
      <w:r>
        <w:rPr>
          <w:lang w:eastAsia="zh-CN"/>
        </w:rPr>
        <w:t>Property: preferred l</w:t>
      </w:r>
      <w:r w:rsidRPr="00084B87">
        <w:rPr>
          <w:lang w:eastAsia="zh-CN"/>
        </w:rPr>
        <w:t>abel</w:t>
      </w:r>
      <w:bookmarkEnd w:id="44"/>
    </w:p>
    <w:p w14:paraId="47901215" w14:textId="77777777" w:rsidR="00340DC3" w:rsidRPr="00084B87" w:rsidRDefault="00340DC3" w:rsidP="00A3678B">
      <w:pPr>
        <w:pStyle w:val="Body"/>
        <w:rPr>
          <w:lang w:eastAsia="zh-CN"/>
        </w:rPr>
      </w:pPr>
      <w:r w:rsidRPr="00084B87">
        <w:rPr>
          <w:lang w:eastAsia="zh-CN"/>
        </w:rPr>
        <w:t>As defined in</w:t>
      </w:r>
      <w:r>
        <w:rPr>
          <w:lang w:eastAsia="zh-CN"/>
        </w:rPr>
        <w:t xml:space="preserve"> the ORG Ontology, a </w:t>
      </w:r>
      <w:r w:rsidRPr="00F435D8">
        <w:rPr>
          <w:i/>
          <w:lang w:eastAsia="zh-CN"/>
        </w:rPr>
        <w:t>preferred label</w:t>
      </w:r>
      <w:r w:rsidRPr="00084B87">
        <w:rPr>
          <w:lang w:eastAsia="zh-CN"/>
        </w:rPr>
        <w:t xml:space="preserve"> is used to provide the primary, legally recognised name of the or</w:t>
      </w:r>
      <w:r>
        <w:rPr>
          <w:lang w:eastAsia="zh-CN"/>
        </w:rPr>
        <w:t>ganizat</w:t>
      </w:r>
      <w:r w:rsidRPr="00084B87">
        <w:rPr>
          <w:lang w:eastAsia="zh-CN"/>
        </w:rPr>
        <w:t>ion. An or</w:t>
      </w:r>
      <w:r>
        <w:rPr>
          <w:lang w:eastAsia="zh-CN"/>
        </w:rPr>
        <w:t>ganizat</w:t>
      </w:r>
      <w:r w:rsidRPr="00084B87">
        <w:rPr>
          <w:lang w:eastAsia="zh-CN"/>
        </w:rPr>
        <w:t>ion may only have one such name in any given language. Primary names may be provided in multiple languages with multiple instances of</w:t>
      </w:r>
      <w:r>
        <w:rPr>
          <w:lang w:eastAsia="zh-CN"/>
        </w:rPr>
        <w:t xml:space="preserve"> the </w:t>
      </w:r>
      <w:r>
        <w:rPr>
          <w:i/>
          <w:lang w:eastAsia="zh-CN"/>
        </w:rPr>
        <w:t xml:space="preserve">preferred label </w:t>
      </w:r>
      <w:r>
        <w:rPr>
          <w:lang w:eastAsia="zh-CN"/>
        </w:rPr>
        <w:t>property.</w:t>
      </w:r>
    </w:p>
    <w:p w14:paraId="7D12844B" w14:textId="77777777" w:rsidR="00340DC3" w:rsidRDefault="00340DC3" w:rsidP="00A3678B">
      <w:pPr>
        <w:pStyle w:val="Body"/>
        <w:rPr>
          <w:lang w:eastAsia="zh-CN"/>
        </w:rPr>
      </w:pPr>
    </w:p>
    <w:p w14:paraId="4A6A3B30" w14:textId="77777777" w:rsidR="00340DC3" w:rsidRPr="00084B87" w:rsidRDefault="00340DC3" w:rsidP="00A3678B">
      <w:pPr>
        <w:pStyle w:val="Body"/>
        <w:rPr>
          <w:lang w:eastAsia="zh-CN"/>
        </w:rPr>
      </w:pPr>
      <w:r>
        <w:rPr>
          <w:lang w:eastAsia="zh-CN"/>
        </w:rPr>
        <w:t xml:space="preserve">In the RDF release of the CPOV, this property is bound to </w:t>
      </w:r>
      <w:proofErr w:type="spellStart"/>
      <w:r w:rsidRPr="003D0F6F">
        <w:rPr>
          <w:rStyle w:val="CodeChar"/>
        </w:rPr>
        <w:t>skos</w:t>
      </w:r>
      <w:proofErr w:type="gramStart"/>
      <w:r w:rsidRPr="003D0F6F">
        <w:rPr>
          <w:rStyle w:val="CodeChar"/>
        </w:rPr>
        <w:t>:prefLabel</w:t>
      </w:r>
      <w:proofErr w:type="spellEnd"/>
      <w:proofErr w:type="gramEnd"/>
      <w:r>
        <w:rPr>
          <w:lang w:eastAsia="zh-CN"/>
        </w:rPr>
        <w:t>.</w:t>
      </w:r>
    </w:p>
    <w:p w14:paraId="686D89B6" w14:textId="77777777" w:rsidR="00340DC3" w:rsidRDefault="00340DC3" w:rsidP="0060206B">
      <w:pPr>
        <w:pStyle w:val="Body"/>
        <w:rPr>
          <w:lang w:eastAsia="zh-CN"/>
        </w:rPr>
      </w:pPr>
    </w:p>
    <w:p w14:paraId="4D48ECD3" w14:textId="77777777" w:rsidR="00340DC3" w:rsidRPr="00084B87" w:rsidRDefault="00340DC3" w:rsidP="0060206B">
      <w:pPr>
        <w:pStyle w:val="Heading3"/>
        <w:rPr>
          <w:lang w:eastAsia="zh-CN"/>
        </w:rPr>
      </w:pPr>
      <w:bookmarkStart w:id="45" w:name="_Toc467006899"/>
      <w:r>
        <w:rPr>
          <w:lang w:eastAsia="zh-CN"/>
        </w:rPr>
        <w:lastRenderedPageBreak/>
        <w:t>Property: alternative label</w:t>
      </w:r>
      <w:bookmarkEnd w:id="45"/>
    </w:p>
    <w:p w14:paraId="01B22F1A" w14:textId="77777777" w:rsidR="00340DC3" w:rsidRPr="00084B87" w:rsidRDefault="00340DC3" w:rsidP="0060206B">
      <w:pPr>
        <w:pStyle w:val="Body"/>
        <w:rPr>
          <w:lang w:eastAsia="zh-CN"/>
        </w:rPr>
      </w:pPr>
      <w:r w:rsidRPr="00084B87">
        <w:rPr>
          <w:lang w:eastAsia="zh-CN"/>
        </w:rPr>
        <w:t>In line with ORG and SKOS itself, an or</w:t>
      </w:r>
      <w:r>
        <w:rPr>
          <w:lang w:eastAsia="zh-CN"/>
        </w:rPr>
        <w:t>ganizat</w:t>
      </w:r>
      <w:r w:rsidRPr="00084B87">
        <w:rPr>
          <w:lang w:eastAsia="zh-CN"/>
        </w:rPr>
        <w:t xml:space="preserve">ion may have any number of alternative or informal names, irrespective of language. </w:t>
      </w:r>
    </w:p>
    <w:p w14:paraId="2BC5A0C2" w14:textId="77777777" w:rsidR="00340DC3" w:rsidRDefault="00340DC3" w:rsidP="0060206B">
      <w:pPr>
        <w:pStyle w:val="Body"/>
        <w:rPr>
          <w:lang w:eastAsia="zh-CN"/>
        </w:rPr>
      </w:pPr>
    </w:p>
    <w:p w14:paraId="57B501AD" w14:textId="77777777" w:rsidR="00340DC3" w:rsidRPr="00084B87" w:rsidRDefault="00340DC3" w:rsidP="0060206B">
      <w:pPr>
        <w:pStyle w:val="Body"/>
      </w:pPr>
      <w:r>
        <w:rPr>
          <w:lang w:eastAsia="zh-CN"/>
        </w:rPr>
        <w:t xml:space="preserve">In the RDF release of the CPOV, this property is bound to </w:t>
      </w:r>
      <w:proofErr w:type="spellStart"/>
      <w:r w:rsidRPr="003D0F6F">
        <w:rPr>
          <w:rStyle w:val="CodeChar"/>
        </w:rPr>
        <w:t>skos</w:t>
      </w:r>
      <w:proofErr w:type="gramStart"/>
      <w:r w:rsidRPr="003D0F6F">
        <w:rPr>
          <w:rStyle w:val="CodeChar"/>
        </w:rPr>
        <w:t>:altLabel</w:t>
      </w:r>
      <w:proofErr w:type="spellEnd"/>
      <w:proofErr w:type="gramEnd"/>
      <w:r>
        <w:rPr>
          <w:lang w:eastAsia="zh-CN"/>
        </w:rPr>
        <w:t>.</w:t>
      </w:r>
    </w:p>
    <w:p w14:paraId="560E3A77" w14:textId="77777777" w:rsidR="00340DC3" w:rsidRPr="00084B87" w:rsidRDefault="00340DC3" w:rsidP="0060206B">
      <w:pPr>
        <w:pStyle w:val="Code"/>
      </w:pPr>
    </w:p>
    <w:p w14:paraId="7AE5C14A" w14:textId="77777777" w:rsidR="00340DC3" w:rsidRPr="00084B87" w:rsidRDefault="00340DC3" w:rsidP="00F308C0">
      <w:pPr>
        <w:pStyle w:val="Heading3"/>
        <w:rPr>
          <w:lang w:eastAsia="zh-CN"/>
        </w:rPr>
      </w:pPr>
      <w:bookmarkStart w:id="46" w:name="_Toc467006900"/>
      <w:r>
        <w:rPr>
          <w:lang w:eastAsia="zh-CN"/>
        </w:rPr>
        <w:t>Property: identifier</w:t>
      </w:r>
      <w:bookmarkEnd w:id="46"/>
    </w:p>
    <w:p w14:paraId="5B3540D2" w14:textId="77777777" w:rsidR="00340DC3" w:rsidRPr="00084B87" w:rsidRDefault="00340DC3" w:rsidP="00F308C0">
      <w:pPr>
        <w:pStyle w:val="Body"/>
        <w:rPr>
          <w:lang w:eastAsia="zh-CN"/>
        </w:rPr>
      </w:pPr>
      <w:r w:rsidRPr="00084B87">
        <w:rPr>
          <w:lang w:eastAsia="zh-CN"/>
        </w:rPr>
        <w:t>Many or</w:t>
      </w:r>
      <w:r>
        <w:rPr>
          <w:lang w:eastAsia="zh-CN"/>
        </w:rPr>
        <w:t>ganizat</w:t>
      </w:r>
      <w:r w:rsidRPr="00084B87">
        <w:rPr>
          <w:lang w:eastAsia="zh-CN"/>
        </w:rPr>
        <w:t xml:space="preserve">ions are referred to by an acronym or some other identifier. For example, </w:t>
      </w:r>
      <w:r>
        <w:rPr>
          <w:lang w:eastAsia="zh-CN"/>
        </w:rPr>
        <w:t xml:space="preserve">among the EU institutions, </w:t>
      </w:r>
      <w:r w:rsidRPr="00084B87">
        <w:rPr>
          <w:lang w:eastAsia="zh-CN"/>
        </w:rPr>
        <w:t xml:space="preserve">the ECB </w:t>
      </w:r>
      <w:r>
        <w:rPr>
          <w:lang w:eastAsia="zh-CN"/>
        </w:rPr>
        <w:t xml:space="preserve">is the identifier for </w:t>
      </w:r>
      <w:r w:rsidRPr="00084B87">
        <w:rPr>
          <w:lang w:eastAsia="zh-CN"/>
        </w:rPr>
        <w:t>the European Central Bank, OLAF for the European Anti-Fraud Office, and so on. These are formally recognised by the European Commission which provides a list of such acronyms</w:t>
      </w:r>
      <w:r w:rsidRPr="00084B87">
        <w:rPr>
          <w:rStyle w:val="FootnoteReference"/>
          <w:lang w:eastAsia="zh-CN"/>
        </w:rPr>
        <w:footnoteReference w:id="21"/>
      </w:r>
      <w:r w:rsidRPr="00084B87">
        <w:rPr>
          <w:lang w:eastAsia="zh-CN"/>
        </w:rPr>
        <w:t>.</w:t>
      </w:r>
      <w:r>
        <w:rPr>
          <w:lang w:eastAsia="zh-CN"/>
        </w:rPr>
        <w:t xml:space="preserve"> Analogous lists should be used in other contexts. </w:t>
      </w:r>
    </w:p>
    <w:p w14:paraId="2504ABC1" w14:textId="77777777" w:rsidR="00340DC3" w:rsidRDefault="00340DC3" w:rsidP="00F308C0">
      <w:pPr>
        <w:pStyle w:val="Body"/>
        <w:rPr>
          <w:lang w:eastAsia="zh-CN"/>
        </w:rPr>
      </w:pPr>
    </w:p>
    <w:p w14:paraId="3F3DE16E" w14:textId="77777777" w:rsidR="00340DC3" w:rsidRDefault="00340DC3" w:rsidP="00F308C0">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:identifier</w:t>
      </w:r>
      <w:proofErr w:type="spellEnd"/>
      <w:proofErr w:type="gramEnd"/>
      <w:r>
        <w:rPr>
          <w:lang w:eastAsia="zh-CN"/>
        </w:rPr>
        <w:t>.</w:t>
      </w:r>
    </w:p>
    <w:p w14:paraId="43FE1C64" w14:textId="77777777" w:rsidR="00340DC3" w:rsidRDefault="00340DC3" w:rsidP="00F308C0">
      <w:pPr>
        <w:pStyle w:val="Heading3"/>
      </w:pPr>
      <w:bookmarkStart w:id="47" w:name="_Toc467006901"/>
      <w:r>
        <w:t>Property: description</w:t>
      </w:r>
      <w:bookmarkEnd w:id="47"/>
    </w:p>
    <w:p w14:paraId="06940398" w14:textId="77777777" w:rsidR="00340DC3" w:rsidRDefault="00340DC3" w:rsidP="00F308C0">
      <w:pPr>
        <w:pStyle w:val="Body"/>
        <w:rPr>
          <w:lang w:eastAsia="fr-FR"/>
        </w:rPr>
      </w:pPr>
      <w:r>
        <w:rPr>
          <w:lang w:eastAsia="fr-FR"/>
        </w:rPr>
        <w:t>This property provides a textual description of the organization.</w:t>
      </w:r>
    </w:p>
    <w:p w14:paraId="775A9AD5" w14:textId="77777777" w:rsidR="00340DC3" w:rsidRDefault="00340DC3" w:rsidP="00F308C0">
      <w:pPr>
        <w:pStyle w:val="Body"/>
        <w:rPr>
          <w:lang w:eastAsia="zh-CN"/>
        </w:rPr>
      </w:pPr>
    </w:p>
    <w:p w14:paraId="69F2DB8E" w14:textId="77777777" w:rsidR="00340DC3" w:rsidRPr="00084B87" w:rsidRDefault="00340DC3" w:rsidP="00F308C0">
      <w:pPr>
        <w:pStyle w:val="Body"/>
        <w:rPr>
          <w:lang w:eastAsia="zh-CN"/>
        </w:rPr>
      </w:pPr>
      <w:r>
        <w:rPr>
          <w:lang w:eastAsia="zh-CN"/>
        </w:rPr>
        <w:t xml:space="preserve">In the RDF release of the CPOV, this property is bound to </w:t>
      </w:r>
      <w:proofErr w:type="spellStart"/>
      <w:r w:rsidRPr="003D0F6F">
        <w:rPr>
          <w:rStyle w:val="CodeChar"/>
        </w:rPr>
        <w:t>dcterms</w:t>
      </w:r>
      <w:proofErr w:type="gramStart"/>
      <w:r w:rsidRPr="003D0F6F">
        <w:rPr>
          <w:rStyle w:val="CodeChar"/>
        </w:rPr>
        <w:t>:description</w:t>
      </w:r>
      <w:proofErr w:type="spellEnd"/>
      <w:proofErr w:type="gramEnd"/>
      <w:r>
        <w:rPr>
          <w:lang w:eastAsia="zh-CN"/>
        </w:rPr>
        <w:t>.</w:t>
      </w:r>
    </w:p>
    <w:p w14:paraId="24DDD24B" w14:textId="77777777" w:rsidR="00340DC3" w:rsidRPr="00084B87" w:rsidRDefault="00340DC3" w:rsidP="00BB1257">
      <w:pPr>
        <w:pStyle w:val="Heading3"/>
      </w:pPr>
      <w:bookmarkStart w:id="48" w:name="_Ref446493589"/>
      <w:bookmarkStart w:id="49" w:name="_Toc467006902"/>
      <w:r>
        <w:t>Property: spatial</w:t>
      </w:r>
      <w:bookmarkEnd w:id="48"/>
      <w:bookmarkEnd w:id="49"/>
    </w:p>
    <w:p w14:paraId="6CD95CD0" w14:textId="77777777" w:rsidR="00340DC3" w:rsidRPr="00084B87" w:rsidRDefault="00340DC3" w:rsidP="00BB1257">
      <w:pPr>
        <w:pStyle w:val="Body"/>
      </w:pPr>
      <w:r w:rsidRPr="00084B87">
        <w:t>This property links an or</w:t>
      </w:r>
      <w:r>
        <w:t>ganizat</w:t>
      </w:r>
      <w:r w:rsidRPr="00084B87">
        <w:t xml:space="preserve">ion to the administrative region(s) that it covers. The value of the properly should be the URI of the region as defined in </w:t>
      </w:r>
      <w:r>
        <w:t xml:space="preserve">an authoritative list of regions. In Europe, this is likely to be </w:t>
      </w:r>
      <w:r w:rsidRPr="00084B87">
        <w:t xml:space="preserve">the </w:t>
      </w:r>
      <w:r>
        <w:t>Administrative Territorial Units</w:t>
      </w:r>
      <w:r>
        <w:rPr>
          <w:rStyle w:val="FootnoteReference"/>
        </w:rPr>
        <w:footnoteReference w:id="22"/>
      </w:r>
      <w:r>
        <w:t xml:space="preserve"> </w:t>
      </w:r>
      <w:r w:rsidRPr="00084B87">
        <w:t xml:space="preserve">Named Authority List </w:t>
      </w:r>
      <w:r>
        <w:t xml:space="preserve">maintained by </w:t>
      </w:r>
      <w:r w:rsidRPr="00084B87">
        <w:t>the Publications Office's Metadata Registry.</w:t>
      </w:r>
    </w:p>
    <w:p w14:paraId="69CA8209" w14:textId="77777777" w:rsidR="00340DC3" w:rsidRDefault="00340DC3" w:rsidP="00BB1257">
      <w:pPr>
        <w:pStyle w:val="Body"/>
      </w:pPr>
    </w:p>
    <w:p w14:paraId="18EB7175" w14:textId="77777777" w:rsidR="00340DC3" w:rsidRPr="00084B87" w:rsidRDefault="00340DC3" w:rsidP="00BB1257">
      <w:pPr>
        <w:pStyle w:val="Body"/>
        <w:rPr>
          <w:lang w:eastAsia="zh-CN"/>
        </w:rPr>
      </w:pPr>
      <w:r>
        <w:rPr>
          <w:lang w:eastAsia="zh-CN"/>
        </w:rPr>
        <w:t xml:space="preserve">In the RDF release of the CPOV, this property is bound to </w:t>
      </w:r>
      <w:proofErr w:type="spellStart"/>
      <w:r w:rsidRPr="003D0F6F">
        <w:rPr>
          <w:rStyle w:val="CodeChar"/>
        </w:rPr>
        <w:t>dcterms</w:t>
      </w:r>
      <w:proofErr w:type="gramStart"/>
      <w:r w:rsidRPr="003D0F6F">
        <w:rPr>
          <w:rStyle w:val="CodeChar"/>
        </w:rPr>
        <w:t>:spatial</w:t>
      </w:r>
      <w:proofErr w:type="spellEnd"/>
      <w:proofErr w:type="gramEnd"/>
      <w:r>
        <w:rPr>
          <w:lang w:eastAsia="zh-CN"/>
        </w:rPr>
        <w:t>.</w:t>
      </w:r>
    </w:p>
    <w:p w14:paraId="1B6C5558" w14:textId="77777777" w:rsidR="00340DC3" w:rsidRDefault="00340DC3" w:rsidP="00BB1257">
      <w:pPr>
        <w:pStyle w:val="Body"/>
      </w:pPr>
    </w:p>
    <w:p w14:paraId="2612E185" w14:textId="77777777" w:rsidR="00340DC3" w:rsidRDefault="00340DC3" w:rsidP="00BB1257">
      <w:pPr>
        <w:pStyle w:val="Body"/>
      </w:pPr>
      <w:r>
        <w:t xml:space="preserve">The ATU list does not include a geometry. That is, the territory is only identified by its name not its spatial coordinates. This is likely to be the case for similar lists. If geometries are available for the Public Organization's territory, they can be linked from the territorial unit using the Location Core Vocabulary's </w:t>
      </w:r>
      <w:proofErr w:type="spellStart"/>
      <w:r w:rsidRPr="006838BB">
        <w:rPr>
          <w:rStyle w:val="CodeChar"/>
        </w:rPr>
        <w:t>locn</w:t>
      </w:r>
      <w:proofErr w:type="gramStart"/>
      <w:r w:rsidRPr="006838BB">
        <w:rPr>
          <w:rStyle w:val="CodeChar"/>
        </w:rPr>
        <w:t>:geometry</w:t>
      </w:r>
      <w:proofErr w:type="spellEnd"/>
      <w:proofErr w:type="gramEnd"/>
      <w:r>
        <w:t xml:space="preserve"> property</w:t>
      </w:r>
      <w:r>
        <w:rPr>
          <w:rStyle w:val="FootnoteReference"/>
        </w:rPr>
        <w:footnoteReference w:id="23"/>
      </w:r>
      <w:r>
        <w:t>.</w:t>
      </w:r>
    </w:p>
    <w:p w14:paraId="3D6268E8" w14:textId="77777777" w:rsidR="00340DC3" w:rsidRPr="00084B87" w:rsidRDefault="00340DC3" w:rsidP="006D606F">
      <w:pPr>
        <w:pStyle w:val="Heading3"/>
      </w:pPr>
      <w:bookmarkStart w:id="50" w:name="_Toc467006903"/>
      <w:r>
        <w:t>Property</w:t>
      </w:r>
      <w:r w:rsidRPr="00084B87">
        <w:t>:</w:t>
      </w:r>
      <w:r>
        <w:t xml:space="preserve"> </w:t>
      </w:r>
      <w:r w:rsidRPr="00084B87">
        <w:t>purpose</w:t>
      </w:r>
      <w:bookmarkEnd w:id="50"/>
    </w:p>
    <w:p w14:paraId="035F71F7" w14:textId="77777777" w:rsidR="00340DC3" w:rsidRPr="00084B87" w:rsidRDefault="00340DC3" w:rsidP="006D606F">
      <w:pPr>
        <w:pStyle w:val="Body"/>
      </w:pPr>
      <w:r w:rsidRPr="00084B87">
        <w:t>This property links an or</w:t>
      </w:r>
      <w:r>
        <w:t>ganizat</w:t>
      </w:r>
      <w:r w:rsidRPr="00084B87">
        <w:t>ion to its function(s) which are expressed as a SKOS Concept Scheme. The ORG ontology suggests that this property can also be thought of as meaning 'remit' or 'responsibility</w:t>
      </w:r>
      <w:r>
        <w:t>.</w:t>
      </w:r>
      <w:r w:rsidRPr="00084B87">
        <w:t xml:space="preserve">' </w:t>
      </w:r>
      <w:r>
        <w:t xml:space="preserve">Ideally this will link to a COFOG code but where this isn't possible or appropriate, other controlled vocabularies may be used. </w:t>
      </w:r>
    </w:p>
    <w:p w14:paraId="7FA3B07F" w14:textId="77777777" w:rsidR="00340DC3" w:rsidRDefault="00340DC3" w:rsidP="006D606F">
      <w:pPr>
        <w:pStyle w:val="Body"/>
      </w:pPr>
    </w:p>
    <w:p w14:paraId="45B6F8F0" w14:textId="77777777" w:rsidR="00340DC3" w:rsidRDefault="00340DC3" w:rsidP="006D606F">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:purpose</w:t>
      </w:r>
      <w:proofErr w:type="spellEnd"/>
      <w:proofErr w:type="gramEnd"/>
      <w:r>
        <w:rPr>
          <w:lang w:eastAsia="zh-CN"/>
        </w:rPr>
        <w:t>.</w:t>
      </w:r>
    </w:p>
    <w:p w14:paraId="1778F252" w14:textId="77777777" w:rsidR="00340DC3" w:rsidRPr="00084B87" w:rsidRDefault="00340DC3" w:rsidP="006D606F">
      <w:pPr>
        <w:pStyle w:val="Heading3"/>
      </w:pPr>
      <w:bookmarkStart w:id="51" w:name="_Toc467006904"/>
      <w:r>
        <w:lastRenderedPageBreak/>
        <w:t xml:space="preserve">Property: </w:t>
      </w:r>
      <w:r w:rsidRPr="00084B87">
        <w:t>classification</w:t>
      </w:r>
      <w:bookmarkEnd w:id="51"/>
    </w:p>
    <w:p w14:paraId="15F4F32E" w14:textId="77777777" w:rsidR="00340DC3" w:rsidRDefault="00340DC3" w:rsidP="005D7015">
      <w:pPr>
        <w:pStyle w:val="Body"/>
      </w:pPr>
      <w:r w:rsidRPr="00084B87">
        <w:t>This property links an or</w:t>
      </w:r>
      <w:r>
        <w:t>ganizat</w:t>
      </w:r>
      <w:r w:rsidRPr="00084B87">
        <w:t xml:space="preserve">ion to a SKOS Concept that provides a classification. </w:t>
      </w:r>
      <w:r>
        <w:t>As an example, the Publications Office of the European Union provides a N</w:t>
      </w:r>
      <w:r w:rsidRPr="00084B87">
        <w:t>amed Authority list of Or</w:t>
      </w:r>
      <w:r>
        <w:t>ganizat</w:t>
      </w:r>
      <w:r w:rsidRPr="00084B87">
        <w:t>ion Types</w:t>
      </w:r>
      <w:r w:rsidRPr="00084B87">
        <w:rPr>
          <w:rStyle w:val="FootnoteReference"/>
        </w:rPr>
        <w:footnoteReference w:id="24"/>
      </w:r>
      <w:r>
        <w:t xml:space="preserve"> which is appropriate for European institutions. Other classification schemes should be used at other levels of public organization.</w:t>
      </w:r>
    </w:p>
    <w:p w14:paraId="7121F8CF" w14:textId="77777777" w:rsidR="00340DC3" w:rsidRDefault="00340DC3" w:rsidP="005D7015">
      <w:pPr>
        <w:pStyle w:val="Body"/>
      </w:pPr>
    </w:p>
    <w:p w14:paraId="3F5319E1" w14:textId="77777777" w:rsidR="00340DC3" w:rsidRDefault="00340DC3" w:rsidP="00F435D8">
      <w:pPr>
        <w:pStyle w:val="Body"/>
        <w:rPr>
          <w:lang w:eastAsia="zh-CN"/>
        </w:rPr>
      </w:pPr>
      <w:r>
        <w:rPr>
          <w:lang w:eastAsia="zh-CN"/>
        </w:rPr>
        <w:t xml:space="preserve">In the RDF release of the CPOV, this property is bound to </w:t>
      </w:r>
      <w:proofErr w:type="spellStart"/>
      <w:r w:rsidRPr="003D0F6F">
        <w:rPr>
          <w:rStyle w:val="CodeChar"/>
        </w:rPr>
        <w:t>org</w:t>
      </w:r>
      <w:proofErr w:type="gramStart"/>
      <w:r w:rsidRPr="003D0F6F">
        <w:rPr>
          <w:rStyle w:val="CodeChar"/>
        </w:rPr>
        <w:t>:classification</w:t>
      </w:r>
      <w:proofErr w:type="spellEnd"/>
      <w:proofErr w:type="gramEnd"/>
      <w:r>
        <w:rPr>
          <w:lang w:eastAsia="zh-CN"/>
        </w:rPr>
        <w:t>.</w:t>
      </w:r>
    </w:p>
    <w:p w14:paraId="7214B02A" w14:textId="77777777" w:rsidR="00340DC3" w:rsidRPr="00084B87" w:rsidRDefault="00340DC3" w:rsidP="0044589B">
      <w:pPr>
        <w:pStyle w:val="Heading3"/>
      </w:pPr>
      <w:bookmarkStart w:id="52" w:name="_Ref466994679"/>
      <w:bookmarkStart w:id="53" w:name="_Toc467006905"/>
      <w:r>
        <w:t xml:space="preserve">Property: </w:t>
      </w:r>
      <w:r w:rsidRPr="00084B87">
        <w:t>homepage</w:t>
      </w:r>
      <w:bookmarkEnd w:id="52"/>
      <w:bookmarkEnd w:id="53"/>
    </w:p>
    <w:p w14:paraId="1EB73CE3" w14:textId="77777777" w:rsidR="00340DC3" w:rsidRPr="00084B87" w:rsidRDefault="00340DC3" w:rsidP="0044589B">
      <w:pPr>
        <w:pStyle w:val="Body"/>
      </w:pPr>
      <w:r w:rsidRPr="00084B87">
        <w:t>A property to link an or</w:t>
      </w:r>
      <w:r>
        <w:t>ganizat</w:t>
      </w:r>
      <w:r w:rsidRPr="00084B87">
        <w:t>ion to its website homepage. The value of this property is a URL irrespective of the serialisation of the data.</w:t>
      </w:r>
    </w:p>
    <w:p w14:paraId="76A78D3B" w14:textId="77777777" w:rsidR="00340DC3" w:rsidRDefault="00340DC3" w:rsidP="0044589B">
      <w:pPr>
        <w:pStyle w:val="Body"/>
      </w:pPr>
    </w:p>
    <w:p w14:paraId="14E1F630" w14:textId="77777777" w:rsidR="00340DC3" w:rsidRPr="00084B87" w:rsidRDefault="00340DC3" w:rsidP="0044589B">
      <w:pPr>
        <w:pStyle w:val="Body"/>
        <w:rPr>
          <w:lang w:eastAsia="zh-CN"/>
        </w:rPr>
      </w:pPr>
      <w:r>
        <w:rPr>
          <w:lang w:eastAsia="zh-CN"/>
        </w:rPr>
        <w:t xml:space="preserve">In the RDF release of the CPOV, this property is bound to </w:t>
      </w:r>
      <w:proofErr w:type="spellStart"/>
      <w:r w:rsidRPr="003D0F6F">
        <w:rPr>
          <w:rStyle w:val="CodeChar"/>
        </w:rPr>
        <w:t>foaf</w:t>
      </w:r>
      <w:proofErr w:type="gramStart"/>
      <w:r w:rsidRPr="003D0F6F">
        <w:rPr>
          <w:rStyle w:val="CodeChar"/>
        </w:rPr>
        <w:t>:homepage</w:t>
      </w:r>
      <w:proofErr w:type="spellEnd"/>
      <w:proofErr w:type="gramEnd"/>
      <w:r>
        <w:rPr>
          <w:lang w:eastAsia="zh-CN"/>
        </w:rPr>
        <w:t>.</w:t>
      </w:r>
    </w:p>
    <w:p w14:paraId="3BAE5CB0" w14:textId="77777777" w:rsidR="00340DC3" w:rsidRPr="00084B87" w:rsidRDefault="00340DC3" w:rsidP="0044589B">
      <w:pPr>
        <w:pStyle w:val="Heading3"/>
      </w:pPr>
      <w:bookmarkStart w:id="54" w:name="_Ref446431749"/>
      <w:bookmarkStart w:id="55" w:name="_Toc467006906"/>
      <w:r>
        <w:t>Property</w:t>
      </w:r>
      <w:r w:rsidRPr="00084B87">
        <w:t>:</w:t>
      </w:r>
      <w:r>
        <w:t xml:space="preserve"> logo</w:t>
      </w:r>
      <w:bookmarkEnd w:id="54"/>
      <w:bookmarkEnd w:id="55"/>
    </w:p>
    <w:p w14:paraId="2B26B031" w14:textId="77777777" w:rsidR="00340DC3" w:rsidRPr="002341C3" w:rsidRDefault="00340DC3" w:rsidP="0044589B">
      <w:pPr>
        <w:pStyle w:val="Body"/>
      </w:pPr>
      <w:r w:rsidRPr="002341C3">
        <w:t>A property to link an or</w:t>
      </w:r>
      <w:r>
        <w:t>ganizat</w:t>
      </w:r>
      <w:r w:rsidRPr="002341C3">
        <w:t>ion to its logo. The val</w:t>
      </w:r>
      <w:r>
        <w:t>ue of this property can simply be the URL of the logo but it is better for developers if it links to an object that provides the URL of the image and essential metadata about it, notably its dimensions.</w:t>
      </w:r>
    </w:p>
    <w:p w14:paraId="064222FE" w14:textId="77777777" w:rsidR="00340DC3" w:rsidRPr="002341C3" w:rsidRDefault="00340DC3" w:rsidP="0044589B">
      <w:pPr>
        <w:pStyle w:val="Body"/>
      </w:pPr>
    </w:p>
    <w:p w14:paraId="32451FEC" w14:textId="77777777" w:rsidR="00340DC3" w:rsidRPr="008F693B" w:rsidRDefault="00340DC3" w:rsidP="0044589B">
      <w:pPr>
        <w:pStyle w:val="Body"/>
      </w:pPr>
      <w:r w:rsidRPr="002341C3">
        <w:rPr>
          <w:lang w:eastAsia="zh-CN"/>
        </w:rPr>
        <w:t xml:space="preserve">In the RDF release of the CPOV, this property is bound to </w:t>
      </w:r>
      <w:proofErr w:type="spellStart"/>
      <w:r w:rsidRPr="003D0F6F">
        <w:rPr>
          <w:rStyle w:val="CodeChar"/>
        </w:rPr>
        <w:t>schema</w:t>
      </w:r>
      <w:proofErr w:type="gramStart"/>
      <w:r w:rsidRPr="003D0F6F">
        <w:rPr>
          <w:rStyle w:val="CodeChar"/>
        </w:rPr>
        <w:t>:</w:t>
      </w:r>
      <w:r>
        <w:rPr>
          <w:rStyle w:val="CodeChar"/>
        </w:rPr>
        <w:t>logo</w:t>
      </w:r>
      <w:proofErr w:type="spellEnd"/>
      <w:proofErr w:type="gramEnd"/>
      <w:r>
        <w:t xml:space="preserve"> which takes either a URL or a </w:t>
      </w:r>
      <w:proofErr w:type="spellStart"/>
      <w:r w:rsidRPr="0068798C">
        <w:rPr>
          <w:rStyle w:val="CodeChar"/>
        </w:rPr>
        <w:t>schema:ImageObject</w:t>
      </w:r>
      <w:proofErr w:type="spellEnd"/>
      <w:r>
        <w:t xml:space="preserve"> as its value.</w:t>
      </w:r>
    </w:p>
    <w:p w14:paraId="20E67CAC" w14:textId="77777777" w:rsidR="00340DC3" w:rsidRDefault="00340DC3" w:rsidP="00C36F5A">
      <w:pPr>
        <w:pStyle w:val="Heading3"/>
      </w:pPr>
      <w:bookmarkStart w:id="56" w:name="_Ref446422040"/>
      <w:bookmarkStart w:id="57" w:name="_Toc467006907"/>
      <w:r>
        <w:t xml:space="preserve">Property: </w:t>
      </w:r>
      <w:proofErr w:type="spellStart"/>
      <w:r>
        <w:t>hasSubOrganization</w:t>
      </w:r>
      <w:proofErr w:type="spellEnd"/>
      <w:r>
        <w:t xml:space="preserve"> (inverse: </w:t>
      </w:r>
      <w:proofErr w:type="spellStart"/>
      <w:r>
        <w:t>subOrganizationOf</w:t>
      </w:r>
      <w:proofErr w:type="spellEnd"/>
      <w:r>
        <w:t>)</w:t>
      </w:r>
      <w:bookmarkEnd w:id="56"/>
      <w:bookmarkEnd w:id="57"/>
    </w:p>
    <w:p w14:paraId="4549A774" w14:textId="77777777" w:rsidR="00340DC3" w:rsidRDefault="00340DC3" w:rsidP="008F693B">
      <w:pPr>
        <w:pStyle w:val="Body"/>
        <w:rPr>
          <w:lang w:eastAsia="zh-CN"/>
        </w:rPr>
      </w:pPr>
      <w:r>
        <w:rPr>
          <w:lang w:eastAsia="zh-CN"/>
        </w:rPr>
        <w:t xml:space="preserve">Public Organizations are often large and complex and may be a collection of smaller organizations, each of which has a specific identity that may be legally defined. The </w:t>
      </w:r>
      <w:proofErr w:type="spellStart"/>
      <w:r w:rsidRPr="007D247D">
        <w:rPr>
          <w:rStyle w:val="CodeChar"/>
        </w:rPr>
        <w:t>hasS</w:t>
      </w:r>
      <w:r w:rsidRPr="001E316F">
        <w:rPr>
          <w:rStyle w:val="CodeChar"/>
        </w:rPr>
        <w:t>ubOr</w:t>
      </w:r>
      <w:r>
        <w:rPr>
          <w:rStyle w:val="CodeChar"/>
        </w:rPr>
        <w:t>ganizat</w:t>
      </w:r>
      <w:r w:rsidRPr="001E316F">
        <w:rPr>
          <w:rStyle w:val="CodeChar"/>
        </w:rPr>
        <w:t>ion</w:t>
      </w:r>
      <w:proofErr w:type="spellEnd"/>
      <w:r>
        <w:rPr>
          <w:lang w:eastAsia="zh-CN"/>
        </w:rPr>
        <w:t xml:space="preserve"> and </w:t>
      </w:r>
      <w:proofErr w:type="spellStart"/>
      <w:r w:rsidRPr="001E316F">
        <w:rPr>
          <w:rStyle w:val="CodeChar"/>
        </w:rPr>
        <w:t>subOr</w:t>
      </w:r>
      <w:r>
        <w:rPr>
          <w:rStyle w:val="CodeChar"/>
        </w:rPr>
        <w:t>ganizat</w:t>
      </w:r>
      <w:r w:rsidRPr="001E316F">
        <w:rPr>
          <w:rStyle w:val="CodeChar"/>
        </w:rPr>
        <w:t>ionOf</w:t>
      </w:r>
      <w:proofErr w:type="spellEnd"/>
      <w:r>
        <w:rPr>
          <w:lang w:eastAsia="zh-CN"/>
        </w:rPr>
        <w:t xml:space="preserve"> properties express the relationships between organizations in a hierarchical structure. In contrast, </w:t>
      </w:r>
      <w:proofErr w:type="spellStart"/>
      <w:r w:rsidRPr="001E316F">
        <w:rPr>
          <w:rStyle w:val="CodeChar"/>
        </w:rPr>
        <w:t>hasUnit</w:t>
      </w:r>
      <w:proofErr w:type="spellEnd"/>
      <w:r>
        <w:rPr>
          <w:lang w:eastAsia="zh-CN"/>
        </w:rPr>
        <w:t xml:space="preserve"> and </w:t>
      </w:r>
      <w:proofErr w:type="spellStart"/>
      <w:r w:rsidRPr="001E316F">
        <w:rPr>
          <w:rStyle w:val="CodeChar"/>
        </w:rPr>
        <w:t>unitOf</w:t>
      </w:r>
      <w:proofErr w:type="spellEnd"/>
      <w:r>
        <w:rPr>
          <w:lang w:eastAsia="zh-CN"/>
        </w:rPr>
        <w:t xml:space="preserve"> are used to link to operational departments within an organization that may not generally exist in their own right.</w:t>
      </w:r>
    </w:p>
    <w:p w14:paraId="35A9E63B" w14:textId="77777777" w:rsidR="00340DC3" w:rsidRDefault="00340DC3" w:rsidP="008F693B">
      <w:pPr>
        <w:pStyle w:val="Body"/>
        <w:rPr>
          <w:lang w:eastAsia="zh-CN"/>
        </w:rPr>
      </w:pPr>
    </w:p>
    <w:p w14:paraId="51F23E26" w14:textId="77777777" w:rsidR="00340DC3" w:rsidRPr="008F693B" w:rsidRDefault="00340DC3" w:rsidP="008F693B">
      <w:pPr>
        <w:pStyle w:val="Body"/>
        <w:rPr>
          <w:lang w:eastAsia="zh-CN"/>
        </w:rPr>
      </w:pPr>
      <w:r>
        <w:rPr>
          <w:lang w:eastAsia="zh-CN"/>
        </w:rPr>
        <w:t xml:space="preserve">In the RDF release of the CPOV, </w:t>
      </w:r>
      <w:proofErr w:type="spellStart"/>
      <w:r>
        <w:rPr>
          <w:rStyle w:val="CodeChar"/>
        </w:rPr>
        <w:t>hasS</w:t>
      </w:r>
      <w:r w:rsidRPr="00512E99">
        <w:rPr>
          <w:rStyle w:val="CodeChar"/>
        </w:rPr>
        <w:t>ubOr</w:t>
      </w:r>
      <w:r>
        <w:rPr>
          <w:rStyle w:val="CodeChar"/>
        </w:rPr>
        <w:t>ganizat</w:t>
      </w:r>
      <w:r w:rsidRPr="00512E99">
        <w:rPr>
          <w:rStyle w:val="CodeChar"/>
        </w:rPr>
        <w:t>ion</w:t>
      </w:r>
      <w:proofErr w:type="spellEnd"/>
      <w:r>
        <w:rPr>
          <w:lang w:eastAsia="zh-CN"/>
        </w:rPr>
        <w:t xml:space="preserve"> is bound to </w:t>
      </w:r>
      <w:proofErr w:type="spellStart"/>
      <w:r w:rsidRPr="003D0F6F">
        <w:rPr>
          <w:rStyle w:val="CodeChar"/>
        </w:rPr>
        <w:t>org</w:t>
      </w:r>
      <w:proofErr w:type="gramStart"/>
      <w:r w:rsidRPr="003D0F6F">
        <w:rPr>
          <w:rStyle w:val="CodeChar"/>
        </w:rPr>
        <w:t>:</w:t>
      </w:r>
      <w:r>
        <w:rPr>
          <w:rStyle w:val="CodeChar"/>
        </w:rPr>
        <w:t>hasSubOrganization</w:t>
      </w:r>
      <w:proofErr w:type="spellEnd"/>
      <w:proofErr w:type="gramEnd"/>
      <w:r>
        <w:rPr>
          <w:lang w:eastAsia="zh-CN"/>
        </w:rPr>
        <w:t xml:space="preserve"> and </w:t>
      </w:r>
      <w:proofErr w:type="spellStart"/>
      <w:r>
        <w:rPr>
          <w:rFonts w:ascii="Courier New" w:hAnsi="Courier New"/>
          <w:lang w:eastAsia="zh-CN"/>
        </w:rPr>
        <w:t>subOrganization</w:t>
      </w:r>
      <w:r w:rsidRPr="00BC6A9E">
        <w:rPr>
          <w:rFonts w:ascii="Courier New" w:hAnsi="Courier New"/>
          <w:lang w:eastAsia="zh-CN"/>
        </w:rPr>
        <w:t>Of</w:t>
      </w:r>
      <w:proofErr w:type="spellEnd"/>
      <w:r>
        <w:rPr>
          <w:lang w:eastAsia="zh-CN"/>
        </w:rPr>
        <w:t xml:space="preserve"> is bound to </w:t>
      </w:r>
      <w:proofErr w:type="spellStart"/>
      <w:r>
        <w:rPr>
          <w:rStyle w:val="CodeChar"/>
        </w:rPr>
        <w:t>org:subOrganization</w:t>
      </w:r>
      <w:r w:rsidRPr="00BC6A9E">
        <w:rPr>
          <w:rStyle w:val="CodeChar"/>
        </w:rPr>
        <w:t>Of</w:t>
      </w:r>
      <w:proofErr w:type="spellEnd"/>
      <w:r>
        <w:rPr>
          <w:lang w:eastAsia="zh-CN"/>
        </w:rPr>
        <w:t>.</w:t>
      </w:r>
    </w:p>
    <w:p w14:paraId="5547140A" w14:textId="77777777" w:rsidR="00340DC3" w:rsidRDefault="00340DC3" w:rsidP="00BC6A9E">
      <w:pPr>
        <w:pStyle w:val="Heading3"/>
      </w:pPr>
      <w:bookmarkStart w:id="58" w:name="_Toc467006908"/>
      <w:bookmarkStart w:id="59" w:name="_Ref467835948"/>
      <w:r>
        <w:t xml:space="preserve">Property: </w:t>
      </w:r>
      <w:proofErr w:type="spellStart"/>
      <w:r>
        <w:t>hasUnit</w:t>
      </w:r>
      <w:proofErr w:type="spellEnd"/>
      <w:r>
        <w:t xml:space="preserve"> (inverse: </w:t>
      </w:r>
      <w:proofErr w:type="spellStart"/>
      <w:r>
        <w:t>unitOf</w:t>
      </w:r>
      <w:proofErr w:type="spellEnd"/>
      <w:r>
        <w:t>)</w:t>
      </w:r>
      <w:bookmarkEnd w:id="58"/>
      <w:bookmarkEnd w:id="59"/>
    </w:p>
    <w:p w14:paraId="22D8B47A" w14:textId="7FE95A94" w:rsidR="00340DC3" w:rsidRDefault="00340DC3" w:rsidP="00BC6A9E">
      <w:pPr>
        <w:pStyle w:val="Body"/>
        <w:rPr>
          <w:lang w:eastAsia="fr-FR"/>
        </w:rPr>
      </w:pPr>
      <w:r>
        <w:rPr>
          <w:lang w:eastAsia="fr-FR"/>
        </w:rPr>
        <w:t xml:space="preserve">Organizations typically comprise many departments, units, teams etc. Each of these is modelled in the CPOV as a unit that is linked </w:t>
      </w:r>
      <w:r>
        <w:rPr>
          <w:i/>
          <w:iCs/>
          <w:lang w:eastAsia="fr-FR"/>
        </w:rPr>
        <w:t>from</w:t>
      </w:r>
      <w:r>
        <w:rPr>
          <w:lang w:eastAsia="fr-FR"/>
        </w:rPr>
        <w:t xml:space="preserve"> the parent organization with </w:t>
      </w:r>
      <w:proofErr w:type="spellStart"/>
      <w:r w:rsidRPr="003D0F6F">
        <w:rPr>
          <w:rStyle w:val="CodeChar"/>
        </w:rPr>
        <w:t>hasUnit</w:t>
      </w:r>
      <w:proofErr w:type="spellEnd"/>
      <w:r>
        <w:rPr>
          <w:lang w:eastAsia="fr-FR"/>
        </w:rPr>
        <w:t xml:space="preserve"> and </w:t>
      </w:r>
      <w:r>
        <w:rPr>
          <w:i/>
          <w:iCs/>
          <w:lang w:eastAsia="fr-FR"/>
        </w:rPr>
        <w:t>to</w:t>
      </w:r>
      <w:r>
        <w:rPr>
          <w:lang w:eastAsia="fr-FR"/>
        </w:rPr>
        <w:t xml:space="preserve"> the parent with </w:t>
      </w:r>
      <w:proofErr w:type="spellStart"/>
      <w:r w:rsidRPr="003D0F6F">
        <w:rPr>
          <w:rStyle w:val="CodeChar"/>
        </w:rPr>
        <w:t>unitOf</w:t>
      </w:r>
      <w:proofErr w:type="spellEnd"/>
      <w:r>
        <w:rPr>
          <w:lang w:eastAsia="fr-FR"/>
        </w:rPr>
        <w:t>. An Organizational Unit is a sub class of Organization but conceptually does not exist in its own right. This is in contrast to a sub organization that, although part of the larger organization, may be legally distinct or otherwise enjoy a degree of autonomy.</w:t>
      </w:r>
    </w:p>
    <w:p w14:paraId="6E9074EC" w14:textId="77777777" w:rsidR="00340DC3" w:rsidRDefault="00340DC3" w:rsidP="00BC6A9E">
      <w:pPr>
        <w:pStyle w:val="Body"/>
        <w:rPr>
          <w:lang w:eastAsia="fr-FR"/>
        </w:rPr>
      </w:pPr>
    </w:p>
    <w:p w14:paraId="36E28250" w14:textId="77777777" w:rsidR="00340DC3" w:rsidRDefault="00340DC3" w:rsidP="00BC6A9E">
      <w:pPr>
        <w:pStyle w:val="Body"/>
        <w:rPr>
          <w:lang w:eastAsia="zh-CN"/>
        </w:rPr>
      </w:pPr>
      <w:r>
        <w:rPr>
          <w:lang w:eastAsia="zh-CN"/>
        </w:rPr>
        <w:t xml:space="preserve">In the RDF release of the CPOV, </w:t>
      </w:r>
      <w:proofErr w:type="spellStart"/>
      <w:r w:rsidRPr="00C36F5A">
        <w:rPr>
          <w:rStyle w:val="CodeChar"/>
        </w:rPr>
        <w:t>hasUnit</w:t>
      </w:r>
      <w:proofErr w:type="spellEnd"/>
      <w:r>
        <w:rPr>
          <w:lang w:eastAsia="zh-CN"/>
        </w:rPr>
        <w:t xml:space="preserve"> is bound to </w:t>
      </w:r>
      <w:proofErr w:type="spellStart"/>
      <w:r w:rsidRPr="003D0F6F">
        <w:rPr>
          <w:rStyle w:val="CodeChar"/>
        </w:rPr>
        <w:t>org</w:t>
      </w:r>
      <w:proofErr w:type="gramStart"/>
      <w:r w:rsidRPr="003D0F6F">
        <w:rPr>
          <w:rStyle w:val="CodeChar"/>
        </w:rPr>
        <w:t>:hasUnit</w:t>
      </w:r>
      <w:proofErr w:type="spellEnd"/>
      <w:proofErr w:type="gramEnd"/>
      <w:r>
        <w:rPr>
          <w:lang w:eastAsia="zh-CN"/>
        </w:rPr>
        <w:t xml:space="preserve"> and </w:t>
      </w:r>
      <w:proofErr w:type="spellStart"/>
      <w:r w:rsidRPr="00BC6A9E">
        <w:rPr>
          <w:rFonts w:ascii="Courier New" w:hAnsi="Courier New"/>
          <w:lang w:eastAsia="zh-CN"/>
        </w:rPr>
        <w:t>unitOf</w:t>
      </w:r>
      <w:proofErr w:type="spellEnd"/>
      <w:r>
        <w:rPr>
          <w:lang w:eastAsia="zh-CN"/>
        </w:rPr>
        <w:t xml:space="preserve"> is bound to </w:t>
      </w:r>
      <w:proofErr w:type="spellStart"/>
      <w:r w:rsidRPr="00BC6A9E">
        <w:rPr>
          <w:rStyle w:val="CodeChar"/>
        </w:rPr>
        <w:t>org:unitOf</w:t>
      </w:r>
      <w:proofErr w:type="spellEnd"/>
      <w:r>
        <w:rPr>
          <w:lang w:eastAsia="zh-CN"/>
        </w:rPr>
        <w:t>.</w:t>
      </w:r>
    </w:p>
    <w:p w14:paraId="2AAE0537" w14:textId="77777777" w:rsidR="00340DC3" w:rsidRDefault="00340DC3" w:rsidP="0099196A">
      <w:pPr>
        <w:pStyle w:val="Heading3"/>
      </w:pPr>
      <w:bookmarkStart w:id="60" w:name="_Ref446429589"/>
      <w:bookmarkStart w:id="61" w:name="_Toc467006909"/>
      <w:r>
        <w:lastRenderedPageBreak/>
        <w:t xml:space="preserve">Property: </w:t>
      </w:r>
      <w:proofErr w:type="spellStart"/>
      <w:r>
        <w:t>memberOf</w:t>
      </w:r>
      <w:proofErr w:type="spellEnd"/>
      <w:r>
        <w:t xml:space="preserve"> (inverse: </w:t>
      </w:r>
      <w:proofErr w:type="spellStart"/>
      <w:r>
        <w:t>hasMember</w:t>
      </w:r>
      <w:proofErr w:type="spellEnd"/>
      <w:r>
        <w:t>)</w:t>
      </w:r>
      <w:bookmarkEnd w:id="60"/>
      <w:bookmarkEnd w:id="61"/>
    </w:p>
    <w:p w14:paraId="710AD3C3" w14:textId="77777777" w:rsidR="00340DC3" w:rsidRDefault="00340DC3" w:rsidP="0099196A">
      <w:pPr>
        <w:pStyle w:val="Body"/>
        <w:rPr>
          <w:lang w:eastAsia="fr-FR"/>
        </w:rPr>
      </w:pPr>
      <w:r>
        <w:rPr>
          <w:lang w:eastAsia="fr-FR"/>
        </w:rPr>
        <w:t>One organization may be a member of another without being a sub organization, i.e. they are independent entities. These properties allow such relationships to be captured.</w:t>
      </w:r>
    </w:p>
    <w:p w14:paraId="476AD64D" w14:textId="77777777" w:rsidR="00340DC3" w:rsidRDefault="00340DC3" w:rsidP="0099196A">
      <w:pPr>
        <w:pStyle w:val="Body"/>
        <w:rPr>
          <w:lang w:eastAsia="fr-FR"/>
        </w:rPr>
      </w:pPr>
    </w:p>
    <w:p w14:paraId="68AC288E" w14:textId="77777777" w:rsidR="00340DC3" w:rsidRPr="00F308C0" w:rsidRDefault="00340DC3" w:rsidP="0099196A">
      <w:pPr>
        <w:pStyle w:val="Body"/>
        <w:rPr>
          <w:lang w:eastAsia="fr-FR"/>
        </w:rPr>
      </w:pPr>
      <w:r>
        <w:rPr>
          <w:lang w:eastAsia="fr-FR"/>
        </w:rPr>
        <w:t xml:space="preserve">The </w:t>
      </w:r>
      <w:proofErr w:type="spellStart"/>
      <w:r w:rsidRPr="00F308C0">
        <w:rPr>
          <w:rStyle w:val="CodeChar"/>
        </w:rPr>
        <w:t>memberOf</w:t>
      </w:r>
      <w:proofErr w:type="spellEnd"/>
      <w:r>
        <w:rPr>
          <w:lang w:eastAsia="fr-FR"/>
        </w:rPr>
        <w:t xml:space="preserve"> and </w:t>
      </w:r>
      <w:proofErr w:type="spellStart"/>
      <w:r w:rsidRPr="00F308C0">
        <w:rPr>
          <w:rStyle w:val="CodeChar"/>
        </w:rPr>
        <w:t>hasMember</w:t>
      </w:r>
      <w:proofErr w:type="spellEnd"/>
      <w:r>
        <w:rPr>
          <w:lang w:eastAsia="fr-FR"/>
        </w:rPr>
        <w:t xml:space="preserve"> properties are very simple and don't support statements describing the nature of the membership. The W3C Organization Ontology provides both this simple method and a more sophisticated model</w:t>
      </w:r>
      <w:r>
        <w:rPr>
          <w:rStyle w:val="FootnoteReference"/>
          <w:lang w:eastAsia="fr-FR"/>
        </w:rPr>
        <w:footnoteReference w:id="25"/>
      </w:r>
      <w:r>
        <w:rPr>
          <w:lang w:eastAsia="fr-FR"/>
        </w:rPr>
        <w:t xml:space="preserve"> that </w:t>
      </w:r>
      <w:r>
        <w:rPr>
          <w:i/>
          <w:iCs/>
          <w:lang w:eastAsia="fr-FR"/>
        </w:rPr>
        <w:t>does</w:t>
      </w:r>
      <w:r>
        <w:rPr>
          <w:lang w:eastAsia="fr-FR"/>
        </w:rPr>
        <w:t xml:space="preserve"> make it possible to, for example, provide information about the period of time in which one organization was a member of another, the level of membership etc. That more sophisticated model should be used where necessary and may be used </w:t>
      </w:r>
      <w:r>
        <w:rPr>
          <w:i/>
          <w:iCs/>
          <w:lang w:eastAsia="fr-FR"/>
        </w:rPr>
        <w:t>in addition to</w:t>
      </w:r>
      <w:r>
        <w:rPr>
          <w:lang w:eastAsia="fr-FR"/>
        </w:rPr>
        <w:t xml:space="preserve"> the simple </w:t>
      </w:r>
      <w:proofErr w:type="spellStart"/>
      <w:r w:rsidRPr="00F308C0">
        <w:rPr>
          <w:rStyle w:val="CodeChar"/>
        </w:rPr>
        <w:t>memberOf</w:t>
      </w:r>
      <w:proofErr w:type="spellEnd"/>
      <w:r>
        <w:rPr>
          <w:lang w:eastAsia="fr-FR"/>
        </w:rPr>
        <w:t>/</w:t>
      </w:r>
      <w:proofErr w:type="spellStart"/>
      <w:r w:rsidRPr="00F308C0">
        <w:rPr>
          <w:rStyle w:val="CodeChar"/>
        </w:rPr>
        <w:t>hasMember</w:t>
      </w:r>
      <w:proofErr w:type="spellEnd"/>
      <w:r>
        <w:rPr>
          <w:lang w:eastAsia="fr-FR"/>
        </w:rPr>
        <w:t xml:space="preserve"> properties. </w:t>
      </w:r>
    </w:p>
    <w:p w14:paraId="2F9CAE99" w14:textId="77777777" w:rsidR="00340DC3" w:rsidRDefault="00340DC3" w:rsidP="0099196A">
      <w:pPr>
        <w:pStyle w:val="Body"/>
        <w:rPr>
          <w:lang w:eastAsia="fr-FR"/>
        </w:rPr>
      </w:pPr>
    </w:p>
    <w:p w14:paraId="28E2E359" w14:textId="5577D390" w:rsidR="00340DC3" w:rsidRDefault="00340DC3" w:rsidP="0099196A">
      <w:pPr>
        <w:pStyle w:val="Body"/>
        <w:rPr>
          <w:lang w:eastAsia="zh-CN"/>
        </w:rPr>
      </w:pPr>
      <w:r>
        <w:rPr>
          <w:lang w:eastAsia="zh-CN"/>
        </w:rPr>
        <w:t xml:space="preserve">In the RDF release of the CPOV, </w:t>
      </w:r>
      <w:proofErr w:type="spellStart"/>
      <w:r w:rsidRPr="00F308C0">
        <w:rPr>
          <w:rStyle w:val="CodeChar"/>
        </w:rPr>
        <w:t>memberOf</w:t>
      </w:r>
      <w:proofErr w:type="spellEnd"/>
      <w:r w:rsidRPr="00F308C0">
        <w:t xml:space="preserve"> and </w:t>
      </w:r>
      <w:proofErr w:type="spellStart"/>
      <w:r w:rsidRPr="00F308C0">
        <w:rPr>
          <w:rStyle w:val="CodeChar"/>
        </w:rPr>
        <w:t>hasMember</w:t>
      </w:r>
      <w:proofErr w:type="spellEnd"/>
      <w:r>
        <w:rPr>
          <w:lang w:eastAsia="fr-FR"/>
        </w:rPr>
        <w:t xml:space="preserve"> </w:t>
      </w:r>
      <w:r>
        <w:rPr>
          <w:lang w:eastAsia="zh-CN"/>
        </w:rPr>
        <w:t xml:space="preserve">are bound to </w:t>
      </w:r>
      <w:proofErr w:type="spellStart"/>
      <w:r w:rsidRPr="003D0F6F">
        <w:rPr>
          <w:rStyle w:val="CodeChar"/>
        </w:rPr>
        <w:t>org</w:t>
      </w:r>
      <w:proofErr w:type="gramStart"/>
      <w:r w:rsidRPr="003D0F6F">
        <w:rPr>
          <w:rStyle w:val="CodeChar"/>
        </w:rPr>
        <w:t>:memberOf</w:t>
      </w:r>
      <w:proofErr w:type="spellEnd"/>
      <w:proofErr w:type="gramEnd"/>
      <w:r w:rsidRPr="003D0F6F">
        <w:rPr>
          <w:rStyle w:val="CodeChar"/>
        </w:rPr>
        <w:t xml:space="preserve"> </w:t>
      </w:r>
      <w:r>
        <w:rPr>
          <w:lang w:eastAsia="zh-CN"/>
        </w:rPr>
        <w:t xml:space="preserve">and </w:t>
      </w:r>
      <w:proofErr w:type="spellStart"/>
      <w:r w:rsidRPr="0099196A">
        <w:rPr>
          <w:rFonts w:ascii="Courier New" w:hAnsi="Courier New"/>
          <w:lang w:eastAsia="zh-CN"/>
        </w:rPr>
        <w:t>org:hasMember</w:t>
      </w:r>
      <w:proofErr w:type="spellEnd"/>
      <w:r>
        <w:rPr>
          <w:lang w:eastAsia="zh-CN"/>
        </w:rPr>
        <w:t xml:space="preserve"> respectively.</w:t>
      </w:r>
    </w:p>
    <w:p w14:paraId="233896EA" w14:textId="77777777" w:rsidR="00340DC3" w:rsidRDefault="00340DC3" w:rsidP="0099196A">
      <w:pPr>
        <w:pStyle w:val="Heading3"/>
      </w:pPr>
      <w:bookmarkStart w:id="62" w:name="_Ref446429707"/>
      <w:bookmarkStart w:id="63" w:name="_Toc467006910"/>
      <w:r>
        <w:t xml:space="preserve">Property: </w:t>
      </w:r>
      <w:proofErr w:type="spellStart"/>
      <w:r>
        <w:t>contactPoint</w:t>
      </w:r>
      <w:bookmarkEnd w:id="62"/>
      <w:bookmarkEnd w:id="63"/>
      <w:proofErr w:type="spellEnd"/>
    </w:p>
    <w:p w14:paraId="4D0250B8" w14:textId="6D42146F" w:rsidR="00340DC3" w:rsidRDefault="00340DC3" w:rsidP="0099196A">
      <w:pPr>
        <w:pStyle w:val="Body"/>
        <w:rPr>
          <w:lang w:eastAsia="fr-FR"/>
        </w:rPr>
      </w:pPr>
      <w:r>
        <w:rPr>
          <w:lang w:eastAsia="fr-FR"/>
        </w:rPr>
        <w:t xml:space="preserve">The contact point property links to a </w:t>
      </w:r>
      <w:r w:rsidR="005D1DA2">
        <w:rPr>
          <w:lang w:eastAsia="fr-FR"/>
        </w:rPr>
        <w:t xml:space="preserve">Contact Point (section </w:t>
      </w:r>
      <w:r w:rsidR="005D1DA2">
        <w:rPr>
          <w:lang w:eastAsia="fr-FR"/>
        </w:rPr>
        <w:fldChar w:fldCharType="begin"/>
      </w:r>
      <w:r w:rsidR="005D1DA2">
        <w:rPr>
          <w:lang w:eastAsia="fr-FR"/>
        </w:rPr>
        <w:instrText xml:space="preserve"> REF _Ref466994621 \r \h </w:instrText>
      </w:r>
      <w:r w:rsidR="005D1DA2">
        <w:rPr>
          <w:lang w:eastAsia="fr-FR"/>
        </w:rPr>
      </w:r>
      <w:r w:rsidR="005D1DA2">
        <w:rPr>
          <w:lang w:eastAsia="fr-FR"/>
        </w:rPr>
        <w:fldChar w:fldCharType="separate"/>
      </w:r>
      <w:r w:rsidR="000B6F03">
        <w:rPr>
          <w:lang w:eastAsia="fr-FR"/>
        </w:rPr>
        <w:t>4.5</w:t>
      </w:r>
      <w:r w:rsidR="005D1DA2">
        <w:rPr>
          <w:lang w:eastAsia="fr-FR"/>
        </w:rPr>
        <w:fldChar w:fldCharType="end"/>
      </w:r>
      <w:r w:rsidR="005D1DA2">
        <w:rPr>
          <w:lang w:eastAsia="fr-FR"/>
        </w:rPr>
        <w:t>)</w:t>
      </w:r>
      <w:r>
        <w:rPr>
          <w:lang w:eastAsia="fr-FR"/>
        </w:rPr>
        <w:t xml:space="preserve"> that provides contact information</w:t>
      </w:r>
      <w:r w:rsidR="005B3824">
        <w:rPr>
          <w:lang w:eastAsia="fr-FR"/>
        </w:rPr>
        <w:t xml:space="preserve">, in particular </w:t>
      </w:r>
      <w:r>
        <w:rPr>
          <w:lang w:eastAsia="fr-FR"/>
        </w:rPr>
        <w:t>a phone number</w:t>
      </w:r>
      <w:r w:rsidR="005B3824">
        <w:rPr>
          <w:lang w:eastAsia="fr-FR"/>
        </w:rPr>
        <w:t xml:space="preserve"> and</w:t>
      </w:r>
      <w:r>
        <w:rPr>
          <w:lang w:eastAsia="fr-FR"/>
        </w:rPr>
        <w:t xml:space="preserve"> e-mail address</w:t>
      </w:r>
      <w:r w:rsidR="005B3824">
        <w:rPr>
          <w:lang w:eastAsia="fr-FR"/>
        </w:rPr>
        <w:t>. Other contact methods may be included, including o</w:t>
      </w:r>
      <w:r>
        <w:rPr>
          <w:lang w:eastAsia="fr-FR"/>
        </w:rPr>
        <w:t>nline contact information</w:t>
      </w:r>
      <w:r w:rsidR="005B3824">
        <w:rPr>
          <w:lang w:eastAsia="fr-FR"/>
        </w:rPr>
        <w:t xml:space="preserve">, but this </w:t>
      </w:r>
      <w:r>
        <w:rPr>
          <w:lang w:eastAsia="fr-FR"/>
        </w:rPr>
        <w:t>is conceptually distinct from the organization's homepage</w:t>
      </w:r>
      <w:r w:rsidR="005D1DA2">
        <w:rPr>
          <w:lang w:eastAsia="fr-FR"/>
        </w:rPr>
        <w:t xml:space="preserve"> (</w:t>
      </w:r>
      <w:r w:rsidR="005D1DA2">
        <w:rPr>
          <w:lang w:eastAsia="fr-FR"/>
        </w:rPr>
        <w:fldChar w:fldCharType="begin"/>
      </w:r>
      <w:r w:rsidR="005D1DA2">
        <w:rPr>
          <w:lang w:eastAsia="fr-FR"/>
        </w:rPr>
        <w:instrText xml:space="preserve"> REF _Ref466994679 \r \h </w:instrText>
      </w:r>
      <w:r w:rsidR="005D1DA2">
        <w:rPr>
          <w:lang w:eastAsia="fr-FR"/>
        </w:rPr>
      </w:r>
      <w:r w:rsidR="005D1DA2">
        <w:rPr>
          <w:lang w:eastAsia="fr-FR"/>
        </w:rPr>
        <w:fldChar w:fldCharType="separate"/>
      </w:r>
      <w:r w:rsidR="000B6F03">
        <w:rPr>
          <w:lang w:eastAsia="fr-FR"/>
        </w:rPr>
        <w:t>4.1.8</w:t>
      </w:r>
      <w:r w:rsidR="005D1DA2">
        <w:rPr>
          <w:lang w:eastAsia="fr-FR"/>
        </w:rPr>
        <w:fldChar w:fldCharType="end"/>
      </w:r>
      <w:r w:rsidR="005D1DA2">
        <w:rPr>
          <w:lang w:eastAsia="fr-FR"/>
        </w:rPr>
        <w:t>)</w:t>
      </w:r>
      <w:r>
        <w:rPr>
          <w:lang w:eastAsia="fr-FR"/>
        </w:rPr>
        <w:t xml:space="preserve"> </w:t>
      </w:r>
      <w:r w:rsidR="005D1DA2">
        <w:rPr>
          <w:lang w:eastAsia="fr-FR"/>
        </w:rPr>
        <w:t>that</w:t>
      </w:r>
      <w:r>
        <w:rPr>
          <w:lang w:eastAsia="fr-FR"/>
        </w:rPr>
        <w:t xml:space="preserve"> may or may not provide contact information.</w:t>
      </w:r>
    </w:p>
    <w:p w14:paraId="6CDF8825" w14:textId="77777777" w:rsidR="00340DC3" w:rsidRDefault="00340DC3" w:rsidP="0099196A">
      <w:pPr>
        <w:pStyle w:val="Body"/>
        <w:rPr>
          <w:lang w:eastAsia="fr-FR"/>
        </w:rPr>
      </w:pPr>
    </w:p>
    <w:p w14:paraId="5676E375" w14:textId="77777777" w:rsidR="00340DC3" w:rsidRDefault="00340DC3" w:rsidP="0099196A">
      <w:pPr>
        <w:pStyle w:val="Body"/>
        <w:rPr>
          <w:lang w:eastAsia="zh-CN"/>
        </w:rPr>
      </w:pPr>
      <w:r>
        <w:rPr>
          <w:lang w:eastAsia="zh-CN"/>
        </w:rPr>
        <w:t xml:space="preserve">In the RDF release of the CPOV, this property is bound to </w:t>
      </w:r>
      <w:proofErr w:type="spellStart"/>
      <w:r>
        <w:rPr>
          <w:rFonts w:ascii="Courier New" w:hAnsi="Courier New"/>
          <w:lang w:eastAsia="zh-CN"/>
        </w:rPr>
        <w:t>schema</w:t>
      </w:r>
      <w:proofErr w:type="gramStart"/>
      <w:r>
        <w:rPr>
          <w:rFonts w:ascii="Courier New" w:hAnsi="Courier New"/>
          <w:lang w:eastAsia="zh-CN"/>
        </w:rPr>
        <w:t>:contactPoint</w:t>
      </w:r>
      <w:proofErr w:type="spellEnd"/>
      <w:proofErr w:type="gramEnd"/>
      <w:r>
        <w:rPr>
          <w:lang w:eastAsia="zh-CN"/>
        </w:rPr>
        <w:t>.</w:t>
      </w:r>
    </w:p>
    <w:p w14:paraId="2A00EEA0" w14:textId="77777777" w:rsidR="00340DC3" w:rsidRDefault="00340DC3" w:rsidP="0099196A">
      <w:pPr>
        <w:pStyle w:val="Heading3"/>
      </w:pPr>
      <w:bookmarkStart w:id="64" w:name="_Toc467006911"/>
      <w:r>
        <w:t>Property: address</w:t>
      </w:r>
      <w:bookmarkEnd w:id="64"/>
    </w:p>
    <w:p w14:paraId="00CF31EB" w14:textId="1662670D" w:rsidR="00340DC3" w:rsidRDefault="005B3824">
      <w:pPr>
        <w:pStyle w:val="Body"/>
        <w:rPr>
          <w:lang w:eastAsia="fr-FR"/>
        </w:rPr>
      </w:pPr>
      <w:r>
        <w:rPr>
          <w:lang w:eastAsia="fr-FR"/>
        </w:rPr>
        <w:t>A property to link a public organization to its address. F</w:t>
      </w:r>
      <w:r w:rsidR="00340DC3">
        <w:rPr>
          <w:lang w:eastAsia="fr-FR"/>
        </w:rPr>
        <w:t xml:space="preserve">or consistency with INSPIRE, the Location Core Vocabulary's Address class should be used. </w:t>
      </w:r>
    </w:p>
    <w:p w14:paraId="27BAA3EB" w14:textId="77777777" w:rsidR="00340DC3" w:rsidRDefault="00340DC3" w:rsidP="0099196A">
      <w:pPr>
        <w:pStyle w:val="Body"/>
        <w:rPr>
          <w:lang w:eastAsia="fr-FR"/>
        </w:rPr>
      </w:pPr>
    </w:p>
    <w:p w14:paraId="3E2F33E8" w14:textId="77777777" w:rsidR="00340DC3" w:rsidRDefault="00340DC3" w:rsidP="0099196A">
      <w:pPr>
        <w:pStyle w:val="Body"/>
        <w:rPr>
          <w:lang w:eastAsia="fr-FR"/>
        </w:rPr>
      </w:pPr>
      <w:r>
        <w:rPr>
          <w:lang w:eastAsia="fr-FR"/>
        </w:rPr>
        <w:t xml:space="preserve">In the RDF release of the CPOV, address is bound to </w:t>
      </w:r>
      <w:proofErr w:type="spellStart"/>
      <w:r w:rsidRPr="004F265E">
        <w:rPr>
          <w:rFonts w:ascii="Courier New" w:hAnsi="Courier New"/>
          <w:lang w:eastAsia="fr-FR"/>
        </w:rPr>
        <w:t>locn</w:t>
      </w:r>
      <w:proofErr w:type="gramStart"/>
      <w:r w:rsidRPr="004F265E">
        <w:rPr>
          <w:rFonts w:ascii="Courier New" w:hAnsi="Courier New"/>
          <w:lang w:eastAsia="fr-FR"/>
        </w:rPr>
        <w:t>:address</w:t>
      </w:r>
      <w:proofErr w:type="spellEnd"/>
      <w:proofErr w:type="gramEnd"/>
      <w:r>
        <w:rPr>
          <w:lang w:eastAsia="fr-FR"/>
        </w:rPr>
        <w:t>.</w:t>
      </w:r>
    </w:p>
    <w:p w14:paraId="33E71FD7" w14:textId="77777777" w:rsidR="00340DC3" w:rsidRDefault="00340DC3" w:rsidP="00955E24">
      <w:pPr>
        <w:pStyle w:val="Heading3"/>
      </w:pPr>
      <w:bookmarkStart w:id="65" w:name="_Toc467006912"/>
      <w:r>
        <w:t xml:space="preserve">Properties: </w:t>
      </w:r>
      <w:proofErr w:type="spellStart"/>
      <w:r>
        <w:t>prev</w:t>
      </w:r>
      <w:proofErr w:type="spellEnd"/>
      <w:r>
        <w:t>/next</w:t>
      </w:r>
      <w:bookmarkEnd w:id="65"/>
    </w:p>
    <w:p w14:paraId="44BD4117" w14:textId="31D0DB3D" w:rsidR="00340DC3" w:rsidRDefault="00340DC3" w:rsidP="00955E24">
      <w:pPr>
        <w:pStyle w:val="Body"/>
        <w:rPr>
          <w:lang w:eastAsia="fr-FR"/>
        </w:rPr>
      </w:pPr>
      <w:r>
        <w:rPr>
          <w:lang w:eastAsia="fr-FR"/>
        </w:rPr>
        <w:t xml:space="preserve">In some </w:t>
      </w:r>
      <w:r w:rsidR="005B3824">
        <w:rPr>
          <w:lang w:eastAsia="fr-FR"/>
        </w:rPr>
        <w:t>cases,</w:t>
      </w:r>
      <w:r>
        <w:rPr>
          <w:lang w:eastAsia="fr-FR"/>
        </w:rPr>
        <w:t xml:space="preserve"> it is necessary to be able to create an ordered sequence of organizations that precede and succeed each other. To support this, the CPOV includes the </w:t>
      </w:r>
      <w:r w:rsidR="005B3824">
        <w:rPr>
          <w:lang w:eastAsia="fr-FR"/>
        </w:rPr>
        <w:t>well-known</w:t>
      </w:r>
      <w:r>
        <w:rPr>
          <w:lang w:eastAsia="fr-FR"/>
        </w:rPr>
        <w:t xml:space="preserve"> relationships of previous and next to allow such sequences to be captured and computed.</w:t>
      </w:r>
    </w:p>
    <w:p w14:paraId="2B76DBDC" w14:textId="77777777" w:rsidR="00340DC3" w:rsidRDefault="00340DC3" w:rsidP="00955E24">
      <w:pPr>
        <w:pStyle w:val="Body"/>
        <w:rPr>
          <w:lang w:eastAsia="fr-FR"/>
        </w:rPr>
      </w:pPr>
    </w:p>
    <w:p w14:paraId="09DD4BDC" w14:textId="77777777" w:rsidR="00340DC3" w:rsidRPr="00955E24" w:rsidRDefault="00340DC3" w:rsidP="00955E24">
      <w:pPr>
        <w:pStyle w:val="Body"/>
        <w:rPr>
          <w:lang w:eastAsia="fr-FR"/>
        </w:rPr>
      </w:pPr>
      <w:r>
        <w:rPr>
          <w:lang w:eastAsia="fr-FR"/>
        </w:rPr>
        <w:t xml:space="preserve">In the RDF release of the CPOV, these properties are bound to </w:t>
      </w:r>
      <w:proofErr w:type="spellStart"/>
      <w:r w:rsidRPr="00955E24">
        <w:rPr>
          <w:rFonts w:ascii="Courier New" w:hAnsi="Courier New"/>
          <w:lang w:eastAsia="fr-FR"/>
        </w:rPr>
        <w:t>xhv</w:t>
      </w:r>
      <w:proofErr w:type="gramStart"/>
      <w:r w:rsidRPr="00955E24">
        <w:rPr>
          <w:rFonts w:ascii="Courier New" w:hAnsi="Courier New"/>
          <w:lang w:eastAsia="fr-FR"/>
        </w:rPr>
        <w:t>:prev</w:t>
      </w:r>
      <w:proofErr w:type="spellEnd"/>
      <w:proofErr w:type="gramEnd"/>
      <w:r>
        <w:rPr>
          <w:lang w:eastAsia="fr-FR"/>
        </w:rPr>
        <w:t xml:space="preserve"> and </w:t>
      </w:r>
      <w:proofErr w:type="spellStart"/>
      <w:r w:rsidRPr="00955E24">
        <w:rPr>
          <w:rFonts w:ascii="Courier New" w:hAnsi="Courier New"/>
          <w:lang w:eastAsia="fr-FR"/>
        </w:rPr>
        <w:t>xhv:next</w:t>
      </w:r>
      <w:proofErr w:type="spellEnd"/>
      <w:r>
        <w:rPr>
          <w:lang w:eastAsia="fr-FR"/>
        </w:rPr>
        <w:t>.</w:t>
      </w:r>
    </w:p>
    <w:p w14:paraId="09B3EE99" w14:textId="77777777" w:rsidR="00340DC3" w:rsidRDefault="00340DC3" w:rsidP="0099196A">
      <w:pPr>
        <w:pStyle w:val="Body"/>
        <w:rPr>
          <w:lang w:eastAsia="fr-FR"/>
        </w:rPr>
      </w:pPr>
    </w:p>
    <w:p w14:paraId="56D5157C" w14:textId="77777777" w:rsidR="00340DC3" w:rsidRPr="00084B87" w:rsidRDefault="00340DC3" w:rsidP="006D606F">
      <w:pPr>
        <w:pStyle w:val="Heading2"/>
      </w:pPr>
      <w:bookmarkStart w:id="66" w:name="_Toc467006913"/>
      <w:r>
        <w:t xml:space="preserve">Classes: </w:t>
      </w:r>
      <w:proofErr w:type="spellStart"/>
      <w:r>
        <w:t>Change</w:t>
      </w:r>
      <w:r w:rsidRPr="00084B87">
        <w:t>Event</w:t>
      </w:r>
      <w:proofErr w:type="spellEnd"/>
      <w:r>
        <w:t xml:space="preserve">, </w:t>
      </w:r>
      <w:proofErr w:type="spellStart"/>
      <w:r>
        <w:t>FoundationEvent</w:t>
      </w:r>
      <w:bookmarkEnd w:id="66"/>
      <w:proofErr w:type="spellEnd"/>
    </w:p>
    <w:p w14:paraId="47A60ED6" w14:textId="77777777" w:rsidR="00340DC3" w:rsidRDefault="00340DC3" w:rsidP="004F265E">
      <w:pPr>
        <w:pStyle w:val="Body"/>
        <w:rPr>
          <w:lang w:eastAsia="zh-CN"/>
        </w:rPr>
      </w:pPr>
      <w:r>
        <w:rPr>
          <w:lang w:eastAsia="zh-CN"/>
        </w:rPr>
        <w:t xml:space="preserve">Public organizations are formed and changed in response to events. This may be the result of new legislation, new policies, taking on new obligations etc. The CPOV captures this in its Change Event class but recognises the specific case of an </w:t>
      </w:r>
      <w:r>
        <w:rPr>
          <w:lang w:eastAsia="zh-CN"/>
        </w:rPr>
        <w:lastRenderedPageBreak/>
        <w:t xml:space="preserve">organization's foundation as being sufficiently distinct to require a sub class of Change Event. </w:t>
      </w:r>
    </w:p>
    <w:p w14:paraId="48940AF2" w14:textId="77777777" w:rsidR="00340DC3" w:rsidRDefault="00340DC3" w:rsidP="004F265E">
      <w:pPr>
        <w:pStyle w:val="Body"/>
        <w:rPr>
          <w:lang w:eastAsia="zh-CN"/>
        </w:rPr>
      </w:pPr>
    </w:p>
    <w:p w14:paraId="7274D2A2" w14:textId="6E58355F" w:rsidR="00340DC3" w:rsidRDefault="00340DC3" w:rsidP="004F265E">
      <w:pPr>
        <w:pStyle w:val="Body"/>
        <w:rPr>
          <w:lang w:eastAsia="zh-CN"/>
        </w:rPr>
      </w:pPr>
      <w:r>
        <w:rPr>
          <w:lang w:eastAsia="zh-CN"/>
        </w:rPr>
        <w:t xml:space="preserve">In the RDF release of the CPOV, </w:t>
      </w:r>
      <w:proofErr w:type="spellStart"/>
      <w:r>
        <w:rPr>
          <w:lang w:eastAsia="zh-CN"/>
        </w:rPr>
        <w:t>ChangeEvent</w:t>
      </w:r>
      <w:proofErr w:type="spellEnd"/>
      <w:r>
        <w:rPr>
          <w:lang w:eastAsia="zh-CN"/>
        </w:rPr>
        <w:t xml:space="preserve"> is bound to </w:t>
      </w:r>
      <w:proofErr w:type="spellStart"/>
      <w:r w:rsidRPr="002733A9">
        <w:rPr>
          <w:rFonts w:ascii="Courier New" w:hAnsi="Courier New"/>
          <w:lang w:eastAsia="zh-CN"/>
        </w:rPr>
        <w:t>org</w:t>
      </w:r>
      <w:proofErr w:type="gramStart"/>
      <w:r w:rsidRPr="002733A9">
        <w:rPr>
          <w:rFonts w:ascii="Courier New" w:hAnsi="Courier New"/>
          <w:lang w:eastAsia="zh-CN"/>
        </w:rPr>
        <w:t>:ChangeEvent</w:t>
      </w:r>
      <w:proofErr w:type="spellEnd"/>
      <w:proofErr w:type="gramEnd"/>
      <w:r>
        <w:rPr>
          <w:lang w:eastAsia="zh-CN"/>
        </w:rPr>
        <w:t xml:space="preserve">, </w:t>
      </w:r>
      <w:proofErr w:type="spellStart"/>
      <w:r>
        <w:rPr>
          <w:lang w:eastAsia="zh-CN"/>
        </w:rPr>
        <w:t>FoundationEvent</w:t>
      </w:r>
      <w:proofErr w:type="spellEnd"/>
      <w:r>
        <w:rPr>
          <w:lang w:eastAsia="zh-CN"/>
        </w:rPr>
        <w:t xml:space="preserve"> is in the CPOV's own namespace, i.e. </w:t>
      </w:r>
      <w:proofErr w:type="spellStart"/>
      <w:r w:rsidR="009F433D">
        <w:rPr>
          <w:rFonts w:ascii="Courier New" w:hAnsi="Courier New"/>
          <w:lang w:eastAsia="zh-CN"/>
        </w:rPr>
        <w:t>cv</w:t>
      </w:r>
      <w:r w:rsidRPr="002733A9">
        <w:rPr>
          <w:rFonts w:ascii="Courier New" w:hAnsi="Courier New"/>
          <w:lang w:eastAsia="zh-CN"/>
        </w:rPr>
        <w:t>:FoundationEvent</w:t>
      </w:r>
      <w:proofErr w:type="spellEnd"/>
      <w:r>
        <w:rPr>
          <w:lang w:eastAsia="zh-CN"/>
        </w:rPr>
        <w:t>.</w:t>
      </w:r>
    </w:p>
    <w:p w14:paraId="06C18033" w14:textId="77777777" w:rsidR="00340DC3" w:rsidRDefault="00340DC3" w:rsidP="002733A9">
      <w:pPr>
        <w:pStyle w:val="Heading3"/>
      </w:pPr>
      <w:bookmarkStart w:id="67" w:name="_Toc467006914"/>
      <w:r>
        <w:t xml:space="preserve">Property: </w:t>
      </w:r>
      <w:proofErr w:type="spellStart"/>
      <w:r>
        <w:t>resultingOrganization</w:t>
      </w:r>
      <w:proofErr w:type="spellEnd"/>
      <w:r>
        <w:t xml:space="preserve"> (</w:t>
      </w:r>
      <w:proofErr w:type="spellStart"/>
      <w:r>
        <w:t>inverse</w:t>
      </w:r>
      <w:proofErr w:type="gramStart"/>
      <w:r>
        <w:t>:resultedFrom</w:t>
      </w:r>
      <w:proofErr w:type="spellEnd"/>
      <w:proofErr w:type="gramEnd"/>
      <w:r>
        <w:t>)</w:t>
      </w:r>
      <w:bookmarkEnd w:id="67"/>
    </w:p>
    <w:p w14:paraId="485FD501" w14:textId="77777777" w:rsidR="00340DC3" w:rsidRDefault="00340DC3" w:rsidP="002733A9">
      <w:pPr>
        <w:pStyle w:val="Body"/>
        <w:rPr>
          <w:lang w:eastAsia="fr-FR"/>
        </w:rPr>
      </w:pPr>
      <w:r>
        <w:rPr>
          <w:lang w:eastAsia="fr-FR"/>
        </w:rPr>
        <w:t>This property links a Change Event or a Foundation Event to the organization that resulted from it.</w:t>
      </w:r>
    </w:p>
    <w:p w14:paraId="1F7B7536" w14:textId="77777777" w:rsidR="00340DC3" w:rsidRDefault="00340DC3" w:rsidP="002733A9">
      <w:pPr>
        <w:pStyle w:val="Body"/>
        <w:rPr>
          <w:lang w:eastAsia="fr-FR"/>
        </w:rPr>
      </w:pPr>
    </w:p>
    <w:p w14:paraId="5E4C5708" w14:textId="77777777" w:rsidR="00340DC3" w:rsidRDefault="00340DC3" w:rsidP="002733A9">
      <w:pPr>
        <w:pStyle w:val="Body"/>
        <w:rPr>
          <w:lang w:eastAsia="fr-FR"/>
        </w:rPr>
      </w:pPr>
      <w:r>
        <w:rPr>
          <w:lang w:eastAsia="fr-FR"/>
        </w:rPr>
        <w:t xml:space="preserve">In the RDF release of the CPOV, these properties are bound to </w:t>
      </w:r>
      <w:proofErr w:type="spellStart"/>
      <w:r w:rsidRPr="003D0F6F">
        <w:rPr>
          <w:rStyle w:val="CodeChar"/>
        </w:rPr>
        <w:t>org</w:t>
      </w:r>
      <w:proofErr w:type="gramStart"/>
      <w:r w:rsidRPr="003D0F6F">
        <w:rPr>
          <w:rStyle w:val="CodeChar"/>
        </w:rPr>
        <w:t>:resultingOrganization</w:t>
      </w:r>
      <w:proofErr w:type="spellEnd"/>
      <w:proofErr w:type="gramEnd"/>
      <w:r>
        <w:rPr>
          <w:lang w:eastAsia="fr-FR"/>
        </w:rPr>
        <w:t xml:space="preserve"> and </w:t>
      </w:r>
      <w:proofErr w:type="spellStart"/>
      <w:r w:rsidRPr="003D0F6F">
        <w:rPr>
          <w:rStyle w:val="CodeChar"/>
        </w:rPr>
        <w:t>org:resultedFrom</w:t>
      </w:r>
      <w:proofErr w:type="spellEnd"/>
      <w:r>
        <w:rPr>
          <w:lang w:eastAsia="fr-FR"/>
        </w:rPr>
        <w:t>.</w:t>
      </w:r>
    </w:p>
    <w:p w14:paraId="31B3B383" w14:textId="77777777" w:rsidR="00340DC3" w:rsidRPr="005B3824" w:rsidRDefault="00340DC3" w:rsidP="007B7150">
      <w:pPr>
        <w:pStyle w:val="Heading3"/>
      </w:pPr>
      <w:bookmarkStart w:id="68" w:name="_Toc467006915"/>
      <w:r w:rsidRPr="005B3824">
        <w:t xml:space="preserve">Properties: </w:t>
      </w:r>
      <w:proofErr w:type="spellStart"/>
      <w:r w:rsidRPr="005B3824">
        <w:t>originalOrganization</w:t>
      </w:r>
      <w:proofErr w:type="spellEnd"/>
      <w:r w:rsidRPr="005B3824">
        <w:t xml:space="preserve"> (inverse </w:t>
      </w:r>
      <w:proofErr w:type="spellStart"/>
      <w:r w:rsidRPr="005B3824">
        <w:t>changedBy</w:t>
      </w:r>
      <w:proofErr w:type="spellEnd"/>
      <w:r w:rsidRPr="005B3824">
        <w:t>)</w:t>
      </w:r>
      <w:bookmarkEnd w:id="68"/>
    </w:p>
    <w:p w14:paraId="55FA67C1" w14:textId="77777777" w:rsidR="00340DC3" w:rsidRDefault="00340DC3" w:rsidP="007B7150">
      <w:pPr>
        <w:pStyle w:val="Body"/>
        <w:rPr>
          <w:lang w:eastAsia="fr-FR"/>
        </w:rPr>
      </w:pPr>
      <w:r>
        <w:rPr>
          <w:lang w:eastAsia="fr-FR"/>
        </w:rPr>
        <w:t xml:space="preserve">The </w:t>
      </w:r>
      <w:proofErr w:type="spellStart"/>
      <w:r w:rsidRPr="005B3824">
        <w:rPr>
          <w:rStyle w:val="CodeChar"/>
        </w:rPr>
        <w:t>originalOrganization</w:t>
      </w:r>
      <w:proofErr w:type="spellEnd"/>
      <w:r>
        <w:rPr>
          <w:lang w:eastAsia="fr-FR"/>
        </w:rPr>
        <w:t xml:space="preserve"> property links a Change Event to the organization that existed before the change. Although the Foundation Event class is defined as a sub class of Change Event, it is inappropriate to use the </w:t>
      </w:r>
      <w:proofErr w:type="spellStart"/>
      <w:r w:rsidRPr="005B3824">
        <w:rPr>
          <w:rStyle w:val="CodeChar"/>
        </w:rPr>
        <w:t>originalOrganization</w:t>
      </w:r>
      <w:proofErr w:type="spellEnd"/>
      <w:r>
        <w:rPr>
          <w:lang w:eastAsia="fr-FR"/>
        </w:rPr>
        <w:t xml:space="preserve"> property with the Foundation Event class.</w:t>
      </w:r>
    </w:p>
    <w:p w14:paraId="026B35AD" w14:textId="77777777" w:rsidR="00340DC3" w:rsidRDefault="00340DC3" w:rsidP="007B7150">
      <w:pPr>
        <w:pStyle w:val="Body"/>
        <w:rPr>
          <w:lang w:eastAsia="fr-FR"/>
        </w:rPr>
      </w:pPr>
    </w:p>
    <w:p w14:paraId="65F6EA2A" w14:textId="77777777" w:rsidR="00340DC3" w:rsidRPr="007B7150" w:rsidRDefault="00340DC3" w:rsidP="007B7150">
      <w:pPr>
        <w:pStyle w:val="Body"/>
        <w:rPr>
          <w:lang w:eastAsia="fr-FR"/>
        </w:rPr>
      </w:pPr>
      <w:r>
        <w:rPr>
          <w:lang w:eastAsia="fr-FR"/>
        </w:rPr>
        <w:t xml:space="preserve">In the RDF release of the CPOV, these properties are bound to </w:t>
      </w:r>
      <w:proofErr w:type="spellStart"/>
      <w:r w:rsidRPr="003D0F6F">
        <w:rPr>
          <w:rStyle w:val="CodeChar"/>
        </w:rPr>
        <w:t>org</w:t>
      </w:r>
      <w:proofErr w:type="gramStart"/>
      <w:r w:rsidRPr="003D0F6F">
        <w:rPr>
          <w:rStyle w:val="CodeChar"/>
        </w:rPr>
        <w:t>:originalOrganization</w:t>
      </w:r>
      <w:proofErr w:type="spellEnd"/>
      <w:proofErr w:type="gramEnd"/>
      <w:r>
        <w:rPr>
          <w:lang w:eastAsia="fr-FR"/>
        </w:rPr>
        <w:t xml:space="preserve"> and </w:t>
      </w:r>
      <w:proofErr w:type="spellStart"/>
      <w:r w:rsidRPr="003D0F6F">
        <w:rPr>
          <w:rStyle w:val="CodeChar"/>
        </w:rPr>
        <w:t>org:changedBy</w:t>
      </w:r>
      <w:proofErr w:type="spellEnd"/>
      <w:r>
        <w:rPr>
          <w:lang w:eastAsia="fr-FR"/>
        </w:rPr>
        <w:t>.</w:t>
      </w:r>
    </w:p>
    <w:p w14:paraId="4C822F91" w14:textId="77777777" w:rsidR="00340DC3" w:rsidRPr="00084B87" w:rsidRDefault="00340DC3" w:rsidP="00FC182F">
      <w:pPr>
        <w:pStyle w:val="Heading3"/>
      </w:pPr>
      <w:bookmarkStart w:id="69" w:name="_Toc467006916"/>
      <w:r>
        <w:t xml:space="preserve">Property: </w:t>
      </w:r>
      <w:r w:rsidRPr="00084B87">
        <w:t>has</w:t>
      </w:r>
      <w:r>
        <w:t xml:space="preserve"> f</w:t>
      </w:r>
      <w:r w:rsidRPr="00084B87">
        <w:t>ormal</w:t>
      </w:r>
      <w:r>
        <w:t xml:space="preserve"> f</w:t>
      </w:r>
      <w:r w:rsidRPr="00084B87">
        <w:t xml:space="preserve">ramework </w:t>
      </w:r>
      <w:r>
        <w:t xml:space="preserve">(inverse </w:t>
      </w:r>
      <w:proofErr w:type="spellStart"/>
      <w:r>
        <w:t>changedBy</w:t>
      </w:r>
      <w:proofErr w:type="spellEnd"/>
      <w:r>
        <w:t>)</w:t>
      </w:r>
      <w:bookmarkEnd w:id="69"/>
    </w:p>
    <w:p w14:paraId="3967A425" w14:textId="77777777" w:rsidR="00340DC3" w:rsidRDefault="00340DC3" w:rsidP="00FC182F">
      <w:pPr>
        <w:pStyle w:val="Body"/>
        <w:rPr>
          <w:lang w:eastAsia="zh-CN"/>
        </w:rPr>
      </w:pPr>
      <w:proofErr w:type="spellStart"/>
      <w:proofErr w:type="gramStart"/>
      <w:r w:rsidRPr="005B3824">
        <w:rPr>
          <w:rStyle w:val="CodeChar"/>
        </w:rPr>
        <w:t>hasFormalFramework</w:t>
      </w:r>
      <w:proofErr w:type="spellEnd"/>
      <w:proofErr w:type="gramEnd"/>
      <w:r>
        <w:rPr>
          <w:lang w:eastAsia="zh-CN"/>
        </w:rPr>
        <w:t xml:space="preserve"> l</w:t>
      </w:r>
      <w:r w:rsidRPr="00084B87">
        <w:rPr>
          <w:lang w:eastAsia="zh-CN"/>
        </w:rPr>
        <w:t>inks a Change Event</w:t>
      </w:r>
      <w:r>
        <w:rPr>
          <w:lang w:eastAsia="zh-CN"/>
        </w:rPr>
        <w:t xml:space="preserve"> or Foundation Event</w:t>
      </w:r>
      <w:r w:rsidRPr="00084B87">
        <w:rPr>
          <w:lang w:eastAsia="zh-CN"/>
        </w:rPr>
        <w:t xml:space="preserve"> to a piece of legislation or a policy document that prompted the change. </w:t>
      </w:r>
      <w:r>
        <w:rPr>
          <w:lang w:eastAsia="zh-CN"/>
        </w:rPr>
        <w:t>These concepts and properties are defined in the Core Public Service Vocabulary (CPSV).</w:t>
      </w:r>
    </w:p>
    <w:p w14:paraId="5810EA72" w14:textId="77777777" w:rsidR="00340DC3" w:rsidRDefault="00340DC3" w:rsidP="00FC182F">
      <w:pPr>
        <w:pStyle w:val="Body"/>
        <w:rPr>
          <w:lang w:eastAsia="zh-CN"/>
        </w:rPr>
      </w:pPr>
    </w:p>
    <w:p w14:paraId="1BFEEA70" w14:textId="77777777" w:rsidR="00340DC3" w:rsidRPr="00084B87" w:rsidRDefault="00340DC3" w:rsidP="00BE1973">
      <w:pPr>
        <w:pStyle w:val="Body"/>
        <w:rPr>
          <w:lang w:eastAsia="zh-CN"/>
        </w:rPr>
      </w:pPr>
      <w:r>
        <w:rPr>
          <w:lang w:eastAsia="zh-CN"/>
        </w:rPr>
        <w:t xml:space="preserve">In the RDF release of the CPOV, these properties are bound to </w:t>
      </w:r>
      <w:proofErr w:type="spellStart"/>
      <w:r w:rsidRPr="003D0F6F">
        <w:rPr>
          <w:rStyle w:val="CodeChar"/>
        </w:rPr>
        <w:t>cpsv</w:t>
      </w:r>
      <w:proofErr w:type="gramStart"/>
      <w:r w:rsidRPr="003D0F6F">
        <w:rPr>
          <w:rStyle w:val="CodeChar"/>
        </w:rPr>
        <w:t>:hasFormalFramework</w:t>
      </w:r>
      <w:proofErr w:type="spellEnd"/>
      <w:proofErr w:type="gramEnd"/>
      <w:r>
        <w:rPr>
          <w:lang w:eastAsia="zh-CN"/>
        </w:rPr>
        <w:t xml:space="preserve"> and </w:t>
      </w:r>
      <w:proofErr w:type="spellStart"/>
      <w:r w:rsidRPr="003D0F6F">
        <w:rPr>
          <w:rStyle w:val="CodeChar"/>
        </w:rPr>
        <w:t>cpsv:implements</w:t>
      </w:r>
      <w:proofErr w:type="spellEnd"/>
      <w:r>
        <w:rPr>
          <w:lang w:eastAsia="zh-CN"/>
        </w:rPr>
        <w:t>.</w:t>
      </w:r>
    </w:p>
    <w:p w14:paraId="1D74880E" w14:textId="77777777" w:rsidR="00340DC3" w:rsidRPr="00084B87" w:rsidRDefault="00340DC3" w:rsidP="000F4274">
      <w:pPr>
        <w:pStyle w:val="Heading2"/>
      </w:pPr>
      <w:bookmarkStart w:id="70" w:name="_Toc467006917"/>
      <w:r>
        <w:t xml:space="preserve">Class: </w:t>
      </w:r>
      <w:r w:rsidRPr="00084B87">
        <w:t>Formal</w:t>
      </w:r>
      <w:r>
        <w:t xml:space="preserve"> </w:t>
      </w:r>
      <w:r w:rsidRPr="00084B87">
        <w:t>Framework</w:t>
      </w:r>
      <w:bookmarkEnd w:id="70"/>
    </w:p>
    <w:p w14:paraId="1A9451DC" w14:textId="77777777" w:rsidR="00340DC3" w:rsidRDefault="00340DC3" w:rsidP="000F4274">
      <w:pPr>
        <w:pStyle w:val="Body"/>
        <w:rPr>
          <w:lang w:eastAsia="zh-CN"/>
        </w:rPr>
      </w:pPr>
      <w:r w:rsidRPr="00084B87">
        <w:rPr>
          <w:lang w:eastAsia="zh-CN"/>
        </w:rPr>
        <w:t xml:space="preserve">This class </w:t>
      </w:r>
      <w:r>
        <w:rPr>
          <w:lang w:eastAsia="zh-CN"/>
        </w:rPr>
        <w:t>and its properties are</w:t>
      </w:r>
      <w:r w:rsidRPr="00084B87">
        <w:rPr>
          <w:lang w:eastAsia="zh-CN"/>
        </w:rPr>
        <w:t xml:space="preserve"> defined in the Core Public Service Vocabulary and may represent legislation or official policy that leads to a change event, including the establishment of the or</w:t>
      </w:r>
      <w:r>
        <w:rPr>
          <w:lang w:eastAsia="zh-CN"/>
        </w:rPr>
        <w:t>ganizat</w:t>
      </w:r>
      <w:r w:rsidRPr="00084B87">
        <w:rPr>
          <w:lang w:eastAsia="zh-CN"/>
        </w:rPr>
        <w:t>ion.</w:t>
      </w:r>
    </w:p>
    <w:p w14:paraId="4715376B" w14:textId="77777777" w:rsidR="00340DC3" w:rsidRDefault="00340DC3" w:rsidP="000F4274">
      <w:pPr>
        <w:pStyle w:val="Body"/>
        <w:rPr>
          <w:lang w:eastAsia="zh-CN"/>
        </w:rPr>
      </w:pPr>
    </w:p>
    <w:p w14:paraId="13FBDD30" w14:textId="77777777" w:rsidR="00340DC3" w:rsidRPr="00084B87" w:rsidRDefault="00340DC3" w:rsidP="00BE1973">
      <w:pPr>
        <w:pStyle w:val="Body"/>
        <w:rPr>
          <w:lang w:eastAsia="zh-CN"/>
        </w:rPr>
      </w:pPr>
      <w:r>
        <w:rPr>
          <w:lang w:eastAsia="zh-CN"/>
        </w:rPr>
        <w:t xml:space="preserve">In the RDF release of the CPOV, this class is bound to </w:t>
      </w:r>
      <w:proofErr w:type="spellStart"/>
      <w:r w:rsidRPr="003D0F6F">
        <w:rPr>
          <w:rStyle w:val="CodeChar"/>
        </w:rPr>
        <w:t>cpsv</w:t>
      </w:r>
      <w:proofErr w:type="gramStart"/>
      <w:r w:rsidRPr="003D0F6F">
        <w:rPr>
          <w:rStyle w:val="CodeChar"/>
        </w:rPr>
        <w:t>:FormalFramework</w:t>
      </w:r>
      <w:proofErr w:type="spellEnd"/>
      <w:proofErr w:type="gramEnd"/>
      <w:r>
        <w:rPr>
          <w:lang w:eastAsia="zh-CN"/>
        </w:rPr>
        <w:t>.</w:t>
      </w:r>
    </w:p>
    <w:p w14:paraId="406141B2" w14:textId="77777777" w:rsidR="00340DC3" w:rsidRDefault="00340DC3" w:rsidP="001C3957">
      <w:pPr>
        <w:pStyle w:val="Heading2"/>
      </w:pPr>
      <w:bookmarkStart w:id="71" w:name="_Ref467006113"/>
      <w:bookmarkStart w:id="72" w:name="_Toc467006918"/>
      <w:r>
        <w:t>Class: Address</w:t>
      </w:r>
      <w:bookmarkEnd w:id="71"/>
      <w:bookmarkEnd w:id="72"/>
    </w:p>
    <w:p w14:paraId="6E221989" w14:textId="4768B371" w:rsidR="00340DC3" w:rsidRDefault="00340DC3" w:rsidP="001C3957">
      <w:pPr>
        <w:pStyle w:val="Body"/>
        <w:rPr>
          <w:lang w:eastAsia="zh-CN"/>
        </w:rPr>
      </w:pPr>
      <w:r>
        <w:rPr>
          <w:lang w:eastAsia="zh-CN"/>
        </w:rPr>
        <w:t>The Address class is defined in the Location Core Vocabulary</w:t>
      </w:r>
      <w:r w:rsidR="0000128E">
        <w:rPr>
          <w:rStyle w:val="FootnoteReference"/>
          <w:lang w:eastAsia="zh-CN"/>
        </w:rPr>
        <w:footnoteReference w:id="26"/>
      </w:r>
      <w:r>
        <w:rPr>
          <w:lang w:eastAsia="zh-CN"/>
        </w:rPr>
        <w:t xml:space="preserve">. Its properties are closely bound to the INSPIRE data model for addresses. In particular, it separates out building names and numbers from the name of the thoroughfare. This is in contrast to VCard which conflates them into 'street address.' The Location Core Vocabulary does, however, borrow the </w:t>
      </w:r>
      <w:proofErr w:type="spellStart"/>
      <w:r w:rsidRPr="00620A63">
        <w:rPr>
          <w:rStyle w:val="CodeChar"/>
        </w:rPr>
        <w:t>fullAddress</w:t>
      </w:r>
      <w:proofErr w:type="spellEnd"/>
      <w:r>
        <w:rPr>
          <w:lang w:eastAsia="zh-CN"/>
        </w:rPr>
        <w:t xml:space="preserve"> property from VCard as a means of providing the full text of the address as a literal. </w:t>
      </w:r>
    </w:p>
    <w:p w14:paraId="2D3A8EBD" w14:textId="77777777" w:rsidR="00340DC3" w:rsidRDefault="00340DC3" w:rsidP="001C3957">
      <w:pPr>
        <w:pStyle w:val="Body"/>
        <w:rPr>
          <w:lang w:eastAsia="zh-CN"/>
        </w:rPr>
      </w:pPr>
    </w:p>
    <w:p w14:paraId="3A82A6C7" w14:textId="4C7C8A6C" w:rsidR="00340DC3" w:rsidRDefault="00340DC3" w:rsidP="000F4274">
      <w:pPr>
        <w:pStyle w:val="Body"/>
        <w:rPr>
          <w:lang w:eastAsia="zh-CN"/>
        </w:rPr>
      </w:pPr>
      <w:r>
        <w:rPr>
          <w:lang w:eastAsia="zh-CN"/>
        </w:rPr>
        <w:t xml:space="preserve">The RDF release of the CPOV, this class is bound to </w:t>
      </w:r>
      <w:proofErr w:type="spellStart"/>
      <w:r w:rsidRPr="001C3957">
        <w:rPr>
          <w:rFonts w:ascii="Courier New" w:hAnsi="Courier New"/>
          <w:lang w:eastAsia="zh-CN"/>
        </w:rPr>
        <w:t>locn</w:t>
      </w:r>
      <w:proofErr w:type="gramStart"/>
      <w:r w:rsidRPr="001C3957">
        <w:rPr>
          <w:rFonts w:ascii="Courier New" w:hAnsi="Courier New"/>
          <w:lang w:eastAsia="zh-CN"/>
        </w:rPr>
        <w:t>:Address</w:t>
      </w:r>
      <w:proofErr w:type="spellEnd"/>
      <w:proofErr w:type="gramEnd"/>
      <w:r>
        <w:rPr>
          <w:lang w:eastAsia="zh-CN"/>
        </w:rPr>
        <w:t>.</w:t>
      </w:r>
    </w:p>
    <w:p w14:paraId="60D73E67" w14:textId="084A5541" w:rsidR="00CE4010" w:rsidRDefault="00CE4010" w:rsidP="00620A63">
      <w:pPr>
        <w:pStyle w:val="Heading2"/>
      </w:pPr>
      <w:bookmarkStart w:id="73" w:name="_Ref466994621"/>
      <w:bookmarkStart w:id="74" w:name="_Toc467006919"/>
      <w:r>
        <w:t xml:space="preserve">Class: </w:t>
      </w:r>
      <w:proofErr w:type="spellStart"/>
      <w:r>
        <w:t>ContactPoint</w:t>
      </w:r>
      <w:bookmarkEnd w:id="73"/>
      <w:bookmarkEnd w:id="74"/>
      <w:proofErr w:type="spellEnd"/>
    </w:p>
    <w:p w14:paraId="66212E7B" w14:textId="1379793E" w:rsidR="005D1DA2" w:rsidRDefault="005D1DA2">
      <w:pPr>
        <w:pStyle w:val="Body"/>
        <w:rPr>
          <w:lang w:eastAsia="zh-CN"/>
        </w:rPr>
      </w:pPr>
      <w:r>
        <w:rPr>
          <w:lang w:eastAsia="zh-CN"/>
        </w:rPr>
        <w:t>A class representing a point of contact for the organization.</w:t>
      </w:r>
      <w:r w:rsidR="0000128E">
        <w:rPr>
          <w:lang w:eastAsia="zh-CN"/>
        </w:rPr>
        <w:t xml:space="preserve"> The Core Public Organization Vocabulary defines properties for telephone number, e-mail address and opening hours although it is noteworthy that the class is based on </w:t>
      </w:r>
      <w:proofErr w:type="spellStart"/>
      <w:r w:rsidR="0000128E">
        <w:rPr>
          <w:lang w:eastAsia="zh-CN"/>
        </w:rPr>
        <w:t>schema.org’s</w:t>
      </w:r>
      <w:proofErr w:type="spellEnd"/>
      <w:r w:rsidR="0000128E">
        <w:rPr>
          <w:lang w:eastAsia="zh-CN"/>
        </w:rPr>
        <w:t xml:space="preserve"> </w:t>
      </w:r>
      <w:proofErr w:type="spellStart"/>
      <w:r w:rsidR="0000128E" w:rsidRPr="00620A63">
        <w:rPr>
          <w:rStyle w:val="CodeChar"/>
        </w:rPr>
        <w:t>ContactPoint</w:t>
      </w:r>
      <w:proofErr w:type="spellEnd"/>
      <w:r w:rsidR="0000128E">
        <w:rPr>
          <w:lang w:eastAsia="zh-CN"/>
        </w:rPr>
        <w:t xml:space="preserve"> class (</w:t>
      </w:r>
      <w:r w:rsidR="0000128E" w:rsidRPr="0000128E">
        <w:rPr>
          <w:lang w:eastAsia="zh-CN"/>
        </w:rPr>
        <w:t>http://schema.org/ContactPoint</w:t>
      </w:r>
      <w:r w:rsidR="0000128E">
        <w:rPr>
          <w:lang w:eastAsia="zh-CN"/>
        </w:rPr>
        <w:t>) that has addition</w:t>
      </w:r>
      <w:r w:rsidR="00D8549C">
        <w:rPr>
          <w:lang w:eastAsia="zh-CN"/>
        </w:rPr>
        <w:t>al</w:t>
      </w:r>
      <w:r w:rsidR="0000128E">
        <w:rPr>
          <w:lang w:eastAsia="zh-CN"/>
        </w:rPr>
        <w:t xml:space="preserve"> properties that some implementations may find useful.</w:t>
      </w:r>
    </w:p>
    <w:p w14:paraId="2835020E" w14:textId="7EE56017" w:rsidR="0000128E" w:rsidRDefault="0000128E">
      <w:pPr>
        <w:pStyle w:val="Body"/>
        <w:rPr>
          <w:lang w:eastAsia="zh-CN"/>
        </w:rPr>
      </w:pPr>
    </w:p>
    <w:p w14:paraId="073AB11A" w14:textId="7A040A68" w:rsidR="0000128E" w:rsidRDefault="0000128E" w:rsidP="0000128E">
      <w:pPr>
        <w:pStyle w:val="Body"/>
        <w:rPr>
          <w:lang w:eastAsia="zh-CN"/>
        </w:rPr>
      </w:pPr>
      <w:r>
        <w:rPr>
          <w:lang w:eastAsia="zh-CN"/>
        </w:rPr>
        <w:t xml:space="preserve">The RDF release of the CPOV, this class is bound to </w:t>
      </w:r>
      <w:proofErr w:type="spellStart"/>
      <w:r w:rsidRPr="00620A63">
        <w:rPr>
          <w:rStyle w:val="CodeChar"/>
        </w:rPr>
        <w:t>schema</w:t>
      </w:r>
      <w:proofErr w:type="gramStart"/>
      <w:r w:rsidRPr="00620A63">
        <w:rPr>
          <w:rStyle w:val="CodeChar"/>
        </w:rPr>
        <w:t>:ContactPoint</w:t>
      </w:r>
      <w:proofErr w:type="spellEnd"/>
      <w:proofErr w:type="gramEnd"/>
      <w:r>
        <w:rPr>
          <w:lang w:eastAsia="zh-CN"/>
        </w:rPr>
        <w:t>.</w:t>
      </w:r>
    </w:p>
    <w:p w14:paraId="37BA8CB1" w14:textId="3C0EBFCC" w:rsidR="0000128E" w:rsidRDefault="0000128E" w:rsidP="00620A63">
      <w:pPr>
        <w:pStyle w:val="Heading3"/>
      </w:pPr>
      <w:bookmarkStart w:id="75" w:name="_Toc467006920"/>
      <w:r>
        <w:t xml:space="preserve">Property: </w:t>
      </w:r>
      <w:proofErr w:type="spellStart"/>
      <w:r>
        <w:t>hasEmail</w:t>
      </w:r>
      <w:bookmarkEnd w:id="75"/>
      <w:proofErr w:type="spellEnd"/>
    </w:p>
    <w:p w14:paraId="1CE0C117" w14:textId="175C839B" w:rsidR="0000128E" w:rsidRDefault="0000128E">
      <w:pPr>
        <w:pStyle w:val="Body"/>
        <w:rPr>
          <w:lang w:eastAsia="fr-FR"/>
        </w:rPr>
      </w:pPr>
      <w:r>
        <w:rPr>
          <w:lang w:eastAsia="fr-FR"/>
        </w:rPr>
        <w:t>A property through which an e-mail address for the Public Organisation, or a representative of it, can be contacted.</w:t>
      </w:r>
    </w:p>
    <w:p w14:paraId="533183E2" w14:textId="7BCABE4E" w:rsidR="0000128E" w:rsidRDefault="0000128E">
      <w:pPr>
        <w:pStyle w:val="Body"/>
        <w:rPr>
          <w:lang w:eastAsia="fr-FR"/>
        </w:rPr>
      </w:pPr>
    </w:p>
    <w:p w14:paraId="7701D31E" w14:textId="5381F0CE" w:rsidR="0000128E" w:rsidRDefault="00DC7E38" w:rsidP="0000128E">
      <w:pPr>
        <w:pStyle w:val="Body"/>
        <w:rPr>
          <w:lang w:eastAsia="zh-CN"/>
        </w:rPr>
      </w:pPr>
      <w:r>
        <w:rPr>
          <w:lang w:eastAsia="fr-FR"/>
        </w:rPr>
        <w:t>In the RDF release of the CPOV, this property is bound to</w:t>
      </w:r>
      <w:r w:rsidR="0000128E">
        <w:rPr>
          <w:lang w:eastAsia="zh-CN"/>
        </w:rPr>
        <w:t xml:space="preserve"> </w:t>
      </w:r>
      <w:proofErr w:type="spellStart"/>
      <w:r w:rsidR="0000128E">
        <w:rPr>
          <w:rFonts w:ascii="Courier New" w:hAnsi="Courier New"/>
          <w:lang w:eastAsia="zh-CN"/>
        </w:rPr>
        <w:t>schema</w:t>
      </w:r>
      <w:proofErr w:type="gramStart"/>
      <w:r w:rsidR="0000128E">
        <w:rPr>
          <w:rFonts w:ascii="Courier New" w:hAnsi="Courier New"/>
          <w:lang w:eastAsia="zh-CN"/>
        </w:rPr>
        <w:t>:email</w:t>
      </w:r>
      <w:proofErr w:type="spellEnd"/>
      <w:proofErr w:type="gramEnd"/>
      <w:r w:rsidR="0000128E">
        <w:rPr>
          <w:lang w:eastAsia="zh-CN"/>
        </w:rPr>
        <w:t>.</w:t>
      </w:r>
    </w:p>
    <w:p w14:paraId="57DDE04B" w14:textId="623842EA" w:rsidR="0000128E" w:rsidRDefault="0000128E" w:rsidP="0000128E">
      <w:pPr>
        <w:pStyle w:val="Heading3"/>
      </w:pPr>
      <w:bookmarkStart w:id="76" w:name="_Toc467006921"/>
      <w:r>
        <w:t xml:space="preserve">Property: </w:t>
      </w:r>
      <w:proofErr w:type="spellStart"/>
      <w:r>
        <w:t>hasTelephone</w:t>
      </w:r>
      <w:bookmarkEnd w:id="76"/>
      <w:proofErr w:type="spellEnd"/>
    </w:p>
    <w:p w14:paraId="75F28DEF" w14:textId="08A710F3" w:rsidR="0000128E" w:rsidRDefault="0000128E" w:rsidP="0000128E">
      <w:pPr>
        <w:pStyle w:val="Body"/>
        <w:rPr>
          <w:lang w:eastAsia="fr-FR"/>
        </w:rPr>
      </w:pPr>
      <w:r>
        <w:rPr>
          <w:lang w:eastAsia="fr-FR"/>
        </w:rPr>
        <w:t>A property through which a phone number for the Public Organization, or a representative of it, can be contacted.</w:t>
      </w:r>
    </w:p>
    <w:p w14:paraId="753C1137" w14:textId="77777777" w:rsidR="0000128E" w:rsidRDefault="0000128E" w:rsidP="0000128E">
      <w:pPr>
        <w:pStyle w:val="Body"/>
        <w:rPr>
          <w:lang w:eastAsia="fr-FR"/>
        </w:rPr>
      </w:pPr>
    </w:p>
    <w:p w14:paraId="6DD1D2A0" w14:textId="42B48CA7" w:rsidR="0000128E" w:rsidRDefault="00DC7E38" w:rsidP="00F24A09">
      <w:pPr>
        <w:pStyle w:val="Body"/>
        <w:rPr>
          <w:lang w:eastAsia="zh-CN"/>
        </w:rPr>
      </w:pPr>
      <w:r>
        <w:rPr>
          <w:lang w:eastAsia="fr-FR"/>
        </w:rPr>
        <w:t xml:space="preserve">In the RDF release of the CPOV, this property is bound to </w:t>
      </w:r>
      <w:proofErr w:type="spellStart"/>
      <w:r w:rsidR="0000128E">
        <w:rPr>
          <w:rFonts w:ascii="Courier New" w:hAnsi="Courier New"/>
          <w:lang w:eastAsia="zh-CN"/>
        </w:rPr>
        <w:t>schema</w:t>
      </w:r>
      <w:proofErr w:type="gramStart"/>
      <w:r w:rsidR="0000128E">
        <w:rPr>
          <w:rFonts w:ascii="Courier New" w:hAnsi="Courier New"/>
          <w:lang w:eastAsia="zh-CN"/>
        </w:rPr>
        <w:t>:telephone</w:t>
      </w:r>
      <w:proofErr w:type="spellEnd"/>
      <w:proofErr w:type="gramEnd"/>
      <w:r w:rsidR="0000128E">
        <w:rPr>
          <w:lang w:eastAsia="zh-CN"/>
        </w:rPr>
        <w:t>.</w:t>
      </w:r>
    </w:p>
    <w:p w14:paraId="2384B218" w14:textId="4AFD3329" w:rsidR="00D8549C" w:rsidRDefault="00D8549C" w:rsidP="00620A63">
      <w:pPr>
        <w:pStyle w:val="Heading3"/>
      </w:pPr>
      <w:bookmarkStart w:id="77" w:name="_Ref467857602"/>
      <w:r>
        <w:t xml:space="preserve">Property: </w:t>
      </w:r>
      <w:proofErr w:type="spellStart"/>
      <w:r>
        <w:t>openingHours</w:t>
      </w:r>
      <w:bookmarkEnd w:id="77"/>
      <w:proofErr w:type="spellEnd"/>
    </w:p>
    <w:p w14:paraId="7DD875B7" w14:textId="3AFB88DA" w:rsidR="00D8549C" w:rsidRDefault="00D8549C" w:rsidP="00D8549C">
      <w:pPr>
        <w:pStyle w:val="Body"/>
        <w:rPr>
          <w:rFonts w:ascii="Lucida Sans Unicode" w:hAnsi="Lucida Sans Unicode" w:cs="Lucida Sans Unicode"/>
          <w:color w:val="000000"/>
          <w:sz w:val="18"/>
          <w:szCs w:val="18"/>
          <w:lang w:eastAsia="en-GB"/>
        </w:rPr>
      </w:pPr>
      <w:r>
        <w:rPr>
          <w:lang w:eastAsia="fr-FR"/>
        </w:rPr>
        <w:t>The value of this property is structured text that gives the hours at which the contact point is normally avai</w:t>
      </w:r>
      <w:r w:rsidRPr="00620A63">
        <w:t>lable. Days are specified using two-letter combinations: </w:t>
      </w:r>
      <w:r w:rsidRPr="00D8549C">
        <w:rPr>
          <w:rStyle w:val="CodeChar"/>
        </w:rPr>
        <w:t xml:space="preserve">Mo, </w:t>
      </w:r>
      <w:proofErr w:type="spellStart"/>
      <w:r w:rsidRPr="00D8549C">
        <w:rPr>
          <w:rStyle w:val="CodeChar"/>
        </w:rPr>
        <w:t>Tu</w:t>
      </w:r>
      <w:proofErr w:type="spellEnd"/>
      <w:r w:rsidRPr="00D8549C">
        <w:rPr>
          <w:rStyle w:val="CodeChar"/>
        </w:rPr>
        <w:t xml:space="preserve">, We, </w:t>
      </w:r>
      <w:proofErr w:type="spellStart"/>
      <w:r w:rsidRPr="00D8549C">
        <w:rPr>
          <w:rStyle w:val="CodeChar"/>
        </w:rPr>
        <w:t>Th</w:t>
      </w:r>
      <w:proofErr w:type="spellEnd"/>
      <w:r w:rsidRPr="00D8549C">
        <w:rPr>
          <w:rStyle w:val="CodeChar"/>
        </w:rPr>
        <w:t xml:space="preserve">, Fr, </w:t>
      </w:r>
      <w:proofErr w:type="gramStart"/>
      <w:r w:rsidRPr="00D8549C">
        <w:rPr>
          <w:rStyle w:val="CodeChar"/>
        </w:rPr>
        <w:t>Sa</w:t>
      </w:r>
      <w:proofErr w:type="gramEnd"/>
      <w:r w:rsidRPr="00D8549C">
        <w:rPr>
          <w:rStyle w:val="CodeChar"/>
        </w:rPr>
        <w:t>, Su</w:t>
      </w:r>
      <w:r w:rsidRPr="00620A63">
        <w:t xml:space="preserve">. For example, if the contact point is open Monday-Friday, 9 -5, the value of the </w:t>
      </w:r>
      <w:proofErr w:type="spellStart"/>
      <w:r w:rsidRPr="00D8549C">
        <w:rPr>
          <w:rStyle w:val="CodeChar"/>
        </w:rPr>
        <w:t>openingHours</w:t>
      </w:r>
      <w:proofErr w:type="spellEnd"/>
      <w:r w:rsidRPr="00620A63">
        <w:t xml:space="preserve"> property would be </w:t>
      </w:r>
      <w:r w:rsidRPr="00846075">
        <w:rPr>
          <w:rStyle w:val="CodeChar"/>
        </w:rPr>
        <w:t>Mo-Fr 09:00-17:00</w:t>
      </w:r>
      <w:r w:rsidRPr="00620A63">
        <w:t>.</w:t>
      </w:r>
      <w:r w:rsidR="00846075">
        <w:t xml:space="preserve"> If the Contact Point is only available on Tuesday and Thursday between 6 and 8pm, the value would be </w:t>
      </w:r>
      <w:proofErr w:type="spellStart"/>
      <w:r w:rsidR="00846075" w:rsidRPr="00620A63">
        <w:rPr>
          <w:rStyle w:val="CodeChar"/>
        </w:rPr>
        <w:t>Tu</w:t>
      </w:r>
      <w:proofErr w:type="gramStart"/>
      <w:r w:rsidR="00846075" w:rsidRPr="00620A63">
        <w:rPr>
          <w:rStyle w:val="CodeChar"/>
        </w:rPr>
        <w:t>,Th</w:t>
      </w:r>
      <w:proofErr w:type="spellEnd"/>
      <w:proofErr w:type="gramEnd"/>
      <w:r w:rsidR="00846075" w:rsidRPr="00620A63">
        <w:rPr>
          <w:rStyle w:val="CodeChar"/>
        </w:rPr>
        <w:t xml:space="preserve"> 16:00-20:00</w:t>
      </w:r>
      <w:r w:rsidR="00846075">
        <w:rPr>
          <w:rStyle w:val="CodeChar"/>
        </w:rPr>
        <w:t>.</w:t>
      </w:r>
    </w:p>
    <w:p w14:paraId="7428DE2B" w14:textId="77777777" w:rsidR="00D8549C" w:rsidRDefault="00D8549C" w:rsidP="00D8549C">
      <w:pPr>
        <w:pStyle w:val="Body"/>
        <w:rPr>
          <w:lang w:eastAsia="fr-FR"/>
        </w:rPr>
      </w:pPr>
    </w:p>
    <w:p w14:paraId="5712BEFC" w14:textId="140ADEB0" w:rsidR="00D8549C" w:rsidRDefault="00D8549C" w:rsidP="00D8549C">
      <w:pPr>
        <w:pStyle w:val="Body"/>
        <w:rPr>
          <w:lang w:eastAsia="zh-CN"/>
        </w:rPr>
      </w:pPr>
      <w:r>
        <w:rPr>
          <w:lang w:eastAsia="zh-CN"/>
        </w:rPr>
        <w:t xml:space="preserve">The RDF release of the CPOV, this class is bound to </w:t>
      </w:r>
      <w:proofErr w:type="spellStart"/>
      <w:r>
        <w:rPr>
          <w:rFonts w:ascii="Courier New" w:hAnsi="Courier New"/>
          <w:lang w:eastAsia="zh-CN"/>
        </w:rPr>
        <w:t>schema</w:t>
      </w:r>
      <w:proofErr w:type="gramStart"/>
      <w:r>
        <w:rPr>
          <w:rFonts w:ascii="Courier New" w:hAnsi="Courier New"/>
          <w:lang w:eastAsia="zh-CN"/>
        </w:rPr>
        <w:t>:openingHours</w:t>
      </w:r>
      <w:proofErr w:type="spellEnd"/>
      <w:proofErr w:type="gramEnd"/>
      <w:r>
        <w:rPr>
          <w:lang w:eastAsia="zh-CN"/>
        </w:rPr>
        <w:t>.</w:t>
      </w:r>
      <w:r w:rsidR="00846075">
        <w:rPr>
          <w:lang w:eastAsia="zh-CN"/>
        </w:rPr>
        <w:t xml:space="preserve"> At the time of writing, the domain of </w:t>
      </w:r>
      <w:proofErr w:type="spellStart"/>
      <w:r w:rsidR="00846075" w:rsidRPr="00620A63">
        <w:rPr>
          <w:rStyle w:val="CodeChar"/>
        </w:rPr>
        <w:t>schema</w:t>
      </w:r>
      <w:proofErr w:type="gramStart"/>
      <w:r w:rsidR="00846075" w:rsidRPr="00620A63">
        <w:rPr>
          <w:rStyle w:val="CodeChar"/>
        </w:rPr>
        <w:t>:openingHours</w:t>
      </w:r>
      <w:proofErr w:type="spellEnd"/>
      <w:proofErr w:type="gramEnd"/>
      <w:r w:rsidR="00846075">
        <w:rPr>
          <w:lang w:eastAsia="zh-CN"/>
        </w:rPr>
        <w:t xml:space="preserve"> does not include </w:t>
      </w:r>
      <w:proofErr w:type="spellStart"/>
      <w:r w:rsidR="00846075" w:rsidRPr="00620A63">
        <w:rPr>
          <w:rStyle w:val="CodeChar"/>
        </w:rPr>
        <w:t>ContactPoint</w:t>
      </w:r>
      <w:proofErr w:type="spellEnd"/>
      <w:r w:rsidR="00846075">
        <w:rPr>
          <w:lang w:eastAsia="zh-CN"/>
        </w:rPr>
        <w:t>, however, this is expected to change in the near future, prompted by the CPOV</w:t>
      </w:r>
      <w:r w:rsidR="00846075">
        <w:rPr>
          <w:rStyle w:val="FootnoteReference"/>
          <w:lang w:eastAsia="zh-CN"/>
        </w:rPr>
        <w:footnoteReference w:id="27"/>
      </w:r>
      <w:r w:rsidR="00846075">
        <w:rPr>
          <w:lang w:eastAsia="zh-CN"/>
        </w:rPr>
        <w:t>.</w:t>
      </w:r>
    </w:p>
    <w:p w14:paraId="63CFA757" w14:textId="5348AC78" w:rsidR="0000128E" w:rsidRDefault="00986C90" w:rsidP="0000128E">
      <w:pPr>
        <w:pStyle w:val="Heading3"/>
      </w:pPr>
      <w:bookmarkStart w:id="78" w:name="_Ref467006013"/>
      <w:bookmarkStart w:id="79" w:name="_Toc467006922"/>
      <w:bookmarkStart w:id="80" w:name="_Ref467858222"/>
      <w:r>
        <w:t xml:space="preserve">Property: </w:t>
      </w:r>
      <w:bookmarkEnd w:id="78"/>
      <w:bookmarkEnd w:id="79"/>
      <w:proofErr w:type="spellStart"/>
      <w:r w:rsidR="005B3824">
        <w:t>availability</w:t>
      </w:r>
      <w:r w:rsidR="00D8549C">
        <w:t>Restriction</w:t>
      </w:r>
      <w:bookmarkEnd w:id="80"/>
      <w:proofErr w:type="spellEnd"/>
    </w:p>
    <w:p w14:paraId="7CDB02CA" w14:textId="03E4A259" w:rsidR="005B3824" w:rsidRDefault="005B3824" w:rsidP="0000128E">
      <w:pPr>
        <w:pStyle w:val="Body"/>
        <w:rPr>
          <w:lang w:eastAsia="fr-FR"/>
        </w:rPr>
      </w:pPr>
      <w:r>
        <w:rPr>
          <w:lang w:eastAsia="fr-FR"/>
        </w:rPr>
        <w:t xml:space="preserve">The </w:t>
      </w:r>
      <w:proofErr w:type="spellStart"/>
      <w:r w:rsidRPr="00620A63">
        <w:rPr>
          <w:rStyle w:val="CodeChar"/>
        </w:rPr>
        <w:t>availability</w:t>
      </w:r>
      <w:r w:rsidR="00D8549C" w:rsidRPr="00620A63">
        <w:rPr>
          <w:rStyle w:val="CodeChar"/>
        </w:rPr>
        <w:t>Restriction</w:t>
      </w:r>
      <w:proofErr w:type="spellEnd"/>
      <w:r>
        <w:rPr>
          <w:lang w:eastAsia="fr-FR"/>
        </w:rPr>
        <w:t xml:space="preserve"> property links a Contact Point to details of </w:t>
      </w:r>
      <w:r w:rsidR="00D8549C">
        <w:rPr>
          <w:lang w:eastAsia="fr-FR"/>
        </w:rPr>
        <w:t xml:space="preserve">specific details of </w:t>
      </w:r>
      <w:r>
        <w:rPr>
          <w:lang w:eastAsia="fr-FR"/>
        </w:rPr>
        <w:t xml:space="preserve">its opening hours </w:t>
      </w:r>
      <w:r w:rsidR="00D8549C">
        <w:rPr>
          <w:lang w:eastAsia="fr-FR"/>
        </w:rPr>
        <w:t xml:space="preserve">that override the general case. See </w:t>
      </w:r>
      <w:r>
        <w:rPr>
          <w:lang w:eastAsia="fr-FR"/>
        </w:rPr>
        <w:t xml:space="preserve">section </w:t>
      </w:r>
      <w:r>
        <w:rPr>
          <w:lang w:eastAsia="fr-FR"/>
        </w:rPr>
        <w:fldChar w:fldCharType="begin"/>
      </w:r>
      <w:r>
        <w:rPr>
          <w:lang w:eastAsia="fr-FR"/>
        </w:rPr>
        <w:instrText xml:space="preserve"> REF _Ref467839075 \r \h </w:instrText>
      </w:r>
      <w:r>
        <w:rPr>
          <w:lang w:eastAsia="fr-FR"/>
        </w:rPr>
      </w:r>
      <w:r>
        <w:rPr>
          <w:lang w:eastAsia="fr-FR"/>
        </w:rPr>
        <w:fldChar w:fldCharType="separate"/>
      </w:r>
      <w:r w:rsidR="000B6F03">
        <w:rPr>
          <w:lang w:eastAsia="fr-FR"/>
        </w:rPr>
        <w:t>4.6</w:t>
      </w:r>
      <w:r>
        <w:rPr>
          <w:lang w:eastAsia="fr-FR"/>
        </w:rPr>
        <w:fldChar w:fldCharType="end"/>
      </w:r>
      <w:r w:rsidR="00D8549C">
        <w:rPr>
          <w:lang w:eastAsia="fr-FR"/>
        </w:rPr>
        <w:t xml:space="preserve"> for details</w:t>
      </w:r>
      <w:r>
        <w:rPr>
          <w:lang w:eastAsia="fr-FR"/>
        </w:rPr>
        <w:t>.</w:t>
      </w:r>
    </w:p>
    <w:p w14:paraId="1E8B896A" w14:textId="70901178" w:rsidR="00DC7E38" w:rsidRDefault="00DC7E38" w:rsidP="0000128E">
      <w:pPr>
        <w:pStyle w:val="Body"/>
        <w:rPr>
          <w:lang w:eastAsia="fr-FR"/>
        </w:rPr>
      </w:pPr>
    </w:p>
    <w:p w14:paraId="61FB2533" w14:textId="06D9E647" w:rsidR="00DC7E38" w:rsidRDefault="00DC7E38" w:rsidP="0000128E">
      <w:pPr>
        <w:pStyle w:val="Body"/>
        <w:rPr>
          <w:lang w:eastAsia="fr-FR"/>
        </w:rPr>
      </w:pPr>
      <w:r>
        <w:rPr>
          <w:lang w:eastAsia="fr-FR"/>
        </w:rPr>
        <w:t xml:space="preserve">In the RDF release of the CPOV, this property is bound to </w:t>
      </w:r>
      <w:proofErr w:type="spellStart"/>
      <w:r w:rsidRPr="00620A63">
        <w:rPr>
          <w:rStyle w:val="CodeChar"/>
        </w:rPr>
        <w:t>schema</w:t>
      </w:r>
      <w:proofErr w:type="gramStart"/>
      <w:r w:rsidRPr="00620A63">
        <w:rPr>
          <w:rStyle w:val="CodeChar"/>
        </w:rPr>
        <w:t>:hoursAvailable</w:t>
      </w:r>
      <w:proofErr w:type="spellEnd"/>
      <w:proofErr w:type="gramEnd"/>
      <w:r>
        <w:rPr>
          <w:rStyle w:val="CodeChar"/>
        </w:rPr>
        <w:t>.</w:t>
      </w:r>
    </w:p>
    <w:p w14:paraId="27AEDC43" w14:textId="4841B12F" w:rsidR="0000128E" w:rsidRDefault="005B3824" w:rsidP="00620A63">
      <w:pPr>
        <w:pStyle w:val="Heading2"/>
      </w:pPr>
      <w:bookmarkStart w:id="81" w:name="_Ref467839075"/>
      <w:bookmarkStart w:id="82" w:name="_Ref467858244"/>
      <w:r>
        <w:lastRenderedPageBreak/>
        <w:t>Class: Opening Hours</w:t>
      </w:r>
      <w:bookmarkEnd w:id="81"/>
      <w:r w:rsidR="00D8549C">
        <w:t xml:space="preserve"> Specification</w:t>
      </w:r>
      <w:bookmarkEnd w:id="82"/>
    </w:p>
    <w:p w14:paraId="5D95C8BD" w14:textId="2F1963FE" w:rsidR="00FF38DD" w:rsidRDefault="00893A08" w:rsidP="00620A63">
      <w:pPr>
        <w:pStyle w:val="Body"/>
      </w:pPr>
      <w:r>
        <w:rPr>
          <w:lang w:eastAsia="zh-CN"/>
        </w:rPr>
        <w:t xml:space="preserve">The Core Public Organization Vocabulary makes full use of </w:t>
      </w:r>
      <w:proofErr w:type="spellStart"/>
      <w:r>
        <w:rPr>
          <w:lang w:eastAsia="zh-CN"/>
        </w:rPr>
        <w:t>schema.org’s</w:t>
      </w:r>
      <w:proofErr w:type="spellEnd"/>
      <w:r w:rsidR="00D8549C">
        <w:rPr>
          <w:lang w:eastAsia="zh-CN"/>
        </w:rPr>
        <w:t xml:space="preserve"> </w:t>
      </w:r>
      <w:proofErr w:type="spellStart"/>
      <w:r w:rsidR="00D8549C" w:rsidRPr="00620A63">
        <w:rPr>
          <w:rStyle w:val="CodeChar"/>
        </w:rPr>
        <w:t>openingHours</w:t>
      </w:r>
      <w:proofErr w:type="spellEnd"/>
      <w:r w:rsidR="00D8549C">
        <w:rPr>
          <w:lang w:eastAsia="zh-CN"/>
        </w:rPr>
        <w:t xml:space="preserve"> property (section </w:t>
      </w:r>
      <w:r w:rsidR="00D8549C">
        <w:rPr>
          <w:lang w:eastAsia="zh-CN"/>
        </w:rPr>
        <w:fldChar w:fldCharType="begin"/>
      </w:r>
      <w:r w:rsidR="00D8549C">
        <w:rPr>
          <w:lang w:eastAsia="zh-CN"/>
        </w:rPr>
        <w:instrText xml:space="preserve"> REF _Ref467857602 \r \h </w:instrText>
      </w:r>
      <w:r w:rsidR="00D8549C">
        <w:rPr>
          <w:lang w:eastAsia="zh-CN"/>
        </w:rPr>
      </w:r>
      <w:r w:rsidR="00D8549C">
        <w:rPr>
          <w:lang w:eastAsia="zh-CN"/>
        </w:rPr>
        <w:fldChar w:fldCharType="separate"/>
      </w:r>
      <w:r w:rsidR="000B6F03">
        <w:rPr>
          <w:lang w:eastAsia="zh-CN"/>
        </w:rPr>
        <w:t>4.5.3</w:t>
      </w:r>
      <w:r w:rsidR="00D8549C">
        <w:rPr>
          <w:lang w:eastAsia="zh-CN"/>
        </w:rPr>
        <w:fldChar w:fldCharType="end"/>
      </w:r>
      <w:r w:rsidR="00D8549C">
        <w:rPr>
          <w:lang w:eastAsia="zh-CN"/>
        </w:rPr>
        <w:t xml:space="preserve">) to provide details of regular operations. The </w:t>
      </w:r>
      <w:r>
        <w:rPr>
          <w:lang w:eastAsia="zh-CN"/>
        </w:rPr>
        <w:t>Opening Hours Specification</w:t>
      </w:r>
      <w:r>
        <w:rPr>
          <w:rStyle w:val="FootnoteReference"/>
          <w:lang w:eastAsia="zh-CN"/>
        </w:rPr>
        <w:footnoteReference w:id="28"/>
      </w:r>
      <w:r>
        <w:rPr>
          <w:lang w:eastAsia="zh-CN"/>
        </w:rPr>
        <w:t xml:space="preserve"> class </w:t>
      </w:r>
      <w:r w:rsidR="00D8549C">
        <w:rPr>
          <w:lang w:eastAsia="zh-CN"/>
        </w:rPr>
        <w:t xml:space="preserve">can be used </w:t>
      </w:r>
      <w:r>
        <w:rPr>
          <w:lang w:eastAsia="zh-CN"/>
        </w:rPr>
        <w:t>to</w:t>
      </w:r>
      <w:r w:rsidR="00D8549C">
        <w:rPr>
          <w:lang w:eastAsia="zh-CN"/>
        </w:rPr>
        <w:t xml:space="preserve"> provide details of </w:t>
      </w:r>
      <w:r>
        <w:rPr>
          <w:lang w:eastAsia="zh-CN"/>
        </w:rPr>
        <w:t>exceptional circumstances</w:t>
      </w:r>
      <w:r w:rsidR="00D8549C">
        <w:rPr>
          <w:lang w:eastAsia="zh-CN"/>
        </w:rPr>
        <w:t>, such as being closed on public holidays, thus:</w:t>
      </w:r>
    </w:p>
    <w:p w14:paraId="43D7C3C2" w14:textId="141EE2C9" w:rsidR="00FF38DD" w:rsidRDefault="00FF38DD">
      <w:pPr>
        <w:pStyle w:val="Body"/>
        <w:rPr>
          <w:lang w:eastAsia="zh-CN"/>
        </w:rPr>
      </w:pPr>
    </w:p>
    <w:p w14:paraId="0C602F94" w14:textId="35405A55" w:rsidR="00FF38DD" w:rsidRDefault="00FF38DD" w:rsidP="00FF38DD">
      <w:pPr>
        <w:pStyle w:val="Code"/>
      </w:pPr>
      <w:proofErr w:type="spellStart"/>
      <w:proofErr w:type="gramStart"/>
      <w:r>
        <w:t>ex:</w:t>
      </w:r>
      <w:proofErr w:type="gramEnd"/>
      <w:r>
        <w:t>PublicHolidayClosed</w:t>
      </w:r>
      <w:proofErr w:type="spellEnd"/>
      <w:r>
        <w:t xml:space="preserve"> a </w:t>
      </w:r>
      <w:proofErr w:type="spellStart"/>
      <w:r>
        <w:t>schema:OpeningHoursSpecification</w:t>
      </w:r>
      <w:proofErr w:type="spellEnd"/>
      <w:r>
        <w:t>;</w:t>
      </w:r>
    </w:p>
    <w:p w14:paraId="641D54B6" w14:textId="2B6E88E4" w:rsidR="00FF38DD" w:rsidRDefault="00FF38DD">
      <w:pPr>
        <w:pStyle w:val="Code"/>
      </w:pPr>
      <w:r>
        <w:t xml:space="preserve"> </w:t>
      </w:r>
      <w:proofErr w:type="spellStart"/>
      <w:proofErr w:type="gramStart"/>
      <w:r>
        <w:t>schema:</w:t>
      </w:r>
      <w:proofErr w:type="gramEnd"/>
      <w:r>
        <w:t>dayOfWeek</w:t>
      </w:r>
      <w:proofErr w:type="spellEnd"/>
      <w:r>
        <w:t xml:space="preserve"> &lt;http://schema.org/PublicHoliday&gt;.</w:t>
      </w:r>
    </w:p>
    <w:p w14:paraId="2D873203" w14:textId="77777777" w:rsidR="00FF38DD" w:rsidRDefault="00FF38DD" w:rsidP="00620A63">
      <w:pPr>
        <w:pStyle w:val="Body"/>
      </w:pPr>
    </w:p>
    <w:p w14:paraId="4E9EB54C" w14:textId="76E097C0" w:rsidR="00FF38DD" w:rsidRDefault="00FF38DD" w:rsidP="00620A63">
      <w:pPr>
        <w:pStyle w:val="Body"/>
      </w:pPr>
      <w:r>
        <w:t xml:space="preserve">Note that the property </w:t>
      </w:r>
      <w:proofErr w:type="spellStart"/>
      <w:r w:rsidR="00F20B9D" w:rsidRPr="00620A63">
        <w:rPr>
          <w:rStyle w:val="CodeChar"/>
        </w:rPr>
        <w:t>schema</w:t>
      </w:r>
      <w:proofErr w:type="gramStart"/>
      <w:r w:rsidR="00F20B9D" w:rsidRPr="00620A63">
        <w:rPr>
          <w:rStyle w:val="CodeChar"/>
        </w:rPr>
        <w:t>:opens</w:t>
      </w:r>
      <w:proofErr w:type="spellEnd"/>
      <w:proofErr w:type="gramEnd"/>
      <w:r w:rsidR="00F20B9D">
        <w:t xml:space="preserve"> is not used, therefore the contact point is closed. </w:t>
      </w:r>
      <w:r>
        <w:t xml:space="preserve">More specific closures can be indicated by including the </w:t>
      </w:r>
      <w:proofErr w:type="spellStart"/>
      <w:r w:rsidR="00F20B9D" w:rsidRPr="00620A63">
        <w:rPr>
          <w:rStyle w:val="CodeChar"/>
        </w:rPr>
        <w:t>schema</w:t>
      </w:r>
      <w:proofErr w:type="gramStart"/>
      <w:r w:rsidR="00F20B9D" w:rsidRPr="00620A63">
        <w:rPr>
          <w:rStyle w:val="CodeChar"/>
        </w:rPr>
        <w:t>:</w:t>
      </w:r>
      <w:r w:rsidRPr="00620A63">
        <w:rPr>
          <w:rStyle w:val="CodeChar"/>
        </w:rPr>
        <w:t>validFrom</w:t>
      </w:r>
      <w:proofErr w:type="spellEnd"/>
      <w:proofErr w:type="gramEnd"/>
      <w:r>
        <w:t xml:space="preserve"> and </w:t>
      </w:r>
      <w:proofErr w:type="spellStart"/>
      <w:r w:rsidR="00F20B9D" w:rsidRPr="00620A63">
        <w:rPr>
          <w:rStyle w:val="CodeChar"/>
        </w:rPr>
        <w:t>schema:v</w:t>
      </w:r>
      <w:r w:rsidRPr="00620A63">
        <w:rPr>
          <w:rStyle w:val="CodeChar"/>
        </w:rPr>
        <w:t>alidThrough</w:t>
      </w:r>
      <w:proofErr w:type="spellEnd"/>
      <w:r>
        <w:t xml:space="preserve"> properties</w:t>
      </w:r>
      <w:r w:rsidR="00F07240">
        <w:t>, for example</w:t>
      </w:r>
      <w:r w:rsidR="00F20B9D">
        <w:t>:</w:t>
      </w:r>
    </w:p>
    <w:p w14:paraId="07531940" w14:textId="77777777" w:rsidR="00F20B9D" w:rsidRDefault="00F20B9D" w:rsidP="00620A63">
      <w:pPr>
        <w:pStyle w:val="Body"/>
      </w:pPr>
    </w:p>
    <w:p w14:paraId="2A46F925" w14:textId="1FDA6EED" w:rsidR="00FF38DD" w:rsidRDefault="00FF38DD" w:rsidP="00FF38DD">
      <w:pPr>
        <w:pStyle w:val="Code"/>
      </w:pPr>
      <w:proofErr w:type="spellStart"/>
      <w:proofErr w:type="gramStart"/>
      <w:r>
        <w:t>ex:</w:t>
      </w:r>
      <w:proofErr w:type="gramEnd"/>
      <w:r>
        <w:t>ChristmasClosed</w:t>
      </w:r>
      <w:proofErr w:type="spellEnd"/>
      <w:r>
        <w:t xml:space="preserve"> a </w:t>
      </w:r>
      <w:proofErr w:type="spellStart"/>
      <w:r>
        <w:t>schema:OpeningHoursSpecification</w:t>
      </w:r>
      <w:proofErr w:type="spellEnd"/>
      <w:r>
        <w:t>;</w:t>
      </w:r>
    </w:p>
    <w:p w14:paraId="7FD0C0F3" w14:textId="6FE24854" w:rsidR="00FF38DD" w:rsidRDefault="00FF38DD" w:rsidP="00FF38DD">
      <w:pPr>
        <w:pStyle w:val="Code"/>
      </w:pPr>
      <w:r>
        <w:t xml:space="preserve"> </w:t>
      </w:r>
      <w:proofErr w:type="spellStart"/>
      <w:proofErr w:type="gramStart"/>
      <w:r>
        <w:t>schema:</w:t>
      </w:r>
      <w:proofErr w:type="gramEnd"/>
      <w:r>
        <w:t>validFrom</w:t>
      </w:r>
      <w:proofErr w:type="spellEnd"/>
      <w:r>
        <w:t xml:space="preserve"> “2016-12-24</w:t>
      </w:r>
      <w:r w:rsidR="00F07240">
        <w:t>T012:00Z</w:t>
      </w:r>
      <w:r>
        <w:t>”;</w:t>
      </w:r>
    </w:p>
    <w:p w14:paraId="7D14C945" w14:textId="5D5099FE" w:rsidR="00F20B9D" w:rsidRDefault="00F20B9D" w:rsidP="00FF38DD">
      <w:pPr>
        <w:pStyle w:val="Code"/>
      </w:pPr>
      <w:r>
        <w:t xml:space="preserve"> </w:t>
      </w:r>
      <w:proofErr w:type="spellStart"/>
      <w:proofErr w:type="gramStart"/>
      <w:r>
        <w:t>schema:</w:t>
      </w:r>
      <w:proofErr w:type="gramEnd"/>
      <w:r>
        <w:t>validThrough</w:t>
      </w:r>
      <w:proofErr w:type="spellEnd"/>
      <w:r>
        <w:t xml:space="preserve"> “</w:t>
      </w:r>
      <w:r w:rsidR="00F07240">
        <w:t>2017-01-02T09:00Z</w:t>
      </w:r>
      <w:r>
        <w:t>”.</w:t>
      </w:r>
    </w:p>
    <w:p w14:paraId="5CD0A23A" w14:textId="311C745F" w:rsidR="00FF38DD" w:rsidRDefault="00FF38DD" w:rsidP="00620A63">
      <w:pPr>
        <w:pStyle w:val="Body"/>
      </w:pPr>
    </w:p>
    <w:p w14:paraId="214356DC" w14:textId="7F46F770" w:rsidR="00FF38DD" w:rsidRPr="00620A63" w:rsidRDefault="00FF38DD">
      <w:pPr>
        <w:pStyle w:val="Body"/>
        <w:rPr>
          <w:lang w:eastAsia="zh-CN"/>
        </w:rPr>
      </w:pPr>
    </w:p>
    <w:p w14:paraId="4144EA06" w14:textId="31C6CF6C" w:rsidR="00340DC3" w:rsidRDefault="00340DC3" w:rsidP="00872B81">
      <w:pPr>
        <w:pStyle w:val="Heading1"/>
        <w:rPr>
          <w:lang w:val="en-GB"/>
        </w:rPr>
      </w:pPr>
      <w:bookmarkStart w:id="83" w:name="_Ref446496017"/>
      <w:bookmarkStart w:id="84" w:name="_Toc467006923"/>
      <w:r w:rsidRPr="00084B87">
        <w:rPr>
          <w:lang w:val="en-GB"/>
        </w:rPr>
        <w:lastRenderedPageBreak/>
        <w:t>Conformance Statement</w:t>
      </w:r>
      <w:bookmarkEnd w:id="83"/>
      <w:bookmarkEnd w:id="84"/>
    </w:p>
    <w:p w14:paraId="0BD2B7D5" w14:textId="77777777" w:rsidR="00340DC3" w:rsidRPr="002F40AC" w:rsidRDefault="00340DC3" w:rsidP="007B1F3D">
      <w:pPr>
        <w:pStyle w:val="Body"/>
      </w:pPr>
      <w:r w:rsidRPr="002F40AC">
        <w:t>A data</w:t>
      </w:r>
      <w:r>
        <w:t xml:space="preserve"> exchange, however that exchange occurs,</w:t>
      </w:r>
      <w:r w:rsidRPr="002F40AC">
        <w:t xml:space="preserve"> is conform</w:t>
      </w:r>
      <w:r>
        <w:t>ant with the Core Public Organization</w:t>
      </w:r>
      <w:r w:rsidRPr="002F40AC">
        <w:t xml:space="preserve"> Vocabulary if:</w:t>
      </w:r>
    </w:p>
    <w:p w14:paraId="2DE31D14" w14:textId="77777777" w:rsidR="00340DC3" w:rsidRPr="002F40AC" w:rsidRDefault="00340DC3" w:rsidP="007B1F3D">
      <w:pPr>
        <w:pStyle w:val="Body"/>
        <w:numPr>
          <w:ilvl w:val="0"/>
          <w:numId w:val="42"/>
        </w:numPr>
      </w:pPr>
      <w:r w:rsidRPr="002F40AC">
        <w:t>it uses the terms (classes and properties) in a way consistent with their semantics as declared in this specification;</w:t>
      </w:r>
    </w:p>
    <w:p w14:paraId="7CDF52AB" w14:textId="77777777" w:rsidR="00340DC3" w:rsidRPr="002F40AC" w:rsidRDefault="00340DC3" w:rsidP="007B1F3D">
      <w:pPr>
        <w:pStyle w:val="Body"/>
        <w:numPr>
          <w:ilvl w:val="0"/>
          <w:numId w:val="42"/>
        </w:numPr>
      </w:pPr>
      <w:proofErr w:type="gramStart"/>
      <w:r w:rsidRPr="002F40AC">
        <w:t>it</w:t>
      </w:r>
      <w:proofErr w:type="gramEnd"/>
      <w:r w:rsidRPr="002F40AC">
        <w:t xml:space="preserve"> does not use terms from other vocabularies instead of ones defined in this vocabulary that could reasonably be used.</w:t>
      </w:r>
    </w:p>
    <w:p w14:paraId="1E735220" w14:textId="77777777" w:rsidR="00340DC3" w:rsidRDefault="00340DC3" w:rsidP="007B1F3D">
      <w:pPr>
        <w:pStyle w:val="Body"/>
      </w:pPr>
    </w:p>
    <w:p w14:paraId="49224D99" w14:textId="77777777" w:rsidR="00340DC3" w:rsidRPr="002F40AC" w:rsidRDefault="00340DC3" w:rsidP="007B1F3D">
      <w:pPr>
        <w:pStyle w:val="Body"/>
      </w:pPr>
      <w:r w:rsidRPr="002F40AC">
        <w:t>A conforming data interchange:</w:t>
      </w:r>
    </w:p>
    <w:p w14:paraId="4407B45C" w14:textId="77777777" w:rsidR="00340DC3" w:rsidRPr="002F40AC" w:rsidRDefault="00340DC3" w:rsidP="007B1F3D">
      <w:pPr>
        <w:pStyle w:val="Body"/>
        <w:numPr>
          <w:ilvl w:val="0"/>
          <w:numId w:val="43"/>
        </w:numPr>
      </w:pPr>
      <w:r w:rsidRPr="002F40AC">
        <w:t>may include terms from other vocabularies;</w:t>
      </w:r>
    </w:p>
    <w:p w14:paraId="769EF5BA" w14:textId="77777777" w:rsidR="00340DC3" w:rsidRPr="002F40AC" w:rsidRDefault="00340DC3" w:rsidP="007B1F3D">
      <w:pPr>
        <w:pStyle w:val="Body"/>
        <w:numPr>
          <w:ilvl w:val="0"/>
          <w:numId w:val="43"/>
        </w:numPr>
      </w:pPr>
      <w:proofErr w:type="gramStart"/>
      <w:r w:rsidRPr="002F40AC">
        <w:t>may</w:t>
      </w:r>
      <w:proofErr w:type="gramEnd"/>
      <w:r w:rsidRPr="002F40AC">
        <w:t xml:space="preserve"> use only a subset of </w:t>
      </w:r>
      <w:r>
        <w:t>Core Public Organization V</w:t>
      </w:r>
      <w:r w:rsidRPr="002F40AC">
        <w:t>ocabulary terms.</w:t>
      </w:r>
    </w:p>
    <w:p w14:paraId="4B45C546" w14:textId="77777777" w:rsidR="00340DC3" w:rsidRPr="002F40AC" w:rsidRDefault="00340DC3" w:rsidP="007B1F3D">
      <w:pPr>
        <w:pStyle w:val="Body"/>
      </w:pPr>
    </w:p>
    <w:p w14:paraId="4EADED10" w14:textId="77777777" w:rsidR="00340DC3" w:rsidRPr="002F40AC" w:rsidRDefault="00340DC3" w:rsidP="007B1F3D">
      <w:pPr>
        <w:pStyle w:val="Body"/>
      </w:pPr>
      <w:r>
        <w:t>A CPO</w:t>
      </w:r>
      <w:r w:rsidRPr="002F40AC">
        <w:t>V application profile is a specification for data interchange that adds additional constraints. Such additional constraints in a profile may include:</w:t>
      </w:r>
    </w:p>
    <w:p w14:paraId="016C6877" w14:textId="77777777" w:rsidR="00340DC3" w:rsidRPr="002F40AC" w:rsidRDefault="00340DC3" w:rsidP="007B1F3D">
      <w:pPr>
        <w:pStyle w:val="Body"/>
        <w:numPr>
          <w:ilvl w:val="0"/>
          <w:numId w:val="44"/>
        </w:numPr>
      </w:pPr>
      <w:r w:rsidRPr="002F40AC">
        <w:t xml:space="preserve">a minimum set of required terms; </w:t>
      </w:r>
    </w:p>
    <w:p w14:paraId="36F0550E" w14:textId="77777777" w:rsidR="00340DC3" w:rsidRPr="002F40AC" w:rsidRDefault="00340DC3" w:rsidP="007B1F3D">
      <w:pPr>
        <w:pStyle w:val="Body"/>
        <w:numPr>
          <w:ilvl w:val="0"/>
          <w:numId w:val="44"/>
        </w:numPr>
      </w:pPr>
      <w:r w:rsidRPr="002F40AC">
        <w:t xml:space="preserve">classes and properties for additional terms not covered in the Core Public </w:t>
      </w:r>
      <w:r>
        <w:t>Organization</w:t>
      </w:r>
      <w:r w:rsidRPr="002F40AC">
        <w:t xml:space="preserve"> Vocabulary;</w:t>
      </w:r>
    </w:p>
    <w:p w14:paraId="3CFBB9ED" w14:textId="77777777" w:rsidR="00340DC3" w:rsidRPr="002F40AC" w:rsidRDefault="00340DC3" w:rsidP="007B1F3D">
      <w:pPr>
        <w:pStyle w:val="Body"/>
        <w:numPr>
          <w:ilvl w:val="0"/>
          <w:numId w:val="44"/>
        </w:numPr>
      </w:pPr>
      <w:proofErr w:type="gramStart"/>
      <w:r w:rsidRPr="002F40AC">
        <w:t>controlled</w:t>
      </w:r>
      <w:proofErr w:type="gramEnd"/>
      <w:r w:rsidRPr="002F40AC">
        <w:t xml:space="preserve"> vocabularies or URI sets as acceptable values for properties</w:t>
      </w:r>
      <w:r>
        <w:t>.</w:t>
      </w:r>
    </w:p>
    <w:p w14:paraId="2018951D" w14:textId="77777777" w:rsidR="00340DC3" w:rsidRPr="002F40AC" w:rsidRDefault="00340DC3" w:rsidP="007B1F3D">
      <w:pPr>
        <w:pStyle w:val="Body"/>
      </w:pPr>
    </w:p>
    <w:p w14:paraId="6A1D2F1B" w14:textId="77777777" w:rsidR="00340DC3" w:rsidRPr="007B1F3D" w:rsidRDefault="00340DC3" w:rsidP="007B1F3D">
      <w:pPr>
        <w:pStyle w:val="Body"/>
        <w:rPr>
          <w:lang w:eastAsia="fr-FR"/>
        </w:rPr>
      </w:pPr>
      <w:r w:rsidRPr="002F40AC">
        <w:t xml:space="preserve">The Core Public </w:t>
      </w:r>
      <w:r>
        <w:t>Organization</w:t>
      </w:r>
      <w:r w:rsidRPr="002F40AC">
        <w:t xml:space="preserve"> Vocabulary is technology-neutral and a publisher may use any of the terms defined in this document encoded in any technology although RDF and XML are preferred.</w:t>
      </w:r>
    </w:p>
    <w:p w14:paraId="7CA51A23" w14:textId="77777777" w:rsidR="00340DC3" w:rsidRDefault="00340DC3" w:rsidP="000613BC">
      <w:pPr>
        <w:pStyle w:val="Heading1"/>
        <w:rPr>
          <w:lang w:val="en-GB"/>
        </w:rPr>
      </w:pPr>
      <w:bookmarkStart w:id="85" w:name="_Ref446496022"/>
      <w:bookmarkStart w:id="86" w:name="_Toc467006924"/>
      <w:r w:rsidRPr="00084B87">
        <w:rPr>
          <w:lang w:val="en-GB"/>
        </w:rPr>
        <w:lastRenderedPageBreak/>
        <w:t>Accessibility and Multilingual Aspects</w:t>
      </w:r>
      <w:bookmarkEnd w:id="85"/>
      <w:bookmarkEnd w:id="86"/>
    </w:p>
    <w:p w14:paraId="64E8B02A" w14:textId="77777777" w:rsidR="00340DC3" w:rsidRPr="000B40C9" w:rsidRDefault="00340DC3" w:rsidP="007B1F3D">
      <w:pPr>
        <w:rPr>
          <w:rFonts w:ascii="Verdana" w:hAnsi="Verdana"/>
          <w:sz w:val="20"/>
        </w:rPr>
      </w:pPr>
      <w:r>
        <w:rPr>
          <w:rFonts w:ascii="Verdana" w:hAnsi="Verdana"/>
          <w:sz w:val="20"/>
        </w:rPr>
        <w:t>The CPOV</w:t>
      </w:r>
      <w:r w:rsidRPr="000B40C9">
        <w:rPr>
          <w:rFonts w:ascii="Verdana" w:hAnsi="Verdana"/>
          <w:sz w:val="20"/>
        </w:rPr>
        <w:t xml:space="preserve"> can operate in any language as:</w:t>
      </w:r>
    </w:p>
    <w:p w14:paraId="4DBB3A69" w14:textId="77777777" w:rsidR="00340DC3" w:rsidRPr="000B40C9" w:rsidRDefault="00340DC3" w:rsidP="007B1F3D">
      <w:pPr>
        <w:widowControl w:val="0"/>
        <w:numPr>
          <w:ilvl w:val="0"/>
          <w:numId w:val="41"/>
        </w:numPr>
        <w:spacing w:line="312" w:lineRule="auto"/>
        <w:contextualSpacing/>
        <w:rPr>
          <w:rFonts w:ascii="Verdana" w:hAnsi="Verdana"/>
          <w:sz w:val="20"/>
        </w:rPr>
      </w:pPr>
      <w:r>
        <w:rPr>
          <w:rFonts w:ascii="Verdana" w:hAnsi="Verdana"/>
          <w:sz w:val="20"/>
        </w:rPr>
        <w:t xml:space="preserve">The values of all </w:t>
      </w:r>
      <w:r w:rsidRPr="000B40C9">
        <w:rPr>
          <w:rFonts w:ascii="Verdana" w:hAnsi="Verdana"/>
          <w:sz w:val="20"/>
        </w:rPr>
        <w:t xml:space="preserve">properties with </w:t>
      </w:r>
      <w:r>
        <w:rPr>
          <w:rFonts w:ascii="Verdana" w:hAnsi="Verdana"/>
          <w:sz w:val="20"/>
        </w:rPr>
        <w:t xml:space="preserve">a </w:t>
      </w:r>
      <w:r w:rsidRPr="000B40C9">
        <w:rPr>
          <w:rFonts w:ascii="Verdana" w:hAnsi="Verdana"/>
          <w:sz w:val="20"/>
        </w:rPr>
        <w:t>datatype “</w:t>
      </w:r>
      <w:r>
        <w:rPr>
          <w:rFonts w:ascii="Verdana" w:hAnsi="Verdana"/>
          <w:sz w:val="20"/>
        </w:rPr>
        <w:t>Literal</w:t>
      </w:r>
      <w:r w:rsidRPr="000B40C9">
        <w:rPr>
          <w:rFonts w:ascii="Verdana" w:hAnsi="Verdana"/>
          <w:sz w:val="20"/>
        </w:rPr>
        <w:t>” may exist in multiple languages</w:t>
      </w:r>
      <w:r>
        <w:rPr>
          <w:rFonts w:ascii="Verdana" w:hAnsi="Verdana"/>
          <w:sz w:val="20"/>
        </w:rPr>
        <w:t>. T</w:t>
      </w:r>
      <w:r w:rsidRPr="000B40C9">
        <w:rPr>
          <w:rFonts w:ascii="Verdana" w:hAnsi="Verdana"/>
          <w:sz w:val="20"/>
        </w:rPr>
        <w:t xml:space="preserve">he property </w:t>
      </w:r>
      <w:r>
        <w:rPr>
          <w:rFonts w:ascii="Verdana" w:hAnsi="Verdana"/>
          <w:sz w:val="20"/>
        </w:rPr>
        <w:t xml:space="preserve">may have </w:t>
      </w:r>
      <w:r w:rsidRPr="000B40C9">
        <w:rPr>
          <w:rFonts w:ascii="Verdana" w:hAnsi="Verdana"/>
          <w:sz w:val="20"/>
        </w:rPr>
        <w:t xml:space="preserve">multiple instances </w:t>
      </w:r>
      <w:r>
        <w:rPr>
          <w:rFonts w:ascii="Verdana" w:hAnsi="Verdana"/>
          <w:sz w:val="20"/>
        </w:rPr>
        <w:t>that</w:t>
      </w:r>
      <w:r w:rsidRPr="000B40C9">
        <w:rPr>
          <w:rFonts w:ascii="Verdana" w:hAnsi="Verdana"/>
          <w:sz w:val="20"/>
        </w:rPr>
        <w:t xml:space="preserve"> are tagged with a language identifier for each language in which the value for that property exists.  </w:t>
      </w:r>
    </w:p>
    <w:p w14:paraId="22BCB15A" w14:textId="77777777" w:rsidR="00340DC3" w:rsidRPr="000B40C9" w:rsidRDefault="00340DC3" w:rsidP="007B1F3D">
      <w:pPr>
        <w:widowControl w:val="0"/>
        <w:numPr>
          <w:ilvl w:val="0"/>
          <w:numId w:val="41"/>
        </w:numPr>
        <w:spacing w:line="312" w:lineRule="auto"/>
        <w:contextualSpacing/>
        <w:rPr>
          <w:rFonts w:ascii="Verdana" w:hAnsi="Verdana"/>
          <w:sz w:val="20"/>
        </w:rPr>
      </w:pPr>
      <w:r w:rsidRPr="000B40C9">
        <w:rPr>
          <w:rFonts w:ascii="Verdana" w:hAnsi="Verdana"/>
          <w:sz w:val="20"/>
        </w:rPr>
        <w:t>The specification strongly encourages the use of URIs as identifiers</w:t>
      </w:r>
      <w:r>
        <w:rPr>
          <w:rFonts w:ascii="Verdana" w:hAnsi="Verdana"/>
          <w:sz w:val="20"/>
        </w:rPr>
        <w:t xml:space="preserve"> which are</w:t>
      </w:r>
      <w:r w:rsidRPr="000B40C9">
        <w:rPr>
          <w:rFonts w:ascii="Verdana" w:hAnsi="Verdana"/>
          <w:sz w:val="20"/>
        </w:rPr>
        <w:t xml:space="preserve"> 'dumb strings.' Although they clearly make use of English words, they do not convey those words </w:t>
      </w:r>
      <w:r>
        <w:rPr>
          <w:rFonts w:ascii="Verdana" w:hAnsi="Verdana"/>
          <w:sz w:val="20"/>
        </w:rPr>
        <w:t xml:space="preserve">as data </w:t>
      </w:r>
      <w:r w:rsidRPr="000B40C9">
        <w:rPr>
          <w:rFonts w:ascii="Verdana" w:hAnsi="Verdana"/>
          <w:sz w:val="20"/>
        </w:rPr>
        <w:t>- that is done by the human-readable labels which can be multilingual.</w:t>
      </w:r>
    </w:p>
    <w:p w14:paraId="3BEC900E" w14:textId="77777777" w:rsidR="00340DC3" w:rsidRPr="000B40C9" w:rsidRDefault="00340DC3" w:rsidP="007B1F3D">
      <w:pPr>
        <w:widowControl w:val="0"/>
        <w:numPr>
          <w:ilvl w:val="0"/>
          <w:numId w:val="41"/>
        </w:numPr>
        <w:spacing w:line="312" w:lineRule="auto"/>
        <w:contextualSpacing/>
        <w:rPr>
          <w:rFonts w:ascii="Verdana" w:hAnsi="Verdana"/>
          <w:sz w:val="20"/>
        </w:rPr>
      </w:pPr>
      <w:r w:rsidRPr="000B40C9">
        <w:rPr>
          <w:rFonts w:ascii="Verdana" w:hAnsi="Verdana"/>
          <w:sz w:val="20"/>
        </w:rPr>
        <w:t>The acronym URI is used throughout the document due to widespread familiarity. However, Internationalised Resource Identifiers (IRIs) are equally usable, and these can use any character in any script</w:t>
      </w:r>
      <w:r w:rsidRPr="000B40C9">
        <w:rPr>
          <w:rStyle w:val="FootnoteReference"/>
          <w:rFonts w:ascii="Verdana" w:hAnsi="Verdana"/>
          <w:sz w:val="20"/>
        </w:rPr>
        <w:footnoteReference w:id="29"/>
      </w:r>
      <w:r w:rsidRPr="000B40C9">
        <w:rPr>
          <w:rFonts w:ascii="Verdana" w:hAnsi="Verdana"/>
          <w:sz w:val="20"/>
        </w:rPr>
        <w:t>.</w:t>
      </w:r>
    </w:p>
    <w:p w14:paraId="7D5F3210" w14:textId="77777777" w:rsidR="00340DC3" w:rsidRPr="007B1F3D" w:rsidRDefault="00340DC3" w:rsidP="007B1F3D">
      <w:pPr>
        <w:pStyle w:val="Body"/>
        <w:rPr>
          <w:lang w:eastAsia="fr-FR"/>
        </w:rPr>
      </w:pPr>
      <w:r w:rsidRPr="000B40C9">
        <w:t xml:space="preserve">Translations of the labels used in the various terms can readily be added to the schema (please contact the working group if </w:t>
      </w:r>
      <w:r>
        <w:t>you can help with this).</w:t>
      </w:r>
    </w:p>
    <w:p w14:paraId="48108CDE" w14:textId="77777777" w:rsidR="00340DC3" w:rsidRDefault="00340DC3" w:rsidP="00475029">
      <w:pPr>
        <w:pStyle w:val="Heading1"/>
      </w:pPr>
      <w:bookmarkStart w:id="87" w:name="_Ref446495740"/>
      <w:bookmarkStart w:id="88" w:name="_Toc467006925"/>
      <w:r>
        <w:lastRenderedPageBreak/>
        <w:t>Namespaces and Prefixes</w:t>
      </w:r>
      <w:bookmarkEnd w:id="87"/>
      <w:bookmarkEnd w:id="88"/>
    </w:p>
    <w:p w14:paraId="3DF900A2" w14:textId="77777777" w:rsidR="00340DC3" w:rsidRDefault="00340DC3" w:rsidP="00475029">
      <w:pPr>
        <w:pStyle w:val="Body"/>
        <w:rPr>
          <w:lang w:val="en-US" w:eastAsia="fr-FR"/>
        </w:rPr>
      </w:pPr>
      <w:r>
        <w:rPr>
          <w:lang w:val="en-US" w:eastAsia="fr-FR"/>
        </w:rPr>
        <w:t>This specification uses the following prefixes and namespaces.</w:t>
      </w:r>
    </w:p>
    <w:p w14:paraId="149A147B" w14:textId="77777777" w:rsidR="00340DC3" w:rsidRDefault="00340DC3" w:rsidP="00475029">
      <w:pPr>
        <w:pStyle w:val="Body"/>
        <w:rPr>
          <w:lang w:val="en-US" w:eastAsia="fr-FR"/>
        </w:rPr>
      </w:pPr>
    </w:p>
    <w:p w14:paraId="76106D0D" w14:textId="1C359489" w:rsidR="00340DC3" w:rsidRDefault="00340DC3" w:rsidP="00FF1CF9">
      <w:pPr>
        <w:pStyle w:val="Caption"/>
      </w:pPr>
      <w:bookmarkStart w:id="89" w:name="_Toc449958813"/>
      <w:r>
        <w:t xml:space="preserve">Table </w:t>
      </w:r>
      <w:r w:rsidR="006716CA">
        <w:fldChar w:fldCharType="begin"/>
      </w:r>
      <w:r w:rsidR="006716CA">
        <w:instrText xml:space="preserve"> SEQ Table \* ARABIC </w:instrText>
      </w:r>
      <w:r w:rsidR="006716CA">
        <w:fldChar w:fldCharType="separate"/>
      </w:r>
      <w:r w:rsidR="000B6F03">
        <w:rPr>
          <w:noProof/>
        </w:rPr>
        <w:t>2</w:t>
      </w:r>
      <w:r w:rsidR="006716CA">
        <w:rPr>
          <w:noProof/>
        </w:rPr>
        <w:fldChar w:fldCharType="end"/>
      </w:r>
      <w:r>
        <w:t>: Namespaces and Prefixes</w:t>
      </w:r>
      <w:bookmarkEnd w:id="89"/>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340DC3" w14:paraId="438CD4DF" w14:textId="77777777" w:rsidTr="000F3E04">
        <w:tc>
          <w:tcPr>
            <w:tcW w:w="4170" w:type="dxa"/>
            <w:shd w:val="clear" w:color="auto" w:fill="002395"/>
          </w:tcPr>
          <w:p w14:paraId="6F3478AA" w14:textId="77777777" w:rsidR="00340DC3" w:rsidRPr="00DD713E" w:rsidRDefault="00340DC3" w:rsidP="00475029">
            <w:pPr>
              <w:pStyle w:val="Body"/>
              <w:rPr>
                <w:b/>
                <w:lang w:val="en-US" w:eastAsia="fr-FR"/>
              </w:rPr>
            </w:pPr>
            <w:r>
              <w:rPr>
                <w:b/>
                <w:lang w:val="en-US" w:eastAsia="fr-FR"/>
              </w:rPr>
              <w:t>Prefix</w:t>
            </w:r>
          </w:p>
        </w:tc>
        <w:tc>
          <w:tcPr>
            <w:tcW w:w="4325" w:type="dxa"/>
            <w:shd w:val="clear" w:color="auto" w:fill="002395"/>
          </w:tcPr>
          <w:p w14:paraId="4B061628" w14:textId="77777777" w:rsidR="00340DC3" w:rsidRPr="00DD713E" w:rsidRDefault="00340DC3" w:rsidP="00475029">
            <w:pPr>
              <w:pStyle w:val="Body"/>
              <w:rPr>
                <w:b/>
                <w:lang w:val="en-US" w:eastAsia="fr-FR"/>
              </w:rPr>
            </w:pPr>
            <w:r>
              <w:rPr>
                <w:b/>
                <w:lang w:val="en-US" w:eastAsia="fr-FR"/>
              </w:rPr>
              <w:t>Namespace</w:t>
            </w:r>
          </w:p>
        </w:tc>
      </w:tr>
      <w:tr w:rsidR="00340DC3" w14:paraId="11BE5F67" w14:textId="77777777" w:rsidTr="000F3E04">
        <w:tc>
          <w:tcPr>
            <w:tcW w:w="4170" w:type="dxa"/>
            <w:shd w:val="clear" w:color="auto" w:fill="F2F2F2"/>
          </w:tcPr>
          <w:p w14:paraId="0CCF4EC6" w14:textId="77777777" w:rsidR="00340DC3" w:rsidRPr="00DD713E" w:rsidRDefault="00340DC3" w:rsidP="00475029">
            <w:pPr>
              <w:pStyle w:val="Body"/>
              <w:rPr>
                <w:lang w:val="en-US" w:eastAsia="fr-FR"/>
              </w:rPr>
            </w:pPr>
            <w:proofErr w:type="spellStart"/>
            <w:r w:rsidRPr="00DD713E">
              <w:rPr>
                <w:lang w:val="en-US" w:eastAsia="fr-FR"/>
              </w:rPr>
              <w:t>cpov</w:t>
            </w:r>
            <w:proofErr w:type="spellEnd"/>
          </w:p>
        </w:tc>
        <w:tc>
          <w:tcPr>
            <w:tcW w:w="4325" w:type="dxa"/>
            <w:vMerge w:val="restart"/>
            <w:shd w:val="clear" w:color="auto" w:fill="F2F2F2"/>
            <w:vAlign w:val="center"/>
          </w:tcPr>
          <w:p w14:paraId="080DBAA7" w14:textId="77777777" w:rsidR="00340DC3" w:rsidRPr="00DD713E" w:rsidRDefault="00340DC3" w:rsidP="000858D6">
            <w:pPr>
              <w:pStyle w:val="Body"/>
              <w:jc w:val="left"/>
              <w:rPr>
                <w:lang w:val="en-US" w:eastAsia="fr-FR"/>
              </w:rPr>
            </w:pPr>
            <w:r>
              <w:rPr>
                <w:lang w:val="en-US" w:eastAsia="fr-FR"/>
              </w:rPr>
              <w:t>A URI for Core Vocabularies on the http://data.europa.eu domain will be assigned in the coming months.</w:t>
            </w:r>
          </w:p>
        </w:tc>
      </w:tr>
      <w:tr w:rsidR="00340DC3" w14:paraId="287D246F" w14:textId="77777777" w:rsidTr="000F3E04">
        <w:tc>
          <w:tcPr>
            <w:tcW w:w="4170" w:type="dxa"/>
            <w:shd w:val="clear" w:color="auto" w:fill="F2F2F2"/>
          </w:tcPr>
          <w:p w14:paraId="4F5EB7E0" w14:textId="77777777" w:rsidR="00340DC3" w:rsidRPr="00DD713E" w:rsidRDefault="00340DC3" w:rsidP="00475029">
            <w:pPr>
              <w:pStyle w:val="Body"/>
              <w:rPr>
                <w:lang w:val="en-US" w:eastAsia="fr-FR"/>
              </w:rPr>
            </w:pPr>
            <w:proofErr w:type="spellStart"/>
            <w:r w:rsidRPr="00DD713E">
              <w:rPr>
                <w:lang w:val="en-US" w:eastAsia="fr-FR"/>
              </w:rPr>
              <w:t>cpsv</w:t>
            </w:r>
            <w:proofErr w:type="spellEnd"/>
          </w:p>
        </w:tc>
        <w:tc>
          <w:tcPr>
            <w:tcW w:w="4325" w:type="dxa"/>
            <w:vMerge/>
            <w:shd w:val="clear" w:color="auto" w:fill="F2F2F2"/>
          </w:tcPr>
          <w:p w14:paraId="7FC0F4D2" w14:textId="77777777" w:rsidR="00340DC3" w:rsidRPr="00DD713E" w:rsidRDefault="00340DC3" w:rsidP="000F3E04">
            <w:pPr>
              <w:pStyle w:val="Body"/>
              <w:rPr>
                <w:lang w:val="en-US" w:eastAsia="fr-FR"/>
              </w:rPr>
            </w:pPr>
          </w:p>
        </w:tc>
      </w:tr>
      <w:tr w:rsidR="00340DC3" w14:paraId="0E9AD973" w14:textId="77777777" w:rsidTr="000F3E04">
        <w:tc>
          <w:tcPr>
            <w:tcW w:w="4170" w:type="dxa"/>
            <w:shd w:val="clear" w:color="auto" w:fill="F2F2F2"/>
          </w:tcPr>
          <w:p w14:paraId="63EB91CF" w14:textId="77777777" w:rsidR="00340DC3" w:rsidRPr="00DD713E" w:rsidRDefault="00340DC3" w:rsidP="00475029">
            <w:pPr>
              <w:pStyle w:val="Body"/>
              <w:rPr>
                <w:lang w:val="en-US" w:eastAsia="fr-FR"/>
              </w:rPr>
            </w:pPr>
            <w:r w:rsidRPr="00DD713E">
              <w:rPr>
                <w:lang w:val="en-US" w:eastAsia="fr-FR"/>
              </w:rPr>
              <w:t>org</w:t>
            </w:r>
          </w:p>
        </w:tc>
        <w:tc>
          <w:tcPr>
            <w:tcW w:w="4325" w:type="dxa"/>
            <w:shd w:val="clear" w:color="auto" w:fill="F2F2F2"/>
          </w:tcPr>
          <w:p w14:paraId="5F45AA15" w14:textId="77777777" w:rsidR="00340DC3" w:rsidRPr="00DD713E" w:rsidRDefault="00340DC3" w:rsidP="00475029">
            <w:pPr>
              <w:pStyle w:val="Body"/>
              <w:rPr>
                <w:lang w:val="en-US" w:eastAsia="fr-FR"/>
              </w:rPr>
            </w:pPr>
            <w:r w:rsidRPr="00DD713E">
              <w:rPr>
                <w:lang w:val="en-US" w:eastAsia="fr-FR"/>
              </w:rPr>
              <w:t>http://www.w3.org/ns/org#</w:t>
            </w:r>
          </w:p>
        </w:tc>
      </w:tr>
      <w:tr w:rsidR="00340DC3" w14:paraId="3BA503D4" w14:textId="77777777" w:rsidTr="000F3E04">
        <w:tc>
          <w:tcPr>
            <w:tcW w:w="4170" w:type="dxa"/>
            <w:shd w:val="clear" w:color="auto" w:fill="F2F2F2"/>
          </w:tcPr>
          <w:p w14:paraId="6594C0E1" w14:textId="77777777" w:rsidR="00340DC3" w:rsidRPr="00DD713E" w:rsidRDefault="00340DC3" w:rsidP="00475029">
            <w:pPr>
              <w:pStyle w:val="Body"/>
              <w:rPr>
                <w:lang w:val="en-US" w:eastAsia="fr-FR"/>
              </w:rPr>
            </w:pPr>
            <w:proofErr w:type="spellStart"/>
            <w:r w:rsidRPr="00DD713E">
              <w:rPr>
                <w:lang w:val="en-US" w:eastAsia="fr-FR"/>
              </w:rPr>
              <w:t>dcterms</w:t>
            </w:r>
            <w:proofErr w:type="spellEnd"/>
          </w:p>
        </w:tc>
        <w:tc>
          <w:tcPr>
            <w:tcW w:w="4325" w:type="dxa"/>
            <w:shd w:val="clear" w:color="auto" w:fill="F2F2F2"/>
          </w:tcPr>
          <w:p w14:paraId="16B8691C" w14:textId="77777777" w:rsidR="00340DC3" w:rsidRPr="00DD713E" w:rsidRDefault="00340DC3" w:rsidP="00475029">
            <w:pPr>
              <w:pStyle w:val="Body"/>
              <w:rPr>
                <w:lang w:val="en-US" w:eastAsia="fr-FR"/>
              </w:rPr>
            </w:pPr>
            <w:r w:rsidRPr="00DD713E">
              <w:rPr>
                <w:lang w:val="en-US" w:eastAsia="fr-FR"/>
              </w:rPr>
              <w:t>http://purl.org/dc/terms/</w:t>
            </w:r>
          </w:p>
        </w:tc>
      </w:tr>
      <w:tr w:rsidR="00340DC3" w14:paraId="53699E64" w14:textId="77777777" w:rsidTr="000F3E04">
        <w:tc>
          <w:tcPr>
            <w:tcW w:w="4170" w:type="dxa"/>
            <w:shd w:val="clear" w:color="auto" w:fill="F2F2F2"/>
          </w:tcPr>
          <w:p w14:paraId="4490BFBF" w14:textId="77777777" w:rsidR="00340DC3" w:rsidRPr="00DD713E" w:rsidRDefault="00340DC3" w:rsidP="00475029">
            <w:pPr>
              <w:pStyle w:val="Body"/>
              <w:rPr>
                <w:lang w:val="en-US" w:eastAsia="fr-FR"/>
              </w:rPr>
            </w:pPr>
            <w:proofErr w:type="spellStart"/>
            <w:r w:rsidRPr="00DD713E">
              <w:rPr>
                <w:lang w:val="en-US" w:eastAsia="fr-FR"/>
              </w:rPr>
              <w:t>skos</w:t>
            </w:r>
            <w:proofErr w:type="spellEnd"/>
          </w:p>
        </w:tc>
        <w:tc>
          <w:tcPr>
            <w:tcW w:w="4325" w:type="dxa"/>
            <w:shd w:val="clear" w:color="auto" w:fill="F2F2F2"/>
          </w:tcPr>
          <w:p w14:paraId="0018D32A" w14:textId="77777777" w:rsidR="00340DC3" w:rsidRPr="00DD713E" w:rsidRDefault="00340DC3" w:rsidP="00475029">
            <w:pPr>
              <w:pStyle w:val="Body"/>
              <w:rPr>
                <w:lang w:val="en-US" w:eastAsia="fr-FR"/>
              </w:rPr>
            </w:pPr>
            <w:r w:rsidRPr="00DD713E">
              <w:rPr>
                <w:lang w:val="en-US" w:eastAsia="fr-FR"/>
              </w:rPr>
              <w:t>http://www.w3.org/2004/02/skos/core#</w:t>
            </w:r>
          </w:p>
        </w:tc>
      </w:tr>
      <w:tr w:rsidR="00340DC3" w14:paraId="2980CCDE" w14:textId="77777777" w:rsidTr="000F3E04">
        <w:tc>
          <w:tcPr>
            <w:tcW w:w="4170" w:type="dxa"/>
            <w:shd w:val="clear" w:color="auto" w:fill="F2F2F2"/>
          </w:tcPr>
          <w:p w14:paraId="15EE3BA6" w14:textId="77777777" w:rsidR="00340DC3" w:rsidRPr="00DD713E" w:rsidRDefault="00340DC3" w:rsidP="00475029">
            <w:pPr>
              <w:pStyle w:val="Body"/>
              <w:rPr>
                <w:lang w:val="en-US" w:eastAsia="fr-FR"/>
              </w:rPr>
            </w:pPr>
            <w:r w:rsidRPr="00DD713E">
              <w:rPr>
                <w:lang w:val="en-US" w:eastAsia="fr-FR"/>
              </w:rPr>
              <w:t>schema</w:t>
            </w:r>
          </w:p>
        </w:tc>
        <w:tc>
          <w:tcPr>
            <w:tcW w:w="4325" w:type="dxa"/>
            <w:shd w:val="clear" w:color="auto" w:fill="F2F2F2"/>
          </w:tcPr>
          <w:p w14:paraId="6F72FDD5" w14:textId="77777777" w:rsidR="00340DC3" w:rsidRPr="00DD713E" w:rsidRDefault="00340DC3" w:rsidP="00475029">
            <w:pPr>
              <w:pStyle w:val="Body"/>
              <w:rPr>
                <w:lang w:val="en-US" w:eastAsia="fr-FR"/>
              </w:rPr>
            </w:pPr>
            <w:r w:rsidRPr="00DD713E">
              <w:rPr>
                <w:lang w:val="en-US" w:eastAsia="fr-FR"/>
              </w:rPr>
              <w:t>http://schema.org/</w:t>
            </w:r>
          </w:p>
        </w:tc>
      </w:tr>
      <w:tr w:rsidR="00340DC3" w14:paraId="2AE085A1" w14:textId="77777777" w:rsidTr="000F3E04">
        <w:tc>
          <w:tcPr>
            <w:tcW w:w="4170" w:type="dxa"/>
            <w:shd w:val="clear" w:color="auto" w:fill="F2F2F2"/>
          </w:tcPr>
          <w:p w14:paraId="4D40171F" w14:textId="77777777" w:rsidR="00340DC3" w:rsidRPr="00DD713E" w:rsidRDefault="00340DC3" w:rsidP="00475029">
            <w:pPr>
              <w:pStyle w:val="Body"/>
              <w:rPr>
                <w:lang w:val="en-US" w:eastAsia="fr-FR"/>
              </w:rPr>
            </w:pPr>
            <w:proofErr w:type="spellStart"/>
            <w:r w:rsidRPr="00DD713E">
              <w:rPr>
                <w:lang w:val="en-US" w:eastAsia="fr-FR"/>
              </w:rPr>
              <w:t>locn</w:t>
            </w:r>
            <w:proofErr w:type="spellEnd"/>
          </w:p>
        </w:tc>
        <w:tc>
          <w:tcPr>
            <w:tcW w:w="4325" w:type="dxa"/>
            <w:shd w:val="clear" w:color="auto" w:fill="F2F2F2"/>
          </w:tcPr>
          <w:p w14:paraId="2EC3DC20" w14:textId="77777777" w:rsidR="00340DC3" w:rsidRPr="00DD713E" w:rsidRDefault="00340DC3" w:rsidP="00475029">
            <w:pPr>
              <w:pStyle w:val="Body"/>
              <w:rPr>
                <w:lang w:val="en-US" w:eastAsia="fr-FR"/>
              </w:rPr>
            </w:pPr>
            <w:r w:rsidRPr="00DD713E">
              <w:rPr>
                <w:lang w:val="en-US" w:eastAsia="fr-FR"/>
              </w:rPr>
              <w:t>http://www.w3.org/ns/locn#</w:t>
            </w:r>
          </w:p>
        </w:tc>
      </w:tr>
      <w:tr w:rsidR="00340DC3" w14:paraId="0E308AE5" w14:textId="77777777" w:rsidTr="000F3E04">
        <w:tc>
          <w:tcPr>
            <w:tcW w:w="4170" w:type="dxa"/>
            <w:shd w:val="clear" w:color="auto" w:fill="F2F2F2"/>
          </w:tcPr>
          <w:p w14:paraId="02732857" w14:textId="77777777" w:rsidR="00340DC3" w:rsidRPr="00DD713E" w:rsidRDefault="00340DC3" w:rsidP="00475029">
            <w:pPr>
              <w:pStyle w:val="Body"/>
              <w:rPr>
                <w:lang w:val="en-US" w:eastAsia="fr-FR"/>
              </w:rPr>
            </w:pPr>
            <w:proofErr w:type="spellStart"/>
            <w:r w:rsidRPr="00DD713E">
              <w:rPr>
                <w:lang w:val="en-US" w:eastAsia="fr-FR"/>
              </w:rPr>
              <w:t>foaf</w:t>
            </w:r>
            <w:proofErr w:type="spellEnd"/>
          </w:p>
        </w:tc>
        <w:tc>
          <w:tcPr>
            <w:tcW w:w="4325" w:type="dxa"/>
            <w:shd w:val="clear" w:color="auto" w:fill="F2F2F2"/>
          </w:tcPr>
          <w:p w14:paraId="16DF4396" w14:textId="77777777" w:rsidR="00340DC3" w:rsidRPr="00DD713E" w:rsidRDefault="00340DC3" w:rsidP="00475029">
            <w:pPr>
              <w:pStyle w:val="Body"/>
              <w:rPr>
                <w:lang w:val="en-US" w:eastAsia="fr-FR"/>
              </w:rPr>
            </w:pPr>
            <w:r w:rsidRPr="00DD713E">
              <w:rPr>
                <w:lang w:val="en-US" w:eastAsia="fr-FR"/>
              </w:rPr>
              <w:t>http://xmlns.com/foaf/0.1/</w:t>
            </w:r>
          </w:p>
        </w:tc>
      </w:tr>
      <w:tr w:rsidR="00340DC3" w14:paraId="006750FA" w14:textId="77777777" w:rsidTr="000F3E04">
        <w:tc>
          <w:tcPr>
            <w:tcW w:w="4170" w:type="dxa"/>
            <w:shd w:val="clear" w:color="auto" w:fill="F2F2F2"/>
          </w:tcPr>
          <w:p w14:paraId="774D1C8C" w14:textId="77777777" w:rsidR="00340DC3" w:rsidRPr="00DD713E" w:rsidRDefault="00340DC3" w:rsidP="00475029">
            <w:pPr>
              <w:pStyle w:val="Body"/>
              <w:rPr>
                <w:lang w:val="en-US" w:eastAsia="fr-FR"/>
              </w:rPr>
            </w:pPr>
            <w:proofErr w:type="spellStart"/>
            <w:r w:rsidRPr="00DD713E">
              <w:rPr>
                <w:lang w:val="en-US" w:eastAsia="fr-FR"/>
              </w:rPr>
              <w:t>xhv</w:t>
            </w:r>
            <w:proofErr w:type="spellEnd"/>
          </w:p>
        </w:tc>
        <w:tc>
          <w:tcPr>
            <w:tcW w:w="4325" w:type="dxa"/>
            <w:shd w:val="clear" w:color="auto" w:fill="F2F2F2"/>
          </w:tcPr>
          <w:p w14:paraId="644D3140" w14:textId="77777777" w:rsidR="00340DC3" w:rsidRPr="00DD713E" w:rsidRDefault="00340DC3" w:rsidP="00475029">
            <w:pPr>
              <w:pStyle w:val="Body"/>
              <w:rPr>
                <w:lang w:val="en-US" w:eastAsia="fr-FR"/>
              </w:rPr>
            </w:pPr>
            <w:r w:rsidRPr="00DD713E">
              <w:rPr>
                <w:lang w:val="en-US" w:eastAsia="fr-FR"/>
              </w:rPr>
              <w:t>http://www.w3.org/1999/xhtml/vocab#</w:t>
            </w:r>
          </w:p>
        </w:tc>
      </w:tr>
    </w:tbl>
    <w:p w14:paraId="169A2971" w14:textId="77777777" w:rsidR="00340DC3" w:rsidRPr="00475029" w:rsidRDefault="00340DC3" w:rsidP="00475029">
      <w:pPr>
        <w:pStyle w:val="Body"/>
        <w:rPr>
          <w:lang w:val="en-US" w:eastAsia="fr-FR"/>
        </w:rPr>
      </w:pPr>
    </w:p>
    <w:p w14:paraId="33348462" w14:textId="28479726" w:rsidR="00340DC3" w:rsidRDefault="009044C3" w:rsidP="009044C3">
      <w:pPr>
        <w:pStyle w:val="Heading1"/>
        <w:numPr>
          <w:ilvl w:val="0"/>
          <w:numId w:val="0"/>
        </w:numPr>
        <w:ind w:left="480" w:hanging="480"/>
      </w:pPr>
      <w:bookmarkStart w:id="90" w:name="_Ref446496029"/>
      <w:bookmarkStart w:id="91" w:name="_Toc467006926"/>
      <w:r>
        <w:lastRenderedPageBreak/>
        <w:t xml:space="preserve">Appendix I: </w:t>
      </w:r>
      <w:r w:rsidR="00340DC3">
        <w:t>Change Log</w:t>
      </w:r>
      <w:bookmarkEnd w:id="90"/>
      <w:bookmarkEnd w:id="91"/>
    </w:p>
    <w:p w14:paraId="00C76B85" w14:textId="77777777" w:rsidR="00340DC3" w:rsidRDefault="00340DC3" w:rsidP="00B43766">
      <w:pPr>
        <w:pStyle w:val="Body"/>
        <w:rPr>
          <w:lang w:val="en-US" w:eastAsia="fr-FR"/>
        </w:rPr>
      </w:pPr>
      <w:r>
        <w:rPr>
          <w:lang w:val="en-US" w:eastAsia="fr-FR"/>
        </w:rPr>
        <w:t>Changes since version 2</w:t>
      </w:r>
      <w:r>
        <w:rPr>
          <w:rStyle w:val="FootnoteReference"/>
          <w:lang w:val="en-US" w:eastAsia="fr-FR"/>
        </w:rPr>
        <w:footnoteReference w:id="30"/>
      </w:r>
      <w:r>
        <w:rPr>
          <w:lang w:val="en-US" w:eastAsia="fr-FR"/>
        </w:rPr>
        <w:t>:</w:t>
      </w:r>
    </w:p>
    <w:p w14:paraId="7D7470AE" w14:textId="77777777" w:rsidR="00340DC3" w:rsidRDefault="00340DC3" w:rsidP="0020243C">
      <w:pPr>
        <w:pStyle w:val="Body"/>
        <w:numPr>
          <w:ilvl w:val="0"/>
          <w:numId w:val="45"/>
        </w:numPr>
        <w:rPr>
          <w:lang w:val="en-US" w:eastAsia="fr-FR"/>
        </w:rPr>
      </w:pPr>
      <w:r>
        <w:rPr>
          <w:lang w:val="en-US" w:eastAsia="fr-FR"/>
        </w:rPr>
        <w:t>Revision of the data model to include membership relations</w:t>
      </w:r>
    </w:p>
    <w:p w14:paraId="7713B939" w14:textId="77777777" w:rsidR="00340DC3" w:rsidRDefault="00340DC3" w:rsidP="0020243C">
      <w:pPr>
        <w:pStyle w:val="Body"/>
        <w:numPr>
          <w:ilvl w:val="0"/>
          <w:numId w:val="45"/>
        </w:numPr>
        <w:rPr>
          <w:lang w:val="en-US" w:eastAsia="fr-FR"/>
        </w:rPr>
      </w:pPr>
      <w:r>
        <w:rPr>
          <w:lang w:val="en-US" w:eastAsia="fr-FR"/>
        </w:rPr>
        <w:t xml:space="preserve">Inclusion of the Address class from the LOCN vocabulary in line with discussion on </w:t>
      </w:r>
      <w:proofErr w:type="spellStart"/>
      <w:r>
        <w:rPr>
          <w:lang w:val="en-US" w:eastAsia="fr-FR"/>
        </w:rPr>
        <w:t>Joinup</w:t>
      </w:r>
      <w:proofErr w:type="spellEnd"/>
      <w:r>
        <w:rPr>
          <w:lang w:val="en-US" w:eastAsia="fr-FR"/>
        </w:rPr>
        <w:t>.</w:t>
      </w:r>
    </w:p>
    <w:p w14:paraId="4AB5A862" w14:textId="77777777" w:rsidR="00340DC3" w:rsidRDefault="00340DC3" w:rsidP="0020243C">
      <w:pPr>
        <w:pStyle w:val="Body"/>
        <w:numPr>
          <w:ilvl w:val="0"/>
          <w:numId w:val="45"/>
        </w:numPr>
        <w:rPr>
          <w:lang w:val="en-US" w:eastAsia="fr-FR"/>
        </w:rPr>
      </w:pPr>
      <w:r>
        <w:rPr>
          <w:lang w:val="en-US" w:eastAsia="fr-FR"/>
        </w:rPr>
        <w:t>Addition of Foundation Event as sub class of Change Event.</w:t>
      </w:r>
    </w:p>
    <w:p w14:paraId="36098800" w14:textId="77777777" w:rsidR="00340DC3" w:rsidRDefault="00340DC3" w:rsidP="0020243C">
      <w:pPr>
        <w:pStyle w:val="Body"/>
        <w:numPr>
          <w:ilvl w:val="0"/>
          <w:numId w:val="45"/>
        </w:numPr>
        <w:rPr>
          <w:lang w:val="en-US" w:eastAsia="fr-FR"/>
        </w:rPr>
      </w:pPr>
      <w:r>
        <w:rPr>
          <w:lang w:val="en-US" w:eastAsia="fr-FR"/>
        </w:rPr>
        <w:t>Addition of Contact Point</w:t>
      </w:r>
    </w:p>
    <w:p w14:paraId="26B33E05" w14:textId="77777777" w:rsidR="00340DC3" w:rsidRDefault="00340DC3" w:rsidP="0020243C">
      <w:pPr>
        <w:pStyle w:val="Body"/>
        <w:numPr>
          <w:ilvl w:val="0"/>
          <w:numId w:val="45"/>
        </w:numPr>
        <w:rPr>
          <w:lang w:val="en-US" w:eastAsia="fr-FR"/>
        </w:rPr>
      </w:pPr>
      <w:r>
        <w:rPr>
          <w:lang w:val="en-US" w:eastAsia="fr-FR"/>
        </w:rPr>
        <w:t>Completion of listing of all terms in the CPOV except properties of Formal Framework and Address which are defined elsewhere.</w:t>
      </w:r>
    </w:p>
    <w:p w14:paraId="455F0D5F" w14:textId="77777777" w:rsidR="00340DC3" w:rsidRDefault="00340DC3" w:rsidP="0020243C">
      <w:pPr>
        <w:pStyle w:val="Body"/>
        <w:numPr>
          <w:ilvl w:val="0"/>
          <w:numId w:val="45"/>
        </w:numPr>
        <w:rPr>
          <w:lang w:val="en-US" w:eastAsia="fr-FR"/>
        </w:rPr>
      </w:pPr>
      <w:r>
        <w:rPr>
          <w:lang w:val="en-US" w:eastAsia="fr-FR"/>
        </w:rPr>
        <w:t>Requirements moved to use cases section; requirement to support organograms removed and an explanation provided. The relevant use case was retained however.</w:t>
      </w:r>
    </w:p>
    <w:p w14:paraId="27FBE870" w14:textId="77777777" w:rsidR="000B6F03" w:rsidRDefault="00340DC3" w:rsidP="000B6F03">
      <w:pPr>
        <w:pStyle w:val="Body"/>
        <w:numPr>
          <w:ilvl w:val="0"/>
          <w:numId w:val="45"/>
        </w:numPr>
        <w:rPr>
          <w:lang w:eastAsia="zh-CN"/>
        </w:rPr>
      </w:pPr>
      <w:r>
        <w:fldChar w:fldCharType="begin"/>
      </w:r>
      <w:r>
        <w:instrText xml:space="preserve"> REF _Ref444176415 \h  \* MERGEFORMAT </w:instrText>
      </w:r>
      <w:r>
        <w:fldChar w:fldCharType="separate"/>
      </w:r>
      <w:r w:rsidR="000B6F03" w:rsidRPr="00084B87">
        <w:t xml:space="preserve">The </w:t>
      </w:r>
      <w:proofErr w:type="spellStart"/>
      <w:r w:rsidR="000B6F03" w:rsidRPr="00084B87">
        <w:t>Popolo</w:t>
      </w:r>
      <w:proofErr w:type="spellEnd"/>
      <w:r w:rsidR="000B6F03" w:rsidRPr="00084B87">
        <w:rPr>
          <w:lang w:eastAsia="zh-CN"/>
        </w:rPr>
        <w:t xml:space="preserve"> Project created a vocabulary for describing or</w:t>
      </w:r>
      <w:r w:rsidR="000B6F03">
        <w:rPr>
          <w:lang w:eastAsia="zh-CN"/>
        </w:rPr>
        <w:t>ganizat</w:t>
      </w:r>
      <w:r w:rsidR="000B6F03" w:rsidRPr="00084B87">
        <w:rPr>
          <w:lang w:eastAsia="zh-CN"/>
        </w:rPr>
        <w:t>ions that reuses a lot of the terms from the ORG Ontology but adds in some new ones. As well as providing serialisations in RDF, it also offers a JSON schema that introduces a few minor tweaks to some of the term names. This means that the same data serialised as JSON and RDF will have different names for, for example, '</w:t>
      </w:r>
      <w:proofErr w:type="spellStart"/>
      <w:r w:rsidR="000B6F03" w:rsidRPr="00084B87">
        <w:rPr>
          <w:lang w:eastAsia="zh-CN"/>
        </w:rPr>
        <w:t>seeAlso</w:t>
      </w:r>
      <w:proofErr w:type="spellEnd"/>
      <w:r w:rsidR="000B6F03" w:rsidRPr="00084B87">
        <w:rPr>
          <w:lang w:eastAsia="zh-CN"/>
        </w:rPr>
        <w:t xml:space="preserve">.' The </w:t>
      </w:r>
      <w:proofErr w:type="spellStart"/>
      <w:r w:rsidR="000B6F03" w:rsidRPr="00084B87">
        <w:rPr>
          <w:lang w:eastAsia="zh-CN"/>
        </w:rPr>
        <w:t>Popolo</w:t>
      </w:r>
      <w:proofErr w:type="spellEnd"/>
      <w:r w:rsidR="000B6F03" w:rsidRPr="00084B87">
        <w:rPr>
          <w:lang w:eastAsia="zh-CN"/>
        </w:rPr>
        <w:t xml:space="preserve"> vocabulary does not model change events as such but does record previous names, with start a</w:t>
      </w:r>
      <w:r w:rsidR="000B6F03">
        <w:rPr>
          <w:lang w:eastAsia="zh-CN"/>
        </w:rPr>
        <w:t>n</w:t>
      </w:r>
      <w:r w:rsidR="000B6F03" w:rsidRPr="00084B87">
        <w:rPr>
          <w:lang w:eastAsia="zh-CN"/>
        </w:rPr>
        <w:t xml:space="preserve">d end dates. This is similar to the approach taken in the data behind the Publications Office's </w:t>
      </w:r>
      <w:proofErr w:type="spellStart"/>
      <w:r w:rsidR="000B6F03" w:rsidRPr="00DF3A4E">
        <w:rPr>
          <w:lang w:eastAsia="zh-CN"/>
        </w:rPr>
        <w:t>whoiswho</w:t>
      </w:r>
      <w:proofErr w:type="spellEnd"/>
      <w:r w:rsidR="000B6F03" w:rsidRPr="00084B87">
        <w:rPr>
          <w:lang w:eastAsia="zh-CN"/>
        </w:rPr>
        <w:t xml:space="preserve"> tool.</w:t>
      </w:r>
    </w:p>
    <w:p w14:paraId="531E8275" w14:textId="2173A8CC" w:rsidR="00340DC3" w:rsidRDefault="000B6F03" w:rsidP="0020243C">
      <w:pPr>
        <w:pStyle w:val="Body"/>
        <w:numPr>
          <w:ilvl w:val="0"/>
          <w:numId w:val="45"/>
        </w:numPr>
        <w:rPr>
          <w:lang w:val="en-US" w:eastAsia="fr-FR"/>
        </w:rPr>
      </w:pPr>
      <w:r>
        <w:t>Publicbodies.org</w:t>
      </w:r>
      <w:r w:rsidR="00340DC3">
        <w:fldChar w:fldCharType="end"/>
      </w:r>
      <w:r w:rsidR="00340DC3">
        <w:rPr>
          <w:lang w:val="en-US" w:eastAsia="fr-FR"/>
        </w:rPr>
        <w:t xml:space="preserve"> added as an existing solution.</w:t>
      </w:r>
    </w:p>
    <w:p w14:paraId="547FA868" w14:textId="77777777" w:rsidR="00340DC3" w:rsidRDefault="00340DC3" w:rsidP="00D71124">
      <w:pPr>
        <w:pStyle w:val="Body"/>
        <w:rPr>
          <w:lang w:val="en-US" w:eastAsia="fr-FR"/>
        </w:rPr>
      </w:pPr>
    </w:p>
    <w:p w14:paraId="406C78D2" w14:textId="77777777" w:rsidR="00340DC3" w:rsidRDefault="00340DC3" w:rsidP="00D71124">
      <w:pPr>
        <w:pStyle w:val="Body"/>
        <w:rPr>
          <w:lang w:val="en-US" w:eastAsia="fr-FR"/>
        </w:rPr>
      </w:pPr>
      <w:r>
        <w:rPr>
          <w:lang w:val="en-US" w:eastAsia="fr-FR"/>
        </w:rPr>
        <w:t>Changes since version 3</w:t>
      </w:r>
      <w:r>
        <w:rPr>
          <w:rStyle w:val="FootnoteReference"/>
          <w:lang w:val="en-US" w:eastAsia="fr-FR"/>
        </w:rPr>
        <w:footnoteReference w:id="31"/>
      </w:r>
      <w:r>
        <w:rPr>
          <w:lang w:val="en-US" w:eastAsia="fr-FR"/>
        </w:rPr>
        <w:t xml:space="preserve"> following the meeting of 2016-03-09</w:t>
      </w:r>
      <w:r>
        <w:rPr>
          <w:rStyle w:val="FootnoteReference"/>
          <w:lang w:val="en-US" w:eastAsia="fr-FR"/>
        </w:rPr>
        <w:footnoteReference w:id="32"/>
      </w:r>
    </w:p>
    <w:p w14:paraId="1C63DE5E" w14:textId="47FBD92D" w:rsidR="00340DC3" w:rsidRPr="001D7A10" w:rsidRDefault="006716CA" w:rsidP="0085718B">
      <w:pPr>
        <w:pStyle w:val="Body"/>
        <w:numPr>
          <w:ilvl w:val="0"/>
          <w:numId w:val="46"/>
        </w:numPr>
      </w:pPr>
      <w:r>
        <w:fldChar w:fldCharType="begin"/>
      </w:r>
      <w:r>
        <w:instrText xml:space="preserve"> REF _Ref446416771 \h  \* MERGEFORMAT </w:instrText>
      </w:r>
      <w:r>
        <w:fldChar w:fldCharType="separate"/>
      </w:r>
      <w:r w:rsidR="000B6F03" w:rsidRPr="00084B87">
        <w:t>Scope</w:t>
      </w:r>
      <w:r>
        <w:fldChar w:fldCharType="end"/>
      </w:r>
      <w:r w:rsidR="00340DC3" w:rsidRPr="001D7A10">
        <w:t xml:space="preserve"> updated to explicitly exclude details of elected members and archiving following resolution of issues: </w:t>
      </w:r>
    </w:p>
    <w:p w14:paraId="3E5679F7" w14:textId="77777777" w:rsidR="00340DC3" w:rsidRPr="001D7A10" w:rsidRDefault="00340DC3" w:rsidP="0085718B">
      <w:pPr>
        <w:pStyle w:val="Body"/>
        <w:numPr>
          <w:ilvl w:val="0"/>
          <w:numId w:val="46"/>
        </w:numPr>
      </w:pPr>
      <w:r w:rsidRPr="001D7A10">
        <w:t>joinup.ec.europa.eu/asset/cpov/issue/use-case-parliaments-and-city-councils</w:t>
      </w:r>
    </w:p>
    <w:p w14:paraId="1691CCF4" w14:textId="77777777" w:rsidR="00340DC3" w:rsidRPr="001D7A10" w:rsidRDefault="00340DC3" w:rsidP="0085718B">
      <w:pPr>
        <w:pStyle w:val="Body"/>
        <w:numPr>
          <w:ilvl w:val="0"/>
          <w:numId w:val="46"/>
        </w:numPr>
      </w:pPr>
      <w:r w:rsidRPr="001D7A10">
        <w:t>https://joinup.ec.europa.eu/asset/cpov/issue/use-case-digital-preservation-archives</w:t>
      </w:r>
    </w:p>
    <w:p w14:paraId="72706668" w14:textId="01370FE2" w:rsidR="00340DC3" w:rsidRPr="001D7A10" w:rsidRDefault="00340DC3" w:rsidP="0085718B">
      <w:pPr>
        <w:pStyle w:val="Body"/>
        <w:numPr>
          <w:ilvl w:val="0"/>
          <w:numId w:val="46"/>
        </w:numPr>
      </w:pPr>
      <w:r w:rsidRPr="001D7A10">
        <w:t>Added the</w:t>
      </w:r>
      <w:r w:rsidRPr="00066260">
        <w:t xml:space="preserve"> </w:t>
      </w:r>
      <w:r w:rsidR="006716CA">
        <w:fldChar w:fldCharType="begin"/>
      </w:r>
      <w:r w:rsidR="006716CA">
        <w:instrText xml:space="preserve"> REF _Ref446417407 \h  \* MERGEFORMAT </w:instrText>
      </w:r>
      <w:r w:rsidR="006716CA">
        <w:fldChar w:fldCharType="separate"/>
      </w:r>
      <w:proofErr w:type="spellStart"/>
      <w:r w:rsidR="000B6F03" w:rsidRPr="003D0F6F">
        <w:t>Inforegister</w:t>
      </w:r>
      <w:proofErr w:type="spellEnd"/>
      <w:r w:rsidR="000B6F03" w:rsidRPr="003D0F6F">
        <w:t xml:space="preserve"> API</w:t>
      </w:r>
      <w:r w:rsidR="006716CA">
        <w:fldChar w:fldCharType="end"/>
      </w:r>
      <w:r w:rsidRPr="001D7A10">
        <w:t xml:space="preserve"> to the section on </w:t>
      </w:r>
      <w:r w:rsidR="006716CA">
        <w:fldChar w:fldCharType="begin"/>
      </w:r>
      <w:r w:rsidR="006716CA">
        <w:instrText xml:space="preserve"> REF _Ref446417425 \h  \* MERGEFORMAT </w:instrText>
      </w:r>
      <w:r w:rsidR="006716CA">
        <w:fldChar w:fldCharType="separate"/>
      </w:r>
      <w:r w:rsidR="000B6F03">
        <w:t>Existing Solutions</w:t>
      </w:r>
      <w:r w:rsidR="006716CA">
        <w:fldChar w:fldCharType="end"/>
      </w:r>
      <w:r w:rsidRPr="001D7A10">
        <w:t xml:space="preserve"> (see https://joinup.ec.europa.eu/asset/cpov/asset_release/core-public-or</w:t>
      </w:r>
      <w:r>
        <w:t>ganizat</w:t>
      </w:r>
      <w:r w:rsidRPr="001D7A10">
        <w:t>ion-vocabulary-draft-3#comment-17970 and https://joinup.ec.europa.eu/asset/cpov/issue/add-related-solution)</w:t>
      </w:r>
    </w:p>
    <w:p w14:paraId="5D15A5B5" w14:textId="36590FAA" w:rsidR="00340DC3" w:rsidRDefault="006716CA" w:rsidP="0085718B">
      <w:pPr>
        <w:pStyle w:val="Body"/>
        <w:numPr>
          <w:ilvl w:val="0"/>
          <w:numId w:val="46"/>
        </w:numPr>
        <w:rPr>
          <w:lang w:val="en-US" w:eastAsia="fr-FR"/>
        </w:rPr>
      </w:pPr>
      <w:r>
        <w:fldChar w:fldCharType="begin"/>
      </w:r>
      <w:r>
        <w:instrText xml:space="preserve"> REF _Ref446422040 \h  \* MERGEFORMAT </w:instrText>
      </w:r>
      <w:r>
        <w:fldChar w:fldCharType="separate"/>
      </w:r>
      <w:r w:rsidR="000B6F03">
        <w:t xml:space="preserve">Property: </w:t>
      </w:r>
      <w:proofErr w:type="spellStart"/>
      <w:r w:rsidR="000B6F03">
        <w:t>hasSubOrganization</w:t>
      </w:r>
      <w:proofErr w:type="spellEnd"/>
      <w:r w:rsidR="000B6F03">
        <w:t xml:space="preserve"> (inverse: </w:t>
      </w:r>
      <w:proofErr w:type="spellStart"/>
      <w:r w:rsidR="000B6F03">
        <w:t>subOrganizationOf</w:t>
      </w:r>
      <w:proofErr w:type="spellEnd"/>
      <w:r w:rsidR="000B6F03">
        <w:t>)</w:t>
      </w:r>
      <w:r>
        <w:fldChar w:fldCharType="end"/>
      </w:r>
      <w:r w:rsidR="00340DC3" w:rsidRPr="001D7A10">
        <w:t xml:space="preserve"> Added (https://joinup.ec.europa.eu/asset/cpov/asset_release/core-public-or</w:t>
      </w:r>
      <w:r w:rsidR="00340DC3">
        <w:t>ganizat</w:t>
      </w:r>
      <w:r w:rsidR="00340DC3" w:rsidRPr="001D7A10">
        <w:rPr>
          <w:lang w:val="en-US" w:eastAsia="fr-FR"/>
        </w:rPr>
        <w:t>ion-vocabulary-draft-3#comment-17934</w:t>
      </w:r>
      <w:r w:rsidR="00340DC3">
        <w:rPr>
          <w:lang w:val="en-US" w:eastAsia="fr-FR"/>
        </w:rPr>
        <w:t>)</w:t>
      </w:r>
    </w:p>
    <w:p w14:paraId="2282E965" w14:textId="69A90B94" w:rsidR="00340DC3" w:rsidRDefault="00340DC3" w:rsidP="0085718B">
      <w:pPr>
        <w:pStyle w:val="Body"/>
        <w:numPr>
          <w:ilvl w:val="0"/>
          <w:numId w:val="46"/>
        </w:numPr>
        <w:rPr>
          <w:lang w:val="en-US" w:eastAsia="fr-FR"/>
        </w:rPr>
      </w:pPr>
      <w:r>
        <w:rPr>
          <w:lang w:val="en-US" w:eastAsia="fr-FR"/>
        </w:rPr>
        <w:t xml:space="preserve">Definition of Public Organization moved from previous (very short) section that offered definitions of key terms to the definition of the Public Organization class (section </w:t>
      </w:r>
      <w:r>
        <w:rPr>
          <w:lang w:val="en-US" w:eastAsia="fr-FR"/>
        </w:rPr>
        <w:fldChar w:fldCharType="begin"/>
      </w:r>
      <w:r>
        <w:rPr>
          <w:lang w:val="en-US" w:eastAsia="fr-FR"/>
        </w:rPr>
        <w:instrText xml:space="preserve"> REF _Ref446425868 \r \h </w:instrText>
      </w:r>
      <w:r>
        <w:rPr>
          <w:lang w:val="en-US" w:eastAsia="fr-FR"/>
        </w:rPr>
      </w:r>
      <w:r>
        <w:rPr>
          <w:lang w:val="en-US" w:eastAsia="fr-FR"/>
        </w:rPr>
        <w:fldChar w:fldCharType="separate"/>
      </w:r>
      <w:r w:rsidR="000B6F03">
        <w:rPr>
          <w:lang w:val="en-US" w:eastAsia="fr-FR"/>
        </w:rPr>
        <w:t>4.1</w:t>
      </w:r>
      <w:r>
        <w:rPr>
          <w:lang w:val="en-US" w:eastAsia="fr-FR"/>
        </w:rPr>
        <w:fldChar w:fldCharType="end"/>
      </w:r>
      <w:r>
        <w:rPr>
          <w:lang w:val="en-US" w:eastAsia="fr-FR"/>
        </w:rPr>
        <w:t xml:space="preserve">). Short definition retained but expanded upon with reference to the PSI Directive (resolves issue </w:t>
      </w:r>
      <w:r w:rsidRPr="00016499">
        <w:rPr>
          <w:lang w:val="en-US" w:eastAsia="fr-FR"/>
        </w:rPr>
        <w:t>https://joinup.ec.europa.eu/asset/cpov/issue/definition-public-organisation</w:t>
      </w:r>
      <w:r>
        <w:rPr>
          <w:lang w:val="en-US" w:eastAsia="fr-FR"/>
        </w:rPr>
        <w:t xml:space="preserve">). Furthermore, the class </w:t>
      </w:r>
      <w:proofErr w:type="spellStart"/>
      <w:r w:rsidR="009F433D">
        <w:rPr>
          <w:rStyle w:val="CodeChar"/>
        </w:rPr>
        <w:t>cv</w:t>
      </w:r>
      <w:proofErr w:type="gramStart"/>
      <w:r w:rsidRPr="00066260">
        <w:rPr>
          <w:rStyle w:val="CodeChar"/>
        </w:rPr>
        <w:t>:PublicOrganization</w:t>
      </w:r>
      <w:proofErr w:type="spellEnd"/>
      <w:proofErr w:type="gramEnd"/>
      <w:r>
        <w:rPr>
          <w:lang w:val="en-US" w:eastAsia="fr-FR"/>
        </w:rPr>
        <w:t xml:space="preserve"> has been created in the CPOV's own namespace and defined a subclass of </w:t>
      </w:r>
      <w:proofErr w:type="spellStart"/>
      <w:r w:rsidRPr="00066260">
        <w:rPr>
          <w:rStyle w:val="CodeChar"/>
        </w:rPr>
        <w:t>org:Organization</w:t>
      </w:r>
      <w:proofErr w:type="spellEnd"/>
      <w:r>
        <w:rPr>
          <w:lang w:val="en-US" w:eastAsia="fr-FR"/>
        </w:rPr>
        <w:t xml:space="preserve"> and not </w:t>
      </w:r>
      <w:r>
        <w:rPr>
          <w:lang w:val="en-US" w:eastAsia="fr-FR"/>
        </w:rPr>
        <w:lastRenderedPageBreak/>
        <w:t xml:space="preserve">of </w:t>
      </w:r>
      <w:proofErr w:type="spellStart"/>
      <w:r w:rsidRPr="00066260">
        <w:rPr>
          <w:rStyle w:val="CodeChar"/>
        </w:rPr>
        <w:t>org:FormalOrganization</w:t>
      </w:r>
      <w:proofErr w:type="spellEnd"/>
      <w:r>
        <w:rPr>
          <w:lang w:val="en-US" w:eastAsia="fr-FR"/>
        </w:rPr>
        <w:t xml:space="preserve"> to include POs that are not legal entities (a rare, but not unknown situation in some countries). </w:t>
      </w:r>
    </w:p>
    <w:p w14:paraId="13409CF6" w14:textId="77777777" w:rsidR="00340DC3" w:rsidRDefault="00340DC3" w:rsidP="0085718B">
      <w:pPr>
        <w:pStyle w:val="Body"/>
        <w:numPr>
          <w:ilvl w:val="0"/>
          <w:numId w:val="46"/>
        </w:numPr>
        <w:rPr>
          <w:lang w:val="en-US" w:eastAsia="fr-FR"/>
        </w:rPr>
      </w:pPr>
      <w:r>
        <w:rPr>
          <w:lang w:val="en-US" w:eastAsia="fr-FR"/>
        </w:rPr>
        <w:t>As a result of the above, the definition of a legal framework was removed as the term was only used in the definition of a PO for which much greater details has now been provided.</w:t>
      </w:r>
    </w:p>
    <w:p w14:paraId="30D257F8" w14:textId="06A67BE3" w:rsidR="00340DC3" w:rsidRDefault="00340DC3" w:rsidP="0085718B">
      <w:pPr>
        <w:pStyle w:val="Body"/>
        <w:numPr>
          <w:ilvl w:val="0"/>
          <w:numId w:val="46"/>
        </w:numPr>
        <w:rPr>
          <w:lang w:val="en-US" w:eastAsia="fr-FR"/>
        </w:rPr>
      </w:pPr>
      <w:r>
        <w:rPr>
          <w:lang w:val="en-US" w:eastAsia="fr-FR"/>
        </w:rPr>
        <w:fldChar w:fldCharType="begin"/>
      </w:r>
      <w:r>
        <w:rPr>
          <w:lang w:val="en-US" w:eastAsia="fr-FR"/>
        </w:rPr>
        <w:instrText xml:space="preserve"> REF _Ref446429589 \h </w:instrText>
      </w:r>
      <w:r>
        <w:rPr>
          <w:lang w:val="en-US" w:eastAsia="fr-FR"/>
        </w:rPr>
      </w:r>
      <w:r>
        <w:rPr>
          <w:lang w:val="en-US" w:eastAsia="fr-FR"/>
        </w:rPr>
        <w:fldChar w:fldCharType="separate"/>
      </w:r>
      <w:r w:rsidR="000B6F03">
        <w:t xml:space="preserve">Property: </w:t>
      </w:r>
      <w:proofErr w:type="spellStart"/>
      <w:r w:rsidR="000B6F03">
        <w:t>memberOf</w:t>
      </w:r>
      <w:proofErr w:type="spellEnd"/>
      <w:r w:rsidR="000B6F03">
        <w:t xml:space="preserve"> (inverse: </w:t>
      </w:r>
      <w:proofErr w:type="spellStart"/>
      <w:r w:rsidR="000B6F03">
        <w:t>hasMember</w:t>
      </w:r>
      <w:proofErr w:type="spellEnd"/>
      <w:r w:rsidR="000B6F03">
        <w:t>)</w:t>
      </w:r>
      <w:r>
        <w:rPr>
          <w:lang w:val="en-US" w:eastAsia="fr-FR"/>
        </w:rPr>
        <w:fldChar w:fldCharType="end"/>
      </w:r>
      <w:r>
        <w:rPr>
          <w:lang w:val="en-US" w:eastAsia="fr-FR"/>
        </w:rPr>
        <w:t xml:space="preserve"> expanded to retain simple model but to refer to ORG where more detail needs to be captured, such as the period when a membership applies etc. See issue </w:t>
      </w:r>
      <w:r w:rsidRPr="00F66E3E">
        <w:rPr>
          <w:lang w:val="en-US" w:eastAsia="fr-FR"/>
        </w:rPr>
        <w:t>https://joinup.ec.europa.eu/asset/cpov/issue/simple-or-more-complex-membership-model</w:t>
      </w:r>
    </w:p>
    <w:p w14:paraId="10858D54" w14:textId="31D66180" w:rsidR="00340DC3" w:rsidRDefault="00340DC3" w:rsidP="0085718B">
      <w:pPr>
        <w:pStyle w:val="Body"/>
        <w:numPr>
          <w:ilvl w:val="0"/>
          <w:numId w:val="46"/>
        </w:numPr>
        <w:rPr>
          <w:lang w:val="en-US" w:eastAsia="fr-FR"/>
        </w:rPr>
      </w:pPr>
      <w:r>
        <w:rPr>
          <w:lang w:val="en-US" w:eastAsia="fr-FR"/>
        </w:rPr>
        <w:fldChar w:fldCharType="begin"/>
      </w:r>
      <w:r>
        <w:rPr>
          <w:lang w:val="en-US" w:eastAsia="fr-FR"/>
        </w:rPr>
        <w:instrText xml:space="preserve"> REF _Ref446429707 \h </w:instrText>
      </w:r>
      <w:r>
        <w:rPr>
          <w:lang w:val="en-US" w:eastAsia="fr-FR"/>
        </w:rPr>
      </w:r>
      <w:r>
        <w:rPr>
          <w:lang w:val="en-US" w:eastAsia="fr-FR"/>
        </w:rPr>
        <w:fldChar w:fldCharType="separate"/>
      </w:r>
      <w:r w:rsidR="000B6F03">
        <w:t xml:space="preserve">Property: </w:t>
      </w:r>
      <w:proofErr w:type="spellStart"/>
      <w:r w:rsidR="000B6F03">
        <w:t>contactPoint</w:t>
      </w:r>
      <w:proofErr w:type="spellEnd"/>
      <w:r>
        <w:rPr>
          <w:lang w:val="en-US" w:eastAsia="fr-FR"/>
        </w:rPr>
        <w:fldChar w:fldCharType="end"/>
      </w:r>
      <w:r>
        <w:rPr>
          <w:lang w:val="en-US" w:eastAsia="fr-FR"/>
        </w:rPr>
        <w:t xml:space="preserve"> changed RDF mapping to </w:t>
      </w:r>
      <w:proofErr w:type="spellStart"/>
      <w:r>
        <w:rPr>
          <w:lang w:val="en-US" w:eastAsia="fr-FR"/>
        </w:rPr>
        <w:t>schema</w:t>
      </w:r>
      <w:proofErr w:type="gramStart"/>
      <w:r>
        <w:rPr>
          <w:lang w:val="en-US" w:eastAsia="fr-FR"/>
        </w:rPr>
        <w:t>:contactPoint</w:t>
      </w:r>
      <w:proofErr w:type="spellEnd"/>
      <w:proofErr w:type="gramEnd"/>
      <w:r>
        <w:rPr>
          <w:lang w:val="en-US" w:eastAsia="fr-FR"/>
        </w:rPr>
        <w:t xml:space="preserve">. Also included distinction between VCard URL and </w:t>
      </w:r>
      <w:proofErr w:type="spellStart"/>
      <w:r>
        <w:rPr>
          <w:lang w:val="en-US" w:eastAsia="fr-FR"/>
        </w:rPr>
        <w:t>foaf</w:t>
      </w:r>
      <w:proofErr w:type="gramStart"/>
      <w:r>
        <w:rPr>
          <w:lang w:val="en-US" w:eastAsia="fr-FR"/>
        </w:rPr>
        <w:t>:homepage</w:t>
      </w:r>
      <w:proofErr w:type="spellEnd"/>
      <w:proofErr w:type="gramEnd"/>
      <w:r>
        <w:rPr>
          <w:lang w:val="en-US" w:eastAsia="fr-FR"/>
        </w:rPr>
        <w:t xml:space="preserve">. Resolved on 2016-03-09. See issue at </w:t>
      </w:r>
      <w:r w:rsidRPr="00F66E3E">
        <w:rPr>
          <w:lang w:val="en-US" w:eastAsia="fr-FR"/>
        </w:rPr>
        <w:t>https://joinup.ec.europa.eu/asset/cpov/issue/use-dcatcontactpoint</w:t>
      </w:r>
    </w:p>
    <w:p w14:paraId="6E8B86E3" w14:textId="1964B6D1" w:rsidR="00340DC3" w:rsidRDefault="00340DC3" w:rsidP="0085718B">
      <w:pPr>
        <w:pStyle w:val="Body"/>
        <w:numPr>
          <w:ilvl w:val="0"/>
          <w:numId w:val="46"/>
        </w:numPr>
        <w:rPr>
          <w:lang w:val="en-US" w:eastAsia="fr-FR"/>
        </w:rPr>
      </w:pPr>
      <w:r>
        <w:rPr>
          <w:lang w:val="en-US" w:eastAsia="fr-FR"/>
        </w:rPr>
        <w:t xml:space="preserve">Wording for </w:t>
      </w:r>
      <w:r>
        <w:rPr>
          <w:lang w:val="en-US" w:eastAsia="fr-FR"/>
        </w:rPr>
        <w:fldChar w:fldCharType="begin"/>
      </w:r>
      <w:r>
        <w:rPr>
          <w:lang w:val="en-US" w:eastAsia="fr-FR"/>
        </w:rPr>
        <w:instrText xml:space="preserve"> REF _Ref446431749 \h </w:instrText>
      </w:r>
      <w:r>
        <w:rPr>
          <w:lang w:val="en-US" w:eastAsia="fr-FR"/>
        </w:rPr>
      </w:r>
      <w:r>
        <w:rPr>
          <w:lang w:val="en-US" w:eastAsia="fr-FR"/>
        </w:rPr>
        <w:fldChar w:fldCharType="separate"/>
      </w:r>
      <w:r w:rsidR="000B6F03">
        <w:t>Property</w:t>
      </w:r>
      <w:r w:rsidR="000B6F03" w:rsidRPr="00084B87">
        <w:t>:</w:t>
      </w:r>
      <w:r w:rsidR="000B6F03">
        <w:t xml:space="preserve"> logo</w:t>
      </w:r>
      <w:r>
        <w:rPr>
          <w:lang w:val="en-US" w:eastAsia="fr-FR"/>
        </w:rPr>
        <w:fldChar w:fldCharType="end"/>
      </w:r>
      <w:r>
        <w:rPr>
          <w:lang w:val="en-US" w:eastAsia="fr-FR"/>
        </w:rPr>
        <w:t xml:space="preserve"> corrected and expanded a little. See issue </w:t>
      </w:r>
      <w:r w:rsidRPr="0068798C">
        <w:rPr>
          <w:lang w:val="en-US" w:eastAsia="fr-FR"/>
        </w:rPr>
        <w:t>https://joinup.ec.europa.eu/asset/cpov/issue/improve-logo-property</w:t>
      </w:r>
    </w:p>
    <w:p w14:paraId="79C29538" w14:textId="24BA16A7" w:rsidR="00340DC3" w:rsidRPr="00475029" w:rsidRDefault="00340DC3" w:rsidP="0085718B">
      <w:pPr>
        <w:pStyle w:val="Body"/>
        <w:numPr>
          <w:ilvl w:val="0"/>
          <w:numId w:val="46"/>
        </w:numPr>
        <w:rPr>
          <w:lang w:val="en-US" w:eastAsia="fr-FR"/>
        </w:rPr>
      </w:pPr>
      <w:r>
        <w:rPr>
          <w:lang w:val="en-US" w:eastAsia="fr-FR"/>
        </w:rPr>
        <w:t xml:space="preserve">Definition of </w:t>
      </w:r>
      <w:r>
        <w:rPr>
          <w:lang w:val="en-US" w:eastAsia="fr-FR"/>
        </w:rPr>
        <w:fldChar w:fldCharType="begin"/>
      </w:r>
      <w:r>
        <w:rPr>
          <w:lang w:val="en-US" w:eastAsia="fr-FR"/>
        </w:rPr>
        <w:instrText xml:space="preserve"> REF _Ref446493589 \h </w:instrText>
      </w:r>
      <w:r>
        <w:rPr>
          <w:lang w:val="en-US" w:eastAsia="fr-FR"/>
        </w:rPr>
      </w:r>
      <w:r>
        <w:rPr>
          <w:lang w:val="en-US" w:eastAsia="fr-FR"/>
        </w:rPr>
        <w:fldChar w:fldCharType="separate"/>
      </w:r>
      <w:r w:rsidR="000B6F03">
        <w:t>Property: spatial</w:t>
      </w:r>
      <w:r>
        <w:rPr>
          <w:lang w:val="en-US" w:eastAsia="fr-FR"/>
        </w:rPr>
        <w:fldChar w:fldCharType="end"/>
      </w:r>
      <w:r>
        <w:rPr>
          <w:lang w:val="en-US" w:eastAsia="fr-FR"/>
        </w:rPr>
        <w:t xml:space="preserve"> updated to refer to the ATU list as an example, not a requirement, and to the LOCN </w:t>
      </w:r>
      <w:proofErr w:type="spellStart"/>
      <w:r>
        <w:rPr>
          <w:lang w:val="en-US" w:eastAsia="fr-FR"/>
        </w:rPr>
        <w:t>voc</w:t>
      </w:r>
      <w:proofErr w:type="spellEnd"/>
      <w:r>
        <w:rPr>
          <w:lang w:val="en-US" w:eastAsia="fr-FR"/>
        </w:rPr>
        <w:t xml:space="preserve"> as a way to link to </w:t>
      </w:r>
      <w:r w:rsidRPr="006838BB">
        <w:rPr>
          <w:lang w:val="en-US" w:eastAsia="fr-FR"/>
        </w:rPr>
        <w:t xml:space="preserve">geometries. See issue </w:t>
      </w:r>
      <w:r w:rsidRPr="006838BB">
        <w:t>https://joinup.ec.europa.eu/asset/cpov/issue/use-cpsvadministrativelevel-nuts-code</w:t>
      </w:r>
    </w:p>
    <w:p w14:paraId="38E36EC5" w14:textId="77777777" w:rsidR="00340DC3" w:rsidRPr="00475029" w:rsidRDefault="00340DC3" w:rsidP="0085718B">
      <w:pPr>
        <w:pStyle w:val="Body"/>
        <w:numPr>
          <w:ilvl w:val="0"/>
          <w:numId w:val="46"/>
        </w:numPr>
        <w:rPr>
          <w:lang w:val="en-US" w:eastAsia="fr-FR"/>
        </w:rPr>
      </w:pPr>
      <w:r>
        <w:t>Updated class diagram.</w:t>
      </w:r>
    </w:p>
    <w:p w14:paraId="081D44ED" w14:textId="77777777" w:rsidR="00340DC3" w:rsidRPr="00A3678B" w:rsidRDefault="00340DC3" w:rsidP="0085718B">
      <w:pPr>
        <w:pStyle w:val="Body"/>
        <w:numPr>
          <w:ilvl w:val="0"/>
          <w:numId w:val="46"/>
        </w:numPr>
        <w:rPr>
          <w:lang w:val="en-US" w:eastAsia="fr-FR"/>
        </w:rPr>
      </w:pPr>
      <w:r>
        <w:t xml:space="preserve">Switched to spelling organization with a z to be consistent with the ORG ontology (it was becoming confusing when saying things like </w:t>
      </w:r>
      <w:proofErr w:type="spellStart"/>
      <w:r>
        <w:t>subOrganisationOf</w:t>
      </w:r>
      <w:proofErr w:type="spellEnd"/>
      <w:r>
        <w:t xml:space="preserve"> maps to </w:t>
      </w:r>
      <w:proofErr w:type="spellStart"/>
      <w:r>
        <w:t>org:subOrganizationOf</w:t>
      </w:r>
      <w:proofErr w:type="spellEnd"/>
      <w:r>
        <w:t>)</w:t>
      </w:r>
    </w:p>
    <w:p w14:paraId="65E9E4E7" w14:textId="77777777" w:rsidR="00340DC3" w:rsidRPr="007B1F3D" w:rsidRDefault="00340DC3" w:rsidP="0085718B">
      <w:pPr>
        <w:pStyle w:val="Body"/>
        <w:numPr>
          <w:ilvl w:val="0"/>
          <w:numId w:val="46"/>
        </w:numPr>
        <w:rPr>
          <w:lang w:val="en-US" w:eastAsia="fr-FR"/>
        </w:rPr>
      </w:pPr>
      <w:r>
        <w:t>Added namespaces and prefixes.</w:t>
      </w:r>
    </w:p>
    <w:p w14:paraId="58FF6395" w14:textId="77777777" w:rsidR="00340DC3" w:rsidRPr="007B1F3D" w:rsidRDefault="00340DC3" w:rsidP="0085718B">
      <w:pPr>
        <w:pStyle w:val="Body"/>
        <w:numPr>
          <w:ilvl w:val="0"/>
          <w:numId w:val="46"/>
        </w:numPr>
        <w:rPr>
          <w:lang w:val="en-US" w:eastAsia="fr-FR"/>
        </w:rPr>
      </w:pPr>
      <w:r>
        <w:t>Added text to conformance statement, accessibility and multilingual issues, sections.</w:t>
      </w:r>
    </w:p>
    <w:p w14:paraId="589C3A06" w14:textId="77777777" w:rsidR="00340DC3" w:rsidRPr="00446F49" w:rsidRDefault="00340DC3" w:rsidP="0085718B">
      <w:pPr>
        <w:pStyle w:val="Body"/>
        <w:numPr>
          <w:ilvl w:val="0"/>
          <w:numId w:val="46"/>
        </w:numPr>
        <w:rPr>
          <w:lang w:val="en-US" w:eastAsia="fr-FR"/>
        </w:rPr>
      </w:pPr>
      <w:r>
        <w:t>Removed cardinalities which are only appropriate for an application profile, not a vocabulary definition.</w:t>
      </w:r>
    </w:p>
    <w:p w14:paraId="7C6ACB6C" w14:textId="77777777" w:rsidR="00340DC3" w:rsidRDefault="00340DC3" w:rsidP="00446F49">
      <w:pPr>
        <w:pStyle w:val="Body"/>
        <w:ind w:left="360"/>
        <w:rPr>
          <w:lang w:val="en-US" w:eastAsia="fr-FR"/>
        </w:rPr>
      </w:pPr>
    </w:p>
    <w:p w14:paraId="280AE6DF" w14:textId="77777777" w:rsidR="00340DC3" w:rsidRDefault="00340DC3" w:rsidP="00446F49">
      <w:pPr>
        <w:pStyle w:val="Body"/>
        <w:ind w:left="360"/>
        <w:rPr>
          <w:lang w:val="en-US" w:eastAsia="fr-FR"/>
        </w:rPr>
      </w:pPr>
      <w:r>
        <w:rPr>
          <w:lang w:val="en-US" w:eastAsia="fr-FR"/>
        </w:rPr>
        <w:t>Changes made 2016-04-14 following WG telco</w:t>
      </w:r>
      <w:r>
        <w:rPr>
          <w:rStyle w:val="FootnoteReference"/>
          <w:lang w:val="en-US" w:eastAsia="fr-FR"/>
        </w:rPr>
        <w:footnoteReference w:id="33"/>
      </w:r>
      <w:r>
        <w:rPr>
          <w:lang w:val="en-US" w:eastAsia="fr-FR"/>
        </w:rPr>
        <w:t>, ahead of public review period.</w:t>
      </w:r>
    </w:p>
    <w:p w14:paraId="4547BD92" w14:textId="77777777" w:rsidR="00340DC3" w:rsidRPr="003D36A5" w:rsidRDefault="00340DC3" w:rsidP="00446F49">
      <w:pPr>
        <w:pStyle w:val="Body"/>
        <w:ind w:left="360"/>
        <w:rPr>
          <w:lang w:val="en-US" w:eastAsia="fr-FR"/>
        </w:rPr>
      </w:pPr>
    </w:p>
    <w:p w14:paraId="6C406B98" w14:textId="163DA41F" w:rsidR="00340DC3" w:rsidRDefault="00340DC3" w:rsidP="00446F49">
      <w:pPr>
        <w:pStyle w:val="ListNumber"/>
      </w:pPr>
      <w:proofErr w:type="spellStart"/>
      <w:proofErr w:type="gramStart"/>
      <w:r>
        <w:t>subOrganization</w:t>
      </w:r>
      <w:proofErr w:type="spellEnd"/>
      <w:proofErr w:type="gramEnd"/>
      <w:r>
        <w:t xml:space="preserve"> property corrected to </w:t>
      </w:r>
      <w:proofErr w:type="spellStart"/>
      <w:r>
        <w:t>hasSubOrganization</w:t>
      </w:r>
      <w:proofErr w:type="spellEnd"/>
      <w:r>
        <w:t xml:space="preserve"> (section </w:t>
      </w:r>
      <w:r>
        <w:fldChar w:fldCharType="begin"/>
      </w:r>
      <w:r>
        <w:instrText xml:space="preserve"> REF _Ref446422040 \r \h </w:instrText>
      </w:r>
      <w:r>
        <w:fldChar w:fldCharType="separate"/>
      </w:r>
      <w:r w:rsidR="000B6F03">
        <w:t>4.1.10</w:t>
      </w:r>
      <w:r>
        <w:fldChar w:fldCharType="end"/>
      </w:r>
      <w:r>
        <w:t xml:space="preserve"> and </w:t>
      </w:r>
      <w:r>
        <w:fldChar w:fldCharType="begin"/>
      </w:r>
      <w:r>
        <w:instrText xml:space="preserve"> REF _Ref441483551 \h </w:instrText>
      </w:r>
      <w:r>
        <w:fldChar w:fldCharType="separate"/>
      </w:r>
      <w:r w:rsidR="000B6F03" w:rsidRPr="00084B87">
        <w:t xml:space="preserve">Figure </w:t>
      </w:r>
      <w:r w:rsidR="000B6F03">
        <w:rPr>
          <w:noProof/>
        </w:rPr>
        <w:t>3</w:t>
      </w:r>
      <w:r>
        <w:fldChar w:fldCharType="end"/>
      </w:r>
      <w:r>
        <w:t>.</w:t>
      </w:r>
    </w:p>
    <w:p w14:paraId="7E6C9316" w14:textId="15954ACD" w:rsidR="00340DC3" w:rsidRDefault="00340DC3" w:rsidP="00446F49">
      <w:pPr>
        <w:pStyle w:val="ListNumber"/>
      </w:pPr>
      <w:r>
        <w:t xml:space="preserve">Section </w:t>
      </w:r>
      <w:r>
        <w:fldChar w:fldCharType="begin"/>
      </w:r>
      <w:r>
        <w:instrText xml:space="preserve"> REF _Ref448392311 \r \h </w:instrText>
      </w:r>
      <w:r>
        <w:fldChar w:fldCharType="separate"/>
      </w:r>
      <w:r w:rsidR="000B6F03">
        <w:t>3.3</w:t>
      </w:r>
      <w:r>
        <w:fldChar w:fldCharType="end"/>
      </w:r>
      <w:r>
        <w:t xml:space="preserve"> amended to simply say that the CPSV-AP and CPOV should be aligned.</w:t>
      </w:r>
    </w:p>
    <w:p w14:paraId="530A52C0" w14:textId="27AAB509" w:rsidR="00E2078A" w:rsidRDefault="00E2078A" w:rsidP="00620A63">
      <w:pPr>
        <w:pStyle w:val="Body"/>
        <w:ind w:left="360"/>
      </w:pPr>
      <w:r>
        <w:t>Changes made since Public Review period</w:t>
      </w:r>
      <w:r w:rsidR="00925270">
        <w:t xml:space="preserve"> and final WG meeting</w:t>
      </w:r>
      <w:r w:rsidR="00925270">
        <w:rPr>
          <w:rStyle w:val="FootnoteReference"/>
        </w:rPr>
        <w:footnoteReference w:id="34"/>
      </w:r>
    </w:p>
    <w:p w14:paraId="0B568498" w14:textId="77777777" w:rsidR="00E2078A" w:rsidRDefault="00E2078A" w:rsidP="00620A63">
      <w:pPr>
        <w:pStyle w:val="Body"/>
        <w:ind w:left="360"/>
      </w:pPr>
    </w:p>
    <w:p w14:paraId="36596DDE" w14:textId="22041F3F" w:rsidR="00E2078A" w:rsidRDefault="00E2078A">
      <w:pPr>
        <w:pStyle w:val="ListNumber"/>
      </w:pPr>
      <w:proofErr w:type="spellStart"/>
      <w:r>
        <w:t>ContactPoint</w:t>
      </w:r>
      <w:proofErr w:type="spellEnd"/>
      <w:r>
        <w:t xml:space="preserve"> class description added (section </w:t>
      </w:r>
      <w:r>
        <w:fldChar w:fldCharType="begin"/>
      </w:r>
      <w:r>
        <w:instrText xml:space="preserve"> REF _Ref466994621 \r \h </w:instrText>
      </w:r>
      <w:r>
        <w:fldChar w:fldCharType="separate"/>
      </w:r>
      <w:r w:rsidR="000B6F03">
        <w:t>4.5</w:t>
      </w:r>
      <w:r>
        <w:fldChar w:fldCharType="end"/>
      </w:r>
      <w:r>
        <w:t xml:space="preserve">). Addressing </w:t>
      </w:r>
      <w:hyperlink r:id="rId27" w:history="1">
        <w:r w:rsidRPr="00D84E1C">
          <w:rPr>
            <w:rStyle w:val="Hyperlink"/>
          </w:rPr>
          <w:t>https://joinup.ec.europa.eu/asset/cpov/issue/range-contactpoint-not-vcard</w:t>
        </w:r>
      </w:hyperlink>
      <w:r>
        <w:t>. Diagram updated accordingly.</w:t>
      </w:r>
      <w:r w:rsidR="00846075">
        <w:t xml:space="preserve"> Note addition of </w:t>
      </w:r>
      <w:proofErr w:type="spellStart"/>
      <w:r w:rsidR="00846075">
        <w:t>openingHours</w:t>
      </w:r>
      <w:proofErr w:type="spellEnd"/>
      <w:r w:rsidR="00846075">
        <w:t xml:space="preserve"> (</w:t>
      </w:r>
      <w:r w:rsidR="00846075">
        <w:fldChar w:fldCharType="begin"/>
      </w:r>
      <w:r w:rsidR="00846075">
        <w:instrText xml:space="preserve"> REF _Ref467857602 \r \h </w:instrText>
      </w:r>
      <w:r w:rsidR="00846075">
        <w:fldChar w:fldCharType="separate"/>
      </w:r>
      <w:r w:rsidR="000B6F03">
        <w:t>4.5.3</w:t>
      </w:r>
      <w:r w:rsidR="00846075">
        <w:fldChar w:fldCharType="end"/>
      </w:r>
      <w:r w:rsidR="00846075">
        <w:t xml:space="preserve">), </w:t>
      </w:r>
      <w:proofErr w:type="spellStart"/>
      <w:r w:rsidR="00846075">
        <w:t>availabilityRestriction</w:t>
      </w:r>
      <w:proofErr w:type="spellEnd"/>
      <w:r w:rsidR="00846075">
        <w:t xml:space="preserve"> (</w:t>
      </w:r>
      <w:r w:rsidR="00846075">
        <w:fldChar w:fldCharType="begin"/>
      </w:r>
      <w:r w:rsidR="00846075">
        <w:instrText xml:space="preserve"> REF _Ref467858222 \r \h </w:instrText>
      </w:r>
      <w:r w:rsidR="00846075">
        <w:fldChar w:fldCharType="separate"/>
      </w:r>
      <w:r w:rsidR="000B6F03">
        <w:t>4.5.4</w:t>
      </w:r>
      <w:r w:rsidR="00846075">
        <w:fldChar w:fldCharType="end"/>
      </w:r>
      <w:r w:rsidR="00846075">
        <w:t>) and the Opening Hours Specification class (</w:t>
      </w:r>
      <w:r w:rsidR="00846075">
        <w:fldChar w:fldCharType="begin"/>
      </w:r>
      <w:r w:rsidR="00846075">
        <w:instrText xml:space="preserve"> REF _Ref467858244 \r \h </w:instrText>
      </w:r>
      <w:r w:rsidR="00846075">
        <w:fldChar w:fldCharType="separate"/>
      </w:r>
      <w:r w:rsidR="000B6F03">
        <w:t>4.6</w:t>
      </w:r>
      <w:r w:rsidR="00846075">
        <w:fldChar w:fldCharType="end"/>
      </w:r>
      <w:r w:rsidR="00846075">
        <w:t xml:space="preserve">). These changes are in line with </w:t>
      </w:r>
      <w:r>
        <w:t xml:space="preserve">using schema.org </w:t>
      </w:r>
      <w:r w:rsidR="00846075">
        <w:t>terms where relevant as resolved in the final W</w:t>
      </w:r>
      <w:r w:rsidR="00CE0D22">
        <w:t>G</w:t>
      </w:r>
      <w:r w:rsidR="00846075">
        <w:t xml:space="preserve"> meeting </w:t>
      </w:r>
      <w:r w:rsidR="00CE0D22">
        <w:t xml:space="preserve">17/11/16. That meeting further resolved to ensure that exceptions to normal opening hours were also supported, even at the expense of greater complexity. Issues:  </w:t>
      </w:r>
      <w:hyperlink r:id="rId28" w:history="1">
        <w:r w:rsidRPr="00D84E1C">
          <w:rPr>
            <w:rStyle w:val="Hyperlink"/>
          </w:rPr>
          <w:t>https://joinup.ec.europa.eu/asset/cpov/issue/why-are-schemaorg-properties-recommended-rdf-terms</w:t>
        </w:r>
      </w:hyperlink>
      <w:r w:rsidR="00CE0D22">
        <w:t xml:space="preserve">, </w:t>
      </w:r>
      <w:hyperlink r:id="rId29" w:history="1">
        <w:r w:rsidR="00CE0D22" w:rsidRPr="005C66BD">
          <w:rPr>
            <w:rStyle w:val="Hyperlink"/>
          </w:rPr>
          <w:t>https://joinup.ec.europa.eu/asset/cpov/issue/range-contactpoint-not-vcard</w:t>
        </w:r>
      </w:hyperlink>
    </w:p>
    <w:p w14:paraId="61451803" w14:textId="63C5E8A2" w:rsidR="00E2078A" w:rsidRDefault="00E2078A">
      <w:pPr>
        <w:pStyle w:val="ListNumber"/>
      </w:pPr>
      <w:r>
        <w:t xml:space="preserve">In line with decision not to include details of properties defines elsewhere, the Address class was removed from the diagram and a reference added to </w:t>
      </w:r>
      <w:r>
        <w:fldChar w:fldCharType="begin"/>
      </w:r>
      <w:r>
        <w:instrText xml:space="preserve"> REF _Ref467006113 \r \h </w:instrText>
      </w:r>
      <w:r>
        <w:fldChar w:fldCharType="separate"/>
      </w:r>
      <w:r w:rsidR="000B6F03">
        <w:t>4.4</w:t>
      </w:r>
      <w:r>
        <w:fldChar w:fldCharType="end"/>
      </w:r>
      <w:r>
        <w:t xml:space="preserve"> to point to the Core Location Vocabulary namespace (the </w:t>
      </w:r>
      <w:proofErr w:type="spellStart"/>
      <w:r>
        <w:t>Joinup</w:t>
      </w:r>
      <w:proofErr w:type="spellEnd"/>
      <w:r>
        <w:t xml:space="preserve"> URL is a 404).</w:t>
      </w:r>
    </w:p>
    <w:p w14:paraId="3A7A8863" w14:textId="4BE9DD44" w:rsidR="0036372D" w:rsidRDefault="0036372D" w:rsidP="0036372D">
      <w:pPr>
        <w:pStyle w:val="ListNumber"/>
      </w:pPr>
      <w:r>
        <w:t xml:space="preserve">Subclass relationship between </w:t>
      </w:r>
      <w:proofErr w:type="spellStart"/>
      <w:r>
        <w:t>OrganizationalUnit</w:t>
      </w:r>
      <w:proofErr w:type="spellEnd"/>
      <w:r>
        <w:t xml:space="preserve"> and </w:t>
      </w:r>
      <w:proofErr w:type="spellStart"/>
      <w:r>
        <w:t>PublicOrganization</w:t>
      </w:r>
      <w:proofErr w:type="spellEnd"/>
      <w:r>
        <w:t xml:space="preserve"> moved to show it’s a subclass of Organization. Text in section </w:t>
      </w:r>
      <w:r>
        <w:fldChar w:fldCharType="begin"/>
      </w:r>
      <w:r>
        <w:instrText xml:space="preserve"> REF _Ref467835948 \r \h </w:instrText>
      </w:r>
      <w:r>
        <w:fldChar w:fldCharType="separate"/>
      </w:r>
      <w:r w:rsidR="000B6F03">
        <w:t>4.1.11</w:t>
      </w:r>
      <w:r>
        <w:fldChar w:fldCharType="end"/>
      </w:r>
      <w:r>
        <w:t xml:space="preserve"> updated accordingly. This in response to </w:t>
      </w:r>
      <w:hyperlink r:id="rId30" w:history="1">
        <w:r w:rsidRPr="005C66BD">
          <w:rPr>
            <w:rStyle w:val="Hyperlink"/>
          </w:rPr>
          <w:t>https://joinup.ec.europa.eu/asset/cpov/issue/misleading-description-orgorganizationalunit</w:t>
        </w:r>
      </w:hyperlink>
    </w:p>
    <w:p w14:paraId="73A11BD3" w14:textId="77777777" w:rsidR="00340DC3" w:rsidRPr="00B71DCC" w:rsidRDefault="00340DC3" w:rsidP="00620A63">
      <w:pPr>
        <w:pStyle w:val="Body"/>
        <w:rPr>
          <w:lang w:val="en-US" w:eastAsia="fr-FR"/>
        </w:rPr>
      </w:pPr>
    </w:p>
    <w:sectPr w:rsidR="00340DC3" w:rsidRPr="00B71DCC" w:rsidSect="003B6F1D">
      <w:footerReference w:type="default" r:id="rId31"/>
      <w:headerReference w:type="first" r:id="rId32"/>
      <w:footerReference w:type="first" r:id="rId33"/>
      <w:pgSz w:w="11907" w:h="16839" w:code="9"/>
      <w:pgMar w:top="1134" w:right="1701" w:bottom="1134" w:left="170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1DA17" w14:textId="77777777" w:rsidR="0065519F" w:rsidRDefault="0065519F">
      <w:r>
        <w:separator/>
      </w:r>
    </w:p>
  </w:endnote>
  <w:endnote w:type="continuationSeparator" w:id="0">
    <w:p w14:paraId="57350EA6" w14:textId="77777777" w:rsidR="0065519F" w:rsidRDefault="0065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D2EE8" w14:textId="77777777" w:rsidR="0036372D" w:rsidRDefault="0036372D"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455DA" w14:textId="77777777" w:rsidR="0036372D" w:rsidRDefault="0036372D"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58"/>
      <w:gridCol w:w="2815"/>
      <w:gridCol w:w="2832"/>
    </w:tblGrid>
    <w:tr w:rsidR="0036372D" w:rsidRPr="009241B0" w14:paraId="43E880E9" w14:textId="77777777" w:rsidTr="004A7808">
      <w:tc>
        <w:tcPr>
          <w:tcW w:w="2944" w:type="dxa"/>
          <w:tcBorders>
            <w:top w:val="single" w:sz="4" w:space="0" w:color="7F7F7F"/>
          </w:tcBorders>
        </w:tcPr>
        <w:p w14:paraId="500ADD78" w14:textId="51476978" w:rsidR="0036372D" w:rsidRPr="009241B0" w:rsidRDefault="0065519F" w:rsidP="004A7808">
          <w:pPr>
            <w:pStyle w:val="FooterDate"/>
            <w:rPr>
              <w:sz w:val="15"/>
              <w:szCs w:val="15"/>
              <w:lang w:eastAsia="en-US"/>
            </w:rPr>
          </w:pPr>
          <w:r>
            <w:fldChar w:fldCharType="begin"/>
          </w:r>
          <w:r>
            <w:instrText xml:space="preserve"> DATE   \* MERGEFORMAT </w:instrText>
          </w:r>
          <w:r>
            <w:fldChar w:fldCharType="separate"/>
          </w:r>
          <w:r w:rsidR="000B6F03" w:rsidRPr="000B6F03">
            <w:rPr>
              <w:noProof/>
              <w:sz w:val="15"/>
              <w:szCs w:val="15"/>
              <w:lang w:eastAsia="en-US"/>
            </w:rPr>
            <w:t>20/12/2016</w:t>
          </w:r>
          <w:r>
            <w:rPr>
              <w:noProof/>
              <w:sz w:val="15"/>
              <w:szCs w:val="15"/>
              <w:lang w:eastAsia="en-US"/>
            </w:rPr>
            <w:fldChar w:fldCharType="end"/>
          </w:r>
        </w:p>
      </w:tc>
      <w:tc>
        <w:tcPr>
          <w:tcW w:w="2945" w:type="dxa"/>
          <w:tcBorders>
            <w:top w:val="single" w:sz="4" w:space="0" w:color="7F7F7F"/>
          </w:tcBorders>
        </w:tcPr>
        <w:p w14:paraId="4BDF2C38" w14:textId="77777777" w:rsidR="0036372D" w:rsidRPr="009241B0" w:rsidRDefault="0036372D" w:rsidP="004A7808">
          <w:pPr>
            <w:pStyle w:val="FooterDate"/>
            <w:rPr>
              <w:sz w:val="15"/>
              <w:szCs w:val="15"/>
              <w:lang w:eastAsia="en-US"/>
            </w:rPr>
          </w:pPr>
        </w:p>
      </w:tc>
      <w:tc>
        <w:tcPr>
          <w:tcW w:w="2945" w:type="dxa"/>
          <w:tcBorders>
            <w:top w:val="single" w:sz="4" w:space="0" w:color="7F7F7F"/>
          </w:tcBorders>
        </w:tcPr>
        <w:p w14:paraId="4BB04233" w14:textId="77777777" w:rsidR="0036372D" w:rsidRPr="00917BF5" w:rsidRDefault="0036372D"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roman  \* MERGEFORMAT </w:instrText>
          </w:r>
          <w:r>
            <w:rPr>
              <w:rFonts w:ascii="Verdana" w:hAnsi="Verdana"/>
              <w:sz w:val="15"/>
              <w:szCs w:val="15"/>
              <w:lang w:val="fr-BE" w:eastAsia="en-US"/>
            </w:rPr>
            <w:fldChar w:fldCharType="separate"/>
          </w:r>
          <w:r>
            <w:rPr>
              <w:rFonts w:ascii="Verdana" w:hAnsi="Verdana"/>
              <w:noProof/>
              <w:sz w:val="15"/>
              <w:szCs w:val="15"/>
              <w:lang w:val="fr-BE" w:eastAsia="en-US"/>
            </w:rPr>
            <w:t>i</w:t>
          </w:r>
          <w:r>
            <w:rPr>
              <w:rFonts w:ascii="Verdana" w:hAnsi="Verdana"/>
              <w:sz w:val="15"/>
              <w:szCs w:val="15"/>
              <w:lang w:val="fr-BE" w:eastAsia="en-US"/>
            </w:rPr>
            <w:fldChar w:fldCharType="end"/>
          </w:r>
          <w:r>
            <w:rPr>
              <w:rFonts w:ascii="Verdana" w:hAnsi="Verdana"/>
              <w:sz w:val="15"/>
              <w:szCs w:val="15"/>
              <w:lang w:val="fr-BE" w:eastAsia="en-US"/>
            </w:rPr>
            <w:t xml:space="preserve"> </w:t>
          </w:r>
          <w:r w:rsidRPr="009241B0">
            <w:rPr>
              <w:rFonts w:ascii="Verdana" w:hAnsi="Verdana"/>
              <w:sz w:val="15"/>
              <w:szCs w:val="15"/>
              <w:lang w:val="fr-BE" w:eastAsia="en-US"/>
            </w:rPr>
            <w:t xml:space="preserve">of </w:t>
          </w:r>
        </w:p>
      </w:tc>
    </w:tr>
  </w:tbl>
  <w:p w14:paraId="49A63114" w14:textId="77777777" w:rsidR="0036372D" w:rsidRPr="00895651" w:rsidRDefault="0036372D"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30"/>
      <w:gridCol w:w="2830"/>
      <w:gridCol w:w="2845"/>
    </w:tblGrid>
    <w:tr w:rsidR="0036372D" w:rsidRPr="009241B0" w14:paraId="6F66BB08" w14:textId="77777777" w:rsidTr="00030154">
      <w:tc>
        <w:tcPr>
          <w:tcW w:w="2944" w:type="dxa"/>
          <w:tcBorders>
            <w:top w:val="single" w:sz="4" w:space="0" w:color="7F7F7F"/>
          </w:tcBorders>
        </w:tcPr>
        <w:p w14:paraId="5D36BC8D" w14:textId="77777777" w:rsidR="0036372D" w:rsidRPr="009241B0" w:rsidRDefault="0036372D" w:rsidP="00D3167A">
          <w:pPr>
            <w:pStyle w:val="FooterDate"/>
            <w:rPr>
              <w:sz w:val="15"/>
              <w:szCs w:val="15"/>
              <w:lang w:eastAsia="en-US"/>
            </w:rPr>
          </w:pPr>
        </w:p>
      </w:tc>
      <w:tc>
        <w:tcPr>
          <w:tcW w:w="2945" w:type="dxa"/>
          <w:tcBorders>
            <w:top w:val="single" w:sz="4" w:space="0" w:color="7F7F7F"/>
          </w:tcBorders>
        </w:tcPr>
        <w:p w14:paraId="17EC4D82" w14:textId="77777777" w:rsidR="0036372D" w:rsidRPr="009241B0" w:rsidRDefault="0036372D" w:rsidP="000846B0">
          <w:pPr>
            <w:pStyle w:val="FooterDate"/>
            <w:rPr>
              <w:sz w:val="15"/>
              <w:szCs w:val="15"/>
              <w:lang w:eastAsia="en-US"/>
            </w:rPr>
          </w:pPr>
        </w:p>
      </w:tc>
      <w:tc>
        <w:tcPr>
          <w:tcW w:w="2945" w:type="dxa"/>
          <w:tcBorders>
            <w:top w:val="single" w:sz="4" w:space="0" w:color="7F7F7F"/>
          </w:tcBorders>
        </w:tcPr>
        <w:p w14:paraId="5F66375C" w14:textId="60C814AF" w:rsidR="0036372D" w:rsidRPr="00917BF5" w:rsidRDefault="0036372D"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Arabic  \* MERGEFORMAT </w:instrText>
          </w:r>
          <w:r>
            <w:rPr>
              <w:rFonts w:ascii="Verdana" w:hAnsi="Verdana"/>
              <w:sz w:val="15"/>
              <w:szCs w:val="15"/>
              <w:lang w:val="fr-BE" w:eastAsia="en-US"/>
            </w:rPr>
            <w:fldChar w:fldCharType="separate"/>
          </w:r>
          <w:r w:rsidR="000B6F03">
            <w:rPr>
              <w:rFonts w:ascii="Verdana" w:hAnsi="Verdana"/>
              <w:noProof/>
              <w:sz w:val="15"/>
              <w:szCs w:val="15"/>
              <w:lang w:val="fr-BE" w:eastAsia="en-US"/>
            </w:rPr>
            <w:t>17</w:t>
          </w:r>
          <w:r>
            <w:rPr>
              <w:rFonts w:ascii="Verdana" w:hAnsi="Verdana"/>
              <w:sz w:val="15"/>
              <w:szCs w:val="15"/>
              <w:lang w:val="fr-BE" w:eastAsia="en-US"/>
            </w:rPr>
            <w:fldChar w:fldCharType="end"/>
          </w:r>
          <w:r>
            <w:rPr>
              <w:rFonts w:ascii="Verdana" w:hAnsi="Verdana"/>
              <w:sz w:val="15"/>
              <w:szCs w:val="15"/>
              <w:lang w:val="fr-BE" w:eastAsia="en-US"/>
            </w:rPr>
            <w:t xml:space="preserve"> of </w:t>
          </w:r>
          <w:r w:rsidR="0065519F">
            <w:fldChar w:fldCharType="begin"/>
          </w:r>
          <w:r w:rsidR="0065519F">
            <w:instrText xml:space="preserve"> SECTIONPAGES   \* MERGEFORMAT </w:instrText>
          </w:r>
          <w:r w:rsidR="0065519F">
            <w:fldChar w:fldCharType="separate"/>
          </w:r>
          <w:r w:rsidR="000B6F03" w:rsidRPr="000B6F03">
            <w:rPr>
              <w:rFonts w:ascii="Verdana" w:hAnsi="Verdana"/>
              <w:noProof/>
              <w:sz w:val="15"/>
              <w:szCs w:val="15"/>
              <w:lang w:val="fr-BE" w:eastAsia="en-US"/>
            </w:rPr>
            <w:t>24</w:t>
          </w:r>
          <w:r w:rsidR="0065519F">
            <w:rPr>
              <w:rFonts w:ascii="Verdana" w:hAnsi="Verdana"/>
              <w:noProof/>
              <w:sz w:val="15"/>
              <w:szCs w:val="15"/>
              <w:lang w:val="fr-BE" w:eastAsia="en-US"/>
            </w:rPr>
            <w:fldChar w:fldCharType="end"/>
          </w:r>
        </w:p>
      </w:tc>
    </w:tr>
  </w:tbl>
  <w:p w14:paraId="5322105A" w14:textId="77777777" w:rsidR="0036372D" w:rsidRDefault="0036372D"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0A0" w:firstRow="1" w:lastRow="0" w:firstColumn="1" w:lastColumn="0" w:noHBand="0" w:noVBand="0"/>
    </w:tblPr>
    <w:tblGrid>
      <w:gridCol w:w="2852"/>
      <w:gridCol w:w="2807"/>
      <w:gridCol w:w="2846"/>
    </w:tblGrid>
    <w:tr w:rsidR="0036372D" w:rsidRPr="00B02E42" w14:paraId="78791245" w14:textId="77777777" w:rsidTr="004A7808">
      <w:tc>
        <w:tcPr>
          <w:tcW w:w="2944" w:type="dxa"/>
          <w:tcBorders>
            <w:top w:val="single" w:sz="4" w:space="0" w:color="7F7F7F"/>
          </w:tcBorders>
        </w:tcPr>
        <w:p w14:paraId="507B1B45" w14:textId="4FEC0C01" w:rsidR="0036372D" w:rsidRPr="009241B0" w:rsidRDefault="0065519F" w:rsidP="004A7808">
          <w:pPr>
            <w:pStyle w:val="FooterDate"/>
            <w:rPr>
              <w:sz w:val="15"/>
              <w:szCs w:val="15"/>
              <w:lang w:eastAsia="en-US"/>
            </w:rPr>
          </w:pPr>
          <w:r>
            <w:fldChar w:fldCharType="begin"/>
          </w:r>
          <w:r>
            <w:instrText xml:space="preserve"> DATE   \* MERGEFORMAT </w:instrText>
          </w:r>
          <w:r>
            <w:fldChar w:fldCharType="separate"/>
          </w:r>
          <w:r w:rsidR="000B6F03" w:rsidRPr="000B6F03">
            <w:rPr>
              <w:noProof/>
              <w:sz w:val="15"/>
              <w:szCs w:val="15"/>
              <w:lang w:eastAsia="en-US"/>
            </w:rPr>
            <w:t>20/12/2016</w:t>
          </w:r>
          <w:r>
            <w:rPr>
              <w:noProof/>
              <w:sz w:val="15"/>
              <w:szCs w:val="15"/>
              <w:lang w:eastAsia="en-US"/>
            </w:rPr>
            <w:fldChar w:fldCharType="end"/>
          </w:r>
        </w:p>
      </w:tc>
      <w:tc>
        <w:tcPr>
          <w:tcW w:w="2945" w:type="dxa"/>
          <w:tcBorders>
            <w:top w:val="single" w:sz="4" w:space="0" w:color="7F7F7F"/>
          </w:tcBorders>
        </w:tcPr>
        <w:p w14:paraId="1DD20ED2" w14:textId="77777777" w:rsidR="0036372D" w:rsidRPr="009241B0" w:rsidRDefault="0036372D" w:rsidP="004A7808">
          <w:pPr>
            <w:pStyle w:val="FooterDate"/>
            <w:rPr>
              <w:sz w:val="15"/>
              <w:szCs w:val="15"/>
              <w:lang w:eastAsia="en-US"/>
            </w:rPr>
          </w:pPr>
        </w:p>
      </w:tc>
      <w:tc>
        <w:tcPr>
          <w:tcW w:w="2945" w:type="dxa"/>
          <w:tcBorders>
            <w:top w:val="single" w:sz="4" w:space="0" w:color="7F7F7F"/>
          </w:tcBorders>
        </w:tcPr>
        <w:p w14:paraId="1E8F3F38" w14:textId="77777777" w:rsidR="0036372D" w:rsidRPr="00917BF5" w:rsidRDefault="0036372D" w:rsidP="00CD6C97">
          <w:pPr>
            <w:pStyle w:val="Footer"/>
            <w:tabs>
              <w:tab w:val="right" w:pos="9240"/>
            </w:tabs>
            <w:ind w:right="0"/>
            <w:jc w:val="right"/>
            <w:rPr>
              <w:rFonts w:ascii="Verdana" w:hAnsi="Verdana" w:cs="Arial"/>
              <w:color w:val="333333"/>
              <w:sz w:val="15"/>
              <w:szCs w:val="15"/>
              <w:lang w:val="en-GB" w:eastAsia="en-US"/>
            </w:rPr>
          </w:pPr>
          <w:r w:rsidRPr="00917BF5">
            <w:rPr>
              <w:rFonts w:ascii="Verdana" w:hAnsi="Verdana"/>
              <w:sz w:val="15"/>
              <w:szCs w:val="15"/>
              <w:lang w:val="en-GB" w:eastAsia="en-US"/>
            </w:rPr>
            <w:t xml:space="preserve">Page </w:t>
          </w:r>
          <w:r w:rsidRPr="00917BF5">
            <w:rPr>
              <w:rFonts w:ascii="Verdana" w:hAnsi="Verdana"/>
              <w:sz w:val="15"/>
              <w:szCs w:val="15"/>
              <w:lang w:val="en-GB" w:eastAsia="en-US"/>
            </w:rPr>
            <w:fldChar w:fldCharType="begin"/>
          </w:r>
          <w:r w:rsidRPr="00917BF5">
            <w:rPr>
              <w:rFonts w:ascii="Verdana" w:hAnsi="Verdana"/>
              <w:sz w:val="15"/>
              <w:szCs w:val="15"/>
              <w:lang w:val="en-GB" w:eastAsia="en-US"/>
            </w:rPr>
            <w:instrText xml:space="preserve"> PAGE </w:instrText>
          </w:r>
          <w:r w:rsidRPr="00917BF5">
            <w:rPr>
              <w:rFonts w:ascii="Verdana" w:hAnsi="Verdana"/>
              <w:sz w:val="15"/>
              <w:szCs w:val="15"/>
              <w:lang w:val="en-GB" w:eastAsia="en-US"/>
            </w:rPr>
            <w:fldChar w:fldCharType="separate"/>
          </w:r>
          <w:r w:rsidRPr="00917BF5">
            <w:rPr>
              <w:rFonts w:ascii="Verdana" w:hAnsi="Verdana"/>
              <w:noProof/>
              <w:sz w:val="15"/>
              <w:szCs w:val="15"/>
              <w:lang w:val="en-GB" w:eastAsia="en-US"/>
            </w:rPr>
            <w:t>1</w:t>
          </w:r>
          <w:r w:rsidRPr="00917BF5">
            <w:rPr>
              <w:rFonts w:ascii="Verdana" w:hAnsi="Verdana"/>
              <w:sz w:val="15"/>
              <w:szCs w:val="15"/>
              <w:lang w:val="en-GB" w:eastAsia="en-US"/>
            </w:rPr>
            <w:fldChar w:fldCharType="end"/>
          </w:r>
          <w:r w:rsidRPr="00917BF5">
            <w:rPr>
              <w:rFonts w:ascii="Verdana" w:hAnsi="Verdana"/>
              <w:sz w:val="15"/>
              <w:szCs w:val="15"/>
              <w:lang w:val="en-GB" w:eastAsia="en-US"/>
            </w:rPr>
            <w:t xml:space="preserve"> of </w:t>
          </w:r>
          <w:r w:rsidRPr="00917BF5">
            <w:rPr>
              <w:lang w:val="en-GB" w:eastAsia="en-US"/>
            </w:rPr>
            <w:fldChar w:fldCharType="begin"/>
          </w:r>
          <w:r w:rsidRPr="00917BF5">
            <w:rPr>
              <w:lang w:val="en-GB" w:eastAsia="en-US"/>
            </w:rPr>
            <w:instrText xml:space="preserve"> PAGEREF  FinalPage  \* MERGEFORMAT </w:instrText>
          </w:r>
          <w:r w:rsidRPr="00917BF5">
            <w:rPr>
              <w:lang w:val="en-GB" w:eastAsia="en-US"/>
            </w:rPr>
            <w:fldChar w:fldCharType="separate"/>
          </w:r>
          <w:r w:rsidR="000B6F03">
            <w:rPr>
              <w:b/>
              <w:bCs/>
              <w:noProof/>
              <w:lang w:val="en-US" w:eastAsia="en-US"/>
            </w:rPr>
            <w:t>Error! Bookmark not defined.</w:t>
          </w:r>
          <w:r w:rsidRPr="00917BF5">
            <w:rPr>
              <w:lang w:val="en-GB" w:eastAsia="en-US"/>
            </w:rPr>
            <w:fldChar w:fldCharType="end"/>
          </w:r>
        </w:p>
      </w:tc>
    </w:tr>
  </w:tbl>
  <w:p w14:paraId="57BED37B" w14:textId="77777777" w:rsidR="0036372D" w:rsidRPr="00F6781F" w:rsidRDefault="0036372D" w:rsidP="00F6781F">
    <w:pPr>
      <w:pStyle w:val="Footer"/>
      <w:rPr>
        <w:rFonts w:ascii="Verdana" w:hAnsi="Verdana"/>
        <w:szCs w:val="12"/>
        <w:lang w:val="en-US"/>
      </w:rPr>
    </w:pPr>
  </w:p>
  <w:p w14:paraId="4EC3FD9C" w14:textId="77777777" w:rsidR="0036372D" w:rsidRPr="00260F94" w:rsidRDefault="0036372D"/>
  <w:p w14:paraId="4FE5210A" w14:textId="77777777" w:rsidR="0036372D" w:rsidRPr="00260F94" w:rsidRDefault="0036372D"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75AA5" w14:textId="77777777" w:rsidR="0065519F" w:rsidRDefault="0065519F" w:rsidP="00D5259C">
      <w:pPr>
        <w:spacing w:after="0"/>
      </w:pPr>
      <w:r>
        <w:separator/>
      </w:r>
    </w:p>
  </w:footnote>
  <w:footnote w:type="continuationSeparator" w:id="0">
    <w:p w14:paraId="733F5797" w14:textId="77777777" w:rsidR="0065519F" w:rsidRDefault="0065519F">
      <w:r>
        <w:continuationSeparator/>
      </w:r>
    </w:p>
  </w:footnote>
  <w:footnote w:id="1">
    <w:p w14:paraId="2AD43E79" w14:textId="77777777" w:rsidR="0036372D" w:rsidRDefault="0036372D" w:rsidP="00A073BB">
      <w:pPr>
        <w:pStyle w:val="FootnoteText"/>
      </w:pPr>
      <w:r>
        <w:rPr>
          <w:rStyle w:val="FootnoteReference"/>
        </w:rPr>
        <w:footnoteRef/>
      </w:r>
      <w:r>
        <w:t xml:space="preserve"> </w:t>
      </w:r>
      <w:hyperlink r:id="rId1" w:history="1">
        <w:r w:rsidRPr="004C36EA">
          <w:rPr>
            <w:rStyle w:val="Hyperlink"/>
          </w:rPr>
          <w:t>http://dublincore.org/documents/dcmi-terms/</w:t>
        </w:r>
      </w:hyperlink>
      <w:r>
        <w:t xml:space="preserve"> </w:t>
      </w:r>
    </w:p>
  </w:footnote>
  <w:footnote w:id="2">
    <w:p w14:paraId="2B6D695F" w14:textId="77777777" w:rsidR="0036372D" w:rsidRDefault="0036372D">
      <w:pPr>
        <w:pStyle w:val="FootnoteText"/>
      </w:pPr>
      <w:r>
        <w:rPr>
          <w:rStyle w:val="FootnoteReference"/>
        </w:rPr>
        <w:footnoteRef/>
      </w:r>
      <w:r>
        <w:t xml:space="preserve"> </w:t>
      </w:r>
      <w:hyperlink r:id="rId2" w:history="1">
        <w:r w:rsidRPr="002054A7">
          <w:rPr>
            <w:rStyle w:val="Hyperlink"/>
          </w:rPr>
          <w:t>https://joinup.ec.europa.eu/asset/core_vocabularies/description</w:t>
        </w:r>
      </w:hyperlink>
    </w:p>
  </w:footnote>
  <w:footnote w:id="3">
    <w:p w14:paraId="1F702AF2" w14:textId="77777777" w:rsidR="0036372D" w:rsidRDefault="0036372D">
      <w:pPr>
        <w:pStyle w:val="FootnoteText"/>
      </w:pPr>
      <w:r>
        <w:rPr>
          <w:rStyle w:val="FootnoteReference"/>
        </w:rPr>
        <w:footnoteRef/>
      </w:r>
      <w:r>
        <w:t xml:space="preserve"> </w:t>
      </w:r>
      <w:hyperlink r:id="rId3" w:history="1">
        <w:r w:rsidRPr="002054A7">
          <w:rPr>
            <w:rStyle w:val="Hyperlink"/>
          </w:rPr>
          <w:t>https://joinup.ec.europa.eu/catalogue/asset_release/process-and-methodology-developing-core-vocabularies</w:t>
        </w:r>
      </w:hyperlink>
    </w:p>
  </w:footnote>
  <w:footnote w:id="4">
    <w:p w14:paraId="6C88E9F2" w14:textId="20DBE99A" w:rsidR="0036372D" w:rsidRPr="00B461F4" w:rsidRDefault="0036372D">
      <w:pPr>
        <w:pStyle w:val="FootnoteText"/>
        <w:rPr>
          <w:lang w:val="it-IT"/>
        </w:rPr>
      </w:pPr>
      <w:r>
        <w:rPr>
          <w:rStyle w:val="FootnoteReference"/>
        </w:rPr>
        <w:footnoteRef/>
      </w:r>
      <w:r w:rsidRPr="00B461F4">
        <w:rPr>
          <w:lang w:val="nl-BE"/>
        </w:rPr>
        <w:t xml:space="preserve"> </w:t>
      </w:r>
      <w:r w:rsidRPr="00B461F4">
        <w:rPr>
          <w:lang w:val="nl-BE"/>
        </w:rPr>
        <w:t>Dekkers, M., Goedertier, S., Loutas, N., Wyns, B., &amp; Kotoglou, S. (2015).</w:t>
      </w:r>
      <w:r w:rsidRPr="00B461F4">
        <w:rPr>
          <w:i/>
          <w:lang w:val="nl-BE"/>
        </w:rPr>
        <w:t xml:space="preserve"> </w:t>
      </w:r>
      <w:r w:rsidRPr="007F1913">
        <w:rPr>
          <w:i/>
        </w:rPr>
        <w:t xml:space="preserve">D02.02.2: Description of a change management release and publication process for structural metadata specifications developed by the ISA </w:t>
      </w:r>
      <w:proofErr w:type="spellStart"/>
      <w:r w:rsidRPr="007F1913">
        <w:rPr>
          <w:i/>
        </w:rPr>
        <w:t>Programme</w:t>
      </w:r>
      <w:proofErr w:type="spellEnd"/>
      <w:r w:rsidRPr="00B73C1D">
        <w:t xml:space="preserve">. </w:t>
      </w:r>
      <w:r w:rsidRPr="00B461F4">
        <w:rPr>
          <w:lang w:val="it-IT"/>
        </w:rPr>
        <w:t>Brussels: European Commission - ISA Programme.</w:t>
      </w:r>
    </w:p>
  </w:footnote>
  <w:footnote w:id="5">
    <w:p w14:paraId="2D2C39B1" w14:textId="77777777" w:rsidR="0036372D" w:rsidRPr="00B461F4" w:rsidRDefault="0036372D">
      <w:pPr>
        <w:pStyle w:val="FootnoteText"/>
        <w:rPr>
          <w:lang w:val="it-IT"/>
        </w:rPr>
      </w:pPr>
      <w:r>
        <w:rPr>
          <w:rStyle w:val="FootnoteReference"/>
        </w:rPr>
        <w:footnoteRef/>
      </w:r>
      <w:r w:rsidRPr="00B461F4">
        <w:rPr>
          <w:lang w:val="it-IT"/>
        </w:rPr>
        <w:t xml:space="preserve"> </w:t>
      </w:r>
      <w:hyperlink r:id="rId4" w:history="1">
        <w:r w:rsidRPr="00B461F4">
          <w:rPr>
            <w:rStyle w:val="Hyperlink"/>
            <w:lang w:val="it-IT"/>
          </w:rPr>
          <w:t>https://data.gov.uk/organogram/</w:t>
        </w:r>
      </w:hyperlink>
      <w:r w:rsidRPr="00B461F4">
        <w:rPr>
          <w:lang w:val="it-IT"/>
        </w:rPr>
        <w:t xml:space="preserve"> </w:t>
      </w:r>
    </w:p>
  </w:footnote>
  <w:footnote w:id="6">
    <w:p w14:paraId="14AE027C" w14:textId="77777777" w:rsidR="0036372D" w:rsidRPr="00B461F4" w:rsidRDefault="0036372D">
      <w:pPr>
        <w:pStyle w:val="FootnoteText"/>
        <w:rPr>
          <w:lang w:val="it-IT"/>
        </w:rPr>
      </w:pPr>
      <w:r>
        <w:rPr>
          <w:rStyle w:val="FootnoteReference"/>
        </w:rPr>
        <w:footnoteRef/>
      </w:r>
      <w:r w:rsidRPr="00A052D2">
        <w:rPr>
          <w:lang w:val="pt-BR"/>
        </w:rPr>
        <w:t xml:space="preserve"> </w:t>
      </w:r>
      <w:r w:rsidRPr="00A052D2">
        <w:rPr>
          <w:lang w:val="pt-BR"/>
        </w:rPr>
        <w:t xml:space="preserve">IPA: </w:t>
      </w:r>
      <w:hyperlink r:id="rId5" w:history="1">
        <w:r w:rsidRPr="00A052D2">
          <w:rPr>
            <w:rStyle w:val="Hyperlink"/>
            <w:lang w:val="pt-BR"/>
          </w:rPr>
          <w:t>http://spcdata.digitpa.gov.it/dataIPA.html</w:t>
        </w:r>
      </w:hyperlink>
      <w:r w:rsidRPr="00A052D2">
        <w:rPr>
          <w:lang w:val="pt-BR"/>
        </w:rPr>
        <w:t xml:space="preserve"> </w:t>
      </w:r>
    </w:p>
  </w:footnote>
  <w:footnote w:id="7">
    <w:p w14:paraId="72A217F3" w14:textId="77777777" w:rsidR="0036372D" w:rsidRPr="00B461F4" w:rsidRDefault="0036372D" w:rsidP="005F7EBF">
      <w:pPr>
        <w:pStyle w:val="FootnoteText"/>
        <w:rPr>
          <w:lang w:val="it-IT"/>
        </w:rPr>
      </w:pPr>
      <w:r>
        <w:rPr>
          <w:rStyle w:val="FootnoteReference"/>
        </w:rPr>
        <w:footnoteRef/>
      </w:r>
      <w:r w:rsidRPr="00A052D2">
        <w:rPr>
          <w:lang w:val="pt-BR"/>
        </w:rPr>
        <w:t xml:space="preserve"> </w:t>
      </w:r>
      <w:hyperlink r:id="rId6" w:history="1">
        <w:r w:rsidRPr="00A052D2">
          <w:rPr>
            <w:rStyle w:val="Hyperlink"/>
            <w:lang w:val="pt-BR"/>
          </w:rPr>
          <w:t>https://joinup.ec.europa.eu/asset/core_public_service/asset_release/core-public-service-vocabulary-0</w:t>
        </w:r>
      </w:hyperlink>
      <w:r w:rsidRPr="00A052D2">
        <w:rPr>
          <w:lang w:val="pt-BR"/>
        </w:rPr>
        <w:t xml:space="preserve"> </w:t>
      </w:r>
    </w:p>
  </w:footnote>
  <w:footnote w:id="8">
    <w:p w14:paraId="4F7DBB5D" w14:textId="77777777" w:rsidR="0036372D" w:rsidRPr="00B461F4" w:rsidRDefault="0036372D">
      <w:pPr>
        <w:pStyle w:val="FootnoteText"/>
        <w:rPr>
          <w:lang w:val="it-IT"/>
        </w:rPr>
      </w:pPr>
      <w:r>
        <w:rPr>
          <w:rStyle w:val="FootnoteReference"/>
        </w:rPr>
        <w:footnoteRef/>
      </w:r>
      <w:r w:rsidRPr="00663FB1">
        <w:rPr>
          <w:lang w:val="pt-BR"/>
        </w:rPr>
        <w:t xml:space="preserve"> </w:t>
      </w:r>
      <w:hyperlink r:id="rId7" w:history="1">
        <w:r w:rsidRPr="004C36EA">
          <w:rPr>
            <w:rStyle w:val="Hyperlink"/>
            <w:lang w:val="pt-BR"/>
          </w:rPr>
          <w:t>https://joinup.ec.europa.eu/node/148999</w:t>
        </w:r>
      </w:hyperlink>
      <w:r>
        <w:rPr>
          <w:lang w:val="pt-BR"/>
        </w:rPr>
        <w:t xml:space="preserve"> </w:t>
      </w:r>
    </w:p>
  </w:footnote>
  <w:footnote w:id="9">
    <w:p w14:paraId="2589C2D1" w14:textId="77777777" w:rsidR="0036372D" w:rsidRPr="00B461F4" w:rsidRDefault="0036372D">
      <w:pPr>
        <w:pStyle w:val="FootnoteText"/>
        <w:rPr>
          <w:lang w:val="it-IT"/>
        </w:rPr>
      </w:pPr>
      <w:r>
        <w:rPr>
          <w:rStyle w:val="FootnoteReference"/>
        </w:rPr>
        <w:footnoteRef/>
      </w:r>
      <w:r w:rsidRPr="007576CC">
        <w:rPr>
          <w:lang w:val="pt-BR"/>
        </w:rPr>
        <w:t xml:space="preserve"> </w:t>
      </w:r>
      <w:hyperlink r:id="rId8" w:history="1">
        <w:r w:rsidRPr="000D5D35">
          <w:rPr>
            <w:rStyle w:val="Hyperlink"/>
            <w:lang w:val="pt-BR"/>
          </w:rPr>
          <w:t>https://www.w3.org/TR/vocab-org</w:t>
        </w:r>
      </w:hyperlink>
      <w:r>
        <w:rPr>
          <w:lang w:val="pt-BR"/>
        </w:rPr>
        <w:t xml:space="preserve"> </w:t>
      </w:r>
    </w:p>
  </w:footnote>
  <w:footnote w:id="10">
    <w:p w14:paraId="31039236" w14:textId="77777777" w:rsidR="0036372D" w:rsidRPr="00B461F4" w:rsidRDefault="0036372D">
      <w:pPr>
        <w:pStyle w:val="FootnoteText"/>
        <w:rPr>
          <w:lang w:val="it-IT"/>
        </w:rPr>
      </w:pPr>
      <w:r>
        <w:rPr>
          <w:rStyle w:val="FootnoteReference"/>
        </w:rPr>
        <w:footnoteRef/>
      </w:r>
      <w:r w:rsidRPr="00BD42E4">
        <w:rPr>
          <w:lang w:val="pt-BR"/>
        </w:rPr>
        <w:t xml:space="preserve"> </w:t>
      </w:r>
      <w:hyperlink r:id="rId9" w:history="1">
        <w:r w:rsidRPr="000D5D35">
          <w:rPr>
            <w:rStyle w:val="Hyperlink"/>
            <w:lang w:val="pt-BR"/>
          </w:rPr>
          <w:t>https://www.w3.org/2011/gld/wiki/ORG_Implementations</w:t>
        </w:r>
      </w:hyperlink>
      <w:r>
        <w:rPr>
          <w:lang w:val="pt-BR"/>
        </w:rPr>
        <w:t xml:space="preserve"> </w:t>
      </w:r>
    </w:p>
  </w:footnote>
  <w:footnote w:id="11">
    <w:p w14:paraId="710CE3A0" w14:textId="77777777" w:rsidR="0036372D" w:rsidRPr="00B461F4" w:rsidRDefault="0036372D">
      <w:pPr>
        <w:pStyle w:val="FootnoteText"/>
        <w:rPr>
          <w:lang w:val="it-IT"/>
        </w:rPr>
      </w:pPr>
      <w:r>
        <w:rPr>
          <w:rStyle w:val="FootnoteReference"/>
        </w:rPr>
        <w:footnoteRef/>
      </w:r>
      <w:r w:rsidRPr="00990021">
        <w:rPr>
          <w:lang w:val="pt-BR"/>
        </w:rPr>
        <w:t xml:space="preserve"> </w:t>
      </w:r>
      <w:hyperlink r:id="rId10" w:history="1">
        <w:r w:rsidRPr="000D5D35">
          <w:rPr>
            <w:rStyle w:val="Hyperlink"/>
            <w:lang w:val="pt-BR"/>
          </w:rPr>
          <w:t>http://whoiswho.europa.eu</w:t>
        </w:r>
      </w:hyperlink>
      <w:r>
        <w:rPr>
          <w:lang w:val="pt-BR"/>
        </w:rPr>
        <w:t xml:space="preserve"> </w:t>
      </w:r>
    </w:p>
  </w:footnote>
  <w:footnote w:id="12">
    <w:p w14:paraId="1685724E" w14:textId="77777777" w:rsidR="0036372D" w:rsidRPr="00B461F4" w:rsidRDefault="0036372D">
      <w:pPr>
        <w:pStyle w:val="FootnoteText"/>
        <w:rPr>
          <w:lang w:val="it-IT"/>
        </w:rPr>
      </w:pPr>
      <w:r>
        <w:rPr>
          <w:rStyle w:val="FootnoteReference"/>
        </w:rPr>
        <w:footnoteRef/>
      </w:r>
      <w:r w:rsidRPr="002F238F">
        <w:rPr>
          <w:lang w:val="pt-BR"/>
        </w:rPr>
        <w:t xml:space="preserve"> </w:t>
      </w:r>
      <w:hyperlink r:id="rId11" w:history="1">
        <w:r w:rsidRPr="002F238F">
          <w:rPr>
            <w:rStyle w:val="Hyperlink"/>
            <w:lang w:val="pt-BR"/>
          </w:rPr>
          <w:t>https://joinup.ec.europa.eu/asset/cpsv-ap/issue/reflecting-modelling-public-organisation-core-public-service-vocabulary</w:t>
        </w:r>
      </w:hyperlink>
    </w:p>
  </w:footnote>
  <w:footnote w:id="13">
    <w:p w14:paraId="187ED382" w14:textId="77777777" w:rsidR="0036372D" w:rsidRPr="00B461F4" w:rsidRDefault="0036372D" w:rsidP="00253005">
      <w:pPr>
        <w:pStyle w:val="FootnoteText"/>
        <w:rPr>
          <w:lang w:val="it-IT"/>
        </w:rPr>
      </w:pPr>
      <w:r>
        <w:rPr>
          <w:rStyle w:val="FootnoteReference"/>
        </w:rPr>
        <w:footnoteRef/>
      </w:r>
      <w:r w:rsidRPr="00990021">
        <w:rPr>
          <w:lang w:val="pt-BR"/>
        </w:rPr>
        <w:t xml:space="preserve"> </w:t>
      </w:r>
      <w:hyperlink r:id="rId12" w:history="1">
        <w:r w:rsidRPr="005B78D9">
          <w:rPr>
            <w:rStyle w:val="Hyperlink"/>
            <w:lang w:val="pt-BR"/>
          </w:rPr>
          <w:t>http://www.popoloproject.com/specs/organization.html</w:t>
        </w:r>
      </w:hyperlink>
      <w:r>
        <w:rPr>
          <w:lang w:val="pt-BR"/>
        </w:rPr>
        <w:t xml:space="preserve"> </w:t>
      </w:r>
    </w:p>
  </w:footnote>
  <w:footnote w:id="14">
    <w:p w14:paraId="5484EC68"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3" w:history="1">
        <w:r w:rsidRPr="002054A7">
          <w:rPr>
            <w:rStyle w:val="Hyperlink"/>
            <w:lang w:val="pt-BR"/>
          </w:rPr>
          <w:t>http://europa.eu/whoiswho/</w:t>
        </w:r>
      </w:hyperlink>
      <w:r w:rsidRPr="002054A7">
        <w:rPr>
          <w:lang w:val="pt-BR"/>
        </w:rPr>
        <w:t xml:space="preserve"> </w:t>
      </w:r>
    </w:p>
  </w:footnote>
  <w:footnote w:id="15">
    <w:p w14:paraId="0A6E24E1"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4" w:history="1">
        <w:r w:rsidRPr="002054A7">
          <w:rPr>
            <w:rStyle w:val="Hyperlink"/>
            <w:lang w:val="pt-BR"/>
          </w:rPr>
          <w:t>http://okfnlabs.org/</w:t>
        </w:r>
      </w:hyperlink>
      <w:r w:rsidRPr="002054A7">
        <w:rPr>
          <w:lang w:val="pt-BR"/>
        </w:rPr>
        <w:t xml:space="preserve"> </w:t>
      </w:r>
    </w:p>
  </w:footnote>
  <w:footnote w:id="16">
    <w:p w14:paraId="3E899013"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5" w:history="1">
        <w:r w:rsidRPr="002054A7">
          <w:rPr>
            <w:rStyle w:val="Hyperlink"/>
            <w:lang w:val="pt-BR"/>
          </w:rPr>
          <w:t>http://github.com/okfn/publicbodies/</w:t>
        </w:r>
      </w:hyperlink>
      <w:r w:rsidRPr="002054A7">
        <w:rPr>
          <w:lang w:val="pt-BR"/>
        </w:rPr>
        <w:t xml:space="preserve"> </w:t>
      </w:r>
    </w:p>
  </w:footnote>
  <w:footnote w:id="17">
    <w:p w14:paraId="3E68F58E" w14:textId="77777777" w:rsidR="0036372D" w:rsidRPr="00B461F4" w:rsidRDefault="0036372D" w:rsidP="00253005">
      <w:pPr>
        <w:pStyle w:val="FootnoteText"/>
        <w:rPr>
          <w:lang w:val="it-IT"/>
        </w:rPr>
      </w:pPr>
      <w:r>
        <w:rPr>
          <w:rStyle w:val="FootnoteReference"/>
        </w:rPr>
        <w:footnoteRef/>
      </w:r>
      <w:r w:rsidRPr="002054A7">
        <w:rPr>
          <w:lang w:val="pt-BR"/>
        </w:rPr>
        <w:t xml:space="preserve"> </w:t>
      </w:r>
      <w:hyperlink r:id="rId16" w:history="1">
        <w:r w:rsidRPr="002054A7">
          <w:rPr>
            <w:rStyle w:val="Hyperlink"/>
            <w:lang w:val="pt-BR"/>
          </w:rPr>
          <w:t>http://data.okfn.org/data/okfn/public-bodies</w:t>
        </w:r>
      </w:hyperlink>
      <w:r w:rsidRPr="002054A7">
        <w:rPr>
          <w:lang w:val="pt-BR"/>
        </w:rPr>
        <w:t xml:space="preserve"> </w:t>
      </w:r>
    </w:p>
  </w:footnote>
  <w:footnote w:id="18">
    <w:p w14:paraId="5BA11B75" w14:textId="77777777" w:rsidR="0036372D" w:rsidRDefault="0036372D" w:rsidP="00253005">
      <w:pPr>
        <w:pStyle w:val="FootnoteText"/>
      </w:pPr>
      <w:r>
        <w:rPr>
          <w:rStyle w:val="FootnoteReference"/>
        </w:rPr>
        <w:footnoteRef/>
      </w:r>
      <w:r>
        <w:t xml:space="preserve"> S</w:t>
      </w:r>
      <w:r w:rsidRPr="00DF3A4E">
        <w:t xml:space="preserve">ee </w:t>
      </w:r>
      <w:hyperlink r:id="rId17" w:anchor="get-all-data-of-an-organization" w:tooltip="https://developers.ir.ee/graph-api#get-all-data-of-an-organization" w:history="1">
        <w:r w:rsidRPr="00DF3A4E">
          <w:rPr>
            <w:rStyle w:val="Hyperlink"/>
            <w:rFonts w:eastAsia="SimSun"/>
          </w:rPr>
          <w:t>https://developers.ir.ee/graph-api#get-all-data-of-an-organization</w:t>
        </w:r>
      </w:hyperlink>
      <w:r w:rsidRPr="00DF3A4E">
        <w:t> for an example</w:t>
      </w:r>
    </w:p>
  </w:footnote>
  <w:footnote w:id="19">
    <w:p w14:paraId="4EA72D4C" w14:textId="77777777" w:rsidR="0036372D" w:rsidRDefault="0036372D">
      <w:pPr>
        <w:pStyle w:val="FootnoteText"/>
      </w:pPr>
      <w:r>
        <w:rPr>
          <w:rStyle w:val="FootnoteReference"/>
        </w:rPr>
        <w:footnoteRef/>
      </w:r>
      <w:r>
        <w:t xml:space="preserve"> </w:t>
      </w:r>
      <w:hyperlink r:id="rId18" w:history="1">
        <w:r w:rsidRPr="002F238F">
          <w:rPr>
            <w:rStyle w:val="Hyperlink"/>
          </w:rPr>
          <w:t>https://joinup.ec.europa.eu/asset/cpov/issue/definition-public-organisation</w:t>
        </w:r>
      </w:hyperlink>
    </w:p>
  </w:footnote>
  <w:footnote w:id="20">
    <w:p w14:paraId="7E81959F" w14:textId="77777777" w:rsidR="0036372D" w:rsidRDefault="0036372D">
      <w:pPr>
        <w:pStyle w:val="FootnoteText"/>
      </w:pPr>
      <w:r>
        <w:rPr>
          <w:rStyle w:val="FootnoteReference"/>
        </w:rPr>
        <w:footnoteRef/>
      </w:r>
      <w:r w:rsidRPr="002054A7">
        <w:t xml:space="preserve"> </w:t>
      </w:r>
      <w:hyperlink r:id="rId19" w:history="1">
        <w:r w:rsidRPr="002054A7">
          <w:rPr>
            <w:rStyle w:val="Hyperlink"/>
          </w:rPr>
          <w:t>http://eur-lex.europa.eu/legal-content/EN/TXT/HTML/?uri=CELEX:32003L0098&amp;qid=1456507093478&amp;from=EN</w:t>
        </w:r>
      </w:hyperlink>
    </w:p>
  </w:footnote>
  <w:footnote w:id="21">
    <w:p w14:paraId="4C55ECDF" w14:textId="77777777" w:rsidR="0036372D" w:rsidRDefault="0036372D" w:rsidP="00F308C0">
      <w:pPr>
        <w:pStyle w:val="FootnoteText"/>
      </w:pPr>
      <w:r>
        <w:rPr>
          <w:rStyle w:val="FootnoteReference"/>
        </w:rPr>
        <w:footnoteRef/>
      </w:r>
      <w:r w:rsidRPr="002054A7">
        <w:t xml:space="preserve"> </w:t>
      </w:r>
      <w:hyperlink r:id="rId20" w:history="1">
        <w:r w:rsidRPr="002054A7">
          <w:rPr>
            <w:rStyle w:val="Hyperlink"/>
          </w:rPr>
          <w:t>http://ec.europa.eu/eurostat/ramon/cybernews/abbreviations.htm</w:t>
        </w:r>
      </w:hyperlink>
      <w:r w:rsidRPr="002054A7">
        <w:t xml:space="preserve"> </w:t>
      </w:r>
    </w:p>
  </w:footnote>
  <w:footnote w:id="22">
    <w:p w14:paraId="176D0772" w14:textId="77777777" w:rsidR="0036372D" w:rsidRDefault="0036372D">
      <w:pPr>
        <w:pStyle w:val="FootnoteText"/>
      </w:pPr>
      <w:r>
        <w:rPr>
          <w:rStyle w:val="FootnoteReference"/>
        </w:rPr>
        <w:footnoteRef/>
      </w:r>
      <w:r w:rsidRPr="002054A7">
        <w:t xml:space="preserve"> </w:t>
      </w:r>
      <w:hyperlink r:id="rId21" w:history="1">
        <w:r w:rsidRPr="002054A7">
          <w:rPr>
            <w:rStyle w:val="Hyperlink"/>
          </w:rPr>
          <w:t>http://publications.europa.eu/mdr/authority/atu/</w:t>
        </w:r>
      </w:hyperlink>
      <w:r w:rsidRPr="002054A7">
        <w:t xml:space="preserve"> </w:t>
      </w:r>
    </w:p>
  </w:footnote>
  <w:footnote w:id="23">
    <w:p w14:paraId="4CC3717C" w14:textId="77777777" w:rsidR="0036372D" w:rsidRDefault="0036372D">
      <w:pPr>
        <w:pStyle w:val="FootnoteText"/>
      </w:pPr>
      <w:r>
        <w:rPr>
          <w:rStyle w:val="FootnoteReference"/>
        </w:rPr>
        <w:footnoteRef/>
      </w:r>
      <w:r w:rsidRPr="002054A7">
        <w:t xml:space="preserve"> </w:t>
      </w:r>
      <w:hyperlink r:id="rId22" w:anchor="locn:geometry" w:history="1">
        <w:r w:rsidRPr="002054A7">
          <w:rPr>
            <w:rStyle w:val="Hyperlink"/>
          </w:rPr>
          <w:t>www.w3.org/ns/locn#locn:geometry</w:t>
        </w:r>
      </w:hyperlink>
      <w:r w:rsidRPr="002054A7">
        <w:t xml:space="preserve"> </w:t>
      </w:r>
    </w:p>
  </w:footnote>
  <w:footnote w:id="24">
    <w:p w14:paraId="00E5906C" w14:textId="77777777" w:rsidR="0036372D" w:rsidRDefault="0036372D">
      <w:pPr>
        <w:pStyle w:val="FootnoteText"/>
      </w:pPr>
      <w:r>
        <w:rPr>
          <w:rStyle w:val="FootnoteReference"/>
        </w:rPr>
        <w:footnoteRef/>
      </w:r>
      <w:r w:rsidRPr="002054A7">
        <w:t xml:space="preserve"> </w:t>
      </w:r>
      <w:hyperlink r:id="rId23" w:history="1">
        <w:r w:rsidRPr="002054A7">
          <w:rPr>
            <w:rStyle w:val="Hyperlink"/>
          </w:rPr>
          <w:t>http://publications.europa.eu/mdr/authority/organization-type/index.html</w:t>
        </w:r>
      </w:hyperlink>
      <w:r w:rsidRPr="002054A7">
        <w:t xml:space="preserve"> </w:t>
      </w:r>
    </w:p>
  </w:footnote>
  <w:footnote w:id="25">
    <w:p w14:paraId="01E221B5" w14:textId="77777777" w:rsidR="0036372D" w:rsidRDefault="0036372D">
      <w:pPr>
        <w:pStyle w:val="FootnoteText"/>
      </w:pPr>
      <w:r>
        <w:rPr>
          <w:rStyle w:val="FootnoteReference"/>
        </w:rPr>
        <w:footnoteRef/>
      </w:r>
      <w:r w:rsidRPr="002054A7">
        <w:t xml:space="preserve"> </w:t>
      </w:r>
      <w:hyperlink r:id="rId24" w:anchor="membership-roles-posts-and-reporting" w:history="1">
        <w:r w:rsidRPr="002054A7">
          <w:rPr>
            <w:rStyle w:val="Hyperlink"/>
          </w:rPr>
          <w:t>https://www.w3.org/TR/vocab-org/#membership-roles-posts-and-reporting</w:t>
        </w:r>
      </w:hyperlink>
      <w:r w:rsidRPr="002054A7">
        <w:t xml:space="preserve"> </w:t>
      </w:r>
    </w:p>
  </w:footnote>
  <w:footnote w:id="26">
    <w:p w14:paraId="16B8C4E1" w14:textId="40F64788" w:rsidR="0036372D" w:rsidRPr="00620A63" w:rsidRDefault="0036372D">
      <w:pPr>
        <w:pStyle w:val="FootnoteText"/>
        <w:rPr>
          <w:lang w:val="en-GB"/>
        </w:rPr>
      </w:pPr>
      <w:r>
        <w:rPr>
          <w:rStyle w:val="FootnoteReference"/>
        </w:rPr>
        <w:footnoteRef/>
      </w:r>
      <w:r>
        <w:t xml:space="preserve"> </w:t>
      </w:r>
      <w:r w:rsidRPr="0000128E">
        <w:t>https://www.w3.org/ns/locn</w:t>
      </w:r>
    </w:p>
  </w:footnote>
  <w:footnote w:id="27">
    <w:p w14:paraId="000DC64E" w14:textId="088BD5C0" w:rsidR="00846075" w:rsidRPr="00620A63" w:rsidRDefault="00846075">
      <w:pPr>
        <w:pStyle w:val="FootnoteText"/>
        <w:rPr>
          <w:lang w:val="en-GB"/>
        </w:rPr>
      </w:pPr>
      <w:r>
        <w:rPr>
          <w:rStyle w:val="FootnoteReference"/>
        </w:rPr>
        <w:footnoteRef/>
      </w:r>
      <w:r>
        <w:t xml:space="preserve"> </w:t>
      </w:r>
      <w:r w:rsidRPr="00846075">
        <w:t>https://github.com/schemaorg/schemaorg/issues/1444</w:t>
      </w:r>
    </w:p>
  </w:footnote>
  <w:footnote w:id="28">
    <w:p w14:paraId="2BEACE45" w14:textId="59204D01" w:rsidR="00893A08" w:rsidRPr="00620A63" w:rsidRDefault="00893A08">
      <w:pPr>
        <w:pStyle w:val="FootnoteText"/>
        <w:rPr>
          <w:lang w:val="en-GB"/>
        </w:rPr>
      </w:pPr>
      <w:r>
        <w:rPr>
          <w:rStyle w:val="FootnoteReference"/>
        </w:rPr>
        <w:footnoteRef/>
      </w:r>
      <w:r>
        <w:t xml:space="preserve"> </w:t>
      </w:r>
      <w:r w:rsidRPr="00893A08">
        <w:t>http://schema.org/OpeningHoursSpecification</w:t>
      </w:r>
    </w:p>
  </w:footnote>
  <w:footnote w:id="29">
    <w:p w14:paraId="5B33BF25" w14:textId="77777777" w:rsidR="0036372D" w:rsidRDefault="0036372D" w:rsidP="007B1F3D">
      <w:pPr>
        <w:pStyle w:val="FootnoteText"/>
      </w:pPr>
      <w:r w:rsidRPr="00694885">
        <w:rPr>
          <w:rStyle w:val="FootnoteReference"/>
          <w:lang w:val="en-GB"/>
        </w:rPr>
        <w:footnoteRef/>
      </w:r>
      <w:r w:rsidRPr="002054A7">
        <w:t xml:space="preserve"> </w:t>
      </w:r>
      <w:hyperlink r:id="rId25" w:history="1">
        <w:r w:rsidRPr="002054A7">
          <w:rPr>
            <w:rStyle w:val="Hyperlink"/>
          </w:rPr>
          <w:t>http://www.ietf.org/rfc/rfc3987.txt</w:t>
        </w:r>
      </w:hyperlink>
    </w:p>
  </w:footnote>
  <w:footnote w:id="30">
    <w:p w14:paraId="6B38E217" w14:textId="77777777" w:rsidR="0036372D" w:rsidRDefault="0036372D">
      <w:pPr>
        <w:pStyle w:val="FootnoteText"/>
      </w:pPr>
      <w:r>
        <w:rPr>
          <w:rStyle w:val="FootnoteReference"/>
        </w:rPr>
        <w:footnoteRef/>
      </w:r>
      <w:r w:rsidRPr="002054A7">
        <w:t xml:space="preserve"> </w:t>
      </w:r>
      <w:hyperlink r:id="rId26" w:history="1">
        <w:r w:rsidRPr="002054A7">
          <w:rPr>
            <w:rStyle w:val="Hyperlink"/>
          </w:rPr>
          <w:t>https://joinup.ec.europa.eu/node/148999/</w:t>
        </w:r>
      </w:hyperlink>
      <w:r w:rsidRPr="002054A7">
        <w:t xml:space="preserve"> </w:t>
      </w:r>
    </w:p>
  </w:footnote>
  <w:footnote w:id="31">
    <w:p w14:paraId="00467050" w14:textId="77777777" w:rsidR="0036372D" w:rsidRDefault="0036372D">
      <w:pPr>
        <w:pStyle w:val="FootnoteText"/>
      </w:pPr>
      <w:r>
        <w:rPr>
          <w:rStyle w:val="FootnoteReference"/>
        </w:rPr>
        <w:footnoteRef/>
      </w:r>
      <w:r w:rsidRPr="002054A7">
        <w:t xml:space="preserve"> </w:t>
      </w:r>
      <w:hyperlink r:id="rId27" w:history="1">
        <w:r w:rsidRPr="002054A7">
          <w:rPr>
            <w:rStyle w:val="Hyperlink"/>
          </w:rPr>
          <w:t>https://joinup.ec.europa.eu/asset/cpov/asset_release/core-public-organization-vocabulary-draft-3</w:t>
        </w:r>
      </w:hyperlink>
      <w:r w:rsidRPr="002054A7">
        <w:t xml:space="preserve"> </w:t>
      </w:r>
    </w:p>
  </w:footnote>
  <w:footnote w:id="32">
    <w:p w14:paraId="294F6C87" w14:textId="77777777" w:rsidR="0036372D" w:rsidRDefault="0036372D">
      <w:pPr>
        <w:pStyle w:val="FootnoteText"/>
      </w:pPr>
      <w:r>
        <w:rPr>
          <w:rStyle w:val="FootnoteReference"/>
        </w:rPr>
        <w:footnoteRef/>
      </w:r>
      <w:r w:rsidRPr="002054A7">
        <w:t xml:space="preserve"> </w:t>
      </w:r>
      <w:hyperlink r:id="rId28" w:history="1">
        <w:r w:rsidRPr="002054A7">
          <w:rPr>
            <w:rStyle w:val="Hyperlink"/>
          </w:rPr>
          <w:t>https://joinup.ec.europa.eu/node/149525</w:t>
        </w:r>
      </w:hyperlink>
      <w:r w:rsidRPr="002054A7">
        <w:t xml:space="preserve"> </w:t>
      </w:r>
    </w:p>
  </w:footnote>
  <w:footnote w:id="33">
    <w:p w14:paraId="67034B1D" w14:textId="77777777" w:rsidR="0036372D" w:rsidRDefault="0036372D">
      <w:pPr>
        <w:pStyle w:val="FootnoteText"/>
      </w:pPr>
      <w:r>
        <w:rPr>
          <w:rStyle w:val="FootnoteReference"/>
        </w:rPr>
        <w:footnoteRef/>
      </w:r>
      <w:r w:rsidRPr="002054A7">
        <w:t xml:space="preserve"> </w:t>
      </w:r>
      <w:hyperlink r:id="rId29" w:history="1">
        <w:r w:rsidRPr="002054A7">
          <w:rPr>
            <w:rStyle w:val="Hyperlink"/>
          </w:rPr>
          <w:t>https://joinup.ec.europa.eu/node/150235/</w:t>
        </w:r>
      </w:hyperlink>
      <w:r w:rsidRPr="002054A7">
        <w:t xml:space="preserve"> </w:t>
      </w:r>
    </w:p>
  </w:footnote>
  <w:footnote w:id="34">
    <w:p w14:paraId="5AEFDBE8" w14:textId="0101FA83" w:rsidR="0036372D" w:rsidRPr="00620A63" w:rsidRDefault="0036372D">
      <w:pPr>
        <w:pStyle w:val="FootnoteText"/>
        <w:rPr>
          <w:lang w:val="en-GB"/>
        </w:rPr>
      </w:pPr>
      <w:r>
        <w:rPr>
          <w:rStyle w:val="FootnoteReference"/>
        </w:rPr>
        <w:footnoteRef/>
      </w:r>
      <w:r>
        <w:t xml:space="preserve"> </w:t>
      </w:r>
      <w:r w:rsidRPr="00925270">
        <w:t>https://joinup.ec.europa.eu/node/156040/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65" w:type="pct"/>
      <w:tblBorders>
        <w:bottom w:val="single" w:sz="4" w:space="0" w:color="808080"/>
      </w:tblBorders>
      <w:tblCellMar>
        <w:left w:w="0" w:type="dxa"/>
        <w:right w:w="0" w:type="dxa"/>
      </w:tblCellMar>
      <w:tblLook w:val="0000" w:firstRow="0" w:lastRow="0" w:firstColumn="0" w:lastColumn="0" w:noHBand="0" w:noVBand="0"/>
    </w:tblPr>
    <w:tblGrid>
      <w:gridCol w:w="2040"/>
      <w:gridCol w:w="4876"/>
      <w:gridCol w:w="2040"/>
    </w:tblGrid>
    <w:tr w:rsidR="0036372D" w:rsidRPr="00B02E42" w14:paraId="62A2C092" w14:textId="77777777" w:rsidTr="005E064E">
      <w:trPr>
        <w:trHeight w:val="403"/>
      </w:trPr>
      <w:tc>
        <w:tcPr>
          <w:tcW w:w="1139" w:type="pct"/>
          <w:tcBorders>
            <w:bottom w:val="single" w:sz="4" w:space="0" w:color="808080"/>
          </w:tcBorders>
        </w:tcPr>
        <w:p w14:paraId="3CD0234B" w14:textId="77777777" w:rsidR="0036372D" w:rsidRPr="001A4CCB" w:rsidRDefault="0036372D"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17E6C1BA" w14:textId="77777777" w:rsidR="0036372D" w:rsidRPr="00444482" w:rsidRDefault="0036372D" w:rsidP="00EE1AED">
          <w:pPr>
            <w:pStyle w:val="HeaderTitle"/>
            <w:rPr>
              <w:b w:val="0"/>
              <w:szCs w:val="18"/>
              <w:lang w:val="en-GB"/>
            </w:rPr>
          </w:pPr>
          <w:r w:rsidRPr="00444482">
            <w:rPr>
              <w:b w:val="0"/>
              <w:szCs w:val="18"/>
              <w:lang w:val="en-GB"/>
            </w:rPr>
            <w:t>Core Vocabulary "Public Or</w:t>
          </w:r>
          <w:r>
            <w:rPr>
              <w:b w:val="0"/>
              <w:szCs w:val="18"/>
              <w:lang w:val="en-GB"/>
            </w:rPr>
            <w:t>ganizat</w:t>
          </w:r>
          <w:r w:rsidRPr="00444482">
            <w:rPr>
              <w:b w:val="0"/>
              <w:szCs w:val="18"/>
              <w:lang w:val="en-GB"/>
            </w:rPr>
            <w:t>ion"</w:t>
          </w:r>
        </w:p>
      </w:tc>
      <w:tc>
        <w:tcPr>
          <w:tcW w:w="1139" w:type="pct"/>
          <w:tcBorders>
            <w:bottom w:val="single" w:sz="4" w:space="0" w:color="808080"/>
          </w:tcBorders>
        </w:tcPr>
        <w:p w14:paraId="0AA2A902" w14:textId="77777777" w:rsidR="0036372D" w:rsidRPr="005E064E" w:rsidRDefault="0036372D" w:rsidP="005E064E">
          <w:pPr>
            <w:pStyle w:val="ZCom"/>
            <w:jc w:val="right"/>
            <w:rPr>
              <w:rFonts w:ascii="Verdana" w:hAnsi="Verdana"/>
              <w:color w:val="808080"/>
              <w:sz w:val="18"/>
              <w:szCs w:val="18"/>
            </w:rPr>
          </w:pPr>
          <w:r w:rsidRPr="005E064E">
            <w:rPr>
              <w:rFonts w:ascii="Verdana" w:hAnsi="Verdana"/>
              <w:color w:val="808080"/>
              <w:sz w:val="18"/>
              <w:szCs w:val="18"/>
            </w:rPr>
            <w:t>v0.01</w:t>
          </w:r>
        </w:p>
        <w:p w14:paraId="1D3A5A31" w14:textId="77777777" w:rsidR="0036372D" w:rsidRPr="005E064E" w:rsidRDefault="0036372D" w:rsidP="00ED7DE3">
          <w:pPr>
            <w:pStyle w:val="ZDGName"/>
            <w:rPr>
              <w:color w:val="808080"/>
            </w:rPr>
          </w:pPr>
        </w:p>
      </w:tc>
    </w:tr>
  </w:tbl>
  <w:p w14:paraId="18C298C7" w14:textId="77777777" w:rsidR="0036372D" w:rsidRPr="00286348" w:rsidRDefault="0036372D"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AD39E" w14:textId="77C1E55B" w:rsidR="0036372D" w:rsidRDefault="0036372D" w:rsidP="00F55526">
    <w:pPr>
      <w:pStyle w:val="Header"/>
      <w:spacing w:after="0"/>
      <w:jc w:val="center"/>
    </w:pPr>
    <w:r>
      <w:rPr>
        <w:noProof/>
        <w:lang w:val="en-GB" w:eastAsia="en-GB"/>
      </w:rPr>
      <w:drawing>
        <wp:anchor distT="0" distB="0" distL="114300" distR="114300" simplePos="0" relativeHeight="251657728" behindDoc="1" locked="0" layoutInCell="1" allowOverlap="1" wp14:anchorId="6587EE77" wp14:editId="3204A886">
          <wp:simplePos x="0" y="0"/>
          <wp:positionH relativeFrom="margin">
            <wp:posOffset>-999490</wp:posOffset>
          </wp:positionH>
          <wp:positionV relativeFrom="margin">
            <wp:posOffset>1911350</wp:posOffset>
          </wp:positionV>
          <wp:extent cx="7345045" cy="7423785"/>
          <wp:effectExtent l="0" t="0" r="8255" b="5715"/>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808080"/>
      </w:tblBorders>
      <w:tblCellMar>
        <w:left w:w="0" w:type="dxa"/>
        <w:right w:w="0" w:type="dxa"/>
      </w:tblCellMar>
      <w:tblLook w:val="0000" w:firstRow="0" w:lastRow="0" w:firstColumn="0" w:lastColumn="0" w:noHBand="0" w:noVBand="0"/>
    </w:tblPr>
    <w:tblGrid>
      <w:gridCol w:w="1938"/>
      <w:gridCol w:w="4630"/>
      <w:gridCol w:w="1937"/>
    </w:tblGrid>
    <w:tr w:rsidR="0036372D" w:rsidRPr="00B02E42" w14:paraId="2ECEB676" w14:textId="77777777" w:rsidTr="00BB4861">
      <w:trPr>
        <w:trHeight w:val="403"/>
      </w:trPr>
      <w:tc>
        <w:tcPr>
          <w:tcW w:w="1139" w:type="pct"/>
          <w:tcBorders>
            <w:bottom w:val="single" w:sz="4" w:space="0" w:color="808080"/>
          </w:tcBorders>
        </w:tcPr>
        <w:p w14:paraId="080B0D44" w14:textId="77777777" w:rsidR="0036372D" w:rsidRPr="005E064E" w:rsidRDefault="0036372D"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2B089E3B" w14:textId="77777777" w:rsidR="0036372D" w:rsidRPr="00444482" w:rsidRDefault="0036372D" w:rsidP="00EE1AED">
          <w:pPr>
            <w:pStyle w:val="HeaderTitle"/>
            <w:rPr>
              <w:b w:val="0"/>
              <w:szCs w:val="18"/>
              <w:lang w:val="en-GB"/>
            </w:rPr>
          </w:pPr>
          <w:r w:rsidRPr="00444482">
            <w:rPr>
              <w:b w:val="0"/>
              <w:szCs w:val="18"/>
              <w:lang w:val="en-GB"/>
            </w:rPr>
            <w:t>Core Vocabulary "Public Or</w:t>
          </w:r>
          <w:r>
            <w:rPr>
              <w:b w:val="0"/>
              <w:szCs w:val="18"/>
              <w:lang w:val="en-GB"/>
            </w:rPr>
            <w:t>ganizat</w:t>
          </w:r>
          <w:r w:rsidRPr="00444482">
            <w:rPr>
              <w:b w:val="0"/>
              <w:szCs w:val="18"/>
              <w:lang w:val="en-GB"/>
            </w:rPr>
            <w:t>ion"</w:t>
          </w:r>
        </w:p>
      </w:tc>
      <w:tc>
        <w:tcPr>
          <w:tcW w:w="1139" w:type="pct"/>
          <w:tcBorders>
            <w:bottom w:val="single" w:sz="4" w:space="0" w:color="808080"/>
          </w:tcBorders>
        </w:tcPr>
        <w:p w14:paraId="04AAFD93" w14:textId="77777777" w:rsidR="0036372D" w:rsidRPr="005E064E" w:rsidRDefault="0036372D" w:rsidP="005A313F">
          <w:pPr>
            <w:pStyle w:val="ZCom"/>
            <w:jc w:val="right"/>
            <w:rPr>
              <w:color w:val="808080"/>
            </w:rPr>
          </w:pPr>
        </w:p>
      </w:tc>
    </w:tr>
  </w:tbl>
  <w:p w14:paraId="4B3AA056" w14:textId="77777777" w:rsidR="0036372D" w:rsidRPr="00286348" w:rsidRDefault="0036372D" w:rsidP="00EE1AED">
    <w:pPr>
      <w:pStyle w:val="Header"/>
      <w:tabs>
        <w:tab w:val="clear" w:pos="8306"/>
      </w:tabs>
      <w:ind w:right="-74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6372D" w:rsidRPr="00B02E42" w14:paraId="27E03EE1" w14:textId="77777777" w:rsidTr="004A7808">
      <w:trPr>
        <w:trHeight w:val="855"/>
      </w:trPr>
      <w:tc>
        <w:tcPr>
          <w:tcW w:w="851" w:type="dxa"/>
          <w:tcBorders>
            <w:bottom w:val="single" w:sz="4" w:space="0" w:color="7F7F7F"/>
          </w:tcBorders>
        </w:tcPr>
        <w:p w14:paraId="009EE949" w14:textId="77777777" w:rsidR="0036372D" w:rsidRPr="001A4CCB" w:rsidRDefault="0036372D"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6B6843E6" w14:textId="77777777" w:rsidR="0036372D" w:rsidRPr="00444482" w:rsidRDefault="0036372D"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1A01B91B" w14:textId="77777777" w:rsidR="0036372D" w:rsidRPr="001A4CCB" w:rsidRDefault="0036372D" w:rsidP="004A7808">
          <w:pPr>
            <w:pStyle w:val="ZCom"/>
          </w:pPr>
        </w:p>
        <w:p w14:paraId="4F270B10" w14:textId="77777777" w:rsidR="0036372D" w:rsidRPr="00362ABD" w:rsidRDefault="0036372D" w:rsidP="004A7808">
          <w:pPr>
            <w:pStyle w:val="ZDGName"/>
          </w:pPr>
        </w:p>
      </w:tc>
    </w:tr>
  </w:tbl>
  <w:p w14:paraId="60D8FDF3" w14:textId="77777777" w:rsidR="0036372D" w:rsidRPr="00A052D2" w:rsidRDefault="0036372D" w:rsidP="00F55526">
    <w:pPr>
      <w:pStyle w:val="Header"/>
      <w:spacing w:after="0"/>
      <w:jc w:val="cente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6372D" w:rsidRPr="00B02E42" w14:paraId="2D01BE30" w14:textId="77777777" w:rsidTr="004A7808">
      <w:trPr>
        <w:trHeight w:val="855"/>
      </w:trPr>
      <w:tc>
        <w:tcPr>
          <w:tcW w:w="851" w:type="dxa"/>
          <w:tcBorders>
            <w:bottom w:val="single" w:sz="4" w:space="0" w:color="7F7F7F"/>
          </w:tcBorders>
        </w:tcPr>
        <w:p w14:paraId="3689B883" w14:textId="77777777" w:rsidR="0036372D" w:rsidRPr="001A4CCB" w:rsidRDefault="0036372D"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5C7859DF" w14:textId="77777777" w:rsidR="0036372D" w:rsidRPr="00444482" w:rsidRDefault="0036372D"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101CA984" w14:textId="77777777" w:rsidR="0036372D" w:rsidRPr="001A4CCB" w:rsidRDefault="0036372D" w:rsidP="004A7808">
          <w:pPr>
            <w:pStyle w:val="ZCom"/>
          </w:pPr>
        </w:p>
        <w:p w14:paraId="369FD6D7" w14:textId="77777777" w:rsidR="0036372D" w:rsidRPr="00362ABD" w:rsidRDefault="0036372D" w:rsidP="004A7808">
          <w:pPr>
            <w:pStyle w:val="ZDGName"/>
          </w:pPr>
        </w:p>
      </w:tc>
    </w:tr>
  </w:tbl>
  <w:p w14:paraId="36EA073D" w14:textId="77777777" w:rsidR="0036372D" w:rsidRPr="00A052D2" w:rsidRDefault="0036372D"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8A2D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06E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4890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3A7A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8E9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4251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4A66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CA2F4C"/>
    <w:lvl w:ilvl="0">
      <w:start w:val="1"/>
      <w:numFmt w:val="bullet"/>
      <w:pStyle w:val="ListNumber5"/>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5656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AE94"/>
    <w:lvl w:ilvl="0">
      <w:start w:val="1"/>
      <w:numFmt w:val="bullet"/>
      <w:pStyle w:val="ListBullet5"/>
      <w:lvlText w:val=""/>
      <w:lvlJc w:val="left"/>
      <w:pPr>
        <w:tabs>
          <w:tab w:val="num" w:pos="360"/>
        </w:tabs>
        <w:ind w:left="360" w:hanging="360"/>
      </w:pPr>
      <w:rPr>
        <w:rFonts w:ascii="Symbol" w:hAnsi="Symbol" w:hint="default"/>
      </w:rPr>
    </w:lvl>
  </w:abstractNum>
  <w:abstractNum w:abstractNumId="10"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C96DF2"/>
    <w:multiLevelType w:val="hybridMultilevel"/>
    <w:tmpl w:val="650AB886"/>
    <w:lvl w:ilvl="0" w:tplc="040C000F">
      <w:start w:val="1"/>
      <w:numFmt w:val="decimal"/>
      <w:lvlText w:val="%1."/>
      <w:lvlJc w:val="left"/>
      <w:pPr>
        <w:tabs>
          <w:tab w:val="num" w:pos="720"/>
        </w:tabs>
        <w:ind w:left="720" w:hanging="360"/>
      </w:pPr>
      <w:rPr>
        <w:rFonts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4E5DB6"/>
    <w:multiLevelType w:val="hybridMultilevel"/>
    <w:tmpl w:val="ABA44EC2"/>
    <w:lvl w:ilvl="0" w:tplc="252C5EAE">
      <w:start w:val="1"/>
      <w:numFmt w:val="upperRoman"/>
      <w:pStyle w:val="HeadingAnnex"/>
      <w:lvlText w:val="Annex %1."/>
      <w:lvlJc w:val="left"/>
      <w:pPr>
        <w:ind w:left="1778" w:hanging="360"/>
      </w:pPr>
      <w:rPr>
        <w:rFonts w:cs="Times New Roman" w:hint="default"/>
      </w:rPr>
    </w:lvl>
    <w:lvl w:ilvl="1" w:tplc="08090019" w:tentative="1">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DD3599"/>
    <w:multiLevelType w:val="multilevel"/>
    <w:tmpl w:val="4EAA5BA6"/>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497205"/>
    <w:multiLevelType w:val="hybridMultilevel"/>
    <w:tmpl w:val="0CE4EE36"/>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0761B6"/>
    <w:multiLevelType w:val="hybridMultilevel"/>
    <w:tmpl w:val="D2606846"/>
    <w:lvl w:ilvl="0" w:tplc="3D5689C6">
      <w:numFmt w:val="bullet"/>
      <w:lvlText w:val="•"/>
      <w:lvlJc w:val="left"/>
      <w:pPr>
        <w:ind w:left="1488" w:hanging="1128"/>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3"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F755B"/>
    <w:multiLevelType w:val="hybridMultilevel"/>
    <w:tmpl w:val="08DA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A45877"/>
    <w:multiLevelType w:val="hybridMultilevel"/>
    <w:tmpl w:val="4F0E26E8"/>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521494"/>
    <w:multiLevelType w:val="multilevel"/>
    <w:tmpl w:val="3EC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9"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0" w15:restartNumberingAfterBreak="0">
    <w:nsid w:val="48AD600C"/>
    <w:multiLevelType w:val="hybridMultilevel"/>
    <w:tmpl w:val="03EC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EA2764"/>
    <w:multiLevelType w:val="hybridMultilevel"/>
    <w:tmpl w:val="CBE0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356BE2"/>
    <w:multiLevelType w:val="hybridMultilevel"/>
    <w:tmpl w:val="85A45B3C"/>
    <w:lvl w:ilvl="0" w:tplc="0A083CA8">
      <w:start w:val="1"/>
      <w:numFmt w:val="upperRoman"/>
      <w:pStyle w:val="AnnexHeader"/>
      <w:lvlText w:val="Annex %1."/>
      <w:lvlJc w:val="left"/>
      <w:pPr>
        <w:ind w:left="12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5" w15:restartNumberingAfterBreak="0">
    <w:nsid w:val="5D846C48"/>
    <w:multiLevelType w:val="hybridMultilevel"/>
    <w:tmpl w:val="AD6485C2"/>
    <w:lvl w:ilvl="0" w:tplc="E2183360">
      <w:start w:val="1"/>
      <w:numFmt w:val="decimal"/>
      <w:pStyle w:val="ListNumb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6"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7"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9"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495D66"/>
    <w:multiLevelType w:val="hybridMultilevel"/>
    <w:tmpl w:val="A4C801EC"/>
    <w:lvl w:ilvl="0" w:tplc="08090001">
      <w:start w:val="1"/>
      <w:numFmt w:val="bullet"/>
      <w:lvlText w:val=""/>
      <w:lvlJc w:val="left"/>
      <w:pPr>
        <w:ind w:left="720" w:hanging="360"/>
      </w:pPr>
      <w:rPr>
        <w:rFonts w:ascii="Symbol" w:hAnsi="Symbol" w:hint="default"/>
      </w:rPr>
    </w:lvl>
    <w:lvl w:ilvl="1" w:tplc="0F92C39E">
      <w:start w:val="3"/>
      <w:numFmt w:val="bullet"/>
      <w:lvlText w:val="-"/>
      <w:lvlJc w:val="left"/>
      <w:pPr>
        <w:tabs>
          <w:tab w:val="num" w:pos="1440"/>
        </w:tabs>
        <w:ind w:left="1440" w:hanging="360"/>
      </w:pPr>
      <w:rPr>
        <w:rFonts w:ascii="Times New Roman" w:eastAsia="Times New Roman"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256C3"/>
    <w:multiLevelType w:val="multilevel"/>
    <w:tmpl w:val="69904F64"/>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31680"/>
        </w:tabs>
        <w:ind w:left="482" w:hanging="482"/>
      </w:pPr>
      <w:rPr>
        <w:rFonts w:cs="Times New Roman" w:hint="default"/>
      </w:rPr>
    </w:lvl>
    <w:lvl w:ilvl="2">
      <w:start w:val="1"/>
      <w:numFmt w:val="decimal"/>
      <w:pStyle w:val="Heading3"/>
      <w:lvlText w:val="%1.%2.%3."/>
      <w:lvlJc w:val="left"/>
      <w:pPr>
        <w:tabs>
          <w:tab w:val="num" w:pos="908"/>
        </w:tabs>
        <w:ind w:left="908" w:hanging="482"/>
      </w:pPr>
      <w:rPr>
        <w:rFonts w:cs="Times New Roman" w:hint="default"/>
      </w:rPr>
    </w:lvl>
    <w:lvl w:ilvl="3">
      <w:start w:val="1"/>
      <w:numFmt w:val="decimal"/>
      <w:pStyle w:val="Heading4"/>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5" w15:restartNumberingAfterBreak="0">
    <w:nsid w:val="7C534C17"/>
    <w:multiLevelType w:val="multilevel"/>
    <w:tmpl w:val="8E8CF946"/>
    <w:lvl w:ilvl="0">
      <w:start w:val="1"/>
      <w:numFmt w:val="decimal"/>
      <w:lvlText w:val="%1."/>
      <w:lvlJc w:val="left"/>
      <w:pPr>
        <w:tabs>
          <w:tab w:val="num" w:pos="720"/>
        </w:tabs>
        <w:ind w:left="720" w:hanging="360"/>
      </w:pPr>
      <w:rPr>
        <w:rFonts w:cs="Times New Roman"/>
      </w:rPr>
    </w:lvl>
    <w:lvl w:ilvl="1">
      <w:start w:val="1"/>
      <w:numFmt w:val="lowerLetter"/>
      <w:pStyle w:val="ListNumberLevel2"/>
      <w:lvlText w:val="%2."/>
      <w:lvlJc w:val="left"/>
      <w:pPr>
        <w:tabs>
          <w:tab w:val="num" w:pos="1440"/>
        </w:tabs>
        <w:ind w:left="1440" w:hanging="360"/>
      </w:pPr>
      <w:rPr>
        <w:rFonts w:cs="Times New Roman"/>
      </w:rPr>
    </w:lvl>
    <w:lvl w:ilvl="2">
      <w:start w:val="3"/>
      <w:numFmt w:val="bullet"/>
      <w:lvlText w:val="-"/>
      <w:lvlJc w:val="left"/>
      <w:pPr>
        <w:ind w:left="2160" w:hanging="360"/>
      </w:pPr>
      <w:rPr>
        <w:rFonts w:ascii="Verdana" w:eastAsia="Times New Roman" w:hAnsi="Verdana" w:hint="default"/>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16"/>
  </w:num>
  <w:num w:numId="14">
    <w:abstractNumId w:val="22"/>
  </w:num>
  <w:num w:numId="15">
    <w:abstractNumId w:val="38"/>
  </w:num>
  <w:num w:numId="16">
    <w:abstractNumId w:val="41"/>
  </w:num>
  <w:num w:numId="17">
    <w:abstractNumId w:val="20"/>
  </w:num>
  <w:num w:numId="18">
    <w:abstractNumId w:val="37"/>
  </w:num>
  <w:num w:numId="19">
    <w:abstractNumId w:val="36"/>
  </w:num>
  <w:num w:numId="20">
    <w:abstractNumId w:val="28"/>
  </w:num>
  <w:num w:numId="21">
    <w:abstractNumId w:val="34"/>
  </w:num>
  <w:num w:numId="22">
    <w:abstractNumId w:val="15"/>
  </w:num>
  <w:num w:numId="23">
    <w:abstractNumId w:val="21"/>
  </w:num>
  <w:num w:numId="24">
    <w:abstractNumId w:val="13"/>
  </w:num>
  <w:num w:numId="25">
    <w:abstractNumId w:val="17"/>
  </w:num>
  <w:num w:numId="26">
    <w:abstractNumId w:val="42"/>
  </w:num>
  <w:num w:numId="27">
    <w:abstractNumId w:val="31"/>
  </w:num>
  <w:num w:numId="28">
    <w:abstractNumId w:val="14"/>
  </w:num>
  <w:num w:numId="29">
    <w:abstractNumId w:val="35"/>
  </w:num>
  <w:num w:numId="30">
    <w:abstractNumId w:val="39"/>
  </w:num>
  <w:num w:numId="31">
    <w:abstractNumId w:val="44"/>
  </w:num>
  <w:num w:numId="32">
    <w:abstractNumId w:val="45"/>
  </w:num>
  <w:num w:numId="33">
    <w:abstractNumId w:val="29"/>
  </w:num>
  <w:num w:numId="34">
    <w:abstractNumId w:val="25"/>
  </w:num>
  <w:num w:numId="35">
    <w:abstractNumId w:val="12"/>
  </w:num>
  <w:num w:numId="36">
    <w:abstractNumId w:val="33"/>
  </w:num>
  <w:num w:numId="37">
    <w:abstractNumId w:val="32"/>
  </w:num>
  <w:num w:numId="38">
    <w:abstractNumId w:val="40"/>
  </w:num>
  <w:num w:numId="39">
    <w:abstractNumId w:val="19"/>
  </w:num>
  <w:num w:numId="40">
    <w:abstractNumId w:val="24"/>
  </w:num>
  <w:num w:numId="41">
    <w:abstractNumId w:val="26"/>
  </w:num>
  <w:num w:numId="42">
    <w:abstractNumId w:val="23"/>
  </w:num>
  <w:num w:numId="43">
    <w:abstractNumId w:val="43"/>
  </w:num>
  <w:num w:numId="44">
    <w:abstractNumId w:val="10"/>
  </w:num>
  <w:num w:numId="45">
    <w:abstractNumId w:val="11"/>
  </w:num>
  <w:num w:numId="46">
    <w:abstractNumId w:val="18"/>
  </w:num>
  <w:num w:numId="47">
    <w:abstractNumId w:val="30"/>
  </w:num>
  <w:num w:numId="48">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C3"/>
    <w:rsid w:val="0000128E"/>
    <w:rsid w:val="00001F7F"/>
    <w:rsid w:val="00002092"/>
    <w:rsid w:val="00002130"/>
    <w:rsid w:val="00002638"/>
    <w:rsid w:val="00002DA0"/>
    <w:rsid w:val="000030F3"/>
    <w:rsid w:val="000033E9"/>
    <w:rsid w:val="00003A3A"/>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126"/>
    <w:rsid w:val="00012209"/>
    <w:rsid w:val="0001313D"/>
    <w:rsid w:val="0001398C"/>
    <w:rsid w:val="00013C24"/>
    <w:rsid w:val="00014383"/>
    <w:rsid w:val="000144C8"/>
    <w:rsid w:val="000144CB"/>
    <w:rsid w:val="000145E9"/>
    <w:rsid w:val="00014628"/>
    <w:rsid w:val="00014E2F"/>
    <w:rsid w:val="00014FD2"/>
    <w:rsid w:val="00015964"/>
    <w:rsid w:val="0001606E"/>
    <w:rsid w:val="0001625B"/>
    <w:rsid w:val="00016499"/>
    <w:rsid w:val="00016754"/>
    <w:rsid w:val="00016DEA"/>
    <w:rsid w:val="0001738C"/>
    <w:rsid w:val="00017B9D"/>
    <w:rsid w:val="00017FA6"/>
    <w:rsid w:val="000209DE"/>
    <w:rsid w:val="000214EC"/>
    <w:rsid w:val="00021600"/>
    <w:rsid w:val="000216CA"/>
    <w:rsid w:val="00021733"/>
    <w:rsid w:val="000219B9"/>
    <w:rsid w:val="00021AB4"/>
    <w:rsid w:val="0002279A"/>
    <w:rsid w:val="00022C0D"/>
    <w:rsid w:val="00023367"/>
    <w:rsid w:val="000234EA"/>
    <w:rsid w:val="000235DE"/>
    <w:rsid w:val="0002375B"/>
    <w:rsid w:val="000238DD"/>
    <w:rsid w:val="000239E2"/>
    <w:rsid w:val="00023F78"/>
    <w:rsid w:val="00024B28"/>
    <w:rsid w:val="0002574D"/>
    <w:rsid w:val="00025758"/>
    <w:rsid w:val="00025A89"/>
    <w:rsid w:val="00025B8E"/>
    <w:rsid w:val="000268A0"/>
    <w:rsid w:val="00026AA8"/>
    <w:rsid w:val="00026AEB"/>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508A"/>
    <w:rsid w:val="000353DF"/>
    <w:rsid w:val="00035905"/>
    <w:rsid w:val="00035BF8"/>
    <w:rsid w:val="00035F1D"/>
    <w:rsid w:val="00036695"/>
    <w:rsid w:val="000371E4"/>
    <w:rsid w:val="000400D6"/>
    <w:rsid w:val="000401A9"/>
    <w:rsid w:val="00040AEE"/>
    <w:rsid w:val="00040F98"/>
    <w:rsid w:val="00041001"/>
    <w:rsid w:val="0004106C"/>
    <w:rsid w:val="000420DD"/>
    <w:rsid w:val="0004216D"/>
    <w:rsid w:val="000422A5"/>
    <w:rsid w:val="000422D9"/>
    <w:rsid w:val="00042976"/>
    <w:rsid w:val="00042B82"/>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158"/>
    <w:rsid w:val="000524C6"/>
    <w:rsid w:val="00052540"/>
    <w:rsid w:val="00052958"/>
    <w:rsid w:val="00052A14"/>
    <w:rsid w:val="00052D36"/>
    <w:rsid w:val="00053117"/>
    <w:rsid w:val="00053D72"/>
    <w:rsid w:val="00053EB4"/>
    <w:rsid w:val="00054ADE"/>
    <w:rsid w:val="00054AE2"/>
    <w:rsid w:val="00054BB8"/>
    <w:rsid w:val="00054D78"/>
    <w:rsid w:val="00055058"/>
    <w:rsid w:val="000550D8"/>
    <w:rsid w:val="00055524"/>
    <w:rsid w:val="000557EE"/>
    <w:rsid w:val="000565D8"/>
    <w:rsid w:val="00056CAD"/>
    <w:rsid w:val="00056F4D"/>
    <w:rsid w:val="00057491"/>
    <w:rsid w:val="00057F65"/>
    <w:rsid w:val="00057FBE"/>
    <w:rsid w:val="000608C2"/>
    <w:rsid w:val="00060933"/>
    <w:rsid w:val="00060C0D"/>
    <w:rsid w:val="00060DCC"/>
    <w:rsid w:val="00061344"/>
    <w:rsid w:val="000613BC"/>
    <w:rsid w:val="000616A9"/>
    <w:rsid w:val="00061AB9"/>
    <w:rsid w:val="00061D7F"/>
    <w:rsid w:val="00061EF4"/>
    <w:rsid w:val="00062287"/>
    <w:rsid w:val="000624B2"/>
    <w:rsid w:val="0006288E"/>
    <w:rsid w:val="00063351"/>
    <w:rsid w:val="00063721"/>
    <w:rsid w:val="00063B35"/>
    <w:rsid w:val="00063B9E"/>
    <w:rsid w:val="00063F02"/>
    <w:rsid w:val="0006412C"/>
    <w:rsid w:val="000645B1"/>
    <w:rsid w:val="00064CE9"/>
    <w:rsid w:val="000651D8"/>
    <w:rsid w:val="000661F6"/>
    <w:rsid w:val="00066260"/>
    <w:rsid w:val="00066808"/>
    <w:rsid w:val="000669DE"/>
    <w:rsid w:val="00066BD7"/>
    <w:rsid w:val="00067B0C"/>
    <w:rsid w:val="000702AD"/>
    <w:rsid w:val="000708B7"/>
    <w:rsid w:val="00070AA9"/>
    <w:rsid w:val="00070E9C"/>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CAA"/>
    <w:rsid w:val="00076D34"/>
    <w:rsid w:val="0007737B"/>
    <w:rsid w:val="000813D8"/>
    <w:rsid w:val="00081589"/>
    <w:rsid w:val="00081A1F"/>
    <w:rsid w:val="000821D0"/>
    <w:rsid w:val="0008228F"/>
    <w:rsid w:val="000827F9"/>
    <w:rsid w:val="00082AF8"/>
    <w:rsid w:val="00082D2E"/>
    <w:rsid w:val="0008370A"/>
    <w:rsid w:val="000839AF"/>
    <w:rsid w:val="00083FC9"/>
    <w:rsid w:val="000846B0"/>
    <w:rsid w:val="00084B87"/>
    <w:rsid w:val="00084CB9"/>
    <w:rsid w:val="000858D6"/>
    <w:rsid w:val="000859D3"/>
    <w:rsid w:val="000862FD"/>
    <w:rsid w:val="00086655"/>
    <w:rsid w:val="000868E9"/>
    <w:rsid w:val="000869B4"/>
    <w:rsid w:val="00086DB1"/>
    <w:rsid w:val="000870C7"/>
    <w:rsid w:val="0008769B"/>
    <w:rsid w:val="00087F2E"/>
    <w:rsid w:val="000900E4"/>
    <w:rsid w:val="0009024C"/>
    <w:rsid w:val="0009037C"/>
    <w:rsid w:val="00090B9E"/>
    <w:rsid w:val="000912E9"/>
    <w:rsid w:val="00091D1D"/>
    <w:rsid w:val="0009204B"/>
    <w:rsid w:val="000923B4"/>
    <w:rsid w:val="000924A5"/>
    <w:rsid w:val="000929B8"/>
    <w:rsid w:val="00092D3A"/>
    <w:rsid w:val="000930DC"/>
    <w:rsid w:val="000931F0"/>
    <w:rsid w:val="00093624"/>
    <w:rsid w:val="00093CCA"/>
    <w:rsid w:val="00093DDC"/>
    <w:rsid w:val="0009421E"/>
    <w:rsid w:val="00094262"/>
    <w:rsid w:val="00094B44"/>
    <w:rsid w:val="00094E16"/>
    <w:rsid w:val="00094E63"/>
    <w:rsid w:val="000952FE"/>
    <w:rsid w:val="0009548F"/>
    <w:rsid w:val="0009565C"/>
    <w:rsid w:val="0009595D"/>
    <w:rsid w:val="0009660B"/>
    <w:rsid w:val="00096B02"/>
    <w:rsid w:val="00096F15"/>
    <w:rsid w:val="00097212"/>
    <w:rsid w:val="00097276"/>
    <w:rsid w:val="00097A90"/>
    <w:rsid w:val="000A0B41"/>
    <w:rsid w:val="000A0D82"/>
    <w:rsid w:val="000A0DFB"/>
    <w:rsid w:val="000A14EE"/>
    <w:rsid w:val="000A14F1"/>
    <w:rsid w:val="000A1CB2"/>
    <w:rsid w:val="000A2AE2"/>
    <w:rsid w:val="000A2B76"/>
    <w:rsid w:val="000A344C"/>
    <w:rsid w:val="000A3701"/>
    <w:rsid w:val="000A3868"/>
    <w:rsid w:val="000A3E30"/>
    <w:rsid w:val="000A4393"/>
    <w:rsid w:val="000A5AF2"/>
    <w:rsid w:val="000A6649"/>
    <w:rsid w:val="000A6692"/>
    <w:rsid w:val="000A73DF"/>
    <w:rsid w:val="000A77FF"/>
    <w:rsid w:val="000B110D"/>
    <w:rsid w:val="000B110F"/>
    <w:rsid w:val="000B1691"/>
    <w:rsid w:val="000B214C"/>
    <w:rsid w:val="000B2447"/>
    <w:rsid w:val="000B24CE"/>
    <w:rsid w:val="000B2AD4"/>
    <w:rsid w:val="000B30CF"/>
    <w:rsid w:val="000B3294"/>
    <w:rsid w:val="000B3894"/>
    <w:rsid w:val="000B3B56"/>
    <w:rsid w:val="000B3C3F"/>
    <w:rsid w:val="000B3D0F"/>
    <w:rsid w:val="000B40C9"/>
    <w:rsid w:val="000B41F0"/>
    <w:rsid w:val="000B5096"/>
    <w:rsid w:val="000B55D9"/>
    <w:rsid w:val="000B62F1"/>
    <w:rsid w:val="000B6A4B"/>
    <w:rsid w:val="000B6BD5"/>
    <w:rsid w:val="000B6CCC"/>
    <w:rsid w:val="000B6F03"/>
    <w:rsid w:val="000B700F"/>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2A8F"/>
    <w:rsid w:val="000D305F"/>
    <w:rsid w:val="000D345E"/>
    <w:rsid w:val="000D3932"/>
    <w:rsid w:val="000D3AA8"/>
    <w:rsid w:val="000D41E1"/>
    <w:rsid w:val="000D4230"/>
    <w:rsid w:val="000D42A8"/>
    <w:rsid w:val="000D433B"/>
    <w:rsid w:val="000D4F19"/>
    <w:rsid w:val="000D4FE0"/>
    <w:rsid w:val="000D579F"/>
    <w:rsid w:val="000D5D35"/>
    <w:rsid w:val="000D67C8"/>
    <w:rsid w:val="000D6BD5"/>
    <w:rsid w:val="000D7FCC"/>
    <w:rsid w:val="000E017E"/>
    <w:rsid w:val="000E0199"/>
    <w:rsid w:val="000E0202"/>
    <w:rsid w:val="000E02EF"/>
    <w:rsid w:val="000E164B"/>
    <w:rsid w:val="000E1F1C"/>
    <w:rsid w:val="000E2001"/>
    <w:rsid w:val="000E233D"/>
    <w:rsid w:val="000E2B50"/>
    <w:rsid w:val="000E2CE9"/>
    <w:rsid w:val="000E33CF"/>
    <w:rsid w:val="000E35E8"/>
    <w:rsid w:val="000E387C"/>
    <w:rsid w:val="000E3A3E"/>
    <w:rsid w:val="000E3FE9"/>
    <w:rsid w:val="000E482B"/>
    <w:rsid w:val="000E4A35"/>
    <w:rsid w:val="000E5119"/>
    <w:rsid w:val="000E557B"/>
    <w:rsid w:val="000E5DB8"/>
    <w:rsid w:val="000E5E1B"/>
    <w:rsid w:val="000E6D74"/>
    <w:rsid w:val="000E7390"/>
    <w:rsid w:val="000E7BAC"/>
    <w:rsid w:val="000E7F3F"/>
    <w:rsid w:val="000F0B35"/>
    <w:rsid w:val="000F159F"/>
    <w:rsid w:val="000F1698"/>
    <w:rsid w:val="000F1744"/>
    <w:rsid w:val="000F1813"/>
    <w:rsid w:val="000F1E28"/>
    <w:rsid w:val="000F232A"/>
    <w:rsid w:val="000F23DF"/>
    <w:rsid w:val="000F267D"/>
    <w:rsid w:val="000F2792"/>
    <w:rsid w:val="000F2FB2"/>
    <w:rsid w:val="000F3540"/>
    <w:rsid w:val="000F3680"/>
    <w:rsid w:val="000F3B4B"/>
    <w:rsid w:val="000F3DA5"/>
    <w:rsid w:val="000F3E04"/>
    <w:rsid w:val="000F4023"/>
    <w:rsid w:val="000F4260"/>
    <w:rsid w:val="000F4274"/>
    <w:rsid w:val="000F47F9"/>
    <w:rsid w:val="000F4B09"/>
    <w:rsid w:val="000F4BC0"/>
    <w:rsid w:val="000F5350"/>
    <w:rsid w:val="000F5BEC"/>
    <w:rsid w:val="000F61A5"/>
    <w:rsid w:val="000F6A20"/>
    <w:rsid w:val="000F6F9B"/>
    <w:rsid w:val="000F71D1"/>
    <w:rsid w:val="000F7FDC"/>
    <w:rsid w:val="001003D2"/>
    <w:rsid w:val="00100798"/>
    <w:rsid w:val="00100FF9"/>
    <w:rsid w:val="00101B9E"/>
    <w:rsid w:val="00102A07"/>
    <w:rsid w:val="00102A88"/>
    <w:rsid w:val="00102C39"/>
    <w:rsid w:val="00103357"/>
    <w:rsid w:val="0010339F"/>
    <w:rsid w:val="001034BE"/>
    <w:rsid w:val="001037CA"/>
    <w:rsid w:val="00103D9E"/>
    <w:rsid w:val="001041F7"/>
    <w:rsid w:val="001049D1"/>
    <w:rsid w:val="00104CB8"/>
    <w:rsid w:val="001053D1"/>
    <w:rsid w:val="001074BF"/>
    <w:rsid w:val="001075C6"/>
    <w:rsid w:val="001075D0"/>
    <w:rsid w:val="00110332"/>
    <w:rsid w:val="001107EE"/>
    <w:rsid w:val="001108D5"/>
    <w:rsid w:val="00110B76"/>
    <w:rsid w:val="00111251"/>
    <w:rsid w:val="0011126B"/>
    <w:rsid w:val="00111A77"/>
    <w:rsid w:val="0011304A"/>
    <w:rsid w:val="00113D6C"/>
    <w:rsid w:val="00114256"/>
    <w:rsid w:val="00114EE7"/>
    <w:rsid w:val="00114FD5"/>
    <w:rsid w:val="00115DC3"/>
    <w:rsid w:val="00116299"/>
    <w:rsid w:val="0011665A"/>
    <w:rsid w:val="0011681E"/>
    <w:rsid w:val="00116D12"/>
    <w:rsid w:val="00116EBB"/>
    <w:rsid w:val="001174FD"/>
    <w:rsid w:val="00120068"/>
    <w:rsid w:val="00120527"/>
    <w:rsid w:val="001207F1"/>
    <w:rsid w:val="00120D87"/>
    <w:rsid w:val="001214D9"/>
    <w:rsid w:val="001216B0"/>
    <w:rsid w:val="00121CC5"/>
    <w:rsid w:val="00121ECE"/>
    <w:rsid w:val="00122600"/>
    <w:rsid w:val="00122D86"/>
    <w:rsid w:val="001240FC"/>
    <w:rsid w:val="001241E5"/>
    <w:rsid w:val="00124D6E"/>
    <w:rsid w:val="00125118"/>
    <w:rsid w:val="00125742"/>
    <w:rsid w:val="00125D1B"/>
    <w:rsid w:val="001260BC"/>
    <w:rsid w:val="00126409"/>
    <w:rsid w:val="001266ED"/>
    <w:rsid w:val="00126701"/>
    <w:rsid w:val="001269F6"/>
    <w:rsid w:val="00126BA2"/>
    <w:rsid w:val="00126EE4"/>
    <w:rsid w:val="00126FE2"/>
    <w:rsid w:val="0013000E"/>
    <w:rsid w:val="00130803"/>
    <w:rsid w:val="001310E9"/>
    <w:rsid w:val="0013205C"/>
    <w:rsid w:val="0013308C"/>
    <w:rsid w:val="001334E6"/>
    <w:rsid w:val="00133AF0"/>
    <w:rsid w:val="00134963"/>
    <w:rsid w:val="00135535"/>
    <w:rsid w:val="00135624"/>
    <w:rsid w:val="00135E66"/>
    <w:rsid w:val="00135EEA"/>
    <w:rsid w:val="00135F2A"/>
    <w:rsid w:val="00136138"/>
    <w:rsid w:val="00136863"/>
    <w:rsid w:val="00136944"/>
    <w:rsid w:val="00136947"/>
    <w:rsid w:val="00136F72"/>
    <w:rsid w:val="00136FA0"/>
    <w:rsid w:val="0013784C"/>
    <w:rsid w:val="00137997"/>
    <w:rsid w:val="0014039C"/>
    <w:rsid w:val="00140A70"/>
    <w:rsid w:val="00141017"/>
    <w:rsid w:val="00141777"/>
    <w:rsid w:val="00141D68"/>
    <w:rsid w:val="00141DF4"/>
    <w:rsid w:val="00142649"/>
    <w:rsid w:val="001426D9"/>
    <w:rsid w:val="00142A95"/>
    <w:rsid w:val="0014338B"/>
    <w:rsid w:val="0014356D"/>
    <w:rsid w:val="001440E1"/>
    <w:rsid w:val="001442BA"/>
    <w:rsid w:val="00144457"/>
    <w:rsid w:val="001457DF"/>
    <w:rsid w:val="00145820"/>
    <w:rsid w:val="00145C51"/>
    <w:rsid w:val="00145F59"/>
    <w:rsid w:val="001460C0"/>
    <w:rsid w:val="0014642E"/>
    <w:rsid w:val="001475A6"/>
    <w:rsid w:val="00147B1A"/>
    <w:rsid w:val="00147B89"/>
    <w:rsid w:val="00150A0A"/>
    <w:rsid w:val="00151416"/>
    <w:rsid w:val="00151C02"/>
    <w:rsid w:val="00151E5B"/>
    <w:rsid w:val="00152CF1"/>
    <w:rsid w:val="00152F74"/>
    <w:rsid w:val="0015349E"/>
    <w:rsid w:val="001558D1"/>
    <w:rsid w:val="00156253"/>
    <w:rsid w:val="00156D7F"/>
    <w:rsid w:val="00157F8B"/>
    <w:rsid w:val="001601B6"/>
    <w:rsid w:val="001602B7"/>
    <w:rsid w:val="00160A5F"/>
    <w:rsid w:val="00161455"/>
    <w:rsid w:val="001614F1"/>
    <w:rsid w:val="001617D1"/>
    <w:rsid w:val="0016233F"/>
    <w:rsid w:val="0016238E"/>
    <w:rsid w:val="00164042"/>
    <w:rsid w:val="001644F4"/>
    <w:rsid w:val="001650DE"/>
    <w:rsid w:val="00165332"/>
    <w:rsid w:val="00165970"/>
    <w:rsid w:val="00165A87"/>
    <w:rsid w:val="00165B6D"/>
    <w:rsid w:val="00166C14"/>
    <w:rsid w:val="001678CB"/>
    <w:rsid w:val="00167BE1"/>
    <w:rsid w:val="00170246"/>
    <w:rsid w:val="00170823"/>
    <w:rsid w:val="001712C8"/>
    <w:rsid w:val="00171CA3"/>
    <w:rsid w:val="001729F8"/>
    <w:rsid w:val="00172EBE"/>
    <w:rsid w:val="001742A6"/>
    <w:rsid w:val="00175B2C"/>
    <w:rsid w:val="00175B45"/>
    <w:rsid w:val="00175F94"/>
    <w:rsid w:val="0017641E"/>
    <w:rsid w:val="00176D71"/>
    <w:rsid w:val="00176ED1"/>
    <w:rsid w:val="001774E5"/>
    <w:rsid w:val="00177685"/>
    <w:rsid w:val="001777A0"/>
    <w:rsid w:val="00177E68"/>
    <w:rsid w:val="00180F4A"/>
    <w:rsid w:val="0018152C"/>
    <w:rsid w:val="00181795"/>
    <w:rsid w:val="00181989"/>
    <w:rsid w:val="00182024"/>
    <w:rsid w:val="00182142"/>
    <w:rsid w:val="001826A4"/>
    <w:rsid w:val="00182A24"/>
    <w:rsid w:val="00182EBD"/>
    <w:rsid w:val="001837A4"/>
    <w:rsid w:val="00183B2D"/>
    <w:rsid w:val="00183C9D"/>
    <w:rsid w:val="001848D8"/>
    <w:rsid w:val="00184F3E"/>
    <w:rsid w:val="00185E79"/>
    <w:rsid w:val="001865D4"/>
    <w:rsid w:val="0018683C"/>
    <w:rsid w:val="00187D54"/>
    <w:rsid w:val="001901AA"/>
    <w:rsid w:val="00190231"/>
    <w:rsid w:val="001905C0"/>
    <w:rsid w:val="00190F58"/>
    <w:rsid w:val="001910C0"/>
    <w:rsid w:val="00191B91"/>
    <w:rsid w:val="0019237C"/>
    <w:rsid w:val="00192382"/>
    <w:rsid w:val="0019262D"/>
    <w:rsid w:val="00192DB8"/>
    <w:rsid w:val="00192F3E"/>
    <w:rsid w:val="00193238"/>
    <w:rsid w:val="001937AA"/>
    <w:rsid w:val="001937E3"/>
    <w:rsid w:val="00193954"/>
    <w:rsid w:val="00193A6B"/>
    <w:rsid w:val="001945C7"/>
    <w:rsid w:val="00194729"/>
    <w:rsid w:val="001947E5"/>
    <w:rsid w:val="00194B7D"/>
    <w:rsid w:val="00194DD4"/>
    <w:rsid w:val="00195293"/>
    <w:rsid w:val="0019548D"/>
    <w:rsid w:val="00195A98"/>
    <w:rsid w:val="00196022"/>
    <w:rsid w:val="001967AF"/>
    <w:rsid w:val="00196FAB"/>
    <w:rsid w:val="0019727E"/>
    <w:rsid w:val="001974CB"/>
    <w:rsid w:val="001977D3"/>
    <w:rsid w:val="001A03B0"/>
    <w:rsid w:val="001A083F"/>
    <w:rsid w:val="001A2484"/>
    <w:rsid w:val="001A2F63"/>
    <w:rsid w:val="001A3190"/>
    <w:rsid w:val="001A3654"/>
    <w:rsid w:val="001A3AF0"/>
    <w:rsid w:val="001A4AE3"/>
    <w:rsid w:val="001A4CCB"/>
    <w:rsid w:val="001A4F04"/>
    <w:rsid w:val="001A570E"/>
    <w:rsid w:val="001A58AD"/>
    <w:rsid w:val="001A597F"/>
    <w:rsid w:val="001A5F95"/>
    <w:rsid w:val="001A61D5"/>
    <w:rsid w:val="001A64BC"/>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83D"/>
    <w:rsid w:val="001B39D0"/>
    <w:rsid w:val="001B3B7A"/>
    <w:rsid w:val="001B43E4"/>
    <w:rsid w:val="001B49C9"/>
    <w:rsid w:val="001B59EA"/>
    <w:rsid w:val="001B5D55"/>
    <w:rsid w:val="001B6A87"/>
    <w:rsid w:val="001B6DD2"/>
    <w:rsid w:val="001B7067"/>
    <w:rsid w:val="001B72D5"/>
    <w:rsid w:val="001B72FE"/>
    <w:rsid w:val="001B7796"/>
    <w:rsid w:val="001B7F6B"/>
    <w:rsid w:val="001C070C"/>
    <w:rsid w:val="001C0C1B"/>
    <w:rsid w:val="001C0EAC"/>
    <w:rsid w:val="001C1522"/>
    <w:rsid w:val="001C1DF4"/>
    <w:rsid w:val="001C2789"/>
    <w:rsid w:val="001C2945"/>
    <w:rsid w:val="001C29FC"/>
    <w:rsid w:val="001C36AD"/>
    <w:rsid w:val="001C3957"/>
    <w:rsid w:val="001C40C2"/>
    <w:rsid w:val="001C4712"/>
    <w:rsid w:val="001C4767"/>
    <w:rsid w:val="001C4840"/>
    <w:rsid w:val="001C4ADE"/>
    <w:rsid w:val="001C5101"/>
    <w:rsid w:val="001C5331"/>
    <w:rsid w:val="001C5642"/>
    <w:rsid w:val="001C57A4"/>
    <w:rsid w:val="001C6011"/>
    <w:rsid w:val="001C69BD"/>
    <w:rsid w:val="001C7126"/>
    <w:rsid w:val="001C743A"/>
    <w:rsid w:val="001C7684"/>
    <w:rsid w:val="001C7DFE"/>
    <w:rsid w:val="001D014F"/>
    <w:rsid w:val="001D0173"/>
    <w:rsid w:val="001D099E"/>
    <w:rsid w:val="001D0C00"/>
    <w:rsid w:val="001D1399"/>
    <w:rsid w:val="001D1B1E"/>
    <w:rsid w:val="001D2045"/>
    <w:rsid w:val="001D2B35"/>
    <w:rsid w:val="001D2BB8"/>
    <w:rsid w:val="001D2F7C"/>
    <w:rsid w:val="001D357F"/>
    <w:rsid w:val="001D38A7"/>
    <w:rsid w:val="001D4470"/>
    <w:rsid w:val="001D5968"/>
    <w:rsid w:val="001D5E0B"/>
    <w:rsid w:val="001D66CE"/>
    <w:rsid w:val="001D70D4"/>
    <w:rsid w:val="001D714B"/>
    <w:rsid w:val="001D71AC"/>
    <w:rsid w:val="001D7765"/>
    <w:rsid w:val="001D7A10"/>
    <w:rsid w:val="001D7ADB"/>
    <w:rsid w:val="001E0434"/>
    <w:rsid w:val="001E0C5D"/>
    <w:rsid w:val="001E0E0C"/>
    <w:rsid w:val="001E16E9"/>
    <w:rsid w:val="001E249D"/>
    <w:rsid w:val="001E316F"/>
    <w:rsid w:val="001E3518"/>
    <w:rsid w:val="001E3D3E"/>
    <w:rsid w:val="001E4A0D"/>
    <w:rsid w:val="001E4E52"/>
    <w:rsid w:val="001E4E7A"/>
    <w:rsid w:val="001E5068"/>
    <w:rsid w:val="001E5242"/>
    <w:rsid w:val="001E625B"/>
    <w:rsid w:val="001E6317"/>
    <w:rsid w:val="001E63DE"/>
    <w:rsid w:val="001E63FB"/>
    <w:rsid w:val="001E6453"/>
    <w:rsid w:val="001E6EF4"/>
    <w:rsid w:val="001E7198"/>
    <w:rsid w:val="001E738F"/>
    <w:rsid w:val="001E7A89"/>
    <w:rsid w:val="001E7AFA"/>
    <w:rsid w:val="001E7CDB"/>
    <w:rsid w:val="001F1177"/>
    <w:rsid w:val="001F1529"/>
    <w:rsid w:val="001F15C9"/>
    <w:rsid w:val="001F189A"/>
    <w:rsid w:val="001F19AA"/>
    <w:rsid w:val="001F1D84"/>
    <w:rsid w:val="001F28AE"/>
    <w:rsid w:val="001F346B"/>
    <w:rsid w:val="001F359A"/>
    <w:rsid w:val="001F371B"/>
    <w:rsid w:val="001F424C"/>
    <w:rsid w:val="001F431D"/>
    <w:rsid w:val="001F4A14"/>
    <w:rsid w:val="001F4CB2"/>
    <w:rsid w:val="001F59A3"/>
    <w:rsid w:val="001F66A0"/>
    <w:rsid w:val="001F671C"/>
    <w:rsid w:val="001F6CFD"/>
    <w:rsid w:val="001F7D56"/>
    <w:rsid w:val="001F7E7C"/>
    <w:rsid w:val="001F7F06"/>
    <w:rsid w:val="00200050"/>
    <w:rsid w:val="00200306"/>
    <w:rsid w:val="00200716"/>
    <w:rsid w:val="002007D5"/>
    <w:rsid w:val="00201D17"/>
    <w:rsid w:val="0020243C"/>
    <w:rsid w:val="0020261A"/>
    <w:rsid w:val="00202666"/>
    <w:rsid w:val="00202FFF"/>
    <w:rsid w:val="00203143"/>
    <w:rsid w:val="0020376B"/>
    <w:rsid w:val="0020398A"/>
    <w:rsid w:val="002041AD"/>
    <w:rsid w:val="00204DB0"/>
    <w:rsid w:val="00204EFC"/>
    <w:rsid w:val="00204FCC"/>
    <w:rsid w:val="002052E3"/>
    <w:rsid w:val="002054A7"/>
    <w:rsid w:val="0020553A"/>
    <w:rsid w:val="00205A16"/>
    <w:rsid w:val="00206740"/>
    <w:rsid w:val="002067A1"/>
    <w:rsid w:val="00206CED"/>
    <w:rsid w:val="002070D2"/>
    <w:rsid w:val="002072BE"/>
    <w:rsid w:val="00207560"/>
    <w:rsid w:val="00207F8D"/>
    <w:rsid w:val="00210376"/>
    <w:rsid w:val="0021056F"/>
    <w:rsid w:val="00210577"/>
    <w:rsid w:val="0021099A"/>
    <w:rsid w:val="00211304"/>
    <w:rsid w:val="002117A5"/>
    <w:rsid w:val="0021201F"/>
    <w:rsid w:val="00212247"/>
    <w:rsid w:val="00212452"/>
    <w:rsid w:val="002129BB"/>
    <w:rsid w:val="00212F59"/>
    <w:rsid w:val="00213305"/>
    <w:rsid w:val="002133E0"/>
    <w:rsid w:val="00214150"/>
    <w:rsid w:val="00214720"/>
    <w:rsid w:val="0021493F"/>
    <w:rsid w:val="00215DDF"/>
    <w:rsid w:val="002160A9"/>
    <w:rsid w:val="0021675A"/>
    <w:rsid w:val="00216974"/>
    <w:rsid w:val="0022057D"/>
    <w:rsid w:val="00220A51"/>
    <w:rsid w:val="00220C76"/>
    <w:rsid w:val="00221EBE"/>
    <w:rsid w:val="00222381"/>
    <w:rsid w:val="0022254E"/>
    <w:rsid w:val="002231E0"/>
    <w:rsid w:val="00223413"/>
    <w:rsid w:val="002235BD"/>
    <w:rsid w:val="00223896"/>
    <w:rsid w:val="00223A10"/>
    <w:rsid w:val="002247CA"/>
    <w:rsid w:val="00224D6A"/>
    <w:rsid w:val="002250B0"/>
    <w:rsid w:val="002259CB"/>
    <w:rsid w:val="00225A35"/>
    <w:rsid w:val="00225E26"/>
    <w:rsid w:val="0022760F"/>
    <w:rsid w:val="00227910"/>
    <w:rsid w:val="00227A85"/>
    <w:rsid w:val="00227CB0"/>
    <w:rsid w:val="002301B1"/>
    <w:rsid w:val="002304CE"/>
    <w:rsid w:val="00230FA5"/>
    <w:rsid w:val="00231CFF"/>
    <w:rsid w:val="00231EA8"/>
    <w:rsid w:val="0023209B"/>
    <w:rsid w:val="0023267C"/>
    <w:rsid w:val="00233073"/>
    <w:rsid w:val="00233378"/>
    <w:rsid w:val="002341C3"/>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25D"/>
    <w:rsid w:val="00243241"/>
    <w:rsid w:val="00243449"/>
    <w:rsid w:val="00244F6A"/>
    <w:rsid w:val="002450F5"/>
    <w:rsid w:val="00245457"/>
    <w:rsid w:val="00245939"/>
    <w:rsid w:val="00247250"/>
    <w:rsid w:val="00247EAD"/>
    <w:rsid w:val="00250355"/>
    <w:rsid w:val="0025048B"/>
    <w:rsid w:val="002523CB"/>
    <w:rsid w:val="00252736"/>
    <w:rsid w:val="00253005"/>
    <w:rsid w:val="002538C2"/>
    <w:rsid w:val="0025392A"/>
    <w:rsid w:val="00253F73"/>
    <w:rsid w:val="00254293"/>
    <w:rsid w:val="00254715"/>
    <w:rsid w:val="00254B66"/>
    <w:rsid w:val="00254F1F"/>
    <w:rsid w:val="00255093"/>
    <w:rsid w:val="002550FD"/>
    <w:rsid w:val="00255FB9"/>
    <w:rsid w:val="00256059"/>
    <w:rsid w:val="00256555"/>
    <w:rsid w:val="00256F88"/>
    <w:rsid w:val="0025756A"/>
    <w:rsid w:val="0026011A"/>
    <w:rsid w:val="00260319"/>
    <w:rsid w:val="00260D51"/>
    <w:rsid w:val="00260DEF"/>
    <w:rsid w:val="00260F94"/>
    <w:rsid w:val="002612CE"/>
    <w:rsid w:val="00261BF2"/>
    <w:rsid w:val="0026243C"/>
    <w:rsid w:val="00262B03"/>
    <w:rsid w:val="0026318A"/>
    <w:rsid w:val="002633E8"/>
    <w:rsid w:val="00263535"/>
    <w:rsid w:val="00263880"/>
    <w:rsid w:val="00263ABE"/>
    <w:rsid w:val="00263D82"/>
    <w:rsid w:val="00263E27"/>
    <w:rsid w:val="002646A8"/>
    <w:rsid w:val="002647CA"/>
    <w:rsid w:val="00264C7A"/>
    <w:rsid w:val="00265181"/>
    <w:rsid w:val="002658B7"/>
    <w:rsid w:val="00265AD6"/>
    <w:rsid w:val="0026656A"/>
    <w:rsid w:val="00266641"/>
    <w:rsid w:val="00266ED9"/>
    <w:rsid w:val="002677BA"/>
    <w:rsid w:val="002677DE"/>
    <w:rsid w:val="0026795B"/>
    <w:rsid w:val="00270764"/>
    <w:rsid w:val="002708BF"/>
    <w:rsid w:val="00270955"/>
    <w:rsid w:val="00271C42"/>
    <w:rsid w:val="00271DEC"/>
    <w:rsid w:val="002733A9"/>
    <w:rsid w:val="002736BB"/>
    <w:rsid w:val="00274DFE"/>
    <w:rsid w:val="0027520C"/>
    <w:rsid w:val="00275274"/>
    <w:rsid w:val="002762E7"/>
    <w:rsid w:val="002772DD"/>
    <w:rsid w:val="00277598"/>
    <w:rsid w:val="002778A4"/>
    <w:rsid w:val="00277A20"/>
    <w:rsid w:val="00277D79"/>
    <w:rsid w:val="00277F94"/>
    <w:rsid w:val="00281820"/>
    <w:rsid w:val="00281D12"/>
    <w:rsid w:val="00281E57"/>
    <w:rsid w:val="00282256"/>
    <w:rsid w:val="00282FF5"/>
    <w:rsid w:val="00283227"/>
    <w:rsid w:val="0028325C"/>
    <w:rsid w:val="002838A9"/>
    <w:rsid w:val="00283929"/>
    <w:rsid w:val="00283C1E"/>
    <w:rsid w:val="00283C89"/>
    <w:rsid w:val="0028475B"/>
    <w:rsid w:val="00284826"/>
    <w:rsid w:val="00285016"/>
    <w:rsid w:val="002859EB"/>
    <w:rsid w:val="00285D16"/>
    <w:rsid w:val="00286256"/>
    <w:rsid w:val="00286348"/>
    <w:rsid w:val="002869AF"/>
    <w:rsid w:val="00287D21"/>
    <w:rsid w:val="00287E91"/>
    <w:rsid w:val="00290031"/>
    <w:rsid w:val="00290845"/>
    <w:rsid w:val="00290BCE"/>
    <w:rsid w:val="00291288"/>
    <w:rsid w:val="00291441"/>
    <w:rsid w:val="002918A4"/>
    <w:rsid w:val="0029377B"/>
    <w:rsid w:val="0029470B"/>
    <w:rsid w:val="00295091"/>
    <w:rsid w:val="002951DD"/>
    <w:rsid w:val="002953F7"/>
    <w:rsid w:val="002957A8"/>
    <w:rsid w:val="00295917"/>
    <w:rsid w:val="002961C6"/>
    <w:rsid w:val="002963F2"/>
    <w:rsid w:val="00296DB6"/>
    <w:rsid w:val="00297A0F"/>
    <w:rsid w:val="00297F66"/>
    <w:rsid w:val="002A0314"/>
    <w:rsid w:val="002A0324"/>
    <w:rsid w:val="002A1037"/>
    <w:rsid w:val="002A1ECA"/>
    <w:rsid w:val="002A28C8"/>
    <w:rsid w:val="002A3121"/>
    <w:rsid w:val="002A3A8C"/>
    <w:rsid w:val="002A3B45"/>
    <w:rsid w:val="002A43C3"/>
    <w:rsid w:val="002A4414"/>
    <w:rsid w:val="002A4C55"/>
    <w:rsid w:val="002A4CD1"/>
    <w:rsid w:val="002A4D23"/>
    <w:rsid w:val="002A4E56"/>
    <w:rsid w:val="002A54D8"/>
    <w:rsid w:val="002A56D6"/>
    <w:rsid w:val="002A5C5C"/>
    <w:rsid w:val="002A67AA"/>
    <w:rsid w:val="002A726D"/>
    <w:rsid w:val="002A78D2"/>
    <w:rsid w:val="002A78F3"/>
    <w:rsid w:val="002A7D7A"/>
    <w:rsid w:val="002B0529"/>
    <w:rsid w:val="002B055C"/>
    <w:rsid w:val="002B0804"/>
    <w:rsid w:val="002B0834"/>
    <w:rsid w:val="002B1850"/>
    <w:rsid w:val="002B1CE3"/>
    <w:rsid w:val="002B22FB"/>
    <w:rsid w:val="002B2819"/>
    <w:rsid w:val="002B2999"/>
    <w:rsid w:val="002B2A7D"/>
    <w:rsid w:val="002B2CF2"/>
    <w:rsid w:val="002B3948"/>
    <w:rsid w:val="002B4265"/>
    <w:rsid w:val="002B44B6"/>
    <w:rsid w:val="002B4635"/>
    <w:rsid w:val="002B4C7A"/>
    <w:rsid w:val="002B6113"/>
    <w:rsid w:val="002B6630"/>
    <w:rsid w:val="002B7660"/>
    <w:rsid w:val="002B7CB9"/>
    <w:rsid w:val="002B7EEA"/>
    <w:rsid w:val="002B7FD6"/>
    <w:rsid w:val="002C07C7"/>
    <w:rsid w:val="002C0F1A"/>
    <w:rsid w:val="002C1426"/>
    <w:rsid w:val="002C1F17"/>
    <w:rsid w:val="002C29EE"/>
    <w:rsid w:val="002C2BBB"/>
    <w:rsid w:val="002C38D6"/>
    <w:rsid w:val="002C3BBB"/>
    <w:rsid w:val="002C420F"/>
    <w:rsid w:val="002C4571"/>
    <w:rsid w:val="002C48CD"/>
    <w:rsid w:val="002C50BF"/>
    <w:rsid w:val="002C50F1"/>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AE4"/>
    <w:rsid w:val="002D20E8"/>
    <w:rsid w:val="002D265A"/>
    <w:rsid w:val="002D2783"/>
    <w:rsid w:val="002D2810"/>
    <w:rsid w:val="002D2C3E"/>
    <w:rsid w:val="002D4422"/>
    <w:rsid w:val="002D48D3"/>
    <w:rsid w:val="002D52C0"/>
    <w:rsid w:val="002D54B3"/>
    <w:rsid w:val="002D5C1A"/>
    <w:rsid w:val="002D5DDD"/>
    <w:rsid w:val="002D60B5"/>
    <w:rsid w:val="002D68B3"/>
    <w:rsid w:val="002D772F"/>
    <w:rsid w:val="002D78E3"/>
    <w:rsid w:val="002D7B76"/>
    <w:rsid w:val="002E050B"/>
    <w:rsid w:val="002E0557"/>
    <w:rsid w:val="002E0FCD"/>
    <w:rsid w:val="002E15B5"/>
    <w:rsid w:val="002E1C69"/>
    <w:rsid w:val="002E21EB"/>
    <w:rsid w:val="002E2AB7"/>
    <w:rsid w:val="002E2DD8"/>
    <w:rsid w:val="002E2FBF"/>
    <w:rsid w:val="002E3308"/>
    <w:rsid w:val="002E3341"/>
    <w:rsid w:val="002E3C33"/>
    <w:rsid w:val="002E3D06"/>
    <w:rsid w:val="002E48DE"/>
    <w:rsid w:val="002E5345"/>
    <w:rsid w:val="002E5481"/>
    <w:rsid w:val="002E587E"/>
    <w:rsid w:val="002E5CB2"/>
    <w:rsid w:val="002E6275"/>
    <w:rsid w:val="002E69AA"/>
    <w:rsid w:val="002E69D7"/>
    <w:rsid w:val="002E6FF5"/>
    <w:rsid w:val="002E7107"/>
    <w:rsid w:val="002E7634"/>
    <w:rsid w:val="002E782C"/>
    <w:rsid w:val="002F05B9"/>
    <w:rsid w:val="002F0628"/>
    <w:rsid w:val="002F081B"/>
    <w:rsid w:val="002F1592"/>
    <w:rsid w:val="002F1B5A"/>
    <w:rsid w:val="002F1CFD"/>
    <w:rsid w:val="002F238F"/>
    <w:rsid w:val="002F3AD9"/>
    <w:rsid w:val="002F3CA4"/>
    <w:rsid w:val="002F404E"/>
    <w:rsid w:val="002F40AC"/>
    <w:rsid w:val="002F449B"/>
    <w:rsid w:val="002F533D"/>
    <w:rsid w:val="002F5A98"/>
    <w:rsid w:val="002F5E92"/>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FA"/>
    <w:rsid w:val="00302E8C"/>
    <w:rsid w:val="00303120"/>
    <w:rsid w:val="003037B8"/>
    <w:rsid w:val="00303D00"/>
    <w:rsid w:val="00303F37"/>
    <w:rsid w:val="003046FE"/>
    <w:rsid w:val="00304B30"/>
    <w:rsid w:val="0030509D"/>
    <w:rsid w:val="00305140"/>
    <w:rsid w:val="00305348"/>
    <w:rsid w:val="00306095"/>
    <w:rsid w:val="00306223"/>
    <w:rsid w:val="00307867"/>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E"/>
    <w:rsid w:val="00316662"/>
    <w:rsid w:val="0031711A"/>
    <w:rsid w:val="00317484"/>
    <w:rsid w:val="003174B2"/>
    <w:rsid w:val="00317CA2"/>
    <w:rsid w:val="00321168"/>
    <w:rsid w:val="00321379"/>
    <w:rsid w:val="00321BFA"/>
    <w:rsid w:val="003220A6"/>
    <w:rsid w:val="003225F6"/>
    <w:rsid w:val="00322F3C"/>
    <w:rsid w:val="00323F77"/>
    <w:rsid w:val="00323FE3"/>
    <w:rsid w:val="003253CA"/>
    <w:rsid w:val="0032552F"/>
    <w:rsid w:val="00325D69"/>
    <w:rsid w:val="00326CA3"/>
    <w:rsid w:val="00326E38"/>
    <w:rsid w:val="00327376"/>
    <w:rsid w:val="00327E82"/>
    <w:rsid w:val="00330C97"/>
    <w:rsid w:val="00331092"/>
    <w:rsid w:val="003311B0"/>
    <w:rsid w:val="0033137F"/>
    <w:rsid w:val="00331468"/>
    <w:rsid w:val="0033175C"/>
    <w:rsid w:val="0033238B"/>
    <w:rsid w:val="00332C1D"/>
    <w:rsid w:val="00333462"/>
    <w:rsid w:val="00333C26"/>
    <w:rsid w:val="00333DE2"/>
    <w:rsid w:val="0033410E"/>
    <w:rsid w:val="00334A61"/>
    <w:rsid w:val="00334AC9"/>
    <w:rsid w:val="00336CB7"/>
    <w:rsid w:val="00336F7A"/>
    <w:rsid w:val="0033755A"/>
    <w:rsid w:val="00337BB3"/>
    <w:rsid w:val="00340568"/>
    <w:rsid w:val="00340DC3"/>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03"/>
    <w:rsid w:val="00351AEE"/>
    <w:rsid w:val="00351C0C"/>
    <w:rsid w:val="003523A7"/>
    <w:rsid w:val="00352D79"/>
    <w:rsid w:val="00352EF1"/>
    <w:rsid w:val="0035435F"/>
    <w:rsid w:val="00354665"/>
    <w:rsid w:val="00355928"/>
    <w:rsid w:val="0035615D"/>
    <w:rsid w:val="003566D6"/>
    <w:rsid w:val="00356A2E"/>
    <w:rsid w:val="00356ADA"/>
    <w:rsid w:val="00356BF9"/>
    <w:rsid w:val="0035714A"/>
    <w:rsid w:val="00357C6E"/>
    <w:rsid w:val="003601C1"/>
    <w:rsid w:val="00360869"/>
    <w:rsid w:val="00360937"/>
    <w:rsid w:val="003609BD"/>
    <w:rsid w:val="003611A9"/>
    <w:rsid w:val="003624E0"/>
    <w:rsid w:val="003627A5"/>
    <w:rsid w:val="00362AA0"/>
    <w:rsid w:val="00362ABD"/>
    <w:rsid w:val="0036372D"/>
    <w:rsid w:val="00363B04"/>
    <w:rsid w:val="00364601"/>
    <w:rsid w:val="00364D00"/>
    <w:rsid w:val="00364D3F"/>
    <w:rsid w:val="003651EE"/>
    <w:rsid w:val="00365644"/>
    <w:rsid w:val="0036567A"/>
    <w:rsid w:val="00365C5D"/>
    <w:rsid w:val="00365F9D"/>
    <w:rsid w:val="003660F6"/>
    <w:rsid w:val="00366637"/>
    <w:rsid w:val="00366970"/>
    <w:rsid w:val="00366AD3"/>
    <w:rsid w:val="00367482"/>
    <w:rsid w:val="00367A9C"/>
    <w:rsid w:val="00367BD3"/>
    <w:rsid w:val="00367FB3"/>
    <w:rsid w:val="00370059"/>
    <w:rsid w:val="003701DB"/>
    <w:rsid w:val="003704D7"/>
    <w:rsid w:val="003715AC"/>
    <w:rsid w:val="00371DDC"/>
    <w:rsid w:val="00371FA1"/>
    <w:rsid w:val="00372E88"/>
    <w:rsid w:val="00372ED6"/>
    <w:rsid w:val="003731C0"/>
    <w:rsid w:val="00373744"/>
    <w:rsid w:val="003738F4"/>
    <w:rsid w:val="00373FA7"/>
    <w:rsid w:val="0037502B"/>
    <w:rsid w:val="003752F8"/>
    <w:rsid w:val="003757AF"/>
    <w:rsid w:val="00375B5B"/>
    <w:rsid w:val="00375D53"/>
    <w:rsid w:val="003761B8"/>
    <w:rsid w:val="00376538"/>
    <w:rsid w:val="00376D3D"/>
    <w:rsid w:val="00376D3F"/>
    <w:rsid w:val="0037709F"/>
    <w:rsid w:val="00377710"/>
    <w:rsid w:val="00380862"/>
    <w:rsid w:val="00380B3B"/>
    <w:rsid w:val="00380B6D"/>
    <w:rsid w:val="003814A4"/>
    <w:rsid w:val="00381760"/>
    <w:rsid w:val="00381F8C"/>
    <w:rsid w:val="003826A0"/>
    <w:rsid w:val="00382C37"/>
    <w:rsid w:val="00383256"/>
    <w:rsid w:val="003834BF"/>
    <w:rsid w:val="00384277"/>
    <w:rsid w:val="003852FA"/>
    <w:rsid w:val="00385856"/>
    <w:rsid w:val="003859CC"/>
    <w:rsid w:val="00385B58"/>
    <w:rsid w:val="00385BD2"/>
    <w:rsid w:val="003863CA"/>
    <w:rsid w:val="003879E0"/>
    <w:rsid w:val="00387C0A"/>
    <w:rsid w:val="00387C36"/>
    <w:rsid w:val="00387E9F"/>
    <w:rsid w:val="00390121"/>
    <w:rsid w:val="003906A9"/>
    <w:rsid w:val="003909DF"/>
    <w:rsid w:val="00390AAB"/>
    <w:rsid w:val="0039110A"/>
    <w:rsid w:val="003917EE"/>
    <w:rsid w:val="00391ACD"/>
    <w:rsid w:val="00391BD2"/>
    <w:rsid w:val="003926DA"/>
    <w:rsid w:val="00392900"/>
    <w:rsid w:val="00393622"/>
    <w:rsid w:val="00393CE0"/>
    <w:rsid w:val="003946AE"/>
    <w:rsid w:val="0039492A"/>
    <w:rsid w:val="00394C34"/>
    <w:rsid w:val="00394C5F"/>
    <w:rsid w:val="003963E7"/>
    <w:rsid w:val="00396424"/>
    <w:rsid w:val="00397386"/>
    <w:rsid w:val="003977CC"/>
    <w:rsid w:val="003978BC"/>
    <w:rsid w:val="003A0789"/>
    <w:rsid w:val="003A0A19"/>
    <w:rsid w:val="003A0AB8"/>
    <w:rsid w:val="003A0DC1"/>
    <w:rsid w:val="003A13CA"/>
    <w:rsid w:val="003A13E0"/>
    <w:rsid w:val="003A2CF8"/>
    <w:rsid w:val="003A34E8"/>
    <w:rsid w:val="003A3512"/>
    <w:rsid w:val="003A3888"/>
    <w:rsid w:val="003A4447"/>
    <w:rsid w:val="003A479E"/>
    <w:rsid w:val="003A5BF4"/>
    <w:rsid w:val="003A6295"/>
    <w:rsid w:val="003A6CAC"/>
    <w:rsid w:val="003A71FF"/>
    <w:rsid w:val="003A723A"/>
    <w:rsid w:val="003A7645"/>
    <w:rsid w:val="003A78A0"/>
    <w:rsid w:val="003A7BBB"/>
    <w:rsid w:val="003A7BEF"/>
    <w:rsid w:val="003A7DFF"/>
    <w:rsid w:val="003B060B"/>
    <w:rsid w:val="003B082F"/>
    <w:rsid w:val="003B1098"/>
    <w:rsid w:val="003B1A90"/>
    <w:rsid w:val="003B1AED"/>
    <w:rsid w:val="003B1BF3"/>
    <w:rsid w:val="003B1E04"/>
    <w:rsid w:val="003B2364"/>
    <w:rsid w:val="003B2563"/>
    <w:rsid w:val="003B2B7B"/>
    <w:rsid w:val="003B2F7B"/>
    <w:rsid w:val="003B2FB9"/>
    <w:rsid w:val="003B3391"/>
    <w:rsid w:val="003B3620"/>
    <w:rsid w:val="003B3821"/>
    <w:rsid w:val="003B38D6"/>
    <w:rsid w:val="003B3A4C"/>
    <w:rsid w:val="003B3E46"/>
    <w:rsid w:val="003B4850"/>
    <w:rsid w:val="003B4D34"/>
    <w:rsid w:val="003B5151"/>
    <w:rsid w:val="003B5AD9"/>
    <w:rsid w:val="003B5CCA"/>
    <w:rsid w:val="003B5F64"/>
    <w:rsid w:val="003B6032"/>
    <w:rsid w:val="003B6742"/>
    <w:rsid w:val="003B67C3"/>
    <w:rsid w:val="003B6F1D"/>
    <w:rsid w:val="003B7175"/>
    <w:rsid w:val="003B725D"/>
    <w:rsid w:val="003B7D64"/>
    <w:rsid w:val="003C0749"/>
    <w:rsid w:val="003C1A90"/>
    <w:rsid w:val="003C1D50"/>
    <w:rsid w:val="003C204E"/>
    <w:rsid w:val="003C3454"/>
    <w:rsid w:val="003C4FC9"/>
    <w:rsid w:val="003C5438"/>
    <w:rsid w:val="003C58B9"/>
    <w:rsid w:val="003C59FC"/>
    <w:rsid w:val="003C5B4E"/>
    <w:rsid w:val="003C6B9A"/>
    <w:rsid w:val="003C758B"/>
    <w:rsid w:val="003D0B7B"/>
    <w:rsid w:val="003D0E40"/>
    <w:rsid w:val="003D0F6F"/>
    <w:rsid w:val="003D1858"/>
    <w:rsid w:val="003D22B5"/>
    <w:rsid w:val="003D2783"/>
    <w:rsid w:val="003D2D0B"/>
    <w:rsid w:val="003D2F20"/>
    <w:rsid w:val="003D367C"/>
    <w:rsid w:val="003D36A5"/>
    <w:rsid w:val="003D40D8"/>
    <w:rsid w:val="003D423C"/>
    <w:rsid w:val="003D459D"/>
    <w:rsid w:val="003D4A8A"/>
    <w:rsid w:val="003D51FB"/>
    <w:rsid w:val="003D5608"/>
    <w:rsid w:val="003D5E83"/>
    <w:rsid w:val="003D6312"/>
    <w:rsid w:val="003D63EB"/>
    <w:rsid w:val="003D653B"/>
    <w:rsid w:val="003D6933"/>
    <w:rsid w:val="003D6A7E"/>
    <w:rsid w:val="003D74E6"/>
    <w:rsid w:val="003D796A"/>
    <w:rsid w:val="003D7D39"/>
    <w:rsid w:val="003E00FE"/>
    <w:rsid w:val="003E041F"/>
    <w:rsid w:val="003E068C"/>
    <w:rsid w:val="003E1CCA"/>
    <w:rsid w:val="003E1E63"/>
    <w:rsid w:val="003E1F6C"/>
    <w:rsid w:val="003E20BC"/>
    <w:rsid w:val="003E2212"/>
    <w:rsid w:val="003E23CD"/>
    <w:rsid w:val="003E2A7A"/>
    <w:rsid w:val="003E3564"/>
    <w:rsid w:val="003E397B"/>
    <w:rsid w:val="003E3CC0"/>
    <w:rsid w:val="003E3E3F"/>
    <w:rsid w:val="003E401E"/>
    <w:rsid w:val="003E418F"/>
    <w:rsid w:val="003E434C"/>
    <w:rsid w:val="003E4F58"/>
    <w:rsid w:val="003E516A"/>
    <w:rsid w:val="003E5981"/>
    <w:rsid w:val="003E6414"/>
    <w:rsid w:val="003E67BD"/>
    <w:rsid w:val="003E6B64"/>
    <w:rsid w:val="003E7543"/>
    <w:rsid w:val="003E7C4A"/>
    <w:rsid w:val="003E7C84"/>
    <w:rsid w:val="003E7C9A"/>
    <w:rsid w:val="003F0028"/>
    <w:rsid w:val="003F0946"/>
    <w:rsid w:val="003F0B67"/>
    <w:rsid w:val="003F1461"/>
    <w:rsid w:val="003F2142"/>
    <w:rsid w:val="003F2780"/>
    <w:rsid w:val="003F2A42"/>
    <w:rsid w:val="003F3D73"/>
    <w:rsid w:val="003F4478"/>
    <w:rsid w:val="003F44D6"/>
    <w:rsid w:val="003F47C7"/>
    <w:rsid w:val="003F4AB8"/>
    <w:rsid w:val="003F5484"/>
    <w:rsid w:val="003F55EE"/>
    <w:rsid w:val="003F572B"/>
    <w:rsid w:val="003F65AA"/>
    <w:rsid w:val="003F6B27"/>
    <w:rsid w:val="003F78A9"/>
    <w:rsid w:val="003F79FE"/>
    <w:rsid w:val="003F7E63"/>
    <w:rsid w:val="004001C4"/>
    <w:rsid w:val="00400740"/>
    <w:rsid w:val="0040076D"/>
    <w:rsid w:val="004007EE"/>
    <w:rsid w:val="004010D3"/>
    <w:rsid w:val="004010EE"/>
    <w:rsid w:val="0040183D"/>
    <w:rsid w:val="004027E0"/>
    <w:rsid w:val="004028B5"/>
    <w:rsid w:val="004029DB"/>
    <w:rsid w:val="00402EEC"/>
    <w:rsid w:val="00402F00"/>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F3"/>
    <w:rsid w:val="004101D1"/>
    <w:rsid w:val="00410335"/>
    <w:rsid w:val="00411576"/>
    <w:rsid w:val="00411D7F"/>
    <w:rsid w:val="00411FD1"/>
    <w:rsid w:val="004124FE"/>
    <w:rsid w:val="004126B8"/>
    <w:rsid w:val="004139B1"/>
    <w:rsid w:val="00413FA2"/>
    <w:rsid w:val="0041441A"/>
    <w:rsid w:val="00415102"/>
    <w:rsid w:val="004151F1"/>
    <w:rsid w:val="00415423"/>
    <w:rsid w:val="00416088"/>
    <w:rsid w:val="00416251"/>
    <w:rsid w:val="0041689A"/>
    <w:rsid w:val="00417775"/>
    <w:rsid w:val="00417791"/>
    <w:rsid w:val="00417DBC"/>
    <w:rsid w:val="00420522"/>
    <w:rsid w:val="00421AD9"/>
    <w:rsid w:val="00422E08"/>
    <w:rsid w:val="00422E32"/>
    <w:rsid w:val="0042388E"/>
    <w:rsid w:val="00423E40"/>
    <w:rsid w:val="0042439B"/>
    <w:rsid w:val="00424BA3"/>
    <w:rsid w:val="00424DA3"/>
    <w:rsid w:val="00426166"/>
    <w:rsid w:val="00427F8A"/>
    <w:rsid w:val="00430239"/>
    <w:rsid w:val="00430295"/>
    <w:rsid w:val="004302E3"/>
    <w:rsid w:val="004309F1"/>
    <w:rsid w:val="00430ADE"/>
    <w:rsid w:val="00430D2A"/>
    <w:rsid w:val="00430DF6"/>
    <w:rsid w:val="004313F1"/>
    <w:rsid w:val="00432366"/>
    <w:rsid w:val="00432566"/>
    <w:rsid w:val="0043290E"/>
    <w:rsid w:val="004331A4"/>
    <w:rsid w:val="0043344A"/>
    <w:rsid w:val="00433520"/>
    <w:rsid w:val="00433FA9"/>
    <w:rsid w:val="00434779"/>
    <w:rsid w:val="004348A8"/>
    <w:rsid w:val="00434F5A"/>
    <w:rsid w:val="004351BF"/>
    <w:rsid w:val="004364D1"/>
    <w:rsid w:val="0043683D"/>
    <w:rsid w:val="00437096"/>
    <w:rsid w:val="00437E7F"/>
    <w:rsid w:val="00440221"/>
    <w:rsid w:val="00440721"/>
    <w:rsid w:val="00440C0D"/>
    <w:rsid w:val="00440CF2"/>
    <w:rsid w:val="00440E02"/>
    <w:rsid w:val="0044153A"/>
    <w:rsid w:val="004426BC"/>
    <w:rsid w:val="0044280B"/>
    <w:rsid w:val="0044299F"/>
    <w:rsid w:val="00443343"/>
    <w:rsid w:val="00443566"/>
    <w:rsid w:val="00443AF9"/>
    <w:rsid w:val="00444058"/>
    <w:rsid w:val="0044443E"/>
    <w:rsid w:val="00444482"/>
    <w:rsid w:val="0044483B"/>
    <w:rsid w:val="00444A7C"/>
    <w:rsid w:val="0044503B"/>
    <w:rsid w:val="0044553D"/>
    <w:rsid w:val="0044589B"/>
    <w:rsid w:val="004459A9"/>
    <w:rsid w:val="00445EED"/>
    <w:rsid w:val="004466CE"/>
    <w:rsid w:val="00446F49"/>
    <w:rsid w:val="00446FD7"/>
    <w:rsid w:val="004470B6"/>
    <w:rsid w:val="004470C7"/>
    <w:rsid w:val="00447486"/>
    <w:rsid w:val="0045109F"/>
    <w:rsid w:val="004510F0"/>
    <w:rsid w:val="0045128F"/>
    <w:rsid w:val="00451A1A"/>
    <w:rsid w:val="00452213"/>
    <w:rsid w:val="00452779"/>
    <w:rsid w:val="00453349"/>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D6"/>
    <w:rsid w:val="004625E4"/>
    <w:rsid w:val="004637C3"/>
    <w:rsid w:val="00463E63"/>
    <w:rsid w:val="00464A0A"/>
    <w:rsid w:val="0046600B"/>
    <w:rsid w:val="004661F6"/>
    <w:rsid w:val="00467E1E"/>
    <w:rsid w:val="00471527"/>
    <w:rsid w:val="004721A9"/>
    <w:rsid w:val="0047257F"/>
    <w:rsid w:val="00472779"/>
    <w:rsid w:val="0047291D"/>
    <w:rsid w:val="00472A4A"/>
    <w:rsid w:val="00472D09"/>
    <w:rsid w:val="00472E7E"/>
    <w:rsid w:val="0047331D"/>
    <w:rsid w:val="00473338"/>
    <w:rsid w:val="00473F22"/>
    <w:rsid w:val="00474004"/>
    <w:rsid w:val="004740B4"/>
    <w:rsid w:val="00475029"/>
    <w:rsid w:val="00475612"/>
    <w:rsid w:val="00475EA8"/>
    <w:rsid w:val="00476566"/>
    <w:rsid w:val="00476D85"/>
    <w:rsid w:val="00476F47"/>
    <w:rsid w:val="00477048"/>
    <w:rsid w:val="00477485"/>
    <w:rsid w:val="00477B2C"/>
    <w:rsid w:val="00477C85"/>
    <w:rsid w:val="004804D8"/>
    <w:rsid w:val="00480C90"/>
    <w:rsid w:val="0048106B"/>
    <w:rsid w:val="004815DC"/>
    <w:rsid w:val="0048164F"/>
    <w:rsid w:val="00481A57"/>
    <w:rsid w:val="00482F11"/>
    <w:rsid w:val="004838D6"/>
    <w:rsid w:val="00483A94"/>
    <w:rsid w:val="00483EE5"/>
    <w:rsid w:val="004846D5"/>
    <w:rsid w:val="00485148"/>
    <w:rsid w:val="0048546B"/>
    <w:rsid w:val="00485C3E"/>
    <w:rsid w:val="00485DEB"/>
    <w:rsid w:val="00485E02"/>
    <w:rsid w:val="0048615A"/>
    <w:rsid w:val="00486420"/>
    <w:rsid w:val="00486778"/>
    <w:rsid w:val="0048725E"/>
    <w:rsid w:val="0048728C"/>
    <w:rsid w:val="00487550"/>
    <w:rsid w:val="00487840"/>
    <w:rsid w:val="004879CC"/>
    <w:rsid w:val="00487E27"/>
    <w:rsid w:val="0049018A"/>
    <w:rsid w:val="004901A4"/>
    <w:rsid w:val="00490243"/>
    <w:rsid w:val="004908A1"/>
    <w:rsid w:val="004908B0"/>
    <w:rsid w:val="0049157E"/>
    <w:rsid w:val="00491802"/>
    <w:rsid w:val="004918F1"/>
    <w:rsid w:val="00491AA2"/>
    <w:rsid w:val="00491AD2"/>
    <w:rsid w:val="00491C3F"/>
    <w:rsid w:val="00492485"/>
    <w:rsid w:val="00492C1C"/>
    <w:rsid w:val="004932EC"/>
    <w:rsid w:val="00493364"/>
    <w:rsid w:val="00493F0B"/>
    <w:rsid w:val="00494EF5"/>
    <w:rsid w:val="0049508F"/>
    <w:rsid w:val="00495847"/>
    <w:rsid w:val="00495CE6"/>
    <w:rsid w:val="00495D16"/>
    <w:rsid w:val="00496062"/>
    <w:rsid w:val="004965A4"/>
    <w:rsid w:val="00496A4E"/>
    <w:rsid w:val="00496D0B"/>
    <w:rsid w:val="00496F18"/>
    <w:rsid w:val="00497402"/>
    <w:rsid w:val="00497A9B"/>
    <w:rsid w:val="004A06E1"/>
    <w:rsid w:val="004A0DB6"/>
    <w:rsid w:val="004A12A1"/>
    <w:rsid w:val="004A1A64"/>
    <w:rsid w:val="004A2E57"/>
    <w:rsid w:val="004A3727"/>
    <w:rsid w:val="004A3E49"/>
    <w:rsid w:val="004A4148"/>
    <w:rsid w:val="004A4C16"/>
    <w:rsid w:val="004A5174"/>
    <w:rsid w:val="004A5399"/>
    <w:rsid w:val="004A6099"/>
    <w:rsid w:val="004A6F0A"/>
    <w:rsid w:val="004A7409"/>
    <w:rsid w:val="004A7808"/>
    <w:rsid w:val="004A7B1A"/>
    <w:rsid w:val="004B048A"/>
    <w:rsid w:val="004B090B"/>
    <w:rsid w:val="004B0C17"/>
    <w:rsid w:val="004B0CCD"/>
    <w:rsid w:val="004B1D7B"/>
    <w:rsid w:val="004B1DFA"/>
    <w:rsid w:val="004B1EF8"/>
    <w:rsid w:val="004B2001"/>
    <w:rsid w:val="004B2182"/>
    <w:rsid w:val="004B2D29"/>
    <w:rsid w:val="004B2E53"/>
    <w:rsid w:val="004B2FE5"/>
    <w:rsid w:val="004B33A8"/>
    <w:rsid w:val="004B349B"/>
    <w:rsid w:val="004B3535"/>
    <w:rsid w:val="004B37E6"/>
    <w:rsid w:val="004B441B"/>
    <w:rsid w:val="004B4B01"/>
    <w:rsid w:val="004B4CD7"/>
    <w:rsid w:val="004B4D19"/>
    <w:rsid w:val="004B54E2"/>
    <w:rsid w:val="004B5727"/>
    <w:rsid w:val="004B5B49"/>
    <w:rsid w:val="004B5CCF"/>
    <w:rsid w:val="004B5D5D"/>
    <w:rsid w:val="004B61A1"/>
    <w:rsid w:val="004B6255"/>
    <w:rsid w:val="004B65AD"/>
    <w:rsid w:val="004B6A8F"/>
    <w:rsid w:val="004B6C56"/>
    <w:rsid w:val="004B70F2"/>
    <w:rsid w:val="004C04E8"/>
    <w:rsid w:val="004C0772"/>
    <w:rsid w:val="004C098B"/>
    <w:rsid w:val="004C09E9"/>
    <w:rsid w:val="004C0B9E"/>
    <w:rsid w:val="004C0F68"/>
    <w:rsid w:val="004C1296"/>
    <w:rsid w:val="004C2967"/>
    <w:rsid w:val="004C29E7"/>
    <w:rsid w:val="004C2CEA"/>
    <w:rsid w:val="004C36EA"/>
    <w:rsid w:val="004C4757"/>
    <w:rsid w:val="004C49C7"/>
    <w:rsid w:val="004C551B"/>
    <w:rsid w:val="004C5D94"/>
    <w:rsid w:val="004C61F6"/>
    <w:rsid w:val="004C64BB"/>
    <w:rsid w:val="004C7532"/>
    <w:rsid w:val="004C763A"/>
    <w:rsid w:val="004C7734"/>
    <w:rsid w:val="004C791F"/>
    <w:rsid w:val="004C7E78"/>
    <w:rsid w:val="004D02A6"/>
    <w:rsid w:val="004D050D"/>
    <w:rsid w:val="004D0748"/>
    <w:rsid w:val="004D0774"/>
    <w:rsid w:val="004D08DC"/>
    <w:rsid w:val="004D0D72"/>
    <w:rsid w:val="004D2751"/>
    <w:rsid w:val="004D27FD"/>
    <w:rsid w:val="004D309E"/>
    <w:rsid w:val="004D35E8"/>
    <w:rsid w:val="004D42AE"/>
    <w:rsid w:val="004D5450"/>
    <w:rsid w:val="004D5EC5"/>
    <w:rsid w:val="004D61A8"/>
    <w:rsid w:val="004D6414"/>
    <w:rsid w:val="004D651D"/>
    <w:rsid w:val="004D6788"/>
    <w:rsid w:val="004D678F"/>
    <w:rsid w:val="004D7652"/>
    <w:rsid w:val="004D7A92"/>
    <w:rsid w:val="004D7EC2"/>
    <w:rsid w:val="004E04C7"/>
    <w:rsid w:val="004E04FB"/>
    <w:rsid w:val="004E0707"/>
    <w:rsid w:val="004E0743"/>
    <w:rsid w:val="004E08F8"/>
    <w:rsid w:val="004E0E8A"/>
    <w:rsid w:val="004E104A"/>
    <w:rsid w:val="004E19E7"/>
    <w:rsid w:val="004E1C39"/>
    <w:rsid w:val="004E1DD9"/>
    <w:rsid w:val="004E1EFC"/>
    <w:rsid w:val="004E2908"/>
    <w:rsid w:val="004E2D3D"/>
    <w:rsid w:val="004E2DDB"/>
    <w:rsid w:val="004E2E7B"/>
    <w:rsid w:val="004E30CE"/>
    <w:rsid w:val="004E31BE"/>
    <w:rsid w:val="004E3351"/>
    <w:rsid w:val="004E36B3"/>
    <w:rsid w:val="004E3BAB"/>
    <w:rsid w:val="004E4048"/>
    <w:rsid w:val="004E4056"/>
    <w:rsid w:val="004E48A9"/>
    <w:rsid w:val="004E5830"/>
    <w:rsid w:val="004E5B8E"/>
    <w:rsid w:val="004E6758"/>
    <w:rsid w:val="004E688A"/>
    <w:rsid w:val="004E6ED0"/>
    <w:rsid w:val="004E797E"/>
    <w:rsid w:val="004E7998"/>
    <w:rsid w:val="004F057C"/>
    <w:rsid w:val="004F06E4"/>
    <w:rsid w:val="004F0789"/>
    <w:rsid w:val="004F140F"/>
    <w:rsid w:val="004F181D"/>
    <w:rsid w:val="004F1CD7"/>
    <w:rsid w:val="004F265E"/>
    <w:rsid w:val="004F268E"/>
    <w:rsid w:val="004F2BCB"/>
    <w:rsid w:val="004F2E30"/>
    <w:rsid w:val="004F37C0"/>
    <w:rsid w:val="004F382B"/>
    <w:rsid w:val="004F3BC8"/>
    <w:rsid w:val="004F4B91"/>
    <w:rsid w:val="004F530B"/>
    <w:rsid w:val="004F538A"/>
    <w:rsid w:val="004F57F7"/>
    <w:rsid w:val="004F5852"/>
    <w:rsid w:val="004F5900"/>
    <w:rsid w:val="004F5935"/>
    <w:rsid w:val="004F5DE5"/>
    <w:rsid w:val="004F608E"/>
    <w:rsid w:val="004F6738"/>
    <w:rsid w:val="004F68E7"/>
    <w:rsid w:val="004F6B6C"/>
    <w:rsid w:val="004F7D0B"/>
    <w:rsid w:val="0050005F"/>
    <w:rsid w:val="00500356"/>
    <w:rsid w:val="00501250"/>
    <w:rsid w:val="005027EE"/>
    <w:rsid w:val="00502D72"/>
    <w:rsid w:val="0050313F"/>
    <w:rsid w:val="00503323"/>
    <w:rsid w:val="00503DA8"/>
    <w:rsid w:val="0050416D"/>
    <w:rsid w:val="005046E4"/>
    <w:rsid w:val="00504837"/>
    <w:rsid w:val="00504F8E"/>
    <w:rsid w:val="0050500D"/>
    <w:rsid w:val="00505C34"/>
    <w:rsid w:val="00505DA5"/>
    <w:rsid w:val="00506408"/>
    <w:rsid w:val="00511104"/>
    <w:rsid w:val="00511531"/>
    <w:rsid w:val="00511787"/>
    <w:rsid w:val="005125DA"/>
    <w:rsid w:val="00512CBE"/>
    <w:rsid w:val="00512D17"/>
    <w:rsid w:val="00512E99"/>
    <w:rsid w:val="0051361F"/>
    <w:rsid w:val="00513657"/>
    <w:rsid w:val="00514C34"/>
    <w:rsid w:val="00514ED0"/>
    <w:rsid w:val="00515A20"/>
    <w:rsid w:val="00515D15"/>
    <w:rsid w:val="00515E56"/>
    <w:rsid w:val="00516090"/>
    <w:rsid w:val="00516884"/>
    <w:rsid w:val="00516FCD"/>
    <w:rsid w:val="0051717F"/>
    <w:rsid w:val="00517180"/>
    <w:rsid w:val="00517206"/>
    <w:rsid w:val="005174E4"/>
    <w:rsid w:val="005176E8"/>
    <w:rsid w:val="00517B16"/>
    <w:rsid w:val="00517E3D"/>
    <w:rsid w:val="0052015F"/>
    <w:rsid w:val="00520292"/>
    <w:rsid w:val="0052058B"/>
    <w:rsid w:val="00520726"/>
    <w:rsid w:val="005208AD"/>
    <w:rsid w:val="005209A5"/>
    <w:rsid w:val="005209ED"/>
    <w:rsid w:val="00520C90"/>
    <w:rsid w:val="00521040"/>
    <w:rsid w:val="00521A28"/>
    <w:rsid w:val="00521CC4"/>
    <w:rsid w:val="00521D89"/>
    <w:rsid w:val="00521D99"/>
    <w:rsid w:val="00521DA7"/>
    <w:rsid w:val="00521F56"/>
    <w:rsid w:val="005226D0"/>
    <w:rsid w:val="00522DF5"/>
    <w:rsid w:val="0052303B"/>
    <w:rsid w:val="005231D7"/>
    <w:rsid w:val="0052326D"/>
    <w:rsid w:val="005232CC"/>
    <w:rsid w:val="0052406C"/>
    <w:rsid w:val="00524671"/>
    <w:rsid w:val="00525679"/>
    <w:rsid w:val="00525F63"/>
    <w:rsid w:val="00526981"/>
    <w:rsid w:val="00527073"/>
    <w:rsid w:val="005272B9"/>
    <w:rsid w:val="00527333"/>
    <w:rsid w:val="005276D4"/>
    <w:rsid w:val="0052785D"/>
    <w:rsid w:val="00527F87"/>
    <w:rsid w:val="00530071"/>
    <w:rsid w:val="00530B38"/>
    <w:rsid w:val="00531325"/>
    <w:rsid w:val="00531879"/>
    <w:rsid w:val="0053273D"/>
    <w:rsid w:val="005327AE"/>
    <w:rsid w:val="00532B44"/>
    <w:rsid w:val="00532FE4"/>
    <w:rsid w:val="00533374"/>
    <w:rsid w:val="00533DB7"/>
    <w:rsid w:val="00533EF7"/>
    <w:rsid w:val="00533FF7"/>
    <w:rsid w:val="00534109"/>
    <w:rsid w:val="00534A08"/>
    <w:rsid w:val="00534A38"/>
    <w:rsid w:val="0053571E"/>
    <w:rsid w:val="00535D91"/>
    <w:rsid w:val="00537449"/>
    <w:rsid w:val="00537B57"/>
    <w:rsid w:val="00537CD6"/>
    <w:rsid w:val="005407B5"/>
    <w:rsid w:val="005410EA"/>
    <w:rsid w:val="005416F2"/>
    <w:rsid w:val="00541D75"/>
    <w:rsid w:val="00542908"/>
    <w:rsid w:val="00542A63"/>
    <w:rsid w:val="005433B5"/>
    <w:rsid w:val="005447FA"/>
    <w:rsid w:val="00544AF4"/>
    <w:rsid w:val="00544BDD"/>
    <w:rsid w:val="00545003"/>
    <w:rsid w:val="0054509B"/>
    <w:rsid w:val="005450A9"/>
    <w:rsid w:val="0054518E"/>
    <w:rsid w:val="00546430"/>
    <w:rsid w:val="0054698A"/>
    <w:rsid w:val="0054763B"/>
    <w:rsid w:val="00547846"/>
    <w:rsid w:val="005506D0"/>
    <w:rsid w:val="0055070B"/>
    <w:rsid w:val="00550A5F"/>
    <w:rsid w:val="0055188C"/>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30C5"/>
    <w:rsid w:val="00563A1D"/>
    <w:rsid w:val="00563C62"/>
    <w:rsid w:val="005644A1"/>
    <w:rsid w:val="00564BB7"/>
    <w:rsid w:val="00564CE1"/>
    <w:rsid w:val="005654E2"/>
    <w:rsid w:val="005655AB"/>
    <w:rsid w:val="00565C36"/>
    <w:rsid w:val="00565C73"/>
    <w:rsid w:val="0056653E"/>
    <w:rsid w:val="0056663C"/>
    <w:rsid w:val="00567572"/>
    <w:rsid w:val="005677CD"/>
    <w:rsid w:val="005723FA"/>
    <w:rsid w:val="00572513"/>
    <w:rsid w:val="005726B9"/>
    <w:rsid w:val="00572B97"/>
    <w:rsid w:val="0057365C"/>
    <w:rsid w:val="00573C10"/>
    <w:rsid w:val="00574007"/>
    <w:rsid w:val="00574334"/>
    <w:rsid w:val="005747C6"/>
    <w:rsid w:val="00574871"/>
    <w:rsid w:val="00574AB9"/>
    <w:rsid w:val="00574B47"/>
    <w:rsid w:val="00574E34"/>
    <w:rsid w:val="0057533E"/>
    <w:rsid w:val="0057564E"/>
    <w:rsid w:val="00575D31"/>
    <w:rsid w:val="00576996"/>
    <w:rsid w:val="00576C50"/>
    <w:rsid w:val="00576E65"/>
    <w:rsid w:val="00577472"/>
    <w:rsid w:val="00580320"/>
    <w:rsid w:val="005808CB"/>
    <w:rsid w:val="00580A22"/>
    <w:rsid w:val="00580EC2"/>
    <w:rsid w:val="00581B56"/>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53A2"/>
    <w:rsid w:val="005859AA"/>
    <w:rsid w:val="005861D0"/>
    <w:rsid w:val="005868C2"/>
    <w:rsid w:val="00586D06"/>
    <w:rsid w:val="005871F7"/>
    <w:rsid w:val="00587584"/>
    <w:rsid w:val="00587704"/>
    <w:rsid w:val="00587BCE"/>
    <w:rsid w:val="0059009F"/>
    <w:rsid w:val="00591178"/>
    <w:rsid w:val="005915CB"/>
    <w:rsid w:val="00591D8C"/>
    <w:rsid w:val="00592075"/>
    <w:rsid w:val="00592777"/>
    <w:rsid w:val="005927DD"/>
    <w:rsid w:val="005931F7"/>
    <w:rsid w:val="005934D7"/>
    <w:rsid w:val="00593A82"/>
    <w:rsid w:val="00593F63"/>
    <w:rsid w:val="00594072"/>
    <w:rsid w:val="005944B6"/>
    <w:rsid w:val="005950D5"/>
    <w:rsid w:val="00595141"/>
    <w:rsid w:val="005957D5"/>
    <w:rsid w:val="00595C87"/>
    <w:rsid w:val="00596C5B"/>
    <w:rsid w:val="00597391"/>
    <w:rsid w:val="005A105F"/>
    <w:rsid w:val="005A112D"/>
    <w:rsid w:val="005A276B"/>
    <w:rsid w:val="005A2ECD"/>
    <w:rsid w:val="005A313F"/>
    <w:rsid w:val="005A48E6"/>
    <w:rsid w:val="005A4EFF"/>
    <w:rsid w:val="005A54A9"/>
    <w:rsid w:val="005A5851"/>
    <w:rsid w:val="005A61CC"/>
    <w:rsid w:val="005A7644"/>
    <w:rsid w:val="005A799F"/>
    <w:rsid w:val="005B057A"/>
    <w:rsid w:val="005B16D4"/>
    <w:rsid w:val="005B1C6E"/>
    <w:rsid w:val="005B1EEA"/>
    <w:rsid w:val="005B1FCD"/>
    <w:rsid w:val="005B2B70"/>
    <w:rsid w:val="005B2C27"/>
    <w:rsid w:val="005B2CFA"/>
    <w:rsid w:val="005B3824"/>
    <w:rsid w:val="005B3A01"/>
    <w:rsid w:val="005B3B56"/>
    <w:rsid w:val="005B3CE8"/>
    <w:rsid w:val="005B41D0"/>
    <w:rsid w:val="005B4394"/>
    <w:rsid w:val="005B4480"/>
    <w:rsid w:val="005B61E5"/>
    <w:rsid w:val="005B62D7"/>
    <w:rsid w:val="005B7875"/>
    <w:rsid w:val="005B78D9"/>
    <w:rsid w:val="005C007B"/>
    <w:rsid w:val="005C0232"/>
    <w:rsid w:val="005C162F"/>
    <w:rsid w:val="005C1784"/>
    <w:rsid w:val="005C1932"/>
    <w:rsid w:val="005C26B8"/>
    <w:rsid w:val="005C28B6"/>
    <w:rsid w:val="005C304D"/>
    <w:rsid w:val="005C37CC"/>
    <w:rsid w:val="005C3D1F"/>
    <w:rsid w:val="005C4FC5"/>
    <w:rsid w:val="005C4FFC"/>
    <w:rsid w:val="005C51C9"/>
    <w:rsid w:val="005C5CE9"/>
    <w:rsid w:val="005C5ED6"/>
    <w:rsid w:val="005C68BE"/>
    <w:rsid w:val="005C78B1"/>
    <w:rsid w:val="005C7921"/>
    <w:rsid w:val="005C7C33"/>
    <w:rsid w:val="005C7D9D"/>
    <w:rsid w:val="005C7F48"/>
    <w:rsid w:val="005D06C5"/>
    <w:rsid w:val="005D1DA2"/>
    <w:rsid w:val="005D2319"/>
    <w:rsid w:val="005D23B9"/>
    <w:rsid w:val="005D2CB5"/>
    <w:rsid w:val="005D3AEB"/>
    <w:rsid w:val="005D3B55"/>
    <w:rsid w:val="005D3DE9"/>
    <w:rsid w:val="005D44FE"/>
    <w:rsid w:val="005D4642"/>
    <w:rsid w:val="005D4675"/>
    <w:rsid w:val="005D4C3F"/>
    <w:rsid w:val="005D4F87"/>
    <w:rsid w:val="005D51A6"/>
    <w:rsid w:val="005D5F6B"/>
    <w:rsid w:val="005D6128"/>
    <w:rsid w:val="005D6F01"/>
    <w:rsid w:val="005D7015"/>
    <w:rsid w:val="005D72BF"/>
    <w:rsid w:val="005D72F5"/>
    <w:rsid w:val="005D740B"/>
    <w:rsid w:val="005D7484"/>
    <w:rsid w:val="005D74E1"/>
    <w:rsid w:val="005D7BE7"/>
    <w:rsid w:val="005D7E5A"/>
    <w:rsid w:val="005E0194"/>
    <w:rsid w:val="005E030B"/>
    <w:rsid w:val="005E064E"/>
    <w:rsid w:val="005E0E8B"/>
    <w:rsid w:val="005E10C5"/>
    <w:rsid w:val="005E17EF"/>
    <w:rsid w:val="005E1EA1"/>
    <w:rsid w:val="005E1F9D"/>
    <w:rsid w:val="005E2047"/>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72FC"/>
    <w:rsid w:val="005E733A"/>
    <w:rsid w:val="005E7E62"/>
    <w:rsid w:val="005F0C96"/>
    <w:rsid w:val="005F0D05"/>
    <w:rsid w:val="005F0DF5"/>
    <w:rsid w:val="005F1185"/>
    <w:rsid w:val="005F162F"/>
    <w:rsid w:val="005F1B3E"/>
    <w:rsid w:val="005F1C1F"/>
    <w:rsid w:val="005F20A3"/>
    <w:rsid w:val="005F2560"/>
    <w:rsid w:val="005F2603"/>
    <w:rsid w:val="005F26D1"/>
    <w:rsid w:val="005F27EF"/>
    <w:rsid w:val="005F287A"/>
    <w:rsid w:val="005F2A74"/>
    <w:rsid w:val="005F2B06"/>
    <w:rsid w:val="005F49D5"/>
    <w:rsid w:val="005F4B85"/>
    <w:rsid w:val="005F5E1B"/>
    <w:rsid w:val="005F6999"/>
    <w:rsid w:val="005F6FDE"/>
    <w:rsid w:val="005F7AD8"/>
    <w:rsid w:val="005F7EBF"/>
    <w:rsid w:val="006003D0"/>
    <w:rsid w:val="00600537"/>
    <w:rsid w:val="00600FEA"/>
    <w:rsid w:val="006013D3"/>
    <w:rsid w:val="0060174E"/>
    <w:rsid w:val="00601A49"/>
    <w:rsid w:val="00601B08"/>
    <w:rsid w:val="0060206B"/>
    <w:rsid w:val="00602437"/>
    <w:rsid w:val="00602B23"/>
    <w:rsid w:val="006031C4"/>
    <w:rsid w:val="006032B7"/>
    <w:rsid w:val="006036C4"/>
    <w:rsid w:val="00603D7B"/>
    <w:rsid w:val="00604446"/>
    <w:rsid w:val="00604BDD"/>
    <w:rsid w:val="00604E01"/>
    <w:rsid w:val="006056E8"/>
    <w:rsid w:val="006059F3"/>
    <w:rsid w:val="006063C3"/>
    <w:rsid w:val="00606619"/>
    <w:rsid w:val="00606A76"/>
    <w:rsid w:val="00606F1F"/>
    <w:rsid w:val="00607288"/>
    <w:rsid w:val="00607746"/>
    <w:rsid w:val="00607ED4"/>
    <w:rsid w:val="00610693"/>
    <w:rsid w:val="00610881"/>
    <w:rsid w:val="006108B5"/>
    <w:rsid w:val="00610AC5"/>
    <w:rsid w:val="00610D60"/>
    <w:rsid w:val="00611618"/>
    <w:rsid w:val="00611B33"/>
    <w:rsid w:val="00611B69"/>
    <w:rsid w:val="00612A2A"/>
    <w:rsid w:val="006135EF"/>
    <w:rsid w:val="00613640"/>
    <w:rsid w:val="006141B9"/>
    <w:rsid w:val="00614DEE"/>
    <w:rsid w:val="006152CA"/>
    <w:rsid w:val="0061584A"/>
    <w:rsid w:val="006159DA"/>
    <w:rsid w:val="00615C00"/>
    <w:rsid w:val="00615F40"/>
    <w:rsid w:val="0061630E"/>
    <w:rsid w:val="00616325"/>
    <w:rsid w:val="00616950"/>
    <w:rsid w:val="006176D2"/>
    <w:rsid w:val="00617A4E"/>
    <w:rsid w:val="00617D52"/>
    <w:rsid w:val="0062002D"/>
    <w:rsid w:val="00620A63"/>
    <w:rsid w:val="006217E8"/>
    <w:rsid w:val="00622725"/>
    <w:rsid w:val="006229B2"/>
    <w:rsid w:val="00622C6F"/>
    <w:rsid w:val="00622C8E"/>
    <w:rsid w:val="006233E9"/>
    <w:rsid w:val="00623588"/>
    <w:rsid w:val="00623C28"/>
    <w:rsid w:val="00623E90"/>
    <w:rsid w:val="00624012"/>
    <w:rsid w:val="006245AE"/>
    <w:rsid w:val="00624AD3"/>
    <w:rsid w:val="00624F26"/>
    <w:rsid w:val="00625218"/>
    <w:rsid w:val="006256F2"/>
    <w:rsid w:val="00625812"/>
    <w:rsid w:val="0062586D"/>
    <w:rsid w:val="00626594"/>
    <w:rsid w:val="00626841"/>
    <w:rsid w:val="006302F3"/>
    <w:rsid w:val="0063089F"/>
    <w:rsid w:val="00631A95"/>
    <w:rsid w:val="00631B34"/>
    <w:rsid w:val="0063249A"/>
    <w:rsid w:val="00633774"/>
    <w:rsid w:val="0063383A"/>
    <w:rsid w:val="006346C6"/>
    <w:rsid w:val="0063485B"/>
    <w:rsid w:val="006351DD"/>
    <w:rsid w:val="0063572C"/>
    <w:rsid w:val="00635EDE"/>
    <w:rsid w:val="006360F6"/>
    <w:rsid w:val="006365B0"/>
    <w:rsid w:val="00636679"/>
    <w:rsid w:val="0063690C"/>
    <w:rsid w:val="0063707C"/>
    <w:rsid w:val="0063720E"/>
    <w:rsid w:val="00637894"/>
    <w:rsid w:val="006402DC"/>
    <w:rsid w:val="006407ED"/>
    <w:rsid w:val="00640CA6"/>
    <w:rsid w:val="00640FF0"/>
    <w:rsid w:val="0064111A"/>
    <w:rsid w:val="006411A7"/>
    <w:rsid w:val="00641973"/>
    <w:rsid w:val="006419D3"/>
    <w:rsid w:val="00641B85"/>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2A9"/>
    <w:rsid w:val="00647DEC"/>
    <w:rsid w:val="00650624"/>
    <w:rsid w:val="00650E70"/>
    <w:rsid w:val="0065104B"/>
    <w:rsid w:val="006515FB"/>
    <w:rsid w:val="00651B14"/>
    <w:rsid w:val="00651DDD"/>
    <w:rsid w:val="00652421"/>
    <w:rsid w:val="006530FA"/>
    <w:rsid w:val="00653784"/>
    <w:rsid w:val="00653904"/>
    <w:rsid w:val="00653BDF"/>
    <w:rsid w:val="00653E53"/>
    <w:rsid w:val="00653E83"/>
    <w:rsid w:val="00653FF2"/>
    <w:rsid w:val="006542DB"/>
    <w:rsid w:val="0065438C"/>
    <w:rsid w:val="00654724"/>
    <w:rsid w:val="00654955"/>
    <w:rsid w:val="00654AE0"/>
    <w:rsid w:val="0065519F"/>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A2F"/>
    <w:rsid w:val="00663F3C"/>
    <w:rsid w:val="00663FB1"/>
    <w:rsid w:val="00664567"/>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0F9A"/>
    <w:rsid w:val="006710C6"/>
    <w:rsid w:val="00671250"/>
    <w:rsid w:val="00671280"/>
    <w:rsid w:val="006716CA"/>
    <w:rsid w:val="00671AA9"/>
    <w:rsid w:val="00671B9E"/>
    <w:rsid w:val="0067210F"/>
    <w:rsid w:val="006722C3"/>
    <w:rsid w:val="006727F6"/>
    <w:rsid w:val="00673202"/>
    <w:rsid w:val="006749E7"/>
    <w:rsid w:val="00674C6E"/>
    <w:rsid w:val="00674FB3"/>
    <w:rsid w:val="006754FD"/>
    <w:rsid w:val="006767D0"/>
    <w:rsid w:val="00676977"/>
    <w:rsid w:val="00677029"/>
    <w:rsid w:val="006770EC"/>
    <w:rsid w:val="00677B42"/>
    <w:rsid w:val="006804BB"/>
    <w:rsid w:val="0068065C"/>
    <w:rsid w:val="006821A4"/>
    <w:rsid w:val="00682313"/>
    <w:rsid w:val="00682923"/>
    <w:rsid w:val="00682ACB"/>
    <w:rsid w:val="00682BF5"/>
    <w:rsid w:val="00682C39"/>
    <w:rsid w:val="00683486"/>
    <w:rsid w:val="006838BB"/>
    <w:rsid w:val="00683B56"/>
    <w:rsid w:val="0068419C"/>
    <w:rsid w:val="00684AE1"/>
    <w:rsid w:val="00684CE8"/>
    <w:rsid w:val="006850EB"/>
    <w:rsid w:val="006852EF"/>
    <w:rsid w:val="0068567D"/>
    <w:rsid w:val="00686036"/>
    <w:rsid w:val="00686399"/>
    <w:rsid w:val="006869C8"/>
    <w:rsid w:val="00686A87"/>
    <w:rsid w:val="00686DB2"/>
    <w:rsid w:val="0068754A"/>
    <w:rsid w:val="0068798C"/>
    <w:rsid w:val="00687D28"/>
    <w:rsid w:val="00687DF3"/>
    <w:rsid w:val="006901C1"/>
    <w:rsid w:val="00690DA5"/>
    <w:rsid w:val="00690E29"/>
    <w:rsid w:val="00690F78"/>
    <w:rsid w:val="006914AD"/>
    <w:rsid w:val="00691C05"/>
    <w:rsid w:val="006924AC"/>
    <w:rsid w:val="00692768"/>
    <w:rsid w:val="00693025"/>
    <w:rsid w:val="00693978"/>
    <w:rsid w:val="00693DA9"/>
    <w:rsid w:val="00693E71"/>
    <w:rsid w:val="0069472A"/>
    <w:rsid w:val="00694885"/>
    <w:rsid w:val="00694B3E"/>
    <w:rsid w:val="00695E1B"/>
    <w:rsid w:val="006961DF"/>
    <w:rsid w:val="0069640E"/>
    <w:rsid w:val="006975D8"/>
    <w:rsid w:val="006975FB"/>
    <w:rsid w:val="006979CB"/>
    <w:rsid w:val="00697E0C"/>
    <w:rsid w:val="00697E20"/>
    <w:rsid w:val="006A032F"/>
    <w:rsid w:val="006A08C6"/>
    <w:rsid w:val="006A0ED3"/>
    <w:rsid w:val="006A1587"/>
    <w:rsid w:val="006A2AD1"/>
    <w:rsid w:val="006A2C7E"/>
    <w:rsid w:val="006A3327"/>
    <w:rsid w:val="006A3FD0"/>
    <w:rsid w:val="006A41B0"/>
    <w:rsid w:val="006A4592"/>
    <w:rsid w:val="006A466B"/>
    <w:rsid w:val="006A48E8"/>
    <w:rsid w:val="006A4F49"/>
    <w:rsid w:val="006A4FDA"/>
    <w:rsid w:val="006A551C"/>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35E"/>
    <w:rsid w:val="006B56EF"/>
    <w:rsid w:val="006B6F4E"/>
    <w:rsid w:val="006B7AD1"/>
    <w:rsid w:val="006B7DDF"/>
    <w:rsid w:val="006C06F5"/>
    <w:rsid w:val="006C07AC"/>
    <w:rsid w:val="006C0A94"/>
    <w:rsid w:val="006C0B7C"/>
    <w:rsid w:val="006C11B0"/>
    <w:rsid w:val="006C130C"/>
    <w:rsid w:val="006C13F4"/>
    <w:rsid w:val="006C19B0"/>
    <w:rsid w:val="006C1BCA"/>
    <w:rsid w:val="006C22AA"/>
    <w:rsid w:val="006C390C"/>
    <w:rsid w:val="006C3C56"/>
    <w:rsid w:val="006C3ECC"/>
    <w:rsid w:val="006C4195"/>
    <w:rsid w:val="006C4738"/>
    <w:rsid w:val="006C4A0F"/>
    <w:rsid w:val="006C4B2E"/>
    <w:rsid w:val="006C55C1"/>
    <w:rsid w:val="006C5CFC"/>
    <w:rsid w:val="006C62D2"/>
    <w:rsid w:val="006C63F1"/>
    <w:rsid w:val="006C6B50"/>
    <w:rsid w:val="006C6DDB"/>
    <w:rsid w:val="006C70BF"/>
    <w:rsid w:val="006C779B"/>
    <w:rsid w:val="006C77C4"/>
    <w:rsid w:val="006C7B9D"/>
    <w:rsid w:val="006D0266"/>
    <w:rsid w:val="006D0A69"/>
    <w:rsid w:val="006D0DE7"/>
    <w:rsid w:val="006D116F"/>
    <w:rsid w:val="006D13C5"/>
    <w:rsid w:val="006D1466"/>
    <w:rsid w:val="006D2CF6"/>
    <w:rsid w:val="006D2F48"/>
    <w:rsid w:val="006D2FA0"/>
    <w:rsid w:val="006D3111"/>
    <w:rsid w:val="006D32C0"/>
    <w:rsid w:val="006D3862"/>
    <w:rsid w:val="006D42BF"/>
    <w:rsid w:val="006D4BCF"/>
    <w:rsid w:val="006D4C99"/>
    <w:rsid w:val="006D518E"/>
    <w:rsid w:val="006D5280"/>
    <w:rsid w:val="006D578F"/>
    <w:rsid w:val="006D57A0"/>
    <w:rsid w:val="006D606F"/>
    <w:rsid w:val="006D6139"/>
    <w:rsid w:val="006D6C12"/>
    <w:rsid w:val="006D6DBF"/>
    <w:rsid w:val="006D734E"/>
    <w:rsid w:val="006D73C9"/>
    <w:rsid w:val="006D7A9A"/>
    <w:rsid w:val="006D7C20"/>
    <w:rsid w:val="006D7E91"/>
    <w:rsid w:val="006E0032"/>
    <w:rsid w:val="006E00A9"/>
    <w:rsid w:val="006E013C"/>
    <w:rsid w:val="006E07ED"/>
    <w:rsid w:val="006E0B2F"/>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A80"/>
    <w:rsid w:val="006F4E5B"/>
    <w:rsid w:val="006F5080"/>
    <w:rsid w:val="006F5271"/>
    <w:rsid w:val="006F5791"/>
    <w:rsid w:val="006F63DC"/>
    <w:rsid w:val="006F6BE7"/>
    <w:rsid w:val="006F728F"/>
    <w:rsid w:val="006F79B2"/>
    <w:rsid w:val="006F7A66"/>
    <w:rsid w:val="007002D0"/>
    <w:rsid w:val="007003AA"/>
    <w:rsid w:val="007005F3"/>
    <w:rsid w:val="007015CC"/>
    <w:rsid w:val="0070166A"/>
    <w:rsid w:val="00701699"/>
    <w:rsid w:val="00702711"/>
    <w:rsid w:val="007027AD"/>
    <w:rsid w:val="0070342F"/>
    <w:rsid w:val="007038C4"/>
    <w:rsid w:val="00703C91"/>
    <w:rsid w:val="00703DFC"/>
    <w:rsid w:val="007043F3"/>
    <w:rsid w:val="00704462"/>
    <w:rsid w:val="007046D7"/>
    <w:rsid w:val="00705A4E"/>
    <w:rsid w:val="0070653B"/>
    <w:rsid w:val="00706776"/>
    <w:rsid w:val="00707145"/>
    <w:rsid w:val="00707320"/>
    <w:rsid w:val="00707663"/>
    <w:rsid w:val="00707794"/>
    <w:rsid w:val="00707EA9"/>
    <w:rsid w:val="00710E47"/>
    <w:rsid w:val="00710E93"/>
    <w:rsid w:val="00710F31"/>
    <w:rsid w:val="00711939"/>
    <w:rsid w:val="00711993"/>
    <w:rsid w:val="007119BC"/>
    <w:rsid w:val="0071242D"/>
    <w:rsid w:val="00712D0C"/>
    <w:rsid w:val="00712D9F"/>
    <w:rsid w:val="00712EEF"/>
    <w:rsid w:val="00713494"/>
    <w:rsid w:val="0071395F"/>
    <w:rsid w:val="00713CDF"/>
    <w:rsid w:val="00714678"/>
    <w:rsid w:val="00714B81"/>
    <w:rsid w:val="00714CE7"/>
    <w:rsid w:val="00715F4A"/>
    <w:rsid w:val="00716906"/>
    <w:rsid w:val="00716FC5"/>
    <w:rsid w:val="00717235"/>
    <w:rsid w:val="007172A6"/>
    <w:rsid w:val="007200C3"/>
    <w:rsid w:val="00720392"/>
    <w:rsid w:val="00720AA9"/>
    <w:rsid w:val="00720C76"/>
    <w:rsid w:val="00720E35"/>
    <w:rsid w:val="00720E6E"/>
    <w:rsid w:val="00720FC3"/>
    <w:rsid w:val="0072106C"/>
    <w:rsid w:val="007217EE"/>
    <w:rsid w:val="00721B11"/>
    <w:rsid w:val="007222C6"/>
    <w:rsid w:val="00722313"/>
    <w:rsid w:val="00722A02"/>
    <w:rsid w:val="00722AC1"/>
    <w:rsid w:val="00722C72"/>
    <w:rsid w:val="007230FB"/>
    <w:rsid w:val="00723884"/>
    <w:rsid w:val="00723F5D"/>
    <w:rsid w:val="007247A1"/>
    <w:rsid w:val="0072526B"/>
    <w:rsid w:val="0072577C"/>
    <w:rsid w:val="00725DD9"/>
    <w:rsid w:val="00726096"/>
    <w:rsid w:val="0072674F"/>
    <w:rsid w:val="00726791"/>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D2B"/>
    <w:rsid w:val="00735F4C"/>
    <w:rsid w:val="0073645E"/>
    <w:rsid w:val="007367FA"/>
    <w:rsid w:val="0073683D"/>
    <w:rsid w:val="0073691F"/>
    <w:rsid w:val="00737E09"/>
    <w:rsid w:val="007409A3"/>
    <w:rsid w:val="00740D57"/>
    <w:rsid w:val="007413F6"/>
    <w:rsid w:val="007417A9"/>
    <w:rsid w:val="00741CAC"/>
    <w:rsid w:val="007420AD"/>
    <w:rsid w:val="0074232F"/>
    <w:rsid w:val="00742D21"/>
    <w:rsid w:val="00742EE0"/>
    <w:rsid w:val="007435FF"/>
    <w:rsid w:val="00743732"/>
    <w:rsid w:val="007438C6"/>
    <w:rsid w:val="00744194"/>
    <w:rsid w:val="00744BB5"/>
    <w:rsid w:val="00744F4D"/>
    <w:rsid w:val="00745017"/>
    <w:rsid w:val="007453E8"/>
    <w:rsid w:val="00746A61"/>
    <w:rsid w:val="00746BBD"/>
    <w:rsid w:val="00746E5F"/>
    <w:rsid w:val="00750214"/>
    <w:rsid w:val="0075171C"/>
    <w:rsid w:val="00751905"/>
    <w:rsid w:val="00751DBC"/>
    <w:rsid w:val="00753B89"/>
    <w:rsid w:val="007546B2"/>
    <w:rsid w:val="00754B29"/>
    <w:rsid w:val="00754F7C"/>
    <w:rsid w:val="00755188"/>
    <w:rsid w:val="00755596"/>
    <w:rsid w:val="00755754"/>
    <w:rsid w:val="00755910"/>
    <w:rsid w:val="00755BF3"/>
    <w:rsid w:val="00755F5F"/>
    <w:rsid w:val="007564C5"/>
    <w:rsid w:val="0075664C"/>
    <w:rsid w:val="007576CC"/>
    <w:rsid w:val="007578EC"/>
    <w:rsid w:val="00757A72"/>
    <w:rsid w:val="00757CE8"/>
    <w:rsid w:val="00760696"/>
    <w:rsid w:val="0076094D"/>
    <w:rsid w:val="0076196F"/>
    <w:rsid w:val="00762952"/>
    <w:rsid w:val="00762B9C"/>
    <w:rsid w:val="0076319B"/>
    <w:rsid w:val="0076446C"/>
    <w:rsid w:val="0076499A"/>
    <w:rsid w:val="00764BAA"/>
    <w:rsid w:val="00765C1E"/>
    <w:rsid w:val="00765C76"/>
    <w:rsid w:val="007662F4"/>
    <w:rsid w:val="00766529"/>
    <w:rsid w:val="007667B6"/>
    <w:rsid w:val="00767362"/>
    <w:rsid w:val="0076744B"/>
    <w:rsid w:val="007675E3"/>
    <w:rsid w:val="00767853"/>
    <w:rsid w:val="00767E7B"/>
    <w:rsid w:val="0077057D"/>
    <w:rsid w:val="007709A5"/>
    <w:rsid w:val="00770B5E"/>
    <w:rsid w:val="007713A9"/>
    <w:rsid w:val="00771708"/>
    <w:rsid w:val="007722A6"/>
    <w:rsid w:val="00773016"/>
    <w:rsid w:val="00773036"/>
    <w:rsid w:val="0077334F"/>
    <w:rsid w:val="00773FEA"/>
    <w:rsid w:val="0077430F"/>
    <w:rsid w:val="00774FC6"/>
    <w:rsid w:val="00775A67"/>
    <w:rsid w:val="00775F9E"/>
    <w:rsid w:val="00776541"/>
    <w:rsid w:val="007766B2"/>
    <w:rsid w:val="007767B0"/>
    <w:rsid w:val="00776B0A"/>
    <w:rsid w:val="00776BCB"/>
    <w:rsid w:val="007771EB"/>
    <w:rsid w:val="007803EF"/>
    <w:rsid w:val="0078051A"/>
    <w:rsid w:val="00780743"/>
    <w:rsid w:val="00780AF0"/>
    <w:rsid w:val="00781D2F"/>
    <w:rsid w:val="00781F60"/>
    <w:rsid w:val="00781FBA"/>
    <w:rsid w:val="007829C5"/>
    <w:rsid w:val="00783094"/>
    <w:rsid w:val="00783C63"/>
    <w:rsid w:val="00784B8E"/>
    <w:rsid w:val="00784DD3"/>
    <w:rsid w:val="00785158"/>
    <w:rsid w:val="0078521C"/>
    <w:rsid w:val="00785474"/>
    <w:rsid w:val="00786284"/>
    <w:rsid w:val="0078693D"/>
    <w:rsid w:val="00786B9F"/>
    <w:rsid w:val="007876E9"/>
    <w:rsid w:val="007878F4"/>
    <w:rsid w:val="00790478"/>
    <w:rsid w:val="007904B7"/>
    <w:rsid w:val="007918E3"/>
    <w:rsid w:val="00791A00"/>
    <w:rsid w:val="007920BB"/>
    <w:rsid w:val="007924C8"/>
    <w:rsid w:val="00793111"/>
    <w:rsid w:val="00793A6D"/>
    <w:rsid w:val="007941C0"/>
    <w:rsid w:val="0079477D"/>
    <w:rsid w:val="00794B2B"/>
    <w:rsid w:val="0079522C"/>
    <w:rsid w:val="00795975"/>
    <w:rsid w:val="00796926"/>
    <w:rsid w:val="00797032"/>
    <w:rsid w:val="007973F3"/>
    <w:rsid w:val="00797665"/>
    <w:rsid w:val="00797B95"/>
    <w:rsid w:val="00797C32"/>
    <w:rsid w:val="007A0322"/>
    <w:rsid w:val="007A04BC"/>
    <w:rsid w:val="007A059A"/>
    <w:rsid w:val="007A0BD3"/>
    <w:rsid w:val="007A0C9E"/>
    <w:rsid w:val="007A212D"/>
    <w:rsid w:val="007A224E"/>
    <w:rsid w:val="007A2A35"/>
    <w:rsid w:val="007A3F2F"/>
    <w:rsid w:val="007A43B6"/>
    <w:rsid w:val="007A4813"/>
    <w:rsid w:val="007A4CD7"/>
    <w:rsid w:val="007A54AF"/>
    <w:rsid w:val="007A563C"/>
    <w:rsid w:val="007A5B5C"/>
    <w:rsid w:val="007A654A"/>
    <w:rsid w:val="007A67F2"/>
    <w:rsid w:val="007A6A55"/>
    <w:rsid w:val="007A6B2F"/>
    <w:rsid w:val="007A6CC7"/>
    <w:rsid w:val="007A7123"/>
    <w:rsid w:val="007A772C"/>
    <w:rsid w:val="007A7893"/>
    <w:rsid w:val="007A79FD"/>
    <w:rsid w:val="007A7D3A"/>
    <w:rsid w:val="007A7F69"/>
    <w:rsid w:val="007B06D3"/>
    <w:rsid w:val="007B071D"/>
    <w:rsid w:val="007B0D63"/>
    <w:rsid w:val="007B0DDC"/>
    <w:rsid w:val="007B1341"/>
    <w:rsid w:val="007B134E"/>
    <w:rsid w:val="007B1432"/>
    <w:rsid w:val="007B1742"/>
    <w:rsid w:val="007B18A5"/>
    <w:rsid w:val="007B1F22"/>
    <w:rsid w:val="007B1F3D"/>
    <w:rsid w:val="007B2142"/>
    <w:rsid w:val="007B28E5"/>
    <w:rsid w:val="007B2DCB"/>
    <w:rsid w:val="007B32A7"/>
    <w:rsid w:val="007B33BE"/>
    <w:rsid w:val="007B47CA"/>
    <w:rsid w:val="007B4C5C"/>
    <w:rsid w:val="007B4F91"/>
    <w:rsid w:val="007B5607"/>
    <w:rsid w:val="007B5BBD"/>
    <w:rsid w:val="007B6A46"/>
    <w:rsid w:val="007B7150"/>
    <w:rsid w:val="007B71E2"/>
    <w:rsid w:val="007B7EED"/>
    <w:rsid w:val="007C0547"/>
    <w:rsid w:val="007C060E"/>
    <w:rsid w:val="007C0618"/>
    <w:rsid w:val="007C06CA"/>
    <w:rsid w:val="007C08B0"/>
    <w:rsid w:val="007C092B"/>
    <w:rsid w:val="007C0ACB"/>
    <w:rsid w:val="007C0CC0"/>
    <w:rsid w:val="007C1887"/>
    <w:rsid w:val="007C1AC9"/>
    <w:rsid w:val="007C204D"/>
    <w:rsid w:val="007C23C8"/>
    <w:rsid w:val="007C2E55"/>
    <w:rsid w:val="007C3607"/>
    <w:rsid w:val="007C368E"/>
    <w:rsid w:val="007C3AA6"/>
    <w:rsid w:val="007C401F"/>
    <w:rsid w:val="007C4DBF"/>
    <w:rsid w:val="007C4FCB"/>
    <w:rsid w:val="007C5548"/>
    <w:rsid w:val="007C55DD"/>
    <w:rsid w:val="007C5F31"/>
    <w:rsid w:val="007C5F74"/>
    <w:rsid w:val="007C665E"/>
    <w:rsid w:val="007C70A4"/>
    <w:rsid w:val="007C72AF"/>
    <w:rsid w:val="007C74F4"/>
    <w:rsid w:val="007D0291"/>
    <w:rsid w:val="007D04B1"/>
    <w:rsid w:val="007D0533"/>
    <w:rsid w:val="007D0630"/>
    <w:rsid w:val="007D0E25"/>
    <w:rsid w:val="007D1AD7"/>
    <w:rsid w:val="007D247D"/>
    <w:rsid w:val="007D27B3"/>
    <w:rsid w:val="007D286A"/>
    <w:rsid w:val="007D31EA"/>
    <w:rsid w:val="007D31F8"/>
    <w:rsid w:val="007D4281"/>
    <w:rsid w:val="007D432C"/>
    <w:rsid w:val="007D4373"/>
    <w:rsid w:val="007D4415"/>
    <w:rsid w:val="007D4551"/>
    <w:rsid w:val="007D46C5"/>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3367"/>
    <w:rsid w:val="007E3B5D"/>
    <w:rsid w:val="007E3CC9"/>
    <w:rsid w:val="007E4891"/>
    <w:rsid w:val="007E4E67"/>
    <w:rsid w:val="007E4F9B"/>
    <w:rsid w:val="007E5078"/>
    <w:rsid w:val="007E55F1"/>
    <w:rsid w:val="007E5BFC"/>
    <w:rsid w:val="007E5C47"/>
    <w:rsid w:val="007E624F"/>
    <w:rsid w:val="007E6DEE"/>
    <w:rsid w:val="007E701F"/>
    <w:rsid w:val="007E7173"/>
    <w:rsid w:val="007E7290"/>
    <w:rsid w:val="007E7755"/>
    <w:rsid w:val="007E7D9E"/>
    <w:rsid w:val="007E7E7A"/>
    <w:rsid w:val="007F0025"/>
    <w:rsid w:val="007F0050"/>
    <w:rsid w:val="007F06CB"/>
    <w:rsid w:val="007F1913"/>
    <w:rsid w:val="007F1BB5"/>
    <w:rsid w:val="007F229D"/>
    <w:rsid w:val="007F330E"/>
    <w:rsid w:val="007F366D"/>
    <w:rsid w:val="007F48B5"/>
    <w:rsid w:val="007F623D"/>
    <w:rsid w:val="007F6C7B"/>
    <w:rsid w:val="007F6EF7"/>
    <w:rsid w:val="007F7130"/>
    <w:rsid w:val="007F71D9"/>
    <w:rsid w:val="007F71F0"/>
    <w:rsid w:val="007F7217"/>
    <w:rsid w:val="00800CC5"/>
    <w:rsid w:val="0080168B"/>
    <w:rsid w:val="00801EB4"/>
    <w:rsid w:val="0080275F"/>
    <w:rsid w:val="00802773"/>
    <w:rsid w:val="00803A39"/>
    <w:rsid w:val="00804E0C"/>
    <w:rsid w:val="00804EF1"/>
    <w:rsid w:val="0080537E"/>
    <w:rsid w:val="0080545E"/>
    <w:rsid w:val="00805576"/>
    <w:rsid w:val="008056FA"/>
    <w:rsid w:val="00806313"/>
    <w:rsid w:val="0080651C"/>
    <w:rsid w:val="008067B4"/>
    <w:rsid w:val="00806A64"/>
    <w:rsid w:val="00806B95"/>
    <w:rsid w:val="00806E2C"/>
    <w:rsid w:val="0081011F"/>
    <w:rsid w:val="00810A3E"/>
    <w:rsid w:val="00810C98"/>
    <w:rsid w:val="00811179"/>
    <w:rsid w:val="008112DD"/>
    <w:rsid w:val="008116B6"/>
    <w:rsid w:val="0081177B"/>
    <w:rsid w:val="00811F87"/>
    <w:rsid w:val="0081205C"/>
    <w:rsid w:val="008121C3"/>
    <w:rsid w:val="0081239F"/>
    <w:rsid w:val="0081249D"/>
    <w:rsid w:val="00812903"/>
    <w:rsid w:val="00812A3F"/>
    <w:rsid w:val="00812ABA"/>
    <w:rsid w:val="00812AFC"/>
    <w:rsid w:val="00812D33"/>
    <w:rsid w:val="008134A5"/>
    <w:rsid w:val="00813948"/>
    <w:rsid w:val="0081447D"/>
    <w:rsid w:val="00814515"/>
    <w:rsid w:val="00814ACC"/>
    <w:rsid w:val="008150D5"/>
    <w:rsid w:val="00815548"/>
    <w:rsid w:val="00815B5F"/>
    <w:rsid w:val="00815EA6"/>
    <w:rsid w:val="00816896"/>
    <w:rsid w:val="00816AC2"/>
    <w:rsid w:val="00821132"/>
    <w:rsid w:val="00822514"/>
    <w:rsid w:val="0082258B"/>
    <w:rsid w:val="0082294C"/>
    <w:rsid w:val="00822F14"/>
    <w:rsid w:val="00823FA7"/>
    <w:rsid w:val="00823FE2"/>
    <w:rsid w:val="00824C2B"/>
    <w:rsid w:val="008250D0"/>
    <w:rsid w:val="008251AD"/>
    <w:rsid w:val="008252A4"/>
    <w:rsid w:val="008254C7"/>
    <w:rsid w:val="00825576"/>
    <w:rsid w:val="008257F4"/>
    <w:rsid w:val="0082605C"/>
    <w:rsid w:val="0082609B"/>
    <w:rsid w:val="00826172"/>
    <w:rsid w:val="00826E06"/>
    <w:rsid w:val="0082720D"/>
    <w:rsid w:val="0082743B"/>
    <w:rsid w:val="008302B3"/>
    <w:rsid w:val="00830C7B"/>
    <w:rsid w:val="00831350"/>
    <w:rsid w:val="0083193F"/>
    <w:rsid w:val="0083213E"/>
    <w:rsid w:val="00832179"/>
    <w:rsid w:val="00832219"/>
    <w:rsid w:val="00832384"/>
    <w:rsid w:val="00832D56"/>
    <w:rsid w:val="00832F39"/>
    <w:rsid w:val="00833246"/>
    <w:rsid w:val="008334BC"/>
    <w:rsid w:val="00834135"/>
    <w:rsid w:val="008353A1"/>
    <w:rsid w:val="00835965"/>
    <w:rsid w:val="008360E8"/>
    <w:rsid w:val="00836420"/>
    <w:rsid w:val="008364D8"/>
    <w:rsid w:val="0083740A"/>
    <w:rsid w:val="00840404"/>
    <w:rsid w:val="00840A26"/>
    <w:rsid w:val="00841300"/>
    <w:rsid w:val="00841A91"/>
    <w:rsid w:val="00841CBB"/>
    <w:rsid w:val="00841D87"/>
    <w:rsid w:val="008423A7"/>
    <w:rsid w:val="00842552"/>
    <w:rsid w:val="00842825"/>
    <w:rsid w:val="00842929"/>
    <w:rsid w:val="00842DF3"/>
    <w:rsid w:val="00843F75"/>
    <w:rsid w:val="00844030"/>
    <w:rsid w:val="00844512"/>
    <w:rsid w:val="00844B56"/>
    <w:rsid w:val="00844D9C"/>
    <w:rsid w:val="00845F97"/>
    <w:rsid w:val="00846075"/>
    <w:rsid w:val="008460ED"/>
    <w:rsid w:val="00846249"/>
    <w:rsid w:val="00846F83"/>
    <w:rsid w:val="008473F1"/>
    <w:rsid w:val="00847465"/>
    <w:rsid w:val="00847772"/>
    <w:rsid w:val="008478E0"/>
    <w:rsid w:val="00847F66"/>
    <w:rsid w:val="008501D0"/>
    <w:rsid w:val="008502E4"/>
    <w:rsid w:val="008504EA"/>
    <w:rsid w:val="0085057E"/>
    <w:rsid w:val="0085070F"/>
    <w:rsid w:val="008508A5"/>
    <w:rsid w:val="00850DE5"/>
    <w:rsid w:val="008529BB"/>
    <w:rsid w:val="00852A36"/>
    <w:rsid w:val="00852AB1"/>
    <w:rsid w:val="00852EAF"/>
    <w:rsid w:val="00852FC7"/>
    <w:rsid w:val="00853260"/>
    <w:rsid w:val="008539A8"/>
    <w:rsid w:val="00854559"/>
    <w:rsid w:val="008546FF"/>
    <w:rsid w:val="00855D8A"/>
    <w:rsid w:val="0085601A"/>
    <w:rsid w:val="008562A5"/>
    <w:rsid w:val="00856554"/>
    <w:rsid w:val="00856B75"/>
    <w:rsid w:val="00856E38"/>
    <w:rsid w:val="00856FD3"/>
    <w:rsid w:val="0085713A"/>
    <w:rsid w:val="0085718B"/>
    <w:rsid w:val="008573B5"/>
    <w:rsid w:val="00857EDB"/>
    <w:rsid w:val="0086115E"/>
    <w:rsid w:val="0086182D"/>
    <w:rsid w:val="00861835"/>
    <w:rsid w:val="00862087"/>
    <w:rsid w:val="00862596"/>
    <w:rsid w:val="008629F6"/>
    <w:rsid w:val="00862A2D"/>
    <w:rsid w:val="0086469B"/>
    <w:rsid w:val="00864915"/>
    <w:rsid w:val="008651A6"/>
    <w:rsid w:val="00865365"/>
    <w:rsid w:val="008653F0"/>
    <w:rsid w:val="0086558D"/>
    <w:rsid w:val="00865B8A"/>
    <w:rsid w:val="00866453"/>
    <w:rsid w:val="0086739E"/>
    <w:rsid w:val="0086757F"/>
    <w:rsid w:val="00867D36"/>
    <w:rsid w:val="00867FB2"/>
    <w:rsid w:val="008705E2"/>
    <w:rsid w:val="00870FCC"/>
    <w:rsid w:val="00871060"/>
    <w:rsid w:val="00871B57"/>
    <w:rsid w:val="00871B65"/>
    <w:rsid w:val="008721BD"/>
    <w:rsid w:val="00872330"/>
    <w:rsid w:val="00872741"/>
    <w:rsid w:val="008729FC"/>
    <w:rsid w:val="00872B81"/>
    <w:rsid w:val="00872BF5"/>
    <w:rsid w:val="00873252"/>
    <w:rsid w:val="00873D90"/>
    <w:rsid w:val="00873F0C"/>
    <w:rsid w:val="00874782"/>
    <w:rsid w:val="00874E5C"/>
    <w:rsid w:val="00875187"/>
    <w:rsid w:val="00875653"/>
    <w:rsid w:val="00876009"/>
    <w:rsid w:val="0087640D"/>
    <w:rsid w:val="00877143"/>
    <w:rsid w:val="0087738A"/>
    <w:rsid w:val="008775F2"/>
    <w:rsid w:val="00877C5F"/>
    <w:rsid w:val="008805B1"/>
    <w:rsid w:val="0088091C"/>
    <w:rsid w:val="00880ED4"/>
    <w:rsid w:val="008819A8"/>
    <w:rsid w:val="00881A06"/>
    <w:rsid w:val="00881D33"/>
    <w:rsid w:val="00882551"/>
    <w:rsid w:val="00882F2C"/>
    <w:rsid w:val="00883496"/>
    <w:rsid w:val="0088580B"/>
    <w:rsid w:val="00886166"/>
    <w:rsid w:val="00886169"/>
    <w:rsid w:val="00886942"/>
    <w:rsid w:val="00886A7B"/>
    <w:rsid w:val="008872E8"/>
    <w:rsid w:val="00890044"/>
    <w:rsid w:val="00890281"/>
    <w:rsid w:val="0089036D"/>
    <w:rsid w:val="00890468"/>
    <w:rsid w:val="0089047C"/>
    <w:rsid w:val="00890BB7"/>
    <w:rsid w:val="0089163B"/>
    <w:rsid w:val="00891FBA"/>
    <w:rsid w:val="0089206C"/>
    <w:rsid w:val="008920F3"/>
    <w:rsid w:val="008926F4"/>
    <w:rsid w:val="0089342A"/>
    <w:rsid w:val="00893493"/>
    <w:rsid w:val="008936B9"/>
    <w:rsid w:val="00893A08"/>
    <w:rsid w:val="00893BC9"/>
    <w:rsid w:val="00894331"/>
    <w:rsid w:val="00894697"/>
    <w:rsid w:val="00894FD8"/>
    <w:rsid w:val="00895651"/>
    <w:rsid w:val="008959C8"/>
    <w:rsid w:val="00896265"/>
    <w:rsid w:val="00896791"/>
    <w:rsid w:val="0089688F"/>
    <w:rsid w:val="008971DC"/>
    <w:rsid w:val="008973E6"/>
    <w:rsid w:val="00897973"/>
    <w:rsid w:val="008A0771"/>
    <w:rsid w:val="008A14EF"/>
    <w:rsid w:val="008A1994"/>
    <w:rsid w:val="008A30EE"/>
    <w:rsid w:val="008A34BF"/>
    <w:rsid w:val="008A34E9"/>
    <w:rsid w:val="008A364A"/>
    <w:rsid w:val="008A3DB3"/>
    <w:rsid w:val="008A42F1"/>
    <w:rsid w:val="008A48F9"/>
    <w:rsid w:val="008A4A71"/>
    <w:rsid w:val="008A4D1E"/>
    <w:rsid w:val="008A5020"/>
    <w:rsid w:val="008A5860"/>
    <w:rsid w:val="008A5AE3"/>
    <w:rsid w:val="008A61AA"/>
    <w:rsid w:val="008A6213"/>
    <w:rsid w:val="008A6526"/>
    <w:rsid w:val="008A6929"/>
    <w:rsid w:val="008A798F"/>
    <w:rsid w:val="008B0520"/>
    <w:rsid w:val="008B0D96"/>
    <w:rsid w:val="008B0FCF"/>
    <w:rsid w:val="008B1109"/>
    <w:rsid w:val="008B158E"/>
    <w:rsid w:val="008B20A1"/>
    <w:rsid w:val="008B23FC"/>
    <w:rsid w:val="008B3224"/>
    <w:rsid w:val="008B371E"/>
    <w:rsid w:val="008B4040"/>
    <w:rsid w:val="008B4152"/>
    <w:rsid w:val="008B4339"/>
    <w:rsid w:val="008B545F"/>
    <w:rsid w:val="008B5C4A"/>
    <w:rsid w:val="008B6484"/>
    <w:rsid w:val="008B6808"/>
    <w:rsid w:val="008B6AE3"/>
    <w:rsid w:val="008B6D14"/>
    <w:rsid w:val="008B7092"/>
    <w:rsid w:val="008B7ABA"/>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C8F"/>
    <w:rsid w:val="008C574B"/>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604D"/>
    <w:rsid w:val="008D6331"/>
    <w:rsid w:val="008D63DD"/>
    <w:rsid w:val="008D741C"/>
    <w:rsid w:val="008D7E3D"/>
    <w:rsid w:val="008D7EDA"/>
    <w:rsid w:val="008E043D"/>
    <w:rsid w:val="008E05C2"/>
    <w:rsid w:val="008E21AB"/>
    <w:rsid w:val="008E2F3B"/>
    <w:rsid w:val="008E2FFB"/>
    <w:rsid w:val="008E3A3B"/>
    <w:rsid w:val="008E3AEF"/>
    <w:rsid w:val="008E3BB9"/>
    <w:rsid w:val="008E3D17"/>
    <w:rsid w:val="008E405B"/>
    <w:rsid w:val="008E471B"/>
    <w:rsid w:val="008E4BBA"/>
    <w:rsid w:val="008E5514"/>
    <w:rsid w:val="008E5FFE"/>
    <w:rsid w:val="008E67F0"/>
    <w:rsid w:val="008E6AAA"/>
    <w:rsid w:val="008E6D04"/>
    <w:rsid w:val="008E70C1"/>
    <w:rsid w:val="008E7D52"/>
    <w:rsid w:val="008F073E"/>
    <w:rsid w:val="008F168E"/>
    <w:rsid w:val="008F16CB"/>
    <w:rsid w:val="008F1E39"/>
    <w:rsid w:val="008F31DD"/>
    <w:rsid w:val="008F36B2"/>
    <w:rsid w:val="008F3AFD"/>
    <w:rsid w:val="008F4346"/>
    <w:rsid w:val="008F4A49"/>
    <w:rsid w:val="008F4F50"/>
    <w:rsid w:val="008F5094"/>
    <w:rsid w:val="008F51B7"/>
    <w:rsid w:val="008F527D"/>
    <w:rsid w:val="008F5B20"/>
    <w:rsid w:val="008F5CB4"/>
    <w:rsid w:val="008F6182"/>
    <w:rsid w:val="008F61C6"/>
    <w:rsid w:val="008F693B"/>
    <w:rsid w:val="008F6A91"/>
    <w:rsid w:val="008F6EEC"/>
    <w:rsid w:val="008F708E"/>
    <w:rsid w:val="008F739E"/>
    <w:rsid w:val="008F7717"/>
    <w:rsid w:val="008F7AB4"/>
    <w:rsid w:val="0090174A"/>
    <w:rsid w:val="00901B53"/>
    <w:rsid w:val="009020DC"/>
    <w:rsid w:val="00902230"/>
    <w:rsid w:val="00902414"/>
    <w:rsid w:val="009029F7"/>
    <w:rsid w:val="00902B69"/>
    <w:rsid w:val="009034CA"/>
    <w:rsid w:val="0090377B"/>
    <w:rsid w:val="009038FD"/>
    <w:rsid w:val="00903A59"/>
    <w:rsid w:val="00903E17"/>
    <w:rsid w:val="0090414E"/>
    <w:rsid w:val="009044C3"/>
    <w:rsid w:val="00904B12"/>
    <w:rsid w:val="00904CC1"/>
    <w:rsid w:val="009050B8"/>
    <w:rsid w:val="00905730"/>
    <w:rsid w:val="00905809"/>
    <w:rsid w:val="00906384"/>
    <w:rsid w:val="009069FA"/>
    <w:rsid w:val="009076B8"/>
    <w:rsid w:val="009100B0"/>
    <w:rsid w:val="00910376"/>
    <w:rsid w:val="00910A04"/>
    <w:rsid w:val="00910BEB"/>
    <w:rsid w:val="00910E49"/>
    <w:rsid w:val="009110F9"/>
    <w:rsid w:val="009121DD"/>
    <w:rsid w:val="009124B9"/>
    <w:rsid w:val="00912528"/>
    <w:rsid w:val="00912858"/>
    <w:rsid w:val="009137A4"/>
    <w:rsid w:val="00913A88"/>
    <w:rsid w:val="00913F34"/>
    <w:rsid w:val="009145A6"/>
    <w:rsid w:val="0091482C"/>
    <w:rsid w:val="00915577"/>
    <w:rsid w:val="00915B70"/>
    <w:rsid w:val="00915C93"/>
    <w:rsid w:val="00915CA3"/>
    <w:rsid w:val="00915E8D"/>
    <w:rsid w:val="00916767"/>
    <w:rsid w:val="00917BF5"/>
    <w:rsid w:val="00917D13"/>
    <w:rsid w:val="00920728"/>
    <w:rsid w:val="009207D8"/>
    <w:rsid w:val="009226E0"/>
    <w:rsid w:val="009227DB"/>
    <w:rsid w:val="00922C53"/>
    <w:rsid w:val="00922DF9"/>
    <w:rsid w:val="00922E14"/>
    <w:rsid w:val="0092326A"/>
    <w:rsid w:val="009239D7"/>
    <w:rsid w:val="00923DE6"/>
    <w:rsid w:val="00924114"/>
    <w:rsid w:val="009241B0"/>
    <w:rsid w:val="00924ABB"/>
    <w:rsid w:val="00925078"/>
    <w:rsid w:val="00925270"/>
    <w:rsid w:val="009253A4"/>
    <w:rsid w:val="00925404"/>
    <w:rsid w:val="00925BB3"/>
    <w:rsid w:val="00925BBC"/>
    <w:rsid w:val="00926CCB"/>
    <w:rsid w:val="0092731E"/>
    <w:rsid w:val="00927759"/>
    <w:rsid w:val="00927E93"/>
    <w:rsid w:val="009301D2"/>
    <w:rsid w:val="009301E4"/>
    <w:rsid w:val="00930E75"/>
    <w:rsid w:val="0093157D"/>
    <w:rsid w:val="00931753"/>
    <w:rsid w:val="00931C69"/>
    <w:rsid w:val="00931E7A"/>
    <w:rsid w:val="00932B7E"/>
    <w:rsid w:val="009332EA"/>
    <w:rsid w:val="00933524"/>
    <w:rsid w:val="00933806"/>
    <w:rsid w:val="0093393C"/>
    <w:rsid w:val="00933D12"/>
    <w:rsid w:val="009349E8"/>
    <w:rsid w:val="00934D0D"/>
    <w:rsid w:val="00934DF7"/>
    <w:rsid w:val="009356D2"/>
    <w:rsid w:val="0093587C"/>
    <w:rsid w:val="009359BA"/>
    <w:rsid w:val="00935A0E"/>
    <w:rsid w:val="00936748"/>
    <w:rsid w:val="009368A7"/>
    <w:rsid w:val="00936BBD"/>
    <w:rsid w:val="00936DEE"/>
    <w:rsid w:val="0094046A"/>
    <w:rsid w:val="00940784"/>
    <w:rsid w:val="0094082B"/>
    <w:rsid w:val="00941312"/>
    <w:rsid w:val="009415E2"/>
    <w:rsid w:val="00941B4B"/>
    <w:rsid w:val="00941D74"/>
    <w:rsid w:val="00942B79"/>
    <w:rsid w:val="00942C20"/>
    <w:rsid w:val="0094334B"/>
    <w:rsid w:val="00943ED5"/>
    <w:rsid w:val="00944710"/>
    <w:rsid w:val="009455EC"/>
    <w:rsid w:val="00945938"/>
    <w:rsid w:val="00945E54"/>
    <w:rsid w:val="009463FC"/>
    <w:rsid w:val="009466D8"/>
    <w:rsid w:val="00947130"/>
    <w:rsid w:val="00947680"/>
    <w:rsid w:val="00947A51"/>
    <w:rsid w:val="00950680"/>
    <w:rsid w:val="009508D3"/>
    <w:rsid w:val="0095142A"/>
    <w:rsid w:val="0095156B"/>
    <w:rsid w:val="009516DD"/>
    <w:rsid w:val="0095199C"/>
    <w:rsid w:val="00951BEE"/>
    <w:rsid w:val="00951E45"/>
    <w:rsid w:val="0095201B"/>
    <w:rsid w:val="00952D7A"/>
    <w:rsid w:val="009539F8"/>
    <w:rsid w:val="009540A5"/>
    <w:rsid w:val="00954C76"/>
    <w:rsid w:val="009558DA"/>
    <w:rsid w:val="00955C64"/>
    <w:rsid w:val="00955E24"/>
    <w:rsid w:val="009566F9"/>
    <w:rsid w:val="009567C6"/>
    <w:rsid w:val="009579AF"/>
    <w:rsid w:val="00957BA0"/>
    <w:rsid w:val="00960B33"/>
    <w:rsid w:val="009614DB"/>
    <w:rsid w:val="00961878"/>
    <w:rsid w:val="00961BE7"/>
    <w:rsid w:val="0096284B"/>
    <w:rsid w:val="00962D08"/>
    <w:rsid w:val="0096343C"/>
    <w:rsid w:val="009635AD"/>
    <w:rsid w:val="009636C4"/>
    <w:rsid w:val="0096494B"/>
    <w:rsid w:val="00965B22"/>
    <w:rsid w:val="00965E24"/>
    <w:rsid w:val="009660AD"/>
    <w:rsid w:val="0096616A"/>
    <w:rsid w:val="00966207"/>
    <w:rsid w:val="00966B8C"/>
    <w:rsid w:val="00967ADF"/>
    <w:rsid w:val="00970CE8"/>
    <w:rsid w:val="00970F5A"/>
    <w:rsid w:val="009710A7"/>
    <w:rsid w:val="00971159"/>
    <w:rsid w:val="0097148F"/>
    <w:rsid w:val="0097216A"/>
    <w:rsid w:val="0097246B"/>
    <w:rsid w:val="00972B02"/>
    <w:rsid w:val="00972EE7"/>
    <w:rsid w:val="0097318D"/>
    <w:rsid w:val="00973971"/>
    <w:rsid w:val="00973CD6"/>
    <w:rsid w:val="00973EF4"/>
    <w:rsid w:val="00973EFD"/>
    <w:rsid w:val="009742E8"/>
    <w:rsid w:val="00974679"/>
    <w:rsid w:val="00974883"/>
    <w:rsid w:val="00974BC1"/>
    <w:rsid w:val="00975263"/>
    <w:rsid w:val="00975606"/>
    <w:rsid w:val="00976790"/>
    <w:rsid w:val="00976AFF"/>
    <w:rsid w:val="00976C3E"/>
    <w:rsid w:val="00977256"/>
    <w:rsid w:val="0097761D"/>
    <w:rsid w:val="00977630"/>
    <w:rsid w:val="009778B8"/>
    <w:rsid w:val="00977DC6"/>
    <w:rsid w:val="0098002D"/>
    <w:rsid w:val="009801C0"/>
    <w:rsid w:val="00980E06"/>
    <w:rsid w:val="0098154C"/>
    <w:rsid w:val="00981880"/>
    <w:rsid w:val="00981A6E"/>
    <w:rsid w:val="00983868"/>
    <w:rsid w:val="009838A0"/>
    <w:rsid w:val="00983B83"/>
    <w:rsid w:val="009841DA"/>
    <w:rsid w:val="009849EA"/>
    <w:rsid w:val="00984EA0"/>
    <w:rsid w:val="00985502"/>
    <w:rsid w:val="009860C0"/>
    <w:rsid w:val="009862E6"/>
    <w:rsid w:val="009866AD"/>
    <w:rsid w:val="009868DA"/>
    <w:rsid w:val="00986C90"/>
    <w:rsid w:val="00986F5F"/>
    <w:rsid w:val="009870BF"/>
    <w:rsid w:val="009875FF"/>
    <w:rsid w:val="00987980"/>
    <w:rsid w:val="00987CFA"/>
    <w:rsid w:val="00987E7E"/>
    <w:rsid w:val="00990021"/>
    <w:rsid w:val="00990316"/>
    <w:rsid w:val="009910BA"/>
    <w:rsid w:val="00991813"/>
    <w:rsid w:val="0099196A"/>
    <w:rsid w:val="00992156"/>
    <w:rsid w:val="00992FA4"/>
    <w:rsid w:val="00993072"/>
    <w:rsid w:val="00993CF7"/>
    <w:rsid w:val="009944F3"/>
    <w:rsid w:val="009947D6"/>
    <w:rsid w:val="00994F15"/>
    <w:rsid w:val="009951BD"/>
    <w:rsid w:val="00995378"/>
    <w:rsid w:val="00995B86"/>
    <w:rsid w:val="00996785"/>
    <w:rsid w:val="00996F68"/>
    <w:rsid w:val="00996FA7"/>
    <w:rsid w:val="009973C0"/>
    <w:rsid w:val="00997DE2"/>
    <w:rsid w:val="009A0222"/>
    <w:rsid w:val="009A06A5"/>
    <w:rsid w:val="009A0E8E"/>
    <w:rsid w:val="009A179F"/>
    <w:rsid w:val="009A1894"/>
    <w:rsid w:val="009A1F7F"/>
    <w:rsid w:val="009A2E1A"/>
    <w:rsid w:val="009A2F4D"/>
    <w:rsid w:val="009A39CE"/>
    <w:rsid w:val="009A3AAE"/>
    <w:rsid w:val="009A50E9"/>
    <w:rsid w:val="009A53BA"/>
    <w:rsid w:val="009A543B"/>
    <w:rsid w:val="009A555D"/>
    <w:rsid w:val="009A5861"/>
    <w:rsid w:val="009A5894"/>
    <w:rsid w:val="009A5EAC"/>
    <w:rsid w:val="009A5F31"/>
    <w:rsid w:val="009A6971"/>
    <w:rsid w:val="009A6CB8"/>
    <w:rsid w:val="009A6DB0"/>
    <w:rsid w:val="009A746D"/>
    <w:rsid w:val="009A7E6E"/>
    <w:rsid w:val="009B008B"/>
    <w:rsid w:val="009B01EE"/>
    <w:rsid w:val="009B030C"/>
    <w:rsid w:val="009B1312"/>
    <w:rsid w:val="009B1C89"/>
    <w:rsid w:val="009B1FB9"/>
    <w:rsid w:val="009B2284"/>
    <w:rsid w:val="009B2ED0"/>
    <w:rsid w:val="009B3465"/>
    <w:rsid w:val="009B3E2D"/>
    <w:rsid w:val="009B4015"/>
    <w:rsid w:val="009B45E1"/>
    <w:rsid w:val="009B5287"/>
    <w:rsid w:val="009B5346"/>
    <w:rsid w:val="009B54AB"/>
    <w:rsid w:val="009B5950"/>
    <w:rsid w:val="009B6412"/>
    <w:rsid w:val="009B64CF"/>
    <w:rsid w:val="009B6864"/>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28C8"/>
    <w:rsid w:val="009C3A16"/>
    <w:rsid w:val="009C3C82"/>
    <w:rsid w:val="009C42DB"/>
    <w:rsid w:val="009C4AB5"/>
    <w:rsid w:val="009C5198"/>
    <w:rsid w:val="009C5679"/>
    <w:rsid w:val="009C5EEE"/>
    <w:rsid w:val="009C662B"/>
    <w:rsid w:val="009C6984"/>
    <w:rsid w:val="009C7480"/>
    <w:rsid w:val="009C7556"/>
    <w:rsid w:val="009C7C48"/>
    <w:rsid w:val="009C7F28"/>
    <w:rsid w:val="009D0099"/>
    <w:rsid w:val="009D0308"/>
    <w:rsid w:val="009D04BB"/>
    <w:rsid w:val="009D0779"/>
    <w:rsid w:val="009D08D6"/>
    <w:rsid w:val="009D1038"/>
    <w:rsid w:val="009D127A"/>
    <w:rsid w:val="009D167C"/>
    <w:rsid w:val="009D1BD3"/>
    <w:rsid w:val="009D210C"/>
    <w:rsid w:val="009D2282"/>
    <w:rsid w:val="009D306C"/>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4F6"/>
    <w:rsid w:val="009E25EE"/>
    <w:rsid w:val="009E2F1E"/>
    <w:rsid w:val="009E307C"/>
    <w:rsid w:val="009E3993"/>
    <w:rsid w:val="009E3A14"/>
    <w:rsid w:val="009E5408"/>
    <w:rsid w:val="009E5581"/>
    <w:rsid w:val="009E59F3"/>
    <w:rsid w:val="009E5F93"/>
    <w:rsid w:val="009E611D"/>
    <w:rsid w:val="009E6130"/>
    <w:rsid w:val="009E6287"/>
    <w:rsid w:val="009E649D"/>
    <w:rsid w:val="009E6540"/>
    <w:rsid w:val="009E6B79"/>
    <w:rsid w:val="009E6C7C"/>
    <w:rsid w:val="009E7401"/>
    <w:rsid w:val="009E7572"/>
    <w:rsid w:val="009F01A8"/>
    <w:rsid w:val="009F03AA"/>
    <w:rsid w:val="009F0B38"/>
    <w:rsid w:val="009F0C11"/>
    <w:rsid w:val="009F1CD5"/>
    <w:rsid w:val="009F1D58"/>
    <w:rsid w:val="009F1FC6"/>
    <w:rsid w:val="009F2506"/>
    <w:rsid w:val="009F39AD"/>
    <w:rsid w:val="009F3AF3"/>
    <w:rsid w:val="009F3B89"/>
    <w:rsid w:val="009F4199"/>
    <w:rsid w:val="009F423D"/>
    <w:rsid w:val="009F433D"/>
    <w:rsid w:val="009F4436"/>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4367"/>
    <w:rsid w:val="00A052D2"/>
    <w:rsid w:val="00A055D2"/>
    <w:rsid w:val="00A0580F"/>
    <w:rsid w:val="00A05945"/>
    <w:rsid w:val="00A05C23"/>
    <w:rsid w:val="00A05D09"/>
    <w:rsid w:val="00A07351"/>
    <w:rsid w:val="00A073BB"/>
    <w:rsid w:val="00A07772"/>
    <w:rsid w:val="00A07809"/>
    <w:rsid w:val="00A079D0"/>
    <w:rsid w:val="00A07BBA"/>
    <w:rsid w:val="00A07CBB"/>
    <w:rsid w:val="00A07FD7"/>
    <w:rsid w:val="00A10364"/>
    <w:rsid w:val="00A1073C"/>
    <w:rsid w:val="00A10C89"/>
    <w:rsid w:val="00A10D52"/>
    <w:rsid w:val="00A10DD8"/>
    <w:rsid w:val="00A10EEF"/>
    <w:rsid w:val="00A112B2"/>
    <w:rsid w:val="00A115CB"/>
    <w:rsid w:val="00A12321"/>
    <w:rsid w:val="00A126E6"/>
    <w:rsid w:val="00A12886"/>
    <w:rsid w:val="00A12A62"/>
    <w:rsid w:val="00A12D59"/>
    <w:rsid w:val="00A12D8F"/>
    <w:rsid w:val="00A1355A"/>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0C31"/>
    <w:rsid w:val="00A30D4F"/>
    <w:rsid w:val="00A321F1"/>
    <w:rsid w:val="00A3226A"/>
    <w:rsid w:val="00A3258F"/>
    <w:rsid w:val="00A33816"/>
    <w:rsid w:val="00A33ABF"/>
    <w:rsid w:val="00A33C38"/>
    <w:rsid w:val="00A33CED"/>
    <w:rsid w:val="00A3418C"/>
    <w:rsid w:val="00A349E4"/>
    <w:rsid w:val="00A34BEC"/>
    <w:rsid w:val="00A35117"/>
    <w:rsid w:val="00A35194"/>
    <w:rsid w:val="00A358CD"/>
    <w:rsid w:val="00A35F8C"/>
    <w:rsid w:val="00A36211"/>
    <w:rsid w:val="00A366A9"/>
    <w:rsid w:val="00A3678B"/>
    <w:rsid w:val="00A368DA"/>
    <w:rsid w:val="00A36AFF"/>
    <w:rsid w:val="00A36FF7"/>
    <w:rsid w:val="00A37381"/>
    <w:rsid w:val="00A37572"/>
    <w:rsid w:val="00A40129"/>
    <w:rsid w:val="00A40545"/>
    <w:rsid w:val="00A4067E"/>
    <w:rsid w:val="00A409D4"/>
    <w:rsid w:val="00A412E6"/>
    <w:rsid w:val="00A41597"/>
    <w:rsid w:val="00A41C3F"/>
    <w:rsid w:val="00A42155"/>
    <w:rsid w:val="00A425FC"/>
    <w:rsid w:val="00A44366"/>
    <w:rsid w:val="00A449E0"/>
    <w:rsid w:val="00A44D8B"/>
    <w:rsid w:val="00A44DC3"/>
    <w:rsid w:val="00A44F2F"/>
    <w:rsid w:val="00A450CA"/>
    <w:rsid w:val="00A45128"/>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3E12"/>
    <w:rsid w:val="00A544D5"/>
    <w:rsid w:val="00A55577"/>
    <w:rsid w:val="00A5557D"/>
    <w:rsid w:val="00A55683"/>
    <w:rsid w:val="00A558B9"/>
    <w:rsid w:val="00A570FF"/>
    <w:rsid w:val="00A57244"/>
    <w:rsid w:val="00A578A7"/>
    <w:rsid w:val="00A57FE6"/>
    <w:rsid w:val="00A6022F"/>
    <w:rsid w:val="00A60AD1"/>
    <w:rsid w:val="00A61002"/>
    <w:rsid w:val="00A616B2"/>
    <w:rsid w:val="00A61A15"/>
    <w:rsid w:val="00A639A6"/>
    <w:rsid w:val="00A63E8A"/>
    <w:rsid w:val="00A6466E"/>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8EE"/>
    <w:rsid w:val="00A73F63"/>
    <w:rsid w:val="00A73FBB"/>
    <w:rsid w:val="00A7413C"/>
    <w:rsid w:val="00A74B32"/>
    <w:rsid w:val="00A7589E"/>
    <w:rsid w:val="00A75C00"/>
    <w:rsid w:val="00A76394"/>
    <w:rsid w:val="00A763D7"/>
    <w:rsid w:val="00A769E1"/>
    <w:rsid w:val="00A77243"/>
    <w:rsid w:val="00A77500"/>
    <w:rsid w:val="00A7780F"/>
    <w:rsid w:val="00A779B0"/>
    <w:rsid w:val="00A77FF7"/>
    <w:rsid w:val="00A8111C"/>
    <w:rsid w:val="00A81666"/>
    <w:rsid w:val="00A82D64"/>
    <w:rsid w:val="00A8348C"/>
    <w:rsid w:val="00A83642"/>
    <w:rsid w:val="00A8371A"/>
    <w:rsid w:val="00A83DD2"/>
    <w:rsid w:val="00A83E87"/>
    <w:rsid w:val="00A844E4"/>
    <w:rsid w:val="00A84670"/>
    <w:rsid w:val="00A84AC5"/>
    <w:rsid w:val="00A86AD1"/>
    <w:rsid w:val="00A86B39"/>
    <w:rsid w:val="00A87497"/>
    <w:rsid w:val="00A87733"/>
    <w:rsid w:val="00A878DB"/>
    <w:rsid w:val="00A87921"/>
    <w:rsid w:val="00A87C4F"/>
    <w:rsid w:val="00A905FE"/>
    <w:rsid w:val="00A90837"/>
    <w:rsid w:val="00A910DF"/>
    <w:rsid w:val="00A913C1"/>
    <w:rsid w:val="00A91806"/>
    <w:rsid w:val="00A926F1"/>
    <w:rsid w:val="00A92F4E"/>
    <w:rsid w:val="00A92FC8"/>
    <w:rsid w:val="00A9316C"/>
    <w:rsid w:val="00A9352D"/>
    <w:rsid w:val="00A94B97"/>
    <w:rsid w:val="00A94D5D"/>
    <w:rsid w:val="00A9501B"/>
    <w:rsid w:val="00A95081"/>
    <w:rsid w:val="00A950AD"/>
    <w:rsid w:val="00A95544"/>
    <w:rsid w:val="00A95C68"/>
    <w:rsid w:val="00A95EB7"/>
    <w:rsid w:val="00A96531"/>
    <w:rsid w:val="00A969BA"/>
    <w:rsid w:val="00A96BE6"/>
    <w:rsid w:val="00A977E6"/>
    <w:rsid w:val="00A97808"/>
    <w:rsid w:val="00A97C1A"/>
    <w:rsid w:val="00AA0167"/>
    <w:rsid w:val="00AA0D39"/>
    <w:rsid w:val="00AA0EF2"/>
    <w:rsid w:val="00AA0F59"/>
    <w:rsid w:val="00AA1468"/>
    <w:rsid w:val="00AA182C"/>
    <w:rsid w:val="00AA1AC4"/>
    <w:rsid w:val="00AA1E9A"/>
    <w:rsid w:val="00AA1FCA"/>
    <w:rsid w:val="00AA20A0"/>
    <w:rsid w:val="00AA2397"/>
    <w:rsid w:val="00AA32DA"/>
    <w:rsid w:val="00AA378F"/>
    <w:rsid w:val="00AA4208"/>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2F8D"/>
    <w:rsid w:val="00AB3571"/>
    <w:rsid w:val="00AB3D8E"/>
    <w:rsid w:val="00AB3FE0"/>
    <w:rsid w:val="00AB43D3"/>
    <w:rsid w:val="00AB4444"/>
    <w:rsid w:val="00AB446F"/>
    <w:rsid w:val="00AB507A"/>
    <w:rsid w:val="00AB6182"/>
    <w:rsid w:val="00AB65D4"/>
    <w:rsid w:val="00AB7D77"/>
    <w:rsid w:val="00AC0D89"/>
    <w:rsid w:val="00AC17E7"/>
    <w:rsid w:val="00AC1B54"/>
    <w:rsid w:val="00AC1D91"/>
    <w:rsid w:val="00AC26CE"/>
    <w:rsid w:val="00AC35C6"/>
    <w:rsid w:val="00AC3D44"/>
    <w:rsid w:val="00AC421B"/>
    <w:rsid w:val="00AC4472"/>
    <w:rsid w:val="00AC4674"/>
    <w:rsid w:val="00AC4C7E"/>
    <w:rsid w:val="00AC4FF2"/>
    <w:rsid w:val="00AC572B"/>
    <w:rsid w:val="00AC57BA"/>
    <w:rsid w:val="00AC5DF5"/>
    <w:rsid w:val="00AC5F23"/>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2EBA"/>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2841"/>
    <w:rsid w:val="00AE3366"/>
    <w:rsid w:val="00AE3AC3"/>
    <w:rsid w:val="00AE3C2B"/>
    <w:rsid w:val="00AE44E7"/>
    <w:rsid w:val="00AE477B"/>
    <w:rsid w:val="00AE540C"/>
    <w:rsid w:val="00AE5C37"/>
    <w:rsid w:val="00AE5D60"/>
    <w:rsid w:val="00AE7219"/>
    <w:rsid w:val="00AE7420"/>
    <w:rsid w:val="00AE7F65"/>
    <w:rsid w:val="00AF07E6"/>
    <w:rsid w:val="00AF0A83"/>
    <w:rsid w:val="00AF1132"/>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47D"/>
    <w:rsid w:val="00AF5881"/>
    <w:rsid w:val="00AF5A04"/>
    <w:rsid w:val="00AF6567"/>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6A36"/>
    <w:rsid w:val="00B06EEC"/>
    <w:rsid w:val="00B100BC"/>
    <w:rsid w:val="00B10E5A"/>
    <w:rsid w:val="00B119A8"/>
    <w:rsid w:val="00B12021"/>
    <w:rsid w:val="00B12378"/>
    <w:rsid w:val="00B12480"/>
    <w:rsid w:val="00B12B3C"/>
    <w:rsid w:val="00B13C12"/>
    <w:rsid w:val="00B13C89"/>
    <w:rsid w:val="00B13D92"/>
    <w:rsid w:val="00B14021"/>
    <w:rsid w:val="00B1472E"/>
    <w:rsid w:val="00B150F4"/>
    <w:rsid w:val="00B15429"/>
    <w:rsid w:val="00B168E2"/>
    <w:rsid w:val="00B16B60"/>
    <w:rsid w:val="00B17230"/>
    <w:rsid w:val="00B175F8"/>
    <w:rsid w:val="00B17AE4"/>
    <w:rsid w:val="00B17D71"/>
    <w:rsid w:val="00B200B7"/>
    <w:rsid w:val="00B20293"/>
    <w:rsid w:val="00B204E8"/>
    <w:rsid w:val="00B209F2"/>
    <w:rsid w:val="00B20A74"/>
    <w:rsid w:val="00B21119"/>
    <w:rsid w:val="00B2160F"/>
    <w:rsid w:val="00B21726"/>
    <w:rsid w:val="00B21827"/>
    <w:rsid w:val="00B21D01"/>
    <w:rsid w:val="00B223F5"/>
    <w:rsid w:val="00B22697"/>
    <w:rsid w:val="00B22C25"/>
    <w:rsid w:val="00B22D3D"/>
    <w:rsid w:val="00B23AF5"/>
    <w:rsid w:val="00B24A14"/>
    <w:rsid w:val="00B24B3A"/>
    <w:rsid w:val="00B24D10"/>
    <w:rsid w:val="00B24DC9"/>
    <w:rsid w:val="00B2637B"/>
    <w:rsid w:val="00B26443"/>
    <w:rsid w:val="00B27343"/>
    <w:rsid w:val="00B27838"/>
    <w:rsid w:val="00B30DA3"/>
    <w:rsid w:val="00B30E12"/>
    <w:rsid w:val="00B31214"/>
    <w:rsid w:val="00B312CB"/>
    <w:rsid w:val="00B31B7C"/>
    <w:rsid w:val="00B327C9"/>
    <w:rsid w:val="00B328E6"/>
    <w:rsid w:val="00B32C77"/>
    <w:rsid w:val="00B333D3"/>
    <w:rsid w:val="00B33611"/>
    <w:rsid w:val="00B33F93"/>
    <w:rsid w:val="00B3429F"/>
    <w:rsid w:val="00B34310"/>
    <w:rsid w:val="00B3436B"/>
    <w:rsid w:val="00B349FE"/>
    <w:rsid w:val="00B34BCF"/>
    <w:rsid w:val="00B34C2B"/>
    <w:rsid w:val="00B34C8D"/>
    <w:rsid w:val="00B35E4D"/>
    <w:rsid w:val="00B35EF6"/>
    <w:rsid w:val="00B360A3"/>
    <w:rsid w:val="00B36158"/>
    <w:rsid w:val="00B3696F"/>
    <w:rsid w:val="00B369F3"/>
    <w:rsid w:val="00B36D30"/>
    <w:rsid w:val="00B3718A"/>
    <w:rsid w:val="00B37294"/>
    <w:rsid w:val="00B3735F"/>
    <w:rsid w:val="00B3780A"/>
    <w:rsid w:val="00B406DF"/>
    <w:rsid w:val="00B40D9B"/>
    <w:rsid w:val="00B411CC"/>
    <w:rsid w:val="00B415FA"/>
    <w:rsid w:val="00B41EE1"/>
    <w:rsid w:val="00B425C0"/>
    <w:rsid w:val="00B43766"/>
    <w:rsid w:val="00B44531"/>
    <w:rsid w:val="00B44DF0"/>
    <w:rsid w:val="00B45607"/>
    <w:rsid w:val="00B45A92"/>
    <w:rsid w:val="00B45F7D"/>
    <w:rsid w:val="00B46022"/>
    <w:rsid w:val="00B461F4"/>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B64"/>
    <w:rsid w:val="00B52B81"/>
    <w:rsid w:val="00B530CE"/>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78C"/>
    <w:rsid w:val="00B61E72"/>
    <w:rsid w:val="00B6219C"/>
    <w:rsid w:val="00B6253F"/>
    <w:rsid w:val="00B628DB"/>
    <w:rsid w:val="00B62ED8"/>
    <w:rsid w:val="00B636E0"/>
    <w:rsid w:val="00B63ECF"/>
    <w:rsid w:val="00B642AF"/>
    <w:rsid w:val="00B64448"/>
    <w:rsid w:val="00B6471E"/>
    <w:rsid w:val="00B64BBE"/>
    <w:rsid w:val="00B64C10"/>
    <w:rsid w:val="00B64C3E"/>
    <w:rsid w:val="00B64EB1"/>
    <w:rsid w:val="00B65029"/>
    <w:rsid w:val="00B65071"/>
    <w:rsid w:val="00B658AD"/>
    <w:rsid w:val="00B65AC8"/>
    <w:rsid w:val="00B65CA8"/>
    <w:rsid w:val="00B6678E"/>
    <w:rsid w:val="00B66BA1"/>
    <w:rsid w:val="00B6733D"/>
    <w:rsid w:val="00B67611"/>
    <w:rsid w:val="00B677B1"/>
    <w:rsid w:val="00B67DE1"/>
    <w:rsid w:val="00B70AE1"/>
    <w:rsid w:val="00B70D46"/>
    <w:rsid w:val="00B71216"/>
    <w:rsid w:val="00B717A5"/>
    <w:rsid w:val="00B718C1"/>
    <w:rsid w:val="00B71A06"/>
    <w:rsid w:val="00B71D8A"/>
    <w:rsid w:val="00B71DCC"/>
    <w:rsid w:val="00B722C3"/>
    <w:rsid w:val="00B72342"/>
    <w:rsid w:val="00B723A2"/>
    <w:rsid w:val="00B7265F"/>
    <w:rsid w:val="00B72AFF"/>
    <w:rsid w:val="00B73C1D"/>
    <w:rsid w:val="00B73D80"/>
    <w:rsid w:val="00B7423A"/>
    <w:rsid w:val="00B74CDF"/>
    <w:rsid w:val="00B7553E"/>
    <w:rsid w:val="00B757DE"/>
    <w:rsid w:val="00B760A9"/>
    <w:rsid w:val="00B76AFF"/>
    <w:rsid w:val="00B801EC"/>
    <w:rsid w:val="00B804F0"/>
    <w:rsid w:val="00B80580"/>
    <w:rsid w:val="00B80EF3"/>
    <w:rsid w:val="00B81077"/>
    <w:rsid w:val="00B81808"/>
    <w:rsid w:val="00B81852"/>
    <w:rsid w:val="00B81C5F"/>
    <w:rsid w:val="00B824CB"/>
    <w:rsid w:val="00B831A1"/>
    <w:rsid w:val="00B831F1"/>
    <w:rsid w:val="00B83452"/>
    <w:rsid w:val="00B837D1"/>
    <w:rsid w:val="00B83F3D"/>
    <w:rsid w:val="00B84245"/>
    <w:rsid w:val="00B84409"/>
    <w:rsid w:val="00B84921"/>
    <w:rsid w:val="00B85536"/>
    <w:rsid w:val="00B856C0"/>
    <w:rsid w:val="00B85858"/>
    <w:rsid w:val="00B85FC3"/>
    <w:rsid w:val="00B8635E"/>
    <w:rsid w:val="00B863AF"/>
    <w:rsid w:val="00B86420"/>
    <w:rsid w:val="00B866DE"/>
    <w:rsid w:val="00B86BCA"/>
    <w:rsid w:val="00B9030E"/>
    <w:rsid w:val="00B90970"/>
    <w:rsid w:val="00B90DE9"/>
    <w:rsid w:val="00B91108"/>
    <w:rsid w:val="00B914B6"/>
    <w:rsid w:val="00B9193E"/>
    <w:rsid w:val="00B91F91"/>
    <w:rsid w:val="00B9221F"/>
    <w:rsid w:val="00B926BB"/>
    <w:rsid w:val="00B93465"/>
    <w:rsid w:val="00B936BE"/>
    <w:rsid w:val="00B9375E"/>
    <w:rsid w:val="00B939F9"/>
    <w:rsid w:val="00B93CA5"/>
    <w:rsid w:val="00B95205"/>
    <w:rsid w:val="00B955AC"/>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496"/>
    <w:rsid w:val="00BA7003"/>
    <w:rsid w:val="00BA70E4"/>
    <w:rsid w:val="00BA7635"/>
    <w:rsid w:val="00BA7D12"/>
    <w:rsid w:val="00BA7F69"/>
    <w:rsid w:val="00BB01A1"/>
    <w:rsid w:val="00BB0768"/>
    <w:rsid w:val="00BB087E"/>
    <w:rsid w:val="00BB1257"/>
    <w:rsid w:val="00BB1B9A"/>
    <w:rsid w:val="00BB2078"/>
    <w:rsid w:val="00BB2287"/>
    <w:rsid w:val="00BB2397"/>
    <w:rsid w:val="00BB2586"/>
    <w:rsid w:val="00BB322E"/>
    <w:rsid w:val="00BB32DD"/>
    <w:rsid w:val="00BB39EA"/>
    <w:rsid w:val="00BB3BE4"/>
    <w:rsid w:val="00BB3BFB"/>
    <w:rsid w:val="00BB3CD1"/>
    <w:rsid w:val="00BB3F7C"/>
    <w:rsid w:val="00BB404F"/>
    <w:rsid w:val="00BB41FC"/>
    <w:rsid w:val="00BB4495"/>
    <w:rsid w:val="00BB44FE"/>
    <w:rsid w:val="00BB4861"/>
    <w:rsid w:val="00BB488C"/>
    <w:rsid w:val="00BB4B61"/>
    <w:rsid w:val="00BB59DB"/>
    <w:rsid w:val="00BB5F28"/>
    <w:rsid w:val="00BB6082"/>
    <w:rsid w:val="00BB60CC"/>
    <w:rsid w:val="00BB6FE9"/>
    <w:rsid w:val="00BB6FF5"/>
    <w:rsid w:val="00BB7476"/>
    <w:rsid w:val="00BC0279"/>
    <w:rsid w:val="00BC11D9"/>
    <w:rsid w:val="00BC1BF4"/>
    <w:rsid w:val="00BC2725"/>
    <w:rsid w:val="00BC2A60"/>
    <w:rsid w:val="00BC2BF4"/>
    <w:rsid w:val="00BC31F9"/>
    <w:rsid w:val="00BC3303"/>
    <w:rsid w:val="00BC373B"/>
    <w:rsid w:val="00BC3D1C"/>
    <w:rsid w:val="00BC3F16"/>
    <w:rsid w:val="00BC51D0"/>
    <w:rsid w:val="00BC6361"/>
    <w:rsid w:val="00BC65C8"/>
    <w:rsid w:val="00BC67EE"/>
    <w:rsid w:val="00BC6A9E"/>
    <w:rsid w:val="00BC7714"/>
    <w:rsid w:val="00BC79AA"/>
    <w:rsid w:val="00BC7B58"/>
    <w:rsid w:val="00BD0817"/>
    <w:rsid w:val="00BD084B"/>
    <w:rsid w:val="00BD0C1D"/>
    <w:rsid w:val="00BD0FC0"/>
    <w:rsid w:val="00BD192A"/>
    <w:rsid w:val="00BD1D45"/>
    <w:rsid w:val="00BD2569"/>
    <w:rsid w:val="00BD2964"/>
    <w:rsid w:val="00BD2A00"/>
    <w:rsid w:val="00BD2BBA"/>
    <w:rsid w:val="00BD2F84"/>
    <w:rsid w:val="00BD31EC"/>
    <w:rsid w:val="00BD3EA2"/>
    <w:rsid w:val="00BD42E4"/>
    <w:rsid w:val="00BD4D64"/>
    <w:rsid w:val="00BD5307"/>
    <w:rsid w:val="00BD57BB"/>
    <w:rsid w:val="00BD57F4"/>
    <w:rsid w:val="00BD5F5A"/>
    <w:rsid w:val="00BD64BA"/>
    <w:rsid w:val="00BD6DB8"/>
    <w:rsid w:val="00BD71B1"/>
    <w:rsid w:val="00BD770C"/>
    <w:rsid w:val="00BD7858"/>
    <w:rsid w:val="00BD7A31"/>
    <w:rsid w:val="00BE0E41"/>
    <w:rsid w:val="00BE113B"/>
    <w:rsid w:val="00BE1282"/>
    <w:rsid w:val="00BE188B"/>
    <w:rsid w:val="00BE18B7"/>
    <w:rsid w:val="00BE1973"/>
    <w:rsid w:val="00BE2AC7"/>
    <w:rsid w:val="00BE2BE8"/>
    <w:rsid w:val="00BE3636"/>
    <w:rsid w:val="00BE45B0"/>
    <w:rsid w:val="00BE46AB"/>
    <w:rsid w:val="00BE48D8"/>
    <w:rsid w:val="00BE4CE8"/>
    <w:rsid w:val="00BE5356"/>
    <w:rsid w:val="00BE5586"/>
    <w:rsid w:val="00BE56A4"/>
    <w:rsid w:val="00BE5BEF"/>
    <w:rsid w:val="00BE5CE6"/>
    <w:rsid w:val="00BE7375"/>
    <w:rsid w:val="00BE79E1"/>
    <w:rsid w:val="00BE7B1A"/>
    <w:rsid w:val="00BE7DC7"/>
    <w:rsid w:val="00BE7F01"/>
    <w:rsid w:val="00BF005C"/>
    <w:rsid w:val="00BF0384"/>
    <w:rsid w:val="00BF047F"/>
    <w:rsid w:val="00BF0800"/>
    <w:rsid w:val="00BF0FB2"/>
    <w:rsid w:val="00BF1005"/>
    <w:rsid w:val="00BF11CE"/>
    <w:rsid w:val="00BF1D4D"/>
    <w:rsid w:val="00BF1DCC"/>
    <w:rsid w:val="00BF272A"/>
    <w:rsid w:val="00BF28DF"/>
    <w:rsid w:val="00BF2952"/>
    <w:rsid w:val="00BF2FCE"/>
    <w:rsid w:val="00BF41B7"/>
    <w:rsid w:val="00BF551F"/>
    <w:rsid w:val="00BF5BE4"/>
    <w:rsid w:val="00BF6022"/>
    <w:rsid w:val="00BF69C3"/>
    <w:rsid w:val="00BF6AA3"/>
    <w:rsid w:val="00BF7648"/>
    <w:rsid w:val="00BF77AC"/>
    <w:rsid w:val="00BF7CB8"/>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CAA"/>
    <w:rsid w:val="00C0507D"/>
    <w:rsid w:val="00C05327"/>
    <w:rsid w:val="00C059A4"/>
    <w:rsid w:val="00C05A9F"/>
    <w:rsid w:val="00C05F86"/>
    <w:rsid w:val="00C0605B"/>
    <w:rsid w:val="00C06541"/>
    <w:rsid w:val="00C06771"/>
    <w:rsid w:val="00C069E7"/>
    <w:rsid w:val="00C074C6"/>
    <w:rsid w:val="00C076C1"/>
    <w:rsid w:val="00C07B71"/>
    <w:rsid w:val="00C07BAF"/>
    <w:rsid w:val="00C10CAE"/>
    <w:rsid w:val="00C11226"/>
    <w:rsid w:val="00C1175E"/>
    <w:rsid w:val="00C118D8"/>
    <w:rsid w:val="00C11D77"/>
    <w:rsid w:val="00C122FE"/>
    <w:rsid w:val="00C12B77"/>
    <w:rsid w:val="00C12F50"/>
    <w:rsid w:val="00C12FAF"/>
    <w:rsid w:val="00C14E8D"/>
    <w:rsid w:val="00C14FA4"/>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5C6"/>
    <w:rsid w:val="00C2361A"/>
    <w:rsid w:val="00C238AA"/>
    <w:rsid w:val="00C238AF"/>
    <w:rsid w:val="00C240D6"/>
    <w:rsid w:val="00C24659"/>
    <w:rsid w:val="00C24878"/>
    <w:rsid w:val="00C24CDC"/>
    <w:rsid w:val="00C24F77"/>
    <w:rsid w:val="00C25730"/>
    <w:rsid w:val="00C25D12"/>
    <w:rsid w:val="00C26056"/>
    <w:rsid w:val="00C26507"/>
    <w:rsid w:val="00C2685C"/>
    <w:rsid w:val="00C272AB"/>
    <w:rsid w:val="00C27393"/>
    <w:rsid w:val="00C27962"/>
    <w:rsid w:val="00C279D6"/>
    <w:rsid w:val="00C27C05"/>
    <w:rsid w:val="00C27E31"/>
    <w:rsid w:val="00C27FA0"/>
    <w:rsid w:val="00C32396"/>
    <w:rsid w:val="00C3259D"/>
    <w:rsid w:val="00C33289"/>
    <w:rsid w:val="00C3355C"/>
    <w:rsid w:val="00C3363E"/>
    <w:rsid w:val="00C33CF2"/>
    <w:rsid w:val="00C34B85"/>
    <w:rsid w:val="00C34FE4"/>
    <w:rsid w:val="00C350D7"/>
    <w:rsid w:val="00C355F5"/>
    <w:rsid w:val="00C357CD"/>
    <w:rsid w:val="00C35E08"/>
    <w:rsid w:val="00C35ED4"/>
    <w:rsid w:val="00C36379"/>
    <w:rsid w:val="00C36AD0"/>
    <w:rsid w:val="00C36B3E"/>
    <w:rsid w:val="00C36EE4"/>
    <w:rsid w:val="00C36F5A"/>
    <w:rsid w:val="00C37012"/>
    <w:rsid w:val="00C37343"/>
    <w:rsid w:val="00C3785F"/>
    <w:rsid w:val="00C37D91"/>
    <w:rsid w:val="00C40A17"/>
    <w:rsid w:val="00C40B36"/>
    <w:rsid w:val="00C411BA"/>
    <w:rsid w:val="00C4121D"/>
    <w:rsid w:val="00C4128B"/>
    <w:rsid w:val="00C415A8"/>
    <w:rsid w:val="00C418E0"/>
    <w:rsid w:val="00C419D1"/>
    <w:rsid w:val="00C41D59"/>
    <w:rsid w:val="00C420D8"/>
    <w:rsid w:val="00C4227B"/>
    <w:rsid w:val="00C4232C"/>
    <w:rsid w:val="00C4289C"/>
    <w:rsid w:val="00C42AC0"/>
    <w:rsid w:val="00C42C81"/>
    <w:rsid w:val="00C431D2"/>
    <w:rsid w:val="00C44D0E"/>
    <w:rsid w:val="00C44DFA"/>
    <w:rsid w:val="00C44F8A"/>
    <w:rsid w:val="00C45857"/>
    <w:rsid w:val="00C463BC"/>
    <w:rsid w:val="00C46847"/>
    <w:rsid w:val="00C4697A"/>
    <w:rsid w:val="00C47073"/>
    <w:rsid w:val="00C50074"/>
    <w:rsid w:val="00C50C82"/>
    <w:rsid w:val="00C50ED4"/>
    <w:rsid w:val="00C511DF"/>
    <w:rsid w:val="00C5175D"/>
    <w:rsid w:val="00C51EDE"/>
    <w:rsid w:val="00C51FC9"/>
    <w:rsid w:val="00C525A9"/>
    <w:rsid w:val="00C525DF"/>
    <w:rsid w:val="00C528D6"/>
    <w:rsid w:val="00C52ADE"/>
    <w:rsid w:val="00C533A4"/>
    <w:rsid w:val="00C53DD5"/>
    <w:rsid w:val="00C54ED8"/>
    <w:rsid w:val="00C555C7"/>
    <w:rsid w:val="00C55666"/>
    <w:rsid w:val="00C559B1"/>
    <w:rsid w:val="00C55C56"/>
    <w:rsid w:val="00C56012"/>
    <w:rsid w:val="00C56256"/>
    <w:rsid w:val="00C5653F"/>
    <w:rsid w:val="00C565DF"/>
    <w:rsid w:val="00C57755"/>
    <w:rsid w:val="00C577F1"/>
    <w:rsid w:val="00C57C09"/>
    <w:rsid w:val="00C60341"/>
    <w:rsid w:val="00C6068E"/>
    <w:rsid w:val="00C60DED"/>
    <w:rsid w:val="00C61611"/>
    <w:rsid w:val="00C62908"/>
    <w:rsid w:val="00C62B63"/>
    <w:rsid w:val="00C62D82"/>
    <w:rsid w:val="00C632ED"/>
    <w:rsid w:val="00C6343F"/>
    <w:rsid w:val="00C6402D"/>
    <w:rsid w:val="00C641AC"/>
    <w:rsid w:val="00C641EC"/>
    <w:rsid w:val="00C6423C"/>
    <w:rsid w:val="00C643D6"/>
    <w:rsid w:val="00C64438"/>
    <w:rsid w:val="00C64505"/>
    <w:rsid w:val="00C6459F"/>
    <w:rsid w:val="00C6469B"/>
    <w:rsid w:val="00C64C10"/>
    <w:rsid w:val="00C665A9"/>
    <w:rsid w:val="00C66A50"/>
    <w:rsid w:val="00C67818"/>
    <w:rsid w:val="00C67D74"/>
    <w:rsid w:val="00C67DFB"/>
    <w:rsid w:val="00C70612"/>
    <w:rsid w:val="00C709DA"/>
    <w:rsid w:val="00C7119A"/>
    <w:rsid w:val="00C712B0"/>
    <w:rsid w:val="00C71592"/>
    <w:rsid w:val="00C723EA"/>
    <w:rsid w:val="00C727C5"/>
    <w:rsid w:val="00C72D08"/>
    <w:rsid w:val="00C72DC3"/>
    <w:rsid w:val="00C72EC6"/>
    <w:rsid w:val="00C73029"/>
    <w:rsid w:val="00C73B7C"/>
    <w:rsid w:val="00C75959"/>
    <w:rsid w:val="00C75D36"/>
    <w:rsid w:val="00C76531"/>
    <w:rsid w:val="00C76913"/>
    <w:rsid w:val="00C769A1"/>
    <w:rsid w:val="00C770AC"/>
    <w:rsid w:val="00C7765A"/>
    <w:rsid w:val="00C776B1"/>
    <w:rsid w:val="00C80884"/>
    <w:rsid w:val="00C808B6"/>
    <w:rsid w:val="00C8092A"/>
    <w:rsid w:val="00C813A4"/>
    <w:rsid w:val="00C814C4"/>
    <w:rsid w:val="00C81519"/>
    <w:rsid w:val="00C816F0"/>
    <w:rsid w:val="00C81734"/>
    <w:rsid w:val="00C8197D"/>
    <w:rsid w:val="00C81BB3"/>
    <w:rsid w:val="00C81F69"/>
    <w:rsid w:val="00C823C1"/>
    <w:rsid w:val="00C828BB"/>
    <w:rsid w:val="00C82BDE"/>
    <w:rsid w:val="00C82F0C"/>
    <w:rsid w:val="00C8307F"/>
    <w:rsid w:val="00C83899"/>
    <w:rsid w:val="00C83B54"/>
    <w:rsid w:val="00C842E2"/>
    <w:rsid w:val="00C849D7"/>
    <w:rsid w:val="00C84A99"/>
    <w:rsid w:val="00C84D46"/>
    <w:rsid w:val="00C84E52"/>
    <w:rsid w:val="00C85126"/>
    <w:rsid w:val="00C857C3"/>
    <w:rsid w:val="00C8621E"/>
    <w:rsid w:val="00C8656B"/>
    <w:rsid w:val="00C90208"/>
    <w:rsid w:val="00C90558"/>
    <w:rsid w:val="00C90D5B"/>
    <w:rsid w:val="00C914ED"/>
    <w:rsid w:val="00C919ED"/>
    <w:rsid w:val="00C925D0"/>
    <w:rsid w:val="00C929E8"/>
    <w:rsid w:val="00C92A28"/>
    <w:rsid w:val="00C937D8"/>
    <w:rsid w:val="00C93806"/>
    <w:rsid w:val="00C93E31"/>
    <w:rsid w:val="00C94004"/>
    <w:rsid w:val="00C94343"/>
    <w:rsid w:val="00C947EE"/>
    <w:rsid w:val="00C9482D"/>
    <w:rsid w:val="00C94A52"/>
    <w:rsid w:val="00C94ECB"/>
    <w:rsid w:val="00C9538D"/>
    <w:rsid w:val="00C953B8"/>
    <w:rsid w:val="00C95569"/>
    <w:rsid w:val="00C95D9A"/>
    <w:rsid w:val="00C96001"/>
    <w:rsid w:val="00C96221"/>
    <w:rsid w:val="00C96705"/>
    <w:rsid w:val="00C96777"/>
    <w:rsid w:val="00CA0164"/>
    <w:rsid w:val="00CA081D"/>
    <w:rsid w:val="00CA0953"/>
    <w:rsid w:val="00CA0A89"/>
    <w:rsid w:val="00CA13B4"/>
    <w:rsid w:val="00CA1B7D"/>
    <w:rsid w:val="00CA1D74"/>
    <w:rsid w:val="00CA1DE7"/>
    <w:rsid w:val="00CA1EAD"/>
    <w:rsid w:val="00CA296E"/>
    <w:rsid w:val="00CA2C06"/>
    <w:rsid w:val="00CA43FC"/>
    <w:rsid w:val="00CA4CF4"/>
    <w:rsid w:val="00CA4E05"/>
    <w:rsid w:val="00CA4FDA"/>
    <w:rsid w:val="00CA50BD"/>
    <w:rsid w:val="00CA5C1B"/>
    <w:rsid w:val="00CA6665"/>
    <w:rsid w:val="00CA6AFA"/>
    <w:rsid w:val="00CA73D8"/>
    <w:rsid w:val="00CA7537"/>
    <w:rsid w:val="00CA76E5"/>
    <w:rsid w:val="00CA7943"/>
    <w:rsid w:val="00CB1817"/>
    <w:rsid w:val="00CB1A3D"/>
    <w:rsid w:val="00CB1B75"/>
    <w:rsid w:val="00CB2986"/>
    <w:rsid w:val="00CB2A76"/>
    <w:rsid w:val="00CB2D26"/>
    <w:rsid w:val="00CB3551"/>
    <w:rsid w:val="00CB37E8"/>
    <w:rsid w:val="00CB397B"/>
    <w:rsid w:val="00CB3DFB"/>
    <w:rsid w:val="00CB456C"/>
    <w:rsid w:val="00CB4DE4"/>
    <w:rsid w:val="00CB5A7F"/>
    <w:rsid w:val="00CB5EF6"/>
    <w:rsid w:val="00CB6044"/>
    <w:rsid w:val="00CB6C1E"/>
    <w:rsid w:val="00CB6D1C"/>
    <w:rsid w:val="00CC0318"/>
    <w:rsid w:val="00CC0977"/>
    <w:rsid w:val="00CC15C7"/>
    <w:rsid w:val="00CC173C"/>
    <w:rsid w:val="00CC1D24"/>
    <w:rsid w:val="00CC2055"/>
    <w:rsid w:val="00CC2DAB"/>
    <w:rsid w:val="00CC30A8"/>
    <w:rsid w:val="00CC3421"/>
    <w:rsid w:val="00CC346D"/>
    <w:rsid w:val="00CC3705"/>
    <w:rsid w:val="00CC3F76"/>
    <w:rsid w:val="00CC4336"/>
    <w:rsid w:val="00CC4A4F"/>
    <w:rsid w:val="00CC5439"/>
    <w:rsid w:val="00CC5B54"/>
    <w:rsid w:val="00CC5D5F"/>
    <w:rsid w:val="00CC62B7"/>
    <w:rsid w:val="00CC66F8"/>
    <w:rsid w:val="00CC6A75"/>
    <w:rsid w:val="00CC711A"/>
    <w:rsid w:val="00CC7D0B"/>
    <w:rsid w:val="00CC7ECE"/>
    <w:rsid w:val="00CD08CF"/>
    <w:rsid w:val="00CD0BDC"/>
    <w:rsid w:val="00CD0DAB"/>
    <w:rsid w:val="00CD10A6"/>
    <w:rsid w:val="00CD1D75"/>
    <w:rsid w:val="00CD2297"/>
    <w:rsid w:val="00CD2DF7"/>
    <w:rsid w:val="00CD2E58"/>
    <w:rsid w:val="00CD36ED"/>
    <w:rsid w:val="00CD3A7A"/>
    <w:rsid w:val="00CD411B"/>
    <w:rsid w:val="00CD438A"/>
    <w:rsid w:val="00CD4449"/>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2"/>
    <w:rsid w:val="00CE0D29"/>
    <w:rsid w:val="00CE1868"/>
    <w:rsid w:val="00CE19BF"/>
    <w:rsid w:val="00CE207D"/>
    <w:rsid w:val="00CE21B6"/>
    <w:rsid w:val="00CE4010"/>
    <w:rsid w:val="00CE452E"/>
    <w:rsid w:val="00CE5189"/>
    <w:rsid w:val="00CE584F"/>
    <w:rsid w:val="00CE589E"/>
    <w:rsid w:val="00CE66E8"/>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677"/>
    <w:rsid w:val="00CF7BE2"/>
    <w:rsid w:val="00CF7C23"/>
    <w:rsid w:val="00D00A5F"/>
    <w:rsid w:val="00D00CC2"/>
    <w:rsid w:val="00D01230"/>
    <w:rsid w:val="00D01404"/>
    <w:rsid w:val="00D0145E"/>
    <w:rsid w:val="00D01A37"/>
    <w:rsid w:val="00D023B2"/>
    <w:rsid w:val="00D0258A"/>
    <w:rsid w:val="00D02BAF"/>
    <w:rsid w:val="00D0369B"/>
    <w:rsid w:val="00D0401A"/>
    <w:rsid w:val="00D0568B"/>
    <w:rsid w:val="00D05737"/>
    <w:rsid w:val="00D058EE"/>
    <w:rsid w:val="00D061EE"/>
    <w:rsid w:val="00D06731"/>
    <w:rsid w:val="00D06B1E"/>
    <w:rsid w:val="00D06EFC"/>
    <w:rsid w:val="00D07FC5"/>
    <w:rsid w:val="00D1010A"/>
    <w:rsid w:val="00D10563"/>
    <w:rsid w:val="00D10703"/>
    <w:rsid w:val="00D11747"/>
    <w:rsid w:val="00D125C7"/>
    <w:rsid w:val="00D12FF5"/>
    <w:rsid w:val="00D14472"/>
    <w:rsid w:val="00D14AB9"/>
    <w:rsid w:val="00D14B46"/>
    <w:rsid w:val="00D14FA9"/>
    <w:rsid w:val="00D1516D"/>
    <w:rsid w:val="00D15373"/>
    <w:rsid w:val="00D163F9"/>
    <w:rsid w:val="00D16BC6"/>
    <w:rsid w:val="00D16BCB"/>
    <w:rsid w:val="00D16E33"/>
    <w:rsid w:val="00D16FDC"/>
    <w:rsid w:val="00D175AA"/>
    <w:rsid w:val="00D178D5"/>
    <w:rsid w:val="00D20264"/>
    <w:rsid w:val="00D20319"/>
    <w:rsid w:val="00D204AD"/>
    <w:rsid w:val="00D20F10"/>
    <w:rsid w:val="00D21395"/>
    <w:rsid w:val="00D2250B"/>
    <w:rsid w:val="00D22E8E"/>
    <w:rsid w:val="00D244B8"/>
    <w:rsid w:val="00D24514"/>
    <w:rsid w:val="00D24B3E"/>
    <w:rsid w:val="00D24B43"/>
    <w:rsid w:val="00D24C86"/>
    <w:rsid w:val="00D24F4B"/>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7A"/>
    <w:rsid w:val="00D316EF"/>
    <w:rsid w:val="00D31EF4"/>
    <w:rsid w:val="00D31F01"/>
    <w:rsid w:val="00D3288A"/>
    <w:rsid w:val="00D32B81"/>
    <w:rsid w:val="00D32BBC"/>
    <w:rsid w:val="00D33163"/>
    <w:rsid w:val="00D334BC"/>
    <w:rsid w:val="00D33569"/>
    <w:rsid w:val="00D33934"/>
    <w:rsid w:val="00D34712"/>
    <w:rsid w:val="00D3486A"/>
    <w:rsid w:val="00D34BA8"/>
    <w:rsid w:val="00D355A9"/>
    <w:rsid w:val="00D3598C"/>
    <w:rsid w:val="00D35C51"/>
    <w:rsid w:val="00D35FDE"/>
    <w:rsid w:val="00D36285"/>
    <w:rsid w:val="00D36B96"/>
    <w:rsid w:val="00D3782E"/>
    <w:rsid w:val="00D405A5"/>
    <w:rsid w:val="00D407E5"/>
    <w:rsid w:val="00D40B12"/>
    <w:rsid w:val="00D40D78"/>
    <w:rsid w:val="00D4100C"/>
    <w:rsid w:val="00D41460"/>
    <w:rsid w:val="00D41771"/>
    <w:rsid w:val="00D41794"/>
    <w:rsid w:val="00D41CD4"/>
    <w:rsid w:val="00D41CD6"/>
    <w:rsid w:val="00D41E69"/>
    <w:rsid w:val="00D422FD"/>
    <w:rsid w:val="00D42B57"/>
    <w:rsid w:val="00D42DE0"/>
    <w:rsid w:val="00D42EB8"/>
    <w:rsid w:val="00D43031"/>
    <w:rsid w:val="00D43219"/>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EF1"/>
    <w:rsid w:val="00D60F6D"/>
    <w:rsid w:val="00D61356"/>
    <w:rsid w:val="00D61954"/>
    <w:rsid w:val="00D61ACF"/>
    <w:rsid w:val="00D62315"/>
    <w:rsid w:val="00D624D7"/>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124"/>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F47"/>
    <w:rsid w:val="00D80015"/>
    <w:rsid w:val="00D800C4"/>
    <w:rsid w:val="00D80104"/>
    <w:rsid w:val="00D80371"/>
    <w:rsid w:val="00D803E8"/>
    <w:rsid w:val="00D8041F"/>
    <w:rsid w:val="00D812D6"/>
    <w:rsid w:val="00D81951"/>
    <w:rsid w:val="00D81BD1"/>
    <w:rsid w:val="00D827F3"/>
    <w:rsid w:val="00D82CD7"/>
    <w:rsid w:val="00D83803"/>
    <w:rsid w:val="00D83821"/>
    <w:rsid w:val="00D838B5"/>
    <w:rsid w:val="00D8391B"/>
    <w:rsid w:val="00D84F5F"/>
    <w:rsid w:val="00D8549C"/>
    <w:rsid w:val="00D85BFE"/>
    <w:rsid w:val="00D86158"/>
    <w:rsid w:val="00D869D3"/>
    <w:rsid w:val="00D87131"/>
    <w:rsid w:val="00D87320"/>
    <w:rsid w:val="00D87771"/>
    <w:rsid w:val="00D90A03"/>
    <w:rsid w:val="00D90B5F"/>
    <w:rsid w:val="00D90C44"/>
    <w:rsid w:val="00D90F3C"/>
    <w:rsid w:val="00D91350"/>
    <w:rsid w:val="00D9164F"/>
    <w:rsid w:val="00D9191F"/>
    <w:rsid w:val="00D91F20"/>
    <w:rsid w:val="00D92593"/>
    <w:rsid w:val="00D92B52"/>
    <w:rsid w:val="00D93845"/>
    <w:rsid w:val="00D93998"/>
    <w:rsid w:val="00D95182"/>
    <w:rsid w:val="00D951EB"/>
    <w:rsid w:val="00D95214"/>
    <w:rsid w:val="00D95A32"/>
    <w:rsid w:val="00D95D70"/>
    <w:rsid w:val="00D960BB"/>
    <w:rsid w:val="00D9610D"/>
    <w:rsid w:val="00D96373"/>
    <w:rsid w:val="00D96407"/>
    <w:rsid w:val="00D96608"/>
    <w:rsid w:val="00D96636"/>
    <w:rsid w:val="00D96649"/>
    <w:rsid w:val="00D969D2"/>
    <w:rsid w:val="00D96B09"/>
    <w:rsid w:val="00DA00E3"/>
    <w:rsid w:val="00DA0554"/>
    <w:rsid w:val="00DA0D23"/>
    <w:rsid w:val="00DA0E5B"/>
    <w:rsid w:val="00DA121E"/>
    <w:rsid w:val="00DA14C0"/>
    <w:rsid w:val="00DA168A"/>
    <w:rsid w:val="00DA17EF"/>
    <w:rsid w:val="00DA1B53"/>
    <w:rsid w:val="00DA1C9F"/>
    <w:rsid w:val="00DA1EC2"/>
    <w:rsid w:val="00DA2EB9"/>
    <w:rsid w:val="00DA543A"/>
    <w:rsid w:val="00DA587D"/>
    <w:rsid w:val="00DA5913"/>
    <w:rsid w:val="00DA5DC1"/>
    <w:rsid w:val="00DA5DE4"/>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571C"/>
    <w:rsid w:val="00DB6832"/>
    <w:rsid w:val="00DB79CE"/>
    <w:rsid w:val="00DB7D70"/>
    <w:rsid w:val="00DB7F1D"/>
    <w:rsid w:val="00DC0063"/>
    <w:rsid w:val="00DC0287"/>
    <w:rsid w:val="00DC08A0"/>
    <w:rsid w:val="00DC0EB7"/>
    <w:rsid w:val="00DC12EA"/>
    <w:rsid w:val="00DC1731"/>
    <w:rsid w:val="00DC1785"/>
    <w:rsid w:val="00DC1FD3"/>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369"/>
    <w:rsid w:val="00DC7565"/>
    <w:rsid w:val="00DC7683"/>
    <w:rsid w:val="00DC7715"/>
    <w:rsid w:val="00DC7E38"/>
    <w:rsid w:val="00DD08B8"/>
    <w:rsid w:val="00DD1141"/>
    <w:rsid w:val="00DD1A5B"/>
    <w:rsid w:val="00DD2963"/>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D713E"/>
    <w:rsid w:val="00DE08D8"/>
    <w:rsid w:val="00DE090C"/>
    <w:rsid w:val="00DE0B1C"/>
    <w:rsid w:val="00DE1135"/>
    <w:rsid w:val="00DE12DE"/>
    <w:rsid w:val="00DE1F4D"/>
    <w:rsid w:val="00DE26F4"/>
    <w:rsid w:val="00DE2B06"/>
    <w:rsid w:val="00DE3501"/>
    <w:rsid w:val="00DE4435"/>
    <w:rsid w:val="00DE4844"/>
    <w:rsid w:val="00DE4D6B"/>
    <w:rsid w:val="00DE635A"/>
    <w:rsid w:val="00DE64FF"/>
    <w:rsid w:val="00DE6FBA"/>
    <w:rsid w:val="00DE7429"/>
    <w:rsid w:val="00DE74BC"/>
    <w:rsid w:val="00DE7797"/>
    <w:rsid w:val="00DE7958"/>
    <w:rsid w:val="00DE7A00"/>
    <w:rsid w:val="00DE7D11"/>
    <w:rsid w:val="00DF077B"/>
    <w:rsid w:val="00DF1F5C"/>
    <w:rsid w:val="00DF1F93"/>
    <w:rsid w:val="00DF1FD6"/>
    <w:rsid w:val="00DF20FF"/>
    <w:rsid w:val="00DF3A4E"/>
    <w:rsid w:val="00DF49C4"/>
    <w:rsid w:val="00DF4BF7"/>
    <w:rsid w:val="00DF4F34"/>
    <w:rsid w:val="00DF4FDE"/>
    <w:rsid w:val="00DF5073"/>
    <w:rsid w:val="00DF5CEE"/>
    <w:rsid w:val="00DF623F"/>
    <w:rsid w:val="00DF63BB"/>
    <w:rsid w:val="00DF64D7"/>
    <w:rsid w:val="00DF64E0"/>
    <w:rsid w:val="00DF6AD4"/>
    <w:rsid w:val="00DF6B9F"/>
    <w:rsid w:val="00DF6CBE"/>
    <w:rsid w:val="00DF75FC"/>
    <w:rsid w:val="00DF760D"/>
    <w:rsid w:val="00DF7A43"/>
    <w:rsid w:val="00E002F2"/>
    <w:rsid w:val="00E01C9C"/>
    <w:rsid w:val="00E01F9D"/>
    <w:rsid w:val="00E0250D"/>
    <w:rsid w:val="00E02602"/>
    <w:rsid w:val="00E02C11"/>
    <w:rsid w:val="00E02C31"/>
    <w:rsid w:val="00E03A35"/>
    <w:rsid w:val="00E04823"/>
    <w:rsid w:val="00E04ED9"/>
    <w:rsid w:val="00E05076"/>
    <w:rsid w:val="00E0585D"/>
    <w:rsid w:val="00E05EF7"/>
    <w:rsid w:val="00E0650E"/>
    <w:rsid w:val="00E06820"/>
    <w:rsid w:val="00E077E8"/>
    <w:rsid w:val="00E07F87"/>
    <w:rsid w:val="00E10666"/>
    <w:rsid w:val="00E10B26"/>
    <w:rsid w:val="00E130BD"/>
    <w:rsid w:val="00E139B9"/>
    <w:rsid w:val="00E13D27"/>
    <w:rsid w:val="00E15467"/>
    <w:rsid w:val="00E155D1"/>
    <w:rsid w:val="00E15C78"/>
    <w:rsid w:val="00E15D64"/>
    <w:rsid w:val="00E163D1"/>
    <w:rsid w:val="00E16800"/>
    <w:rsid w:val="00E1683F"/>
    <w:rsid w:val="00E200FF"/>
    <w:rsid w:val="00E201EB"/>
    <w:rsid w:val="00E2078A"/>
    <w:rsid w:val="00E20B9A"/>
    <w:rsid w:val="00E20CEE"/>
    <w:rsid w:val="00E2155B"/>
    <w:rsid w:val="00E21B7B"/>
    <w:rsid w:val="00E2202C"/>
    <w:rsid w:val="00E223AC"/>
    <w:rsid w:val="00E225A8"/>
    <w:rsid w:val="00E22B46"/>
    <w:rsid w:val="00E22CC0"/>
    <w:rsid w:val="00E23465"/>
    <w:rsid w:val="00E23B4B"/>
    <w:rsid w:val="00E25B0F"/>
    <w:rsid w:val="00E2637E"/>
    <w:rsid w:val="00E26A5D"/>
    <w:rsid w:val="00E274CA"/>
    <w:rsid w:val="00E27CA9"/>
    <w:rsid w:val="00E27E4D"/>
    <w:rsid w:val="00E305DF"/>
    <w:rsid w:val="00E30CF5"/>
    <w:rsid w:val="00E30D5C"/>
    <w:rsid w:val="00E31001"/>
    <w:rsid w:val="00E314C8"/>
    <w:rsid w:val="00E31C0A"/>
    <w:rsid w:val="00E31FAF"/>
    <w:rsid w:val="00E3238F"/>
    <w:rsid w:val="00E324D0"/>
    <w:rsid w:val="00E3293B"/>
    <w:rsid w:val="00E32DA4"/>
    <w:rsid w:val="00E33097"/>
    <w:rsid w:val="00E3376A"/>
    <w:rsid w:val="00E33871"/>
    <w:rsid w:val="00E33C17"/>
    <w:rsid w:val="00E33EEB"/>
    <w:rsid w:val="00E34063"/>
    <w:rsid w:val="00E344E4"/>
    <w:rsid w:val="00E34F16"/>
    <w:rsid w:val="00E353D0"/>
    <w:rsid w:val="00E361C6"/>
    <w:rsid w:val="00E36C3F"/>
    <w:rsid w:val="00E3736E"/>
    <w:rsid w:val="00E3799B"/>
    <w:rsid w:val="00E37EF9"/>
    <w:rsid w:val="00E402A7"/>
    <w:rsid w:val="00E40382"/>
    <w:rsid w:val="00E404FF"/>
    <w:rsid w:val="00E405C8"/>
    <w:rsid w:val="00E4123D"/>
    <w:rsid w:val="00E414AA"/>
    <w:rsid w:val="00E415C7"/>
    <w:rsid w:val="00E41639"/>
    <w:rsid w:val="00E41BF5"/>
    <w:rsid w:val="00E41F9E"/>
    <w:rsid w:val="00E44069"/>
    <w:rsid w:val="00E446FD"/>
    <w:rsid w:val="00E44970"/>
    <w:rsid w:val="00E45133"/>
    <w:rsid w:val="00E4523B"/>
    <w:rsid w:val="00E4548B"/>
    <w:rsid w:val="00E45790"/>
    <w:rsid w:val="00E458E4"/>
    <w:rsid w:val="00E45A3C"/>
    <w:rsid w:val="00E4672C"/>
    <w:rsid w:val="00E46FF3"/>
    <w:rsid w:val="00E5075B"/>
    <w:rsid w:val="00E50B16"/>
    <w:rsid w:val="00E519D2"/>
    <w:rsid w:val="00E51BBE"/>
    <w:rsid w:val="00E527AC"/>
    <w:rsid w:val="00E52A1D"/>
    <w:rsid w:val="00E54094"/>
    <w:rsid w:val="00E54610"/>
    <w:rsid w:val="00E54758"/>
    <w:rsid w:val="00E550F4"/>
    <w:rsid w:val="00E57EEB"/>
    <w:rsid w:val="00E57F47"/>
    <w:rsid w:val="00E60E3C"/>
    <w:rsid w:val="00E61645"/>
    <w:rsid w:val="00E61D32"/>
    <w:rsid w:val="00E62001"/>
    <w:rsid w:val="00E6234C"/>
    <w:rsid w:val="00E62D6E"/>
    <w:rsid w:val="00E6443E"/>
    <w:rsid w:val="00E64531"/>
    <w:rsid w:val="00E64A29"/>
    <w:rsid w:val="00E64A32"/>
    <w:rsid w:val="00E64AAB"/>
    <w:rsid w:val="00E64C05"/>
    <w:rsid w:val="00E651CD"/>
    <w:rsid w:val="00E66382"/>
    <w:rsid w:val="00E664ED"/>
    <w:rsid w:val="00E6651F"/>
    <w:rsid w:val="00E66572"/>
    <w:rsid w:val="00E672D1"/>
    <w:rsid w:val="00E7077B"/>
    <w:rsid w:val="00E70F83"/>
    <w:rsid w:val="00E713DD"/>
    <w:rsid w:val="00E7149E"/>
    <w:rsid w:val="00E716EC"/>
    <w:rsid w:val="00E717AE"/>
    <w:rsid w:val="00E71B98"/>
    <w:rsid w:val="00E7204E"/>
    <w:rsid w:val="00E72402"/>
    <w:rsid w:val="00E72EF1"/>
    <w:rsid w:val="00E72F0C"/>
    <w:rsid w:val="00E737EF"/>
    <w:rsid w:val="00E73875"/>
    <w:rsid w:val="00E74407"/>
    <w:rsid w:val="00E74441"/>
    <w:rsid w:val="00E74BE6"/>
    <w:rsid w:val="00E758CA"/>
    <w:rsid w:val="00E75EDA"/>
    <w:rsid w:val="00E767AC"/>
    <w:rsid w:val="00E7693F"/>
    <w:rsid w:val="00E7713B"/>
    <w:rsid w:val="00E77365"/>
    <w:rsid w:val="00E77A1F"/>
    <w:rsid w:val="00E80BA4"/>
    <w:rsid w:val="00E80D33"/>
    <w:rsid w:val="00E80FFC"/>
    <w:rsid w:val="00E81D30"/>
    <w:rsid w:val="00E82BDB"/>
    <w:rsid w:val="00E82EE1"/>
    <w:rsid w:val="00E83024"/>
    <w:rsid w:val="00E835D3"/>
    <w:rsid w:val="00E836D7"/>
    <w:rsid w:val="00E8399B"/>
    <w:rsid w:val="00E84705"/>
    <w:rsid w:val="00E84A92"/>
    <w:rsid w:val="00E84C36"/>
    <w:rsid w:val="00E85666"/>
    <w:rsid w:val="00E85980"/>
    <w:rsid w:val="00E86276"/>
    <w:rsid w:val="00E862C8"/>
    <w:rsid w:val="00E8699F"/>
    <w:rsid w:val="00E86B52"/>
    <w:rsid w:val="00E86C3D"/>
    <w:rsid w:val="00E871E0"/>
    <w:rsid w:val="00E87210"/>
    <w:rsid w:val="00E90548"/>
    <w:rsid w:val="00E90A1D"/>
    <w:rsid w:val="00E90A2B"/>
    <w:rsid w:val="00E9103F"/>
    <w:rsid w:val="00E913E7"/>
    <w:rsid w:val="00E91F38"/>
    <w:rsid w:val="00E929C6"/>
    <w:rsid w:val="00E92F25"/>
    <w:rsid w:val="00E934BC"/>
    <w:rsid w:val="00E939EA"/>
    <w:rsid w:val="00E9489A"/>
    <w:rsid w:val="00E950AA"/>
    <w:rsid w:val="00E9545E"/>
    <w:rsid w:val="00E95DD3"/>
    <w:rsid w:val="00E96622"/>
    <w:rsid w:val="00E96969"/>
    <w:rsid w:val="00E96E73"/>
    <w:rsid w:val="00E97A28"/>
    <w:rsid w:val="00E97A2A"/>
    <w:rsid w:val="00EA0150"/>
    <w:rsid w:val="00EA0173"/>
    <w:rsid w:val="00EA0548"/>
    <w:rsid w:val="00EA0EF4"/>
    <w:rsid w:val="00EA12FA"/>
    <w:rsid w:val="00EA1EEE"/>
    <w:rsid w:val="00EA2D46"/>
    <w:rsid w:val="00EA2DFB"/>
    <w:rsid w:val="00EA3767"/>
    <w:rsid w:val="00EA387D"/>
    <w:rsid w:val="00EA3EA7"/>
    <w:rsid w:val="00EA4376"/>
    <w:rsid w:val="00EA4A35"/>
    <w:rsid w:val="00EA4D8C"/>
    <w:rsid w:val="00EA4FA5"/>
    <w:rsid w:val="00EA561B"/>
    <w:rsid w:val="00EA60E2"/>
    <w:rsid w:val="00EA66AE"/>
    <w:rsid w:val="00EB0263"/>
    <w:rsid w:val="00EB02D0"/>
    <w:rsid w:val="00EB180F"/>
    <w:rsid w:val="00EB1B26"/>
    <w:rsid w:val="00EB1CBD"/>
    <w:rsid w:val="00EB2582"/>
    <w:rsid w:val="00EB2FA2"/>
    <w:rsid w:val="00EB3B2C"/>
    <w:rsid w:val="00EB3CD4"/>
    <w:rsid w:val="00EB3F1D"/>
    <w:rsid w:val="00EB560C"/>
    <w:rsid w:val="00EB58F9"/>
    <w:rsid w:val="00EB5A42"/>
    <w:rsid w:val="00EB5C27"/>
    <w:rsid w:val="00EB5F41"/>
    <w:rsid w:val="00EB65F7"/>
    <w:rsid w:val="00EB75D5"/>
    <w:rsid w:val="00EB7AC9"/>
    <w:rsid w:val="00EC050F"/>
    <w:rsid w:val="00EC0FCE"/>
    <w:rsid w:val="00EC1372"/>
    <w:rsid w:val="00EC1726"/>
    <w:rsid w:val="00EC1F24"/>
    <w:rsid w:val="00EC2095"/>
    <w:rsid w:val="00EC238D"/>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4AE"/>
    <w:rsid w:val="00EC6845"/>
    <w:rsid w:val="00EC6870"/>
    <w:rsid w:val="00EC68CC"/>
    <w:rsid w:val="00EC6908"/>
    <w:rsid w:val="00EC7331"/>
    <w:rsid w:val="00EC77DB"/>
    <w:rsid w:val="00EC7E2E"/>
    <w:rsid w:val="00EC7E96"/>
    <w:rsid w:val="00ED0250"/>
    <w:rsid w:val="00ED0811"/>
    <w:rsid w:val="00ED1606"/>
    <w:rsid w:val="00ED2274"/>
    <w:rsid w:val="00ED2DD3"/>
    <w:rsid w:val="00ED2E0D"/>
    <w:rsid w:val="00ED3DA4"/>
    <w:rsid w:val="00ED3EA2"/>
    <w:rsid w:val="00ED3EAF"/>
    <w:rsid w:val="00ED4360"/>
    <w:rsid w:val="00ED470F"/>
    <w:rsid w:val="00ED4D83"/>
    <w:rsid w:val="00ED51E1"/>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8CF"/>
    <w:rsid w:val="00EE1AED"/>
    <w:rsid w:val="00EE1BB6"/>
    <w:rsid w:val="00EE205E"/>
    <w:rsid w:val="00EE24CC"/>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7181"/>
    <w:rsid w:val="00EE754B"/>
    <w:rsid w:val="00EF06D7"/>
    <w:rsid w:val="00EF0C53"/>
    <w:rsid w:val="00EF1031"/>
    <w:rsid w:val="00EF1643"/>
    <w:rsid w:val="00EF1662"/>
    <w:rsid w:val="00EF2324"/>
    <w:rsid w:val="00EF2332"/>
    <w:rsid w:val="00EF2C56"/>
    <w:rsid w:val="00EF339F"/>
    <w:rsid w:val="00EF42AD"/>
    <w:rsid w:val="00EF4384"/>
    <w:rsid w:val="00EF43E5"/>
    <w:rsid w:val="00EF4A22"/>
    <w:rsid w:val="00EF4E0E"/>
    <w:rsid w:val="00EF5917"/>
    <w:rsid w:val="00EF5CEF"/>
    <w:rsid w:val="00EF6758"/>
    <w:rsid w:val="00EF6D7F"/>
    <w:rsid w:val="00EF6E92"/>
    <w:rsid w:val="00EF7057"/>
    <w:rsid w:val="00F0001F"/>
    <w:rsid w:val="00F00AA0"/>
    <w:rsid w:val="00F00FF9"/>
    <w:rsid w:val="00F01045"/>
    <w:rsid w:val="00F01304"/>
    <w:rsid w:val="00F01515"/>
    <w:rsid w:val="00F022D4"/>
    <w:rsid w:val="00F022F6"/>
    <w:rsid w:val="00F02452"/>
    <w:rsid w:val="00F024BC"/>
    <w:rsid w:val="00F025B8"/>
    <w:rsid w:val="00F03B97"/>
    <w:rsid w:val="00F03DE0"/>
    <w:rsid w:val="00F04EC2"/>
    <w:rsid w:val="00F050BA"/>
    <w:rsid w:val="00F0564E"/>
    <w:rsid w:val="00F05827"/>
    <w:rsid w:val="00F05D57"/>
    <w:rsid w:val="00F062C0"/>
    <w:rsid w:val="00F06929"/>
    <w:rsid w:val="00F06B63"/>
    <w:rsid w:val="00F070C2"/>
    <w:rsid w:val="00F070D3"/>
    <w:rsid w:val="00F07240"/>
    <w:rsid w:val="00F07319"/>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90"/>
    <w:rsid w:val="00F133AC"/>
    <w:rsid w:val="00F13B66"/>
    <w:rsid w:val="00F14262"/>
    <w:rsid w:val="00F14C72"/>
    <w:rsid w:val="00F14E59"/>
    <w:rsid w:val="00F15518"/>
    <w:rsid w:val="00F15866"/>
    <w:rsid w:val="00F16B16"/>
    <w:rsid w:val="00F16F70"/>
    <w:rsid w:val="00F17156"/>
    <w:rsid w:val="00F1736F"/>
    <w:rsid w:val="00F173CE"/>
    <w:rsid w:val="00F20B9D"/>
    <w:rsid w:val="00F21339"/>
    <w:rsid w:val="00F21369"/>
    <w:rsid w:val="00F21997"/>
    <w:rsid w:val="00F21AD6"/>
    <w:rsid w:val="00F22504"/>
    <w:rsid w:val="00F22BED"/>
    <w:rsid w:val="00F22D96"/>
    <w:rsid w:val="00F22EB8"/>
    <w:rsid w:val="00F23207"/>
    <w:rsid w:val="00F24282"/>
    <w:rsid w:val="00F243E8"/>
    <w:rsid w:val="00F2444C"/>
    <w:rsid w:val="00F24A09"/>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8C0"/>
    <w:rsid w:val="00F30FC9"/>
    <w:rsid w:val="00F314D0"/>
    <w:rsid w:val="00F31FBC"/>
    <w:rsid w:val="00F3225A"/>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40091"/>
    <w:rsid w:val="00F40CEE"/>
    <w:rsid w:val="00F410DD"/>
    <w:rsid w:val="00F412CA"/>
    <w:rsid w:val="00F41BE1"/>
    <w:rsid w:val="00F41C27"/>
    <w:rsid w:val="00F41CD6"/>
    <w:rsid w:val="00F41FB6"/>
    <w:rsid w:val="00F42090"/>
    <w:rsid w:val="00F430FC"/>
    <w:rsid w:val="00F435D8"/>
    <w:rsid w:val="00F438FC"/>
    <w:rsid w:val="00F43B65"/>
    <w:rsid w:val="00F443EF"/>
    <w:rsid w:val="00F455E6"/>
    <w:rsid w:val="00F45674"/>
    <w:rsid w:val="00F46B1F"/>
    <w:rsid w:val="00F46B75"/>
    <w:rsid w:val="00F47FA3"/>
    <w:rsid w:val="00F47FB8"/>
    <w:rsid w:val="00F507EC"/>
    <w:rsid w:val="00F52948"/>
    <w:rsid w:val="00F52E2A"/>
    <w:rsid w:val="00F5344D"/>
    <w:rsid w:val="00F53AB8"/>
    <w:rsid w:val="00F54728"/>
    <w:rsid w:val="00F55526"/>
    <w:rsid w:val="00F55565"/>
    <w:rsid w:val="00F55662"/>
    <w:rsid w:val="00F55768"/>
    <w:rsid w:val="00F55913"/>
    <w:rsid w:val="00F56A5C"/>
    <w:rsid w:val="00F56CC2"/>
    <w:rsid w:val="00F60C81"/>
    <w:rsid w:val="00F60FE2"/>
    <w:rsid w:val="00F6248C"/>
    <w:rsid w:val="00F6267B"/>
    <w:rsid w:val="00F628C7"/>
    <w:rsid w:val="00F62A0E"/>
    <w:rsid w:val="00F62B8D"/>
    <w:rsid w:val="00F62D7B"/>
    <w:rsid w:val="00F62DE0"/>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5CC"/>
    <w:rsid w:val="00F66C94"/>
    <w:rsid w:val="00F66E3E"/>
    <w:rsid w:val="00F6740B"/>
    <w:rsid w:val="00F67471"/>
    <w:rsid w:val="00F6781F"/>
    <w:rsid w:val="00F67EFD"/>
    <w:rsid w:val="00F70093"/>
    <w:rsid w:val="00F70362"/>
    <w:rsid w:val="00F70D8B"/>
    <w:rsid w:val="00F71131"/>
    <w:rsid w:val="00F72AA1"/>
    <w:rsid w:val="00F72DEC"/>
    <w:rsid w:val="00F73784"/>
    <w:rsid w:val="00F7383A"/>
    <w:rsid w:val="00F744D7"/>
    <w:rsid w:val="00F74A49"/>
    <w:rsid w:val="00F74A67"/>
    <w:rsid w:val="00F74E85"/>
    <w:rsid w:val="00F75DE7"/>
    <w:rsid w:val="00F764FA"/>
    <w:rsid w:val="00F765A2"/>
    <w:rsid w:val="00F7722F"/>
    <w:rsid w:val="00F77585"/>
    <w:rsid w:val="00F77DEF"/>
    <w:rsid w:val="00F80269"/>
    <w:rsid w:val="00F804A3"/>
    <w:rsid w:val="00F805B3"/>
    <w:rsid w:val="00F812AA"/>
    <w:rsid w:val="00F8190B"/>
    <w:rsid w:val="00F81DE1"/>
    <w:rsid w:val="00F82562"/>
    <w:rsid w:val="00F82745"/>
    <w:rsid w:val="00F82908"/>
    <w:rsid w:val="00F82936"/>
    <w:rsid w:val="00F83E0E"/>
    <w:rsid w:val="00F84D45"/>
    <w:rsid w:val="00F84FAF"/>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7CB"/>
    <w:rsid w:val="00F91AD2"/>
    <w:rsid w:val="00F920A6"/>
    <w:rsid w:val="00F92C29"/>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60D"/>
    <w:rsid w:val="00FA08EB"/>
    <w:rsid w:val="00FA172E"/>
    <w:rsid w:val="00FA195C"/>
    <w:rsid w:val="00FA1A0D"/>
    <w:rsid w:val="00FA1A59"/>
    <w:rsid w:val="00FA1A5A"/>
    <w:rsid w:val="00FA1FFC"/>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4F7"/>
    <w:rsid w:val="00FA6EE4"/>
    <w:rsid w:val="00FA6F4E"/>
    <w:rsid w:val="00FB05D3"/>
    <w:rsid w:val="00FB09B6"/>
    <w:rsid w:val="00FB0D7C"/>
    <w:rsid w:val="00FB12EE"/>
    <w:rsid w:val="00FB1811"/>
    <w:rsid w:val="00FB1C64"/>
    <w:rsid w:val="00FB26C3"/>
    <w:rsid w:val="00FB2A13"/>
    <w:rsid w:val="00FB2D2B"/>
    <w:rsid w:val="00FB331A"/>
    <w:rsid w:val="00FB38DC"/>
    <w:rsid w:val="00FB446F"/>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C002D"/>
    <w:rsid w:val="00FC04BA"/>
    <w:rsid w:val="00FC0662"/>
    <w:rsid w:val="00FC09B7"/>
    <w:rsid w:val="00FC1098"/>
    <w:rsid w:val="00FC125E"/>
    <w:rsid w:val="00FC14A2"/>
    <w:rsid w:val="00FC14B0"/>
    <w:rsid w:val="00FC182F"/>
    <w:rsid w:val="00FC1EA2"/>
    <w:rsid w:val="00FC2B86"/>
    <w:rsid w:val="00FC2FB2"/>
    <w:rsid w:val="00FC31F6"/>
    <w:rsid w:val="00FC3718"/>
    <w:rsid w:val="00FC3B0D"/>
    <w:rsid w:val="00FC3C57"/>
    <w:rsid w:val="00FC4A71"/>
    <w:rsid w:val="00FC560C"/>
    <w:rsid w:val="00FC5887"/>
    <w:rsid w:val="00FC600C"/>
    <w:rsid w:val="00FC6AA5"/>
    <w:rsid w:val="00FC6B97"/>
    <w:rsid w:val="00FC6BA5"/>
    <w:rsid w:val="00FC6C9E"/>
    <w:rsid w:val="00FC7A86"/>
    <w:rsid w:val="00FD0536"/>
    <w:rsid w:val="00FD0591"/>
    <w:rsid w:val="00FD0B19"/>
    <w:rsid w:val="00FD105D"/>
    <w:rsid w:val="00FD157D"/>
    <w:rsid w:val="00FD1D59"/>
    <w:rsid w:val="00FD2F9A"/>
    <w:rsid w:val="00FD3C22"/>
    <w:rsid w:val="00FD3E99"/>
    <w:rsid w:val="00FD4584"/>
    <w:rsid w:val="00FD5064"/>
    <w:rsid w:val="00FD5402"/>
    <w:rsid w:val="00FD5D6B"/>
    <w:rsid w:val="00FD692C"/>
    <w:rsid w:val="00FD6C3B"/>
    <w:rsid w:val="00FD6DE0"/>
    <w:rsid w:val="00FD70EA"/>
    <w:rsid w:val="00FD76DF"/>
    <w:rsid w:val="00FD7C8D"/>
    <w:rsid w:val="00FD7F92"/>
    <w:rsid w:val="00FE0087"/>
    <w:rsid w:val="00FE0422"/>
    <w:rsid w:val="00FE1245"/>
    <w:rsid w:val="00FE196D"/>
    <w:rsid w:val="00FE2262"/>
    <w:rsid w:val="00FE2281"/>
    <w:rsid w:val="00FE2BD9"/>
    <w:rsid w:val="00FE3200"/>
    <w:rsid w:val="00FE32A5"/>
    <w:rsid w:val="00FE35DF"/>
    <w:rsid w:val="00FE39EB"/>
    <w:rsid w:val="00FE3D5B"/>
    <w:rsid w:val="00FE40AD"/>
    <w:rsid w:val="00FE47A4"/>
    <w:rsid w:val="00FE48E1"/>
    <w:rsid w:val="00FE5358"/>
    <w:rsid w:val="00FE59FA"/>
    <w:rsid w:val="00FE5BC3"/>
    <w:rsid w:val="00FE5EB6"/>
    <w:rsid w:val="00FE6B0D"/>
    <w:rsid w:val="00FE733D"/>
    <w:rsid w:val="00FE7705"/>
    <w:rsid w:val="00FE7898"/>
    <w:rsid w:val="00FE7AFB"/>
    <w:rsid w:val="00FE7E01"/>
    <w:rsid w:val="00FF006B"/>
    <w:rsid w:val="00FF11F9"/>
    <w:rsid w:val="00FF1314"/>
    <w:rsid w:val="00FF13F2"/>
    <w:rsid w:val="00FF17E0"/>
    <w:rsid w:val="00FF1988"/>
    <w:rsid w:val="00FF1CF9"/>
    <w:rsid w:val="00FF1DBC"/>
    <w:rsid w:val="00FF2D7D"/>
    <w:rsid w:val="00FF30E4"/>
    <w:rsid w:val="00FF34E9"/>
    <w:rsid w:val="00FF38DD"/>
    <w:rsid w:val="00FF4070"/>
    <w:rsid w:val="00FF4428"/>
    <w:rsid w:val="00FF459F"/>
    <w:rsid w:val="00FF4ACE"/>
    <w:rsid w:val="00FF54F5"/>
    <w:rsid w:val="00FF56B0"/>
    <w:rsid w:val="00FF589B"/>
    <w:rsid w:val="00FF5E49"/>
    <w:rsid w:val="00FF614D"/>
    <w:rsid w:val="00FF61C1"/>
    <w:rsid w:val="00FF6621"/>
    <w:rsid w:val="00FF68DF"/>
    <w:rsid w:val="00FF6E36"/>
    <w:rsid w:val="00FF7908"/>
    <w:rsid w:val="16319F4C"/>
    <w:rsid w:val="3610EA7B"/>
    <w:rsid w:val="3969A21B"/>
    <w:rsid w:val="6104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8FAB68"/>
  <w15:docId w15:val="{241406A4-C0AE-4780-9A91-A336CFAD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09"/>
    <w:pPr>
      <w:spacing w:after="240"/>
      <w:jc w:val="both"/>
    </w:pPr>
    <w:rPr>
      <w:sz w:val="24"/>
      <w:szCs w:val="20"/>
      <w:lang w:val="en-GB"/>
    </w:rPr>
  </w:style>
  <w:style w:type="paragraph" w:styleId="Heading1">
    <w:name w:val="heading 1"/>
    <w:basedOn w:val="Normal"/>
    <w:next w:val="Text1"/>
    <w:link w:val="Heading1Char"/>
    <w:uiPriority w:val="99"/>
    <w:qFormat/>
    <w:rsid w:val="002F6FCA"/>
    <w:pPr>
      <w:keepNext/>
      <w:pageBreakBefore/>
      <w:numPr>
        <w:numId w:val="31"/>
      </w:numPr>
      <w:spacing w:before="240"/>
      <w:outlineLvl w:val="0"/>
    </w:pPr>
    <w:rPr>
      <w:rFonts w:ascii="Verdana" w:hAnsi="Verdana"/>
      <w:b/>
      <w:smallCaps/>
      <w:sz w:val="28"/>
      <w:lang w:val="en-US" w:eastAsia="fr-FR"/>
    </w:rPr>
  </w:style>
  <w:style w:type="paragraph" w:styleId="Heading2">
    <w:name w:val="heading 2"/>
    <w:basedOn w:val="Normal"/>
    <w:next w:val="Body"/>
    <w:link w:val="Heading2Char"/>
    <w:uiPriority w:val="99"/>
    <w:qFormat/>
    <w:rsid w:val="0044589B"/>
    <w:pPr>
      <w:keepNext/>
      <w:numPr>
        <w:ilvl w:val="1"/>
        <w:numId w:val="31"/>
      </w:numPr>
      <w:spacing w:before="360"/>
      <w:ind w:left="709" w:hanging="709"/>
      <w:outlineLvl w:val="1"/>
    </w:pPr>
    <w:rPr>
      <w:rFonts w:ascii="Verdana" w:eastAsia="SimSun" w:hAnsi="Verdana"/>
      <w:b/>
      <w:lang w:eastAsia="zh-CN"/>
    </w:rPr>
  </w:style>
  <w:style w:type="paragraph" w:styleId="Heading3">
    <w:name w:val="heading 3"/>
    <w:basedOn w:val="Normal"/>
    <w:next w:val="Body"/>
    <w:link w:val="Heading3Char"/>
    <w:uiPriority w:val="99"/>
    <w:qFormat/>
    <w:rsid w:val="0044589B"/>
    <w:pPr>
      <w:keepNext/>
      <w:numPr>
        <w:ilvl w:val="2"/>
        <w:numId w:val="31"/>
      </w:numPr>
      <w:tabs>
        <w:tab w:val="left" w:pos="720"/>
      </w:tabs>
      <w:spacing w:before="240" w:after="120"/>
      <w:ind w:left="964" w:hanging="964"/>
      <w:outlineLvl w:val="2"/>
    </w:pPr>
    <w:rPr>
      <w:rFonts w:ascii="Verdana" w:hAnsi="Verdana"/>
      <w:b/>
      <w:i/>
      <w:sz w:val="20"/>
      <w:lang w:eastAsia="fr-FR"/>
    </w:rPr>
  </w:style>
  <w:style w:type="paragraph" w:styleId="Heading4">
    <w:name w:val="heading 4"/>
    <w:basedOn w:val="Normal"/>
    <w:next w:val="Text4"/>
    <w:link w:val="Heading4Char"/>
    <w:uiPriority w:val="99"/>
    <w:qFormat/>
    <w:rsid w:val="005B7875"/>
    <w:pPr>
      <w:keepNext/>
      <w:numPr>
        <w:ilvl w:val="3"/>
        <w:numId w:val="31"/>
      </w:numPr>
      <w:outlineLvl w:val="3"/>
    </w:pPr>
    <w:rPr>
      <w:lang w:val="en-US" w:eastAsia="fr-FR"/>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i/>
      <w:sz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sz w:val="20"/>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6FCA"/>
    <w:rPr>
      <w:rFonts w:ascii="Verdana" w:hAnsi="Verdana"/>
      <w:b/>
      <w:smallCaps/>
      <w:sz w:val="28"/>
      <w:szCs w:val="20"/>
      <w:lang w:eastAsia="fr-FR"/>
    </w:rPr>
  </w:style>
  <w:style w:type="character" w:customStyle="1" w:styleId="Heading2Char">
    <w:name w:val="Heading 2 Char"/>
    <w:basedOn w:val="DefaultParagraphFont"/>
    <w:link w:val="Heading2"/>
    <w:uiPriority w:val="99"/>
    <w:locked/>
    <w:rsid w:val="0044589B"/>
    <w:rPr>
      <w:rFonts w:ascii="Verdana" w:eastAsia="SimSun" w:hAnsi="Verdana"/>
      <w:b/>
      <w:sz w:val="24"/>
      <w:szCs w:val="20"/>
      <w:lang w:val="en-GB" w:eastAsia="zh-CN"/>
    </w:rPr>
  </w:style>
  <w:style w:type="character" w:customStyle="1" w:styleId="Heading3Char">
    <w:name w:val="Heading 3 Char"/>
    <w:basedOn w:val="DefaultParagraphFont"/>
    <w:link w:val="Heading3"/>
    <w:uiPriority w:val="99"/>
    <w:locked/>
    <w:rsid w:val="0044589B"/>
    <w:rPr>
      <w:rFonts w:ascii="Verdana" w:hAnsi="Verdana"/>
      <w:b/>
      <w:i/>
      <w:sz w:val="20"/>
      <w:szCs w:val="20"/>
      <w:lang w:val="en-GB" w:eastAsia="fr-FR"/>
    </w:rPr>
  </w:style>
  <w:style w:type="character" w:customStyle="1" w:styleId="Heading4Char">
    <w:name w:val="Heading 4 Char"/>
    <w:basedOn w:val="DefaultParagraphFont"/>
    <w:link w:val="Heading4"/>
    <w:uiPriority w:val="99"/>
    <w:locked/>
    <w:rsid w:val="00737E09"/>
    <w:rPr>
      <w:sz w:val="24"/>
      <w:szCs w:val="20"/>
      <w:lang w:eastAsia="fr-FR"/>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Normal"/>
    <w:link w:val="BalloonTextChar"/>
    <w:uiPriority w:val="99"/>
    <w:semiHidden/>
    <w:rsid w:val="00C57C09"/>
    <w:rPr>
      <w:rFonts w:ascii="Verdana" w:hAnsi="Verdana"/>
      <w:sz w:val="20"/>
      <w:lang w:eastAsia="fr-FR"/>
    </w:rPr>
  </w:style>
  <w:style w:type="character" w:customStyle="1" w:styleId="BalloonTextChar">
    <w:name w:val="Balloon Text Char"/>
    <w:basedOn w:val="DefaultParagraphFont"/>
    <w:link w:val="BalloonText"/>
    <w:uiPriority w:val="99"/>
    <w:semiHidden/>
    <w:locked/>
    <w:rsid w:val="00C57C09"/>
    <w:rPr>
      <w:rFonts w:ascii="Verdana" w:hAnsi="Verdana" w:cs="Times New Roman"/>
      <w:sz w:val="20"/>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rFonts w:ascii="Verdana" w:hAnsi="Verdana"/>
      <w:sz w:val="20"/>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sz w:val="20"/>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rPr>
      <w:lang w:val="en-GB"/>
    </w:r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sz w:val="20"/>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lang w:val="en-GB"/>
    </w:rPr>
  </w:style>
  <w:style w:type="paragraph" w:styleId="BodyTextIndent2">
    <w:name w:val="Body Text Indent 2"/>
    <w:basedOn w:val="Normal"/>
    <w:link w:val="BodyTextIndent2Char"/>
    <w:uiPriority w:val="99"/>
    <w:rsid w:val="005B7875"/>
    <w:pPr>
      <w:spacing w:after="120" w:line="480" w:lineRule="auto"/>
      <w:ind w:left="283"/>
    </w:pPr>
    <w:rPr>
      <w:sz w:val="20"/>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sz w:val="20"/>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B7875"/>
    <w:rPr>
      <w:sz w:val="20"/>
      <w:lang w:val="fr-FR"/>
    </w:rPr>
  </w:style>
  <w:style w:type="character" w:customStyle="1" w:styleId="CommentTextChar">
    <w:name w:val="Comment Text Char"/>
    <w:basedOn w:val="DefaultParagraphFont"/>
    <w:link w:val="CommentText"/>
    <w:uiPriority w:val="99"/>
    <w:locked/>
    <w:rsid w:val="00651B14"/>
    <w:rPr>
      <w:rFonts w:cs="Times New Roman"/>
      <w:lang w:val="fr-FR" w:eastAsia="en-US"/>
    </w:rPr>
  </w:style>
  <w:style w:type="paragraph" w:styleId="Date">
    <w:name w:val="Date"/>
    <w:basedOn w:val="Normal"/>
    <w:next w:val="References"/>
    <w:link w:val="DateChar"/>
    <w:uiPriority w:val="99"/>
    <w:rsid w:val="005B7875"/>
    <w:pPr>
      <w:spacing w:after="0"/>
      <w:ind w:left="5103" w:right="-567"/>
      <w:jc w:val="left"/>
    </w:pPr>
    <w:rPr>
      <w:sz w:val="20"/>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s"/>
    <w:basedOn w:val="Normal"/>
    <w:link w:val="FootnoteTextChar"/>
    <w:uiPriority w:val="99"/>
    <w:rsid w:val="00794B2B"/>
    <w:pPr>
      <w:spacing w:after="0"/>
      <w:ind w:left="113" w:hanging="113"/>
      <w:jc w:val="left"/>
    </w:pPr>
    <w:rPr>
      <w:sz w:val="20"/>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30"/>
      </w:numPr>
      <w:spacing w:line="276" w:lineRule="auto"/>
      <w:contextualSpacing/>
    </w:pPr>
    <w:rPr>
      <w:rFonts w:ascii="Verdana" w:hAnsi="Verdana"/>
      <w:sz w:val="20"/>
    </w:rPr>
  </w:style>
  <w:style w:type="paragraph" w:styleId="ListBullet2">
    <w:name w:val="List Bullet 2"/>
    <w:basedOn w:val="Text2"/>
    <w:uiPriority w:val="99"/>
    <w:rsid w:val="005B7875"/>
    <w:pPr>
      <w:numPr>
        <w:numId w:val="14"/>
      </w:numPr>
      <w:tabs>
        <w:tab w:val="clear" w:pos="2302"/>
      </w:tabs>
    </w:pPr>
  </w:style>
  <w:style w:type="paragraph" w:styleId="ListBullet3">
    <w:name w:val="List Bullet 3"/>
    <w:basedOn w:val="Text3"/>
    <w:uiPriority w:val="99"/>
    <w:rsid w:val="005B7875"/>
    <w:pPr>
      <w:numPr>
        <w:numId w:val="15"/>
      </w:numPr>
      <w:tabs>
        <w:tab w:val="clear" w:pos="2302"/>
      </w:tabs>
    </w:pPr>
  </w:style>
  <w:style w:type="paragraph" w:styleId="ListBullet4">
    <w:name w:val="List Bullet 4"/>
    <w:basedOn w:val="Text4"/>
    <w:uiPriority w:val="99"/>
    <w:rsid w:val="005B7875"/>
    <w:pPr>
      <w:numPr>
        <w:numId w:val="16"/>
      </w:numPr>
      <w:tabs>
        <w:tab w:val="clear" w:pos="2302"/>
      </w:tabs>
    </w:pPr>
  </w:style>
  <w:style w:type="paragraph" w:styleId="ListBullet5">
    <w:name w:val="List Bullet 5"/>
    <w:basedOn w:val="Normal"/>
    <w:autoRedefine/>
    <w:uiPriority w:val="99"/>
    <w:rsid w:val="005B7875"/>
    <w:pPr>
      <w:numPr>
        <w:numId w:val="11"/>
      </w:numPr>
      <w:tabs>
        <w:tab w:val="clear" w:pos="360"/>
        <w:tab w:val="num" w:pos="1492"/>
      </w:tabs>
      <w:ind w:left="1492"/>
    </w:pPr>
  </w:style>
  <w:style w:type="paragraph" w:styleId="ListContinue">
    <w:name w:val="List Continue"/>
    <w:basedOn w:val="Text2"/>
    <w:uiPriority w:val="99"/>
    <w:rsid w:val="008653F0"/>
    <w:pPr>
      <w:spacing w:line="276" w:lineRule="auto"/>
      <w:ind w:left="720"/>
    </w:pPr>
    <w:rPr>
      <w:rFonts w:ascii="Verdana" w:hAnsi="Verdana"/>
      <w:sz w:val="20"/>
    </w:r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29"/>
      </w:numPr>
      <w:spacing w:after="240"/>
      <w:ind w:left="714" w:hanging="357"/>
      <w:contextualSpacing/>
    </w:pPr>
  </w:style>
  <w:style w:type="paragraph" w:styleId="ListNumber2">
    <w:name w:val="List Number 2"/>
    <w:basedOn w:val="Text2"/>
    <w:uiPriority w:val="99"/>
    <w:rsid w:val="005B7875"/>
    <w:pPr>
      <w:numPr>
        <w:numId w:val="24"/>
      </w:numPr>
      <w:tabs>
        <w:tab w:val="clear" w:pos="2302"/>
      </w:tabs>
    </w:pPr>
  </w:style>
  <w:style w:type="paragraph" w:styleId="ListNumber3">
    <w:name w:val="List Number 3"/>
    <w:basedOn w:val="Text3"/>
    <w:uiPriority w:val="99"/>
    <w:rsid w:val="005B7875"/>
    <w:pPr>
      <w:numPr>
        <w:numId w:val="25"/>
      </w:numPr>
      <w:tabs>
        <w:tab w:val="clear" w:pos="2302"/>
      </w:tabs>
    </w:pPr>
  </w:style>
  <w:style w:type="paragraph" w:styleId="ListNumber4">
    <w:name w:val="List Number 4"/>
    <w:basedOn w:val="Text4"/>
    <w:uiPriority w:val="99"/>
    <w:rsid w:val="005B7875"/>
    <w:pPr>
      <w:numPr>
        <w:numId w:val="26"/>
      </w:numPr>
      <w:tabs>
        <w:tab w:val="clear" w:pos="2302"/>
      </w:tabs>
    </w:pPr>
  </w:style>
  <w:style w:type="paragraph" w:styleId="ListNumber5">
    <w:name w:val="List Number 5"/>
    <w:basedOn w:val="Normal"/>
    <w:uiPriority w:val="99"/>
    <w:rsid w:val="005B7875"/>
    <w:pPr>
      <w:numPr>
        <w:numId w:val="1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sz w:val="20"/>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sz w:val="20"/>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after="0"/>
      <w:ind w:left="5103"/>
      <w:jc w:val="center"/>
    </w:pPr>
    <w:rPr>
      <w:sz w:val="20"/>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sz w:val="20"/>
    </w:rPr>
  </w:style>
  <w:style w:type="paragraph" w:styleId="Title">
    <w:name w:val="Title"/>
    <w:basedOn w:val="Normal"/>
    <w:next w:val="SubTitle1"/>
    <w:link w:val="TitleChar"/>
    <w:uiPriority w:val="99"/>
    <w:qFormat/>
    <w:rsid w:val="005B7875"/>
    <w:pPr>
      <w:spacing w:after="480"/>
      <w:jc w:val="center"/>
    </w:pPr>
    <w:rPr>
      <w:rFonts w:ascii="Cambria" w:hAnsi="Cambria"/>
      <w:b/>
      <w:kern w:val="28"/>
      <w:sz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uiPriority w:val="99"/>
    <w:semiHidden/>
    <w:rsid w:val="005B7875"/>
    <w:pPr>
      <w:spacing w:after="0"/>
      <w:ind w:left="720"/>
      <w:jc w:val="left"/>
    </w:pPr>
    <w:rPr>
      <w:rFonts w:ascii="Calibri" w:hAnsi="Calibri"/>
      <w:sz w:val="18"/>
      <w:szCs w:val="18"/>
    </w:rPr>
  </w:style>
  <w:style w:type="paragraph" w:styleId="TOC5">
    <w:name w:val="toc 5"/>
    <w:basedOn w:val="Normal"/>
    <w:next w:val="Normal"/>
    <w:uiPriority w:val="99"/>
    <w:semiHidden/>
    <w:rsid w:val="005B7875"/>
    <w:pPr>
      <w:spacing w:after="0"/>
      <w:ind w:left="960"/>
      <w:jc w:val="left"/>
    </w:pPr>
    <w:rPr>
      <w:rFonts w:ascii="Calibri" w:hAnsi="Calibri"/>
      <w:sz w:val="18"/>
      <w:szCs w:val="18"/>
    </w:rPr>
  </w:style>
  <w:style w:type="paragraph" w:styleId="TOC6">
    <w:name w:val="toc 6"/>
    <w:basedOn w:val="Normal"/>
    <w:next w:val="Normal"/>
    <w:autoRedefine/>
    <w:uiPriority w:val="99"/>
    <w:semiHidden/>
    <w:rsid w:val="005B7875"/>
    <w:pPr>
      <w:spacing w:after="0"/>
      <w:ind w:left="1200"/>
      <w:jc w:val="left"/>
    </w:pPr>
    <w:rPr>
      <w:rFonts w:ascii="Calibri" w:hAnsi="Calibri"/>
      <w:sz w:val="18"/>
      <w:szCs w:val="18"/>
    </w:rPr>
  </w:style>
  <w:style w:type="paragraph" w:styleId="TOC7">
    <w:name w:val="toc 7"/>
    <w:basedOn w:val="Normal"/>
    <w:next w:val="Normal"/>
    <w:autoRedefine/>
    <w:uiPriority w:val="99"/>
    <w:semiHidden/>
    <w:rsid w:val="005B7875"/>
    <w:pPr>
      <w:spacing w:after="0"/>
      <w:ind w:left="1440"/>
      <w:jc w:val="left"/>
    </w:pPr>
    <w:rPr>
      <w:rFonts w:ascii="Calibri" w:hAnsi="Calibri"/>
      <w:sz w:val="18"/>
      <w:szCs w:val="18"/>
    </w:rPr>
  </w:style>
  <w:style w:type="paragraph" w:styleId="TOC8">
    <w:name w:val="toc 8"/>
    <w:basedOn w:val="Normal"/>
    <w:next w:val="Normal"/>
    <w:autoRedefine/>
    <w:uiPriority w:val="99"/>
    <w:semiHidden/>
    <w:rsid w:val="005B7875"/>
    <w:pPr>
      <w:spacing w:after="0"/>
      <w:ind w:left="1680"/>
      <w:jc w:val="left"/>
    </w:pPr>
    <w:rPr>
      <w:rFonts w:ascii="Calibri" w:hAnsi="Calibri"/>
      <w:sz w:val="18"/>
      <w:szCs w:val="18"/>
    </w:rPr>
  </w:style>
  <w:style w:type="paragraph" w:styleId="TOC9">
    <w:name w:val="toc 9"/>
    <w:basedOn w:val="Normal"/>
    <w:next w:val="Normal"/>
    <w:autoRedefine/>
    <w:uiPriority w:val="99"/>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13"/>
      </w:numPr>
    </w:pPr>
  </w:style>
  <w:style w:type="paragraph" w:customStyle="1" w:styleId="ListDash">
    <w:name w:val="List Dash"/>
    <w:basedOn w:val="Normal"/>
    <w:uiPriority w:val="99"/>
    <w:rsid w:val="005B7875"/>
    <w:pPr>
      <w:numPr>
        <w:numId w:val="17"/>
      </w:numPr>
    </w:pPr>
  </w:style>
  <w:style w:type="paragraph" w:customStyle="1" w:styleId="ListDash1">
    <w:name w:val="List Dash 1"/>
    <w:basedOn w:val="Text1"/>
    <w:uiPriority w:val="99"/>
    <w:rsid w:val="005B7875"/>
    <w:pPr>
      <w:numPr>
        <w:numId w:val="18"/>
      </w:numPr>
    </w:pPr>
  </w:style>
  <w:style w:type="paragraph" w:customStyle="1" w:styleId="ListDash2">
    <w:name w:val="List Dash 2"/>
    <w:basedOn w:val="Text2"/>
    <w:uiPriority w:val="99"/>
    <w:rsid w:val="005B7875"/>
    <w:pPr>
      <w:numPr>
        <w:numId w:val="19"/>
      </w:numPr>
      <w:tabs>
        <w:tab w:val="clear" w:pos="2302"/>
      </w:tabs>
    </w:pPr>
  </w:style>
  <w:style w:type="paragraph" w:customStyle="1" w:styleId="ListDash3">
    <w:name w:val="List Dash 3"/>
    <w:basedOn w:val="Text3"/>
    <w:uiPriority w:val="99"/>
    <w:rsid w:val="005B7875"/>
    <w:pPr>
      <w:numPr>
        <w:numId w:val="20"/>
      </w:numPr>
      <w:tabs>
        <w:tab w:val="clear" w:pos="2302"/>
      </w:tabs>
    </w:pPr>
  </w:style>
  <w:style w:type="paragraph" w:customStyle="1" w:styleId="ListDash4">
    <w:name w:val="List Dash 4"/>
    <w:basedOn w:val="Text4"/>
    <w:uiPriority w:val="99"/>
    <w:rsid w:val="005B7875"/>
    <w:pPr>
      <w:numPr>
        <w:numId w:val="21"/>
      </w:numPr>
      <w:tabs>
        <w:tab w:val="clear" w:pos="2302"/>
      </w:tabs>
    </w:pPr>
  </w:style>
  <w:style w:type="paragraph" w:customStyle="1" w:styleId="ListNumberLevel2">
    <w:name w:val="List Number (Level 2)"/>
    <w:basedOn w:val="Body"/>
    <w:uiPriority w:val="99"/>
    <w:rsid w:val="005208AD"/>
    <w:pPr>
      <w:numPr>
        <w:ilvl w:val="1"/>
        <w:numId w:val="32"/>
      </w:numPr>
    </w:pPr>
  </w:style>
  <w:style w:type="paragraph" w:customStyle="1" w:styleId="ListNumberLevel3">
    <w:name w:val="List Number (Level 3)"/>
    <w:basedOn w:val="Normal"/>
    <w:uiPriority w:val="99"/>
    <w:rsid w:val="005B7875"/>
    <w:pPr>
      <w:numPr>
        <w:ilvl w:val="2"/>
        <w:numId w:val="22"/>
      </w:numPr>
    </w:pPr>
  </w:style>
  <w:style w:type="paragraph" w:customStyle="1" w:styleId="ListNumberLevel4">
    <w:name w:val="List Number (Level 4)"/>
    <w:basedOn w:val="Normal"/>
    <w:uiPriority w:val="99"/>
    <w:rsid w:val="005B7875"/>
    <w:pPr>
      <w:numPr>
        <w:ilvl w:val="3"/>
        <w:numId w:val="22"/>
      </w:numPr>
    </w:pPr>
  </w:style>
  <w:style w:type="paragraph" w:customStyle="1" w:styleId="ListNumber1">
    <w:name w:val="List Number 1"/>
    <w:basedOn w:val="Text1"/>
    <w:uiPriority w:val="99"/>
    <w:rsid w:val="005B7875"/>
    <w:pPr>
      <w:numPr>
        <w:numId w:val="23"/>
      </w:numPr>
    </w:pPr>
  </w:style>
  <w:style w:type="paragraph" w:customStyle="1" w:styleId="ListNumber1Level2">
    <w:name w:val="List Number 1 (Level 2)"/>
    <w:basedOn w:val="Text1"/>
    <w:uiPriority w:val="99"/>
    <w:rsid w:val="005B7875"/>
    <w:pPr>
      <w:numPr>
        <w:ilvl w:val="1"/>
        <w:numId w:val="23"/>
      </w:numPr>
    </w:pPr>
  </w:style>
  <w:style w:type="paragraph" w:customStyle="1" w:styleId="ListNumber1Level3">
    <w:name w:val="List Number 1 (Level 3)"/>
    <w:basedOn w:val="Text1"/>
    <w:uiPriority w:val="99"/>
    <w:rsid w:val="005B7875"/>
    <w:pPr>
      <w:numPr>
        <w:ilvl w:val="2"/>
        <w:numId w:val="23"/>
      </w:numPr>
    </w:pPr>
  </w:style>
  <w:style w:type="paragraph" w:customStyle="1" w:styleId="ListNumber1Level4">
    <w:name w:val="List Number 1 (Level 4)"/>
    <w:basedOn w:val="Text1"/>
    <w:uiPriority w:val="99"/>
    <w:rsid w:val="005B7875"/>
    <w:pPr>
      <w:numPr>
        <w:ilvl w:val="3"/>
        <w:numId w:val="23"/>
      </w:numPr>
    </w:pPr>
  </w:style>
  <w:style w:type="paragraph" w:customStyle="1" w:styleId="ListNumber2Level2">
    <w:name w:val="List Number 2 (Level 2)"/>
    <w:basedOn w:val="Text2"/>
    <w:uiPriority w:val="99"/>
    <w:rsid w:val="005B7875"/>
    <w:pPr>
      <w:numPr>
        <w:ilvl w:val="1"/>
        <w:numId w:val="24"/>
      </w:numPr>
      <w:tabs>
        <w:tab w:val="clear" w:pos="2302"/>
      </w:tabs>
    </w:pPr>
  </w:style>
  <w:style w:type="paragraph" w:customStyle="1" w:styleId="ListNumber2Level3">
    <w:name w:val="List Number 2 (Level 3)"/>
    <w:basedOn w:val="Text2"/>
    <w:uiPriority w:val="99"/>
    <w:rsid w:val="005B7875"/>
    <w:pPr>
      <w:numPr>
        <w:ilvl w:val="2"/>
        <w:numId w:val="24"/>
      </w:numPr>
      <w:tabs>
        <w:tab w:val="clear" w:pos="2302"/>
      </w:tabs>
    </w:pPr>
  </w:style>
  <w:style w:type="paragraph" w:customStyle="1" w:styleId="ListNumber2Level4">
    <w:name w:val="List Number 2 (Level 4)"/>
    <w:basedOn w:val="Text2"/>
    <w:uiPriority w:val="99"/>
    <w:rsid w:val="005B7875"/>
    <w:pPr>
      <w:numPr>
        <w:ilvl w:val="3"/>
        <w:numId w:val="24"/>
      </w:numPr>
      <w:tabs>
        <w:tab w:val="clear" w:pos="2302"/>
      </w:tabs>
    </w:pPr>
  </w:style>
  <w:style w:type="paragraph" w:customStyle="1" w:styleId="ListNumber3Level2">
    <w:name w:val="List Number 3 (Level 2)"/>
    <w:basedOn w:val="Text3"/>
    <w:uiPriority w:val="99"/>
    <w:rsid w:val="005B7875"/>
    <w:pPr>
      <w:numPr>
        <w:ilvl w:val="1"/>
        <w:numId w:val="25"/>
      </w:numPr>
      <w:tabs>
        <w:tab w:val="clear" w:pos="2302"/>
      </w:tabs>
    </w:pPr>
  </w:style>
  <w:style w:type="paragraph" w:customStyle="1" w:styleId="ListNumber3Level3">
    <w:name w:val="List Number 3 (Level 3)"/>
    <w:basedOn w:val="Text3"/>
    <w:uiPriority w:val="99"/>
    <w:rsid w:val="005B7875"/>
    <w:pPr>
      <w:numPr>
        <w:ilvl w:val="2"/>
        <w:numId w:val="25"/>
      </w:numPr>
      <w:tabs>
        <w:tab w:val="clear" w:pos="2302"/>
      </w:tabs>
    </w:pPr>
  </w:style>
  <w:style w:type="paragraph" w:customStyle="1" w:styleId="ListNumber3Level4">
    <w:name w:val="List Number 3 (Level 4)"/>
    <w:basedOn w:val="Text3"/>
    <w:uiPriority w:val="99"/>
    <w:rsid w:val="005B7875"/>
    <w:pPr>
      <w:numPr>
        <w:ilvl w:val="3"/>
        <w:numId w:val="25"/>
      </w:numPr>
      <w:tabs>
        <w:tab w:val="clear" w:pos="2302"/>
      </w:tabs>
    </w:pPr>
  </w:style>
  <w:style w:type="paragraph" w:customStyle="1" w:styleId="ListNumber4Level2">
    <w:name w:val="List Number 4 (Level 2)"/>
    <w:basedOn w:val="Text4"/>
    <w:uiPriority w:val="99"/>
    <w:rsid w:val="005B7875"/>
    <w:pPr>
      <w:numPr>
        <w:ilvl w:val="1"/>
        <w:numId w:val="26"/>
      </w:numPr>
      <w:tabs>
        <w:tab w:val="clear" w:pos="2302"/>
      </w:tabs>
    </w:pPr>
  </w:style>
  <w:style w:type="paragraph" w:customStyle="1" w:styleId="ListNumber4Level3">
    <w:name w:val="List Number 4 (Level 3)"/>
    <w:basedOn w:val="Text4"/>
    <w:uiPriority w:val="99"/>
    <w:rsid w:val="005B7875"/>
    <w:pPr>
      <w:numPr>
        <w:ilvl w:val="2"/>
        <w:numId w:val="26"/>
      </w:numPr>
      <w:tabs>
        <w:tab w:val="clear" w:pos="2302"/>
      </w:tabs>
    </w:pPr>
  </w:style>
  <w:style w:type="paragraph" w:customStyle="1" w:styleId="ListNumber4Level4">
    <w:name w:val="List Number 4 (Level 4)"/>
    <w:basedOn w:val="Text4"/>
    <w:uiPriority w:val="99"/>
    <w:rsid w:val="005B7875"/>
    <w:pPr>
      <w:numPr>
        <w:ilvl w:val="3"/>
        <w:numId w:val="2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rsid w:val="00B328E6"/>
    <w:pPr>
      <w:jc w:val="center"/>
    </w:pPr>
    <w:rPr>
      <w:rFonts w:ascii="Verdana" w:hAnsi="Verdana"/>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rFonts w:ascii="Verdana" w:hAnsi="Verdana"/>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28"/>
      </w:numPr>
      <w:spacing w:after="0"/>
      <w:jc w:val="left"/>
    </w:pPr>
    <w:rPr>
      <w:rFonts w:ascii="Verdana" w:hAnsi="Verdana"/>
      <w:sz w:val="20"/>
    </w:r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882F2C"/>
    <w:pPr>
      <w:keepNext/>
      <w:widowControl w:val="0"/>
      <w:autoSpaceDE w:val="0"/>
      <w:autoSpaceDN w:val="0"/>
      <w:adjustRightInd w:val="0"/>
      <w:spacing w:after="0"/>
      <w:jc w:val="left"/>
    </w:pPr>
    <w:rPr>
      <w:rFonts w:ascii="Verdana" w:hAnsi="Verdana"/>
      <w:b/>
      <w:sz w:val="20"/>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27"/>
      </w:numPr>
      <w:spacing w:after="0"/>
      <w:jc w:val="left"/>
    </w:pPr>
    <w:rPr>
      <w:rFonts w:ascii="Verdana" w:hAnsi="Verdana"/>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uiPriority w:val="99"/>
    <w:rsid w:val="000F4274"/>
    <w:pPr>
      <w:tabs>
        <w:tab w:val="left" w:pos="1134"/>
      </w:tabs>
      <w:spacing w:after="0" w:line="276" w:lineRule="auto"/>
    </w:pPr>
    <w:rPr>
      <w:rFonts w:ascii="Verdana" w:hAnsi="Verdana"/>
      <w:sz w:val="20"/>
    </w:rPr>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uiPriority w:val="99"/>
    <w:locked/>
    <w:rsid w:val="000F4274"/>
    <w:rPr>
      <w:rFonts w:ascii="Verdana" w:hAnsi="Verdana"/>
      <w:lang w:val="en-GB" w:eastAsia="en-US"/>
    </w:rPr>
  </w:style>
  <w:style w:type="table" w:styleId="TableGrid">
    <w:name w:val="Table Grid"/>
    <w:basedOn w:val="TableNormal"/>
    <w:uiPriority w:val="9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rPr>
      <w:sz w:val="20"/>
    </w:rPr>
  </w:style>
  <w:style w:type="character" w:customStyle="1" w:styleId="Heading1Char0">
    <w:name w:val="Heading1 Char"/>
    <w:link w:val="Heading10"/>
    <w:uiPriority w:val="99"/>
    <w:locked/>
    <w:rsid w:val="004F538A"/>
    <w:rPr>
      <w:rFonts w:ascii="Verdana" w:hAnsi="Verdana"/>
      <w:b/>
      <w:smallCaps/>
      <w:lang w:val="en-US" w:eastAsia="fr-FR"/>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651B14"/>
    <w:rPr>
      <w:rFonts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rPr>
  </w:style>
  <w:style w:type="character" w:customStyle="1" w:styleId="CommentSubjectChar">
    <w:name w:val="Comment Subject Char"/>
    <w:basedOn w:val="CommentTextChar"/>
    <w:link w:val="CommentSubject"/>
    <w:uiPriority w:val="99"/>
    <w:semiHidden/>
    <w:locked/>
    <w:rsid w:val="006E5A44"/>
    <w:rPr>
      <w:rFonts w:cs="Times New Roman"/>
      <w:b/>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spacing w:after="0"/>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spacing w:after="0"/>
      <w:jc w:val="left"/>
    </w:pPr>
    <w:rPr>
      <w:rFonts w:ascii="Verdana" w:hAnsi="Verdana"/>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rFonts w:ascii="Verdana" w:hAnsi="Verdana"/>
      <w:b/>
      <w:sz w:val="15"/>
      <w:szCs w:val="14"/>
    </w:rPr>
  </w:style>
  <w:style w:type="paragraph" w:customStyle="1" w:styleId="Tableentry">
    <w:name w:val="Table entry"/>
    <w:basedOn w:val="Normal"/>
    <w:uiPriority w:val="99"/>
    <w:rsid w:val="001C5101"/>
    <w:pPr>
      <w:spacing w:before="40" w:after="40"/>
    </w:pPr>
    <w:rPr>
      <w:rFonts w:ascii="Verdana" w:hAnsi="Verdana"/>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99"/>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35"/>
      </w:numPr>
      <w:tabs>
        <w:tab w:val="num" w:pos="1911"/>
      </w:tabs>
      <w:jc w:val="left"/>
    </w:pPr>
  </w:style>
  <w:style w:type="paragraph" w:customStyle="1" w:styleId="AnnexHeader">
    <w:name w:val="Annex Header"/>
    <w:basedOn w:val="Normal"/>
    <w:uiPriority w:val="99"/>
    <w:rsid w:val="00663A2F"/>
    <w:pPr>
      <w:numPr>
        <w:numId w:val="36"/>
      </w:numPr>
    </w:pPr>
  </w:style>
  <w:style w:type="character" w:customStyle="1" w:styleId="HeadingAnnexChar">
    <w:name w:val="Heading Annex Char"/>
    <w:link w:val="HeadingAnnex"/>
    <w:uiPriority w:val="99"/>
    <w:locked/>
    <w:rsid w:val="00F17156"/>
    <w:rPr>
      <w:rFonts w:ascii="Verdana" w:hAnsi="Verdana"/>
      <w:b/>
      <w:smallCaps/>
      <w:sz w:val="28"/>
      <w:szCs w:val="20"/>
      <w:lang w:eastAsia="fr-FR"/>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apple-converted-space">
    <w:name w:val="apple-converted-space"/>
    <w:basedOn w:val="DefaultParagraphFont"/>
    <w:rsid w:val="00806E2C"/>
    <w:rPr>
      <w:rFonts w:cs="Times New Roman"/>
    </w:rPr>
  </w:style>
  <w:style w:type="paragraph" w:customStyle="1" w:styleId="Code">
    <w:name w:val="Code"/>
    <w:basedOn w:val="Body"/>
    <w:link w:val="CodeChar"/>
    <w:uiPriority w:val="99"/>
    <w:rsid w:val="003D0F6F"/>
    <w:rPr>
      <w:rFonts w:ascii="Courier New" w:hAnsi="Courier New"/>
      <w:lang w:eastAsia="zh-CN"/>
    </w:rPr>
  </w:style>
  <w:style w:type="character" w:customStyle="1" w:styleId="CodeChar">
    <w:name w:val="Code Char"/>
    <w:basedOn w:val="BodyChar"/>
    <w:link w:val="Code"/>
    <w:uiPriority w:val="99"/>
    <w:locked/>
    <w:rsid w:val="003D0F6F"/>
    <w:rPr>
      <w:rFonts w:ascii="Courier New" w:hAnsi="Courier New" w:cs="Times New Roman"/>
      <w:lang w:val="en-GB" w:eastAsia="zh-CN" w:bidi="ar-SA"/>
    </w:rPr>
  </w:style>
  <w:style w:type="character" w:styleId="Emphasis">
    <w:name w:val="Emphasis"/>
    <w:basedOn w:val="DefaultParagraphFont"/>
    <w:uiPriority w:val="99"/>
    <w:qFormat/>
    <w:rsid w:val="00016499"/>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2742">
      <w:marLeft w:val="0"/>
      <w:marRight w:val="0"/>
      <w:marTop w:val="0"/>
      <w:marBottom w:val="0"/>
      <w:divBdr>
        <w:top w:val="none" w:sz="0" w:space="0" w:color="auto"/>
        <w:left w:val="none" w:sz="0" w:space="0" w:color="auto"/>
        <w:bottom w:val="none" w:sz="0" w:space="0" w:color="auto"/>
        <w:right w:val="none" w:sz="0" w:space="0" w:color="auto"/>
      </w:divBdr>
    </w:div>
    <w:div w:id="119032743">
      <w:marLeft w:val="0"/>
      <w:marRight w:val="0"/>
      <w:marTop w:val="0"/>
      <w:marBottom w:val="0"/>
      <w:divBdr>
        <w:top w:val="none" w:sz="0" w:space="0" w:color="auto"/>
        <w:left w:val="none" w:sz="0" w:space="0" w:color="auto"/>
        <w:bottom w:val="none" w:sz="0" w:space="0" w:color="auto"/>
        <w:right w:val="none" w:sz="0" w:space="0" w:color="auto"/>
      </w:divBdr>
    </w:div>
    <w:div w:id="119032745">
      <w:marLeft w:val="0"/>
      <w:marRight w:val="0"/>
      <w:marTop w:val="0"/>
      <w:marBottom w:val="0"/>
      <w:divBdr>
        <w:top w:val="none" w:sz="0" w:space="0" w:color="auto"/>
        <w:left w:val="none" w:sz="0" w:space="0" w:color="auto"/>
        <w:bottom w:val="none" w:sz="0" w:space="0" w:color="auto"/>
        <w:right w:val="none" w:sz="0" w:space="0" w:color="auto"/>
      </w:divBdr>
    </w:div>
    <w:div w:id="119032746">
      <w:marLeft w:val="0"/>
      <w:marRight w:val="0"/>
      <w:marTop w:val="0"/>
      <w:marBottom w:val="0"/>
      <w:divBdr>
        <w:top w:val="none" w:sz="0" w:space="0" w:color="auto"/>
        <w:left w:val="none" w:sz="0" w:space="0" w:color="auto"/>
        <w:bottom w:val="none" w:sz="0" w:space="0" w:color="auto"/>
        <w:right w:val="none" w:sz="0" w:space="0" w:color="auto"/>
      </w:divBdr>
    </w:div>
    <w:div w:id="119032747">
      <w:marLeft w:val="0"/>
      <w:marRight w:val="0"/>
      <w:marTop w:val="0"/>
      <w:marBottom w:val="0"/>
      <w:divBdr>
        <w:top w:val="none" w:sz="0" w:space="0" w:color="auto"/>
        <w:left w:val="none" w:sz="0" w:space="0" w:color="auto"/>
        <w:bottom w:val="none" w:sz="0" w:space="0" w:color="auto"/>
        <w:right w:val="none" w:sz="0" w:space="0" w:color="auto"/>
      </w:divBdr>
    </w:div>
    <w:div w:id="119032748">
      <w:marLeft w:val="0"/>
      <w:marRight w:val="0"/>
      <w:marTop w:val="0"/>
      <w:marBottom w:val="0"/>
      <w:divBdr>
        <w:top w:val="none" w:sz="0" w:space="0" w:color="auto"/>
        <w:left w:val="none" w:sz="0" w:space="0" w:color="auto"/>
        <w:bottom w:val="none" w:sz="0" w:space="0" w:color="auto"/>
        <w:right w:val="none" w:sz="0" w:space="0" w:color="auto"/>
      </w:divBdr>
    </w:div>
    <w:div w:id="119032749">
      <w:marLeft w:val="0"/>
      <w:marRight w:val="0"/>
      <w:marTop w:val="0"/>
      <w:marBottom w:val="0"/>
      <w:divBdr>
        <w:top w:val="none" w:sz="0" w:space="0" w:color="auto"/>
        <w:left w:val="none" w:sz="0" w:space="0" w:color="auto"/>
        <w:bottom w:val="none" w:sz="0" w:space="0" w:color="auto"/>
        <w:right w:val="none" w:sz="0" w:space="0" w:color="auto"/>
      </w:divBdr>
    </w:div>
    <w:div w:id="119032750">
      <w:marLeft w:val="0"/>
      <w:marRight w:val="0"/>
      <w:marTop w:val="0"/>
      <w:marBottom w:val="0"/>
      <w:divBdr>
        <w:top w:val="none" w:sz="0" w:space="0" w:color="auto"/>
        <w:left w:val="none" w:sz="0" w:space="0" w:color="auto"/>
        <w:bottom w:val="none" w:sz="0" w:space="0" w:color="auto"/>
        <w:right w:val="none" w:sz="0" w:space="0" w:color="auto"/>
      </w:divBdr>
    </w:div>
    <w:div w:id="119032751">
      <w:marLeft w:val="0"/>
      <w:marRight w:val="0"/>
      <w:marTop w:val="0"/>
      <w:marBottom w:val="0"/>
      <w:divBdr>
        <w:top w:val="none" w:sz="0" w:space="0" w:color="auto"/>
        <w:left w:val="none" w:sz="0" w:space="0" w:color="auto"/>
        <w:bottom w:val="none" w:sz="0" w:space="0" w:color="auto"/>
        <w:right w:val="none" w:sz="0" w:space="0" w:color="auto"/>
      </w:divBdr>
    </w:div>
    <w:div w:id="119032752">
      <w:marLeft w:val="0"/>
      <w:marRight w:val="0"/>
      <w:marTop w:val="0"/>
      <w:marBottom w:val="0"/>
      <w:divBdr>
        <w:top w:val="none" w:sz="0" w:space="0" w:color="auto"/>
        <w:left w:val="none" w:sz="0" w:space="0" w:color="auto"/>
        <w:bottom w:val="none" w:sz="0" w:space="0" w:color="auto"/>
        <w:right w:val="none" w:sz="0" w:space="0" w:color="auto"/>
      </w:divBdr>
    </w:div>
    <w:div w:id="119032753">
      <w:marLeft w:val="0"/>
      <w:marRight w:val="0"/>
      <w:marTop w:val="0"/>
      <w:marBottom w:val="0"/>
      <w:divBdr>
        <w:top w:val="none" w:sz="0" w:space="0" w:color="auto"/>
        <w:left w:val="none" w:sz="0" w:space="0" w:color="auto"/>
        <w:bottom w:val="none" w:sz="0" w:space="0" w:color="auto"/>
        <w:right w:val="none" w:sz="0" w:space="0" w:color="auto"/>
      </w:divBdr>
    </w:div>
    <w:div w:id="119032754">
      <w:marLeft w:val="0"/>
      <w:marRight w:val="0"/>
      <w:marTop w:val="0"/>
      <w:marBottom w:val="0"/>
      <w:divBdr>
        <w:top w:val="none" w:sz="0" w:space="0" w:color="auto"/>
        <w:left w:val="none" w:sz="0" w:space="0" w:color="auto"/>
        <w:bottom w:val="none" w:sz="0" w:space="0" w:color="auto"/>
        <w:right w:val="none" w:sz="0" w:space="0" w:color="auto"/>
      </w:divBdr>
    </w:div>
    <w:div w:id="119032755">
      <w:marLeft w:val="0"/>
      <w:marRight w:val="0"/>
      <w:marTop w:val="0"/>
      <w:marBottom w:val="0"/>
      <w:divBdr>
        <w:top w:val="none" w:sz="0" w:space="0" w:color="auto"/>
        <w:left w:val="none" w:sz="0" w:space="0" w:color="auto"/>
        <w:bottom w:val="none" w:sz="0" w:space="0" w:color="auto"/>
        <w:right w:val="none" w:sz="0" w:space="0" w:color="auto"/>
      </w:divBdr>
    </w:div>
    <w:div w:id="119032756">
      <w:marLeft w:val="0"/>
      <w:marRight w:val="0"/>
      <w:marTop w:val="0"/>
      <w:marBottom w:val="0"/>
      <w:divBdr>
        <w:top w:val="none" w:sz="0" w:space="0" w:color="auto"/>
        <w:left w:val="none" w:sz="0" w:space="0" w:color="auto"/>
        <w:bottom w:val="none" w:sz="0" w:space="0" w:color="auto"/>
        <w:right w:val="none" w:sz="0" w:space="0" w:color="auto"/>
      </w:divBdr>
    </w:div>
    <w:div w:id="119032757">
      <w:marLeft w:val="0"/>
      <w:marRight w:val="0"/>
      <w:marTop w:val="0"/>
      <w:marBottom w:val="0"/>
      <w:divBdr>
        <w:top w:val="none" w:sz="0" w:space="0" w:color="auto"/>
        <w:left w:val="none" w:sz="0" w:space="0" w:color="auto"/>
        <w:bottom w:val="none" w:sz="0" w:space="0" w:color="auto"/>
        <w:right w:val="none" w:sz="0" w:space="0" w:color="auto"/>
      </w:divBdr>
    </w:div>
    <w:div w:id="119032758">
      <w:marLeft w:val="0"/>
      <w:marRight w:val="0"/>
      <w:marTop w:val="0"/>
      <w:marBottom w:val="0"/>
      <w:divBdr>
        <w:top w:val="none" w:sz="0" w:space="0" w:color="auto"/>
        <w:left w:val="none" w:sz="0" w:space="0" w:color="auto"/>
        <w:bottom w:val="none" w:sz="0" w:space="0" w:color="auto"/>
        <w:right w:val="none" w:sz="0" w:space="0" w:color="auto"/>
      </w:divBdr>
    </w:div>
    <w:div w:id="119032759">
      <w:marLeft w:val="0"/>
      <w:marRight w:val="0"/>
      <w:marTop w:val="0"/>
      <w:marBottom w:val="0"/>
      <w:divBdr>
        <w:top w:val="none" w:sz="0" w:space="0" w:color="auto"/>
        <w:left w:val="none" w:sz="0" w:space="0" w:color="auto"/>
        <w:bottom w:val="none" w:sz="0" w:space="0" w:color="auto"/>
        <w:right w:val="none" w:sz="0" w:space="0" w:color="auto"/>
      </w:divBdr>
    </w:div>
    <w:div w:id="119032760">
      <w:marLeft w:val="0"/>
      <w:marRight w:val="0"/>
      <w:marTop w:val="0"/>
      <w:marBottom w:val="0"/>
      <w:divBdr>
        <w:top w:val="none" w:sz="0" w:space="0" w:color="auto"/>
        <w:left w:val="none" w:sz="0" w:space="0" w:color="auto"/>
        <w:bottom w:val="none" w:sz="0" w:space="0" w:color="auto"/>
        <w:right w:val="none" w:sz="0" w:space="0" w:color="auto"/>
      </w:divBdr>
    </w:div>
    <w:div w:id="119032761">
      <w:marLeft w:val="0"/>
      <w:marRight w:val="0"/>
      <w:marTop w:val="0"/>
      <w:marBottom w:val="0"/>
      <w:divBdr>
        <w:top w:val="none" w:sz="0" w:space="0" w:color="auto"/>
        <w:left w:val="none" w:sz="0" w:space="0" w:color="auto"/>
        <w:bottom w:val="none" w:sz="0" w:space="0" w:color="auto"/>
        <w:right w:val="none" w:sz="0" w:space="0" w:color="auto"/>
      </w:divBdr>
    </w:div>
    <w:div w:id="119032762">
      <w:marLeft w:val="0"/>
      <w:marRight w:val="0"/>
      <w:marTop w:val="0"/>
      <w:marBottom w:val="0"/>
      <w:divBdr>
        <w:top w:val="none" w:sz="0" w:space="0" w:color="auto"/>
        <w:left w:val="none" w:sz="0" w:space="0" w:color="auto"/>
        <w:bottom w:val="none" w:sz="0" w:space="0" w:color="auto"/>
        <w:right w:val="none" w:sz="0" w:space="0" w:color="auto"/>
      </w:divBdr>
    </w:div>
    <w:div w:id="119032763">
      <w:marLeft w:val="0"/>
      <w:marRight w:val="0"/>
      <w:marTop w:val="0"/>
      <w:marBottom w:val="0"/>
      <w:divBdr>
        <w:top w:val="none" w:sz="0" w:space="0" w:color="auto"/>
        <w:left w:val="none" w:sz="0" w:space="0" w:color="auto"/>
        <w:bottom w:val="none" w:sz="0" w:space="0" w:color="auto"/>
        <w:right w:val="none" w:sz="0" w:space="0" w:color="auto"/>
      </w:divBdr>
    </w:div>
    <w:div w:id="119032764">
      <w:marLeft w:val="0"/>
      <w:marRight w:val="0"/>
      <w:marTop w:val="0"/>
      <w:marBottom w:val="0"/>
      <w:divBdr>
        <w:top w:val="none" w:sz="0" w:space="0" w:color="auto"/>
        <w:left w:val="none" w:sz="0" w:space="0" w:color="auto"/>
        <w:bottom w:val="none" w:sz="0" w:space="0" w:color="auto"/>
        <w:right w:val="none" w:sz="0" w:space="0" w:color="auto"/>
      </w:divBdr>
    </w:div>
    <w:div w:id="119032765">
      <w:marLeft w:val="0"/>
      <w:marRight w:val="0"/>
      <w:marTop w:val="0"/>
      <w:marBottom w:val="0"/>
      <w:divBdr>
        <w:top w:val="none" w:sz="0" w:space="0" w:color="auto"/>
        <w:left w:val="none" w:sz="0" w:space="0" w:color="auto"/>
        <w:bottom w:val="none" w:sz="0" w:space="0" w:color="auto"/>
        <w:right w:val="none" w:sz="0" w:space="0" w:color="auto"/>
      </w:divBdr>
    </w:div>
    <w:div w:id="119032766">
      <w:marLeft w:val="0"/>
      <w:marRight w:val="0"/>
      <w:marTop w:val="0"/>
      <w:marBottom w:val="0"/>
      <w:divBdr>
        <w:top w:val="none" w:sz="0" w:space="0" w:color="auto"/>
        <w:left w:val="none" w:sz="0" w:space="0" w:color="auto"/>
        <w:bottom w:val="none" w:sz="0" w:space="0" w:color="auto"/>
        <w:right w:val="none" w:sz="0" w:space="0" w:color="auto"/>
      </w:divBdr>
    </w:div>
    <w:div w:id="119032767">
      <w:marLeft w:val="0"/>
      <w:marRight w:val="0"/>
      <w:marTop w:val="0"/>
      <w:marBottom w:val="0"/>
      <w:divBdr>
        <w:top w:val="none" w:sz="0" w:space="0" w:color="auto"/>
        <w:left w:val="none" w:sz="0" w:space="0" w:color="auto"/>
        <w:bottom w:val="none" w:sz="0" w:space="0" w:color="auto"/>
        <w:right w:val="none" w:sz="0" w:space="0" w:color="auto"/>
      </w:divBdr>
    </w:div>
    <w:div w:id="119032768">
      <w:marLeft w:val="0"/>
      <w:marRight w:val="0"/>
      <w:marTop w:val="0"/>
      <w:marBottom w:val="0"/>
      <w:divBdr>
        <w:top w:val="none" w:sz="0" w:space="0" w:color="auto"/>
        <w:left w:val="none" w:sz="0" w:space="0" w:color="auto"/>
        <w:bottom w:val="none" w:sz="0" w:space="0" w:color="auto"/>
        <w:right w:val="none" w:sz="0" w:space="0" w:color="auto"/>
      </w:divBdr>
    </w:div>
    <w:div w:id="119032769">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19032771">
      <w:marLeft w:val="0"/>
      <w:marRight w:val="0"/>
      <w:marTop w:val="0"/>
      <w:marBottom w:val="0"/>
      <w:divBdr>
        <w:top w:val="none" w:sz="0" w:space="0" w:color="auto"/>
        <w:left w:val="none" w:sz="0" w:space="0" w:color="auto"/>
        <w:bottom w:val="none" w:sz="0" w:space="0" w:color="auto"/>
        <w:right w:val="none" w:sz="0" w:space="0" w:color="auto"/>
      </w:divBdr>
    </w:div>
    <w:div w:id="119032772">
      <w:marLeft w:val="0"/>
      <w:marRight w:val="0"/>
      <w:marTop w:val="0"/>
      <w:marBottom w:val="0"/>
      <w:divBdr>
        <w:top w:val="none" w:sz="0" w:space="0" w:color="auto"/>
        <w:left w:val="none" w:sz="0" w:space="0" w:color="auto"/>
        <w:bottom w:val="none" w:sz="0" w:space="0" w:color="auto"/>
        <w:right w:val="none" w:sz="0" w:space="0" w:color="auto"/>
      </w:divBdr>
    </w:div>
    <w:div w:id="119032773">
      <w:marLeft w:val="0"/>
      <w:marRight w:val="0"/>
      <w:marTop w:val="0"/>
      <w:marBottom w:val="0"/>
      <w:divBdr>
        <w:top w:val="none" w:sz="0" w:space="0" w:color="auto"/>
        <w:left w:val="none" w:sz="0" w:space="0" w:color="auto"/>
        <w:bottom w:val="none" w:sz="0" w:space="0" w:color="auto"/>
        <w:right w:val="none" w:sz="0" w:space="0" w:color="auto"/>
      </w:divBdr>
    </w:div>
    <w:div w:id="119032774">
      <w:marLeft w:val="0"/>
      <w:marRight w:val="0"/>
      <w:marTop w:val="0"/>
      <w:marBottom w:val="0"/>
      <w:divBdr>
        <w:top w:val="none" w:sz="0" w:space="0" w:color="auto"/>
        <w:left w:val="none" w:sz="0" w:space="0" w:color="auto"/>
        <w:bottom w:val="none" w:sz="0" w:space="0" w:color="auto"/>
        <w:right w:val="none" w:sz="0" w:space="0" w:color="auto"/>
      </w:divBdr>
    </w:div>
    <w:div w:id="119032775">
      <w:marLeft w:val="0"/>
      <w:marRight w:val="0"/>
      <w:marTop w:val="0"/>
      <w:marBottom w:val="0"/>
      <w:divBdr>
        <w:top w:val="none" w:sz="0" w:space="0" w:color="auto"/>
        <w:left w:val="none" w:sz="0" w:space="0" w:color="auto"/>
        <w:bottom w:val="none" w:sz="0" w:space="0" w:color="auto"/>
        <w:right w:val="none" w:sz="0" w:space="0" w:color="auto"/>
      </w:divBdr>
    </w:div>
    <w:div w:id="119032776">
      <w:marLeft w:val="0"/>
      <w:marRight w:val="0"/>
      <w:marTop w:val="0"/>
      <w:marBottom w:val="0"/>
      <w:divBdr>
        <w:top w:val="none" w:sz="0" w:space="0" w:color="auto"/>
        <w:left w:val="none" w:sz="0" w:space="0" w:color="auto"/>
        <w:bottom w:val="none" w:sz="0" w:space="0" w:color="auto"/>
        <w:right w:val="none" w:sz="0" w:space="0" w:color="auto"/>
      </w:divBdr>
    </w:div>
    <w:div w:id="119032777">
      <w:marLeft w:val="0"/>
      <w:marRight w:val="0"/>
      <w:marTop w:val="0"/>
      <w:marBottom w:val="0"/>
      <w:divBdr>
        <w:top w:val="none" w:sz="0" w:space="0" w:color="auto"/>
        <w:left w:val="none" w:sz="0" w:space="0" w:color="auto"/>
        <w:bottom w:val="none" w:sz="0" w:space="0" w:color="auto"/>
        <w:right w:val="none" w:sz="0" w:space="0" w:color="auto"/>
      </w:divBdr>
    </w:div>
    <w:div w:id="119032778">
      <w:marLeft w:val="0"/>
      <w:marRight w:val="0"/>
      <w:marTop w:val="0"/>
      <w:marBottom w:val="0"/>
      <w:divBdr>
        <w:top w:val="none" w:sz="0" w:space="0" w:color="auto"/>
        <w:left w:val="none" w:sz="0" w:space="0" w:color="auto"/>
        <w:bottom w:val="none" w:sz="0" w:space="0" w:color="auto"/>
        <w:right w:val="none" w:sz="0" w:space="0" w:color="auto"/>
      </w:divBdr>
    </w:div>
    <w:div w:id="119032779">
      <w:marLeft w:val="0"/>
      <w:marRight w:val="0"/>
      <w:marTop w:val="0"/>
      <w:marBottom w:val="0"/>
      <w:divBdr>
        <w:top w:val="none" w:sz="0" w:space="0" w:color="auto"/>
        <w:left w:val="none" w:sz="0" w:space="0" w:color="auto"/>
        <w:bottom w:val="none" w:sz="0" w:space="0" w:color="auto"/>
        <w:right w:val="none" w:sz="0" w:space="0" w:color="auto"/>
      </w:divBdr>
    </w:div>
    <w:div w:id="119032780">
      <w:marLeft w:val="0"/>
      <w:marRight w:val="0"/>
      <w:marTop w:val="0"/>
      <w:marBottom w:val="0"/>
      <w:divBdr>
        <w:top w:val="none" w:sz="0" w:space="0" w:color="auto"/>
        <w:left w:val="none" w:sz="0" w:space="0" w:color="auto"/>
        <w:bottom w:val="none" w:sz="0" w:space="0" w:color="auto"/>
        <w:right w:val="none" w:sz="0" w:space="0" w:color="auto"/>
      </w:divBdr>
    </w:div>
    <w:div w:id="119032781">
      <w:marLeft w:val="0"/>
      <w:marRight w:val="0"/>
      <w:marTop w:val="0"/>
      <w:marBottom w:val="0"/>
      <w:divBdr>
        <w:top w:val="none" w:sz="0" w:space="0" w:color="auto"/>
        <w:left w:val="none" w:sz="0" w:space="0" w:color="auto"/>
        <w:bottom w:val="none" w:sz="0" w:space="0" w:color="auto"/>
        <w:right w:val="none" w:sz="0" w:space="0" w:color="auto"/>
      </w:divBdr>
    </w:div>
    <w:div w:id="119032782">
      <w:marLeft w:val="0"/>
      <w:marRight w:val="0"/>
      <w:marTop w:val="0"/>
      <w:marBottom w:val="0"/>
      <w:divBdr>
        <w:top w:val="none" w:sz="0" w:space="0" w:color="auto"/>
        <w:left w:val="none" w:sz="0" w:space="0" w:color="auto"/>
        <w:bottom w:val="none" w:sz="0" w:space="0" w:color="auto"/>
        <w:right w:val="none" w:sz="0" w:space="0" w:color="auto"/>
      </w:divBdr>
    </w:div>
    <w:div w:id="119032783">
      <w:marLeft w:val="0"/>
      <w:marRight w:val="0"/>
      <w:marTop w:val="0"/>
      <w:marBottom w:val="0"/>
      <w:divBdr>
        <w:top w:val="none" w:sz="0" w:space="0" w:color="auto"/>
        <w:left w:val="none" w:sz="0" w:space="0" w:color="auto"/>
        <w:bottom w:val="none" w:sz="0" w:space="0" w:color="auto"/>
        <w:right w:val="none" w:sz="0" w:space="0" w:color="auto"/>
      </w:divBdr>
    </w:div>
    <w:div w:id="119032784">
      <w:marLeft w:val="0"/>
      <w:marRight w:val="0"/>
      <w:marTop w:val="0"/>
      <w:marBottom w:val="0"/>
      <w:divBdr>
        <w:top w:val="none" w:sz="0" w:space="0" w:color="auto"/>
        <w:left w:val="none" w:sz="0" w:space="0" w:color="auto"/>
        <w:bottom w:val="none" w:sz="0" w:space="0" w:color="auto"/>
        <w:right w:val="none" w:sz="0" w:space="0" w:color="auto"/>
      </w:divBdr>
    </w:div>
    <w:div w:id="119032785">
      <w:marLeft w:val="0"/>
      <w:marRight w:val="0"/>
      <w:marTop w:val="0"/>
      <w:marBottom w:val="0"/>
      <w:divBdr>
        <w:top w:val="none" w:sz="0" w:space="0" w:color="auto"/>
        <w:left w:val="none" w:sz="0" w:space="0" w:color="auto"/>
        <w:bottom w:val="none" w:sz="0" w:space="0" w:color="auto"/>
        <w:right w:val="none" w:sz="0" w:space="0" w:color="auto"/>
      </w:divBdr>
    </w:div>
    <w:div w:id="119032786">
      <w:marLeft w:val="0"/>
      <w:marRight w:val="0"/>
      <w:marTop w:val="0"/>
      <w:marBottom w:val="0"/>
      <w:divBdr>
        <w:top w:val="none" w:sz="0" w:space="0" w:color="auto"/>
        <w:left w:val="none" w:sz="0" w:space="0" w:color="auto"/>
        <w:bottom w:val="none" w:sz="0" w:space="0" w:color="auto"/>
        <w:right w:val="none" w:sz="0" w:space="0" w:color="auto"/>
      </w:divBdr>
    </w:div>
    <w:div w:id="119032787">
      <w:marLeft w:val="0"/>
      <w:marRight w:val="0"/>
      <w:marTop w:val="0"/>
      <w:marBottom w:val="0"/>
      <w:divBdr>
        <w:top w:val="none" w:sz="0" w:space="0" w:color="auto"/>
        <w:left w:val="none" w:sz="0" w:space="0" w:color="auto"/>
        <w:bottom w:val="none" w:sz="0" w:space="0" w:color="auto"/>
        <w:right w:val="none" w:sz="0" w:space="0" w:color="auto"/>
      </w:divBdr>
    </w:div>
    <w:div w:id="119032788">
      <w:marLeft w:val="0"/>
      <w:marRight w:val="0"/>
      <w:marTop w:val="0"/>
      <w:marBottom w:val="0"/>
      <w:divBdr>
        <w:top w:val="none" w:sz="0" w:space="0" w:color="auto"/>
        <w:left w:val="none" w:sz="0" w:space="0" w:color="auto"/>
        <w:bottom w:val="none" w:sz="0" w:space="0" w:color="auto"/>
        <w:right w:val="none" w:sz="0" w:space="0" w:color="auto"/>
      </w:divBdr>
    </w:div>
    <w:div w:id="119032790">
      <w:marLeft w:val="0"/>
      <w:marRight w:val="0"/>
      <w:marTop w:val="0"/>
      <w:marBottom w:val="0"/>
      <w:divBdr>
        <w:top w:val="none" w:sz="0" w:space="0" w:color="auto"/>
        <w:left w:val="none" w:sz="0" w:space="0" w:color="auto"/>
        <w:bottom w:val="none" w:sz="0" w:space="0" w:color="auto"/>
        <w:right w:val="none" w:sz="0" w:space="0" w:color="auto"/>
      </w:divBdr>
    </w:div>
    <w:div w:id="119032791">
      <w:marLeft w:val="0"/>
      <w:marRight w:val="0"/>
      <w:marTop w:val="0"/>
      <w:marBottom w:val="0"/>
      <w:divBdr>
        <w:top w:val="none" w:sz="0" w:space="0" w:color="auto"/>
        <w:left w:val="none" w:sz="0" w:space="0" w:color="auto"/>
        <w:bottom w:val="none" w:sz="0" w:space="0" w:color="auto"/>
        <w:right w:val="none" w:sz="0" w:space="0" w:color="auto"/>
      </w:divBdr>
    </w:div>
    <w:div w:id="119032792">
      <w:marLeft w:val="0"/>
      <w:marRight w:val="0"/>
      <w:marTop w:val="0"/>
      <w:marBottom w:val="0"/>
      <w:divBdr>
        <w:top w:val="none" w:sz="0" w:space="0" w:color="auto"/>
        <w:left w:val="none" w:sz="0" w:space="0" w:color="auto"/>
        <w:bottom w:val="none" w:sz="0" w:space="0" w:color="auto"/>
        <w:right w:val="none" w:sz="0" w:space="0" w:color="auto"/>
      </w:divBdr>
    </w:div>
    <w:div w:id="119032793">
      <w:marLeft w:val="0"/>
      <w:marRight w:val="0"/>
      <w:marTop w:val="0"/>
      <w:marBottom w:val="0"/>
      <w:divBdr>
        <w:top w:val="none" w:sz="0" w:space="0" w:color="auto"/>
        <w:left w:val="none" w:sz="0" w:space="0" w:color="auto"/>
        <w:bottom w:val="none" w:sz="0" w:space="0" w:color="auto"/>
        <w:right w:val="none" w:sz="0" w:space="0" w:color="auto"/>
      </w:divBdr>
    </w:div>
    <w:div w:id="119032794">
      <w:marLeft w:val="0"/>
      <w:marRight w:val="0"/>
      <w:marTop w:val="0"/>
      <w:marBottom w:val="0"/>
      <w:divBdr>
        <w:top w:val="none" w:sz="0" w:space="0" w:color="auto"/>
        <w:left w:val="none" w:sz="0" w:space="0" w:color="auto"/>
        <w:bottom w:val="none" w:sz="0" w:space="0" w:color="auto"/>
        <w:right w:val="none" w:sz="0" w:space="0" w:color="auto"/>
      </w:divBdr>
    </w:div>
    <w:div w:id="119032795">
      <w:marLeft w:val="0"/>
      <w:marRight w:val="0"/>
      <w:marTop w:val="0"/>
      <w:marBottom w:val="0"/>
      <w:divBdr>
        <w:top w:val="none" w:sz="0" w:space="0" w:color="auto"/>
        <w:left w:val="none" w:sz="0" w:space="0" w:color="auto"/>
        <w:bottom w:val="none" w:sz="0" w:space="0" w:color="auto"/>
        <w:right w:val="none" w:sz="0" w:space="0" w:color="auto"/>
      </w:divBdr>
    </w:div>
    <w:div w:id="119032796">
      <w:marLeft w:val="0"/>
      <w:marRight w:val="0"/>
      <w:marTop w:val="0"/>
      <w:marBottom w:val="0"/>
      <w:divBdr>
        <w:top w:val="none" w:sz="0" w:space="0" w:color="auto"/>
        <w:left w:val="none" w:sz="0" w:space="0" w:color="auto"/>
        <w:bottom w:val="none" w:sz="0" w:space="0" w:color="auto"/>
        <w:right w:val="none" w:sz="0" w:space="0" w:color="auto"/>
      </w:divBdr>
    </w:div>
    <w:div w:id="119032797">
      <w:marLeft w:val="0"/>
      <w:marRight w:val="0"/>
      <w:marTop w:val="0"/>
      <w:marBottom w:val="0"/>
      <w:divBdr>
        <w:top w:val="none" w:sz="0" w:space="0" w:color="auto"/>
        <w:left w:val="none" w:sz="0" w:space="0" w:color="auto"/>
        <w:bottom w:val="none" w:sz="0" w:space="0" w:color="auto"/>
        <w:right w:val="none" w:sz="0" w:space="0" w:color="auto"/>
      </w:divBdr>
    </w:div>
    <w:div w:id="119032798">
      <w:marLeft w:val="0"/>
      <w:marRight w:val="0"/>
      <w:marTop w:val="0"/>
      <w:marBottom w:val="0"/>
      <w:divBdr>
        <w:top w:val="none" w:sz="0" w:space="0" w:color="auto"/>
        <w:left w:val="none" w:sz="0" w:space="0" w:color="auto"/>
        <w:bottom w:val="none" w:sz="0" w:space="0" w:color="auto"/>
        <w:right w:val="none" w:sz="0" w:space="0" w:color="auto"/>
      </w:divBdr>
    </w:div>
    <w:div w:id="119032802">
      <w:marLeft w:val="0"/>
      <w:marRight w:val="0"/>
      <w:marTop w:val="0"/>
      <w:marBottom w:val="0"/>
      <w:divBdr>
        <w:top w:val="none" w:sz="0" w:space="0" w:color="auto"/>
        <w:left w:val="none" w:sz="0" w:space="0" w:color="auto"/>
        <w:bottom w:val="none" w:sz="0" w:space="0" w:color="auto"/>
        <w:right w:val="none" w:sz="0" w:space="0" w:color="auto"/>
      </w:divBdr>
    </w:div>
    <w:div w:id="119032803">
      <w:marLeft w:val="0"/>
      <w:marRight w:val="0"/>
      <w:marTop w:val="0"/>
      <w:marBottom w:val="0"/>
      <w:divBdr>
        <w:top w:val="none" w:sz="0" w:space="0" w:color="auto"/>
        <w:left w:val="none" w:sz="0" w:space="0" w:color="auto"/>
        <w:bottom w:val="none" w:sz="0" w:space="0" w:color="auto"/>
        <w:right w:val="none" w:sz="0" w:space="0" w:color="auto"/>
      </w:divBdr>
    </w:div>
    <w:div w:id="119032804">
      <w:marLeft w:val="0"/>
      <w:marRight w:val="0"/>
      <w:marTop w:val="0"/>
      <w:marBottom w:val="0"/>
      <w:divBdr>
        <w:top w:val="none" w:sz="0" w:space="0" w:color="auto"/>
        <w:left w:val="none" w:sz="0" w:space="0" w:color="auto"/>
        <w:bottom w:val="none" w:sz="0" w:space="0" w:color="auto"/>
        <w:right w:val="none" w:sz="0" w:space="0" w:color="auto"/>
      </w:divBdr>
    </w:div>
    <w:div w:id="119032805">
      <w:marLeft w:val="0"/>
      <w:marRight w:val="0"/>
      <w:marTop w:val="0"/>
      <w:marBottom w:val="0"/>
      <w:divBdr>
        <w:top w:val="none" w:sz="0" w:space="0" w:color="auto"/>
        <w:left w:val="none" w:sz="0" w:space="0" w:color="auto"/>
        <w:bottom w:val="none" w:sz="0" w:space="0" w:color="auto"/>
        <w:right w:val="none" w:sz="0" w:space="0" w:color="auto"/>
      </w:divBdr>
    </w:div>
    <w:div w:id="119032806">
      <w:marLeft w:val="0"/>
      <w:marRight w:val="0"/>
      <w:marTop w:val="0"/>
      <w:marBottom w:val="0"/>
      <w:divBdr>
        <w:top w:val="none" w:sz="0" w:space="0" w:color="auto"/>
        <w:left w:val="none" w:sz="0" w:space="0" w:color="auto"/>
        <w:bottom w:val="none" w:sz="0" w:space="0" w:color="auto"/>
        <w:right w:val="none" w:sz="0" w:space="0" w:color="auto"/>
      </w:divBdr>
    </w:div>
    <w:div w:id="119032807">
      <w:marLeft w:val="0"/>
      <w:marRight w:val="0"/>
      <w:marTop w:val="0"/>
      <w:marBottom w:val="0"/>
      <w:divBdr>
        <w:top w:val="none" w:sz="0" w:space="0" w:color="auto"/>
        <w:left w:val="none" w:sz="0" w:space="0" w:color="auto"/>
        <w:bottom w:val="none" w:sz="0" w:space="0" w:color="auto"/>
        <w:right w:val="none" w:sz="0" w:space="0" w:color="auto"/>
      </w:divBdr>
    </w:div>
    <w:div w:id="119032808">
      <w:marLeft w:val="0"/>
      <w:marRight w:val="0"/>
      <w:marTop w:val="0"/>
      <w:marBottom w:val="0"/>
      <w:divBdr>
        <w:top w:val="none" w:sz="0" w:space="0" w:color="auto"/>
        <w:left w:val="none" w:sz="0" w:space="0" w:color="auto"/>
        <w:bottom w:val="none" w:sz="0" w:space="0" w:color="auto"/>
        <w:right w:val="none" w:sz="0" w:space="0" w:color="auto"/>
      </w:divBdr>
    </w:div>
    <w:div w:id="119032809">
      <w:marLeft w:val="0"/>
      <w:marRight w:val="0"/>
      <w:marTop w:val="0"/>
      <w:marBottom w:val="0"/>
      <w:divBdr>
        <w:top w:val="none" w:sz="0" w:space="0" w:color="auto"/>
        <w:left w:val="none" w:sz="0" w:space="0" w:color="auto"/>
        <w:bottom w:val="none" w:sz="0" w:space="0" w:color="auto"/>
        <w:right w:val="none" w:sz="0" w:space="0" w:color="auto"/>
      </w:divBdr>
    </w:div>
    <w:div w:id="119032810">
      <w:marLeft w:val="0"/>
      <w:marRight w:val="0"/>
      <w:marTop w:val="0"/>
      <w:marBottom w:val="0"/>
      <w:divBdr>
        <w:top w:val="none" w:sz="0" w:space="0" w:color="auto"/>
        <w:left w:val="none" w:sz="0" w:space="0" w:color="auto"/>
        <w:bottom w:val="none" w:sz="0" w:space="0" w:color="auto"/>
        <w:right w:val="none" w:sz="0" w:space="0" w:color="auto"/>
      </w:divBdr>
    </w:div>
    <w:div w:id="119032811">
      <w:marLeft w:val="0"/>
      <w:marRight w:val="0"/>
      <w:marTop w:val="0"/>
      <w:marBottom w:val="0"/>
      <w:divBdr>
        <w:top w:val="none" w:sz="0" w:space="0" w:color="auto"/>
        <w:left w:val="none" w:sz="0" w:space="0" w:color="auto"/>
        <w:bottom w:val="none" w:sz="0" w:space="0" w:color="auto"/>
        <w:right w:val="none" w:sz="0" w:space="0" w:color="auto"/>
      </w:divBdr>
    </w:div>
    <w:div w:id="119032812">
      <w:marLeft w:val="0"/>
      <w:marRight w:val="0"/>
      <w:marTop w:val="0"/>
      <w:marBottom w:val="0"/>
      <w:divBdr>
        <w:top w:val="none" w:sz="0" w:space="0" w:color="auto"/>
        <w:left w:val="none" w:sz="0" w:space="0" w:color="auto"/>
        <w:bottom w:val="none" w:sz="0" w:space="0" w:color="auto"/>
        <w:right w:val="none" w:sz="0" w:space="0" w:color="auto"/>
      </w:divBdr>
    </w:div>
    <w:div w:id="119032814">
      <w:marLeft w:val="0"/>
      <w:marRight w:val="0"/>
      <w:marTop w:val="0"/>
      <w:marBottom w:val="0"/>
      <w:divBdr>
        <w:top w:val="none" w:sz="0" w:space="0" w:color="auto"/>
        <w:left w:val="none" w:sz="0" w:space="0" w:color="auto"/>
        <w:bottom w:val="none" w:sz="0" w:space="0" w:color="auto"/>
        <w:right w:val="none" w:sz="0" w:space="0" w:color="auto"/>
      </w:divBdr>
    </w:div>
    <w:div w:id="119032815">
      <w:marLeft w:val="0"/>
      <w:marRight w:val="0"/>
      <w:marTop w:val="0"/>
      <w:marBottom w:val="0"/>
      <w:divBdr>
        <w:top w:val="none" w:sz="0" w:space="0" w:color="auto"/>
        <w:left w:val="none" w:sz="0" w:space="0" w:color="auto"/>
        <w:bottom w:val="none" w:sz="0" w:space="0" w:color="auto"/>
        <w:right w:val="none" w:sz="0" w:space="0" w:color="auto"/>
      </w:divBdr>
    </w:div>
    <w:div w:id="119032816">
      <w:marLeft w:val="0"/>
      <w:marRight w:val="0"/>
      <w:marTop w:val="0"/>
      <w:marBottom w:val="0"/>
      <w:divBdr>
        <w:top w:val="none" w:sz="0" w:space="0" w:color="auto"/>
        <w:left w:val="none" w:sz="0" w:space="0" w:color="auto"/>
        <w:bottom w:val="none" w:sz="0" w:space="0" w:color="auto"/>
        <w:right w:val="none" w:sz="0" w:space="0" w:color="auto"/>
      </w:divBdr>
    </w:div>
    <w:div w:id="119032817">
      <w:marLeft w:val="0"/>
      <w:marRight w:val="0"/>
      <w:marTop w:val="0"/>
      <w:marBottom w:val="0"/>
      <w:divBdr>
        <w:top w:val="none" w:sz="0" w:space="0" w:color="auto"/>
        <w:left w:val="none" w:sz="0" w:space="0" w:color="auto"/>
        <w:bottom w:val="none" w:sz="0" w:space="0" w:color="auto"/>
        <w:right w:val="none" w:sz="0" w:space="0" w:color="auto"/>
      </w:divBdr>
    </w:div>
    <w:div w:id="119032818">
      <w:marLeft w:val="0"/>
      <w:marRight w:val="0"/>
      <w:marTop w:val="0"/>
      <w:marBottom w:val="0"/>
      <w:divBdr>
        <w:top w:val="none" w:sz="0" w:space="0" w:color="auto"/>
        <w:left w:val="none" w:sz="0" w:space="0" w:color="auto"/>
        <w:bottom w:val="none" w:sz="0" w:space="0" w:color="auto"/>
        <w:right w:val="none" w:sz="0" w:space="0" w:color="auto"/>
      </w:divBdr>
    </w:div>
    <w:div w:id="119032819">
      <w:marLeft w:val="0"/>
      <w:marRight w:val="0"/>
      <w:marTop w:val="0"/>
      <w:marBottom w:val="0"/>
      <w:divBdr>
        <w:top w:val="none" w:sz="0" w:space="0" w:color="auto"/>
        <w:left w:val="none" w:sz="0" w:space="0" w:color="auto"/>
        <w:bottom w:val="none" w:sz="0" w:space="0" w:color="auto"/>
        <w:right w:val="none" w:sz="0" w:space="0" w:color="auto"/>
      </w:divBdr>
    </w:div>
    <w:div w:id="119032820">
      <w:marLeft w:val="0"/>
      <w:marRight w:val="0"/>
      <w:marTop w:val="0"/>
      <w:marBottom w:val="0"/>
      <w:divBdr>
        <w:top w:val="none" w:sz="0" w:space="0" w:color="auto"/>
        <w:left w:val="none" w:sz="0" w:space="0" w:color="auto"/>
        <w:bottom w:val="none" w:sz="0" w:space="0" w:color="auto"/>
        <w:right w:val="none" w:sz="0" w:space="0" w:color="auto"/>
      </w:divBdr>
    </w:div>
    <w:div w:id="119032821">
      <w:marLeft w:val="0"/>
      <w:marRight w:val="0"/>
      <w:marTop w:val="0"/>
      <w:marBottom w:val="0"/>
      <w:divBdr>
        <w:top w:val="none" w:sz="0" w:space="0" w:color="auto"/>
        <w:left w:val="none" w:sz="0" w:space="0" w:color="auto"/>
        <w:bottom w:val="none" w:sz="0" w:space="0" w:color="auto"/>
        <w:right w:val="none" w:sz="0" w:space="0" w:color="auto"/>
      </w:divBdr>
    </w:div>
    <w:div w:id="119032822">
      <w:marLeft w:val="0"/>
      <w:marRight w:val="0"/>
      <w:marTop w:val="0"/>
      <w:marBottom w:val="0"/>
      <w:divBdr>
        <w:top w:val="none" w:sz="0" w:space="0" w:color="auto"/>
        <w:left w:val="none" w:sz="0" w:space="0" w:color="auto"/>
        <w:bottom w:val="none" w:sz="0" w:space="0" w:color="auto"/>
        <w:right w:val="none" w:sz="0" w:space="0" w:color="auto"/>
      </w:divBdr>
    </w:div>
    <w:div w:id="119032823">
      <w:marLeft w:val="0"/>
      <w:marRight w:val="0"/>
      <w:marTop w:val="0"/>
      <w:marBottom w:val="0"/>
      <w:divBdr>
        <w:top w:val="none" w:sz="0" w:space="0" w:color="auto"/>
        <w:left w:val="none" w:sz="0" w:space="0" w:color="auto"/>
        <w:bottom w:val="none" w:sz="0" w:space="0" w:color="auto"/>
        <w:right w:val="none" w:sz="0" w:space="0" w:color="auto"/>
      </w:divBdr>
    </w:div>
    <w:div w:id="119032824">
      <w:marLeft w:val="0"/>
      <w:marRight w:val="0"/>
      <w:marTop w:val="0"/>
      <w:marBottom w:val="0"/>
      <w:divBdr>
        <w:top w:val="none" w:sz="0" w:space="0" w:color="auto"/>
        <w:left w:val="none" w:sz="0" w:space="0" w:color="auto"/>
        <w:bottom w:val="none" w:sz="0" w:space="0" w:color="auto"/>
        <w:right w:val="none" w:sz="0" w:space="0" w:color="auto"/>
      </w:divBdr>
    </w:div>
    <w:div w:id="119032825">
      <w:marLeft w:val="0"/>
      <w:marRight w:val="0"/>
      <w:marTop w:val="0"/>
      <w:marBottom w:val="0"/>
      <w:divBdr>
        <w:top w:val="none" w:sz="0" w:space="0" w:color="auto"/>
        <w:left w:val="none" w:sz="0" w:space="0" w:color="auto"/>
        <w:bottom w:val="none" w:sz="0" w:space="0" w:color="auto"/>
        <w:right w:val="none" w:sz="0" w:space="0" w:color="auto"/>
      </w:divBdr>
    </w:div>
    <w:div w:id="119032827">
      <w:marLeft w:val="0"/>
      <w:marRight w:val="0"/>
      <w:marTop w:val="0"/>
      <w:marBottom w:val="0"/>
      <w:divBdr>
        <w:top w:val="none" w:sz="0" w:space="0" w:color="auto"/>
        <w:left w:val="none" w:sz="0" w:space="0" w:color="auto"/>
        <w:bottom w:val="none" w:sz="0" w:space="0" w:color="auto"/>
        <w:right w:val="none" w:sz="0" w:space="0" w:color="auto"/>
      </w:divBdr>
    </w:div>
    <w:div w:id="119032828">
      <w:marLeft w:val="0"/>
      <w:marRight w:val="0"/>
      <w:marTop w:val="0"/>
      <w:marBottom w:val="0"/>
      <w:divBdr>
        <w:top w:val="none" w:sz="0" w:space="0" w:color="auto"/>
        <w:left w:val="none" w:sz="0" w:space="0" w:color="auto"/>
        <w:bottom w:val="none" w:sz="0" w:space="0" w:color="auto"/>
        <w:right w:val="none" w:sz="0" w:space="0" w:color="auto"/>
      </w:divBdr>
    </w:div>
    <w:div w:id="119032829">
      <w:marLeft w:val="0"/>
      <w:marRight w:val="0"/>
      <w:marTop w:val="0"/>
      <w:marBottom w:val="0"/>
      <w:divBdr>
        <w:top w:val="none" w:sz="0" w:space="0" w:color="auto"/>
        <w:left w:val="none" w:sz="0" w:space="0" w:color="auto"/>
        <w:bottom w:val="none" w:sz="0" w:space="0" w:color="auto"/>
        <w:right w:val="none" w:sz="0" w:space="0" w:color="auto"/>
      </w:divBdr>
    </w:div>
    <w:div w:id="119032830">
      <w:marLeft w:val="0"/>
      <w:marRight w:val="0"/>
      <w:marTop w:val="0"/>
      <w:marBottom w:val="0"/>
      <w:divBdr>
        <w:top w:val="none" w:sz="0" w:space="0" w:color="auto"/>
        <w:left w:val="none" w:sz="0" w:space="0" w:color="auto"/>
        <w:bottom w:val="none" w:sz="0" w:space="0" w:color="auto"/>
        <w:right w:val="none" w:sz="0" w:space="0" w:color="auto"/>
      </w:divBdr>
    </w:div>
    <w:div w:id="119032831">
      <w:marLeft w:val="0"/>
      <w:marRight w:val="0"/>
      <w:marTop w:val="0"/>
      <w:marBottom w:val="0"/>
      <w:divBdr>
        <w:top w:val="none" w:sz="0" w:space="0" w:color="auto"/>
        <w:left w:val="none" w:sz="0" w:space="0" w:color="auto"/>
        <w:bottom w:val="none" w:sz="0" w:space="0" w:color="auto"/>
        <w:right w:val="none" w:sz="0" w:space="0" w:color="auto"/>
      </w:divBdr>
    </w:div>
    <w:div w:id="119032832">
      <w:marLeft w:val="0"/>
      <w:marRight w:val="0"/>
      <w:marTop w:val="0"/>
      <w:marBottom w:val="0"/>
      <w:divBdr>
        <w:top w:val="none" w:sz="0" w:space="0" w:color="auto"/>
        <w:left w:val="none" w:sz="0" w:space="0" w:color="auto"/>
        <w:bottom w:val="none" w:sz="0" w:space="0" w:color="auto"/>
        <w:right w:val="none" w:sz="0" w:space="0" w:color="auto"/>
      </w:divBdr>
    </w:div>
    <w:div w:id="119032833">
      <w:marLeft w:val="0"/>
      <w:marRight w:val="0"/>
      <w:marTop w:val="0"/>
      <w:marBottom w:val="0"/>
      <w:divBdr>
        <w:top w:val="none" w:sz="0" w:space="0" w:color="auto"/>
        <w:left w:val="none" w:sz="0" w:space="0" w:color="auto"/>
        <w:bottom w:val="none" w:sz="0" w:space="0" w:color="auto"/>
        <w:right w:val="none" w:sz="0" w:space="0" w:color="auto"/>
      </w:divBdr>
    </w:div>
    <w:div w:id="119032835">
      <w:marLeft w:val="0"/>
      <w:marRight w:val="0"/>
      <w:marTop w:val="0"/>
      <w:marBottom w:val="0"/>
      <w:divBdr>
        <w:top w:val="none" w:sz="0" w:space="0" w:color="auto"/>
        <w:left w:val="none" w:sz="0" w:space="0" w:color="auto"/>
        <w:bottom w:val="none" w:sz="0" w:space="0" w:color="auto"/>
        <w:right w:val="none" w:sz="0" w:space="0" w:color="auto"/>
      </w:divBdr>
    </w:div>
    <w:div w:id="119032836">
      <w:marLeft w:val="0"/>
      <w:marRight w:val="0"/>
      <w:marTop w:val="0"/>
      <w:marBottom w:val="0"/>
      <w:divBdr>
        <w:top w:val="none" w:sz="0" w:space="0" w:color="auto"/>
        <w:left w:val="none" w:sz="0" w:space="0" w:color="auto"/>
        <w:bottom w:val="none" w:sz="0" w:space="0" w:color="auto"/>
        <w:right w:val="none" w:sz="0" w:space="0" w:color="auto"/>
      </w:divBdr>
    </w:div>
    <w:div w:id="119032837">
      <w:marLeft w:val="0"/>
      <w:marRight w:val="0"/>
      <w:marTop w:val="0"/>
      <w:marBottom w:val="0"/>
      <w:divBdr>
        <w:top w:val="none" w:sz="0" w:space="0" w:color="auto"/>
        <w:left w:val="none" w:sz="0" w:space="0" w:color="auto"/>
        <w:bottom w:val="none" w:sz="0" w:space="0" w:color="auto"/>
        <w:right w:val="none" w:sz="0" w:space="0" w:color="auto"/>
      </w:divBdr>
    </w:div>
    <w:div w:id="119032838">
      <w:marLeft w:val="0"/>
      <w:marRight w:val="0"/>
      <w:marTop w:val="0"/>
      <w:marBottom w:val="0"/>
      <w:divBdr>
        <w:top w:val="none" w:sz="0" w:space="0" w:color="auto"/>
        <w:left w:val="none" w:sz="0" w:space="0" w:color="auto"/>
        <w:bottom w:val="none" w:sz="0" w:space="0" w:color="auto"/>
        <w:right w:val="none" w:sz="0" w:space="0" w:color="auto"/>
      </w:divBdr>
    </w:div>
    <w:div w:id="119032839">
      <w:marLeft w:val="0"/>
      <w:marRight w:val="0"/>
      <w:marTop w:val="0"/>
      <w:marBottom w:val="0"/>
      <w:divBdr>
        <w:top w:val="none" w:sz="0" w:space="0" w:color="auto"/>
        <w:left w:val="none" w:sz="0" w:space="0" w:color="auto"/>
        <w:bottom w:val="none" w:sz="0" w:space="0" w:color="auto"/>
        <w:right w:val="none" w:sz="0" w:space="0" w:color="auto"/>
      </w:divBdr>
    </w:div>
    <w:div w:id="119032840">
      <w:marLeft w:val="0"/>
      <w:marRight w:val="0"/>
      <w:marTop w:val="0"/>
      <w:marBottom w:val="0"/>
      <w:divBdr>
        <w:top w:val="none" w:sz="0" w:space="0" w:color="auto"/>
        <w:left w:val="none" w:sz="0" w:space="0" w:color="auto"/>
        <w:bottom w:val="none" w:sz="0" w:space="0" w:color="auto"/>
        <w:right w:val="none" w:sz="0" w:space="0" w:color="auto"/>
      </w:divBdr>
      <w:divsChild>
        <w:div w:id="119032939">
          <w:marLeft w:val="446"/>
          <w:marRight w:val="0"/>
          <w:marTop w:val="0"/>
          <w:marBottom w:val="0"/>
          <w:divBdr>
            <w:top w:val="none" w:sz="0" w:space="0" w:color="auto"/>
            <w:left w:val="none" w:sz="0" w:space="0" w:color="auto"/>
            <w:bottom w:val="none" w:sz="0" w:space="0" w:color="auto"/>
            <w:right w:val="none" w:sz="0" w:space="0" w:color="auto"/>
          </w:divBdr>
        </w:div>
        <w:div w:id="119033182">
          <w:marLeft w:val="446"/>
          <w:marRight w:val="0"/>
          <w:marTop w:val="0"/>
          <w:marBottom w:val="0"/>
          <w:divBdr>
            <w:top w:val="none" w:sz="0" w:space="0" w:color="auto"/>
            <w:left w:val="none" w:sz="0" w:space="0" w:color="auto"/>
            <w:bottom w:val="none" w:sz="0" w:space="0" w:color="auto"/>
            <w:right w:val="none" w:sz="0" w:space="0" w:color="auto"/>
          </w:divBdr>
        </w:div>
        <w:div w:id="119033193">
          <w:marLeft w:val="446"/>
          <w:marRight w:val="0"/>
          <w:marTop w:val="0"/>
          <w:marBottom w:val="0"/>
          <w:divBdr>
            <w:top w:val="none" w:sz="0" w:space="0" w:color="auto"/>
            <w:left w:val="none" w:sz="0" w:space="0" w:color="auto"/>
            <w:bottom w:val="none" w:sz="0" w:space="0" w:color="auto"/>
            <w:right w:val="none" w:sz="0" w:space="0" w:color="auto"/>
          </w:divBdr>
        </w:div>
        <w:div w:id="119033525">
          <w:marLeft w:val="446"/>
          <w:marRight w:val="0"/>
          <w:marTop w:val="0"/>
          <w:marBottom w:val="0"/>
          <w:divBdr>
            <w:top w:val="none" w:sz="0" w:space="0" w:color="auto"/>
            <w:left w:val="none" w:sz="0" w:space="0" w:color="auto"/>
            <w:bottom w:val="none" w:sz="0" w:space="0" w:color="auto"/>
            <w:right w:val="none" w:sz="0" w:space="0" w:color="auto"/>
          </w:divBdr>
        </w:div>
        <w:div w:id="119033788">
          <w:marLeft w:val="446"/>
          <w:marRight w:val="0"/>
          <w:marTop w:val="0"/>
          <w:marBottom w:val="0"/>
          <w:divBdr>
            <w:top w:val="none" w:sz="0" w:space="0" w:color="auto"/>
            <w:left w:val="none" w:sz="0" w:space="0" w:color="auto"/>
            <w:bottom w:val="none" w:sz="0" w:space="0" w:color="auto"/>
            <w:right w:val="none" w:sz="0" w:space="0" w:color="auto"/>
          </w:divBdr>
        </w:div>
      </w:divsChild>
    </w:div>
    <w:div w:id="119032841">
      <w:marLeft w:val="0"/>
      <w:marRight w:val="0"/>
      <w:marTop w:val="0"/>
      <w:marBottom w:val="0"/>
      <w:divBdr>
        <w:top w:val="none" w:sz="0" w:space="0" w:color="auto"/>
        <w:left w:val="none" w:sz="0" w:space="0" w:color="auto"/>
        <w:bottom w:val="none" w:sz="0" w:space="0" w:color="auto"/>
        <w:right w:val="none" w:sz="0" w:space="0" w:color="auto"/>
      </w:divBdr>
    </w:div>
    <w:div w:id="119032842">
      <w:marLeft w:val="0"/>
      <w:marRight w:val="0"/>
      <w:marTop w:val="0"/>
      <w:marBottom w:val="0"/>
      <w:divBdr>
        <w:top w:val="none" w:sz="0" w:space="0" w:color="auto"/>
        <w:left w:val="none" w:sz="0" w:space="0" w:color="auto"/>
        <w:bottom w:val="none" w:sz="0" w:space="0" w:color="auto"/>
        <w:right w:val="none" w:sz="0" w:space="0" w:color="auto"/>
      </w:divBdr>
    </w:div>
    <w:div w:id="119032843">
      <w:marLeft w:val="0"/>
      <w:marRight w:val="0"/>
      <w:marTop w:val="0"/>
      <w:marBottom w:val="0"/>
      <w:divBdr>
        <w:top w:val="none" w:sz="0" w:space="0" w:color="auto"/>
        <w:left w:val="none" w:sz="0" w:space="0" w:color="auto"/>
        <w:bottom w:val="none" w:sz="0" w:space="0" w:color="auto"/>
        <w:right w:val="none" w:sz="0" w:space="0" w:color="auto"/>
      </w:divBdr>
    </w:div>
    <w:div w:id="119032844">
      <w:marLeft w:val="0"/>
      <w:marRight w:val="0"/>
      <w:marTop w:val="0"/>
      <w:marBottom w:val="0"/>
      <w:divBdr>
        <w:top w:val="none" w:sz="0" w:space="0" w:color="auto"/>
        <w:left w:val="none" w:sz="0" w:space="0" w:color="auto"/>
        <w:bottom w:val="none" w:sz="0" w:space="0" w:color="auto"/>
        <w:right w:val="none" w:sz="0" w:space="0" w:color="auto"/>
      </w:divBdr>
    </w:div>
    <w:div w:id="119032845">
      <w:marLeft w:val="0"/>
      <w:marRight w:val="0"/>
      <w:marTop w:val="0"/>
      <w:marBottom w:val="0"/>
      <w:divBdr>
        <w:top w:val="none" w:sz="0" w:space="0" w:color="auto"/>
        <w:left w:val="none" w:sz="0" w:space="0" w:color="auto"/>
        <w:bottom w:val="none" w:sz="0" w:space="0" w:color="auto"/>
        <w:right w:val="none" w:sz="0" w:space="0" w:color="auto"/>
      </w:divBdr>
    </w:div>
    <w:div w:id="119032846">
      <w:marLeft w:val="0"/>
      <w:marRight w:val="0"/>
      <w:marTop w:val="0"/>
      <w:marBottom w:val="0"/>
      <w:divBdr>
        <w:top w:val="none" w:sz="0" w:space="0" w:color="auto"/>
        <w:left w:val="none" w:sz="0" w:space="0" w:color="auto"/>
        <w:bottom w:val="none" w:sz="0" w:space="0" w:color="auto"/>
        <w:right w:val="none" w:sz="0" w:space="0" w:color="auto"/>
      </w:divBdr>
    </w:div>
    <w:div w:id="119032847">
      <w:marLeft w:val="0"/>
      <w:marRight w:val="0"/>
      <w:marTop w:val="0"/>
      <w:marBottom w:val="0"/>
      <w:divBdr>
        <w:top w:val="none" w:sz="0" w:space="0" w:color="auto"/>
        <w:left w:val="none" w:sz="0" w:space="0" w:color="auto"/>
        <w:bottom w:val="none" w:sz="0" w:space="0" w:color="auto"/>
        <w:right w:val="none" w:sz="0" w:space="0" w:color="auto"/>
      </w:divBdr>
    </w:div>
    <w:div w:id="119032848">
      <w:marLeft w:val="0"/>
      <w:marRight w:val="0"/>
      <w:marTop w:val="0"/>
      <w:marBottom w:val="0"/>
      <w:divBdr>
        <w:top w:val="none" w:sz="0" w:space="0" w:color="auto"/>
        <w:left w:val="none" w:sz="0" w:space="0" w:color="auto"/>
        <w:bottom w:val="none" w:sz="0" w:space="0" w:color="auto"/>
        <w:right w:val="none" w:sz="0" w:space="0" w:color="auto"/>
      </w:divBdr>
    </w:div>
    <w:div w:id="119032849">
      <w:marLeft w:val="0"/>
      <w:marRight w:val="0"/>
      <w:marTop w:val="0"/>
      <w:marBottom w:val="0"/>
      <w:divBdr>
        <w:top w:val="none" w:sz="0" w:space="0" w:color="auto"/>
        <w:left w:val="none" w:sz="0" w:space="0" w:color="auto"/>
        <w:bottom w:val="none" w:sz="0" w:space="0" w:color="auto"/>
        <w:right w:val="none" w:sz="0" w:space="0" w:color="auto"/>
      </w:divBdr>
    </w:div>
    <w:div w:id="119032850">
      <w:marLeft w:val="0"/>
      <w:marRight w:val="0"/>
      <w:marTop w:val="0"/>
      <w:marBottom w:val="0"/>
      <w:divBdr>
        <w:top w:val="none" w:sz="0" w:space="0" w:color="auto"/>
        <w:left w:val="none" w:sz="0" w:space="0" w:color="auto"/>
        <w:bottom w:val="none" w:sz="0" w:space="0" w:color="auto"/>
        <w:right w:val="none" w:sz="0" w:space="0" w:color="auto"/>
      </w:divBdr>
    </w:div>
    <w:div w:id="119032851">
      <w:marLeft w:val="0"/>
      <w:marRight w:val="0"/>
      <w:marTop w:val="0"/>
      <w:marBottom w:val="0"/>
      <w:divBdr>
        <w:top w:val="none" w:sz="0" w:space="0" w:color="auto"/>
        <w:left w:val="none" w:sz="0" w:space="0" w:color="auto"/>
        <w:bottom w:val="none" w:sz="0" w:space="0" w:color="auto"/>
        <w:right w:val="none" w:sz="0" w:space="0" w:color="auto"/>
      </w:divBdr>
    </w:div>
    <w:div w:id="119032852">
      <w:marLeft w:val="0"/>
      <w:marRight w:val="0"/>
      <w:marTop w:val="0"/>
      <w:marBottom w:val="0"/>
      <w:divBdr>
        <w:top w:val="none" w:sz="0" w:space="0" w:color="auto"/>
        <w:left w:val="none" w:sz="0" w:space="0" w:color="auto"/>
        <w:bottom w:val="none" w:sz="0" w:space="0" w:color="auto"/>
        <w:right w:val="none" w:sz="0" w:space="0" w:color="auto"/>
      </w:divBdr>
    </w:div>
    <w:div w:id="119032853">
      <w:marLeft w:val="0"/>
      <w:marRight w:val="0"/>
      <w:marTop w:val="0"/>
      <w:marBottom w:val="0"/>
      <w:divBdr>
        <w:top w:val="none" w:sz="0" w:space="0" w:color="auto"/>
        <w:left w:val="none" w:sz="0" w:space="0" w:color="auto"/>
        <w:bottom w:val="none" w:sz="0" w:space="0" w:color="auto"/>
        <w:right w:val="none" w:sz="0" w:space="0" w:color="auto"/>
      </w:divBdr>
    </w:div>
    <w:div w:id="119032854">
      <w:marLeft w:val="0"/>
      <w:marRight w:val="0"/>
      <w:marTop w:val="0"/>
      <w:marBottom w:val="0"/>
      <w:divBdr>
        <w:top w:val="none" w:sz="0" w:space="0" w:color="auto"/>
        <w:left w:val="none" w:sz="0" w:space="0" w:color="auto"/>
        <w:bottom w:val="none" w:sz="0" w:space="0" w:color="auto"/>
        <w:right w:val="none" w:sz="0" w:space="0" w:color="auto"/>
      </w:divBdr>
    </w:div>
    <w:div w:id="119032855">
      <w:marLeft w:val="0"/>
      <w:marRight w:val="0"/>
      <w:marTop w:val="0"/>
      <w:marBottom w:val="0"/>
      <w:divBdr>
        <w:top w:val="none" w:sz="0" w:space="0" w:color="auto"/>
        <w:left w:val="none" w:sz="0" w:space="0" w:color="auto"/>
        <w:bottom w:val="none" w:sz="0" w:space="0" w:color="auto"/>
        <w:right w:val="none" w:sz="0" w:space="0" w:color="auto"/>
      </w:divBdr>
    </w:div>
    <w:div w:id="119032856">
      <w:marLeft w:val="0"/>
      <w:marRight w:val="0"/>
      <w:marTop w:val="0"/>
      <w:marBottom w:val="0"/>
      <w:divBdr>
        <w:top w:val="none" w:sz="0" w:space="0" w:color="auto"/>
        <w:left w:val="none" w:sz="0" w:space="0" w:color="auto"/>
        <w:bottom w:val="none" w:sz="0" w:space="0" w:color="auto"/>
        <w:right w:val="none" w:sz="0" w:space="0" w:color="auto"/>
      </w:divBdr>
    </w:div>
    <w:div w:id="119032857">
      <w:marLeft w:val="0"/>
      <w:marRight w:val="0"/>
      <w:marTop w:val="0"/>
      <w:marBottom w:val="0"/>
      <w:divBdr>
        <w:top w:val="none" w:sz="0" w:space="0" w:color="auto"/>
        <w:left w:val="none" w:sz="0" w:space="0" w:color="auto"/>
        <w:bottom w:val="none" w:sz="0" w:space="0" w:color="auto"/>
        <w:right w:val="none" w:sz="0" w:space="0" w:color="auto"/>
      </w:divBdr>
    </w:div>
    <w:div w:id="119032858">
      <w:marLeft w:val="0"/>
      <w:marRight w:val="0"/>
      <w:marTop w:val="0"/>
      <w:marBottom w:val="0"/>
      <w:divBdr>
        <w:top w:val="none" w:sz="0" w:space="0" w:color="auto"/>
        <w:left w:val="none" w:sz="0" w:space="0" w:color="auto"/>
        <w:bottom w:val="none" w:sz="0" w:space="0" w:color="auto"/>
        <w:right w:val="none" w:sz="0" w:space="0" w:color="auto"/>
      </w:divBdr>
    </w:div>
    <w:div w:id="119032859">
      <w:marLeft w:val="0"/>
      <w:marRight w:val="0"/>
      <w:marTop w:val="0"/>
      <w:marBottom w:val="0"/>
      <w:divBdr>
        <w:top w:val="none" w:sz="0" w:space="0" w:color="auto"/>
        <w:left w:val="none" w:sz="0" w:space="0" w:color="auto"/>
        <w:bottom w:val="none" w:sz="0" w:space="0" w:color="auto"/>
        <w:right w:val="none" w:sz="0" w:space="0" w:color="auto"/>
      </w:divBdr>
    </w:div>
    <w:div w:id="119032860">
      <w:marLeft w:val="0"/>
      <w:marRight w:val="0"/>
      <w:marTop w:val="0"/>
      <w:marBottom w:val="0"/>
      <w:divBdr>
        <w:top w:val="none" w:sz="0" w:space="0" w:color="auto"/>
        <w:left w:val="none" w:sz="0" w:space="0" w:color="auto"/>
        <w:bottom w:val="none" w:sz="0" w:space="0" w:color="auto"/>
        <w:right w:val="none" w:sz="0" w:space="0" w:color="auto"/>
      </w:divBdr>
    </w:div>
    <w:div w:id="119032861">
      <w:marLeft w:val="0"/>
      <w:marRight w:val="0"/>
      <w:marTop w:val="0"/>
      <w:marBottom w:val="0"/>
      <w:divBdr>
        <w:top w:val="none" w:sz="0" w:space="0" w:color="auto"/>
        <w:left w:val="none" w:sz="0" w:space="0" w:color="auto"/>
        <w:bottom w:val="none" w:sz="0" w:space="0" w:color="auto"/>
        <w:right w:val="none" w:sz="0" w:space="0" w:color="auto"/>
      </w:divBdr>
    </w:div>
    <w:div w:id="119032862">
      <w:marLeft w:val="0"/>
      <w:marRight w:val="0"/>
      <w:marTop w:val="0"/>
      <w:marBottom w:val="0"/>
      <w:divBdr>
        <w:top w:val="none" w:sz="0" w:space="0" w:color="auto"/>
        <w:left w:val="none" w:sz="0" w:space="0" w:color="auto"/>
        <w:bottom w:val="none" w:sz="0" w:space="0" w:color="auto"/>
        <w:right w:val="none" w:sz="0" w:space="0" w:color="auto"/>
      </w:divBdr>
    </w:div>
    <w:div w:id="119032863">
      <w:marLeft w:val="0"/>
      <w:marRight w:val="0"/>
      <w:marTop w:val="0"/>
      <w:marBottom w:val="0"/>
      <w:divBdr>
        <w:top w:val="none" w:sz="0" w:space="0" w:color="auto"/>
        <w:left w:val="none" w:sz="0" w:space="0" w:color="auto"/>
        <w:bottom w:val="none" w:sz="0" w:space="0" w:color="auto"/>
        <w:right w:val="none" w:sz="0" w:space="0" w:color="auto"/>
      </w:divBdr>
    </w:div>
    <w:div w:id="119032864">
      <w:marLeft w:val="0"/>
      <w:marRight w:val="0"/>
      <w:marTop w:val="0"/>
      <w:marBottom w:val="0"/>
      <w:divBdr>
        <w:top w:val="none" w:sz="0" w:space="0" w:color="auto"/>
        <w:left w:val="none" w:sz="0" w:space="0" w:color="auto"/>
        <w:bottom w:val="none" w:sz="0" w:space="0" w:color="auto"/>
        <w:right w:val="none" w:sz="0" w:space="0" w:color="auto"/>
      </w:divBdr>
    </w:div>
    <w:div w:id="119032865">
      <w:marLeft w:val="0"/>
      <w:marRight w:val="0"/>
      <w:marTop w:val="0"/>
      <w:marBottom w:val="0"/>
      <w:divBdr>
        <w:top w:val="none" w:sz="0" w:space="0" w:color="auto"/>
        <w:left w:val="none" w:sz="0" w:space="0" w:color="auto"/>
        <w:bottom w:val="none" w:sz="0" w:space="0" w:color="auto"/>
        <w:right w:val="none" w:sz="0" w:space="0" w:color="auto"/>
      </w:divBdr>
    </w:div>
    <w:div w:id="119032866">
      <w:marLeft w:val="0"/>
      <w:marRight w:val="0"/>
      <w:marTop w:val="0"/>
      <w:marBottom w:val="0"/>
      <w:divBdr>
        <w:top w:val="none" w:sz="0" w:space="0" w:color="auto"/>
        <w:left w:val="none" w:sz="0" w:space="0" w:color="auto"/>
        <w:bottom w:val="none" w:sz="0" w:space="0" w:color="auto"/>
        <w:right w:val="none" w:sz="0" w:space="0" w:color="auto"/>
      </w:divBdr>
    </w:div>
    <w:div w:id="119032867">
      <w:marLeft w:val="0"/>
      <w:marRight w:val="0"/>
      <w:marTop w:val="0"/>
      <w:marBottom w:val="0"/>
      <w:divBdr>
        <w:top w:val="none" w:sz="0" w:space="0" w:color="auto"/>
        <w:left w:val="none" w:sz="0" w:space="0" w:color="auto"/>
        <w:bottom w:val="none" w:sz="0" w:space="0" w:color="auto"/>
        <w:right w:val="none" w:sz="0" w:space="0" w:color="auto"/>
      </w:divBdr>
    </w:div>
    <w:div w:id="119032868">
      <w:marLeft w:val="0"/>
      <w:marRight w:val="0"/>
      <w:marTop w:val="0"/>
      <w:marBottom w:val="0"/>
      <w:divBdr>
        <w:top w:val="none" w:sz="0" w:space="0" w:color="auto"/>
        <w:left w:val="none" w:sz="0" w:space="0" w:color="auto"/>
        <w:bottom w:val="none" w:sz="0" w:space="0" w:color="auto"/>
        <w:right w:val="none" w:sz="0" w:space="0" w:color="auto"/>
      </w:divBdr>
    </w:div>
    <w:div w:id="119032869">
      <w:marLeft w:val="0"/>
      <w:marRight w:val="0"/>
      <w:marTop w:val="0"/>
      <w:marBottom w:val="0"/>
      <w:divBdr>
        <w:top w:val="none" w:sz="0" w:space="0" w:color="auto"/>
        <w:left w:val="none" w:sz="0" w:space="0" w:color="auto"/>
        <w:bottom w:val="none" w:sz="0" w:space="0" w:color="auto"/>
        <w:right w:val="none" w:sz="0" w:space="0" w:color="auto"/>
      </w:divBdr>
    </w:div>
    <w:div w:id="119032870">
      <w:marLeft w:val="0"/>
      <w:marRight w:val="0"/>
      <w:marTop w:val="0"/>
      <w:marBottom w:val="0"/>
      <w:divBdr>
        <w:top w:val="none" w:sz="0" w:space="0" w:color="auto"/>
        <w:left w:val="none" w:sz="0" w:space="0" w:color="auto"/>
        <w:bottom w:val="none" w:sz="0" w:space="0" w:color="auto"/>
        <w:right w:val="none" w:sz="0" w:space="0" w:color="auto"/>
      </w:divBdr>
    </w:div>
    <w:div w:id="119032871">
      <w:marLeft w:val="0"/>
      <w:marRight w:val="0"/>
      <w:marTop w:val="0"/>
      <w:marBottom w:val="0"/>
      <w:divBdr>
        <w:top w:val="none" w:sz="0" w:space="0" w:color="auto"/>
        <w:left w:val="none" w:sz="0" w:space="0" w:color="auto"/>
        <w:bottom w:val="none" w:sz="0" w:space="0" w:color="auto"/>
        <w:right w:val="none" w:sz="0" w:space="0" w:color="auto"/>
      </w:divBdr>
    </w:div>
    <w:div w:id="119032872">
      <w:marLeft w:val="0"/>
      <w:marRight w:val="0"/>
      <w:marTop w:val="0"/>
      <w:marBottom w:val="0"/>
      <w:divBdr>
        <w:top w:val="none" w:sz="0" w:space="0" w:color="auto"/>
        <w:left w:val="none" w:sz="0" w:space="0" w:color="auto"/>
        <w:bottom w:val="none" w:sz="0" w:space="0" w:color="auto"/>
        <w:right w:val="none" w:sz="0" w:space="0" w:color="auto"/>
      </w:divBdr>
    </w:div>
    <w:div w:id="119032873">
      <w:marLeft w:val="0"/>
      <w:marRight w:val="0"/>
      <w:marTop w:val="0"/>
      <w:marBottom w:val="0"/>
      <w:divBdr>
        <w:top w:val="none" w:sz="0" w:space="0" w:color="auto"/>
        <w:left w:val="none" w:sz="0" w:space="0" w:color="auto"/>
        <w:bottom w:val="none" w:sz="0" w:space="0" w:color="auto"/>
        <w:right w:val="none" w:sz="0" w:space="0" w:color="auto"/>
      </w:divBdr>
    </w:div>
    <w:div w:id="119032874">
      <w:marLeft w:val="0"/>
      <w:marRight w:val="0"/>
      <w:marTop w:val="0"/>
      <w:marBottom w:val="0"/>
      <w:divBdr>
        <w:top w:val="none" w:sz="0" w:space="0" w:color="auto"/>
        <w:left w:val="none" w:sz="0" w:space="0" w:color="auto"/>
        <w:bottom w:val="none" w:sz="0" w:space="0" w:color="auto"/>
        <w:right w:val="none" w:sz="0" w:space="0" w:color="auto"/>
      </w:divBdr>
    </w:div>
    <w:div w:id="119032875">
      <w:marLeft w:val="0"/>
      <w:marRight w:val="0"/>
      <w:marTop w:val="0"/>
      <w:marBottom w:val="0"/>
      <w:divBdr>
        <w:top w:val="none" w:sz="0" w:space="0" w:color="auto"/>
        <w:left w:val="none" w:sz="0" w:space="0" w:color="auto"/>
        <w:bottom w:val="none" w:sz="0" w:space="0" w:color="auto"/>
        <w:right w:val="none" w:sz="0" w:space="0" w:color="auto"/>
      </w:divBdr>
    </w:div>
    <w:div w:id="119032876">
      <w:marLeft w:val="0"/>
      <w:marRight w:val="0"/>
      <w:marTop w:val="0"/>
      <w:marBottom w:val="0"/>
      <w:divBdr>
        <w:top w:val="none" w:sz="0" w:space="0" w:color="auto"/>
        <w:left w:val="none" w:sz="0" w:space="0" w:color="auto"/>
        <w:bottom w:val="none" w:sz="0" w:space="0" w:color="auto"/>
        <w:right w:val="none" w:sz="0" w:space="0" w:color="auto"/>
      </w:divBdr>
    </w:div>
    <w:div w:id="119032877">
      <w:marLeft w:val="0"/>
      <w:marRight w:val="0"/>
      <w:marTop w:val="0"/>
      <w:marBottom w:val="0"/>
      <w:divBdr>
        <w:top w:val="none" w:sz="0" w:space="0" w:color="auto"/>
        <w:left w:val="none" w:sz="0" w:space="0" w:color="auto"/>
        <w:bottom w:val="none" w:sz="0" w:space="0" w:color="auto"/>
        <w:right w:val="none" w:sz="0" w:space="0" w:color="auto"/>
      </w:divBdr>
    </w:div>
    <w:div w:id="119032878">
      <w:marLeft w:val="0"/>
      <w:marRight w:val="0"/>
      <w:marTop w:val="0"/>
      <w:marBottom w:val="0"/>
      <w:divBdr>
        <w:top w:val="none" w:sz="0" w:space="0" w:color="auto"/>
        <w:left w:val="none" w:sz="0" w:space="0" w:color="auto"/>
        <w:bottom w:val="none" w:sz="0" w:space="0" w:color="auto"/>
        <w:right w:val="none" w:sz="0" w:space="0" w:color="auto"/>
      </w:divBdr>
    </w:div>
    <w:div w:id="119032879">
      <w:marLeft w:val="0"/>
      <w:marRight w:val="0"/>
      <w:marTop w:val="0"/>
      <w:marBottom w:val="0"/>
      <w:divBdr>
        <w:top w:val="none" w:sz="0" w:space="0" w:color="auto"/>
        <w:left w:val="none" w:sz="0" w:space="0" w:color="auto"/>
        <w:bottom w:val="none" w:sz="0" w:space="0" w:color="auto"/>
        <w:right w:val="none" w:sz="0" w:space="0" w:color="auto"/>
      </w:divBdr>
    </w:div>
    <w:div w:id="11903288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19032882">
      <w:marLeft w:val="0"/>
      <w:marRight w:val="0"/>
      <w:marTop w:val="0"/>
      <w:marBottom w:val="0"/>
      <w:divBdr>
        <w:top w:val="none" w:sz="0" w:space="0" w:color="auto"/>
        <w:left w:val="none" w:sz="0" w:space="0" w:color="auto"/>
        <w:bottom w:val="none" w:sz="0" w:space="0" w:color="auto"/>
        <w:right w:val="none" w:sz="0" w:space="0" w:color="auto"/>
      </w:divBdr>
    </w:div>
    <w:div w:id="119032883">
      <w:marLeft w:val="0"/>
      <w:marRight w:val="0"/>
      <w:marTop w:val="0"/>
      <w:marBottom w:val="0"/>
      <w:divBdr>
        <w:top w:val="none" w:sz="0" w:space="0" w:color="auto"/>
        <w:left w:val="none" w:sz="0" w:space="0" w:color="auto"/>
        <w:bottom w:val="none" w:sz="0" w:space="0" w:color="auto"/>
        <w:right w:val="none" w:sz="0" w:space="0" w:color="auto"/>
      </w:divBdr>
    </w:div>
    <w:div w:id="119032884">
      <w:marLeft w:val="0"/>
      <w:marRight w:val="0"/>
      <w:marTop w:val="0"/>
      <w:marBottom w:val="0"/>
      <w:divBdr>
        <w:top w:val="none" w:sz="0" w:space="0" w:color="auto"/>
        <w:left w:val="none" w:sz="0" w:space="0" w:color="auto"/>
        <w:bottom w:val="none" w:sz="0" w:space="0" w:color="auto"/>
        <w:right w:val="none" w:sz="0" w:space="0" w:color="auto"/>
      </w:divBdr>
    </w:div>
    <w:div w:id="119032885">
      <w:marLeft w:val="0"/>
      <w:marRight w:val="0"/>
      <w:marTop w:val="0"/>
      <w:marBottom w:val="0"/>
      <w:divBdr>
        <w:top w:val="none" w:sz="0" w:space="0" w:color="auto"/>
        <w:left w:val="none" w:sz="0" w:space="0" w:color="auto"/>
        <w:bottom w:val="none" w:sz="0" w:space="0" w:color="auto"/>
        <w:right w:val="none" w:sz="0" w:space="0" w:color="auto"/>
      </w:divBdr>
    </w:div>
    <w:div w:id="119032886">
      <w:marLeft w:val="0"/>
      <w:marRight w:val="0"/>
      <w:marTop w:val="0"/>
      <w:marBottom w:val="0"/>
      <w:divBdr>
        <w:top w:val="none" w:sz="0" w:space="0" w:color="auto"/>
        <w:left w:val="none" w:sz="0" w:space="0" w:color="auto"/>
        <w:bottom w:val="none" w:sz="0" w:space="0" w:color="auto"/>
        <w:right w:val="none" w:sz="0" w:space="0" w:color="auto"/>
      </w:divBdr>
    </w:div>
    <w:div w:id="119032887">
      <w:marLeft w:val="0"/>
      <w:marRight w:val="0"/>
      <w:marTop w:val="0"/>
      <w:marBottom w:val="0"/>
      <w:divBdr>
        <w:top w:val="none" w:sz="0" w:space="0" w:color="auto"/>
        <w:left w:val="none" w:sz="0" w:space="0" w:color="auto"/>
        <w:bottom w:val="none" w:sz="0" w:space="0" w:color="auto"/>
        <w:right w:val="none" w:sz="0" w:space="0" w:color="auto"/>
      </w:divBdr>
    </w:div>
    <w:div w:id="119032888">
      <w:marLeft w:val="0"/>
      <w:marRight w:val="0"/>
      <w:marTop w:val="0"/>
      <w:marBottom w:val="0"/>
      <w:divBdr>
        <w:top w:val="none" w:sz="0" w:space="0" w:color="auto"/>
        <w:left w:val="none" w:sz="0" w:space="0" w:color="auto"/>
        <w:bottom w:val="none" w:sz="0" w:space="0" w:color="auto"/>
        <w:right w:val="none" w:sz="0" w:space="0" w:color="auto"/>
      </w:divBdr>
    </w:div>
    <w:div w:id="119032890">
      <w:marLeft w:val="0"/>
      <w:marRight w:val="0"/>
      <w:marTop w:val="0"/>
      <w:marBottom w:val="0"/>
      <w:divBdr>
        <w:top w:val="none" w:sz="0" w:space="0" w:color="auto"/>
        <w:left w:val="none" w:sz="0" w:space="0" w:color="auto"/>
        <w:bottom w:val="none" w:sz="0" w:space="0" w:color="auto"/>
        <w:right w:val="none" w:sz="0" w:space="0" w:color="auto"/>
      </w:divBdr>
    </w:div>
    <w:div w:id="119032891">
      <w:marLeft w:val="0"/>
      <w:marRight w:val="0"/>
      <w:marTop w:val="0"/>
      <w:marBottom w:val="0"/>
      <w:divBdr>
        <w:top w:val="none" w:sz="0" w:space="0" w:color="auto"/>
        <w:left w:val="none" w:sz="0" w:space="0" w:color="auto"/>
        <w:bottom w:val="none" w:sz="0" w:space="0" w:color="auto"/>
        <w:right w:val="none" w:sz="0" w:space="0" w:color="auto"/>
      </w:divBdr>
    </w:div>
    <w:div w:id="119032893">
      <w:marLeft w:val="0"/>
      <w:marRight w:val="0"/>
      <w:marTop w:val="0"/>
      <w:marBottom w:val="0"/>
      <w:divBdr>
        <w:top w:val="none" w:sz="0" w:space="0" w:color="auto"/>
        <w:left w:val="none" w:sz="0" w:space="0" w:color="auto"/>
        <w:bottom w:val="none" w:sz="0" w:space="0" w:color="auto"/>
        <w:right w:val="none" w:sz="0" w:space="0" w:color="auto"/>
      </w:divBdr>
    </w:div>
    <w:div w:id="119032894">
      <w:marLeft w:val="0"/>
      <w:marRight w:val="0"/>
      <w:marTop w:val="0"/>
      <w:marBottom w:val="0"/>
      <w:divBdr>
        <w:top w:val="none" w:sz="0" w:space="0" w:color="auto"/>
        <w:left w:val="none" w:sz="0" w:space="0" w:color="auto"/>
        <w:bottom w:val="none" w:sz="0" w:space="0" w:color="auto"/>
        <w:right w:val="none" w:sz="0" w:space="0" w:color="auto"/>
      </w:divBdr>
    </w:div>
    <w:div w:id="119032895">
      <w:marLeft w:val="0"/>
      <w:marRight w:val="0"/>
      <w:marTop w:val="0"/>
      <w:marBottom w:val="0"/>
      <w:divBdr>
        <w:top w:val="none" w:sz="0" w:space="0" w:color="auto"/>
        <w:left w:val="none" w:sz="0" w:space="0" w:color="auto"/>
        <w:bottom w:val="none" w:sz="0" w:space="0" w:color="auto"/>
        <w:right w:val="none" w:sz="0" w:space="0" w:color="auto"/>
      </w:divBdr>
    </w:div>
    <w:div w:id="119032896">
      <w:marLeft w:val="0"/>
      <w:marRight w:val="0"/>
      <w:marTop w:val="0"/>
      <w:marBottom w:val="0"/>
      <w:divBdr>
        <w:top w:val="none" w:sz="0" w:space="0" w:color="auto"/>
        <w:left w:val="none" w:sz="0" w:space="0" w:color="auto"/>
        <w:bottom w:val="none" w:sz="0" w:space="0" w:color="auto"/>
        <w:right w:val="none" w:sz="0" w:space="0" w:color="auto"/>
      </w:divBdr>
    </w:div>
    <w:div w:id="119032897">
      <w:marLeft w:val="0"/>
      <w:marRight w:val="0"/>
      <w:marTop w:val="0"/>
      <w:marBottom w:val="0"/>
      <w:divBdr>
        <w:top w:val="none" w:sz="0" w:space="0" w:color="auto"/>
        <w:left w:val="none" w:sz="0" w:space="0" w:color="auto"/>
        <w:bottom w:val="none" w:sz="0" w:space="0" w:color="auto"/>
        <w:right w:val="none" w:sz="0" w:space="0" w:color="auto"/>
      </w:divBdr>
    </w:div>
    <w:div w:id="119032898">
      <w:marLeft w:val="0"/>
      <w:marRight w:val="0"/>
      <w:marTop w:val="0"/>
      <w:marBottom w:val="0"/>
      <w:divBdr>
        <w:top w:val="none" w:sz="0" w:space="0" w:color="auto"/>
        <w:left w:val="none" w:sz="0" w:space="0" w:color="auto"/>
        <w:bottom w:val="none" w:sz="0" w:space="0" w:color="auto"/>
        <w:right w:val="none" w:sz="0" w:space="0" w:color="auto"/>
      </w:divBdr>
    </w:div>
    <w:div w:id="119032899">
      <w:marLeft w:val="0"/>
      <w:marRight w:val="0"/>
      <w:marTop w:val="0"/>
      <w:marBottom w:val="0"/>
      <w:divBdr>
        <w:top w:val="none" w:sz="0" w:space="0" w:color="auto"/>
        <w:left w:val="none" w:sz="0" w:space="0" w:color="auto"/>
        <w:bottom w:val="none" w:sz="0" w:space="0" w:color="auto"/>
        <w:right w:val="none" w:sz="0" w:space="0" w:color="auto"/>
      </w:divBdr>
    </w:div>
    <w:div w:id="119032900">
      <w:marLeft w:val="0"/>
      <w:marRight w:val="0"/>
      <w:marTop w:val="0"/>
      <w:marBottom w:val="0"/>
      <w:divBdr>
        <w:top w:val="none" w:sz="0" w:space="0" w:color="auto"/>
        <w:left w:val="none" w:sz="0" w:space="0" w:color="auto"/>
        <w:bottom w:val="none" w:sz="0" w:space="0" w:color="auto"/>
        <w:right w:val="none" w:sz="0" w:space="0" w:color="auto"/>
      </w:divBdr>
    </w:div>
    <w:div w:id="119032901">
      <w:marLeft w:val="0"/>
      <w:marRight w:val="0"/>
      <w:marTop w:val="0"/>
      <w:marBottom w:val="0"/>
      <w:divBdr>
        <w:top w:val="none" w:sz="0" w:space="0" w:color="auto"/>
        <w:left w:val="none" w:sz="0" w:space="0" w:color="auto"/>
        <w:bottom w:val="none" w:sz="0" w:space="0" w:color="auto"/>
        <w:right w:val="none" w:sz="0" w:space="0" w:color="auto"/>
      </w:divBdr>
    </w:div>
    <w:div w:id="119032902">
      <w:marLeft w:val="0"/>
      <w:marRight w:val="0"/>
      <w:marTop w:val="0"/>
      <w:marBottom w:val="0"/>
      <w:divBdr>
        <w:top w:val="none" w:sz="0" w:space="0" w:color="auto"/>
        <w:left w:val="none" w:sz="0" w:space="0" w:color="auto"/>
        <w:bottom w:val="none" w:sz="0" w:space="0" w:color="auto"/>
        <w:right w:val="none" w:sz="0" w:space="0" w:color="auto"/>
      </w:divBdr>
    </w:div>
    <w:div w:id="119032903">
      <w:marLeft w:val="0"/>
      <w:marRight w:val="0"/>
      <w:marTop w:val="0"/>
      <w:marBottom w:val="0"/>
      <w:divBdr>
        <w:top w:val="none" w:sz="0" w:space="0" w:color="auto"/>
        <w:left w:val="none" w:sz="0" w:space="0" w:color="auto"/>
        <w:bottom w:val="none" w:sz="0" w:space="0" w:color="auto"/>
        <w:right w:val="none" w:sz="0" w:space="0" w:color="auto"/>
      </w:divBdr>
    </w:div>
    <w:div w:id="119032904">
      <w:marLeft w:val="0"/>
      <w:marRight w:val="0"/>
      <w:marTop w:val="0"/>
      <w:marBottom w:val="0"/>
      <w:divBdr>
        <w:top w:val="none" w:sz="0" w:space="0" w:color="auto"/>
        <w:left w:val="none" w:sz="0" w:space="0" w:color="auto"/>
        <w:bottom w:val="none" w:sz="0" w:space="0" w:color="auto"/>
        <w:right w:val="none" w:sz="0" w:space="0" w:color="auto"/>
      </w:divBdr>
    </w:div>
    <w:div w:id="119032905">
      <w:marLeft w:val="0"/>
      <w:marRight w:val="0"/>
      <w:marTop w:val="0"/>
      <w:marBottom w:val="0"/>
      <w:divBdr>
        <w:top w:val="none" w:sz="0" w:space="0" w:color="auto"/>
        <w:left w:val="none" w:sz="0" w:space="0" w:color="auto"/>
        <w:bottom w:val="none" w:sz="0" w:space="0" w:color="auto"/>
        <w:right w:val="none" w:sz="0" w:space="0" w:color="auto"/>
      </w:divBdr>
    </w:div>
    <w:div w:id="119032906">
      <w:marLeft w:val="0"/>
      <w:marRight w:val="0"/>
      <w:marTop w:val="0"/>
      <w:marBottom w:val="0"/>
      <w:divBdr>
        <w:top w:val="none" w:sz="0" w:space="0" w:color="auto"/>
        <w:left w:val="none" w:sz="0" w:space="0" w:color="auto"/>
        <w:bottom w:val="none" w:sz="0" w:space="0" w:color="auto"/>
        <w:right w:val="none" w:sz="0" w:space="0" w:color="auto"/>
      </w:divBdr>
    </w:div>
    <w:div w:id="119032908">
      <w:marLeft w:val="0"/>
      <w:marRight w:val="0"/>
      <w:marTop w:val="0"/>
      <w:marBottom w:val="0"/>
      <w:divBdr>
        <w:top w:val="none" w:sz="0" w:space="0" w:color="auto"/>
        <w:left w:val="none" w:sz="0" w:space="0" w:color="auto"/>
        <w:bottom w:val="none" w:sz="0" w:space="0" w:color="auto"/>
        <w:right w:val="none" w:sz="0" w:space="0" w:color="auto"/>
      </w:divBdr>
    </w:div>
    <w:div w:id="119032909">
      <w:marLeft w:val="0"/>
      <w:marRight w:val="0"/>
      <w:marTop w:val="0"/>
      <w:marBottom w:val="0"/>
      <w:divBdr>
        <w:top w:val="none" w:sz="0" w:space="0" w:color="auto"/>
        <w:left w:val="none" w:sz="0" w:space="0" w:color="auto"/>
        <w:bottom w:val="none" w:sz="0" w:space="0" w:color="auto"/>
        <w:right w:val="none" w:sz="0" w:space="0" w:color="auto"/>
      </w:divBdr>
    </w:div>
    <w:div w:id="119032910">
      <w:marLeft w:val="0"/>
      <w:marRight w:val="0"/>
      <w:marTop w:val="0"/>
      <w:marBottom w:val="0"/>
      <w:divBdr>
        <w:top w:val="none" w:sz="0" w:space="0" w:color="auto"/>
        <w:left w:val="none" w:sz="0" w:space="0" w:color="auto"/>
        <w:bottom w:val="none" w:sz="0" w:space="0" w:color="auto"/>
        <w:right w:val="none" w:sz="0" w:space="0" w:color="auto"/>
      </w:divBdr>
    </w:div>
    <w:div w:id="119032911">
      <w:marLeft w:val="0"/>
      <w:marRight w:val="0"/>
      <w:marTop w:val="0"/>
      <w:marBottom w:val="0"/>
      <w:divBdr>
        <w:top w:val="none" w:sz="0" w:space="0" w:color="auto"/>
        <w:left w:val="none" w:sz="0" w:space="0" w:color="auto"/>
        <w:bottom w:val="none" w:sz="0" w:space="0" w:color="auto"/>
        <w:right w:val="none" w:sz="0" w:space="0" w:color="auto"/>
      </w:divBdr>
    </w:div>
    <w:div w:id="119032912">
      <w:marLeft w:val="0"/>
      <w:marRight w:val="0"/>
      <w:marTop w:val="0"/>
      <w:marBottom w:val="0"/>
      <w:divBdr>
        <w:top w:val="none" w:sz="0" w:space="0" w:color="auto"/>
        <w:left w:val="none" w:sz="0" w:space="0" w:color="auto"/>
        <w:bottom w:val="none" w:sz="0" w:space="0" w:color="auto"/>
        <w:right w:val="none" w:sz="0" w:space="0" w:color="auto"/>
      </w:divBdr>
    </w:div>
    <w:div w:id="119032913">
      <w:marLeft w:val="0"/>
      <w:marRight w:val="0"/>
      <w:marTop w:val="0"/>
      <w:marBottom w:val="0"/>
      <w:divBdr>
        <w:top w:val="none" w:sz="0" w:space="0" w:color="auto"/>
        <w:left w:val="none" w:sz="0" w:space="0" w:color="auto"/>
        <w:bottom w:val="none" w:sz="0" w:space="0" w:color="auto"/>
        <w:right w:val="none" w:sz="0" w:space="0" w:color="auto"/>
      </w:divBdr>
    </w:div>
    <w:div w:id="119032914">
      <w:marLeft w:val="0"/>
      <w:marRight w:val="0"/>
      <w:marTop w:val="0"/>
      <w:marBottom w:val="0"/>
      <w:divBdr>
        <w:top w:val="none" w:sz="0" w:space="0" w:color="auto"/>
        <w:left w:val="none" w:sz="0" w:space="0" w:color="auto"/>
        <w:bottom w:val="none" w:sz="0" w:space="0" w:color="auto"/>
        <w:right w:val="none" w:sz="0" w:space="0" w:color="auto"/>
      </w:divBdr>
    </w:div>
    <w:div w:id="119032915">
      <w:marLeft w:val="0"/>
      <w:marRight w:val="0"/>
      <w:marTop w:val="0"/>
      <w:marBottom w:val="0"/>
      <w:divBdr>
        <w:top w:val="none" w:sz="0" w:space="0" w:color="auto"/>
        <w:left w:val="none" w:sz="0" w:space="0" w:color="auto"/>
        <w:bottom w:val="none" w:sz="0" w:space="0" w:color="auto"/>
        <w:right w:val="none" w:sz="0" w:space="0" w:color="auto"/>
      </w:divBdr>
    </w:div>
    <w:div w:id="119032916">
      <w:marLeft w:val="0"/>
      <w:marRight w:val="0"/>
      <w:marTop w:val="0"/>
      <w:marBottom w:val="0"/>
      <w:divBdr>
        <w:top w:val="none" w:sz="0" w:space="0" w:color="auto"/>
        <w:left w:val="none" w:sz="0" w:space="0" w:color="auto"/>
        <w:bottom w:val="none" w:sz="0" w:space="0" w:color="auto"/>
        <w:right w:val="none" w:sz="0" w:space="0" w:color="auto"/>
      </w:divBdr>
    </w:div>
    <w:div w:id="119032917">
      <w:marLeft w:val="0"/>
      <w:marRight w:val="0"/>
      <w:marTop w:val="0"/>
      <w:marBottom w:val="0"/>
      <w:divBdr>
        <w:top w:val="none" w:sz="0" w:space="0" w:color="auto"/>
        <w:left w:val="none" w:sz="0" w:space="0" w:color="auto"/>
        <w:bottom w:val="none" w:sz="0" w:space="0" w:color="auto"/>
        <w:right w:val="none" w:sz="0" w:space="0" w:color="auto"/>
      </w:divBdr>
    </w:div>
    <w:div w:id="119032918">
      <w:marLeft w:val="0"/>
      <w:marRight w:val="0"/>
      <w:marTop w:val="0"/>
      <w:marBottom w:val="0"/>
      <w:divBdr>
        <w:top w:val="none" w:sz="0" w:space="0" w:color="auto"/>
        <w:left w:val="none" w:sz="0" w:space="0" w:color="auto"/>
        <w:bottom w:val="none" w:sz="0" w:space="0" w:color="auto"/>
        <w:right w:val="none" w:sz="0" w:space="0" w:color="auto"/>
      </w:divBdr>
    </w:div>
    <w:div w:id="119032919">
      <w:marLeft w:val="0"/>
      <w:marRight w:val="0"/>
      <w:marTop w:val="0"/>
      <w:marBottom w:val="0"/>
      <w:divBdr>
        <w:top w:val="none" w:sz="0" w:space="0" w:color="auto"/>
        <w:left w:val="none" w:sz="0" w:space="0" w:color="auto"/>
        <w:bottom w:val="none" w:sz="0" w:space="0" w:color="auto"/>
        <w:right w:val="none" w:sz="0" w:space="0" w:color="auto"/>
      </w:divBdr>
    </w:div>
    <w:div w:id="119032920">
      <w:marLeft w:val="0"/>
      <w:marRight w:val="0"/>
      <w:marTop w:val="0"/>
      <w:marBottom w:val="0"/>
      <w:divBdr>
        <w:top w:val="none" w:sz="0" w:space="0" w:color="auto"/>
        <w:left w:val="none" w:sz="0" w:space="0" w:color="auto"/>
        <w:bottom w:val="none" w:sz="0" w:space="0" w:color="auto"/>
        <w:right w:val="none" w:sz="0" w:space="0" w:color="auto"/>
      </w:divBdr>
    </w:div>
    <w:div w:id="119032921">
      <w:marLeft w:val="0"/>
      <w:marRight w:val="0"/>
      <w:marTop w:val="0"/>
      <w:marBottom w:val="0"/>
      <w:divBdr>
        <w:top w:val="none" w:sz="0" w:space="0" w:color="auto"/>
        <w:left w:val="none" w:sz="0" w:space="0" w:color="auto"/>
        <w:bottom w:val="none" w:sz="0" w:space="0" w:color="auto"/>
        <w:right w:val="none" w:sz="0" w:space="0" w:color="auto"/>
      </w:divBdr>
    </w:div>
    <w:div w:id="119032922">
      <w:marLeft w:val="0"/>
      <w:marRight w:val="0"/>
      <w:marTop w:val="0"/>
      <w:marBottom w:val="0"/>
      <w:divBdr>
        <w:top w:val="none" w:sz="0" w:space="0" w:color="auto"/>
        <w:left w:val="none" w:sz="0" w:space="0" w:color="auto"/>
        <w:bottom w:val="none" w:sz="0" w:space="0" w:color="auto"/>
        <w:right w:val="none" w:sz="0" w:space="0" w:color="auto"/>
      </w:divBdr>
    </w:div>
    <w:div w:id="119032923">
      <w:marLeft w:val="0"/>
      <w:marRight w:val="0"/>
      <w:marTop w:val="0"/>
      <w:marBottom w:val="0"/>
      <w:divBdr>
        <w:top w:val="none" w:sz="0" w:space="0" w:color="auto"/>
        <w:left w:val="none" w:sz="0" w:space="0" w:color="auto"/>
        <w:bottom w:val="none" w:sz="0" w:space="0" w:color="auto"/>
        <w:right w:val="none" w:sz="0" w:space="0" w:color="auto"/>
      </w:divBdr>
    </w:div>
    <w:div w:id="119032924">
      <w:marLeft w:val="0"/>
      <w:marRight w:val="0"/>
      <w:marTop w:val="0"/>
      <w:marBottom w:val="0"/>
      <w:divBdr>
        <w:top w:val="none" w:sz="0" w:space="0" w:color="auto"/>
        <w:left w:val="none" w:sz="0" w:space="0" w:color="auto"/>
        <w:bottom w:val="none" w:sz="0" w:space="0" w:color="auto"/>
        <w:right w:val="none" w:sz="0" w:space="0" w:color="auto"/>
      </w:divBdr>
    </w:div>
    <w:div w:id="119032925">
      <w:marLeft w:val="0"/>
      <w:marRight w:val="0"/>
      <w:marTop w:val="0"/>
      <w:marBottom w:val="0"/>
      <w:divBdr>
        <w:top w:val="none" w:sz="0" w:space="0" w:color="auto"/>
        <w:left w:val="none" w:sz="0" w:space="0" w:color="auto"/>
        <w:bottom w:val="none" w:sz="0" w:space="0" w:color="auto"/>
        <w:right w:val="none" w:sz="0" w:space="0" w:color="auto"/>
      </w:divBdr>
    </w:div>
    <w:div w:id="119032926">
      <w:marLeft w:val="0"/>
      <w:marRight w:val="0"/>
      <w:marTop w:val="0"/>
      <w:marBottom w:val="0"/>
      <w:divBdr>
        <w:top w:val="none" w:sz="0" w:space="0" w:color="auto"/>
        <w:left w:val="none" w:sz="0" w:space="0" w:color="auto"/>
        <w:bottom w:val="none" w:sz="0" w:space="0" w:color="auto"/>
        <w:right w:val="none" w:sz="0" w:space="0" w:color="auto"/>
      </w:divBdr>
    </w:div>
    <w:div w:id="119032927">
      <w:marLeft w:val="0"/>
      <w:marRight w:val="0"/>
      <w:marTop w:val="0"/>
      <w:marBottom w:val="0"/>
      <w:divBdr>
        <w:top w:val="none" w:sz="0" w:space="0" w:color="auto"/>
        <w:left w:val="none" w:sz="0" w:space="0" w:color="auto"/>
        <w:bottom w:val="none" w:sz="0" w:space="0" w:color="auto"/>
        <w:right w:val="none" w:sz="0" w:space="0" w:color="auto"/>
      </w:divBdr>
    </w:div>
    <w:div w:id="119032928">
      <w:marLeft w:val="0"/>
      <w:marRight w:val="0"/>
      <w:marTop w:val="0"/>
      <w:marBottom w:val="0"/>
      <w:divBdr>
        <w:top w:val="none" w:sz="0" w:space="0" w:color="auto"/>
        <w:left w:val="none" w:sz="0" w:space="0" w:color="auto"/>
        <w:bottom w:val="none" w:sz="0" w:space="0" w:color="auto"/>
        <w:right w:val="none" w:sz="0" w:space="0" w:color="auto"/>
      </w:divBdr>
    </w:div>
    <w:div w:id="119032929">
      <w:marLeft w:val="0"/>
      <w:marRight w:val="0"/>
      <w:marTop w:val="0"/>
      <w:marBottom w:val="0"/>
      <w:divBdr>
        <w:top w:val="none" w:sz="0" w:space="0" w:color="auto"/>
        <w:left w:val="none" w:sz="0" w:space="0" w:color="auto"/>
        <w:bottom w:val="none" w:sz="0" w:space="0" w:color="auto"/>
        <w:right w:val="none" w:sz="0" w:space="0" w:color="auto"/>
      </w:divBdr>
    </w:div>
    <w:div w:id="119032930">
      <w:marLeft w:val="0"/>
      <w:marRight w:val="0"/>
      <w:marTop w:val="0"/>
      <w:marBottom w:val="0"/>
      <w:divBdr>
        <w:top w:val="none" w:sz="0" w:space="0" w:color="auto"/>
        <w:left w:val="none" w:sz="0" w:space="0" w:color="auto"/>
        <w:bottom w:val="none" w:sz="0" w:space="0" w:color="auto"/>
        <w:right w:val="none" w:sz="0" w:space="0" w:color="auto"/>
      </w:divBdr>
    </w:div>
    <w:div w:id="119032931">
      <w:marLeft w:val="0"/>
      <w:marRight w:val="0"/>
      <w:marTop w:val="0"/>
      <w:marBottom w:val="0"/>
      <w:divBdr>
        <w:top w:val="none" w:sz="0" w:space="0" w:color="auto"/>
        <w:left w:val="none" w:sz="0" w:space="0" w:color="auto"/>
        <w:bottom w:val="none" w:sz="0" w:space="0" w:color="auto"/>
        <w:right w:val="none" w:sz="0" w:space="0" w:color="auto"/>
      </w:divBdr>
    </w:div>
    <w:div w:id="119032932">
      <w:marLeft w:val="0"/>
      <w:marRight w:val="0"/>
      <w:marTop w:val="0"/>
      <w:marBottom w:val="0"/>
      <w:divBdr>
        <w:top w:val="none" w:sz="0" w:space="0" w:color="auto"/>
        <w:left w:val="none" w:sz="0" w:space="0" w:color="auto"/>
        <w:bottom w:val="none" w:sz="0" w:space="0" w:color="auto"/>
        <w:right w:val="none" w:sz="0" w:space="0" w:color="auto"/>
      </w:divBdr>
    </w:div>
    <w:div w:id="119032933">
      <w:marLeft w:val="0"/>
      <w:marRight w:val="0"/>
      <w:marTop w:val="0"/>
      <w:marBottom w:val="0"/>
      <w:divBdr>
        <w:top w:val="none" w:sz="0" w:space="0" w:color="auto"/>
        <w:left w:val="none" w:sz="0" w:space="0" w:color="auto"/>
        <w:bottom w:val="none" w:sz="0" w:space="0" w:color="auto"/>
        <w:right w:val="none" w:sz="0" w:space="0" w:color="auto"/>
      </w:divBdr>
    </w:div>
    <w:div w:id="119032934">
      <w:marLeft w:val="0"/>
      <w:marRight w:val="0"/>
      <w:marTop w:val="0"/>
      <w:marBottom w:val="0"/>
      <w:divBdr>
        <w:top w:val="none" w:sz="0" w:space="0" w:color="auto"/>
        <w:left w:val="none" w:sz="0" w:space="0" w:color="auto"/>
        <w:bottom w:val="none" w:sz="0" w:space="0" w:color="auto"/>
        <w:right w:val="none" w:sz="0" w:space="0" w:color="auto"/>
      </w:divBdr>
    </w:div>
    <w:div w:id="119032935">
      <w:marLeft w:val="0"/>
      <w:marRight w:val="0"/>
      <w:marTop w:val="0"/>
      <w:marBottom w:val="0"/>
      <w:divBdr>
        <w:top w:val="none" w:sz="0" w:space="0" w:color="auto"/>
        <w:left w:val="none" w:sz="0" w:space="0" w:color="auto"/>
        <w:bottom w:val="none" w:sz="0" w:space="0" w:color="auto"/>
        <w:right w:val="none" w:sz="0" w:space="0" w:color="auto"/>
      </w:divBdr>
    </w:div>
    <w:div w:id="119032936">
      <w:marLeft w:val="0"/>
      <w:marRight w:val="0"/>
      <w:marTop w:val="0"/>
      <w:marBottom w:val="0"/>
      <w:divBdr>
        <w:top w:val="none" w:sz="0" w:space="0" w:color="auto"/>
        <w:left w:val="none" w:sz="0" w:space="0" w:color="auto"/>
        <w:bottom w:val="none" w:sz="0" w:space="0" w:color="auto"/>
        <w:right w:val="none" w:sz="0" w:space="0" w:color="auto"/>
      </w:divBdr>
    </w:div>
    <w:div w:id="119032937">
      <w:marLeft w:val="0"/>
      <w:marRight w:val="0"/>
      <w:marTop w:val="0"/>
      <w:marBottom w:val="0"/>
      <w:divBdr>
        <w:top w:val="none" w:sz="0" w:space="0" w:color="auto"/>
        <w:left w:val="none" w:sz="0" w:space="0" w:color="auto"/>
        <w:bottom w:val="none" w:sz="0" w:space="0" w:color="auto"/>
        <w:right w:val="none" w:sz="0" w:space="0" w:color="auto"/>
      </w:divBdr>
    </w:div>
    <w:div w:id="119032938">
      <w:marLeft w:val="0"/>
      <w:marRight w:val="0"/>
      <w:marTop w:val="0"/>
      <w:marBottom w:val="0"/>
      <w:divBdr>
        <w:top w:val="none" w:sz="0" w:space="0" w:color="auto"/>
        <w:left w:val="none" w:sz="0" w:space="0" w:color="auto"/>
        <w:bottom w:val="none" w:sz="0" w:space="0" w:color="auto"/>
        <w:right w:val="none" w:sz="0" w:space="0" w:color="auto"/>
      </w:divBdr>
    </w:div>
    <w:div w:id="119032940">
      <w:marLeft w:val="0"/>
      <w:marRight w:val="0"/>
      <w:marTop w:val="0"/>
      <w:marBottom w:val="0"/>
      <w:divBdr>
        <w:top w:val="none" w:sz="0" w:space="0" w:color="auto"/>
        <w:left w:val="none" w:sz="0" w:space="0" w:color="auto"/>
        <w:bottom w:val="none" w:sz="0" w:space="0" w:color="auto"/>
        <w:right w:val="none" w:sz="0" w:space="0" w:color="auto"/>
      </w:divBdr>
    </w:div>
    <w:div w:id="119032941">
      <w:marLeft w:val="0"/>
      <w:marRight w:val="0"/>
      <w:marTop w:val="0"/>
      <w:marBottom w:val="0"/>
      <w:divBdr>
        <w:top w:val="none" w:sz="0" w:space="0" w:color="auto"/>
        <w:left w:val="none" w:sz="0" w:space="0" w:color="auto"/>
        <w:bottom w:val="none" w:sz="0" w:space="0" w:color="auto"/>
        <w:right w:val="none" w:sz="0" w:space="0" w:color="auto"/>
      </w:divBdr>
    </w:div>
    <w:div w:id="119032942">
      <w:marLeft w:val="0"/>
      <w:marRight w:val="0"/>
      <w:marTop w:val="0"/>
      <w:marBottom w:val="0"/>
      <w:divBdr>
        <w:top w:val="none" w:sz="0" w:space="0" w:color="auto"/>
        <w:left w:val="none" w:sz="0" w:space="0" w:color="auto"/>
        <w:bottom w:val="none" w:sz="0" w:space="0" w:color="auto"/>
        <w:right w:val="none" w:sz="0" w:space="0" w:color="auto"/>
      </w:divBdr>
    </w:div>
    <w:div w:id="119032943">
      <w:marLeft w:val="0"/>
      <w:marRight w:val="0"/>
      <w:marTop w:val="0"/>
      <w:marBottom w:val="0"/>
      <w:divBdr>
        <w:top w:val="none" w:sz="0" w:space="0" w:color="auto"/>
        <w:left w:val="none" w:sz="0" w:space="0" w:color="auto"/>
        <w:bottom w:val="none" w:sz="0" w:space="0" w:color="auto"/>
        <w:right w:val="none" w:sz="0" w:space="0" w:color="auto"/>
      </w:divBdr>
    </w:div>
    <w:div w:id="119032944">
      <w:marLeft w:val="0"/>
      <w:marRight w:val="0"/>
      <w:marTop w:val="0"/>
      <w:marBottom w:val="0"/>
      <w:divBdr>
        <w:top w:val="none" w:sz="0" w:space="0" w:color="auto"/>
        <w:left w:val="none" w:sz="0" w:space="0" w:color="auto"/>
        <w:bottom w:val="none" w:sz="0" w:space="0" w:color="auto"/>
        <w:right w:val="none" w:sz="0" w:space="0" w:color="auto"/>
      </w:divBdr>
    </w:div>
    <w:div w:id="119032945">
      <w:marLeft w:val="0"/>
      <w:marRight w:val="0"/>
      <w:marTop w:val="0"/>
      <w:marBottom w:val="0"/>
      <w:divBdr>
        <w:top w:val="none" w:sz="0" w:space="0" w:color="auto"/>
        <w:left w:val="none" w:sz="0" w:space="0" w:color="auto"/>
        <w:bottom w:val="none" w:sz="0" w:space="0" w:color="auto"/>
        <w:right w:val="none" w:sz="0" w:space="0" w:color="auto"/>
      </w:divBdr>
    </w:div>
    <w:div w:id="119032946">
      <w:marLeft w:val="0"/>
      <w:marRight w:val="0"/>
      <w:marTop w:val="0"/>
      <w:marBottom w:val="0"/>
      <w:divBdr>
        <w:top w:val="none" w:sz="0" w:space="0" w:color="auto"/>
        <w:left w:val="none" w:sz="0" w:space="0" w:color="auto"/>
        <w:bottom w:val="none" w:sz="0" w:space="0" w:color="auto"/>
        <w:right w:val="none" w:sz="0" w:space="0" w:color="auto"/>
      </w:divBdr>
    </w:div>
    <w:div w:id="119032947">
      <w:marLeft w:val="0"/>
      <w:marRight w:val="0"/>
      <w:marTop w:val="0"/>
      <w:marBottom w:val="0"/>
      <w:divBdr>
        <w:top w:val="none" w:sz="0" w:space="0" w:color="auto"/>
        <w:left w:val="none" w:sz="0" w:space="0" w:color="auto"/>
        <w:bottom w:val="none" w:sz="0" w:space="0" w:color="auto"/>
        <w:right w:val="none" w:sz="0" w:space="0" w:color="auto"/>
      </w:divBdr>
    </w:div>
    <w:div w:id="119032948">
      <w:marLeft w:val="0"/>
      <w:marRight w:val="0"/>
      <w:marTop w:val="0"/>
      <w:marBottom w:val="0"/>
      <w:divBdr>
        <w:top w:val="none" w:sz="0" w:space="0" w:color="auto"/>
        <w:left w:val="none" w:sz="0" w:space="0" w:color="auto"/>
        <w:bottom w:val="none" w:sz="0" w:space="0" w:color="auto"/>
        <w:right w:val="none" w:sz="0" w:space="0" w:color="auto"/>
      </w:divBdr>
    </w:div>
    <w:div w:id="119032949">
      <w:marLeft w:val="0"/>
      <w:marRight w:val="0"/>
      <w:marTop w:val="0"/>
      <w:marBottom w:val="0"/>
      <w:divBdr>
        <w:top w:val="none" w:sz="0" w:space="0" w:color="auto"/>
        <w:left w:val="none" w:sz="0" w:space="0" w:color="auto"/>
        <w:bottom w:val="none" w:sz="0" w:space="0" w:color="auto"/>
        <w:right w:val="none" w:sz="0" w:space="0" w:color="auto"/>
      </w:divBdr>
    </w:div>
    <w:div w:id="119032950">
      <w:marLeft w:val="0"/>
      <w:marRight w:val="0"/>
      <w:marTop w:val="0"/>
      <w:marBottom w:val="0"/>
      <w:divBdr>
        <w:top w:val="none" w:sz="0" w:space="0" w:color="auto"/>
        <w:left w:val="none" w:sz="0" w:space="0" w:color="auto"/>
        <w:bottom w:val="none" w:sz="0" w:space="0" w:color="auto"/>
        <w:right w:val="none" w:sz="0" w:space="0" w:color="auto"/>
      </w:divBdr>
    </w:div>
    <w:div w:id="119032951">
      <w:marLeft w:val="0"/>
      <w:marRight w:val="0"/>
      <w:marTop w:val="0"/>
      <w:marBottom w:val="0"/>
      <w:divBdr>
        <w:top w:val="none" w:sz="0" w:space="0" w:color="auto"/>
        <w:left w:val="none" w:sz="0" w:space="0" w:color="auto"/>
        <w:bottom w:val="none" w:sz="0" w:space="0" w:color="auto"/>
        <w:right w:val="none" w:sz="0" w:space="0" w:color="auto"/>
      </w:divBdr>
    </w:div>
    <w:div w:id="119032952">
      <w:marLeft w:val="0"/>
      <w:marRight w:val="0"/>
      <w:marTop w:val="0"/>
      <w:marBottom w:val="0"/>
      <w:divBdr>
        <w:top w:val="none" w:sz="0" w:space="0" w:color="auto"/>
        <w:left w:val="none" w:sz="0" w:space="0" w:color="auto"/>
        <w:bottom w:val="none" w:sz="0" w:space="0" w:color="auto"/>
        <w:right w:val="none" w:sz="0" w:space="0" w:color="auto"/>
      </w:divBdr>
    </w:div>
    <w:div w:id="119032953">
      <w:marLeft w:val="0"/>
      <w:marRight w:val="0"/>
      <w:marTop w:val="0"/>
      <w:marBottom w:val="0"/>
      <w:divBdr>
        <w:top w:val="none" w:sz="0" w:space="0" w:color="auto"/>
        <w:left w:val="none" w:sz="0" w:space="0" w:color="auto"/>
        <w:bottom w:val="none" w:sz="0" w:space="0" w:color="auto"/>
        <w:right w:val="none" w:sz="0" w:space="0" w:color="auto"/>
      </w:divBdr>
    </w:div>
    <w:div w:id="119032954">
      <w:marLeft w:val="0"/>
      <w:marRight w:val="0"/>
      <w:marTop w:val="0"/>
      <w:marBottom w:val="0"/>
      <w:divBdr>
        <w:top w:val="none" w:sz="0" w:space="0" w:color="auto"/>
        <w:left w:val="none" w:sz="0" w:space="0" w:color="auto"/>
        <w:bottom w:val="none" w:sz="0" w:space="0" w:color="auto"/>
        <w:right w:val="none" w:sz="0" w:space="0" w:color="auto"/>
      </w:divBdr>
    </w:div>
    <w:div w:id="119032955">
      <w:marLeft w:val="0"/>
      <w:marRight w:val="0"/>
      <w:marTop w:val="0"/>
      <w:marBottom w:val="0"/>
      <w:divBdr>
        <w:top w:val="none" w:sz="0" w:space="0" w:color="auto"/>
        <w:left w:val="none" w:sz="0" w:space="0" w:color="auto"/>
        <w:bottom w:val="none" w:sz="0" w:space="0" w:color="auto"/>
        <w:right w:val="none" w:sz="0" w:space="0" w:color="auto"/>
      </w:divBdr>
    </w:div>
    <w:div w:id="119032956">
      <w:marLeft w:val="0"/>
      <w:marRight w:val="0"/>
      <w:marTop w:val="0"/>
      <w:marBottom w:val="0"/>
      <w:divBdr>
        <w:top w:val="none" w:sz="0" w:space="0" w:color="auto"/>
        <w:left w:val="none" w:sz="0" w:space="0" w:color="auto"/>
        <w:bottom w:val="none" w:sz="0" w:space="0" w:color="auto"/>
        <w:right w:val="none" w:sz="0" w:space="0" w:color="auto"/>
      </w:divBdr>
    </w:div>
    <w:div w:id="119032958">
      <w:marLeft w:val="0"/>
      <w:marRight w:val="0"/>
      <w:marTop w:val="0"/>
      <w:marBottom w:val="0"/>
      <w:divBdr>
        <w:top w:val="none" w:sz="0" w:space="0" w:color="auto"/>
        <w:left w:val="none" w:sz="0" w:space="0" w:color="auto"/>
        <w:bottom w:val="none" w:sz="0" w:space="0" w:color="auto"/>
        <w:right w:val="none" w:sz="0" w:space="0" w:color="auto"/>
      </w:divBdr>
    </w:div>
    <w:div w:id="119032959">
      <w:marLeft w:val="0"/>
      <w:marRight w:val="0"/>
      <w:marTop w:val="0"/>
      <w:marBottom w:val="0"/>
      <w:divBdr>
        <w:top w:val="none" w:sz="0" w:space="0" w:color="auto"/>
        <w:left w:val="none" w:sz="0" w:space="0" w:color="auto"/>
        <w:bottom w:val="none" w:sz="0" w:space="0" w:color="auto"/>
        <w:right w:val="none" w:sz="0" w:space="0" w:color="auto"/>
      </w:divBdr>
    </w:div>
    <w:div w:id="119032960">
      <w:marLeft w:val="0"/>
      <w:marRight w:val="0"/>
      <w:marTop w:val="0"/>
      <w:marBottom w:val="0"/>
      <w:divBdr>
        <w:top w:val="none" w:sz="0" w:space="0" w:color="auto"/>
        <w:left w:val="none" w:sz="0" w:space="0" w:color="auto"/>
        <w:bottom w:val="none" w:sz="0" w:space="0" w:color="auto"/>
        <w:right w:val="none" w:sz="0" w:space="0" w:color="auto"/>
      </w:divBdr>
    </w:div>
    <w:div w:id="119032961">
      <w:marLeft w:val="0"/>
      <w:marRight w:val="0"/>
      <w:marTop w:val="0"/>
      <w:marBottom w:val="0"/>
      <w:divBdr>
        <w:top w:val="none" w:sz="0" w:space="0" w:color="auto"/>
        <w:left w:val="none" w:sz="0" w:space="0" w:color="auto"/>
        <w:bottom w:val="none" w:sz="0" w:space="0" w:color="auto"/>
        <w:right w:val="none" w:sz="0" w:space="0" w:color="auto"/>
      </w:divBdr>
    </w:div>
    <w:div w:id="119032962">
      <w:marLeft w:val="0"/>
      <w:marRight w:val="0"/>
      <w:marTop w:val="0"/>
      <w:marBottom w:val="0"/>
      <w:divBdr>
        <w:top w:val="none" w:sz="0" w:space="0" w:color="auto"/>
        <w:left w:val="none" w:sz="0" w:space="0" w:color="auto"/>
        <w:bottom w:val="none" w:sz="0" w:space="0" w:color="auto"/>
        <w:right w:val="none" w:sz="0" w:space="0" w:color="auto"/>
      </w:divBdr>
    </w:div>
    <w:div w:id="119032963">
      <w:marLeft w:val="0"/>
      <w:marRight w:val="0"/>
      <w:marTop w:val="0"/>
      <w:marBottom w:val="0"/>
      <w:divBdr>
        <w:top w:val="none" w:sz="0" w:space="0" w:color="auto"/>
        <w:left w:val="none" w:sz="0" w:space="0" w:color="auto"/>
        <w:bottom w:val="none" w:sz="0" w:space="0" w:color="auto"/>
        <w:right w:val="none" w:sz="0" w:space="0" w:color="auto"/>
      </w:divBdr>
    </w:div>
    <w:div w:id="119032964">
      <w:marLeft w:val="0"/>
      <w:marRight w:val="0"/>
      <w:marTop w:val="0"/>
      <w:marBottom w:val="0"/>
      <w:divBdr>
        <w:top w:val="none" w:sz="0" w:space="0" w:color="auto"/>
        <w:left w:val="none" w:sz="0" w:space="0" w:color="auto"/>
        <w:bottom w:val="none" w:sz="0" w:space="0" w:color="auto"/>
        <w:right w:val="none" w:sz="0" w:space="0" w:color="auto"/>
      </w:divBdr>
    </w:div>
    <w:div w:id="119032965">
      <w:marLeft w:val="0"/>
      <w:marRight w:val="0"/>
      <w:marTop w:val="0"/>
      <w:marBottom w:val="0"/>
      <w:divBdr>
        <w:top w:val="none" w:sz="0" w:space="0" w:color="auto"/>
        <w:left w:val="none" w:sz="0" w:space="0" w:color="auto"/>
        <w:bottom w:val="none" w:sz="0" w:space="0" w:color="auto"/>
        <w:right w:val="none" w:sz="0" w:space="0" w:color="auto"/>
      </w:divBdr>
    </w:div>
    <w:div w:id="119032966">
      <w:marLeft w:val="0"/>
      <w:marRight w:val="0"/>
      <w:marTop w:val="0"/>
      <w:marBottom w:val="0"/>
      <w:divBdr>
        <w:top w:val="none" w:sz="0" w:space="0" w:color="auto"/>
        <w:left w:val="none" w:sz="0" w:space="0" w:color="auto"/>
        <w:bottom w:val="none" w:sz="0" w:space="0" w:color="auto"/>
        <w:right w:val="none" w:sz="0" w:space="0" w:color="auto"/>
      </w:divBdr>
    </w:div>
    <w:div w:id="119032968">
      <w:marLeft w:val="0"/>
      <w:marRight w:val="0"/>
      <w:marTop w:val="0"/>
      <w:marBottom w:val="0"/>
      <w:divBdr>
        <w:top w:val="none" w:sz="0" w:space="0" w:color="auto"/>
        <w:left w:val="none" w:sz="0" w:space="0" w:color="auto"/>
        <w:bottom w:val="none" w:sz="0" w:space="0" w:color="auto"/>
        <w:right w:val="none" w:sz="0" w:space="0" w:color="auto"/>
      </w:divBdr>
    </w:div>
    <w:div w:id="119032969">
      <w:marLeft w:val="0"/>
      <w:marRight w:val="0"/>
      <w:marTop w:val="0"/>
      <w:marBottom w:val="0"/>
      <w:divBdr>
        <w:top w:val="none" w:sz="0" w:space="0" w:color="auto"/>
        <w:left w:val="none" w:sz="0" w:space="0" w:color="auto"/>
        <w:bottom w:val="none" w:sz="0" w:space="0" w:color="auto"/>
        <w:right w:val="none" w:sz="0" w:space="0" w:color="auto"/>
      </w:divBdr>
    </w:div>
    <w:div w:id="119032970">
      <w:marLeft w:val="0"/>
      <w:marRight w:val="0"/>
      <w:marTop w:val="0"/>
      <w:marBottom w:val="0"/>
      <w:divBdr>
        <w:top w:val="none" w:sz="0" w:space="0" w:color="auto"/>
        <w:left w:val="none" w:sz="0" w:space="0" w:color="auto"/>
        <w:bottom w:val="none" w:sz="0" w:space="0" w:color="auto"/>
        <w:right w:val="none" w:sz="0" w:space="0" w:color="auto"/>
      </w:divBdr>
    </w:div>
    <w:div w:id="119032971">
      <w:marLeft w:val="0"/>
      <w:marRight w:val="0"/>
      <w:marTop w:val="0"/>
      <w:marBottom w:val="0"/>
      <w:divBdr>
        <w:top w:val="none" w:sz="0" w:space="0" w:color="auto"/>
        <w:left w:val="none" w:sz="0" w:space="0" w:color="auto"/>
        <w:bottom w:val="none" w:sz="0" w:space="0" w:color="auto"/>
        <w:right w:val="none" w:sz="0" w:space="0" w:color="auto"/>
      </w:divBdr>
    </w:div>
    <w:div w:id="119032972">
      <w:marLeft w:val="0"/>
      <w:marRight w:val="0"/>
      <w:marTop w:val="0"/>
      <w:marBottom w:val="0"/>
      <w:divBdr>
        <w:top w:val="none" w:sz="0" w:space="0" w:color="auto"/>
        <w:left w:val="none" w:sz="0" w:space="0" w:color="auto"/>
        <w:bottom w:val="none" w:sz="0" w:space="0" w:color="auto"/>
        <w:right w:val="none" w:sz="0" w:space="0" w:color="auto"/>
      </w:divBdr>
    </w:div>
    <w:div w:id="119032973">
      <w:marLeft w:val="0"/>
      <w:marRight w:val="0"/>
      <w:marTop w:val="0"/>
      <w:marBottom w:val="0"/>
      <w:divBdr>
        <w:top w:val="none" w:sz="0" w:space="0" w:color="auto"/>
        <w:left w:val="none" w:sz="0" w:space="0" w:color="auto"/>
        <w:bottom w:val="none" w:sz="0" w:space="0" w:color="auto"/>
        <w:right w:val="none" w:sz="0" w:space="0" w:color="auto"/>
      </w:divBdr>
    </w:div>
    <w:div w:id="119032974">
      <w:marLeft w:val="0"/>
      <w:marRight w:val="0"/>
      <w:marTop w:val="0"/>
      <w:marBottom w:val="0"/>
      <w:divBdr>
        <w:top w:val="none" w:sz="0" w:space="0" w:color="auto"/>
        <w:left w:val="none" w:sz="0" w:space="0" w:color="auto"/>
        <w:bottom w:val="none" w:sz="0" w:space="0" w:color="auto"/>
        <w:right w:val="none" w:sz="0" w:space="0" w:color="auto"/>
      </w:divBdr>
    </w:div>
    <w:div w:id="119032975">
      <w:marLeft w:val="0"/>
      <w:marRight w:val="0"/>
      <w:marTop w:val="0"/>
      <w:marBottom w:val="0"/>
      <w:divBdr>
        <w:top w:val="none" w:sz="0" w:space="0" w:color="auto"/>
        <w:left w:val="none" w:sz="0" w:space="0" w:color="auto"/>
        <w:bottom w:val="none" w:sz="0" w:space="0" w:color="auto"/>
        <w:right w:val="none" w:sz="0" w:space="0" w:color="auto"/>
      </w:divBdr>
    </w:div>
    <w:div w:id="119032976">
      <w:marLeft w:val="0"/>
      <w:marRight w:val="0"/>
      <w:marTop w:val="0"/>
      <w:marBottom w:val="0"/>
      <w:divBdr>
        <w:top w:val="none" w:sz="0" w:space="0" w:color="auto"/>
        <w:left w:val="none" w:sz="0" w:space="0" w:color="auto"/>
        <w:bottom w:val="none" w:sz="0" w:space="0" w:color="auto"/>
        <w:right w:val="none" w:sz="0" w:space="0" w:color="auto"/>
      </w:divBdr>
    </w:div>
    <w:div w:id="119032977">
      <w:marLeft w:val="0"/>
      <w:marRight w:val="0"/>
      <w:marTop w:val="0"/>
      <w:marBottom w:val="0"/>
      <w:divBdr>
        <w:top w:val="none" w:sz="0" w:space="0" w:color="auto"/>
        <w:left w:val="none" w:sz="0" w:space="0" w:color="auto"/>
        <w:bottom w:val="none" w:sz="0" w:space="0" w:color="auto"/>
        <w:right w:val="none" w:sz="0" w:space="0" w:color="auto"/>
      </w:divBdr>
    </w:div>
    <w:div w:id="119032978">
      <w:marLeft w:val="0"/>
      <w:marRight w:val="0"/>
      <w:marTop w:val="0"/>
      <w:marBottom w:val="0"/>
      <w:divBdr>
        <w:top w:val="none" w:sz="0" w:space="0" w:color="auto"/>
        <w:left w:val="none" w:sz="0" w:space="0" w:color="auto"/>
        <w:bottom w:val="none" w:sz="0" w:space="0" w:color="auto"/>
        <w:right w:val="none" w:sz="0" w:space="0" w:color="auto"/>
      </w:divBdr>
    </w:div>
    <w:div w:id="119032979">
      <w:marLeft w:val="0"/>
      <w:marRight w:val="0"/>
      <w:marTop w:val="0"/>
      <w:marBottom w:val="0"/>
      <w:divBdr>
        <w:top w:val="none" w:sz="0" w:space="0" w:color="auto"/>
        <w:left w:val="none" w:sz="0" w:space="0" w:color="auto"/>
        <w:bottom w:val="none" w:sz="0" w:space="0" w:color="auto"/>
        <w:right w:val="none" w:sz="0" w:space="0" w:color="auto"/>
      </w:divBdr>
    </w:div>
    <w:div w:id="119032980">
      <w:marLeft w:val="0"/>
      <w:marRight w:val="0"/>
      <w:marTop w:val="0"/>
      <w:marBottom w:val="0"/>
      <w:divBdr>
        <w:top w:val="none" w:sz="0" w:space="0" w:color="auto"/>
        <w:left w:val="none" w:sz="0" w:space="0" w:color="auto"/>
        <w:bottom w:val="none" w:sz="0" w:space="0" w:color="auto"/>
        <w:right w:val="none" w:sz="0" w:space="0" w:color="auto"/>
      </w:divBdr>
    </w:div>
    <w:div w:id="119032981">
      <w:marLeft w:val="0"/>
      <w:marRight w:val="0"/>
      <w:marTop w:val="0"/>
      <w:marBottom w:val="0"/>
      <w:divBdr>
        <w:top w:val="none" w:sz="0" w:space="0" w:color="auto"/>
        <w:left w:val="none" w:sz="0" w:space="0" w:color="auto"/>
        <w:bottom w:val="none" w:sz="0" w:space="0" w:color="auto"/>
        <w:right w:val="none" w:sz="0" w:space="0" w:color="auto"/>
      </w:divBdr>
    </w:div>
    <w:div w:id="119032982">
      <w:marLeft w:val="0"/>
      <w:marRight w:val="0"/>
      <w:marTop w:val="0"/>
      <w:marBottom w:val="0"/>
      <w:divBdr>
        <w:top w:val="none" w:sz="0" w:space="0" w:color="auto"/>
        <w:left w:val="none" w:sz="0" w:space="0" w:color="auto"/>
        <w:bottom w:val="none" w:sz="0" w:space="0" w:color="auto"/>
        <w:right w:val="none" w:sz="0" w:space="0" w:color="auto"/>
      </w:divBdr>
    </w:div>
    <w:div w:id="119032983">
      <w:marLeft w:val="0"/>
      <w:marRight w:val="0"/>
      <w:marTop w:val="0"/>
      <w:marBottom w:val="0"/>
      <w:divBdr>
        <w:top w:val="none" w:sz="0" w:space="0" w:color="auto"/>
        <w:left w:val="none" w:sz="0" w:space="0" w:color="auto"/>
        <w:bottom w:val="none" w:sz="0" w:space="0" w:color="auto"/>
        <w:right w:val="none" w:sz="0" w:space="0" w:color="auto"/>
      </w:divBdr>
    </w:div>
    <w:div w:id="119032985">
      <w:marLeft w:val="0"/>
      <w:marRight w:val="0"/>
      <w:marTop w:val="0"/>
      <w:marBottom w:val="0"/>
      <w:divBdr>
        <w:top w:val="none" w:sz="0" w:space="0" w:color="auto"/>
        <w:left w:val="none" w:sz="0" w:space="0" w:color="auto"/>
        <w:bottom w:val="none" w:sz="0" w:space="0" w:color="auto"/>
        <w:right w:val="none" w:sz="0" w:space="0" w:color="auto"/>
      </w:divBdr>
    </w:div>
    <w:div w:id="119032986">
      <w:marLeft w:val="0"/>
      <w:marRight w:val="0"/>
      <w:marTop w:val="0"/>
      <w:marBottom w:val="0"/>
      <w:divBdr>
        <w:top w:val="none" w:sz="0" w:space="0" w:color="auto"/>
        <w:left w:val="none" w:sz="0" w:space="0" w:color="auto"/>
        <w:bottom w:val="none" w:sz="0" w:space="0" w:color="auto"/>
        <w:right w:val="none" w:sz="0" w:space="0" w:color="auto"/>
      </w:divBdr>
    </w:div>
    <w:div w:id="119032987">
      <w:marLeft w:val="0"/>
      <w:marRight w:val="0"/>
      <w:marTop w:val="0"/>
      <w:marBottom w:val="0"/>
      <w:divBdr>
        <w:top w:val="none" w:sz="0" w:space="0" w:color="auto"/>
        <w:left w:val="none" w:sz="0" w:space="0" w:color="auto"/>
        <w:bottom w:val="none" w:sz="0" w:space="0" w:color="auto"/>
        <w:right w:val="none" w:sz="0" w:space="0" w:color="auto"/>
      </w:divBdr>
    </w:div>
    <w:div w:id="119032988">
      <w:marLeft w:val="0"/>
      <w:marRight w:val="0"/>
      <w:marTop w:val="0"/>
      <w:marBottom w:val="0"/>
      <w:divBdr>
        <w:top w:val="none" w:sz="0" w:space="0" w:color="auto"/>
        <w:left w:val="none" w:sz="0" w:space="0" w:color="auto"/>
        <w:bottom w:val="none" w:sz="0" w:space="0" w:color="auto"/>
        <w:right w:val="none" w:sz="0" w:space="0" w:color="auto"/>
      </w:divBdr>
    </w:div>
    <w:div w:id="119032989">
      <w:marLeft w:val="0"/>
      <w:marRight w:val="0"/>
      <w:marTop w:val="0"/>
      <w:marBottom w:val="0"/>
      <w:divBdr>
        <w:top w:val="none" w:sz="0" w:space="0" w:color="auto"/>
        <w:left w:val="none" w:sz="0" w:space="0" w:color="auto"/>
        <w:bottom w:val="none" w:sz="0" w:space="0" w:color="auto"/>
        <w:right w:val="none" w:sz="0" w:space="0" w:color="auto"/>
      </w:divBdr>
    </w:div>
    <w:div w:id="119032990">
      <w:marLeft w:val="0"/>
      <w:marRight w:val="0"/>
      <w:marTop w:val="0"/>
      <w:marBottom w:val="0"/>
      <w:divBdr>
        <w:top w:val="none" w:sz="0" w:space="0" w:color="auto"/>
        <w:left w:val="none" w:sz="0" w:space="0" w:color="auto"/>
        <w:bottom w:val="none" w:sz="0" w:space="0" w:color="auto"/>
        <w:right w:val="none" w:sz="0" w:space="0" w:color="auto"/>
      </w:divBdr>
    </w:div>
    <w:div w:id="119032991">
      <w:marLeft w:val="0"/>
      <w:marRight w:val="0"/>
      <w:marTop w:val="0"/>
      <w:marBottom w:val="0"/>
      <w:divBdr>
        <w:top w:val="none" w:sz="0" w:space="0" w:color="auto"/>
        <w:left w:val="none" w:sz="0" w:space="0" w:color="auto"/>
        <w:bottom w:val="none" w:sz="0" w:space="0" w:color="auto"/>
        <w:right w:val="none" w:sz="0" w:space="0" w:color="auto"/>
      </w:divBdr>
    </w:div>
    <w:div w:id="119032992">
      <w:marLeft w:val="0"/>
      <w:marRight w:val="0"/>
      <w:marTop w:val="0"/>
      <w:marBottom w:val="0"/>
      <w:divBdr>
        <w:top w:val="none" w:sz="0" w:space="0" w:color="auto"/>
        <w:left w:val="none" w:sz="0" w:space="0" w:color="auto"/>
        <w:bottom w:val="none" w:sz="0" w:space="0" w:color="auto"/>
        <w:right w:val="none" w:sz="0" w:space="0" w:color="auto"/>
      </w:divBdr>
    </w:div>
    <w:div w:id="119032993">
      <w:marLeft w:val="0"/>
      <w:marRight w:val="0"/>
      <w:marTop w:val="0"/>
      <w:marBottom w:val="0"/>
      <w:divBdr>
        <w:top w:val="none" w:sz="0" w:space="0" w:color="auto"/>
        <w:left w:val="none" w:sz="0" w:space="0" w:color="auto"/>
        <w:bottom w:val="none" w:sz="0" w:space="0" w:color="auto"/>
        <w:right w:val="none" w:sz="0" w:space="0" w:color="auto"/>
      </w:divBdr>
    </w:div>
    <w:div w:id="119032994">
      <w:marLeft w:val="0"/>
      <w:marRight w:val="0"/>
      <w:marTop w:val="0"/>
      <w:marBottom w:val="0"/>
      <w:divBdr>
        <w:top w:val="none" w:sz="0" w:space="0" w:color="auto"/>
        <w:left w:val="none" w:sz="0" w:space="0" w:color="auto"/>
        <w:bottom w:val="none" w:sz="0" w:space="0" w:color="auto"/>
        <w:right w:val="none" w:sz="0" w:space="0" w:color="auto"/>
      </w:divBdr>
    </w:div>
    <w:div w:id="119032995">
      <w:marLeft w:val="0"/>
      <w:marRight w:val="0"/>
      <w:marTop w:val="0"/>
      <w:marBottom w:val="0"/>
      <w:divBdr>
        <w:top w:val="none" w:sz="0" w:space="0" w:color="auto"/>
        <w:left w:val="none" w:sz="0" w:space="0" w:color="auto"/>
        <w:bottom w:val="none" w:sz="0" w:space="0" w:color="auto"/>
        <w:right w:val="none" w:sz="0" w:space="0" w:color="auto"/>
      </w:divBdr>
    </w:div>
    <w:div w:id="119032996">
      <w:marLeft w:val="0"/>
      <w:marRight w:val="0"/>
      <w:marTop w:val="0"/>
      <w:marBottom w:val="0"/>
      <w:divBdr>
        <w:top w:val="none" w:sz="0" w:space="0" w:color="auto"/>
        <w:left w:val="none" w:sz="0" w:space="0" w:color="auto"/>
        <w:bottom w:val="none" w:sz="0" w:space="0" w:color="auto"/>
        <w:right w:val="none" w:sz="0" w:space="0" w:color="auto"/>
      </w:divBdr>
    </w:div>
    <w:div w:id="119032997">
      <w:marLeft w:val="0"/>
      <w:marRight w:val="0"/>
      <w:marTop w:val="0"/>
      <w:marBottom w:val="0"/>
      <w:divBdr>
        <w:top w:val="none" w:sz="0" w:space="0" w:color="auto"/>
        <w:left w:val="none" w:sz="0" w:space="0" w:color="auto"/>
        <w:bottom w:val="none" w:sz="0" w:space="0" w:color="auto"/>
        <w:right w:val="none" w:sz="0" w:space="0" w:color="auto"/>
      </w:divBdr>
    </w:div>
    <w:div w:id="119032998">
      <w:marLeft w:val="0"/>
      <w:marRight w:val="0"/>
      <w:marTop w:val="0"/>
      <w:marBottom w:val="0"/>
      <w:divBdr>
        <w:top w:val="none" w:sz="0" w:space="0" w:color="auto"/>
        <w:left w:val="none" w:sz="0" w:space="0" w:color="auto"/>
        <w:bottom w:val="none" w:sz="0" w:space="0" w:color="auto"/>
        <w:right w:val="none" w:sz="0" w:space="0" w:color="auto"/>
      </w:divBdr>
    </w:div>
    <w:div w:id="119032999">
      <w:marLeft w:val="0"/>
      <w:marRight w:val="0"/>
      <w:marTop w:val="0"/>
      <w:marBottom w:val="0"/>
      <w:divBdr>
        <w:top w:val="none" w:sz="0" w:space="0" w:color="auto"/>
        <w:left w:val="none" w:sz="0" w:space="0" w:color="auto"/>
        <w:bottom w:val="none" w:sz="0" w:space="0" w:color="auto"/>
        <w:right w:val="none" w:sz="0" w:space="0" w:color="auto"/>
      </w:divBdr>
    </w:div>
    <w:div w:id="119033000">
      <w:marLeft w:val="0"/>
      <w:marRight w:val="0"/>
      <w:marTop w:val="0"/>
      <w:marBottom w:val="0"/>
      <w:divBdr>
        <w:top w:val="none" w:sz="0" w:space="0" w:color="auto"/>
        <w:left w:val="none" w:sz="0" w:space="0" w:color="auto"/>
        <w:bottom w:val="none" w:sz="0" w:space="0" w:color="auto"/>
        <w:right w:val="none" w:sz="0" w:space="0" w:color="auto"/>
      </w:divBdr>
    </w:div>
    <w:div w:id="119033001">
      <w:marLeft w:val="0"/>
      <w:marRight w:val="0"/>
      <w:marTop w:val="0"/>
      <w:marBottom w:val="0"/>
      <w:divBdr>
        <w:top w:val="none" w:sz="0" w:space="0" w:color="auto"/>
        <w:left w:val="none" w:sz="0" w:space="0" w:color="auto"/>
        <w:bottom w:val="none" w:sz="0" w:space="0" w:color="auto"/>
        <w:right w:val="none" w:sz="0" w:space="0" w:color="auto"/>
      </w:divBdr>
    </w:div>
    <w:div w:id="119033002">
      <w:marLeft w:val="0"/>
      <w:marRight w:val="0"/>
      <w:marTop w:val="0"/>
      <w:marBottom w:val="0"/>
      <w:divBdr>
        <w:top w:val="none" w:sz="0" w:space="0" w:color="auto"/>
        <w:left w:val="none" w:sz="0" w:space="0" w:color="auto"/>
        <w:bottom w:val="none" w:sz="0" w:space="0" w:color="auto"/>
        <w:right w:val="none" w:sz="0" w:space="0" w:color="auto"/>
      </w:divBdr>
    </w:div>
    <w:div w:id="119033003">
      <w:marLeft w:val="0"/>
      <w:marRight w:val="0"/>
      <w:marTop w:val="0"/>
      <w:marBottom w:val="0"/>
      <w:divBdr>
        <w:top w:val="none" w:sz="0" w:space="0" w:color="auto"/>
        <w:left w:val="none" w:sz="0" w:space="0" w:color="auto"/>
        <w:bottom w:val="none" w:sz="0" w:space="0" w:color="auto"/>
        <w:right w:val="none" w:sz="0" w:space="0" w:color="auto"/>
      </w:divBdr>
    </w:div>
    <w:div w:id="119033004">
      <w:marLeft w:val="0"/>
      <w:marRight w:val="0"/>
      <w:marTop w:val="0"/>
      <w:marBottom w:val="0"/>
      <w:divBdr>
        <w:top w:val="none" w:sz="0" w:space="0" w:color="auto"/>
        <w:left w:val="none" w:sz="0" w:space="0" w:color="auto"/>
        <w:bottom w:val="none" w:sz="0" w:space="0" w:color="auto"/>
        <w:right w:val="none" w:sz="0" w:space="0" w:color="auto"/>
      </w:divBdr>
    </w:div>
    <w:div w:id="119033005">
      <w:marLeft w:val="0"/>
      <w:marRight w:val="0"/>
      <w:marTop w:val="0"/>
      <w:marBottom w:val="0"/>
      <w:divBdr>
        <w:top w:val="none" w:sz="0" w:space="0" w:color="auto"/>
        <w:left w:val="none" w:sz="0" w:space="0" w:color="auto"/>
        <w:bottom w:val="none" w:sz="0" w:space="0" w:color="auto"/>
        <w:right w:val="none" w:sz="0" w:space="0" w:color="auto"/>
      </w:divBdr>
    </w:div>
    <w:div w:id="119033006">
      <w:marLeft w:val="0"/>
      <w:marRight w:val="0"/>
      <w:marTop w:val="0"/>
      <w:marBottom w:val="0"/>
      <w:divBdr>
        <w:top w:val="none" w:sz="0" w:space="0" w:color="auto"/>
        <w:left w:val="none" w:sz="0" w:space="0" w:color="auto"/>
        <w:bottom w:val="none" w:sz="0" w:space="0" w:color="auto"/>
        <w:right w:val="none" w:sz="0" w:space="0" w:color="auto"/>
      </w:divBdr>
    </w:div>
    <w:div w:id="119033007">
      <w:marLeft w:val="0"/>
      <w:marRight w:val="0"/>
      <w:marTop w:val="0"/>
      <w:marBottom w:val="0"/>
      <w:divBdr>
        <w:top w:val="none" w:sz="0" w:space="0" w:color="auto"/>
        <w:left w:val="none" w:sz="0" w:space="0" w:color="auto"/>
        <w:bottom w:val="none" w:sz="0" w:space="0" w:color="auto"/>
        <w:right w:val="none" w:sz="0" w:space="0" w:color="auto"/>
      </w:divBdr>
    </w:div>
    <w:div w:id="119033008">
      <w:marLeft w:val="0"/>
      <w:marRight w:val="0"/>
      <w:marTop w:val="0"/>
      <w:marBottom w:val="0"/>
      <w:divBdr>
        <w:top w:val="none" w:sz="0" w:space="0" w:color="auto"/>
        <w:left w:val="none" w:sz="0" w:space="0" w:color="auto"/>
        <w:bottom w:val="none" w:sz="0" w:space="0" w:color="auto"/>
        <w:right w:val="none" w:sz="0" w:space="0" w:color="auto"/>
      </w:divBdr>
    </w:div>
    <w:div w:id="119033010">
      <w:marLeft w:val="0"/>
      <w:marRight w:val="0"/>
      <w:marTop w:val="0"/>
      <w:marBottom w:val="0"/>
      <w:divBdr>
        <w:top w:val="none" w:sz="0" w:space="0" w:color="auto"/>
        <w:left w:val="none" w:sz="0" w:space="0" w:color="auto"/>
        <w:bottom w:val="none" w:sz="0" w:space="0" w:color="auto"/>
        <w:right w:val="none" w:sz="0" w:space="0" w:color="auto"/>
      </w:divBdr>
    </w:div>
    <w:div w:id="119033011">
      <w:marLeft w:val="0"/>
      <w:marRight w:val="0"/>
      <w:marTop w:val="0"/>
      <w:marBottom w:val="0"/>
      <w:divBdr>
        <w:top w:val="none" w:sz="0" w:space="0" w:color="auto"/>
        <w:left w:val="none" w:sz="0" w:space="0" w:color="auto"/>
        <w:bottom w:val="none" w:sz="0" w:space="0" w:color="auto"/>
        <w:right w:val="none" w:sz="0" w:space="0" w:color="auto"/>
      </w:divBdr>
    </w:div>
    <w:div w:id="119033012">
      <w:marLeft w:val="0"/>
      <w:marRight w:val="0"/>
      <w:marTop w:val="0"/>
      <w:marBottom w:val="0"/>
      <w:divBdr>
        <w:top w:val="none" w:sz="0" w:space="0" w:color="auto"/>
        <w:left w:val="none" w:sz="0" w:space="0" w:color="auto"/>
        <w:bottom w:val="none" w:sz="0" w:space="0" w:color="auto"/>
        <w:right w:val="none" w:sz="0" w:space="0" w:color="auto"/>
      </w:divBdr>
    </w:div>
    <w:div w:id="119033013">
      <w:marLeft w:val="0"/>
      <w:marRight w:val="0"/>
      <w:marTop w:val="0"/>
      <w:marBottom w:val="0"/>
      <w:divBdr>
        <w:top w:val="none" w:sz="0" w:space="0" w:color="auto"/>
        <w:left w:val="none" w:sz="0" w:space="0" w:color="auto"/>
        <w:bottom w:val="none" w:sz="0" w:space="0" w:color="auto"/>
        <w:right w:val="none" w:sz="0" w:space="0" w:color="auto"/>
      </w:divBdr>
    </w:div>
    <w:div w:id="119033014">
      <w:marLeft w:val="0"/>
      <w:marRight w:val="0"/>
      <w:marTop w:val="0"/>
      <w:marBottom w:val="0"/>
      <w:divBdr>
        <w:top w:val="none" w:sz="0" w:space="0" w:color="auto"/>
        <w:left w:val="none" w:sz="0" w:space="0" w:color="auto"/>
        <w:bottom w:val="none" w:sz="0" w:space="0" w:color="auto"/>
        <w:right w:val="none" w:sz="0" w:space="0" w:color="auto"/>
      </w:divBdr>
    </w:div>
    <w:div w:id="119033015">
      <w:marLeft w:val="0"/>
      <w:marRight w:val="0"/>
      <w:marTop w:val="0"/>
      <w:marBottom w:val="0"/>
      <w:divBdr>
        <w:top w:val="none" w:sz="0" w:space="0" w:color="auto"/>
        <w:left w:val="none" w:sz="0" w:space="0" w:color="auto"/>
        <w:bottom w:val="none" w:sz="0" w:space="0" w:color="auto"/>
        <w:right w:val="none" w:sz="0" w:space="0" w:color="auto"/>
      </w:divBdr>
    </w:div>
    <w:div w:id="119033016">
      <w:marLeft w:val="0"/>
      <w:marRight w:val="0"/>
      <w:marTop w:val="0"/>
      <w:marBottom w:val="0"/>
      <w:divBdr>
        <w:top w:val="none" w:sz="0" w:space="0" w:color="auto"/>
        <w:left w:val="none" w:sz="0" w:space="0" w:color="auto"/>
        <w:bottom w:val="none" w:sz="0" w:space="0" w:color="auto"/>
        <w:right w:val="none" w:sz="0" w:space="0" w:color="auto"/>
      </w:divBdr>
    </w:div>
    <w:div w:id="119033017">
      <w:marLeft w:val="0"/>
      <w:marRight w:val="0"/>
      <w:marTop w:val="0"/>
      <w:marBottom w:val="0"/>
      <w:divBdr>
        <w:top w:val="none" w:sz="0" w:space="0" w:color="auto"/>
        <w:left w:val="none" w:sz="0" w:space="0" w:color="auto"/>
        <w:bottom w:val="none" w:sz="0" w:space="0" w:color="auto"/>
        <w:right w:val="none" w:sz="0" w:space="0" w:color="auto"/>
      </w:divBdr>
    </w:div>
    <w:div w:id="119033018">
      <w:marLeft w:val="0"/>
      <w:marRight w:val="0"/>
      <w:marTop w:val="0"/>
      <w:marBottom w:val="0"/>
      <w:divBdr>
        <w:top w:val="none" w:sz="0" w:space="0" w:color="auto"/>
        <w:left w:val="none" w:sz="0" w:space="0" w:color="auto"/>
        <w:bottom w:val="none" w:sz="0" w:space="0" w:color="auto"/>
        <w:right w:val="none" w:sz="0" w:space="0" w:color="auto"/>
      </w:divBdr>
    </w:div>
    <w:div w:id="119033019">
      <w:marLeft w:val="0"/>
      <w:marRight w:val="0"/>
      <w:marTop w:val="0"/>
      <w:marBottom w:val="0"/>
      <w:divBdr>
        <w:top w:val="none" w:sz="0" w:space="0" w:color="auto"/>
        <w:left w:val="none" w:sz="0" w:space="0" w:color="auto"/>
        <w:bottom w:val="none" w:sz="0" w:space="0" w:color="auto"/>
        <w:right w:val="none" w:sz="0" w:space="0" w:color="auto"/>
      </w:divBdr>
    </w:div>
    <w:div w:id="119033020">
      <w:marLeft w:val="0"/>
      <w:marRight w:val="0"/>
      <w:marTop w:val="0"/>
      <w:marBottom w:val="0"/>
      <w:divBdr>
        <w:top w:val="none" w:sz="0" w:space="0" w:color="auto"/>
        <w:left w:val="none" w:sz="0" w:space="0" w:color="auto"/>
        <w:bottom w:val="none" w:sz="0" w:space="0" w:color="auto"/>
        <w:right w:val="none" w:sz="0" w:space="0" w:color="auto"/>
      </w:divBdr>
    </w:div>
    <w:div w:id="119033021">
      <w:marLeft w:val="0"/>
      <w:marRight w:val="0"/>
      <w:marTop w:val="0"/>
      <w:marBottom w:val="0"/>
      <w:divBdr>
        <w:top w:val="none" w:sz="0" w:space="0" w:color="auto"/>
        <w:left w:val="none" w:sz="0" w:space="0" w:color="auto"/>
        <w:bottom w:val="none" w:sz="0" w:space="0" w:color="auto"/>
        <w:right w:val="none" w:sz="0" w:space="0" w:color="auto"/>
      </w:divBdr>
    </w:div>
    <w:div w:id="119033022">
      <w:marLeft w:val="0"/>
      <w:marRight w:val="0"/>
      <w:marTop w:val="0"/>
      <w:marBottom w:val="0"/>
      <w:divBdr>
        <w:top w:val="none" w:sz="0" w:space="0" w:color="auto"/>
        <w:left w:val="none" w:sz="0" w:space="0" w:color="auto"/>
        <w:bottom w:val="none" w:sz="0" w:space="0" w:color="auto"/>
        <w:right w:val="none" w:sz="0" w:space="0" w:color="auto"/>
      </w:divBdr>
    </w:div>
    <w:div w:id="119033023">
      <w:marLeft w:val="0"/>
      <w:marRight w:val="0"/>
      <w:marTop w:val="0"/>
      <w:marBottom w:val="0"/>
      <w:divBdr>
        <w:top w:val="none" w:sz="0" w:space="0" w:color="auto"/>
        <w:left w:val="none" w:sz="0" w:space="0" w:color="auto"/>
        <w:bottom w:val="none" w:sz="0" w:space="0" w:color="auto"/>
        <w:right w:val="none" w:sz="0" w:space="0" w:color="auto"/>
      </w:divBdr>
    </w:div>
    <w:div w:id="119033024">
      <w:marLeft w:val="0"/>
      <w:marRight w:val="0"/>
      <w:marTop w:val="0"/>
      <w:marBottom w:val="0"/>
      <w:divBdr>
        <w:top w:val="none" w:sz="0" w:space="0" w:color="auto"/>
        <w:left w:val="none" w:sz="0" w:space="0" w:color="auto"/>
        <w:bottom w:val="none" w:sz="0" w:space="0" w:color="auto"/>
        <w:right w:val="none" w:sz="0" w:space="0" w:color="auto"/>
      </w:divBdr>
    </w:div>
    <w:div w:id="119033025">
      <w:marLeft w:val="0"/>
      <w:marRight w:val="0"/>
      <w:marTop w:val="0"/>
      <w:marBottom w:val="0"/>
      <w:divBdr>
        <w:top w:val="none" w:sz="0" w:space="0" w:color="auto"/>
        <w:left w:val="none" w:sz="0" w:space="0" w:color="auto"/>
        <w:bottom w:val="none" w:sz="0" w:space="0" w:color="auto"/>
        <w:right w:val="none" w:sz="0" w:space="0" w:color="auto"/>
      </w:divBdr>
    </w:div>
    <w:div w:id="119033026">
      <w:marLeft w:val="0"/>
      <w:marRight w:val="0"/>
      <w:marTop w:val="0"/>
      <w:marBottom w:val="0"/>
      <w:divBdr>
        <w:top w:val="none" w:sz="0" w:space="0" w:color="auto"/>
        <w:left w:val="none" w:sz="0" w:space="0" w:color="auto"/>
        <w:bottom w:val="none" w:sz="0" w:space="0" w:color="auto"/>
        <w:right w:val="none" w:sz="0" w:space="0" w:color="auto"/>
      </w:divBdr>
    </w:div>
    <w:div w:id="119033027">
      <w:marLeft w:val="0"/>
      <w:marRight w:val="0"/>
      <w:marTop w:val="0"/>
      <w:marBottom w:val="0"/>
      <w:divBdr>
        <w:top w:val="none" w:sz="0" w:space="0" w:color="auto"/>
        <w:left w:val="none" w:sz="0" w:space="0" w:color="auto"/>
        <w:bottom w:val="none" w:sz="0" w:space="0" w:color="auto"/>
        <w:right w:val="none" w:sz="0" w:space="0" w:color="auto"/>
      </w:divBdr>
    </w:div>
    <w:div w:id="119033028">
      <w:marLeft w:val="0"/>
      <w:marRight w:val="0"/>
      <w:marTop w:val="0"/>
      <w:marBottom w:val="0"/>
      <w:divBdr>
        <w:top w:val="none" w:sz="0" w:space="0" w:color="auto"/>
        <w:left w:val="none" w:sz="0" w:space="0" w:color="auto"/>
        <w:bottom w:val="none" w:sz="0" w:space="0" w:color="auto"/>
        <w:right w:val="none" w:sz="0" w:space="0" w:color="auto"/>
      </w:divBdr>
    </w:div>
    <w:div w:id="119033029">
      <w:marLeft w:val="0"/>
      <w:marRight w:val="0"/>
      <w:marTop w:val="0"/>
      <w:marBottom w:val="0"/>
      <w:divBdr>
        <w:top w:val="none" w:sz="0" w:space="0" w:color="auto"/>
        <w:left w:val="none" w:sz="0" w:space="0" w:color="auto"/>
        <w:bottom w:val="none" w:sz="0" w:space="0" w:color="auto"/>
        <w:right w:val="none" w:sz="0" w:space="0" w:color="auto"/>
      </w:divBdr>
    </w:div>
    <w:div w:id="119033030">
      <w:marLeft w:val="0"/>
      <w:marRight w:val="0"/>
      <w:marTop w:val="0"/>
      <w:marBottom w:val="0"/>
      <w:divBdr>
        <w:top w:val="none" w:sz="0" w:space="0" w:color="auto"/>
        <w:left w:val="none" w:sz="0" w:space="0" w:color="auto"/>
        <w:bottom w:val="none" w:sz="0" w:space="0" w:color="auto"/>
        <w:right w:val="none" w:sz="0" w:space="0" w:color="auto"/>
      </w:divBdr>
    </w:div>
    <w:div w:id="119033031">
      <w:marLeft w:val="0"/>
      <w:marRight w:val="0"/>
      <w:marTop w:val="0"/>
      <w:marBottom w:val="0"/>
      <w:divBdr>
        <w:top w:val="none" w:sz="0" w:space="0" w:color="auto"/>
        <w:left w:val="none" w:sz="0" w:space="0" w:color="auto"/>
        <w:bottom w:val="none" w:sz="0" w:space="0" w:color="auto"/>
        <w:right w:val="none" w:sz="0" w:space="0" w:color="auto"/>
      </w:divBdr>
    </w:div>
    <w:div w:id="119033032">
      <w:marLeft w:val="0"/>
      <w:marRight w:val="0"/>
      <w:marTop w:val="0"/>
      <w:marBottom w:val="0"/>
      <w:divBdr>
        <w:top w:val="none" w:sz="0" w:space="0" w:color="auto"/>
        <w:left w:val="none" w:sz="0" w:space="0" w:color="auto"/>
        <w:bottom w:val="none" w:sz="0" w:space="0" w:color="auto"/>
        <w:right w:val="none" w:sz="0" w:space="0" w:color="auto"/>
      </w:divBdr>
    </w:div>
    <w:div w:id="119033033">
      <w:marLeft w:val="0"/>
      <w:marRight w:val="0"/>
      <w:marTop w:val="0"/>
      <w:marBottom w:val="0"/>
      <w:divBdr>
        <w:top w:val="none" w:sz="0" w:space="0" w:color="auto"/>
        <w:left w:val="none" w:sz="0" w:space="0" w:color="auto"/>
        <w:bottom w:val="none" w:sz="0" w:space="0" w:color="auto"/>
        <w:right w:val="none" w:sz="0" w:space="0" w:color="auto"/>
      </w:divBdr>
    </w:div>
    <w:div w:id="119033035">
      <w:marLeft w:val="0"/>
      <w:marRight w:val="0"/>
      <w:marTop w:val="0"/>
      <w:marBottom w:val="0"/>
      <w:divBdr>
        <w:top w:val="none" w:sz="0" w:space="0" w:color="auto"/>
        <w:left w:val="none" w:sz="0" w:space="0" w:color="auto"/>
        <w:bottom w:val="none" w:sz="0" w:space="0" w:color="auto"/>
        <w:right w:val="none" w:sz="0" w:space="0" w:color="auto"/>
      </w:divBdr>
    </w:div>
    <w:div w:id="119033036">
      <w:marLeft w:val="0"/>
      <w:marRight w:val="0"/>
      <w:marTop w:val="0"/>
      <w:marBottom w:val="0"/>
      <w:divBdr>
        <w:top w:val="none" w:sz="0" w:space="0" w:color="auto"/>
        <w:left w:val="none" w:sz="0" w:space="0" w:color="auto"/>
        <w:bottom w:val="none" w:sz="0" w:space="0" w:color="auto"/>
        <w:right w:val="none" w:sz="0" w:space="0" w:color="auto"/>
      </w:divBdr>
    </w:div>
    <w:div w:id="119033037">
      <w:marLeft w:val="0"/>
      <w:marRight w:val="0"/>
      <w:marTop w:val="0"/>
      <w:marBottom w:val="0"/>
      <w:divBdr>
        <w:top w:val="none" w:sz="0" w:space="0" w:color="auto"/>
        <w:left w:val="none" w:sz="0" w:space="0" w:color="auto"/>
        <w:bottom w:val="none" w:sz="0" w:space="0" w:color="auto"/>
        <w:right w:val="none" w:sz="0" w:space="0" w:color="auto"/>
      </w:divBdr>
    </w:div>
    <w:div w:id="119033038">
      <w:marLeft w:val="0"/>
      <w:marRight w:val="0"/>
      <w:marTop w:val="0"/>
      <w:marBottom w:val="0"/>
      <w:divBdr>
        <w:top w:val="none" w:sz="0" w:space="0" w:color="auto"/>
        <w:left w:val="none" w:sz="0" w:space="0" w:color="auto"/>
        <w:bottom w:val="none" w:sz="0" w:space="0" w:color="auto"/>
        <w:right w:val="none" w:sz="0" w:space="0" w:color="auto"/>
      </w:divBdr>
    </w:div>
    <w:div w:id="119033039">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19033041">
      <w:marLeft w:val="0"/>
      <w:marRight w:val="0"/>
      <w:marTop w:val="0"/>
      <w:marBottom w:val="0"/>
      <w:divBdr>
        <w:top w:val="none" w:sz="0" w:space="0" w:color="auto"/>
        <w:left w:val="none" w:sz="0" w:space="0" w:color="auto"/>
        <w:bottom w:val="none" w:sz="0" w:space="0" w:color="auto"/>
        <w:right w:val="none" w:sz="0" w:space="0" w:color="auto"/>
      </w:divBdr>
    </w:div>
    <w:div w:id="119033042">
      <w:marLeft w:val="0"/>
      <w:marRight w:val="0"/>
      <w:marTop w:val="0"/>
      <w:marBottom w:val="0"/>
      <w:divBdr>
        <w:top w:val="none" w:sz="0" w:space="0" w:color="auto"/>
        <w:left w:val="none" w:sz="0" w:space="0" w:color="auto"/>
        <w:bottom w:val="none" w:sz="0" w:space="0" w:color="auto"/>
        <w:right w:val="none" w:sz="0" w:space="0" w:color="auto"/>
      </w:divBdr>
    </w:div>
    <w:div w:id="119033043">
      <w:marLeft w:val="0"/>
      <w:marRight w:val="0"/>
      <w:marTop w:val="0"/>
      <w:marBottom w:val="0"/>
      <w:divBdr>
        <w:top w:val="none" w:sz="0" w:space="0" w:color="auto"/>
        <w:left w:val="none" w:sz="0" w:space="0" w:color="auto"/>
        <w:bottom w:val="none" w:sz="0" w:space="0" w:color="auto"/>
        <w:right w:val="none" w:sz="0" w:space="0" w:color="auto"/>
      </w:divBdr>
    </w:div>
    <w:div w:id="119033044">
      <w:marLeft w:val="0"/>
      <w:marRight w:val="0"/>
      <w:marTop w:val="0"/>
      <w:marBottom w:val="0"/>
      <w:divBdr>
        <w:top w:val="none" w:sz="0" w:space="0" w:color="auto"/>
        <w:left w:val="none" w:sz="0" w:space="0" w:color="auto"/>
        <w:bottom w:val="none" w:sz="0" w:space="0" w:color="auto"/>
        <w:right w:val="none" w:sz="0" w:space="0" w:color="auto"/>
      </w:divBdr>
    </w:div>
    <w:div w:id="119033045">
      <w:marLeft w:val="0"/>
      <w:marRight w:val="0"/>
      <w:marTop w:val="0"/>
      <w:marBottom w:val="0"/>
      <w:divBdr>
        <w:top w:val="none" w:sz="0" w:space="0" w:color="auto"/>
        <w:left w:val="none" w:sz="0" w:space="0" w:color="auto"/>
        <w:bottom w:val="none" w:sz="0" w:space="0" w:color="auto"/>
        <w:right w:val="none" w:sz="0" w:space="0" w:color="auto"/>
      </w:divBdr>
    </w:div>
    <w:div w:id="119033046">
      <w:marLeft w:val="0"/>
      <w:marRight w:val="0"/>
      <w:marTop w:val="0"/>
      <w:marBottom w:val="0"/>
      <w:divBdr>
        <w:top w:val="none" w:sz="0" w:space="0" w:color="auto"/>
        <w:left w:val="none" w:sz="0" w:space="0" w:color="auto"/>
        <w:bottom w:val="none" w:sz="0" w:space="0" w:color="auto"/>
        <w:right w:val="none" w:sz="0" w:space="0" w:color="auto"/>
      </w:divBdr>
    </w:div>
    <w:div w:id="119033048">
      <w:marLeft w:val="0"/>
      <w:marRight w:val="0"/>
      <w:marTop w:val="0"/>
      <w:marBottom w:val="0"/>
      <w:divBdr>
        <w:top w:val="none" w:sz="0" w:space="0" w:color="auto"/>
        <w:left w:val="none" w:sz="0" w:space="0" w:color="auto"/>
        <w:bottom w:val="none" w:sz="0" w:space="0" w:color="auto"/>
        <w:right w:val="none" w:sz="0" w:space="0" w:color="auto"/>
      </w:divBdr>
    </w:div>
    <w:div w:id="119033049">
      <w:marLeft w:val="0"/>
      <w:marRight w:val="0"/>
      <w:marTop w:val="0"/>
      <w:marBottom w:val="0"/>
      <w:divBdr>
        <w:top w:val="none" w:sz="0" w:space="0" w:color="auto"/>
        <w:left w:val="none" w:sz="0" w:space="0" w:color="auto"/>
        <w:bottom w:val="none" w:sz="0" w:space="0" w:color="auto"/>
        <w:right w:val="none" w:sz="0" w:space="0" w:color="auto"/>
      </w:divBdr>
    </w:div>
    <w:div w:id="119033051">
      <w:marLeft w:val="0"/>
      <w:marRight w:val="0"/>
      <w:marTop w:val="0"/>
      <w:marBottom w:val="0"/>
      <w:divBdr>
        <w:top w:val="none" w:sz="0" w:space="0" w:color="auto"/>
        <w:left w:val="none" w:sz="0" w:space="0" w:color="auto"/>
        <w:bottom w:val="none" w:sz="0" w:space="0" w:color="auto"/>
        <w:right w:val="none" w:sz="0" w:space="0" w:color="auto"/>
      </w:divBdr>
    </w:div>
    <w:div w:id="119033052">
      <w:marLeft w:val="0"/>
      <w:marRight w:val="0"/>
      <w:marTop w:val="0"/>
      <w:marBottom w:val="0"/>
      <w:divBdr>
        <w:top w:val="none" w:sz="0" w:space="0" w:color="auto"/>
        <w:left w:val="none" w:sz="0" w:space="0" w:color="auto"/>
        <w:bottom w:val="none" w:sz="0" w:space="0" w:color="auto"/>
        <w:right w:val="none" w:sz="0" w:space="0" w:color="auto"/>
      </w:divBdr>
    </w:div>
    <w:div w:id="119033053">
      <w:marLeft w:val="0"/>
      <w:marRight w:val="0"/>
      <w:marTop w:val="0"/>
      <w:marBottom w:val="0"/>
      <w:divBdr>
        <w:top w:val="none" w:sz="0" w:space="0" w:color="auto"/>
        <w:left w:val="none" w:sz="0" w:space="0" w:color="auto"/>
        <w:bottom w:val="none" w:sz="0" w:space="0" w:color="auto"/>
        <w:right w:val="none" w:sz="0" w:space="0" w:color="auto"/>
      </w:divBdr>
    </w:div>
    <w:div w:id="119033054">
      <w:marLeft w:val="0"/>
      <w:marRight w:val="0"/>
      <w:marTop w:val="0"/>
      <w:marBottom w:val="0"/>
      <w:divBdr>
        <w:top w:val="none" w:sz="0" w:space="0" w:color="auto"/>
        <w:left w:val="none" w:sz="0" w:space="0" w:color="auto"/>
        <w:bottom w:val="none" w:sz="0" w:space="0" w:color="auto"/>
        <w:right w:val="none" w:sz="0" w:space="0" w:color="auto"/>
      </w:divBdr>
    </w:div>
    <w:div w:id="119033055">
      <w:marLeft w:val="0"/>
      <w:marRight w:val="0"/>
      <w:marTop w:val="0"/>
      <w:marBottom w:val="0"/>
      <w:divBdr>
        <w:top w:val="none" w:sz="0" w:space="0" w:color="auto"/>
        <w:left w:val="none" w:sz="0" w:space="0" w:color="auto"/>
        <w:bottom w:val="none" w:sz="0" w:space="0" w:color="auto"/>
        <w:right w:val="none" w:sz="0" w:space="0" w:color="auto"/>
      </w:divBdr>
    </w:div>
    <w:div w:id="119033056">
      <w:marLeft w:val="0"/>
      <w:marRight w:val="0"/>
      <w:marTop w:val="0"/>
      <w:marBottom w:val="0"/>
      <w:divBdr>
        <w:top w:val="none" w:sz="0" w:space="0" w:color="auto"/>
        <w:left w:val="none" w:sz="0" w:space="0" w:color="auto"/>
        <w:bottom w:val="none" w:sz="0" w:space="0" w:color="auto"/>
        <w:right w:val="none" w:sz="0" w:space="0" w:color="auto"/>
      </w:divBdr>
    </w:div>
    <w:div w:id="119033058">
      <w:marLeft w:val="0"/>
      <w:marRight w:val="0"/>
      <w:marTop w:val="0"/>
      <w:marBottom w:val="0"/>
      <w:divBdr>
        <w:top w:val="none" w:sz="0" w:space="0" w:color="auto"/>
        <w:left w:val="none" w:sz="0" w:space="0" w:color="auto"/>
        <w:bottom w:val="none" w:sz="0" w:space="0" w:color="auto"/>
        <w:right w:val="none" w:sz="0" w:space="0" w:color="auto"/>
      </w:divBdr>
    </w:div>
    <w:div w:id="119033059">
      <w:marLeft w:val="0"/>
      <w:marRight w:val="0"/>
      <w:marTop w:val="0"/>
      <w:marBottom w:val="0"/>
      <w:divBdr>
        <w:top w:val="none" w:sz="0" w:space="0" w:color="auto"/>
        <w:left w:val="none" w:sz="0" w:space="0" w:color="auto"/>
        <w:bottom w:val="none" w:sz="0" w:space="0" w:color="auto"/>
        <w:right w:val="none" w:sz="0" w:space="0" w:color="auto"/>
      </w:divBdr>
    </w:div>
    <w:div w:id="119033060">
      <w:marLeft w:val="0"/>
      <w:marRight w:val="0"/>
      <w:marTop w:val="0"/>
      <w:marBottom w:val="0"/>
      <w:divBdr>
        <w:top w:val="none" w:sz="0" w:space="0" w:color="auto"/>
        <w:left w:val="none" w:sz="0" w:space="0" w:color="auto"/>
        <w:bottom w:val="none" w:sz="0" w:space="0" w:color="auto"/>
        <w:right w:val="none" w:sz="0" w:space="0" w:color="auto"/>
      </w:divBdr>
    </w:div>
    <w:div w:id="119033061">
      <w:marLeft w:val="0"/>
      <w:marRight w:val="0"/>
      <w:marTop w:val="0"/>
      <w:marBottom w:val="0"/>
      <w:divBdr>
        <w:top w:val="none" w:sz="0" w:space="0" w:color="auto"/>
        <w:left w:val="none" w:sz="0" w:space="0" w:color="auto"/>
        <w:bottom w:val="none" w:sz="0" w:space="0" w:color="auto"/>
        <w:right w:val="none" w:sz="0" w:space="0" w:color="auto"/>
      </w:divBdr>
    </w:div>
    <w:div w:id="119033062">
      <w:marLeft w:val="0"/>
      <w:marRight w:val="0"/>
      <w:marTop w:val="0"/>
      <w:marBottom w:val="0"/>
      <w:divBdr>
        <w:top w:val="none" w:sz="0" w:space="0" w:color="auto"/>
        <w:left w:val="none" w:sz="0" w:space="0" w:color="auto"/>
        <w:bottom w:val="none" w:sz="0" w:space="0" w:color="auto"/>
        <w:right w:val="none" w:sz="0" w:space="0" w:color="auto"/>
      </w:divBdr>
      <w:divsChild>
        <w:div w:id="119033618">
          <w:marLeft w:val="0"/>
          <w:marRight w:val="0"/>
          <w:marTop w:val="0"/>
          <w:marBottom w:val="0"/>
          <w:divBdr>
            <w:top w:val="none" w:sz="0" w:space="0" w:color="auto"/>
            <w:left w:val="none" w:sz="0" w:space="0" w:color="auto"/>
            <w:bottom w:val="none" w:sz="0" w:space="0" w:color="auto"/>
            <w:right w:val="none" w:sz="0" w:space="0" w:color="auto"/>
          </w:divBdr>
          <w:divsChild>
            <w:div w:id="119033344">
              <w:marLeft w:val="0"/>
              <w:marRight w:val="0"/>
              <w:marTop w:val="0"/>
              <w:marBottom w:val="0"/>
              <w:divBdr>
                <w:top w:val="none" w:sz="0" w:space="0" w:color="auto"/>
                <w:left w:val="none" w:sz="0" w:space="0" w:color="auto"/>
                <w:bottom w:val="none" w:sz="0" w:space="0" w:color="auto"/>
                <w:right w:val="none" w:sz="0" w:space="0" w:color="auto"/>
              </w:divBdr>
              <w:divsChild>
                <w:div w:id="119033102">
                  <w:marLeft w:val="0"/>
                  <w:marRight w:val="0"/>
                  <w:marTop w:val="0"/>
                  <w:marBottom w:val="0"/>
                  <w:divBdr>
                    <w:top w:val="none" w:sz="0" w:space="0" w:color="auto"/>
                    <w:left w:val="none" w:sz="0" w:space="0" w:color="auto"/>
                    <w:bottom w:val="none" w:sz="0" w:space="0" w:color="auto"/>
                    <w:right w:val="none" w:sz="0" w:space="0" w:color="auto"/>
                  </w:divBdr>
                  <w:divsChild>
                    <w:div w:id="119033490">
                      <w:marLeft w:val="0"/>
                      <w:marRight w:val="0"/>
                      <w:marTop w:val="240"/>
                      <w:marBottom w:val="240"/>
                      <w:divBdr>
                        <w:top w:val="none" w:sz="0" w:space="0" w:color="auto"/>
                        <w:left w:val="none" w:sz="0" w:space="0" w:color="auto"/>
                        <w:bottom w:val="none" w:sz="0" w:space="0" w:color="auto"/>
                        <w:right w:val="none" w:sz="0" w:space="0" w:color="auto"/>
                      </w:divBdr>
                      <w:divsChild>
                        <w:div w:id="119033050">
                          <w:marLeft w:val="0"/>
                          <w:marRight w:val="0"/>
                          <w:marTop w:val="0"/>
                          <w:marBottom w:val="0"/>
                          <w:divBdr>
                            <w:top w:val="none" w:sz="0" w:space="0" w:color="auto"/>
                            <w:left w:val="none" w:sz="0" w:space="0" w:color="auto"/>
                            <w:bottom w:val="none" w:sz="0" w:space="0" w:color="auto"/>
                            <w:right w:val="none" w:sz="0" w:space="0" w:color="auto"/>
                          </w:divBdr>
                          <w:divsChild>
                            <w:div w:id="119033328">
                              <w:marLeft w:val="240"/>
                              <w:marRight w:val="0"/>
                              <w:marTop w:val="0"/>
                              <w:marBottom w:val="0"/>
                              <w:divBdr>
                                <w:top w:val="none" w:sz="0" w:space="0" w:color="auto"/>
                                <w:left w:val="none" w:sz="0" w:space="0" w:color="auto"/>
                                <w:bottom w:val="none" w:sz="0" w:space="0" w:color="auto"/>
                                <w:right w:val="none" w:sz="0" w:space="0" w:color="auto"/>
                              </w:divBdr>
                              <w:divsChild>
                                <w:div w:id="119032813">
                                  <w:marLeft w:val="0"/>
                                  <w:marRight w:val="0"/>
                                  <w:marTop w:val="0"/>
                                  <w:marBottom w:val="0"/>
                                  <w:divBdr>
                                    <w:top w:val="none" w:sz="0" w:space="0" w:color="auto"/>
                                    <w:left w:val="none" w:sz="0" w:space="0" w:color="auto"/>
                                    <w:bottom w:val="none" w:sz="0" w:space="0" w:color="auto"/>
                                    <w:right w:val="none" w:sz="0" w:space="0" w:color="auto"/>
                                  </w:divBdr>
                                </w:div>
                                <w:div w:id="119033529">
                                  <w:marLeft w:val="0"/>
                                  <w:marRight w:val="0"/>
                                  <w:marTop w:val="0"/>
                                  <w:marBottom w:val="0"/>
                                  <w:divBdr>
                                    <w:top w:val="none" w:sz="0" w:space="0" w:color="auto"/>
                                    <w:left w:val="none" w:sz="0" w:space="0" w:color="auto"/>
                                    <w:bottom w:val="none" w:sz="0" w:space="0" w:color="auto"/>
                                    <w:right w:val="none" w:sz="0" w:space="0" w:color="auto"/>
                                  </w:divBdr>
                                </w:div>
                                <w:div w:id="1190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063">
      <w:marLeft w:val="0"/>
      <w:marRight w:val="0"/>
      <w:marTop w:val="0"/>
      <w:marBottom w:val="0"/>
      <w:divBdr>
        <w:top w:val="none" w:sz="0" w:space="0" w:color="auto"/>
        <w:left w:val="none" w:sz="0" w:space="0" w:color="auto"/>
        <w:bottom w:val="none" w:sz="0" w:space="0" w:color="auto"/>
        <w:right w:val="none" w:sz="0" w:space="0" w:color="auto"/>
      </w:divBdr>
    </w:div>
    <w:div w:id="119033064">
      <w:marLeft w:val="0"/>
      <w:marRight w:val="0"/>
      <w:marTop w:val="0"/>
      <w:marBottom w:val="0"/>
      <w:divBdr>
        <w:top w:val="none" w:sz="0" w:space="0" w:color="auto"/>
        <w:left w:val="none" w:sz="0" w:space="0" w:color="auto"/>
        <w:bottom w:val="none" w:sz="0" w:space="0" w:color="auto"/>
        <w:right w:val="none" w:sz="0" w:space="0" w:color="auto"/>
      </w:divBdr>
    </w:div>
    <w:div w:id="119033065">
      <w:marLeft w:val="0"/>
      <w:marRight w:val="0"/>
      <w:marTop w:val="0"/>
      <w:marBottom w:val="0"/>
      <w:divBdr>
        <w:top w:val="none" w:sz="0" w:space="0" w:color="auto"/>
        <w:left w:val="none" w:sz="0" w:space="0" w:color="auto"/>
        <w:bottom w:val="none" w:sz="0" w:space="0" w:color="auto"/>
        <w:right w:val="none" w:sz="0" w:space="0" w:color="auto"/>
      </w:divBdr>
    </w:div>
    <w:div w:id="119033066">
      <w:marLeft w:val="0"/>
      <w:marRight w:val="0"/>
      <w:marTop w:val="0"/>
      <w:marBottom w:val="0"/>
      <w:divBdr>
        <w:top w:val="none" w:sz="0" w:space="0" w:color="auto"/>
        <w:left w:val="none" w:sz="0" w:space="0" w:color="auto"/>
        <w:bottom w:val="none" w:sz="0" w:space="0" w:color="auto"/>
        <w:right w:val="none" w:sz="0" w:space="0" w:color="auto"/>
      </w:divBdr>
    </w:div>
    <w:div w:id="119033067">
      <w:marLeft w:val="0"/>
      <w:marRight w:val="0"/>
      <w:marTop w:val="0"/>
      <w:marBottom w:val="0"/>
      <w:divBdr>
        <w:top w:val="none" w:sz="0" w:space="0" w:color="auto"/>
        <w:left w:val="none" w:sz="0" w:space="0" w:color="auto"/>
        <w:bottom w:val="none" w:sz="0" w:space="0" w:color="auto"/>
        <w:right w:val="none" w:sz="0" w:space="0" w:color="auto"/>
      </w:divBdr>
    </w:div>
    <w:div w:id="119033071">
      <w:marLeft w:val="0"/>
      <w:marRight w:val="0"/>
      <w:marTop w:val="0"/>
      <w:marBottom w:val="0"/>
      <w:divBdr>
        <w:top w:val="none" w:sz="0" w:space="0" w:color="auto"/>
        <w:left w:val="none" w:sz="0" w:space="0" w:color="auto"/>
        <w:bottom w:val="none" w:sz="0" w:space="0" w:color="auto"/>
        <w:right w:val="none" w:sz="0" w:space="0" w:color="auto"/>
      </w:divBdr>
    </w:div>
    <w:div w:id="119033072">
      <w:marLeft w:val="0"/>
      <w:marRight w:val="0"/>
      <w:marTop w:val="0"/>
      <w:marBottom w:val="0"/>
      <w:divBdr>
        <w:top w:val="none" w:sz="0" w:space="0" w:color="auto"/>
        <w:left w:val="none" w:sz="0" w:space="0" w:color="auto"/>
        <w:bottom w:val="none" w:sz="0" w:space="0" w:color="auto"/>
        <w:right w:val="none" w:sz="0" w:space="0" w:color="auto"/>
      </w:divBdr>
    </w:div>
    <w:div w:id="119033073">
      <w:marLeft w:val="0"/>
      <w:marRight w:val="0"/>
      <w:marTop w:val="0"/>
      <w:marBottom w:val="0"/>
      <w:divBdr>
        <w:top w:val="none" w:sz="0" w:space="0" w:color="auto"/>
        <w:left w:val="none" w:sz="0" w:space="0" w:color="auto"/>
        <w:bottom w:val="none" w:sz="0" w:space="0" w:color="auto"/>
        <w:right w:val="none" w:sz="0" w:space="0" w:color="auto"/>
      </w:divBdr>
    </w:div>
    <w:div w:id="119033074">
      <w:marLeft w:val="0"/>
      <w:marRight w:val="0"/>
      <w:marTop w:val="0"/>
      <w:marBottom w:val="0"/>
      <w:divBdr>
        <w:top w:val="none" w:sz="0" w:space="0" w:color="auto"/>
        <w:left w:val="none" w:sz="0" w:space="0" w:color="auto"/>
        <w:bottom w:val="none" w:sz="0" w:space="0" w:color="auto"/>
        <w:right w:val="none" w:sz="0" w:space="0" w:color="auto"/>
      </w:divBdr>
    </w:div>
    <w:div w:id="119033075">
      <w:marLeft w:val="0"/>
      <w:marRight w:val="0"/>
      <w:marTop w:val="0"/>
      <w:marBottom w:val="0"/>
      <w:divBdr>
        <w:top w:val="none" w:sz="0" w:space="0" w:color="auto"/>
        <w:left w:val="none" w:sz="0" w:space="0" w:color="auto"/>
        <w:bottom w:val="none" w:sz="0" w:space="0" w:color="auto"/>
        <w:right w:val="none" w:sz="0" w:space="0" w:color="auto"/>
      </w:divBdr>
    </w:div>
    <w:div w:id="119033076">
      <w:marLeft w:val="0"/>
      <w:marRight w:val="0"/>
      <w:marTop w:val="0"/>
      <w:marBottom w:val="0"/>
      <w:divBdr>
        <w:top w:val="none" w:sz="0" w:space="0" w:color="auto"/>
        <w:left w:val="none" w:sz="0" w:space="0" w:color="auto"/>
        <w:bottom w:val="none" w:sz="0" w:space="0" w:color="auto"/>
        <w:right w:val="none" w:sz="0" w:space="0" w:color="auto"/>
      </w:divBdr>
    </w:div>
    <w:div w:id="119033077">
      <w:marLeft w:val="0"/>
      <w:marRight w:val="0"/>
      <w:marTop w:val="0"/>
      <w:marBottom w:val="0"/>
      <w:divBdr>
        <w:top w:val="none" w:sz="0" w:space="0" w:color="auto"/>
        <w:left w:val="none" w:sz="0" w:space="0" w:color="auto"/>
        <w:bottom w:val="none" w:sz="0" w:space="0" w:color="auto"/>
        <w:right w:val="none" w:sz="0" w:space="0" w:color="auto"/>
      </w:divBdr>
    </w:div>
    <w:div w:id="119033078">
      <w:marLeft w:val="0"/>
      <w:marRight w:val="0"/>
      <w:marTop w:val="0"/>
      <w:marBottom w:val="0"/>
      <w:divBdr>
        <w:top w:val="none" w:sz="0" w:space="0" w:color="auto"/>
        <w:left w:val="none" w:sz="0" w:space="0" w:color="auto"/>
        <w:bottom w:val="none" w:sz="0" w:space="0" w:color="auto"/>
        <w:right w:val="none" w:sz="0" w:space="0" w:color="auto"/>
      </w:divBdr>
    </w:div>
    <w:div w:id="119033079">
      <w:marLeft w:val="0"/>
      <w:marRight w:val="0"/>
      <w:marTop w:val="0"/>
      <w:marBottom w:val="0"/>
      <w:divBdr>
        <w:top w:val="none" w:sz="0" w:space="0" w:color="auto"/>
        <w:left w:val="none" w:sz="0" w:space="0" w:color="auto"/>
        <w:bottom w:val="none" w:sz="0" w:space="0" w:color="auto"/>
        <w:right w:val="none" w:sz="0" w:space="0" w:color="auto"/>
      </w:divBdr>
    </w:div>
    <w:div w:id="119033080">
      <w:marLeft w:val="0"/>
      <w:marRight w:val="0"/>
      <w:marTop w:val="0"/>
      <w:marBottom w:val="0"/>
      <w:divBdr>
        <w:top w:val="none" w:sz="0" w:space="0" w:color="auto"/>
        <w:left w:val="none" w:sz="0" w:space="0" w:color="auto"/>
        <w:bottom w:val="none" w:sz="0" w:space="0" w:color="auto"/>
        <w:right w:val="none" w:sz="0" w:space="0" w:color="auto"/>
      </w:divBdr>
    </w:div>
    <w:div w:id="119033081">
      <w:marLeft w:val="0"/>
      <w:marRight w:val="0"/>
      <w:marTop w:val="0"/>
      <w:marBottom w:val="0"/>
      <w:divBdr>
        <w:top w:val="none" w:sz="0" w:space="0" w:color="auto"/>
        <w:left w:val="none" w:sz="0" w:space="0" w:color="auto"/>
        <w:bottom w:val="none" w:sz="0" w:space="0" w:color="auto"/>
        <w:right w:val="none" w:sz="0" w:space="0" w:color="auto"/>
      </w:divBdr>
    </w:div>
    <w:div w:id="119033082">
      <w:marLeft w:val="0"/>
      <w:marRight w:val="0"/>
      <w:marTop w:val="0"/>
      <w:marBottom w:val="0"/>
      <w:divBdr>
        <w:top w:val="none" w:sz="0" w:space="0" w:color="auto"/>
        <w:left w:val="none" w:sz="0" w:space="0" w:color="auto"/>
        <w:bottom w:val="none" w:sz="0" w:space="0" w:color="auto"/>
        <w:right w:val="none" w:sz="0" w:space="0" w:color="auto"/>
      </w:divBdr>
    </w:div>
    <w:div w:id="119033083">
      <w:marLeft w:val="0"/>
      <w:marRight w:val="0"/>
      <w:marTop w:val="0"/>
      <w:marBottom w:val="0"/>
      <w:divBdr>
        <w:top w:val="none" w:sz="0" w:space="0" w:color="auto"/>
        <w:left w:val="none" w:sz="0" w:space="0" w:color="auto"/>
        <w:bottom w:val="none" w:sz="0" w:space="0" w:color="auto"/>
        <w:right w:val="none" w:sz="0" w:space="0" w:color="auto"/>
      </w:divBdr>
    </w:div>
    <w:div w:id="119033084">
      <w:marLeft w:val="0"/>
      <w:marRight w:val="0"/>
      <w:marTop w:val="0"/>
      <w:marBottom w:val="0"/>
      <w:divBdr>
        <w:top w:val="none" w:sz="0" w:space="0" w:color="auto"/>
        <w:left w:val="none" w:sz="0" w:space="0" w:color="auto"/>
        <w:bottom w:val="none" w:sz="0" w:space="0" w:color="auto"/>
        <w:right w:val="none" w:sz="0" w:space="0" w:color="auto"/>
      </w:divBdr>
    </w:div>
    <w:div w:id="119033086">
      <w:marLeft w:val="0"/>
      <w:marRight w:val="0"/>
      <w:marTop w:val="0"/>
      <w:marBottom w:val="0"/>
      <w:divBdr>
        <w:top w:val="none" w:sz="0" w:space="0" w:color="auto"/>
        <w:left w:val="none" w:sz="0" w:space="0" w:color="auto"/>
        <w:bottom w:val="none" w:sz="0" w:space="0" w:color="auto"/>
        <w:right w:val="none" w:sz="0" w:space="0" w:color="auto"/>
      </w:divBdr>
    </w:div>
    <w:div w:id="119033087">
      <w:marLeft w:val="0"/>
      <w:marRight w:val="0"/>
      <w:marTop w:val="0"/>
      <w:marBottom w:val="0"/>
      <w:divBdr>
        <w:top w:val="none" w:sz="0" w:space="0" w:color="auto"/>
        <w:left w:val="none" w:sz="0" w:space="0" w:color="auto"/>
        <w:bottom w:val="none" w:sz="0" w:space="0" w:color="auto"/>
        <w:right w:val="none" w:sz="0" w:space="0" w:color="auto"/>
      </w:divBdr>
    </w:div>
    <w:div w:id="119033088">
      <w:marLeft w:val="0"/>
      <w:marRight w:val="0"/>
      <w:marTop w:val="0"/>
      <w:marBottom w:val="0"/>
      <w:divBdr>
        <w:top w:val="none" w:sz="0" w:space="0" w:color="auto"/>
        <w:left w:val="none" w:sz="0" w:space="0" w:color="auto"/>
        <w:bottom w:val="none" w:sz="0" w:space="0" w:color="auto"/>
        <w:right w:val="none" w:sz="0" w:space="0" w:color="auto"/>
      </w:divBdr>
    </w:div>
    <w:div w:id="119033089">
      <w:marLeft w:val="0"/>
      <w:marRight w:val="0"/>
      <w:marTop w:val="0"/>
      <w:marBottom w:val="0"/>
      <w:divBdr>
        <w:top w:val="none" w:sz="0" w:space="0" w:color="auto"/>
        <w:left w:val="none" w:sz="0" w:space="0" w:color="auto"/>
        <w:bottom w:val="none" w:sz="0" w:space="0" w:color="auto"/>
        <w:right w:val="none" w:sz="0" w:space="0" w:color="auto"/>
      </w:divBdr>
    </w:div>
    <w:div w:id="119033090">
      <w:marLeft w:val="0"/>
      <w:marRight w:val="0"/>
      <w:marTop w:val="0"/>
      <w:marBottom w:val="0"/>
      <w:divBdr>
        <w:top w:val="none" w:sz="0" w:space="0" w:color="auto"/>
        <w:left w:val="none" w:sz="0" w:space="0" w:color="auto"/>
        <w:bottom w:val="none" w:sz="0" w:space="0" w:color="auto"/>
        <w:right w:val="none" w:sz="0" w:space="0" w:color="auto"/>
      </w:divBdr>
    </w:div>
    <w:div w:id="119033091">
      <w:marLeft w:val="0"/>
      <w:marRight w:val="0"/>
      <w:marTop w:val="0"/>
      <w:marBottom w:val="0"/>
      <w:divBdr>
        <w:top w:val="none" w:sz="0" w:space="0" w:color="auto"/>
        <w:left w:val="none" w:sz="0" w:space="0" w:color="auto"/>
        <w:bottom w:val="none" w:sz="0" w:space="0" w:color="auto"/>
        <w:right w:val="none" w:sz="0" w:space="0" w:color="auto"/>
      </w:divBdr>
    </w:div>
    <w:div w:id="119033092">
      <w:marLeft w:val="0"/>
      <w:marRight w:val="0"/>
      <w:marTop w:val="0"/>
      <w:marBottom w:val="0"/>
      <w:divBdr>
        <w:top w:val="none" w:sz="0" w:space="0" w:color="auto"/>
        <w:left w:val="none" w:sz="0" w:space="0" w:color="auto"/>
        <w:bottom w:val="none" w:sz="0" w:space="0" w:color="auto"/>
        <w:right w:val="none" w:sz="0" w:space="0" w:color="auto"/>
      </w:divBdr>
    </w:div>
    <w:div w:id="119033093">
      <w:marLeft w:val="0"/>
      <w:marRight w:val="0"/>
      <w:marTop w:val="0"/>
      <w:marBottom w:val="0"/>
      <w:divBdr>
        <w:top w:val="none" w:sz="0" w:space="0" w:color="auto"/>
        <w:left w:val="none" w:sz="0" w:space="0" w:color="auto"/>
        <w:bottom w:val="none" w:sz="0" w:space="0" w:color="auto"/>
        <w:right w:val="none" w:sz="0" w:space="0" w:color="auto"/>
      </w:divBdr>
    </w:div>
    <w:div w:id="119033094">
      <w:marLeft w:val="0"/>
      <w:marRight w:val="0"/>
      <w:marTop w:val="0"/>
      <w:marBottom w:val="0"/>
      <w:divBdr>
        <w:top w:val="none" w:sz="0" w:space="0" w:color="auto"/>
        <w:left w:val="none" w:sz="0" w:space="0" w:color="auto"/>
        <w:bottom w:val="none" w:sz="0" w:space="0" w:color="auto"/>
        <w:right w:val="none" w:sz="0" w:space="0" w:color="auto"/>
      </w:divBdr>
    </w:div>
    <w:div w:id="119033095">
      <w:marLeft w:val="0"/>
      <w:marRight w:val="0"/>
      <w:marTop w:val="0"/>
      <w:marBottom w:val="0"/>
      <w:divBdr>
        <w:top w:val="none" w:sz="0" w:space="0" w:color="auto"/>
        <w:left w:val="none" w:sz="0" w:space="0" w:color="auto"/>
        <w:bottom w:val="none" w:sz="0" w:space="0" w:color="auto"/>
        <w:right w:val="none" w:sz="0" w:space="0" w:color="auto"/>
      </w:divBdr>
    </w:div>
    <w:div w:id="119033096">
      <w:marLeft w:val="0"/>
      <w:marRight w:val="0"/>
      <w:marTop w:val="0"/>
      <w:marBottom w:val="0"/>
      <w:divBdr>
        <w:top w:val="none" w:sz="0" w:space="0" w:color="auto"/>
        <w:left w:val="none" w:sz="0" w:space="0" w:color="auto"/>
        <w:bottom w:val="none" w:sz="0" w:space="0" w:color="auto"/>
        <w:right w:val="none" w:sz="0" w:space="0" w:color="auto"/>
      </w:divBdr>
    </w:div>
    <w:div w:id="119033097">
      <w:marLeft w:val="0"/>
      <w:marRight w:val="0"/>
      <w:marTop w:val="0"/>
      <w:marBottom w:val="0"/>
      <w:divBdr>
        <w:top w:val="none" w:sz="0" w:space="0" w:color="auto"/>
        <w:left w:val="none" w:sz="0" w:space="0" w:color="auto"/>
        <w:bottom w:val="none" w:sz="0" w:space="0" w:color="auto"/>
        <w:right w:val="none" w:sz="0" w:space="0" w:color="auto"/>
      </w:divBdr>
    </w:div>
    <w:div w:id="119033098">
      <w:marLeft w:val="0"/>
      <w:marRight w:val="0"/>
      <w:marTop w:val="0"/>
      <w:marBottom w:val="0"/>
      <w:divBdr>
        <w:top w:val="none" w:sz="0" w:space="0" w:color="auto"/>
        <w:left w:val="none" w:sz="0" w:space="0" w:color="auto"/>
        <w:bottom w:val="none" w:sz="0" w:space="0" w:color="auto"/>
        <w:right w:val="none" w:sz="0" w:space="0" w:color="auto"/>
      </w:divBdr>
    </w:div>
    <w:div w:id="119033099">
      <w:marLeft w:val="0"/>
      <w:marRight w:val="0"/>
      <w:marTop w:val="0"/>
      <w:marBottom w:val="0"/>
      <w:divBdr>
        <w:top w:val="none" w:sz="0" w:space="0" w:color="auto"/>
        <w:left w:val="none" w:sz="0" w:space="0" w:color="auto"/>
        <w:bottom w:val="none" w:sz="0" w:space="0" w:color="auto"/>
        <w:right w:val="none" w:sz="0" w:space="0" w:color="auto"/>
      </w:divBdr>
    </w:div>
    <w:div w:id="119033100">
      <w:marLeft w:val="0"/>
      <w:marRight w:val="0"/>
      <w:marTop w:val="0"/>
      <w:marBottom w:val="0"/>
      <w:divBdr>
        <w:top w:val="none" w:sz="0" w:space="0" w:color="auto"/>
        <w:left w:val="none" w:sz="0" w:space="0" w:color="auto"/>
        <w:bottom w:val="none" w:sz="0" w:space="0" w:color="auto"/>
        <w:right w:val="none" w:sz="0" w:space="0" w:color="auto"/>
      </w:divBdr>
    </w:div>
    <w:div w:id="119033101">
      <w:marLeft w:val="0"/>
      <w:marRight w:val="0"/>
      <w:marTop w:val="0"/>
      <w:marBottom w:val="0"/>
      <w:divBdr>
        <w:top w:val="none" w:sz="0" w:space="0" w:color="auto"/>
        <w:left w:val="none" w:sz="0" w:space="0" w:color="auto"/>
        <w:bottom w:val="none" w:sz="0" w:space="0" w:color="auto"/>
        <w:right w:val="none" w:sz="0" w:space="0" w:color="auto"/>
      </w:divBdr>
    </w:div>
    <w:div w:id="119033103">
      <w:marLeft w:val="0"/>
      <w:marRight w:val="0"/>
      <w:marTop w:val="0"/>
      <w:marBottom w:val="0"/>
      <w:divBdr>
        <w:top w:val="none" w:sz="0" w:space="0" w:color="auto"/>
        <w:left w:val="none" w:sz="0" w:space="0" w:color="auto"/>
        <w:bottom w:val="none" w:sz="0" w:space="0" w:color="auto"/>
        <w:right w:val="none" w:sz="0" w:space="0" w:color="auto"/>
      </w:divBdr>
    </w:div>
    <w:div w:id="119033104">
      <w:marLeft w:val="0"/>
      <w:marRight w:val="0"/>
      <w:marTop w:val="0"/>
      <w:marBottom w:val="0"/>
      <w:divBdr>
        <w:top w:val="none" w:sz="0" w:space="0" w:color="auto"/>
        <w:left w:val="none" w:sz="0" w:space="0" w:color="auto"/>
        <w:bottom w:val="none" w:sz="0" w:space="0" w:color="auto"/>
        <w:right w:val="none" w:sz="0" w:space="0" w:color="auto"/>
      </w:divBdr>
    </w:div>
    <w:div w:id="119033105">
      <w:marLeft w:val="0"/>
      <w:marRight w:val="0"/>
      <w:marTop w:val="0"/>
      <w:marBottom w:val="0"/>
      <w:divBdr>
        <w:top w:val="none" w:sz="0" w:space="0" w:color="auto"/>
        <w:left w:val="none" w:sz="0" w:space="0" w:color="auto"/>
        <w:bottom w:val="none" w:sz="0" w:space="0" w:color="auto"/>
        <w:right w:val="none" w:sz="0" w:space="0" w:color="auto"/>
      </w:divBdr>
    </w:div>
    <w:div w:id="119033106">
      <w:marLeft w:val="0"/>
      <w:marRight w:val="0"/>
      <w:marTop w:val="0"/>
      <w:marBottom w:val="0"/>
      <w:divBdr>
        <w:top w:val="none" w:sz="0" w:space="0" w:color="auto"/>
        <w:left w:val="none" w:sz="0" w:space="0" w:color="auto"/>
        <w:bottom w:val="none" w:sz="0" w:space="0" w:color="auto"/>
        <w:right w:val="none" w:sz="0" w:space="0" w:color="auto"/>
      </w:divBdr>
    </w:div>
    <w:div w:id="119033107">
      <w:marLeft w:val="0"/>
      <w:marRight w:val="0"/>
      <w:marTop w:val="0"/>
      <w:marBottom w:val="0"/>
      <w:divBdr>
        <w:top w:val="none" w:sz="0" w:space="0" w:color="auto"/>
        <w:left w:val="none" w:sz="0" w:space="0" w:color="auto"/>
        <w:bottom w:val="none" w:sz="0" w:space="0" w:color="auto"/>
        <w:right w:val="none" w:sz="0" w:space="0" w:color="auto"/>
      </w:divBdr>
    </w:div>
    <w:div w:id="119033108">
      <w:marLeft w:val="0"/>
      <w:marRight w:val="0"/>
      <w:marTop w:val="0"/>
      <w:marBottom w:val="0"/>
      <w:divBdr>
        <w:top w:val="none" w:sz="0" w:space="0" w:color="auto"/>
        <w:left w:val="none" w:sz="0" w:space="0" w:color="auto"/>
        <w:bottom w:val="none" w:sz="0" w:space="0" w:color="auto"/>
        <w:right w:val="none" w:sz="0" w:space="0" w:color="auto"/>
      </w:divBdr>
    </w:div>
    <w:div w:id="119033109">
      <w:marLeft w:val="0"/>
      <w:marRight w:val="0"/>
      <w:marTop w:val="0"/>
      <w:marBottom w:val="0"/>
      <w:divBdr>
        <w:top w:val="none" w:sz="0" w:space="0" w:color="auto"/>
        <w:left w:val="none" w:sz="0" w:space="0" w:color="auto"/>
        <w:bottom w:val="none" w:sz="0" w:space="0" w:color="auto"/>
        <w:right w:val="none" w:sz="0" w:space="0" w:color="auto"/>
      </w:divBdr>
    </w:div>
    <w:div w:id="119033110">
      <w:marLeft w:val="0"/>
      <w:marRight w:val="0"/>
      <w:marTop w:val="0"/>
      <w:marBottom w:val="0"/>
      <w:divBdr>
        <w:top w:val="none" w:sz="0" w:space="0" w:color="auto"/>
        <w:left w:val="none" w:sz="0" w:space="0" w:color="auto"/>
        <w:bottom w:val="none" w:sz="0" w:space="0" w:color="auto"/>
        <w:right w:val="none" w:sz="0" w:space="0" w:color="auto"/>
      </w:divBdr>
    </w:div>
    <w:div w:id="119033111">
      <w:marLeft w:val="0"/>
      <w:marRight w:val="0"/>
      <w:marTop w:val="0"/>
      <w:marBottom w:val="0"/>
      <w:divBdr>
        <w:top w:val="none" w:sz="0" w:space="0" w:color="auto"/>
        <w:left w:val="none" w:sz="0" w:space="0" w:color="auto"/>
        <w:bottom w:val="none" w:sz="0" w:space="0" w:color="auto"/>
        <w:right w:val="none" w:sz="0" w:space="0" w:color="auto"/>
      </w:divBdr>
    </w:div>
    <w:div w:id="119033112">
      <w:marLeft w:val="0"/>
      <w:marRight w:val="0"/>
      <w:marTop w:val="0"/>
      <w:marBottom w:val="0"/>
      <w:divBdr>
        <w:top w:val="none" w:sz="0" w:space="0" w:color="auto"/>
        <w:left w:val="none" w:sz="0" w:space="0" w:color="auto"/>
        <w:bottom w:val="none" w:sz="0" w:space="0" w:color="auto"/>
        <w:right w:val="none" w:sz="0" w:space="0" w:color="auto"/>
      </w:divBdr>
    </w:div>
    <w:div w:id="119033114">
      <w:marLeft w:val="0"/>
      <w:marRight w:val="0"/>
      <w:marTop w:val="0"/>
      <w:marBottom w:val="0"/>
      <w:divBdr>
        <w:top w:val="none" w:sz="0" w:space="0" w:color="auto"/>
        <w:left w:val="none" w:sz="0" w:space="0" w:color="auto"/>
        <w:bottom w:val="none" w:sz="0" w:space="0" w:color="auto"/>
        <w:right w:val="none" w:sz="0" w:space="0" w:color="auto"/>
      </w:divBdr>
    </w:div>
    <w:div w:id="119033115">
      <w:marLeft w:val="0"/>
      <w:marRight w:val="0"/>
      <w:marTop w:val="0"/>
      <w:marBottom w:val="0"/>
      <w:divBdr>
        <w:top w:val="none" w:sz="0" w:space="0" w:color="auto"/>
        <w:left w:val="none" w:sz="0" w:space="0" w:color="auto"/>
        <w:bottom w:val="none" w:sz="0" w:space="0" w:color="auto"/>
        <w:right w:val="none" w:sz="0" w:space="0" w:color="auto"/>
      </w:divBdr>
    </w:div>
    <w:div w:id="119033116">
      <w:marLeft w:val="0"/>
      <w:marRight w:val="0"/>
      <w:marTop w:val="0"/>
      <w:marBottom w:val="0"/>
      <w:divBdr>
        <w:top w:val="none" w:sz="0" w:space="0" w:color="auto"/>
        <w:left w:val="none" w:sz="0" w:space="0" w:color="auto"/>
        <w:bottom w:val="none" w:sz="0" w:space="0" w:color="auto"/>
        <w:right w:val="none" w:sz="0" w:space="0" w:color="auto"/>
      </w:divBdr>
      <w:divsChild>
        <w:div w:id="119032800">
          <w:marLeft w:val="0"/>
          <w:marRight w:val="0"/>
          <w:marTop w:val="0"/>
          <w:marBottom w:val="0"/>
          <w:divBdr>
            <w:top w:val="none" w:sz="0" w:space="0" w:color="auto"/>
            <w:left w:val="none" w:sz="0" w:space="0" w:color="auto"/>
            <w:bottom w:val="none" w:sz="0" w:space="0" w:color="auto"/>
            <w:right w:val="none" w:sz="0" w:space="0" w:color="auto"/>
          </w:divBdr>
        </w:div>
        <w:div w:id="119032984">
          <w:marLeft w:val="0"/>
          <w:marRight w:val="0"/>
          <w:marTop w:val="0"/>
          <w:marBottom w:val="0"/>
          <w:divBdr>
            <w:top w:val="none" w:sz="0" w:space="0" w:color="auto"/>
            <w:left w:val="none" w:sz="0" w:space="0" w:color="auto"/>
            <w:bottom w:val="none" w:sz="0" w:space="0" w:color="auto"/>
            <w:right w:val="none" w:sz="0" w:space="0" w:color="auto"/>
          </w:divBdr>
        </w:div>
        <w:div w:id="119033068">
          <w:marLeft w:val="0"/>
          <w:marRight w:val="0"/>
          <w:marTop w:val="0"/>
          <w:marBottom w:val="0"/>
          <w:divBdr>
            <w:top w:val="none" w:sz="0" w:space="0" w:color="auto"/>
            <w:left w:val="none" w:sz="0" w:space="0" w:color="auto"/>
            <w:bottom w:val="none" w:sz="0" w:space="0" w:color="auto"/>
            <w:right w:val="none" w:sz="0" w:space="0" w:color="auto"/>
          </w:divBdr>
        </w:div>
        <w:div w:id="119033195">
          <w:marLeft w:val="0"/>
          <w:marRight w:val="0"/>
          <w:marTop w:val="0"/>
          <w:marBottom w:val="0"/>
          <w:divBdr>
            <w:top w:val="none" w:sz="0" w:space="0" w:color="auto"/>
            <w:left w:val="none" w:sz="0" w:space="0" w:color="auto"/>
            <w:bottom w:val="none" w:sz="0" w:space="0" w:color="auto"/>
            <w:right w:val="none" w:sz="0" w:space="0" w:color="auto"/>
          </w:divBdr>
        </w:div>
        <w:div w:id="119033238">
          <w:marLeft w:val="0"/>
          <w:marRight w:val="0"/>
          <w:marTop w:val="0"/>
          <w:marBottom w:val="0"/>
          <w:divBdr>
            <w:top w:val="none" w:sz="0" w:space="0" w:color="auto"/>
            <w:left w:val="none" w:sz="0" w:space="0" w:color="auto"/>
            <w:bottom w:val="none" w:sz="0" w:space="0" w:color="auto"/>
            <w:right w:val="none" w:sz="0" w:space="0" w:color="auto"/>
          </w:divBdr>
        </w:div>
        <w:div w:id="119033350">
          <w:marLeft w:val="0"/>
          <w:marRight w:val="0"/>
          <w:marTop w:val="0"/>
          <w:marBottom w:val="0"/>
          <w:divBdr>
            <w:top w:val="none" w:sz="0" w:space="0" w:color="auto"/>
            <w:left w:val="none" w:sz="0" w:space="0" w:color="auto"/>
            <w:bottom w:val="none" w:sz="0" w:space="0" w:color="auto"/>
            <w:right w:val="none" w:sz="0" w:space="0" w:color="auto"/>
          </w:divBdr>
        </w:div>
        <w:div w:id="119033361">
          <w:marLeft w:val="0"/>
          <w:marRight w:val="0"/>
          <w:marTop w:val="0"/>
          <w:marBottom w:val="0"/>
          <w:divBdr>
            <w:top w:val="none" w:sz="0" w:space="0" w:color="auto"/>
            <w:left w:val="none" w:sz="0" w:space="0" w:color="auto"/>
            <w:bottom w:val="none" w:sz="0" w:space="0" w:color="auto"/>
            <w:right w:val="none" w:sz="0" w:space="0" w:color="auto"/>
          </w:divBdr>
        </w:div>
        <w:div w:id="119033718">
          <w:marLeft w:val="0"/>
          <w:marRight w:val="0"/>
          <w:marTop w:val="0"/>
          <w:marBottom w:val="0"/>
          <w:divBdr>
            <w:top w:val="none" w:sz="0" w:space="0" w:color="auto"/>
            <w:left w:val="none" w:sz="0" w:space="0" w:color="auto"/>
            <w:bottom w:val="none" w:sz="0" w:space="0" w:color="auto"/>
            <w:right w:val="none" w:sz="0" w:space="0" w:color="auto"/>
          </w:divBdr>
        </w:div>
        <w:div w:id="119033743">
          <w:marLeft w:val="0"/>
          <w:marRight w:val="0"/>
          <w:marTop w:val="0"/>
          <w:marBottom w:val="0"/>
          <w:divBdr>
            <w:top w:val="none" w:sz="0" w:space="0" w:color="auto"/>
            <w:left w:val="none" w:sz="0" w:space="0" w:color="auto"/>
            <w:bottom w:val="none" w:sz="0" w:space="0" w:color="auto"/>
            <w:right w:val="none" w:sz="0" w:space="0" w:color="auto"/>
          </w:divBdr>
        </w:div>
      </w:divsChild>
    </w:div>
    <w:div w:id="119033117">
      <w:marLeft w:val="0"/>
      <w:marRight w:val="0"/>
      <w:marTop w:val="0"/>
      <w:marBottom w:val="0"/>
      <w:divBdr>
        <w:top w:val="none" w:sz="0" w:space="0" w:color="auto"/>
        <w:left w:val="none" w:sz="0" w:space="0" w:color="auto"/>
        <w:bottom w:val="none" w:sz="0" w:space="0" w:color="auto"/>
        <w:right w:val="none" w:sz="0" w:space="0" w:color="auto"/>
      </w:divBdr>
    </w:div>
    <w:div w:id="119033118">
      <w:marLeft w:val="0"/>
      <w:marRight w:val="0"/>
      <w:marTop w:val="0"/>
      <w:marBottom w:val="0"/>
      <w:divBdr>
        <w:top w:val="none" w:sz="0" w:space="0" w:color="auto"/>
        <w:left w:val="none" w:sz="0" w:space="0" w:color="auto"/>
        <w:bottom w:val="none" w:sz="0" w:space="0" w:color="auto"/>
        <w:right w:val="none" w:sz="0" w:space="0" w:color="auto"/>
      </w:divBdr>
    </w:div>
    <w:div w:id="119033119">
      <w:marLeft w:val="0"/>
      <w:marRight w:val="0"/>
      <w:marTop w:val="0"/>
      <w:marBottom w:val="0"/>
      <w:divBdr>
        <w:top w:val="none" w:sz="0" w:space="0" w:color="auto"/>
        <w:left w:val="none" w:sz="0" w:space="0" w:color="auto"/>
        <w:bottom w:val="none" w:sz="0" w:space="0" w:color="auto"/>
        <w:right w:val="none" w:sz="0" w:space="0" w:color="auto"/>
      </w:divBdr>
    </w:div>
    <w:div w:id="119033120">
      <w:marLeft w:val="0"/>
      <w:marRight w:val="0"/>
      <w:marTop w:val="0"/>
      <w:marBottom w:val="0"/>
      <w:divBdr>
        <w:top w:val="none" w:sz="0" w:space="0" w:color="auto"/>
        <w:left w:val="none" w:sz="0" w:space="0" w:color="auto"/>
        <w:bottom w:val="none" w:sz="0" w:space="0" w:color="auto"/>
        <w:right w:val="none" w:sz="0" w:space="0" w:color="auto"/>
      </w:divBdr>
    </w:div>
    <w:div w:id="119033121">
      <w:marLeft w:val="0"/>
      <w:marRight w:val="0"/>
      <w:marTop w:val="0"/>
      <w:marBottom w:val="0"/>
      <w:divBdr>
        <w:top w:val="none" w:sz="0" w:space="0" w:color="auto"/>
        <w:left w:val="none" w:sz="0" w:space="0" w:color="auto"/>
        <w:bottom w:val="none" w:sz="0" w:space="0" w:color="auto"/>
        <w:right w:val="none" w:sz="0" w:space="0" w:color="auto"/>
      </w:divBdr>
    </w:div>
    <w:div w:id="119033122">
      <w:marLeft w:val="0"/>
      <w:marRight w:val="0"/>
      <w:marTop w:val="0"/>
      <w:marBottom w:val="0"/>
      <w:divBdr>
        <w:top w:val="none" w:sz="0" w:space="0" w:color="auto"/>
        <w:left w:val="none" w:sz="0" w:space="0" w:color="auto"/>
        <w:bottom w:val="none" w:sz="0" w:space="0" w:color="auto"/>
        <w:right w:val="none" w:sz="0" w:space="0" w:color="auto"/>
      </w:divBdr>
    </w:div>
    <w:div w:id="119033123">
      <w:marLeft w:val="0"/>
      <w:marRight w:val="0"/>
      <w:marTop w:val="0"/>
      <w:marBottom w:val="0"/>
      <w:divBdr>
        <w:top w:val="none" w:sz="0" w:space="0" w:color="auto"/>
        <w:left w:val="none" w:sz="0" w:space="0" w:color="auto"/>
        <w:bottom w:val="none" w:sz="0" w:space="0" w:color="auto"/>
        <w:right w:val="none" w:sz="0" w:space="0" w:color="auto"/>
      </w:divBdr>
    </w:div>
    <w:div w:id="119033124">
      <w:marLeft w:val="0"/>
      <w:marRight w:val="0"/>
      <w:marTop w:val="0"/>
      <w:marBottom w:val="0"/>
      <w:divBdr>
        <w:top w:val="none" w:sz="0" w:space="0" w:color="auto"/>
        <w:left w:val="none" w:sz="0" w:space="0" w:color="auto"/>
        <w:bottom w:val="none" w:sz="0" w:space="0" w:color="auto"/>
        <w:right w:val="none" w:sz="0" w:space="0" w:color="auto"/>
      </w:divBdr>
    </w:div>
    <w:div w:id="119033125">
      <w:marLeft w:val="0"/>
      <w:marRight w:val="0"/>
      <w:marTop w:val="0"/>
      <w:marBottom w:val="0"/>
      <w:divBdr>
        <w:top w:val="none" w:sz="0" w:space="0" w:color="auto"/>
        <w:left w:val="none" w:sz="0" w:space="0" w:color="auto"/>
        <w:bottom w:val="none" w:sz="0" w:space="0" w:color="auto"/>
        <w:right w:val="none" w:sz="0" w:space="0" w:color="auto"/>
      </w:divBdr>
    </w:div>
    <w:div w:id="119033126">
      <w:marLeft w:val="0"/>
      <w:marRight w:val="0"/>
      <w:marTop w:val="0"/>
      <w:marBottom w:val="0"/>
      <w:divBdr>
        <w:top w:val="none" w:sz="0" w:space="0" w:color="auto"/>
        <w:left w:val="none" w:sz="0" w:space="0" w:color="auto"/>
        <w:bottom w:val="none" w:sz="0" w:space="0" w:color="auto"/>
        <w:right w:val="none" w:sz="0" w:space="0" w:color="auto"/>
      </w:divBdr>
    </w:div>
    <w:div w:id="119033127">
      <w:marLeft w:val="0"/>
      <w:marRight w:val="0"/>
      <w:marTop w:val="0"/>
      <w:marBottom w:val="0"/>
      <w:divBdr>
        <w:top w:val="none" w:sz="0" w:space="0" w:color="auto"/>
        <w:left w:val="none" w:sz="0" w:space="0" w:color="auto"/>
        <w:bottom w:val="none" w:sz="0" w:space="0" w:color="auto"/>
        <w:right w:val="none" w:sz="0" w:space="0" w:color="auto"/>
      </w:divBdr>
    </w:div>
    <w:div w:id="119033128">
      <w:marLeft w:val="0"/>
      <w:marRight w:val="0"/>
      <w:marTop w:val="0"/>
      <w:marBottom w:val="0"/>
      <w:divBdr>
        <w:top w:val="none" w:sz="0" w:space="0" w:color="auto"/>
        <w:left w:val="none" w:sz="0" w:space="0" w:color="auto"/>
        <w:bottom w:val="none" w:sz="0" w:space="0" w:color="auto"/>
        <w:right w:val="none" w:sz="0" w:space="0" w:color="auto"/>
      </w:divBdr>
    </w:div>
    <w:div w:id="119033129">
      <w:marLeft w:val="0"/>
      <w:marRight w:val="0"/>
      <w:marTop w:val="0"/>
      <w:marBottom w:val="0"/>
      <w:divBdr>
        <w:top w:val="none" w:sz="0" w:space="0" w:color="auto"/>
        <w:left w:val="none" w:sz="0" w:space="0" w:color="auto"/>
        <w:bottom w:val="none" w:sz="0" w:space="0" w:color="auto"/>
        <w:right w:val="none" w:sz="0" w:space="0" w:color="auto"/>
      </w:divBdr>
    </w:div>
    <w:div w:id="119033130">
      <w:marLeft w:val="0"/>
      <w:marRight w:val="0"/>
      <w:marTop w:val="0"/>
      <w:marBottom w:val="0"/>
      <w:divBdr>
        <w:top w:val="none" w:sz="0" w:space="0" w:color="auto"/>
        <w:left w:val="none" w:sz="0" w:space="0" w:color="auto"/>
        <w:bottom w:val="none" w:sz="0" w:space="0" w:color="auto"/>
        <w:right w:val="none" w:sz="0" w:space="0" w:color="auto"/>
      </w:divBdr>
    </w:div>
    <w:div w:id="119033131">
      <w:marLeft w:val="0"/>
      <w:marRight w:val="0"/>
      <w:marTop w:val="0"/>
      <w:marBottom w:val="0"/>
      <w:divBdr>
        <w:top w:val="none" w:sz="0" w:space="0" w:color="auto"/>
        <w:left w:val="none" w:sz="0" w:space="0" w:color="auto"/>
        <w:bottom w:val="none" w:sz="0" w:space="0" w:color="auto"/>
        <w:right w:val="none" w:sz="0" w:space="0" w:color="auto"/>
      </w:divBdr>
    </w:div>
    <w:div w:id="119033132">
      <w:marLeft w:val="0"/>
      <w:marRight w:val="0"/>
      <w:marTop w:val="0"/>
      <w:marBottom w:val="0"/>
      <w:divBdr>
        <w:top w:val="none" w:sz="0" w:space="0" w:color="auto"/>
        <w:left w:val="none" w:sz="0" w:space="0" w:color="auto"/>
        <w:bottom w:val="none" w:sz="0" w:space="0" w:color="auto"/>
        <w:right w:val="none" w:sz="0" w:space="0" w:color="auto"/>
      </w:divBdr>
    </w:div>
    <w:div w:id="119033133">
      <w:marLeft w:val="0"/>
      <w:marRight w:val="0"/>
      <w:marTop w:val="0"/>
      <w:marBottom w:val="0"/>
      <w:divBdr>
        <w:top w:val="none" w:sz="0" w:space="0" w:color="auto"/>
        <w:left w:val="none" w:sz="0" w:space="0" w:color="auto"/>
        <w:bottom w:val="none" w:sz="0" w:space="0" w:color="auto"/>
        <w:right w:val="none" w:sz="0" w:space="0" w:color="auto"/>
      </w:divBdr>
    </w:div>
    <w:div w:id="119033134">
      <w:marLeft w:val="0"/>
      <w:marRight w:val="0"/>
      <w:marTop w:val="0"/>
      <w:marBottom w:val="0"/>
      <w:divBdr>
        <w:top w:val="none" w:sz="0" w:space="0" w:color="auto"/>
        <w:left w:val="none" w:sz="0" w:space="0" w:color="auto"/>
        <w:bottom w:val="none" w:sz="0" w:space="0" w:color="auto"/>
        <w:right w:val="none" w:sz="0" w:space="0" w:color="auto"/>
      </w:divBdr>
    </w:div>
    <w:div w:id="119033135">
      <w:marLeft w:val="0"/>
      <w:marRight w:val="0"/>
      <w:marTop w:val="0"/>
      <w:marBottom w:val="0"/>
      <w:divBdr>
        <w:top w:val="none" w:sz="0" w:space="0" w:color="auto"/>
        <w:left w:val="none" w:sz="0" w:space="0" w:color="auto"/>
        <w:bottom w:val="none" w:sz="0" w:space="0" w:color="auto"/>
        <w:right w:val="none" w:sz="0" w:space="0" w:color="auto"/>
      </w:divBdr>
    </w:div>
    <w:div w:id="119033136">
      <w:marLeft w:val="0"/>
      <w:marRight w:val="0"/>
      <w:marTop w:val="0"/>
      <w:marBottom w:val="0"/>
      <w:divBdr>
        <w:top w:val="none" w:sz="0" w:space="0" w:color="auto"/>
        <w:left w:val="none" w:sz="0" w:space="0" w:color="auto"/>
        <w:bottom w:val="none" w:sz="0" w:space="0" w:color="auto"/>
        <w:right w:val="none" w:sz="0" w:space="0" w:color="auto"/>
      </w:divBdr>
    </w:div>
    <w:div w:id="119033138">
      <w:marLeft w:val="0"/>
      <w:marRight w:val="0"/>
      <w:marTop w:val="0"/>
      <w:marBottom w:val="0"/>
      <w:divBdr>
        <w:top w:val="none" w:sz="0" w:space="0" w:color="auto"/>
        <w:left w:val="none" w:sz="0" w:space="0" w:color="auto"/>
        <w:bottom w:val="none" w:sz="0" w:space="0" w:color="auto"/>
        <w:right w:val="none" w:sz="0" w:space="0" w:color="auto"/>
      </w:divBdr>
    </w:div>
    <w:div w:id="119033139">
      <w:marLeft w:val="0"/>
      <w:marRight w:val="0"/>
      <w:marTop w:val="0"/>
      <w:marBottom w:val="0"/>
      <w:divBdr>
        <w:top w:val="none" w:sz="0" w:space="0" w:color="auto"/>
        <w:left w:val="none" w:sz="0" w:space="0" w:color="auto"/>
        <w:bottom w:val="none" w:sz="0" w:space="0" w:color="auto"/>
        <w:right w:val="none" w:sz="0" w:space="0" w:color="auto"/>
      </w:divBdr>
    </w:div>
    <w:div w:id="119033140">
      <w:marLeft w:val="0"/>
      <w:marRight w:val="0"/>
      <w:marTop w:val="0"/>
      <w:marBottom w:val="0"/>
      <w:divBdr>
        <w:top w:val="none" w:sz="0" w:space="0" w:color="auto"/>
        <w:left w:val="none" w:sz="0" w:space="0" w:color="auto"/>
        <w:bottom w:val="none" w:sz="0" w:space="0" w:color="auto"/>
        <w:right w:val="none" w:sz="0" w:space="0" w:color="auto"/>
      </w:divBdr>
    </w:div>
    <w:div w:id="119033141">
      <w:marLeft w:val="0"/>
      <w:marRight w:val="0"/>
      <w:marTop w:val="0"/>
      <w:marBottom w:val="0"/>
      <w:divBdr>
        <w:top w:val="none" w:sz="0" w:space="0" w:color="auto"/>
        <w:left w:val="none" w:sz="0" w:space="0" w:color="auto"/>
        <w:bottom w:val="none" w:sz="0" w:space="0" w:color="auto"/>
        <w:right w:val="none" w:sz="0" w:space="0" w:color="auto"/>
      </w:divBdr>
    </w:div>
    <w:div w:id="119033142">
      <w:marLeft w:val="0"/>
      <w:marRight w:val="0"/>
      <w:marTop w:val="0"/>
      <w:marBottom w:val="0"/>
      <w:divBdr>
        <w:top w:val="none" w:sz="0" w:space="0" w:color="auto"/>
        <w:left w:val="none" w:sz="0" w:space="0" w:color="auto"/>
        <w:bottom w:val="none" w:sz="0" w:space="0" w:color="auto"/>
        <w:right w:val="none" w:sz="0" w:space="0" w:color="auto"/>
      </w:divBdr>
    </w:div>
    <w:div w:id="119033143">
      <w:marLeft w:val="0"/>
      <w:marRight w:val="0"/>
      <w:marTop w:val="0"/>
      <w:marBottom w:val="0"/>
      <w:divBdr>
        <w:top w:val="none" w:sz="0" w:space="0" w:color="auto"/>
        <w:left w:val="none" w:sz="0" w:space="0" w:color="auto"/>
        <w:bottom w:val="none" w:sz="0" w:space="0" w:color="auto"/>
        <w:right w:val="none" w:sz="0" w:space="0" w:color="auto"/>
      </w:divBdr>
    </w:div>
    <w:div w:id="119033144">
      <w:marLeft w:val="0"/>
      <w:marRight w:val="0"/>
      <w:marTop w:val="0"/>
      <w:marBottom w:val="0"/>
      <w:divBdr>
        <w:top w:val="none" w:sz="0" w:space="0" w:color="auto"/>
        <w:left w:val="none" w:sz="0" w:space="0" w:color="auto"/>
        <w:bottom w:val="none" w:sz="0" w:space="0" w:color="auto"/>
        <w:right w:val="none" w:sz="0" w:space="0" w:color="auto"/>
      </w:divBdr>
    </w:div>
    <w:div w:id="119033145">
      <w:marLeft w:val="0"/>
      <w:marRight w:val="0"/>
      <w:marTop w:val="0"/>
      <w:marBottom w:val="0"/>
      <w:divBdr>
        <w:top w:val="none" w:sz="0" w:space="0" w:color="auto"/>
        <w:left w:val="none" w:sz="0" w:space="0" w:color="auto"/>
        <w:bottom w:val="none" w:sz="0" w:space="0" w:color="auto"/>
        <w:right w:val="none" w:sz="0" w:space="0" w:color="auto"/>
      </w:divBdr>
    </w:div>
    <w:div w:id="119033146">
      <w:marLeft w:val="0"/>
      <w:marRight w:val="0"/>
      <w:marTop w:val="0"/>
      <w:marBottom w:val="0"/>
      <w:divBdr>
        <w:top w:val="none" w:sz="0" w:space="0" w:color="auto"/>
        <w:left w:val="none" w:sz="0" w:space="0" w:color="auto"/>
        <w:bottom w:val="none" w:sz="0" w:space="0" w:color="auto"/>
        <w:right w:val="none" w:sz="0" w:space="0" w:color="auto"/>
      </w:divBdr>
    </w:div>
    <w:div w:id="119033147">
      <w:marLeft w:val="0"/>
      <w:marRight w:val="0"/>
      <w:marTop w:val="0"/>
      <w:marBottom w:val="0"/>
      <w:divBdr>
        <w:top w:val="none" w:sz="0" w:space="0" w:color="auto"/>
        <w:left w:val="none" w:sz="0" w:space="0" w:color="auto"/>
        <w:bottom w:val="none" w:sz="0" w:space="0" w:color="auto"/>
        <w:right w:val="none" w:sz="0" w:space="0" w:color="auto"/>
      </w:divBdr>
    </w:div>
    <w:div w:id="119033148">
      <w:marLeft w:val="0"/>
      <w:marRight w:val="0"/>
      <w:marTop w:val="0"/>
      <w:marBottom w:val="0"/>
      <w:divBdr>
        <w:top w:val="none" w:sz="0" w:space="0" w:color="auto"/>
        <w:left w:val="none" w:sz="0" w:space="0" w:color="auto"/>
        <w:bottom w:val="none" w:sz="0" w:space="0" w:color="auto"/>
        <w:right w:val="none" w:sz="0" w:space="0" w:color="auto"/>
      </w:divBdr>
    </w:div>
    <w:div w:id="119033149">
      <w:marLeft w:val="0"/>
      <w:marRight w:val="0"/>
      <w:marTop w:val="0"/>
      <w:marBottom w:val="0"/>
      <w:divBdr>
        <w:top w:val="none" w:sz="0" w:space="0" w:color="auto"/>
        <w:left w:val="none" w:sz="0" w:space="0" w:color="auto"/>
        <w:bottom w:val="none" w:sz="0" w:space="0" w:color="auto"/>
        <w:right w:val="none" w:sz="0" w:space="0" w:color="auto"/>
      </w:divBdr>
    </w:div>
    <w:div w:id="119033150">
      <w:marLeft w:val="0"/>
      <w:marRight w:val="0"/>
      <w:marTop w:val="0"/>
      <w:marBottom w:val="0"/>
      <w:divBdr>
        <w:top w:val="none" w:sz="0" w:space="0" w:color="auto"/>
        <w:left w:val="none" w:sz="0" w:space="0" w:color="auto"/>
        <w:bottom w:val="none" w:sz="0" w:space="0" w:color="auto"/>
        <w:right w:val="none" w:sz="0" w:space="0" w:color="auto"/>
      </w:divBdr>
    </w:div>
    <w:div w:id="119033151">
      <w:marLeft w:val="0"/>
      <w:marRight w:val="0"/>
      <w:marTop w:val="0"/>
      <w:marBottom w:val="0"/>
      <w:divBdr>
        <w:top w:val="none" w:sz="0" w:space="0" w:color="auto"/>
        <w:left w:val="none" w:sz="0" w:space="0" w:color="auto"/>
        <w:bottom w:val="none" w:sz="0" w:space="0" w:color="auto"/>
        <w:right w:val="none" w:sz="0" w:space="0" w:color="auto"/>
      </w:divBdr>
    </w:div>
    <w:div w:id="119033152">
      <w:marLeft w:val="0"/>
      <w:marRight w:val="0"/>
      <w:marTop w:val="0"/>
      <w:marBottom w:val="0"/>
      <w:divBdr>
        <w:top w:val="none" w:sz="0" w:space="0" w:color="auto"/>
        <w:left w:val="none" w:sz="0" w:space="0" w:color="auto"/>
        <w:bottom w:val="none" w:sz="0" w:space="0" w:color="auto"/>
        <w:right w:val="none" w:sz="0" w:space="0" w:color="auto"/>
      </w:divBdr>
    </w:div>
    <w:div w:id="119033153">
      <w:marLeft w:val="0"/>
      <w:marRight w:val="0"/>
      <w:marTop w:val="0"/>
      <w:marBottom w:val="0"/>
      <w:divBdr>
        <w:top w:val="none" w:sz="0" w:space="0" w:color="auto"/>
        <w:left w:val="none" w:sz="0" w:space="0" w:color="auto"/>
        <w:bottom w:val="none" w:sz="0" w:space="0" w:color="auto"/>
        <w:right w:val="none" w:sz="0" w:space="0" w:color="auto"/>
      </w:divBdr>
    </w:div>
    <w:div w:id="119033154">
      <w:marLeft w:val="0"/>
      <w:marRight w:val="0"/>
      <w:marTop w:val="0"/>
      <w:marBottom w:val="0"/>
      <w:divBdr>
        <w:top w:val="none" w:sz="0" w:space="0" w:color="auto"/>
        <w:left w:val="none" w:sz="0" w:space="0" w:color="auto"/>
        <w:bottom w:val="none" w:sz="0" w:space="0" w:color="auto"/>
        <w:right w:val="none" w:sz="0" w:space="0" w:color="auto"/>
      </w:divBdr>
    </w:div>
    <w:div w:id="119033155">
      <w:marLeft w:val="0"/>
      <w:marRight w:val="0"/>
      <w:marTop w:val="0"/>
      <w:marBottom w:val="0"/>
      <w:divBdr>
        <w:top w:val="none" w:sz="0" w:space="0" w:color="auto"/>
        <w:left w:val="none" w:sz="0" w:space="0" w:color="auto"/>
        <w:bottom w:val="none" w:sz="0" w:space="0" w:color="auto"/>
        <w:right w:val="none" w:sz="0" w:space="0" w:color="auto"/>
      </w:divBdr>
    </w:div>
    <w:div w:id="119033156">
      <w:marLeft w:val="0"/>
      <w:marRight w:val="0"/>
      <w:marTop w:val="0"/>
      <w:marBottom w:val="0"/>
      <w:divBdr>
        <w:top w:val="none" w:sz="0" w:space="0" w:color="auto"/>
        <w:left w:val="none" w:sz="0" w:space="0" w:color="auto"/>
        <w:bottom w:val="none" w:sz="0" w:space="0" w:color="auto"/>
        <w:right w:val="none" w:sz="0" w:space="0" w:color="auto"/>
      </w:divBdr>
    </w:div>
    <w:div w:id="119033157">
      <w:marLeft w:val="0"/>
      <w:marRight w:val="0"/>
      <w:marTop w:val="0"/>
      <w:marBottom w:val="0"/>
      <w:divBdr>
        <w:top w:val="none" w:sz="0" w:space="0" w:color="auto"/>
        <w:left w:val="none" w:sz="0" w:space="0" w:color="auto"/>
        <w:bottom w:val="none" w:sz="0" w:space="0" w:color="auto"/>
        <w:right w:val="none" w:sz="0" w:space="0" w:color="auto"/>
      </w:divBdr>
    </w:div>
    <w:div w:id="119033158">
      <w:marLeft w:val="0"/>
      <w:marRight w:val="0"/>
      <w:marTop w:val="0"/>
      <w:marBottom w:val="0"/>
      <w:divBdr>
        <w:top w:val="none" w:sz="0" w:space="0" w:color="auto"/>
        <w:left w:val="none" w:sz="0" w:space="0" w:color="auto"/>
        <w:bottom w:val="none" w:sz="0" w:space="0" w:color="auto"/>
        <w:right w:val="none" w:sz="0" w:space="0" w:color="auto"/>
      </w:divBdr>
    </w:div>
    <w:div w:id="119033159">
      <w:marLeft w:val="0"/>
      <w:marRight w:val="0"/>
      <w:marTop w:val="0"/>
      <w:marBottom w:val="0"/>
      <w:divBdr>
        <w:top w:val="none" w:sz="0" w:space="0" w:color="auto"/>
        <w:left w:val="none" w:sz="0" w:space="0" w:color="auto"/>
        <w:bottom w:val="none" w:sz="0" w:space="0" w:color="auto"/>
        <w:right w:val="none" w:sz="0" w:space="0" w:color="auto"/>
      </w:divBdr>
    </w:div>
    <w:div w:id="119033160">
      <w:marLeft w:val="0"/>
      <w:marRight w:val="0"/>
      <w:marTop w:val="0"/>
      <w:marBottom w:val="0"/>
      <w:divBdr>
        <w:top w:val="none" w:sz="0" w:space="0" w:color="auto"/>
        <w:left w:val="none" w:sz="0" w:space="0" w:color="auto"/>
        <w:bottom w:val="none" w:sz="0" w:space="0" w:color="auto"/>
        <w:right w:val="none" w:sz="0" w:space="0" w:color="auto"/>
      </w:divBdr>
    </w:div>
    <w:div w:id="119033161">
      <w:marLeft w:val="0"/>
      <w:marRight w:val="0"/>
      <w:marTop w:val="0"/>
      <w:marBottom w:val="0"/>
      <w:divBdr>
        <w:top w:val="none" w:sz="0" w:space="0" w:color="auto"/>
        <w:left w:val="none" w:sz="0" w:space="0" w:color="auto"/>
        <w:bottom w:val="none" w:sz="0" w:space="0" w:color="auto"/>
        <w:right w:val="none" w:sz="0" w:space="0" w:color="auto"/>
      </w:divBdr>
    </w:div>
    <w:div w:id="119033162">
      <w:marLeft w:val="0"/>
      <w:marRight w:val="0"/>
      <w:marTop w:val="0"/>
      <w:marBottom w:val="0"/>
      <w:divBdr>
        <w:top w:val="none" w:sz="0" w:space="0" w:color="auto"/>
        <w:left w:val="none" w:sz="0" w:space="0" w:color="auto"/>
        <w:bottom w:val="none" w:sz="0" w:space="0" w:color="auto"/>
        <w:right w:val="none" w:sz="0" w:space="0" w:color="auto"/>
      </w:divBdr>
    </w:div>
    <w:div w:id="119033163">
      <w:marLeft w:val="0"/>
      <w:marRight w:val="0"/>
      <w:marTop w:val="0"/>
      <w:marBottom w:val="0"/>
      <w:divBdr>
        <w:top w:val="none" w:sz="0" w:space="0" w:color="auto"/>
        <w:left w:val="none" w:sz="0" w:space="0" w:color="auto"/>
        <w:bottom w:val="none" w:sz="0" w:space="0" w:color="auto"/>
        <w:right w:val="none" w:sz="0" w:space="0" w:color="auto"/>
      </w:divBdr>
    </w:div>
    <w:div w:id="119033164">
      <w:marLeft w:val="0"/>
      <w:marRight w:val="0"/>
      <w:marTop w:val="0"/>
      <w:marBottom w:val="0"/>
      <w:divBdr>
        <w:top w:val="none" w:sz="0" w:space="0" w:color="auto"/>
        <w:left w:val="none" w:sz="0" w:space="0" w:color="auto"/>
        <w:bottom w:val="none" w:sz="0" w:space="0" w:color="auto"/>
        <w:right w:val="none" w:sz="0" w:space="0" w:color="auto"/>
      </w:divBdr>
    </w:div>
    <w:div w:id="119033166">
      <w:marLeft w:val="0"/>
      <w:marRight w:val="0"/>
      <w:marTop w:val="0"/>
      <w:marBottom w:val="0"/>
      <w:divBdr>
        <w:top w:val="none" w:sz="0" w:space="0" w:color="auto"/>
        <w:left w:val="none" w:sz="0" w:space="0" w:color="auto"/>
        <w:bottom w:val="none" w:sz="0" w:space="0" w:color="auto"/>
        <w:right w:val="none" w:sz="0" w:space="0" w:color="auto"/>
      </w:divBdr>
    </w:div>
    <w:div w:id="119033168">
      <w:marLeft w:val="0"/>
      <w:marRight w:val="0"/>
      <w:marTop w:val="0"/>
      <w:marBottom w:val="0"/>
      <w:divBdr>
        <w:top w:val="none" w:sz="0" w:space="0" w:color="auto"/>
        <w:left w:val="none" w:sz="0" w:space="0" w:color="auto"/>
        <w:bottom w:val="none" w:sz="0" w:space="0" w:color="auto"/>
        <w:right w:val="none" w:sz="0" w:space="0" w:color="auto"/>
      </w:divBdr>
    </w:div>
    <w:div w:id="119033169">
      <w:marLeft w:val="0"/>
      <w:marRight w:val="0"/>
      <w:marTop w:val="0"/>
      <w:marBottom w:val="0"/>
      <w:divBdr>
        <w:top w:val="none" w:sz="0" w:space="0" w:color="auto"/>
        <w:left w:val="none" w:sz="0" w:space="0" w:color="auto"/>
        <w:bottom w:val="none" w:sz="0" w:space="0" w:color="auto"/>
        <w:right w:val="none" w:sz="0" w:space="0" w:color="auto"/>
      </w:divBdr>
      <w:divsChild>
        <w:div w:id="119032834">
          <w:marLeft w:val="0"/>
          <w:marRight w:val="0"/>
          <w:marTop w:val="0"/>
          <w:marBottom w:val="0"/>
          <w:divBdr>
            <w:top w:val="none" w:sz="0" w:space="0" w:color="auto"/>
            <w:left w:val="none" w:sz="0" w:space="0" w:color="auto"/>
            <w:bottom w:val="none" w:sz="0" w:space="0" w:color="auto"/>
            <w:right w:val="none" w:sz="0" w:space="0" w:color="auto"/>
          </w:divBdr>
          <w:divsChild>
            <w:div w:id="119033379">
              <w:marLeft w:val="0"/>
              <w:marRight w:val="0"/>
              <w:marTop w:val="0"/>
              <w:marBottom w:val="0"/>
              <w:divBdr>
                <w:top w:val="none" w:sz="0" w:space="0" w:color="auto"/>
                <w:left w:val="none" w:sz="0" w:space="0" w:color="auto"/>
                <w:bottom w:val="none" w:sz="0" w:space="0" w:color="auto"/>
                <w:right w:val="none" w:sz="0" w:space="0" w:color="auto"/>
              </w:divBdr>
              <w:divsChild>
                <w:div w:id="119033368">
                  <w:marLeft w:val="0"/>
                  <w:marRight w:val="0"/>
                  <w:marTop w:val="0"/>
                  <w:marBottom w:val="0"/>
                  <w:divBdr>
                    <w:top w:val="none" w:sz="0" w:space="0" w:color="auto"/>
                    <w:left w:val="none" w:sz="0" w:space="0" w:color="auto"/>
                    <w:bottom w:val="none" w:sz="0" w:space="0" w:color="auto"/>
                    <w:right w:val="none" w:sz="0" w:space="0" w:color="auto"/>
                  </w:divBdr>
                  <w:divsChild>
                    <w:div w:id="119033503">
                      <w:marLeft w:val="0"/>
                      <w:marRight w:val="0"/>
                      <w:marTop w:val="0"/>
                      <w:marBottom w:val="0"/>
                      <w:divBdr>
                        <w:top w:val="none" w:sz="0" w:space="0" w:color="auto"/>
                        <w:left w:val="none" w:sz="0" w:space="0" w:color="auto"/>
                        <w:bottom w:val="none" w:sz="0" w:space="0" w:color="auto"/>
                        <w:right w:val="none" w:sz="0" w:space="0" w:color="auto"/>
                      </w:divBdr>
                      <w:divsChild>
                        <w:div w:id="119033611">
                          <w:marLeft w:val="0"/>
                          <w:marRight w:val="0"/>
                          <w:marTop w:val="0"/>
                          <w:marBottom w:val="0"/>
                          <w:divBdr>
                            <w:top w:val="none" w:sz="0" w:space="0" w:color="auto"/>
                            <w:left w:val="none" w:sz="0" w:space="0" w:color="auto"/>
                            <w:bottom w:val="none" w:sz="0" w:space="0" w:color="auto"/>
                            <w:right w:val="none" w:sz="0" w:space="0" w:color="auto"/>
                          </w:divBdr>
                          <w:divsChild>
                            <w:div w:id="1190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170">
      <w:marLeft w:val="0"/>
      <w:marRight w:val="0"/>
      <w:marTop w:val="0"/>
      <w:marBottom w:val="0"/>
      <w:divBdr>
        <w:top w:val="none" w:sz="0" w:space="0" w:color="auto"/>
        <w:left w:val="none" w:sz="0" w:space="0" w:color="auto"/>
        <w:bottom w:val="none" w:sz="0" w:space="0" w:color="auto"/>
        <w:right w:val="none" w:sz="0" w:space="0" w:color="auto"/>
      </w:divBdr>
    </w:div>
    <w:div w:id="119033171">
      <w:marLeft w:val="0"/>
      <w:marRight w:val="0"/>
      <w:marTop w:val="0"/>
      <w:marBottom w:val="0"/>
      <w:divBdr>
        <w:top w:val="none" w:sz="0" w:space="0" w:color="auto"/>
        <w:left w:val="none" w:sz="0" w:space="0" w:color="auto"/>
        <w:bottom w:val="none" w:sz="0" w:space="0" w:color="auto"/>
        <w:right w:val="none" w:sz="0" w:space="0" w:color="auto"/>
      </w:divBdr>
    </w:div>
    <w:div w:id="119033172">
      <w:marLeft w:val="0"/>
      <w:marRight w:val="0"/>
      <w:marTop w:val="0"/>
      <w:marBottom w:val="0"/>
      <w:divBdr>
        <w:top w:val="none" w:sz="0" w:space="0" w:color="auto"/>
        <w:left w:val="none" w:sz="0" w:space="0" w:color="auto"/>
        <w:bottom w:val="none" w:sz="0" w:space="0" w:color="auto"/>
        <w:right w:val="none" w:sz="0" w:space="0" w:color="auto"/>
      </w:divBdr>
    </w:div>
    <w:div w:id="119033173">
      <w:marLeft w:val="0"/>
      <w:marRight w:val="0"/>
      <w:marTop w:val="0"/>
      <w:marBottom w:val="0"/>
      <w:divBdr>
        <w:top w:val="none" w:sz="0" w:space="0" w:color="auto"/>
        <w:left w:val="none" w:sz="0" w:space="0" w:color="auto"/>
        <w:bottom w:val="none" w:sz="0" w:space="0" w:color="auto"/>
        <w:right w:val="none" w:sz="0" w:space="0" w:color="auto"/>
      </w:divBdr>
    </w:div>
    <w:div w:id="119033174">
      <w:marLeft w:val="0"/>
      <w:marRight w:val="0"/>
      <w:marTop w:val="0"/>
      <w:marBottom w:val="0"/>
      <w:divBdr>
        <w:top w:val="none" w:sz="0" w:space="0" w:color="auto"/>
        <w:left w:val="none" w:sz="0" w:space="0" w:color="auto"/>
        <w:bottom w:val="none" w:sz="0" w:space="0" w:color="auto"/>
        <w:right w:val="none" w:sz="0" w:space="0" w:color="auto"/>
      </w:divBdr>
    </w:div>
    <w:div w:id="119033175">
      <w:marLeft w:val="0"/>
      <w:marRight w:val="0"/>
      <w:marTop w:val="0"/>
      <w:marBottom w:val="0"/>
      <w:divBdr>
        <w:top w:val="none" w:sz="0" w:space="0" w:color="auto"/>
        <w:left w:val="none" w:sz="0" w:space="0" w:color="auto"/>
        <w:bottom w:val="none" w:sz="0" w:space="0" w:color="auto"/>
        <w:right w:val="none" w:sz="0" w:space="0" w:color="auto"/>
      </w:divBdr>
    </w:div>
    <w:div w:id="119033176">
      <w:marLeft w:val="0"/>
      <w:marRight w:val="0"/>
      <w:marTop w:val="0"/>
      <w:marBottom w:val="0"/>
      <w:divBdr>
        <w:top w:val="none" w:sz="0" w:space="0" w:color="auto"/>
        <w:left w:val="none" w:sz="0" w:space="0" w:color="auto"/>
        <w:bottom w:val="none" w:sz="0" w:space="0" w:color="auto"/>
        <w:right w:val="none" w:sz="0" w:space="0" w:color="auto"/>
      </w:divBdr>
    </w:div>
    <w:div w:id="119033177">
      <w:marLeft w:val="0"/>
      <w:marRight w:val="0"/>
      <w:marTop w:val="0"/>
      <w:marBottom w:val="0"/>
      <w:divBdr>
        <w:top w:val="none" w:sz="0" w:space="0" w:color="auto"/>
        <w:left w:val="none" w:sz="0" w:space="0" w:color="auto"/>
        <w:bottom w:val="none" w:sz="0" w:space="0" w:color="auto"/>
        <w:right w:val="none" w:sz="0" w:space="0" w:color="auto"/>
      </w:divBdr>
    </w:div>
    <w:div w:id="119033178">
      <w:marLeft w:val="0"/>
      <w:marRight w:val="0"/>
      <w:marTop w:val="0"/>
      <w:marBottom w:val="0"/>
      <w:divBdr>
        <w:top w:val="none" w:sz="0" w:space="0" w:color="auto"/>
        <w:left w:val="none" w:sz="0" w:space="0" w:color="auto"/>
        <w:bottom w:val="none" w:sz="0" w:space="0" w:color="auto"/>
        <w:right w:val="none" w:sz="0" w:space="0" w:color="auto"/>
      </w:divBdr>
    </w:div>
    <w:div w:id="119033179">
      <w:marLeft w:val="0"/>
      <w:marRight w:val="0"/>
      <w:marTop w:val="0"/>
      <w:marBottom w:val="0"/>
      <w:divBdr>
        <w:top w:val="none" w:sz="0" w:space="0" w:color="auto"/>
        <w:left w:val="none" w:sz="0" w:space="0" w:color="auto"/>
        <w:bottom w:val="none" w:sz="0" w:space="0" w:color="auto"/>
        <w:right w:val="none" w:sz="0" w:space="0" w:color="auto"/>
      </w:divBdr>
    </w:div>
    <w:div w:id="119033180">
      <w:marLeft w:val="0"/>
      <w:marRight w:val="0"/>
      <w:marTop w:val="0"/>
      <w:marBottom w:val="0"/>
      <w:divBdr>
        <w:top w:val="none" w:sz="0" w:space="0" w:color="auto"/>
        <w:left w:val="none" w:sz="0" w:space="0" w:color="auto"/>
        <w:bottom w:val="none" w:sz="0" w:space="0" w:color="auto"/>
        <w:right w:val="none" w:sz="0" w:space="0" w:color="auto"/>
      </w:divBdr>
    </w:div>
    <w:div w:id="119033181">
      <w:marLeft w:val="0"/>
      <w:marRight w:val="0"/>
      <w:marTop w:val="0"/>
      <w:marBottom w:val="0"/>
      <w:divBdr>
        <w:top w:val="none" w:sz="0" w:space="0" w:color="auto"/>
        <w:left w:val="none" w:sz="0" w:space="0" w:color="auto"/>
        <w:bottom w:val="none" w:sz="0" w:space="0" w:color="auto"/>
        <w:right w:val="none" w:sz="0" w:space="0" w:color="auto"/>
      </w:divBdr>
    </w:div>
    <w:div w:id="119033183">
      <w:marLeft w:val="0"/>
      <w:marRight w:val="0"/>
      <w:marTop w:val="0"/>
      <w:marBottom w:val="0"/>
      <w:divBdr>
        <w:top w:val="none" w:sz="0" w:space="0" w:color="auto"/>
        <w:left w:val="none" w:sz="0" w:space="0" w:color="auto"/>
        <w:bottom w:val="none" w:sz="0" w:space="0" w:color="auto"/>
        <w:right w:val="none" w:sz="0" w:space="0" w:color="auto"/>
      </w:divBdr>
    </w:div>
    <w:div w:id="119033184">
      <w:marLeft w:val="0"/>
      <w:marRight w:val="0"/>
      <w:marTop w:val="0"/>
      <w:marBottom w:val="0"/>
      <w:divBdr>
        <w:top w:val="none" w:sz="0" w:space="0" w:color="auto"/>
        <w:left w:val="none" w:sz="0" w:space="0" w:color="auto"/>
        <w:bottom w:val="none" w:sz="0" w:space="0" w:color="auto"/>
        <w:right w:val="none" w:sz="0" w:space="0" w:color="auto"/>
      </w:divBdr>
    </w:div>
    <w:div w:id="119033185">
      <w:marLeft w:val="0"/>
      <w:marRight w:val="0"/>
      <w:marTop w:val="0"/>
      <w:marBottom w:val="0"/>
      <w:divBdr>
        <w:top w:val="none" w:sz="0" w:space="0" w:color="auto"/>
        <w:left w:val="none" w:sz="0" w:space="0" w:color="auto"/>
        <w:bottom w:val="none" w:sz="0" w:space="0" w:color="auto"/>
        <w:right w:val="none" w:sz="0" w:space="0" w:color="auto"/>
      </w:divBdr>
    </w:div>
    <w:div w:id="119033186">
      <w:marLeft w:val="0"/>
      <w:marRight w:val="0"/>
      <w:marTop w:val="0"/>
      <w:marBottom w:val="0"/>
      <w:divBdr>
        <w:top w:val="none" w:sz="0" w:space="0" w:color="auto"/>
        <w:left w:val="none" w:sz="0" w:space="0" w:color="auto"/>
        <w:bottom w:val="none" w:sz="0" w:space="0" w:color="auto"/>
        <w:right w:val="none" w:sz="0" w:space="0" w:color="auto"/>
      </w:divBdr>
    </w:div>
    <w:div w:id="119033187">
      <w:marLeft w:val="0"/>
      <w:marRight w:val="0"/>
      <w:marTop w:val="0"/>
      <w:marBottom w:val="0"/>
      <w:divBdr>
        <w:top w:val="none" w:sz="0" w:space="0" w:color="auto"/>
        <w:left w:val="none" w:sz="0" w:space="0" w:color="auto"/>
        <w:bottom w:val="none" w:sz="0" w:space="0" w:color="auto"/>
        <w:right w:val="none" w:sz="0" w:space="0" w:color="auto"/>
      </w:divBdr>
    </w:div>
    <w:div w:id="119033188">
      <w:marLeft w:val="0"/>
      <w:marRight w:val="0"/>
      <w:marTop w:val="0"/>
      <w:marBottom w:val="0"/>
      <w:divBdr>
        <w:top w:val="none" w:sz="0" w:space="0" w:color="auto"/>
        <w:left w:val="none" w:sz="0" w:space="0" w:color="auto"/>
        <w:bottom w:val="none" w:sz="0" w:space="0" w:color="auto"/>
        <w:right w:val="none" w:sz="0" w:space="0" w:color="auto"/>
      </w:divBdr>
    </w:div>
    <w:div w:id="119033189">
      <w:marLeft w:val="0"/>
      <w:marRight w:val="0"/>
      <w:marTop w:val="0"/>
      <w:marBottom w:val="0"/>
      <w:divBdr>
        <w:top w:val="none" w:sz="0" w:space="0" w:color="auto"/>
        <w:left w:val="none" w:sz="0" w:space="0" w:color="auto"/>
        <w:bottom w:val="none" w:sz="0" w:space="0" w:color="auto"/>
        <w:right w:val="none" w:sz="0" w:space="0" w:color="auto"/>
      </w:divBdr>
    </w:div>
    <w:div w:id="119033190">
      <w:marLeft w:val="0"/>
      <w:marRight w:val="0"/>
      <w:marTop w:val="0"/>
      <w:marBottom w:val="0"/>
      <w:divBdr>
        <w:top w:val="none" w:sz="0" w:space="0" w:color="auto"/>
        <w:left w:val="none" w:sz="0" w:space="0" w:color="auto"/>
        <w:bottom w:val="none" w:sz="0" w:space="0" w:color="auto"/>
        <w:right w:val="none" w:sz="0" w:space="0" w:color="auto"/>
      </w:divBdr>
    </w:div>
    <w:div w:id="119033191">
      <w:marLeft w:val="0"/>
      <w:marRight w:val="0"/>
      <w:marTop w:val="0"/>
      <w:marBottom w:val="0"/>
      <w:divBdr>
        <w:top w:val="none" w:sz="0" w:space="0" w:color="auto"/>
        <w:left w:val="none" w:sz="0" w:space="0" w:color="auto"/>
        <w:bottom w:val="none" w:sz="0" w:space="0" w:color="auto"/>
        <w:right w:val="none" w:sz="0" w:space="0" w:color="auto"/>
      </w:divBdr>
    </w:div>
    <w:div w:id="119033192">
      <w:marLeft w:val="0"/>
      <w:marRight w:val="0"/>
      <w:marTop w:val="0"/>
      <w:marBottom w:val="0"/>
      <w:divBdr>
        <w:top w:val="none" w:sz="0" w:space="0" w:color="auto"/>
        <w:left w:val="none" w:sz="0" w:space="0" w:color="auto"/>
        <w:bottom w:val="none" w:sz="0" w:space="0" w:color="auto"/>
        <w:right w:val="none" w:sz="0" w:space="0" w:color="auto"/>
      </w:divBdr>
    </w:div>
    <w:div w:id="119033196">
      <w:marLeft w:val="0"/>
      <w:marRight w:val="0"/>
      <w:marTop w:val="0"/>
      <w:marBottom w:val="0"/>
      <w:divBdr>
        <w:top w:val="none" w:sz="0" w:space="0" w:color="auto"/>
        <w:left w:val="none" w:sz="0" w:space="0" w:color="auto"/>
        <w:bottom w:val="none" w:sz="0" w:space="0" w:color="auto"/>
        <w:right w:val="none" w:sz="0" w:space="0" w:color="auto"/>
      </w:divBdr>
    </w:div>
    <w:div w:id="119033197">
      <w:marLeft w:val="0"/>
      <w:marRight w:val="0"/>
      <w:marTop w:val="0"/>
      <w:marBottom w:val="0"/>
      <w:divBdr>
        <w:top w:val="none" w:sz="0" w:space="0" w:color="auto"/>
        <w:left w:val="none" w:sz="0" w:space="0" w:color="auto"/>
        <w:bottom w:val="none" w:sz="0" w:space="0" w:color="auto"/>
        <w:right w:val="none" w:sz="0" w:space="0" w:color="auto"/>
      </w:divBdr>
    </w:div>
    <w:div w:id="119033198">
      <w:marLeft w:val="0"/>
      <w:marRight w:val="0"/>
      <w:marTop w:val="0"/>
      <w:marBottom w:val="0"/>
      <w:divBdr>
        <w:top w:val="none" w:sz="0" w:space="0" w:color="auto"/>
        <w:left w:val="none" w:sz="0" w:space="0" w:color="auto"/>
        <w:bottom w:val="none" w:sz="0" w:space="0" w:color="auto"/>
        <w:right w:val="none" w:sz="0" w:space="0" w:color="auto"/>
      </w:divBdr>
    </w:div>
    <w:div w:id="119033199">
      <w:marLeft w:val="0"/>
      <w:marRight w:val="0"/>
      <w:marTop w:val="0"/>
      <w:marBottom w:val="0"/>
      <w:divBdr>
        <w:top w:val="none" w:sz="0" w:space="0" w:color="auto"/>
        <w:left w:val="none" w:sz="0" w:space="0" w:color="auto"/>
        <w:bottom w:val="none" w:sz="0" w:space="0" w:color="auto"/>
        <w:right w:val="none" w:sz="0" w:space="0" w:color="auto"/>
      </w:divBdr>
    </w:div>
    <w:div w:id="119033200">
      <w:marLeft w:val="0"/>
      <w:marRight w:val="0"/>
      <w:marTop w:val="0"/>
      <w:marBottom w:val="0"/>
      <w:divBdr>
        <w:top w:val="none" w:sz="0" w:space="0" w:color="auto"/>
        <w:left w:val="none" w:sz="0" w:space="0" w:color="auto"/>
        <w:bottom w:val="none" w:sz="0" w:space="0" w:color="auto"/>
        <w:right w:val="none" w:sz="0" w:space="0" w:color="auto"/>
      </w:divBdr>
    </w:div>
    <w:div w:id="119033201">
      <w:marLeft w:val="0"/>
      <w:marRight w:val="0"/>
      <w:marTop w:val="0"/>
      <w:marBottom w:val="0"/>
      <w:divBdr>
        <w:top w:val="none" w:sz="0" w:space="0" w:color="auto"/>
        <w:left w:val="none" w:sz="0" w:space="0" w:color="auto"/>
        <w:bottom w:val="none" w:sz="0" w:space="0" w:color="auto"/>
        <w:right w:val="none" w:sz="0" w:space="0" w:color="auto"/>
      </w:divBdr>
    </w:div>
    <w:div w:id="119033202">
      <w:marLeft w:val="0"/>
      <w:marRight w:val="0"/>
      <w:marTop w:val="0"/>
      <w:marBottom w:val="0"/>
      <w:divBdr>
        <w:top w:val="none" w:sz="0" w:space="0" w:color="auto"/>
        <w:left w:val="none" w:sz="0" w:space="0" w:color="auto"/>
        <w:bottom w:val="none" w:sz="0" w:space="0" w:color="auto"/>
        <w:right w:val="none" w:sz="0" w:space="0" w:color="auto"/>
      </w:divBdr>
    </w:div>
    <w:div w:id="119033204">
      <w:marLeft w:val="0"/>
      <w:marRight w:val="0"/>
      <w:marTop w:val="0"/>
      <w:marBottom w:val="0"/>
      <w:divBdr>
        <w:top w:val="none" w:sz="0" w:space="0" w:color="auto"/>
        <w:left w:val="none" w:sz="0" w:space="0" w:color="auto"/>
        <w:bottom w:val="none" w:sz="0" w:space="0" w:color="auto"/>
        <w:right w:val="none" w:sz="0" w:space="0" w:color="auto"/>
      </w:divBdr>
    </w:div>
    <w:div w:id="119033206">
      <w:marLeft w:val="0"/>
      <w:marRight w:val="0"/>
      <w:marTop w:val="0"/>
      <w:marBottom w:val="0"/>
      <w:divBdr>
        <w:top w:val="none" w:sz="0" w:space="0" w:color="auto"/>
        <w:left w:val="none" w:sz="0" w:space="0" w:color="auto"/>
        <w:bottom w:val="none" w:sz="0" w:space="0" w:color="auto"/>
        <w:right w:val="none" w:sz="0" w:space="0" w:color="auto"/>
      </w:divBdr>
    </w:div>
    <w:div w:id="119033207">
      <w:marLeft w:val="0"/>
      <w:marRight w:val="0"/>
      <w:marTop w:val="0"/>
      <w:marBottom w:val="0"/>
      <w:divBdr>
        <w:top w:val="none" w:sz="0" w:space="0" w:color="auto"/>
        <w:left w:val="none" w:sz="0" w:space="0" w:color="auto"/>
        <w:bottom w:val="none" w:sz="0" w:space="0" w:color="auto"/>
        <w:right w:val="none" w:sz="0" w:space="0" w:color="auto"/>
      </w:divBdr>
    </w:div>
    <w:div w:id="119033208">
      <w:marLeft w:val="0"/>
      <w:marRight w:val="0"/>
      <w:marTop w:val="0"/>
      <w:marBottom w:val="0"/>
      <w:divBdr>
        <w:top w:val="none" w:sz="0" w:space="0" w:color="auto"/>
        <w:left w:val="none" w:sz="0" w:space="0" w:color="auto"/>
        <w:bottom w:val="none" w:sz="0" w:space="0" w:color="auto"/>
        <w:right w:val="none" w:sz="0" w:space="0" w:color="auto"/>
      </w:divBdr>
    </w:div>
    <w:div w:id="119033209">
      <w:marLeft w:val="0"/>
      <w:marRight w:val="0"/>
      <w:marTop w:val="0"/>
      <w:marBottom w:val="0"/>
      <w:divBdr>
        <w:top w:val="none" w:sz="0" w:space="0" w:color="auto"/>
        <w:left w:val="none" w:sz="0" w:space="0" w:color="auto"/>
        <w:bottom w:val="none" w:sz="0" w:space="0" w:color="auto"/>
        <w:right w:val="none" w:sz="0" w:space="0" w:color="auto"/>
      </w:divBdr>
    </w:div>
    <w:div w:id="119033210">
      <w:marLeft w:val="0"/>
      <w:marRight w:val="0"/>
      <w:marTop w:val="0"/>
      <w:marBottom w:val="0"/>
      <w:divBdr>
        <w:top w:val="none" w:sz="0" w:space="0" w:color="auto"/>
        <w:left w:val="none" w:sz="0" w:space="0" w:color="auto"/>
        <w:bottom w:val="none" w:sz="0" w:space="0" w:color="auto"/>
        <w:right w:val="none" w:sz="0" w:space="0" w:color="auto"/>
      </w:divBdr>
    </w:div>
    <w:div w:id="119033211">
      <w:marLeft w:val="0"/>
      <w:marRight w:val="0"/>
      <w:marTop w:val="0"/>
      <w:marBottom w:val="0"/>
      <w:divBdr>
        <w:top w:val="none" w:sz="0" w:space="0" w:color="auto"/>
        <w:left w:val="none" w:sz="0" w:space="0" w:color="auto"/>
        <w:bottom w:val="none" w:sz="0" w:space="0" w:color="auto"/>
        <w:right w:val="none" w:sz="0" w:space="0" w:color="auto"/>
      </w:divBdr>
    </w:div>
    <w:div w:id="119033212">
      <w:marLeft w:val="0"/>
      <w:marRight w:val="0"/>
      <w:marTop w:val="0"/>
      <w:marBottom w:val="0"/>
      <w:divBdr>
        <w:top w:val="none" w:sz="0" w:space="0" w:color="auto"/>
        <w:left w:val="none" w:sz="0" w:space="0" w:color="auto"/>
        <w:bottom w:val="none" w:sz="0" w:space="0" w:color="auto"/>
        <w:right w:val="none" w:sz="0" w:space="0" w:color="auto"/>
      </w:divBdr>
    </w:div>
    <w:div w:id="119033213">
      <w:marLeft w:val="0"/>
      <w:marRight w:val="0"/>
      <w:marTop w:val="0"/>
      <w:marBottom w:val="0"/>
      <w:divBdr>
        <w:top w:val="none" w:sz="0" w:space="0" w:color="auto"/>
        <w:left w:val="none" w:sz="0" w:space="0" w:color="auto"/>
        <w:bottom w:val="none" w:sz="0" w:space="0" w:color="auto"/>
        <w:right w:val="none" w:sz="0" w:space="0" w:color="auto"/>
      </w:divBdr>
    </w:div>
    <w:div w:id="119033214">
      <w:marLeft w:val="0"/>
      <w:marRight w:val="0"/>
      <w:marTop w:val="0"/>
      <w:marBottom w:val="0"/>
      <w:divBdr>
        <w:top w:val="none" w:sz="0" w:space="0" w:color="auto"/>
        <w:left w:val="none" w:sz="0" w:space="0" w:color="auto"/>
        <w:bottom w:val="none" w:sz="0" w:space="0" w:color="auto"/>
        <w:right w:val="none" w:sz="0" w:space="0" w:color="auto"/>
      </w:divBdr>
    </w:div>
    <w:div w:id="119033215">
      <w:marLeft w:val="0"/>
      <w:marRight w:val="0"/>
      <w:marTop w:val="0"/>
      <w:marBottom w:val="0"/>
      <w:divBdr>
        <w:top w:val="none" w:sz="0" w:space="0" w:color="auto"/>
        <w:left w:val="none" w:sz="0" w:space="0" w:color="auto"/>
        <w:bottom w:val="none" w:sz="0" w:space="0" w:color="auto"/>
        <w:right w:val="none" w:sz="0" w:space="0" w:color="auto"/>
      </w:divBdr>
    </w:div>
    <w:div w:id="119033216">
      <w:marLeft w:val="0"/>
      <w:marRight w:val="0"/>
      <w:marTop w:val="0"/>
      <w:marBottom w:val="0"/>
      <w:divBdr>
        <w:top w:val="none" w:sz="0" w:space="0" w:color="auto"/>
        <w:left w:val="none" w:sz="0" w:space="0" w:color="auto"/>
        <w:bottom w:val="none" w:sz="0" w:space="0" w:color="auto"/>
        <w:right w:val="none" w:sz="0" w:space="0" w:color="auto"/>
      </w:divBdr>
    </w:div>
    <w:div w:id="119033217">
      <w:marLeft w:val="0"/>
      <w:marRight w:val="0"/>
      <w:marTop w:val="0"/>
      <w:marBottom w:val="0"/>
      <w:divBdr>
        <w:top w:val="none" w:sz="0" w:space="0" w:color="auto"/>
        <w:left w:val="none" w:sz="0" w:space="0" w:color="auto"/>
        <w:bottom w:val="none" w:sz="0" w:space="0" w:color="auto"/>
        <w:right w:val="none" w:sz="0" w:space="0" w:color="auto"/>
      </w:divBdr>
    </w:div>
    <w:div w:id="119033218">
      <w:marLeft w:val="0"/>
      <w:marRight w:val="0"/>
      <w:marTop w:val="0"/>
      <w:marBottom w:val="0"/>
      <w:divBdr>
        <w:top w:val="none" w:sz="0" w:space="0" w:color="auto"/>
        <w:left w:val="none" w:sz="0" w:space="0" w:color="auto"/>
        <w:bottom w:val="none" w:sz="0" w:space="0" w:color="auto"/>
        <w:right w:val="none" w:sz="0" w:space="0" w:color="auto"/>
      </w:divBdr>
      <w:divsChild>
        <w:div w:id="119032789">
          <w:marLeft w:val="0"/>
          <w:marRight w:val="0"/>
          <w:marTop w:val="0"/>
          <w:marBottom w:val="0"/>
          <w:divBdr>
            <w:top w:val="none" w:sz="0" w:space="0" w:color="auto"/>
            <w:left w:val="none" w:sz="0" w:space="0" w:color="auto"/>
            <w:bottom w:val="none" w:sz="0" w:space="0" w:color="auto"/>
            <w:right w:val="none" w:sz="0" w:space="0" w:color="auto"/>
          </w:divBdr>
        </w:div>
        <w:div w:id="119032889">
          <w:marLeft w:val="0"/>
          <w:marRight w:val="0"/>
          <w:marTop w:val="0"/>
          <w:marBottom w:val="0"/>
          <w:divBdr>
            <w:top w:val="none" w:sz="0" w:space="0" w:color="auto"/>
            <w:left w:val="none" w:sz="0" w:space="0" w:color="auto"/>
            <w:bottom w:val="none" w:sz="0" w:space="0" w:color="auto"/>
            <w:right w:val="none" w:sz="0" w:space="0" w:color="auto"/>
          </w:divBdr>
        </w:div>
        <w:div w:id="119033047">
          <w:marLeft w:val="0"/>
          <w:marRight w:val="0"/>
          <w:marTop w:val="0"/>
          <w:marBottom w:val="0"/>
          <w:divBdr>
            <w:top w:val="none" w:sz="0" w:space="0" w:color="auto"/>
            <w:left w:val="none" w:sz="0" w:space="0" w:color="auto"/>
            <w:bottom w:val="none" w:sz="0" w:space="0" w:color="auto"/>
            <w:right w:val="none" w:sz="0" w:space="0" w:color="auto"/>
          </w:divBdr>
        </w:div>
        <w:div w:id="119033165">
          <w:marLeft w:val="0"/>
          <w:marRight w:val="0"/>
          <w:marTop w:val="0"/>
          <w:marBottom w:val="0"/>
          <w:divBdr>
            <w:top w:val="none" w:sz="0" w:space="0" w:color="auto"/>
            <w:left w:val="none" w:sz="0" w:space="0" w:color="auto"/>
            <w:bottom w:val="none" w:sz="0" w:space="0" w:color="auto"/>
            <w:right w:val="none" w:sz="0" w:space="0" w:color="auto"/>
          </w:divBdr>
        </w:div>
        <w:div w:id="119033298">
          <w:marLeft w:val="0"/>
          <w:marRight w:val="0"/>
          <w:marTop w:val="0"/>
          <w:marBottom w:val="0"/>
          <w:divBdr>
            <w:top w:val="none" w:sz="0" w:space="0" w:color="auto"/>
            <w:left w:val="none" w:sz="0" w:space="0" w:color="auto"/>
            <w:bottom w:val="none" w:sz="0" w:space="0" w:color="auto"/>
            <w:right w:val="none" w:sz="0" w:space="0" w:color="auto"/>
          </w:divBdr>
        </w:div>
        <w:div w:id="119033334">
          <w:marLeft w:val="0"/>
          <w:marRight w:val="0"/>
          <w:marTop w:val="0"/>
          <w:marBottom w:val="0"/>
          <w:divBdr>
            <w:top w:val="none" w:sz="0" w:space="0" w:color="auto"/>
            <w:left w:val="none" w:sz="0" w:space="0" w:color="auto"/>
            <w:bottom w:val="none" w:sz="0" w:space="0" w:color="auto"/>
            <w:right w:val="none" w:sz="0" w:space="0" w:color="auto"/>
          </w:divBdr>
        </w:div>
        <w:div w:id="119033440">
          <w:marLeft w:val="0"/>
          <w:marRight w:val="0"/>
          <w:marTop w:val="0"/>
          <w:marBottom w:val="0"/>
          <w:divBdr>
            <w:top w:val="none" w:sz="0" w:space="0" w:color="auto"/>
            <w:left w:val="none" w:sz="0" w:space="0" w:color="auto"/>
            <w:bottom w:val="none" w:sz="0" w:space="0" w:color="auto"/>
            <w:right w:val="none" w:sz="0" w:space="0" w:color="auto"/>
          </w:divBdr>
        </w:div>
        <w:div w:id="119033450">
          <w:marLeft w:val="0"/>
          <w:marRight w:val="0"/>
          <w:marTop w:val="0"/>
          <w:marBottom w:val="0"/>
          <w:divBdr>
            <w:top w:val="none" w:sz="0" w:space="0" w:color="auto"/>
            <w:left w:val="none" w:sz="0" w:space="0" w:color="auto"/>
            <w:bottom w:val="none" w:sz="0" w:space="0" w:color="auto"/>
            <w:right w:val="none" w:sz="0" w:space="0" w:color="auto"/>
          </w:divBdr>
        </w:div>
        <w:div w:id="119033521">
          <w:marLeft w:val="0"/>
          <w:marRight w:val="0"/>
          <w:marTop w:val="0"/>
          <w:marBottom w:val="0"/>
          <w:divBdr>
            <w:top w:val="none" w:sz="0" w:space="0" w:color="auto"/>
            <w:left w:val="none" w:sz="0" w:space="0" w:color="auto"/>
            <w:bottom w:val="none" w:sz="0" w:space="0" w:color="auto"/>
            <w:right w:val="none" w:sz="0" w:space="0" w:color="auto"/>
          </w:divBdr>
        </w:div>
        <w:div w:id="119033614">
          <w:marLeft w:val="0"/>
          <w:marRight w:val="0"/>
          <w:marTop w:val="0"/>
          <w:marBottom w:val="0"/>
          <w:divBdr>
            <w:top w:val="none" w:sz="0" w:space="0" w:color="auto"/>
            <w:left w:val="none" w:sz="0" w:space="0" w:color="auto"/>
            <w:bottom w:val="none" w:sz="0" w:space="0" w:color="auto"/>
            <w:right w:val="none" w:sz="0" w:space="0" w:color="auto"/>
          </w:divBdr>
        </w:div>
        <w:div w:id="119033847">
          <w:marLeft w:val="0"/>
          <w:marRight w:val="0"/>
          <w:marTop w:val="0"/>
          <w:marBottom w:val="0"/>
          <w:divBdr>
            <w:top w:val="none" w:sz="0" w:space="0" w:color="auto"/>
            <w:left w:val="none" w:sz="0" w:space="0" w:color="auto"/>
            <w:bottom w:val="none" w:sz="0" w:space="0" w:color="auto"/>
            <w:right w:val="none" w:sz="0" w:space="0" w:color="auto"/>
          </w:divBdr>
        </w:div>
      </w:divsChild>
    </w:div>
    <w:div w:id="119033219">
      <w:marLeft w:val="0"/>
      <w:marRight w:val="0"/>
      <w:marTop w:val="0"/>
      <w:marBottom w:val="0"/>
      <w:divBdr>
        <w:top w:val="none" w:sz="0" w:space="0" w:color="auto"/>
        <w:left w:val="none" w:sz="0" w:space="0" w:color="auto"/>
        <w:bottom w:val="none" w:sz="0" w:space="0" w:color="auto"/>
        <w:right w:val="none" w:sz="0" w:space="0" w:color="auto"/>
      </w:divBdr>
    </w:div>
    <w:div w:id="119033220">
      <w:marLeft w:val="0"/>
      <w:marRight w:val="0"/>
      <w:marTop w:val="0"/>
      <w:marBottom w:val="0"/>
      <w:divBdr>
        <w:top w:val="none" w:sz="0" w:space="0" w:color="auto"/>
        <w:left w:val="none" w:sz="0" w:space="0" w:color="auto"/>
        <w:bottom w:val="none" w:sz="0" w:space="0" w:color="auto"/>
        <w:right w:val="none" w:sz="0" w:space="0" w:color="auto"/>
      </w:divBdr>
    </w:div>
    <w:div w:id="119033221">
      <w:marLeft w:val="0"/>
      <w:marRight w:val="0"/>
      <w:marTop w:val="0"/>
      <w:marBottom w:val="0"/>
      <w:divBdr>
        <w:top w:val="none" w:sz="0" w:space="0" w:color="auto"/>
        <w:left w:val="none" w:sz="0" w:space="0" w:color="auto"/>
        <w:bottom w:val="none" w:sz="0" w:space="0" w:color="auto"/>
        <w:right w:val="none" w:sz="0" w:space="0" w:color="auto"/>
      </w:divBdr>
    </w:div>
    <w:div w:id="119033222">
      <w:marLeft w:val="0"/>
      <w:marRight w:val="0"/>
      <w:marTop w:val="0"/>
      <w:marBottom w:val="0"/>
      <w:divBdr>
        <w:top w:val="none" w:sz="0" w:space="0" w:color="auto"/>
        <w:left w:val="none" w:sz="0" w:space="0" w:color="auto"/>
        <w:bottom w:val="none" w:sz="0" w:space="0" w:color="auto"/>
        <w:right w:val="none" w:sz="0" w:space="0" w:color="auto"/>
      </w:divBdr>
    </w:div>
    <w:div w:id="119033223">
      <w:marLeft w:val="0"/>
      <w:marRight w:val="0"/>
      <w:marTop w:val="0"/>
      <w:marBottom w:val="0"/>
      <w:divBdr>
        <w:top w:val="none" w:sz="0" w:space="0" w:color="auto"/>
        <w:left w:val="none" w:sz="0" w:space="0" w:color="auto"/>
        <w:bottom w:val="none" w:sz="0" w:space="0" w:color="auto"/>
        <w:right w:val="none" w:sz="0" w:space="0" w:color="auto"/>
      </w:divBdr>
    </w:div>
    <w:div w:id="119033224">
      <w:marLeft w:val="0"/>
      <w:marRight w:val="0"/>
      <w:marTop w:val="0"/>
      <w:marBottom w:val="0"/>
      <w:divBdr>
        <w:top w:val="none" w:sz="0" w:space="0" w:color="auto"/>
        <w:left w:val="none" w:sz="0" w:space="0" w:color="auto"/>
        <w:bottom w:val="none" w:sz="0" w:space="0" w:color="auto"/>
        <w:right w:val="none" w:sz="0" w:space="0" w:color="auto"/>
      </w:divBdr>
    </w:div>
    <w:div w:id="119033225">
      <w:marLeft w:val="0"/>
      <w:marRight w:val="0"/>
      <w:marTop w:val="0"/>
      <w:marBottom w:val="0"/>
      <w:divBdr>
        <w:top w:val="none" w:sz="0" w:space="0" w:color="auto"/>
        <w:left w:val="none" w:sz="0" w:space="0" w:color="auto"/>
        <w:bottom w:val="none" w:sz="0" w:space="0" w:color="auto"/>
        <w:right w:val="none" w:sz="0" w:space="0" w:color="auto"/>
      </w:divBdr>
    </w:div>
    <w:div w:id="119033226">
      <w:marLeft w:val="0"/>
      <w:marRight w:val="0"/>
      <w:marTop w:val="0"/>
      <w:marBottom w:val="0"/>
      <w:divBdr>
        <w:top w:val="none" w:sz="0" w:space="0" w:color="auto"/>
        <w:left w:val="none" w:sz="0" w:space="0" w:color="auto"/>
        <w:bottom w:val="none" w:sz="0" w:space="0" w:color="auto"/>
        <w:right w:val="none" w:sz="0" w:space="0" w:color="auto"/>
      </w:divBdr>
    </w:div>
    <w:div w:id="119033227">
      <w:marLeft w:val="0"/>
      <w:marRight w:val="0"/>
      <w:marTop w:val="0"/>
      <w:marBottom w:val="0"/>
      <w:divBdr>
        <w:top w:val="none" w:sz="0" w:space="0" w:color="auto"/>
        <w:left w:val="none" w:sz="0" w:space="0" w:color="auto"/>
        <w:bottom w:val="none" w:sz="0" w:space="0" w:color="auto"/>
        <w:right w:val="none" w:sz="0" w:space="0" w:color="auto"/>
      </w:divBdr>
    </w:div>
    <w:div w:id="119033228">
      <w:marLeft w:val="0"/>
      <w:marRight w:val="0"/>
      <w:marTop w:val="0"/>
      <w:marBottom w:val="0"/>
      <w:divBdr>
        <w:top w:val="none" w:sz="0" w:space="0" w:color="auto"/>
        <w:left w:val="none" w:sz="0" w:space="0" w:color="auto"/>
        <w:bottom w:val="none" w:sz="0" w:space="0" w:color="auto"/>
        <w:right w:val="none" w:sz="0" w:space="0" w:color="auto"/>
      </w:divBdr>
    </w:div>
    <w:div w:id="119033229">
      <w:marLeft w:val="0"/>
      <w:marRight w:val="0"/>
      <w:marTop w:val="0"/>
      <w:marBottom w:val="0"/>
      <w:divBdr>
        <w:top w:val="none" w:sz="0" w:space="0" w:color="auto"/>
        <w:left w:val="none" w:sz="0" w:space="0" w:color="auto"/>
        <w:bottom w:val="none" w:sz="0" w:space="0" w:color="auto"/>
        <w:right w:val="none" w:sz="0" w:space="0" w:color="auto"/>
      </w:divBdr>
    </w:div>
    <w:div w:id="119033230">
      <w:marLeft w:val="0"/>
      <w:marRight w:val="0"/>
      <w:marTop w:val="0"/>
      <w:marBottom w:val="0"/>
      <w:divBdr>
        <w:top w:val="none" w:sz="0" w:space="0" w:color="auto"/>
        <w:left w:val="none" w:sz="0" w:space="0" w:color="auto"/>
        <w:bottom w:val="none" w:sz="0" w:space="0" w:color="auto"/>
        <w:right w:val="none" w:sz="0" w:space="0" w:color="auto"/>
      </w:divBdr>
      <w:divsChild>
        <w:div w:id="119032801">
          <w:marLeft w:val="1166"/>
          <w:marRight w:val="0"/>
          <w:marTop w:val="115"/>
          <w:marBottom w:val="0"/>
          <w:divBdr>
            <w:top w:val="none" w:sz="0" w:space="0" w:color="auto"/>
            <w:left w:val="none" w:sz="0" w:space="0" w:color="auto"/>
            <w:bottom w:val="none" w:sz="0" w:space="0" w:color="auto"/>
            <w:right w:val="none" w:sz="0" w:space="0" w:color="auto"/>
          </w:divBdr>
        </w:div>
        <w:div w:id="119033009">
          <w:marLeft w:val="1166"/>
          <w:marRight w:val="0"/>
          <w:marTop w:val="115"/>
          <w:marBottom w:val="0"/>
          <w:divBdr>
            <w:top w:val="none" w:sz="0" w:space="0" w:color="auto"/>
            <w:left w:val="none" w:sz="0" w:space="0" w:color="auto"/>
            <w:bottom w:val="none" w:sz="0" w:space="0" w:color="auto"/>
            <w:right w:val="none" w:sz="0" w:space="0" w:color="auto"/>
          </w:divBdr>
        </w:div>
        <w:div w:id="119033137">
          <w:marLeft w:val="1166"/>
          <w:marRight w:val="0"/>
          <w:marTop w:val="115"/>
          <w:marBottom w:val="0"/>
          <w:divBdr>
            <w:top w:val="none" w:sz="0" w:space="0" w:color="auto"/>
            <w:left w:val="none" w:sz="0" w:space="0" w:color="auto"/>
            <w:bottom w:val="none" w:sz="0" w:space="0" w:color="auto"/>
            <w:right w:val="none" w:sz="0" w:space="0" w:color="auto"/>
          </w:divBdr>
        </w:div>
        <w:div w:id="119033332">
          <w:marLeft w:val="1166"/>
          <w:marRight w:val="0"/>
          <w:marTop w:val="115"/>
          <w:marBottom w:val="0"/>
          <w:divBdr>
            <w:top w:val="none" w:sz="0" w:space="0" w:color="auto"/>
            <w:left w:val="none" w:sz="0" w:space="0" w:color="auto"/>
            <w:bottom w:val="none" w:sz="0" w:space="0" w:color="auto"/>
            <w:right w:val="none" w:sz="0" w:space="0" w:color="auto"/>
          </w:divBdr>
        </w:div>
        <w:div w:id="119033462">
          <w:marLeft w:val="547"/>
          <w:marRight w:val="0"/>
          <w:marTop w:val="115"/>
          <w:marBottom w:val="0"/>
          <w:divBdr>
            <w:top w:val="none" w:sz="0" w:space="0" w:color="auto"/>
            <w:left w:val="none" w:sz="0" w:space="0" w:color="auto"/>
            <w:bottom w:val="none" w:sz="0" w:space="0" w:color="auto"/>
            <w:right w:val="none" w:sz="0" w:space="0" w:color="auto"/>
          </w:divBdr>
        </w:div>
        <w:div w:id="119033516">
          <w:marLeft w:val="1166"/>
          <w:marRight w:val="0"/>
          <w:marTop w:val="115"/>
          <w:marBottom w:val="0"/>
          <w:divBdr>
            <w:top w:val="none" w:sz="0" w:space="0" w:color="auto"/>
            <w:left w:val="none" w:sz="0" w:space="0" w:color="auto"/>
            <w:bottom w:val="none" w:sz="0" w:space="0" w:color="auto"/>
            <w:right w:val="none" w:sz="0" w:space="0" w:color="auto"/>
          </w:divBdr>
        </w:div>
        <w:div w:id="119033531">
          <w:marLeft w:val="547"/>
          <w:marRight w:val="0"/>
          <w:marTop w:val="115"/>
          <w:marBottom w:val="0"/>
          <w:divBdr>
            <w:top w:val="none" w:sz="0" w:space="0" w:color="auto"/>
            <w:left w:val="none" w:sz="0" w:space="0" w:color="auto"/>
            <w:bottom w:val="none" w:sz="0" w:space="0" w:color="auto"/>
            <w:right w:val="none" w:sz="0" w:space="0" w:color="auto"/>
          </w:divBdr>
        </w:div>
        <w:div w:id="119033592">
          <w:marLeft w:val="547"/>
          <w:marRight w:val="0"/>
          <w:marTop w:val="115"/>
          <w:marBottom w:val="0"/>
          <w:divBdr>
            <w:top w:val="none" w:sz="0" w:space="0" w:color="auto"/>
            <w:left w:val="none" w:sz="0" w:space="0" w:color="auto"/>
            <w:bottom w:val="none" w:sz="0" w:space="0" w:color="auto"/>
            <w:right w:val="none" w:sz="0" w:space="0" w:color="auto"/>
          </w:divBdr>
        </w:div>
      </w:divsChild>
    </w:div>
    <w:div w:id="119033231">
      <w:marLeft w:val="0"/>
      <w:marRight w:val="0"/>
      <w:marTop w:val="0"/>
      <w:marBottom w:val="0"/>
      <w:divBdr>
        <w:top w:val="none" w:sz="0" w:space="0" w:color="auto"/>
        <w:left w:val="none" w:sz="0" w:space="0" w:color="auto"/>
        <w:bottom w:val="none" w:sz="0" w:space="0" w:color="auto"/>
        <w:right w:val="none" w:sz="0" w:space="0" w:color="auto"/>
      </w:divBdr>
    </w:div>
    <w:div w:id="119033232">
      <w:marLeft w:val="0"/>
      <w:marRight w:val="0"/>
      <w:marTop w:val="0"/>
      <w:marBottom w:val="0"/>
      <w:divBdr>
        <w:top w:val="none" w:sz="0" w:space="0" w:color="auto"/>
        <w:left w:val="none" w:sz="0" w:space="0" w:color="auto"/>
        <w:bottom w:val="none" w:sz="0" w:space="0" w:color="auto"/>
        <w:right w:val="none" w:sz="0" w:space="0" w:color="auto"/>
      </w:divBdr>
    </w:div>
    <w:div w:id="119033233">
      <w:marLeft w:val="0"/>
      <w:marRight w:val="0"/>
      <w:marTop w:val="0"/>
      <w:marBottom w:val="0"/>
      <w:divBdr>
        <w:top w:val="none" w:sz="0" w:space="0" w:color="auto"/>
        <w:left w:val="none" w:sz="0" w:space="0" w:color="auto"/>
        <w:bottom w:val="none" w:sz="0" w:space="0" w:color="auto"/>
        <w:right w:val="none" w:sz="0" w:space="0" w:color="auto"/>
      </w:divBdr>
    </w:div>
    <w:div w:id="119033234">
      <w:marLeft w:val="0"/>
      <w:marRight w:val="0"/>
      <w:marTop w:val="0"/>
      <w:marBottom w:val="0"/>
      <w:divBdr>
        <w:top w:val="none" w:sz="0" w:space="0" w:color="auto"/>
        <w:left w:val="none" w:sz="0" w:space="0" w:color="auto"/>
        <w:bottom w:val="none" w:sz="0" w:space="0" w:color="auto"/>
        <w:right w:val="none" w:sz="0" w:space="0" w:color="auto"/>
      </w:divBdr>
    </w:div>
    <w:div w:id="119033235">
      <w:marLeft w:val="0"/>
      <w:marRight w:val="0"/>
      <w:marTop w:val="0"/>
      <w:marBottom w:val="0"/>
      <w:divBdr>
        <w:top w:val="none" w:sz="0" w:space="0" w:color="auto"/>
        <w:left w:val="none" w:sz="0" w:space="0" w:color="auto"/>
        <w:bottom w:val="none" w:sz="0" w:space="0" w:color="auto"/>
        <w:right w:val="none" w:sz="0" w:space="0" w:color="auto"/>
      </w:divBdr>
    </w:div>
    <w:div w:id="119033236">
      <w:marLeft w:val="0"/>
      <w:marRight w:val="0"/>
      <w:marTop w:val="0"/>
      <w:marBottom w:val="0"/>
      <w:divBdr>
        <w:top w:val="none" w:sz="0" w:space="0" w:color="auto"/>
        <w:left w:val="none" w:sz="0" w:space="0" w:color="auto"/>
        <w:bottom w:val="none" w:sz="0" w:space="0" w:color="auto"/>
        <w:right w:val="none" w:sz="0" w:space="0" w:color="auto"/>
      </w:divBdr>
    </w:div>
    <w:div w:id="119033237">
      <w:marLeft w:val="0"/>
      <w:marRight w:val="0"/>
      <w:marTop w:val="0"/>
      <w:marBottom w:val="0"/>
      <w:divBdr>
        <w:top w:val="none" w:sz="0" w:space="0" w:color="auto"/>
        <w:left w:val="none" w:sz="0" w:space="0" w:color="auto"/>
        <w:bottom w:val="none" w:sz="0" w:space="0" w:color="auto"/>
        <w:right w:val="none" w:sz="0" w:space="0" w:color="auto"/>
      </w:divBdr>
    </w:div>
    <w:div w:id="119033239">
      <w:marLeft w:val="0"/>
      <w:marRight w:val="0"/>
      <w:marTop w:val="0"/>
      <w:marBottom w:val="0"/>
      <w:divBdr>
        <w:top w:val="none" w:sz="0" w:space="0" w:color="auto"/>
        <w:left w:val="none" w:sz="0" w:space="0" w:color="auto"/>
        <w:bottom w:val="none" w:sz="0" w:space="0" w:color="auto"/>
        <w:right w:val="none" w:sz="0" w:space="0" w:color="auto"/>
      </w:divBdr>
    </w:div>
    <w:div w:id="119033240">
      <w:marLeft w:val="0"/>
      <w:marRight w:val="0"/>
      <w:marTop w:val="0"/>
      <w:marBottom w:val="0"/>
      <w:divBdr>
        <w:top w:val="none" w:sz="0" w:space="0" w:color="auto"/>
        <w:left w:val="none" w:sz="0" w:space="0" w:color="auto"/>
        <w:bottom w:val="none" w:sz="0" w:space="0" w:color="auto"/>
        <w:right w:val="none" w:sz="0" w:space="0" w:color="auto"/>
      </w:divBdr>
    </w:div>
    <w:div w:id="119033241">
      <w:marLeft w:val="0"/>
      <w:marRight w:val="0"/>
      <w:marTop w:val="0"/>
      <w:marBottom w:val="0"/>
      <w:divBdr>
        <w:top w:val="none" w:sz="0" w:space="0" w:color="auto"/>
        <w:left w:val="none" w:sz="0" w:space="0" w:color="auto"/>
        <w:bottom w:val="none" w:sz="0" w:space="0" w:color="auto"/>
        <w:right w:val="none" w:sz="0" w:space="0" w:color="auto"/>
      </w:divBdr>
    </w:div>
    <w:div w:id="119033242">
      <w:marLeft w:val="0"/>
      <w:marRight w:val="0"/>
      <w:marTop w:val="0"/>
      <w:marBottom w:val="0"/>
      <w:divBdr>
        <w:top w:val="none" w:sz="0" w:space="0" w:color="auto"/>
        <w:left w:val="none" w:sz="0" w:space="0" w:color="auto"/>
        <w:bottom w:val="none" w:sz="0" w:space="0" w:color="auto"/>
        <w:right w:val="none" w:sz="0" w:space="0" w:color="auto"/>
      </w:divBdr>
    </w:div>
    <w:div w:id="119033243">
      <w:marLeft w:val="0"/>
      <w:marRight w:val="0"/>
      <w:marTop w:val="0"/>
      <w:marBottom w:val="0"/>
      <w:divBdr>
        <w:top w:val="none" w:sz="0" w:space="0" w:color="auto"/>
        <w:left w:val="none" w:sz="0" w:space="0" w:color="auto"/>
        <w:bottom w:val="none" w:sz="0" w:space="0" w:color="auto"/>
        <w:right w:val="none" w:sz="0" w:space="0" w:color="auto"/>
      </w:divBdr>
    </w:div>
    <w:div w:id="119033244">
      <w:marLeft w:val="0"/>
      <w:marRight w:val="0"/>
      <w:marTop w:val="0"/>
      <w:marBottom w:val="0"/>
      <w:divBdr>
        <w:top w:val="none" w:sz="0" w:space="0" w:color="auto"/>
        <w:left w:val="none" w:sz="0" w:space="0" w:color="auto"/>
        <w:bottom w:val="none" w:sz="0" w:space="0" w:color="auto"/>
        <w:right w:val="none" w:sz="0" w:space="0" w:color="auto"/>
      </w:divBdr>
    </w:div>
    <w:div w:id="119033245">
      <w:marLeft w:val="0"/>
      <w:marRight w:val="0"/>
      <w:marTop w:val="0"/>
      <w:marBottom w:val="0"/>
      <w:divBdr>
        <w:top w:val="none" w:sz="0" w:space="0" w:color="auto"/>
        <w:left w:val="none" w:sz="0" w:space="0" w:color="auto"/>
        <w:bottom w:val="none" w:sz="0" w:space="0" w:color="auto"/>
        <w:right w:val="none" w:sz="0" w:space="0" w:color="auto"/>
      </w:divBdr>
    </w:div>
    <w:div w:id="119033246">
      <w:marLeft w:val="0"/>
      <w:marRight w:val="0"/>
      <w:marTop w:val="0"/>
      <w:marBottom w:val="0"/>
      <w:divBdr>
        <w:top w:val="none" w:sz="0" w:space="0" w:color="auto"/>
        <w:left w:val="none" w:sz="0" w:space="0" w:color="auto"/>
        <w:bottom w:val="none" w:sz="0" w:space="0" w:color="auto"/>
        <w:right w:val="none" w:sz="0" w:space="0" w:color="auto"/>
      </w:divBdr>
    </w:div>
    <w:div w:id="119033247">
      <w:marLeft w:val="0"/>
      <w:marRight w:val="0"/>
      <w:marTop w:val="0"/>
      <w:marBottom w:val="0"/>
      <w:divBdr>
        <w:top w:val="none" w:sz="0" w:space="0" w:color="auto"/>
        <w:left w:val="none" w:sz="0" w:space="0" w:color="auto"/>
        <w:bottom w:val="none" w:sz="0" w:space="0" w:color="auto"/>
        <w:right w:val="none" w:sz="0" w:space="0" w:color="auto"/>
      </w:divBdr>
    </w:div>
    <w:div w:id="119033248">
      <w:marLeft w:val="0"/>
      <w:marRight w:val="0"/>
      <w:marTop w:val="0"/>
      <w:marBottom w:val="0"/>
      <w:divBdr>
        <w:top w:val="none" w:sz="0" w:space="0" w:color="auto"/>
        <w:left w:val="none" w:sz="0" w:space="0" w:color="auto"/>
        <w:bottom w:val="none" w:sz="0" w:space="0" w:color="auto"/>
        <w:right w:val="none" w:sz="0" w:space="0" w:color="auto"/>
      </w:divBdr>
    </w:div>
    <w:div w:id="119033249">
      <w:marLeft w:val="0"/>
      <w:marRight w:val="0"/>
      <w:marTop w:val="0"/>
      <w:marBottom w:val="0"/>
      <w:divBdr>
        <w:top w:val="none" w:sz="0" w:space="0" w:color="auto"/>
        <w:left w:val="none" w:sz="0" w:space="0" w:color="auto"/>
        <w:bottom w:val="none" w:sz="0" w:space="0" w:color="auto"/>
        <w:right w:val="none" w:sz="0" w:space="0" w:color="auto"/>
      </w:divBdr>
    </w:div>
    <w:div w:id="119033250">
      <w:marLeft w:val="0"/>
      <w:marRight w:val="0"/>
      <w:marTop w:val="0"/>
      <w:marBottom w:val="0"/>
      <w:divBdr>
        <w:top w:val="none" w:sz="0" w:space="0" w:color="auto"/>
        <w:left w:val="none" w:sz="0" w:space="0" w:color="auto"/>
        <w:bottom w:val="none" w:sz="0" w:space="0" w:color="auto"/>
        <w:right w:val="none" w:sz="0" w:space="0" w:color="auto"/>
      </w:divBdr>
    </w:div>
    <w:div w:id="119033251">
      <w:marLeft w:val="0"/>
      <w:marRight w:val="0"/>
      <w:marTop w:val="0"/>
      <w:marBottom w:val="0"/>
      <w:divBdr>
        <w:top w:val="none" w:sz="0" w:space="0" w:color="auto"/>
        <w:left w:val="none" w:sz="0" w:space="0" w:color="auto"/>
        <w:bottom w:val="none" w:sz="0" w:space="0" w:color="auto"/>
        <w:right w:val="none" w:sz="0" w:space="0" w:color="auto"/>
      </w:divBdr>
    </w:div>
    <w:div w:id="119033252">
      <w:marLeft w:val="0"/>
      <w:marRight w:val="0"/>
      <w:marTop w:val="0"/>
      <w:marBottom w:val="0"/>
      <w:divBdr>
        <w:top w:val="none" w:sz="0" w:space="0" w:color="auto"/>
        <w:left w:val="none" w:sz="0" w:space="0" w:color="auto"/>
        <w:bottom w:val="none" w:sz="0" w:space="0" w:color="auto"/>
        <w:right w:val="none" w:sz="0" w:space="0" w:color="auto"/>
      </w:divBdr>
    </w:div>
    <w:div w:id="119033253">
      <w:marLeft w:val="0"/>
      <w:marRight w:val="0"/>
      <w:marTop w:val="0"/>
      <w:marBottom w:val="0"/>
      <w:divBdr>
        <w:top w:val="none" w:sz="0" w:space="0" w:color="auto"/>
        <w:left w:val="none" w:sz="0" w:space="0" w:color="auto"/>
        <w:bottom w:val="none" w:sz="0" w:space="0" w:color="auto"/>
        <w:right w:val="none" w:sz="0" w:space="0" w:color="auto"/>
      </w:divBdr>
    </w:div>
    <w:div w:id="119033254">
      <w:marLeft w:val="0"/>
      <w:marRight w:val="0"/>
      <w:marTop w:val="0"/>
      <w:marBottom w:val="0"/>
      <w:divBdr>
        <w:top w:val="none" w:sz="0" w:space="0" w:color="auto"/>
        <w:left w:val="none" w:sz="0" w:space="0" w:color="auto"/>
        <w:bottom w:val="none" w:sz="0" w:space="0" w:color="auto"/>
        <w:right w:val="none" w:sz="0" w:space="0" w:color="auto"/>
      </w:divBdr>
    </w:div>
    <w:div w:id="119033255">
      <w:marLeft w:val="0"/>
      <w:marRight w:val="0"/>
      <w:marTop w:val="0"/>
      <w:marBottom w:val="0"/>
      <w:divBdr>
        <w:top w:val="none" w:sz="0" w:space="0" w:color="auto"/>
        <w:left w:val="none" w:sz="0" w:space="0" w:color="auto"/>
        <w:bottom w:val="none" w:sz="0" w:space="0" w:color="auto"/>
        <w:right w:val="none" w:sz="0" w:space="0" w:color="auto"/>
      </w:divBdr>
    </w:div>
    <w:div w:id="119033256">
      <w:marLeft w:val="0"/>
      <w:marRight w:val="0"/>
      <w:marTop w:val="0"/>
      <w:marBottom w:val="0"/>
      <w:divBdr>
        <w:top w:val="none" w:sz="0" w:space="0" w:color="auto"/>
        <w:left w:val="none" w:sz="0" w:space="0" w:color="auto"/>
        <w:bottom w:val="none" w:sz="0" w:space="0" w:color="auto"/>
        <w:right w:val="none" w:sz="0" w:space="0" w:color="auto"/>
      </w:divBdr>
    </w:div>
    <w:div w:id="119033257">
      <w:marLeft w:val="0"/>
      <w:marRight w:val="0"/>
      <w:marTop w:val="0"/>
      <w:marBottom w:val="0"/>
      <w:divBdr>
        <w:top w:val="none" w:sz="0" w:space="0" w:color="auto"/>
        <w:left w:val="none" w:sz="0" w:space="0" w:color="auto"/>
        <w:bottom w:val="none" w:sz="0" w:space="0" w:color="auto"/>
        <w:right w:val="none" w:sz="0" w:space="0" w:color="auto"/>
      </w:divBdr>
    </w:div>
    <w:div w:id="119033258">
      <w:marLeft w:val="0"/>
      <w:marRight w:val="0"/>
      <w:marTop w:val="0"/>
      <w:marBottom w:val="0"/>
      <w:divBdr>
        <w:top w:val="none" w:sz="0" w:space="0" w:color="auto"/>
        <w:left w:val="none" w:sz="0" w:space="0" w:color="auto"/>
        <w:bottom w:val="none" w:sz="0" w:space="0" w:color="auto"/>
        <w:right w:val="none" w:sz="0" w:space="0" w:color="auto"/>
      </w:divBdr>
    </w:div>
    <w:div w:id="119033259">
      <w:marLeft w:val="0"/>
      <w:marRight w:val="0"/>
      <w:marTop w:val="0"/>
      <w:marBottom w:val="0"/>
      <w:divBdr>
        <w:top w:val="none" w:sz="0" w:space="0" w:color="auto"/>
        <w:left w:val="none" w:sz="0" w:space="0" w:color="auto"/>
        <w:bottom w:val="none" w:sz="0" w:space="0" w:color="auto"/>
        <w:right w:val="none" w:sz="0" w:space="0" w:color="auto"/>
      </w:divBdr>
    </w:div>
    <w:div w:id="119033260">
      <w:marLeft w:val="0"/>
      <w:marRight w:val="0"/>
      <w:marTop w:val="0"/>
      <w:marBottom w:val="0"/>
      <w:divBdr>
        <w:top w:val="none" w:sz="0" w:space="0" w:color="auto"/>
        <w:left w:val="none" w:sz="0" w:space="0" w:color="auto"/>
        <w:bottom w:val="none" w:sz="0" w:space="0" w:color="auto"/>
        <w:right w:val="none" w:sz="0" w:space="0" w:color="auto"/>
      </w:divBdr>
    </w:div>
    <w:div w:id="119033261">
      <w:marLeft w:val="0"/>
      <w:marRight w:val="0"/>
      <w:marTop w:val="0"/>
      <w:marBottom w:val="0"/>
      <w:divBdr>
        <w:top w:val="none" w:sz="0" w:space="0" w:color="auto"/>
        <w:left w:val="none" w:sz="0" w:space="0" w:color="auto"/>
        <w:bottom w:val="none" w:sz="0" w:space="0" w:color="auto"/>
        <w:right w:val="none" w:sz="0" w:space="0" w:color="auto"/>
      </w:divBdr>
    </w:div>
    <w:div w:id="119033262">
      <w:marLeft w:val="0"/>
      <w:marRight w:val="0"/>
      <w:marTop w:val="0"/>
      <w:marBottom w:val="0"/>
      <w:divBdr>
        <w:top w:val="none" w:sz="0" w:space="0" w:color="auto"/>
        <w:left w:val="none" w:sz="0" w:space="0" w:color="auto"/>
        <w:bottom w:val="none" w:sz="0" w:space="0" w:color="auto"/>
        <w:right w:val="none" w:sz="0" w:space="0" w:color="auto"/>
      </w:divBdr>
    </w:div>
    <w:div w:id="119033263">
      <w:marLeft w:val="0"/>
      <w:marRight w:val="0"/>
      <w:marTop w:val="0"/>
      <w:marBottom w:val="0"/>
      <w:divBdr>
        <w:top w:val="none" w:sz="0" w:space="0" w:color="auto"/>
        <w:left w:val="none" w:sz="0" w:space="0" w:color="auto"/>
        <w:bottom w:val="none" w:sz="0" w:space="0" w:color="auto"/>
        <w:right w:val="none" w:sz="0" w:space="0" w:color="auto"/>
      </w:divBdr>
    </w:div>
    <w:div w:id="119033264">
      <w:marLeft w:val="0"/>
      <w:marRight w:val="0"/>
      <w:marTop w:val="0"/>
      <w:marBottom w:val="0"/>
      <w:divBdr>
        <w:top w:val="none" w:sz="0" w:space="0" w:color="auto"/>
        <w:left w:val="none" w:sz="0" w:space="0" w:color="auto"/>
        <w:bottom w:val="none" w:sz="0" w:space="0" w:color="auto"/>
        <w:right w:val="none" w:sz="0" w:space="0" w:color="auto"/>
      </w:divBdr>
    </w:div>
    <w:div w:id="119033266">
      <w:marLeft w:val="0"/>
      <w:marRight w:val="0"/>
      <w:marTop w:val="0"/>
      <w:marBottom w:val="0"/>
      <w:divBdr>
        <w:top w:val="none" w:sz="0" w:space="0" w:color="auto"/>
        <w:left w:val="none" w:sz="0" w:space="0" w:color="auto"/>
        <w:bottom w:val="none" w:sz="0" w:space="0" w:color="auto"/>
        <w:right w:val="none" w:sz="0" w:space="0" w:color="auto"/>
      </w:divBdr>
    </w:div>
    <w:div w:id="119033267">
      <w:marLeft w:val="0"/>
      <w:marRight w:val="0"/>
      <w:marTop w:val="0"/>
      <w:marBottom w:val="0"/>
      <w:divBdr>
        <w:top w:val="none" w:sz="0" w:space="0" w:color="auto"/>
        <w:left w:val="none" w:sz="0" w:space="0" w:color="auto"/>
        <w:bottom w:val="none" w:sz="0" w:space="0" w:color="auto"/>
        <w:right w:val="none" w:sz="0" w:space="0" w:color="auto"/>
      </w:divBdr>
    </w:div>
    <w:div w:id="119033268">
      <w:marLeft w:val="0"/>
      <w:marRight w:val="0"/>
      <w:marTop w:val="0"/>
      <w:marBottom w:val="0"/>
      <w:divBdr>
        <w:top w:val="none" w:sz="0" w:space="0" w:color="auto"/>
        <w:left w:val="none" w:sz="0" w:space="0" w:color="auto"/>
        <w:bottom w:val="none" w:sz="0" w:space="0" w:color="auto"/>
        <w:right w:val="none" w:sz="0" w:space="0" w:color="auto"/>
      </w:divBdr>
    </w:div>
    <w:div w:id="119033269">
      <w:marLeft w:val="0"/>
      <w:marRight w:val="0"/>
      <w:marTop w:val="0"/>
      <w:marBottom w:val="0"/>
      <w:divBdr>
        <w:top w:val="none" w:sz="0" w:space="0" w:color="auto"/>
        <w:left w:val="none" w:sz="0" w:space="0" w:color="auto"/>
        <w:bottom w:val="none" w:sz="0" w:space="0" w:color="auto"/>
        <w:right w:val="none" w:sz="0" w:space="0" w:color="auto"/>
      </w:divBdr>
    </w:div>
    <w:div w:id="119033270">
      <w:marLeft w:val="0"/>
      <w:marRight w:val="0"/>
      <w:marTop w:val="0"/>
      <w:marBottom w:val="0"/>
      <w:divBdr>
        <w:top w:val="none" w:sz="0" w:space="0" w:color="auto"/>
        <w:left w:val="none" w:sz="0" w:space="0" w:color="auto"/>
        <w:bottom w:val="none" w:sz="0" w:space="0" w:color="auto"/>
        <w:right w:val="none" w:sz="0" w:space="0" w:color="auto"/>
      </w:divBdr>
    </w:div>
    <w:div w:id="119033271">
      <w:marLeft w:val="0"/>
      <w:marRight w:val="0"/>
      <w:marTop w:val="0"/>
      <w:marBottom w:val="0"/>
      <w:divBdr>
        <w:top w:val="none" w:sz="0" w:space="0" w:color="auto"/>
        <w:left w:val="none" w:sz="0" w:space="0" w:color="auto"/>
        <w:bottom w:val="none" w:sz="0" w:space="0" w:color="auto"/>
        <w:right w:val="none" w:sz="0" w:space="0" w:color="auto"/>
      </w:divBdr>
    </w:div>
    <w:div w:id="119033272">
      <w:marLeft w:val="0"/>
      <w:marRight w:val="0"/>
      <w:marTop w:val="0"/>
      <w:marBottom w:val="0"/>
      <w:divBdr>
        <w:top w:val="none" w:sz="0" w:space="0" w:color="auto"/>
        <w:left w:val="none" w:sz="0" w:space="0" w:color="auto"/>
        <w:bottom w:val="none" w:sz="0" w:space="0" w:color="auto"/>
        <w:right w:val="none" w:sz="0" w:space="0" w:color="auto"/>
      </w:divBdr>
    </w:div>
    <w:div w:id="119033273">
      <w:marLeft w:val="0"/>
      <w:marRight w:val="0"/>
      <w:marTop w:val="0"/>
      <w:marBottom w:val="0"/>
      <w:divBdr>
        <w:top w:val="none" w:sz="0" w:space="0" w:color="auto"/>
        <w:left w:val="none" w:sz="0" w:space="0" w:color="auto"/>
        <w:bottom w:val="none" w:sz="0" w:space="0" w:color="auto"/>
        <w:right w:val="none" w:sz="0" w:space="0" w:color="auto"/>
      </w:divBdr>
    </w:div>
    <w:div w:id="119033274">
      <w:marLeft w:val="0"/>
      <w:marRight w:val="0"/>
      <w:marTop w:val="0"/>
      <w:marBottom w:val="0"/>
      <w:divBdr>
        <w:top w:val="none" w:sz="0" w:space="0" w:color="auto"/>
        <w:left w:val="none" w:sz="0" w:space="0" w:color="auto"/>
        <w:bottom w:val="none" w:sz="0" w:space="0" w:color="auto"/>
        <w:right w:val="none" w:sz="0" w:space="0" w:color="auto"/>
      </w:divBdr>
    </w:div>
    <w:div w:id="119033275">
      <w:marLeft w:val="0"/>
      <w:marRight w:val="0"/>
      <w:marTop w:val="0"/>
      <w:marBottom w:val="0"/>
      <w:divBdr>
        <w:top w:val="none" w:sz="0" w:space="0" w:color="auto"/>
        <w:left w:val="none" w:sz="0" w:space="0" w:color="auto"/>
        <w:bottom w:val="none" w:sz="0" w:space="0" w:color="auto"/>
        <w:right w:val="none" w:sz="0" w:space="0" w:color="auto"/>
      </w:divBdr>
    </w:div>
    <w:div w:id="119033276">
      <w:marLeft w:val="0"/>
      <w:marRight w:val="0"/>
      <w:marTop w:val="0"/>
      <w:marBottom w:val="0"/>
      <w:divBdr>
        <w:top w:val="none" w:sz="0" w:space="0" w:color="auto"/>
        <w:left w:val="none" w:sz="0" w:space="0" w:color="auto"/>
        <w:bottom w:val="none" w:sz="0" w:space="0" w:color="auto"/>
        <w:right w:val="none" w:sz="0" w:space="0" w:color="auto"/>
      </w:divBdr>
    </w:div>
    <w:div w:id="119033277">
      <w:marLeft w:val="0"/>
      <w:marRight w:val="0"/>
      <w:marTop w:val="0"/>
      <w:marBottom w:val="0"/>
      <w:divBdr>
        <w:top w:val="none" w:sz="0" w:space="0" w:color="auto"/>
        <w:left w:val="none" w:sz="0" w:space="0" w:color="auto"/>
        <w:bottom w:val="none" w:sz="0" w:space="0" w:color="auto"/>
        <w:right w:val="none" w:sz="0" w:space="0" w:color="auto"/>
      </w:divBdr>
    </w:div>
    <w:div w:id="119033278">
      <w:marLeft w:val="0"/>
      <w:marRight w:val="0"/>
      <w:marTop w:val="0"/>
      <w:marBottom w:val="0"/>
      <w:divBdr>
        <w:top w:val="none" w:sz="0" w:space="0" w:color="auto"/>
        <w:left w:val="none" w:sz="0" w:space="0" w:color="auto"/>
        <w:bottom w:val="none" w:sz="0" w:space="0" w:color="auto"/>
        <w:right w:val="none" w:sz="0" w:space="0" w:color="auto"/>
      </w:divBdr>
      <w:divsChild>
        <w:div w:id="119032744">
          <w:marLeft w:val="446"/>
          <w:marRight w:val="0"/>
          <w:marTop w:val="0"/>
          <w:marBottom w:val="0"/>
          <w:divBdr>
            <w:top w:val="none" w:sz="0" w:space="0" w:color="auto"/>
            <w:left w:val="none" w:sz="0" w:space="0" w:color="auto"/>
            <w:bottom w:val="none" w:sz="0" w:space="0" w:color="auto"/>
            <w:right w:val="none" w:sz="0" w:space="0" w:color="auto"/>
          </w:divBdr>
        </w:div>
        <w:div w:id="119032907">
          <w:marLeft w:val="446"/>
          <w:marRight w:val="0"/>
          <w:marTop w:val="0"/>
          <w:marBottom w:val="0"/>
          <w:divBdr>
            <w:top w:val="none" w:sz="0" w:space="0" w:color="auto"/>
            <w:left w:val="none" w:sz="0" w:space="0" w:color="auto"/>
            <w:bottom w:val="none" w:sz="0" w:space="0" w:color="auto"/>
            <w:right w:val="none" w:sz="0" w:space="0" w:color="auto"/>
          </w:divBdr>
        </w:div>
        <w:div w:id="119033617">
          <w:marLeft w:val="446"/>
          <w:marRight w:val="0"/>
          <w:marTop w:val="0"/>
          <w:marBottom w:val="0"/>
          <w:divBdr>
            <w:top w:val="none" w:sz="0" w:space="0" w:color="auto"/>
            <w:left w:val="none" w:sz="0" w:space="0" w:color="auto"/>
            <w:bottom w:val="none" w:sz="0" w:space="0" w:color="auto"/>
            <w:right w:val="none" w:sz="0" w:space="0" w:color="auto"/>
          </w:divBdr>
        </w:div>
        <w:div w:id="119033749">
          <w:marLeft w:val="446"/>
          <w:marRight w:val="0"/>
          <w:marTop w:val="0"/>
          <w:marBottom w:val="0"/>
          <w:divBdr>
            <w:top w:val="none" w:sz="0" w:space="0" w:color="auto"/>
            <w:left w:val="none" w:sz="0" w:space="0" w:color="auto"/>
            <w:bottom w:val="none" w:sz="0" w:space="0" w:color="auto"/>
            <w:right w:val="none" w:sz="0" w:space="0" w:color="auto"/>
          </w:divBdr>
        </w:div>
        <w:div w:id="119033787">
          <w:marLeft w:val="446"/>
          <w:marRight w:val="0"/>
          <w:marTop w:val="0"/>
          <w:marBottom w:val="0"/>
          <w:divBdr>
            <w:top w:val="none" w:sz="0" w:space="0" w:color="auto"/>
            <w:left w:val="none" w:sz="0" w:space="0" w:color="auto"/>
            <w:bottom w:val="none" w:sz="0" w:space="0" w:color="auto"/>
            <w:right w:val="none" w:sz="0" w:space="0" w:color="auto"/>
          </w:divBdr>
        </w:div>
      </w:divsChild>
    </w:div>
    <w:div w:id="119033279">
      <w:marLeft w:val="0"/>
      <w:marRight w:val="0"/>
      <w:marTop w:val="0"/>
      <w:marBottom w:val="0"/>
      <w:divBdr>
        <w:top w:val="none" w:sz="0" w:space="0" w:color="auto"/>
        <w:left w:val="none" w:sz="0" w:space="0" w:color="auto"/>
        <w:bottom w:val="none" w:sz="0" w:space="0" w:color="auto"/>
        <w:right w:val="none" w:sz="0" w:space="0" w:color="auto"/>
      </w:divBdr>
    </w:div>
    <w:div w:id="119033280">
      <w:marLeft w:val="0"/>
      <w:marRight w:val="0"/>
      <w:marTop w:val="0"/>
      <w:marBottom w:val="0"/>
      <w:divBdr>
        <w:top w:val="none" w:sz="0" w:space="0" w:color="auto"/>
        <w:left w:val="none" w:sz="0" w:space="0" w:color="auto"/>
        <w:bottom w:val="none" w:sz="0" w:space="0" w:color="auto"/>
        <w:right w:val="none" w:sz="0" w:space="0" w:color="auto"/>
      </w:divBdr>
    </w:div>
    <w:div w:id="119033281">
      <w:marLeft w:val="0"/>
      <w:marRight w:val="0"/>
      <w:marTop w:val="0"/>
      <w:marBottom w:val="0"/>
      <w:divBdr>
        <w:top w:val="none" w:sz="0" w:space="0" w:color="auto"/>
        <w:left w:val="none" w:sz="0" w:space="0" w:color="auto"/>
        <w:bottom w:val="none" w:sz="0" w:space="0" w:color="auto"/>
        <w:right w:val="none" w:sz="0" w:space="0" w:color="auto"/>
      </w:divBdr>
    </w:div>
    <w:div w:id="119033282">
      <w:marLeft w:val="0"/>
      <w:marRight w:val="0"/>
      <w:marTop w:val="0"/>
      <w:marBottom w:val="0"/>
      <w:divBdr>
        <w:top w:val="none" w:sz="0" w:space="0" w:color="auto"/>
        <w:left w:val="none" w:sz="0" w:space="0" w:color="auto"/>
        <w:bottom w:val="none" w:sz="0" w:space="0" w:color="auto"/>
        <w:right w:val="none" w:sz="0" w:space="0" w:color="auto"/>
      </w:divBdr>
    </w:div>
    <w:div w:id="119033283">
      <w:marLeft w:val="0"/>
      <w:marRight w:val="0"/>
      <w:marTop w:val="0"/>
      <w:marBottom w:val="0"/>
      <w:divBdr>
        <w:top w:val="none" w:sz="0" w:space="0" w:color="auto"/>
        <w:left w:val="none" w:sz="0" w:space="0" w:color="auto"/>
        <w:bottom w:val="none" w:sz="0" w:space="0" w:color="auto"/>
        <w:right w:val="none" w:sz="0" w:space="0" w:color="auto"/>
      </w:divBdr>
    </w:div>
    <w:div w:id="119033284">
      <w:marLeft w:val="0"/>
      <w:marRight w:val="0"/>
      <w:marTop w:val="0"/>
      <w:marBottom w:val="0"/>
      <w:divBdr>
        <w:top w:val="none" w:sz="0" w:space="0" w:color="auto"/>
        <w:left w:val="none" w:sz="0" w:space="0" w:color="auto"/>
        <w:bottom w:val="none" w:sz="0" w:space="0" w:color="auto"/>
        <w:right w:val="none" w:sz="0" w:space="0" w:color="auto"/>
      </w:divBdr>
    </w:div>
    <w:div w:id="119033285">
      <w:marLeft w:val="0"/>
      <w:marRight w:val="0"/>
      <w:marTop w:val="0"/>
      <w:marBottom w:val="0"/>
      <w:divBdr>
        <w:top w:val="none" w:sz="0" w:space="0" w:color="auto"/>
        <w:left w:val="none" w:sz="0" w:space="0" w:color="auto"/>
        <w:bottom w:val="none" w:sz="0" w:space="0" w:color="auto"/>
        <w:right w:val="none" w:sz="0" w:space="0" w:color="auto"/>
      </w:divBdr>
    </w:div>
    <w:div w:id="119033286">
      <w:marLeft w:val="0"/>
      <w:marRight w:val="0"/>
      <w:marTop w:val="0"/>
      <w:marBottom w:val="0"/>
      <w:divBdr>
        <w:top w:val="none" w:sz="0" w:space="0" w:color="auto"/>
        <w:left w:val="none" w:sz="0" w:space="0" w:color="auto"/>
        <w:bottom w:val="none" w:sz="0" w:space="0" w:color="auto"/>
        <w:right w:val="none" w:sz="0" w:space="0" w:color="auto"/>
      </w:divBdr>
    </w:div>
    <w:div w:id="119033287">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 w:id="119033289">
      <w:marLeft w:val="0"/>
      <w:marRight w:val="0"/>
      <w:marTop w:val="0"/>
      <w:marBottom w:val="0"/>
      <w:divBdr>
        <w:top w:val="none" w:sz="0" w:space="0" w:color="auto"/>
        <w:left w:val="none" w:sz="0" w:space="0" w:color="auto"/>
        <w:bottom w:val="none" w:sz="0" w:space="0" w:color="auto"/>
        <w:right w:val="none" w:sz="0" w:space="0" w:color="auto"/>
      </w:divBdr>
    </w:div>
    <w:div w:id="119033290">
      <w:marLeft w:val="0"/>
      <w:marRight w:val="0"/>
      <w:marTop w:val="0"/>
      <w:marBottom w:val="0"/>
      <w:divBdr>
        <w:top w:val="none" w:sz="0" w:space="0" w:color="auto"/>
        <w:left w:val="none" w:sz="0" w:space="0" w:color="auto"/>
        <w:bottom w:val="none" w:sz="0" w:space="0" w:color="auto"/>
        <w:right w:val="none" w:sz="0" w:space="0" w:color="auto"/>
      </w:divBdr>
      <w:divsChild>
        <w:div w:id="119033113">
          <w:marLeft w:val="0"/>
          <w:marRight w:val="0"/>
          <w:marTop w:val="0"/>
          <w:marBottom w:val="0"/>
          <w:divBdr>
            <w:top w:val="none" w:sz="0" w:space="0" w:color="auto"/>
            <w:left w:val="none" w:sz="0" w:space="0" w:color="auto"/>
            <w:bottom w:val="none" w:sz="0" w:space="0" w:color="auto"/>
            <w:right w:val="none" w:sz="0" w:space="0" w:color="auto"/>
          </w:divBdr>
          <w:divsChild>
            <w:div w:id="119033380">
              <w:marLeft w:val="0"/>
              <w:marRight w:val="0"/>
              <w:marTop w:val="0"/>
              <w:marBottom w:val="0"/>
              <w:divBdr>
                <w:top w:val="none" w:sz="0" w:space="0" w:color="auto"/>
                <w:left w:val="none" w:sz="0" w:space="0" w:color="auto"/>
                <w:bottom w:val="none" w:sz="0" w:space="0" w:color="auto"/>
                <w:right w:val="none" w:sz="0" w:space="0" w:color="auto"/>
              </w:divBdr>
              <w:divsChild>
                <w:div w:id="119033585">
                  <w:marLeft w:val="0"/>
                  <w:marRight w:val="0"/>
                  <w:marTop w:val="0"/>
                  <w:marBottom w:val="0"/>
                  <w:divBdr>
                    <w:top w:val="none" w:sz="0" w:space="0" w:color="auto"/>
                    <w:left w:val="none" w:sz="0" w:space="0" w:color="auto"/>
                    <w:bottom w:val="none" w:sz="0" w:space="0" w:color="auto"/>
                    <w:right w:val="none" w:sz="0" w:space="0" w:color="auto"/>
                  </w:divBdr>
                  <w:divsChild>
                    <w:div w:id="119033406">
                      <w:marLeft w:val="0"/>
                      <w:marRight w:val="0"/>
                      <w:marTop w:val="0"/>
                      <w:marBottom w:val="0"/>
                      <w:divBdr>
                        <w:top w:val="none" w:sz="0" w:space="0" w:color="auto"/>
                        <w:left w:val="none" w:sz="0" w:space="0" w:color="auto"/>
                        <w:bottom w:val="none" w:sz="0" w:space="0" w:color="auto"/>
                        <w:right w:val="none" w:sz="0" w:space="0" w:color="auto"/>
                      </w:divBdr>
                      <w:divsChild>
                        <w:div w:id="119033070">
                          <w:marLeft w:val="0"/>
                          <w:marRight w:val="0"/>
                          <w:marTop w:val="0"/>
                          <w:marBottom w:val="0"/>
                          <w:divBdr>
                            <w:top w:val="none" w:sz="0" w:space="0" w:color="auto"/>
                            <w:left w:val="none" w:sz="0" w:space="0" w:color="auto"/>
                            <w:bottom w:val="none" w:sz="0" w:space="0" w:color="auto"/>
                            <w:right w:val="none" w:sz="0" w:space="0" w:color="auto"/>
                          </w:divBdr>
                          <w:divsChild>
                            <w:div w:id="119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291">
      <w:marLeft w:val="0"/>
      <w:marRight w:val="0"/>
      <w:marTop w:val="0"/>
      <w:marBottom w:val="0"/>
      <w:divBdr>
        <w:top w:val="none" w:sz="0" w:space="0" w:color="auto"/>
        <w:left w:val="none" w:sz="0" w:space="0" w:color="auto"/>
        <w:bottom w:val="none" w:sz="0" w:space="0" w:color="auto"/>
        <w:right w:val="none" w:sz="0" w:space="0" w:color="auto"/>
      </w:divBdr>
    </w:div>
    <w:div w:id="119033292">
      <w:marLeft w:val="0"/>
      <w:marRight w:val="0"/>
      <w:marTop w:val="0"/>
      <w:marBottom w:val="0"/>
      <w:divBdr>
        <w:top w:val="none" w:sz="0" w:space="0" w:color="auto"/>
        <w:left w:val="none" w:sz="0" w:space="0" w:color="auto"/>
        <w:bottom w:val="none" w:sz="0" w:space="0" w:color="auto"/>
        <w:right w:val="none" w:sz="0" w:space="0" w:color="auto"/>
      </w:divBdr>
    </w:div>
    <w:div w:id="119033293">
      <w:marLeft w:val="0"/>
      <w:marRight w:val="0"/>
      <w:marTop w:val="0"/>
      <w:marBottom w:val="0"/>
      <w:divBdr>
        <w:top w:val="none" w:sz="0" w:space="0" w:color="auto"/>
        <w:left w:val="none" w:sz="0" w:space="0" w:color="auto"/>
        <w:bottom w:val="none" w:sz="0" w:space="0" w:color="auto"/>
        <w:right w:val="none" w:sz="0" w:space="0" w:color="auto"/>
      </w:divBdr>
    </w:div>
    <w:div w:id="119033294">
      <w:marLeft w:val="0"/>
      <w:marRight w:val="0"/>
      <w:marTop w:val="0"/>
      <w:marBottom w:val="0"/>
      <w:divBdr>
        <w:top w:val="none" w:sz="0" w:space="0" w:color="auto"/>
        <w:left w:val="none" w:sz="0" w:space="0" w:color="auto"/>
        <w:bottom w:val="none" w:sz="0" w:space="0" w:color="auto"/>
        <w:right w:val="none" w:sz="0" w:space="0" w:color="auto"/>
      </w:divBdr>
    </w:div>
    <w:div w:id="119033295">
      <w:marLeft w:val="0"/>
      <w:marRight w:val="0"/>
      <w:marTop w:val="0"/>
      <w:marBottom w:val="0"/>
      <w:divBdr>
        <w:top w:val="none" w:sz="0" w:space="0" w:color="auto"/>
        <w:left w:val="none" w:sz="0" w:space="0" w:color="auto"/>
        <w:bottom w:val="none" w:sz="0" w:space="0" w:color="auto"/>
        <w:right w:val="none" w:sz="0" w:space="0" w:color="auto"/>
      </w:divBdr>
    </w:div>
    <w:div w:id="119033296">
      <w:marLeft w:val="0"/>
      <w:marRight w:val="0"/>
      <w:marTop w:val="0"/>
      <w:marBottom w:val="0"/>
      <w:divBdr>
        <w:top w:val="none" w:sz="0" w:space="0" w:color="auto"/>
        <w:left w:val="none" w:sz="0" w:space="0" w:color="auto"/>
        <w:bottom w:val="none" w:sz="0" w:space="0" w:color="auto"/>
        <w:right w:val="none" w:sz="0" w:space="0" w:color="auto"/>
      </w:divBdr>
    </w:div>
    <w:div w:id="119033297">
      <w:marLeft w:val="0"/>
      <w:marRight w:val="0"/>
      <w:marTop w:val="0"/>
      <w:marBottom w:val="0"/>
      <w:divBdr>
        <w:top w:val="none" w:sz="0" w:space="0" w:color="auto"/>
        <w:left w:val="none" w:sz="0" w:space="0" w:color="auto"/>
        <w:bottom w:val="none" w:sz="0" w:space="0" w:color="auto"/>
        <w:right w:val="none" w:sz="0" w:space="0" w:color="auto"/>
      </w:divBdr>
    </w:div>
    <w:div w:id="119033299">
      <w:marLeft w:val="0"/>
      <w:marRight w:val="0"/>
      <w:marTop w:val="0"/>
      <w:marBottom w:val="0"/>
      <w:divBdr>
        <w:top w:val="none" w:sz="0" w:space="0" w:color="auto"/>
        <w:left w:val="none" w:sz="0" w:space="0" w:color="auto"/>
        <w:bottom w:val="none" w:sz="0" w:space="0" w:color="auto"/>
        <w:right w:val="none" w:sz="0" w:space="0" w:color="auto"/>
      </w:divBdr>
    </w:div>
    <w:div w:id="119033300">
      <w:marLeft w:val="0"/>
      <w:marRight w:val="0"/>
      <w:marTop w:val="0"/>
      <w:marBottom w:val="0"/>
      <w:divBdr>
        <w:top w:val="none" w:sz="0" w:space="0" w:color="auto"/>
        <w:left w:val="none" w:sz="0" w:space="0" w:color="auto"/>
        <w:bottom w:val="none" w:sz="0" w:space="0" w:color="auto"/>
        <w:right w:val="none" w:sz="0" w:space="0" w:color="auto"/>
      </w:divBdr>
    </w:div>
    <w:div w:id="119033301">
      <w:marLeft w:val="0"/>
      <w:marRight w:val="0"/>
      <w:marTop w:val="0"/>
      <w:marBottom w:val="0"/>
      <w:divBdr>
        <w:top w:val="none" w:sz="0" w:space="0" w:color="auto"/>
        <w:left w:val="none" w:sz="0" w:space="0" w:color="auto"/>
        <w:bottom w:val="none" w:sz="0" w:space="0" w:color="auto"/>
        <w:right w:val="none" w:sz="0" w:space="0" w:color="auto"/>
      </w:divBdr>
    </w:div>
    <w:div w:id="119033302">
      <w:marLeft w:val="0"/>
      <w:marRight w:val="0"/>
      <w:marTop w:val="0"/>
      <w:marBottom w:val="0"/>
      <w:divBdr>
        <w:top w:val="none" w:sz="0" w:space="0" w:color="auto"/>
        <w:left w:val="none" w:sz="0" w:space="0" w:color="auto"/>
        <w:bottom w:val="none" w:sz="0" w:space="0" w:color="auto"/>
        <w:right w:val="none" w:sz="0" w:space="0" w:color="auto"/>
      </w:divBdr>
    </w:div>
    <w:div w:id="119033303">
      <w:marLeft w:val="0"/>
      <w:marRight w:val="0"/>
      <w:marTop w:val="0"/>
      <w:marBottom w:val="0"/>
      <w:divBdr>
        <w:top w:val="none" w:sz="0" w:space="0" w:color="auto"/>
        <w:left w:val="none" w:sz="0" w:space="0" w:color="auto"/>
        <w:bottom w:val="none" w:sz="0" w:space="0" w:color="auto"/>
        <w:right w:val="none" w:sz="0" w:space="0" w:color="auto"/>
      </w:divBdr>
    </w:div>
    <w:div w:id="119033304">
      <w:marLeft w:val="0"/>
      <w:marRight w:val="0"/>
      <w:marTop w:val="0"/>
      <w:marBottom w:val="0"/>
      <w:divBdr>
        <w:top w:val="none" w:sz="0" w:space="0" w:color="auto"/>
        <w:left w:val="none" w:sz="0" w:space="0" w:color="auto"/>
        <w:bottom w:val="none" w:sz="0" w:space="0" w:color="auto"/>
        <w:right w:val="none" w:sz="0" w:space="0" w:color="auto"/>
      </w:divBdr>
    </w:div>
    <w:div w:id="119033305">
      <w:marLeft w:val="0"/>
      <w:marRight w:val="0"/>
      <w:marTop w:val="0"/>
      <w:marBottom w:val="0"/>
      <w:divBdr>
        <w:top w:val="none" w:sz="0" w:space="0" w:color="auto"/>
        <w:left w:val="none" w:sz="0" w:space="0" w:color="auto"/>
        <w:bottom w:val="none" w:sz="0" w:space="0" w:color="auto"/>
        <w:right w:val="none" w:sz="0" w:space="0" w:color="auto"/>
      </w:divBdr>
    </w:div>
    <w:div w:id="119033306">
      <w:marLeft w:val="0"/>
      <w:marRight w:val="0"/>
      <w:marTop w:val="0"/>
      <w:marBottom w:val="0"/>
      <w:divBdr>
        <w:top w:val="none" w:sz="0" w:space="0" w:color="auto"/>
        <w:left w:val="none" w:sz="0" w:space="0" w:color="auto"/>
        <w:bottom w:val="none" w:sz="0" w:space="0" w:color="auto"/>
        <w:right w:val="none" w:sz="0" w:space="0" w:color="auto"/>
      </w:divBdr>
    </w:div>
    <w:div w:id="119033307">
      <w:marLeft w:val="0"/>
      <w:marRight w:val="0"/>
      <w:marTop w:val="0"/>
      <w:marBottom w:val="0"/>
      <w:divBdr>
        <w:top w:val="none" w:sz="0" w:space="0" w:color="auto"/>
        <w:left w:val="none" w:sz="0" w:space="0" w:color="auto"/>
        <w:bottom w:val="none" w:sz="0" w:space="0" w:color="auto"/>
        <w:right w:val="none" w:sz="0" w:space="0" w:color="auto"/>
      </w:divBdr>
    </w:div>
    <w:div w:id="119033308">
      <w:marLeft w:val="0"/>
      <w:marRight w:val="0"/>
      <w:marTop w:val="0"/>
      <w:marBottom w:val="0"/>
      <w:divBdr>
        <w:top w:val="none" w:sz="0" w:space="0" w:color="auto"/>
        <w:left w:val="none" w:sz="0" w:space="0" w:color="auto"/>
        <w:bottom w:val="none" w:sz="0" w:space="0" w:color="auto"/>
        <w:right w:val="none" w:sz="0" w:space="0" w:color="auto"/>
      </w:divBdr>
    </w:div>
    <w:div w:id="119033309">
      <w:marLeft w:val="0"/>
      <w:marRight w:val="0"/>
      <w:marTop w:val="0"/>
      <w:marBottom w:val="0"/>
      <w:divBdr>
        <w:top w:val="none" w:sz="0" w:space="0" w:color="auto"/>
        <w:left w:val="none" w:sz="0" w:space="0" w:color="auto"/>
        <w:bottom w:val="none" w:sz="0" w:space="0" w:color="auto"/>
        <w:right w:val="none" w:sz="0" w:space="0" w:color="auto"/>
      </w:divBdr>
    </w:div>
    <w:div w:id="119033310">
      <w:marLeft w:val="0"/>
      <w:marRight w:val="0"/>
      <w:marTop w:val="0"/>
      <w:marBottom w:val="0"/>
      <w:divBdr>
        <w:top w:val="none" w:sz="0" w:space="0" w:color="auto"/>
        <w:left w:val="none" w:sz="0" w:space="0" w:color="auto"/>
        <w:bottom w:val="none" w:sz="0" w:space="0" w:color="auto"/>
        <w:right w:val="none" w:sz="0" w:space="0" w:color="auto"/>
      </w:divBdr>
    </w:div>
    <w:div w:id="119033311">
      <w:marLeft w:val="0"/>
      <w:marRight w:val="0"/>
      <w:marTop w:val="0"/>
      <w:marBottom w:val="0"/>
      <w:divBdr>
        <w:top w:val="none" w:sz="0" w:space="0" w:color="auto"/>
        <w:left w:val="none" w:sz="0" w:space="0" w:color="auto"/>
        <w:bottom w:val="none" w:sz="0" w:space="0" w:color="auto"/>
        <w:right w:val="none" w:sz="0" w:space="0" w:color="auto"/>
      </w:divBdr>
    </w:div>
    <w:div w:id="119033313">
      <w:marLeft w:val="0"/>
      <w:marRight w:val="0"/>
      <w:marTop w:val="0"/>
      <w:marBottom w:val="0"/>
      <w:divBdr>
        <w:top w:val="none" w:sz="0" w:space="0" w:color="auto"/>
        <w:left w:val="none" w:sz="0" w:space="0" w:color="auto"/>
        <w:bottom w:val="none" w:sz="0" w:space="0" w:color="auto"/>
        <w:right w:val="none" w:sz="0" w:space="0" w:color="auto"/>
      </w:divBdr>
    </w:div>
    <w:div w:id="119033314">
      <w:marLeft w:val="0"/>
      <w:marRight w:val="0"/>
      <w:marTop w:val="0"/>
      <w:marBottom w:val="0"/>
      <w:divBdr>
        <w:top w:val="none" w:sz="0" w:space="0" w:color="auto"/>
        <w:left w:val="none" w:sz="0" w:space="0" w:color="auto"/>
        <w:bottom w:val="none" w:sz="0" w:space="0" w:color="auto"/>
        <w:right w:val="none" w:sz="0" w:space="0" w:color="auto"/>
      </w:divBdr>
    </w:div>
    <w:div w:id="119033315">
      <w:marLeft w:val="0"/>
      <w:marRight w:val="0"/>
      <w:marTop w:val="0"/>
      <w:marBottom w:val="0"/>
      <w:divBdr>
        <w:top w:val="none" w:sz="0" w:space="0" w:color="auto"/>
        <w:left w:val="none" w:sz="0" w:space="0" w:color="auto"/>
        <w:bottom w:val="none" w:sz="0" w:space="0" w:color="auto"/>
        <w:right w:val="none" w:sz="0" w:space="0" w:color="auto"/>
      </w:divBdr>
    </w:div>
    <w:div w:id="119033316">
      <w:marLeft w:val="0"/>
      <w:marRight w:val="0"/>
      <w:marTop w:val="0"/>
      <w:marBottom w:val="0"/>
      <w:divBdr>
        <w:top w:val="none" w:sz="0" w:space="0" w:color="auto"/>
        <w:left w:val="none" w:sz="0" w:space="0" w:color="auto"/>
        <w:bottom w:val="none" w:sz="0" w:space="0" w:color="auto"/>
        <w:right w:val="none" w:sz="0" w:space="0" w:color="auto"/>
      </w:divBdr>
    </w:div>
    <w:div w:id="119033317">
      <w:marLeft w:val="0"/>
      <w:marRight w:val="0"/>
      <w:marTop w:val="0"/>
      <w:marBottom w:val="0"/>
      <w:divBdr>
        <w:top w:val="none" w:sz="0" w:space="0" w:color="auto"/>
        <w:left w:val="none" w:sz="0" w:space="0" w:color="auto"/>
        <w:bottom w:val="none" w:sz="0" w:space="0" w:color="auto"/>
        <w:right w:val="none" w:sz="0" w:space="0" w:color="auto"/>
      </w:divBdr>
    </w:div>
    <w:div w:id="119033318">
      <w:marLeft w:val="0"/>
      <w:marRight w:val="0"/>
      <w:marTop w:val="0"/>
      <w:marBottom w:val="0"/>
      <w:divBdr>
        <w:top w:val="none" w:sz="0" w:space="0" w:color="auto"/>
        <w:left w:val="none" w:sz="0" w:space="0" w:color="auto"/>
        <w:bottom w:val="none" w:sz="0" w:space="0" w:color="auto"/>
        <w:right w:val="none" w:sz="0" w:space="0" w:color="auto"/>
      </w:divBdr>
    </w:div>
    <w:div w:id="119033319">
      <w:marLeft w:val="0"/>
      <w:marRight w:val="0"/>
      <w:marTop w:val="0"/>
      <w:marBottom w:val="0"/>
      <w:divBdr>
        <w:top w:val="none" w:sz="0" w:space="0" w:color="auto"/>
        <w:left w:val="none" w:sz="0" w:space="0" w:color="auto"/>
        <w:bottom w:val="none" w:sz="0" w:space="0" w:color="auto"/>
        <w:right w:val="none" w:sz="0" w:space="0" w:color="auto"/>
      </w:divBdr>
    </w:div>
    <w:div w:id="119033320">
      <w:marLeft w:val="0"/>
      <w:marRight w:val="0"/>
      <w:marTop w:val="0"/>
      <w:marBottom w:val="0"/>
      <w:divBdr>
        <w:top w:val="none" w:sz="0" w:space="0" w:color="auto"/>
        <w:left w:val="none" w:sz="0" w:space="0" w:color="auto"/>
        <w:bottom w:val="none" w:sz="0" w:space="0" w:color="auto"/>
        <w:right w:val="none" w:sz="0" w:space="0" w:color="auto"/>
      </w:divBdr>
    </w:div>
    <w:div w:id="119033321">
      <w:marLeft w:val="0"/>
      <w:marRight w:val="0"/>
      <w:marTop w:val="0"/>
      <w:marBottom w:val="0"/>
      <w:divBdr>
        <w:top w:val="none" w:sz="0" w:space="0" w:color="auto"/>
        <w:left w:val="none" w:sz="0" w:space="0" w:color="auto"/>
        <w:bottom w:val="none" w:sz="0" w:space="0" w:color="auto"/>
        <w:right w:val="none" w:sz="0" w:space="0" w:color="auto"/>
      </w:divBdr>
    </w:div>
    <w:div w:id="119033322">
      <w:marLeft w:val="0"/>
      <w:marRight w:val="0"/>
      <w:marTop w:val="0"/>
      <w:marBottom w:val="0"/>
      <w:divBdr>
        <w:top w:val="none" w:sz="0" w:space="0" w:color="auto"/>
        <w:left w:val="none" w:sz="0" w:space="0" w:color="auto"/>
        <w:bottom w:val="none" w:sz="0" w:space="0" w:color="auto"/>
        <w:right w:val="none" w:sz="0" w:space="0" w:color="auto"/>
      </w:divBdr>
    </w:div>
    <w:div w:id="119033323">
      <w:marLeft w:val="0"/>
      <w:marRight w:val="0"/>
      <w:marTop w:val="0"/>
      <w:marBottom w:val="0"/>
      <w:divBdr>
        <w:top w:val="none" w:sz="0" w:space="0" w:color="auto"/>
        <w:left w:val="none" w:sz="0" w:space="0" w:color="auto"/>
        <w:bottom w:val="none" w:sz="0" w:space="0" w:color="auto"/>
        <w:right w:val="none" w:sz="0" w:space="0" w:color="auto"/>
      </w:divBdr>
    </w:div>
    <w:div w:id="119033324">
      <w:marLeft w:val="0"/>
      <w:marRight w:val="0"/>
      <w:marTop w:val="0"/>
      <w:marBottom w:val="0"/>
      <w:divBdr>
        <w:top w:val="none" w:sz="0" w:space="0" w:color="auto"/>
        <w:left w:val="none" w:sz="0" w:space="0" w:color="auto"/>
        <w:bottom w:val="none" w:sz="0" w:space="0" w:color="auto"/>
        <w:right w:val="none" w:sz="0" w:space="0" w:color="auto"/>
      </w:divBdr>
    </w:div>
    <w:div w:id="119033325">
      <w:marLeft w:val="0"/>
      <w:marRight w:val="0"/>
      <w:marTop w:val="0"/>
      <w:marBottom w:val="0"/>
      <w:divBdr>
        <w:top w:val="none" w:sz="0" w:space="0" w:color="auto"/>
        <w:left w:val="none" w:sz="0" w:space="0" w:color="auto"/>
        <w:bottom w:val="none" w:sz="0" w:space="0" w:color="auto"/>
        <w:right w:val="none" w:sz="0" w:space="0" w:color="auto"/>
      </w:divBdr>
    </w:div>
    <w:div w:id="119033326">
      <w:marLeft w:val="0"/>
      <w:marRight w:val="0"/>
      <w:marTop w:val="0"/>
      <w:marBottom w:val="0"/>
      <w:divBdr>
        <w:top w:val="none" w:sz="0" w:space="0" w:color="auto"/>
        <w:left w:val="none" w:sz="0" w:space="0" w:color="auto"/>
        <w:bottom w:val="none" w:sz="0" w:space="0" w:color="auto"/>
        <w:right w:val="none" w:sz="0" w:space="0" w:color="auto"/>
      </w:divBdr>
    </w:div>
    <w:div w:id="119033327">
      <w:marLeft w:val="0"/>
      <w:marRight w:val="0"/>
      <w:marTop w:val="0"/>
      <w:marBottom w:val="0"/>
      <w:divBdr>
        <w:top w:val="none" w:sz="0" w:space="0" w:color="auto"/>
        <w:left w:val="none" w:sz="0" w:space="0" w:color="auto"/>
        <w:bottom w:val="none" w:sz="0" w:space="0" w:color="auto"/>
        <w:right w:val="none" w:sz="0" w:space="0" w:color="auto"/>
      </w:divBdr>
    </w:div>
    <w:div w:id="119033329">
      <w:marLeft w:val="0"/>
      <w:marRight w:val="0"/>
      <w:marTop w:val="0"/>
      <w:marBottom w:val="0"/>
      <w:divBdr>
        <w:top w:val="none" w:sz="0" w:space="0" w:color="auto"/>
        <w:left w:val="none" w:sz="0" w:space="0" w:color="auto"/>
        <w:bottom w:val="none" w:sz="0" w:space="0" w:color="auto"/>
        <w:right w:val="none" w:sz="0" w:space="0" w:color="auto"/>
      </w:divBdr>
    </w:div>
    <w:div w:id="119033330">
      <w:marLeft w:val="0"/>
      <w:marRight w:val="0"/>
      <w:marTop w:val="0"/>
      <w:marBottom w:val="0"/>
      <w:divBdr>
        <w:top w:val="none" w:sz="0" w:space="0" w:color="auto"/>
        <w:left w:val="none" w:sz="0" w:space="0" w:color="auto"/>
        <w:bottom w:val="none" w:sz="0" w:space="0" w:color="auto"/>
        <w:right w:val="none" w:sz="0" w:space="0" w:color="auto"/>
      </w:divBdr>
    </w:div>
    <w:div w:id="119033331">
      <w:marLeft w:val="0"/>
      <w:marRight w:val="0"/>
      <w:marTop w:val="0"/>
      <w:marBottom w:val="0"/>
      <w:divBdr>
        <w:top w:val="none" w:sz="0" w:space="0" w:color="auto"/>
        <w:left w:val="none" w:sz="0" w:space="0" w:color="auto"/>
        <w:bottom w:val="none" w:sz="0" w:space="0" w:color="auto"/>
        <w:right w:val="none" w:sz="0" w:space="0" w:color="auto"/>
      </w:divBdr>
    </w:div>
    <w:div w:id="119033335">
      <w:marLeft w:val="0"/>
      <w:marRight w:val="0"/>
      <w:marTop w:val="0"/>
      <w:marBottom w:val="0"/>
      <w:divBdr>
        <w:top w:val="none" w:sz="0" w:space="0" w:color="auto"/>
        <w:left w:val="none" w:sz="0" w:space="0" w:color="auto"/>
        <w:bottom w:val="none" w:sz="0" w:space="0" w:color="auto"/>
        <w:right w:val="none" w:sz="0" w:space="0" w:color="auto"/>
      </w:divBdr>
    </w:div>
    <w:div w:id="119033336">
      <w:marLeft w:val="0"/>
      <w:marRight w:val="0"/>
      <w:marTop w:val="0"/>
      <w:marBottom w:val="0"/>
      <w:divBdr>
        <w:top w:val="none" w:sz="0" w:space="0" w:color="auto"/>
        <w:left w:val="none" w:sz="0" w:space="0" w:color="auto"/>
        <w:bottom w:val="none" w:sz="0" w:space="0" w:color="auto"/>
        <w:right w:val="none" w:sz="0" w:space="0" w:color="auto"/>
      </w:divBdr>
    </w:div>
    <w:div w:id="119033338">
      <w:marLeft w:val="0"/>
      <w:marRight w:val="0"/>
      <w:marTop w:val="0"/>
      <w:marBottom w:val="0"/>
      <w:divBdr>
        <w:top w:val="none" w:sz="0" w:space="0" w:color="auto"/>
        <w:left w:val="none" w:sz="0" w:space="0" w:color="auto"/>
        <w:bottom w:val="none" w:sz="0" w:space="0" w:color="auto"/>
        <w:right w:val="none" w:sz="0" w:space="0" w:color="auto"/>
      </w:divBdr>
    </w:div>
    <w:div w:id="119033340">
      <w:marLeft w:val="0"/>
      <w:marRight w:val="0"/>
      <w:marTop w:val="0"/>
      <w:marBottom w:val="0"/>
      <w:divBdr>
        <w:top w:val="none" w:sz="0" w:space="0" w:color="auto"/>
        <w:left w:val="none" w:sz="0" w:space="0" w:color="auto"/>
        <w:bottom w:val="none" w:sz="0" w:space="0" w:color="auto"/>
        <w:right w:val="none" w:sz="0" w:space="0" w:color="auto"/>
      </w:divBdr>
    </w:div>
    <w:div w:id="119033341">
      <w:marLeft w:val="0"/>
      <w:marRight w:val="0"/>
      <w:marTop w:val="0"/>
      <w:marBottom w:val="0"/>
      <w:divBdr>
        <w:top w:val="none" w:sz="0" w:space="0" w:color="auto"/>
        <w:left w:val="none" w:sz="0" w:space="0" w:color="auto"/>
        <w:bottom w:val="none" w:sz="0" w:space="0" w:color="auto"/>
        <w:right w:val="none" w:sz="0" w:space="0" w:color="auto"/>
      </w:divBdr>
    </w:div>
    <w:div w:id="119033342">
      <w:marLeft w:val="0"/>
      <w:marRight w:val="0"/>
      <w:marTop w:val="0"/>
      <w:marBottom w:val="0"/>
      <w:divBdr>
        <w:top w:val="none" w:sz="0" w:space="0" w:color="auto"/>
        <w:left w:val="none" w:sz="0" w:space="0" w:color="auto"/>
        <w:bottom w:val="none" w:sz="0" w:space="0" w:color="auto"/>
        <w:right w:val="none" w:sz="0" w:space="0" w:color="auto"/>
      </w:divBdr>
    </w:div>
    <w:div w:id="119033343">
      <w:marLeft w:val="0"/>
      <w:marRight w:val="0"/>
      <w:marTop w:val="0"/>
      <w:marBottom w:val="0"/>
      <w:divBdr>
        <w:top w:val="none" w:sz="0" w:space="0" w:color="auto"/>
        <w:left w:val="none" w:sz="0" w:space="0" w:color="auto"/>
        <w:bottom w:val="none" w:sz="0" w:space="0" w:color="auto"/>
        <w:right w:val="none" w:sz="0" w:space="0" w:color="auto"/>
      </w:divBdr>
    </w:div>
    <w:div w:id="119033345">
      <w:marLeft w:val="0"/>
      <w:marRight w:val="0"/>
      <w:marTop w:val="0"/>
      <w:marBottom w:val="0"/>
      <w:divBdr>
        <w:top w:val="none" w:sz="0" w:space="0" w:color="auto"/>
        <w:left w:val="none" w:sz="0" w:space="0" w:color="auto"/>
        <w:bottom w:val="none" w:sz="0" w:space="0" w:color="auto"/>
        <w:right w:val="none" w:sz="0" w:space="0" w:color="auto"/>
      </w:divBdr>
    </w:div>
    <w:div w:id="119033346">
      <w:marLeft w:val="0"/>
      <w:marRight w:val="0"/>
      <w:marTop w:val="0"/>
      <w:marBottom w:val="0"/>
      <w:divBdr>
        <w:top w:val="none" w:sz="0" w:space="0" w:color="auto"/>
        <w:left w:val="none" w:sz="0" w:space="0" w:color="auto"/>
        <w:bottom w:val="none" w:sz="0" w:space="0" w:color="auto"/>
        <w:right w:val="none" w:sz="0" w:space="0" w:color="auto"/>
      </w:divBdr>
    </w:div>
    <w:div w:id="119033347">
      <w:marLeft w:val="0"/>
      <w:marRight w:val="0"/>
      <w:marTop w:val="0"/>
      <w:marBottom w:val="0"/>
      <w:divBdr>
        <w:top w:val="none" w:sz="0" w:space="0" w:color="auto"/>
        <w:left w:val="none" w:sz="0" w:space="0" w:color="auto"/>
        <w:bottom w:val="none" w:sz="0" w:space="0" w:color="auto"/>
        <w:right w:val="none" w:sz="0" w:space="0" w:color="auto"/>
      </w:divBdr>
    </w:div>
    <w:div w:id="119033348">
      <w:marLeft w:val="0"/>
      <w:marRight w:val="0"/>
      <w:marTop w:val="0"/>
      <w:marBottom w:val="0"/>
      <w:divBdr>
        <w:top w:val="none" w:sz="0" w:space="0" w:color="auto"/>
        <w:left w:val="none" w:sz="0" w:space="0" w:color="auto"/>
        <w:bottom w:val="none" w:sz="0" w:space="0" w:color="auto"/>
        <w:right w:val="none" w:sz="0" w:space="0" w:color="auto"/>
      </w:divBdr>
    </w:div>
    <w:div w:id="119033349">
      <w:marLeft w:val="0"/>
      <w:marRight w:val="0"/>
      <w:marTop w:val="0"/>
      <w:marBottom w:val="0"/>
      <w:divBdr>
        <w:top w:val="none" w:sz="0" w:space="0" w:color="auto"/>
        <w:left w:val="none" w:sz="0" w:space="0" w:color="auto"/>
        <w:bottom w:val="none" w:sz="0" w:space="0" w:color="auto"/>
        <w:right w:val="none" w:sz="0" w:space="0" w:color="auto"/>
      </w:divBdr>
    </w:div>
    <w:div w:id="119033351">
      <w:marLeft w:val="0"/>
      <w:marRight w:val="0"/>
      <w:marTop w:val="0"/>
      <w:marBottom w:val="0"/>
      <w:divBdr>
        <w:top w:val="none" w:sz="0" w:space="0" w:color="auto"/>
        <w:left w:val="none" w:sz="0" w:space="0" w:color="auto"/>
        <w:bottom w:val="none" w:sz="0" w:space="0" w:color="auto"/>
        <w:right w:val="none" w:sz="0" w:space="0" w:color="auto"/>
      </w:divBdr>
    </w:div>
    <w:div w:id="119033352">
      <w:marLeft w:val="0"/>
      <w:marRight w:val="0"/>
      <w:marTop w:val="0"/>
      <w:marBottom w:val="0"/>
      <w:divBdr>
        <w:top w:val="none" w:sz="0" w:space="0" w:color="auto"/>
        <w:left w:val="none" w:sz="0" w:space="0" w:color="auto"/>
        <w:bottom w:val="none" w:sz="0" w:space="0" w:color="auto"/>
        <w:right w:val="none" w:sz="0" w:space="0" w:color="auto"/>
      </w:divBdr>
    </w:div>
    <w:div w:id="119033353">
      <w:marLeft w:val="0"/>
      <w:marRight w:val="0"/>
      <w:marTop w:val="0"/>
      <w:marBottom w:val="0"/>
      <w:divBdr>
        <w:top w:val="none" w:sz="0" w:space="0" w:color="auto"/>
        <w:left w:val="none" w:sz="0" w:space="0" w:color="auto"/>
        <w:bottom w:val="none" w:sz="0" w:space="0" w:color="auto"/>
        <w:right w:val="none" w:sz="0" w:space="0" w:color="auto"/>
      </w:divBdr>
    </w:div>
    <w:div w:id="119033354">
      <w:marLeft w:val="0"/>
      <w:marRight w:val="0"/>
      <w:marTop w:val="0"/>
      <w:marBottom w:val="0"/>
      <w:divBdr>
        <w:top w:val="none" w:sz="0" w:space="0" w:color="auto"/>
        <w:left w:val="none" w:sz="0" w:space="0" w:color="auto"/>
        <w:bottom w:val="none" w:sz="0" w:space="0" w:color="auto"/>
        <w:right w:val="none" w:sz="0" w:space="0" w:color="auto"/>
      </w:divBdr>
    </w:div>
    <w:div w:id="119033355">
      <w:marLeft w:val="0"/>
      <w:marRight w:val="0"/>
      <w:marTop w:val="0"/>
      <w:marBottom w:val="0"/>
      <w:divBdr>
        <w:top w:val="none" w:sz="0" w:space="0" w:color="auto"/>
        <w:left w:val="none" w:sz="0" w:space="0" w:color="auto"/>
        <w:bottom w:val="none" w:sz="0" w:space="0" w:color="auto"/>
        <w:right w:val="none" w:sz="0" w:space="0" w:color="auto"/>
      </w:divBdr>
    </w:div>
    <w:div w:id="119033356">
      <w:marLeft w:val="0"/>
      <w:marRight w:val="0"/>
      <w:marTop w:val="0"/>
      <w:marBottom w:val="0"/>
      <w:divBdr>
        <w:top w:val="none" w:sz="0" w:space="0" w:color="auto"/>
        <w:left w:val="none" w:sz="0" w:space="0" w:color="auto"/>
        <w:bottom w:val="none" w:sz="0" w:space="0" w:color="auto"/>
        <w:right w:val="none" w:sz="0" w:space="0" w:color="auto"/>
      </w:divBdr>
    </w:div>
    <w:div w:id="119033357">
      <w:marLeft w:val="0"/>
      <w:marRight w:val="0"/>
      <w:marTop w:val="0"/>
      <w:marBottom w:val="0"/>
      <w:divBdr>
        <w:top w:val="none" w:sz="0" w:space="0" w:color="auto"/>
        <w:left w:val="none" w:sz="0" w:space="0" w:color="auto"/>
        <w:bottom w:val="none" w:sz="0" w:space="0" w:color="auto"/>
        <w:right w:val="none" w:sz="0" w:space="0" w:color="auto"/>
      </w:divBdr>
    </w:div>
    <w:div w:id="119033358">
      <w:marLeft w:val="0"/>
      <w:marRight w:val="0"/>
      <w:marTop w:val="0"/>
      <w:marBottom w:val="0"/>
      <w:divBdr>
        <w:top w:val="none" w:sz="0" w:space="0" w:color="auto"/>
        <w:left w:val="none" w:sz="0" w:space="0" w:color="auto"/>
        <w:bottom w:val="none" w:sz="0" w:space="0" w:color="auto"/>
        <w:right w:val="none" w:sz="0" w:space="0" w:color="auto"/>
      </w:divBdr>
    </w:div>
    <w:div w:id="119033359">
      <w:marLeft w:val="0"/>
      <w:marRight w:val="0"/>
      <w:marTop w:val="0"/>
      <w:marBottom w:val="0"/>
      <w:divBdr>
        <w:top w:val="none" w:sz="0" w:space="0" w:color="auto"/>
        <w:left w:val="none" w:sz="0" w:space="0" w:color="auto"/>
        <w:bottom w:val="none" w:sz="0" w:space="0" w:color="auto"/>
        <w:right w:val="none" w:sz="0" w:space="0" w:color="auto"/>
      </w:divBdr>
    </w:div>
    <w:div w:id="119033360">
      <w:marLeft w:val="0"/>
      <w:marRight w:val="0"/>
      <w:marTop w:val="0"/>
      <w:marBottom w:val="0"/>
      <w:divBdr>
        <w:top w:val="none" w:sz="0" w:space="0" w:color="auto"/>
        <w:left w:val="none" w:sz="0" w:space="0" w:color="auto"/>
        <w:bottom w:val="none" w:sz="0" w:space="0" w:color="auto"/>
        <w:right w:val="none" w:sz="0" w:space="0" w:color="auto"/>
      </w:divBdr>
    </w:div>
    <w:div w:id="119033362">
      <w:marLeft w:val="0"/>
      <w:marRight w:val="0"/>
      <w:marTop w:val="0"/>
      <w:marBottom w:val="0"/>
      <w:divBdr>
        <w:top w:val="none" w:sz="0" w:space="0" w:color="auto"/>
        <w:left w:val="none" w:sz="0" w:space="0" w:color="auto"/>
        <w:bottom w:val="none" w:sz="0" w:space="0" w:color="auto"/>
        <w:right w:val="none" w:sz="0" w:space="0" w:color="auto"/>
      </w:divBdr>
    </w:div>
    <w:div w:id="119033363">
      <w:marLeft w:val="0"/>
      <w:marRight w:val="0"/>
      <w:marTop w:val="0"/>
      <w:marBottom w:val="0"/>
      <w:divBdr>
        <w:top w:val="none" w:sz="0" w:space="0" w:color="auto"/>
        <w:left w:val="none" w:sz="0" w:space="0" w:color="auto"/>
        <w:bottom w:val="none" w:sz="0" w:space="0" w:color="auto"/>
        <w:right w:val="none" w:sz="0" w:space="0" w:color="auto"/>
      </w:divBdr>
    </w:div>
    <w:div w:id="119033364">
      <w:marLeft w:val="0"/>
      <w:marRight w:val="0"/>
      <w:marTop w:val="0"/>
      <w:marBottom w:val="0"/>
      <w:divBdr>
        <w:top w:val="none" w:sz="0" w:space="0" w:color="auto"/>
        <w:left w:val="none" w:sz="0" w:space="0" w:color="auto"/>
        <w:bottom w:val="none" w:sz="0" w:space="0" w:color="auto"/>
        <w:right w:val="none" w:sz="0" w:space="0" w:color="auto"/>
      </w:divBdr>
    </w:div>
    <w:div w:id="119033365">
      <w:marLeft w:val="0"/>
      <w:marRight w:val="0"/>
      <w:marTop w:val="0"/>
      <w:marBottom w:val="0"/>
      <w:divBdr>
        <w:top w:val="none" w:sz="0" w:space="0" w:color="auto"/>
        <w:left w:val="none" w:sz="0" w:space="0" w:color="auto"/>
        <w:bottom w:val="none" w:sz="0" w:space="0" w:color="auto"/>
        <w:right w:val="none" w:sz="0" w:space="0" w:color="auto"/>
      </w:divBdr>
    </w:div>
    <w:div w:id="119033366">
      <w:marLeft w:val="0"/>
      <w:marRight w:val="0"/>
      <w:marTop w:val="0"/>
      <w:marBottom w:val="0"/>
      <w:divBdr>
        <w:top w:val="none" w:sz="0" w:space="0" w:color="auto"/>
        <w:left w:val="none" w:sz="0" w:space="0" w:color="auto"/>
        <w:bottom w:val="none" w:sz="0" w:space="0" w:color="auto"/>
        <w:right w:val="none" w:sz="0" w:space="0" w:color="auto"/>
      </w:divBdr>
    </w:div>
    <w:div w:id="119033367">
      <w:marLeft w:val="0"/>
      <w:marRight w:val="0"/>
      <w:marTop w:val="0"/>
      <w:marBottom w:val="0"/>
      <w:divBdr>
        <w:top w:val="none" w:sz="0" w:space="0" w:color="auto"/>
        <w:left w:val="none" w:sz="0" w:space="0" w:color="auto"/>
        <w:bottom w:val="none" w:sz="0" w:space="0" w:color="auto"/>
        <w:right w:val="none" w:sz="0" w:space="0" w:color="auto"/>
      </w:divBdr>
    </w:div>
    <w:div w:id="119033369">
      <w:marLeft w:val="0"/>
      <w:marRight w:val="0"/>
      <w:marTop w:val="0"/>
      <w:marBottom w:val="0"/>
      <w:divBdr>
        <w:top w:val="none" w:sz="0" w:space="0" w:color="auto"/>
        <w:left w:val="none" w:sz="0" w:space="0" w:color="auto"/>
        <w:bottom w:val="none" w:sz="0" w:space="0" w:color="auto"/>
        <w:right w:val="none" w:sz="0" w:space="0" w:color="auto"/>
      </w:divBdr>
    </w:div>
    <w:div w:id="119033370">
      <w:marLeft w:val="0"/>
      <w:marRight w:val="0"/>
      <w:marTop w:val="0"/>
      <w:marBottom w:val="0"/>
      <w:divBdr>
        <w:top w:val="none" w:sz="0" w:space="0" w:color="auto"/>
        <w:left w:val="none" w:sz="0" w:space="0" w:color="auto"/>
        <w:bottom w:val="none" w:sz="0" w:space="0" w:color="auto"/>
        <w:right w:val="none" w:sz="0" w:space="0" w:color="auto"/>
      </w:divBdr>
    </w:div>
    <w:div w:id="119033371">
      <w:marLeft w:val="0"/>
      <w:marRight w:val="0"/>
      <w:marTop w:val="0"/>
      <w:marBottom w:val="0"/>
      <w:divBdr>
        <w:top w:val="none" w:sz="0" w:space="0" w:color="auto"/>
        <w:left w:val="none" w:sz="0" w:space="0" w:color="auto"/>
        <w:bottom w:val="none" w:sz="0" w:space="0" w:color="auto"/>
        <w:right w:val="none" w:sz="0" w:space="0" w:color="auto"/>
      </w:divBdr>
    </w:div>
    <w:div w:id="119033372">
      <w:marLeft w:val="0"/>
      <w:marRight w:val="0"/>
      <w:marTop w:val="0"/>
      <w:marBottom w:val="0"/>
      <w:divBdr>
        <w:top w:val="none" w:sz="0" w:space="0" w:color="auto"/>
        <w:left w:val="none" w:sz="0" w:space="0" w:color="auto"/>
        <w:bottom w:val="none" w:sz="0" w:space="0" w:color="auto"/>
        <w:right w:val="none" w:sz="0" w:space="0" w:color="auto"/>
      </w:divBdr>
    </w:div>
    <w:div w:id="119033373">
      <w:marLeft w:val="0"/>
      <w:marRight w:val="0"/>
      <w:marTop w:val="0"/>
      <w:marBottom w:val="0"/>
      <w:divBdr>
        <w:top w:val="none" w:sz="0" w:space="0" w:color="auto"/>
        <w:left w:val="none" w:sz="0" w:space="0" w:color="auto"/>
        <w:bottom w:val="none" w:sz="0" w:space="0" w:color="auto"/>
        <w:right w:val="none" w:sz="0" w:space="0" w:color="auto"/>
      </w:divBdr>
    </w:div>
    <w:div w:id="119033374">
      <w:marLeft w:val="0"/>
      <w:marRight w:val="0"/>
      <w:marTop w:val="0"/>
      <w:marBottom w:val="0"/>
      <w:divBdr>
        <w:top w:val="none" w:sz="0" w:space="0" w:color="auto"/>
        <w:left w:val="none" w:sz="0" w:space="0" w:color="auto"/>
        <w:bottom w:val="none" w:sz="0" w:space="0" w:color="auto"/>
        <w:right w:val="none" w:sz="0" w:space="0" w:color="auto"/>
      </w:divBdr>
    </w:div>
    <w:div w:id="119033375">
      <w:marLeft w:val="0"/>
      <w:marRight w:val="0"/>
      <w:marTop w:val="0"/>
      <w:marBottom w:val="0"/>
      <w:divBdr>
        <w:top w:val="none" w:sz="0" w:space="0" w:color="auto"/>
        <w:left w:val="none" w:sz="0" w:space="0" w:color="auto"/>
        <w:bottom w:val="none" w:sz="0" w:space="0" w:color="auto"/>
        <w:right w:val="none" w:sz="0" w:space="0" w:color="auto"/>
      </w:divBdr>
    </w:div>
    <w:div w:id="119033376">
      <w:marLeft w:val="0"/>
      <w:marRight w:val="0"/>
      <w:marTop w:val="0"/>
      <w:marBottom w:val="0"/>
      <w:divBdr>
        <w:top w:val="none" w:sz="0" w:space="0" w:color="auto"/>
        <w:left w:val="none" w:sz="0" w:space="0" w:color="auto"/>
        <w:bottom w:val="none" w:sz="0" w:space="0" w:color="auto"/>
        <w:right w:val="none" w:sz="0" w:space="0" w:color="auto"/>
      </w:divBdr>
    </w:div>
    <w:div w:id="119033377">
      <w:marLeft w:val="0"/>
      <w:marRight w:val="0"/>
      <w:marTop w:val="0"/>
      <w:marBottom w:val="0"/>
      <w:divBdr>
        <w:top w:val="none" w:sz="0" w:space="0" w:color="auto"/>
        <w:left w:val="none" w:sz="0" w:space="0" w:color="auto"/>
        <w:bottom w:val="none" w:sz="0" w:space="0" w:color="auto"/>
        <w:right w:val="none" w:sz="0" w:space="0" w:color="auto"/>
      </w:divBdr>
    </w:div>
    <w:div w:id="119033378">
      <w:marLeft w:val="0"/>
      <w:marRight w:val="0"/>
      <w:marTop w:val="0"/>
      <w:marBottom w:val="0"/>
      <w:divBdr>
        <w:top w:val="none" w:sz="0" w:space="0" w:color="auto"/>
        <w:left w:val="none" w:sz="0" w:space="0" w:color="auto"/>
        <w:bottom w:val="none" w:sz="0" w:space="0" w:color="auto"/>
        <w:right w:val="none" w:sz="0" w:space="0" w:color="auto"/>
      </w:divBdr>
    </w:div>
    <w:div w:id="119033381">
      <w:marLeft w:val="0"/>
      <w:marRight w:val="0"/>
      <w:marTop w:val="0"/>
      <w:marBottom w:val="0"/>
      <w:divBdr>
        <w:top w:val="none" w:sz="0" w:space="0" w:color="auto"/>
        <w:left w:val="none" w:sz="0" w:space="0" w:color="auto"/>
        <w:bottom w:val="none" w:sz="0" w:space="0" w:color="auto"/>
        <w:right w:val="none" w:sz="0" w:space="0" w:color="auto"/>
      </w:divBdr>
    </w:div>
    <w:div w:id="119033382">
      <w:marLeft w:val="0"/>
      <w:marRight w:val="0"/>
      <w:marTop w:val="0"/>
      <w:marBottom w:val="0"/>
      <w:divBdr>
        <w:top w:val="none" w:sz="0" w:space="0" w:color="auto"/>
        <w:left w:val="none" w:sz="0" w:space="0" w:color="auto"/>
        <w:bottom w:val="none" w:sz="0" w:space="0" w:color="auto"/>
        <w:right w:val="none" w:sz="0" w:space="0" w:color="auto"/>
      </w:divBdr>
    </w:div>
    <w:div w:id="119033383">
      <w:marLeft w:val="0"/>
      <w:marRight w:val="0"/>
      <w:marTop w:val="0"/>
      <w:marBottom w:val="0"/>
      <w:divBdr>
        <w:top w:val="none" w:sz="0" w:space="0" w:color="auto"/>
        <w:left w:val="none" w:sz="0" w:space="0" w:color="auto"/>
        <w:bottom w:val="none" w:sz="0" w:space="0" w:color="auto"/>
        <w:right w:val="none" w:sz="0" w:space="0" w:color="auto"/>
      </w:divBdr>
    </w:div>
    <w:div w:id="119033384">
      <w:marLeft w:val="0"/>
      <w:marRight w:val="0"/>
      <w:marTop w:val="0"/>
      <w:marBottom w:val="0"/>
      <w:divBdr>
        <w:top w:val="none" w:sz="0" w:space="0" w:color="auto"/>
        <w:left w:val="none" w:sz="0" w:space="0" w:color="auto"/>
        <w:bottom w:val="none" w:sz="0" w:space="0" w:color="auto"/>
        <w:right w:val="none" w:sz="0" w:space="0" w:color="auto"/>
      </w:divBdr>
    </w:div>
    <w:div w:id="119033385">
      <w:marLeft w:val="0"/>
      <w:marRight w:val="0"/>
      <w:marTop w:val="0"/>
      <w:marBottom w:val="0"/>
      <w:divBdr>
        <w:top w:val="none" w:sz="0" w:space="0" w:color="auto"/>
        <w:left w:val="none" w:sz="0" w:space="0" w:color="auto"/>
        <w:bottom w:val="none" w:sz="0" w:space="0" w:color="auto"/>
        <w:right w:val="none" w:sz="0" w:space="0" w:color="auto"/>
      </w:divBdr>
    </w:div>
    <w:div w:id="119033386">
      <w:marLeft w:val="0"/>
      <w:marRight w:val="0"/>
      <w:marTop w:val="0"/>
      <w:marBottom w:val="0"/>
      <w:divBdr>
        <w:top w:val="none" w:sz="0" w:space="0" w:color="auto"/>
        <w:left w:val="none" w:sz="0" w:space="0" w:color="auto"/>
        <w:bottom w:val="none" w:sz="0" w:space="0" w:color="auto"/>
        <w:right w:val="none" w:sz="0" w:space="0" w:color="auto"/>
      </w:divBdr>
    </w:div>
    <w:div w:id="119033387">
      <w:marLeft w:val="0"/>
      <w:marRight w:val="0"/>
      <w:marTop w:val="0"/>
      <w:marBottom w:val="0"/>
      <w:divBdr>
        <w:top w:val="none" w:sz="0" w:space="0" w:color="auto"/>
        <w:left w:val="none" w:sz="0" w:space="0" w:color="auto"/>
        <w:bottom w:val="none" w:sz="0" w:space="0" w:color="auto"/>
        <w:right w:val="none" w:sz="0" w:space="0" w:color="auto"/>
      </w:divBdr>
    </w:div>
    <w:div w:id="119033388">
      <w:marLeft w:val="0"/>
      <w:marRight w:val="0"/>
      <w:marTop w:val="0"/>
      <w:marBottom w:val="0"/>
      <w:divBdr>
        <w:top w:val="none" w:sz="0" w:space="0" w:color="auto"/>
        <w:left w:val="none" w:sz="0" w:space="0" w:color="auto"/>
        <w:bottom w:val="none" w:sz="0" w:space="0" w:color="auto"/>
        <w:right w:val="none" w:sz="0" w:space="0" w:color="auto"/>
      </w:divBdr>
    </w:div>
    <w:div w:id="119033389">
      <w:marLeft w:val="0"/>
      <w:marRight w:val="0"/>
      <w:marTop w:val="0"/>
      <w:marBottom w:val="0"/>
      <w:divBdr>
        <w:top w:val="none" w:sz="0" w:space="0" w:color="auto"/>
        <w:left w:val="none" w:sz="0" w:space="0" w:color="auto"/>
        <w:bottom w:val="none" w:sz="0" w:space="0" w:color="auto"/>
        <w:right w:val="none" w:sz="0" w:space="0" w:color="auto"/>
      </w:divBdr>
    </w:div>
    <w:div w:id="119033390">
      <w:marLeft w:val="0"/>
      <w:marRight w:val="0"/>
      <w:marTop w:val="0"/>
      <w:marBottom w:val="0"/>
      <w:divBdr>
        <w:top w:val="none" w:sz="0" w:space="0" w:color="auto"/>
        <w:left w:val="none" w:sz="0" w:space="0" w:color="auto"/>
        <w:bottom w:val="none" w:sz="0" w:space="0" w:color="auto"/>
        <w:right w:val="none" w:sz="0" w:space="0" w:color="auto"/>
      </w:divBdr>
    </w:div>
    <w:div w:id="119033391">
      <w:marLeft w:val="0"/>
      <w:marRight w:val="0"/>
      <w:marTop w:val="0"/>
      <w:marBottom w:val="0"/>
      <w:divBdr>
        <w:top w:val="none" w:sz="0" w:space="0" w:color="auto"/>
        <w:left w:val="none" w:sz="0" w:space="0" w:color="auto"/>
        <w:bottom w:val="none" w:sz="0" w:space="0" w:color="auto"/>
        <w:right w:val="none" w:sz="0" w:space="0" w:color="auto"/>
      </w:divBdr>
    </w:div>
    <w:div w:id="119033392">
      <w:marLeft w:val="0"/>
      <w:marRight w:val="0"/>
      <w:marTop w:val="0"/>
      <w:marBottom w:val="0"/>
      <w:divBdr>
        <w:top w:val="none" w:sz="0" w:space="0" w:color="auto"/>
        <w:left w:val="none" w:sz="0" w:space="0" w:color="auto"/>
        <w:bottom w:val="none" w:sz="0" w:space="0" w:color="auto"/>
        <w:right w:val="none" w:sz="0" w:space="0" w:color="auto"/>
      </w:divBdr>
    </w:div>
    <w:div w:id="119033393">
      <w:marLeft w:val="0"/>
      <w:marRight w:val="0"/>
      <w:marTop w:val="0"/>
      <w:marBottom w:val="0"/>
      <w:divBdr>
        <w:top w:val="none" w:sz="0" w:space="0" w:color="auto"/>
        <w:left w:val="none" w:sz="0" w:space="0" w:color="auto"/>
        <w:bottom w:val="none" w:sz="0" w:space="0" w:color="auto"/>
        <w:right w:val="none" w:sz="0" w:space="0" w:color="auto"/>
      </w:divBdr>
    </w:div>
    <w:div w:id="119033394">
      <w:marLeft w:val="0"/>
      <w:marRight w:val="0"/>
      <w:marTop w:val="0"/>
      <w:marBottom w:val="0"/>
      <w:divBdr>
        <w:top w:val="none" w:sz="0" w:space="0" w:color="auto"/>
        <w:left w:val="none" w:sz="0" w:space="0" w:color="auto"/>
        <w:bottom w:val="none" w:sz="0" w:space="0" w:color="auto"/>
        <w:right w:val="none" w:sz="0" w:space="0" w:color="auto"/>
      </w:divBdr>
    </w:div>
    <w:div w:id="119033395">
      <w:marLeft w:val="0"/>
      <w:marRight w:val="0"/>
      <w:marTop w:val="0"/>
      <w:marBottom w:val="0"/>
      <w:divBdr>
        <w:top w:val="none" w:sz="0" w:space="0" w:color="auto"/>
        <w:left w:val="none" w:sz="0" w:space="0" w:color="auto"/>
        <w:bottom w:val="none" w:sz="0" w:space="0" w:color="auto"/>
        <w:right w:val="none" w:sz="0" w:space="0" w:color="auto"/>
      </w:divBdr>
    </w:div>
    <w:div w:id="119033396">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19033398">
      <w:marLeft w:val="0"/>
      <w:marRight w:val="0"/>
      <w:marTop w:val="0"/>
      <w:marBottom w:val="0"/>
      <w:divBdr>
        <w:top w:val="none" w:sz="0" w:space="0" w:color="auto"/>
        <w:left w:val="none" w:sz="0" w:space="0" w:color="auto"/>
        <w:bottom w:val="none" w:sz="0" w:space="0" w:color="auto"/>
        <w:right w:val="none" w:sz="0" w:space="0" w:color="auto"/>
      </w:divBdr>
    </w:div>
    <w:div w:id="119033399">
      <w:marLeft w:val="0"/>
      <w:marRight w:val="0"/>
      <w:marTop w:val="0"/>
      <w:marBottom w:val="0"/>
      <w:divBdr>
        <w:top w:val="none" w:sz="0" w:space="0" w:color="auto"/>
        <w:left w:val="none" w:sz="0" w:space="0" w:color="auto"/>
        <w:bottom w:val="none" w:sz="0" w:space="0" w:color="auto"/>
        <w:right w:val="none" w:sz="0" w:space="0" w:color="auto"/>
      </w:divBdr>
    </w:div>
    <w:div w:id="119033401">
      <w:marLeft w:val="0"/>
      <w:marRight w:val="0"/>
      <w:marTop w:val="0"/>
      <w:marBottom w:val="0"/>
      <w:divBdr>
        <w:top w:val="none" w:sz="0" w:space="0" w:color="auto"/>
        <w:left w:val="none" w:sz="0" w:space="0" w:color="auto"/>
        <w:bottom w:val="none" w:sz="0" w:space="0" w:color="auto"/>
        <w:right w:val="none" w:sz="0" w:space="0" w:color="auto"/>
      </w:divBdr>
    </w:div>
    <w:div w:id="119033402">
      <w:marLeft w:val="0"/>
      <w:marRight w:val="0"/>
      <w:marTop w:val="0"/>
      <w:marBottom w:val="0"/>
      <w:divBdr>
        <w:top w:val="none" w:sz="0" w:space="0" w:color="auto"/>
        <w:left w:val="none" w:sz="0" w:space="0" w:color="auto"/>
        <w:bottom w:val="none" w:sz="0" w:space="0" w:color="auto"/>
        <w:right w:val="none" w:sz="0" w:space="0" w:color="auto"/>
      </w:divBdr>
    </w:div>
    <w:div w:id="119033403">
      <w:marLeft w:val="0"/>
      <w:marRight w:val="0"/>
      <w:marTop w:val="0"/>
      <w:marBottom w:val="0"/>
      <w:divBdr>
        <w:top w:val="none" w:sz="0" w:space="0" w:color="auto"/>
        <w:left w:val="none" w:sz="0" w:space="0" w:color="auto"/>
        <w:bottom w:val="none" w:sz="0" w:space="0" w:color="auto"/>
        <w:right w:val="none" w:sz="0" w:space="0" w:color="auto"/>
      </w:divBdr>
    </w:div>
    <w:div w:id="119033404">
      <w:marLeft w:val="0"/>
      <w:marRight w:val="0"/>
      <w:marTop w:val="0"/>
      <w:marBottom w:val="0"/>
      <w:divBdr>
        <w:top w:val="none" w:sz="0" w:space="0" w:color="auto"/>
        <w:left w:val="none" w:sz="0" w:space="0" w:color="auto"/>
        <w:bottom w:val="none" w:sz="0" w:space="0" w:color="auto"/>
        <w:right w:val="none" w:sz="0" w:space="0" w:color="auto"/>
      </w:divBdr>
    </w:div>
    <w:div w:id="119033405">
      <w:marLeft w:val="0"/>
      <w:marRight w:val="0"/>
      <w:marTop w:val="0"/>
      <w:marBottom w:val="0"/>
      <w:divBdr>
        <w:top w:val="none" w:sz="0" w:space="0" w:color="auto"/>
        <w:left w:val="none" w:sz="0" w:space="0" w:color="auto"/>
        <w:bottom w:val="none" w:sz="0" w:space="0" w:color="auto"/>
        <w:right w:val="none" w:sz="0" w:space="0" w:color="auto"/>
      </w:divBdr>
    </w:div>
    <w:div w:id="119033407">
      <w:marLeft w:val="0"/>
      <w:marRight w:val="0"/>
      <w:marTop w:val="0"/>
      <w:marBottom w:val="0"/>
      <w:divBdr>
        <w:top w:val="none" w:sz="0" w:space="0" w:color="auto"/>
        <w:left w:val="none" w:sz="0" w:space="0" w:color="auto"/>
        <w:bottom w:val="none" w:sz="0" w:space="0" w:color="auto"/>
        <w:right w:val="none" w:sz="0" w:space="0" w:color="auto"/>
      </w:divBdr>
    </w:div>
    <w:div w:id="119033408">
      <w:marLeft w:val="0"/>
      <w:marRight w:val="0"/>
      <w:marTop w:val="0"/>
      <w:marBottom w:val="0"/>
      <w:divBdr>
        <w:top w:val="none" w:sz="0" w:space="0" w:color="auto"/>
        <w:left w:val="none" w:sz="0" w:space="0" w:color="auto"/>
        <w:bottom w:val="none" w:sz="0" w:space="0" w:color="auto"/>
        <w:right w:val="none" w:sz="0" w:space="0" w:color="auto"/>
      </w:divBdr>
    </w:div>
    <w:div w:id="119033409">
      <w:marLeft w:val="0"/>
      <w:marRight w:val="0"/>
      <w:marTop w:val="0"/>
      <w:marBottom w:val="0"/>
      <w:divBdr>
        <w:top w:val="none" w:sz="0" w:space="0" w:color="auto"/>
        <w:left w:val="none" w:sz="0" w:space="0" w:color="auto"/>
        <w:bottom w:val="none" w:sz="0" w:space="0" w:color="auto"/>
        <w:right w:val="none" w:sz="0" w:space="0" w:color="auto"/>
      </w:divBdr>
    </w:div>
    <w:div w:id="119033410">
      <w:marLeft w:val="0"/>
      <w:marRight w:val="0"/>
      <w:marTop w:val="0"/>
      <w:marBottom w:val="0"/>
      <w:divBdr>
        <w:top w:val="none" w:sz="0" w:space="0" w:color="auto"/>
        <w:left w:val="none" w:sz="0" w:space="0" w:color="auto"/>
        <w:bottom w:val="none" w:sz="0" w:space="0" w:color="auto"/>
        <w:right w:val="none" w:sz="0" w:space="0" w:color="auto"/>
      </w:divBdr>
    </w:div>
    <w:div w:id="119033411">
      <w:marLeft w:val="0"/>
      <w:marRight w:val="0"/>
      <w:marTop w:val="0"/>
      <w:marBottom w:val="0"/>
      <w:divBdr>
        <w:top w:val="none" w:sz="0" w:space="0" w:color="auto"/>
        <w:left w:val="none" w:sz="0" w:space="0" w:color="auto"/>
        <w:bottom w:val="none" w:sz="0" w:space="0" w:color="auto"/>
        <w:right w:val="none" w:sz="0" w:space="0" w:color="auto"/>
      </w:divBdr>
    </w:div>
    <w:div w:id="119033412">
      <w:marLeft w:val="0"/>
      <w:marRight w:val="0"/>
      <w:marTop w:val="0"/>
      <w:marBottom w:val="0"/>
      <w:divBdr>
        <w:top w:val="none" w:sz="0" w:space="0" w:color="auto"/>
        <w:left w:val="none" w:sz="0" w:space="0" w:color="auto"/>
        <w:bottom w:val="none" w:sz="0" w:space="0" w:color="auto"/>
        <w:right w:val="none" w:sz="0" w:space="0" w:color="auto"/>
      </w:divBdr>
    </w:div>
    <w:div w:id="119033413">
      <w:marLeft w:val="0"/>
      <w:marRight w:val="0"/>
      <w:marTop w:val="0"/>
      <w:marBottom w:val="0"/>
      <w:divBdr>
        <w:top w:val="none" w:sz="0" w:space="0" w:color="auto"/>
        <w:left w:val="none" w:sz="0" w:space="0" w:color="auto"/>
        <w:bottom w:val="none" w:sz="0" w:space="0" w:color="auto"/>
        <w:right w:val="none" w:sz="0" w:space="0" w:color="auto"/>
      </w:divBdr>
    </w:div>
    <w:div w:id="119033414">
      <w:marLeft w:val="0"/>
      <w:marRight w:val="0"/>
      <w:marTop w:val="0"/>
      <w:marBottom w:val="0"/>
      <w:divBdr>
        <w:top w:val="none" w:sz="0" w:space="0" w:color="auto"/>
        <w:left w:val="none" w:sz="0" w:space="0" w:color="auto"/>
        <w:bottom w:val="none" w:sz="0" w:space="0" w:color="auto"/>
        <w:right w:val="none" w:sz="0" w:space="0" w:color="auto"/>
      </w:divBdr>
    </w:div>
    <w:div w:id="119033415">
      <w:marLeft w:val="0"/>
      <w:marRight w:val="0"/>
      <w:marTop w:val="0"/>
      <w:marBottom w:val="0"/>
      <w:divBdr>
        <w:top w:val="none" w:sz="0" w:space="0" w:color="auto"/>
        <w:left w:val="none" w:sz="0" w:space="0" w:color="auto"/>
        <w:bottom w:val="none" w:sz="0" w:space="0" w:color="auto"/>
        <w:right w:val="none" w:sz="0" w:space="0" w:color="auto"/>
      </w:divBdr>
    </w:div>
    <w:div w:id="119033416">
      <w:marLeft w:val="0"/>
      <w:marRight w:val="0"/>
      <w:marTop w:val="0"/>
      <w:marBottom w:val="0"/>
      <w:divBdr>
        <w:top w:val="none" w:sz="0" w:space="0" w:color="auto"/>
        <w:left w:val="none" w:sz="0" w:space="0" w:color="auto"/>
        <w:bottom w:val="none" w:sz="0" w:space="0" w:color="auto"/>
        <w:right w:val="none" w:sz="0" w:space="0" w:color="auto"/>
      </w:divBdr>
    </w:div>
    <w:div w:id="119033417">
      <w:marLeft w:val="0"/>
      <w:marRight w:val="0"/>
      <w:marTop w:val="0"/>
      <w:marBottom w:val="0"/>
      <w:divBdr>
        <w:top w:val="none" w:sz="0" w:space="0" w:color="auto"/>
        <w:left w:val="none" w:sz="0" w:space="0" w:color="auto"/>
        <w:bottom w:val="none" w:sz="0" w:space="0" w:color="auto"/>
        <w:right w:val="none" w:sz="0" w:space="0" w:color="auto"/>
      </w:divBdr>
    </w:div>
    <w:div w:id="119033418">
      <w:marLeft w:val="0"/>
      <w:marRight w:val="0"/>
      <w:marTop w:val="0"/>
      <w:marBottom w:val="0"/>
      <w:divBdr>
        <w:top w:val="none" w:sz="0" w:space="0" w:color="auto"/>
        <w:left w:val="none" w:sz="0" w:space="0" w:color="auto"/>
        <w:bottom w:val="none" w:sz="0" w:space="0" w:color="auto"/>
        <w:right w:val="none" w:sz="0" w:space="0" w:color="auto"/>
      </w:divBdr>
    </w:div>
    <w:div w:id="119033419">
      <w:marLeft w:val="0"/>
      <w:marRight w:val="0"/>
      <w:marTop w:val="0"/>
      <w:marBottom w:val="0"/>
      <w:divBdr>
        <w:top w:val="none" w:sz="0" w:space="0" w:color="auto"/>
        <w:left w:val="none" w:sz="0" w:space="0" w:color="auto"/>
        <w:bottom w:val="none" w:sz="0" w:space="0" w:color="auto"/>
        <w:right w:val="none" w:sz="0" w:space="0" w:color="auto"/>
      </w:divBdr>
    </w:div>
    <w:div w:id="119033420">
      <w:marLeft w:val="0"/>
      <w:marRight w:val="0"/>
      <w:marTop w:val="0"/>
      <w:marBottom w:val="0"/>
      <w:divBdr>
        <w:top w:val="none" w:sz="0" w:space="0" w:color="auto"/>
        <w:left w:val="none" w:sz="0" w:space="0" w:color="auto"/>
        <w:bottom w:val="none" w:sz="0" w:space="0" w:color="auto"/>
        <w:right w:val="none" w:sz="0" w:space="0" w:color="auto"/>
      </w:divBdr>
    </w:div>
    <w:div w:id="119033421">
      <w:marLeft w:val="0"/>
      <w:marRight w:val="0"/>
      <w:marTop w:val="0"/>
      <w:marBottom w:val="0"/>
      <w:divBdr>
        <w:top w:val="none" w:sz="0" w:space="0" w:color="auto"/>
        <w:left w:val="none" w:sz="0" w:space="0" w:color="auto"/>
        <w:bottom w:val="none" w:sz="0" w:space="0" w:color="auto"/>
        <w:right w:val="none" w:sz="0" w:space="0" w:color="auto"/>
      </w:divBdr>
    </w:div>
    <w:div w:id="119033422">
      <w:marLeft w:val="0"/>
      <w:marRight w:val="0"/>
      <w:marTop w:val="0"/>
      <w:marBottom w:val="0"/>
      <w:divBdr>
        <w:top w:val="none" w:sz="0" w:space="0" w:color="auto"/>
        <w:left w:val="none" w:sz="0" w:space="0" w:color="auto"/>
        <w:bottom w:val="none" w:sz="0" w:space="0" w:color="auto"/>
        <w:right w:val="none" w:sz="0" w:space="0" w:color="auto"/>
      </w:divBdr>
    </w:div>
    <w:div w:id="119033423">
      <w:marLeft w:val="0"/>
      <w:marRight w:val="0"/>
      <w:marTop w:val="0"/>
      <w:marBottom w:val="0"/>
      <w:divBdr>
        <w:top w:val="none" w:sz="0" w:space="0" w:color="auto"/>
        <w:left w:val="none" w:sz="0" w:space="0" w:color="auto"/>
        <w:bottom w:val="none" w:sz="0" w:space="0" w:color="auto"/>
        <w:right w:val="none" w:sz="0" w:space="0" w:color="auto"/>
      </w:divBdr>
    </w:div>
    <w:div w:id="119033424">
      <w:marLeft w:val="0"/>
      <w:marRight w:val="0"/>
      <w:marTop w:val="0"/>
      <w:marBottom w:val="0"/>
      <w:divBdr>
        <w:top w:val="none" w:sz="0" w:space="0" w:color="auto"/>
        <w:left w:val="none" w:sz="0" w:space="0" w:color="auto"/>
        <w:bottom w:val="none" w:sz="0" w:space="0" w:color="auto"/>
        <w:right w:val="none" w:sz="0" w:space="0" w:color="auto"/>
      </w:divBdr>
    </w:div>
    <w:div w:id="119033425">
      <w:marLeft w:val="0"/>
      <w:marRight w:val="0"/>
      <w:marTop w:val="0"/>
      <w:marBottom w:val="0"/>
      <w:divBdr>
        <w:top w:val="none" w:sz="0" w:space="0" w:color="auto"/>
        <w:left w:val="none" w:sz="0" w:space="0" w:color="auto"/>
        <w:bottom w:val="none" w:sz="0" w:space="0" w:color="auto"/>
        <w:right w:val="none" w:sz="0" w:space="0" w:color="auto"/>
      </w:divBdr>
    </w:div>
    <w:div w:id="119033426">
      <w:marLeft w:val="0"/>
      <w:marRight w:val="0"/>
      <w:marTop w:val="0"/>
      <w:marBottom w:val="0"/>
      <w:divBdr>
        <w:top w:val="none" w:sz="0" w:space="0" w:color="auto"/>
        <w:left w:val="none" w:sz="0" w:space="0" w:color="auto"/>
        <w:bottom w:val="none" w:sz="0" w:space="0" w:color="auto"/>
        <w:right w:val="none" w:sz="0" w:space="0" w:color="auto"/>
      </w:divBdr>
    </w:div>
    <w:div w:id="119033427">
      <w:marLeft w:val="0"/>
      <w:marRight w:val="0"/>
      <w:marTop w:val="0"/>
      <w:marBottom w:val="0"/>
      <w:divBdr>
        <w:top w:val="none" w:sz="0" w:space="0" w:color="auto"/>
        <w:left w:val="none" w:sz="0" w:space="0" w:color="auto"/>
        <w:bottom w:val="none" w:sz="0" w:space="0" w:color="auto"/>
        <w:right w:val="none" w:sz="0" w:space="0" w:color="auto"/>
      </w:divBdr>
    </w:div>
    <w:div w:id="119033428">
      <w:marLeft w:val="0"/>
      <w:marRight w:val="0"/>
      <w:marTop w:val="0"/>
      <w:marBottom w:val="0"/>
      <w:divBdr>
        <w:top w:val="none" w:sz="0" w:space="0" w:color="auto"/>
        <w:left w:val="none" w:sz="0" w:space="0" w:color="auto"/>
        <w:bottom w:val="none" w:sz="0" w:space="0" w:color="auto"/>
        <w:right w:val="none" w:sz="0" w:space="0" w:color="auto"/>
      </w:divBdr>
    </w:div>
    <w:div w:id="119033429">
      <w:marLeft w:val="0"/>
      <w:marRight w:val="0"/>
      <w:marTop w:val="0"/>
      <w:marBottom w:val="0"/>
      <w:divBdr>
        <w:top w:val="none" w:sz="0" w:space="0" w:color="auto"/>
        <w:left w:val="none" w:sz="0" w:space="0" w:color="auto"/>
        <w:bottom w:val="none" w:sz="0" w:space="0" w:color="auto"/>
        <w:right w:val="none" w:sz="0" w:space="0" w:color="auto"/>
      </w:divBdr>
    </w:div>
    <w:div w:id="119033430">
      <w:marLeft w:val="0"/>
      <w:marRight w:val="0"/>
      <w:marTop w:val="0"/>
      <w:marBottom w:val="0"/>
      <w:divBdr>
        <w:top w:val="none" w:sz="0" w:space="0" w:color="auto"/>
        <w:left w:val="none" w:sz="0" w:space="0" w:color="auto"/>
        <w:bottom w:val="none" w:sz="0" w:space="0" w:color="auto"/>
        <w:right w:val="none" w:sz="0" w:space="0" w:color="auto"/>
      </w:divBdr>
    </w:div>
    <w:div w:id="119033431">
      <w:marLeft w:val="0"/>
      <w:marRight w:val="0"/>
      <w:marTop w:val="0"/>
      <w:marBottom w:val="0"/>
      <w:divBdr>
        <w:top w:val="none" w:sz="0" w:space="0" w:color="auto"/>
        <w:left w:val="none" w:sz="0" w:space="0" w:color="auto"/>
        <w:bottom w:val="none" w:sz="0" w:space="0" w:color="auto"/>
        <w:right w:val="none" w:sz="0" w:space="0" w:color="auto"/>
      </w:divBdr>
    </w:div>
    <w:div w:id="119033432">
      <w:marLeft w:val="0"/>
      <w:marRight w:val="0"/>
      <w:marTop w:val="0"/>
      <w:marBottom w:val="0"/>
      <w:divBdr>
        <w:top w:val="none" w:sz="0" w:space="0" w:color="auto"/>
        <w:left w:val="none" w:sz="0" w:space="0" w:color="auto"/>
        <w:bottom w:val="none" w:sz="0" w:space="0" w:color="auto"/>
        <w:right w:val="none" w:sz="0" w:space="0" w:color="auto"/>
      </w:divBdr>
    </w:div>
    <w:div w:id="119033433">
      <w:marLeft w:val="0"/>
      <w:marRight w:val="0"/>
      <w:marTop w:val="0"/>
      <w:marBottom w:val="0"/>
      <w:divBdr>
        <w:top w:val="none" w:sz="0" w:space="0" w:color="auto"/>
        <w:left w:val="none" w:sz="0" w:space="0" w:color="auto"/>
        <w:bottom w:val="none" w:sz="0" w:space="0" w:color="auto"/>
        <w:right w:val="none" w:sz="0" w:space="0" w:color="auto"/>
      </w:divBdr>
    </w:div>
    <w:div w:id="119033434">
      <w:marLeft w:val="0"/>
      <w:marRight w:val="0"/>
      <w:marTop w:val="0"/>
      <w:marBottom w:val="0"/>
      <w:divBdr>
        <w:top w:val="none" w:sz="0" w:space="0" w:color="auto"/>
        <w:left w:val="none" w:sz="0" w:space="0" w:color="auto"/>
        <w:bottom w:val="none" w:sz="0" w:space="0" w:color="auto"/>
        <w:right w:val="none" w:sz="0" w:space="0" w:color="auto"/>
      </w:divBdr>
    </w:div>
    <w:div w:id="119033435">
      <w:marLeft w:val="0"/>
      <w:marRight w:val="0"/>
      <w:marTop w:val="0"/>
      <w:marBottom w:val="0"/>
      <w:divBdr>
        <w:top w:val="none" w:sz="0" w:space="0" w:color="auto"/>
        <w:left w:val="none" w:sz="0" w:space="0" w:color="auto"/>
        <w:bottom w:val="none" w:sz="0" w:space="0" w:color="auto"/>
        <w:right w:val="none" w:sz="0" w:space="0" w:color="auto"/>
      </w:divBdr>
    </w:div>
    <w:div w:id="119033436">
      <w:marLeft w:val="0"/>
      <w:marRight w:val="0"/>
      <w:marTop w:val="0"/>
      <w:marBottom w:val="0"/>
      <w:divBdr>
        <w:top w:val="none" w:sz="0" w:space="0" w:color="auto"/>
        <w:left w:val="none" w:sz="0" w:space="0" w:color="auto"/>
        <w:bottom w:val="none" w:sz="0" w:space="0" w:color="auto"/>
        <w:right w:val="none" w:sz="0" w:space="0" w:color="auto"/>
      </w:divBdr>
    </w:div>
    <w:div w:id="119033437">
      <w:marLeft w:val="0"/>
      <w:marRight w:val="0"/>
      <w:marTop w:val="0"/>
      <w:marBottom w:val="0"/>
      <w:divBdr>
        <w:top w:val="none" w:sz="0" w:space="0" w:color="auto"/>
        <w:left w:val="none" w:sz="0" w:space="0" w:color="auto"/>
        <w:bottom w:val="none" w:sz="0" w:space="0" w:color="auto"/>
        <w:right w:val="none" w:sz="0" w:space="0" w:color="auto"/>
      </w:divBdr>
    </w:div>
    <w:div w:id="119033438">
      <w:marLeft w:val="0"/>
      <w:marRight w:val="0"/>
      <w:marTop w:val="0"/>
      <w:marBottom w:val="0"/>
      <w:divBdr>
        <w:top w:val="none" w:sz="0" w:space="0" w:color="auto"/>
        <w:left w:val="none" w:sz="0" w:space="0" w:color="auto"/>
        <w:bottom w:val="none" w:sz="0" w:space="0" w:color="auto"/>
        <w:right w:val="none" w:sz="0" w:space="0" w:color="auto"/>
      </w:divBdr>
    </w:div>
    <w:div w:id="119033439">
      <w:marLeft w:val="0"/>
      <w:marRight w:val="0"/>
      <w:marTop w:val="0"/>
      <w:marBottom w:val="0"/>
      <w:divBdr>
        <w:top w:val="none" w:sz="0" w:space="0" w:color="auto"/>
        <w:left w:val="none" w:sz="0" w:space="0" w:color="auto"/>
        <w:bottom w:val="none" w:sz="0" w:space="0" w:color="auto"/>
        <w:right w:val="none" w:sz="0" w:space="0" w:color="auto"/>
      </w:divBdr>
    </w:div>
    <w:div w:id="119033441">
      <w:marLeft w:val="0"/>
      <w:marRight w:val="0"/>
      <w:marTop w:val="0"/>
      <w:marBottom w:val="0"/>
      <w:divBdr>
        <w:top w:val="none" w:sz="0" w:space="0" w:color="auto"/>
        <w:left w:val="none" w:sz="0" w:space="0" w:color="auto"/>
        <w:bottom w:val="none" w:sz="0" w:space="0" w:color="auto"/>
        <w:right w:val="none" w:sz="0" w:space="0" w:color="auto"/>
      </w:divBdr>
    </w:div>
    <w:div w:id="119033442">
      <w:marLeft w:val="0"/>
      <w:marRight w:val="0"/>
      <w:marTop w:val="0"/>
      <w:marBottom w:val="0"/>
      <w:divBdr>
        <w:top w:val="none" w:sz="0" w:space="0" w:color="auto"/>
        <w:left w:val="none" w:sz="0" w:space="0" w:color="auto"/>
        <w:bottom w:val="none" w:sz="0" w:space="0" w:color="auto"/>
        <w:right w:val="none" w:sz="0" w:space="0" w:color="auto"/>
      </w:divBdr>
    </w:div>
    <w:div w:id="119033443">
      <w:marLeft w:val="0"/>
      <w:marRight w:val="0"/>
      <w:marTop w:val="0"/>
      <w:marBottom w:val="0"/>
      <w:divBdr>
        <w:top w:val="none" w:sz="0" w:space="0" w:color="auto"/>
        <w:left w:val="none" w:sz="0" w:space="0" w:color="auto"/>
        <w:bottom w:val="none" w:sz="0" w:space="0" w:color="auto"/>
        <w:right w:val="none" w:sz="0" w:space="0" w:color="auto"/>
      </w:divBdr>
    </w:div>
    <w:div w:id="119033444">
      <w:marLeft w:val="0"/>
      <w:marRight w:val="0"/>
      <w:marTop w:val="0"/>
      <w:marBottom w:val="0"/>
      <w:divBdr>
        <w:top w:val="none" w:sz="0" w:space="0" w:color="auto"/>
        <w:left w:val="none" w:sz="0" w:space="0" w:color="auto"/>
        <w:bottom w:val="none" w:sz="0" w:space="0" w:color="auto"/>
        <w:right w:val="none" w:sz="0" w:space="0" w:color="auto"/>
      </w:divBdr>
    </w:div>
    <w:div w:id="119033445">
      <w:marLeft w:val="0"/>
      <w:marRight w:val="0"/>
      <w:marTop w:val="0"/>
      <w:marBottom w:val="0"/>
      <w:divBdr>
        <w:top w:val="none" w:sz="0" w:space="0" w:color="auto"/>
        <w:left w:val="none" w:sz="0" w:space="0" w:color="auto"/>
        <w:bottom w:val="none" w:sz="0" w:space="0" w:color="auto"/>
        <w:right w:val="none" w:sz="0" w:space="0" w:color="auto"/>
      </w:divBdr>
    </w:div>
    <w:div w:id="119033446">
      <w:marLeft w:val="0"/>
      <w:marRight w:val="0"/>
      <w:marTop w:val="0"/>
      <w:marBottom w:val="0"/>
      <w:divBdr>
        <w:top w:val="none" w:sz="0" w:space="0" w:color="auto"/>
        <w:left w:val="none" w:sz="0" w:space="0" w:color="auto"/>
        <w:bottom w:val="none" w:sz="0" w:space="0" w:color="auto"/>
        <w:right w:val="none" w:sz="0" w:space="0" w:color="auto"/>
      </w:divBdr>
    </w:div>
    <w:div w:id="119033447">
      <w:marLeft w:val="0"/>
      <w:marRight w:val="0"/>
      <w:marTop w:val="0"/>
      <w:marBottom w:val="0"/>
      <w:divBdr>
        <w:top w:val="none" w:sz="0" w:space="0" w:color="auto"/>
        <w:left w:val="none" w:sz="0" w:space="0" w:color="auto"/>
        <w:bottom w:val="none" w:sz="0" w:space="0" w:color="auto"/>
        <w:right w:val="none" w:sz="0" w:space="0" w:color="auto"/>
      </w:divBdr>
    </w:div>
    <w:div w:id="119033448">
      <w:marLeft w:val="0"/>
      <w:marRight w:val="0"/>
      <w:marTop w:val="0"/>
      <w:marBottom w:val="0"/>
      <w:divBdr>
        <w:top w:val="none" w:sz="0" w:space="0" w:color="auto"/>
        <w:left w:val="none" w:sz="0" w:space="0" w:color="auto"/>
        <w:bottom w:val="none" w:sz="0" w:space="0" w:color="auto"/>
        <w:right w:val="none" w:sz="0" w:space="0" w:color="auto"/>
      </w:divBdr>
    </w:div>
    <w:div w:id="119033449">
      <w:marLeft w:val="0"/>
      <w:marRight w:val="0"/>
      <w:marTop w:val="0"/>
      <w:marBottom w:val="0"/>
      <w:divBdr>
        <w:top w:val="none" w:sz="0" w:space="0" w:color="auto"/>
        <w:left w:val="none" w:sz="0" w:space="0" w:color="auto"/>
        <w:bottom w:val="none" w:sz="0" w:space="0" w:color="auto"/>
        <w:right w:val="none" w:sz="0" w:space="0" w:color="auto"/>
      </w:divBdr>
    </w:div>
    <w:div w:id="119033451">
      <w:marLeft w:val="0"/>
      <w:marRight w:val="0"/>
      <w:marTop w:val="0"/>
      <w:marBottom w:val="0"/>
      <w:divBdr>
        <w:top w:val="none" w:sz="0" w:space="0" w:color="auto"/>
        <w:left w:val="none" w:sz="0" w:space="0" w:color="auto"/>
        <w:bottom w:val="none" w:sz="0" w:space="0" w:color="auto"/>
        <w:right w:val="none" w:sz="0" w:space="0" w:color="auto"/>
      </w:divBdr>
    </w:div>
    <w:div w:id="119033452">
      <w:marLeft w:val="0"/>
      <w:marRight w:val="0"/>
      <w:marTop w:val="0"/>
      <w:marBottom w:val="0"/>
      <w:divBdr>
        <w:top w:val="none" w:sz="0" w:space="0" w:color="auto"/>
        <w:left w:val="none" w:sz="0" w:space="0" w:color="auto"/>
        <w:bottom w:val="none" w:sz="0" w:space="0" w:color="auto"/>
        <w:right w:val="none" w:sz="0" w:space="0" w:color="auto"/>
      </w:divBdr>
    </w:div>
    <w:div w:id="119033453">
      <w:marLeft w:val="0"/>
      <w:marRight w:val="0"/>
      <w:marTop w:val="0"/>
      <w:marBottom w:val="0"/>
      <w:divBdr>
        <w:top w:val="none" w:sz="0" w:space="0" w:color="auto"/>
        <w:left w:val="none" w:sz="0" w:space="0" w:color="auto"/>
        <w:bottom w:val="none" w:sz="0" w:space="0" w:color="auto"/>
        <w:right w:val="none" w:sz="0" w:space="0" w:color="auto"/>
      </w:divBdr>
    </w:div>
    <w:div w:id="119033454">
      <w:marLeft w:val="0"/>
      <w:marRight w:val="0"/>
      <w:marTop w:val="0"/>
      <w:marBottom w:val="0"/>
      <w:divBdr>
        <w:top w:val="none" w:sz="0" w:space="0" w:color="auto"/>
        <w:left w:val="none" w:sz="0" w:space="0" w:color="auto"/>
        <w:bottom w:val="none" w:sz="0" w:space="0" w:color="auto"/>
        <w:right w:val="none" w:sz="0" w:space="0" w:color="auto"/>
      </w:divBdr>
    </w:div>
    <w:div w:id="119033455">
      <w:marLeft w:val="0"/>
      <w:marRight w:val="0"/>
      <w:marTop w:val="0"/>
      <w:marBottom w:val="0"/>
      <w:divBdr>
        <w:top w:val="none" w:sz="0" w:space="0" w:color="auto"/>
        <w:left w:val="none" w:sz="0" w:space="0" w:color="auto"/>
        <w:bottom w:val="none" w:sz="0" w:space="0" w:color="auto"/>
        <w:right w:val="none" w:sz="0" w:space="0" w:color="auto"/>
      </w:divBdr>
    </w:div>
    <w:div w:id="119033456">
      <w:marLeft w:val="0"/>
      <w:marRight w:val="0"/>
      <w:marTop w:val="0"/>
      <w:marBottom w:val="0"/>
      <w:divBdr>
        <w:top w:val="none" w:sz="0" w:space="0" w:color="auto"/>
        <w:left w:val="none" w:sz="0" w:space="0" w:color="auto"/>
        <w:bottom w:val="none" w:sz="0" w:space="0" w:color="auto"/>
        <w:right w:val="none" w:sz="0" w:space="0" w:color="auto"/>
      </w:divBdr>
    </w:div>
    <w:div w:id="119033457">
      <w:marLeft w:val="0"/>
      <w:marRight w:val="0"/>
      <w:marTop w:val="0"/>
      <w:marBottom w:val="0"/>
      <w:divBdr>
        <w:top w:val="none" w:sz="0" w:space="0" w:color="auto"/>
        <w:left w:val="none" w:sz="0" w:space="0" w:color="auto"/>
        <w:bottom w:val="none" w:sz="0" w:space="0" w:color="auto"/>
        <w:right w:val="none" w:sz="0" w:space="0" w:color="auto"/>
      </w:divBdr>
    </w:div>
    <w:div w:id="119033458">
      <w:marLeft w:val="0"/>
      <w:marRight w:val="0"/>
      <w:marTop w:val="0"/>
      <w:marBottom w:val="0"/>
      <w:divBdr>
        <w:top w:val="none" w:sz="0" w:space="0" w:color="auto"/>
        <w:left w:val="none" w:sz="0" w:space="0" w:color="auto"/>
        <w:bottom w:val="none" w:sz="0" w:space="0" w:color="auto"/>
        <w:right w:val="none" w:sz="0" w:space="0" w:color="auto"/>
      </w:divBdr>
    </w:div>
    <w:div w:id="119033459">
      <w:marLeft w:val="0"/>
      <w:marRight w:val="0"/>
      <w:marTop w:val="0"/>
      <w:marBottom w:val="0"/>
      <w:divBdr>
        <w:top w:val="none" w:sz="0" w:space="0" w:color="auto"/>
        <w:left w:val="none" w:sz="0" w:space="0" w:color="auto"/>
        <w:bottom w:val="none" w:sz="0" w:space="0" w:color="auto"/>
        <w:right w:val="none" w:sz="0" w:space="0" w:color="auto"/>
      </w:divBdr>
    </w:div>
    <w:div w:id="119033460">
      <w:marLeft w:val="0"/>
      <w:marRight w:val="0"/>
      <w:marTop w:val="0"/>
      <w:marBottom w:val="0"/>
      <w:divBdr>
        <w:top w:val="none" w:sz="0" w:space="0" w:color="auto"/>
        <w:left w:val="none" w:sz="0" w:space="0" w:color="auto"/>
        <w:bottom w:val="none" w:sz="0" w:space="0" w:color="auto"/>
        <w:right w:val="none" w:sz="0" w:space="0" w:color="auto"/>
      </w:divBdr>
    </w:div>
    <w:div w:id="119033461">
      <w:marLeft w:val="0"/>
      <w:marRight w:val="0"/>
      <w:marTop w:val="0"/>
      <w:marBottom w:val="0"/>
      <w:divBdr>
        <w:top w:val="none" w:sz="0" w:space="0" w:color="auto"/>
        <w:left w:val="none" w:sz="0" w:space="0" w:color="auto"/>
        <w:bottom w:val="none" w:sz="0" w:space="0" w:color="auto"/>
        <w:right w:val="none" w:sz="0" w:space="0" w:color="auto"/>
      </w:divBdr>
    </w:div>
    <w:div w:id="119033463">
      <w:marLeft w:val="0"/>
      <w:marRight w:val="0"/>
      <w:marTop w:val="0"/>
      <w:marBottom w:val="0"/>
      <w:divBdr>
        <w:top w:val="none" w:sz="0" w:space="0" w:color="auto"/>
        <w:left w:val="none" w:sz="0" w:space="0" w:color="auto"/>
        <w:bottom w:val="none" w:sz="0" w:space="0" w:color="auto"/>
        <w:right w:val="none" w:sz="0" w:space="0" w:color="auto"/>
      </w:divBdr>
    </w:div>
    <w:div w:id="119033464">
      <w:marLeft w:val="0"/>
      <w:marRight w:val="0"/>
      <w:marTop w:val="0"/>
      <w:marBottom w:val="0"/>
      <w:divBdr>
        <w:top w:val="none" w:sz="0" w:space="0" w:color="auto"/>
        <w:left w:val="none" w:sz="0" w:space="0" w:color="auto"/>
        <w:bottom w:val="none" w:sz="0" w:space="0" w:color="auto"/>
        <w:right w:val="none" w:sz="0" w:space="0" w:color="auto"/>
      </w:divBdr>
    </w:div>
    <w:div w:id="119033465">
      <w:marLeft w:val="0"/>
      <w:marRight w:val="0"/>
      <w:marTop w:val="0"/>
      <w:marBottom w:val="0"/>
      <w:divBdr>
        <w:top w:val="none" w:sz="0" w:space="0" w:color="auto"/>
        <w:left w:val="none" w:sz="0" w:space="0" w:color="auto"/>
        <w:bottom w:val="none" w:sz="0" w:space="0" w:color="auto"/>
        <w:right w:val="none" w:sz="0" w:space="0" w:color="auto"/>
      </w:divBdr>
    </w:div>
    <w:div w:id="119033466">
      <w:marLeft w:val="0"/>
      <w:marRight w:val="0"/>
      <w:marTop w:val="0"/>
      <w:marBottom w:val="0"/>
      <w:divBdr>
        <w:top w:val="none" w:sz="0" w:space="0" w:color="auto"/>
        <w:left w:val="none" w:sz="0" w:space="0" w:color="auto"/>
        <w:bottom w:val="none" w:sz="0" w:space="0" w:color="auto"/>
        <w:right w:val="none" w:sz="0" w:space="0" w:color="auto"/>
      </w:divBdr>
    </w:div>
    <w:div w:id="119033467">
      <w:marLeft w:val="0"/>
      <w:marRight w:val="0"/>
      <w:marTop w:val="0"/>
      <w:marBottom w:val="0"/>
      <w:divBdr>
        <w:top w:val="none" w:sz="0" w:space="0" w:color="auto"/>
        <w:left w:val="none" w:sz="0" w:space="0" w:color="auto"/>
        <w:bottom w:val="none" w:sz="0" w:space="0" w:color="auto"/>
        <w:right w:val="none" w:sz="0" w:space="0" w:color="auto"/>
      </w:divBdr>
    </w:div>
    <w:div w:id="119033468">
      <w:marLeft w:val="0"/>
      <w:marRight w:val="0"/>
      <w:marTop w:val="0"/>
      <w:marBottom w:val="0"/>
      <w:divBdr>
        <w:top w:val="none" w:sz="0" w:space="0" w:color="auto"/>
        <w:left w:val="none" w:sz="0" w:space="0" w:color="auto"/>
        <w:bottom w:val="none" w:sz="0" w:space="0" w:color="auto"/>
        <w:right w:val="none" w:sz="0" w:space="0" w:color="auto"/>
      </w:divBdr>
    </w:div>
    <w:div w:id="119033469">
      <w:marLeft w:val="0"/>
      <w:marRight w:val="0"/>
      <w:marTop w:val="0"/>
      <w:marBottom w:val="0"/>
      <w:divBdr>
        <w:top w:val="none" w:sz="0" w:space="0" w:color="auto"/>
        <w:left w:val="none" w:sz="0" w:space="0" w:color="auto"/>
        <w:bottom w:val="none" w:sz="0" w:space="0" w:color="auto"/>
        <w:right w:val="none" w:sz="0" w:space="0" w:color="auto"/>
      </w:divBdr>
    </w:div>
    <w:div w:id="119033470">
      <w:marLeft w:val="0"/>
      <w:marRight w:val="0"/>
      <w:marTop w:val="0"/>
      <w:marBottom w:val="0"/>
      <w:divBdr>
        <w:top w:val="none" w:sz="0" w:space="0" w:color="auto"/>
        <w:left w:val="none" w:sz="0" w:space="0" w:color="auto"/>
        <w:bottom w:val="none" w:sz="0" w:space="0" w:color="auto"/>
        <w:right w:val="none" w:sz="0" w:space="0" w:color="auto"/>
      </w:divBdr>
    </w:div>
    <w:div w:id="119033471">
      <w:marLeft w:val="0"/>
      <w:marRight w:val="0"/>
      <w:marTop w:val="0"/>
      <w:marBottom w:val="0"/>
      <w:divBdr>
        <w:top w:val="none" w:sz="0" w:space="0" w:color="auto"/>
        <w:left w:val="none" w:sz="0" w:space="0" w:color="auto"/>
        <w:bottom w:val="none" w:sz="0" w:space="0" w:color="auto"/>
        <w:right w:val="none" w:sz="0" w:space="0" w:color="auto"/>
      </w:divBdr>
    </w:div>
    <w:div w:id="119033472">
      <w:marLeft w:val="0"/>
      <w:marRight w:val="0"/>
      <w:marTop w:val="0"/>
      <w:marBottom w:val="0"/>
      <w:divBdr>
        <w:top w:val="none" w:sz="0" w:space="0" w:color="auto"/>
        <w:left w:val="none" w:sz="0" w:space="0" w:color="auto"/>
        <w:bottom w:val="none" w:sz="0" w:space="0" w:color="auto"/>
        <w:right w:val="none" w:sz="0" w:space="0" w:color="auto"/>
      </w:divBdr>
    </w:div>
    <w:div w:id="119033473">
      <w:marLeft w:val="0"/>
      <w:marRight w:val="0"/>
      <w:marTop w:val="0"/>
      <w:marBottom w:val="0"/>
      <w:divBdr>
        <w:top w:val="none" w:sz="0" w:space="0" w:color="auto"/>
        <w:left w:val="none" w:sz="0" w:space="0" w:color="auto"/>
        <w:bottom w:val="none" w:sz="0" w:space="0" w:color="auto"/>
        <w:right w:val="none" w:sz="0" w:space="0" w:color="auto"/>
      </w:divBdr>
    </w:div>
    <w:div w:id="119033474">
      <w:marLeft w:val="0"/>
      <w:marRight w:val="0"/>
      <w:marTop w:val="0"/>
      <w:marBottom w:val="0"/>
      <w:divBdr>
        <w:top w:val="none" w:sz="0" w:space="0" w:color="auto"/>
        <w:left w:val="none" w:sz="0" w:space="0" w:color="auto"/>
        <w:bottom w:val="none" w:sz="0" w:space="0" w:color="auto"/>
        <w:right w:val="none" w:sz="0" w:space="0" w:color="auto"/>
      </w:divBdr>
    </w:div>
    <w:div w:id="119033475">
      <w:marLeft w:val="0"/>
      <w:marRight w:val="0"/>
      <w:marTop w:val="0"/>
      <w:marBottom w:val="0"/>
      <w:divBdr>
        <w:top w:val="none" w:sz="0" w:space="0" w:color="auto"/>
        <w:left w:val="none" w:sz="0" w:space="0" w:color="auto"/>
        <w:bottom w:val="none" w:sz="0" w:space="0" w:color="auto"/>
        <w:right w:val="none" w:sz="0" w:space="0" w:color="auto"/>
      </w:divBdr>
    </w:div>
    <w:div w:id="119033476">
      <w:marLeft w:val="0"/>
      <w:marRight w:val="0"/>
      <w:marTop w:val="0"/>
      <w:marBottom w:val="0"/>
      <w:divBdr>
        <w:top w:val="none" w:sz="0" w:space="0" w:color="auto"/>
        <w:left w:val="none" w:sz="0" w:space="0" w:color="auto"/>
        <w:bottom w:val="none" w:sz="0" w:space="0" w:color="auto"/>
        <w:right w:val="none" w:sz="0" w:space="0" w:color="auto"/>
      </w:divBdr>
    </w:div>
    <w:div w:id="119033477">
      <w:marLeft w:val="0"/>
      <w:marRight w:val="0"/>
      <w:marTop w:val="0"/>
      <w:marBottom w:val="0"/>
      <w:divBdr>
        <w:top w:val="none" w:sz="0" w:space="0" w:color="auto"/>
        <w:left w:val="none" w:sz="0" w:space="0" w:color="auto"/>
        <w:bottom w:val="none" w:sz="0" w:space="0" w:color="auto"/>
        <w:right w:val="none" w:sz="0" w:space="0" w:color="auto"/>
      </w:divBdr>
    </w:div>
    <w:div w:id="119033478">
      <w:marLeft w:val="0"/>
      <w:marRight w:val="0"/>
      <w:marTop w:val="0"/>
      <w:marBottom w:val="0"/>
      <w:divBdr>
        <w:top w:val="none" w:sz="0" w:space="0" w:color="auto"/>
        <w:left w:val="none" w:sz="0" w:space="0" w:color="auto"/>
        <w:bottom w:val="none" w:sz="0" w:space="0" w:color="auto"/>
        <w:right w:val="none" w:sz="0" w:space="0" w:color="auto"/>
      </w:divBdr>
    </w:div>
    <w:div w:id="119033479">
      <w:marLeft w:val="0"/>
      <w:marRight w:val="0"/>
      <w:marTop w:val="0"/>
      <w:marBottom w:val="0"/>
      <w:divBdr>
        <w:top w:val="none" w:sz="0" w:space="0" w:color="auto"/>
        <w:left w:val="none" w:sz="0" w:space="0" w:color="auto"/>
        <w:bottom w:val="none" w:sz="0" w:space="0" w:color="auto"/>
        <w:right w:val="none" w:sz="0" w:space="0" w:color="auto"/>
      </w:divBdr>
    </w:div>
    <w:div w:id="119033480">
      <w:marLeft w:val="0"/>
      <w:marRight w:val="0"/>
      <w:marTop w:val="0"/>
      <w:marBottom w:val="0"/>
      <w:divBdr>
        <w:top w:val="none" w:sz="0" w:space="0" w:color="auto"/>
        <w:left w:val="none" w:sz="0" w:space="0" w:color="auto"/>
        <w:bottom w:val="none" w:sz="0" w:space="0" w:color="auto"/>
        <w:right w:val="none" w:sz="0" w:space="0" w:color="auto"/>
      </w:divBdr>
    </w:div>
    <w:div w:id="119033481">
      <w:marLeft w:val="0"/>
      <w:marRight w:val="0"/>
      <w:marTop w:val="0"/>
      <w:marBottom w:val="0"/>
      <w:divBdr>
        <w:top w:val="none" w:sz="0" w:space="0" w:color="auto"/>
        <w:left w:val="none" w:sz="0" w:space="0" w:color="auto"/>
        <w:bottom w:val="none" w:sz="0" w:space="0" w:color="auto"/>
        <w:right w:val="none" w:sz="0" w:space="0" w:color="auto"/>
      </w:divBdr>
    </w:div>
    <w:div w:id="119033482">
      <w:marLeft w:val="0"/>
      <w:marRight w:val="0"/>
      <w:marTop w:val="0"/>
      <w:marBottom w:val="0"/>
      <w:divBdr>
        <w:top w:val="none" w:sz="0" w:space="0" w:color="auto"/>
        <w:left w:val="none" w:sz="0" w:space="0" w:color="auto"/>
        <w:bottom w:val="none" w:sz="0" w:space="0" w:color="auto"/>
        <w:right w:val="none" w:sz="0" w:space="0" w:color="auto"/>
      </w:divBdr>
    </w:div>
    <w:div w:id="119033483">
      <w:marLeft w:val="0"/>
      <w:marRight w:val="0"/>
      <w:marTop w:val="0"/>
      <w:marBottom w:val="0"/>
      <w:divBdr>
        <w:top w:val="none" w:sz="0" w:space="0" w:color="auto"/>
        <w:left w:val="none" w:sz="0" w:space="0" w:color="auto"/>
        <w:bottom w:val="none" w:sz="0" w:space="0" w:color="auto"/>
        <w:right w:val="none" w:sz="0" w:space="0" w:color="auto"/>
      </w:divBdr>
    </w:div>
    <w:div w:id="119033484">
      <w:marLeft w:val="0"/>
      <w:marRight w:val="0"/>
      <w:marTop w:val="0"/>
      <w:marBottom w:val="0"/>
      <w:divBdr>
        <w:top w:val="none" w:sz="0" w:space="0" w:color="auto"/>
        <w:left w:val="none" w:sz="0" w:space="0" w:color="auto"/>
        <w:bottom w:val="none" w:sz="0" w:space="0" w:color="auto"/>
        <w:right w:val="none" w:sz="0" w:space="0" w:color="auto"/>
      </w:divBdr>
    </w:div>
    <w:div w:id="119033485">
      <w:marLeft w:val="0"/>
      <w:marRight w:val="0"/>
      <w:marTop w:val="0"/>
      <w:marBottom w:val="0"/>
      <w:divBdr>
        <w:top w:val="none" w:sz="0" w:space="0" w:color="auto"/>
        <w:left w:val="none" w:sz="0" w:space="0" w:color="auto"/>
        <w:bottom w:val="none" w:sz="0" w:space="0" w:color="auto"/>
        <w:right w:val="none" w:sz="0" w:space="0" w:color="auto"/>
      </w:divBdr>
    </w:div>
    <w:div w:id="119033486">
      <w:marLeft w:val="0"/>
      <w:marRight w:val="0"/>
      <w:marTop w:val="0"/>
      <w:marBottom w:val="0"/>
      <w:divBdr>
        <w:top w:val="none" w:sz="0" w:space="0" w:color="auto"/>
        <w:left w:val="none" w:sz="0" w:space="0" w:color="auto"/>
        <w:bottom w:val="none" w:sz="0" w:space="0" w:color="auto"/>
        <w:right w:val="none" w:sz="0" w:space="0" w:color="auto"/>
      </w:divBdr>
    </w:div>
    <w:div w:id="119033487">
      <w:marLeft w:val="0"/>
      <w:marRight w:val="0"/>
      <w:marTop w:val="0"/>
      <w:marBottom w:val="0"/>
      <w:divBdr>
        <w:top w:val="none" w:sz="0" w:space="0" w:color="auto"/>
        <w:left w:val="none" w:sz="0" w:space="0" w:color="auto"/>
        <w:bottom w:val="none" w:sz="0" w:space="0" w:color="auto"/>
        <w:right w:val="none" w:sz="0" w:space="0" w:color="auto"/>
      </w:divBdr>
    </w:div>
    <w:div w:id="119033488">
      <w:marLeft w:val="0"/>
      <w:marRight w:val="0"/>
      <w:marTop w:val="0"/>
      <w:marBottom w:val="0"/>
      <w:divBdr>
        <w:top w:val="none" w:sz="0" w:space="0" w:color="auto"/>
        <w:left w:val="none" w:sz="0" w:space="0" w:color="auto"/>
        <w:bottom w:val="none" w:sz="0" w:space="0" w:color="auto"/>
        <w:right w:val="none" w:sz="0" w:space="0" w:color="auto"/>
      </w:divBdr>
    </w:div>
    <w:div w:id="119033489">
      <w:marLeft w:val="0"/>
      <w:marRight w:val="0"/>
      <w:marTop w:val="0"/>
      <w:marBottom w:val="0"/>
      <w:divBdr>
        <w:top w:val="none" w:sz="0" w:space="0" w:color="auto"/>
        <w:left w:val="none" w:sz="0" w:space="0" w:color="auto"/>
        <w:bottom w:val="none" w:sz="0" w:space="0" w:color="auto"/>
        <w:right w:val="none" w:sz="0" w:space="0" w:color="auto"/>
      </w:divBdr>
    </w:div>
    <w:div w:id="119033491">
      <w:marLeft w:val="0"/>
      <w:marRight w:val="0"/>
      <w:marTop w:val="0"/>
      <w:marBottom w:val="0"/>
      <w:divBdr>
        <w:top w:val="none" w:sz="0" w:space="0" w:color="auto"/>
        <w:left w:val="none" w:sz="0" w:space="0" w:color="auto"/>
        <w:bottom w:val="none" w:sz="0" w:space="0" w:color="auto"/>
        <w:right w:val="none" w:sz="0" w:space="0" w:color="auto"/>
      </w:divBdr>
    </w:div>
    <w:div w:id="119033492">
      <w:marLeft w:val="0"/>
      <w:marRight w:val="0"/>
      <w:marTop w:val="0"/>
      <w:marBottom w:val="0"/>
      <w:divBdr>
        <w:top w:val="none" w:sz="0" w:space="0" w:color="auto"/>
        <w:left w:val="none" w:sz="0" w:space="0" w:color="auto"/>
        <w:bottom w:val="none" w:sz="0" w:space="0" w:color="auto"/>
        <w:right w:val="none" w:sz="0" w:space="0" w:color="auto"/>
      </w:divBdr>
    </w:div>
    <w:div w:id="119033493">
      <w:marLeft w:val="0"/>
      <w:marRight w:val="0"/>
      <w:marTop w:val="0"/>
      <w:marBottom w:val="0"/>
      <w:divBdr>
        <w:top w:val="none" w:sz="0" w:space="0" w:color="auto"/>
        <w:left w:val="none" w:sz="0" w:space="0" w:color="auto"/>
        <w:bottom w:val="none" w:sz="0" w:space="0" w:color="auto"/>
        <w:right w:val="none" w:sz="0" w:space="0" w:color="auto"/>
      </w:divBdr>
    </w:div>
    <w:div w:id="119033494">
      <w:marLeft w:val="0"/>
      <w:marRight w:val="0"/>
      <w:marTop w:val="0"/>
      <w:marBottom w:val="0"/>
      <w:divBdr>
        <w:top w:val="none" w:sz="0" w:space="0" w:color="auto"/>
        <w:left w:val="none" w:sz="0" w:space="0" w:color="auto"/>
        <w:bottom w:val="none" w:sz="0" w:space="0" w:color="auto"/>
        <w:right w:val="none" w:sz="0" w:space="0" w:color="auto"/>
      </w:divBdr>
    </w:div>
    <w:div w:id="119033495">
      <w:marLeft w:val="0"/>
      <w:marRight w:val="0"/>
      <w:marTop w:val="0"/>
      <w:marBottom w:val="0"/>
      <w:divBdr>
        <w:top w:val="none" w:sz="0" w:space="0" w:color="auto"/>
        <w:left w:val="none" w:sz="0" w:space="0" w:color="auto"/>
        <w:bottom w:val="none" w:sz="0" w:space="0" w:color="auto"/>
        <w:right w:val="none" w:sz="0" w:space="0" w:color="auto"/>
      </w:divBdr>
    </w:div>
    <w:div w:id="119033496">
      <w:marLeft w:val="0"/>
      <w:marRight w:val="0"/>
      <w:marTop w:val="0"/>
      <w:marBottom w:val="0"/>
      <w:divBdr>
        <w:top w:val="none" w:sz="0" w:space="0" w:color="auto"/>
        <w:left w:val="none" w:sz="0" w:space="0" w:color="auto"/>
        <w:bottom w:val="none" w:sz="0" w:space="0" w:color="auto"/>
        <w:right w:val="none" w:sz="0" w:space="0" w:color="auto"/>
      </w:divBdr>
    </w:div>
    <w:div w:id="119033497">
      <w:marLeft w:val="0"/>
      <w:marRight w:val="0"/>
      <w:marTop w:val="0"/>
      <w:marBottom w:val="0"/>
      <w:divBdr>
        <w:top w:val="none" w:sz="0" w:space="0" w:color="auto"/>
        <w:left w:val="none" w:sz="0" w:space="0" w:color="auto"/>
        <w:bottom w:val="none" w:sz="0" w:space="0" w:color="auto"/>
        <w:right w:val="none" w:sz="0" w:space="0" w:color="auto"/>
      </w:divBdr>
    </w:div>
    <w:div w:id="119033498">
      <w:marLeft w:val="0"/>
      <w:marRight w:val="0"/>
      <w:marTop w:val="0"/>
      <w:marBottom w:val="0"/>
      <w:divBdr>
        <w:top w:val="none" w:sz="0" w:space="0" w:color="auto"/>
        <w:left w:val="none" w:sz="0" w:space="0" w:color="auto"/>
        <w:bottom w:val="none" w:sz="0" w:space="0" w:color="auto"/>
        <w:right w:val="none" w:sz="0" w:space="0" w:color="auto"/>
      </w:divBdr>
    </w:div>
    <w:div w:id="119033499">
      <w:marLeft w:val="0"/>
      <w:marRight w:val="0"/>
      <w:marTop w:val="0"/>
      <w:marBottom w:val="0"/>
      <w:divBdr>
        <w:top w:val="none" w:sz="0" w:space="0" w:color="auto"/>
        <w:left w:val="none" w:sz="0" w:space="0" w:color="auto"/>
        <w:bottom w:val="none" w:sz="0" w:space="0" w:color="auto"/>
        <w:right w:val="none" w:sz="0" w:space="0" w:color="auto"/>
      </w:divBdr>
    </w:div>
    <w:div w:id="119033500">
      <w:marLeft w:val="0"/>
      <w:marRight w:val="0"/>
      <w:marTop w:val="0"/>
      <w:marBottom w:val="0"/>
      <w:divBdr>
        <w:top w:val="none" w:sz="0" w:space="0" w:color="auto"/>
        <w:left w:val="none" w:sz="0" w:space="0" w:color="auto"/>
        <w:bottom w:val="none" w:sz="0" w:space="0" w:color="auto"/>
        <w:right w:val="none" w:sz="0" w:space="0" w:color="auto"/>
      </w:divBdr>
    </w:div>
    <w:div w:id="119033501">
      <w:marLeft w:val="0"/>
      <w:marRight w:val="0"/>
      <w:marTop w:val="0"/>
      <w:marBottom w:val="0"/>
      <w:divBdr>
        <w:top w:val="none" w:sz="0" w:space="0" w:color="auto"/>
        <w:left w:val="none" w:sz="0" w:space="0" w:color="auto"/>
        <w:bottom w:val="none" w:sz="0" w:space="0" w:color="auto"/>
        <w:right w:val="none" w:sz="0" w:space="0" w:color="auto"/>
      </w:divBdr>
    </w:div>
    <w:div w:id="119033502">
      <w:marLeft w:val="0"/>
      <w:marRight w:val="0"/>
      <w:marTop w:val="0"/>
      <w:marBottom w:val="0"/>
      <w:divBdr>
        <w:top w:val="none" w:sz="0" w:space="0" w:color="auto"/>
        <w:left w:val="none" w:sz="0" w:space="0" w:color="auto"/>
        <w:bottom w:val="none" w:sz="0" w:space="0" w:color="auto"/>
        <w:right w:val="none" w:sz="0" w:space="0" w:color="auto"/>
      </w:divBdr>
    </w:div>
    <w:div w:id="119033504">
      <w:marLeft w:val="0"/>
      <w:marRight w:val="0"/>
      <w:marTop w:val="0"/>
      <w:marBottom w:val="0"/>
      <w:divBdr>
        <w:top w:val="none" w:sz="0" w:space="0" w:color="auto"/>
        <w:left w:val="none" w:sz="0" w:space="0" w:color="auto"/>
        <w:bottom w:val="none" w:sz="0" w:space="0" w:color="auto"/>
        <w:right w:val="none" w:sz="0" w:space="0" w:color="auto"/>
      </w:divBdr>
    </w:div>
    <w:div w:id="119033505">
      <w:marLeft w:val="0"/>
      <w:marRight w:val="0"/>
      <w:marTop w:val="0"/>
      <w:marBottom w:val="0"/>
      <w:divBdr>
        <w:top w:val="none" w:sz="0" w:space="0" w:color="auto"/>
        <w:left w:val="none" w:sz="0" w:space="0" w:color="auto"/>
        <w:bottom w:val="none" w:sz="0" w:space="0" w:color="auto"/>
        <w:right w:val="none" w:sz="0" w:space="0" w:color="auto"/>
      </w:divBdr>
    </w:div>
    <w:div w:id="119033506">
      <w:marLeft w:val="0"/>
      <w:marRight w:val="0"/>
      <w:marTop w:val="0"/>
      <w:marBottom w:val="0"/>
      <w:divBdr>
        <w:top w:val="none" w:sz="0" w:space="0" w:color="auto"/>
        <w:left w:val="none" w:sz="0" w:space="0" w:color="auto"/>
        <w:bottom w:val="none" w:sz="0" w:space="0" w:color="auto"/>
        <w:right w:val="none" w:sz="0" w:space="0" w:color="auto"/>
      </w:divBdr>
    </w:div>
    <w:div w:id="119033507">
      <w:marLeft w:val="0"/>
      <w:marRight w:val="0"/>
      <w:marTop w:val="0"/>
      <w:marBottom w:val="0"/>
      <w:divBdr>
        <w:top w:val="none" w:sz="0" w:space="0" w:color="auto"/>
        <w:left w:val="none" w:sz="0" w:space="0" w:color="auto"/>
        <w:bottom w:val="none" w:sz="0" w:space="0" w:color="auto"/>
        <w:right w:val="none" w:sz="0" w:space="0" w:color="auto"/>
      </w:divBdr>
    </w:div>
    <w:div w:id="119033508">
      <w:marLeft w:val="0"/>
      <w:marRight w:val="0"/>
      <w:marTop w:val="0"/>
      <w:marBottom w:val="0"/>
      <w:divBdr>
        <w:top w:val="none" w:sz="0" w:space="0" w:color="auto"/>
        <w:left w:val="none" w:sz="0" w:space="0" w:color="auto"/>
        <w:bottom w:val="none" w:sz="0" w:space="0" w:color="auto"/>
        <w:right w:val="none" w:sz="0" w:space="0" w:color="auto"/>
      </w:divBdr>
    </w:div>
    <w:div w:id="119033509">
      <w:marLeft w:val="0"/>
      <w:marRight w:val="0"/>
      <w:marTop w:val="0"/>
      <w:marBottom w:val="0"/>
      <w:divBdr>
        <w:top w:val="none" w:sz="0" w:space="0" w:color="auto"/>
        <w:left w:val="none" w:sz="0" w:space="0" w:color="auto"/>
        <w:bottom w:val="none" w:sz="0" w:space="0" w:color="auto"/>
        <w:right w:val="none" w:sz="0" w:space="0" w:color="auto"/>
      </w:divBdr>
    </w:div>
    <w:div w:id="119033510">
      <w:marLeft w:val="0"/>
      <w:marRight w:val="0"/>
      <w:marTop w:val="0"/>
      <w:marBottom w:val="0"/>
      <w:divBdr>
        <w:top w:val="none" w:sz="0" w:space="0" w:color="auto"/>
        <w:left w:val="none" w:sz="0" w:space="0" w:color="auto"/>
        <w:bottom w:val="none" w:sz="0" w:space="0" w:color="auto"/>
        <w:right w:val="none" w:sz="0" w:space="0" w:color="auto"/>
      </w:divBdr>
    </w:div>
    <w:div w:id="119033511">
      <w:marLeft w:val="0"/>
      <w:marRight w:val="0"/>
      <w:marTop w:val="0"/>
      <w:marBottom w:val="0"/>
      <w:divBdr>
        <w:top w:val="none" w:sz="0" w:space="0" w:color="auto"/>
        <w:left w:val="none" w:sz="0" w:space="0" w:color="auto"/>
        <w:bottom w:val="none" w:sz="0" w:space="0" w:color="auto"/>
        <w:right w:val="none" w:sz="0" w:space="0" w:color="auto"/>
      </w:divBdr>
    </w:div>
    <w:div w:id="119033512">
      <w:marLeft w:val="0"/>
      <w:marRight w:val="0"/>
      <w:marTop w:val="0"/>
      <w:marBottom w:val="0"/>
      <w:divBdr>
        <w:top w:val="none" w:sz="0" w:space="0" w:color="auto"/>
        <w:left w:val="none" w:sz="0" w:space="0" w:color="auto"/>
        <w:bottom w:val="none" w:sz="0" w:space="0" w:color="auto"/>
        <w:right w:val="none" w:sz="0" w:space="0" w:color="auto"/>
      </w:divBdr>
    </w:div>
    <w:div w:id="119033513">
      <w:marLeft w:val="0"/>
      <w:marRight w:val="0"/>
      <w:marTop w:val="0"/>
      <w:marBottom w:val="0"/>
      <w:divBdr>
        <w:top w:val="none" w:sz="0" w:space="0" w:color="auto"/>
        <w:left w:val="none" w:sz="0" w:space="0" w:color="auto"/>
        <w:bottom w:val="none" w:sz="0" w:space="0" w:color="auto"/>
        <w:right w:val="none" w:sz="0" w:space="0" w:color="auto"/>
      </w:divBdr>
    </w:div>
    <w:div w:id="119033514">
      <w:marLeft w:val="0"/>
      <w:marRight w:val="0"/>
      <w:marTop w:val="0"/>
      <w:marBottom w:val="0"/>
      <w:divBdr>
        <w:top w:val="none" w:sz="0" w:space="0" w:color="auto"/>
        <w:left w:val="none" w:sz="0" w:space="0" w:color="auto"/>
        <w:bottom w:val="none" w:sz="0" w:space="0" w:color="auto"/>
        <w:right w:val="none" w:sz="0" w:space="0" w:color="auto"/>
      </w:divBdr>
    </w:div>
    <w:div w:id="119033515">
      <w:marLeft w:val="0"/>
      <w:marRight w:val="0"/>
      <w:marTop w:val="0"/>
      <w:marBottom w:val="0"/>
      <w:divBdr>
        <w:top w:val="none" w:sz="0" w:space="0" w:color="auto"/>
        <w:left w:val="none" w:sz="0" w:space="0" w:color="auto"/>
        <w:bottom w:val="none" w:sz="0" w:space="0" w:color="auto"/>
        <w:right w:val="none" w:sz="0" w:space="0" w:color="auto"/>
      </w:divBdr>
    </w:div>
    <w:div w:id="119033517">
      <w:marLeft w:val="0"/>
      <w:marRight w:val="0"/>
      <w:marTop w:val="0"/>
      <w:marBottom w:val="0"/>
      <w:divBdr>
        <w:top w:val="none" w:sz="0" w:space="0" w:color="auto"/>
        <w:left w:val="none" w:sz="0" w:space="0" w:color="auto"/>
        <w:bottom w:val="none" w:sz="0" w:space="0" w:color="auto"/>
        <w:right w:val="none" w:sz="0" w:space="0" w:color="auto"/>
      </w:divBdr>
    </w:div>
    <w:div w:id="119033518">
      <w:marLeft w:val="0"/>
      <w:marRight w:val="0"/>
      <w:marTop w:val="0"/>
      <w:marBottom w:val="0"/>
      <w:divBdr>
        <w:top w:val="none" w:sz="0" w:space="0" w:color="auto"/>
        <w:left w:val="none" w:sz="0" w:space="0" w:color="auto"/>
        <w:bottom w:val="none" w:sz="0" w:space="0" w:color="auto"/>
        <w:right w:val="none" w:sz="0" w:space="0" w:color="auto"/>
      </w:divBdr>
    </w:div>
    <w:div w:id="119033519">
      <w:marLeft w:val="0"/>
      <w:marRight w:val="0"/>
      <w:marTop w:val="0"/>
      <w:marBottom w:val="0"/>
      <w:divBdr>
        <w:top w:val="none" w:sz="0" w:space="0" w:color="auto"/>
        <w:left w:val="none" w:sz="0" w:space="0" w:color="auto"/>
        <w:bottom w:val="none" w:sz="0" w:space="0" w:color="auto"/>
        <w:right w:val="none" w:sz="0" w:space="0" w:color="auto"/>
      </w:divBdr>
    </w:div>
    <w:div w:id="119033520">
      <w:marLeft w:val="0"/>
      <w:marRight w:val="0"/>
      <w:marTop w:val="0"/>
      <w:marBottom w:val="0"/>
      <w:divBdr>
        <w:top w:val="none" w:sz="0" w:space="0" w:color="auto"/>
        <w:left w:val="none" w:sz="0" w:space="0" w:color="auto"/>
        <w:bottom w:val="none" w:sz="0" w:space="0" w:color="auto"/>
        <w:right w:val="none" w:sz="0" w:space="0" w:color="auto"/>
      </w:divBdr>
    </w:div>
    <w:div w:id="119033522">
      <w:marLeft w:val="0"/>
      <w:marRight w:val="0"/>
      <w:marTop w:val="0"/>
      <w:marBottom w:val="0"/>
      <w:divBdr>
        <w:top w:val="none" w:sz="0" w:space="0" w:color="auto"/>
        <w:left w:val="none" w:sz="0" w:space="0" w:color="auto"/>
        <w:bottom w:val="none" w:sz="0" w:space="0" w:color="auto"/>
        <w:right w:val="none" w:sz="0" w:space="0" w:color="auto"/>
      </w:divBdr>
    </w:div>
    <w:div w:id="119033523">
      <w:marLeft w:val="0"/>
      <w:marRight w:val="0"/>
      <w:marTop w:val="0"/>
      <w:marBottom w:val="0"/>
      <w:divBdr>
        <w:top w:val="none" w:sz="0" w:space="0" w:color="auto"/>
        <w:left w:val="none" w:sz="0" w:space="0" w:color="auto"/>
        <w:bottom w:val="none" w:sz="0" w:space="0" w:color="auto"/>
        <w:right w:val="none" w:sz="0" w:space="0" w:color="auto"/>
      </w:divBdr>
    </w:div>
    <w:div w:id="119033524">
      <w:marLeft w:val="0"/>
      <w:marRight w:val="0"/>
      <w:marTop w:val="0"/>
      <w:marBottom w:val="0"/>
      <w:divBdr>
        <w:top w:val="none" w:sz="0" w:space="0" w:color="auto"/>
        <w:left w:val="none" w:sz="0" w:space="0" w:color="auto"/>
        <w:bottom w:val="none" w:sz="0" w:space="0" w:color="auto"/>
        <w:right w:val="none" w:sz="0" w:space="0" w:color="auto"/>
      </w:divBdr>
    </w:div>
    <w:div w:id="119033526">
      <w:marLeft w:val="0"/>
      <w:marRight w:val="0"/>
      <w:marTop w:val="0"/>
      <w:marBottom w:val="0"/>
      <w:divBdr>
        <w:top w:val="none" w:sz="0" w:space="0" w:color="auto"/>
        <w:left w:val="none" w:sz="0" w:space="0" w:color="auto"/>
        <w:bottom w:val="none" w:sz="0" w:space="0" w:color="auto"/>
        <w:right w:val="none" w:sz="0" w:space="0" w:color="auto"/>
      </w:divBdr>
    </w:div>
    <w:div w:id="119033527">
      <w:marLeft w:val="0"/>
      <w:marRight w:val="0"/>
      <w:marTop w:val="0"/>
      <w:marBottom w:val="0"/>
      <w:divBdr>
        <w:top w:val="none" w:sz="0" w:space="0" w:color="auto"/>
        <w:left w:val="none" w:sz="0" w:space="0" w:color="auto"/>
        <w:bottom w:val="none" w:sz="0" w:space="0" w:color="auto"/>
        <w:right w:val="none" w:sz="0" w:space="0" w:color="auto"/>
      </w:divBdr>
    </w:div>
    <w:div w:id="119033528">
      <w:marLeft w:val="0"/>
      <w:marRight w:val="0"/>
      <w:marTop w:val="0"/>
      <w:marBottom w:val="0"/>
      <w:divBdr>
        <w:top w:val="none" w:sz="0" w:space="0" w:color="auto"/>
        <w:left w:val="none" w:sz="0" w:space="0" w:color="auto"/>
        <w:bottom w:val="none" w:sz="0" w:space="0" w:color="auto"/>
        <w:right w:val="none" w:sz="0" w:space="0" w:color="auto"/>
      </w:divBdr>
    </w:div>
    <w:div w:id="119033530">
      <w:marLeft w:val="0"/>
      <w:marRight w:val="0"/>
      <w:marTop w:val="0"/>
      <w:marBottom w:val="0"/>
      <w:divBdr>
        <w:top w:val="none" w:sz="0" w:space="0" w:color="auto"/>
        <w:left w:val="none" w:sz="0" w:space="0" w:color="auto"/>
        <w:bottom w:val="none" w:sz="0" w:space="0" w:color="auto"/>
        <w:right w:val="none" w:sz="0" w:space="0" w:color="auto"/>
      </w:divBdr>
    </w:div>
    <w:div w:id="119033532">
      <w:marLeft w:val="0"/>
      <w:marRight w:val="0"/>
      <w:marTop w:val="0"/>
      <w:marBottom w:val="0"/>
      <w:divBdr>
        <w:top w:val="none" w:sz="0" w:space="0" w:color="auto"/>
        <w:left w:val="none" w:sz="0" w:space="0" w:color="auto"/>
        <w:bottom w:val="none" w:sz="0" w:space="0" w:color="auto"/>
        <w:right w:val="none" w:sz="0" w:space="0" w:color="auto"/>
      </w:divBdr>
    </w:div>
    <w:div w:id="119033533">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19033535">
      <w:marLeft w:val="0"/>
      <w:marRight w:val="0"/>
      <w:marTop w:val="0"/>
      <w:marBottom w:val="0"/>
      <w:divBdr>
        <w:top w:val="none" w:sz="0" w:space="0" w:color="auto"/>
        <w:left w:val="none" w:sz="0" w:space="0" w:color="auto"/>
        <w:bottom w:val="none" w:sz="0" w:space="0" w:color="auto"/>
        <w:right w:val="none" w:sz="0" w:space="0" w:color="auto"/>
      </w:divBdr>
    </w:div>
    <w:div w:id="119033536">
      <w:marLeft w:val="0"/>
      <w:marRight w:val="0"/>
      <w:marTop w:val="0"/>
      <w:marBottom w:val="0"/>
      <w:divBdr>
        <w:top w:val="none" w:sz="0" w:space="0" w:color="auto"/>
        <w:left w:val="none" w:sz="0" w:space="0" w:color="auto"/>
        <w:bottom w:val="none" w:sz="0" w:space="0" w:color="auto"/>
        <w:right w:val="none" w:sz="0" w:space="0" w:color="auto"/>
      </w:divBdr>
    </w:div>
    <w:div w:id="119033537">
      <w:marLeft w:val="0"/>
      <w:marRight w:val="0"/>
      <w:marTop w:val="0"/>
      <w:marBottom w:val="0"/>
      <w:divBdr>
        <w:top w:val="none" w:sz="0" w:space="0" w:color="auto"/>
        <w:left w:val="none" w:sz="0" w:space="0" w:color="auto"/>
        <w:bottom w:val="none" w:sz="0" w:space="0" w:color="auto"/>
        <w:right w:val="none" w:sz="0" w:space="0" w:color="auto"/>
      </w:divBdr>
    </w:div>
    <w:div w:id="119033538">
      <w:marLeft w:val="0"/>
      <w:marRight w:val="0"/>
      <w:marTop w:val="0"/>
      <w:marBottom w:val="0"/>
      <w:divBdr>
        <w:top w:val="none" w:sz="0" w:space="0" w:color="auto"/>
        <w:left w:val="none" w:sz="0" w:space="0" w:color="auto"/>
        <w:bottom w:val="none" w:sz="0" w:space="0" w:color="auto"/>
        <w:right w:val="none" w:sz="0" w:space="0" w:color="auto"/>
      </w:divBdr>
    </w:div>
    <w:div w:id="119033539">
      <w:marLeft w:val="0"/>
      <w:marRight w:val="0"/>
      <w:marTop w:val="0"/>
      <w:marBottom w:val="0"/>
      <w:divBdr>
        <w:top w:val="none" w:sz="0" w:space="0" w:color="auto"/>
        <w:left w:val="none" w:sz="0" w:space="0" w:color="auto"/>
        <w:bottom w:val="none" w:sz="0" w:space="0" w:color="auto"/>
        <w:right w:val="none" w:sz="0" w:space="0" w:color="auto"/>
      </w:divBdr>
    </w:div>
    <w:div w:id="119033540">
      <w:marLeft w:val="0"/>
      <w:marRight w:val="0"/>
      <w:marTop w:val="0"/>
      <w:marBottom w:val="0"/>
      <w:divBdr>
        <w:top w:val="none" w:sz="0" w:space="0" w:color="auto"/>
        <w:left w:val="none" w:sz="0" w:space="0" w:color="auto"/>
        <w:bottom w:val="none" w:sz="0" w:space="0" w:color="auto"/>
        <w:right w:val="none" w:sz="0" w:space="0" w:color="auto"/>
      </w:divBdr>
    </w:div>
    <w:div w:id="119033541">
      <w:marLeft w:val="0"/>
      <w:marRight w:val="0"/>
      <w:marTop w:val="0"/>
      <w:marBottom w:val="0"/>
      <w:divBdr>
        <w:top w:val="none" w:sz="0" w:space="0" w:color="auto"/>
        <w:left w:val="none" w:sz="0" w:space="0" w:color="auto"/>
        <w:bottom w:val="none" w:sz="0" w:space="0" w:color="auto"/>
        <w:right w:val="none" w:sz="0" w:space="0" w:color="auto"/>
      </w:divBdr>
    </w:div>
    <w:div w:id="119033542">
      <w:marLeft w:val="0"/>
      <w:marRight w:val="0"/>
      <w:marTop w:val="0"/>
      <w:marBottom w:val="0"/>
      <w:divBdr>
        <w:top w:val="none" w:sz="0" w:space="0" w:color="auto"/>
        <w:left w:val="none" w:sz="0" w:space="0" w:color="auto"/>
        <w:bottom w:val="none" w:sz="0" w:space="0" w:color="auto"/>
        <w:right w:val="none" w:sz="0" w:space="0" w:color="auto"/>
      </w:divBdr>
    </w:div>
    <w:div w:id="119033544">
      <w:marLeft w:val="0"/>
      <w:marRight w:val="0"/>
      <w:marTop w:val="0"/>
      <w:marBottom w:val="0"/>
      <w:divBdr>
        <w:top w:val="none" w:sz="0" w:space="0" w:color="auto"/>
        <w:left w:val="none" w:sz="0" w:space="0" w:color="auto"/>
        <w:bottom w:val="none" w:sz="0" w:space="0" w:color="auto"/>
        <w:right w:val="none" w:sz="0" w:space="0" w:color="auto"/>
      </w:divBdr>
    </w:div>
    <w:div w:id="119033545">
      <w:marLeft w:val="0"/>
      <w:marRight w:val="0"/>
      <w:marTop w:val="0"/>
      <w:marBottom w:val="0"/>
      <w:divBdr>
        <w:top w:val="none" w:sz="0" w:space="0" w:color="auto"/>
        <w:left w:val="none" w:sz="0" w:space="0" w:color="auto"/>
        <w:bottom w:val="none" w:sz="0" w:space="0" w:color="auto"/>
        <w:right w:val="none" w:sz="0" w:space="0" w:color="auto"/>
      </w:divBdr>
    </w:div>
    <w:div w:id="119033546">
      <w:marLeft w:val="0"/>
      <w:marRight w:val="0"/>
      <w:marTop w:val="0"/>
      <w:marBottom w:val="0"/>
      <w:divBdr>
        <w:top w:val="none" w:sz="0" w:space="0" w:color="auto"/>
        <w:left w:val="none" w:sz="0" w:space="0" w:color="auto"/>
        <w:bottom w:val="none" w:sz="0" w:space="0" w:color="auto"/>
        <w:right w:val="none" w:sz="0" w:space="0" w:color="auto"/>
      </w:divBdr>
    </w:div>
    <w:div w:id="119033547">
      <w:marLeft w:val="0"/>
      <w:marRight w:val="0"/>
      <w:marTop w:val="0"/>
      <w:marBottom w:val="0"/>
      <w:divBdr>
        <w:top w:val="none" w:sz="0" w:space="0" w:color="auto"/>
        <w:left w:val="none" w:sz="0" w:space="0" w:color="auto"/>
        <w:bottom w:val="none" w:sz="0" w:space="0" w:color="auto"/>
        <w:right w:val="none" w:sz="0" w:space="0" w:color="auto"/>
      </w:divBdr>
    </w:div>
    <w:div w:id="119033548">
      <w:marLeft w:val="0"/>
      <w:marRight w:val="0"/>
      <w:marTop w:val="0"/>
      <w:marBottom w:val="0"/>
      <w:divBdr>
        <w:top w:val="none" w:sz="0" w:space="0" w:color="auto"/>
        <w:left w:val="none" w:sz="0" w:space="0" w:color="auto"/>
        <w:bottom w:val="none" w:sz="0" w:space="0" w:color="auto"/>
        <w:right w:val="none" w:sz="0" w:space="0" w:color="auto"/>
      </w:divBdr>
    </w:div>
    <w:div w:id="119033549">
      <w:marLeft w:val="0"/>
      <w:marRight w:val="0"/>
      <w:marTop w:val="0"/>
      <w:marBottom w:val="0"/>
      <w:divBdr>
        <w:top w:val="none" w:sz="0" w:space="0" w:color="auto"/>
        <w:left w:val="none" w:sz="0" w:space="0" w:color="auto"/>
        <w:bottom w:val="none" w:sz="0" w:space="0" w:color="auto"/>
        <w:right w:val="none" w:sz="0" w:space="0" w:color="auto"/>
      </w:divBdr>
    </w:div>
    <w:div w:id="119033550">
      <w:marLeft w:val="0"/>
      <w:marRight w:val="0"/>
      <w:marTop w:val="0"/>
      <w:marBottom w:val="0"/>
      <w:divBdr>
        <w:top w:val="none" w:sz="0" w:space="0" w:color="auto"/>
        <w:left w:val="none" w:sz="0" w:space="0" w:color="auto"/>
        <w:bottom w:val="none" w:sz="0" w:space="0" w:color="auto"/>
        <w:right w:val="none" w:sz="0" w:space="0" w:color="auto"/>
      </w:divBdr>
    </w:div>
    <w:div w:id="119033551">
      <w:marLeft w:val="0"/>
      <w:marRight w:val="0"/>
      <w:marTop w:val="0"/>
      <w:marBottom w:val="0"/>
      <w:divBdr>
        <w:top w:val="none" w:sz="0" w:space="0" w:color="auto"/>
        <w:left w:val="none" w:sz="0" w:space="0" w:color="auto"/>
        <w:bottom w:val="none" w:sz="0" w:space="0" w:color="auto"/>
        <w:right w:val="none" w:sz="0" w:space="0" w:color="auto"/>
      </w:divBdr>
    </w:div>
    <w:div w:id="119033552">
      <w:marLeft w:val="0"/>
      <w:marRight w:val="0"/>
      <w:marTop w:val="0"/>
      <w:marBottom w:val="0"/>
      <w:divBdr>
        <w:top w:val="none" w:sz="0" w:space="0" w:color="auto"/>
        <w:left w:val="none" w:sz="0" w:space="0" w:color="auto"/>
        <w:bottom w:val="none" w:sz="0" w:space="0" w:color="auto"/>
        <w:right w:val="none" w:sz="0" w:space="0" w:color="auto"/>
      </w:divBdr>
    </w:div>
    <w:div w:id="119033553">
      <w:marLeft w:val="0"/>
      <w:marRight w:val="0"/>
      <w:marTop w:val="0"/>
      <w:marBottom w:val="0"/>
      <w:divBdr>
        <w:top w:val="none" w:sz="0" w:space="0" w:color="auto"/>
        <w:left w:val="none" w:sz="0" w:space="0" w:color="auto"/>
        <w:bottom w:val="none" w:sz="0" w:space="0" w:color="auto"/>
        <w:right w:val="none" w:sz="0" w:space="0" w:color="auto"/>
      </w:divBdr>
    </w:div>
    <w:div w:id="119033554">
      <w:marLeft w:val="0"/>
      <w:marRight w:val="0"/>
      <w:marTop w:val="0"/>
      <w:marBottom w:val="0"/>
      <w:divBdr>
        <w:top w:val="none" w:sz="0" w:space="0" w:color="auto"/>
        <w:left w:val="none" w:sz="0" w:space="0" w:color="auto"/>
        <w:bottom w:val="none" w:sz="0" w:space="0" w:color="auto"/>
        <w:right w:val="none" w:sz="0" w:space="0" w:color="auto"/>
      </w:divBdr>
    </w:div>
    <w:div w:id="119033555">
      <w:marLeft w:val="0"/>
      <w:marRight w:val="0"/>
      <w:marTop w:val="0"/>
      <w:marBottom w:val="0"/>
      <w:divBdr>
        <w:top w:val="none" w:sz="0" w:space="0" w:color="auto"/>
        <w:left w:val="none" w:sz="0" w:space="0" w:color="auto"/>
        <w:bottom w:val="none" w:sz="0" w:space="0" w:color="auto"/>
        <w:right w:val="none" w:sz="0" w:space="0" w:color="auto"/>
      </w:divBdr>
    </w:div>
    <w:div w:id="119033556">
      <w:marLeft w:val="0"/>
      <w:marRight w:val="0"/>
      <w:marTop w:val="0"/>
      <w:marBottom w:val="0"/>
      <w:divBdr>
        <w:top w:val="none" w:sz="0" w:space="0" w:color="auto"/>
        <w:left w:val="none" w:sz="0" w:space="0" w:color="auto"/>
        <w:bottom w:val="none" w:sz="0" w:space="0" w:color="auto"/>
        <w:right w:val="none" w:sz="0" w:space="0" w:color="auto"/>
      </w:divBdr>
    </w:div>
    <w:div w:id="119033557">
      <w:marLeft w:val="0"/>
      <w:marRight w:val="0"/>
      <w:marTop w:val="0"/>
      <w:marBottom w:val="0"/>
      <w:divBdr>
        <w:top w:val="none" w:sz="0" w:space="0" w:color="auto"/>
        <w:left w:val="none" w:sz="0" w:space="0" w:color="auto"/>
        <w:bottom w:val="none" w:sz="0" w:space="0" w:color="auto"/>
        <w:right w:val="none" w:sz="0" w:space="0" w:color="auto"/>
      </w:divBdr>
    </w:div>
    <w:div w:id="119033558">
      <w:marLeft w:val="0"/>
      <w:marRight w:val="0"/>
      <w:marTop w:val="0"/>
      <w:marBottom w:val="0"/>
      <w:divBdr>
        <w:top w:val="none" w:sz="0" w:space="0" w:color="auto"/>
        <w:left w:val="none" w:sz="0" w:space="0" w:color="auto"/>
        <w:bottom w:val="none" w:sz="0" w:space="0" w:color="auto"/>
        <w:right w:val="none" w:sz="0" w:space="0" w:color="auto"/>
      </w:divBdr>
    </w:div>
    <w:div w:id="119033559">
      <w:marLeft w:val="0"/>
      <w:marRight w:val="0"/>
      <w:marTop w:val="0"/>
      <w:marBottom w:val="0"/>
      <w:divBdr>
        <w:top w:val="none" w:sz="0" w:space="0" w:color="auto"/>
        <w:left w:val="none" w:sz="0" w:space="0" w:color="auto"/>
        <w:bottom w:val="none" w:sz="0" w:space="0" w:color="auto"/>
        <w:right w:val="none" w:sz="0" w:space="0" w:color="auto"/>
      </w:divBdr>
    </w:div>
    <w:div w:id="119033560">
      <w:marLeft w:val="0"/>
      <w:marRight w:val="0"/>
      <w:marTop w:val="0"/>
      <w:marBottom w:val="0"/>
      <w:divBdr>
        <w:top w:val="none" w:sz="0" w:space="0" w:color="auto"/>
        <w:left w:val="none" w:sz="0" w:space="0" w:color="auto"/>
        <w:bottom w:val="none" w:sz="0" w:space="0" w:color="auto"/>
        <w:right w:val="none" w:sz="0" w:space="0" w:color="auto"/>
      </w:divBdr>
    </w:div>
    <w:div w:id="119033561">
      <w:marLeft w:val="0"/>
      <w:marRight w:val="0"/>
      <w:marTop w:val="0"/>
      <w:marBottom w:val="0"/>
      <w:divBdr>
        <w:top w:val="none" w:sz="0" w:space="0" w:color="auto"/>
        <w:left w:val="none" w:sz="0" w:space="0" w:color="auto"/>
        <w:bottom w:val="none" w:sz="0" w:space="0" w:color="auto"/>
        <w:right w:val="none" w:sz="0" w:space="0" w:color="auto"/>
      </w:divBdr>
    </w:div>
    <w:div w:id="119033562">
      <w:marLeft w:val="0"/>
      <w:marRight w:val="0"/>
      <w:marTop w:val="0"/>
      <w:marBottom w:val="0"/>
      <w:divBdr>
        <w:top w:val="none" w:sz="0" w:space="0" w:color="auto"/>
        <w:left w:val="none" w:sz="0" w:space="0" w:color="auto"/>
        <w:bottom w:val="none" w:sz="0" w:space="0" w:color="auto"/>
        <w:right w:val="none" w:sz="0" w:space="0" w:color="auto"/>
      </w:divBdr>
    </w:div>
    <w:div w:id="119033563">
      <w:marLeft w:val="0"/>
      <w:marRight w:val="0"/>
      <w:marTop w:val="0"/>
      <w:marBottom w:val="0"/>
      <w:divBdr>
        <w:top w:val="none" w:sz="0" w:space="0" w:color="auto"/>
        <w:left w:val="none" w:sz="0" w:space="0" w:color="auto"/>
        <w:bottom w:val="none" w:sz="0" w:space="0" w:color="auto"/>
        <w:right w:val="none" w:sz="0" w:space="0" w:color="auto"/>
      </w:divBdr>
    </w:div>
    <w:div w:id="119033564">
      <w:marLeft w:val="0"/>
      <w:marRight w:val="0"/>
      <w:marTop w:val="0"/>
      <w:marBottom w:val="0"/>
      <w:divBdr>
        <w:top w:val="none" w:sz="0" w:space="0" w:color="auto"/>
        <w:left w:val="none" w:sz="0" w:space="0" w:color="auto"/>
        <w:bottom w:val="none" w:sz="0" w:space="0" w:color="auto"/>
        <w:right w:val="none" w:sz="0" w:space="0" w:color="auto"/>
      </w:divBdr>
    </w:div>
    <w:div w:id="119033565">
      <w:marLeft w:val="0"/>
      <w:marRight w:val="0"/>
      <w:marTop w:val="0"/>
      <w:marBottom w:val="0"/>
      <w:divBdr>
        <w:top w:val="none" w:sz="0" w:space="0" w:color="auto"/>
        <w:left w:val="none" w:sz="0" w:space="0" w:color="auto"/>
        <w:bottom w:val="none" w:sz="0" w:space="0" w:color="auto"/>
        <w:right w:val="none" w:sz="0" w:space="0" w:color="auto"/>
      </w:divBdr>
    </w:div>
    <w:div w:id="119033566">
      <w:marLeft w:val="0"/>
      <w:marRight w:val="0"/>
      <w:marTop w:val="0"/>
      <w:marBottom w:val="0"/>
      <w:divBdr>
        <w:top w:val="none" w:sz="0" w:space="0" w:color="auto"/>
        <w:left w:val="none" w:sz="0" w:space="0" w:color="auto"/>
        <w:bottom w:val="none" w:sz="0" w:space="0" w:color="auto"/>
        <w:right w:val="none" w:sz="0" w:space="0" w:color="auto"/>
      </w:divBdr>
    </w:div>
    <w:div w:id="119033567">
      <w:marLeft w:val="0"/>
      <w:marRight w:val="0"/>
      <w:marTop w:val="0"/>
      <w:marBottom w:val="0"/>
      <w:divBdr>
        <w:top w:val="none" w:sz="0" w:space="0" w:color="auto"/>
        <w:left w:val="none" w:sz="0" w:space="0" w:color="auto"/>
        <w:bottom w:val="none" w:sz="0" w:space="0" w:color="auto"/>
        <w:right w:val="none" w:sz="0" w:space="0" w:color="auto"/>
      </w:divBdr>
    </w:div>
    <w:div w:id="119033568">
      <w:marLeft w:val="0"/>
      <w:marRight w:val="0"/>
      <w:marTop w:val="0"/>
      <w:marBottom w:val="0"/>
      <w:divBdr>
        <w:top w:val="none" w:sz="0" w:space="0" w:color="auto"/>
        <w:left w:val="none" w:sz="0" w:space="0" w:color="auto"/>
        <w:bottom w:val="none" w:sz="0" w:space="0" w:color="auto"/>
        <w:right w:val="none" w:sz="0" w:space="0" w:color="auto"/>
      </w:divBdr>
    </w:div>
    <w:div w:id="119033569">
      <w:marLeft w:val="0"/>
      <w:marRight w:val="0"/>
      <w:marTop w:val="0"/>
      <w:marBottom w:val="0"/>
      <w:divBdr>
        <w:top w:val="none" w:sz="0" w:space="0" w:color="auto"/>
        <w:left w:val="none" w:sz="0" w:space="0" w:color="auto"/>
        <w:bottom w:val="none" w:sz="0" w:space="0" w:color="auto"/>
        <w:right w:val="none" w:sz="0" w:space="0" w:color="auto"/>
      </w:divBdr>
    </w:div>
    <w:div w:id="119033570">
      <w:marLeft w:val="0"/>
      <w:marRight w:val="0"/>
      <w:marTop w:val="0"/>
      <w:marBottom w:val="0"/>
      <w:divBdr>
        <w:top w:val="none" w:sz="0" w:space="0" w:color="auto"/>
        <w:left w:val="none" w:sz="0" w:space="0" w:color="auto"/>
        <w:bottom w:val="none" w:sz="0" w:space="0" w:color="auto"/>
        <w:right w:val="none" w:sz="0" w:space="0" w:color="auto"/>
      </w:divBdr>
    </w:div>
    <w:div w:id="119033571">
      <w:marLeft w:val="0"/>
      <w:marRight w:val="0"/>
      <w:marTop w:val="0"/>
      <w:marBottom w:val="0"/>
      <w:divBdr>
        <w:top w:val="none" w:sz="0" w:space="0" w:color="auto"/>
        <w:left w:val="none" w:sz="0" w:space="0" w:color="auto"/>
        <w:bottom w:val="none" w:sz="0" w:space="0" w:color="auto"/>
        <w:right w:val="none" w:sz="0" w:space="0" w:color="auto"/>
      </w:divBdr>
    </w:div>
    <w:div w:id="119033572">
      <w:marLeft w:val="0"/>
      <w:marRight w:val="0"/>
      <w:marTop w:val="0"/>
      <w:marBottom w:val="0"/>
      <w:divBdr>
        <w:top w:val="none" w:sz="0" w:space="0" w:color="auto"/>
        <w:left w:val="none" w:sz="0" w:space="0" w:color="auto"/>
        <w:bottom w:val="none" w:sz="0" w:space="0" w:color="auto"/>
        <w:right w:val="none" w:sz="0" w:space="0" w:color="auto"/>
      </w:divBdr>
    </w:div>
    <w:div w:id="119033573">
      <w:marLeft w:val="0"/>
      <w:marRight w:val="0"/>
      <w:marTop w:val="0"/>
      <w:marBottom w:val="0"/>
      <w:divBdr>
        <w:top w:val="none" w:sz="0" w:space="0" w:color="auto"/>
        <w:left w:val="none" w:sz="0" w:space="0" w:color="auto"/>
        <w:bottom w:val="none" w:sz="0" w:space="0" w:color="auto"/>
        <w:right w:val="none" w:sz="0" w:space="0" w:color="auto"/>
      </w:divBdr>
    </w:div>
    <w:div w:id="119033574">
      <w:marLeft w:val="0"/>
      <w:marRight w:val="0"/>
      <w:marTop w:val="0"/>
      <w:marBottom w:val="0"/>
      <w:divBdr>
        <w:top w:val="none" w:sz="0" w:space="0" w:color="auto"/>
        <w:left w:val="none" w:sz="0" w:space="0" w:color="auto"/>
        <w:bottom w:val="none" w:sz="0" w:space="0" w:color="auto"/>
        <w:right w:val="none" w:sz="0" w:space="0" w:color="auto"/>
      </w:divBdr>
    </w:div>
    <w:div w:id="119033575">
      <w:marLeft w:val="0"/>
      <w:marRight w:val="0"/>
      <w:marTop w:val="0"/>
      <w:marBottom w:val="0"/>
      <w:divBdr>
        <w:top w:val="none" w:sz="0" w:space="0" w:color="auto"/>
        <w:left w:val="none" w:sz="0" w:space="0" w:color="auto"/>
        <w:bottom w:val="none" w:sz="0" w:space="0" w:color="auto"/>
        <w:right w:val="none" w:sz="0" w:space="0" w:color="auto"/>
      </w:divBdr>
    </w:div>
    <w:div w:id="119033576">
      <w:marLeft w:val="0"/>
      <w:marRight w:val="0"/>
      <w:marTop w:val="0"/>
      <w:marBottom w:val="0"/>
      <w:divBdr>
        <w:top w:val="none" w:sz="0" w:space="0" w:color="auto"/>
        <w:left w:val="none" w:sz="0" w:space="0" w:color="auto"/>
        <w:bottom w:val="none" w:sz="0" w:space="0" w:color="auto"/>
        <w:right w:val="none" w:sz="0" w:space="0" w:color="auto"/>
      </w:divBdr>
    </w:div>
    <w:div w:id="119033577">
      <w:marLeft w:val="0"/>
      <w:marRight w:val="0"/>
      <w:marTop w:val="0"/>
      <w:marBottom w:val="0"/>
      <w:divBdr>
        <w:top w:val="none" w:sz="0" w:space="0" w:color="auto"/>
        <w:left w:val="none" w:sz="0" w:space="0" w:color="auto"/>
        <w:bottom w:val="none" w:sz="0" w:space="0" w:color="auto"/>
        <w:right w:val="none" w:sz="0" w:space="0" w:color="auto"/>
      </w:divBdr>
    </w:div>
    <w:div w:id="119033578">
      <w:marLeft w:val="0"/>
      <w:marRight w:val="0"/>
      <w:marTop w:val="0"/>
      <w:marBottom w:val="0"/>
      <w:divBdr>
        <w:top w:val="none" w:sz="0" w:space="0" w:color="auto"/>
        <w:left w:val="none" w:sz="0" w:space="0" w:color="auto"/>
        <w:bottom w:val="none" w:sz="0" w:space="0" w:color="auto"/>
        <w:right w:val="none" w:sz="0" w:space="0" w:color="auto"/>
      </w:divBdr>
    </w:div>
    <w:div w:id="119033579">
      <w:marLeft w:val="0"/>
      <w:marRight w:val="0"/>
      <w:marTop w:val="0"/>
      <w:marBottom w:val="0"/>
      <w:divBdr>
        <w:top w:val="none" w:sz="0" w:space="0" w:color="auto"/>
        <w:left w:val="none" w:sz="0" w:space="0" w:color="auto"/>
        <w:bottom w:val="none" w:sz="0" w:space="0" w:color="auto"/>
        <w:right w:val="none" w:sz="0" w:space="0" w:color="auto"/>
      </w:divBdr>
    </w:div>
    <w:div w:id="119033580">
      <w:marLeft w:val="0"/>
      <w:marRight w:val="0"/>
      <w:marTop w:val="0"/>
      <w:marBottom w:val="0"/>
      <w:divBdr>
        <w:top w:val="none" w:sz="0" w:space="0" w:color="auto"/>
        <w:left w:val="none" w:sz="0" w:space="0" w:color="auto"/>
        <w:bottom w:val="none" w:sz="0" w:space="0" w:color="auto"/>
        <w:right w:val="none" w:sz="0" w:space="0" w:color="auto"/>
      </w:divBdr>
    </w:div>
    <w:div w:id="119033581">
      <w:marLeft w:val="0"/>
      <w:marRight w:val="0"/>
      <w:marTop w:val="0"/>
      <w:marBottom w:val="0"/>
      <w:divBdr>
        <w:top w:val="none" w:sz="0" w:space="0" w:color="auto"/>
        <w:left w:val="none" w:sz="0" w:space="0" w:color="auto"/>
        <w:bottom w:val="none" w:sz="0" w:space="0" w:color="auto"/>
        <w:right w:val="none" w:sz="0" w:space="0" w:color="auto"/>
      </w:divBdr>
    </w:div>
    <w:div w:id="119033582">
      <w:marLeft w:val="0"/>
      <w:marRight w:val="0"/>
      <w:marTop w:val="0"/>
      <w:marBottom w:val="0"/>
      <w:divBdr>
        <w:top w:val="none" w:sz="0" w:space="0" w:color="auto"/>
        <w:left w:val="none" w:sz="0" w:space="0" w:color="auto"/>
        <w:bottom w:val="none" w:sz="0" w:space="0" w:color="auto"/>
        <w:right w:val="none" w:sz="0" w:space="0" w:color="auto"/>
      </w:divBdr>
    </w:div>
    <w:div w:id="119033583">
      <w:marLeft w:val="0"/>
      <w:marRight w:val="0"/>
      <w:marTop w:val="0"/>
      <w:marBottom w:val="0"/>
      <w:divBdr>
        <w:top w:val="none" w:sz="0" w:space="0" w:color="auto"/>
        <w:left w:val="none" w:sz="0" w:space="0" w:color="auto"/>
        <w:bottom w:val="none" w:sz="0" w:space="0" w:color="auto"/>
        <w:right w:val="none" w:sz="0" w:space="0" w:color="auto"/>
      </w:divBdr>
    </w:div>
    <w:div w:id="119033584">
      <w:marLeft w:val="0"/>
      <w:marRight w:val="0"/>
      <w:marTop w:val="0"/>
      <w:marBottom w:val="0"/>
      <w:divBdr>
        <w:top w:val="none" w:sz="0" w:space="0" w:color="auto"/>
        <w:left w:val="none" w:sz="0" w:space="0" w:color="auto"/>
        <w:bottom w:val="none" w:sz="0" w:space="0" w:color="auto"/>
        <w:right w:val="none" w:sz="0" w:space="0" w:color="auto"/>
      </w:divBdr>
    </w:div>
    <w:div w:id="119033586">
      <w:marLeft w:val="0"/>
      <w:marRight w:val="0"/>
      <w:marTop w:val="0"/>
      <w:marBottom w:val="0"/>
      <w:divBdr>
        <w:top w:val="none" w:sz="0" w:space="0" w:color="auto"/>
        <w:left w:val="none" w:sz="0" w:space="0" w:color="auto"/>
        <w:bottom w:val="none" w:sz="0" w:space="0" w:color="auto"/>
        <w:right w:val="none" w:sz="0" w:space="0" w:color="auto"/>
      </w:divBdr>
    </w:div>
    <w:div w:id="119033588">
      <w:marLeft w:val="0"/>
      <w:marRight w:val="0"/>
      <w:marTop w:val="0"/>
      <w:marBottom w:val="0"/>
      <w:divBdr>
        <w:top w:val="none" w:sz="0" w:space="0" w:color="auto"/>
        <w:left w:val="none" w:sz="0" w:space="0" w:color="auto"/>
        <w:bottom w:val="none" w:sz="0" w:space="0" w:color="auto"/>
        <w:right w:val="none" w:sz="0" w:space="0" w:color="auto"/>
      </w:divBdr>
    </w:div>
    <w:div w:id="119033589">
      <w:marLeft w:val="0"/>
      <w:marRight w:val="0"/>
      <w:marTop w:val="0"/>
      <w:marBottom w:val="0"/>
      <w:divBdr>
        <w:top w:val="none" w:sz="0" w:space="0" w:color="auto"/>
        <w:left w:val="none" w:sz="0" w:space="0" w:color="auto"/>
        <w:bottom w:val="none" w:sz="0" w:space="0" w:color="auto"/>
        <w:right w:val="none" w:sz="0" w:space="0" w:color="auto"/>
      </w:divBdr>
    </w:div>
    <w:div w:id="119033590">
      <w:marLeft w:val="0"/>
      <w:marRight w:val="0"/>
      <w:marTop w:val="0"/>
      <w:marBottom w:val="0"/>
      <w:divBdr>
        <w:top w:val="none" w:sz="0" w:space="0" w:color="auto"/>
        <w:left w:val="none" w:sz="0" w:space="0" w:color="auto"/>
        <w:bottom w:val="none" w:sz="0" w:space="0" w:color="auto"/>
        <w:right w:val="none" w:sz="0" w:space="0" w:color="auto"/>
      </w:divBdr>
    </w:div>
    <w:div w:id="119033591">
      <w:marLeft w:val="0"/>
      <w:marRight w:val="0"/>
      <w:marTop w:val="0"/>
      <w:marBottom w:val="0"/>
      <w:divBdr>
        <w:top w:val="none" w:sz="0" w:space="0" w:color="auto"/>
        <w:left w:val="none" w:sz="0" w:space="0" w:color="auto"/>
        <w:bottom w:val="none" w:sz="0" w:space="0" w:color="auto"/>
        <w:right w:val="none" w:sz="0" w:space="0" w:color="auto"/>
      </w:divBdr>
    </w:div>
    <w:div w:id="119033593">
      <w:marLeft w:val="0"/>
      <w:marRight w:val="0"/>
      <w:marTop w:val="0"/>
      <w:marBottom w:val="0"/>
      <w:divBdr>
        <w:top w:val="none" w:sz="0" w:space="0" w:color="auto"/>
        <w:left w:val="none" w:sz="0" w:space="0" w:color="auto"/>
        <w:bottom w:val="none" w:sz="0" w:space="0" w:color="auto"/>
        <w:right w:val="none" w:sz="0" w:space="0" w:color="auto"/>
      </w:divBdr>
    </w:div>
    <w:div w:id="119033594">
      <w:marLeft w:val="0"/>
      <w:marRight w:val="0"/>
      <w:marTop w:val="0"/>
      <w:marBottom w:val="0"/>
      <w:divBdr>
        <w:top w:val="none" w:sz="0" w:space="0" w:color="auto"/>
        <w:left w:val="none" w:sz="0" w:space="0" w:color="auto"/>
        <w:bottom w:val="none" w:sz="0" w:space="0" w:color="auto"/>
        <w:right w:val="none" w:sz="0" w:space="0" w:color="auto"/>
      </w:divBdr>
    </w:div>
    <w:div w:id="119033595">
      <w:marLeft w:val="0"/>
      <w:marRight w:val="0"/>
      <w:marTop w:val="0"/>
      <w:marBottom w:val="0"/>
      <w:divBdr>
        <w:top w:val="none" w:sz="0" w:space="0" w:color="auto"/>
        <w:left w:val="none" w:sz="0" w:space="0" w:color="auto"/>
        <w:bottom w:val="none" w:sz="0" w:space="0" w:color="auto"/>
        <w:right w:val="none" w:sz="0" w:space="0" w:color="auto"/>
      </w:divBdr>
      <w:divsChild>
        <w:div w:id="119032826">
          <w:marLeft w:val="0"/>
          <w:marRight w:val="0"/>
          <w:marTop w:val="0"/>
          <w:marBottom w:val="0"/>
          <w:divBdr>
            <w:top w:val="none" w:sz="0" w:space="0" w:color="auto"/>
            <w:left w:val="none" w:sz="0" w:space="0" w:color="auto"/>
            <w:bottom w:val="none" w:sz="0" w:space="0" w:color="auto"/>
            <w:right w:val="none" w:sz="0" w:space="0" w:color="auto"/>
          </w:divBdr>
          <w:divsChild>
            <w:div w:id="119033636">
              <w:marLeft w:val="0"/>
              <w:marRight w:val="0"/>
              <w:marTop w:val="0"/>
              <w:marBottom w:val="0"/>
              <w:divBdr>
                <w:top w:val="none" w:sz="0" w:space="0" w:color="auto"/>
                <w:left w:val="none" w:sz="0" w:space="0" w:color="auto"/>
                <w:bottom w:val="none" w:sz="0" w:space="0" w:color="auto"/>
                <w:right w:val="none" w:sz="0" w:space="0" w:color="auto"/>
              </w:divBdr>
              <w:divsChild>
                <w:div w:id="119032799">
                  <w:marLeft w:val="0"/>
                  <w:marRight w:val="0"/>
                  <w:marTop w:val="0"/>
                  <w:marBottom w:val="0"/>
                  <w:divBdr>
                    <w:top w:val="none" w:sz="0" w:space="0" w:color="auto"/>
                    <w:left w:val="none" w:sz="0" w:space="0" w:color="auto"/>
                    <w:bottom w:val="none" w:sz="0" w:space="0" w:color="auto"/>
                    <w:right w:val="none" w:sz="0" w:space="0" w:color="auto"/>
                  </w:divBdr>
                  <w:divsChild>
                    <w:div w:id="119033265">
                      <w:marLeft w:val="0"/>
                      <w:marRight w:val="0"/>
                      <w:marTop w:val="0"/>
                      <w:marBottom w:val="0"/>
                      <w:divBdr>
                        <w:top w:val="none" w:sz="0" w:space="0" w:color="auto"/>
                        <w:left w:val="none" w:sz="0" w:space="0" w:color="auto"/>
                        <w:bottom w:val="none" w:sz="0" w:space="0" w:color="auto"/>
                        <w:right w:val="none" w:sz="0" w:space="0" w:color="auto"/>
                      </w:divBdr>
                      <w:divsChild>
                        <w:div w:id="119033670">
                          <w:marLeft w:val="0"/>
                          <w:marRight w:val="0"/>
                          <w:marTop w:val="0"/>
                          <w:marBottom w:val="0"/>
                          <w:divBdr>
                            <w:top w:val="none" w:sz="0" w:space="0" w:color="auto"/>
                            <w:left w:val="none" w:sz="0" w:space="0" w:color="auto"/>
                            <w:bottom w:val="none" w:sz="0" w:space="0" w:color="auto"/>
                            <w:right w:val="none" w:sz="0" w:space="0" w:color="auto"/>
                          </w:divBdr>
                          <w:divsChild>
                            <w:div w:id="119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596">
      <w:marLeft w:val="0"/>
      <w:marRight w:val="0"/>
      <w:marTop w:val="0"/>
      <w:marBottom w:val="0"/>
      <w:divBdr>
        <w:top w:val="none" w:sz="0" w:space="0" w:color="auto"/>
        <w:left w:val="none" w:sz="0" w:space="0" w:color="auto"/>
        <w:bottom w:val="none" w:sz="0" w:space="0" w:color="auto"/>
        <w:right w:val="none" w:sz="0" w:space="0" w:color="auto"/>
      </w:divBdr>
    </w:div>
    <w:div w:id="119033597">
      <w:marLeft w:val="0"/>
      <w:marRight w:val="0"/>
      <w:marTop w:val="0"/>
      <w:marBottom w:val="0"/>
      <w:divBdr>
        <w:top w:val="none" w:sz="0" w:space="0" w:color="auto"/>
        <w:left w:val="none" w:sz="0" w:space="0" w:color="auto"/>
        <w:bottom w:val="none" w:sz="0" w:space="0" w:color="auto"/>
        <w:right w:val="none" w:sz="0" w:space="0" w:color="auto"/>
      </w:divBdr>
    </w:div>
    <w:div w:id="119033598">
      <w:marLeft w:val="0"/>
      <w:marRight w:val="0"/>
      <w:marTop w:val="0"/>
      <w:marBottom w:val="0"/>
      <w:divBdr>
        <w:top w:val="none" w:sz="0" w:space="0" w:color="auto"/>
        <w:left w:val="none" w:sz="0" w:space="0" w:color="auto"/>
        <w:bottom w:val="none" w:sz="0" w:space="0" w:color="auto"/>
        <w:right w:val="none" w:sz="0" w:space="0" w:color="auto"/>
      </w:divBdr>
    </w:div>
    <w:div w:id="119033599">
      <w:marLeft w:val="0"/>
      <w:marRight w:val="0"/>
      <w:marTop w:val="0"/>
      <w:marBottom w:val="0"/>
      <w:divBdr>
        <w:top w:val="none" w:sz="0" w:space="0" w:color="auto"/>
        <w:left w:val="none" w:sz="0" w:space="0" w:color="auto"/>
        <w:bottom w:val="none" w:sz="0" w:space="0" w:color="auto"/>
        <w:right w:val="none" w:sz="0" w:space="0" w:color="auto"/>
      </w:divBdr>
    </w:div>
    <w:div w:id="119033600">
      <w:marLeft w:val="0"/>
      <w:marRight w:val="0"/>
      <w:marTop w:val="0"/>
      <w:marBottom w:val="0"/>
      <w:divBdr>
        <w:top w:val="none" w:sz="0" w:space="0" w:color="auto"/>
        <w:left w:val="none" w:sz="0" w:space="0" w:color="auto"/>
        <w:bottom w:val="none" w:sz="0" w:space="0" w:color="auto"/>
        <w:right w:val="none" w:sz="0" w:space="0" w:color="auto"/>
      </w:divBdr>
    </w:div>
    <w:div w:id="119033601">
      <w:marLeft w:val="0"/>
      <w:marRight w:val="0"/>
      <w:marTop w:val="0"/>
      <w:marBottom w:val="0"/>
      <w:divBdr>
        <w:top w:val="none" w:sz="0" w:space="0" w:color="auto"/>
        <w:left w:val="none" w:sz="0" w:space="0" w:color="auto"/>
        <w:bottom w:val="none" w:sz="0" w:space="0" w:color="auto"/>
        <w:right w:val="none" w:sz="0" w:space="0" w:color="auto"/>
      </w:divBdr>
    </w:div>
    <w:div w:id="119033602">
      <w:marLeft w:val="0"/>
      <w:marRight w:val="0"/>
      <w:marTop w:val="0"/>
      <w:marBottom w:val="0"/>
      <w:divBdr>
        <w:top w:val="none" w:sz="0" w:space="0" w:color="auto"/>
        <w:left w:val="none" w:sz="0" w:space="0" w:color="auto"/>
        <w:bottom w:val="none" w:sz="0" w:space="0" w:color="auto"/>
        <w:right w:val="none" w:sz="0" w:space="0" w:color="auto"/>
      </w:divBdr>
    </w:div>
    <w:div w:id="119033603">
      <w:marLeft w:val="0"/>
      <w:marRight w:val="0"/>
      <w:marTop w:val="0"/>
      <w:marBottom w:val="0"/>
      <w:divBdr>
        <w:top w:val="none" w:sz="0" w:space="0" w:color="auto"/>
        <w:left w:val="none" w:sz="0" w:space="0" w:color="auto"/>
        <w:bottom w:val="none" w:sz="0" w:space="0" w:color="auto"/>
        <w:right w:val="none" w:sz="0" w:space="0" w:color="auto"/>
      </w:divBdr>
    </w:div>
    <w:div w:id="119033604">
      <w:marLeft w:val="0"/>
      <w:marRight w:val="0"/>
      <w:marTop w:val="0"/>
      <w:marBottom w:val="0"/>
      <w:divBdr>
        <w:top w:val="none" w:sz="0" w:space="0" w:color="auto"/>
        <w:left w:val="none" w:sz="0" w:space="0" w:color="auto"/>
        <w:bottom w:val="none" w:sz="0" w:space="0" w:color="auto"/>
        <w:right w:val="none" w:sz="0" w:space="0" w:color="auto"/>
      </w:divBdr>
    </w:div>
    <w:div w:id="119033605">
      <w:marLeft w:val="0"/>
      <w:marRight w:val="0"/>
      <w:marTop w:val="0"/>
      <w:marBottom w:val="0"/>
      <w:divBdr>
        <w:top w:val="none" w:sz="0" w:space="0" w:color="auto"/>
        <w:left w:val="none" w:sz="0" w:space="0" w:color="auto"/>
        <w:bottom w:val="none" w:sz="0" w:space="0" w:color="auto"/>
        <w:right w:val="none" w:sz="0" w:space="0" w:color="auto"/>
      </w:divBdr>
    </w:div>
    <w:div w:id="119033606">
      <w:marLeft w:val="0"/>
      <w:marRight w:val="0"/>
      <w:marTop w:val="0"/>
      <w:marBottom w:val="0"/>
      <w:divBdr>
        <w:top w:val="none" w:sz="0" w:space="0" w:color="auto"/>
        <w:left w:val="none" w:sz="0" w:space="0" w:color="auto"/>
        <w:bottom w:val="none" w:sz="0" w:space="0" w:color="auto"/>
        <w:right w:val="none" w:sz="0" w:space="0" w:color="auto"/>
      </w:divBdr>
    </w:div>
    <w:div w:id="119033607">
      <w:marLeft w:val="0"/>
      <w:marRight w:val="0"/>
      <w:marTop w:val="0"/>
      <w:marBottom w:val="0"/>
      <w:divBdr>
        <w:top w:val="none" w:sz="0" w:space="0" w:color="auto"/>
        <w:left w:val="none" w:sz="0" w:space="0" w:color="auto"/>
        <w:bottom w:val="none" w:sz="0" w:space="0" w:color="auto"/>
        <w:right w:val="none" w:sz="0" w:space="0" w:color="auto"/>
      </w:divBdr>
    </w:div>
    <w:div w:id="119033608">
      <w:marLeft w:val="0"/>
      <w:marRight w:val="0"/>
      <w:marTop w:val="0"/>
      <w:marBottom w:val="0"/>
      <w:divBdr>
        <w:top w:val="none" w:sz="0" w:space="0" w:color="auto"/>
        <w:left w:val="none" w:sz="0" w:space="0" w:color="auto"/>
        <w:bottom w:val="none" w:sz="0" w:space="0" w:color="auto"/>
        <w:right w:val="none" w:sz="0" w:space="0" w:color="auto"/>
      </w:divBdr>
    </w:div>
    <w:div w:id="119033609">
      <w:marLeft w:val="0"/>
      <w:marRight w:val="0"/>
      <w:marTop w:val="0"/>
      <w:marBottom w:val="0"/>
      <w:divBdr>
        <w:top w:val="none" w:sz="0" w:space="0" w:color="auto"/>
        <w:left w:val="none" w:sz="0" w:space="0" w:color="auto"/>
        <w:bottom w:val="none" w:sz="0" w:space="0" w:color="auto"/>
        <w:right w:val="none" w:sz="0" w:space="0" w:color="auto"/>
      </w:divBdr>
    </w:div>
    <w:div w:id="119033610">
      <w:marLeft w:val="0"/>
      <w:marRight w:val="0"/>
      <w:marTop w:val="0"/>
      <w:marBottom w:val="0"/>
      <w:divBdr>
        <w:top w:val="none" w:sz="0" w:space="0" w:color="auto"/>
        <w:left w:val="none" w:sz="0" w:space="0" w:color="auto"/>
        <w:bottom w:val="none" w:sz="0" w:space="0" w:color="auto"/>
        <w:right w:val="none" w:sz="0" w:space="0" w:color="auto"/>
      </w:divBdr>
    </w:div>
    <w:div w:id="119033612">
      <w:marLeft w:val="0"/>
      <w:marRight w:val="0"/>
      <w:marTop w:val="0"/>
      <w:marBottom w:val="0"/>
      <w:divBdr>
        <w:top w:val="none" w:sz="0" w:space="0" w:color="auto"/>
        <w:left w:val="none" w:sz="0" w:space="0" w:color="auto"/>
        <w:bottom w:val="none" w:sz="0" w:space="0" w:color="auto"/>
        <w:right w:val="none" w:sz="0" w:space="0" w:color="auto"/>
      </w:divBdr>
    </w:div>
    <w:div w:id="119033613">
      <w:marLeft w:val="0"/>
      <w:marRight w:val="0"/>
      <w:marTop w:val="0"/>
      <w:marBottom w:val="0"/>
      <w:divBdr>
        <w:top w:val="none" w:sz="0" w:space="0" w:color="auto"/>
        <w:left w:val="none" w:sz="0" w:space="0" w:color="auto"/>
        <w:bottom w:val="none" w:sz="0" w:space="0" w:color="auto"/>
        <w:right w:val="none" w:sz="0" w:space="0" w:color="auto"/>
      </w:divBdr>
    </w:div>
    <w:div w:id="119033615">
      <w:marLeft w:val="0"/>
      <w:marRight w:val="0"/>
      <w:marTop w:val="0"/>
      <w:marBottom w:val="0"/>
      <w:divBdr>
        <w:top w:val="none" w:sz="0" w:space="0" w:color="auto"/>
        <w:left w:val="none" w:sz="0" w:space="0" w:color="auto"/>
        <w:bottom w:val="none" w:sz="0" w:space="0" w:color="auto"/>
        <w:right w:val="none" w:sz="0" w:space="0" w:color="auto"/>
      </w:divBdr>
    </w:div>
    <w:div w:id="119033616">
      <w:marLeft w:val="0"/>
      <w:marRight w:val="0"/>
      <w:marTop w:val="0"/>
      <w:marBottom w:val="0"/>
      <w:divBdr>
        <w:top w:val="none" w:sz="0" w:space="0" w:color="auto"/>
        <w:left w:val="none" w:sz="0" w:space="0" w:color="auto"/>
        <w:bottom w:val="none" w:sz="0" w:space="0" w:color="auto"/>
        <w:right w:val="none" w:sz="0" w:space="0" w:color="auto"/>
      </w:divBdr>
    </w:div>
    <w:div w:id="119033619">
      <w:marLeft w:val="0"/>
      <w:marRight w:val="0"/>
      <w:marTop w:val="0"/>
      <w:marBottom w:val="0"/>
      <w:divBdr>
        <w:top w:val="none" w:sz="0" w:space="0" w:color="auto"/>
        <w:left w:val="none" w:sz="0" w:space="0" w:color="auto"/>
        <w:bottom w:val="none" w:sz="0" w:space="0" w:color="auto"/>
        <w:right w:val="none" w:sz="0" w:space="0" w:color="auto"/>
      </w:divBdr>
    </w:div>
    <w:div w:id="119033620">
      <w:marLeft w:val="0"/>
      <w:marRight w:val="0"/>
      <w:marTop w:val="0"/>
      <w:marBottom w:val="0"/>
      <w:divBdr>
        <w:top w:val="none" w:sz="0" w:space="0" w:color="auto"/>
        <w:left w:val="none" w:sz="0" w:space="0" w:color="auto"/>
        <w:bottom w:val="none" w:sz="0" w:space="0" w:color="auto"/>
        <w:right w:val="none" w:sz="0" w:space="0" w:color="auto"/>
      </w:divBdr>
    </w:div>
    <w:div w:id="119033621">
      <w:marLeft w:val="0"/>
      <w:marRight w:val="0"/>
      <w:marTop w:val="0"/>
      <w:marBottom w:val="0"/>
      <w:divBdr>
        <w:top w:val="none" w:sz="0" w:space="0" w:color="auto"/>
        <w:left w:val="none" w:sz="0" w:space="0" w:color="auto"/>
        <w:bottom w:val="none" w:sz="0" w:space="0" w:color="auto"/>
        <w:right w:val="none" w:sz="0" w:space="0" w:color="auto"/>
      </w:divBdr>
    </w:div>
    <w:div w:id="119033622">
      <w:marLeft w:val="0"/>
      <w:marRight w:val="0"/>
      <w:marTop w:val="0"/>
      <w:marBottom w:val="0"/>
      <w:divBdr>
        <w:top w:val="none" w:sz="0" w:space="0" w:color="auto"/>
        <w:left w:val="none" w:sz="0" w:space="0" w:color="auto"/>
        <w:bottom w:val="none" w:sz="0" w:space="0" w:color="auto"/>
        <w:right w:val="none" w:sz="0" w:space="0" w:color="auto"/>
      </w:divBdr>
    </w:div>
    <w:div w:id="119033623">
      <w:marLeft w:val="0"/>
      <w:marRight w:val="0"/>
      <w:marTop w:val="0"/>
      <w:marBottom w:val="0"/>
      <w:divBdr>
        <w:top w:val="none" w:sz="0" w:space="0" w:color="auto"/>
        <w:left w:val="none" w:sz="0" w:space="0" w:color="auto"/>
        <w:bottom w:val="none" w:sz="0" w:space="0" w:color="auto"/>
        <w:right w:val="none" w:sz="0" w:space="0" w:color="auto"/>
      </w:divBdr>
    </w:div>
    <w:div w:id="119033624">
      <w:marLeft w:val="0"/>
      <w:marRight w:val="0"/>
      <w:marTop w:val="0"/>
      <w:marBottom w:val="0"/>
      <w:divBdr>
        <w:top w:val="none" w:sz="0" w:space="0" w:color="auto"/>
        <w:left w:val="none" w:sz="0" w:space="0" w:color="auto"/>
        <w:bottom w:val="none" w:sz="0" w:space="0" w:color="auto"/>
        <w:right w:val="none" w:sz="0" w:space="0" w:color="auto"/>
      </w:divBdr>
    </w:div>
    <w:div w:id="119033625">
      <w:marLeft w:val="0"/>
      <w:marRight w:val="0"/>
      <w:marTop w:val="0"/>
      <w:marBottom w:val="0"/>
      <w:divBdr>
        <w:top w:val="none" w:sz="0" w:space="0" w:color="auto"/>
        <w:left w:val="none" w:sz="0" w:space="0" w:color="auto"/>
        <w:bottom w:val="none" w:sz="0" w:space="0" w:color="auto"/>
        <w:right w:val="none" w:sz="0" w:space="0" w:color="auto"/>
      </w:divBdr>
    </w:div>
    <w:div w:id="119033626">
      <w:marLeft w:val="0"/>
      <w:marRight w:val="0"/>
      <w:marTop w:val="0"/>
      <w:marBottom w:val="0"/>
      <w:divBdr>
        <w:top w:val="none" w:sz="0" w:space="0" w:color="auto"/>
        <w:left w:val="none" w:sz="0" w:space="0" w:color="auto"/>
        <w:bottom w:val="none" w:sz="0" w:space="0" w:color="auto"/>
        <w:right w:val="none" w:sz="0" w:space="0" w:color="auto"/>
      </w:divBdr>
    </w:div>
    <w:div w:id="119033627">
      <w:marLeft w:val="0"/>
      <w:marRight w:val="0"/>
      <w:marTop w:val="0"/>
      <w:marBottom w:val="0"/>
      <w:divBdr>
        <w:top w:val="none" w:sz="0" w:space="0" w:color="auto"/>
        <w:left w:val="none" w:sz="0" w:space="0" w:color="auto"/>
        <w:bottom w:val="none" w:sz="0" w:space="0" w:color="auto"/>
        <w:right w:val="none" w:sz="0" w:space="0" w:color="auto"/>
      </w:divBdr>
    </w:div>
    <w:div w:id="119033628">
      <w:marLeft w:val="0"/>
      <w:marRight w:val="0"/>
      <w:marTop w:val="0"/>
      <w:marBottom w:val="0"/>
      <w:divBdr>
        <w:top w:val="none" w:sz="0" w:space="0" w:color="auto"/>
        <w:left w:val="none" w:sz="0" w:space="0" w:color="auto"/>
        <w:bottom w:val="none" w:sz="0" w:space="0" w:color="auto"/>
        <w:right w:val="none" w:sz="0" w:space="0" w:color="auto"/>
      </w:divBdr>
    </w:div>
    <w:div w:id="119033629">
      <w:marLeft w:val="0"/>
      <w:marRight w:val="0"/>
      <w:marTop w:val="0"/>
      <w:marBottom w:val="0"/>
      <w:divBdr>
        <w:top w:val="none" w:sz="0" w:space="0" w:color="auto"/>
        <w:left w:val="none" w:sz="0" w:space="0" w:color="auto"/>
        <w:bottom w:val="none" w:sz="0" w:space="0" w:color="auto"/>
        <w:right w:val="none" w:sz="0" w:space="0" w:color="auto"/>
      </w:divBdr>
    </w:div>
    <w:div w:id="119033630">
      <w:marLeft w:val="0"/>
      <w:marRight w:val="0"/>
      <w:marTop w:val="0"/>
      <w:marBottom w:val="0"/>
      <w:divBdr>
        <w:top w:val="none" w:sz="0" w:space="0" w:color="auto"/>
        <w:left w:val="none" w:sz="0" w:space="0" w:color="auto"/>
        <w:bottom w:val="none" w:sz="0" w:space="0" w:color="auto"/>
        <w:right w:val="none" w:sz="0" w:space="0" w:color="auto"/>
      </w:divBdr>
    </w:div>
    <w:div w:id="119033631">
      <w:marLeft w:val="0"/>
      <w:marRight w:val="0"/>
      <w:marTop w:val="0"/>
      <w:marBottom w:val="0"/>
      <w:divBdr>
        <w:top w:val="none" w:sz="0" w:space="0" w:color="auto"/>
        <w:left w:val="none" w:sz="0" w:space="0" w:color="auto"/>
        <w:bottom w:val="none" w:sz="0" w:space="0" w:color="auto"/>
        <w:right w:val="none" w:sz="0" w:space="0" w:color="auto"/>
      </w:divBdr>
    </w:div>
    <w:div w:id="119033632">
      <w:marLeft w:val="0"/>
      <w:marRight w:val="0"/>
      <w:marTop w:val="0"/>
      <w:marBottom w:val="0"/>
      <w:divBdr>
        <w:top w:val="none" w:sz="0" w:space="0" w:color="auto"/>
        <w:left w:val="none" w:sz="0" w:space="0" w:color="auto"/>
        <w:bottom w:val="none" w:sz="0" w:space="0" w:color="auto"/>
        <w:right w:val="none" w:sz="0" w:space="0" w:color="auto"/>
      </w:divBdr>
    </w:div>
    <w:div w:id="119033633">
      <w:marLeft w:val="0"/>
      <w:marRight w:val="0"/>
      <w:marTop w:val="0"/>
      <w:marBottom w:val="0"/>
      <w:divBdr>
        <w:top w:val="none" w:sz="0" w:space="0" w:color="auto"/>
        <w:left w:val="none" w:sz="0" w:space="0" w:color="auto"/>
        <w:bottom w:val="none" w:sz="0" w:space="0" w:color="auto"/>
        <w:right w:val="none" w:sz="0" w:space="0" w:color="auto"/>
      </w:divBdr>
    </w:div>
    <w:div w:id="119033634">
      <w:marLeft w:val="0"/>
      <w:marRight w:val="0"/>
      <w:marTop w:val="0"/>
      <w:marBottom w:val="0"/>
      <w:divBdr>
        <w:top w:val="none" w:sz="0" w:space="0" w:color="auto"/>
        <w:left w:val="none" w:sz="0" w:space="0" w:color="auto"/>
        <w:bottom w:val="none" w:sz="0" w:space="0" w:color="auto"/>
        <w:right w:val="none" w:sz="0" w:space="0" w:color="auto"/>
      </w:divBdr>
    </w:div>
    <w:div w:id="119033635">
      <w:marLeft w:val="0"/>
      <w:marRight w:val="0"/>
      <w:marTop w:val="0"/>
      <w:marBottom w:val="0"/>
      <w:divBdr>
        <w:top w:val="none" w:sz="0" w:space="0" w:color="auto"/>
        <w:left w:val="none" w:sz="0" w:space="0" w:color="auto"/>
        <w:bottom w:val="none" w:sz="0" w:space="0" w:color="auto"/>
        <w:right w:val="none" w:sz="0" w:space="0" w:color="auto"/>
      </w:divBdr>
    </w:div>
    <w:div w:id="119033637">
      <w:marLeft w:val="0"/>
      <w:marRight w:val="0"/>
      <w:marTop w:val="0"/>
      <w:marBottom w:val="0"/>
      <w:divBdr>
        <w:top w:val="none" w:sz="0" w:space="0" w:color="auto"/>
        <w:left w:val="none" w:sz="0" w:space="0" w:color="auto"/>
        <w:bottom w:val="none" w:sz="0" w:space="0" w:color="auto"/>
        <w:right w:val="none" w:sz="0" w:space="0" w:color="auto"/>
      </w:divBdr>
    </w:div>
    <w:div w:id="119033638">
      <w:marLeft w:val="0"/>
      <w:marRight w:val="0"/>
      <w:marTop w:val="0"/>
      <w:marBottom w:val="0"/>
      <w:divBdr>
        <w:top w:val="none" w:sz="0" w:space="0" w:color="auto"/>
        <w:left w:val="none" w:sz="0" w:space="0" w:color="auto"/>
        <w:bottom w:val="none" w:sz="0" w:space="0" w:color="auto"/>
        <w:right w:val="none" w:sz="0" w:space="0" w:color="auto"/>
      </w:divBdr>
    </w:div>
    <w:div w:id="119033639">
      <w:marLeft w:val="0"/>
      <w:marRight w:val="0"/>
      <w:marTop w:val="0"/>
      <w:marBottom w:val="0"/>
      <w:divBdr>
        <w:top w:val="none" w:sz="0" w:space="0" w:color="auto"/>
        <w:left w:val="none" w:sz="0" w:space="0" w:color="auto"/>
        <w:bottom w:val="none" w:sz="0" w:space="0" w:color="auto"/>
        <w:right w:val="none" w:sz="0" w:space="0" w:color="auto"/>
      </w:divBdr>
    </w:div>
    <w:div w:id="119033640">
      <w:marLeft w:val="0"/>
      <w:marRight w:val="0"/>
      <w:marTop w:val="0"/>
      <w:marBottom w:val="0"/>
      <w:divBdr>
        <w:top w:val="none" w:sz="0" w:space="0" w:color="auto"/>
        <w:left w:val="none" w:sz="0" w:space="0" w:color="auto"/>
        <w:bottom w:val="none" w:sz="0" w:space="0" w:color="auto"/>
        <w:right w:val="none" w:sz="0" w:space="0" w:color="auto"/>
      </w:divBdr>
    </w:div>
    <w:div w:id="119033641">
      <w:marLeft w:val="0"/>
      <w:marRight w:val="0"/>
      <w:marTop w:val="0"/>
      <w:marBottom w:val="0"/>
      <w:divBdr>
        <w:top w:val="none" w:sz="0" w:space="0" w:color="auto"/>
        <w:left w:val="none" w:sz="0" w:space="0" w:color="auto"/>
        <w:bottom w:val="none" w:sz="0" w:space="0" w:color="auto"/>
        <w:right w:val="none" w:sz="0" w:space="0" w:color="auto"/>
      </w:divBdr>
    </w:div>
    <w:div w:id="119033642">
      <w:marLeft w:val="0"/>
      <w:marRight w:val="0"/>
      <w:marTop w:val="0"/>
      <w:marBottom w:val="0"/>
      <w:divBdr>
        <w:top w:val="none" w:sz="0" w:space="0" w:color="auto"/>
        <w:left w:val="none" w:sz="0" w:space="0" w:color="auto"/>
        <w:bottom w:val="none" w:sz="0" w:space="0" w:color="auto"/>
        <w:right w:val="none" w:sz="0" w:space="0" w:color="auto"/>
      </w:divBdr>
    </w:div>
    <w:div w:id="119033643">
      <w:marLeft w:val="0"/>
      <w:marRight w:val="0"/>
      <w:marTop w:val="0"/>
      <w:marBottom w:val="0"/>
      <w:divBdr>
        <w:top w:val="none" w:sz="0" w:space="0" w:color="auto"/>
        <w:left w:val="none" w:sz="0" w:space="0" w:color="auto"/>
        <w:bottom w:val="none" w:sz="0" w:space="0" w:color="auto"/>
        <w:right w:val="none" w:sz="0" w:space="0" w:color="auto"/>
      </w:divBdr>
    </w:div>
    <w:div w:id="119033644">
      <w:marLeft w:val="0"/>
      <w:marRight w:val="0"/>
      <w:marTop w:val="0"/>
      <w:marBottom w:val="0"/>
      <w:divBdr>
        <w:top w:val="none" w:sz="0" w:space="0" w:color="auto"/>
        <w:left w:val="none" w:sz="0" w:space="0" w:color="auto"/>
        <w:bottom w:val="none" w:sz="0" w:space="0" w:color="auto"/>
        <w:right w:val="none" w:sz="0" w:space="0" w:color="auto"/>
      </w:divBdr>
    </w:div>
    <w:div w:id="119033645">
      <w:marLeft w:val="0"/>
      <w:marRight w:val="0"/>
      <w:marTop w:val="0"/>
      <w:marBottom w:val="0"/>
      <w:divBdr>
        <w:top w:val="none" w:sz="0" w:space="0" w:color="auto"/>
        <w:left w:val="none" w:sz="0" w:space="0" w:color="auto"/>
        <w:bottom w:val="none" w:sz="0" w:space="0" w:color="auto"/>
        <w:right w:val="none" w:sz="0" w:space="0" w:color="auto"/>
      </w:divBdr>
    </w:div>
    <w:div w:id="119033646">
      <w:marLeft w:val="0"/>
      <w:marRight w:val="0"/>
      <w:marTop w:val="0"/>
      <w:marBottom w:val="0"/>
      <w:divBdr>
        <w:top w:val="none" w:sz="0" w:space="0" w:color="auto"/>
        <w:left w:val="none" w:sz="0" w:space="0" w:color="auto"/>
        <w:bottom w:val="none" w:sz="0" w:space="0" w:color="auto"/>
        <w:right w:val="none" w:sz="0" w:space="0" w:color="auto"/>
      </w:divBdr>
    </w:div>
    <w:div w:id="119033647">
      <w:marLeft w:val="0"/>
      <w:marRight w:val="0"/>
      <w:marTop w:val="0"/>
      <w:marBottom w:val="0"/>
      <w:divBdr>
        <w:top w:val="none" w:sz="0" w:space="0" w:color="auto"/>
        <w:left w:val="none" w:sz="0" w:space="0" w:color="auto"/>
        <w:bottom w:val="none" w:sz="0" w:space="0" w:color="auto"/>
        <w:right w:val="none" w:sz="0" w:space="0" w:color="auto"/>
      </w:divBdr>
    </w:div>
    <w:div w:id="119033648">
      <w:marLeft w:val="0"/>
      <w:marRight w:val="0"/>
      <w:marTop w:val="0"/>
      <w:marBottom w:val="0"/>
      <w:divBdr>
        <w:top w:val="none" w:sz="0" w:space="0" w:color="auto"/>
        <w:left w:val="none" w:sz="0" w:space="0" w:color="auto"/>
        <w:bottom w:val="none" w:sz="0" w:space="0" w:color="auto"/>
        <w:right w:val="none" w:sz="0" w:space="0" w:color="auto"/>
      </w:divBdr>
    </w:div>
    <w:div w:id="119033649">
      <w:marLeft w:val="0"/>
      <w:marRight w:val="0"/>
      <w:marTop w:val="0"/>
      <w:marBottom w:val="0"/>
      <w:divBdr>
        <w:top w:val="none" w:sz="0" w:space="0" w:color="auto"/>
        <w:left w:val="none" w:sz="0" w:space="0" w:color="auto"/>
        <w:bottom w:val="none" w:sz="0" w:space="0" w:color="auto"/>
        <w:right w:val="none" w:sz="0" w:space="0" w:color="auto"/>
      </w:divBdr>
    </w:div>
    <w:div w:id="119033650">
      <w:marLeft w:val="0"/>
      <w:marRight w:val="0"/>
      <w:marTop w:val="0"/>
      <w:marBottom w:val="0"/>
      <w:divBdr>
        <w:top w:val="none" w:sz="0" w:space="0" w:color="auto"/>
        <w:left w:val="none" w:sz="0" w:space="0" w:color="auto"/>
        <w:bottom w:val="none" w:sz="0" w:space="0" w:color="auto"/>
        <w:right w:val="none" w:sz="0" w:space="0" w:color="auto"/>
      </w:divBdr>
    </w:div>
    <w:div w:id="119033651">
      <w:marLeft w:val="0"/>
      <w:marRight w:val="0"/>
      <w:marTop w:val="0"/>
      <w:marBottom w:val="0"/>
      <w:divBdr>
        <w:top w:val="none" w:sz="0" w:space="0" w:color="auto"/>
        <w:left w:val="none" w:sz="0" w:space="0" w:color="auto"/>
        <w:bottom w:val="none" w:sz="0" w:space="0" w:color="auto"/>
        <w:right w:val="none" w:sz="0" w:space="0" w:color="auto"/>
      </w:divBdr>
    </w:div>
    <w:div w:id="119033652">
      <w:marLeft w:val="0"/>
      <w:marRight w:val="0"/>
      <w:marTop w:val="0"/>
      <w:marBottom w:val="0"/>
      <w:divBdr>
        <w:top w:val="none" w:sz="0" w:space="0" w:color="auto"/>
        <w:left w:val="none" w:sz="0" w:space="0" w:color="auto"/>
        <w:bottom w:val="none" w:sz="0" w:space="0" w:color="auto"/>
        <w:right w:val="none" w:sz="0" w:space="0" w:color="auto"/>
      </w:divBdr>
    </w:div>
    <w:div w:id="119033653">
      <w:marLeft w:val="0"/>
      <w:marRight w:val="0"/>
      <w:marTop w:val="0"/>
      <w:marBottom w:val="0"/>
      <w:divBdr>
        <w:top w:val="none" w:sz="0" w:space="0" w:color="auto"/>
        <w:left w:val="none" w:sz="0" w:space="0" w:color="auto"/>
        <w:bottom w:val="none" w:sz="0" w:space="0" w:color="auto"/>
        <w:right w:val="none" w:sz="0" w:space="0" w:color="auto"/>
      </w:divBdr>
    </w:div>
    <w:div w:id="119033654">
      <w:marLeft w:val="0"/>
      <w:marRight w:val="0"/>
      <w:marTop w:val="0"/>
      <w:marBottom w:val="0"/>
      <w:divBdr>
        <w:top w:val="none" w:sz="0" w:space="0" w:color="auto"/>
        <w:left w:val="none" w:sz="0" w:space="0" w:color="auto"/>
        <w:bottom w:val="none" w:sz="0" w:space="0" w:color="auto"/>
        <w:right w:val="none" w:sz="0" w:space="0" w:color="auto"/>
      </w:divBdr>
    </w:div>
    <w:div w:id="119033655">
      <w:marLeft w:val="0"/>
      <w:marRight w:val="0"/>
      <w:marTop w:val="0"/>
      <w:marBottom w:val="0"/>
      <w:divBdr>
        <w:top w:val="none" w:sz="0" w:space="0" w:color="auto"/>
        <w:left w:val="none" w:sz="0" w:space="0" w:color="auto"/>
        <w:bottom w:val="none" w:sz="0" w:space="0" w:color="auto"/>
        <w:right w:val="none" w:sz="0" w:space="0" w:color="auto"/>
      </w:divBdr>
    </w:div>
    <w:div w:id="119033656">
      <w:marLeft w:val="0"/>
      <w:marRight w:val="0"/>
      <w:marTop w:val="0"/>
      <w:marBottom w:val="0"/>
      <w:divBdr>
        <w:top w:val="none" w:sz="0" w:space="0" w:color="auto"/>
        <w:left w:val="none" w:sz="0" w:space="0" w:color="auto"/>
        <w:bottom w:val="none" w:sz="0" w:space="0" w:color="auto"/>
        <w:right w:val="none" w:sz="0" w:space="0" w:color="auto"/>
      </w:divBdr>
    </w:div>
    <w:div w:id="119033657">
      <w:marLeft w:val="0"/>
      <w:marRight w:val="0"/>
      <w:marTop w:val="0"/>
      <w:marBottom w:val="0"/>
      <w:divBdr>
        <w:top w:val="none" w:sz="0" w:space="0" w:color="auto"/>
        <w:left w:val="none" w:sz="0" w:space="0" w:color="auto"/>
        <w:bottom w:val="none" w:sz="0" w:space="0" w:color="auto"/>
        <w:right w:val="none" w:sz="0" w:space="0" w:color="auto"/>
      </w:divBdr>
    </w:div>
    <w:div w:id="119033658">
      <w:marLeft w:val="0"/>
      <w:marRight w:val="0"/>
      <w:marTop w:val="0"/>
      <w:marBottom w:val="0"/>
      <w:divBdr>
        <w:top w:val="none" w:sz="0" w:space="0" w:color="auto"/>
        <w:left w:val="none" w:sz="0" w:space="0" w:color="auto"/>
        <w:bottom w:val="none" w:sz="0" w:space="0" w:color="auto"/>
        <w:right w:val="none" w:sz="0" w:space="0" w:color="auto"/>
      </w:divBdr>
    </w:div>
    <w:div w:id="119033659">
      <w:marLeft w:val="0"/>
      <w:marRight w:val="0"/>
      <w:marTop w:val="0"/>
      <w:marBottom w:val="0"/>
      <w:divBdr>
        <w:top w:val="none" w:sz="0" w:space="0" w:color="auto"/>
        <w:left w:val="none" w:sz="0" w:space="0" w:color="auto"/>
        <w:bottom w:val="none" w:sz="0" w:space="0" w:color="auto"/>
        <w:right w:val="none" w:sz="0" w:space="0" w:color="auto"/>
      </w:divBdr>
    </w:div>
    <w:div w:id="119033660">
      <w:marLeft w:val="0"/>
      <w:marRight w:val="0"/>
      <w:marTop w:val="0"/>
      <w:marBottom w:val="0"/>
      <w:divBdr>
        <w:top w:val="none" w:sz="0" w:space="0" w:color="auto"/>
        <w:left w:val="none" w:sz="0" w:space="0" w:color="auto"/>
        <w:bottom w:val="none" w:sz="0" w:space="0" w:color="auto"/>
        <w:right w:val="none" w:sz="0" w:space="0" w:color="auto"/>
      </w:divBdr>
    </w:div>
    <w:div w:id="119033661">
      <w:marLeft w:val="0"/>
      <w:marRight w:val="0"/>
      <w:marTop w:val="0"/>
      <w:marBottom w:val="0"/>
      <w:divBdr>
        <w:top w:val="none" w:sz="0" w:space="0" w:color="auto"/>
        <w:left w:val="none" w:sz="0" w:space="0" w:color="auto"/>
        <w:bottom w:val="none" w:sz="0" w:space="0" w:color="auto"/>
        <w:right w:val="none" w:sz="0" w:space="0" w:color="auto"/>
      </w:divBdr>
    </w:div>
    <w:div w:id="119033662">
      <w:marLeft w:val="0"/>
      <w:marRight w:val="0"/>
      <w:marTop w:val="0"/>
      <w:marBottom w:val="0"/>
      <w:divBdr>
        <w:top w:val="none" w:sz="0" w:space="0" w:color="auto"/>
        <w:left w:val="none" w:sz="0" w:space="0" w:color="auto"/>
        <w:bottom w:val="none" w:sz="0" w:space="0" w:color="auto"/>
        <w:right w:val="none" w:sz="0" w:space="0" w:color="auto"/>
      </w:divBdr>
    </w:div>
    <w:div w:id="119033663">
      <w:marLeft w:val="0"/>
      <w:marRight w:val="0"/>
      <w:marTop w:val="0"/>
      <w:marBottom w:val="0"/>
      <w:divBdr>
        <w:top w:val="none" w:sz="0" w:space="0" w:color="auto"/>
        <w:left w:val="none" w:sz="0" w:space="0" w:color="auto"/>
        <w:bottom w:val="none" w:sz="0" w:space="0" w:color="auto"/>
        <w:right w:val="none" w:sz="0" w:space="0" w:color="auto"/>
      </w:divBdr>
    </w:div>
    <w:div w:id="119033664">
      <w:marLeft w:val="0"/>
      <w:marRight w:val="0"/>
      <w:marTop w:val="0"/>
      <w:marBottom w:val="0"/>
      <w:divBdr>
        <w:top w:val="none" w:sz="0" w:space="0" w:color="auto"/>
        <w:left w:val="none" w:sz="0" w:space="0" w:color="auto"/>
        <w:bottom w:val="none" w:sz="0" w:space="0" w:color="auto"/>
        <w:right w:val="none" w:sz="0" w:space="0" w:color="auto"/>
      </w:divBdr>
    </w:div>
    <w:div w:id="119033665">
      <w:marLeft w:val="0"/>
      <w:marRight w:val="0"/>
      <w:marTop w:val="0"/>
      <w:marBottom w:val="0"/>
      <w:divBdr>
        <w:top w:val="none" w:sz="0" w:space="0" w:color="auto"/>
        <w:left w:val="none" w:sz="0" w:space="0" w:color="auto"/>
        <w:bottom w:val="none" w:sz="0" w:space="0" w:color="auto"/>
        <w:right w:val="none" w:sz="0" w:space="0" w:color="auto"/>
      </w:divBdr>
    </w:div>
    <w:div w:id="119033666">
      <w:marLeft w:val="0"/>
      <w:marRight w:val="0"/>
      <w:marTop w:val="0"/>
      <w:marBottom w:val="0"/>
      <w:divBdr>
        <w:top w:val="none" w:sz="0" w:space="0" w:color="auto"/>
        <w:left w:val="none" w:sz="0" w:space="0" w:color="auto"/>
        <w:bottom w:val="none" w:sz="0" w:space="0" w:color="auto"/>
        <w:right w:val="none" w:sz="0" w:space="0" w:color="auto"/>
      </w:divBdr>
    </w:div>
    <w:div w:id="119033667">
      <w:marLeft w:val="0"/>
      <w:marRight w:val="0"/>
      <w:marTop w:val="0"/>
      <w:marBottom w:val="0"/>
      <w:divBdr>
        <w:top w:val="none" w:sz="0" w:space="0" w:color="auto"/>
        <w:left w:val="none" w:sz="0" w:space="0" w:color="auto"/>
        <w:bottom w:val="none" w:sz="0" w:space="0" w:color="auto"/>
        <w:right w:val="none" w:sz="0" w:space="0" w:color="auto"/>
      </w:divBdr>
    </w:div>
    <w:div w:id="119033668">
      <w:marLeft w:val="0"/>
      <w:marRight w:val="0"/>
      <w:marTop w:val="0"/>
      <w:marBottom w:val="0"/>
      <w:divBdr>
        <w:top w:val="none" w:sz="0" w:space="0" w:color="auto"/>
        <w:left w:val="none" w:sz="0" w:space="0" w:color="auto"/>
        <w:bottom w:val="none" w:sz="0" w:space="0" w:color="auto"/>
        <w:right w:val="none" w:sz="0" w:space="0" w:color="auto"/>
      </w:divBdr>
    </w:div>
    <w:div w:id="119033669">
      <w:marLeft w:val="0"/>
      <w:marRight w:val="0"/>
      <w:marTop w:val="0"/>
      <w:marBottom w:val="0"/>
      <w:divBdr>
        <w:top w:val="none" w:sz="0" w:space="0" w:color="auto"/>
        <w:left w:val="none" w:sz="0" w:space="0" w:color="auto"/>
        <w:bottom w:val="none" w:sz="0" w:space="0" w:color="auto"/>
        <w:right w:val="none" w:sz="0" w:space="0" w:color="auto"/>
      </w:divBdr>
    </w:div>
    <w:div w:id="119033671">
      <w:marLeft w:val="0"/>
      <w:marRight w:val="0"/>
      <w:marTop w:val="0"/>
      <w:marBottom w:val="0"/>
      <w:divBdr>
        <w:top w:val="none" w:sz="0" w:space="0" w:color="auto"/>
        <w:left w:val="none" w:sz="0" w:space="0" w:color="auto"/>
        <w:bottom w:val="none" w:sz="0" w:space="0" w:color="auto"/>
        <w:right w:val="none" w:sz="0" w:space="0" w:color="auto"/>
      </w:divBdr>
    </w:div>
    <w:div w:id="119033672">
      <w:marLeft w:val="0"/>
      <w:marRight w:val="0"/>
      <w:marTop w:val="0"/>
      <w:marBottom w:val="0"/>
      <w:divBdr>
        <w:top w:val="none" w:sz="0" w:space="0" w:color="auto"/>
        <w:left w:val="none" w:sz="0" w:space="0" w:color="auto"/>
        <w:bottom w:val="none" w:sz="0" w:space="0" w:color="auto"/>
        <w:right w:val="none" w:sz="0" w:space="0" w:color="auto"/>
      </w:divBdr>
    </w:div>
    <w:div w:id="119033673">
      <w:marLeft w:val="0"/>
      <w:marRight w:val="0"/>
      <w:marTop w:val="0"/>
      <w:marBottom w:val="0"/>
      <w:divBdr>
        <w:top w:val="none" w:sz="0" w:space="0" w:color="auto"/>
        <w:left w:val="none" w:sz="0" w:space="0" w:color="auto"/>
        <w:bottom w:val="none" w:sz="0" w:space="0" w:color="auto"/>
        <w:right w:val="none" w:sz="0" w:space="0" w:color="auto"/>
      </w:divBdr>
    </w:div>
    <w:div w:id="119033674">
      <w:marLeft w:val="0"/>
      <w:marRight w:val="0"/>
      <w:marTop w:val="0"/>
      <w:marBottom w:val="0"/>
      <w:divBdr>
        <w:top w:val="none" w:sz="0" w:space="0" w:color="auto"/>
        <w:left w:val="none" w:sz="0" w:space="0" w:color="auto"/>
        <w:bottom w:val="none" w:sz="0" w:space="0" w:color="auto"/>
        <w:right w:val="none" w:sz="0" w:space="0" w:color="auto"/>
      </w:divBdr>
    </w:div>
    <w:div w:id="119033675">
      <w:marLeft w:val="0"/>
      <w:marRight w:val="0"/>
      <w:marTop w:val="0"/>
      <w:marBottom w:val="0"/>
      <w:divBdr>
        <w:top w:val="none" w:sz="0" w:space="0" w:color="auto"/>
        <w:left w:val="none" w:sz="0" w:space="0" w:color="auto"/>
        <w:bottom w:val="none" w:sz="0" w:space="0" w:color="auto"/>
        <w:right w:val="none" w:sz="0" w:space="0" w:color="auto"/>
      </w:divBdr>
    </w:div>
    <w:div w:id="119033676">
      <w:marLeft w:val="0"/>
      <w:marRight w:val="0"/>
      <w:marTop w:val="0"/>
      <w:marBottom w:val="0"/>
      <w:divBdr>
        <w:top w:val="none" w:sz="0" w:space="0" w:color="auto"/>
        <w:left w:val="none" w:sz="0" w:space="0" w:color="auto"/>
        <w:bottom w:val="none" w:sz="0" w:space="0" w:color="auto"/>
        <w:right w:val="none" w:sz="0" w:space="0" w:color="auto"/>
      </w:divBdr>
    </w:div>
    <w:div w:id="119033677">
      <w:marLeft w:val="0"/>
      <w:marRight w:val="0"/>
      <w:marTop w:val="0"/>
      <w:marBottom w:val="0"/>
      <w:divBdr>
        <w:top w:val="none" w:sz="0" w:space="0" w:color="auto"/>
        <w:left w:val="none" w:sz="0" w:space="0" w:color="auto"/>
        <w:bottom w:val="none" w:sz="0" w:space="0" w:color="auto"/>
        <w:right w:val="none" w:sz="0" w:space="0" w:color="auto"/>
      </w:divBdr>
    </w:div>
    <w:div w:id="119033678">
      <w:marLeft w:val="0"/>
      <w:marRight w:val="0"/>
      <w:marTop w:val="0"/>
      <w:marBottom w:val="0"/>
      <w:divBdr>
        <w:top w:val="none" w:sz="0" w:space="0" w:color="auto"/>
        <w:left w:val="none" w:sz="0" w:space="0" w:color="auto"/>
        <w:bottom w:val="none" w:sz="0" w:space="0" w:color="auto"/>
        <w:right w:val="none" w:sz="0" w:space="0" w:color="auto"/>
      </w:divBdr>
      <w:divsChild>
        <w:div w:id="119032892">
          <w:marLeft w:val="360"/>
          <w:marRight w:val="0"/>
          <w:marTop w:val="120"/>
          <w:marBottom w:val="0"/>
          <w:divBdr>
            <w:top w:val="none" w:sz="0" w:space="0" w:color="auto"/>
            <w:left w:val="none" w:sz="0" w:space="0" w:color="auto"/>
            <w:bottom w:val="none" w:sz="0" w:space="0" w:color="auto"/>
            <w:right w:val="none" w:sz="0" w:space="0" w:color="auto"/>
          </w:divBdr>
        </w:div>
        <w:div w:id="119032957">
          <w:marLeft w:val="360"/>
          <w:marRight w:val="0"/>
          <w:marTop w:val="120"/>
          <w:marBottom w:val="0"/>
          <w:divBdr>
            <w:top w:val="none" w:sz="0" w:space="0" w:color="auto"/>
            <w:left w:val="none" w:sz="0" w:space="0" w:color="auto"/>
            <w:bottom w:val="none" w:sz="0" w:space="0" w:color="auto"/>
            <w:right w:val="none" w:sz="0" w:space="0" w:color="auto"/>
          </w:divBdr>
        </w:div>
        <w:div w:id="119032967">
          <w:marLeft w:val="360"/>
          <w:marRight w:val="0"/>
          <w:marTop w:val="120"/>
          <w:marBottom w:val="0"/>
          <w:divBdr>
            <w:top w:val="none" w:sz="0" w:space="0" w:color="auto"/>
            <w:left w:val="none" w:sz="0" w:space="0" w:color="auto"/>
            <w:bottom w:val="none" w:sz="0" w:space="0" w:color="auto"/>
            <w:right w:val="none" w:sz="0" w:space="0" w:color="auto"/>
          </w:divBdr>
        </w:div>
        <w:div w:id="119033034">
          <w:marLeft w:val="360"/>
          <w:marRight w:val="0"/>
          <w:marTop w:val="120"/>
          <w:marBottom w:val="0"/>
          <w:divBdr>
            <w:top w:val="none" w:sz="0" w:space="0" w:color="auto"/>
            <w:left w:val="none" w:sz="0" w:space="0" w:color="auto"/>
            <w:bottom w:val="none" w:sz="0" w:space="0" w:color="auto"/>
            <w:right w:val="none" w:sz="0" w:space="0" w:color="auto"/>
          </w:divBdr>
        </w:div>
        <w:div w:id="119033203">
          <w:marLeft w:val="360"/>
          <w:marRight w:val="0"/>
          <w:marTop w:val="120"/>
          <w:marBottom w:val="0"/>
          <w:divBdr>
            <w:top w:val="none" w:sz="0" w:space="0" w:color="auto"/>
            <w:left w:val="none" w:sz="0" w:space="0" w:color="auto"/>
            <w:bottom w:val="none" w:sz="0" w:space="0" w:color="auto"/>
            <w:right w:val="none" w:sz="0" w:space="0" w:color="auto"/>
          </w:divBdr>
        </w:div>
        <w:div w:id="119033205">
          <w:marLeft w:val="360"/>
          <w:marRight w:val="0"/>
          <w:marTop w:val="120"/>
          <w:marBottom w:val="0"/>
          <w:divBdr>
            <w:top w:val="none" w:sz="0" w:space="0" w:color="auto"/>
            <w:left w:val="none" w:sz="0" w:space="0" w:color="auto"/>
            <w:bottom w:val="none" w:sz="0" w:space="0" w:color="auto"/>
            <w:right w:val="none" w:sz="0" w:space="0" w:color="auto"/>
          </w:divBdr>
        </w:div>
        <w:div w:id="119033312">
          <w:marLeft w:val="360"/>
          <w:marRight w:val="0"/>
          <w:marTop w:val="120"/>
          <w:marBottom w:val="0"/>
          <w:divBdr>
            <w:top w:val="none" w:sz="0" w:space="0" w:color="auto"/>
            <w:left w:val="none" w:sz="0" w:space="0" w:color="auto"/>
            <w:bottom w:val="none" w:sz="0" w:space="0" w:color="auto"/>
            <w:right w:val="none" w:sz="0" w:space="0" w:color="auto"/>
          </w:divBdr>
        </w:div>
        <w:div w:id="119033400">
          <w:marLeft w:val="360"/>
          <w:marRight w:val="0"/>
          <w:marTop w:val="120"/>
          <w:marBottom w:val="0"/>
          <w:divBdr>
            <w:top w:val="none" w:sz="0" w:space="0" w:color="auto"/>
            <w:left w:val="none" w:sz="0" w:space="0" w:color="auto"/>
            <w:bottom w:val="none" w:sz="0" w:space="0" w:color="auto"/>
            <w:right w:val="none" w:sz="0" w:space="0" w:color="auto"/>
          </w:divBdr>
        </w:div>
      </w:divsChild>
    </w:div>
    <w:div w:id="119033679">
      <w:marLeft w:val="0"/>
      <w:marRight w:val="0"/>
      <w:marTop w:val="0"/>
      <w:marBottom w:val="0"/>
      <w:divBdr>
        <w:top w:val="none" w:sz="0" w:space="0" w:color="auto"/>
        <w:left w:val="none" w:sz="0" w:space="0" w:color="auto"/>
        <w:bottom w:val="none" w:sz="0" w:space="0" w:color="auto"/>
        <w:right w:val="none" w:sz="0" w:space="0" w:color="auto"/>
      </w:divBdr>
    </w:div>
    <w:div w:id="119033680">
      <w:marLeft w:val="0"/>
      <w:marRight w:val="0"/>
      <w:marTop w:val="0"/>
      <w:marBottom w:val="0"/>
      <w:divBdr>
        <w:top w:val="none" w:sz="0" w:space="0" w:color="auto"/>
        <w:left w:val="none" w:sz="0" w:space="0" w:color="auto"/>
        <w:bottom w:val="none" w:sz="0" w:space="0" w:color="auto"/>
        <w:right w:val="none" w:sz="0" w:space="0" w:color="auto"/>
      </w:divBdr>
    </w:div>
    <w:div w:id="119033681">
      <w:marLeft w:val="0"/>
      <w:marRight w:val="0"/>
      <w:marTop w:val="0"/>
      <w:marBottom w:val="0"/>
      <w:divBdr>
        <w:top w:val="none" w:sz="0" w:space="0" w:color="auto"/>
        <w:left w:val="none" w:sz="0" w:space="0" w:color="auto"/>
        <w:bottom w:val="none" w:sz="0" w:space="0" w:color="auto"/>
        <w:right w:val="none" w:sz="0" w:space="0" w:color="auto"/>
      </w:divBdr>
    </w:div>
    <w:div w:id="119033682">
      <w:marLeft w:val="0"/>
      <w:marRight w:val="0"/>
      <w:marTop w:val="0"/>
      <w:marBottom w:val="0"/>
      <w:divBdr>
        <w:top w:val="none" w:sz="0" w:space="0" w:color="auto"/>
        <w:left w:val="none" w:sz="0" w:space="0" w:color="auto"/>
        <w:bottom w:val="none" w:sz="0" w:space="0" w:color="auto"/>
        <w:right w:val="none" w:sz="0" w:space="0" w:color="auto"/>
      </w:divBdr>
    </w:div>
    <w:div w:id="119033683">
      <w:marLeft w:val="0"/>
      <w:marRight w:val="0"/>
      <w:marTop w:val="0"/>
      <w:marBottom w:val="0"/>
      <w:divBdr>
        <w:top w:val="none" w:sz="0" w:space="0" w:color="auto"/>
        <w:left w:val="none" w:sz="0" w:space="0" w:color="auto"/>
        <w:bottom w:val="none" w:sz="0" w:space="0" w:color="auto"/>
        <w:right w:val="none" w:sz="0" w:space="0" w:color="auto"/>
      </w:divBdr>
    </w:div>
    <w:div w:id="119033684">
      <w:marLeft w:val="0"/>
      <w:marRight w:val="0"/>
      <w:marTop w:val="0"/>
      <w:marBottom w:val="0"/>
      <w:divBdr>
        <w:top w:val="none" w:sz="0" w:space="0" w:color="auto"/>
        <w:left w:val="none" w:sz="0" w:space="0" w:color="auto"/>
        <w:bottom w:val="none" w:sz="0" w:space="0" w:color="auto"/>
        <w:right w:val="none" w:sz="0" w:space="0" w:color="auto"/>
      </w:divBdr>
    </w:div>
    <w:div w:id="119033685">
      <w:marLeft w:val="0"/>
      <w:marRight w:val="0"/>
      <w:marTop w:val="0"/>
      <w:marBottom w:val="0"/>
      <w:divBdr>
        <w:top w:val="none" w:sz="0" w:space="0" w:color="auto"/>
        <w:left w:val="none" w:sz="0" w:space="0" w:color="auto"/>
        <w:bottom w:val="none" w:sz="0" w:space="0" w:color="auto"/>
        <w:right w:val="none" w:sz="0" w:space="0" w:color="auto"/>
      </w:divBdr>
    </w:div>
    <w:div w:id="119033686">
      <w:marLeft w:val="0"/>
      <w:marRight w:val="0"/>
      <w:marTop w:val="0"/>
      <w:marBottom w:val="0"/>
      <w:divBdr>
        <w:top w:val="none" w:sz="0" w:space="0" w:color="auto"/>
        <w:left w:val="none" w:sz="0" w:space="0" w:color="auto"/>
        <w:bottom w:val="none" w:sz="0" w:space="0" w:color="auto"/>
        <w:right w:val="none" w:sz="0" w:space="0" w:color="auto"/>
      </w:divBdr>
    </w:div>
    <w:div w:id="119033687">
      <w:marLeft w:val="0"/>
      <w:marRight w:val="0"/>
      <w:marTop w:val="0"/>
      <w:marBottom w:val="0"/>
      <w:divBdr>
        <w:top w:val="none" w:sz="0" w:space="0" w:color="auto"/>
        <w:left w:val="none" w:sz="0" w:space="0" w:color="auto"/>
        <w:bottom w:val="none" w:sz="0" w:space="0" w:color="auto"/>
        <w:right w:val="none" w:sz="0" w:space="0" w:color="auto"/>
      </w:divBdr>
    </w:div>
    <w:div w:id="119033688">
      <w:marLeft w:val="0"/>
      <w:marRight w:val="0"/>
      <w:marTop w:val="0"/>
      <w:marBottom w:val="0"/>
      <w:divBdr>
        <w:top w:val="none" w:sz="0" w:space="0" w:color="auto"/>
        <w:left w:val="none" w:sz="0" w:space="0" w:color="auto"/>
        <w:bottom w:val="none" w:sz="0" w:space="0" w:color="auto"/>
        <w:right w:val="none" w:sz="0" w:space="0" w:color="auto"/>
      </w:divBdr>
    </w:div>
    <w:div w:id="119033689">
      <w:marLeft w:val="0"/>
      <w:marRight w:val="0"/>
      <w:marTop w:val="0"/>
      <w:marBottom w:val="0"/>
      <w:divBdr>
        <w:top w:val="none" w:sz="0" w:space="0" w:color="auto"/>
        <w:left w:val="none" w:sz="0" w:space="0" w:color="auto"/>
        <w:bottom w:val="none" w:sz="0" w:space="0" w:color="auto"/>
        <w:right w:val="none" w:sz="0" w:space="0" w:color="auto"/>
      </w:divBdr>
    </w:div>
    <w:div w:id="119033690">
      <w:marLeft w:val="0"/>
      <w:marRight w:val="0"/>
      <w:marTop w:val="0"/>
      <w:marBottom w:val="0"/>
      <w:divBdr>
        <w:top w:val="none" w:sz="0" w:space="0" w:color="auto"/>
        <w:left w:val="none" w:sz="0" w:space="0" w:color="auto"/>
        <w:bottom w:val="none" w:sz="0" w:space="0" w:color="auto"/>
        <w:right w:val="none" w:sz="0" w:space="0" w:color="auto"/>
      </w:divBdr>
    </w:div>
    <w:div w:id="119033692">
      <w:marLeft w:val="0"/>
      <w:marRight w:val="0"/>
      <w:marTop w:val="0"/>
      <w:marBottom w:val="0"/>
      <w:divBdr>
        <w:top w:val="none" w:sz="0" w:space="0" w:color="auto"/>
        <w:left w:val="none" w:sz="0" w:space="0" w:color="auto"/>
        <w:bottom w:val="none" w:sz="0" w:space="0" w:color="auto"/>
        <w:right w:val="none" w:sz="0" w:space="0" w:color="auto"/>
      </w:divBdr>
    </w:div>
    <w:div w:id="119033693">
      <w:marLeft w:val="0"/>
      <w:marRight w:val="0"/>
      <w:marTop w:val="0"/>
      <w:marBottom w:val="0"/>
      <w:divBdr>
        <w:top w:val="none" w:sz="0" w:space="0" w:color="auto"/>
        <w:left w:val="none" w:sz="0" w:space="0" w:color="auto"/>
        <w:bottom w:val="none" w:sz="0" w:space="0" w:color="auto"/>
        <w:right w:val="none" w:sz="0" w:space="0" w:color="auto"/>
      </w:divBdr>
    </w:div>
    <w:div w:id="119033694">
      <w:marLeft w:val="0"/>
      <w:marRight w:val="0"/>
      <w:marTop w:val="0"/>
      <w:marBottom w:val="0"/>
      <w:divBdr>
        <w:top w:val="none" w:sz="0" w:space="0" w:color="auto"/>
        <w:left w:val="none" w:sz="0" w:space="0" w:color="auto"/>
        <w:bottom w:val="none" w:sz="0" w:space="0" w:color="auto"/>
        <w:right w:val="none" w:sz="0" w:space="0" w:color="auto"/>
      </w:divBdr>
    </w:div>
    <w:div w:id="119033695">
      <w:marLeft w:val="0"/>
      <w:marRight w:val="0"/>
      <w:marTop w:val="0"/>
      <w:marBottom w:val="0"/>
      <w:divBdr>
        <w:top w:val="none" w:sz="0" w:space="0" w:color="auto"/>
        <w:left w:val="none" w:sz="0" w:space="0" w:color="auto"/>
        <w:bottom w:val="none" w:sz="0" w:space="0" w:color="auto"/>
        <w:right w:val="none" w:sz="0" w:space="0" w:color="auto"/>
      </w:divBdr>
    </w:div>
    <w:div w:id="119033696">
      <w:marLeft w:val="0"/>
      <w:marRight w:val="0"/>
      <w:marTop w:val="0"/>
      <w:marBottom w:val="0"/>
      <w:divBdr>
        <w:top w:val="none" w:sz="0" w:space="0" w:color="auto"/>
        <w:left w:val="none" w:sz="0" w:space="0" w:color="auto"/>
        <w:bottom w:val="none" w:sz="0" w:space="0" w:color="auto"/>
        <w:right w:val="none" w:sz="0" w:space="0" w:color="auto"/>
      </w:divBdr>
    </w:div>
    <w:div w:id="119033697">
      <w:marLeft w:val="0"/>
      <w:marRight w:val="0"/>
      <w:marTop w:val="0"/>
      <w:marBottom w:val="0"/>
      <w:divBdr>
        <w:top w:val="none" w:sz="0" w:space="0" w:color="auto"/>
        <w:left w:val="none" w:sz="0" w:space="0" w:color="auto"/>
        <w:bottom w:val="none" w:sz="0" w:space="0" w:color="auto"/>
        <w:right w:val="none" w:sz="0" w:space="0" w:color="auto"/>
      </w:divBdr>
    </w:div>
    <w:div w:id="119033698">
      <w:marLeft w:val="0"/>
      <w:marRight w:val="0"/>
      <w:marTop w:val="0"/>
      <w:marBottom w:val="0"/>
      <w:divBdr>
        <w:top w:val="none" w:sz="0" w:space="0" w:color="auto"/>
        <w:left w:val="none" w:sz="0" w:space="0" w:color="auto"/>
        <w:bottom w:val="none" w:sz="0" w:space="0" w:color="auto"/>
        <w:right w:val="none" w:sz="0" w:space="0" w:color="auto"/>
      </w:divBdr>
    </w:div>
    <w:div w:id="119033699">
      <w:marLeft w:val="0"/>
      <w:marRight w:val="0"/>
      <w:marTop w:val="0"/>
      <w:marBottom w:val="0"/>
      <w:divBdr>
        <w:top w:val="none" w:sz="0" w:space="0" w:color="auto"/>
        <w:left w:val="none" w:sz="0" w:space="0" w:color="auto"/>
        <w:bottom w:val="none" w:sz="0" w:space="0" w:color="auto"/>
        <w:right w:val="none" w:sz="0" w:space="0" w:color="auto"/>
      </w:divBdr>
    </w:div>
    <w:div w:id="119033700">
      <w:marLeft w:val="0"/>
      <w:marRight w:val="0"/>
      <w:marTop w:val="0"/>
      <w:marBottom w:val="0"/>
      <w:divBdr>
        <w:top w:val="none" w:sz="0" w:space="0" w:color="auto"/>
        <w:left w:val="none" w:sz="0" w:space="0" w:color="auto"/>
        <w:bottom w:val="none" w:sz="0" w:space="0" w:color="auto"/>
        <w:right w:val="none" w:sz="0" w:space="0" w:color="auto"/>
      </w:divBdr>
    </w:div>
    <w:div w:id="119033701">
      <w:marLeft w:val="0"/>
      <w:marRight w:val="0"/>
      <w:marTop w:val="0"/>
      <w:marBottom w:val="0"/>
      <w:divBdr>
        <w:top w:val="none" w:sz="0" w:space="0" w:color="auto"/>
        <w:left w:val="none" w:sz="0" w:space="0" w:color="auto"/>
        <w:bottom w:val="none" w:sz="0" w:space="0" w:color="auto"/>
        <w:right w:val="none" w:sz="0" w:space="0" w:color="auto"/>
      </w:divBdr>
    </w:div>
    <w:div w:id="119033702">
      <w:marLeft w:val="0"/>
      <w:marRight w:val="0"/>
      <w:marTop w:val="0"/>
      <w:marBottom w:val="0"/>
      <w:divBdr>
        <w:top w:val="none" w:sz="0" w:space="0" w:color="auto"/>
        <w:left w:val="none" w:sz="0" w:space="0" w:color="auto"/>
        <w:bottom w:val="none" w:sz="0" w:space="0" w:color="auto"/>
        <w:right w:val="none" w:sz="0" w:space="0" w:color="auto"/>
      </w:divBdr>
    </w:div>
    <w:div w:id="119033703">
      <w:marLeft w:val="0"/>
      <w:marRight w:val="0"/>
      <w:marTop w:val="0"/>
      <w:marBottom w:val="0"/>
      <w:divBdr>
        <w:top w:val="none" w:sz="0" w:space="0" w:color="auto"/>
        <w:left w:val="none" w:sz="0" w:space="0" w:color="auto"/>
        <w:bottom w:val="none" w:sz="0" w:space="0" w:color="auto"/>
        <w:right w:val="none" w:sz="0" w:space="0" w:color="auto"/>
      </w:divBdr>
    </w:div>
    <w:div w:id="119033704">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119033706">
      <w:marLeft w:val="0"/>
      <w:marRight w:val="0"/>
      <w:marTop w:val="0"/>
      <w:marBottom w:val="0"/>
      <w:divBdr>
        <w:top w:val="none" w:sz="0" w:space="0" w:color="auto"/>
        <w:left w:val="none" w:sz="0" w:space="0" w:color="auto"/>
        <w:bottom w:val="none" w:sz="0" w:space="0" w:color="auto"/>
        <w:right w:val="none" w:sz="0" w:space="0" w:color="auto"/>
      </w:divBdr>
    </w:div>
    <w:div w:id="119033707">
      <w:marLeft w:val="0"/>
      <w:marRight w:val="0"/>
      <w:marTop w:val="0"/>
      <w:marBottom w:val="0"/>
      <w:divBdr>
        <w:top w:val="none" w:sz="0" w:space="0" w:color="auto"/>
        <w:left w:val="none" w:sz="0" w:space="0" w:color="auto"/>
        <w:bottom w:val="none" w:sz="0" w:space="0" w:color="auto"/>
        <w:right w:val="none" w:sz="0" w:space="0" w:color="auto"/>
      </w:divBdr>
    </w:div>
    <w:div w:id="119033708">
      <w:marLeft w:val="0"/>
      <w:marRight w:val="0"/>
      <w:marTop w:val="0"/>
      <w:marBottom w:val="0"/>
      <w:divBdr>
        <w:top w:val="none" w:sz="0" w:space="0" w:color="auto"/>
        <w:left w:val="none" w:sz="0" w:space="0" w:color="auto"/>
        <w:bottom w:val="none" w:sz="0" w:space="0" w:color="auto"/>
        <w:right w:val="none" w:sz="0" w:space="0" w:color="auto"/>
      </w:divBdr>
    </w:div>
    <w:div w:id="119033709">
      <w:marLeft w:val="0"/>
      <w:marRight w:val="0"/>
      <w:marTop w:val="0"/>
      <w:marBottom w:val="0"/>
      <w:divBdr>
        <w:top w:val="none" w:sz="0" w:space="0" w:color="auto"/>
        <w:left w:val="none" w:sz="0" w:space="0" w:color="auto"/>
        <w:bottom w:val="none" w:sz="0" w:space="0" w:color="auto"/>
        <w:right w:val="none" w:sz="0" w:space="0" w:color="auto"/>
      </w:divBdr>
    </w:div>
    <w:div w:id="119033710">
      <w:marLeft w:val="0"/>
      <w:marRight w:val="0"/>
      <w:marTop w:val="0"/>
      <w:marBottom w:val="0"/>
      <w:divBdr>
        <w:top w:val="none" w:sz="0" w:space="0" w:color="auto"/>
        <w:left w:val="none" w:sz="0" w:space="0" w:color="auto"/>
        <w:bottom w:val="none" w:sz="0" w:space="0" w:color="auto"/>
        <w:right w:val="none" w:sz="0" w:space="0" w:color="auto"/>
      </w:divBdr>
    </w:div>
    <w:div w:id="119033711">
      <w:marLeft w:val="0"/>
      <w:marRight w:val="0"/>
      <w:marTop w:val="0"/>
      <w:marBottom w:val="0"/>
      <w:divBdr>
        <w:top w:val="none" w:sz="0" w:space="0" w:color="auto"/>
        <w:left w:val="none" w:sz="0" w:space="0" w:color="auto"/>
        <w:bottom w:val="none" w:sz="0" w:space="0" w:color="auto"/>
        <w:right w:val="none" w:sz="0" w:space="0" w:color="auto"/>
      </w:divBdr>
    </w:div>
    <w:div w:id="119033712">
      <w:marLeft w:val="0"/>
      <w:marRight w:val="0"/>
      <w:marTop w:val="0"/>
      <w:marBottom w:val="0"/>
      <w:divBdr>
        <w:top w:val="none" w:sz="0" w:space="0" w:color="auto"/>
        <w:left w:val="none" w:sz="0" w:space="0" w:color="auto"/>
        <w:bottom w:val="none" w:sz="0" w:space="0" w:color="auto"/>
        <w:right w:val="none" w:sz="0" w:space="0" w:color="auto"/>
      </w:divBdr>
    </w:div>
    <w:div w:id="119033713">
      <w:marLeft w:val="0"/>
      <w:marRight w:val="0"/>
      <w:marTop w:val="0"/>
      <w:marBottom w:val="0"/>
      <w:divBdr>
        <w:top w:val="none" w:sz="0" w:space="0" w:color="auto"/>
        <w:left w:val="none" w:sz="0" w:space="0" w:color="auto"/>
        <w:bottom w:val="none" w:sz="0" w:space="0" w:color="auto"/>
        <w:right w:val="none" w:sz="0" w:space="0" w:color="auto"/>
      </w:divBdr>
    </w:div>
    <w:div w:id="119033714">
      <w:marLeft w:val="0"/>
      <w:marRight w:val="0"/>
      <w:marTop w:val="0"/>
      <w:marBottom w:val="0"/>
      <w:divBdr>
        <w:top w:val="none" w:sz="0" w:space="0" w:color="auto"/>
        <w:left w:val="none" w:sz="0" w:space="0" w:color="auto"/>
        <w:bottom w:val="none" w:sz="0" w:space="0" w:color="auto"/>
        <w:right w:val="none" w:sz="0" w:space="0" w:color="auto"/>
      </w:divBdr>
    </w:div>
    <w:div w:id="119033715">
      <w:marLeft w:val="0"/>
      <w:marRight w:val="0"/>
      <w:marTop w:val="0"/>
      <w:marBottom w:val="0"/>
      <w:divBdr>
        <w:top w:val="none" w:sz="0" w:space="0" w:color="auto"/>
        <w:left w:val="none" w:sz="0" w:space="0" w:color="auto"/>
        <w:bottom w:val="none" w:sz="0" w:space="0" w:color="auto"/>
        <w:right w:val="none" w:sz="0" w:space="0" w:color="auto"/>
      </w:divBdr>
    </w:div>
    <w:div w:id="119033716">
      <w:marLeft w:val="0"/>
      <w:marRight w:val="0"/>
      <w:marTop w:val="0"/>
      <w:marBottom w:val="0"/>
      <w:divBdr>
        <w:top w:val="none" w:sz="0" w:space="0" w:color="auto"/>
        <w:left w:val="none" w:sz="0" w:space="0" w:color="auto"/>
        <w:bottom w:val="none" w:sz="0" w:space="0" w:color="auto"/>
        <w:right w:val="none" w:sz="0" w:space="0" w:color="auto"/>
      </w:divBdr>
    </w:div>
    <w:div w:id="119033717">
      <w:marLeft w:val="0"/>
      <w:marRight w:val="0"/>
      <w:marTop w:val="0"/>
      <w:marBottom w:val="0"/>
      <w:divBdr>
        <w:top w:val="none" w:sz="0" w:space="0" w:color="auto"/>
        <w:left w:val="none" w:sz="0" w:space="0" w:color="auto"/>
        <w:bottom w:val="none" w:sz="0" w:space="0" w:color="auto"/>
        <w:right w:val="none" w:sz="0" w:space="0" w:color="auto"/>
      </w:divBdr>
    </w:div>
    <w:div w:id="119033719">
      <w:marLeft w:val="0"/>
      <w:marRight w:val="0"/>
      <w:marTop w:val="0"/>
      <w:marBottom w:val="0"/>
      <w:divBdr>
        <w:top w:val="none" w:sz="0" w:space="0" w:color="auto"/>
        <w:left w:val="none" w:sz="0" w:space="0" w:color="auto"/>
        <w:bottom w:val="none" w:sz="0" w:space="0" w:color="auto"/>
        <w:right w:val="none" w:sz="0" w:space="0" w:color="auto"/>
      </w:divBdr>
    </w:div>
    <w:div w:id="119033720">
      <w:marLeft w:val="0"/>
      <w:marRight w:val="0"/>
      <w:marTop w:val="0"/>
      <w:marBottom w:val="0"/>
      <w:divBdr>
        <w:top w:val="none" w:sz="0" w:space="0" w:color="auto"/>
        <w:left w:val="none" w:sz="0" w:space="0" w:color="auto"/>
        <w:bottom w:val="none" w:sz="0" w:space="0" w:color="auto"/>
        <w:right w:val="none" w:sz="0" w:space="0" w:color="auto"/>
      </w:divBdr>
    </w:div>
    <w:div w:id="119033721">
      <w:marLeft w:val="0"/>
      <w:marRight w:val="0"/>
      <w:marTop w:val="0"/>
      <w:marBottom w:val="0"/>
      <w:divBdr>
        <w:top w:val="none" w:sz="0" w:space="0" w:color="auto"/>
        <w:left w:val="none" w:sz="0" w:space="0" w:color="auto"/>
        <w:bottom w:val="none" w:sz="0" w:space="0" w:color="auto"/>
        <w:right w:val="none" w:sz="0" w:space="0" w:color="auto"/>
      </w:divBdr>
    </w:div>
    <w:div w:id="119033722">
      <w:marLeft w:val="0"/>
      <w:marRight w:val="0"/>
      <w:marTop w:val="0"/>
      <w:marBottom w:val="0"/>
      <w:divBdr>
        <w:top w:val="none" w:sz="0" w:space="0" w:color="auto"/>
        <w:left w:val="none" w:sz="0" w:space="0" w:color="auto"/>
        <w:bottom w:val="none" w:sz="0" w:space="0" w:color="auto"/>
        <w:right w:val="none" w:sz="0" w:space="0" w:color="auto"/>
      </w:divBdr>
    </w:div>
    <w:div w:id="119033723">
      <w:marLeft w:val="0"/>
      <w:marRight w:val="0"/>
      <w:marTop w:val="0"/>
      <w:marBottom w:val="0"/>
      <w:divBdr>
        <w:top w:val="none" w:sz="0" w:space="0" w:color="auto"/>
        <w:left w:val="none" w:sz="0" w:space="0" w:color="auto"/>
        <w:bottom w:val="none" w:sz="0" w:space="0" w:color="auto"/>
        <w:right w:val="none" w:sz="0" w:space="0" w:color="auto"/>
      </w:divBdr>
    </w:div>
    <w:div w:id="119033724">
      <w:marLeft w:val="0"/>
      <w:marRight w:val="0"/>
      <w:marTop w:val="0"/>
      <w:marBottom w:val="0"/>
      <w:divBdr>
        <w:top w:val="none" w:sz="0" w:space="0" w:color="auto"/>
        <w:left w:val="none" w:sz="0" w:space="0" w:color="auto"/>
        <w:bottom w:val="none" w:sz="0" w:space="0" w:color="auto"/>
        <w:right w:val="none" w:sz="0" w:space="0" w:color="auto"/>
      </w:divBdr>
    </w:div>
    <w:div w:id="119033725">
      <w:marLeft w:val="0"/>
      <w:marRight w:val="0"/>
      <w:marTop w:val="0"/>
      <w:marBottom w:val="0"/>
      <w:divBdr>
        <w:top w:val="none" w:sz="0" w:space="0" w:color="auto"/>
        <w:left w:val="none" w:sz="0" w:space="0" w:color="auto"/>
        <w:bottom w:val="none" w:sz="0" w:space="0" w:color="auto"/>
        <w:right w:val="none" w:sz="0" w:space="0" w:color="auto"/>
      </w:divBdr>
    </w:div>
    <w:div w:id="119033726">
      <w:marLeft w:val="0"/>
      <w:marRight w:val="0"/>
      <w:marTop w:val="0"/>
      <w:marBottom w:val="0"/>
      <w:divBdr>
        <w:top w:val="none" w:sz="0" w:space="0" w:color="auto"/>
        <w:left w:val="none" w:sz="0" w:space="0" w:color="auto"/>
        <w:bottom w:val="none" w:sz="0" w:space="0" w:color="auto"/>
        <w:right w:val="none" w:sz="0" w:space="0" w:color="auto"/>
      </w:divBdr>
    </w:div>
    <w:div w:id="119033727">
      <w:marLeft w:val="0"/>
      <w:marRight w:val="0"/>
      <w:marTop w:val="0"/>
      <w:marBottom w:val="0"/>
      <w:divBdr>
        <w:top w:val="none" w:sz="0" w:space="0" w:color="auto"/>
        <w:left w:val="none" w:sz="0" w:space="0" w:color="auto"/>
        <w:bottom w:val="none" w:sz="0" w:space="0" w:color="auto"/>
        <w:right w:val="none" w:sz="0" w:space="0" w:color="auto"/>
      </w:divBdr>
    </w:div>
    <w:div w:id="119033728">
      <w:marLeft w:val="0"/>
      <w:marRight w:val="0"/>
      <w:marTop w:val="0"/>
      <w:marBottom w:val="0"/>
      <w:divBdr>
        <w:top w:val="none" w:sz="0" w:space="0" w:color="auto"/>
        <w:left w:val="none" w:sz="0" w:space="0" w:color="auto"/>
        <w:bottom w:val="none" w:sz="0" w:space="0" w:color="auto"/>
        <w:right w:val="none" w:sz="0" w:space="0" w:color="auto"/>
      </w:divBdr>
    </w:div>
    <w:div w:id="119033729">
      <w:marLeft w:val="0"/>
      <w:marRight w:val="0"/>
      <w:marTop w:val="0"/>
      <w:marBottom w:val="0"/>
      <w:divBdr>
        <w:top w:val="none" w:sz="0" w:space="0" w:color="auto"/>
        <w:left w:val="none" w:sz="0" w:space="0" w:color="auto"/>
        <w:bottom w:val="none" w:sz="0" w:space="0" w:color="auto"/>
        <w:right w:val="none" w:sz="0" w:space="0" w:color="auto"/>
      </w:divBdr>
    </w:div>
    <w:div w:id="119033730">
      <w:marLeft w:val="0"/>
      <w:marRight w:val="0"/>
      <w:marTop w:val="0"/>
      <w:marBottom w:val="0"/>
      <w:divBdr>
        <w:top w:val="none" w:sz="0" w:space="0" w:color="auto"/>
        <w:left w:val="none" w:sz="0" w:space="0" w:color="auto"/>
        <w:bottom w:val="none" w:sz="0" w:space="0" w:color="auto"/>
        <w:right w:val="none" w:sz="0" w:space="0" w:color="auto"/>
      </w:divBdr>
    </w:div>
    <w:div w:id="119033731">
      <w:marLeft w:val="0"/>
      <w:marRight w:val="0"/>
      <w:marTop w:val="0"/>
      <w:marBottom w:val="0"/>
      <w:divBdr>
        <w:top w:val="none" w:sz="0" w:space="0" w:color="auto"/>
        <w:left w:val="none" w:sz="0" w:space="0" w:color="auto"/>
        <w:bottom w:val="none" w:sz="0" w:space="0" w:color="auto"/>
        <w:right w:val="none" w:sz="0" w:space="0" w:color="auto"/>
      </w:divBdr>
    </w:div>
    <w:div w:id="119033732">
      <w:marLeft w:val="0"/>
      <w:marRight w:val="0"/>
      <w:marTop w:val="0"/>
      <w:marBottom w:val="0"/>
      <w:divBdr>
        <w:top w:val="none" w:sz="0" w:space="0" w:color="auto"/>
        <w:left w:val="none" w:sz="0" w:space="0" w:color="auto"/>
        <w:bottom w:val="none" w:sz="0" w:space="0" w:color="auto"/>
        <w:right w:val="none" w:sz="0" w:space="0" w:color="auto"/>
      </w:divBdr>
    </w:div>
    <w:div w:id="119033733">
      <w:marLeft w:val="0"/>
      <w:marRight w:val="0"/>
      <w:marTop w:val="0"/>
      <w:marBottom w:val="0"/>
      <w:divBdr>
        <w:top w:val="none" w:sz="0" w:space="0" w:color="auto"/>
        <w:left w:val="none" w:sz="0" w:space="0" w:color="auto"/>
        <w:bottom w:val="none" w:sz="0" w:space="0" w:color="auto"/>
        <w:right w:val="none" w:sz="0" w:space="0" w:color="auto"/>
      </w:divBdr>
    </w:div>
    <w:div w:id="119033734">
      <w:marLeft w:val="0"/>
      <w:marRight w:val="0"/>
      <w:marTop w:val="0"/>
      <w:marBottom w:val="0"/>
      <w:divBdr>
        <w:top w:val="none" w:sz="0" w:space="0" w:color="auto"/>
        <w:left w:val="none" w:sz="0" w:space="0" w:color="auto"/>
        <w:bottom w:val="none" w:sz="0" w:space="0" w:color="auto"/>
        <w:right w:val="none" w:sz="0" w:space="0" w:color="auto"/>
      </w:divBdr>
    </w:div>
    <w:div w:id="119033735">
      <w:marLeft w:val="0"/>
      <w:marRight w:val="0"/>
      <w:marTop w:val="0"/>
      <w:marBottom w:val="0"/>
      <w:divBdr>
        <w:top w:val="none" w:sz="0" w:space="0" w:color="auto"/>
        <w:left w:val="none" w:sz="0" w:space="0" w:color="auto"/>
        <w:bottom w:val="none" w:sz="0" w:space="0" w:color="auto"/>
        <w:right w:val="none" w:sz="0" w:space="0" w:color="auto"/>
      </w:divBdr>
    </w:div>
    <w:div w:id="119033736">
      <w:marLeft w:val="0"/>
      <w:marRight w:val="0"/>
      <w:marTop w:val="0"/>
      <w:marBottom w:val="0"/>
      <w:divBdr>
        <w:top w:val="none" w:sz="0" w:space="0" w:color="auto"/>
        <w:left w:val="none" w:sz="0" w:space="0" w:color="auto"/>
        <w:bottom w:val="none" w:sz="0" w:space="0" w:color="auto"/>
        <w:right w:val="none" w:sz="0" w:space="0" w:color="auto"/>
      </w:divBdr>
    </w:div>
    <w:div w:id="119033737">
      <w:marLeft w:val="0"/>
      <w:marRight w:val="0"/>
      <w:marTop w:val="0"/>
      <w:marBottom w:val="0"/>
      <w:divBdr>
        <w:top w:val="none" w:sz="0" w:space="0" w:color="auto"/>
        <w:left w:val="none" w:sz="0" w:space="0" w:color="auto"/>
        <w:bottom w:val="none" w:sz="0" w:space="0" w:color="auto"/>
        <w:right w:val="none" w:sz="0" w:space="0" w:color="auto"/>
      </w:divBdr>
    </w:div>
    <w:div w:id="119033738">
      <w:marLeft w:val="0"/>
      <w:marRight w:val="0"/>
      <w:marTop w:val="0"/>
      <w:marBottom w:val="0"/>
      <w:divBdr>
        <w:top w:val="none" w:sz="0" w:space="0" w:color="auto"/>
        <w:left w:val="none" w:sz="0" w:space="0" w:color="auto"/>
        <w:bottom w:val="none" w:sz="0" w:space="0" w:color="auto"/>
        <w:right w:val="none" w:sz="0" w:space="0" w:color="auto"/>
      </w:divBdr>
    </w:div>
    <w:div w:id="119033739">
      <w:marLeft w:val="0"/>
      <w:marRight w:val="0"/>
      <w:marTop w:val="0"/>
      <w:marBottom w:val="0"/>
      <w:divBdr>
        <w:top w:val="none" w:sz="0" w:space="0" w:color="auto"/>
        <w:left w:val="none" w:sz="0" w:space="0" w:color="auto"/>
        <w:bottom w:val="none" w:sz="0" w:space="0" w:color="auto"/>
        <w:right w:val="none" w:sz="0" w:space="0" w:color="auto"/>
      </w:divBdr>
    </w:div>
    <w:div w:id="119033740">
      <w:marLeft w:val="0"/>
      <w:marRight w:val="0"/>
      <w:marTop w:val="0"/>
      <w:marBottom w:val="0"/>
      <w:divBdr>
        <w:top w:val="none" w:sz="0" w:space="0" w:color="auto"/>
        <w:left w:val="none" w:sz="0" w:space="0" w:color="auto"/>
        <w:bottom w:val="none" w:sz="0" w:space="0" w:color="auto"/>
        <w:right w:val="none" w:sz="0" w:space="0" w:color="auto"/>
      </w:divBdr>
    </w:div>
    <w:div w:id="119033741">
      <w:marLeft w:val="0"/>
      <w:marRight w:val="0"/>
      <w:marTop w:val="0"/>
      <w:marBottom w:val="0"/>
      <w:divBdr>
        <w:top w:val="none" w:sz="0" w:space="0" w:color="auto"/>
        <w:left w:val="none" w:sz="0" w:space="0" w:color="auto"/>
        <w:bottom w:val="none" w:sz="0" w:space="0" w:color="auto"/>
        <w:right w:val="none" w:sz="0" w:space="0" w:color="auto"/>
      </w:divBdr>
    </w:div>
    <w:div w:id="119033742">
      <w:marLeft w:val="0"/>
      <w:marRight w:val="0"/>
      <w:marTop w:val="0"/>
      <w:marBottom w:val="0"/>
      <w:divBdr>
        <w:top w:val="none" w:sz="0" w:space="0" w:color="auto"/>
        <w:left w:val="none" w:sz="0" w:space="0" w:color="auto"/>
        <w:bottom w:val="none" w:sz="0" w:space="0" w:color="auto"/>
        <w:right w:val="none" w:sz="0" w:space="0" w:color="auto"/>
      </w:divBdr>
    </w:div>
    <w:div w:id="119033744">
      <w:marLeft w:val="0"/>
      <w:marRight w:val="0"/>
      <w:marTop w:val="0"/>
      <w:marBottom w:val="0"/>
      <w:divBdr>
        <w:top w:val="none" w:sz="0" w:space="0" w:color="auto"/>
        <w:left w:val="none" w:sz="0" w:space="0" w:color="auto"/>
        <w:bottom w:val="none" w:sz="0" w:space="0" w:color="auto"/>
        <w:right w:val="none" w:sz="0" w:space="0" w:color="auto"/>
      </w:divBdr>
    </w:div>
    <w:div w:id="119033745">
      <w:marLeft w:val="0"/>
      <w:marRight w:val="0"/>
      <w:marTop w:val="0"/>
      <w:marBottom w:val="0"/>
      <w:divBdr>
        <w:top w:val="none" w:sz="0" w:space="0" w:color="auto"/>
        <w:left w:val="none" w:sz="0" w:space="0" w:color="auto"/>
        <w:bottom w:val="none" w:sz="0" w:space="0" w:color="auto"/>
        <w:right w:val="none" w:sz="0" w:space="0" w:color="auto"/>
      </w:divBdr>
    </w:div>
    <w:div w:id="119033746">
      <w:marLeft w:val="0"/>
      <w:marRight w:val="0"/>
      <w:marTop w:val="0"/>
      <w:marBottom w:val="0"/>
      <w:divBdr>
        <w:top w:val="none" w:sz="0" w:space="0" w:color="auto"/>
        <w:left w:val="none" w:sz="0" w:space="0" w:color="auto"/>
        <w:bottom w:val="none" w:sz="0" w:space="0" w:color="auto"/>
        <w:right w:val="none" w:sz="0" w:space="0" w:color="auto"/>
      </w:divBdr>
    </w:div>
    <w:div w:id="119033747">
      <w:marLeft w:val="0"/>
      <w:marRight w:val="0"/>
      <w:marTop w:val="0"/>
      <w:marBottom w:val="0"/>
      <w:divBdr>
        <w:top w:val="none" w:sz="0" w:space="0" w:color="auto"/>
        <w:left w:val="none" w:sz="0" w:space="0" w:color="auto"/>
        <w:bottom w:val="none" w:sz="0" w:space="0" w:color="auto"/>
        <w:right w:val="none" w:sz="0" w:space="0" w:color="auto"/>
      </w:divBdr>
    </w:div>
    <w:div w:id="119033748">
      <w:marLeft w:val="0"/>
      <w:marRight w:val="0"/>
      <w:marTop w:val="0"/>
      <w:marBottom w:val="0"/>
      <w:divBdr>
        <w:top w:val="none" w:sz="0" w:space="0" w:color="auto"/>
        <w:left w:val="none" w:sz="0" w:space="0" w:color="auto"/>
        <w:bottom w:val="none" w:sz="0" w:space="0" w:color="auto"/>
        <w:right w:val="none" w:sz="0" w:space="0" w:color="auto"/>
      </w:divBdr>
    </w:div>
    <w:div w:id="119033750">
      <w:marLeft w:val="0"/>
      <w:marRight w:val="0"/>
      <w:marTop w:val="0"/>
      <w:marBottom w:val="0"/>
      <w:divBdr>
        <w:top w:val="none" w:sz="0" w:space="0" w:color="auto"/>
        <w:left w:val="none" w:sz="0" w:space="0" w:color="auto"/>
        <w:bottom w:val="none" w:sz="0" w:space="0" w:color="auto"/>
        <w:right w:val="none" w:sz="0" w:space="0" w:color="auto"/>
      </w:divBdr>
    </w:div>
    <w:div w:id="119033751">
      <w:marLeft w:val="0"/>
      <w:marRight w:val="0"/>
      <w:marTop w:val="0"/>
      <w:marBottom w:val="0"/>
      <w:divBdr>
        <w:top w:val="none" w:sz="0" w:space="0" w:color="auto"/>
        <w:left w:val="none" w:sz="0" w:space="0" w:color="auto"/>
        <w:bottom w:val="none" w:sz="0" w:space="0" w:color="auto"/>
        <w:right w:val="none" w:sz="0" w:space="0" w:color="auto"/>
      </w:divBdr>
    </w:div>
    <w:div w:id="119033752">
      <w:marLeft w:val="0"/>
      <w:marRight w:val="0"/>
      <w:marTop w:val="0"/>
      <w:marBottom w:val="0"/>
      <w:divBdr>
        <w:top w:val="none" w:sz="0" w:space="0" w:color="auto"/>
        <w:left w:val="none" w:sz="0" w:space="0" w:color="auto"/>
        <w:bottom w:val="none" w:sz="0" w:space="0" w:color="auto"/>
        <w:right w:val="none" w:sz="0" w:space="0" w:color="auto"/>
      </w:divBdr>
    </w:div>
    <w:div w:id="119033753">
      <w:marLeft w:val="0"/>
      <w:marRight w:val="0"/>
      <w:marTop w:val="0"/>
      <w:marBottom w:val="0"/>
      <w:divBdr>
        <w:top w:val="none" w:sz="0" w:space="0" w:color="auto"/>
        <w:left w:val="none" w:sz="0" w:space="0" w:color="auto"/>
        <w:bottom w:val="none" w:sz="0" w:space="0" w:color="auto"/>
        <w:right w:val="none" w:sz="0" w:space="0" w:color="auto"/>
      </w:divBdr>
    </w:div>
    <w:div w:id="119033754">
      <w:marLeft w:val="0"/>
      <w:marRight w:val="0"/>
      <w:marTop w:val="0"/>
      <w:marBottom w:val="0"/>
      <w:divBdr>
        <w:top w:val="none" w:sz="0" w:space="0" w:color="auto"/>
        <w:left w:val="none" w:sz="0" w:space="0" w:color="auto"/>
        <w:bottom w:val="none" w:sz="0" w:space="0" w:color="auto"/>
        <w:right w:val="none" w:sz="0" w:space="0" w:color="auto"/>
      </w:divBdr>
    </w:div>
    <w:div w:id="119033755">
      <w:marLeft w:val="0"/>
      <w:marRight w:val="0"/>
      <w:marTop w:val="0"/>
      <w:marBottom w:val="0"/>
      <w:divBdr>
        <w:top w:val="none" w:sz="0" w:space="0" w:color="auto"/>
        <w:left w:val="none" w:sz="0" w:space="0" w:color="auto"/>
        <w:bottom w:val="none" w:sz="0" w:space="0" w:color="auto"/>
        <w:right w:val="none" w:sz="0" w:space="0" w:color="auto"/>
      </w:divBdr>
    </w:div>
    <w:div w:id="119033756">
      <w:marLeft w:val="0"/>
      <w:marRight w:val="0"/>
      <w:marTop w:val="0"/>
      <w:marBottom w:val="0"/>
      <w:divBdr>
        <w:top w:val="none" w:sz="0" w:space="0" w:color="auto"/>
        <w:left w:val="none" w:sz="0" w:space="0" w:color="auto"/>
        <w:bottom w:val="none" w:sz="0" w:space="0" w:color="auto"/>
        <w:right w:val="none" w:sz="0" w:space="0" w:color="auto"/>
      </w:divBdr>
    </w:div>
    <w:div w:id="119033757">
      <w:marLeft w:val="0"/>
      <w:marRight w:val="0"/>
      <w:marTop w:val="0"/>
      <w:marBottom w:val="0"/>
      <w:divBdr>
        <w:top w:val="none" w:sz="0" w:space="0" w:color="auto"/>
        <w:left w:val="none" w:sz="0" w:space="0" w:color="auto"/>
        <w:bottom w:val="none" w:sz="0" w:space="0" w:color="auto"/>
        <w:right w:val="none" w:sz="0" w:space="0" w:color="auto"/>
      </w:divBdr>
    </w:div>
    <w:div w:id="119033758">
      <w:marLeft w:val="0"/>
      <w:marRight w:val="0"/>
      <w:marTop w:val="0"/>
      <w:marBottom w:val="0"/>
      <w:divBdr>
        <w:top w:val="none" w:sz="0" w:space="0" w:color="auto"/>
        <w:left w:val="none" w:sz="0" w:space="0" w:color="auto"/>
        <w:bottom w:val="none" w:sz="0" w:space="0" w:color="auto"/>
        <w:right w:val="none" w:sz="0" w:space="0" w:color="auto"/>
      </w:divBdr>
    </w:div>
    <w:div w:id="119033759">
      <w:marLeft w:val="0"/>
      <w:marRight w:val="0"/>
      <w:marTop w:val="0"/>
      <w:marBottom w:val="0"/>
      <w:divBdr>
        <w:top w:val="none" w:sz="0" w:space="0" w:color="auto"/>
        <w:left w:val="none" w:sz="0" w:space="0" w:color="auto"/>
        <w:bottom w:val="none" w:sz="0" w:space="0" w:color="auto"/>
        <w:right w:val="none" w:sz="0" w:space="0" w:color="auto"/>
      </w:divBdr>
    </w:div>
    <w:div w:id="119033760">
      <w:marLeft w:val="0"/>
      <w:marRight w:val="0"/>
      <w:marTop w:val="0"/>
      <w:marBottom w:val="0"/>
      <w:divBdr>
        <w:top w:val="none" w:sz="0" w:space="0" w:color="auto"/>
        <w:left w:val="none" w:sz="0" w:space="0" w:color="auto"/>
        <w:bottom w:val="none" w:sz="0" w:space="0" w:color="auto"/>
        <w:right w:val="none" w:sz="0" w:space="0" w:color="auto"/>
      </w:divBdr>
    </w:div>
    <w:div w:id="119033761">
      <w:marLeft w:val="0"/>
      <w:marRight w:val="0"/>
      <w:marTop w:val="0"/>
      <w:marBottom w:val="0"/>
      <w:divBdr>
        <w:top w:val="none" w:sz="0" w:space="0" w:color="auto"/>
        <w:left w:val="none" w:sz="0" w:space="0" w:color="auto"/>
        <w:bottom w:val="none" w:sz="0" w:space="0" w:color="auto"/>
        <w:right w:val="none" w:sz="0" w:space="0" w:color="auto"/>
      </w:divBdr>
    </w:div>
    <w:div w:id="119033762">
      <w:marLeft w:val="0"/>
      <w:marRight w:val="0"/>
      <w:marTop w:val="0"/>
      <w:marBottom w:val="0"/>
      <w:divBdr>
        <w:top w:val="none" w:sz="0" w:space="0" w:color="auto"/>
        <w:left w:val="none" w:sz="0" w:space="0" w:color="auto"/>
        <w:bottom w:val="none" w:sz="0" w:space="0" w:color="auto"/>
        <w:right w:val="none" w:sz="0" w:space="0" w:color="auto"/>
      </w:divBdr>
      <w:divsChild>
        <w:div w:id="119033057">
          <w:marLeft w:val="0"/>
          <w:marRight w:val="0"/>
          <w:marTop w:val="0"/>
          <w:marBottom w:val="0"/>
          <w:divBdr>
            <w:top w:val="none" w:sz="0" w:space="0" w:color="auto"/>
            <w:left w:val="none" w:sz="0" w:space="0" w:color="auto"/>
            <w:bottom w:val="none" w:sz="0" w:space="0" w:color="auto"/>
            <w:right w:val="none" w:sz="0" w:space="0" w:color="auto"/>
          </w:divBdr>
        </w:div>
        <w:div w:id="119033069">
          <w:marLeft w:val="0"/>
          <w:marRight w:val="0"/>
          <w:marTop w:val="0"/>
          <w:marBottom w:val="0"/>
          <w:divBdr>
            <w:top w:val="none" w:sz="0" w:space="0" w:color="auto"/>
            <w:left w:val="none" w:sz="0" w:space="0" w:color="auto"/>
            <w:bottom w:val="none" w:sz="0" w:space="0" w:color="auto"/>
            <w:right w:val="none" w:sz="0" w:space="0" w:color="auto"/>
          </w:divBdr>
        </w:div>
        <w:div w:id="119033085">
          <w:marLeft w:val="0"/>
          <w:marRight w:val="0"/>
          <w:marTop w:val="0"/>
          <w:marBottom w:val="0"/>
          <w:divBdr>
            <w:top w:val="none" w:sz="0" w:space="0" w:color="auto"/>
            <w:left w:val="none" w:sz="0" w:space="0" w:color="auto"/>
            <w:bottom w:val="none" w:sz="0" w:space="0" w:color="auto"/>
            <w:right w:val="none" w:sz="0" w:space="0" w:color="auto"/>
          </w:divBdr>
        </w:div>
        <w:div w:id="119033167">
          <w:marLeft w:val="0"/>
          <w:marRight w:val="0"/>
          <w:marTop w:val="0"/>
          <w:marBottom w:val="0"/>
          <w:divBdr>
            <w:top w:val="none" w:sz="0" w:space="0" w:color="auto"/>
            <w:left w:val="none" w:sz="0" w:space="0" w:color="auto"/>
            <w:bottom w:val="none" w:sz="0" w:space="0" w:color="auto"/>
            <w:right w:val="none" w:sz="0" w:space="0" w:color="auto"/>
          </w:divBdr>
        </w:div>
        <w:div w:id="119033333">
          <w:marLeft w:val="0"/>
          <w:marRight w:val="0"/>
          <w:marTop w:val="0"/>
          <w:marBottom w:val="0"/>
          <w:divBdr>
            <w:top w:val="none" w:sz="0" w:space="0" w:color="auto"/>
            <w:left w:val="none" w:sz="0" w:space="0" w:color="auto"/>
            <w:bottom w:val="none" w:sz="0" w:space="0" w:color="auto"/>
            <w:right w:val="none" w:sz="0" w:space="0" w:color="auto"/>
          </w:divBdr>
        </w:div>
        <w:div w:id="119033337">
          <w:marLeft w:val="0"/>
          <w:marRight w:val="0"/>
          <w:marTop w:val="0"/>
          <w:marBottom w:val="0"/>
          <w:divBdr>
            <w:top w:val="none" w:sz="0" w:space="0" w:color="auto"/>
            <w:left w:val="none" w:sz="0" w:space="0" w:color="auto"/>
            <w:bottom w:val="none" w:sz="0" w:space="0" w:color="auto"/>
            <w:right w:val="none" w:sz="0" w:space="0" w:color="auto"/>
          </w:divBdr>
        </w:div>
        <w:div w:id="119033543">
          <w:marLeft w:val="0"/>
          <w:marRight w:val="0"/>
          <w:marTop w:val="0"/>
          <w:marBottom w:val="0"/>
          <w:divBdr>
            <w:top w:val="none" w:sz="0" w:space="0" w:color="auto"/>
            <w:left w:val="none" w:sz="0" w:space="0" w:color="auto"/>
            <w:bottom w:val="none" w:sz="0" w:space="0" w:color="auto"/>
            <w:right w:val="none" w:sz="0" w:space="0" w:color="auto"/>
          </w:divBdr>
        </w:div>
        <w:div w:id="119033587">
          <w:marLeft w:val="0"/>
          <w:marRight w:val="0"/>
          <w:marTop w:val="0"/>
          <w:marBottom w:val="0"/>
          <w:divBdr>
            <w:top w:val="none" w:sz="0" w:space="0" w:color="auto"/>
            <w:left w:val="none" w:sz="0" w:space="0" w:color="auto"/>
            <w:bottom w:val="none" w:sz="0" w:space="0" w:color="auto"/>
            <w:right w:val="none" w:sz="0" w:space="0" w:color="auto"/>
          </w:divBdr>
        </w:div>
        <w:div w:id="119033691">
          <w:marLeft w:val="0"/>
          <w:marRight w:val="0"/>
          <w:marTop w:val="0"/>
          <w:marBottom w:val="0"/>
          <w:divBdr>
            <w:top w:val="none" w:sz="0" w:space="0" w:color="auto"/>
            <w:left w:val="none" w:sz="0" w:space="0" w:color="auto"/>
            <w:bottom w:val="none" w:sz="0" w:space="0" w:color="auto"/>
            <w:right w:val="none" w:sz="0" w:space="0" w:color="auto"/>
          </w:divBdr>
        </w:div>
        <w:div w:id="119033777">
          <w:marLeft w:val="0"/>
          <w:marRight w:val="0"/>
          <w:marTop w:val="0"/>
          <w:marBottom w:val="0"/>
          <w:divBdr>
            <w:top w:val="none" w:sz="0" w:space="0" w:color="auto"/>
            <w:left w:val="none" w:sz="0" w:space="0" w:color="auto"/>
            <w:bottom w:val="none" w:sz="0" w:space="0" w:color="auto"/>
            <w:right w:val="none" w:sz="0" w:space="0" w:color="auto"/>
          </w:divBdr>
        </w:div>
        <w:div w:id="119033794">
          <w:marLeft w:val="0"/>
          <w:marRight w:val="0"/>
          <w:marTop w:val="0"/>
          <w:marBottom w:val="0"/>
          <w:divBdr>
            <w:top w:val="none" w:sz="0" w:space="0" w:color="auto"/>
            <w:left w:val="none" w:sz="0" w:space="0" w:color="auto"/>
            <w:bottom w:val="none" w:sz="0" w:space="0" w:color="auto"/>
            <w:right w:val="none" w:sz="0" w:space="0" w:color="auto"/>
          </w:divBdr>
        </w:div>
      </w:divsChild>
    </w:div>
    <w:div w:id="119033763">
      <w:marLeft w:val="0"/>
      <w:marRight w:val="0"/>
      <w:marTop w:val="0"/>
      <w:marBottom w:val="0"/>
      <w:divBdr>
        <w:top w:val="none" w:sz="0" w:space="0" w:color="auto"/>
        <w:left w:val="none" w:sz="0" w:space="0" w:color="auto"/>
        <w:bottom w:val="none" w:sz="0" w:space="0" w:color="auto"/>
        <w:right w:val="none" w:sz="0" w:space="0" w:color="auto"/>
      </w:divBdr>
    </w:div>
    <w:div w:id="119033764">
      <w:marLeft w:val="0"/>
      <w:marRight w:val="0"/>
      <w:marTop w:val="0"/>
      <w:marBottom w:val="0"/>
      <w:divBdr>
        <w:top w:val="none" w:sz="0" w:space="0" w:color="auto"/>
        <w:left w:val="none" w:sz="0" w:space="0" w:color="auto"/>
        <w:bottom w:val="none" w:sz="0" w:space="0" w:color="auto"/>
        <w:right w:val="none" w:sz="0" w:space="0" w:color="auto"/>
      </w:divBdr>
    </w:div>
    <w:div w:id="119033765">
      <w:marLeft w:val="0"/>
      <w:marRight w:val="0"/>
      <w:marTop w:val="0"/>
      <w:marBottom w:val="0"/>
      <w:divBdr>
        <w:top w:val="none" w:sz="0" w:space="0" w:color="auto"/>
        <w:left w:val="none" w:sz="0" w:space="0" w:color="auto"/>
        <w:bottom w:val="none" w:sz="0" w:space="0" w:color="auto"/>
        <w:right w:val="none" w:sz="0" w:space="0" w:color="auto"/>
      </w:divBdr>
    </w:div>
    <w:div w:id="119033766">
      <w:marLeft w:val="0"/>
      <w:marRight w:val="0"/>
      <w:marTop w:val="0"/>
      <w:marBottom w:val="0"/>
      <w:divBdr>
        <w:top w:val="none" w:sz="0" w:space="0" w:color="auto"/>
        <w:left w:val="none" w:sz="0" w:space="0" w:color="auto"/>
        <w:bottom w:val="none" w:sz="0" w:space="0" w:color="auto"/>
        <w:right w:val="none" w:sz="0" w:space="0" w:color="auto"/>
      </w:divBdr>
    </w:div>
    <w:div w:id="119033767">
      <w:marLeft w:val="0"/>
      <w:marRight w:val="0"/>
      <w:marTop w:val="0"/>
      <w:marBottom w:val="0"/>
      <w:divBdr>
        <w:top w:val="none" w:sz="0" w:space="0" w:color="auto"/>
        <w:left w:val="none" w:sz="0" w:space="0" w:color="auto"/>
        <w:bottom w:val="none" w:sz="0" w:space="0" w:color="auto"/>
        <w:right w:val="none" w:sz="0" w:space="0" w:color="auto"/>
      </w:divBdr>
    </w:div>
    <w:div w:id="119033768">
      <w:marLeft w:val="0"/>
      <w:marRight w:val="0"/>
      <w:marTop w:val="0"/>
      <w:marBottom w:val="0"/>
      <w:divBdr>
        <w:top w:val="none" w:sz="0" w:space="0" w:color="auto"/>
        <w:left w:val="none" w:sz="0" w:space="0" w:color="auto"/>
        <w:bottom w:val="none" w:sz="0" w:space="0" w:color="auto"/>
        <w:right w:val="none" w:sz="0" w:space="0" w:color="auto"/>
      </w:divBdr>
    </w:div>
    <w:div w:id="119033769">
      <w:marLeft w:val="0"/>
      <w:marRight w:val="0"/>
      <w:marTop w:val="0"/>
      <w:marBottom w:val="0"/>
      <w:divBdr>
        <w:top w:val="none" w:sz="0" w:space="0" w:color="auto"/>
        <w:left w:val="none" w:sz="0" w:space="0" w:color="auto"/>
        <w:bottom w:val="none" w:sz="0" w:space="0" w:color="auto"/>
        <w:right w:val="none" w:sz="0" w:space="0" w:color="auto"/>
      </w:divBdr>
    </w:div>
    <w:div w:id="119033770">
      <w:marLeft w:val="0"/>
      <w:marRight w:val="0"/>
      <w:marTop w:val="0"/>
      <w:marBottom w:val="0"/>
      <w:divBdr>
        <w:top w:val="none" w:sz="0" w:space="0" w:color="auto"/>
        <w:left w:val="none" w:sz="0" w:space="0" w:color="auto"/>
        <w:bottom w:val="none" w:sz="0" w:space="0" w:color="auto"/>
        <w:right w:val="none" w:sz="0" w:space="0" w:color="auto"/>
      </w:divBdr>
    </w:div>
    <w:div w:id="119033771">
      <w:marLeft w:val="0"/>
      <w:marRight w:val="0"/>
      <w:marTop w:val="0"/>
      <w:marBottom w:val="0"/>
      <w:divBdr>
        <w:top w:val="none" w:sz="0" w:space="0" w:color="auto"/>
        <w:left w:val="none" w:sz="0" w:space="0" w:color="auto"/>
        <w:bottom w:val="none" w:sz="0" w:space="0" w:color="auto"/>
        <w:right w:val="none" w:sz="0" w:space="0" w:color="auto"/>
      </w:divBdr>
    </w:div>
    <w:div w:id="119033772">
      <w:marLeft w:val="0"/>
      <w:marRight w:val="0"/>
      <w:marTop w:val="0"/>
      <w:marBottom w:val="0"/>
      <w:divBdr>
        <w:top w:val="none" w:sz="0" w:space="0" w:color="auto"/>
        <w:left w:val="none" w:sz="0" w:space="0" w:color="auto"/>
        <w:bottom w:val="none" w:sz="0" w:space="0" w:color="auto"/>
        <w:right w:val="none" w:sz="0" w:space="0" w:color="auto"/>
      </w:divBdr>
    </w:div>
    <w:div w:id="119033773">
      <w:marLeft w:val="0"/>
      <w:marRight w:val="0"/>
      <w:marTop w:val="0"/>
      <w:marBottom w:val="0"/>
      <w:divBdr>
        <w:top w:val="none" w:sz="0" w:space="0" w:color="auto"/>
        <w:left w:val="none" w:sz="0" w:space="0" w:color="auto"/>
        <w:bottom w:val="none" w:sz="0" w:space="0" w:color="auto"/>
        <w:right w:val="none" w:sz="0" w:space="0" w:color="auto"/>
      </w:divBdr>
    </w:div>
    <w:div w:id="119033774">
      <w:marLeft w:val="0"/>
      <w:marRight w:val="0"/>
      <w:marTop w:val="0"/>
      <w:marBottom w:val="0"/>
      <w:divBdr>
        <w:top w:val="none" w:sz="0" w:space="0" w:color="auto"/>
        <w:left w:val="none" w:sz="0" w:space="0" w:color="auto"/>
        <w:bottom w:val="none" w:sz="0" w:space="0" w:color="auto"/>
        <w:right w:val="none" w:sz="0" w:space="0" w:color="auto"/>
      </w:divBdr>
    </w:div>
    <w:div w:id="119033775">
      <w:marLeft w:val="0"/>
      <w:marRight w:val="0"/>
      <w:marTop w:val="0"/>
      <w:marBottom w:val="0"/>
      <w:divBdr>
        <w:top w:val="none" w:sz="0" w:space="0" w:color="auto"/>
        <w:left w:val="none" w:sz="0" w:space="0" w:color="auto"/>
        <w:bottom w:val="none" w:sz="0" w:space="0" w:color="auto"/>
        <w:right w:val="none" w:sz="0" w:space="0" w:color="auto"/>
      </w:divBdr>
    </w:div>
    <w:div w:id="119033776">
      <w:marLeft w:val="0"/>
      <w:marRight w:val="0"/>
      <w:marTop w:val="0"/>
      <w:marBottom w:val="0"/>
      <w:divBdr>
        <w:top w:val="none" w:sz="0" w:space="0" w:color="auto"/>
        <w:left w:val="none" w:sz="0" w:space="0" w:color="auto"/>
        <w:bottom w:val="none" w:sz="0" w:space="0" w:color="auto"/>
        <w:right w:val="none" w:sz="0" w:space="0" w:color="auto"/>
      </w:divBdr>
    </w:div>
    <w:div w:id="119033778">
      <w:marLeft w:val="0"/>
      <w:marRight w:val="0"/>
      <w:marTop w:val="0"/>
      <w:marBottom w:val="0"/>
      <w:divBdr>
        <w:top w:val="none" w:sz="0" w:space="0" w:color="auto"/>
        <w:left w:val="none" w:sz="0" w:space="0" w:color="auto"/>
        <w:bottom w:val="none" w:sz="0" w:space="0" w:color="auto"/>
        <w:right w:val="none" w:sz="0" w:space="0" w:color="auto"/>
      </w:divBdr>
    </w:div>
    <w:div w:id="119033779">
      <w:marLeft w:val="0"/>
      <w:marRight w:val="0"/>
      <w:marTop w:val="0"/>
      <w:marBottom w:val="0"/>
      <w:divBdr>
        <w:top w:val="none" w:sz="0" w:space="0" w:color="auto"/>
        <w:left w:val="none" w:sz="0" w:space="0" w:color="auto"/>
        <w:bottom w:val="none" w:sz="0" w:space="0" w:color="auto"/>
        <w:right w:val="none" w:sz="0" w:space="0" w:color="auto"/>
      </w:divBdr>
    </w:div>
    <w:div w:id="119033780">
      <w:marLeft w:val="0"/>
      <w:marRight w:val="0"/>
      <w:marTop w:val="0"/>
      <w:marBottom w:val="0"/>
      <w:divBdr>
        <w:top w:val="none" w:sz="0" w:space="0" w:color="auto"/>
        <w:left w:val="none" w:sz="0" w:space="0" w:color="auto"/>
        <w:bottom w:val="none" w:sz="0" w:space="0" w:color="auto"/>
        <w:right w:val="none" w:sz="0" w:space="0" w:color="auto"/>
      </w:divBdr>
    </w:div>
    <w:div w:id="119033781">
      <w:marLeft w:val="0"/>
      <w:marRight w:val="0"/>
      <w:marTop w:val="0"/>
      <w:marBottom w:val="0"/>
      <w:divBdr>
        <w:top w:val="none" w:sz="0" w:space="0" w:color="auto"/>
        <w:left w:val="none" w:sz="0" w:space="0" w:color="auto"/>
        <w:bottom w:val="none" w:sz="0" w:space="0" w:color="auto"/>
        <w:right w:val="none" w:sz="0" w:space="0" w:color="auto"/>
      </w:divBdr>
    </w:div>
    <w:div w:id="119033782">
      <w:marLeft w:val="0"/>
      <w:marRight w:val="0"/>
      <w:marTop w:val="0"/>
      <w:marBottom w:val="0"/>
      <w:divBdr>
        <w:top w:val="none" w:sz="0" w:space="0" w:color="auto"/>
        <w:left w:val="none" w:sz="0" w:space="0" w:color="auto"/>
        <w:bottom w:val="none" w:sz="0" w:space="0" w:color="auto"/>
        <w:right w:val="none" w:sz="0" w:space="0" w:color="auto"/>
      </w:divBdr>
    </w:div>
    <w:div w:id="119033783">
      <w:marLeft w:val="0"/>
      <w:marRight w:val="0"/>
      <w:marTop w:val="0"/>
      <w:marBottom w:val="0"/>
      <w:divBdr>
        <w:top w:val="none" w:sz="0" w:space="0" w:color="auto"/>
        <w:left w:val="none" w:sz="0" w:space="0" w:color="auto"/>
        <w:bottom w:val="none" w:sz="0" w:space="0" w:color="auto"/>
        <w:right w:val="none" w:sz="0" w:space="0" w:color="auto"/>
      </w:divBdr>
    </w:div>
    <w:div w:id="119033784">
      <w:marLeft w:val="0"/>
      <w:marRight w:val="0"/>
      <w:marTop w:val="0"/>
      <w:marBottom w:val="0"/>
      <w:divBdr>
        <w:top w:val="none" w:sz="0" w:space="0" w:color="auto"/>
        <w:left w:val="none" w:sz="0" w:space="0" w:color="auto"/>
        <w:bottom w:val="none" w:sz="0" w:space="0" w:color="auto"/>
        <w:right w:val="none" w:sz="0" w:space="0" w:color="auto"/>
      </w:divBdr>
    </w:div>
    <w:div w:id="119033785">
      <w:marLeft w:val="0"/>
      <w:marRight w:val="0"/>
      <w:marTop w:val="0"/>
      <w:marBottom w:val="0"/>
      <w:divBdr>
        <w:top w:val="none" w:sz="0" w:space="0" w:color="auto"/>
        <w:left w:val="none" w:sz="0" w:space="0" w:color="auto"/>
        <w:bottom w:val="none" w:sz="0" w:space="0" w:color="auto"/>
        <w:right w:val="none" w:sz="0" w:space="0" w:color="auto"/>
      </w:divBdr>
    </w:div>
    <w:div w:id="119033786">
      <w:marLeft w:val="0"/>
      <w:marRight w:val="0"/>
      <w:marTop w:val="0"/>
      <w:marBottom w:val="0"/>
      <w:divBdr>
        <w:top w:val="none" w:sz="0" w:space="0" w:color="auto"/>
        <w:left w:val="none" w:sz="0" w:space="0" w:color="auto"/>
        <w:bottom w:val="none" w:sz="0" w:space="0" w:color="auto"/>
        <w:right w:val="none" w:sz="0" w:space="0" w:color="auto"/>
      </w:divBdr>
    </w:div>
    <w:div w:id="119033789">
      <w:marLeft w:val="0"/>
      <w:marRight w:val="0"/>
      <w:marTop w:val="0"/>
      <w:marBottom w:val="0"/>
      <w:divBdr>
        <w:top w:val="none" w:sz="0" w:space="0" w:color="auto"/>
        <w:left w:val="none" w:sz="0" w:space="0" w:color="auto"/>
        <w:bottom w:val="none" w:sz="0" w:space="0" w:color="auto"/>
        <w:right w:val="none" w:sz="0" w:space="0" w:color="auto"/>
      </w:divBdr>
    </w:div>
    <w:div w:id="119033790">
      <w:marLeft w:val="0"/>
      <w:marRight w:val="0"/>
      <w:marTop w:val="0"/>
      <w:marBottom w:val="0"/>
      <w:divBdr>
        <w:top w:val="none" w:sz="0" w:space="0" w:color="auto"/>
        <w:left w:val="none" w:sz="0" w:space="0" w:color="auto"/>
        <w:bottom w:val="none" w:sz="0" w:space="0" w:color="auto"/>
        <w:right w:val="none" w:sz="0" w:space="0" w:color="auto"/>
      </w:divBdr>
    </w:div>
    <w:div w:id="119033791">
      <w:marLeft w:val="0"/>
      <w:marRight w:val="0"/>
      <w:marTop w:val="0"/>
      <w:marBottom w:val="0"/>
      <w:divBdr>
        <w:top w:val="none" w:sz="0" w:space="0" w:color="auto"/>
        <w:left w:val="none" w:sz="0" w:space="0" w:color="auto"/>
        <w:bottom w:val="none" w:sz="0" w:space="0" w:color="auto"/>
        <w:right w:val="none" w:sz="0" w:space="0" w:color="auto"/>
      </w:divBdr>
    </w:div>
    <w:div w:id="119033792">
      <w:marLeft w:val="0"/>
      <w:marRight w:val="0"/>
      <w:marTop w:val="0"/>
      <w:marBottom w:val="0"/>
      <w:divBdr>
        <w:top w:val="none" w:sz="0" w:space="0" w:color="auto"/>
        <w:left w:val="none" w:sz="0" w:space="0" w:color="auto"/>
        <w:bottom w:val="none" w:sz="0" w:space="0" w:color="auto"/>
        <w:right w:val="none" w:sz="0" w:space="0" w:color="auto"/>
      </w:divBdr>
    </w:div>
    <w:div w:id="119033793">
      <w:marLeft w:val="0"/>
      <w:marRight w:val="0"/>
      <w:marTop w:val="0"/>
      <w:marBottom w:val="0"/>
      <w:divBdr>
        <w:top w:val="none" w:sz="0" w:space="0" w:color="auto"/>
        <w:left w:val="none" w:sz="0" w:space="0" w:color="auto"/>
        <w:bottom w:val="none" w:sz="0" w:space="0" w:color="auto"/>
        <w:right w:val="none" w:sz="0" w:space="0" w:color="auto"/>
      </w:divBdr>
    </w:div>
    <w:div w:id="119033795">
      <w:marLeft w:val="0"/>
      <w:marRight w:val="0"/>
      <w:marTop w:val="0"/>
      <w:marBottom w:val="0"/>
      <w:divBdr>
        <w:top w:val="none" w:sz="0" w:space="0" w:color="auto"/>
        <w:left w:val="none" w:sz="0" w:space="0" w:color="auto"/>
        <w:bottom w:val="none" w:sz="0" w:space="0" w:color="auto"/>
        <w:right w:val="none" w:sz="0" w:space="0" w:color="auto"/>
      </w:divBdr>
    </w:div>
    <w:div w:id="119033796">
      <w:marLeft w:val="0"/>
      <w:marRight w:val="0"/>
      <w:marTop w:val="0"/>
      <w:marBottom w:val="0"/>
      <w:divBdr>
        <w:top w:val="none" w:sz="0" w:space="0" w:color="auto"/>
        <w:left w:val="none" w:sz="0" w:space="0" w:color="auto"/>
        <w:bottom w:val="none" w:sz="0" w:space="0" w:color="auto"/>
        <w:right w:val="none" w:sz="0" w:space="0" w:color="auto"/>
      </w:divBdr>
    </w:div>
    <w:div w:id="119033797">
      <w:marLeft w:val="0"/>
      <w:marRight w:val="0"/>
      <w:marTop w:val="0"/>
      <w:marBottom w:val="0"/>
      <w:divBdr>
        <w:top w:val="none" w:sz="0" w:space="0" w:color="auto"/>
        <w:left w:val="none" w:sz="0" w:space="0" w:color="auto"/>
        <w:bottom w:val="none" w:sz="0" w:space="0" w:color="auto"/>
        <w:right w:val="none" w:sz="0" w:space="0" w:color="auto"/>
      </w:divBdr>
    </w:div>
    <w:div w:id="119033798">
      <w:marLeft w:val="0"/>
      <w:marRight w:val="0"/>
      <w:marTop w:val="0"/>
      <w:marBottom w:val="0"/>
      <w:divBdr>
        <w:top w:val="none" w:sz="0" w:space="0" w:color="auto"/>
        <w:left w:val="none" w:sz="0" w:space="0" w:color="auto"/>
        <w:bottom w:val="none" w:sz="0" w:space="0" w:color="auto"/>
        <w:right w:val="none" w:sz="0" w:space="0" w:color="auto"/>
      </w:divBdr>
    </w:div>
    <w:div w:id="119033799">
      <w:marLeft w:val="0"/>
      <w:marRight w:val="0"/>
      <w:marTop w:val="0"/>
      <w:marBottom w:val="0"/>
      <w:divBdr>
        <w:top w:val="none" w:sz="0" w:space="0" w:color="auto"/>
        <w:left w:val="none" w:sz="0" w:space="0" w:color="auto"/>
        <w:bottom w:val="none" w:sz="0" w:space="0" w:color="auto"/>
        <w:right w:val="none" w:sz="0" w:space="0" w:color="auto"/>
      </w:divBdr>
    </w:div>
    <w:div w:id="119033800">
      <w:marLeft w:val="0"/>
      <w:marRight w:val="0"/>
      <w:marTop w:val="0"/>
      <w:marBottom w:val="0"/>
      <w:divBdr>
        <w:top w:val="none" w:sz="0" w:space="0" w:color="auto"/>
        <w:left w:val="none" w:sz="0" w:space="0" w:color="auto"/>
        <w:bottom w:val="none" w:sz="0" w:space="0" w:color="auto"/>
        <w:right w:val="none" w:sz="0" w:space="0" w:color="auto"/>
      </w:divBdr>
    </w:div>
    <w:div w:id="119033801">
      <w:marLeft w:val="0"/>
      <w:marRight w:val="0"/>
      <w:marTop w:val="0"/>
      <w:marBottom w:val="0"/>
      <w:divBdr>
        <w:top w:val="none" w:sz="0" w:space="0" w:color="auto"/>
        <w:left w:val="none" w:sz="0" w:space="0" w:color="auto"/>
        <w:bottom w:val="none" w:sz="0" w:space="0" w:color="auto"/>
        <w:right w:val="none" w:sz="0" w:space="0" w:color="auto"/>
      </w:divBdr>
    </w:div>
    <w:div w:id="119033802">
      <w:marLeft w:val="0"/>
      <w:marRight w:val="0"/>
      <w:marTop w:val="0"/>
      <w:marBottom w:val="0"/>
      <w:divBdr>
        <w:top w:val="none" w:sz="0" w:space="0" w:color="auto"/>
        <w:left w:val="none" w:sz="0" w:space="0" w:color="auto"/>
        <w:bottom w:val="none" w:sz="0" w:space="0" w:color="auto"/>
        <w:right w:val="none" w:sz="0" w:space="0" w:color="auto"/>
      </w:divBdr>
    </w:div>
    <w:div w:id="119033803">
      <w:marLeft w:val="0"/>
      <w:marRight w:val="0"/>
      <w:marTop w:val="0"/>
      <w:marBottom w:val="0"/>
      <w:divBdr>
        <w:top w:val="none" w:sz="0" w:space="0" w:color="auto"/>
        <w:left w:val="none" w:sz="0" w:space="0" w:color="auto"/>
        <w:bottom w:val="none" w:sz="0" w:space="0" w:color="auto"/>
        <w:right w:val="none" w:sz="0" w:space="0" w:color="auto"/>
      </w:divBdr>
    </w:div>
    <w:div w:id="119033804">
      <w:marLeft w:val="0"/>
      <w:marRight w:val="0"/>
      <w:marTop w:val="0"/>
      <w:marBottom w:val="0"/>
      <w:divBdr>
        <w:top w:val="none" w:sz="0" w:space="0" w:color="auto"/>
        <w:left w:val="none" w:sz="0" w:space="0" w:color="auto"/>
        <w:bottom w:val="none" w:sz="0" w:space="0" w:color="auto"/>
        <w:right w:val="none" w:sz="0" w:space="0" w:color="auto"/>
      </w:divBdr>
    </w:div>
    <w:div w:id="119033805">
      <w:marLeft w:val="0"/>
      <w:marRight w:val="0"/>
      <w:marTop w:val="0"/>
      <w:marBottom w:val="0"/>
      <w:divBdr>
        <w:top w:val="none" w:sz="0" w:space="0" w:color="auto"/>
        <w:left w:val="none" w:sz="0" w:space="0" w:color="auto"/>
        <w:bottom w:val="none" w:sz="0" w:space="0" w:color="auto"/>
        <w:right w:val="none" w:sz="0" w:space="0" w:color="auto"/>
      </w:divBdr>
    </w:div>
    <w:div w:id="119033806">
      <w:marLeft w:val="0"/>
      <w:marRight w:val="0"/>
      <w:marTop w:val="0"/>
      <w:marBottom w:val="0"/>
      <w:divBdr>
        <w:top w:val="none" w:sz="0" w:space="0" w:color="auto"/>
        <w:left w:val="none" w:sz="0" w:space="0" w:color="auto"/>
        <w:bottom w:val="none" w:sz="0" w:space="0" w:color="auto"/>
        <w:right w:val="none" w:sz="0" w:space="0" w:color="auto"/>
      </w:divBdr>
    </w:div>
    <w:div w:id="119033807">
      <w:marLeft w:val="0"/>
      <w:marRight w:val="0"/>
      <w:marTop w:val="0"/>
      <w:marBottom w:val="0"/>
      <w:divBdr>
        <w:top w:val="none" w:sz="0" w:space="0" w:color="auto"/>
        <w:left w:val="none" w:sz="0" w:space="0" w:color="auto"/>
        <w:bottom w:val="none" w:sz="0" w:space="0" w:color="auto"/>
        <w:right w:val="none" w:sz="0" w:space="0" w:color="auto"/>
      </w:divBdr>
    </w:div>
    <w:div w:id="119033808">
      <w:marLeft w:val="0"/>
      <w:marRight w:val="0"/>
      <w:marTop w:val="0"/>
      <w:marBottom w:val="0"/>
      <w:divBdr>
        <w:top w:val="none" w:sz="0" w:space="0" w:color="auto"/>
        <w:left w:val="none" w:sz="0" w:space="0" w:color="auto"/>
        <w:bottom w:val="none" w:sz="0" w:space="0" w:color="auto"/>
        <w:right w:val="none" w:sz="0" w:space="0" w:color="auto"/>
      </w:divBdr>
    </w:div>
    <w:div w:id="119033809">
      <w:marLeft w:val="0"/>
      <w:marRight w:val="0"/>
      <w:marTop w:val="0"/>
      <w:marBottom w:val="0"/>
      <w:divBdr>
        <w:top w:val="none" w:sz="0" w:space="0" w:color="auto"/>
        <w:left w:val="none" w:sz="0" w:space="0" w:color="auto"/>
        <w:bottom w:val="none" w:sz="0" w:space="0" w:color="auto"/>
        <w:right w:val="none" w:sz="0" w:space="0" w:color="auto"/>
      </w:divBdr>
    </w:div>
    <w:div w:id="119033810">
      <w:marLeft w:val="0"/>
      <w:marRight w:val="0"/>
      <w:marTop w:val="0"/>
      <w:marBottom w:val="0"/>
      <w:divBdr>
        <w:top w:val="none" w:sz="0" w:space="0" w:color="auto"/>
        <w:left w:val="none" w:sz="0" w:space="0" w:color="auto"/>
        <w:bottom w:val="none" w:sz="0" w:space="0" w:color="auto"/>
        <w:right w:val="none" w:sz="0" w:space="0" w:color="auto"/>
      </w:divBdr>
    </w:div>
    <w:div w:id="119033811">
      <w:marLeft w:val="0"/>
      <w:marRight w:val="0"/>
      <w:marTop w:val="0"/>
      <w:marBottom w:val="0"/>
      <w:divBdr>
        <w:top w:val="none" w:sz="0" w:space="0" w:color="auto"/>
        <w:left w:val="none" w:sz="0" w:space="0" w:color="auto"/>
        <w:bottom w:val="none" w:sz="0" w:space="0" w:color="auto"/>
        <w:right w:val="none" w:sz="0" w:space="0" w:color="auto"/>
      </w:divBdr>
    </w:div>
    <w:div w:id="119033812">
      <w:marLeft w:val="0"/>
      <w:marRight w:val="0"/>
      <w:marTop w:val="0"/>
      <w:marBottom w:val="0"/>
      <w:divBdr>
        <w:top w:val="none" w:sz="0" w:space="0" w:color="auto"/>
        <w:left w:val="none" w:sz="0" w:space="0" w:color="auto"/>
        <w:bottom w:val="none" w:sz="0" w:space="0" w:color="auto"/>
        <w:right w:val="none" w:sz="0" w:space="0" w:color="auto"/>
      </w:divBdr>
    </w:div>
    <w:div w:id="119033813">
      <w:marLeft w:val="0"/>
      <w:marRight w:val="0"/>
      <w:marTop w:val="0"/>
      <w:marBottom w:val="0"/>
      <w:divBdr>
        <w:top w:val="none" w:sz="0" w:space="0" w:color="auto"/>
        <w:left w:val="none" w:sz="0" w:space="0" w:color="auto"/>
        <w:bottom w:val="none" w:sz="0" w:space="0" w:color="auto"/>
        <w:right w:val="none" w:sz="0" w:space="0" w:color="auto"/>
      </w:divBdr>
    </w:div>
    <w:div w:id="119033814">
      <w:marLeft w:val="0"/>
      <w:marRight w:val="0"/>
      <w:marTop w:val="0"/>
      <w:marBottom w:val="0"/>
      <w:divBdr>
        <w:top w:val="none" w:sz="0" w:space="0" w:color="auto"/>
        <w:left w:val="none" w:sz="0" w:space="0" w:color="auto"/>
        <w:bottom w:val="none" w:sz="0" w:space="0" w:color="auto"/>
        <w:right w:val="none" w:sz="0" w:space="0" w:color="auto"/>
      </w:divBdr>
    </w:div>
    <w:div w:id="119033815">
      <w:marLeft w:val="0"/>
      <w:marRight w:val="0"/>
      <w:marTop w:val="0"/>
      <w:marBottom w:val="0"/>
      <w:divBdr>
        <w:top w:val="none" w:sz="0" w:space="0" w:color="auto"/>
        <w:left w:val="none" w:sz="0" w:space="0" w:color="auto"/>
        <w:bottom w:val="none" w:sz="0" w:space="0" w:color="auto"/>
        <w:right w:val="none" w:sz="0" w:space="0" w:color="auto"/>
      </w:divBdr>
    </w:div>
    <w:div w:id="119033816">
      <w:marLeft w:val="0"/>
      <w:marRight w:val="0"/>
      <w:marTop w:val="0"/>
      <w:marBottom w:val="0"/>
      <w:divBdr>
        <w:top w:val="none" w:sz="0" w:space="0" w:color="auto"/>
        <w:left w:val="none" w:sz="0" w:space="0" w:color="auto"/>
        <w:bottom w:val="none" w:sz="0" w:space="0" w:color="auto"/>
        <w:right w:val="none" w:sz="0" w:space="0" w:color="auto"/>
      </w:divBdr>
    </w:div>
    <w:div w:id="119033817">
      <w:marLeft w:val="0"/>
      <w:marRight w:val="0"/>
      <w:marTop w:val="0"/>
      <w:marBottom w:val="0"/>
      <w:divBdr>
        <w:top w:val="none" w:sz="0" w:space="0" w:color="auto"/>
        <w:left w:val="none" w:sz="0" w:space="0" w:color="auto"/>
        <w:bottom w:val="none" w:sz="0" w:space="0" w:color="auto"/>
        <w:right w:val="none" w:sz="0" w:space="0" w:color="auto"/>
      </w:divBdr>
    </w:div>
    <w:div w:id="119033818">
      <w:marLeft w:val="0"/>
      <w:marRight w:val="0"/>
      <w:marTop w:val="0"/>
      <w:marBottom w:val="0"/>
      <w:divBdr>
        <w:top w:val="none" w:sz="0" w:space="0" w:color="auto"/>
        <w:left w:val="none" w:sz="0" w:space="0" w:color="auto"/>
        <w:bottom w:val="none" w:sz="0" w:space="0" w:color="auto"/>
        <w:right w:val="none" w:sz="0" w:space="0" w:color="auto"/>
      </w:divBdr>
    </w:div>
    <w:div w:id="119033819">
      <w:marLeft w:val="0"/>
      <w:marRight w:val="0"/>
      <w:marTop w:val="0"/>
      <w:marBottom w:val="0"/>
      <w:divBdr>
        <w:top w:val="none" w:sz="0" w:space="0" w:color="auto"/>
        <w:left w:val="none" w:sz="0" w:space="0" w:color="auto"/>
        <w:bottom w:val="none" w:sz="0" w:space="0" w:color="auto"/>
        <w:right w:val="none" w:sz="0" w:space="0" w:color="auto"/>
      </w:divBdr>
    </w:div>
    <w:div w:id="119033820">
      <w:marLeft w:val="0"/>
      <w:marRight w:val="0"/>
      <w:marTop w:val="0"/>
      <w:marBottom w:val="0"/>
      <w:divBdr>
        <w:top w:val="none" w:sz="0" w:space="0" w:color="auto"/>
        <w:left w:val="none" w:sz="0" w:space="0" w:color="auto"/>
        <w:bottom w:val="none" w:sz="0" w:space="0" w:color="auto"/>
        <w:right w:val="none" w:sz="0" w:space="0" w:color="auto"/>
      </w:divBdr>
    </w:div>
    <w:div w:id="119033821">
      <w:marLeft w:val="0"/>
      <w:marRight w:val="0"/>
      <w:marTop w:val="0"/>
      <w:marBottom w:val="0"/>
      <w:divBdr>
        <w:top w:val="none" w:sz="0" w:space="0" w:color="auto"/>
        <w:left w:val="none" w:sz="0" w:space="0" w:color="auto"/>
        <w:bottom w:val="none" w:sz="0" w:space="0" w:color="auto"/>
        <w:right w:val="none" w:sz="0" w:space="0" w:color="auto"/>
      </w:divBdr>
    </w:div>
    <w:div w:id="119033822">
      <w:marLeft w:val="0"/>
      <w:marRight w:val="0"/>
      <w:marTop w:val="0"/>
      <w:marBottom w:val="0"/>
      <w:divBdr>
        <w:top w:val="none" w:sz="0" w:space="0" w:color="auto"/>
        <w:left w:val="none" w:sz="0" w:space="0" w:color="auto"/>
        <w:bottom w:val="none" w:sz="0" w:space="0" w:color="auto"/>
        <w:right w:val="none" w:sz="0" w:space="0" w:color="auto"/>
      </w:divBdr>
    </w:div>
    <w:div w:id="119033823">
      <w:marLeft w:val="0"/>
      <w:marRight w:val="0"/>
      <w:marTop w:val="0"/>
      <w:marBottom w:val="0"/>
      <w:divBdr>
        <w:top w:val="none" w:sz="0" w:space="0" w:color="auto"/>
        <w:left w:val="none" w:sz="0" w:space="0" w:color="auto"/>
        <w:bottom w:val="none" w:sz="0" w:space="0" w:color="auto"/>
        <w:right w:val="none" w:sz="0" w:space="0" w:color="auto"/>
      </w:divBdr>
    </w:div>
    <w:div w:id="119033824">
      <w:marLeft w:val="0"/>
      <w:marRight w:val="0"/>
      <w:marTop w:val="0"/>
      <w:marBottom w:val="0"/>
      <w:divBdr>
        <w:top w:val="none" w:sz="0" w:space="0" w:color="auto"/>
        <w:left w:val="none" w:sz="0" w:space="0" w:color="auto"/>
        <w:bottom w:val="none" w:sz="0" w:space="0" w:color="auto"/>
        <w:right w:val="none" w:sz="0" w:space="0" w:color="auto"/>
      </w:divBdr>
    </w:div>
    <w:div w:id="119033825">
      <w:marLeft w:val="0"/>
      <w:marRight w:val="0"/>
      <w:marTop w:val="0"/>
      <w:marBottom w:val="0"/>
      <w:divBdr>
        <w:top w:val="none" w:sz="0" w:space="0" w:color="auto"/>
        <w:left w:val="none" w:sz="0" w:space="0" w:color="auto"/>
        <w:bottom w:val="none" w:sz="0" w:space="0" w:color="auto"/>
        <w:right w:val="none" w:sz="0" w:space="0" w:color="auto"/>
      </w:divBdr>
    </w:div>
    <w:div w:id="119033826">
      <w:marLeft w:val="0"/>
      <w:marRight w:val="0"/>
      <w:marTop w:val="0"/>
      <w:marBottom w:val="0"/>
      <w:divBdr>
        <w:top w:val="none" w:sz="0" w:space="0" w:color="auto"/>
        <w:left w:val="none" w:sz="0" w:space="0" w:color="auto"/>
        <w:bottom w:val="none" w:sz="0" w:space="0" w:color="auto"/>
        <w:right w:val="none" w:sz="0" w:space="0" w:color="auto"/>
      </w:divBdr>
    </w:div>
    <w:div w:id="119033827">
      <w:marLeft w:val="0"/>
      <w:marRight w:val="0"/>
      <w:marTop w:val="0"/>
      <w:marBottom w:val="0"/>
      <w:divBdr>
        <w:top w:val="none" w:sz="0" w:space="0" w:color="auto"/>
        <w:left w:val="none" w:sz="0" w:space="0" w:color="auto"/>
        <w:bottom w:val="none" w:sz="0" w:space="0" w:color="auto"/>
        <w:right w:val="none" w:sz="0" w:space="0" w:color="auto"/>
      </w:divBdr>
    </w:div>
    <w:div w:id="119033828">
      <w:marLeft w:val="0"/>
      <w:marRight w:val="0"/>
      <w:marTop w:val="0"/>
      <w:marBottom w:val="0"/>
      <w:divBdr>
        <w:top w:val="none" w:sz="0" w:space="0" w:color="auto"/>
        <w:left w:val="none" w:sz="0" w:space="0" w:color="auto"/>
        <w:bottom w:val="none" w:sz="0" w:space="0" w:color="auto"/>
        <w:right w:val="none" w:sz="0" w:space="0" w:color="auto"/>
      </w:divBdr>
    </w:div>
    <w:div w:id="119033829">
      <w:marLeft w:val="0"/>
      <w:marRight w:val="0"/>
      <w:marTop w:val="0"/>
      <w:marBottom w:val="0"/>
      <w:divBdr>
        <w:top w:val="none" w:sz="0" w:space="0" w:color="auto"/>
        <w:left w:val="none" w:sz="0" w:space="0" w:color="auto"/>
        <w:bottom w:val="none" w:sz="0" w:space="0" w:color="auto"/>
        <w:right w:val="none" w:sz="0" w:space="0" w:color="auto"/>
      </w:divBdr>
    </w:div>
    <w:div w:id="119033830">
      <w:marLeft w:val="0"/>
      <w:marRight w:val="0"/>
      <w:marTop w:val="0"/>
      <w:marBottom w:val="0"/>
      <w:divBdr>
        <w:top w:val="none" w:sz="0" w:space="0" w:color="auto"/>
        <w:left w:val="none" w:sz="0" w:space="0" w:color="auto"/>
        <w:bottom w:val="none" w:sz="0" w:space="0" w:color="auto"/>
        <w:right w:val="none" w:sz="0" w:space="0" w:color="auto"/>
      </w:divBdr>
    </w:div>
    <w:div w:id="119033831">
      <w:marLeft w:val="0"/>
      <w:marRight w:val="0"/>
      <w:marTop w:val="0"/>
      <w:marBottom w:val="0"/>
      <w:divBdr>
        <w:top w:val="none" w:sz="0" w:space="0" w:color="auto"/>
        <w:left w:val="none" w:sz="0" w:space="0" w:color="auto"/>
        <w:bottom w:val="none" w:sz="0" w:space="0" w:color="auto"/>
        <w:right w:val="none" w:sz="0" w:space="0" w:color="auto"/>
      </w:divBdr>
    </w:div>
    <w:div w:id="119033832">
      <w:marLeft w:val="0"/>
      <w:marRight w:val="0"/>
      <w:marTop w:val="0"/>
      <w:marBottom w:val="0"/>
      <w:divBdr>
        <w:top w:val="none" w:sz="0" w:space="0" w:color="auto"/>
        <w:left w:val="none" w:sz="0" w:space="0" w:color="auto"/>
        <w:bottom w:val="none" w:sz="0" w:space="0" w:color="auto"/>
        <w:right w:val="none" w:sz="0" w:space="0" w:color="auto"/>
      </w:divBdr>
    </w:div>
    <w:div w:id="119033833">
      <w:marLeft w:val="0"/>
      <w:marRight w:val="0"/>
      <w:marTop w:val="0"/>
      <w:marBottom w:val="0"/>
      <w:divBdr>
        <w:top w:val="none" w:sz="0" w:space="0" w:color="auto"/>
        <w:left w:val="none" w:sz="0" w:space="0" w:color="auto"/>
        <w:bottom w:val="none" w:sz="0" w:space="0" w:color="auto"/>
        <w:right w:val="none" w:sz="0" w:space="0" w:color="auto"/>
      </w:divBdr>
    </w:div>
    <w:div w:id="119033835">
      <w:marLeft w:val="0"/>
      <w:marRight w:val="0"/>
      <w:marTop w:val="0"/>
      <w:marBottom w:val="0"/>
      <w:divBdr>
        <w:top w:val="none" w:sz="0" w:space="0" w:color="auto"/>
        <w:left w:val="none" w:sz="0" w:space="0" w:color="auto"/>
        <w:bottom w:val="none" w:sz="0" w:space="0" w:color="auto"/>
        <w:right w:val="none" w:sz="0" w:space="0" w:color="auto"/>
      </w:divBdr>
    </w:div>
    <w:div w:id="119033836">
      <w:marLeft w:val="0"/>
      <w:marRight w:val="0"/>
      <w:marTop w:val="0"/>
      <w:marBottom w:val="0"/>
      <w:divBdr>
        <w:top w:val="none" w:sz="0" w:space="0" w:color="auto"/>
        <w:left w:val="none" w:sz="0" w:space="0" w:color="auto"/>
        <w:bottom w:val="none" w:sz="0" w:space="0" w:color="auto"/>
        <w:right w:val="none" w:sz="0" w:space="0" w:color="auto"/>
      </w:divBdr>
    </w:div>
    <w:div w:id="119033837">
      <w:marLeft w:val="0"/>
      <w:marRight w:val="0"/>
      <w:marTop w:val="0"/>
      <w:marBottom w:val="0"/>
      <w:divBdr>
        <w:top w:val="none" w:sz="0" w:space="0" w:color="auto"/>
        <w:left w:val="none" w:sz="0" w:space="0" w:color="auto"/>
        <w:bottom w:val="none" w:sz="0" w:space="0" w:color="auto"/>
        <w:right w:val="none" w:sz="0" w:space="0" w:color="auto"/>
      </w:divBdr>
    </w:div>
    <w:div w:id="119033838">
      <w:marLeft w:val="0"/>
      <w:marRight w:val="0"/>
      <w:marTop w:val="0"/>
      <w:marBottom w:val="0"/>
      <w:divBdr>
        <w:top w:val="none" w:sz="0" w:space="0" w:color="auto"/>
        <w:left w:val="none" w:sz="0" w:space="0" w:color="auto"/>
        <w:bottom w:val="none" w:sz="0" w:space="0" w:color="auto"/>
        <w:right w:val="none" w:sz="0" w:space="0" w:color="auto"/>
      </w:divBdr>
    </w:div>
    <w:div w:id="119033840">
      <w:marLeft w:val="0"/>
      <w:marRight w:val="0"/>
      <w:marTop w:val="0"/>
      <w:marBottom w:val="0"/>
      <w:divBdr>
        <w:top w:val="none" w:sz="0" w:space="0" w:color="auto"/>
        <w:left w:val="none" w:sz="0" w:space="0" w:color="auto"/>
        <w:bottom w:val="none" w:sz="0" w:space="0" w:color="auto"/>
        <w:right w:val="none" w:sz="0" w:space="0" w:color="auto"/>
      </w:divBdr>
    </w:div>
    <w:div w:id="119033841">
      <w:marLeft w:val="0"/>
      <w:marRight w:val="0"/>
      <w:marTop w:val="0"/>
      <w:marBottom w:val="0"/>
      <w:divBdr>
        <w:top w:val="none" w:sz="0" w:space="0" w:color="auto"/>
        <w:left w:val="none" w:sz="0" w:space="0" w:color="auto"/>
        <w:bottom w:val="none" w:sz="0" w:space="0" w:color="auto"/>
        <w:right w:val="none" w:sz="0" w:space="0" w:color="auto"/>
      </w:divBdr>
    </w:div>
    <w:div w:id="119033842">
      <w:marLeft w:val="0"/>
      <w:marRight w:val="0"/>
      <w:marTop w:val="0"/>
      <w:marBottom w:val="0"/>
      <w:divBdr>
        <w:top w:val="none" w:sz="0" w:space="0" w:color="auto"/>
        <w:left w:val="none" w:sz="0" w:space="0" w:color="auto"/>
        <w:bottom w:val="none" w:sz="0" w:space="0" w:color="auto"/>
        <w:right w:val="none" w:sz="0" w:space="0" w:color="auto"/>
      </w:divBdr>
    </w:div>
    <w:div w:id="119033843">
      <w:marLeft w:val="0"/>
      <w:marRight w:val="0"/>
      <w:marTop w:val="0"/>
      <w:marBottom w:val="0"/>
      <w:divBdr>
        <w:top w:val="none" w:sz="0" w:space="0" w:color="auto"/>
        <w:left w:val="none" w:sz="0" w:space="0" w:color="auto"/>
        <w:bottom w:val="none" w:sz="0" w:space="0" w:color="auto"/>
        <w:right w:val="none" w:sz="0" w:space="0" w:color="auto"/>
      </w:divBdr>
    </w:div>
    <w:div w:id="119033844">
      <w:marLeft w:val="0"/>
      <w:marRight w:val="0"/>
      <w:marTop w:val="0"/>
      <w:marBottom w:val="0"/>
      <w:divBdr>
        <w:top w:val="none" w:sz="0" w:space="0" w:color="auto"/>
        <w:left w:val="none" w:sz="0" w:space="0" w:color="auto"/>
        <w:bottom w:val="none" w:sz="0" w:space="0" w:color="auto"/>
        <w:right w:val="none" w:sz="0" w:space="0" w:color="auto"/>
      </w:divBdr>
    </w:div>
    <w:div w:id="119033845">
      <w:marLeft w:val="0"/>
      <w:marRight w:val="0"/>
      <w:marTop w:val="0"/>
      <w:marBottom w:val="0"/>
      <w:divBdr>
        <w:top w:val="none" w:sz="0" w:space="0" w:color="auto"/>
        <w:left w:val="none" w:sz="0" w:space="0" w:color="auto"/>
        <w:bottom w:val="none" w:sz="0" w:space="0" w:color="auto"/>
        <w:right w:val="none" w:sz="0" w:space="0" w:color="auto"/>
      </w:divBdr>
    </w:div>
    <w:div w:id="119033846">
      <w:marLeft w:val="0"/>
      <w:marRight w:val="0"/>
      <w:marTop w:val="0"/>
      <w:marBottom w:val="0"/>
      <w:divBdr>
        <w:top w:val="none" w:sz="0" w:space="0" w:color="auto"/>
        <w:left w:val="none" w:sz="0" w:space="0" w:color="auto"/>
        <w:bottom w:val="none" w:sz="0" w:space="0" w:color="auto"/>
        <w:right w:val="none" w:sz="0" w:space="0" w:color="auto"/>
      </w:divBdr>
    </w:div>
    <w:div w:id="119033848">
      <w:marLeft w:val="0"/>
      <w:marRight w:val="0"/>
      <w:marTop w:val="0"/>
      <w:marBottom w:val="0"/>
      <w:divBdr>
        <w:top w:val="none" w:sz="0" w:space="0" w:color="auto"/>
        <w:left w:val="none" w:sz="0" w:space="0" w:color="auto"/>
        <w:bottom w:val="none" w:sz="0" w:space="0" w:color="auto"/>
        <w:right w:val="none" w:sz="0" w:space="0" w:color="auto"/>
      </w:divBdr>
    </w:div>
    <w:div w:id="119033849">
      <w:marLeft w:val="0"/>
      <w:marRight w:val="0"/>
      <w:marTop w:val="0"/>
      <w:marBottom w:val="0"/>
      <w:divBdr>
        <w:top w:val="none" w:sz="0" w:space="0" w:color="auto"/>
        <w:left w:val="none" w:sz="0" w:space="0" w:color="auto"/>
        <w:bottom w:val="none" w:sz="0" w:space="0" w:color="auto"/>
        <w:right w:val="none" w:sz="0" w:space="0" w:color="auto"/>
      </w:divBdr>
    </w:div>
    <w:div w:id="119033850">
      <w:marLeft w:val="0"/>
      <w:marRight w:val="0"/>
      <w:marTop w:val="0"/>
      <w:marBottom w:val="0"/>
      <w:divBdr>
        <w:top w:val="none" w:sz="0" w:space="0" w:color="auto"/>
        <w:left w:val="none" w:sz="0" w:space="0" w:color="auto"/>
        <w:bottom w:val="none" w:sz="0" w:space="0" w:color="auto"/>
        <w:right w:val="none" w:sz="0" w:space="0" w:color="auto"/>
      </w:divBdr>
    </w:div>
    <w:div w:id="119033851">
      <w:marLeft w:val="0"/>
      <w:marRight w:val="0"/>
      <w:marTop w:val="0"/>
      <w:marBottom w:val="0"/>
      <w:divBdr>
        <w:top w:val="none" w:sz="0" w:space="0" w:color="auto"/>
        <w:left w:val="none" w:sz="0" w:space="0" w:color="auto"/>
        <w:bottom w:val="none" w:sz="0" w:space="0" w:color="auto"/>
        <w:right w:val="none" w:sz="0" w:space="0" w:color="auto"/>
      </w:divBdr>
    </w:div>
    <w:div w:id="119033852">
      <w:marLeft w:val="0"/>
      <w:marRight w:val="0"/>
      <w:marTop w:val="0"/>
      <w:marBottom w:val="0"/>
      <w:divBdr>
        <w:top w:val="none" w:sz="0" w:space="0" w:color="auto"/>
        <w:left w:val="none" w:sz="0" w:space="0" w:color="auto"/>
        <w:bottom w:val="none" w:sz="0" w:space="0" w:color="auto"/>
        <w:right w:val="none" w:sz="0" w:space="0" w:color="auto"/>
      </w:divBdr>
    </w:div>
    <w:div w:id="119033853">
      <w:marLeft w:val="0"/>
      <w:marRight w:val="0"/>
      <w:marTop w:val="0"/>
      <w:marBottom w:val="0"/>
      <w:divBdr>
        <w:top w:val="none" w:sz="0" w:space="0" w:color="auto"/>
        <w:left w:val="none" w:sz="0" w:space="0" w:color="auto"/>
        <w:bottom w:val="none" w:sz="0" w:space="0" w:color="auto"/>
        <w:right w:val="none" w:sz="0" w:space="0" w:color="auto"/>
      </w:divBdr>
    </w:div>
    <w:div w:id="119033854">
      <w:marLeft w:val="0"/>
      <w:marRight w:val="0"/>
      <w:marTop w:val="0"/>
      <w:marBottom w:val="0"/>
      <w:divBdr>
        <w:top w:val="none" w:sz="0" w:space="0" w:color="auto"/>
        <w:left w:val="none" w:sz="0" w:space="0" w:color="auto"/>
        <w:bottom w:val="none" w:sz="0" w:space="0" w:color="auto"/>
        <w:right w:val="none" w:sz="0" w:space="0" w:color="auto"/>
      </w:divBdr>
    </w:div>
    <w:div w:id="119033855">
      <w:marLeft w:val="0"/>
      <w:marRight w:val="0"/>
      <w:marTop w:val="0"/>
      <w:marBottom w:val="0"/>
      <w:divBdr>
        <w:top w:val="none" w:sz="0" w:space="0" w:color="auto"/>
        <w:left w:val="none" w:sz="0" w:space="0" w:color="auto"/>
        <w:bottom w:val="none" w:sz="0" w:space="0" w:color="auto"/>
        <w:right w:val="none" w:sz="0" w:space="0" w:color="auto"/>
      </w:divBdr>
    </w:div>
    <w:div w:id="119033856">
      <w:marLeft w:val="0"/>
      <w:marRight w:val="0"/>
      <w:marTop w:val="0"/>
      <w:marBottom w:val="0"/>
      <w:divBdr>
        <w:top w:val="none" w:sz="0" w:space="0" w:color="auto"/>
        <w:left w:val="none" w:sz="0" w:space="0" w:color="auto"/>
        <w:bottom w:val="none" w:sz="0" w:space="0" w:color="auto"/>
        <w:right w:val="none" w:sz="0" w:space="0" w:color="auto"/>
      </w:divBdr>
    </w:div>
    <w:div w:id="119033857">
      <w:marLeft w:val="0"/>
      <w:marRight w:val="0"/>
      <w:marTop w:val="0"/>
      <w:marBottom w:val="0"/>
      <w:divBdr>
        <w:top w:val="none" w:sz="0" w:space="0" w:color="auto"/>
        <w:left w:val="none" w:sz="0" w:space="0" w:color="auto"/>
        <w:bottom w:val="none" w:sz="0" w:space="0" w:color="auto"/>
        <w:right w:val="none" w:sz="0" w:space="0" w:color="auto"/>
      </w:divBdr>
    </w:div>
    <w:div w:id="119033858">
      <w:marLeft w:val="0"/>
      <w:marRight w:val="0"/>
      <w:marTop w:val="0"/>
      <w:marBottom w:val="0"/>
      <w:divBdr>
        <w:top w:val="none" w:sz="0" w:space="0" w:color="auto"/>
        <w:left w:val="none" w:sz="0" w:space="0" w:color="auto"/>
        <w:bottom w:val="none" w:sz="0" w:space="0" w:color="auto"/>
        <w:right w:val="none" w:sz="0" w:space="0" w:color="auto"/>
      </w:divBdr>
    </w:div>
    <w:div w:id="119033859">
      <w:marLeft w:val="0"/>
      <w:marRight w:val="0"/>
      <w:marTop w:val="0"/>
      <w:marBottom w:val="0"/>
      <w:divBdr>
        <w:top w:val="none" w:sz="0" w:space="0" w:color="auto"/>
        <w:left w:val="none" w:sz="0" w:space="0" w:color="auto"/>
        <w:bottom w:val="none" w:sz="0" w:space="0" w:color="auto"/>
        <w:right w:val="none" w:sz="0" w:space="0" w:color="auto"/>
      </w:divBdr>
    </w:div>
    <w:div w:id="119033860">
      <w:marLeft w:val="0"/>
      <w:marRight w:val="0"/>
      <w:marTop w:val="0"/>
      <w:marBottom w:val="0"/>
      <w:divBdr>
        <w:top w:val="none" w:sz="0" w:space="0" w:color="auto"/>
        <w:left w:val="none" w:sz="0" w:space="0" w:color="auto"/>
        <w:bottom w:val="none" w:sz="0" w:space="0" w:color="auto"/>
        <w:right w:val="none" w:sz="0" w:space="0" w:color="auto"/>
      </w:divBdr>
    </w:div>
    <w:div w:id="119033861">
      <w:marLeft w:val="0"/>
      <w:marRight w:val="0"/>
      <w:marTop w:val="0"/>
      <w:marBottom w:val="0"/>
      <w:divBdr>
        <w:top w:val="none" w:sz="0" w:space="0" w:color="auto"/>
        <w:left w:val="none" w:sz="0" w:space="0" w:color="auto"/>
        <w:bottom w:val="none" w:sz="0" w:space="0" w:color="auto"/>
        <w:right w:val="none" w:sz="0" w:space="0" w:color="auto"/>
      </w:divBdr>
    </w:div>
    <w:div w:id="119033862">
      <w:marLeft w:val="0"/>
      <w:marRight w:val="0"/>
      <w:marTop w:val="0"/>
      <w:marBottom w:val="0"/>
      <w:divBdr>
        <w:top w:val="none" w:sz="0" w:space="0" w:color="auto"/>
        <w:left w:val="none" w:sz="0" w:space="0" w:color="auto"/>
        <w:bottom w:val="none" w:sz="0" w:space="0" w:color="auto"/>
        <w:right w:val="none" w:sz="0" w:space="0" w:color="auto"/>
      </w:divBdr>
    </w:div>
    <w:div w:id="119033863">
      <w:marLeft w:val="0"/>
      <w:marRight w:val="0"/>
      <w:marTop w:val="0"/>
      <w:marBottom w:val="0"/>
      <w:divBdr>
        <w:top w:val="none" w:sz="0" w:space="0" w:color="auto"/>
        <w:left w:val="none" w:sz="0" w:space="0" w:color="auto"/>
        <w:bottom w:val="none" w:sz="0" w:space="0" w:color="auto"/>
        <w:right w:val="none" w:sz="0" w:space="0" w:color="auto"/>
      </w:divBdr>
    </w:div>
    <w:div w:id="119033864">
      <w:marLeft w:val="0"/>
      <w:marRight w:val="0"/>
      <w:marTop w:val="0"/>
      <w:marBottom w:val="0"/>
      <w:divBdr>
        <w:top w:val="none" w:sz="0" w:space="0" w:color="auto"/>
        <w:left w:val="none" w:sz="0" w:space="0" w:color="auto"/>
        <w:bottom w:val="none" w:sz="0" w:space="0" w:color="auto"/>
        <w:right w:val="none" w:sz="0" w:space="0" w:color="auto"/>
      </w:divBdr>
    </w:div>
    <w:div w:id="955910141">
      <w:bodyDiv w:val="1"/>
      <w:marLeft w:val="0"/>
      <w:marRight w:val="0"/>
      <w:marTop w:val="0"/>
      <w:marBottom w:val="0"/>
      <w:divBdr>
        <w:top w:val="none" w:sz="0" w:space="0" w:color="auto"/>
        <w:left w:val="none" w:sz="0" w:space="0" w:color="auto"/>
        <w:bottom w:val="none" w:sz="0" w:space="0" w:color="auto"/>
        <w:right w:val="none" w:sz="0" w:space="0" w:color="auto"/>
      </w:divBdr>
    </w:div>
    <w:div w:id="989942943">
      <w:bodyDiv w:val="1"/>
      <w:marLeft w:val="0"/>
      <w:marRight w:val="0"/>
      <w:marTop w:val="0"/>
      <w:marBottom w:val="0"/>
      <w:divBdr>
        <w:top w:val="none" w:sz="0" w:space="0" w:color="auto"/>
        <w:left w:val="none" w:sz="0" w:space="0" w:color="auto"/>
        <w:bottom w:val="none" w:sz="0" w:space="0" w:color="auto"/>
        <w:right w:val="none" w:sz="0" w:space="0" w:color="auto"/>
      </w:divBdr>
    </w:div>
    <w:div w:id="1034501550">
      <w:bodyDiv w:val="1"/>
      <w:marLeft w:val="0"/>
      <w:marRight w:val="0"/>
      <w:marTop w:val="0"/>
      <w:marBottom w:val="0"/>
      <w:divBdr>
        <w:top w:val="none" w:sz="0" w:space="0" w:color="auto"/>
        <w:left w:val="none" w:sz="0" w:space="0" w:color="auto"/>
        <w:bottom w:val="none" w:sz="0" w:space="0" w:color="auto"/>
        <w:right w:val="none" w:sz="0" w:space="0" w:color="auto"/>
      </w:divBdr>
    </w:div>
    <w:div w:id="1688601580">
      <w:bodyDiv w:val="1"/>
      <w:marLeft w:val="0"/>
      <w:marRight w:val="0"/>
      <w:marTop w:val="0"/>
      <w:marBottom w:val="0"/>
      <w:divBdr>
        <w:top w:val="none" w:sz="0" w:space="0" w:color="auto"/>
        <w:left w:val="none" w:sz="0" w:space="0" w:color="auto"/>
        <w:bottom w:val="none" w:sz="0" w:space="0" w:color="auto"/>
        <w:right w:val="none" w:sz="0" w:space="0" w:color="auto"/>
      </w:divBdr>
    </w:div>
    <w:div w:id="170093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inup.ec.europa.eu/node/157143"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yperlink" Target="https://joinup.ec.europa.eu/asset/cpov/issue/range-contactpoint-not-vc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yperlink" Target="https://joinup.ec.europa.eu/asset/cpov/issue/why-are-schemaorg-properties-recommended-rdf-terms" TargetMode="External"/><Relationship Id="rId36"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joinup.ec.europa.eu/asset/cpov/issue/range-contactpoint-not-vcard" TargetMode="External"/><Relationship Id="rId30" Type="http://schemas.openxmlformats.org/officeDocument/2006/relationships/hyperlink" Target="https://joinup.ec.europa.eu/asset/cpov/issue/misleading-description-orgorganizationalunit" TargetMode="External"/><Relationship Id="rId35"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TR/vocab-org" TargetMode="External"/><Relationship Id="rId13" Type="http://schemas.openxmlformats.org/officeDocument/2006/relationships/hyperlink" Target="http://europa.eu/whoiswho/" TargetMode="External"/><Relationship Id="rId18" Type="http://schemas.openxmlformats.org/officeDocument/2006/relationships/hyperlink" Target="https://joinup.ec.europa.eu/asset/cpov/issue/definition-public-organisation" TargetMode="External"/><Relationship Id="rId26" Type="http://schemas.openxmlformats.org/officeDocument/2006/relationships/hyperlink" Target="https://joinup.ec.europa.eu/node/148999/" TargetMode="External"/><Relationship Id="rId3" Type="http://schemas.openxmlformats.org/officeDocument/2006/relationships/hyperlink" Target="https://joinup.ec.europa.eu/catalogue/asset_release/process-and-methodology-developing-core-vocabularies" TargetMode="External"/><Relationship Id="rId21" Type="http://schemas.openxmlformats.org/officeDocument/2006/relationships/hyperlink" Target="http://publications.europa.eu/mdr/authority/atu/" TargetMode="External"/><Relationship Id="rId7" Type="http://schemas.openxmlformats.org/officeDocument/2006/relationships/hyperlink" Target="https://joinup.ec.europa.eu/node/148999" TargetMode="External"/><Relationship Id="rId12" Type="http://schemas.openxmlformats.org/officeDocument/2006/relationships/hyperlink" Target="http://www.popoloproject.com/specs/organization.html" TargetMode="External"/><Relationship Id="rId17" Type="http://schemas.openxmlformats.org/officeDocument/2006/relationships/hyperlink" Target="https://developers.ir.ee/graph-api" TargetMode="External"/><Relationship Id="rId25" Type="http://schemas.openxmlformats.org/officeDocument/2006/relationships/hyperlink" Target="http://www.ietf.org/rfc/rfc3987.txt" TargetMode="External"/><Relationship Id="rId2" Type="http://schemas.openxmlformats.org/officeDocument/2006/relationships/hyperlink" Target="https://joinup.ec.europa.eu/asset/core_vocabularies/description" TargetMode="External"/><Relationship Id="rId16" Type="http://schemas.openxmlformats.org/officeDocument/2006/relationships/hyperlink" Target="http://data.okfn.org/data/okfn/public-bodies" TargetMode="External"/><Relationship Id="rId20" Type="http://schemas.openxmlformats.org/officeDocument/2006/relationships/hyperlink" Target="http://ec.europa.eu/eurostat/ramon/cybernews/abbreviations.htm" TargetMode="External"/><Relationship Id="rId29" Type="http://schemas.openxmlformats.org/officeDocument/2006/relationships/hyperlink" Target="https://joinup.ec.europa.eu/node/150235/" TargetMode="External"/><Relationship Id="rId1" Type="http://schemas.openxmlformats.org/officeDocument/2006/relationships/hyperlink" Target="http://dublincore.org/documents/dcmi-terms/" TargetMode="External"/><Relationship Id="rId6" Type="http://schemas.openxmlformats.org/officeDocument/2006/relationships/hyperlink" Target="https://joinup.ec.europa.eu/asset/core_public_service/asset_release/core-public-service-vocabulary-0" TargetMode="External"/><Relationship Id="rId11" Type="http://schemas.openxmlformats.org/officeDocument/2006/relationships/hyperlink" Target="https://joinup.ec.europa.eu/asset/cpsv-ap/issue/reflecting-modelling-public-organisation-core-public-service-vocabulary" TargetMode="External"/><Relationship Id="rId24" Type="http://schemas.openxmlformats.org/officeDocument/2006/relationships/hyperlink" Target="https://www.w3.org/TR/vocab-org/" TargetMode="External"/><Relationship Id="rId5" Type="http://schemas.openxmlformats.org/officeDocument/2006/relationships/hyperlink" Target="http://spcdata.digitpa.gov.it/dataIPA.html" TargetMode="External"/><Relationship Id="rId15" Type="http://schemas.openxmlformats.org/officeDocument/2006/relationships/hyperlink" Target="http://github.com/okfn/publicbodies/" TargetMode="External"/><Relationship Id="rId23" Type="http://schemas.openxmlformats.org/officeDocument/2006/relationships/hyperlink" Target="http://publications.europa.eu/mdr/authority/organization-type/index.html" TargetMode="External"/><Relationship Id="rId28" Type="http://schemas.openxmlformats.org/officeDocument/2006/relationships/hyperlink" Target="https://joinup.ec.europa.eu/node/149525" TargetMode="External"/><Relationship Id="rId10" Type="http://schemas.openxmlformats.org/officeDocument/2006/relationships/hyperlink" Target="http://whoiswho.europa.eu" TargetMode="External"/><Relationship Id="rId19" Type="http://schemas.openxmlformats.org/officeDocument/2006/relationships/hyperlink" Target="http://eur-lex.europa.eu/legal-content/EN/TXT/HTML/?uri=CELEX:32003L0098&amp;qid=1456507093478&amp;from=EN" TargetMode="External"/><Relationship Id="rId4" Type="http://schemas.openxmlformats.org/officeDocument/2006/relationships/hyperlink" Target="https://data.gov.uk/organogram/" TargetMode="External"/><Relationship Id="rId9" Type="http://schemas.openxmlformats.org/officeDocument/2006/relationships/hyperlink" Target="https://www.w3.org/2011/gld/wiki/ORG_Implementations" TargetMode="External"/><Relationship Id="rId14" Type="http://schemas.openxmlformats.org/officeDocument/2006/relationships/hyperlink" Target="http://okfnlabs.org/" TargetMode="External"/><Relationship Id="rId22" Type="http://schemas.openxmlformats.org/officeDocument/2006/relationships/hyperlink" Target="http://www.w3.org/ns/locn" TargetMode="External"/><Relationship Id="rId27" Type="http://schemas.openxmlformats.org/officeDocument/2006/relationships/hyperlink" Target="https://joinup.ec.europa.eu/asset/cpov/asset_release/core-public-organization-vocabulary-draft-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Eur15</b:Tag>
    <b:SourceType>Report</b:SourceType>
    <b:Guid>{E5F7FDAB-99CF-4897-8297-402D56279B06}</b:Guid>
    <b:Author>
      <b:Author>
        <b:Corporate>European Commissio, ISA Programme</b:Corporate>
      </b:Author>
    </b:Author>
    <b:Title>D02.02.02 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8" ma:contentTypeDescription="Crear nuevo documento." ma:contentTypeScope="" ma:versionID="daa8117989efe2b58ee51ea56dc62630">
  <xsd:schema xmlns:xsd="http://www.w3.org/2001/XMLSchema" xmlns:xs="http://www.w3.org/2001/XMLSchema" xmlns:p="http://schemas.microsoft.com/office/2006/metadata/properties" xmlns:ns2="8f2728af-0bc9-4ce2-9bb6-885ac2e086a2" targetNamespace="http://schemas.microsoft.com/office/2006/metadata/properties" ma:root="true" ma:fieldsID="a9223522d067abe940c1b481643b81bd"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340BBC-52B8-445C-8B1F-8ABB086150D5}">
  <ds:schemaRefs>
    <ds:schemaRef ds:uri="http://schemas.openxmlformats.org/officeDocument/2006/bibliography"/>
  </ds:schemaRefs>
</ds:datastoreItem>
</file>

<file path=customXml/itemProps2.xml><?xml version="1.0" encoding="utf-8"?>
<ds:datastoreItem xmlns:ds="http://schemas.openxmlformats.org/officeDocument/2006/customXml" ds:itemID="{0AAD5E6F-2F8F-4D83-9568-0A1423DD2D7B}"/>
</file>

<file path=customXml/itemProps3.xml><?xml version="1.0" encoding="utf-8"?>
<ds:datastoreItem xmlns:ds="http://schemas.openxmlformats.org/officeDocument/2006/customXml" ds:itemID="{45034CB2-99AE-426F-9F22-FA37ABC3095A}"/>
</file>

<file path=customXml/itemProps4.xml><?xml version="1.0" encoding="utf-8"?>
<ds:datastoreItem xmlns:ds="http://schemas.openxmlformats.org/officeDocument/2006/customXml" ds:itemID="{4658EA58-BF5E-48CF-A192-CFADC61C69E9}"/>
</file>

<file path=docProps/app.xml><?xml version="1.0" encoding="utf-8"?>
<Properties xmlns="http://schemas.openxmlformats.org/officeDocument/2006/extended-properties" xmlns:vt="http://schemas.openxmlformats.org/officeDocument/2006/docPropsVTypes">
  <Template>Normal.dotm</Template>
  <TotalTime>2</TotalTime>
  <Pages>28</Pages>
  <Words>7562</Words>
  <Characters>43107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Core Vocabulary "Public Organisation"</vt:lpstr>
    </vt:vector>
  </TitlesOfParts>
  <Company>PwC EU Services</Company>
  <LinksUpToDate>false</LinksUpToDate>
  <CharactersWithSpaces>50568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Vocabulary "Public Organisation"</dc:title>
  <dc:subject>Deliverable</dc:subject>
  <dc:creator>PwC</dc:creator>
  <cp:keywords>Core Vocabulary</cp:keywords>
  <dc:description/>
  <cp:lastModifiedBy>Brecht Wyns</cp:lastModifiedBy>
  <cp:revision>3</cp:revision>
  <cp:lastPrinted>2016-12-20T15:11:00Z</cp:lastPrinted>
  <dcterms:created xsi:type="dcterms:W3CDTF">2016-12-20T15:10:00Z</dcterms:created>
  <dcterms:modified xsi:type="dcterms:W3CDTF">2016-12-20T15:12:00Z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0x010100B85E734CC7D26B4088B88745486DF9D1</vt:lpwstr>
  </property>
  <property fmtid="{D5CDD505-2E9C-101B-9397-08002B2CF9AE}" pid="14" name="_dlc_DocIdItemGuid">
    <vt:lpwstr>cf6e5759-2223-41e2-b9c6-e4916a69ef3f</vt:lpwstr>
  </property>
  <property fmtid="{D5CDD505-2E9C-101B-9397-08002B2CF9AE}" pid="15" name="PwC_JobCode">
    <vt:lpwstr>F043</vt:lpwstr>
  </property>
  <property fmtid="{D5CDD505-2E9C-101B-9397-08002B2CF9AE}" pid="16" name="PwC_Language">
    <vt:lpwstr>EN</vt:lpwstr>
  </property>
  <property fmtid="{D5CDD505-2E9C-101B-9397-08002B2CF9AE}" pid="17" name="PwC_ClientSearch">
    <vt:lpwstr>86155139 - DG INFORMATICS (DIGIT)</vt:lpwstr>
  </property>
  <property fmtid="{D5CDD505-2E9C-101B-9397-08002B2CF9AE}" pid="18" name="RelatedItems">
    <vt:lpwstr/>
  </property>
  <property fmtid="{D5CDD505-2E9C-101B-9397-08002B2CF9AE}" pid="19" name="PwC_ClientCode">
    <vt:lpwstr>86155139</vt:lpwstr>
  </property>
  <property fmtid="{D5CDD505-2E9C-101B-9397-08002B2CF9AE}" pid="20" name="PwC_FiscalYear">
    <vt:lpwstr>FY16</vt:lpwstr>
  </property>
  <property fmtid="{D5CDD505-2E9C-101B-9397-08002B2CF9AE}" pid="21" name="_dlc_DocId">
    <vt:lpwstr>SK445ZKHUCMR-391-134</vt:lpwstr>
  </property>
  <property fmtid="{D5CDD505-2E9C-101B-9397-08002B2CF9AE}" pid="22" name="PwC_JobSearch">
    <vt:lpwstr>F043 - ABCIII SC 245 SEMIC PHASE 7</vt:lpwstr>
  </property>
  <property fmtid="{D5CDD505-2E9C-101B-9397-08002B2CF9AE}" pid="23" name="_dlc_DocIdUrl">
    <vt:lpwstr>https://be-docbox.be.ema.pwcinternal.com/sites/10014628/86155139F043/_layouts/15/DocIdRedir.aspx?ID=SK445ZKHUCMR-391-134, SK445ZKHUCMR-391-134</vt:lpwstr>
  </property>
  <property fmtid="{D5CDD505-2E9C-101B-9397-08002B2CF9AE}" pid="24" name="PwC_ExpirationDate">
    <vt:lpwstr>2022-12-13T23:00:00Z</vt:lpwstr>
  </property>
</Properties>
</file>