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p>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10"/>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w:t>
      </w:r>
      <w:r w:rsidR="00DC3080">
        <w:rPr>
          <w:rFonts w:ascii="Times New Roman" w:hAnsi="Times New Roman" w:cs="Times New Roman"/>
          <w:sz w:val="24"/>
          <w:szCs w:val="24"/>
        </w:rPr>
        <w:t>d system that will electronically</w:t>
      </w:r>
      <w:r w:rsidRPr="00D33CF9">
        <w:rPr>
          <w:rFonts w:ascii="Times New Roman" w:hAnsi="Times New Roman" w:cs="Times New Roman"/>
          <w:sz w:val="24"/>
          <w:szCs w:val="24"/>
        </w:rPr>
        <w:t xml:space="preserve">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w:t>
      </w:r>
      <w:r w:rsidR="003856B1">
        <w:rPr>
          <w:rFonts w:ascii="Times New Roman" w:hAnsi="Times New Roman" w:cs="Times New Roman"/>
          <w:sz w:val="24"/>
          <w:szCs w:val="24"/>
        </w:rPr>
        <w:t>s</w:t>
      </w:r>
      <w:r w:rsidR="00C1392C">
        <w:rPr>
          <w:rFonts w:ascii="Times New Roman" w:hAnsi="Times New Roman" w:cs="Times New Roman"/>
          <w:sz w:val="24"/>
          <w:szCs w:val="24"/>
        </w:rPr>
        <w:t xml:space="preserve"> that will help to find what are the usual problems that the hotel</w:t>
      </w:r>
      <w:r w:rsidR="003856B1">
        <w:rPr>
          <w:rFonts w:ascii="Times New Roman" w:hAnsi="Times New Roman" w:cs="Times New Roman"/>
          <w:sz w:val="24"/>
          <w:szCs w:val="24"/>
        </w:rPr>
        <w:t xml:space="preserve"> guests encounter</w:t>
      </w:r>
      <w:r w:rsidR="00C1392C">
        <w:rPr>
          <w:rFonts w:ascii="Times New Roman" w:hAnsi="Times New Roman" w:cs="Times New Roman"/>
          <w:sz w:val="24"/>
          <w:szCs w:val="24"/>
        </w:rPr>
        <w:t>.</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w:t>
      </w:r>
      <w:r w:rsidR="003856B1">
        <w:rPr>
          <w:rFonts w:ascii="Times New Roman" w:hAnsi="Times New Roman" w:cs="Times New Roman"/>
          <w:sz w:val="24"/>
          <w:szCs w:val="24"/>
        </w:rPr>
        <w:t>e request by having an electronic</w:t>
      </w:r>
      <w:r w:rsidR="003C6A83">
        <w:rPr>
          <w:rFonts w:ascii="Times New Roman" w:hAnsi="Times New Roman" w:cs="Times New Roman"/>
          <w:sz w:val="24"/>
          <w:szCs w:val="24"/>
        </w:rPr>
        <w:t xml:space="preserve">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025D04" w:rsidRDefault="00025D04" w:rsidP="00025D04">
      <w:pPr>
        <w:spacing w:line="240" w:lineRule="auto"/>
        <w:rPr>
          <w:rFonts w:ascii="Times New Roman" w:hAnsi="Times New Roman" w:cs="Times New Roman"/>
          <w:sz w:val="24"/>
          <w:szCs w:val="24"/>
        </w:rPr>
      </w:pPr>
    </w:p>
    <w:p w:rsidR="00D1495F" w:rsidRPr="00C26776" w:rsidRDefault="00D33CF9" w:rsidP="00025D04">
      <w:pPr>
        <w:spacing w:line="240" w:lineRule="auto"/>
        <w:ind w:left="2880" w:firstLine="720"/>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Pr>
          <w:rFonts w:ascii="Times New Roman" w:hAnsi="Times New Roman" w:cs="Times New Roman"/>
          <w:sz w:val="24"/>
          <w:szCs w:val="24"/>
        </w:rPr>
        <w:t xml:space="preserve">interactive guest application. </w:t>
      </w:r>
    </w:p>
    <w:p w:rsidR="00025D04" w:rsidRPr="007F3726" w:rsidRDefault="00025D04" w:rsidP="00025D04">
      <w:pPr>
        <w:pStyle w:val="ListParagraph"/>
        <w:spacing w:line="480" w:lineRule="auto"/>
        <w:jc w:val="both"/>
        <w:rPr>
          <w:rFonts w:ascii="Times New Roman" w:hAnsi="Times New Roman" w:cs="Times New Roman"/>
          <w:sz w:val="24"/>
          <w:szCs w:val="24"/>
        </w:rPr>
      </w:pPr>
    </w:p>
    <w:p w:rsidR="00025D04" w:rsidRPr="0057071A" w:rsidRDefault="00025D04" w:rsidP="00025D04">
      <w:pPr>
        <w:pStyle w:val="ListParagraph"/>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Pr>
          <w:rFonts w:ascii="Times New Roman" w:hAnsi="Times New Roman" w:cs="Times New Roman"/>
          <w:sz w:val="24"/>
          <w:szCs w:val="24"/>
        </w:rPr>
        <w:t>The system also provides the same function as the Know Service but also include more functions that can be used in improving the Hotel Management.</w:t>
      </w: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xml:space="preserve">, developed specifically for small and mid-sized hotels, it has a single-point dashboard, multi-device booking engine and third-party integrations with OTA’s such as TripAdvisor. The </w:t>
      </w: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xml:space="preserve"> provides a better interface to work in that allows Hotels staff to be more productive.</w:t>
      </w:r>
      <w:r>
        <w:rPr>
          <w:rFonts w:ascii="Times New Roman" w:hAnsi="Times New Roman" w:cs="Times New Roman"/>
          <w:sz w:val="24"/>
          <w:szCs w:val="24"/>
        </w:rPr>
        <w:t xml:space="preserve"> It handles the automated system that can allocate the guest’s request. </w:t>
      </w:r>
    </w:p>
    <w:p w:rsidR="00025D04" w:rsidRPr="00025D04" w:rsidRDefault="00025D04" w:rsidP="00025D04">
      <w:pPr>
        <w:spacing w:line="360" w:lineRule="auto"/>
        <w:ind w:left="720"/>
        <w:jc w:val="both"/>
        <w:rPr>
          <w:rFonts w:ascii="Times New Roman" w:hAnsi="Times New Roman" w:cs="Times New Roman"/>
          <w:sz w:val="24"/>
          <w:szCs w:val="24"/>
        </w:rPr>
      </w:pPr>
      <w:proofErr w:type="spellStart"/>
      <w:r w:rsidRPr="00025D04">
        <w:rPr>
          <w:rFonts w:ascii="Times New Roman" w:hAnsi="Times New Roman" w:cs="Times New Roman"/>
          <w:sz w:val="24"/>
          <w:szCs w:val="24"/>
        </w:rPr>
        <w:lastRenderedPageBreak/>
        <w:t>eZee</w:t>
      </w:r>
      <w:proofErr w:type="spellEnd"/>
      <w:r w:rsidRPr="00025D04">
        <w:rPr>
          <w:rFonts w:ascii="Times New Roman" w:hAnsi="Times New Roman" w:cs="Times New Roman"/>
          <w:sz w:val="24"/>
          <w:szCs w:val="24"/>
        </w:rPr>
        <w:t xml:space="preserve"> </w:t>
      </w:r>
      <w:proofErr w:type="spellStart"/>
      <w:r w:rsidRPr="00025D04">
        <w:rPr>
          <w:rFonts w:ascii="Times New Roman" w:hAnsi="Times New Roman" w:cs="Times New Roman"/>
          <w:sz w:val="24"/>
          <w:szCs w:val="24"/>
        </w:rPr>
        <w:t>Frontdesk</w:t>
      </w:r>
      <w:proofErr w:type="spellEnd"/>
      <w:r w:rsidRPr="00025D04">
        <w:rPr>
          <w:rFonts w:ascii="Times New Roman" w:hAnsi="Times New Roman" w:cs="Times New Roman"/>
          <w:sz w:val="24"/>
          <w:szCs w:val="24"/>
        </w:rPr>
        <w:t xml:space="preserve"> by </w:t>
      </w:r>
      <w:proofErr w:type="spellStart"/>
      <w:r w:rsidRPr="00025D04">
        <w:rPr>
          <w:rFonts w:ascii="Times New Roman" w:hAnsi="Times New Roman" w:cs="Times New Roman"/>
          <w:sz w:val="24"/>
          <w:szCs w:val="24"/>
        </w:rPr>
        <w:t>eZee</w:t>
      </w:r>
      <w:proofErr w:type="spellEnd"/>
      <w:r w:rsidRPr="00025D04">
        <w:rPr>
          <w:rFonts w:ascii="Times New Roman" w:hAnsi="Times New Roman" w:cs="Times New Roman"/>
          <w:sz w:val="24"/>
          <w:szCs w:val="24"/>
        </w:rPr>
        <w:t xml:space="preserve"> </w:t>
      </w:r>
      <w:proofErr w:type="spellStart"/>
      <w:r w:rsidRPr="00025D04">
        <w:rPr>
          <w:rFonts w:ascii="Times New Roman" w:hAnsi="Times New Roman" w:cs="Times New Roman"/>
          <w:sz w:val="24"/>
          <w:szCs w:val="24"/>
        </w:rPr>
        <w:t>Technosys</w:t>
      </w:r>
      <w:proofErr w:type="spellEnd"/>
      <w:r w:rsidRPr="00025D04">
        <w:rPr>
          <w:rFonts w:ascii="Times New Roman" w:hAnsi="Times New Roman" w:cs="Times New Roman"/>
          <w:sz w:val="24"/>
          <w:szCs w:val="24"/>
        </w:rPr>
        <w:t xml:space="preserve">, this system is used by boutique hotels, hostels/lodges, resorts and small hotels. This automated system is focusing on bookings reservation management system but it also has had a rate management that tracks the inventory of the hotel. Aside from booking, it also features the allocation of request service. </w:t>
      </w:r>
    </w:p>
    <w:p w:rsidR="00025D04" w:rsidRPr="0057071A" w:rsidRDefault="00025D04" w:rsidP="00025D04">
      <w:pPr>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r>
        <w:rPr>
          <w:rFonts w:ascii="Times New Roman" w:hAnsi="Times New Roman" w:cs="Times New Roman"/>
          <w:sz w:val="24"/>
          <w:szCs w:val="24"/>
        </w:rPr>
        <w:t xml:space="preserve"> It also features the allocation of request service.</w:t>
      </w:r>
    </w:p>
    <w:p w:rsidR="00025D04" w:rsidRPr="00042332" w:rsidRDefault="00025D04" w:rsidP="00025D04">
      <w:pPr>
        <w:pStyle w:val="ListParagraph"/>
        <w:rPr>
          <w:rFonts w:ascii="Times New Roman" w:hAnsi="Times New Roman" w:cs="Times New Roman"/>
          <w:sz w:val="24"/>
          <w:szCs w:val="24"/>
        </w:rPr>
      </w:pPr>
    </w:p>
    <w:p w:rsidR="00025D04" w:rsidRPr="00042332" w:rsidRDefault="00025D04" w:rsidP="00025D04">
      <w:pPr>
        <w:pStyle w:val="ListParagraph"/>
        <w:spacing w:line="480" w:lineRule="auto"/>
        <w:jc w:val="both"/>
        <w:rPr>
          <w:rFonts w:ascii="Times New Roman" w:hAnsi="Times New Roman" w:cs="Times New Roman"/>
          <w:sz w:val="24"/>
          <w:szCs w:val="24"/>
        </w:rPr>
      </w:pPr>
    </w:p>
    <w:p w:rsidR="00025D04" w:rsidRPr="00025D04" w:rsidRDefault="00025D04" w:rsidP="00025D04">
      <w:pPr>
        <w:spacing w:line="360" w:lineRule="auto"/>
        <w:ind w:left="720"/>
        <w:jc w:val="both"/>
        <w:rPr>
          <w:rFonts w:ascii="Times New Roman" w:hAnsi="Times New Roman" w:cs="Times New Roman"/>
          <w:sz w:val="24"/>
          <w:szCs w:val="24"/>
        </w:rPr>
      </w:pPr>
      <w:proofErr w:type="spellStart"/>
      <w:r w:rsidRPr="00025D04">
        <w:rPr>
          <w:rFonts w:ascii="Times New Roman" w:hAnsi="Times New Roman" w:cs="Times New Roman"/>
          <w:sz w:val="24"/>
          <w:szCs w:val="24"/>
        </w:rPr>
        <w:t>Frontdesk</w:t>
      </w:r>
      <w:proofErr w:type="spellEnd"/>
      <w:r w:rsidRPr="00025D04">
        <w:rPr>
          <w:rFonts w:ascii="Times New Roman" w:hAnsi="Times New Roman" w:cs="Times New Roman"/>
          <w:sz w:val="24"/>
          <w:szCs w:val="24"/>
        </w:rPr>
        <w:t xml:space="preserve"> is one of the most popular system for hotels because of having an easy to use interface, customizable availability calendar and having a personalized profile for their guests and travel agent. With a one simple screen, it provides everything you need. Check availability and rates, create amend reservations and take payments in a few clicks. Collect relevant information with personalized </w:t>
      </w:r>
      <w:r w:rsidRPr="00025D04">
        <w:rPr>
          <w:rFonts w:ascii="Times New Roman" w:hAnsi="Times New Roman" w:cs="Times New Roman"/>
          <w:sz w:val="24"/>
          <w:szCs w:val="24"/>
        </w:rPr>
        <w:lastRenderedPageBreak/>
        <w:t>guests, company and travel agent profiles thus you can export the data to run marketing campaigns. It also features the allocation of request service.</w:t>
      </w:r>
    </w:p>
    <w:p w:rsidR="00025D04" w:rsidRDefault="00025D04" w:rsidP="00025D04">
      <w:pPr>
        <w:pStyle w:val="ListParagraph"/>
        <w:spacing w:line="360" w:lineRule="auto"/>
        <w:jc w:val="both"/>
        <w:rPr>
          <w:rFonts w:ascii="Times New Roman" w:hAnsi="Times New Roman" w:cs="Times New Roman"/>
          <w:sz w:val="24"/>
          <w:szCs w:val="24"/>
        </w:rPr>
      </w:pPr>
    </w:p>
    <w:p w:rsidR="00025D04" w:rsidRPr="007F3726" w:rsidRDefault="00025D04" w:rsidP="00025D04">
      <w:pPr>
        <w:pStyle w:val="ListParagraph"/>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jc w:val="both"/>
        <w:rPr>
          <w:rFonts w:ascii="Times New Roman" w:hAnsi="Times New Roman" w:cs="Times New Roman"/>
          <w:sz w:val="24"/>
          <w:szCs w:val="24"/>
        </w:rPr>
      </w:pPr>
    </w:p>
    <w:p w:rsidR="00025D04" w:rsidRPr="00042332" w:rsidRDefault="00025D04" w:rsidP="00025D04">
      <w:pPr>
        <w:spacing w:line="48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before="0" w:beforeAutospacing="0" w:after="150" w:afterAutospacing="0" w:line="360" w:lineRule="auto"/>
        <w:ind w:left="720"/>
      </w:pPr>
    </w:p>
    <w:p w:rsidR="00025D04" w:rsidRPr="00AD06A2" w:rsidRDefault="00025D04" w:rsidP="00025D04">
      <w:pPr>
        <w:pStyle w:val="NormalWeb"/>
        <w:shd w:val="clear" w:color="auto" w:fill="FFFFFF"/>
        <w:spacing w:before="0" w:beforeAutospacing="0" w:after="150" w:afterAutospacing="0" w:line="480" w:lineRule="auto"/>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w:t>
      </w:r>
      <w:r w:rsidRPr="007F3726">
        <w:rPr>
          <w:rFonts w:ascii="Times New Roman" w:hAnsi="Times New Roman" w:cs="Times New Roman"/>
          <w:sz w:val="24"/>
          <w:szCs w:val="24"/>
        </w:rPr>
        <w:lastRenderedPageBreak/>
        <w:t xml:space="preserve">framework report can be sent by means of email to a man or gathering in your address book. For instance, email the day by day administrators answer to a gathering of ten directors with only one process.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jc w:val="both"/>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Windows PMS and Deals and Cooking arrangement, and is proceeding with that pattern with driving edge web and portable based arrangements.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jc w:val="both"/>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w:t>
      </w:r>
      <w:r w:rsidRPr="007F3726">
        <w:rPr>
          <w:rFonts w:ascii="Times New Roman" w:hAnsi="Times New Roman" w:cs="Times New Roman"/>
          <w:sz w:val="24"/>
          <w:szCs w:val="24"/>
          <w:shd w:val="clear" w:color="auto" w:fill="FFFFFF"/>
        </w:rPr>
        <w:lastRenderedPageBreak/>
        <w:t xml:space="preserve">Value records and installments in various monetary standards. Programmed association with the most famous on-line booking stages.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Style w:val="apple-converted-space"/>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w:t>
      </w:r>
      <w:r w:rsidRPr="007F3726">
        <w:rPr>
          <w:rFonts w:ascii="Times New Roman" w:hAnsi="Times New Roman" w:cs="Times New Roman"/>
          <w:sz w:val="24"/>
          <w:szCs w:val="24"/>
          <w:shd w:val="clear" w:color="auto" w:fill="FFFFFF"/>
        </w:rPr>
        <w:lastRenderedPageBreak/>
        <w:t xml:space="preserve">being multi lingual and multi-currency. Real estate agents and holiday rental managers who are in the business of managing short term and holiday vacation short term rental property.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Style w:val="apple-converted-space"/>
          <w:rFonts w:ascii="Times New Roman" w:hAnsi="Times New Roman" w:cs="Times New Roman"/>
          <w:sz w:val="24"/>
          <w:szCs w:val="24"/>
        </w:rPr>
      </w:pPr>
    </w:p>
    <w:p w:rsidR="00025D04" w:rsidRPr="00042332" w:rsidRDefault="00025D04" w:rsidP="00025D04">
      <w:pPr>
        <w:spacing w:line="480" w:lineRule="auto"/>
        <w:rPr>
          <w:rStyle w:val="apple-converted-space"/>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r>
        <w:rPr>
          <w:rFonts w:ascii="Times New Roman" w:hAnsi="Times New Roman" w:cs="Times New Roman"/>
          <w:sz w:val="24"/>
          <w:szCs w:val="24"/>
        </w:rPr>
        <w:t>It also features the allocation of request service.</w:t>
      </w:r>
    </w:p>
    <w:p w:rsidR="00025D04" w:rsidRPr="00042332"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 </w:t>
      </w:r>
    </w:p>
    <w:p w:rsidR="00025D04" w:rsidRPr="00042332" w:rsidRDefault="00025D04" w:rsidP="00025D04">
      <w:pPr>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one click check-in, Built in email marketing, automated pre and post reservation emails. The one who uses this are small and mid-size properties of all types that are looking for a robust solution that is easy to use, learn and implement. We will be with you every step of the way. </w:t>
      </w:r>
      <w:r>
        <w:rPr>
          <w:rFonts w:ascii="Times New Roman" w:hAnsi="Times New Roman" w:cs="Times New Roman"/>
          <w:sz w:val="24"/>
          <w:szCs w:val="24"/>
        </w:rPr>
        <w:t>It also features the allocation of request service.</w:t>
      </w:r>
    </w:p>
    <w:p w:rsidR="00025D04" w:rsidRPr="007F3726" w:rsidRDefault="00025D04" w:rsidP="00025D04">
      <w:pPr>
        <w:pStyle w:val="ListParagraph"/>
        <w:spacing w:line="360" w:lineRule="auto"/>
        <w:rPr>
          <w:rFonts w:ascii="Times New Roman" w:hAnsi="Times New Roman" w:cs="Times New Roman"/>
          <w:sz w:val="24"/>
          <w:szCs w:val="24"/>
        </w:rPr>
      </w:pPr>
    </w:p>
    <w:p w:rsidR="00025D04" w:rsidRDefault="00025D04" w:rsidP="00025D04">
      <w:pPr>
        <w:spacing w:line="36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11156F">
        <w:rPr>
          <w:rFonts w:ascii="Times New Roman" w:hAnsi="Times New Roman" w:cs="Times New Roman"/>
          <w:sz w:val="24"/>
          <w:szCs w:val="24"/>
          <w:shd w:val="clear" w:color="auto" w:fill="FFFFFF"/>
        </w:rPr>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w:t>
      </w:r>
      <w:r w:rsidRPr="0011156F">
        <w:rPr>
          <w:rFonts w:ascii="Times New Roman" w:hAnsi="Times New Roman" w:cs="Times New Roman"/>
          <w:sz w:val="24"/>
          <w:szCs w:val="24"/>
          <w:shd w:val="clear" w:color="auto" w:fill="FFFFFF"/>
        </w:rPr>
        <w:lastRenderedPageBreak/>
        <w:t xml:space="preserve">housekeeping, maintenance, spa, meeting rooms, and much more. Prices start at $5,000 for everything. </w:t>
      </w:r>
      <w:r>
        <w:rPr>
          <w:rFonts w:ascii="Times New Roman" w:hAnsi="Times New Roman" w:cs="Times New Roman"/>
          <w:sz w:val="24"/>
          <w:szCs w:val="24"/>
        </w:rPr>
        <w:t>It also features the allocation of request service.</w:t>
      </w:r>
    </w:p>
    <w:p w:rsidR="00025D04" w:rsidRPr="0011156F" w:rsidRDefault="00025D04" w:rsidP="00025D04">
      <w:pPr>
        <w:spacing w:line="360" w:lineRule="auto"/>
        <w:ind w:left="720"/>
        <w:rPr>
          <w:rFonts w:ascii="Times New Roman" w:hAnsi="Times New Roman" w:cs="Times New Roman"/>
          <w:sz w:val="24"/>
          <w:szCs w:val="24"/>
          <w:shd w:val="clear" w:color="auto" w:fill="FFFFFF"/>
        </w:rPr>
      </w:pPr>
    </w:p>
    <w:p w:rsidR="00025D04" w:rsidRPr="00042332" w:rsidRDefault="00025D04" w:rsidP="00025D04">
      <w:pPr>
        <w:spacing w:line="480" w:lineRule="auto"/>
        <w:ind w:left="360"/>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Pr>
          <w:rFonts w:ascii="Times New Roman" w:hAnsi="Times New Roman" w:cs="Times New Roman"/>
          <w:sz w:val="24"/>
          <w:szCs w:val="24"/>
        </w:rPr>
        <w:t>uick and cost effective manner.</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shd w:val="clear" w:color="auto" w:fill="FFFFFF"/>
        </w:rPr>
      </w:pPr>
    </w:p>
    <w:p w:rsidR="00025D04" w:rsidRPr="00042332" w:rsidRDefault="00025D04" w:rsidP="00025D04">
      <w:pPr>
        <w:spacing w:line="480" w:lineRule="auto"/>
        <w:ind w:left="360"/>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pStyle w:val="ListParagraph"/>
        <w:rPr>
          <w:rFonts w:ascii="Times New Roman" w:hAnsi="Times New Roman" w:cs="Times New Roman"/>
          <w:sz w:val="24"/>
          <w:szCs w:val="24"/>
        </w:rPr>
      </w:pPr>
    </w:p>
    <w:p w:rsidR="00025D04" w:rsidRPr="007F3726" w:rsidRDefault="00025D04" w:rsidP="00025D04">
      <w:pPr>
        <w:pStyle w:val="ListParagraph"/>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r w:rsidRPr="00DE5CD2">
        <w:rPr>
          <w:rFonts w:ascii="Times New Roman" w:hAnsi="Times New Roman" w:cs="Times New Roman"/>
          <w:sz w:val="24"/>
          <w:szCs w:val="24"/>
        </w:rPr>
        <w:t xml:space="preserve">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7F3726" w:rsidRDefault="00025D04" w:rsidP="00025D04">
      <w:pPr>
        <w:pStyle w:val="ListParagraph"/>
        <w:spacing w:line="48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 xml:space="preserve">are experts in the vacation rental industry providing a streamlined solution to allow you to manage your rental business whether you have 1 property or over 500 properties. Track Leads, Manage Bookings via phone, email </w:t>
      </w:r>
      <w:r w:rsidRPr="007F3726">
        <w:rPr>
          <w:rFonts w:ascii="Times New Roman" w:hAnsi="Times New Roman" w:cs="Times New Roman"/>
          <w:sz w:val="24"/>
          <w:szCs w:val="24"/>
          <w:shd w:val="clear" w:color="auto" w:fill="FFFFFF"/>
        </w:rPr>
        <w:lastRenderedPageBreak/>
        <w:t>or online, manage payments, invoices.</w:t>
      </w:r>
      <w:r w:rsidRPr="007F3726">
        <w:rPr>
          <w:rStyle w:val="apple-converted-space"/>
          <w:rFonts w:ascii="Times New Roman" w:hAnsi="Times New Roman" w:cs="Times New Roman"/>
          <w:sz w:val="24"/>
          <w:szCs w:val="24"/>
          <w:shd w:val="clear" w:color="auto" w:fill="FFFFFF"/>
        </w:rPr>
        <w:t>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Style w:val="apple-converted-space"/>
          <w:rFonts w:ascii="Times New Roman" w:hAnsi="Times New Roman" w:cs="Times New Roman"/>
          <w:sz w:val="24"/>
          <w:szCs w:val="24"/>
          <w:shd w:val="clear" w:color="auto" w:fill="FFFFFF"/>
        </w:rPr>
      </w:pPr>
    </w:p>
    <w:p w:rsidR="00025D04" w:rsidRPr="007F3726" w:rsidRDefault="00025D04" w:rsidP="00025D04">
      <w:pPr>
        <w:pStyle w:val="ListParagraph"/>
        <w:spacing w:line="480" w:lineRule="auto"/>
        <w:rPr>
          <w:rStyle w:val="apple-converted-space"/>
          <w:rFonts w:ascii="Times New Roman" w:hAnsi="Times New Roman" w:cs="Times New Roman"/>
          <w:sz w:val="24"/>
          <w:szCs w:val="24"/>
          <w:shd w:val="clear" w:color="auto" w:fill="FFFFFF"/>
        </w:rPr>
      </w:pPr>
    </w:p>
    <w:p w:rsidR="00025D04" w:rsidRPr="00042332" w:rsidRDefault="00025D04" w:rsidP="00025D04">
      <w:pPr>
        <w:pStyle w:val="ListParagraph"/>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roofErr w:type="spellStart"/>
      <w:r>
        <w:rPr>
          <w:rFonts w:ascii="Times New Roman" w:hAnsi="Times New Roman" w:cs="Times New Roman"/>
          <w:sz w:val="24"/>
          <w:szCs w:val="24"/>
        </w:rPr>
        <w:t>Corrigo</w:t>
      </w:r>
      <w:proofErr w:type="spellEnd"/>
      <w:r>
        <w:rPr>
          <w:rFonts w:ascii="Times New Roman" w:hAnsi="Times New Roman" w:cs="Times New Roman"/>
          <w:sz w:val="24"/>
          <w:szCs w:val="24"/>
        </w:rPr>
        <w:t xml:space="preserve"> also accepting a request from the hotel guest. </w:t>
      </w:r>
    </w:p>
    <w:p w:rsidR="00025D04" w:rsidRPr="007F3726" w:rsidRDefault="00025D04" w:rsidP="00025D04">
      <w:pPr>
        <w:pStyle w:val="ListParagraph"/>
        <w:spacing w:line="480" w:lineRule="auto"/>
        <w:rPr>
          <w:rFonts w:ascii="Times New Roman" w:hAnsi="Times New Roman" w:cs="Times New Roman"/>
          <w:sz w:val="24"/>
          <w:szCs w:val="24"/>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Mirage Hotel systems is completely integrated property management solution for hotels, motels, inns, and resorts. </w:t>
      </w:r>
      <w:r>
        <w:rPr>
          <w:rFonts w:ascii="Times New Roman" w:hAnsi="Times New Roman" w:cs="Times New Roman"/>
          <w:sz w:val="24"/>
          <w:szCs w:val="24"/>
        </w:rPr>
        <w:t>It also features the allocation of request service.</w:t>
      </w:r>
    </w:p>
    <w:p w:rsidR="00025D04" w:rsidRDefault="00025D04" w:rsidP="00025D04">
      <w:pPr>
        <w:pStyle w:val="ListParagraph"/>
        <w:spacing w:line="360" w:lineRule="auto"/>
        <w:rPr>
          <w:rFonts w:ascii="Times New Roman" w:hAnsi="Times New Roman" w:cs="Times New Roman"/>
          <w:sz w:val="24"/>
          <w:szCs w:val="24"/>
        </w:rPr>
      </w:pPr>
    </w:p>
    <w:p w:rsidR="00025D04" w:rsidRPr="00042332" w:rsidRDefault="00025D04" w:rsidP="00025D04">
      <w:pPr>
        <w:pStyle w:val="ListParagraph"/>
        <w:rPr>
          <w:rFonts w:ascii="Times New Roman" w:hAnsi="Times New Roman" w:cs="Times New Roman"/>
          <w:sz w:val="24"/>
          <w:szCs w:val="24"/>
        </w:rPr>
      </w:pPr>
    </w:p>
    <w:p w:rsidR="00025D04" w:rsidRPr="00042332" w:rsidRDefault="00025D04" w:rsidP="00025D04">
      <w:pPr>
        <w:pStyle w:val="ListParagraph"/>
        <w:spacing w:line="360" w:lineRule="auto"/>
        <w:rPr>
          <w:rFonts w:ascii="Times New Roman" w:hAnsi="Times New Roman" w:cs="Times New Roman"/>
          <w:sz w:val="24"/>
          <w:szCs w:val="24"/>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r>
        <w:rPr>
          <w:rFonts w:ascii="Times New Roman" w:hAnsi="Times New Roman" w:cs="Times New Roman"/>
          <w:sz w:val="24"/>
          <w:szCs w:val="24"/>
        </w:rPr>
        <w:t>It also features the allocation of request service.</w:t>
      </w:r>
    </w:p>
    <w:p w:rsidR="00025D04" w:rsidRPr="00DE5CD2" w:rsidRDefault="00025D04" w:rsidP="00025D04">
      <w:pPr>
        <w:spacing w:line="360" w:lineRule="auto"/>
        <w:ind w:left="720"/>
        <w:jc w:val="both"/>
        <w:rPr>
          <w:rFonts w:ascii="Times New Roman" w:hAnsi="Times New Roman" w:cs="Times New Roman"/>
          <w:sz w:val="24"/>
          <w:szCs w:val="24"/>
        </w:rPr>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r w:rsidRPr="00DE5CD2">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AD06A2" w:rsidRDefault="00025D04" w:rsidP="00025D04">
      <w:pPr>
        <w:pStyle w:val="NormalWeb"/>
        <w:shd w:val="clear" w:color="auto" w:fill="FFFFFF"/>
        <w:spacing w:line="360" w:lineRule="auto"/>
        <w:ind w:left="720"/>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AD06A2">
        <w:rPr>
          <w:shd w:val="clear" w:color="auto" w:fill="FFFFFF"/>
        </w:rPr>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042332" w:rsidRDefault="00025D04" w:rsidP="00025D04">
      <w:pPr>
        <w:pStyle w:val="NormalWeb"/>
        <w:shd w:val="clear" w:color="auto" w:fill="FFFFFF"/>
        <w:spacing w:line="360" w:lineRule="auto"/>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rPr>
          <w:shd w:val="clear" w:color="auto" w:fill="FFFFFF"/>
        </w:rPr>
      </w:pPr>
    </w:p>
    <w:p w:rsidR="00025D04" w:rsidRPr="00042332" w:rsidRDefault="00025D04" w:rsidP="00025D04">
      <w:pPr>
        <w:pStyle w:val="NormalWeb"/>
        <w:shd w:val="clear" w:color="auto" w:fill="FFFFFF"/>
        <w:spacing w:line="360" w:lineRule="auto"/>
        <w:rPr>
          <w:shd w:val="clear" w:color="auto" w:fill="FFFFFF"/>
        </w:rPr>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r>
        <w:rPr>
          <w:rFonts w:ascii="Times New Roman" w:hAnsi="Times New Roman" w:cs="Times New Roman"/>
          <w:sz w:val="24"/>
          <w:szCs w:val="24"/>
        </w:rPr>
        <w:t>It also features the allocation of request service.</w:t>
      </w:r>
    </w:p>
    <w:p w:rsidR="00025D04"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pPr>
    </w:p>
    <w:p w:rsidR="00025D04" w:rsidRDefault="00025D04" w:rsidP="00025D04">
      <w:pPr>
        <w:pStyle w:val="ListParagraph"/>
        <w:spacing w:line="360" w:lineRule="auto"/>
        <w:jc w:val="both"/>
        <w:rPr>
          <w:rFonts w:ascii="Times New Roman" w:hAnsi="Times New Roman" w:cs="Times New Roman"/>
          <w:sz w:val="24"/>
          <w:szCs w:val="24"/>
        </w:rPr>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r>
        <w:rPr>
          <w:rFonts w:ascii="Times New Roman" w:hAnsi="Times New Roman" w:cs="Times New Roman"/>
          <w:sz w:val="24"/>
          <w:szCs w:val="24"/>
        </w:rPr>
        <w:t>It also features the allocation of request service.</w:t>
      </w:r>
    </w:p>
    <w:p w:rsidR="00025D04" w:rsidRPr="00AD06A2" w:rsidRDefault="00025D04" w:rsidP="00025D04">
      <w:pPr>
        <w:pStyle w:val="NormalWeb"/>
        <w:shd w:val="clear" w:color="auto" w:fill="FFFFFF"/>
        <w:spacing w:line="360" w:lineRule="auto"/>
        <w:ind w:left="720"/>
      </w:pPr>
    </w:p>
    <w:p w:rsidR="00025D04" w:rsidRDefault="00025D04" w:rsidP="00025D04">
      <w:pPr>
        <w:pStyle w:val="ListParagraph"/>
        <w:spacing w:line="360" w:lineRule="auto"/>
        <w:jc w:val="both"/>
        <w:rPr>
          <w:rFonts w:ascii="Times New Roman" w:hAnsi="Times New Roman" w:cs="Times New Roman"/>
          <w:sz w:val="24"/>
          <w:szCs w:val="24"/>
        </w:rPr>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r>
        <w:rPr>
          <w:rFonts w:ascii="Times New Roman" w:hAnsi="Times New Roman" w:cs="Times New Roman"/>
          <w:sz w:val="24"/>
          <w:szCs w:val="24"/>
        </w:rPr>
        <w:t>It also features the allocation of request service.</w:t>
      </w:r>
    </w:p>
    <w:p w:rsidR="00025D04" w:rsidRPr="00042332" w:rsidRDefault="00025D04" w:rsidP="00025D04">
      <w:pPr>
        <w:pStyle w:val="NormalWeb"/>
        <w:shd w:val="clear" w:color="auto" w:fill="FFFFFF"/>
        <w:spacing w:line="360" w:lineRule="auto"/>
        <w:ind w:left="720"/>
      </w:pPr>
    </w:p>
    <w:p w:rsidR="00025D04" w:rsidRPr="00AD06A2" w:rsidRDefault="00025D04" w:rsidP="00025D04">
      <w:pPr>
        <w:pStyle w:val="NormalWeb"/>
        <w:shd w:val="clear" w:color="auto" w:fill="FFFFFF"/>
        <w:spacing w:line="360" w:lineRule="auto"/>
        <w:ind w:left="720"/>
      </w:pPr>
    </w:p>
    <w:p w:rsidR="00025D04" w:rsidRPr="00DE5CD2" w:rsidRDefault="00025D04" w:rsidP="00025D04">
      <w:pPr>
        <w:pStyle w:val="ListParagraph"/>
        <w:spacing w:line="360" w:lineRule="auto"/>
        <w:jc w:val="both"/>
        <w:rPr>
          <w:rFonts w:ascii="Times New Roman" w:hAnsi="Times New Roman" w:cs="Times New Roman"/>
          <w:sz w:val="24"/>
          <w:szCs w:val="24"/>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r>
        <w:rPr>
          <w:rFonts w:ascii="Times New Roman" w:hAnsi="Times New Roman" w:cs="Times New Roman"/>
          <w:sz w:val="24"/>
          <w:szCs w:val="24"/>
        </w:rPr>
        <w:t>It also features the allocation of request service.</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3856B1" w:rsidRDefault="003856B1" w:rsidP="00A83B59">
      <w:pPr>
        <w:spacing w:line="360" w:lineRule="auto"/>
        <w:rPr>
          <w:rFonts w:ascii="Times New Roman" w:hAnsi="Times New Roman" w:cs="Times New Roman"/>
          <w:b/>
          <w:sz w:val="24"/>
          <w:szCs w:val="24"/>
        </w:rPr>
      </w:pPr>
      <w:r>
        <w:rPr>
          <w:rFonts w:ascii="Times New Roman" w:hAnsi="Times New Roman" w:cs="Times New Roman"/>
          <w:b/>
          <w:sz w:val="24"/>
          <w:szCs w:val="24"/>
        </w:rPr>
        <w:t>Client interface</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3856B1">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3856B1"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Web Framework</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DC3080" w:rsidRDefault="003856B1" w:rsidP="000E2873">
      <w:pPr>
        <w:spacing w:line="480" w:lineRule="auto"/>
        <w:jc w:val="both"/>
        <w:rPr>
          <w:rFonts w:ascii="Times New Roman" w:hAnsi="Times New Roman" w:cs="Times New Roman"/>
          <w:b/>
          <w:sz w:val="24"/>
          <w:szCs w:val="24"/>
        </w:rPr>
      </w:pPr>
      <w:r w:rsidRPr="00DC3080">
        <w:rPr>
          <w:rFonts w:ascii="Times New Roman" w:hAnsi="Times New Roman" w:cs="Times New Roman"/>
          <w:b/>
          <w:sz w:val="24"/>
          <w:szCs w:val="24"/>
        </w:rPr>
        <w:t>Client Operating System</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The most widely used operating system for desktop and laptop computers. Developed by Microsoft, Windows primarily runs on x86-based computers. Windows provides a graphical user interface and desktop environment in which applications are displayed in resizable, movable windows on screen.</w:t>
      </w:r>
    </w:p>
    <w:p w:rsidR="003029C4" w:rsidRPr="00DC3080" w:rsidRDefault="003856B1" w:rsidP="000E2873">
      <w:pPr>
        <w:spacing w:line="360" w:lineRule="auto"/>
        <w:jc w:val="both"/>
        <w:rPr>
          <w:rFonts w:ascii="Times New Roman" w:hAnsi="Times New Roman" w:cs="Times New Roman"/>
          <w:b/>
          <w:sz w:val="24"/>
          <w:szCs w:val="24"/>
        </w:rPr>
      </w:pPr>
      <w:r w:rsidRPr="00DC3080">
        <w:rPr>
          <w:rFonts w:ascii="Times New Roman" w:hAnsi="Times New Roman" w:cs="Times New Roman"/>
          <w:b/>
          <w:sz w:val="24"/>
          <w:szCs w:val="24"/>
        </w:rPr>
        <w:lastRenderedPageBreak/>
        <w:t>Programming Language</w:t>
      </w: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1"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2"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3"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Pr="00A83B59" w:rsidRDefault="003856B1" w:rsidP="000E2873">
      <w:pPr>
        <w:spacing w:line="360" w:lineRule="auto"/>
        <w:jc w:val="both"/>
        <w:rPr>
          <w:rFonts w:ascii="Times New Roman" w:hAnsi="Times New Roman" w:cs="Times New Roman"/>
          <w:b/>
          <w:color w:val="000000" w:themeColor="text1"/>
          <w:sz w:val="24"/>
          <w:szCs w:val="24"/>
          <w:shd w:val="clear" w:color="auto" w:fill="FFFFFF"/>
        </w:rPr>
      </w:pPr>
      <w:r w:rsidRPr="00A83B59">
        <w:rPr>
          <w:rFonts w:ascii="Times New Roman" w:hAnsi="Times New Roman" w:cs="Times New Roman"/>
          <w:b/>
          <w:color w:val="000000" w:themeColor="text1"/>
          <w:sz w:val="24"/>
          <w:szCs w:val="24"/>
          <w:shd w:val="clear" w:color="auto" w:fill="FFFFFF"/>
        </w:rPr>
        <w:t>Database</w:t>
      </w: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3856B1" w:rsidRPr="000E2873" w:rsidRDefault="00A83B59"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3856B1">
        <w:rPr>
          <w:rFonts w:ascii="Times New Roman" w:hAnsi="Times New Roman" w:cs="Times New Roman"/>
          <w:b/>
          <w:sz w:val="24"/>
          <w:szCs w:val="24"/>
        </w:rPr>
        <w:t xml:space="preserve">Client </w:t>
      </w:r>
      <w:r w:rsidR="000E2873"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r>
        <w:rPr>
          <w:rFonts w:ascii="Times New Roman" w:hAnsi="Times New Roman" w:cs="Times New Roman"/>
          <w:b/>
          <w:sz w:val="24"/>
          <w:szCs w:val="24"/>
        </w:rPr>
        <w:t>and Server</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Default="000E2873" w:rsidP="00F258D4">
      <w:pPr>
        <w:spacing w:line="360" w:lineRule="auto"/>
        <w:rPr>
          <w:rFonts w:ascii="Times New Roman" w:hAnsi="Times New Roman" w:cs="Times New Roman"/>
          <w:sz w:val="24"/>
          <w:szCs w:val="24"/>
        </w:rPr>
      </w:pPr>
    </w:p>
    <w:p w:rsidR="00A83B59" w:rsidRDefault="00A83B59" w:rsidP="00F258D4">
      <w:pPr>
        <w:spacing w:line="360" w:lineRule="auto"/>
        <w:rPr>
          <w:rFonts w:ascii="Times New Roman" w:hAnsi="Times New Roman" w:cs="Times New Roman"/>
          <w:sz w:val="24"/>
          <w:szCs w:val="24"/>
        </w:rPr>
      </w:pPr>
    </w:p>
    <w:p w:rsidR="00025D04" w:rsidRDefault="00025D04" w:rsidP="00025D04">
      <w:pPr>
        <w:spacing w:line="360" w:lineRule="auto"/>
        <w:rPr>
          <w:rFonts w:ascii="Times New Roman" w:hAnsi="Times New Roman" w:cs="Times New Roman"/>
          <w:sz w:val="24"/>
          <w:szCs w:val="24"/>
        </w:rPr>
      </w:pPr>
    </w:p>
    <w:p w:rsidR="000E2873" w:rsidRPr="00025D04" w:rsidRDefault="000E2873" w:rsidP="00025D04">
      <w:pPr>
        <w:spacing w:line="360" w:lineRule="auto"/>
        <w:ind w:left="3600"/>
        <w:rPr>
          <w:rFonts w:ascii="Times New Roman" w:hAnsi="Times New Roman" w:cs="Times New Roman"/>
          <w:b/>
          <w:sz w:val="24"/>
          <w:szCs w:val="24"/>
        </w:rPr>
      </w:pPr>
      <w:r w:rsidRPr="00025D04">
        <w:rPr>
          <w:rFonts w:ascii="Times New Roman" w:hAnsi="Times New Roman" w:cs="Times New Roman"/>
          <w:b/>
          <w:sz w:val="24"/>
          <w:szCs w:val="24"/>
        </w:rPr>
        <w:lastRenderedPageBreak/>
        <w:t>CHAPTER IV</w:t>
      </w:r>
    </w:p>
    <w:p w:rsidR="000E2873" w:rsidRPr="00082285" w:rsidRDefault="000E2873" w:rsidP="00025D04">
      <w:pPr>
        <w:pStyle w:val="ListParagraph"/>
        <w:spacing w:line="360" w:lineRule="auto"/>
        <w:ind w:left="3240" w:firstLine="360"/>
        <w:rPr>
          <w:rFonts w:ascii="Times New Roman" w:hAnsi="Times New Roman" w:cs="Times New Roman"/>
          <w:b/>
          <w:sz w:val="24"/>
          <w:szCs w:val="24"/>
        </w:rPr>
      </w:pPr>
      <w:bookmarkStart w:id="0" w:name="_GoBack"/>
      <w:bookmarkEnd w:id="0"/>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r w:rsidR="005941B3">
        <w:rPr>
          <w:rFonts w:ascii="Times New Roman" w:hAnsi="Times New Roman" w:cs="Times New Roman"/>
          <w:b/>
          <w:sz w:val="24"/>
          <w:szCs w:val="24"/>
        </w:rPr>
        <w:t xml:space="preserve"> distribution of services</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7">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4A1" w:rsidRDefault="006D24A1" w:rsidP="00257F9A">
      <w:pPr>
        <w:spacing w:after="0" w:line="240" w:lineRule="auto"/>
      </w:pPr>
      <w:r>
        <w:separator/>
      </w:r>
    </w:p>
  </w:endnote>
  <w:endnote w:type="continuationSeparator" w:id="0">
    <w:p w:rsidR="006D24A1" w:rsidRDefault="006D24A1"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025D04">
          <w:rPr>
            <w:noProof/>
          </w:rPr>
          <w:t>28</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4A1" w:rsidRDefault="006D24A1" w:rsidP="00257F9A">
      <w:pPr>
        <w:spacing w:after="0" w:line="240" w:lineRule="auto"/>
      </w:pPr>
      <w:r>
        <w:separator/>
      </w:r>
    </w:p>
  </w:footnote>
  <w:footnote w:type="continuationSeparator" w:id="0">
    <w:p w:rsidR="006D24A1" w:rsidRDefault="006D24A1" w:rsidP="00257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15:restartNumberingAfterBreak="0">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25D04"/>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856B1"/>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941B3"/>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D24A1"/>
    <w:rsid w:val="006E3524"/>
    <w:rsid w:val="00706487"/>
    <w:rsid w:val="00721A55"/>
    <w:rsid w:val="00730FD0"/>
    <w:rsid w:val="00736EDD"/>
    <w:rsid w:val="00741792"/>
    <w:rsid w:val="00752F7D"/>
    <w:rsid w:val="00766F6F"/>
    <w:rsid w:val="007A4A93"/>
    <w:rsid w:val="007C40FA"/>
    <w:rsid w:val="007D22FD"/>
    <w:rsid w:val="007E06A6"/>
    <w:rsid w:val="007E323B"/>
    <w:rsid w:val="007F6367"/>
    <w:rsid w:val="008356B2"/>
    <w:rsid w:val="008435A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3B59"/>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C3080"/>
    <w:rsid w:val="00DF724F"/>
    <w:rsid w:val="00E065C8"/>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BD0D9"/>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AA2D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Web_template_system"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Markup_languag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748A0-212E-4AC3-A7A3-5EF66DDC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2307</TotalTime>
  <Pages>32</Pages>
  <Words>5354</Words>
  <Characters>30522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Windows User</cp:lastModifiedBy>
  <cp:revision>181</cp:revision>
  <dcterms:created xsi:type="dcterms:W3CDTF">2017-07-10T11:06:00Z</dcterms:created>
  <dcterms:modified xsi:type="dcterms:W3CDTF">2017-08-22T17:30:00Z</dcterms:modified>
</cp:coreProperties>
</file>