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F2306" w14:textId="77777777" w:rsidR="00765FCA" w:rsidRDefault="00F71030">
      <w:pPr>
        <w:ind w:left="0" w:right="25" w:firstLine="0"/>
        <w:jc w:val="center"/>
      </w:pPr>
      <w:r>
        <w:rPr>
          <w:sz w:val="44"/>
        </w:rPr>
        <w:t>Let's Build a Better Jacksonville</w:t>
      </w:r>
    </w:p>
    <w:p w14:paraId="7EBF6A0D" w14:textId="77777777" w:rsidR="00765FCA" w:rsidRDefault="00F71030">
      <w:pPr>
        <w:ind w:left="60" w:right="17" w:hanging="10"/>
        <w:jc w:val="center"/>
      </w:pPr>
      <w:r>
        <w:rPr>
          <w:sz w:val="22"/>
        </w:rPr>
        <w:t>Bradham &amp; Brooks Branch Library</w:t>
      </w:r>
    </w:p>
    <w:p w14:paraId="105482DD" w14:textId="77777777" w:rsidR="00765FCA" w:rsidRDefault="00F71030">
      <w:pPr>
        <w:ind w:left="60" w:hanging="10"/>
        <w:jc w:val="center"/>
      </w:pPr>
      <w:r>
        <w:rPr>
          <w:sz w:val="22"/>
        </w:rPr>
        <w:t>General Meeting — 2 pm till 4 pm</w:t>
      </w:r>
    </w:p>
    <w:p w14:paraId="152D21CB" w14:textId="77777777" w:rsidR="00765FCA" w:rsidRDefault="00F71030">
      <w:pPr>
        <w:spacing w:after="97"/>
        <w:ind w:left="60" w:right="8" w:hanging="10"/>
        <w:jc w:val="center"/>
      </w:pPr>
      <w:r>
        <w:rPr>
          <w:sz w:val="22"/>
        </w:rPr>
        <w:t>February 15, 2025</w:t>
      </w:r>
    </w:p>
    <w:p w14:paraId="7F76237D" w14:textId="77777777" w:rsidR="00765FCA" w:rsidRDefault="00F71030">
      <w:pPr>
        <w:spacing w:after="10"/>
        <w:ind w:left="50" w:firstLine="0"/>
        <w:jc w:val="center"/>
      </w:pPr>
      <w:r>
        <w:rPr>
          <w:sz w:val="22"/>
        </w:rPr>
        <w:t xml:space="preserve">It is time for every neighborhood to finally come together, support each other, to </w:t>
      </w:r>
      <w:r>
        <w:rPr>
          <w:sz w:val="22"/>
          <w:u w:val="single" w:color="000000"/>
        </w:rPr>
        <w:t>fight</w:t>
      </w:r>
      <w:r>
        <w:rPr>
          <w:sz w:val="22"/>
        </w:rPr>
        <w:t xml:space="preserve"> and to </w:t>
      </w:r>
      <w:r>
        <w:rPr>
          <w:sz w:val="22"/>
          <w:u w:val="single" w:color="000000"/>
        </w:rPr>
        <w:t>WIN</w:t>
      </w:r>
      <w:r>
        <w:rPr>
          <w:sz w:val="22"/>
        </w:rPr>
        <w:t>!</w:t>
      </w:r>
    </w:p>
    <w:p w14:paraId="723C5BD5" w14:textId="77777777" w:rsidR="00765FCA" w:rsidRDefault="00F71030">
      <w:pPr>
        <w:pStyle w:val="Heading1"/>
      </w:pPr>
      <w:r>
        <w:t>Agenda</w:t>
      </w:r>
    </w:p>
    <w:p w14:paraId="109BEA1A" w14:textId="77777777" w:rsidR="00765FCA" w:rsidRDefault="00F71030">
      <w:pPr>
        <w:spacing w:after="79" w:line="265" w:lineRule="auto"/>
        <w:ind w:left="3" w:hanging="10"/>
      </w:pPr>
      <w:r>
        <w:rPr>
          <w:sz w:val="22"/>
        </w:rPr>
        <w:t>Opening Prayer</w:t>
      </w:r>
    </w:p>
    <w:p w14:paraId="48709454" w14:textId="77777777" w:rsidR="00765FCA" w:rsidRDefault="00F71030">
      <w:pPr>
        <w:spacing w:after="79" w:line="265" w:lineRule="auto"/>
        <w:ind w:left="3" w:hanging="10"/>
      </w:pPr>
      <w:r>
        <w:rPr>
          <w:sz w:val="22"/>
        </w:rPr>
        <w:t>Introduce Visitors</w:t>
      </w:r>
    </w:p>
    <w:p w14:paraId="21F72CCA" w14:textId="77777777" w:rsidR="00765FCA" w:rsidRDefault="00F71030">
      <w:pPr>
        <w:spacing w:after="95"/>
        <w:ind w:left="3" w:hanging="10"/>
      </w:pPr>
      <w:r>
        <w:rPr>
          <w:sz w:val="22"/>
          <w:u w:val="single" w:color="000000"/>
        </w:rPr>
        <w:t>Our Mission</w:t>
      </w:r>
      <w:r>
        <w:rPr>
          <w:sz w:val="22"/>
        </w:rPr>
        <w:t>:</w:t>
      </w:r>
    </w:p>
    <w:p w14:paraId="227E05CB" w14:textId="77777777" w:rsidR="00765FCA" w:rsidRDefault="00F71030">
      <w:pPr>
        <w:spacing w:after="181" w:line="248" w:lineRule="auto"/>
        <w:ind w:left="669" w:hanging="10"/>
      </w:pPr>
      <w:r>
        <w:rPr>
          <w:sz w:val="20"/>
        </w:rPr>
        <w:t xml:space="preserve">The Coalition to Build a Better Jacksonville will make every effort to unite, inform, empower and support </w:t>
      </w:r>
      <w:r>
        <w:rPr>
          <w:sz w:val="20"/>
          <w:u w:val="single" w:color="000000"/>
        </w:rPr>
        <w:t xml:space="preserve">ALL </w:t>
      </w:r>
      <w:r>
        <w:rPr>
          <w:sz w:val="20"/>
        </w:rPr>
        <w:t>groups that are working for meaningful change in Jacksonville (Business, Neighborhood and Political).</w:t>
      </w:r>
    </w:p>
    <w:p w14:paraId="57B1105D" w14:textId="77777777" w:rsidR="00765FCA" w:rsidRDefault="00F71030">
      <w:pPr>
        <w:spacing w:after="95"/>
        <w:ind w:left="3" w:hanging="10"/>
      </w:pPr>
      <w:r>
        <w:rPr>
          <w:sz w:val="22"/>
          <w:u w:val="single" w:color="000000"/>
        </w:rPr>
        <w:t>Current Project</w:t>
      </w:r>
      <w:r>
        <w:rPr>
          <w:sz w:val="22"/>
        </w:rPr>
        <w:t>s:</w:t>
      </w:r>
    </w:p>
    <w:p w14:paraId="3ECDB4E6" w14:textId="77777777" w:rsidR="00765FCA" w:rsidRDefault="00F71030">
      <w:pPr>
        <w:numPr>
          <w:ilvl w:val="0"/>
          <w:numId w:val="1"/>
        </w:numPr>
        <w:spacing w:after="12" w:line="248" w:lineRule="auto"/>
        <w:ind w:right="1041" w:hanging="117"/>
      </w:pPr>
      <w:r>
        <w:rPr>
          <w:sz w:val="20"/>
        </w:rPr>
        <w:t>New Platform available to all neighborhood &amp; business associations for secure communications, etc.</w:t>
      </w:r>
    </w:p>
    <w:p w14:paraId="74A1B1B8" w14:textId="77777777" w:rsidR="00765FCA" w:rsidRDefault="00F71030">
      <w:pPr>
        <w:numPr>
          <w:ilvl w:val="1"/>
          <w:numId w:val="1"/>
        </w:numPr>
        <w:ind w:right="1041" w:hanging="158"/>
      </w:pPr>
      <w:r>
        <w:t>Membership list</w:t>
      </w:r>
    </w:p>
    <w:p w14:paraId="7A2BDBB2" w14:textId="77777777" w:rsidR="00765FCA" w:rsidRDefault="00F71030">
      <w:pPr>
        <w:numPr>
          <w:ilvl w:val="1"/>
          <w:numId w:val="1"/>
        </w:numPr>
        <w:ind w:right="1041" w:hanging="158"/>
      </w:pPr>
      <w:r>
        <w:t>Calendar — events, meetings</w:t>
      </w:r>
    </w:p>
    <w:p w14:paraId="7F98459A" w14:textId="77777777" w:rsidR="00765FCA" w:rsidRDefault="00F71030">
      <w:pPr>
        <w:numPr>
          <w:ilvl w:val="1"/>
          <w:numId w:val="1"/>
        </w:numPr>
        <w:ind w:right="1041" w:hanging="158"/>
      </w:pPr>
      <w:r>
        <w:t>Communication with members — email, texting, notification</w:t>
      </w:r>
    </w:p>
    <w:p w14:paraId="0FB33496" w14:textId="77777777" w:rsidR="00765FCA" w:rsidRDefault="00F71030">
      <w:pPr>
        <w:numPr>
          <w:ilvl w:val="1"/>
          <w:numId w:val="1"/>
        </w:numPr>
        <w:ind w:right="1041" w:hanging="158"/>
      </w:pPr>
      <w:r>
        <w:t>Bulletins</w:t>
      </w:r>
      <w:r>
        <w:rPr>
          <w:noProof/>
        </w:rPr>
        <w:drawing>
          <wp:inline distT="0" distB="0" distL="0" distR="0" wp14:anchorId="22E80292" wp14:editId="39B75B8C">
            <wp:extent cx="5288" cy="5288"/>
            <wp:effectExtent l="0" t="0" r="0" b="0"/>
            <wp:docPr id="3223" name="Picture 3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" name="Picture 322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8" cy="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519E8" w14:textId="77777777" w:rsidR="00765FCA" w:rsidRDefault="00F71030">
      <w:pPr>
        <w:numPr>
          <w:ilvl w:val="1"/>
          <w:numId w:val="1"/>
        </w:numPr>
        <w:ind w:right="1041" w:hanging="158"/>
      </w:pPr>
      <w:r>
        <w:t>Courses</w:t>
      </w:r>
    </w:p>
    <w:p w14:paraId="1DEFDB0F" w14:textId="77777777" w:rsidR="00765FCA" w:rsidRDefault="00F71030">
      <w:pPr>
        <w:numPr>
          <w:ilvl w:val="1"/>
          <w:numId w:val="1"/>
        </w:numPr>
        <w:ind w:right="1041" w:hanging="158"/>
      </w:pPr>
      <w:r>
        <w:rPr>
          <w:sz w:val="14"/>
        </w:rPr>
        <w:t>Newsletter</w:t>
      </w:r>
    </w:p>
    <w:p w14:paraId="15B39901" w14:textId="77777777" w:rsidR="00765FCA" w:rsidRDefault="00F71030">
      <w:pPr>
        <w:numPr>
          <w:ilvl w:val="1"/>
          <w:numId w:val="1"/>
        </w:numPr>
        <w:ind w:right="1041" w:hanging="158"/>
      </w:pPr>
      <w:r>
        <w:t>Polling</w:t>
      </w:r>
    </w:p>
    <w:p w14:paraId="26018AF0" w14:textId="77777777" w:rsidR="00765FCA" w:rsidRDefault="00F71030">
      <w:pPr>
        <w:numPr>
          <w:ilvl w:val="1"/>
          <w:numId w:val="1"/>
        </w:numPr>
        <w:spacing w:after="137"/>
        <w:ind w:right="1041" w:hanging="158"/>
      </w:pPr>
      <w:r>
        <w:t>Blogs</w:t>
      </w:r>
    </w:p>
    <w:p w14:paraId="243BEF48" w14:textId="77777777" w:rsidR="00765FCA" w:rsidRDefault="00F71030">
      <w:pPr>
        <w:numPr>
          <w:ilvl w:val="0"/>
          <w:numId w:val="1"/>
        </w:numPr>
        <w:spacing w:after="12" w:line="248" w:lineRule="auto"/>
        <w:ind w:right="1041" w:hanging="117"/>
      </w:pPr>
      <w:r>
        <w:rPr>
          <w:sz w:val="20"/>
        </w:rPr>
        <w:t>Support Neighborhood Associations, Projects, Legislation, etc. —</w:t>
      </w:r>
    </w:p>
    <w:p w14:paraId="2A576BAF" w14:textId="77777777" w:rsidR="00765FCA" w:rsidRDefault="00F71030">
      <w:pPr>
        <w:numPr>
          <w:ilvl w:val="1"/>
          <w:numId w:val="1"/>
        </w:numPr>
        <w:ind w:right="1041" w:hanging="158"/>
      </w:pPr>
      <w:r>
        <w:t>Councilman Mike Gay's Ordinance #2024-0851 to allow local planning board (similar planning board in every neighborhood) 2) Crecie Washington (assistance [or aging and disabled veterans)</w:t>
      </w:r>
    </w:p>
    <w:p w14:paraId="76CAD9D5" w14:textId="77777777" w:rsidR="00765FCA" w:rsidRDefault="00F71030">
      <w:pPr>
        <w:numPr>
          <w:ilvl w:val="1"/>
          <w:numId w:val="2"/>
        </w:numPr>
        <w:ind w:left="1508" w:right="1041" w:hanging="167"/>
      </w:pPr>
      <w:r>
        <w:t>Eunice Barnum (Sherwood Forest Paradise Park Community Association &amp; North Florida Accountability Forum)</w:t>
      </w:r>
    </w:p>
    <w:p w14:paraId="5F13C899" w14:textId="77777777" w:rsidR="00765FCA" w:rsidRDefault="00F71030">
      <w:pPr>
        <w:numPr>
          <w:ilvl w:val="1"/>
          <w:numId w:val="2"/>
        </w:numPr>
        <w:ind w:left="1508" w:right="1041" w:hanging="167"/>
      </w:pPr>
      <w:r>
        <w:t xml:space="preserve">Jan Allen (Cisco Gardens </w:t>
      </w:r>
      <w:proofErr w:type="gramStart"/>
      <w:r>
        <w:t>fight</w:t>
      </w:r>
      <w:proofErr w:type="gramEnd"/>
      <w:r>
        <w:t xml:space="preserve"> against PUD— up to 285 homes on </w:t>
      </w:r>
      <w:proofErr w:type="gramStart"/>
      <w:r>
        <w:t>40 &amp; 50 foot</w:t>
      </w:r>
      <w:proofErr w:type="gramEnd"/>
      <w:r>
        <w:t xml:space="preserve"> lots, currently zoned Agricultural) 5) Lisa Allen Dirnberger (Southside Estates loses fight against PUD, plans to appeal)</w:t>
      </w:r>
    </w:p>
    <w:p w14:paraId="150377F7" w14:textId="77777777" w:rsidR="00765FCA" w:rsidRDefault="00F71030">
      <w:pPr>
        <w:numPr>
          <w:ilvl w:val="1"/>
          <w:numId w:val="3"/>
        </w:numPr>
        <w:ind w:right="1041" w:firstLine="1341"/>
      </w:pPr>
      <w:r>
        <w:t>Lydia Bell (Metro Gardens - fight against the Morgue)</w:t>
      </w:r>
    </w:p>
    <w:p w14:paraId="411E052A" w14:textId="77777777" w:rsidR="00765FCA" w:rsidRDefault="00F71030">
      <w:pPr>
        <w:numPr>
          <w:ilvl w:val="1"/>
          <w:numId w:val="3"/>
        </w:numPr>
        <w:ind w:right="1041" w:firstLine="1341"/>
      </w:pPr>
      <w:r>
        <w:t xml:space="preserve">Van Moy-Henry (New </w:t>
      </w:r>
      <w:proofErr w:type="spellStart"/>
      <w:r>
        <w:t>Florahome</w:t>
      </w:r>
      <w:proofErr w:type="spellEnd"/>
      <w:r>
        <w:t>)</w:t>
      </w:r>
    </w:p>
    <w:p w14:paraId="37B8EC35" w14:textId="77777777" w:rsidR="00765FCA" w:rsidRDefault="00F71030">
      <w:pPr>
        <w:numPr>
          <w:ilvl w:val="1"/>
          <w:numId w:val="3"/>
        </w:numPr>
        <w:spacing w:line="330" w:lineRule="auto"/>
        <w:ind w:right="1041" w:firstLine="1341"/>
      </w:pPr>
      <w:r>
        <w:t>Vanessa Cullins-Hopkins (Edgewood Manor fight against Kings Road Semi-</w:t>
      </w:r>
      <w:proofErr w:type="spellStart"/>
      <w:r>
        <w:t>fractor</w:t>
      </w:r>
      <w:proofErr w:type="spellEnd"/>
      <w:r>
        <w:t xml:space="preserve"> Storage #2024-0535) </w:t>
      </w:r>
      <w:r>
        <w:rPr>
          <w:u w:val="single" w:color="000000"/>
        </w:rPr>
        <w:t>Action</w:t>
      </w:r>
      <w:r>
        <w:t xml:space="preserve"> and Tools to</w:t>
      </w:r>
      <w:r>
        <w:rPr>
          <w:noProof/>
        </w:rPr>
        <w:drawing>
          <wp:inline distT="0" distB="0" distL="0" distR="0" wp14:anchorId="4A3FEB1E" wp14:editId="112BAEE6">
            <wp:extent cx="2294876" cy="121638"/>
            <wp:effectExtent l="0" t="0" r="0" b="0"/>
            <wp:docPr id="3262" name="Picture 3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" name="Picture 326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94876" cy="12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A7FD3" w14:textId="77777777" w:rsidR="00765FCA" w:rsidRDefault="00F71030">
      <w:pPr>
        <w:numPr>
          <w:ilvl w:val="0"/>
          <w:numId w:val="1"/>
        </w:numPr>
        <w:ind w:right="1041" w:hanging="117"/>
      </w:pPr>
      <w:r>
        <w:t>Spotlight planned deterioration Of our local neighborhoods</w:t>
      </w:r>
    </w:p>
    <w:p w14:paraId="6116A1EF" w14:textId="77777777" w:rsidR="00765FCA" w:rsidRDefault="00F71030">
      <w:pPr>
        <w:numPr>
          <w:ilvl w:val="0"/>
          <w:numId w:val="1"/>
        </w:numPr>
        <w:ind w:right="1041" w:hanging="117"/>
      </w:pPr>
      <w:r>
        <w:t>Elect better candidates, build voter base who really care about meaningful change - Protest at City Council meetings &amp; at City Hall</w:t>
      </w:r>
    </w:p>
    <w:p w14:paraId="3C4F3753" w14:textId="77777777" w:rsidR="00765FCA" w:rsidRDefault="00F71030">
      <w:pPr>
        <w:numPr>
          <w:ilvl w:val="0"/>
          <w:numId w:val="1"/>
        </w:numPr>
        <w:ind w:right="1041" w:hanging="117"/>
      </w:pPr>
      <w:r>
        <w:t>Spotlight activities, malfeasance on the Media and elsewhere</w:t>
      </w:r>
    </w:p>
    <w:p w14:paraId="460A3B67" w14:textId="77777777" w:rsidR="00765FCA" w:rsidRDefault="00F71030">
      <w:pPr>
        <w:numPr>
          <w:ilvl w:val="0"/>
          <w:numId w:val="1"/>
        </w:numPr>
        <w:ind w:right="1041" w:hanging="117"/>
      </w:pPr>
      <w:r>
        <w:t xml:space="preserve">File </w:t>
      </w:r>
      <w:proofErr w:type="gramStart"/>
      <w:r>
        <w:t>Law Suits</w:t>
      </w:r>
      <w:proofErr w:type="gramEnd"/>
      <w:r>
        <w:t xml:space="preserve"> against the City Of Jacksonville and it's bad players</w:t>
      </w:r>
    </w:p>
    <w:p w14:paraId="1195A681" w14:textId="77777777" w:rsidR="00765FCA" w:rsidRDefault="00F71030">
      <w:pPr>
        <w:numPr>
          <w:ilvl w:val="0"/>
          <w:numId w:val="1"/>
        </w:numPr>
        <w:ind w:right="1041" w:hanging="117"/>
      </w:pPr>
      <w:r>
        <w:t>Request and Support Grand Jury and Other investigations</w:t>
      </w:r>
    </w:p>
    <w:p w14:paraId="35214C4D" w14:textId="77777777" w:rsidR="00765FCA" w:rsidRDefault="00F71030">
      <w:pPr>
        <w:numPr>
          <w:ilvl w:val="0"/>
          <w:numId w:val="1"/>
        </w:numPr>
        <w:ind w:right="1041" w:hanging="117"/>
      </w:pPr>
      <w:r>
        <w:lastRenderedPageBreak/>
        <w:t xml:space="preserve">Gather Oaths &amp; Surety Bonds for future action (loss Of surety bond can remove public Official from Office permanently) </w:t>
      </w:r>
      <w:r>
        <w:rPr>
          <w:noProof/>
        </w:rPr>
        <w:drawing>
          <wp:inline distT="0" distB="0" distL="0" distR="0" wp14:anchorId="53E16E97" wp14:editId="0A5C8A2C">
            <wp:extent cx="5288" cy="5288"/>
            <wp:effectExtent l="0" t="0" r="0" b="0"/>
            <wp:docPr id="3224" name="Picture 3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" name="Picture 322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8" cy="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- Defend your GOD given rights</w:t>
      </w:r>
    </w:p>
    <w:p w14:paraId="5978EA9B" w14:textId="77777777" w:rsidR="00765FCA" w:rsidRDefault="00F71030">
      <w:pPr>
        <w:numPr>
          <w:ilvl w:val="0"/>
          <w:numId w:val="1"/>
        </w:numPr>
        <w:ind w:right="1041" w:hanging="117"/>
      </w:pPr>
      <w:r>
        <w:t>Reestablish penalties to public servants who benefit from their actions under the "color Of law" (state statutes, codes &amp; local ordinances are not law, but are "color Of law")</w:t>
      </w:r>
    </w:p>
    <w:p w14:paraId="0ECD24D6" w14:textId="77777777" w:rsidR="00765FCA" w:rsidRDefault="00F71030">
      <w:pPr>
        <w:numPr>
          <w:ilvl w:val="0"/>
          <w:numId w:val="1"/>
        </w:numPr>
        <w:ind w:right="1041" w:hanging="117"/>
      </w:pPr>
      <w:r>
        <w:t xml:space="preserve">Require Financial Transparency - audits and reports (we are working to secure a copy Of the </w:t>
      </w:r>
      <w:proofErr w:type="spellStart"/>
      <w:r>
        <w:t>Citys</w:t>
      </w:r>
      <w:proofErr w:type="spellEnd"/>
      <w:r>
        <w:t xml:space="preserve"> Sources &amp; Uses of Cash report . . . what actually happened, much better than any budget 01planned expenditures) - Help neighborhoods plan their own destiny, development and future growth</w:t>
      </w:r>
      <w:r>
        <w:rPr>
          <w:noProof/>
        </w:rPr>
        <w:drawing>
          <wp:inline distT="0" distB="0" distL="0" distR="0" wp14:anchorId="1B2D825E" wp14:editId="3BEF1575">
            <wp:extent cx="5288" cy="5289"/>
            <wp:effectExtent l="0" t="0" r="0" b="0"/>
            <wp:docPr id="3225" name="Picture 3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" name="Picture 322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8" cy="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E820" w14:textId="77777777" w:rsidR="00765FCA" w:rsidRDefault="00F71030">
      <w:pPr>
        <w:numPr>
          <w:ilvl w:val="0"/>
          <w:numId w:val="1"/>
        </w:numPr>
        <w:spacing w:line="331" w:lineRule="auto"/>
        <w:ind w:right="1041" w:hanging="117"/>
      </w:pPr>
      <w:r>
        <w:t xml:space="preserve">Stop Consenting! (all government power originates from We the People and operates only with our permission) </w:t>
      </w:r>
      <w:r>
        <w:rPr>
          <w:u w:val="single" w:color="000000"/>
        </w:rPr>
        <w:t>Areas of Mutual Concern</w:t>
      </w:r>
      <w:r>
        <w:t>:</w:t>
      </w:r>
    </w:p>
    <w:p w14:paraId="10781148" w14:textId="77777777" w:rsidR="00765FCA" w:rsidRDefault="00F71030">
      <w:pPr>
        <w:numPr>
          <w:ilvl w:val="0"/>
          <w:numId w:val="1"/>
        </w:numPr>
        <w:ind w:right="1041" w:hanging="117"/>
      </w:pPr>
      <w:r>
        <w:t>Contamination — Educate, Mitigate and Protect the Effected Neighborhood</w:t>
      </w:r>
    </w:p>
    <w:p w14:paraId="693BC228" w14:textId="77777777" w:rsidR="00765FCA" w:rsidRDefault="00F71030">
      <w:pPr>
        <w:numPr>
          <w:ilvl w:val="0"/>
          <w:numId w:val="1"/>
        </w:numPr>
        <w:ind w:right="1041" w:hanging="117"/>
      </w:pPr>
      <w:r>
        <w:t>Economic Development — Facilitate in Every Neighborhood, Not Just for the Favored Few</w:t>
      </w:r>
    </w:p>
    <w:p w14:paraId="349471EB" w14:textId="77777777" w:rsidR="00765FCA" w:rsidRDefault="00F71030">
      <w:pPr>
        <w:numPr>
          <w:ilvl w:val="0"/>
          <w:numId w:val="1"/>
        </w:numPr>
        <w:ind w:right="1041" w:hanging="117"/>
      </w:pPr>
      <w:r>
        <w:t>Education - Fix or Replace Duval County Public Schools with something much better for every student</w:t>
      </w:r>
    </w:p>
    <w:p w14:paraId="3DE301BD" w14:textId="77777777" w:rsidR="00765FCA" w:rsidRDefault="00F71030">
      <w:pPr>
        <w:numPr>
          <w:ilvl w:val="0"/>
          <w:numId w:val="1"/>
        </w:numPr>
        <w:ind w:right="1041" w:hanging="117"/>
      </w:pPr>
      <w:r>
        <w:t>Undesirable Development — Unite, Educate and Protect the Neighborhoods</w:t>
      </w:r>
    </w:p>
    <w:p w14:paraId="48C6806F" w14:textId="77777777" w:rsidR="00765FCA" w:rsidRDefault="00F71030">
      <w:pPr>
        <w:numPr>
          <w:ilvl w:val="0"/>
          <w:numId w:val="1"/>
        </w:numPr>
        <w:spacing w:after="202"/>
        <w:ind w:right="1041" w:hanging="117"/>
      </w:pPr>
      <w:r>
        <w:t>Zoning — Highlight, Confront and Eliminate unreasonable Land Use &amp; Zoning ordinances &amp; statutes</w:t>
      </w:r>
    </w:p>
    <w:p w14:paraId="0239F4D3" w14:textId="77777777" w:rsidR="00765FCA" w:rsidRDefault="00F71030">
      <w:pPr>
        <w:spacing w:after="1008" w:line="265" w:lineRule="auto"/>
        <w:ind w:left="3" w:hanging="10"/>
      </w:pPr>
      <w:r>
        <w:rPr>
          <w:sz w:val="22"/>
        </w:rPr>
        <w:t>New Business:</w:t>
      </w:r>
    </w:p>
    <w:p w14:paraId="0471F59C" w14:textId="77777777" w:rsidR="00765FCA" w:rsidRDefault="00F71030">
      <w:pPr>
        <w:spacing w:after="12" w:line="248" w:lineRule="auto"/>
        <w:ind w:left="18" w:hanging="10"/>
      </w:pPr>
      <w:r>
        <w:rPr>
          <w:sz w:val="20"/>
        </w:rPr>
        <w:t>Closing Prayer</w:t>
      </w:r>
    </w:p>
    <w:sectPr w:rsidR="00765FCA">
      <w:pgSz w:w="11200" w:h="14400"/>
      <w:pgMar w:top="1440" w:right="791" w:bottom="1440" w:left="85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2180A"/>
    <w:multiLevelType w:val="hybridMultilevel"/>
    <w:tmpl w:val="FFFFFFFF"/>
    <w:lvl w:ilvl="0" w:tplc="F54043E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90FCBC76">
      <w:start w:val="3"/>
      <w:numFmt w:val="decimal"/>
      <w:lvlText w:val="%2)"/>
      <w:lvlJc w:val="left"/>
      <w:pPr>
        <w:ind w:left="15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A6EC5D22">
      <w:start w:val="1"/>
      <w:numFmt w:val="lowerRoman"/>
      <w:lvlText w:val="%3"/>
      <w:lvlJc w:val="left"/>
      <w:pPr>
        <w:ind w:left="24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1E67BB2">
      <w:start w:val="1"/>
      <w:numFmt w:val="decimal"/>
      <w:lvlText w:val="%4"/>
      <w:lvlJc w:val="left"/>
      <w:pPr>
        <w:ind w:left="31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DF28B6E6">
      <w:start w:val="1"/>
      <w:numFmt w:val="lowerLetter"/>
      <w:lvlText w:val="%5"/>
      <w:lvlJc w:val="left"/>
      <w:pPr>
        <w:ind w:left="38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1D27AA4">
      <w:start w:val="1"/>
      <w:numFmt w:val="lowerRoman"/>
      <w:lvlText w:val="%6"/>
      <w:lvlJc w:val="left"/>
      <w:pPr>
        <w:ind w:left="45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1A8A872">
      <w:start w:val="1"/>
      <w:numFmt w:val="decimal"/>
      <w:lvlText w:val="%7"/>
      <w:lvlJc w:val="left"/>
      <w:pPr>
        <w:ind w:left="53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8E665D30">
      <w:start w:val="1"/>
      <w:numFmt w:val="lowerLetter"/>
      <w:lvlText w:val="%8"/>
      <w:lvlJc w:val="left"/>
      <w:pPr>
        <w:ind w:left="60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76CA918A">
      <w:start w:val="1"/>
      <w:numFmt w:val="lowerRoman"/>
      <w:lvlText w:val="%9"/>
      <w:lvlJc w:val="left"/>
      <w:pPr>
        <w:ind w:left="67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9F51A40"/>
    <w:multiLevelType w:val="hybridMultilevel"/>
    <w:tmpl w:val="FFFFFFFF"/>
    <w:lvl w:ilvl="0" w:tplc="9832283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1CE6C7A">
      <w:start w:val="6"/>
      <w:numFmt w:val="decimal"/>
      <w:lvlText w:val="%2)"/>
      <w:lvlJc w:val="left"/>
      <w:pPr>
        <w:ind w:left="13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8EC3696">
      <w:start w:val="1"/>
      <w:numFmt w:val="lowerRoman"/>
      <w:lvlText w:val="%3"/>
      <w:lvlJc w:val="left"/>
      <w:pPr>
        <w:ind w:left="24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720E204">
      <w:start w:val="1"/>
      <w:numFmt w:val="decimal"/>
      <w:lvlText w:val="%4"/>
      <w:lvlJc w:val="left"/>
      <w:pPr>
        <w:ind w:left="31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AD4A882">
      <w:start w:val="1"/>
      <w:numFmt w:val="lowerLetter"/>
      <w:lvlText w:val="%5"/>
      <w:lvlJc w:val="left"/>
      <w:pPr>
        <w:ind w:left="38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37EF9E8">
      <w:start w:val="1"/>
      <w:numFmt w:val="lowerRoman"/>
      <w:lvlText w:val="%6"/>
      <w:lvlJc w:val="left"/>
      <w:pPr>
        <w:ind w:left="45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3340D40">
      <w:start w:val="1"/>
      <w:numFmt w:val="decimal"/>
      <w:lvlText w:val="%7"/>
      <w:lvlJc w:val="left"/>
      <w:pPr>
        <w:ind w:left="53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33A83B6">
      <w:start w:val="1"/>
      <w:numFmt w:val="lowerLetter"/>
      <w:lvlText w:val="%8"/>
      <w:lvlJc w:val="left"/>
      <w:pPr>
        <w:ind w:left="60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0B85CD2">
      <w:start w:val="1"/>
      <w:numFmt w:val="lowerRoman"/>
      <w:lvlText w:val="%9"/>
      <w:lvlJc w:val="left"/>
      <w:pPr>
        <w:ind w:left="67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1163191"/>
    <w:multiLevelType w:val="hybridMultilevel"/>
    <w:tmpl w:val="FFFFFFFF"/>
    <w:lvl w:ilvl="0" w:tplc="83E8BA30">
      <w:start w:val="1"/>
      <w:numFmt w:val="bullet"/>
      <w:lvlText w:val="-"/>
      <w:lvlJc w:val="left"/>
      <w:pPr>
        <w:ind w:left="7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344516">
      <w:start w:val="1"/>
      <w:numFmt w:val="decimal"/>
      <w:lvlText w:val="%2."/>
      <w:lvlJc w:val="left"/>
      <w:pPr>
        <w:ind w:left="14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4285274">
      <w:start w:val="1"/>
      <w:numFmt w:val="lowerRoman"/>
      <w:lvlText w:val="%3"/>
      <w:lvlJc w:val="left"/>
      <w:pPr>
        <w:ind w:left="24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DAE899E">
      <w:start w:val="1"/>
      <w:numFmt w:val="decimal"/>
      <w:lvlText w:val="%4"/>
      <w:lvlJc w:val="left"/>
      <w:pPr>
        <w:ind w:left="31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B4A5C06">
      <w:start w:val="1"/>
      <w:numFmt w:val="lowerLetter"/>
      <w:lvlText w:val="%5"/>
      <w:lvlJc w:val="left"/>
      <w:pPr>
        <w:ind w:left="38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4E683AA">
      <w:start w:val="1"/>
      <w:numFmt w:val="lowerRoman"/>
      <w:lvlText w:val="%6"/>
      <w:lvlJc w:val="left"/>
      <w:pPr>
        <w:ind w:left="45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4C61BE4">
      <w:start w:val="1"/>
      <w:numFmt w:val="decimal"/>
      <w:lvlText w:val="%7"/>
      <w:lvlJc w:val="left"/>
      <w:pPr>
        <w:ind w:left="53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54A9066">
      <w:start w:val="1"/>
      <w:numFmt w:val="lowerLetter"/>
      <w:lvlText w:val="%8"/>
      <w:lvlJc w:val="left"/>
      <w:pPr>
        <w:ind w:left="60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41E1416">
      <w:start w:val="1"/>
      <w:numFmt w:val="lowerRoman"/>
      <w:lvlText w:val="%9"/>
      <w:lvlJc w:val="left"/>
      <w:pPr>
        <w:ind w:left="67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4506692">
    <w:abstractNumId w:val="2"/>
  </w:num>
  <w:num w:numId="2" w16cid:durableId="1719087372">
    <w:abstractNumId w:val="0"/>
  </w:num>
  <w:num w:numId="3" w16cid:durableId="10504227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FCA"/>
    <w:rsid w:val="00570E71"/>
    <w:rsid w:val="00765FCA"/>
    <w:rsid w:val="0096281E"/>
    <w:rsid w:val="00F306A7"/>
    <w:rsid w:val="00F71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FDDFC"/>
  <w15:docId w15:val="{08FE140E-05CC-2447-ABC3-B3F41B6DD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351" w:hanging="2"/>
    </w:pPr>
    <w:rPr>
      <w:rFonts w:ascii="Calibri" w:eastAsia="Calibri" w:hAnsi="Calibri" w:cs="Calibri"/>
      <w:color w:val="000000"/>
      <w:sz w:val="1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3"/>
      <w:jc w:val="center"/>
      <w:outlineLvl w:val="0"/>
    </w:pPr>
    <w:rPr>
      <w:rFonts w:ascii="Calibri" w:eastAsia="Calibri" w:hAnsi="Calibri" w:cs="Calibri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459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 Murray</dc:creator>
  <cp:keywords/>
  <dc:description/>
  <cp:lastModifiedBy>Flo Murray</cp:lastModifiedBy>
  <cp:revision>3</cp:revision>
  <dcterms:created xsi:type="dcterms:W3CDTF">2025-02-16T02:01:00Z</dcterms:created>
  <dcterms:modified xsi:type="dcterms:W3CDTF">2025-03-01T20:27:00Z</dcterms:modified>
</cp:coreProperties>
</file>