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2C341" w14:textId="77777777" w:rsidR="00621EF5" w:rsidRDefault="00621EF5">
      <w:pPr>
        <w:pStyle w:val="Title"/>
        <w:contextualSpacing w:val="0"/>
        <w:jc w:val="center"/>
      </w:pPr>
    </w:p>
    <w:p w14:paraId="1D697520" w14:textId="77777777" w:rsidR="00621EF5" w:rsidRDefault="00621EF5">
      <w:pPr>
        <w:pStyle w:val="Title"/>
        <w:contextualSpacing w:val="0"/>
        <w:jc w:val="center"/>
      </w:pPr>
    </w:p>
    <w:p w14:paraId="71BEFE4D" w14:textId="77777777" w:rsidR="00621EF5" w:rsidRDefault="00621EF5">
      <w:pPr>
        <w:pStyle w:val="Title"/>
        <w:contextualSpacing w:val="0"/>
        <w:jc w:val="center"/>
      </w:pPr>
    </w:p>
    <w:p w14:paraId="472EBA39" w14:textId="77777777" w:rsidR="00621EF5" w:rsidRDefault="00621EF5">
      <w:pPr>
        <w:pStyle w:val="Title"/>
        <w:contextualSpacing w:val="0"/>
        <w:jc w:val="center"/>
      </w:pPr>
    </w:p>
    <w:p w14:paraId="66AAE60F" w14:textId="77777777" w:rsidR="00621EF5" w:rsidRDefault="00621EF5">
      <w:pPr>
        <w:pStyle w:val="Title"/>
        <w:contextualSpacing w:val="0"/>
        <w:jc w:val="center"/>
      </w:pPr>
    </w:p>
    <w:p w14:paraId="4548C6FC" w14:textId="77777777" w:rsidR="00621EF5" w:rsidRDefault="00621EF5">
      <w:pPr>
        <w:pStyle w:val="Title"/>
        <w:contextualSpacing w:val="0"/>
        <w:jc w:val="center"/>
      </w:pPr>
    </w:p>
    <w:p w14:paraId="336B414F" w14:textId="429C2890" w:rsidR="00407D36" w:rsidRDefault="003E5FCC">
      <w:pPr>
        <w:pStyle w:val="Title"/>
        <w:contextualSpacing w:val="0"/>
        <w:jc w:val="center"/>
      </w:pPr>
      <w:r>
        <w:t>CAB302 Assignment 2</w:t>
      </w:r>
    </w:p>
    <w:p w14:paraId="34B53FC1" w14:textId="1A7FCC37" w:rsidR="00407D36" w:rsidRDefault="003E5FCC">
      <w:pPr>
        <w:pStyle w:val="Title"/>
        <w:contextualSpacing w:val="0"/>
        <w:jc w:val="center"/>
        <w:rPr>
          <w:sz w:val="44"/>
          <w:szCs w:val="44"/>
        </w:rPr>
      </w:pPr>
      <w:r>
        <w:rPr>
          <w:sz w:val="44"/>
          <w:szCs w:val="44"/>
        </w:rPr>
        <w:t>Inventory Management Application</w:t>
      </w:r>
    </w:p>
    <w:p w14:paraId="03E43CDD" w14:textId="77777777" w:rsidR="003961A3" w:rsidRPr="003961A3" w:rsidRDefault="003961A3" w:rsidP="003961A3"/>
    <w:p w14:paraId="285B909A" w14:textId="13D32585" w:rsidR="00407D36" w:rsidRDefault="00611FB4">
      <w:pPr>
        <w:pStyle w:val="Subtitle"/>
        <w:jc w:val="center"/>
      </w:pPr>
      <w:r>
        <w:t>Student Name: Luke Reynolds</w:t>
      </w:r>
      <w:r w:rsidR="003E5FCC">
        <w:t>, Johnathan Gonzalez</w:t>
      </w:r>
    </w:p>
    <w:p w14:paraId="5BC73458" w14:textId="5B6F87B1" w:rsidR="00407D36" w:rsidRDefault="00611FB4">
      <w:pPr>
        <w:pStyle w:val="Subtitle"/>
        <w:jc w:val="center"/>
      </w:pPr>
      <w:r>
        <w:t xml:space="preserve">Student Number: </w:t>
      </w:r>
      <w:r w:rsidR="003E5FCC">
        <w:t>n</w:t>
      </w:r>
      <w:r>
        <w:t>18023481</w:t>
      </w:r>
      <w:r w:rsidR="003E5FCC">
        <w:t xml:space="preserve">, </w:t>
      </w:r>
      <w:r w:rsidR="003E5FCC" w:rsidRPr="003E5FCC">
        <w:t>n9821112</w:t>
      </w:r>
    </w:p>
    <w:p w14:paraId="042FE9FE" w14:textId="60B5660B" w:rsidR="00407D36" w:rsidRDefault="00611FB4">
      <w:pPr>
        <w:pStyle w:val="Subtitle"/>
        <w:jc w:val="center"/>
      </w:pPr>
      <w:r>
        <w:t xml:space="preserve">Date Submitted: </w:t>
      </w:r>
    </w:p>
    <w:p w14:paraId="3D305678" w14:textId="77777777" w:rsidR="00407D36" w:rsidRDefault="00407D36"/>
    <w:p w14:paraId="0271FEFB" w14:textId="77777777" w:rsidR="00407D36" w:rsidRDefault="00611FB4">
      <w:pPr>
        <w:pStyle w:val="Heading1"/>
      </w:pPr>
      <w:r>
        <w:t>Summary</w:t>
      </w:r>
    </w:p>
    <w:p w14:paraId="6A4F9E4D" w14:textId="52C99B45" w:rsidR="007B1DB6" w:rsidRPr="003E5FCC" w:rsidRDefault="00611FB4">
      <w:pPr>
        <w:rPr>
          <w:color w:val="FF0000"/>
        </w:rPr>
      </w:pPr>
      <w:r w:rsidRPr="003E5FCC">
        <w:rPr>
          <w:color w:val="FF0000"/>
        </w:rPr>
        <w:t>This report documents the functionality, theoretical predictions, and experimental results of a simple binary searching algorithm. The algorithm was implements using a Java Integrated Development Environment which was used to record the number of basic operations performed by the algorithm and its execution time. Once this was achieved the program was then used to create a graph displaying the data in an easy to view format.</w:t>
      </w:r>
    </w:p>
    <w:p w14:paraId="1B567678" w14:textId="77777777" w:rsidR="007B1DB6" w:rsidRDefault="007B1DB6">
      <w:r>
        <w:br w:type="page"/>
      </w:r>
    </w:p>
    <w:p w14:paraId="0BC448D3" w14:textId="4C705DC0" w:rsidR="00514C04" w:rsidRPr="00514C04" w:rsidRDefault="003E5FCC" w:rsidP="00621EF5">
      <w:pPr>
        <w:pStyle w:val="Heading1"/>
      </w:pPr>
      <w:r>
        <w:lastRenderedPageBreak/>
        <w:t xml:space="preserve">Technical Description  </w:t>
      </w:r>
    </w:p>
    <w:p w14:paraId="2E132E63" w14:textId="77777777" w:rsidR="00815D5F" w:rsidRDefault="003E5FCC" w:rsidP="00815D5F">
      <w:bookmarkStart w:id="0" w:name="_cy1texvptmyl" w:colFirst="0" w:colLast="0"/>
      <w:bookmarkEnd w:id="0"/>
      <w:r w:rsidRPr="003E5FCC">
        <w:rPr>
          <w:color w:val="FF0000"/>
        </w:rPr>
        <w:t xml:space="preserve">A technical description of </w:t>
      </w:r>
      <w:r>
        <w:rPr>
          <w:color w:val="FF0000"/>
        </w:rPr>
        <w:t>your program architecture, draw</w:t>
      </w:r>
      <w:r w:rsidRPr="003E5FCC">
        <w:rPr>
          <w:color w:val="FF0000"/>
        </w:rPr>
        <w:t>ing reference to object-oriented desig</w:t>
      </w:r>
      <w:r>
        <w:rPr>
          <w:color w:val="FF0000"/>
        </w:rPr>
        <w:t xml:space="preserve">n concepts such as polymorphism </w:t>
      </w:r>
      <w:r w:rsidRPr="003E5FCC">
        <w:rPr>
          <w:color w:val="FF0000"/>
        </w:rPr>
        <w:t xml:space="preserve">and abstraction. You may want to use a </w:t>
      </w:r>
      <w:r>
        <w:rPr>
          <w:color w:val="FF0000"/>
        </w:rPr>
        <w:t xml:space="preserve">diagram to illustrate your type </w:t>
      </w:r>
      <w:r w:rsidRPr="003E5FCC">
        <w:rPr>
          <w:color w:val="FF0000"/>
        </w:rPr>
        <w:t>hierarchies and interaction between classes</w:t>
      </w:r>
      <w:r w:rsidR="00815D5F" w:rsidRPr="00815D5F">
        <w:t xml:space="preserve"> </w:t>
      </w:r>
    </w:p>
    <w:p w14:paraId="5388F983" w14:textId="6C35E084" w:rsidR="008D5B1A" w:rsidRDefault="008D5B1A" w:rsidP="008D5B1A">
      <w:pPr>
        <w:pStyle w:val="Heading1"/>
        <w:rPr>
          <w:sz w:val="24"/>
          <w:szCs w:val="24"/>
        </w:rPr>
      </w:pPr>
      <w:r w:rsidRPr="008D5B1A">
        <w:rPr>
          <w:sz w:val="24"/>
          <w:szCs w:val="24"/>
        </w:rPr>
        <w:t>1</w:t>
      </w:r>
      <w:r>
        <w:rPr>
          <w:sz w:val="24"/>
          <w:szCs w:val="24"/>
        </w:rPr>
        <w:t xml:space="preserve">.1 </w:t>
      </w:r>
      <w:r w:rsidR="003E5FCC">
        <w:rPr>
          <w:sz w:val="24"/>
          <w:szCs w:val="24"/>
        </w:rPr>
        <w:t>Program Architecture</w:t>
      </w:r>
    </w:p>
    <w:p w14:paraId="04971CDF" w14:textId="7244F3DC" w:rsidR="00A83CAC" w:rsidRPr="00444544" w:rsidRDefault="00A83CAC" w:rsidP="00A83CAC">
      <w:pPr>
        <w:rPr>
          <w:rFonts w:asciiTheme="minorHAnsi" w:hAnsiTheme="minorHAnsi" w:cs="Helvetica"/>
        </w:rPr>
      </w:pPr>
      <w:bookmarkStart w:id="1" w:name="_y6ubmuq8a63b" w:colFirst="0" w:colLast="0"/>
      <w:bookmarkEnd w:id="1"/>
      <w:r>
        <w:rPr>
          <w:rFonts w:asciiTheme="minorHAnsi" w:hAnsiTheme="minorHAnsi"/>
        </w:rPr>
        <w:t>The</w:t>
      </w:r>
      <w:r w:rsidRPr="008D5B1A">
        <w:rPr>
          <w:rFonts w:asciiTheme="minorHAnsi" w:hAnsiTheme="minorHAnsi"/>
        </w:rPr>
        <w:t xml:space="preserve"> program </w:t>
      </w:r>
      <w:r>
        <w:rPr>
          <w:rFonts w:asciiTheme="minorHAnsi" w:hAnsiTheme="minorHAnsi"/>
        </w:rPr>
        <w:t xml:space="preserve">architecture </w:t>
      </w:r>
      <w:r w:rsidRPr="008D5B1A">
        <w:rPr>
          <w:rFonts w:asciiTheme="minorHAnsi" w:hAnsiTheme="minorHAnsi"/>
        </w:rPr>
        <w:t xml:space="preserve">was designed </w:t>
      </w:r>
      <w:r>
        <w:rPr>
          <w:rFonts w:asciiTheme="minorHAnsi" w:hAnsiTheme="minorHAnsi"/>
        </w:rPr>
        <w:t>using a test-driven development approach</w:t>
      </w:r>
      <w:r w:rsidRPr="008D5B1A">
        <w:rPr>
          <w:rFonts w:asciiTheme="minorHAnsi" w:hAnsiTheme="minorHAnsi"/>
        </w:rPr>
        <w:t>. In general, tests were designed with a high-level scope and then refined to meet specific goals. UML</w:t>
      </w:r>
      <w:r>
        <w:rPr>
          <w:rFonts w:asciiTheme="minorHAnsi" w:hAnsiTheme="minorHAnsi"/>
        </w:rPr>
        <w:t xml:space="preserve"> and class</w:t>
      </w:r>
      <w:r w:rsidRPr="008D5B1A">
        <w:rPr>
          <w:rFonts w:asciiTheme="minorHAnsi" w:hAnsiTheme="minorHAnsi"/>
        </w:rPr>
        <w:t xml:space="preserve"> diagrams </w:t>
      </w:r>
      <w:r>
        <w:rPr>
          <w:rFonts w:asciiTheme="minorHAnsi" w:hAnsiTheme="minorHAnsi"/>
        </w:rPr>
        <w:t xml:space="preserve">have been implemented </w:t>
      </w:r>
      <w:r w:rsidRPr="008D5B1A">
        <w:rPr>
          <w:rFonts w:asciiTheme="minorHAnsi" w:hAnsiTheme="minorHAnsi"/>
        </w:rPr>
        <w:t xml:space="preserve">to illustrate </w:t>
      </w:r>
      <w:r>
        <w:rPr>
          <w:rFonts w:asciiTheme="minorHAnsi" w:hAnsiTheme="minorHAnsi"/>
        </w:rPr>
        <w:t>a visual</w:t>
      </w:r>
      <w:r w:rsidRPr="008D5B1A">
        <w:rPr>
          <w:rFonts w:asciiTheme="minorHAnsi" w:hAnsiTheme="minorHAnsi"/>
        </w:rPr>
        <w:t xml:space="preserve"> representation of the relationships among the packages, classe</w:t>
      </w:r>
      <w:r>
        <w:rPr>
          <w:rFonts w:asciiTheme="minorHAnsi" w:hAnsiTheme="minorHAnsi"/>
        </w:rPr>
        <w:t>s and objects to ultimately give the reader a bird</w:t>
      </w:r>
      <w:r w:rsidR="000C11EA">
        <w:rPr>
          <w:rFonts w:asciiTheme="minorHAnsi" w:hAnsiTheme="minorHAnsi"/>
        </w:rPr>
        <w:t>’</w:t>
      </w:r>
      <w:r>
        <w:rPr>
          <w:rFonts w:asciiTheme="minorHAnsi" w:hAnsiTheme="minorHAnsi"/>
        </w:rPr>
        <w:t>s eye view of the program architecture.</w:t>
      </w:r>
      <w:r w:rsidR="00814DA4" w:rsidRPr="00814DA4">
        <w:rPr>
          <w:rFonts w:asciiTheme="minorHAnsi" w:hAnsiTheme="minorHAnsi" w:cs="Helvetica"/>
        </w:rPr>
        <w:t xml:space="preserve"> </w:t>
      </w:r>
    </w:p>
    <w:p w14:paraId="0E6E16AC" w14:textId="77777777" w:rsidR="009576E4" w:rsidRDefault="00AF326B" w:rsidP="009576E4">
      <w:pPr>
        <w:keepNext/>
      </w:pPr>
      <w:r>
        <w:rPr>
          <w:rFonts w:asciiTheme="minorHAnsi" w:hAnsiTheme="minorHAnsi"/>
          <w:noProof/>
          <w:lang w:val="en-GB" w:eastAsia="en-GB"/>
        </w:rPr>
        <w:drawing>
          <wp:inline distT="0" distB="0" distL="0" distR="0" wp14:anchorId="27A03FA7" wp14:editId="6DCA965A">
            <wp:extent cx="5723255" cy="4478655"/>
            <wp:effectExtent l="0" t="0" r="0" b="0"/>
            <wp:docPr id="5" name="Picture 5" descr="../../../Desktop/Screen%20Shot%202018-05-26%20at%201.1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26%20at%201.15.5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4478655"/>
                    </a:xfrm>
                    <a:prstGeom prst="rect">
                      <a:avLst/>
                    </a:prstGeom>
                    <a:noFill/>
                    <a:ln>
                      <a:noFill/>
                    </a:ln>
                  </pic:spPr>
                </pic:pic>
              </a:graphicData>
            </a:graphic>
          </wp:inline>
        </w:drawing>
      </w:r>
    </w:p>
    <w:p w14:paraId="35F4A986" w14:textId="3CEF9AFC" w:rsidR="00AF326B" w:rsidRPr="008D5B1A" w:rsidRDefault="009576E4" w:rsidP="009576E4">
      <w:pPr>
        <w:pStyle w:val="Caption"/>
        <w:rPr>
          <w:rFonts w:asciiTheme="minorHAnsi" w:hAnsiTheme="minorHAnsi"/>
        </w:rPr>
      </w:pPr>
      <w:r>
        <w:t xml:space="preserve">Figure </w:t>
      </w:r>
      <w:r w:rsidR="00AA1B70">
        <w:fldChar w:fldCharType="begin"/>
      </w:r>
      <w:r w:rsidR="00AA1B70">
        <w:instrText xml:space="preserve"> SEQ Figure \* ARABIC </w:instrText>
      </w:r>
      <w:r w:rsidR="00AA1B70">
        <w:fldChar w:fldCharType="separate"/>
      </w:r>
      <w:r w:rsidR="00621CB7">
        <w:rPr>
          <w:noProof/>
        </w:rPr>
        <w:t>1</w:t>
      </w:r>
      <w:r w:rsidR="00AA1B70">
        <w:rPr>
          <w:noProof/>
        </w:rPr>
        <w:fldChar w:fldCharType="end"/>
      </w:r>
      <w:r>
        <w:t xml:space="preserve"> - Program Architecture</w:t>
      </w:r>
    </w:p>
    <w:p w14:paraId="4B0B44CB" w14:textId="5C5EBC1A" w:rsidR="00814DA4" w:rsidRDefault="003E5FCC" w:rsidP="00814DA4">
      <w:pPr>
        <w:pStyle w:val="Heading1"/>
        <w:rPr>
          <w:sz w:val="24"/>
          <w:szCs w:val="24"/>
        </w:rPr>
      </w:pPr>
      <w:r>
        <w:rPr>
          <w:sz w:val="24"/>
          <w:szCs w:val="24"/>
        </w:rPr>
        <w:t>1</w:t>
      </w:r>
      <w:r w:rsidR="00611FB4">
        <w:rPr>
          <w:sz w:val="24"/>
          <w:szCs w:val="24"/>
        </w:rPr>
        <w:t xml:space="preserve">.2 </w:t>
      </w:r>
      <w:r w:rsidR="00814DA4">
        <w:rPr>
          <w:sz w:val="24"/>
          <w:szCs w:val="24"/>
        </w:rPr>
        <w:t>Object Oriented Design</w:t>
      </w:r>
    </w:p>
    <w:p w14:paraId="07FE497C" w14:textId="0D0F53B1" w:rsidR="00C07262" w:rsidRDefault="00621CB7" w:rsidP="004E0733">
      <w:pPr>
        <w:rPr>
          <w:rFonts w:asciiTheme="minorHAnsi" w:hAnsiTheme="minorHAnsi" w:cs="Helvetica"/>
        </w:rPr>
      </w:pPr>
      <w:r>
        <w:rPr>
          <w:rFonts w:asciiTheme="minorHAnsi" w:hAnsiTheme="minorHAnsi" w:cs="Helvetica"/>
          <w:noProof/>
          <w:lang w:val="en-GB" w:eastAsia="en-GB"/>
        </w:rPr>
        <w:drawing>
          <wp:anchor distT="0" distB="0" distL="114300" distR="114300" simplePos="0" relativeHeight="251675648" behindDoc="0" locked="0" layoutInCell="1" allowOverlap="1" wp14:anchorId="38ECBB4F" wp14:editId="5C2E5186">
            <wp:simplePos x="0" y="0"/>
            <wp:positionH relativeFrom="column">
              <wp:posOffset>-179705</wp:posOffset>
            </wp:positionH>
            <wp:positionV relativeFrom="paragraph">
              <wp:posOffset>821055</wp:posOffset>
            </wp:positionV>
            <wp:extent cx="6060440" cy="1256665"/>
            <wp:effectExtent l="0" t="0" r="10160" b="0"/>
            <wp:wrapTight wrapText="bothSides">
              <wp:wrapPolygon edited="0">
                <wp:start x="0" y="0"/>
                <wp:lineTo x="0" y="20956"/>
                <wp:lineTo x="21546" y="20956"/>
                <wp:lineTo x="21546" y="0"/>
                <wp:lineTo x="0" y="0"/>
              </wp:wrapPolygon>
            </wp:wrapTight>
            <wp:docPr id="6" name="Picture 6" descr="../../../Desktop/Screen%20Shot%202018-05-26%20at%202.04.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26%20at%202.04.1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0440" cy="1256665"/>
                    </a:xfrm>
                    <a:prstGeom prst="rect">
                      <a:avLst/>
                    </a:prstGeom>
                    <a:noFill/>
                    <a:ln>
                      <a:noFill/>
                    </a:ln>
                  </pic:spPr>
                </pic:pic>
              </a:graphicData>
            </a:graphic>
            <wp14:sizeRelH relativeFrom="page">
              <wp14:pctWidth>0</wp14:pctWidth>
            </wp14:sizeRelH>
            <wp14:sizeRelV relativeFrom="page">
              <wp14:pctHeight>0</wp14:pctHeight>
            </wp14:sizeRelV>
          </wp:anchor>
        </w:drawing>
      </w:r>
      <w:r w:rsidR="004E0733">
        <w:rPr>
          <w:rFonts w:asciiTheme="minorHAnsi" w:hAnsiTheme="minorHAnsi" w:cs="Helvetica"/>
        </w:rPr>
        <w:t xml:space="preserve">Throughout the program we applied many of the principles associated with object oriented programming such as </w:t>
      </w:r>
      <w:r w:rsidR="00C07262">
        <w:rPr>
          <w:rFonts w:asciiTheme="minorHAnsi" w:hAnsiTheme="minorHAnsi" w:cs="Helvetica"/>
        </w:rPr>
        <w:t xml:space="preserve">abstraction, </w:t>
      </w:r>
      <w:r w:rsidR="004E0733">
        <w:rPr>
          <w:rFonts w:asciiTheme="minorHAnsi" w:hAnsiTheme="minorHAnsi" w:cs="Helvetica"/>
        </w:rPr>
        <w:t>polymorphism, encapsulation, class inheritance and class composition. Combining these techniques allowed us to create flexible relationships bet</w:t>
      </w:r>
      <w:r w:rsidR="00D226C5">
        <w:rPr>
          <w:rFonts w:asciiTheme="minorHAnsi" w:hAnsiTheme="minorHAnsi" w:cs="Helvetica"/>
        </w:rPr>
        <w:t xml:space="preserve">ween objects and classes. </w:t>
      </w:r>
    </w:p>
    <w:p w14:paraId="44392B7F" w14:textId="5633893F" w:rsidR="00814DA4" w:rsidRDefault="00231E44" w:rsidP="00814DA4">
      <w:pPr>
        <w:rPr>
          <w:rFonts w:asciiTheme="minorHAnsi" w:hAnsiTheme="minorHAnsi" w:cs="Helvetica"/>
        </w:rPr>
      </w:pPr>
      <w:r>
        <w:rPr>
          <w:rFonts w:asciiTheme="minorHAnsi" w:hAnsiTheme="minorHAnsi" w:cs="Helvetica"/>
          <w:noProof/>
          <w:lang w:val="en-GB" w:eastAsia="en-GB"/>
        </w:rPr>
        <w:lastRenderedPageBreak/>
        <w:drawing>
          <wp:anchor distT="0" distB="0" distL="114300" distR="114300" simplePos="0" relativeHeight="251676672" behindDoc="0" locked="0" layoutInCell="1" allowOverlap="1" wp14:anchorId="619DC0C5" wp14:editId="3BFBB96A">
            <wp:simplePos x="0" y="0"/>
            <wp:positionH relativeFrom="column">
              <wp:posOffset>2794635</wp:posOffset>
            </wp:positionH>
            <wp:positionV relativeFrom="paragraph">
              <wp:posOffset>802005</wp:posOffset>
            </wp:positionV>
            <wp:extent cx="2933700" cy="2552065"/>
            <wp:effectExtent l="0" t="0" r="12700" b="0"/>
            <wp:wrapTight wrapText="bothSides">
              <wp:wrapPolygon edited="0">
                <wp:start x="0" y="0"/>
                <wp:lineTo x="0" y="21283"/>
                <wp:lineTo x="21506" y="21283"/>
                <wp:lineTo x="21506" y="0"/>
                <wp:lineTo x="0" y="0"/>
              </wp:wrapPolygon>
            </wp:wrapTight>
            <wp:docPr id="7" name="Picture 7" descr="../../../Desktop/Screen%20Shot%202018-05-26%20at%202.2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26%20at%202.21.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55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D226C5">
        <w:rPr>
          <w:rFonts w:asciiTheme="minorHAnsi" w:hAnsiTheme="minorHAnsi" w:cs="Helvetica"/>
        </w:rPr>
        <w:t>More specifically, the use</w:t>
      </w:r>
      <w:r w:rsidR="00C33ED4">
        <w:rPr>
          <w:rFonts w:asciiTheme="minorHAnsi" w:hAnsiTheme="minorHAnsi" w:cs="Helvetica"/>
        </w:rPr>
        <w:t xml:space="preserve"> of polymorphism applied through</w:t>
      </w:r>
      <w:r w:rsidR="00D226C5">
        <w:rPr>
          <w:rFonts w:asciiTheme="minorHAnsi" w:hAnsiTheme="minorHAnsi" w:cs="Helvetica"/>
        </w:rPr>
        <w:t xml:space="preserve"> </w:t>
      </w:r>
      <w:r w:rsidR="00C33ED4">
        <w:rPr>
          <w:rFonts w:asciiTheme="minorHAnsi" w:hAnsiTheme="minorHAnsi" w:cs="Helvetica"/>
        </w:rPr>
        <w:t xml:space="preserve">method overriding </w:t>
      </w:r>
      <w:r w:rsidR="00791A73">
        <w:rPr>
          <w:rFonts w:asciiTheme="minorHAnsi" w:hAnsiTheme="minorHAnsi" w:cs="Helvetica"/>
        </w:rPr>
        <w:t>gave us the flexibility to adjust o</w:t>
      </w:r>
      <w:r w:rsidR="00621CB7">
        <w:rPr>
          <w:rFonts w:asciiTheme="minorHAnsi" w:hAnsiTheme="minorHAnsi" w:cs="Helvetica"/>
        </w:rPr>
        <w:t xml:space="preserve">ur sub class methods to work differently according to the class type. In the example above we can see how two truck subclasses implement the </w:t>
      </w:r>
      <w:proofErr w:type="spellStart"/>
      <w:r w:rsidR="00621CB7">
        <w:rPr>
          <w:rFonts w:asciiTheme="minorHAnsi" w:hAnsiTheme="minorHAnsi" w:cs="Helvetica"/>
        </w:rPr>
        <w:t>addItem</w:t>
      </w:r>
      <w:proofErr w:type="spellEnd"/>
      <w:r w:rsidR="00621CB7">
        <w:rPr>
          <w:rFonts w:asciiTheme="minorHAnsi" w:hAnsiTheme="minorHAnsi" w:cs="Helvetica"/>
        </w:rPr>
        <w:t xml:space="preserve"> method differently to calculate a new cost value. </w:t>
      </w:r>
    </w:p>
    <w:p w14:paraId="429AD2B6" w14:textId="1A93766C" w:rsidR="009025EC" w:rsidRDefault="003B7FCC" w:rsidP="00814DA4">
      <w:pPr>
        <w:rPr>
          <w:rFonts w:asciiTheme="minorHAnsi" w:hAnsiTheme="minorHAnsi" w:cs="Helvetica"/>
        </w:rPr>
      </w:pPr>
      <w:r>
        <w:rPr>
          <w:rFonts w:asciiTheme="minorHAnsi" w:hAnsiTheme="minorHAnsi" w:cs="Helvetica"/>
        </w:rPr>
        <w:t xml:space="preserve">Class inheritance was </w:t>
      </w:r>
      <w:bookmarkStart w:id="2" w:name="_GoBack"/>
      <w:bookmarkEnd w:id="2"/>
      <w:r>
        <w:rPr>
          <w:rFonts w:asciiTheme="minorHAnsi" w:hAnsiTheme="minorHAnsi" w:cs="Helvetica"/>
        </w:rPr>
        <w:t>utilized to achieve</w:t>
      </w:r>
      <w:r w:rsidR="00621EF5">
        <w:rPr>
          <w:rFonts w:asciiTheme="minorHAnsi" w:hAnsiTheme="minorHAnsi" w:cs="Helvetica"/>
        </w:rPr>
        <w:t xml:space="preserve"> reusability and continuity among similar class types. In the example to the right you can see how the Refrigerated Truck class and the Ordinary Truck class inherit the methods and properties of the Truck interface. </w:t>
      </w:r>
    </w:p>
    <w:p w14:paraId="53195E19" w14:textId="3FD15B50" w:rsidR="003B7FCC" w:rsidRPr="003B7FCC" w:rsidRDefault="009025EC" w:rsidP="00814DA4">
      <w:pPr>
        <w:rPr>
          <w:rFonts w:asciiTheme="minorHAnsi" w:hAnsiTheme="minorHAnsi" w:cs="Helvetica"/>
        </w:rPr>
      </w:pPr>
      <w:r>
        <w:rPr>
          <w:rFonts w:asciiTheme="minorHAnsi" w:hAnsiTheme="minorHAnsi" w:cs="Helvetica"/>
        </w:rPr>
        <w:t xml:space="preserve">This also illustrates an instance where we implemented a factory pattern to create truck objects based on a Boolean </w:t>
      </w:r>
      <w:r w:rsidR="00D333D6">
        <w:rPr>
          <w:rFonts w:asciiTheme="minorHAnsi" w:hAnsiTheme="minorHAnsi" w:cs="Helvetica"/>
        </w:rPr>
        <w:t>value input.</w:t>
      </w:r>
      <w:r w:rsidR="00E76D1F">
        <w:rPr>
          <w:rFonts w:asciiTheme="minorHAnsi" w:hAnsiTheme="minorHAnsi" w:cs="Helvetica"/>
        </w:rPr>
        <w:t xml:space="preserve"> </w:t>
      </w:r>
    </w:p>
    <w:p w14:paraId="78F33F70" w14:textId="2C7C1EF2" w:rsidR="00D3351D" w:rsidRPr="00814DA4" w:rsidRDefault="003E5FCC" w:rsidP="00814DA4">
      <w:pPr>
        <w:pStyle w:val="Heading1"/>
        <w:rPr>
          <w:sz w:val="24"/>
          <w:szCs w:val="24"/>
        </w:rPr>
      </w:pPr>
      <w:bookmarkStart w:id="3" w:name="_ffzefarud2ga" w:colFirst="0" w:colLast="0"/>
      <w:bookmarkEnd w:id="3"/>
      <w:r>
        <w:rPr>
          <w:sz w:val="24"/>
          <w:szCs w:val="24"/>
        </w:rPr>
        <w:t>1</w:t>
      </w:r>
      <w:r w:rsidR="00611FB4">
        <w:rPr>
          <w:sz w:val="24"/>
          <w:szCs w:val="24"/>
        </w:rPr>
        <w:t xml:space="preserve">.3 </w:t>
      </w:r>
      <w:r w:rsidR="00814DA4">
        <w:rPr>
          <w:sz w:val="24"/>
          <w:szCs w:val="24"/>
        </w:rPr>
        <w:t>Design Patterns</w:t>
      </w:r>
      <w:bookmarkStart w:id="4" w:name="_2b236iqwvkbz" w:colFirst="0" w:colLast="0"/>
      <w:bookmarkEnd w:id="4"/>
      <w:r w:rsidR="00EC39A6">
        <w:rPr>
          <w:rFonts w:asciiTheme="minorHAnsi" w:hAnsiTheme="minorHAnsi"/>
        </w:rPr>
        <w:t xml:space="preserve"> </w:t>
      </w:r>
      <w:r w:rsidR="00D3351D">
        <w:rPr>
          <w:rFonts w:asciiTheme="minorHAnsi" w:hAnsiTheme="minorHAnsi"/>
        </w:rPr>
        <w:t xml:space="preserve"> </w:t>
      </w:r>
    </w:p>
    <w:p w14:paraId="49049CD8" w14:textId="5101D8D8" w:rsidR="00660D20" w:rsidRPr="00660D20" w:rsidRDefault="00660D20" w:rsidP="00D333D6">
      <w:pPr>
        <w:rPr>
          <w:b/>
          <w:i/>
        </w:rPr>
      </w:pPr>
      <w:r w:rsidRPr="00660D20">
        <w:rPr>
          <w:b/>
          <w:i/>
        </w:rPr>
        <w:t>Factory Pattern</w:t>
      </w:r>
    </w:p>
    <w:p w14:paraId="6E059A5F" w14:textId="4FB63517" w:rsidR="00D333D6" w:rsidRDefault="00D333D6" w:rsidP="00D333D6">
      <w:r>
        <w:t xml:space="preserve">We used two design patterns in our programs implementation; the factory pattern and the singleton. As mentioned previously we used the factory pattern to create truck objects based on an input. We used this pattern again for the cargo objects as we wanted to experiment with this pattern and try something other than abstract classes. </w:t>
      </w:r>
    </w:p>
    <w:p w14:paraId="1C1F80AF" w14:textId="4EE8B028" w:rsidR="00D333D6" w:rsidRPr="00660D20" w:rsidRDefault="00D333D6" w:rsidP="00D333D6">
      <w:pPr>
        <w:rPr>
          <w:b/>
          <w:i/>
        </w:rPr>
      </w:pPr>
      <w:r w:rsidRPr="00660D20">
        <w:rPr>
          <w:b/>
          <w:i/>
          <w:noProof/>
          <w:lang w:val="en-GB" w:eastAsia="en-GB"/>
        </w:rPr>
        <w:drawing>
          <wp:anchor distT="0" distB="0" distL="114300" distR="114300" simplePos="0" relativeHeight="251677696" behindDoc="0" locked="0" layoutInCell="1" allowOverlap="1" wp14:anchorId="44A70C40" wp14:editId="4DFF4508">
            <wp:simplePos x="0" y="0"/>
            <wp:positionH relativeFrom="column">
              <wp:posOffset>4396740</wp:posOffset>
            </wp:positionH>
            <wp:positionV relativeFrom="paragraph">
              <wp:posOffset>13970</wp:posOffset>
            </wp:positionV>
            <wp:extent cx="1308735" cy="1712595"/>
            <wp:effectExtent l="0" t="0" r="12065" b="0"/>
            <wp:wrapTight wrapText="bothSides">
              <wp:wrapPolygon edited="0">
                <wp:start x="0" y="0"/>
                <wp:lineTo x="0" y="21143"/>
                <wp:lineTo x="21380" y="21143"/>
                <wp:lineTo x="21380" y="0"/>
                <wp:lineTo x="0" y="0"/>
              </wp:wrapPolygon>
            </wp:wrapTight>
            <wp:docPr id="8" name="Picture 8" descr="../../../Desktop/Screen%20Shot%202018-05-26%20at%202.38.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26%20at%202.38.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8735" cy="1712595"/>
                    </a:xfrm>
                    <a:prstGeom prst="rect">
                      <a:avLst/>
                    </a:prstGeom>
                    <a:noFill/>
                    <a:ln>
                      <a:noFill/>
                    </a:ln>
                  </pic:spPr>
                </pic:pic>
              </a:graphicData>
            </a:graphic>
            <wp14:sizeRelH relativeFrom="page">
              <wp14:pctWidth>0</wp14:pctWidth>
            </wp14:sizeRelH>
            <wp14:sizeRelV relativeFrom="page">
              <wp14:pctHeight>0</wp14:pctHeight>
            </wp14:sizeRelV>
          </wp:anchor>
        </w:drawing>
      </w:r>
      <w:r w:rsidR="00D3351D" w:rsidRPr="00660D20">
        <w:rPr>
          <w:b/>
          <w:i/>
        </w:rPr>
        <w:t>Singleton</w:t>
      </w:r>
      <w:r w:rsidR="00660D20" w:rsidRPr="00660D20">
        <w:rPr>
          <w:b/>
          <w:i/>
        </w:rPr>
        <w:t xml:space="preserve"> Pattern</w:t>
      </w:r>
    </w:p>
    <w:p w14:paraId="18373F65" w14:textId="68E7AAE1" w:rsidR="00D333D6" w:rsidRPr="00D333D6" w:rsidRDefault="00ED373D" w:rsidP="00D333D6">
      <w:r>
        <w:t>Apart from the factory pattern w</w:t>
      </w:r>
      <w:r w:rsidR="00660D20">
        <w:t xml:space="preserve">e employed the singleton pattern </w:t>
      </w:r>
      <w:r>
        <w:t>for</w:t>
      </w:r>
      <w:r w:rsidR="00660D20">
        <w:t xml:space="preserve"> </w:t>
      </w:r>
      <w:r w:rsidR="00AA1B70">
        <w:t>implementing</w:t>
      </w:r>
      <w:r w:rsidR="00660D20">
        <w:t xml:space="preserve"> the store </w:t>
      </w:r>
      <w:r>
        <w:t>object</w:t>
      </w:r>
      <w:r w:rsidR="00660D20">
        <w:t>. This g</w:t>
      </w:r>
      <w:r>
        <w:t xml:space="preserve">ave us an opportunity to expose </w:t>
      </w:r>
      <w:r w:rsidR="00660D20">
        <w:t>composition instead of inheritance</w:t>
      </w:r>
      <w:r w:rsidR="005B0830">
        <w:t>. In this example, the instance holder references the store class using an instance variable of type store.</w:t>
      </w:r>
    </w:p>
    <w:p w14:paraId="3D3E9CDC" w14:textId="77777777" w:rsidR="00D333D6" w:rsidRPr="00814DA4" w:rsidRDefault="00D333D6">
      <w:pPr>
        <w:rPr>
          <w:rFonts w:asciiTheme="minorHAnsi" w:hAnsiTheme="minorHAnsi"/>
        </w:rPr>
      </w:pPr>
    </w:p>
    <w:p w14:paraId="64DA5FC0" w14:textId="7619D12C" w:rsidR="006A277F" w:rsidRDefault="00611FB4" w:rsidP="00085F2E">
      <w:pPr>
        <w:pStyle w:val="Heading1"/>
      </w:pPr>
      <w:r>
        <w:t xml:space="preserve">3. </w:t>
      </w:r>
      <w:r w:rsidR="003E5FCC">
        <w:t>Graphics User Interface (GUI) Test Report</w:t>
      </w:r>
    </w:p>
    <w:p w14:paraId="472ADB8C" w14:textId="7CE18070" w:rsidR="00DD70EF" w:rsidRDefault="007C526A" w:rsidP="00085F2E">
      <w:pPr>
        <w:pStyle w:val="Heading1"/>
      </w:pPr>
      <w:r w:rsidRPr="00F7517C">
        <w:rPr>
          <w:sz w:val="24"/>
        </w:rPr>
        <w:t xml:space="preserve">3.1 </w:t>
      </w:r>
      <w:r w:rsidR="0069229F">
        <w:rPr>
          <w:sz w:val="24"/>
        </w:rPr>
        <w:t>Home Page</w:t>
      </w:r>
    </w:p>
    <w:p w14:paraId="3F42196F" w14:textId="44E0E8F5" w:rsidR="00E23855" w:rsidRPr="002160F7" w:rsidRDefault="00AA1B70" w:rsidP="00085F2E">
      <w:pPr>
        <w:rPr>
          <w:rFonts w:asciiTheme="minorHAnsi" w:hAnsiTheme="minorHAnsi"/>
        </w:rPr>
      </w:pPr>
      <w:r w:rsidRPr="002160F7">
        <w:rPr>
          <w:rFonts w:asciiTheme="minorHAnsi" w:hAnsiTheme="minorHAnsi"/>
          <w:noProof/>
          <w:lang w:val="en-GB" w:eastAsia="en-GB"/>
        </w:rPr>
        <w:drawing>
          <wp:anchor distT="0" distB="0" distL="114300" distR="114300" simplePos="0" relativeHeight="251679744" behindDoc="0" locked="0" layoutInCell="1" allowOverlap="1" wp14:anchorId="34D0B1C6" wp14:editId="10DDE87F">
            <wp:simplePos x="0" y="0"/>
            <wp:positionH relativeFrom="column">
              <wp:posOffset>1994535</wp:posOffset>
            </wp:positionH>
            <wp:positionV relativeFrom="paragraph">
              <wp:posOffset>224790</wp:posOffset>
            </wp:positionV>
            <wp:extent cx="4384675" cy="2740660"/>
            <wp:effectExtent l="0" t="0" r="9525" b="2540"/>
            <wp:wrapTight wrapText="bothSides">
              <wp:wrapPolygon edited="0">
                <wp:start x="0" y="0"/>
                <wp:lineTo x="0" y="21420"/>
                <wp:lineTo x="21522" y="21420"/>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main_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4675" cy="2740660"/>
                    </a:xfrm>
                    <a:prstGeom prst="rect">
                      <a:avLst/>
                    </a:prstGeom>
                  </pic:spPr>
                </pic:pic>
              </a:graphicData>
            </a:graphic>
            <wp14:sizeRelH relativeFrom="page">
              <wp14:pctWidth>0</wp14:pctWidth>
            </wp14:sizeRelH>
            <wp14:sizeRelV relativeFrom="page">
              <wp14:pctHeight>0</wp14:pctHeight>
            </wp14:sizeRelV>
          </wp:anchor>
        </w:drawing>
      </w:r>
      <w:r w:rsidR="00085F2E" w:rsidRPr="002160F7">
        <w:rPr>
          <w:rFonts w:asciiTheme="minorHAnsi" w:hAnsiTheme="minorHAnsi"/>
        </w:rPr>
        <w:t xml:space="preserve">The main screen of the user interface is laid into </w:t>
      </w:r>
      <w:r w:rsidR="006A277F" w:rsidRPr="002160F7">
        <w:rPr>
          <w:rFonts w:asciiTheme="minorHAnsi" w:hAnsiTheme="minorHAnsi"/>
        </w:rPr>
        <w:t>four main sections.</w:t>
      </w:r>
    </w:p>
    <w:p w14:paraId="5461AB1E" w14:textId="73815D30" w:rsidR="006A277F" w:rsidRPr="002160F7" w:rsidRDefault="006A277F" w:rsidP="006A277F">
      <w:pPr>
        <w:pStyle w:val="ListParagraph"/>
        <w:numPr>
          <w:ilvl w:val="0"/>
          <w:numId w:val="21"/>
        </w:numPr>
        <w:rPr>
          <w:rFonts w:asciiTheme="minorHAnsi" w:hAnsiTheme="minorHAnsi"/>
        </w:rPr>
      </w:pPr>
      <w:r w:rsidRPr="002160F7">
        <w:rPr>
          <w:rFonts w:asciiTheme="minorHAnsi" w:hAnsiTheme="minorHAnsi"/>
        </w:rPr>
        <w:t>Current capital display</w:t>
      </w:r>
    </w:p>
    <w:p w14:paraId="03035011" w14:textId="56B493AF" w:rsidR="006A277F" w:rsidRPr="002160F7" w:rsidRDefault="006A277F" w:rsidP="006A277F">
      <w:pPr>
        <w:pStyle w:val="ListParagraph"/>
        <w:numPr>
          <w:ilvl w:val="0"/>
          <w:numId w:val="21"/>
        </w:numPr>
        <w:rPr>
          <w:rFonts w:asciiTheme="minorHAnsi" w:hAnsiTheme="minorHAnsi"/>
        </w:rPr>
      </w:pPr>
      <w:r w:rsidRPr="002160F7">
        <w:rPr>
          <w:rFonts w:asciiTheme="minorHAnsi" w:hAnsiTheme="minorHAnsi"/>
        </w:rPr>
        <w:t>View items list button</w:t>
      </w:r>
    </w:p>
    <w:p w14:paraId="3268CEB5" w14:textId="75AFA3F3" w:rsidR="006A277F" w:rsidRPr="002160F7" w:rsidRDefault="006A277F" w:rsidP="006A277F">
      <w:pPr>
        <w:pStyle w:val="ListParagraph"/>
        <w:numPr>
          <w:ilvl w:val="0"/>
          <w:numId w:val="21"/>
        </w:numPr>
        <w:rPr>
          <w:rFonts w:asciiTheme="minorHAnsi" w:hAnsiTheme="minorHAnsi"/>
        </w:rPr>
      </w:pPr>
      <w:r w:rsidRPr="002160F7">
        <w:rPr>
          <w:rFonts w:asciiTheme="minorHAnsi" w:hAnsiTheme="minorHAnsi"/>
        </w:rPr>
        <w:t>Item list table</w:t>
      </w:r>
    </w:p>
    <w:p w14:paraId="1D9AFA0B" w14:textId="67FC8A6B" w:rsidR="006A277F" w:rsidRPr="002160F7" w:rsidRDefault="006A277F" w:rsidP="006A277F">
      <w:pPr>
        <w:pStyle w:val="ListParagraph"/>
        <w:numPr>
          <w:ilvl w:val="0"/>
          <w:numId w:val="21"/>
        </w:numPr>
        <w:rPr>
          <w:rFonts w:asciiTheme="minorHAnsi" w:hAnsiTheme="minorHAnsi"/>
        </w:rPr>
      </w:pPr>
      <w:r w:rsidRPr="002160F7">
        <w:rPr>
          <w:rFonts w:asciiTheme="minorHAnsi" w:hAnsiTheme="minorHAnsi"/>
        </w:rPr>
        <w:t>Load files buttons</w:t>
      </w:r>
    </w:p>
    <w:p w14:paraId="5E570947" w14:textId="77777777" w:rsidR="006A277F" w:rsidRPr="006A277F" w:rsidRDefault="006A277F" w:rsidP="00193A9B"/>
    <w:p w14:paraId="65D68D1D" w14:textId="7ABFABA2" w:rsidR="00E23855" w:rsidRDefault="00E23855" w:rsidP="00F7517C">
      <w:pPr>
        <w:pStyle w:val="Heading1"/>
        <w:ind w:firstLine="720"/>
        <w:rPr>
          <w:sz w:val="24"/>
        </w:rPr>
      </w:pPr>
    </w:p>
    <w:p w14:paraId="27F782C5" w14:textId="77777777" w:rsidR="002160F7" w:rsidRPr="002160F7" w:rsidRDefault="002160F7" w:rsidP="002160F7"/>
    <w:p w14:paraId="3069C964" w14:textId="0C911E8B" w:rsidR="007C526A" w:rsidRDefault="00AA1B70" w:rsidP="001C1990">
      <w:pPr>
        <w:pStyle w:val="Heading1"/>
        <w:numPr>
          <w:ilvl w:val="1"/>
          <w:numId w:val="24"/>
        </w:numPr>
        <w:ind w:left="426"/>
        <w:rPr>
          <w:sz w:val="24"/>
        </w:rPr>
      </w:pPr>
      <w:r>
        <w:rPr>
          <w:noProof/>
          <w:lang w:val="en-GB" w:eastAsia="en-GB"/>
        </w:rPr>
        <w:lastRenderedPageBreak/>
        <w:drawing>
          <wp:anchor distT="0" distB="0" distL="114300" distR="114300" simplePos="0" relativeHeight="251664384" behindDoc="0" locked="0" layoutInCell="1" allowOverlap="1" wp14:anchorId="5E345F1B" wp14:editId="4470C93D">
            <wp:simplePos x="0" y="0"/>
            <wp:positionH relativeFrom="column">
              <wp:posOffset>2729865</wp:posOffset>
            </wp:positionH>
            <wp:positionV relativeFrom="page">
              <wp:posOffset>914400</wp:posOffset>
            </wp:positionV>
            <wp:extent cx="3477260" cy="2174240"/>
            <wp:effectExtent l="0" t="0" r="2540" b="10160"/>
            <wp:wrapTight wrapText="bothSides">
              <wp:wrapPolygon edited="0">
                <wp:start x="0" y="0"/>
                <wp:lineTo x="0" y="21449"/>
                <wp:lineTo x="21458" y="21449"/>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_load_item_li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7260" cy="2174240"/>
                    </a:xfrm>
                    <a:prstGeom prst="rect">
                      <a:avLst/>
                    </a:prstGeom>
                  </pic:spPr>
                </pic:pic>
              </a:graphicData>
            </a:graphic>
            <wp14:sizeRelH relativeFrom="page">
              <wp14:pctWidth>0</wp14:pctWidth>
            </wp14:sizeRelH>
            <wp14:sizeRelV relativeFrom="page">
              <wp14:pctHeight>0</wp14:pctHeight>
            </wp14:sizeRelV>
          </wp:anchor>
        </w:drawing>
      </w:r>
      <w:r w:rsidR="0069229F">
        <w:rPr>
          <w:sz w:val="24"/>
        </w:rPr>
        <w:t>Item List</w:t>
      </w:r>
    </w:p>
    <w:p w14:paraId="7DD828DD" w14:textId="52AA0B7C" w:rsidR="0069229F" w:rsidRDefault="0069229F" w:rsidP="007C526A">
      <w:pPr>
        <w:pStyle w:val="NoSpacing"/>
        <w:ind w:left="720"/>
      </w:pPr>
    </w:p>
    <w:p w14:paraId="225FA2EE" w14:textId="4AB2B58F" w:rsidR="006A277F" w:rsidRPr="002160F7" w:rsidRDefault="008C72FF" w:rsidP="001C1990">
      <w:pPr>
        <w:pStyle w:val="NoSpacing"/>
        <w:rPr>
          <w:rFonts w:asciiTheme="minorHAnsi" w:hAnsiTheme="minorHAnsi"/>
          <w:color w:val="000000" w:themeColor="text1"/>
        </w:rPr>
      </w:pPr>
      <w:r w:rsidRPr="002160F7">
        <w:rPr>
          <w:rFonts w:asciiTheme="minorHAnsi" w:hAnsiTheme="minorHAnsi"/>
          <w:color w:val="000000" w:themeColor="text1"/>
        </w:rPr>
        <w:t>The load buttons section holds</w:t>
      </w:r>
      <w:r w:rsidR="006A277F" w:rsidRPr="002160F7">
        <w:rPr>
          <w:rFonts w:asciiTheme="minorHAnsi" w:hAnsiTheme="minorHAnsi"/>
          <w:color w:val="000000" w:themeColor="text1"/>
        </w:rPr>
        <w:t xml:space="preserve"> four buttons used to load the necessary files into the program.</w:t>
      </w:r>
    </w:p>
    <w:p w14:paraId="63FFF2CA" w14:textId="69FF5EF8" w:rsidR="005D0B49" w:rsidRPr="002160F7" w:rsidRDefault="005D0B49" w:rsidP="005D0B49">
      <w:pPr>
        <w:pStyle w:val="NoSpacing"/>
        <w:ind w:left="720"/>
        <w:rPr>
          <w:rFonts w:asciiTheme="minorHAnsi" w:hAnsiTheme="minorHAnsi"/>
          <w:color w:val="000000" w:themeColor="text1"/>
        </w:rPr>
      </w:pPr>
    </w:p>
    <w:p w14:paraId="65923EAC" w14:textId="6AB979F5" w:rsidR="005D0B49" w:rsidRPr="002160F7" w:rsidRDefault="005D0B49" w:rsidP="005D0B49">
      <w:pPr>
        <w:pStyle w:val="NoSpacing"/>
        <w:numPr>
          <w:ilvl w:val="0"/>
          <w:numId w:val="26"/>
        </w:numPr>
        <w:ind w:left="709"/>
        <w:rPr>
          <w:rFonts w:asciiTheme="minorHAnsi" w:hAnsiTheme="minorHAnsi"/>
          <w:color w:val="000000" w:themeColor="text1"/>
        </w:rPr>
      </w:pPr>
      <w:r w:rsidRPr="002160F7">
        <w:rPr>
          <w:rFonts w:asciiTheme="minorHAnsi" w:hAnsiTheme="minorHAnsi"/>
          <w:color w:val="000000" w:themeColor="text1"/>
        </w:rPr>
        <w:t>Load sales log</w:t>
      </w:r>
    </w:p>
    <w:p w14:paraId="523EBEA9" w14:textId="20BC9F0D" w:rsidR="005D0B49" w:rsidRPr="002160F7" w:rsidRDefault="005D0B49" w:rsidP="005D0B49">
      <w:pPr>
        <w:pStyle w:val="NoSpacing"/>
        <w:numPr>
          <w:ilvl w:val="0"/>
          <w:numId w:val="26"/>
        </w:numPr>
        <w:ind w:left="709"/>
        <w:rPr>
          <w:rFonts w:asciiTheme="minorHAnsi" w:hAnsiTheme="minorHAnsi"/>
          <w:color w:val="000000" w:themeColor="text1"/>
        </w:rPr>
      </w:pPr>
      <w:r w:rsidRPr="002160F7">
        <w:rPr>
          <w:rFonts w:asciiTheme="minorHAnsi" w:hAnsiTheme="minorHAnsi"/>
          <w:color w:val="000000" w:themeColor="text1"/>
        </w:rPr>
        <w:t>Load Manifest</w:t>
      </w:r>
    </w:p>
    <w:p w14:paraId="4CEE76A7" w14:textId="465F3B9B" w:rsidR="005D0B49" w:rsidRPr="002160F7" w:rsidRDefault="005D0B49" w:rsidP="005D0B49">
      <w:pPr>
        <w:pStyle w:val="NoSpacing"/>
        <w:numPr>
          <w:ilvl w:val="0"/>
          <w:numId w:val="26"/>
        </w:numPr>
        <w:ind w:left="709"/>
        <w:rPr>
          <w:rFonts w:asciiTheme="minorHAnsi" w:hAnsiTheme="minorHAnsi"/>
          <w:color w:val="000000" w:themeColor="text1"/>
        </w:rPr>
      </w:pPr>
      <w:r w:rsidRPr="002160F7">
        <w:rPr>
          <w:rFonts w:asciiTheme="minorHAnsi" w:hAnsiTheme="minorHAnsi"/>
          <w:color w:val="000000" w:themeColor="text1"/>
        </w:rPr>
        <w:t>Export Manifest</w:t>
      </w:r>
    </w:p>
    <w:p w14:paraId="18B72DA8" w14:textId="65BF42E1" w:rsidR="005D0B49" w:rsidRDefault="005D0B49" w:rsidP="005D0B49">
      <w:pPr>
        <w:pStyle w:val="NoSpacing"/>
        <w:numPr>
          <w:ilvl w:val="0"/>
          <w:numId w:val="26"/>
        </w:numPr>
        <w:ind w:left="709"/>
        <w:rPr>
          <w:color w:val="000000" w:themeColor="text1"/>
        </w:rPr>
      </w:pPr>
      <w:r w:rsidRPr="002160F7">
        <w:rPr>
          <w:rFonts w:asciiTheme="minorHAnsi" w:hAnsiTheme="minorHAnsi"/>
          <w:color w:val="000000" w:themeColor="text1"/>
        </w:rPr>
        <w:t>Load Item List</w:t>
      </w:r>
    </w:p>
    <w:p w14:paraId="7010A19D" w14:textId="57E06F14" w:rsidR="005D0B49" w:rsidRDefault="005D0B49" w:rsidP="005D0B49">
      <w:pPr>
        <w:pStyle w:val="NoSpacing"/>
        <w:rPr>
          <w:color w:val="000000" w:themeColor="text1"/>
        </w:rPr>
      </w:pPr>
    </w:p>
    <w:p w14:paraId="4E7E7E47" w14:textId="4C68635B" w:rsidR="005D0B49" w:rsidRPr="002160F7" w:rsidRDefault="00AA1B70" w:rsidP="005D0B49">
      <w:pPr>
        <w:pStyle w:val="NoSpacing"/>
        <w:rPr>
          <w:rFonts w:asciiTheme="minorHAnsi" w:hAnsiTheme="minorHAnsi"/>
          <w:color w:val="000000" w:themeColor="text1"/>
        </w:rPr>
      </w:pPr>
      <w:r w:rsidRPr="002160F7">
        <w:rPr>
          <w:rFonts w:asciiTheme="minorHAnsi" w:hAnsiTheme="minorHAnsi"/>
          <w:noProof/>
          <w:vertAlign w:val="subscript"/>
          <w:lang w:val="en-GB" w:eastAsia="en-GB"/>
        </w:rPr>
        <w:drawing>
          <wp:anchor distT="0" distB="0" distL="114300" distR="114300" simplePos="0" relativeHeight="251665408" behindDoc="0" locked="0" layoutInCell="1" allowOverlap="1" wp14:anchorId="26DE9F0B" wp14:editId="78E3B7EB">
            <wp:simplePos x="0" y="0"/>
            <wp:positionH relativeFrom="column">
              <wp:posOffset>2793365</wp:posOffset>
            </wp:positionH>
            <wp:positionV relativeFrom="page">
              <wp:posOffset>3202305</wp:posOffset>
            </wp:positionV>
            <wp:extent cx="3433445" cy="2170430"/>
            <wp:effectExtent l="0" t="0" r="0" b="0"/>
            <wp:wrapTight wrapText="bothSides">
              <wp:wrapPolygon edited="0">
                <wp:start x="0" y="0"/>
                <wp:lineTo x="0" y="21233"/>
                <wp:lineTo x="21412" y="21233"/>
                <wp:lineTo x="214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generate_item_l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3445" cy="2170430"/>
                    </a:xfrm>
                    <a:prstGeom prst="rect">
                      <a:avLst/>
                    </a:prstGeom>
                    <a:ln w="0">
                      <a:noFill/>
                    </a:ln>
                  </pic:spPr>
                </pic:pic>
              </a:graphicData>
            </a:graphic>
            <wp14:sizeRelH relativeFrom="page">
              <wp14:pctWidth>0</wp14:pctWidth>
            </wp14:sizeRelH>
            <wp14:sizeRelV relativeFrom="page">
              <wp14:pctHeight>0</wp14:pctHeight>
            </wp14:sizeRelV>
          </wp:anchor>
        </w:drawing>
      </w:r>
      <w:r w:rsidR="005D0B49" w:rsidRPr="002160F7">
        <w:rPr>
          <w:rFonts w:asciiTheme="minorHAnsi" w:hAnsiTheme="minorHAnsi"/>
          <w:color w:val="000000" w:themeColor="text1"/>
        </w:rPr>
        <w:t xml:space="preserve">In this example, we illustrate how to load the items list into the program. In the first frame, after clicking the </w:t>
      </w:r>
      <w:r w:rsidR="005D0B49" w:rsidRPr="002160F7">
        <w:rPr>
          <w:rFonts w:asciiTheme="minorHAnsi" w:hAnsiTheme="minorHAnsi"/>
          <w:b/>
          <w:color w:val="000000" w:themeColor="text1"/>
        </w:rPr>
        <w:t>Load Item List</w:t>
      </w:r>
      <w:r w:rsidR="005D0B49" w:rsidRPr="002160F7">
        <w:rPr>
          <w:rFonts w:asciiTheme="minorHAnsi" w:hAnsiTheme="minorHAnsi"/>
          <w:color w:val="000000" w:themeColor="text1"/>
        </w:rPr>
        <w:t xml:space="preserve"> button a window prompt appears </w:t>
      </w:r>
      <w:r w:rsidR="003812EC" w:rsidRPr="002160F7">
        <w:rPr>
          <w:rFonts w:asciiTheme="minorHAnsi" w:hAnsiTheme="minorHAnsi"/>
          <w:color w:val="000000" w:themeColor="text1"/>
        </w:rPr>
        <w:t xml:space="preserve">that </w:t>
      </w:r>
      <w:r w:rsidR="006F3669" w:rsidRPr="002160F7">
        <w:rPr>
          <w:rFonts w:asciiTheme="minorHAnsi" w:hAnsiTheme="minorHAnsi"/>
          <w:color w:val="000000" w:themeColor="text1"/>
        </w:rPr>
        <w:t xml:space="preserve">allows you to select the appropriate file for loading. </w:t>
      </w:r>
    </w:p>
    <w:p w14:paraId="296D4267" w14:textId="2A4BF0F0" w:rsidR="006F3669" w:rsidRDefault="006F3669" w:rsidP="005D0B49">
      <w:pPr>
        <w:pStyle w:val="NoSpacing"/>
        <w:rPr>
          <w:color w:val="000000" w:themeColor="text1"/>
        </w:rPr>
      </w:pPr>
    </w:p>
    <w:p w14:paraId="2468D702" w14:textId="673FB570" w:rsidR="006F3669" w:rsidRPr="002160F7" w:rsidRDefault="006F3669" w:rsidP="005D0B49">
      <w:pPr>
        <w:pStyle w:val="NoSpacing"/>
        <w:rPr>
          <w:rFonts w:asciiTheme="minorHAnsi" w:hAnsiTheme="minorHAnsi"/>
          <w:color w:val="000000" w:themeColor="text1"/>
        </w:rPr>
      </w:pPr>
      <w:r w:rsidRPr="002160F7">
        <w:rPr>
          <w:rFonts w:asciiTheme="minorHAnsi" w:hAnsiTheme="minorHAnsi"/>
          <w:color w:val="000000" w:themeColor="text1"/>
        </w:rPr>
        <w:t xml:space="preserve">After opening the item_properties.csv file item list table is populated with the item list in a tabular format. </w:t>
      </w:r>
    </w:p>
    <w:p w14:paraId="7EB1E569" w14:textId="73F0EBE4" w:rsidR="007C526A" w:rsidRPr="0069229F" w:rsidRDefault="007C526A" w:rsidP="007C526A">
      <w:pPr>
        <w:pStyle w:val="NoSpacing"/>
        <w:ind w:left="720"/>
        <w:rPr>
          <w:color w:val="FF0000"/>
        </w:rPr>
      </w:pPr>
    </w:p>
    <w:p w14:paraId="78342CA4" w14:textId="61FDD416" w:rsidR="006F3669" w:rsidRDefault="003812EC" w:rsidP="006F3669">
      <w:r>
        <w:t>If you fail to load an appropriate item list file an exception will be thrown and the user will be shown this error message modal.</w:t>
      </w:r>
    </w:p>
    <w:p w14:paraId="0FFA6B5F" w14:textId="29BEE7DF" w:rsidR="009C272A" w:rsidRDefault="006F3669" w:rsidP="00761CAD">
      <w:r>
        <w:t xml:space="preserve"> </w:t>
      </w:r>
    </w:p>
    <w:p w14:paraId="481677CD" w14:textId="2C2D18E5" w:rsidR="007C526A" w:rsidRPr="00AA1B70" w:rsidRDefault="00AA1B70" w:rsidP="00AA1B70">
      <w:r w:rsidRPr="00AA1B70">
        <w:rPr>
          <w:noProof/>
          <w:color w:val="1F497D" w:themeColor="text2"/>
          <w:lang w:val="en-GB" w:eastAsia="en-GB"/>
        </w:rPr>
        <w:drawing>
          <wp:anchor distT="0" distB="0" distL="114300" distR="114300" simplePos="0" relativeHeight="251668480" behindDoc="0" locked="0" layoutInCell="1" allowOverlap="1" wp14:anchorId="3B67392F" wp14:editId="3171959A">
            <wp:simplePos x="0" y="0"/>
            <wp:positionH relativeFrom="column">
              <wp:posOffset>2797175</wp:posOffset>
            </wp:positionH>
            <wp:positionV relativeFrom="page">
              <wp:posOffset>5604510</wp:posOffset>
            </wp:positionV>
            <wp:extent cx="3332480" cy="3743960"/>
            <wp:effectExtent l="0" t="0" r="0" b="0"/>
            <wp:wrapTight wrapText="bothSides">
              <wp:wrapPolygon edited="0">
                <wp:start x="0" y="0"/>
                <wp:lineTo x="0" y="21395"/>
                <wp:lineTo x="21402" y="21395"/>
                <wp:lineTo x="214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d_mainfest.png"/>
                    <pic:cNvPicPr/>
                  </pic:nvPicPr>
                  <pic:blipFill>
                    <a:blip r:embed="rId13">
                      <a:extLst>
                        <a:ext uri="{28A0092B-C50C-407E-A947-70E740481C1C}">
                          <a14:useLocalDpi xmlns:a14="http://schemas.microsoft.com/office/drawing/2010/main" val="0"/>
                        </a:ext>
                      </a:extLst>
                    </a:blip>
                    <a:stretch>
                      <a:fillRect/>
                    </a:stretch>
                  </pic:blipFill>
                  <pic:spPr>
                    <a:xfrm>
                      <a:off x="0" y="0"/>
                      <a:ext cx="3332480" cy="3743960"/>
                    </a:xfrm>
                    <a:prstGeom prst="rect">
                      <a:avLst/>
                    </a:prstGeom>
                    <a:ln>
                      <a:noFill/>
                    </a:ln>
                    <a:effectLst>
                      <a:softEdge rad="0"/>
                    </a:effectLst>
                  </pic:spPr>
                </pic:pic>
              </a:graphicData>
            </a:graphic>
            <wp14:sizeRelH relativeFrom="page">
              <wp14:pctWidth>0</wp14:pctWidth>
            </wp14:sizeRelH>
            <wp14:sizeRelV relativeFrom="page">
              <wp14:pctHeight>0</wp14:pctHeight>
            </wp14:sizeRelV>
          </wp:anchor>
        </w:drawing>
      </w:r>
      <w:r w:rsidR="007C526A" w:rsidRPr="00AA1B70">
        <w:rPr>
          <w:color w:val="1F497D" w:themeColor="text2"/>
          <w:sz w:val="24"/>
        </w:rPr>
        <w:t xml:space="preserve">3.3 </w:t>
      </w:r>
      <w:r w:rsidR="0006590C" w:rsidRPr="00AA1B70">
        <w:rPr>
          <w:color w:val="1F497D" w:themeColor="text2"/>
          <w:sz w:val="24"/>
        </w:rPr>
        <w:t xml:space="preserve">Generate &amp; Load </w:t>
      </w:r>
      <w:r w:rsidR="006A43D3" w:rsidRPr="00AA1B70">
        <w:rPr>
          <w:color w:val="1F497D" w:themeColor="text2"/>
          <w:sz w:val="24"/>
        </w:rPr>
        <w:t>Cargo Manifest</w:t>
      </w:r>
    </w:p>
    <w:p w14:paraId="43EAF0AA" w14:textId="62BE0F13" w:rsidR="00A363E4" w:rsidRDefault="00A363E4" w:rsidP="00A363E4">
      <w:pPr>
        <w:pStyle w:val="Heading7"/>
      </w:pPr>
      <w:r>
        <w:t>Generating a new manifest</w:t>
      </w:r>
    </w:p>
    <w:p w14:paraId="3751D426" w14:textId="6C875C42" w:rsidR="0006590C" w:rsidRDefault="0006590C" w:rsidP="003812EC">
      <w:r>
        <w:t xml:space="preserve">To generate a new manifest the user would first click on the </w:t>
      </w:r>
      <w:r w:rsidRPr="0006590C">
        <w:rPr>
          <w:b/>
        </w:rPr>
        <w:t xml:space="preserve">Export Manifest </w:t>
      </w:r>
      <w:r w:rsidRPr="0006590C">
        <w:t>button</w:t>
      </w:r>
      <w:r>
        <w:t xml:space="preserve">. A manifest is then generated in the assets folder which can be loaded into the system. </w:t>
      </w:r>
    </w:p>
    <w:p w14:paraId="0F5A2503" w14:textId="6A44D7BA" w:rsidR="00A363E4" w:rsidRDefault="00A363E4" w:rsidP="00A363E4">
      <w:pPr>
        <w:pStyle w:val="Heading7"/>
      </w:pPr>
      <w:r>
        <w:t>Loading a new manifest</w:t>
      </w:r>
    </w:p>
    <w:p w14:paraId="3FBD462A" w14:textId="144E4878" w:rsidR="003812EC" w:rsidRDefault="0006590C" w:rsidP="003812EC">
      <w:r>
        <w:t xml:space="preserve">To load the new manifest the user should then click on the </w:t>
      </w:r>
      <w:r w:rsidRPr="0006590C">
        <w:rPr>
          <w:b/>
        </w:rPr>
        <w:t>Load Manifest</w:t>
      </w:r>
      <w:r>
        <w:t xml:space="preserve"> button. This will launch the file browser. In this example, the generated manifest is </w:t>
      </w:r>
      <w:r w:rsidRPr="0006590C">
        <w:rPr>
          <w:i/>
        </w:rPr>
        <w:t>manifest_0.csv</w:t>
      </w:r>
      <w:r w:rsidR="008D06A2">
        <w:t xml:space="preserve"> which can then be opened and loaded</w:t>
      </w:r>
      <w:r>
        <w:t xml:space="preserve">. </w:t>
      </w:r>
    </w:p>
    <w:p w14:paraId="447D902C" w14:textId="67B27179" w:rsidR="00616EEF" w:rsidRDefault="00616EEF" w:rsidP="00616EEF">
      <w:pPr>
        <w:pStyle w:val="Heading7"/>
      </w:pPr>
      <w:r>
        <w:t>Change in available capital</w:t>
      </w:r>
    </w:p>
    <w:p w14:paraId="28F456FD" w14:textId="4F63939C" w:rsidR="009C272A" w:rsidRDefault="007F0211" w:rsidP="007F0211">
      <w:r>
        <w:t xml:space="preserve">After the manifest has been loaded into the system the available </w:t>
      </w:r>
      <w:r w:rsidRPr="00A363E4">
        <w:rPr>
          <w:b/>
        </w:rPr>
        <w:t>Capital</w:t>
      </w:r>
      <w:r>
        <w:rPr>
          <w:b/>
        </w:rPr>
        <w:t xml:space="preserve"> </w:t>
      </w:r>
      <w:r>
        <w:t>will be reduced to reflect the purchase and transportation of the goods. You will also notice that the quantity column has been updated to reflect the new stock levels.</w:t>
      </w:r>
    </w:p>
    <w:p w14:paraId="2FF722D5" w14:textId="3A229DEA" w:rsidR="007F0211" w:rsidRDefault="00AA1B70" w:rsidP="007F0211">
      <w:pPr>
        <w:pStyle w:val="Heading7"/>
      </w:pPr>
      <w:r>
        <w:rPr>
          <w:noProof/>
          <w:lang w:val="en-GB" w:eastAsia="en-GB"/>
        </w:rPr>
        <w:lastRenderedPageBreak/>
        <w:drawing>
          <wp:anchor distT="0" distB="0" distL="114300" distR="114300" simplePos="0" relativeHeight="251667456" behindDoc="0" locked="0" layoutInCell="1" allowOverlap="1" wp14:anchorId="5E16CB99" wp14:editId="017D2502">
            <wp:simplePos x="0" y="0"/>
            <wp:positionH relativeFrom="column">
              <wp:posOffset>3020060</wp:posOffset>
            </wp:positionH>
            <wp:positionV relativeFrom="page">
              <wp:posOffset>918210</wp:posOffset>
            </wp:positionV>
            <wp:extent cx="3430270" cy="829310"/>
            <wp:effectExtent l="0" t="0" r="0" b="8890"/>
            <wp:wrapTight wrapText="bothSides">
              <wp:wrapPolygon edited="0">
                <wp:start x="0" y="0"/>
                <wp:lineTo x="0" y="21170"/>
                <wp:lineTo x="21432" y="21170"/>
                <wp:lineTo x="21432" y="0"/>
                <wp:lineTo x="0" y="0"/>
              </wp:wrapPolygon>
            </wp:wrapTight>
            <wp:docPr id="9" name="Picture 9" descr="../../../Desktop/Screen%20Shot%202018-05-23%20at%202.4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23%20at%202.40.2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70" cy="829310"/>
                    </a:xfrm>
                    <a:prstGeom prst="rect">
                      <a:avLst/>
                    </a:prstGeom>
                    <a:noFill/>
                    <a:ln>
                      <a:noFill/>
                    </a:ln>
                    <a:effectLst>
                      <a:outerShdw blurRad="50800" dist="50800" dir="5400000" sx="10000" sy="10000" algn="ctr" rotWithShape="0">
                        <a:srgbClr val="000000">
                          <a:alpha val="17000"/>
                        </a:srgbClr>
                      </a:outerShdw>
                    </a:effectLst>
                  </pic:spPr>
                </pic:pic>
              </a:graphicData>
            </a:graphic>
            <wp14:sizeRelH relativeFrom="page">
              <wp14:pctWidth>0</wp14:pctWidth>
            </wp14:sizeRelH>
            <wp14:sizeRelV relativeFrom="page">
              <wp14:pctHeight>0</wp14:pctHeight>
            </wp14:sizeRelV>
          </wp:anchor>
        </w:drawing>
      </w:r>
      <w:r w:rsidR="007F0211">
        <w:t>Manifest exception handling</w:t>
      </w:r>
    </w:p>
    <w:p w14:paraId="02D62274" w14:textId="55502571" w:rsidR="007F0211" w:rsidRDefault="007F0211" w:rsidP="007F0211">
      <w:r>
        <w:t xml:space="preserve">Once again if the user fails to load the appropriate file type the system will throw an exception and display an error modal. </w:t>
      </w:r>
    </w:p>
    <w:p w14:paraId="46EA4605" w14:textId="255E9994" w:rsidR="008C72FF" w:rsidRDefault="008C72FF" w:rsidP="008C72FF">
      <w:pPr>
        <w:rPr>
          <w:sz w:val="24"/>
        </w:rPr>
      </w:pPr>
    </w:p>
    <w:p w14:paraId="003A36BD" w14:textId="5568D41D" w:rsidR="008C72FF" w:rsidRPr="00AA1B70" w:rsidRDefault="008C72FF" w:rsidP="008C72FF">
      <w:pPr>
        <w:rPr>
          <w:sz w:val="24"/>
        </w:rPr>
      </w:pPr>
      <w:r w:rsidRPr="008C72FF">
        <w:rPr>
          <w:color w:val="1F497D" w:themeColor="text2"/>
          <w:sz w:val="24"/>
        </w:rPr>
        <w:t>3.4 Load Sales Log</w:t>
      </w:r>
    </w:p>
    <w:p w14:paraId="03E9218A" w14:textId="3880FF90" w:rsidR="002329A6" w:rsidRPr="002329A6" w:rsidRDefault="002329A6" w:rsidP="002329A6">
      <w:pPr>
        <w:pStyle w:val="Heading7"/>
      </w:pPr>
      <w:r>
        <w:t>Loading a new sales log</w:t>
      </w:r>
    </w:p>
    <w:p w14:paraId="6C6BF83D" w14:textId="4CF7BD8A" w:rsidR="008C72FF" w:rsidRDefault="002329A6" w:rsidP="008C72FF">
      <w:pPr>
        <w:rPr>
          <w:color w:val="000000" w:themeColor="text1"/>
        </w:rPr>
      </w:pPr>
      <w:r>
        <w:rPr>
          <w:color w:val="000000" w:themeColor="text1"/>
        </w:rPr>
        <w:t xml:space="preserve">To load a sales log, the user would click on the </w:t>
      </w:r>
      <w:r>
        <w:rPr>
          <w:b/>
          <w:color w:val="000000" w:themeColor="text1"/>
        </w:rPr>
        <w:t xml:space="preserve">Load Sales Log </w:t>
      </w:r>
      <w:r>
        <w:rPr>
          <w:color w:val="000000" w:themeColor="text1"/>
        </w:rPr>
        <w:t>button.  This action would present the file browser</w:t>
      </w:r>
      <w:r w:rsidR="00B647D5">
        <w:rPr>
          <w:color w:val="000000" w:themeColor="text1"/>
        </w:rPr>
        <w:t>,</w:t>
      </w:r>
      <w:r>
        <w:rPr>
          <w:color w:val="000000" w:themeColor="text1"/>
        </w:rPr>
        <w:t xml:space="preserve"> where the user would select the appropriate sales log file. </w:t>
      </w:r>
      <w:r w:rsidR="00B647D5">
        <w:rPr>
          <w:color w:val="000000" w:themeColor="text1"/>
        </w:rPr>
        <w:t>Unlike the export manifest function, sales logs are not generated by the system.</w:t>
      </w:r>
    </w:p>
    <w:p w14:paraId="3422475E" w14:textId="779F427A" w:rsidR="002329A6" w:rsidRDefault="00B647D5" w:rsidP="008C72FF">
      <w:pPr>
        <w:rPr>
          <w:color w:val="000000" w:themeColor="text1"/>
        </w:rPr>
      </w:pPr>
      <w:r>
        <w:rPr>
          <w:color w:val="000000" w:themeColor="text1"/>
        </w:rPr>
        <w:t>As sales logs are loaded into the system the available capital value is increased to reflect the sales made.</w:t>
      </w:r>
      <w:r w:rsidR="002329A6">
        <w:rPr>
          <w:color w:val="000000" w:themeColor="text1"/>
        </w:rPr>
        <w:t xml:space="preserve"> You will also notice that the quantity of items available in the item list will decrease with respect to the sales made in sales log.  </w:t>
      </w:r>
    </w:p>
    <w:p w14:paraId="34DC7B6A" w14:textId="2E2697D0" w:rsidR="002329A6" w:rsidRDefault="00AA1B70" w:rsidP="008C72FF">
      <w:pPr>
        <w:rPr>
          <w:color w:val="000000" w:themeColor="text1"/>
        </w:rPr>
      </w:pPr>
      <w:r>
        <w:rPr>
          <w:noProof/>
          <w:lang w:val="en-GB" w:eastAsia="en-GB"/>
        </w:rPr>
        <w:drawing>
          <wp:anchor distT="0" distB="0" distL="114300" distR="114300" simplePos="0" relativeHeight="251672576" behindDoc="0" locked="0" layoutInCell="1" allowOverlap="1" wp14:anchorId="00F67006" wp14:editId="525EA384">
            <wp:simplePos x="0" y="0"/>
            <wp:positionH relativeFrom="column">
              <wp:posOffset>-63500</wp:posOffset>
            </wp:positionH>
            <wp:positionV relativeFrom="page">
              <wp:posOffset>5147945</wp:posOffset>
            </wp:positionV>
            <wp:extent cx="2973070" cy="795655"/>
            <wp:effectExtent l="0" t="0" r="0" b="0"/>
            <wp:wrapTight wrapText="bothSides">
              <wp:wrapPolygon edited="0">
                <wp:start x="0" y="0"/>
                <wp:lineTo x="0" y="20686"/>
                <wp:lineTo x="21406" y="20686"/>
                <wp:lineTo x="21406" y="0"/>
                <wp:lineTo x="0" y="0"/>
              </wp:wrapPolygon>
            </wp:wrapTight>
            <wp:docPr id="17" name="Picture 17" descr="../../../Desktop/Screen%20Shot%202018-05-23%20at%205.5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23%20at%205.53.0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070"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9A6">
        <w:rPr>
          <w:color w:val="000000" w:themeColor="text1"/>
        </w:rPr>
        <w:t xml:space="preserve">In this example, the available capital is increased to $71,378.79. </w:t>
      </w:r>
    </w:p>
    <w:p w14:paraId="54A4800C" w14:textId="4876D66E" w:rsidR="005B0830" w:rsidRDefault="00AA1B70" w:rsidP="002523F9">
      <w:pPr>
        <w:pStyle w:val="Heading7"/>
      </w:pPr>
      <w:r>
        <w:rPr>
          <w:noProof/>
          <w:color w:val="auto"/>
          <w:lang w:val="en-GB" w:eastAsia="en-GB"/>
        </w:rPr>
        <w:drawing>
          <wp:anchor distT="0" distB="0" distL="114300" distR="114300" simplePos="0" relativeHeight="251669504" behindDoc="0" locked="0" layoutInCell="1" allowOverlap="1" wp14:anchorId="02C614DE" wp14:editId="119120EA">
            <wp:simplePos x="0" y="0"/>
            <wp:positionH relativeFrom="column">
              <wp:posOffset>3134360</wp:posOffset>
            </wp:positionH>
            <wp:positionV relativeFrom="page">
              <wp:posOffset>5375275</wp:posOffset>
            </wp:positionV>
            <wp:extent cx="3257550" cy="21920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duce_capital.png"/>
                    <pic:cNvPicPr/>
                  </pic:nvPicPr>
                  <pic:blipFill>
                    <a:blip r:embed="rId16">
                      <a:extLst>
                        <a:ext uri="{28A0092B-C50C-407E-A947-70E740481C1C}">
                          <a14:useLocalDpi xmlns:a14="http://schemas.microsoft.com/office/drawing/2010/main" val="0"/>
                        </a:ext>
                      </a:extLst>
                    </a:blip>
                    <a:stretch>
                      <a:fillRect/>
                    </a:stretch>
                  </pic:blipFill>
                  <pic:spPr>
                    <a:xfrm>
                      <a:off x="0" y="0"/>
                      <a:ext cx="3257550" cy="2192020"/>
                    </a:xfrm>
                    <a:prstGeom prst="rect">
                      <a:avLst/>
                    </a:prstGeom>
                  </pic:spPr>
                </pic:pic>
              </a:graphicData>
            </a:graphic>
            <wp14:sizeRelH relativeFrom="page">
              <wp14:pctWidth>0</wp14:pctWidth>
            </wp14:sizeRelH>
            <wp14:sizeRelV relativeFrom="page">
              <wp14:pctHeight>0</wp14:pctHeight>
            </wp14:sizeRelV>
          </wp:anchor>
        </w:drawing>
      </w:r>
      <w:r>
        <w:rPr>
          <w:noProof/>
          <w:color w:val="000000" w:themeColor="text1"/>
          <w:lang w:val="en-GB" w:eastAsia="en-GB"/>
        </w:rPr>
        <w:drawing>
          <wp:anchor distT="0" distB="0" distL="114300" distR="114300" simplePos="0" relativeHeight="251671552" behindDoc="0" locked="0" layoutInCell="1" allowOverlap="1" wp14:anchorId="2B5C1B13" wp14:editId="43D215EA">
            <wp:simplePos x="0" y="0"/>
            <wp:positionH relativeFrom="column">
              <wp:posOffset>3139524</wp:posOffset>
            </wp:positionH>
            <wp:positionV relativeFrom="paragraph">
              <wp:posOffset>-2056593</wp:posOffset>
            </wp:positionV>
            <wp:extent cx="3251835" cy="3257550"/>
            <wp:effectExtent l="0" t="0" r="0" b="0"/>
            <wp:wrapTight wrapText="bothSides">
              <wp:wrapPolygon edited="0">
                <wp:start x="0" y="0"/>
                <wp:lineTo x="0" y="21389"/>
                <wp:lineTo x="21427" y="21389"/>
                <wp:lineTo x="2142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ad_sales_log.png"/>
                    <pic:cNvPicPr/>
                  </pic:nvPicPr>
                  <pic:blipFill>
                    <a:blip r:embed="rId17">
                      <a:extLst>
                        <a:ext uri="{28A0092B-C50C-407E-A947-70E740481C1C}">
                          <a14:useLocalDpi xmlns:a14="http://schemas.microsoft.com/office/drawing/2010/main" val="0"/>
                        </a:ext>
                      </a:extLst>
                    </a:blip>
                    <a:stretch>
                      <a:fillRect/>
                    </a:stretch>
                  </pic:blipFill>
                  <pic:spPr>
                    <a:xfrm>
                      <a:off x="0" y="0"/>
                      <a:ext cx="3251835" cy="3257550"/>
                    </a:xfrm>
                    <a:prstGeom prst="rect">
                      <a:avLst/>
                    </a:prstGeom>
                  </pic:spPr>
                </pic:pic>
              </a:graphicData>
            </a:graphic>
            <wp14:sizeRelH relativeFrom="page">
              <wp14:pctWidth>0</wp14:pctWidth>
            </wp14:sizeRelH>
            <wp14:sizeRelV relativeFrom="page">
              <wp14:pctHeight>0</wp14:pctHeight>
            </wp14:sizeRelV>
          </wp:anchor>
        </w:drawing>
      </w:r>
    </w:p>
    <w:p w14:paraId="44CABC34" w14:textId="0EE5C623" w:rsidR="002523F9" w:rsidRPr="002523F9" w:rsidRDefault="002523F9" w:rsidP="002523F9">
      <w:pPr>
        <w:pStyle w:val="Heading7"/>
      </w:pPr>
      <w:r>
        <w:t>Sales log exception handling</w:t>
      </w:r>
    </w:p>
    <w:p w14:paraId="4AEA9634" w14:textId="0E6BB0A8" w:rsidR="002329A6" w:rsidRPr="00621EF5" w:rsidRDefault="002329A6" w:rsidP="00621EF5">
      <w:pPr>
        <w:rPr>
          <w:color w:val="000000" w:themeColor="text1"/>
        </w:rPr>
      </w:pPr>
      <w:r>
        <w:rPr>
          <w:color w:val="000000" w:themeColor="text1"/>
        </w:rPr>
        <w:t xml:space="preserve">As with previous examples, when a user tries to load a file that is not </w:t>
      </w:r>
      <w:proofErr w:type="gramStart"/>
      <w:r>
        <w:rPr>
          <w:color w:val="000000" w:themeColor="text1"/>
        </w:rPr>
        <w:t>a sales</w:t>
      </w:r>
      <w:proofErr w:type="gramEnd"/>
      <w:r>
        <w:rPr>
          <w:color w:val="000000" w:themeColor="text1"/>
        </w:rPr>
        <w:t xml:space="preserve"> log </w:t>
      </w:r>
      <w:r w:rsidR="00AA1B70">
        <w:rPr>
          <w:color w:val="000000" w:themeColor="text1"/>
        </w:rPr>
        <w:t>an</w:t>
      </w:r>
      <w:r w:rsidR="002523F9">
        <w:rPr>
          <w:color w:val="000000" w:themeColor="text1"/>
        </w:rPr>
        <w:t xml:space="preserve"> exception is thrown and an error modal is displayed. This exception is passed up through the hierarchy of classes and displayed on the GUI.  </w:t>
      </w:r>
      <w:bookmarkStart w:id="5" w:name="_1gycv86j3b1c" w:colFirst="0" w:colLast="0"/>
      <w:bookmarkEnd w:id="5"/>
    </w:p>
    <w:p w14:paraId="2FCBE475" w14:textId="6EBC72A5" w:rsidR="00AA1B70" w:rsidRDefault="00AA1B70">
      <w:pPr>
        <w:pStyle w:val="Heading1"/>
      </w:pPr>
      <w:r>
        <w:rPr>
          <w:noProof/>
          <w:sz w:val="24"/>
          <w:lang w:val="en-GB" w:eastAsia="en-GB"/>
        </w:rPr>
        <w:drawing>
          <wp:anchor distT="0" distB="0" distL="114300" distR="114300" simplePos="0" relativeHeight="251670528" behindDoc="0" locked="0" layoutInCell="1" allowOverlap="1" wp14:anchorId="3CAB3137" wp14:editId="39EE595A">
            <wp:simplePos x="0" y="0"/>
            <wp:positionH relativeFrom="column">
              <wp:posOffset>3138170</wp:posOffset>
            </wp:positionH>
            <wp:positionV relativeFrom="page">
              <wp:posOffset>7660005</wp:posOffset>
            </wp:positionV>
            <wp:extent cx="3406140" cy="772795"/>
            <wp:effectExtent l="0" t="0" r="0" b="0"/>
            <wp:wrapTight wrapText="bothSides">
              <wp:wrapPolygon edited="0">
                <wp:start x="0" y="0"/>
                <wp:lineTo x="0" y="20588"/>
                <wp:lineTo x="21423" y="20588"/>
                <wp:lineTo x="21423" y="0"/>
                <wp:lineTo x="0" y="0"/>
              </wp:wrapPolygon>
            </wp:wrapTight>
            <wp:docPr id="15" name="Picture 15" descr="../../../Desktop/Screen%20Shot%202018-05-23%20at%204.0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23%20at%204.01.1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6140" cy="772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82988" w14:textId="5F522E06" w:rsidR="00AA1B70" w:rsidRDefault="00AA1B70">
      <w:pPr>
        <w:pStyle w:val="Heading1"/>
      </w:pPr>
    </w:p>
    <w:p w14:paraId="202E15C2" w14:textId="757454A4" w:rsidR="00AA1B70" w:rsidRDefault="00AA1B70">
      <w:pPr>
        <w:pStyle w:val="Heading1"/>
      </w:pPr>
    </w:p>
    <w:p w14:paraId="60FBDD72" w14:textId="71F09212" w:rsidR="00407D36" w:rsidRDefault="00621EF5">
      <w:pPr>
        <w:pStyle w:val="Heading1"/>
      </w:pPr>
      <w:r>
        <w:t>Re</w:t>
      </w:r>
      <w:r w:rsidR="00611FB4">
        <w:t>ferences</w:t>
      </w:r>
    </w:p>
    <w:p w14:paraId="73CE8AAE" w14:textId="73860394" w:rsidR="00A45E31" w:rsidRDefault="00AA1B70" w:rsidP="0069229F">
      <w:pPr>
        <w:numPr>
          <w:ilvl w:val="0"/>
          <w:numId w:val="1"/>
        </w:numPr>
        <w:spacing w:after="0"/>
        <w:contextualSpacing/>
      </w:pPr>
      <w:hyperlink r:id="rId19" w:anchor="simple" w:history="1">
        <w:r w:rsidR="0069229F" w:rsidRPr="00AF44AA">
          <w:rPr>
            <w:rStyle w:val="Hyperlink"/>
          </w:rPr>
          <w:t>https://docs.oracle.com/javase/tutorial/uiswing/components/table.html#simple</w:t>
        </w:r>
      </w:hyperlink>
    </w:p>
    <w:p w14:paraId="6D768EE0" w14:textId="3873FD9F" w:rsidR="0069229F" w:rsidRDefault="00AA1B70" w:rsidP="0069229F">
      <w:pPr>
        <w:numPr>
          <w:ilvl w:val="0"/>
          <w:numId w:val="1"/>
        </w:numPr>
        <w:spacing w:after="0"/>
        <w:contextualSpacing/>
      </w:pPr>
      <w:hyperlink r:id="rId20" w:history="1">
        <w:r w:rsidR="0069229F" w:rsidRPr="00AF44AA">
          <w:rPr>
            <w:rStyle w:val="Hyperlink"/>
          </w:rPr>
          <w:t>https://docs.oracle.com/javase/tutorial/uiswing/layout/visual.html</w:t>
        </w:r>
      </w:hyperlink>
    </w:p>
    <w:p w14:paraId="1B7F2BE2" w14:textId="0BB885CE" w:rsidR="0069229F" w:rsidRPr="0069229F" w:rsidRDefault="00AA1B70" w:rsidP="00621EF5">
      <w:pPr>
        <w:numPr>
          <w:ilvl w:val="0"/>
          <w:numId w:val="1"/>
        </w:numPr>
        <w:spacing w:after="0"/>
        <w:contextualSpacing/>
      </w:pPr>
      <w:hyperlink r:id="rId21" w:history="1">
        <w:r w:rsidR="0069229F" w:rsidRPr="00AF44AA">
          <w:rPr>
            <w:rStyle w:val="Hyperlink"/>
          </w:rPr>
          <w:t>https://stackoverflow.com/questions/20473325/gridlayout-java-center-alignment</w:t>
        </w:r>
      </w:hyperlink>
    </w:p>
    <w:sectPr w:rsidR="0069229F" w:rsidRPr="0069229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09E22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6C9CC0"/>
    <w:lvl w:ilvl="0">
      <w:start w:val="1"/>
      <w:numFmt w:val="decimal"/>
      <w:lvlText w:val="%1."/>
      <w:lvlJc w:val="left"/>
      <w:pPr>
        <w:tabs>
          <w:tab w:val="num" w:pos="1492"/>
        </w:tabs>
        <w:ind w:left="1492" w:hanging="360"/>
      </w:pPr>
    </w:lvl>
  </w:abstractNum>
  <w:abstractNum w:abstractNumId="2">
    <w:nsid w:val="FFFFFF7D"/>
    <w:multiLevelType w:val="singleLevel"/>
    <w:tmpl w:val="069ABB88"/>
    <w:lvl w:ilvl="0">
      <w:start w:val="1"/>
      <w:numFmt w:val="decimal"/>
      <w:lvlText w:val="%1."/>
      <w:lvlJc w:val="left"/>
      <w:pPr>
        <w:tabs>
          <w:tab w:val="num" w:pos="1209"/>
        </w:tabs>
        <w:ind w:left="1209" w:hanging="360"/>
      </w:pPr>
    </w:lvl>
  </w:abstractNum>
  <w:abstractNum w:abstractNumId="3">
    <w:nsid w:val="FFFFFF7E"/>
    <w:multiLevelType w:val="singleLevel"/>
    <w:tmpl w:val="0ABAE6EC"/>
    <w:lvl w:ilvl="0">
      <w:start w:val="1"/>
      <w:numFmt w:val="decimal"/>
      <w:lvlText w:val="%1."/>
      <w:lvlJc w:val="left"/>
      <w:pPr>
        <w:tabs>
          <w:tab w:val="num" w:pos="926"/>
        </w:tabs>
        <w:ind w:left="926" w:hanging="360"/>
      </w:pPr>
    </w:lvl>
  </w:abstractNum>
  <w:abstractNum w:abstractNumId="4">
    <w:nsid w:val="FFFFFF7F"/>
    <w:multiLevelType w:val="singleLevel"/>
    <w:tmpl w:val="79AC56A2"/>
    <w:lvl w:ilvl="0">
      <w:start w:val="1"/>
      <w:numFmt w:val="decimal"/>
      <w:lvlText w:val="%1."/>
      <w:lvlJc w:val="left"/>
      <w:pPr>
        <w:tabs>
          <w:tab w:val="num" w:pos="643"/>
        </w:tabs>
        <w:ind w:left="643" w:hanging="360"/>
      </w:pPr>
    </w:lvl>
  </w:abstractNum>
  <w:abstractNum w:abstractNumId="5">
    <w:nsid w:val="FFFFFF80"/>
    <w:multiLevelType w:val="singleLevel"/>
    <w:tmpl w:val="94F28E8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EC0861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FD6C2C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DAE0E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F56C15C"/>
    <w:lvl w:ilvl="0">
      <w:start w:val="1"/>
      <w:numFmt w:val="decimal"/>
      <w:lvlText w:val="%1."/>
      <w:lvlJc w:val="left"/>
      <w:pPr>
        <w:tabs>
          <w:tab w:val="num" w:pos="360"/>
        </w:tabs>
        <w:ind w:left="360" w:hanging="360"/>
      </w:pPr>
    </w:lvl>
  </w:abstractNum>
  <w:abstractNum w:abstractNumId="10">
    <w:nsid w:val="FFFFFF89"/>
    <w:multiLevelType w:val="singleLevel"/>
    <w:tmpl w:val="3E5EFB7E"/>
    <w:lvl w:ilvl="0">
      <w:start w:val="1"/>
      <w:numFmt w:val="bullet"/>
      <w:lvlText w:val=""/>
      <w:lvlJc w:val="left"/>
      <w:pPr>
        <w:tabs>
          <w:tab w:val="num" w:pos="360"/>
        </w:tabs>
        <w:ind w:left="360" w:hanging="360"/>
      </w:pPr>
      <w:rPr>
        <w:rFonts w:ascii="Symbol" w:hAnsi="Symbol" w:hint="default"/>
      </w:rPr>
    </w:lvl>
  </w:abstractNum>
  <w:abstractNum w:abstractNumId="11">
    <w:nsid w:val="02BE6E5B"/>
    <w:multiLevelType w:val="multilevel"/>
    <w:tmpl w:val="EEE446C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156C7C00"/>
    <w:multiLevelType w:val="hybridMultilevel"/>
    <w:tmpl w:val="6AE0B606"/>
    <w:lvl w:ilvl="0" w:tplc="5B10D5B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20E064AF"/>
    <w:multiLevelType w:val="hybridMultilevel"/>
    <w:tmpl w:val="918C3328"/>
    <w:lvl w:ilvl="0" w:tplc="B336A86C">
      <w:start w:val="1"/>
      <w:numFmt w:val="decimal"/>
      <w:lvlText w:val="%1."/>
      <w:lvlJc w:val="left"/>
      <w:pPr>
        <w:ind w:left="1440" w:hanging="360"/>
      </w:pPr>
      <w:rPr>
        <w:rFonts w:hint="default"/>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259C0699"/>
    <w:multiLevelType w:val="hybridMultilevel"/>
    <w:tmpl w:val="74B6FC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AC51191"/>
    <w:multiLevelType w:val="multilevel"/>
    <w:tmpl w:val="11321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6105366"/>
    <w:multiLevelType w:val="multilevel"/>
    <w:tmpl w:val="51F47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9FD68B2"/>
    <w:multiLevelType w:val="multilevel"/>
    <w:tmpl w:val="92963334"/>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8">
    <w:nsid w:val="3E434552"/>
    <w:multiLevelType w:val="hybridMultilevel"/>
    <w:tmpl w:val="B4DA8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1940EBD"/>
    <w:multiLevelType w:val="multilevel"/>
    <w:tmpl w:val="4B9AE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4DB5B1E"/>
    <w:multiLevelType w:val="hybridMultilevel"/>
    <w:tmpl w:val="BDBC6A8E"/>
    <w:lvl w:ilvl="0" w:tplc="B336A86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C116E42"/>
    <w:multiLevelType w:val="multilevel"/>
    <w:tmpl w:val="526A053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61D21377"/>
    <w:multiLevelType w:val="hybridMultilevel"/>
    <w:tmpl w:val="AF7A5626"/>
    <w:lvl w:ilvl="0" w:tplc="C980BC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7975981"/>
    <w:multiLevelType w:val="hybridMultilevel"/>
    <w:tmpl w:val="E1BEEDFC"/>
    <w:lvl w:ilvl="0" w:tplc="B336A86C">
      <w:start w:val="1"/>
      <w:numFmt w:val="decimal"/>
      <w:lvlText w:val="%1."/>
      <w:lvlJc w:val="left"/>
      <w:pPr>
        <w:ind w:left="1800" w:hanging="360"/>
      </w:pPr>
      <w:rPr>
        <w:rFonts w:hint="default"/>
        <w:sz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76847B9B"/>
    <w:multiLevelType w:val="hybridMultilevel"/>
    <w:tmpl w:val="708E9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15"/>
  </w:num>
  <w:num w:numId="4">
    <w:abstractNumId w:val="16"/>
  </w:num>
  <w:num w:numId="5">
    <w:abstractNumId w:val="25"/>
  </w:num>
  <w:num w:numId="6">
    <w:abstractNumId w:val="18"/>
  </w:num>
  <w:num w:numId="7">
    <w:abstractNumId w:val="21"/>
  </w:num>
  <w:num w:numId="8">
    <w:abstractNumId w:val="14"/>
  </w:num>
  <w:num w:numId="9">
    <w:abstractNumId w:val="17"/>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20"/>
  </w:num>
  <w:num w:numId="22">
    <w:abstractNumId w:val="13"/>
  </w:num>
  <w:num w:numId="23">
    <w:abstractNumId w:val="24"/>
  </w:num>
  <w:num w:numId="24">
    <w:abstractNumId w:val="11"/>
  </w:num>
  <w:num w:numId="25">
    <w:abstractNumId w:val="2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
  <w:rsids>
    <w:rsidRoot w:val="00407D36"/>
    <w:rsid w:val="00032E10"/>
    <w:rsid w:val="000467C2"/>
    <w:rsid w:val="0006590C"/>
    <w:rsid w:val="000777FB"/>
    <w:rsid w:val="00081156"/>
    <w:rsid w:val="00085F2E"/>
    <w:rsid w:val="000C11EA"/>
    <w:rsid w:val="000D1668"/>
    <w:rsid w:val="000F7980"/>
    <w:rsid w:val="00105407"/>
    <w:rsid w:val="00155E47"/>
    <w:rsid w:val="00166738"/>
    <w:rsid w:val="00177C75"/>
    <w:rsid w:val="00193A9B"/>
    <w:rsid w:val="001C1990"/>
    <w:rsid w:val="001C20E0"/>
    <w:rsid w:val="001C6655"/>
    <w:rsid w:val="001E4996"/>
    <w:rsid w:val="001E69D2"/>
    <w:rsid w:val="001F1331"/>
    <w:rsid w:val="001F78F6"/>
    <w:rsid w:val="002160F7"/>
    <w:rsid w:val="00217A2C"/>
    <w:rsid w:val="00231E44"/>
    <w:rsid w:val="002329A6"/>
    <w:rsid w:val="002523F9"/>
    <w:rsid w:val="00257CDF"/>
    <w:rsid w:val="00270302"/>
    <w:rsid w:val="002C049B"/>
    <w:rsid w:val="00307C5D"/>
    <w:rsid w:val="003463C3"/>
    <w:rsid w:val="003812EC"/>
    <w:rsid w:val="003961A3"/>
    <w:rsid w:val="003B7FCC"/>
    <w:rsid w:val="003E5FCC"/>
    <w:rsid w:val="00407D36"/>
    <w:rsid w:val="004319F8"/>
    <w:rsid w:val="00433572"/>
    <w:rsid w:val="00444544"/>
    <w:rsid w:val="00466BF6"/>
    <w:rsid w:val="00487384"/>
    <w:rsid w:val="004A1338"/>
    <w:rsid w:val="004D6646"/>
    <w:rsid w:val="004E0733"/>
    <w:rsid w:val="004F0937"/>
    <w:rsid w:val="004F299A"/>
    <w:rsid w:val="00514C04"/>
    <w:rsid w:val="00565634"/>
    <w:rsid w:val="005B0830"/>
    <w:rsid w:val="005B160D"/>
    <w:rsid w:val="005D0B49"/>
    <w:rsid w:val="005D387F"/>
    <w:rsid w:val="00611FB4"/>
    <w:rsid w:val="00616EEF"/>
    <w:rsid w:val="00620647"/>
    <w:rsid w:val="00621CB7"/>
    <w:rsid w:val="00621EF5"/>
    <w:rsid w:val="006268B1"/>
    <w:rsid w:val="00642755"/>
    <w:rsid w:val="00642846"/>
    <w:rsid w:val="00660D20"/>
    <w:rsid w:val="006908EE"/>
    <w:rsid w:val="0069229F"/>
    <w:rsid w:val="006A277F"/>
    <w:rsid w:val="006A43D3"/>
    <w:rsid w:val="006D6326"/>
    <w:rsid w:val="006F3669"/>
    <w:rsid w:val="00731620"/>
    <w:rsid w:val="00761CAD"/>
    <w:rsid w:val="00791A73"/>
    <w:rsid w:val="007B1DB6"/>
    <w:rsid w:val="007C526A"/>
    <w:rsid w:val="007E32D7"/>
    <w:rsid w:val="007F0211"/>
    <w:rsid w:val="00814DA4"/>
    <w:rsid w:val="00815D5F"/>
    <w:rsid w:val="008369C7"/>
    <w:rsid w:val="00853209"/>
    <w:rsid w:val="008C72FF"/>
    <w:rsid w:val="008D06A2"/>
    <w:rsid w:val="008D5B1A"/>
    <w:rsid w:val="008F196E"/>
    <w:rsid w:val="009025EC"/>
    <w:rsid w:val="00921F94"/>
    <w:rsid w:val="009402DD"/>
    <w:rsid w:val="009576E4"/>
    <w:rsid w:val="009C272A"/>
    <w:rsid w:val="009E2A03"/>
    <w:rsid w:val="00A34871"/>
    <w:rsid w:val="00A363E4"/>
    <w:rsid w:val="00A45E31"/>
    <w:rsid w:val="00A83CAC"/>
    <w:rsid w:val="00AA1B70"/>
    <w:rsid w:val="00AE0BE9"/>
    <w:rsid w:val="00AF326B"/>
    <w:rsid w:val="00B647D5"/>
    <w:rsid w:val="00B768C9"/>
    <w:rsid w:val="00BA3C27"/>
    <w:rsid w:val="00BC65A5"/>
    <w:rsid w:val="00BD4173"/>
    <w:rsid w:val="00BE3B12"/>
    <w:rsid w:val="00C07262"/>
    <w:rsid w:val="00C304A7"/>
    <w:rsid w:val="00C33ED4"/>
    <w:rsid w:val="00C54790"/>
    <w:rsid w:val="00C63776"/>
    <w:rsid w:val="00C74D51"/>
    <w:rsid w:val="00C773E2"/>
    <w:rsid w:val="00C86229"/>
    <w:rsid w:val="00C952A7"/>
    <w:rsid w:val="00CB2CE2"/>
    <w:rsid w:val="00D04637"/>
    <w:rsid w:val="00D226C5"/>
    <w:rsid w:val="00D333D6"/>
    <w:rsid w:val="00D3351D"/>
    <w:rsid w:val="00D33538"/>
    <w:rsid w:val="00D37112"/>
    <w:rsid w:val="00D93445"/>
    <w:rsid w:val="00DD70EF"/>
    <w:rsid w:val="00DF4C71"/>
    <w:rsid w:val="00E04DEC"/>
    <w:rsid w:val="00E21893"/>
    <w:rsid w:val="00E23855"/>
    <w:rsid w:val="00E635CF"/>
    <w:rsid w:val="00E76D1F"/>
    <w:rsid w:val="00E92E85"/>
    <w:rsid w:val="00EB6D0E"/>
    <w:rsid w:val="00EC39A6"/>
    <w:rsid w:val="00EC585E"/>
    <w:rsid w:val="00ED373D"/>
    <w:rsid w:val="00F11DBA"/>
    <w:rsid w:val="00F75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3718"/>
  <w15:docId w15:val="{10F82AD1-0010-4EE9-92C1-8977D317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7517C"/>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7C526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paragraph" w:styleId="TOCHeading">
    <w:name w:val="TOC Heading"/>
    <w:basedOn w:val="Heading1"/>
    <w:next w:val="Normal"/>
    <w:uiPriority w:val="39"/>
    <w:unhideWhenUsed/>
    <w:qFormat/>
    <w:rsid w:val="007B1DB6"/>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7B1DB6"/>
    <w:pPr>
      <w:spacing w:after="100"/>
    </w:pPr>
  </w:style>
  <w:style w:type="character" w:styleId="Hyperlink">
    <w:name w:val="Hyperlink"/>
    <w:basedOn w:val="DefaultParagraphFont"/>
    <w:uiPriority w:val="99"/>
    <w:unhideWhenUsed/>
    <w:rsid w:val="007B1DB6"/>
    <w:rPr>
      <w:color w:val="0000FF" w:themeColor="hyperlink"/>
      <w:u w:val="single"/>
    </w:rPr>
  </w:style>
  <w:style w:type="paragraph" w:styleId="TOC2">
    <w:name w:val="toc 2"/>
    <w:basedOn w:val="Normal"/>
    <w:next w:val="Normal"/>
    <w:autoRedefine/>
    <w:uiPriority w:val="39"/>
    <w:unhideWhenUsed/>
    <w:rsid w:val="007B1DB6"/>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7B1DB6"/>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imes New Roman"/>
      <w:color w:val="auto"/>
      <w:lang w:val="en-US" w:eastAsia="en-US"/>
    </w:rPr>
  </w:style>
  <w:style w:type="paragraph" w:styleId="HTMLPreformatted">
    <w:name w:val="HTML Preformatted"/>
    <w:basedOn w:val="Normal"/>
    <w:link w:val="HTMLPreformattedChar"/>
    <w:uiPriority w:val="99"/>
    <w:unhideWhenUsed/>
    <w:rsid w:val="001F78F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F78F6"/>
    <w:rPr>
      <w:rFonts w:ascii="Courier New" w:eastAsia="Times New Roman" w:hAnsi="Courier New" w:cs="Courier New"/>
      <w:color w:val="auto"/>
      <w:sz w:val="20"/>
      <w:szCs w:val="20"/>
    </w:rPr>
  </w:style>
  <w:style w:type="paragraph" w:styleId="NoSpacing">
    <w:name w:val="No Spacing"/>
    <w:uiPriority w:val="1"/>
    <w:qFormat/>
    <w:rsid w:val="001F78F6"/>
    <w:pPr>
      <w:spacing w:after="0" w:line="240" w:lineRule="auto"/>
    </w:pPr>
  </w:style>
  <w:style w:type="paragraph" w:styleId="ListParagraph">
    <w:name w:val="List Paragraph"/>
    <w:basedOn w:val="Normal"/>
    <w:uiPriority w:val="34"/>
    <w:qFormat/>
    <w:rsid w:val="00B768C9"/>
    <w:pPr>
      <w:ind w:left="720"/>
      <w:contextualSpacing/>
    </w:pPr>
  </w:style>
  <w:style w:type="character" w:styleId="PlaceholderText">
    <w:name w:val="Placeholder Text"/>
    <w:basedOn w:val="DefaultParagraphFont"/>
    <w:uiPriority w:val="99"/>
    <w:semiHidden/>
    <w:rsid w:val="00BD4173"/>
    <w:rPr>
      <w:color w:val="808080"/>
    </w:rPr>
  </w:style>
  <w:style w:type="character" w:customStyle="1" w:styleId="Heading7Char">
    <w:name w:val="Heading 7 Char"/>
    <w:basedOn w:val="DefaultParagraphFont"/>
    <w:link w:val="Heading7"/>
    <w:uiPriority w:val="9"/>
    <w:rsid w:val="007C526A"/>
    <w:rPr>
      <w:rFonts w:asciiTheme="majorHAnsi" w:eastAsiaTheme="majorEastAsia" w:hAnsiTheme="majorHAnsi" w:cstheme="majorBidi"/>
      <w:i/>
      <w:iCs/>
      <w:color w:val="243F60" w:themeColor="accent1" w:themeShade="7F"/>
    </w:rPr>
  </w:style>
  <w:style w:type="character" w:customStyle="1" w:styleId="UnresolvedMention">
    <w:name w:val="Unresolved Mention"/>
    <w:basedOn w:val="DefaultParagraphFont"/>
    <w:uiPriority w:val="99"/>
    <w:semiHidden/>
    <w:unhideWhenUsed/>
    <w:rsid w:val="0069229F"/>
    <w:rPr>
      <w:color w:val="808080"/>
      <w:shd w:val="clear" w:color="auto" w:fill="E6E6E6"/>
    </w:rPr>
  </w:style>
  <w:style w:type="paragraph" w:styleId="Caption">
    <w:name w:val="caption"/>
    <w:basedOn w:val="Normal"/>
    <w:next w:val="Normal"/>
    <w:uiPriority w:val="35"/>
    <w:unhideWhenUsed/>
    <w:qFormat/>
    <w:rsid w:val="009576E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4292">
      <w:bodyDiv w:val="1"/>
      <w:marLeft w:val="0"/>
      <w:marRight w:val="0"/>
      <w:marTop w:val="0"/>
      <w:marBottom w:val="0"/>
      <w:divBdr>
        <w:top w:val="none" w:sz="0" w:space="0" w:color="auto"/>
        <w:left w:val="none" w:sz="0" w:space="0" w:color="auto"/>
        <w:bottom w:val="none" w:sz="0" w:space="0" w:color="auto"/>
        <w:right w:val="none" w:sz="0" w:space="0" w:color="auto"/>
      </w:divBdr>
    </w:div>
    <w:div w:id="119499479">
      <w:bodyDiv w:val="1"/>
      <w:marLeft w:val="0"/>
      <w:marRight w:val="0"/>
      <w:marTop w:val="0"/>
      <w:marBottom w:val="0"/>
      <w:divBdr>
        <w:top w:val="none" w:sz="0" w:space="0" w:color="auto"/>
        <w:left w:val="none" w:sz="0" w:space="0" w:color="auto"/>
        <w:bottom w:val="none" w:sz="0" w:space="0" w:color="auto"/>
        <w:right w:val="none" w:sz="0" w:space="0" w:color="auto"/>
      </w:divBdr>
    </w:div>
    <w:div w:id="153647389">
      <w:bodyDiv w:val="1"/>
      <w:marLeft w:val="0"/>
      <w:marRight w:val="0"/>
      <w:marTop w:val="0"/>
      <w:marBottom w:val="0"/>
      <w:divBdr>
        <w:top w:val="none" w:sz="0" w:space="0" w:color="auto"/>
        <w:left w:val="none" w:sz="0" w:space="0" w:color="auto"/>
        <w:bottom w:val="none" w:sz="0" w:space="0" w:color="auto"/>
        <w:right w:val="none" w:sz="0" w:space="0" w:color="auto"/>
      </w:divBdr>
    </w:div>
    <w:div w:id="534192377">
      <w:bodyDiv w:val="1"/>
      <w:marLeft w:val="0"/>
      <w:marRight w:val="0"/>
      <w:marTop w:val="0"/>
      <w:marBottom w:val="0"/>
      <w:divBdr>
        <w:top w:val="none" w:sz="0" w:space="0" w:color="auto"/>
        <w:left w:val="none" w:sz="0" w:space="0" w:color="auto"/>
        <w:bottom w:val="none" w:sz="0" w:space="0" w:color="auto"/>
        <w:right w:val="none" w:sz="0" w:space="0" w:color="auto"/>
      </w:divBdr>
    </w:div>
    <w:div w:id="641888546">
      <w:bodyDiv w:val="1"/>
      <w:marLeft w:val="0"/>
      <w:marRight w:val="0"/>
      <w:marTop w:val="0"/>
      <w:marBottom w:val="0"/>
      <w:divBdr>
        <w:top w:val="none" w:sz="0" w:space="0" w:color="auto"/>
        <w:left w:val="none" w:sz="0" w:space="0" w:color="auto"/>
        <w:bottom w:val="none" w:sz="0" w:space="0" w:color="auto"/>
        <w:right w:val="none" w:sz="0" w:space="0" w:color="auto"/>
      </w:divBdr>
    </w:div>
    <w:div w:id="672491372">
      <w:bodyDiv w:val="1"/>
      <w:marLeft w:val="0"/>
      <w:marRight w:val="0"/>
      <w:marTop w:val="0"/>
      <w:marBottom w:val="0"/>
      <w:divBdr>
        <w:top w:val="none" w:sz="0" w:space="0" w:color="auto"/>
        <w:left w:val="none" w:sz="0" w:space="0" w:color="auto"/>
        <w:bottom w:val="none" w:sz="0" w:space="0" w:color="auto"/>
        <w:right w:val="none" w:sz="0" w:space="0" w:color="auto"/>
      </w:divBdr>
    </w:div>
    <w:div w:id="837499099">
      <w:bodyDiv w:val="1"/>
      <w:marLeft w:val="0"/>
      <w:marRight w:val="0"/>
      <w:marTop w:val="0"/>
      <w:marBottom w:val="0"/>
      <w:divBdr>
        <w:top w:val="none" w:sz="0" w:space="0" w:color="auto"/>
        <w:left w:val="none" w:sz="0" w:space="0" w:color="auto"/>
        <w:bottom w:val="none" w:sz="0" w:space="0" w:color="auto"/>
        <w:right w:val="none" w:sz="0" w:space="0" w:color="auto"/>
      </w:divBdr>
    </w:div>
    <w:div w:id="970404825">
      <w:bodyDiv w:val="1"/>
      <w:marLeft w:val="0"/>
      <w:marRight w:val="0"/>
      <w:marTop w:val="0"/>
      <w:marBottom w:val="0"/>
      <w:divBdr>
        <w:top w:val="none" w:sz="0" w:space="0" w:color="auto"/>
        <w:left w:val="none" w:sz="0" w:space="0" w:color="auto"/>
        <w:bottom w:val="none" w:sz="0" w:space="0" w:color="auto"/>
        <w:right w:val="none" w:sz="0" w:space="0" w:color="auto"/>
      </w:divBdr>
    </w:div>
    <w:div w:id="1103379286">
      <w:bodyDiv w:val="1"/>
      <w:marLeft w:val="0"/>
      <w:marRight w:val="0"/>
      <w:marTop w:val="0"/>
      <w:marBottom w:val="0"/>
      <w:divBdr>
        <w:top w:val="none" w:sz="0" w:space="0" w:color="auto"/>
        <w:left w:val="none" w:sz="0" w:space="0" w:color="auto"/>
        <w:bottom w:val="none" w:sz="0" w:space="0" w:color="auto"/>
        <w:right w:val="none" w:sz="0" w:space="0" w:color="auto"/>
      </w:divBdr>
    </w:div>
    <w:div w:id="1430544884">
      <w:bodyDiv w:val="1"/>
      <w:marLeft w:val="0"/>
      <w:marRight w:val="0"/>
      <w:marTop w:val="0"/>
      <w:marBottom w:val="0"/>
      <w:divBdr>
        <w:top w:val="none" w:sz="0" w:space="0" w:color="auto"/>
        <w:left w:val="none" w:sz="0" w:space="0" w:color="auto"/>
        <w:bottom w:val="none" w:sz="0" w:space="0" w:color="auto"/>
        <w:right w:val="none" w:sz="0" w:space="0" w:color="auto"/>
      </w:divBdr>
    </w:div>
    <w:div w:id="1490097761">
      <w:bodyDiv w:val="1"/>
      <w:marLeft w:val="0"/>
      <w:marRight w:val="0"/>
      <w:marTop w:val="0"/>
      <w:marBottom w:val="0"/>
      <w:divBdr>
        <w:top w:val="none" w:sz="0" w:space="0" w:color="auto"/>
        <w:left w:val="none" w:sz="0" w:space="0" w:color="auto"/>
        <w:bottom w:val="none" w:sz="0" w:space="0" w:color="auto"/>
        <w:right w:val="none" w:sz="0" w:space="0" w:color="auto"/>
      </w:divBdr>
    </w:div>
    <w:div w:id="1629629452">
      <w:bodyDiv w:val="1"/>
      <w:marLeft w:val="0"/>
      <w:marRight w:val="0"/>
      <w:marTop w:val="0"/>
      <w:marBottom w:val="0"/>
      <w:divBdr>
        <w:top w:val="none" w:sz="0" w:space="0" w:color="auto"/>
        <w:left w:val="none" w:sz="0" w:space="0" w:color="auto"/>
        <w:bottom w:val="none" w:sz="0" w:space="0" w:color="auto"/>
        <w:right w:val="none" w:sz="0" w:space="0" w:color="auto"/>
      </w:divBdr>
    </w:div>
    <w:div w:id="1644774424">
      <w:bodyDiv w:val="1"/>
      <w:marLeft w:val="0"/>
      <w:marRight w:val="0"/>
      <w:marTop w:val="0"/>
      <w:marBottom w:val="0"/>
      <w:divBdr>
        <w:top w:val="none" w:sz="0" w:space="0" w:color="auto"/>
        <w:left w:val="none" w:sz="0" w:space="0" w:color="auto"/>
        <w:bottom w:val="none" w:sz="0" w:space="0" w:color="auto"/>
        <w:right w:val="none" w:sz="0" w:space="0" w:color="auto"/>
      </w:divBdr>
    </w:div>
    <w:div w:id="1702045884">
      <w:bodyDiv w:val="1"/>
      <w:marLeft w:val="0"/>
      <w:marRight w:val="0"/>
      <w:marTop w:val="0"/>
      <w:marBottom w:val="0"/>
      <w:divBdr>
        <w:top w:val="none" w:sz="0" w:space="0" w:color="auto"/>
        <w:left w:val="none" w:sz="0" w:space="0" w:color="auto"/>
        <w:bottom w:val="none" w:sz="0" w:space="0" w:color="auto"/>
        <w:right w:val="none" w:sz="0" w:space="0" w:color="auto"/>
      </w:divBdr>
    </w:div>
    <w:div w:id="1717968486">
      <w:bodyDiv w:val="1"/>
      <w:marLeft w:val="0"/>
      <w:marRight w:val="0"/>
      <w:marTop w:val="0"/>
      <w:marBottom w:val="0"/>
      <w:divBdr>
        <w:top w:val="none" w:sz="0" w:space="0" w:color="auto"/>
        <w:left w:val="none" w:sz="0" w:space="0" w:color="auto"/>
        <w:bottom w:val="none" w:sz="0" w:space="0" w:color="auto"/>
        <w:right w:val="none" w:sz="0" w:space="0" w:color="auto"/>
      </w:divBdr>
    </w:div>
    <w:div w:id="1942955613">
      <w:bodyDiv w:val="1"/>
      <w:marLeft w:val="0"/>
      <w:marRight w:val="0"/>
      <w:marTop w:val="0"/>
      <w:marBottom w:val="0"/>
      <w:divBdr>
        <w:top w:val="none" w:sz="0" w:space="0" w:color="auto"/>
        <w:left w:val="none" w:sz="0" w:space="0" w:color="auto"/>
        <w:bottom w:val="none" w:sz="0" w:space="0" w:color="auto"/>
        <w:right w:val="none" w:sz="0" w:space="0" w:color="auto"/>
      </w:divBdr>
    </w:div>
    <w:div w:id="1959139190">
      <w:bodyDiv w:val="1"/>
      <w:marLeft w:val="0"/>
      <w:marRight w:val="0"/>
      <w:marTop w:val="0"/>
      <w:marBottom w:val="0"/>
      <w:divBdr>
        <w:top w:val="none" w:sz="0" w:space="0" w:color="auto"/>
        <w:left w:val="none" w:sz="0" w:space="0" w:color="auto"/>
        <w:bottom w:val="none" w:sz="0" w:space="0" w:color="auto"/>
        <w:right w:val="none" w:sz="0" w:space="0" w:color="auto"/>
      </w:divBdr>
    </w:div>
    <w:div w:id="20845231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ocs.oracle.com/javase/tutorial/uiswing/layout/visual.html" TargetMode="External"/><Relationship Id="rId21" Type="http://schemas.openxmlformats.org/officeDocument/2006/relationships/hyperlink" Target="https://stackoverflow.com/questions/20473325/gridlayout-java-center-alignmen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s://docs.oracle.com/javase/tutorial/uiswing/components/tabl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BC180-D68B-3F4E-BBD9-DA8AD128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5</Pages>
  <Words>923</Words>
  <Characters>5266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41</cp:revision>
  <dcterms:created xsi:type="dcterms:W3CDTF">2018-03-25T07:52:00Z</dcterms:created>
  <dcterms:modified xsi:type="dcterms:W3CDTF">2018-05-26T05:11:00Z</dcterms:modified>
</cp:coreProperties>
</file>