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标签</w:t>
      </w:r>
      <w:bookmarkStart w:id="0" w:name="_GoBack"/>
      <w:bookmarkEnd w:id="0"/>
      <w:r>
        <w:rPr>
          <w:rFonts w:hint="eastAsia"/>
          <w:b/>
          <w:bCs/>
          <w:i/>
          <w:iCs/>
          <w:lang w:val="en-US" w:eastAsia="zh-CN"/>
        </w:rPr>
        <w:t>类型：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@@@ 表示普通类，格式： 类注释@@@类名称，如果没有类名称，将会把类注释当做名称，仅仅是普通的实体类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$$$ 表示请求类，格式：类注释$$$类名称，或 类注释$$$类名称&lt;返回类&gt;，请求类生成的方法较多，用于请求资方使用，&lt;返回类&gt;这部分可以不写，默认是T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@@@ 和 $$$ 其中一个必须存在，否则不会生成java文件，而且有这个符号的当前行的下方第一个表格将作为类属性，进行解析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@FIELD </w:t>
      </w:r>
      <w:r>
        <w:rPr>
          <w:rFonts w:hint="eastAsia"/>
          <w:b/>
          <w:bCs/>
          <w:sz w:val="21"/>
          <w:szCs w:val="21"/>
          <w:lang w:val="en-US" w:eastAsia="zh-CN"/>
        </w:rPr>
        <w:t>（必须）</w:t>
      </w:r>
      <w:r>
        <w:rPr>
          <w:rFonts w:hint="eastAsia"/>
          <w:sz w:val="21"/>
          <w:szCs w:val="21"/>
          <w:lang w:val="en-US" w:eastAsia="zh-CN"/>
        </w:rPr>
        <w:t>表示类的字段名称，用于表格中标题部分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@FDESC </w:t>
      </w:r>
      <w:r>
        <w:rPr>
          <w:rFonts w:hint="eastAsia"/>
          <w:b/>
          <w:bCs/>
          <w:sz w:val="21"/>
          <w:szCs w:val="21"/>
          <w:lang w:val="en-US" w:eastAsia="zh-CN"/>
        </w:rPr>
        <w:t>（非必须）</w:t>
      </w:r>
      <w:r>
        <w:rPr>
          <w:rFonts w:hint="eastAsia"/>
          <w:sz w:val="21"/>
          <w:szCs w:val="21"/>
          <w:lang w:val="en-US" w:eastAsia="zh-CN"/>
        </w:rPr>
        <w:t>表示类的字段的注释，用户表格标题部分，多列描述可以写多个注解，最终将使用逗号分隔连接到一起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@FTYPE </w:t>
      </w:r>
      <w:r>
        <w:rPr>
          <w:rFonts w:hint="eastAsia"/>
          <w:b/>
          <w:bCs/>
          <w:sz w:val="21"/>
          <w:szCs w:val="21"/>
          <w:lang w:val="en-US" w:eastAsia="zh-CN"/>
        </w:rPr>
        <w:t>（非必须）</w:t>
      </w:r>
      <w:r>
        <w:rPr>
          <w:rFonts w:hint="eastAsia"/>
          <w:sz w:val="21"/>
          <w:szCs w:val="21"/>
          <w:lang w:val="en-US" w:eastAsia="zh-CN"/>
        </w:rPr>
        <w:t>表示类的字段的类型，用于表格中标题部分，默认类型是String，和原文档中写的类型无关，如果想要自定义类型，那么在所在列使用  @类型名 即可改变成自定义类型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@SUPPER （非必须） 统一模式标签，表示当前文档中所有的表格列数一样，且每列代表的内容一样，那么在表格中将不需要使用</w:t>
      </w:r>
      <w:r>
        <w:rPr>
          <w:rFonts w:hint="eastAsia"/>
          <w:b/>
          <w:bCs/>
          <w:i/>
          <w:iCs/>
          <w:lang w:val="en-US" w:eastAsia="zh-CN"/>
        </w:rPr>
        <w:t xml:space="preserve">@FIELD、@FDESC、@FTYPE </w:t>
      </w:r>
      <w:r>
        <w:rPr>
          <w:rFonts w:hint="eastAsia"/>
          <w:b w:val="0"/>
          <w:bCs w:val="0"/>
          <w:i/>
          <w:iCs/>
          <w:lang w:val="en-US" w:eastAsia="zh-CN"/>
        </w:rPr>
        <w:t>这些标签来表示字段信息，</w:t>
      </w:r>
      <w:r>
        <w:rPr>
          <w:rFonts w:hint="eastAsia"/>
          <w:sz w:val="21"/>
          <w:szCs w:val="21"/>
          <w:lang w:val="en-US" w:eastAsia="zh-CN"/>
        </w:rPr>
        <w:t>即可使用此标签来简化开发。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语法如下：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@supper@FIELD=</w:t>
      </w:r>
      <w:r>
        <w:rPr>
          <w:rFonts w:hint="eastAsia"/>
          <w:sz w:val="21"/>
          <w:szCs w:val="21"/>
          <w:lang w:val="en-US" w:eastAsia="zh-CN"/>
        </w:rPr>
        <w:t>字段名称在表格中的索引位置，从0开始</w:t>
      </w:r>
      <w:r>
        <w:rPr>
          <w:rFonts w:hint="eastAsia"/>
          <w:b/>
          <w:bCs/>
          <w:sz w:val="21"/>
          <w:szCs w:val="21"/>
          <w:lang w:val="en-US" w:eastAsia="zh-CN"/>
        </w:rPr>
        <w:t>&amp;@FDESC=</w:t>
      </w:r>
      <w:r>
        <w:rPr>
          <w:rFonts w:hint="eastAsia"/>
          <w:sz w:val="21"/>
          <w:szCs w:val="21"/>
          <w:lang w:val="en-US" w:eastAsia="zh-CN"/>
        </w:rPr>
        <w:t>字段注释在表格中的索引位置，多个使用逗号分开</w:t>
      </w:r>
      <w:r>
        <w:rPr>
          <w:rFonts w:hint="eastAsia"/>
          <w:b/>
          <w:bCs/>
          <w:sz w:val="21"/>
          <w:szCs w:val="21"/>
          <w:lang w:val="en-US" w:eastAsia="zh-CN"/>
        </w:rPr>
        <w:t>&amp;@FTYPE=</w:t>
      </w:r>
      <w:r>
        <w:rPr>
          <w:rFonts w:hint="eastAsia"/>
          <w:sz w:val="21"/>
          <w:szCs w:val="21"/>
          <w:lang w:val="en-US" w:eastAsia="zh-CN"/>
        </w:rPr>
        <w:t>字段类型在表格中的索引位置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例如：@supper@FIELD=0 &amp; @FDESC=1,4&amp;@FTYPE=3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如果当前文档中大多数表格都是5列，只有其中不是5列，那么这些表格要使用@FIELD、@FDESC、@FTYPE这些标签来表示。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标签优先级：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@SUPPER标签和这些标签同时存在的情况下，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优先使用表格中的@FIELD、</w:t>
      </w:r>
      <w:r>
        <w:rPr>
          <w:rFonts w:hint="eastAsia"/>
          <w:b/>
          <w:bCs/>
          <w:i/>
          <w:iCs/>
          <w:lang w:val="en-US" w:eastAsia="zh-CN"/>
        </w:rPr>
        <w:tab/>
        <w:t>@FDESC、@FTYPE来解析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@supper@FIELD=0 &amp; @FDESC=1,4&amp;@FTYPE=3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账户信息更新接口$$$UpdateAccount2&lt;UpdateAccountResponse&gt;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1504"/>
        <w:gridCol w:w="1504"/>
        <w:gridCol w:w="1604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shd w:val="clear" w:color="auto" w:fill="BEBEBE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字段</w:t>
            </w:r>
          </w:p>
        </w:tc>
        <w:tc>
          <w:tcPr>
            <w:tcW w:w="1504" w:type="dxa"/>
            <w:shd w:val="clear" w:color="auto" w:fill="BEBEBE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中文域名</w:t>
            </w:r>
          </w:p>
        </w:tc>
        <w:tc>
          <w:tcPr>
            <w:tcW w:w="1504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必填</w:t>
            </w:r>
          </w:p>
        </w:tc>
        <w:tc>
          <w:tcPr>
            <w:tcW w:w="1604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792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channelID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渠道标识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渠道标识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服务ID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服务交易名称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seqNo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交易流水号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唯一的标识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transDate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请求日期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STRING(8)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格式YYYYMMDD，如20170321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transTime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请求时间</w:t>
            </w:r>
          </w:p>
        </w:tc>
        <w:tc>
          <w:tcPr>
            <w:tcW w:w="1504" w:type="dxa"/>
            <w:vAlign w:val="center"/>
          </w:tcPr>
          <w:p>
            <w:pPr>
              <w:tabs>
                <w:tab w:val="left" w:pos="228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STRING(9)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格式HHMMSSNNN，如092031218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encryptFlag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是否加密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STRING(1)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0-不加密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1-加密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默认为1-加密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signCert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私钥信息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格尔加密私钥数据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signData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加签信息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格尔加签数据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1504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lang w:val="en-US" w:eastAsia="zh-CN"/>
              </w:rPr>
              <w:t>@UserInfo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1504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金额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@BigDecimal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  <w:r>
        <w:rPr>
          <w:rFonts w:hint="eastAsia"/>
          <w:b/>
          <w:bCs/>
          <w:i/>
          <w:iCs/>
          <w:lang w:val="en-US" w:eastAsia="zh-CN"/>
        </w:rPr>
        <w:t>@@@UserInfo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测试标题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@FIELD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@FDESC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91928"/>
    <w:multiLevelType w:val="singleLevel"/>
    <w:tmpl w:val="3A491928"/>
    <w:lvl w:ilvl="0" w:tentative="0">
      <w:start w:val="8"/>
      <w:numFmt w:val="decimal"/>
      <w:suff w:val="nothing"/>
      <w:lvlText w:val="（%1）"/>
      <w:lvlJc w:val="left"/>
    </w:lvl>
  </w:abstractNum>
  <w:abstractNum w:abstractNumId="1">
    <w:nsid w:val="661EF221"/>
    <w:multiLevelType w:val="multilevel"/>
    <w:tmpl w:val="661EF2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3D57"/>
    <w:rsid w:val="00C80191"/>
    <w:rsid w:val="013836B9"/>
    <w:rsid w:val="016B59C6"/>
    <w:rsid w:val="027841F7"/>
    <w:rsid w:val="03161D7C"/>
    <w:rsid w:val="079F16FB"/>
    <w:rsid w:val="07B7583B"/>
    <w:rsid w:val="0805360B"/>
    <w:rsid w:val="084701EF"/>
    <w:rsid w:val="084A08EC"/>
    <w:rsid w:val="08580FEC"/>
    <w:rsid w:val="087F25C6"/>
    <w:rsid w:val="09370FC7"/>
    <w:rsid w:val="0B947573"/>
    <w:rsid w:val="0C247DE5"/>
    <w:rsid w:val="0D26382D"/>
    <w:rsid w:val="0E4438C4"/>
    <w:rsid w:val="0E7B3519"/>
    <w:rsid w:val="0EC144EB"/>
    <w:rsid w:val="0F390244"/>
    <w:rsid w:val="0FD64A6D"/>
    <w:rsid w:val="10A708DA"/>
    <w:rsid w:val="12226399"/>
    <w:rsid w:val="12746F9A"/>
    <w:rsid w:val="12B52DFA"/>
    <w:rsid w:val="137F766C"/>
    <w:rsid w:val="13B43180"/>
    <w:rsid w:val="13DF4DD4"/>
    <w:rsid w:val="15175809"/>
    <w:rsid w:val="15805B59"/>
    <w:rsid w:val="159C293F"/>
    <w:rsid w:val="160711C4"/>
    <w:rsid w:val="160D570A"/>
    <w:rsid w:val="16945E02"/>
    <w:rsid w:val="16AA7F61"/>
    <w:rsid w:val="173C1E1D"/>
    <w:rsid w:val="17AD0689"/>
    <w:rsid w:val="1A8575BA"/>
    <w:rsid w:val="1ABD0BDF"/>
    <w:rsid w:val="1B0E417E"/>
    <w:rsid w:val="1B2A6FEE"/>
    <w:rsid w:val="1C1A759F"/>
    <w:rsid w:val="1C4519DD"/>
    <w:rsid w:val="1C757A4E"/>
    <w:rsid w:val="1E1300E5"/>
    <w:rsid w:val="22746965"/>
    <w:rsid w:val="237549CE"/>
    <w:rsid w:val="23A6570B"/>
    <w:rsid w:val="24937923"/>
    <w:rsid w:val="25725018"/>
    <w:rsid w:val="25AF1CF1"/>
    <w:rsid w:val="25E934A5"/>
    <w:rsid w:val="268C761A"/>
    <w:rsid w:val="26927AB0"/>
    <w:rsid w:val="26F421DA"/>
    <w:rsid w:val="27954DB3"/>
    <w:rsid w:val="280B19C9"/>
    <w:rsid w:val="28384E69"/>
    <w:rsid w:val="2BB81A17"/>
    <w:rsid w:val="2C284F62"/>
    <w:rsid w:val="2C8734D2"/>
    <w:rsid w:val="2CEF34D0"/>
    <w:rsid w:val="2CF77478"/>
    <w:rsid w:val="2D857C04"/>
    <w:rsid w:val="2DAA04F1"/>
    <w:rsid w:val="2E2E3CFA"/>
    <w:rsid w:val="2F906B6A"/>
    <w:rsid w:val="30565D29"/>
    <w:rsid w:val="307C1FCB"/>
    <w:rsid w:val="3088217D"/>
    <w:rsid w:val="310B7688"/>
    <w:rsid w:val="314A0D11"/>
    <w:rsid w:val="31683937"/>
    <w:rsid w:val="3196267B"/>
    <w:rsid w:val="31F03F34"/>
    <w:rsid w:val="3234585C"/>
    <w:rsid w:val="32AE0F4E"/>
    <w:rsid w:val="33CD4F28"/>
    <w:rsid w:val="340E1CCA"/>
    <w:rsid w:val="351C5130"/>
    <w:rsid w:val="362D7E90"/>
    <w:rsid w:val="379333B7"/>
    <w:rsid w:val="37AB399A"/>
    <w:rsid w:val="38877642"/>
    <w:rsid w:val="38C66BC2"/>
    <w:rsid w:val="390B5427"/>
    <w:rsid w:val="39663772"/>
    <w:rsid w:val="3A0A0515"/>
    <w:rsid w:val="3A941F96"/>
    <w:rsid w:val="3A991AD9"/>
    <w:rsid w:val="3B2749B2"/>
    <w:rsid w:val="3B4F62A5"/>
    <w:rsid w:val="3B611A0B"/>
    <w:rsid w:val="3B7E724F"/>
    <w:rsid w:val="3D2049F3"/>
    <w:rsid w:val="3E19299D"/>
    <w:rsid w:val="3E2E013F"/>
    <w:rsid w:val="3EBA3FD1"/>
    <w:rsid w:val="3EEF39D6"/>
    <w:rsid w:val="401549A3"/>
    <w:rsid w:val="40664223"/>
    <w:rsid w:val="40CF1796"/>
    <w:rsid w:val="412104FF"/>
    <w:rsid w:val="413E211D"/>
    <w:rsid w:val="41B72E7F"/>
    <w:rsid w:val="42BB7146"/>
    <w:rsid w:val="430A2C2C"/>
    <w:rsid w:val="4392577C"/>
    <w:rsid w:val="43AF6C11"/>
    <w:rsid w:val="43B41727"/>
    <w:rsid w:val="44195FE4"/>
    <w:rsid w:val="45266057"/>
    <w:rsid w:val="45580ABC"/>
    <w:rsid w:val="458074CB"/>
    <w:rsid w:val="45C64C86"/>
    <w:rsid w:val="45CE0327"/>
    <w:rsid w:val="47524EDF"/>
    <w:rsid w:val="47D90BE4"/>
    <w:rsid w:val="481A7E60"/>
    <w:rsid w:val="48672F03"/>
    <w:rsid w:val="48937321"/>
    <w:rsid w:val="49A316ED"/>
    <w:rsid w:val="4A342B2B"/>
    <w:rsid w:val="4A9D6442"/>
    <w:rsid w:val="4AA64084"/>
    <w:rsid w:val="4AC61CC5"/>
    <w:rsid w:val="4BEC7FA9"/>
    <w:rsid w:val="4C047837"/>
    <w:rsid w:val="4C675448"/>
    <w:rsid w:val="4CB15910"/>
    <w:rsid w:val="4D292D44"/>
    <w:rsid w:val="4D6C48FA"/>
    <w:rsid w:val="4DCE5C22"/>
    <w:rsid w:val="4E2A4115"/>
    <w:rsid w:val="4EC95A41"/>
    <w:rsid w:val="4F3743B4"/>
    <w:rsid w:val="4FF348F0"/>
    <w:rsid w:val="50353E1E"/>
    <w:rsid w:val="50BB5CE6"/>
    <w:rsid w:val="515A4FE3"/>
    <w:rsid w:val="51A80606"/>
    <w:rsid w:val="51E5332E"/>
    <w:rsid w:val="521E69F0"/>
    <w:rsid w:val="52E26DCB"/>
    <w:rsid w:val="53A413F9"/>
    <w:rsid w:val="53DD46C2"/>
    <w:rsid w:val="53FF789D"/>
    <w:rsid w:val="54030412"/>
    <w:rsid w:val="547B3C27"/>
    <w:rsid w:val="55521497"/>
    <w:rsid w:val="55FC1789"/>
    <w:rsid w:val="573E18C2"/>
    <w:rsid w:val="577913EA"/>
    <w:rsid w:val="57B47CA7"/>
    <w:rsid w:val="5876618E"/>
    <w:rsid w:val="58A66280"/>
    <w:rsid w:val="594A37BF"/>
    <w:rsid w:val="59934936"/>
    <w:rsid w:val="59F72C12"/>
    <w:rsid w:val="59FB72EA"/>
    <w:rsid w:val="5A1F3E65"/>
    <w:rsid w:val="5A3D3506"/>
    <w:rsid w:val="5AAC0AA3"/>
    <w:rsid w:val="5AE232CB"/>
    <w:rsid w:val="5B4603F9"/>
    <w:rsid w:val="5B572D8B"/>
    <w:rsid w:val="5DB33988"/>
    <w:rsid w:val="5EFD64F0"/>
    <w:rsid w:val="5F6D537A"/>
    <w:rsid w:val="5FBD13F3"/>
    <w:rsid w:val="605263A4"/>
    <w:rsid w:val="60BA6BC0"/>
    <w:rsid w:val="62B70188"/>
    <w:rsid w:val="62FF0FDC"/>
    <w:rsid w:val="63315141"/>
    <w:rsid w:val="63D96430"/>
    <w:rsid w:val="64334ADE"/>
    <w:rsid w:val="65354FF3"/>
    <w:rsid w:val="65FD1CC6"/>
    <w:rsid w:val="669F00CA"/>
    <w:rsid w:val="67316C75"/>
    <w:rsid w:val="684870F7"/>
    <w:rsid w:val="68A56F96"/>
    <w:rsid w:val="694E53F3"/>
    <w:rsid w:val="69E832A5"/>
    <w:rsid w:val="6A246C0A"/>
    <w:rsid w:val="6B1F2524"/>
    <w:rsid w:val="6BD33C24"/>
    <w:rsid w:val="6CBE0705"/>
    <w:rsid w:val="6D78290B"/>
    <w:rsid w:val="6D9B3E6F"/>
    <w:rsid w:val="6EAB413B"/>
    <w:rsid w:val="6F1C7BFE"/>
    <w:rsid w:val="6F335095"/>
    <w:rsid w:val="70251399"/>
    <w:rsid w:val="71205048"/>
    <w:rsid w:val="71684679"/>
    <w:rsid w:val="71844CFD"/>
    <w:rsid w:val="725D55CD"/>
    <w:rsid w:val="72B362FD"/>
    <w:rsid w:val="733902AE"/>
    <w:rsid w:val="73562C85"/>
    <w:rsid w:val="73A17B0B"/>
    <w:rsid w:val="74217635"/>
    <w:rsid w:val="75405533"/>
    <w:rsid w:val="75714017"/>
    <w:rsid w:val="759E486F"/>
    <w:rsid w:val="75BD73BC"/>
    <w:rsid w:val="75D72929"/>
    <w:rsid w:val="766B1DFB"/>
    <w:rsid w:val="76823C3E"/>
    <w:rsid w:val="77A70D1A"/>
    <w:rsid w:val="77C12CA4"/>
    <w:rsid w:val="77DD6C87"/>
    <w:rsid w:val="78D66F55"/>
    <w:rsid w:val="7A681426"/>
    <w:rsid w:val="7AA76ED9"/>
    <w:rsid w:val="7AC25F72"/>
    <w:rsid w:val="7B3050B3"/>
    <w:rsid w:val="7B6B5720"/>
    <w:rsid w:val="7C4C2861"/>
    <w:rsid w:val="7D085C11"/>
    <w:rsid w:val="7E111F25"/>
    <w:rsid w:val="7E72609A"/>
    <w:rsid w:val="7FE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2021-05-08T02:01:51Z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