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10A0CC" wp14:paraId="30B78903" wp14:textId="78B362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ICD-</w:t>
      </w: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105: Payload</w:t>
      </w: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Thermal Interface</w:t>
      </w:r>
    </w:p>
    <w:p xmlns:wp14="http://schemas.microsoft.com/office/word/2010/wordml" w:rsidP="0210A0CC" wp14:paraId="5471CE93" wp14:textId="64E7D23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Document Control</w:t>
      </w:r>
    </w:p>
    <w:p xmlns:wp14="http://schemas.microsoft.com/office/word/2010/wordml" w:rsidP="0210A0CC" wp14:paraId="494E169C" wp14:textId="36B523A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Number: SDSU-SB+-ICD-105 </w:t>
      </w:r>
    </w:p>
    <w:p xmlns:wp14="http://schemas.microsoft.com/office/word/2010/wordml" w:rsidP="0210A0CC" wp14:paraId="04219680" wp14:textId="288C47B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Revision: v1.0 </w:t>
      </w:r>
    </w:p>
    <w:p xmlns:wp14="http://schemas.microsoft.com/office/word/2010/wordml" w:rsidP="0210A0CC" wp14:paraId="408DBA8F" wp14:textId="708974F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March 2026 </w:t>
      </w:r>
    </w:p>
    <w:p xmlns:wp14="http://schemas.microsoft.com/office/word/2010/wordml" w:rsidP="0210A0CC" wp14:paraId="4E352A7C" wp14:textId="5B10C3B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Owner: SDSU Payload Team </w:t>
      </w:r>
    </w:p>
    <w:p xmlns:wp14="http://schemas.microsoft.com/office/word/2010/wordml" w:rsidP="0210A0CC" wp14:paraId="64455F72" wp14:textId="2175AAA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7E37961">
        <w:drawing>
          <wp:inline xmlns:wp14="http://schemas.microsoft.com/office/word/2010/wordprocessingDrawing" wp14:editId="3FB2ADF9" wp14:anchorId="1C27445E">
            <wp:extent cx="9525" cy="9525"/>
            <wp:effectExtent l="0" t="0" r="0" b="0"/>
            <wp:docPr id="148232101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32101" name="Picture 148232101"/>
                    <pic:cNvPicPr/>
                  </pic:nvPicPr>
                  <pic:blipFill>
                    <a:blip xmlns:r="http://schemas.openxmlformats.org/officeDocument/2006/relationships" r:embed="rId1227060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10A0CC" wp14:paraId="1166F2B9" wp14:textId="347013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Purpose</w:t>
      </w:r>
    </w:p>
    <w:p xmlns:wp14="http://schemas.microsoft.com/office/word/2010/wordml" w:rsidP="0210A0CC" wp14:paraId="339AB50E" wp14:textId="3C9FC5E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defines the thermal interface of SDSU payload subsystems, including RILA, ZES, and supporting sensors. It 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establishes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operating and storage temperatures, and thermal constraints for soldiering.</w:t>
      </w:r>
      <w:r w:rsidRPr="0210A0CC" w:rsidR="1DBF45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ICD will also examine the expected internal heat dissipation, radiative </w:t>
      </w:r>
      <w:r w:rsidRPr="0210A0CC" w:rsidR="181298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assumptions,</w:t>
      </w:r>
      <w:r w:rsidRPr="0210A0CC" w:rsidR="1DBF45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any thermal isolation or coupling </w:t>
      </w:r>
      <w:r w:rsidRPr="0210A0CC" w:rsidR="7EC6E5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requirements.</w:t>
      </w:r>
    </w:p>
    <w:p xmlns:wp14="http://schemas.microsoft.com/office/word/2010/wordml" w:rsidP="0210A0CC" wp14:paraId="3A741A89" wp14:textId="2C26D3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7E37961">
        <w:drawing>
          <wp:inline xmlns:wp14="http://schemas.microsoft.com/office/word/2010/wordprocessingDrawing" wp14:editId="47B3BCE4" wp14:anchorId="5069A61D">
            <wp:extent cx="9525" cy="9525"/>
            <wp:effectExtent l="0" t="0" r="0" b="0"/>
            <wp:docPr id="807379386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379386" name="Picture 807379386"/>
                    <pic:cNvPicPr/>
                  </pic:nvPicPr>
                  <pic:blipFill>
                    <a:blip xmlns:r="http://schemas.openxmlformats.org/officeDocument/2006/relationships" r:embed="rId189188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10A0CC" wp14:paraId="3F4EFE30" wp14:textId="4DC774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Scope</w:t>
      </w:r>
    </w:p>
    <w:p xmlns:wp14="http://schemas.microsoft.com/office/word/2010/wordml" w:rsidP="0210A0CC" wp14:paraId="45DC2264" wp14:textId="061A6E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ICD governs:</w:t>
      </w:r>
    </w:p>
    <w:p xmlns:wp14="http://schemas.microsoft.com/office/word/2010/wordml" w:rsidP="0210A0CC" wp14:paraId="254FBBA6" wp14:textId="74F8EE7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 temperatures of payload subsystems</w:t>
      </w:r>
    </w:p>
    <w:p xmlns:wp14="http://schemas.microsoft.com/office/word/2010/wordml" w:rsidP="0210A0CC" wp14:paraId="720A172A" wp14:textId="7C20C3F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Storage 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temperatures</w:t>
      </w: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payload subsystems</w:t>
      </w:r>
    </w:p>
    <w:p xmlns:wp14="http://schemas.microsoft.com/office/word/2010/wordml" w:rsidP="0210A0CC" wp14:paraId="31D1D227" wp14:textId="51C2C47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Soldiering constraints if applicable</w:t>
      </w:r>
    </w:p>
    <w:p xmlns:wp14="http://schemas.microsoft.com/office/word/2010/wordml" w:rsidP="0210A0CC" wp14:paraId="0A2F446B" wp14:textId="08C0BDB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71F45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Internal heat </w:t>
      </w:r>
      <w:r w:rsidRPr="0210A0CC" w:rsidR="71F45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dissipation</w:t>
      </w:r>
    </w:p>
    <w:p xmlns:wp14="http://schemas.microsoft.com/office/word/2010/wordml" w:rsidP="0210A0CC" wp14:paraId="7D5DDCE4" wp14:textId="0957D52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71F45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Radiative and isolation/coupling assumptions</w:t>
      </w:r>
    </w:p>
    <w:p xmlns:wp14="http://schemas.microsoft.com/office/word/2010/wordml" w:rsidP="0210A0CC" wp14:paraId="095C5ABF" wp14:textId="24C6579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10A0CC" wp14:paraId="1A16F2D7" wp14:textId="28BCFA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57E379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0210A0CC" w:rsidR="457C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</w:t>
      </w:r>
      <w:r w:rsidRPr="0210A0CC" w:rsidR="457CBB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Storage Temperatures</w:t>
      </w:r>
    </w:p>
    <w:p xmlns:wp14="http://schemas.microsoft.com/office/word/2010/wordml" w:rsidP="0210A0CC" wp14:paraId="62E80880" wp14:textId="6F18FC3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ADXL355 Accelerometer: </w:t>
      </w:r>
    </w:p>
    <w:p xmlns:wp14="http://schemas.microsoft.com/office/word/2010/wordml" w:rsidP="0210A0CC" wp14:paraId="38B14ABC" wp14:textId="46AA192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-40℃ to +125℃</w:t>
      </w:r>
    </w:p>
    <w:p xmlns:wp14="http://schemas.microsoft.com/office/word/2010/wordml" w:rsidP="0210A0CC" wp14:paraId="57A63F83" wp14:textId="47AC2F8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Storage: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-55℃ to +150℃</w:t>
      </w:r>
    </w:p>
    <w:p xmlns:wp14="http://schemas.microsoft.com/office/word/2010/wordml" w:rsidP="0210A0CC" wp14:paraId="0204D198" wp14:textId="5526F4A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MS1002 </w:t>
      </w: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Accelerometer</w:t>
      </w: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0210A0CC" wp14:paraId="1BEC6671" wp14:textId="6F3971C6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-40℃ to +125℃</w:t>
      </w:r>
    </w:p>
    <w:p xmlns:wp14="http://schemas.microsoft.com/office/word/2010/wordml" w:rsidP="0210A0CC" wp14:paraId="7092EDC9" wp14:textId="44D4601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Storage: </w:t>
      </w:r>
      <w:r w:rsidRPr="0210A0CC" w:rsidR="457CBB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-55℃ to +125℃</w:t>
      </w:r>
    </w:p>
    <w:p xmlns:wp14="http://schemas.microsoft.com/office/word/2010/wordml" w:rsidP="0210A0CC" wp14:paraId="3ADF5F74" wp14:textId="19390F5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Rila:</w:t>
      </w:r>
    </w:p>
    <w:p xmlns:wp14="http://schemas.microsoft.com/office/word/2010/wordml" w:rsidP="0210A0CC" wp14:paraId="089C6777" wp14:textId="205C70F1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04B34A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04B34A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10A0CC" w:rsidR="04B34A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-20℃ to +40℃</w:t>
      </w:r>
    </w:p>
    <w:p xmlns:wp14="http://schemas.microsoft.com/office/word/2010/wordml" w:rsidP="0210A0CC" wp14:paraId="21B378DB" wp14:textId="0CE38B8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457CBB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Magnetometer:</w:t>
      </w:r>
    </w:p>
    <w:p xmlns:wp14="http://schemas.microsoft.com/office/word/2010/wordml" w:rsidP="0210A0CC" wp14:paraId="63A22868" wp14:textId="58D0E5AB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78F219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78F219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-20℃ to +45℃</w:t>
      </w:r>
    </w:p>
    <w:p xmlns:wp14="http://schemas.microsoft.com/office/word/2010/wordml" w:rsidP="0210A0CC" wp14:paraId="2CDC58A0" wp14:textId="35F53C3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CD499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ZES: </w:t>
      </w:r>
    </w:p>
    <w:p xmlns:wp14="http://schemas.microsoft.com/office/word/2010/wordml" w:rsidP="0210A0CC" wp14:paraId="63FAC615" wp14:textId="7A766200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1CD499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Operating: </w:t>
      </w:r>
      <w:r w:rsidRPr="0210A0CC" w:rsidR="1CD499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-40℃ to +105℃</w:t>
      </w:r>
    </w:p>
    <w:p xmlns:wp14="http://schemas.microsoft.com/office/word/2010/wordml" w:rsidP="0210A0CC" wp14:paraId="25C143B2" wp14:textId="70CDD2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210A0CC" wp14:paraId="762DE68E" wp14:textId="430968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4.1 Thermal Constraints</w:t>
      </w:r>
    </w:p>
    <w:p xmlns:wp14="http://schemas.microsoft.com/office/word/2010/wordml" w:rsidP="0210A0CC" wp14:paraId="6B8248DB" wp14:textId="5DC8E3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0210A0CC" wp14:paraId="3D7E25D9" wp14:textId="7DF9D32C">
      <w:pPr>
        <w:bidi w:val="0"/>
        <w:spacing w:before="0" w:beforeAutospacing="off" w:after="0" w:afterAutospacing="off"/>
        <w:ind w:left="72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210A0CC" w:rsidR="28440B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Table 4.1. Soldering Thermal Requirements for MS1002 Accelerometer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10"/>
        <w:gridCol w:w="1395"/>
        <w:gridCol w:w="2385"/>
        <w:gridCol w:w="1935"/>
        <w:gridCol w:w="2025"/>
      </w:tblGrid>
      <w:tr w:rsidR="0210A0CC" w:rsidTr="0210A0CC" w14:paraId="0C003DBD">
        <w:trPr>
          <w:trHeight w:val="405"/>
        </w:trPr>
        <w:tc>
          <w:tcPr>
            <w:tcW w:w="171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EBA66BF" w14:textId="11A1AF26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Phase</w:t>
            </w:r>
          </w:p>
        </w:tc>
        <w:tc>
          <w:tcPr>
            <w:tcW w:w="37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85FA127" w14:textId="3219FC02">
            <w:pPr>
              <w:bidi w:val="0"/>
              <w:spacing w:before="0" w:beforeAutospacing="off" w:after="0" w:afterAutospacing="off"/>
              <w:ind w:left="144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Sn/Pb</w:t>
            </w:r>
          </w:p>
        </w:tc>
        <w:tc>
          <w:tcPr>
            <w:tcW w:w="396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9455272" w14:textId="444C200A">
            <w:pPr>
              <w:bidi w:val="0"/>
              <w:spacing w:before="0" w:beforeAutospacing="off" w:after="0" w:afterAutospacing="off"/>
              <w:ind w:left="144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Pb-Free</w:t>
            </w:r>
          </w:p>
        </w:tc>
      </w:tr>
      <w:tr w:rsidR="0210A0CC" w:rsidTr="0210A0CC" w14:paraId="1083C1D6">
        <w:trPr>
          <w:trHeight w:val="405"/>
        </w:trPr>
        <w:tc>
          <w:tcPr>
            <w:tcW w:w="17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F5DFCFF"/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2F59FFC3" w14:textId="53BAE475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Duration [sec]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9FA9D6B" w14:textId="5EB28389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Temperature [°C]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0E26B94A" w14:textId="4F0AD654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Duration [sec]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CC525FF" w14:textId="1DF44062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Temperature [°C]</w:t>
            </w:r>
          </w:p>
        </w:tc>
      </w:tr>
      <w:tr w:rsidR="0210A0CC" w:rsidTr="0210A0CC" w14:paraId="7390A1DE">
        <w:trPr>
          <w:trHeight w:val="405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6423303E" w14:textId="378C9532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Peak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43009D1C" w14:textId="6A6A75AA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10-30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E584481" w14:textId="7EA9DE45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235-240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85E05C6" w14:textId="538D9917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20-40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1418DDC" w14:textId="577EF37A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245-250</w:t>
            </w:r>
          </w:p>
        </w:tc>
      </w:tr>
      <w:tr w:rsidR="0210A0CC" w:rsidTr="0210A0CC" w14:paraId="4641EF4B">
        <w:trPr>
          <w:trHeight w:val="405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411675E3" w14:textId="4BBDF283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Fusion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61383880" w14:textId="45E45F63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60-150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1E02D47" w14:textId="6D652D44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183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04E7AD20" w14:textId="7D0D0D3F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60-150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74674192" w14:textId="26CF6B8A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217</w:t>
            </w:r>
          </w:p>
        </w:tc>
      </w:tr>
      <w:tr w:rsidR="0210A0CC" w:rsidTr="0210A0CC" w14:paraId="53DC9FCC">
        <w:trPr>
          <w:trHeight w:val="405"/>
        </w:trPr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1F3F4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16CEA84B" w14:textId="0ACC892C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Preheat</w:t>
            </w:r>
          </w:p>
        </w:tc>
        <w:tc>
          <w:tcPr>
            <w:tcW w:w="13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289A7382" w14:textId="147BFF10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60-120</w:t>
            </w:r>
          </w:p>
        </w:tc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243B839F" w14:textId="1E4E4A9B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Min: 100</w:t>
            </w:r>
          </w:p>
          <w:p w:rsidR="0210A0CC" w:rsidP="0210A0CC" w:rsidRDefault="0210A0CC" w14:paraId="5CDD5850" w14:textId="5E4CF49D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Max:150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31B32289" w14:textId="4A870448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60-180</w:t>
            </w:r>
          </w:p>
        </w:tc>
        <w:tc>
          <w:tcPr>
            <w:tcW w:w="20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10A0CC" w:rsidP="0210A0CC" w:rsidRDefault="0210A0CC" w14:paraId="5DDE9DF6" w14:textId="5AE5CB0D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Min: 150</w:t>
            </w:r>
          </w:p>
          <w:p w:rsidR="0210A0CC" w:rsidP="0210A0CC" w:rsidRDefault="0210A0CC" w14:paraId="09CDDA90" w14:textId="3DDB384E">
            <w:pPr>
              <w:bidi w:val="0"/>
              <w:spacing w:before="0" w:beforeAutospacing="off" w:after="0" w:afterAutospacing="off"/>
              <w:ind w:left="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210A0CC" w:rsidR="0210A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Max: 200</w:t>
            </w:r>
          </w:p>
        </w:tc>
      </w:tr>
    </w:tbl>
    <w:p xmlns:wp14="http://schemas.microsoft.com/office/word/2010/wordml" w:rsidP="0210A0CC" wp14:paraId="5FEA0878" wp14:textId="022115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0210A0CC" wp14:paraId="5906876D" wp14:textId="247E20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5. Internal Heat Dissipation</w:t>
      </w:r>
    </w:p>
    <w:p xmlns:wp14="http://schemas.microsoft.com/office/word/2010/wordml" w:rsidP="0210A0CC" wp14:paraId="3249605F" wp14:textId="47E6975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ADXL355 Accelerometer: </w:t>
      </w:r>
    </w:p>
    <w:p xmlns:wp14="http://schemas.microsoft.com/office/word/2010/wordml" w:rsidP="0210A0CC" wp14:paraId="4DC2EDE0" wp14:textId="0E859AB6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Operating: +</w:t>
      </w:r>
      <w:r w:rsidRPr="0210A0CC" w:rsidR="1E8C44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 to +℃, Peak</w:t>
      </w:r>
      <w:r w:rsidRPr="0210A0CC" w:rsidR="4461CD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(Test</w:t>
      </w:r>
      <w:r w:rsidRPr="0210A0CC" w:rsidR="0EAB64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ing Required</w:t>
      </w:r>
      <w:r w:rsidRPr="0210A0CC" w:rsidR="4461CD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</w:p>
    <w:p xmlns:wp14="http://schemas.microsoft.com/office/word/2010/wordml" w:rsidP="0210A0CC" wp14:paraId="276DDF77" wp14:textId="5526F4A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MS1002 Accelerometer:</w:t>
      </w:r>
    </w:p>
    <w:p xmlns:wp14="http://schemas.microsoft.com/office/word/2010/wordml" w:rsidP="0210A0CC" wp14:paraId="39525C17" wp14:textId="1292F008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Operating: +</w:t>
      </w:r>
      <w:r w:rsidRPr="0210A0CC" w:rsidR="1E8C44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 to +</w:t>
      </w:r>
      <w:r w:rsidRPr="0210A0CC" w:rsidR="6E6F4A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</w:t>
      </w:r>
      <w:r w:rsidRPr="0210A0CC" w:rsidR="1E8C44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Peak</w:t>
      </w:r>
      <w:r w:rsidRPr="0210A0CC" w:rsidR="61B19A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210A0CC" w:rsidR="7C9511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(Testing Required)</w:t>
      </w:r>
    </w:p>
    <w:p xmlns:wp14="http://schemas.microsoft.com/office/word/2010/wordml" w:rsidP="0210A0CC" wp14:paraId="47BFB515" wp14:textId="19390F50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Rila:</w:t>
      </w:r>
    </w:p>
    <w:p xmlns:wp14="http://schemas.microsoft.com/office/word/2010/wordml" w:rsidP="0210A0CC" wp14:paraId="26462245" wp14:textId="52F7C2CC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Operating:  +</w:t>
      </w:r>
      <w:r w:rsidRPr="0210A0CC" w:rsidR="1E8C44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℃ to </w:t>
      </w:r>
      <w:r w:rsidRPr="0210A0CC" w:rsidR="2CA3E3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+</w:t>
      </w:r>
      <w:r w:rsidRPr="0210A0CC" w:rsidR="1E8C44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℃, Peak</w:t>
      </w:r>
      <w:r w:rsidRPr="0210A0CC" w:rsidR="15B407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(Testing Required)</w:t>
      </w:r>
    </w:p>
    <w:p xmlns:wp14="http://schemas.microsoft.com/office/word/2010/wordml" w:rsidP="0210A0CC" wp14:paraId="530F855C" wp14:textId="0CE38B8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Magnetometer:</w:t>
      </w:r>
    </w:p>
    <w:p xmlns:wp14="http://schemas.microsoft.com/office/word/2010/wordml" w:rsidP="0210A0CC" wp14:paraId="11016771" wp14:textId="191F2490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Operating: +</w:t>
      </w:r>
      <w:r w:rsidRPr="0210A0CC" w:rsidR="1E8C44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 to +℃, Peak</w:t>
      </w:r>
      <w:r w:rsidRPr="0210A0CC" w:rsidR="3FA70F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(Testing Required)</w:t>
      </w:r>
    </w:p>
    <w:p xmlns:wp14="http://schemas.microsoft.com/office/word/2010/wordml" w:rsidP="0210A0CC" wp14:paraId="485A2596" wp14:textId="65A71DC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10A0CC" w:rsidR="1E8C44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ZES:</w:t>
      </w:r>
    </w:p>
    <w:p xmlns:wp14="http://schemas.microsoft.com/office/word/2010/wordml" w:rsidP="0210A0CC" wp14:paraId="28C4E855" wp14:textId="351FBE90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5845FA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Operating: +</w:t>
      </w:r>
      <w:r w:rsidRPr="0210A0CC" w:rsidR="15FA3D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21.61</w:t>
      </w:r>
      <w:r w:rsidRPr="0210A0CC" w:rsidR="5845FA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 to +</w:t>
      </w:r>
      <w:r w:rsidRPr="0210A0CC" w:rsidR="4C965E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25.11</w:t>
      </w:r>
      <w:r w:rsidRPr="0210A0CC" w:rsidR="5845FA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℃, Peak</w:t>
      </w:r>
      <w:r w:rsidRPr="0210A0CC" w:rsidR="787DAA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25.72℃</w:t>
      </w:r>
    </w:p>
    <w:p xmlns:wp14="http://schemas.microsoft.com/office/word/2010/wordml" w:rsidP="0210A0CC" wp14:paraId="263DE84A" wp14:textId="554A55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6. Radiative Assumptions</w:t>
      </w:r>
    </w:p>
    <w:p xmlns:wp14="http://schemas.microsoft.com/office/word/2010/wordml" w:rsidP="0210A0CC" wp14:paraId="350CF591" wp14:textId="79AF98F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ADXL355 Accelerometer:</w:t>
      </w:r>
    </w:p>
    <w:p xmlns:wp14="http://schemas.microsoft.com/office/word/2010/wordml" w:rsidP="0210A0CC" wp14:paraId="39D68674" wp14:textId="0DC010E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MS1002 Accelerometer:</w:t>
      </w:r>
    </w:p>
    <w:p xmlns:wp14="http://schemas.microsoft.com/office/word/2010/wordml" w:rsidP="0210A0CC" wp14:paraId="34E4FC14" wp14:textId="3FB077C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Rila: Awaiting vendor specific information </w:t>
      </w: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regarding</w:t>
      </w: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placement of the sensor based on </w:t>
      </w:r>
      <w:r w:rsidRPr="0210A0CC" w:rsidR="1F2BC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     </w:t>
      </w:r>
      <w:r>
        <w:tab/>
      </w: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radiation collection.</w:t>
      </w:r>
    </w:p>
    <w:p xmlns:wp14="http://schemas.microsoft.com/office/word/2010/wordml" w:rsidP="0210A0CC" wp14:paraId="57B24AE3" wp14:textId="39E0EBB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Magnetometer:</w:t>
      </w:r>
      <w:r w:rsidRPr="0210A0CC" w:rsidR="5CB1C3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0210A0CC" wp14:paraId="3F5780AE" wp14:textId="3901A7D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6B283A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ZES: </w:t>
      </w:r>
    </w:p>
    <w:p xmlns:wp14="http://schemas.microsoft.com/office/word/2010/wordml" w:rsidP="0210A0CC" wp14:paraId="2B51846A" wp14:textId="4F9C23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59ABC79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7. Isolation/Coupling Requirements</w:t>
      </w:r>
    </w:p>
    <w:p xmlns:wp14="http://schemas.microsoft.com/office/word/2010/wordml" w:rsidP="0210A0CC" wp14:paraId="11DD3F1C" wp14:textId="25B77FA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210A0CC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Magnetometer does have a keep out zone that is being </w:t>
      </w:r>
      <w:r w:rsidRPr="0210A0CC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established</w:t>
      </w:r>
      <w:r w:rsidRPr="0210A0CC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by the vendor; thus, it will require thermal isolation. This </w:t>
      </w:r>
      <w:r w:rsidRPr="0210A0CC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will</w:t>
      </w:r>
      <w:r w:rsidRPr="0210A0CC" w:rsidR="745D8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be added once information is available. </w:t>
      </w:r>
    </w:p>
    <w:p xmlns:wp14="http://schemas.microsoft.com/office/word/2010/wordml" w:rsidP="0210A0CC" wp14:paraId="437D3B5F" wp14:textId="6A6B29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7E37961">
        <w:drawing>
          <wp:inline xmlns:wp14="http://schemas.microsoft.com/office/word/2010/wordprocessingDrawing" wp14:editId="358E1427" wp14:anchorId="53456B6A">
            <wp:extent cx="9525" cy="9525"/>
            <wp:effectExtent l="0" t="0" r="0" b="0"/>
            <wp:docPr id="776510224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510224" name="Picture 776510224"/>
                    <pic:cNvPicPr/>
                  </pic:nvPicPr>
                  <pic:blipFill>
                    <a:blip xmlns:r="http://schemas.openxmlformats.org/officeDocument/2006/relationships" r:embed="rId82113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75FE4B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2e37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486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7d7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3b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daa7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54114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6D9033"/>
    <w:rsid w:val="0179052D"/>
    <w:rsid w:val="0210A0CC"/>
    <w:rsid w:val="04B34ACF"/>
    <w:rsid w:val="0710DA42"/>
    <w:rsid w:val="0916758C"/>
    <w:rsid w:val="0BB0EE58"/>
    <w:rsid w:val="0EAB64BD"/>
    <w:rsid w:val="0EB67C65"/>
    <w:rsid w:val="0EB67C65"/>
    <w:rsid w:val="0F5345B0"/>
    <w:rsid w:val="0F5345B0"/>
    <w:rsid w:val="13F849D7"/>
    <w:rsid w:val="15B407B8"/>
    <w:rsid w:val="15FA3D01"/>
    <w:rsid w:val="18129813"/>
    <w:rsid w:val="1C3A53F9"/>
    <w:rsid w:val="1CD4992C"/>
    <w:rsid w:val="1CDD6E58"/>
    <w:rsid w:val="1CDD6E58"/>
    <w:rsid w:val="1CF93598"/>
    <w:rsid w:val="1DBF4545"/>
    <w:rsid w:val="1E8C44E3"/>
    <w:rsid w:val="1F2BC37D"/>
    <w:rsid w:val="2054CACD"/>
    <w:rsid w:val="279497CE"/>
    <w:rsid w:val="28440BE7"/>
    <w:rsid w:val="2CA3E3C0"/>
    <w:rsid w:val="2EEC3340"/>
    <w:rsid w:val="3032AEAA"/>
    <w:rsid w:val="30C55E55"/>
    <w:rsid w:val="33899EFD"/>
    <w:rsid w:val="33A17715"/>
    <w:rsid w:val="349E5F0A"/>
    <w:rsid w:val="36D65EDC"/>
    <w:rsid w:val="394326F0"/>
    <w:rsid w:val="3CCFD2A1"/>
    <w:rsid w:val="3F7CCBC2"/>
    <w:rsid w:val="3FA70F23"/>
    <w:rsid w:val="4153F5C5"/>
    <w:rsid w:val="41C30A13"/>
    <w:rsid w:val="4461CDD6"/>
    <w:rsid w:val="457CBB77"/>
    <w:rsid w:val="4C965E7A"/>
    <w:rsid w:val="562BEC42"/>
    <w:rsid w:val="56505B8C"/>
    <w:rsid w:val="57E37961"/>
    <w:rsid w:val="5845FAD0"/>
    <w:rsid w:val="58978992"/>
    <w:rsid w:val="589FBB76"/>
    <w:rsid w:val="59ABC79A"/>
    <w:rsid w:val="5B4B87E7"/>
    <w:rsid w:val="5CB1C3E2"/>
    <w:rsid w:val="5EDC108B"/>
    <w:rsid w:val="61B19AE9"/>
    <w:rsid w:val="65BF7C08"/>
    <w:rsid w:val="6894E3D7"/>
    <w:rsid w:val="69D46B0D"/>
    <w:rsid w:val="6B283A0B"/>
    <w:rsid w:val="6E6F4A7F"/>
    <w:rsid w:val="71F451CE"/>
    <w:rsid w:val="726D9033"/>
    <w:rsid w:val="745D8440"/>
    <w:rsid w:val="787DAA7C"/>
    <w:rsid w:val="78F2198D"/>
    <w:rsid w:val="7A691ADE"/>
    <w:rsid w:val="7BE8E471"/>
    <w:rsid w:val="7C95110F"/>
    <w:rsid w:val="7EC6E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9033"/>
  <w15:chartTrackingRefBased/>
  <w15:docId w15:val="{496BE562-9E45-4529-8474-8E5C224396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10A0C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7060315" /><Relationship Type="http://schemas.openxmlformats.org/officeDocument/2006/relationships/image" Target="/media/image2.png" Id="rId1891881474" /><Relationship Type="http://schemas.openxmlformats.org/officeDocument/2006/relationships/image" Target="/media/image3.png" Id="rId821136046" /><Relationship Type="http://schemas.openxmlformats.org/officeDocument/2006/relationships/numbering" Target="numbering.xml" Id="R31497a0de8674f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2026-03-27T15:45:35.0439154Z</dcterms:created>
  <dcterms:modified xsi:type="dcterms:W3CDTF">2026-03-27T17:44:43.8424269Z</dcterms:modified>
  <dc:creator>Jacob Ogle</dc:creator>
  <lastModifiedBy>Jacob Ogle</lastModifiedBy>
</coreProperties>
</file>