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8DDA" w14:textId="5CFFB065" w:rsidR="00303209" w:rsidRPr="00303209" w:rsidRDefault="00303209" w:rsidP="00303209">
      <w:r w:rsidRPr="00547EB1">
        <w:rPr>
          <w:b/>
          <w:bCs/>
        </w:rPr>
        <w:t>ICD-101: Bus to Payload Data Interface</w:t>
      </w:r>
    </w:p>
    <w:p w14:paraId="5292F03C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1. Document Control</w:t>
      </w:r>
    </w:p>
    <w:p w14:paraId="6A171A5E" w14:textId="77777777" w:rsidR="00303209" w:rsidRPr="00547EB1" w:rsidRDefault="00303209" w:rsidP="00303209">
      <w:pPr>
        <w:numPr>
          <w:ilvl w:val="0"/>
          <w:numId w:val="1"/>
        </w:numPr>
      </w:pPr>
      <w:r w:rsidRPr="00547EB1">
        <w:t xml:space="preserve">Document Number: SDSU-SB+-ICD-101 </w:t>
      </w:r>
    </w:p>
    <w:p w14:paraId="135B698F" w14:textId="77777777" w:rsidR="00303209" w:rsidRPr="00547EB1" w:rsidRDefault="00303209" w:rsidP="00303209">
      <w:pPr>
        <w:numPr>
          <w:ilvl w:val="0"/>
          <w:numId w:val="1"/>
        </w:numPr>
      </w:pPr>
      <w:r w:rsidRPr="00547EB1">
        <w:t xml:space="preserve">Revision: v1.0 </w:t>
      </w:r>
    </w:p>
    <w:p w14:paraId="34ED4B85" w14:textId="77777777" w:rsidR="00303209" w:rsidRPr="00547EB1" w:rsidRDefault="00303209" w:rsidP="00303209">
      <w:pPr>
        <w:numPr>
          <w:ilvl w:val="0"/>
          <w:numId w:val="1"/>
        </w:numPr>
      </w:pPr>
      <w:r w:rsidRPr="00547EB1">
        <w:t xml:space="preserve">Date: March 2026 </w:t>
      </w:r>
    </w:p>
    <w:p w14:paraId="0E770C7B" w14:textId="77777777" w:rsidR="00303209" w:rsidRPr="00547EB1" w:rsidRDefault="00303209" w:rsidP="00303209">
      <w:pPr>
        <w:numPr>
          <w:ilvl w:val="0"/>
          <w:numId w:val="1"/>
        </w:numPr>
      </w:pPr>
      <w:r w:rsidRPr="00547EB1">
        <w:t xml:space="preserve">Owner: SDSU Payload Team </w:t>
      </w:r>
    </w:p>
    <w:p w14:paraId="08267206" w14:textId="77777777" w:rsidR="00303209" w:rsidRPr="00547EB1" w:rsidRDefault="00303209" w:rsidP="00303209">
      <w:r w:rsidRPr="00547EB1">
        <w:pict w14:anchorId="18D66739">
          <v:rect id="_x0000_i1026" style="width:0;height:1.5pt" o:hralign="center" o:hrstd="t" o:hr="t" fillcolor="#a0a0a0" stroked="f"/>
        </w:pict>
      </w:r>
    </w:p>
    <w:p w14:paraId="45F11184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2. Purpose</w:t>
      </w:r>
    </w:p>
    <w:p w14:paraId="4C39DDC7" w14:textId="77777777" w:rsidR="00303209" w:rsidRPr="00547EB1" w:rsidRDefault="00303209" w:rsidP="00303209">
      <w:r w:rsidRPr="00547EB1">
        <w:t>This document defines the data and command interface between the SDSU payload subsystem (via ZES) and the spacecraft OBC.</w:t>
      </w:r>
    </w:p>
    <w:p w14:paraId="62FDF98D" w14:textId="77777777" w:rsidR="00303209" w:rsidRPr="00547EB1" w:rsidRDefault="00303209" w:rsidP="00303209">
      <w:r w:rsidRPr="00547EB1">
        <w:pict w14:anchorId="7442C5F4">
          <v:rect id="_x0000_i1027" style="width:0;height:1.5pt" o:hralign="center" o:hrstd="t" o:hr="t" fillcolor="#a0a0a0" stroked="f"/>
        </w:pict>
      </w:r>
    </w:p>
    <w:p w14:paraId="445B8365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3. Scope</w:t>
      </w:r>
    </w:p>
    <w:p w14:paraId="05CC861F" w14:textId="77777777" w:rsidR="00303209" w:rsidRPr="00547EB1" w:rsidRDefault="00303209" w:rsidP="00303209">
      <w:r w:rsidRPr="00547EB1">
        <w:t>This ICD governs:</w:t>
      </w:r>
    </w:p>
    <w:p w14:paraId="1242113B" w14:textId="77777777" w:rsidR="00303209" w:rsidRPr="00547EB1" w:rsidRDefault="00303209" w:rsidP="00303209">
      <w:pPr>
        <w:numPr>
          <w:ilvl w:val="0"/>
          <w:numId w:val="2"/>
        </w:numPr>
      </w:pPr>
      <w:r w:rsidRPr="00547EB1">
        <w:t xml:space="preserve">Data transmission between ZES and OBC </w:t>
      </w:r>
    </w:p>
    <w:p w14:paraId="0B9BC03B" w14:textId="77777777" w:rsidR="00303209" w:rsidRPr="00547EB1" w:rsidRDefault="00303209" w:rsidP="00303209">
      <w:pPr>
        <w:numPr>
          <w:ilvl w:val="0"/>
          <w:numId w:val="2"/>
        </w:numPr>
      </w:pPr>
      <w:r w:rsidRPr="00547EB1">
        <w:t xml:space="preserve">Telemetry structure and formatting </w:t>
      </w:r>
    </w:p>
    <w:p w14:paraId="712A48F5" w14:textId="77777777" w:rsidR="00303209" w:rsidRPr="00547EB1" w:rsidRDefault="00303209" w:rsidP="00303209">
      <w:pPr>
        <w:numPr>
          <w:ilvl w:val="0"/>
          <w:numId w:val="2"/>
        </w:numPr>
      </w:pPr>
      <w:r w:rsidRPr="00547EB1">
        <w:t xml:space="preserve">Command-response behavior </w:t>
      </w:r>
    </w:p>
    <w:p w14:paraId="7E3DE1AD" w14:textId="77777777" w:rsidR="00303209" w:rsidRPr="00547EB1" w:rsidRDefault="00303209" w:rsidP="00303209">
      <w:pPr>
        <w:numPr>
          <w:ilvl w:val="0"/>
          <w:numId w:val="2"/>
        </w:numPr>
      </w:pPr>
      <w:r w:rsidRPr="00547EB1">
        <w:t xml:space="preserve">Data integrity and robustness </w:t>
      </w:r>
    </w:p>
    <w:p w14:paraId="2707A1A9" w14:textId="77777777" w:rsidR="00303209" w:rsidRPr="00547EB1" w:rsidRDefault="00303209" w:rsidP="00303209">
      <w:r w:rsidRPr="00547EB1">
        <w:pict w14:anchorId="40B11016">
          <v:rect id="_x0000_i1028" style="width:0;height:1.5pt" o:hralign="center" o:hrstd="t" o:hr="t" fillcolor="#a0a0a0" stroked="f"/>
        </w:pict>
      </w:r>
    </w:p>
    <w:p w14:paraId="6AD194F4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4. Interface Overview</w:t>
      </w:r>
    </w:p>
    <w:p w14:paraId="054C3634" w14:textId="77777777" w:rsidR="00303209" w:rsidRPr="00547EB1" w:rsidRDefault="00303209" w:rsidP="00303209">
      <w:r w:rsidRPr="00547EB1">
        <w:rPr>
          <w:b/>
          <w:bCs/>
        </w:rPr>
        <w:t>Data Flow:</w:t>
      </w:r>
      <w:r w:rsidRPr="00547EB1">
        <w:br/>
        <w:t>RILA → ZES → OBC → Ground</w:t>
      </w:r>
    </w:p>
    <w:p w14:paraId="57C8092F" w14:textId="77777777" w:rsidR="00303209" w:rsidRPr="00547EB1" w:rsidRDefault="00303209" w:rsidP="00303209">
      <w:r w:rsidRPr="00547EB1">
        <w:t>ZES acts as:</w:t>
      </w:r>
    </w:p>
    <w:p w14:paraId="301534EE" w14:textId="77777777" w:rsidR="00303209" w:rsidRPr="00547EB1" w:rsidRDefault="00303209" w:rsidP="00303209">
      <w:pPr>
        <w:numPr>
          <w:ilvl w:val="0"/>
          <w:numId w:val="3"/>
        </w:numPr>
      </w:pPr>
      <w:r w:rsidRPr="00547EB1">
        <w:t xml:space="preserve">Data aggregator </w:t>
      </w:r>
    </w:p>
    <w:p w14:paraId="389C54AB" w14:textId="77777777" w:rsidR="00303209" w:rsidRPr="00547EB1" w:rsidRDefault="00303209" w:rsidP="00303209">
      <w:pPr>
        <w:numPr>
          <w:ilvl w:val="0"/>
          <w:numId w:val="3"/>
        </w:numPr>
      </w:pPr>
      <w:r w:rsidRPr="00547EB1">
        <w:t xml:space="preserve">Packet formatter </w:t>
      </w:r>
    </w:p>
    <w:p w14:paraId="60690587" w14:textId="77777777" w:rsidR="00303209" w:rsidRPr="00547EB1" w:rsidRDefault="00303209" w:rsidP="00303209">
      <w:pPr>
        <w:numPr>
          <w:ilvl w:val="0"/>
          <w:numId w:val="3"/>
        </w:numPr>
      </w:pPr>
      <w:r w:rsidRPr="00547EB1">
        <w:t xml:space="preserve">Communication interface </w:t>
      </w:r>
    </w:p>
    <w:p w14:paraId="3805EAFA" w14:textId="77777777" w:rsidR="00303209" w:rsidRPr="00547EB1" w:rsidRDefault="00303209" w:rsidP="00303209">
      <w:r w:rsidRPr="00547EB1">
        <w:pict w14:anchorId="63C2EBF0">
          <v:rect id="_x0000_i1029" style="width:0;height:1.5pt" o:hralign="center" o:hrstd="t" o:hr="t" fillcolor="#a0a0a0" stroked="f"/>
        </w:pict>
      </w:r>
    </w:p>
    <w:p w14:paraId="561457FA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5. Electrical Interface</w:t>
      </w:r>
    </w:p>
    <w:p w14:paraId="658005E2" w14:textId="77777777" w:rsidR="00303209" w:rsidRPr="00547EB1" w:rsidRDefault="00303209" w:rsidP="00303209">
      <w:pPr>
        <w:numPr>
          <w:ilvl w:val="0"/>
          <w:numId w:val="4"/>
        </w:numPr>
      </w:pPr>
      <w:r w:rsidRPr="00547EB1">
        <w:lastRenderedPageBreak/>
        <w:t xml:space="preserve">Protocol: UART </w:t>
      </w:r>
    </w:p>
    <w:p w14:paraId="7B6E96CD" w14:textId="77777777" w:rsidR="00303209" w:rsidRPr="00547EB1" w:rsidRDefault="00303209" w:rsidP="00303209">
      <w:pPr>
        <w:numPr>
          <w:ilvl w:val="0"/>
          <w:numId w:val="4"/>
        </w:numPr>
      </w:pPr>
      <w:r w:rsidRPr="00547EB1">
        <w:t xml:space="preserve">Logic level: 3.3 V </w:t>
      </w:r>
    </w:p>
    <w:p w14:paraId="5C9C1F4C" w14:textId="77777777" w:rsidR="00303209" w:rsidRPr="00547EB1" w:rsidRDefault="00303209" w:rsidP="00303209">
      <w:pPr>
        <w:numPr>
          <w:ilvl w:val="0"/>
          <w:numId w:val="4"/>
        </w:numPr>
      </w:pPr>
      <w:r w:rsidRPr="00547EB1">
        <w:t xml:space="preserve">Baud rate: 115200 bps </w:t>
      </w:r>
    </w:p>
    <w:p w14:paraId="6C6984F1" w14:textId="77777777" w:rsidR="00303209" w:rsidRPr="00547EB1" w:rsidRDefault="00303209" w:rsidP="00303209">
      <w:pPr>
        <w:numPr>
          <w:ilvl w:val="0"/>
          <w:numId w:val="4"/>
        </w:numPr>
      </w:pPr>
      <w:r w:rsidRPr="00547EB1">
        <w:t xml:space="preserve">Communication: </w:t>
      </w:r>
      <w:proofErr w:type="gramStart"/>
      <w:r w:rsidRPr="00547EB1">
        <w:t>Full-duplex</w:t>
      </w:r>
      <w:proofErr w:type="gramEnd"/>
      <w:r w:rsidRPr="00547EB1">
        <w:t xml:space="preserve"> </w:t>
      </w:r>
    </w:p>
    <w:p w14:paraId="271E05B1" w14:textId="77777777" w:rsidR="00303209" w:rsidRPr="00547EB1" w:rsidRDefault="00303209" w:rsidP="00303209">
      <w:r w:rsidRPr="00547EB1">
        <w:pict w14:anchorId="47E24F1F">
          <v:rect id="_x0000_i1030" style="width:0;height:1.5pt" o:hralign="center" o:hrstd="t" o:hr="t" fillcolor="#a0a0a0" stroked="f"/>
        </w:pict>
      </w:r>
    </w:p>
    <w:p w14:paraId="45CD1FC2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6. Data Structure</w:t>
      </w:r>
    </w:p>
    <w:p w14:paraId="694821C0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6.1 Frame Format</w:t>
      </w:r>
    </w:p>
    <w:p w14:paraId="0F43BF82" w14:textId="77777777" w:rsidR="00303209" w:rsidRPr="00547EB1" w:rsidRDefault="00303209" w:rsidP="00303209">
      <w:pPr>
        <w:numPr>
          <w:ilvl w:val="0"/>
          <w:numId w:val="5"/>
        </w:numPr>
      </w:pPr>
      <w:r w:rsidRPr="00547EB1">
        <w:t xml:space="preserve">Sync bytes (2B) </w:t>
      </w:r>
    </w:p>
    <w:p w14:paraId="3516A243" w14:textId="77777777" w:rsidR="00303209" w:rsidRPr="00547EB1" w:rsidRDefault="00303209" w:rsidP="00303209">
      <w:pPr>
        <w:numPr>
          <w:ilvl w:val="0"/>
          <w:numId w:val="5"/>
        </w:numPr>
      </w:pPr>
      <w:r w:rsidRPr="00547EB1">
        <w:t xml:space="preserve">Header (type, length) </w:t>
      </w:r>
    </w:p>
    <w:p w14:paraId="405BBB7B" w14:textId="77777777" w:rsidR="00303209" w:rsidRPr="00547EB1" w:rsidRDefault="00303209" w:rsidP="00303209">
      <w:pPr>
        <w:numPr>
          <w:ilvl w:val="0"/>
          <w:numId w:val="5"/>
        </w:numPr>
      </w:pPr>
      <w:r w:rsidRPr="00547EB1">
        <w:t xml:space="preserve">Payload </w:t>
      </w:r>
    </w:p>
    <w:p w14:paraId="1A34410B" w14:textId="77777777" w:rsidR="00303209" w:rsidRPr="00547EB1" w:rsidRDefault="00303209" w:rsidP="00303209">
      <w:pPr>
        <w:numPr>
          <w:ilvl w:val="0"/>
          <w:numId w:val="5"/>
        </w:numPr>
      </w:pPr>
      <w:r w:rsidRPr="00547EB1">
        <w:t xml:space="preserve">CRC-16 checksum </w:t>
      </w:r>
    </w:p>
    <w:p w14:paraId="61AFF0ED" w14:textId="77777777" w:rsidR="00303209" w:rsidRPr="00547EB1" w:rsidRDefault="00303209" w:rsidP="00303209">
      <w:r w:rsidRPr="00547EB1">
        <w:pict w14:anchorId="5002388B">
          <v:rect id="_x0000_i1031" style="width:0;height:1.5pt" o:hralign="center" o:hrstd="t" o:hr="t" fillcolor="#a0a0a0" stroked="f"/>
        </w:pict>
      </w:r>
    </w:p>
    <w:p w14:paraId="35BA9B33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6.2 Data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003"/>
        <w:gridCol w:w="1197"/>
      </w:tblGrid>
      <w:tr w:rsidR="00303209" w:rsidRPr="00547EB1" w14:paraId="57F2A7F2" w14:textId="77777777" w:rsidTr="00112C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0CAF8" w14:textId="77777777" w:rsidR="00303209" w:rsidRPr="00547EB1" w:rsidRDefault="00303209" w:rsidP="00112CBD">
            <w:pPr>
              <w:rPr>
                <w:b/>
                <w:bCs/>
              </w:rPr>
            </w:pPr>
            <w:r w:rsidRPr="00547EB1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4D764F6" w14:textId="77777777" w:rsidR="00303209" w:rsidRPr="00547EB1" w:rsidRDefault="00303209" w:rsidP="00112CBD">
            <w:pPr>
              <w:rPr>
                <w:b/>
                <w:bCs/>
              </w:rPr>
            </w:pPr>
            <w:r w:rsidRPr="00547EB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48F52E" w14:textId="77777777" w:rsidR="00303209" w:rsidRPr="00547EB1" w:rsidRDefault="00303209" w:rsidP="00112CBD">
            <w:pPr>
              <w:rPr>
                <w:b/>
                <w:bCs/>
              </w:rPr>
            </w:pPr>
            <w:r w:rsidRPr="00547EB1">
              <w:rPr>
                <w:b/>
                <w:bCs/>
              </w:rPr>
              <w:t>Size</w:t>
            </w:r>
          </w:p>
        </w:tc>
      </w:tr>
      <w:tr w:rsidR="00303209" w:rsidRPr="00547EB1" w14:paraId="60CB6A93" w14:textId="77777777" w:rsidTr="00112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DEA3" w14:textId="77777777" w:rsidR="00303209" w:rsidRPr="00547EB1" w:rsidRDefault="00303209" w:rsidP="00112CBD">
            <w:r w:rsidRPr="00547EB1">
              <w:t>Mode A</w:t>
            </w:r>
          </w:p>
        </w:tc>
        <w:tc>
          <w:tcPr>
            <w:tcW w:w="0" w:type="auto"/>
            <w:vAlign w:val="center"/>
            <w:hideMark/>
          </w:tcPr>
          <w:p w14:paraId="1566C006" w14:textId="77777777" w:rsidR="00303209" w:rsidRPr="00547EB1" w:rsidRDefault="00303209" w:rsidP="00112CBD">
            <w:r w:rsidRPr="00547EB1">
              <w:t>Full spectrum data</w:t>
            </w:r>
          </w:p>
        </w:tc>
        <w:tc>
          <w:tcPr>
            <w:tcW w:w="0" w:type="auto"/>
            <w:vAlign w:val="center"/>
            <w:hideMark/>
          </w:tcPr>
          <w:p w14:paraId="21E1717C" w14:textId="77777777" w:rsidR="00303209" w:rsidRPr="00547EB1" w:rsidRDefault="00303209" w:rsidP="00112CBD">
            <w:r w:rsidRPr="00547EB1">
              <w:t>~522 bytes</w:t>
            </w:r>
          </w:p>
        </w:tc>
      </w:tr>
      <w:tr w:rsidR="00303209" w:rsidRPr="00547EB1" w14:paraId="4010319A" w14:textId="77777777" w:rsidTr="00112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8302" w14:textId="77777777" w:rsidR="00303209" w:rsidRPr="00547EB1" w:rsidRDefault="00303209" w:rsidP="00112CBD">
            <w:r w:rsidRPr="00547EB1">
              <w:t>Mode B</w:t>
            </w:r>
          </w:p>
        </w:tc>
        <w:tc>
          <w:tcPr>
            <w:tcW w:w="0" w:type="auto"/>
            <w:vAlign w:val="center"/>
            <w:hideMark/>
          </w:tcPr>
          <w:p w14:paraId="6BE2DC5C" w14:textId="77777777" w:rsidR="00303209" w:rsidRPr="00547EB1" w:rsidRDefault="00303209" w:rsidP="00112CBD">
            <w:r w:rsidRPr="00547EB1">
              <w:t>Summary packet</w:t>
            </w:r>
          </w:p>
        </w:tc>
        <w:tc>
          <w:tcPr>
            <w:tcW w:w="0" w:type="auto"/>
            <w:vAlign w:val="center"/>
            <w:hideMark/>
          </w:tcPr>
          <w:p w14:paraId="792CA057" w14:textId="77777777" w:rsidR="00303209" w:rsidRPr="00547EB1" w:rsidRDefault="00303209" w:rsidP="00112CBD">
            <w:r w:rsidRPr="00547EB1">
              <w:t>≤340 bytes</w:t>
            </w:r>
          </w:p>
        </w:tc>
      </w:tr>
    </w:tbl>
    <w:p w14:paraId="484BAE7F" w14:textId="77777777" w:rsidR="00303209" w:rsidRPr="00547EB1" w:rsidRDefault="00303209" w:rsidP="00303209">
      <w:r w:rsidRPr="00547EB1">
        <w:pict w14:anchorId="00401600">
          <v:rect id="_x0000_i1032" style="width:0;height:1.5pt" o:hralign="center" o:hrstd="t" o:hr="t" fillcolor="#a0a0a0" stroked="f"/>
        </w:pict>
      </w:r>
    </w:p>
    <w:p w14:paraId="1A7217E7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7. Command &amp; Response</w:t>
      </w:r>
    </w:p>
    <w:p w14:paraId="260BC3A0" w14:textId="77777777" w:rsidR="00303209" w:rsidRPr="00547EB1" w:rsidRDefault="00303209" w:rsidP="00303209">
      <w:pPr>
        <w:numPr>
          <w:ilvl w:val="0"/>
          <w:numId w:val="6"/>
        </w:numPr>
      </w:pPr>
      <w:r w:rsidRPr="00547EB1">
        <w:t xml:space="preserve">OBC polls ZES for data </w:t>
      </w:r>
    </w:p>
    <w:p w14:paraId="2C5C8846" w14:textId="77777777" w:rsidR="00303209" w:rsidRPr="00547EB1" w:rsidRDefault="00303209" w:rsidP="00303209">
      <w:pPr>
        <w:numPr>
          <w:ilvl w:val="0"/>
          <w:numId w:val="6"/>
        </w:numPr>
      </w:pPr>
      <w:r w:rsidRPr="00547EB1">
        <w:t xml:space="preserve">ZES responds with buffered frames </w:t>
      </w:r>
    </w:p>
    <w:p w14:paraId="74E4B347" w14:textId="77777777" w:rsidR="00303209" w:rsidRPr="00547EB1" w:rsidRDefault="00303209" w:rsidP="00303209">
      <w:pPr>
        <w:numPr>
          <w:ilvl w:val="0"/>
          <w:numId w:val="6"/>
        </w:numPr>
      </w:pPr>
      <w:r w:rsidRPr="00547EB1">
        <w:t xml:space="preserve">ZES manages data queue and prioritization </w:t>
      </w:r>
    </w:p>
    <w:p w14:paraId="04BEA06F" w14:textId="77777777" w:rsidR="00303209" w:rsidRPr="00547EB1" w:rsidRDefault="00303209" w:rsidP="00303209">
      <w:r w:rsidRPr="00547EB1">
        <w:pict w14:anchorId="3598A7E3">
          <v:rect id="_x0000_i1033" style="width:0;height:1.5pt" o:hralign="center" o:hrstd="t" o:hr="t" fillcolor="#a0a0a0" stroked="f"/>
        </w:pict>
      </w:r>
    </w:p>
    <w:p w14:paraId="201D7CB2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8. Timing</w:t>
      </w:r>
    </w:p>
    <w:p w14:paraId="26457F40" w14:textId="77777777" w:rsidR="00303209" w:rsidRPr="00547EB1" w:rsidRDefault="00303209" w:rsidP="00303209">
      <w:pPr>
        <w:numPr>
          <w:ilvl w:val="0"/>
          <w:numId w:val="7"/>
        </w:numPr>
      </w:pPr>
      <w:r w:rsidRPr="00547EB1">
        <w:t xml:space="preserve">OBC response time: ≤100 </w:t>
      </w:r>
      <w:proofErr w:type="spellStart"/>
      <w:r w:rsidRPr="00547EB1">
        <w:t>ms</w:t>
      </w:r>
      <w:proofErr w:type="spellEnd"/>
      <w:r w:rsidRPr="00547EB1">
        <w:t xml:space="preserve"> </w:t>
      </w:r>
    </w:p>
    <w:p w14:paraId="532F71C5" w14:textId="77777777" w:rsidR="00303209" w:rsidRPr="00547EB1" w:rsidRDefault="00303209" w:rsidP="00303209">
      <w:pPr>
        <w:numPr>
          <w:ilvl w:val="0"/>
          <w:numId w:val="7"/>
        </w:numPr>
      </w:pPr>
      <w:r w:rsidRPr="00547EB1">
        <w:t xml:space="preserve">Frame transmission: ~45 </w:t>
      </w:r>
      <w:proofErr w:type="spellStart"/>
      <w:r w:rsidRPr="00547EB1">
        <w:t>ms</w:t>
      </w:r>
      <w:proofErr w:type="spellEnd"/>
      <w:r w:rsidRPr="00547EB1">
        <w:t xml:space="preserve"> </w:t>
      </w:r>
    </w:p>
    <w:p w14:paraId="5E2C8342" w14:textId="77777777" w:rsidR="00303209" w:rsidRPr="00547EB1" w:rsidRDefault="00303209" w:rsidP="00303209">
      <w:pPr>
        <w:numPr>
          <w:ilvl w:val="0"/>
          <w:numId w:val="7"/>
        </w:numPr>
      </w:pPr>
      <w:r w:rsidRPr="00547EB1">
        <w:lastRenderedPageBreak/>
        <w:t xml:space="preserve">Data collection interval: configurable (30–600 s) </w:t>
      </w:r>
    </w:p>
    <w:p w14:paraId="6CB45C02" w14:textId="77777777" w:rsidR="00303209" w:rsidRPr="00547EB1" w:rsidRDefault="00303209" w:rsidP="00303209">
      <w:r w:rsidRPr="00547EB1">
        <w:pict w14:anchorId="3C6D778C">
          <v:rect id="_x0000_i1034" style="width:0;height:1.5pt" o:hralign="center" o:hrstd="t" o:hr="t" fillcolor="#a0a0a0" stroked="f"/>
        </w:pict>
      </w:r>
    </w:p>
    <w:p w14:paraId="5E3A9B2E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9. Telemetry Robustness &amp; Error Handling</w:t>
      </w:r>
    </w:p>
    <w:p w14:paraId="096027A1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Corrupted Frames</w:t>
      </w:r>
    </w:p>
    <w:p w14:paraId="48DCFEE4" w14:textId="77777777" w:rsidR="00303209" w:rsidRPr="00547EB1" w:rsidRDefault="00303209" w:rsidP="00303209">
      <w:pPr>
        <w:numPr>
          <w:ilvl w:val="0"/>
          <w:numId w:val="8"/>
        </w:numPr>
      </w:pPr>
      <w:r w:rsidRPr="00547EB1">
        <w:t xml:space="preserve">Detected via CRC-16 </w:t>
      </w:r>
    </w:p>
    <w:p w14:paraId="612B3B88" w14:textId="77777777" w:rsidR="00303209" w:rsidRPr="00547EB1" w:rsidRDefault="00303209" w:rsidP="00303209">
      <w:pPr>
        <w:numPr>
          <w:ilvl w:val="0"/>
          <w:numId w:val="8"/>
        </w:numPr>
      </w:pPr>
      <w:r w:rsidRPr="00547EB1">
        <w:t xml:space="preserve">Discarded </w:t>
      </w:r>
    </w:p>
    <w:p w14:paraId="5297ADEA" w14:textId="77777777" w:rsidR="00303209" w:rsidRPr="00547EB1" w:rsidRDefault="00303209" w:rsidP="00303209">
      <w:pPr>
        <w:numPr>
          <w:ilvl w:val="0"/>
          <w:numId w:val="8"/>
        </w:numPr>
      </w:pPr>
      <w:r w:rsidRPr="00547EB1">
        <w:t xml:space="preserve">Retransmission requested (≤3 attempts) </w:t>
      </w:r>
    </w:p>
    <w:p w14:paraId="1FF7DE39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Dropped Frames</w:t>
      </w:r>
    </w:p>
    <w:p w14:paraId="0314FFFC" w14:textId="77777777" w:rsidR="00303209" w:rsidRPr="00547EB1" w:rsidRDefault="00303209" w:rsidP="00303209">
      <w:pPr>
        <w:numPr>
          <w:ilvl w:val="0"/>
          <w:numId w:val="9"/>
        </w:numPr>
      </w:pPr>
      <w:r w:rsidRPr="00547EB1">
        <w:t xml:space="preserve">Detected via sequence number or timing gaps </w:t>
      </w:r>
    </w:p>
    <w:p w14:paraId="57AD20C4" w14:textId="77777777" w:rsidR="00303209" w:rsidRPr="00547EB1" w:rsidRDefault="00303209" w:rsidP="00303209">
      <w:pPr>
        <w:numPr>
          <w:ilvl w:val="0"/>
          <w:numId w:val="9"/>
        </w:numPr>
      </w:pPr>
      <w:r w:rsidRPr="00547EB1">
        <w:t xml:space="preserve">Logged in telemetry </w:t>
      </w:r>
    </w:p>
    <w:p w14:paraId="27CEDE37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Buffering</w:t>
      </w:r>
    </w:p>
    <w:p w14:paraId="462FBABF" w14:textId="77777777" w:rsidR="00303209" w:rsidRPr="00547EB1" w:rsidRDefault="00303209" w:rsidP="00303209">
      <w:pPr>
        <w:numPr>
          <w:ilvl w:val="0"/>
          <w:numId w:val="10"/>
        </w:numPr>
      </w:pPr>
      <w:r w:rsidRPr="00547EB1">
        <w:t xml:space="preserve">Minimum 4 frames stored </w:t>
      </w:r>
    </w:p>
    <w:p w14:paraId="301C1844" w14:textId="77777777" w:rsidR="00303209" w:rsidRPr="00547EB1" w:rsidRDefault="00303209" w:rsidP="00303209">
      <w:pPr>
        <w:numPr>
          <w:ilvl w:val="0"/>
          <w:numId w:val="10"/>
        </w:numPr>
      </w:pPr>
      <w:r w:rsidRPr="00547EB1">
        <w:t xml:space="preserve">Store-and-forward behavior </w:t>
      </w:r>
    </w:p>
    <w:p w14:paraId="40DBAB3D" w14:textId="77777777" w:rsidR="00303209" w:rsidRPr="00547EB1" w:rsidRDefault="00303209" w:rsidP="00303209">
      <w:r w:rsidRPr="00547EB1">
        <w:pict w14:anchorId="4E90140B">
          <v:rect id="_x0000_i1035" style="width:0;height:1.5pt" o:hralign="center" o:hrstd="t" o:hr="t" fillcolor="#a0a0a0" stroked="f"/>
        </w:pict>
      </w:r>
    </w:p>
    <w:p w14:paraId="46452863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10. Verification</w:t>
      </w:r>
    </w:p>
    <w:p w14:paraId="662B4703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Tests</w:t>
      </w:r>
    </w:p>
    <w:p w14:paraId="25503142" w14:textId="77777777" w:rsidR="00303209" w:rsidRPr="00547EB1" w:rsidRDefault="00303209" w:rsidP="00303209">
      <w:pPr>
        <w:numPr>
          <w:ilvl w:val="0"/>
          <w:numId w:val="11"/>
        </w:numPr>
      </w:pPr>
      <w:r w:rsidRPr="00547EB1">
        <w:t xml:space="preserve">UART communication test </w:t>
      </w:r>
    </w:p>
    <w:p w14:paraId="107E6B6D" w14:textId="77777777" w:rsidR="00303209" w:rsidRPr="00547EB1" w:rsidRDefault="00303209" w:rsidP="00303209">
      <w:pPr>
        <w:numPr>
          <w:ilvl w:val="0"/>
          <w:numId w:val="11"/>
        </w:numPr>
      </w:pPr>
      <w:r w:rsidRPr="00547EB1">
        <w:t xml:space="preserve">CRC validation test </w:t>
      </w:r>
    </w:p>
    <w:p w14:paraId="5CEBDBC9" w14:textId="77777777" w:rsidR="00303209" w:rsidRPr="00547EB1" w:rsidRDefault="00303209" w:rsidP="00303209">
      <w:pPr>
        <w:numPr>
          <w:ilvl w:val="0"/>
          <w:numId w:val="11"/>
        </w:numPr>
      </w:pPr>
      <w:r w:rsidRPr="00547EB1">
        <w:t xml:space="preserve">Frame parsing test </w:t>
      </w:r>
    </w:p>
    <w:p w14:paraId="5F5B87C8" w14:textId="77777777" w:rsidR="00303209" w:rsidRPr="00547EB1" w:rsidRDefault="00303209" w:rsidP="00303209">
      <w:pPr>
        <w:numPr>
          <w:ilvl w:val="0"/>
          <w:numId w:val="11"/>
        </w:numPr>
      </w:pPr>
      <w:r w:rsidRPr="00547EB1">
        <w:t xml:space="preserve">One-hour continuous operation test </w:t>
      </w:r>
    </w:p>
    <w:p w14:paraId="5574F4B9" w14:textId="77777777" w:rsidR="00303209" w:rsidRPr="00547EB1" w:rsidRDefault="00303209" w:rsidP="00303209">
      <w:pPr>
        <w:numPr>
          <w:ilvl w:val="0"/>
          <w:numId w:val="11"/>
        </w:numPr>
      </w:pPr>
      <w:r w:rsidRPr="00547EB1">
        <w:t xml:space="preserve">Data integrity verification </w:t>
      </w:r>
    </w:p>
    <w:p w14:paraId="02DD3AB9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Acceptance Criteria</w:t>
      </w:r>
    </w:p>
    <w:p w14:paraId="7C2272B1" w14:textId="77777777" w:rsidR="00303209" w:rsidRPr="00547EB1" w:rsidRDefault="00303209" w:rsidP="00303209">
      <w:pPr>
        <w:numPr>
          <w:ilvl w:val="0"/>
          <w:numId w:val="12"/>
        </w:numPr>
      </w:pPr>
      <w:r w:rsidRPr="00547EB1">
        <w:t xml:space="preserve">≥99.9% valid frames </w:t>
      </w:r>
    </w:p>
    <w:p w14:paraId="5096E5F1" w14:textId="77777777" w:rsidR="00303209" w:rsidRPr="00547EB1" w:rsidRDefault="00303209" w:rsidP="00303209">
      <w:pPr>
        <w:numPr>
          <w:ilvl w:val="0"/>
          <w:numId w:val="12"/>
        </w:numPr>
      </w:pPr>
      <w:r w:rsidRPr="00547EB1">
        <w:t xml:space="preserve">No unexpected resets </w:t>
      </w:r>
    </w:p>
    <w:p w14:paraId="48001FD9" w14:textId="77777777" w:rsidR="00303209" w:rsidRPr="00547EB1" w:rsidRDefault="00303209" w:rsidP="00303209">
      <w:pPr>
        <w:numPr>
          <w:ilvl w:val="0"/>
          <w:numId w:val="12"/>
        </w:numPr>
      </w:pPr>
      <w:r w:rsidRPr="00547EB1">
        <w:t xml:space="preserve">Correct packet decoding </w:t>
      </w:r>
    </w:p>
    <w:p w14:paraId="113A60C1" w14:textId="47D2A4BE" w:rsidR="00F07265" w:rsidRDefault="00303209" w:rsidP="00303209">
      <w:r w:rsidRPr="00547EB1">
        <w:pict w14:anchorId="085DD034">
          <v:rect id="_x0000_i1036" style="width:0;height:1.5pt" o:hralign="center" o:hrstd="t" o:hr="t" fillcolor="#a0a0a0" stroked="f"/>
        </w:pict>
      </w:r>
    </w:p>
    <w:sectPr w:rsidR="00F07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DA4"/>
    <w:multiLevelType w:val="multilevel"/>
    <w:tmpl w:val="1602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65CB8"/>
    <w:multiLevelType w:val="multilevel"/>
    <w:tmpl w:val="9CEA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E0B69"/>
    <w:multiLevelType w:val="multilevel"/>
    <w:tmpl w:val="B8DC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321DC"/>
    <w:multiLevelType w:val="multilevel"/>
    <w:tmpl w:val="7BD8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54D5F"/>
    <w:multiLevelType w:val="multilevel"/>
    <w:tmpl w:val="F95C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F2E9E"/>
    <w:multiLevelType w:val="multilevel"/>
    <w:tmpl w:val="49C4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A3D01"/>
    <w:multiLevelType w:val="multilevel"/>
    <w:tmpl w:val="115C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90B08"/>
    <w:multiLevelType w:val="multilevel"/>
    <w:tmpl w:val="D036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F0090"/>
    <w:multiLevelType w:val="multilevel"/>
    <w:tmpl w:val="992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C3DCE"/>
    <w:multiLevelType w:val="multilevel"/>
    <w:tmpl w:val="7C96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C42D1"/>
    <w:multiLevelType w:val="multilevel"/>
    <w:tmpl w:val="311C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4282A"/>
    <w:multiLevelType w:val="multilevel"/>
    <w:tmpl w:val="266E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077177">
    <w:abstractNumId w:val="4"/>
  </w:num>
  <w:num w:numId="2" w16cid:durableId="1748647003">
    <w:abstractNumId w:val="2"/>
  </w:num>
  <w:num w:numId="3" w16cid:durableId="526260891">
    <w:abstractNumId w:val="5"/>
  </w:num>
  <w:num w:numId="4" w16cid:durableId="850293279">
    <w:abstractNumId w:val="10"/>
  </w:num>
  <w:num w:numId="5" w16cid:durableId="1279948491">
    <w:abstractNumId w:val="8"/>
  </w:num>
  <w:num w:numId="6" w16cid:durableId="1820999923">
    <w:abstractNumId w:val="3"/>
  </w:num>
  <w:num w:numId="7" w16cid:durableId="1009799208">
    <w:abstractNumId w:val="11"/>
  </w:num>
  <w:num w:numId="8" w16cid:durableId="1989704785">
    <w:abstractNumId w:val="6"/>
  </w:num>
  <w:num w:numId="9" w16cid:durableId="1082876339">
    <w:abstractNumId w:val="0"/>
  </w:num>
  <w:num w:numId="10" w16cid:durableId="1008672348">
    <w:abstractNumId w:val="7"/>
  </w:num>
  <w:num w:numId="11" w16cid:durableId="1735085367">
    <w:abstractNumId w:val="9"/>
  </w:num>
  <w:num w:numId="12" w16cid:durableId="922184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209"/>
    <w:rsid w:val="000458B6"/>
    <w:rsid w:val="00303209"/>
    <w:rsid w:val="005B6299"/>
    <w:rsid w:val="00C16C73"/>
    <w:rsid w:val="00F0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7C21"/>
  <w15:chartTrackingRefBased/>
  <w15:docId w15:val="{37D225FD-9671-4082-AEBB-99310CCA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209"/>
  </w:style>
  <w:style w:type="paragraph" w:styleId="Heading1">
    <w:name w:val="heading 1"/>
    <w:basedOn w:val="Normal"/>
    <w:next w:val="Normal"/>
    <w:link w:val="Heading1Char"/>
    <w:uiPriority w:val="9"/>
    <w:qFormat/>
    <w:rsid w:val="00303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Lujain Rizeq</dc:creator>
  <cp:keywords/>
  <dc:description/>
  <cp:lastModifiedBy>Lujain Rizeq</cp:lastModifiedBy>
  <cp:revision>1</cp:revision>
  <dcterms:created xsi:type="dcterms:W3CDTF">2026-03-27T07:09:00Z</dcterms:created>
  <dcterms:modified xsi:type="dcterms:W3CDTF">2026-03-27T07:11:00Z</dcterms:modified>
</cp:coreProperties>
</file>