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080D" w:rsidRDefault="0012080D" w:rsidP="0012080D">
      <w:pPr>
        <w:jc w:val="both"/>
        <w:rPr>
          <w:rFonts w:ascii="Times New Roman" w:eastAsia="Times New Roman" w:hAnsi="Times New Roman" w:cs="Times New Roman"/>
          <w:b/>
          <w:color w:val="000000"/>
          <w:sz w:val="32"/>
          <w:szCs w:val="32"/>
          <w:lang w:bidi="ne-NP"/>
        </w:rPr>
      </w:pPr>
    </w:p>
    <w:p w:rsidR="007F4775" w:rsidRDefault="00E6059E" w:rsidP="0012080D">
      <w:pPr>
        <w:jc w:val="center"/>
        <w:rPr>
          <w:rFonts w:ascii="Times New Roman" w:eastAsia="Times New Roman" w:hAnsi="Times New Roman" w:cs="Times New Roman"/>
          <w:b/>
          <w:color w:val="000000"/>
          <w:sz w:val="32"/>
          <w:szCs w:val="32"/>
          <w:lang w:bidi="ne-NP"/>
        </w:rPr>
      </w:pPr>
      <w:r w:rsidRPr="00E6059E">
        <w:rPr>
          <w:rFonts w:ascii="Times New Roman" w:eastAsia="Times New Roman" w:hAnsi="Times New Roman" w:cs="Times New Roman"/>
          <w:b/>
          <w:color w:val="000000"/>
          <w:sz w:val="32"/>
          <w:szCs w:val="32"/>
          <w:lang w:bidi="ne-NP"/>
        </w:rPr>
        <w:t>Compari</w:t>
      </w:r>
      <w:r w:rsidR="0012080D">
        <w:rPr>
          <w:rFonts w:ascii="Times New Roman" w:eastAsia="Times New Roman" w:hAnsi="Times New Roman" w:cs="Times New Roman"/>
          <w:b/>
          <w:color w:val="000000"/>
          <w:sz w:val="32"/>
          <w:szCs w:val="32"/>
          <w:lang w:bidi="ne-NP"/>
        </w:rPr>
        <w:t>ng</w:t>
      </w:r>
      <w:r w:rsidRPr="00E6059E">
        <w:rPr>
          <w:rFonts w:ascii="Times New Roman" w:eastAsia="Times New Roman" w:hAnsi="Times New Roman" w:cs="Times New Roman"/>
          <w:b/>
          <w:color w:val="000000"/>
          <w:sz w:val="32"/>
          <w:szCs w:val="32"/>
          <w:lang w:bidi="ne-NP"/>
        </w:rPr>
        <w:t xml:space="preserve"> Salmon, </w:t>
      </w:r>
      <w:proofErr w:type="spellStart"/>
      <w:r w:rsidRPr="00E6059E">
        <w:rPr>
          <w:rFonts w:ascii="Times New Roman" w:eastAsia="Times New Roman" w:hAnsi="Times New Roman" w:cs="Times New Roman"/>
          <w:b/>
          <w:color w:val="000000"/>
          <w:sz w:val="32"/>
          <w:szCs w:val="32"/>
          <w:lang w:bidi="ne-NP"/>
        </w:rPr>
        <w:t>Kallisto</w:t>
      </w:r>
      <w:proofErr w:type="spellEnd"/>
      <w:r w:rsidRPr="00E6059E">
        <w:rPr>
          <w:rFonts w:ascii="Times New Roman" w:eastAsia="Times New Roman" w:hAnsi="Times New Roman" w:cs="Times New Roman"/>
          <w:b/>
          <w:color w:val="000000"/>
          <w:sz w:val="32"/>
          <w:szCs w:val="32"/>
          <w:lang w:bidi="ne-NP"/>
        </w:rPr>
        <w:t xml:space="preserve"> and CLC </w:t>
      </w:r>
      <w:r w:rsidR="0012080D">
        <w:rPr>
          <w:rFonts w:ascii="Times New Roman" w:eastAsia="Times New Roman" w:hAnsi="Times New Roman" w:cs="Times New Roman"/>
          <w:b/>
          <w:color w:val="000000"/>
          <w:sz w:val="32"/>
          <w:szCs w:val="32"/>
          <w:lang w:bidi="ne-NP"/>
        </w:rPr>
        <w:t>Genomic Workbench for RNA-Seq Data Analysis</w:t>
      </w:r>
    </w:p>
    <w:p w:rsidR="007F4775" w:rsidRDefault="007F4775" w:rsidP="0012080D">
      <w:pPr>
        <w:jc w:val="center"/>
        <w:rPr>
          <w:rFonts w:ascii="Times New Roman" w:eastAsia="Times New Roman" w:hAnsi="Times New Roman" w:cs="Times New Roman"/>
          <w:color w:val="000000"/>
          <w:sz w:val="24"/>
          <w:szCs w:val="24"/>
          <w:lang w:bidi="ne-NP"/>
        </w:rPr>
      </w:pPr>
    </w:p>
    <w:p w:rsidR="007F4775" w:rsidRDefault="007F4775" w:rsidP="0012080D">
      <w:pPr>
        <w:jc w:val="center"/>
        <w:rPr>
          <w:rFonts w:ascii="Times New Roman" w:eastAsia="Times New Roman" w:hAnsi="Times New Roman" w:cs="Times New Roman"/>
          <w:color w:val="000000"/>
          <w:sz w:val="24"/>
          <w:szCs w:val="24"/>
          <w:lang w:bidi="ne-NP"/>
        </w:rPr>
      </w:pPr>
    </w:p>
    <w:p w:rsidR="007F4775" w:rsidRDefault="007F4775" w:rsidP="0012080D">
      <w:pPr>
        <w:jc w:val="center"/>
        <w:rPr>
          <w:rFonts w:ascii="Times New Roman" w:eastAsia="Times New Roman" w:hAnsi="Times New Roman" w:cs="Times New Roman"/>
          <w:color w:val="000000"/>
          <w:sz w:val="24"/>
          <w:szCs w:val="24"/>
          <w:lang w:bidi="ne-NP"/>
        </w:rPr>
      </w:pPr>
    </w:p>
    <w:p w:rsidR="007F4775" w:rsidRDefault="007F4775" w:rsidP="0012080D">
      <w:pPr>
        <w:jc w:val="center"/>
        <w:rPr>
          <w:rFonts w:ascii="Times New Roman" w:eastAsia="Times New Roman" w:hAnsi="Times New Roman" w:cs="Times New Roman"/>
          <w:color w:val="000000"/>
          <w:sz w:val="24"/>
          <w:szCs w:val="24"/>
          <w:lang w:bidi="ne-NP"/>
        </w:rPr>
      </w:pPr>
    </w:p>
    <w:p w:rsidR="007F4775" w:rsidRPr="007F4775" w:rsidRDefault="007F4775" w:rsidP="0012080D">
      <w:pPr>
        <w:ind w:left="720"/>
        <w:jc w:val="center"/>
        <w:rPr>
          <w:rFonts w:ascii="Times New Roman" w:eastAsia="Times New Roman" w:hAnsi="Times New Roman" w:cs="Times New Roman"/>
          <w:color w:val="000000"/>
          <w:sz w:val="28"/>
          <w:szCs w:val="28"/>
          <w:lang w:bidi="ne-NP"/>
        </w:rPr>
      </w:pPr>
      <w:r w:rsidRPr="007F4775">
        <w:rPr>
          <w:rFonts w:ascii="Times New Roman" w:eastAsia="Times New Roman" w:hAnsi="Times New Roman" w:cs="Times New Roman"/>
          <w:color w:val="000000"/>
          <w:sz w:val="28"/>
          <w:szCs w:val="28"/>
          <w:lang w:bidi="ne-NP"/>
        </w:rPr>
        <w:t>STAT 535 (Applied Bioinformatics)</w:t>
      </w:r>
    </w:p>
    <w:p w:rsidR="007F4775" w:rsidRPr="007F4775" w:rsidRDefault="007F4775" w:rsidP="0012080D">
      <w:pPr>
        <w:ind w:left="720"/>
        <w:jc w:val="center"/>
        <w:rPr>
          <w:rFonts w:ascii="Times New Roman" w:eastAsia="Times New Roman" w:hAnsi="Times New Roman" w:cs="Times New Roman"/>
          <w:color w:val="000000"/>
          <w:sz w:val="28"/>
          <w:szCs w:val="28"/>
          <w:lang w:bidi="ne-NP"/>
        </w:rPr>
      </w:pPr>
      <w:r w:rsidRPr="007F4775">
        <w:rPr>
          <w:rFonts w:ascii="Times New Roman" w:eastAsia="Times New Roman" w:hAnsi="Times New Roman" w:cs="Times New Roman"/>
          <w:color w:val="000000"/>
          <w:sz w:val="28"/>
          <w:szCs w:val="28"/>
          <w:lang w:bidi="ne-NP"/>
        </w:rPr>
        <w:t>Spring 2018 Final assignment</w:t>
      </w:r>
    </w:p>
    <w:p w:rsidR="0012080D" w:rsidRDefault="0012080D" w:rsidP="0012080D">
      <w:pPr>
        <w:ind w:left="720"/>
        <w:jc w:val="center"/>
        <w:rPr>
          <w:rFonts w:ascii="Times New Roman" w:eastAsia="Times New Roman" w:hAnsi="Times New Roman" w:cs="Times New Roman"/>
          <w:color w:val="000000"/>
          <w:sz w:val="28"/>
          <w:szCs w:val="28"/>
          <w:lang w:bidi="ne-NP"/>
        </w:rPr>
      </w:pPr>
    </w:p>
    <w:p w:rsidR="0012080D" w:rsidRDefault="0012080D" w:rsidP="0012080D">
      <w:pPr>
        <w:ind w:left="720"/>
        <w:jc w:val="center"/>
        <w:rPr>
          <w:rFonts w:ascii="Times New Roman" w:eastAsia="Times New Roman" w:hAnsi="Times New Roman" w:cs="Times New Roman"/>
          <w:color w:val="000000"/>
          <w:sz w:val="28"/>
          <w:szCs w:val="28"/>
          <w:lang w:bidi="ne-NP"/>
        </w:rPr>
      </w:pPr>
    </w:p>
    <w:p w:rsidR="0012080D" w:rsidRDefault="007F4775" w:rsidP="0012080D">
      <w:pPr>
        <w:ind w:left="720"/>
        <w:jc w:val="center"/>
        <w:rPr>
          <w:rFonts w:ascii="Times New Roman" w:eastAsia="Times New Roman" w:hAnsi="Times New Roman" w:cs="Times New Roman"/>
          <w:color w:val="000000"/>
          <w:sz w:val="28"/>
          <w:szCs w:val="28"/>
          <w:lang w:bidi="ne-NP"/>
        </w:rPr>
      </w:pPr>
      <w:r w:rsidRPr="007F4775">
        <w:rPr>
          <w:rFonts w:ascii="Times New Roman" w:eastAsia="Times New Roman" w:hAnsi="Times New Roman" w:cs="Times New Roman"/>
          <w:color w:val="000000"/>
          <w:sz w:val="28"/>
          <w:szCs w:val="28"/>
          <w:lang w:bidi="ne-NP"/>
        </w:rPr>
        <w:t>Prepared by:</w:t>
      </w:r>
    </w:p>
    <w:p w:rsidR="0012080D" w:rsidRDefault="007F4775" w:rsidP="0012080D">
      <w:pPr>
        <w:ind w:left="720"/>
        <w:jc w:val="center"/>
        <w:rPr>
          <w:rFonts w:ascii="Times New Roman" w:eastAsia="Times New Roman" w:hAnsi="Times New Roman" w:cs="Times New Roman"/>
          <w:color w:val="000000"/>
          <w:sz w:val="28"/>
          <w:szCs w:val="28"/>
          <w:lang w:bidi="ne-NP"/>
        </w:rPr>
      </w:pPr>
      <w:r w:rsidRPr="007F4775">
        <w:rPr>
          <w:rFonts w:ascii="Times New Roman" w:eastAsia="Times New Roman" w:hAnsi="Times New Roman" w:cs="Times New Roman"/>
          <w:color w:val="000000"/>
          <w:sz w:val="28"/>
          <w:szCs w:val="28"/>
          <w:lang w:bidi="ne-NP"/>
        </w:rPr>
        <w:t>Lok Raj Joshi</w:t>
      </w:r>
    </w:p>
    <w:p w:rsidR="0012080D" w:rsidRDefault="007F4775" w:rsidP="0012080D">
      <w:pPr>
        <w:ind w:left="720"/>
        <w:jc w:val="center"/>
        <w:rPr>
          <w:rFonts w:ascii="Times New Roman" w:eastAsia="Times New Roman" w:hAnsi="Times New Roman" w:cs="Times New Roman"/>
          <w:color w:val="000000"/>
          <w:sz w:val="28"/>
          <w:szCs w:val="28"/>
          <w:lang w:bidi="ne-NP"/>
        </w:rPr>
      </w:pPr>
      <w:proofErr w:type="spellStart"/>
      <w:r w:rsidRPr="007F4775">
        <w:rPr>
          <w:rFonts w:ascii="Times New Roman" w:eastAsia="Times New Roman" w:hAnsi="Times New Roman" w:cs="Times New Roman"/>
          <w:color w:val="000000"/>
          <w:sz w:val="28"/>
          <w:szCs w:val="28"/>
          <w:lang w:bidi="ne-NP"/>
        </w:rPr>
        <w:t>Samitinjaya</w:t>
      </w:r>
      <w:proofErr w:type="spellEnd"/>
      <w:r w:rsidRPr="007F4775">
        <w:rPr>
          <w:rFonts w:ascii="Times New Roman" w:eastAsia="Times New Roman" w:hAnsi="Times New Roman" w:cs="Times New Roman"/>
          <w:color w:val="000000"/>
          <w:sz w:val="28"/>
          <w:szCs w:val="28"/>
          <w:lang w:bidi="ne-NP"/>
        </w:rPr>
        <w:t xml:space="preserve"> </w:t>
      </w:r>
      <w:proofErr w:type="spellStart"/>
      <w:r w:rsidRPr="007F4775">
        <w:rPr>
          <w:rFonts w:ascii="Times New Roman" w:eastAsia="Times New Roman" w:hAnsi="Times New Roman" w:cs="Times New Roman"/>
          <w:color w:val="000000"/>
          <w:sz w:val="28"/>
          <w:szCs w:val="28"/>
          <w:lang w:bidi="ne-NP"/>
        </w:rPr>
        <w:t>Dhakal</w:t>
      </w:r>
      <w:proofErr w:type="spellEnd"/>
    </w:p>
    <w:p w:rsidR="007F4775" w:rsidRDefault="007F4775" w:rsidP="0012080D">
      <w:pPr>
        <w:ind w:left="720"/>
        <w:jc w:val="center"/>
        <w:rPr>
          <w:rFonts w:ascii="Times New Roman" w:eastAsia="Times New Roman" w:hAnsi="Times New Roman" w:cs="Times New Roman"/>
          <w:color w:val="000000"/>
          <w:sz w:val="28"/>
          <w:szCs w:val="28"/>
          <w:lang w:bidi="ne-NP"/>
        </w:rPr>
      </w:pPr>
      <w:r w:rsidRPr="007F4775">
        <w:rPr>
          <w:rFonts w:ascii="Times New Roman" w:eastAsia="Times New Roman" w:hAnsi="Times New Roman" w:cs="Times New Roman"/>
          <w:color w:val="000000"/>
          <w:sz w:val="28"/>
          <w:szCs w:val="28"/>
          <w:lang w:bidi="ne-NP"/>
        </w:rPr>
        <w:t xml:space="preserve">Tirth </w:t>
      </w:r>
      <w:proofErr w:type="spellStart"/>
      <w:r w:rsidRPr="007F4775">
        <w:rPr>
          <w:rFonts w:ascii="Times New Roman" w:eastAsia="Times New Roman" w:hAnsi="Times New Roman" w:cs="Times New Roman"/>
          <w:color w:val="000000"/>
          <w:sz w:val="28"/>
          <w:szCs w:val="28"/>
          <w:lang w:bidi="ne-NP"/>
        </w:rPr>
        <w:t>Uprety</w:t>
      </w:r>
      <w:proofErr w:type="spellEnd"/>
    </w:p>
    <w:p w:rsidR="007F4775" w:rsidRPr="007F4775" w:rsidRDefault="007F4775" w:rsidP="0012080D">
      <w:pPr>
        <w:jc w:val="center"/>
        <w:rPr>
          <w:rFonts w:ascii="Times New Roman" w:eastAsia="Times New Roman" w:hAnsi="Times New Roman" w:cs="Times New Roman"/>
          <w:b/>
          <w:color w:val="000000"/>
          <w:sz w:val="24"/>
          <w:szCs w:val="24"/>
          <w:lang w:bidi="ne-NP"/>
        </w:rPr>
      </w:pPr>
    </w:p>
    <w:p w:rsidR="00E6059E" w:rsidRPr="00E6059E" w:rsidRDefault="00E6059E" w:rsidP="0012080D">
      <w:pPr>
        <w:jc w:val="both"/>
        <w:rPr>
          <w:rFonts w:ascii="Times New Roman" w:eastAsia="Times New Roman" w:hAnsi="Times New Roman" w:cs="Times New Roman"/>
          <w:b/>
          <w:color w:val="000000"/>
          <w:sz w:val="32"/>
          <w:szCs w:val="32"/>
          <w:lang w:bidi="ne-NP"/>
        </w:rPr>
      </w:pPr>
      <w:r w:rsidRPr="00E6059E">
        <w:rPr>
          <w:rFonts w:ascii="Times New Roman" w:eastAsia="Times New Roman" w:hAnsi="Times New Roman" w:cs="Times New Roman"/>
          <w:b/>
          <w:color w:val="000000"/>
          <w:sz w:val="32"/>
          <w:szCs w:val="32"/>
          <w:lang w:bidi="ne-NP"/>
        </w:rPr>
        <w:br w:type="page"/>
      </w:r>
    </w:p>
    <w:p w:rsidR="0088050B" w:rsidRPr="0012080D" w:rsidRDefault="00E6059E" w:rsidP="0012080D">
      <w:pPr>
        <w:spacing w:after="0" w:line="360" w:lineRule="auto"/>
        <w:jc w:val="both"/>
        <w:rPr>
          <w:rFonts w:ascii="Times New Roman" w:eastAsia="Times New Roman" w:hAnsi="Times New Roman" w:cs="Times New Roman"/>
          <w:b/>
          <w:sz w:val="24"/>
          <w:szCs w:val="24"/>
          <w:lang w:bidi="ne-NP"/>
        </w:rPr>
      </w:pPr>
      <w:r w:rsidRPr="0012080D">
        <w:rPr>
          <w:rFonts w:ascii="Times New Roman" w:eastAsia="Times New Roman" w:hAnsi="Times New Roman" w:cs="Times New Roman"/>
          <w:b/>
          <w:color w:val="000000"/>
          <w:sz w:val="24"/>
          <w:szCs w:val="24"/>
          <w:lang w:bidi="ne-NP"/>
        </w:rPr>
        <w:lastRenderedPageBreak/>
        <w:t>1.</w:t>
      </w:r>
      <w:r w:rsidR="0088050B" w:rsidRPr="0012080D">
        <w:rPr>
          <w:rFonts w:ascii="Times New Roman" w:eastAsia="Times New Roman" w:hAnsi="Times New Roman" w:cs="Times New Roman"/>
          <w:b/>
          <w:color w:val="000000"/>
          <w:sz w:val="24"/>
          <w:szCs w:val="24"/>
          <w:lang w:bidi="ne-NP"/>
        </w:rPr>
        <w:t>Introduction</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RNA-Sequencing (RNA seq) has been a standard tool for studying qualitative and quantitative gene expression assay providing information on transcript abundance with their variation [1]. It is the study of transcriptome which uses next generation sequencing (NGS) technique to elucidate both sequence and relative quantity measures of RNA in a biological sample in a given time [2] and is better than Sanger sequencing and microarray based methods in terms of resolution [3]. It is highly sensitive tool to identify the changes occurring in different disease stages, therapeutics responses and different environmental conditions. This tool allows the detection of genes and their expression status, single nucleotide variants, isoforms and gene fusions which is impossible with DNA level analysis. Even though with all these advantages, RNA sequence quality and quantity, presence of large introns, capturing all sizes of RNA and its easily degradable nature makes it difficult than sequencing DNA. Understanding of transcriptome allows interpretation of functional characteristics of the genome, relating to molecular elements even to the different aspects of health and disease condition [4]. Moreover, RNA seq data has proven to be boon for the differential gene expression analysis, alternative splicing analysis, pathways analysis and co-expression network analysis [5] and does not require prior information.</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RNA-Seq have been widely used to study viral disease pathogenesis. Zika virus, which is a single stranded RNA virus infects human beings and has been associated with the congenital defects. There are several cases of zika virus associated microcephaly, a condition where babies are born with smaller head (brain), in babies born from Zika virus infected mother. There are reports which say that babies born from the Zika infected mother may show nervous symptoms at later stage of life too. However, due to lack of a good animal a lot of questions about Zika pathogenesis and disease dynamics remains unanswered. Recently </w:t>
      </w:r>
      <w:proofErr w:type="spellStart"/>
      <w:r w:rsidRPr="0088050B">
        <w:rPr>
          <w:rFonts w:ascii="Times New Roman" w:eastAsia="Times New Roman" w:hAnsi="Times New Roman" w:cs="Times New Roman"/>
          <w:color w:val="000000"/>
          <w:sz w:val="24"/>
          <w:szCs w:val="24"/>
          <w:lang w:bidi="ne-NP"/>
        </w:rPr>
        <w:t>Darbelly</w:t>
      </w:r>
      <w:proofErr w:type="spellEnd"/>
      <w:r w:rsidRPr="0088050B">
        <w:rPr>
          <w:rFonts w:ascii="Times New Roman" w:eastAsia="Times New Roman" w:hAnsi="Times New Roman" w:cs="Times New Roman"/>
          <w:color w:val="000000"/>
          <w:sz w:val="24"/>
          <w:szCs w:val="24"/>
          <w:lang w:bidi="ne-NP"/>
        </w:rPr>
        <w:t xml:space="preserve"> et al (2017) have tried to develop a pig model for Zika virus infection. They infected pig fetus with </w:t>
      </w:r>
      <w:r w:rsidR="0012080D" w:rsidRPr="0088050B">
        <w:rPr>
          <w:rFonts w:ascii="Times New Roman" w:eastAsia="Times New Roman" w:hAnsi="Times New Roman" w:cs="Times New Roman"/>
          <w:color w:val="000000"/>
          <w:sz w:val="24"/>
          <w:szCs w:val="24"/>
          <w:lang w:bidi="ne-NP"/>
        </w:rPr>
        <w:t>Zika</w:t>
      </w:r>
      <w:r w:rsidRPr="0088050B">
        <w:rPr>
          <w:rFonts w:ascii="Times New Roman" w:eastAsia="Times New Roman" w:hAnsi="Times New Roman" w:cs="Times New Roman"/>
          <w:color w:val="000000"/>
          <w:sz w:val="24"/>
          <w:szCs w:val="24"/>
          <w:lang w:bidi="ne-NP"/>
        </w:rPr>
        <w:t xml:space="preserve"> virus and studied </w:t>
      </w:r>
      <w:r w:rsidR="0012080D">
        <w:rPr>
          <w:rFonts w:ascii="Times New Roman" w:eastAsia="Times New Roman" w:hAnsi="Times New Roman" w:cs="Times New Roman"/>
          <w:color w:val="000000"/>
          <w:sz w:val="24"/>
          <w:szCs w:val="24"/>
          <w:lang w:bidi="ne-NP"/>
        </w:rPr>
        <w:t xml:space="preserve">the </w:t>
      </w:r>
      <w:r w:rsidRPr="0088050B">
        <w:rPr>
          <w:rFonts w:ascii="Times New Roman" w:eastAsia="Times New Roman" w:hAnsi="Times New Roman" w:cs="Times New Roman"/>
          <w:color w:val="000000"/>
          <w:sz w:val="24"/>
          <w:szCs w:val="24"/>
          <w:lang w:bidi="ne-NP"/>
        </w:rPr>
        <w:t>disease dynamics. They have deposited reads from their RNA-Seq experiments in NCBI database. Here, we are analyzing that RNA-Seq data using various methods.</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12080D" w:rsidRDefault="0088050B" w:rsidP="0012080D">
      <w:pPr>
        <w:spacing w:after="0" w:line="360" w:lineRule="auto"/>
        <w:jc w:val="both"/>
        <w:rPr>
          <w:rFonts w:ascii="Times New Roman" w:eastAsia="Times New Roman" w:hAnsi="Times New Roman" w:cs="Times New Roman"/>
          <w:b/>
          <w:sz w:val="24"/>
          <w:szCs w:val="24"/>
          <w:lang w:bidi="ne-NP"/>
        </w:rPr>
      </w:pPr>
      <w:r w:rsidRPr="0012080D">
        <w:rPr>
          <w:rFonts w:ascii="Times New Roman" w:eastAsia="Times New Roman" w:hAnsi="Times New Roman" w:cs="Times New Roman"/>
          <w:b/>
          <w:color w:val="000000"/>
          <w:sz w:val="24"/>
          <w:szCs w:val="24"/>
          <w:lang w:bidi="ne-NP"/>
        </w:rPr>
        <w:t>Objective:</w:t>
      </w:r>
    </w:p>
    <w:p w:rsidR="0088050B" w:rsidRPr="0088050B" w:rsidRDefault="0088050B" w:rsidP="0012080D">
      <w:pPr>
        <w:numPr>
          <w:ilvl w:val="0"/>
          <w:numId w:val="1"/>
        </w:numPr>
        <w:spacing w:after="0" w:line="360" w:lineRule="auto"/>
        <w:jc w:val="both"/>
        <w:textAlignment w:val="baseline"/>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Understating gene expression pattern in Zika virus infected piglets</w:t>
      </w:r>
    </w:p>
    <w:p w:rsidR="0088050B" w:rsidRPr="0088050B" w:rsidRDefault="0088050B" w:rsidP="0012080D">
      <w:pPr>
        <w:numPr>
          <w:ilvl w:val="0"/>
          <w:numId w:val="1"/>
        </w:numPr>
        <w:spacing w:after="0" w:line="360" w:lineRule="auto"/>
        <w:jc w:val="both"/>
        <w:textAlignment w:val="baseline"/>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Comparing different RNA-Seq data analysis pipeline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Salmon, CLC)</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12080D" w:rsidRDefault="0012080D" w:rsidP="0012080D">
      <w:pPr>
        <w:spacing w:after="0" w:line="360" w:lineRule="auto"/>
        <w:jc w:val="both"/>
        <w:rPr>
          <w:rFonts w:ascii="Times New Roman" w:eastAsia="Times New Roman" w:hAnsi="Times New Roman" w:cs="Times New Roman"/>
          <w:b/>
          <w:sz w:val="24"/>
          <w:szCs w:val="24"/>
          <w:lang w:bidi="ne-NP"/>
        </w:rPr>
      </w:pPr>
      <w:r w:rsidRPr="0012080D">
        <w:rPr>
          <w:rFonts w:ascii="Times New Roman" w:eastAsia="Times New Roman" w:hAnsi="Times New Roman" w:cs="Times New Roman"/>
          <w:b/>
          <w:color w:val="000000"/>
          <w:sz w:val="24"/>
          <w:szCs w:val="24"/>
          <w:lang w:bidi="ne-NP"/>
        </w:rPr>
        <w:t xml:space="preserve">2. </w:t>
      </w:r>
      <w:r w:rsidR="0088050B" w:rsidRPr="0012080D">
        <w:rPr>
          <w:rFonts w:ascii="Times New Roman" w:eastAsia="Times New Roman" w:hAnsi="Times New Roman" w:cs="Times New Roman"/>
          <w:b/>
          <w:color w:val="000000"/>
          <w:sz w:val="24"/>
          <w:szCs w:val="24"/>
          <w:lang w:bidi="ne-NP"/>
        </w:rPr>
        <w:t xml:space="preserve">Methods </w:t>
      </w:r>
    </w:p>
    <w:p w:rsidR="0088050B" w:rsidRPr="0012080D" w:rsidRDefault="0088050B" w:rsidP="0012080D">
      <w:pPr>
        <w:spacing w:after="0" w:line="360" w:lineRule="auto"/>
        <w:jc w:val="both"/>
        <w:rPr>
          <w:rFonts w:ascii="Times New Roman" w:eastAsia="Times New Roman" w:hAnsi="Times New Roman" w:cs="Times New Roman"/>
          <w:b/>
          <w:i/>
          <w:sz w:val="24"/>
          <w:szCs w:val="24"/>
          <w:lang w:bidi="ne-NP"/>
        </w:rPr>
      </w:pPr>
      <w:r w:rsidRPr="0012080D">
        <w:rPr>
          <w:rFonts w:ascii="Times New Roman" w:eastAsia="Times New Roman" w:hAnsi="Times New Roman" w:cs="Times New Roman"/>
          <w:b/>
          <w:i/>
          <w:color w:val="000000"/>
          <w:sz w:val="24"/>
          <w:szCs w:val="24"/>
          <w:lang w:bidi="ne-NP"/>
        </w:rPr>
        <w:t xml:space="preserve">2.1 Experiment method: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Asian-lineage ZIKV strain PRVABC59 (GenBank: KU501215) was inoculated (supernatant collected after culturing in Vero cells) intra uterine into porcine fetuses. Virus was inoculated Intracerebrally (</w:t>
      </w:r>
      <w:proofErr w:type="spellStart"/>
      <w:r w:rsidRPr="0088050B">
        <w:rPr>
          <w:rFonts w:ascii="Times New Roman" w:eastAsia="Times New Roman" w:hAnsi="Times New Roman" w:cs="Times New Roman"/>
          <w:color w:val="000000"/>
          <w:sz w:val="24"/>
          <w:szCs w:val="24"/>
          <w:lang w:bidi="ne-NP"/>
        </w:rPr>
        <w:t>Zika_IC</w:t>
      </w:r>
      <w:proofErr w:type="spellEnd"/>
      <w:r w:rsidRPr="0088050B">
        <w:rPr>
          <w:rFonts w:ascii="Times New Roman" w:eastAsia="Times New Roman" w:hAnsi="Times New Roman" w:cs="Times New Roman"/>
          <w:color w:val="000000"/>
          <w:sz w:val="24"/>
          <w:szCs w:val="24"/>
          <w:lang w:bidi="ne-NP"/>
        </w:rPr>
        <w:t>), Intraperitoneally and Intra-</w:t>
      </w:r>
      <w:proofErr w:type="spellStart"/>
      <w:proofErr w:type="gramStart"/>
      <w:r w:rsidRPr="0088050B">
        <w:rPr>
          <w:rFonts w:ascii="Times New Roman" w:eastAsia="Times New Roman" w:hAnsi="Times New Roman" w:cs="Times New Roman"/>
          <w:color w:val="000000"/>
          <w:sz w:val="24"/>
          <w:szCs w:val="24"/>
          <w:lang w:bidi="ne-NP"/>
        </w:rPr>
        <w:t>amniotically</w:t>
      </w:r>
      <w:proofErr w:type="spellEnd"/>
      <w:r w:rsidRPr="0088050B">
        <w:rPr>
          <w:rFonts w:ascii="Times New Roman" w:eastAsia="Times New Roman" w:hAnsi="Times New Roman" w:cs="Times New Roman"/>
          <w:color w:val="000000"/>
          <w:sz w:val="24"/>
          <w:szCs w:val="24"/>
          <w:lang w:bidi="ne-NP"/>
        </w:rPr>
        <w:t xml:space="preserve">  (</w:t>
      </w:r>
      <w:proofErr w:type="spellStart"/>
      <w:proofErr w:type="gramEnd"/>
      <w:r w:rsidRPr="0088050B">
        <w:rPr>
          <w:rFonts w:ascii="Times New Roman" w:eastAsia="Times New Roman" w:hAnsi="Times New Roman" w:cs="Times New Roman"/>
          <w:color w:val="000000"/>
          <w:sz w:val="24"/>
          <w:szCs w:val="24"/>
          <w:lang w:bidi="ne-NP"/>
        </w:rPr>
        <w:t>Zika_IP</w:t>
      </w:r>
      <w:proofErr w:type="spellEnd"/>
      <w:r w:rsidRPr="0088050B">
        <w:rPr>
          <w:rFonts w:ascii="Times New Roman" w:eastAsia="Times New Roman" w:hAnsi="Times New Roman" w:cs="Times New Roman"/>
          <w:color w:val="000000"/>
          <w:sz w:val="24"/>
          <w:szCs w:val="24"/>
          <w:lang w:bidi="ne-NP"/>
        </w:rPr>
        <w:t xml:space="preserve">) at 50th gestation day. 3 mock treated conceptuses and 3 surgery control (supernatant from normal </w:t>
      </w:r>
      <w:r w:rsidR="0012080D" w:rsidRPr="0088050B">
        <w:rPr>
          <w:rFonts w:ascii="Times New Roman" w:eastAsia="Times New Roman" w:hAnsi="Times New Roman" w:cs="Times New Roman"/>
          <w:color w:val="000000"/>
          <w:sz w:val="24"/>
          <w:szCs w:val="24"/>
          <w:lang w:bidi="ne-NP"/>
        </w:rPr>
        <w:t>cells)</w:t>
      </w:r>
      <w:r w:rsidRPr="0088050B">
        <w:rPr>
          <w:rFonts w:ascii="Times New Roman" w:eastAsia="Times New Roman" w:hAnsi="Times New Roman" w:cs="Times New Roman"/>
          <w:color w:val="000000"/>
          <w:sz w:val="24"/>
          <w:szCs w:val="24"/>
          <w:lang w:bidi="ne-NP"/>
        </w:rPr>
        <w:t xml:space="preserve"> were used as control. 5 log10 TCID 50 Virus titer used for experimental inoculation.</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The objective of the experiment was to identify if ZIKV infection is possible through IP and IC route. Second objective was to test if the offspring born with asymptomatic ZIKV develops mental illness.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For RNA-seq, total RNA was extracted using </w:t>
      </w:r>
      <w:proofErr w:type="spellStart"/>
      <w:r w:rsidRPr="0088050B">
        <w:rPr>
          <w:rFonts w:ascii="Times New Roman" w:eastAsia="Times New Roman" w:hAnsi="Times New Roman" w:cs="Times New Roman"/>
          <w:color w:val="000000"/>
          <w:sz w:val="24"/>
          <w:szCs w:val="24"/>
          <w:lang w:bidi="ne-NP"/>
        </w:rPr>
        <w:t>TRIzol</w:t>
      </w:r>
      <w:proofErr w:type="spellEnd"/>
      <w:r w:rsidRPr="0088050B">
        <w:rPr>
          <w:rFonts w:ascii="Times New Roman" w:eastAsia="Times New Roman" w:hAnsi="Times New Roman" w:cs="Times New Roman"/>
          <w:color w:val="000000"/>
          <w:sz w:val="24"/>
          <w:szCs w:val="24"/>
          <w:lang w:bidi="ne-NP"/>
        </w:rPr>
        <w:t xml:space="preserve"> lysis and extraction and cleaned up using </w:t>
      </w:r>
      <w:proofErr w:type="spellStart"/>
      <w:r w:rsidRPr="0088050B">
        <w:rPr>
          <w:rFonts w:ascii="Times New Roman" w:eastAsia="Times New Roman" w:hAnsi="Times New Roman" w:cs="Times New Roman"/>
          <w:color w:val="000000"/>
          <w:sz w:val="24"/>
          <w:szCs w:val="24"/>
          <w:lang w:bidi="ne-NP"/>
        </w:rPr>
        <w:t>Norogen</w:t>
      </w:r>
      <w:proofErr w:type="spellEnd"/>
      <w:r w:rsidRPr="0088050B">
        <w:rPr>
          <w:rFonts w:ascii="Times New Roman" w:eastAsia="Times New Roman" w:hAnsi="Times New Roman" w:cs="Times New Roman"/>
          <w:color w:val="000000"/>
          <w:sz w:val="24"/>
          <w:szCs w:val="24"/>
          <w:lang w:bidi="ne-NP"/>
        </w:rPr>
        <w:t xml:space="preserve"> RNA purification kit. Bioanalyzer was used to assess RNA quality and all extracted RNA had RNA integrity number (RIN) of 8.5 or above.  RIN is used to assess the integrity of RNA extracted and is a ratio of 28s to 18s. RIN score ranges from 1-10 with 10 being least degraded RNA. Sequencing library was prepared using Illumina RIBO Gold Kit and </w:t>
      </w:r>
      <w:proofErr w:type="spellStart"/>
      <w:r w:rsidRPr="0088050B">
        <w:rPr>
          <w:rFonts w:ascii="Times New Roman" w:eastAsia="Times New Roman" w:hAnsi="Times New Roman" w:cs="Times New Roman"/>
          <w:color w:val="000000"/>
          <w:sz w:val="24"/>
          <w:szCs w:val="24"/>
          <w:lang w:bidi="ne-NP"/>
        </w:rPr>
        <w:t>TruSeq</w:t>
      </w:r>
      <w:proofErr w:type="spellEnd"/>
      <w:r w:rsidRPr="0088050B">
        <w:rPr>
          <w:rFonts w:ascii="Times New Roman" w:eastAsia="Times New Roman" w:hAnsi="Times New Roman" w:cs="Times New Roman"/>
          <w:color w:val="000000"/>
          <w:sz w:val="24"/>
          <w:szCs w:val="24"/>
          <w:lang w:bidi="ne-NP"/>
        </w:rPr>
        <w:t xml:space="preserve"> Stranded Total RNA Library Prep Kit. </w:t>
      </w:r>
      <w:proofErr w:type="spellStart"/>
      <w:r w:rsidRPr="0088050B">
        <w:rPr>
          <w:rFonts w:ascii="Times New Roman" w:eastAsia="Times New Roman" w:hAnsi="Times New Roman" w:cs="Times New Roman"/>
          <w:color w:val="000000"/>
          <w:sz w:val="24"/>
          <w:szCs w:val="24"/>
          <w:lang w:bidi="ne-NP"/>
        </w:rPr>
        <w:t>NextSeq</w:t>
      </w:r>
      <w:proofErr w:type="spellEnd"/>
      <w:r w:rsidRPr="0088050B">
        <w:rPr>
          <w:rFonts w:ascii="Times New Roman" w:eastAsia="Times New Roman" w:hAnsi="Times New Roman" w:cs="Times New Roman"/>
          <w:color w:val="000000"/>
          <w:sz w:val="24"/>
          <w:szCs w:val="24"/>
          <w:lang w:bidi="ne-NP"/>
        </w:rPr>
        <w:t xml:space="preserve"> 500 was used to sequence libraries which generated around 30 million paired end reads per sample. Adaptor sequences were trimmed from FASTQ files and </w:t>
      </w:r>
      <w:proofErr w:type="spellStart"/>
      <w:r w:rsidRPr="0088050B">
        <w:rPr>
          <w:rFonts w:ascii="Times New Roman" w:eastAsia="Times New Roman" w:hAnsi="Times New Roman" w:cs="Times New Roman"/>
          <w:color w:val="000000"/>
          <w:sz w:val="24"/>
          <w:szCs w:val="24"/>
          <w:lang w:bidi="ne-NP"/>
        </w:rPr>
        <w:t>Cutadapt</w:t>
      </w:r>
      <w:proofErr w:type="spellEnd"/>
      <w:r w:rsidRPr="0088050B">
        <w:rPr>
          <w:rFonts w:ascii="Times New Roman" w:eastAsia="Times New Roman" w:hAnsi="Times New Roman" w:cs="Times New Roman"/>
          <w:color w:val="000000"/>
          <w:sz w:val="24"/>
          <w:szCs w:val="24"/>
          <w:lang w:bidi="ne-NP"/>
        </w:rPr>
        <w:t xml:space="preserve"> was used to filter low quality reads.</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12080D" w:rsidRDefault="0088050B" w:rsidP="0012080D">
      <w:pPr>
        <w:spacing w:after="0" w:line="360" w:lineRule="auto"/>
        <w:jc w:val="both"/>
        <w:rPr>
          <w:rFonts w:ascii="Times New Roman" w:eastAsia="Times New Roman" w:hAnsi="Times New Roman" w:cs="Times New Roman"/>
          <w:b/>
          <w:i/>
          <w:sz w:val="24"/>
          <w:szCs w:val="24"/>
          <w:lang w:bidi="ne-NP"/>
        </w:rPr>
      </w:pPr>
      <w:r w:rsidRPr="0012080D">
        <w:rPr>
          <w:rFonts w:ascii="Times New Roman" w:eastAsia="Times New Roman" w:hAnsi="Times New Roman" w:cs="Times New Roman"/>
          <w:b/>
          <w:i/>
          <w:color w:val="000000"/>
          <w:sz w:val="24"/>
          <w:szCs w:val="24"/>
          <w:lang w:bidi="ne-NP"/>
        </w:rPr>
        <w:t xml:space="preserve">2.2 Analysis </w:t>
      </w:r>
      <w:r w:rsidR="0012080D" w:rsidRPr="0012080D">
        <w:rPr>
          <w:rFonts w:ascii="Times New Roman" w:eastAsia="Times New Roman" w:hAnsi="Times New Roman" w:cs="Times New Roman"/>
          <w:b/>
          <w:i/>
          <w:color w:val="000000"/>
          <w:sz w:val="24"/>
          <w:szCs w:val="24"/>
          <w:lang w:bidi="ne-NP"/>
        </w:rPr>
        <w:t>Method:</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12080D">
        <w:rPr>
          <w:rFonts w:ascii="Times New Roman" w:eastAsia="Times New Roman" w:hAnsi="Times New Roman" w:cs="Times New Roman"/>
          <w:b/>
          <w:i/>
          <w:color w:val="000000"/>
          <w:sz w:val="24"/>
          <w:szCs w:val="24"/>
          <w:lang w:bidi="ne-NP"/>
        </w:rPr>
        <w:t>Data:</w:t>
      </w:r>
      <w:r w:rsidRPr="0088050B">
        <w:rPr>
          <w:rFonts w:ascii="Times New Roman" w:eastAsia="Times New Roman" w:hAnsi="Times New Roman" w:cs="Times New Roman"/>
          <w:color w:val="000000"/>
          <w:sz w:val="24"/>
          <w:szCs w:val="24"/>
          <w:lang w:bidi="ne-NP"/>
        </w:rPr>
        <w:t xml:space="preserve"> All the reads were downloaded from the NCBI short read archive (SRA) database for the project </w:t>
      </w:r>
      <w:hyperlink r:id="rId7" w:history="1">
        <w:r w:rsidRPr="0088050B">
          <w:rPr>
            <w:rFonts w:ascii="Times New Roman" w:eastAsia="Times New Roman" w:hAnsi="Times New Roman" w:cs="Times New Roman"/>
            <w:color w:val="642A8F"/>
            <w:sz w:val="24"/>
            <w:szCs w:val="24"/>
            <w:u w:val="single"/>
            <w:shd w:val="clear" w:color="auto" w:fill="FFFFFF"/>
            <w:lang w:bidi="ne-NP"/>
          </w:rPr>
          <w:t>PRJNA407675</w:t>
        </w:r>
      </w:hyperlink>
      <w:r w:rsidRPr="0088050B">
        <w:rPr>
          <w:rFonts w:ascii="Times New Roman" w:eastAsia="Times New Roman" w:hAnsi="Times New Roman" w:cs="Times New Roman"/>
          <w:color w:val="000000"/>
          <w:sz w:val="24"/>
          <w:szCs w:val="24"/>
          <w:lang w:bidi="ne-NP"/>
        </w:rPr>
        <w:t xml:space="preserve">. There were </w:t>
      </w:r>
      <w:proofErr w:type="gramStart"/>
      <w:r w:rsidRPr="0088050B">
        <w:rPr>
          <w:rFonts w:ascii="Times New Roman" w:eastAsia="Times New Roman" w:hAnsi="Times New Roman" w:cs="Times New Roman"/>
          <w:color w:val="000000"/>
          <w:sz w:val="24"/>
          <w:szCs w:val="24"/>
          <w:lang w:bidi="ne-NP"/>
        </w:rPr>
        <w:t>12 .</w:t>
      </w:r>
      <w:proofErr w:type="spellStart"/>
      <w:r w:rsidRPr="0088050B">
        <w:rPr>
          <w:rFonts w:ascii="Times New Roman" w:eastAsia="Times New Roman" w:hAnsi="Times New Roman" w:cs="Times New Roman"/>
          <w:color w:val="000000"/>
          <w:sz w:val="24"/>
          <w:szCs w:val="24"/>
          <w:lang w:bidi="ne-NP"/>
        </w:rPr>
        <w:t>srr</w:t>
      </w:r>
      <w:proofErr w:type="spellEnd"/>
      <w:proofErr w:type="gramEnd"/>
      <w:r w:rsidRPr="0088050B">
        <w:rPr>
          <w:rFonts w:ascii="Times New Roman" w:eastAsia="Times New Roman" w:hAnsi="Times New Roman" w:cs="Times New Roman"/>
          <w:color w:val="000000"/>
          <w:sz w:val="24"/>
          <w:szCs w:val="24"/>
          <w:lang w:bidi="ne-NP"/>
        </w:rPr>
        <w:t xml:space="preserve"> files (SRR6047326-SRR6047337). They were downloaded using SRA </w:t>
      </w:r>
      <w:proofErr w:type="spellStart"/>
      <w:r w:rsidRPr="0088050B">
        <w:rPr>
          <w:rFonts w:ascii="Times New Roman" w:eastAsia="Times New Roman" w:hAnsi="Times New Roman" w:cs="Times New Roman"/>
          <w:color w:val="000000"/>
          <w:sz w:val="24"/>
          <w:szCs w:val="24"/>
          <w:lang w:bidi="ne-NP"/>
        </w:rPr>
        <w:t>Tookit</w:t>
      </w:r>
      <w:proofErr w:type="spellEnd"/>
      <w:r w:rsidRPr="0088050B">
        <w:rPr>
          <w:rFonts w:ascii="Times New Roman" w:eastAsia="Times New Roman" w:hAnsi="Times New Roman" w:cs="Times New Roman"/>
          <w:color w:val="000000"/>
          <w:sz w:val="24"/>
          <w:szCs w:val="24"/>
          <w:lang w:bidi="ne-NP"/>
        </w:rPr>
        <w:t xml:space="preserve"> v2.3.5. All </w:t>
      </w:r>
      <w:proofErr w:type="gramStart"/>
      <w:r w:rsidRPr="0088050B">
        <w:rPr>
          <w:rFonts w:ascii="Times New Roman" w:eastAsia="Times New Roman" w:hAnsi="Times New Roman" w:cs="Times New Roman"/>
          <w:color w:val="000000"/>
          <w:sz w:val="24"/>
          <w:szCs w:val="24"/>
          <w:lang w:bidi="ne-NP"/>
        </w:rPr>
        <w:t>the .</w:t>
      </w:r>
      <w:proofErr w:type="spellStart"/>
      <w:r w:rsidRPr="0088050B">
        <w:rPr>
          <w:rFonts w:ascii="Times New Roman" w:eastAsia="Times New Roman" w:hAnsi="Times New Roman" w:cs="Times New Roman"/>
          <w:color w:val="000000"/>
          <w:sz w:val="24"/>
          <w:szCs w:val="24"/>
          <w:lang w:bidi="ne-NP"/>
        </w:rPr>
        <w:t>srr</w:t>
      </w:r>
      <w:proofErr w:type="spellEnd"/>
      <w:proofErr w:type="gramEnd"/>
      <w:r w:rsidRPr="0088050B">
        <w:rPr>
          <w:rFonts w:ascii="Times New Roman" w:eastAsia="Times New Roman" w:hAnsi="Times New Roman" w:cs="Times New Roman"/>
          <w:color w:val="000000"/>
          <w:sz w:val="24"/>
          <w:szCs w:val="24"/>
          <w:lang w:bidi="ne-NP"/>
        </w:rPr>
        <w:t xml:space="preserve"> files were </w:t>
      </w:r>
      <w:proofErr w:type="spellStart"/>
      <w:r w:rsidRPr="0088050B">
        <w:rPr>
          <w:rFonts w:ascii="Times New Roman" w:eastAsia="Times New Roman" w:hAnsi="Times New Roman" w:cs="Times New Roman"/>
          <w:color w:val="000000"/>
          <w:sz w:val="24"/>
          <w:szCs w:val="24"/>
          <w:lang w:bidi="ne-NP"/>
        </w:rPr>
        <w:t>splitted</w:t>
      </w:r>
      <w:proofErr w:type="spellEnd"/>
      <w:r w:rsidRPr="0088050B">
        <w:rPr>
          <w:rFonts w:ascii="Times New Roman" w:eastAsia="Times New Roman" w:hAnsi="Times New Roman" w:cs="Times New Roman"/>
          <w:color w:val="000000"/>
          <w:sz w:val="24"/>
          <w:szCs w:val="24"/>
          <w:lang w:bidi="ne-NP"/>
        </w:rPr>
        <w:t xml:space="preserve"> into paired .</w:t>
      </w:r>
      <w:proofErr w:type="spellStart"/>
      <w:r w:rsidRPr="0088050B">
        <w:rPr>
          <w:rFonts w:ascii="Times New Roman" w:eastAsia="Times New Roman" w:hAnsi="Times New Roman" w:cs="Times New Roman"/>
          <w:color w:val="000000"/>
          <w:sz w:val="24"/>
          <w:szCs w:val="24"/>
          <w:lang w:bidi="ne-NP"/>
        </w:rPr>
        <w:t>fastq</w:t>
      </w:r>
      <w:proofErr w:type="spellEnd"/>
      <w:r w:rsidRPr="0088050B">
        <w:rPr>
          <w:rFonts w:ascii="Times New Roman" w:eastAsia="Times New Roman" w:hAnsi="Times New Roman" w:cs="Times New Roman"/>
          <w:color w:val="000000"/>
          <w:sz w:val="24"/>
          <w:szCs w:val="24"/>
          <w:lang w:bidi="ne-NP"/>
        </w:rPr>
        <w:t xml:space="preserve"> files using SRA </w:t>
      </w:r>
      <w:proofErr w:type="spellStart"/>
      <w:r w:rsidRPr="0088050B">
        <w:rPr>
          <w:rFonts w:ascii="Times New Roman" w:eastAsia="Times New Roman" w:hAnsi="Times New Roman" w:cs="Times New Roman"/>
          <w:color w:val="000000"/>
          <w:sz w:val="24"/>
          <w:szCs w:val="24"/>
          <w:lang w:bidi="ne-NP"/>
        </w:rPr>
        <w:t>Tooklit</w:t>
      </w:r>
      <w:proofErr w:type="spellEnd"/>
      <w:r w:rsidRPr="0088050B">
        <w:rPr>
          <w:rFonts w:ascii="Times New Roman" w:eastAsia="Times New Roman" w:hAnsi="Times New Roman" w:cs="Times New Roman"/>
          <w:color w:val="000000"/>
          <w:sz w:val="24"/>
          <w:szCs w:val="24"/>
          <w:lang w:bidi="ne-NP"/>
        </w:rPr>
        <w:t xml:space="preserve">. The commands used are provided in the index. Read quality was assessed using </w:t>
      </w:r>
      <w:proofErr w:type="spellStart"/>
      <w:r w:rsidRPr="0088050B">
        <w:rPr>
          <w:rFonts w:ascii="Times New Roman" w:eastAsia="Times New Roman" w:hAnsi="Times New Roman" w:cs="Times New Roman"/>
          <w:color w:val="000000"/>
          <w:sz w:val="24"/>
          <w:szCs w:val="24"/>
          <w:lang w:bidi="ne-NP"/>
        </w:rPr>
        <w:t>FastQC</w:t>
      </w:r>
      <w:proofErr w:type="spellEnd"/>
      <w:r w:rsidRPr="0088050B">
        <w:rPr>
          <w:rFonts w:ascii="Times New Roman" w:eastAsia="Times New Roman" w:hAnsi="Times New Roman" w:cs="Times New Roman"/>
          <w:color w:val="000000"/>
          <w:sz w:val="24"/>
          <w:szCs w:val="24"/>
          <w:lang w:bidi="ne-NP"/>
        </w:rPr>
        <w:t xml:space="preserve"> tool. Low quality reads and adapter were filtered using </w:t>
      </w:r>
      <w:proofErr w:type="spellStart"/>
      <w:r w:rsidRPr="0088050B">
        <w:rPr>
          <w:rFonts w:ascii="Times New Roman" w:eastAsia="Times New Roman" w:hAnsi="Times New Roman" w:cs="Times New Roman"/>
          <w:color w:val="000000"/>
          <w:sz w:val="24"/>
          <w:szCs w:val="24"/>
          <w:lang w:bidi="ne-NP"/>
        </w:rPr>
        <w:t>btrim</w:t>
      </w:r>
      <w:proofErr w:type="spellEnd"/>
      <w:r w:rsidRPr="0088050B">
        <w:rPr>
          <w:rFonts w:ascii="Times New Roman" w:eastAsia="Times New Roman" w:hAnsi="Times New Roman" w:cs="Times New Roman"/>
          <w:color w:val="000000"/>
          <w:sz w:val="24"/>
          <w:szCs w:val="24"/>
          <w:lang w:bidi="ne-NP"/>
        </w:rPr>
        <w:t xml:space="preserve">. The </w:t>
      </w:r>
      <w:proofErr w:type="spellStart"/>
      <w:r w:rsidRPr="0088050B">
        <w:rPr>
          <w:rFonts w:ascii="Times New Roman" w:eastAsia="Times New Roman" w:hAnsi="Times New Roman" w:cs="Times New Roman"/>
          <w:color w:val="000000"/>
          <w:sz w:val="24"/>
          <w:szCs w:val="24"/>
          <w:lang w:bidi="ne-NP"/>
        </w:rPr>
        <w:t>fastq</w:t>
      </w:r>
      <w:proofErr w:type="spellEnd"/>
      <w:r w:rsidRPr="0088050B">
        <w:rPr>
          <w:rFonts w:ascii="Times New Roman" w:eastAsia="Times New Roman" w:hAnsi="Times New Roman" w:cs="Times New Roman"/>
          <w:color w:val="000000"/>
          <w:sz w:val="24"/>
          <w:szCs w:val="24"/>
          <w:lang w:bidi="ne-NP"/>
        </w:rPr>
        <w:t xml:space="preserve"> files obtained after quality trimming were </w:t>
      </w:r>
      <w:proofErr w:type="spellStart"/>
      <w:r w:rsidRPr="0088050B">
        <w:rPr>
          <w:rFonts w:ascii="Times New Roman" w:eastAsia="Times New Roman" w:hAnsi="Times New Roman" w:cs="Times New Roman"/>
          <w:color w:val="000000"/>
          <w:sz w:val="24"/>
          <w:szCs w:val="24"/>
          <w:lang w:bidi="ne-NP"/>
        </w:rPr>
        <w:t>analysed</w:t>
      </w:r>
      <w:proofErr w:type="spellEnd"/>
      <w:r w:rsidRPr="0088050B">
        <w:rPr>
          <w:rFonts w:ascii="Times New Roman" w:eastAsia="Times New Roman" w:hAnsi="Times New Roman" w:cs="Times New Roman"/>
          <w:color w:val="000000"/>
          <w:sz w:val="24"/>
          <w:szCs w:val="24"/>
          <w:lang w:bidi="ne-NP"/>
        </w:rPr>
        <w:t xml:space="preserve"> by three methods as given below. Notably, for CLC all the </w:t>
      </w:r>
      <w:r w:rsidR="0012080D" w:rsidRPr="0088050B">
        <w:rPr>
          <w:rFonts w:ascii="Times New Roman" w:eastAsia="Times New Roman" w:hAnsi="Times New Roman" w:cs="Times New Roman"/>
          <w:color w:val="000000"/>
          <w:sz w:val="24"/>
          <w:szCs w:val="24"/>
          <w:lang w:bidi="ne-NP"/>
        </w:rPr>
        <w:t>above-mentioned</w:t>
      </w:r>
      <w:r w:rsidRPr="0088050B">
        <w:rPr>
          <w:rFonts w:ascii="Times New Roman" w:eastAsia="Times New Roman" w:hAnsi="Times New Roman" w:cs="Times New Roman"/>
          <w:color w:val="000000"/>
          <w:sz w:val="24"/>
          <w:szCs w:val="24"/>
          <w:lang w:bidi="ne-NP"/>
        </w:rPr>
        <w:t xml:space="preserve"> steps from downloading raw files from SRA to quality trimming were done within CLC.</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Default="0088050B" w:rsidP="0012080D">
      <w:pPr>
        <w:spacing w:after="0" w:line="360" w:lineRule="auto"/>
        <w:jc w:val="both"/>
      </w:pPr>
      <w:r w:rsidRPr="0012080D">
        <w:rPr>
          <w:rFonts w:ascii="Times New Roman" w:eastAsia="Times New Roman" w:hAnsi="Times New Roman" w:cs="Times New Roman"/>
          <w:b/>
          <w:i/>
          <w:color w:val="000000"/>
          <w:sz w:val="24"/>
          <w:szCs w:val="24"/>
          <w:lang w:bidi="ne-NP"/>
        </w:rPr>
        <w:lastRenderedPageBreak/>
        <w:t>CLC</w:t>
      </w:r>
      <w:r w:rsidRPr="0088050B">
        <w:rPr>
          <w:rFonts w:ascii="Times New Roman" w:eastAsia="Times New Roman" w:hAnsi="Times New Roman" w:cs="Times New Roman"/>
          <w:color w:val="000000"/>
          <w:sz w:val="24"/>
          <w:szCs w:val="24"/>
          <w:lang w:bidi="ne-NP"/>
        </w:rPr>
        <w:t xml:space="preserve">: CLC genomic workbench v 11.0.1 was used. Reference genome was downloaded through CLC for Sus </w:t>
      </w:r>
      <w:proofErr w:type="spellStart"/>
      <w:r w:rsidRPr="0088050B">
        <w:rPr>
          <w:rFonts w:ascii="Times New Roman" w:eastAsia="Times New Roman" w:hAnsi="Times New Roman" w:cs="Times New Roman"/>
          <w:color w:val="000000"/>
          <w:sz w:val="24"/>
          <w:szCs w:val="24"/>
          <w:lang w:bidi="ne-NP"/>
        </w:rPr>
        <w:t>scorfa</w:t>
      </w:r>
      <w:proofErr w:type="spellEnd"/>
      <w:r w:rsidRPr="0088050B">
        <w:rPr>
          <w:rFonts w:ascii="Times New Roman" w:eastAsia="Times New Roman" w:hAnsi="Times New Roman" w:cs="Times New Roman"/>
          <w:color w:val="000000"/>
          <w:sz w:val="24"/>
          <w:szCs w:val="24"/>
          <w:lang w:bidi="ne-NP"/>
        </w:rPr>
        <w:t xml:space="preserve">. The </w:t>
      </w:r>
      <w:proofErr w:type="spellStart"/>
      <w:r w:rsidRPr="0088050B">
        <w:rPr>
          <w:rFonts w:ascii="Times New Roman" w:eastAsia="Times New Roman" w:hAnsi="Times New Roman" w:cs="Times New Roman"/>
          <w:color w:val="000000"/>
          <w:sz w:val="24"/>
          <w:szCs w:val="24"/>
          <w:lang w:bidi="ne-NP"/>
        </w:rPr>
        <w:t>fastq</w:t>
      </w:r>
      <w:proofErr w:type="spellEnd"/>
      <w:r w:rsidRPr="0088050B">
        <w:rPr>
          <w:rFonts w:ascii="Times New Roman" w:eastAsia="Times New Roman" w:hAnsi="Times New Roman" w:cs="Times New Roman"/>
          <w:color w:val="000000"/>
          <w:sz w:val="24"/>
          <w:szCs w:val="24"/>
          <w:lang w:bidi="ne-NP"/>
        </w:rPr>
        <w:t xml:space="preserve"> files were mapped with the reference genome and the RNA seq analysis was run against the reference genome and reference mRNA. </w:t>
      </w:r>
      <w:r w:rsidR="00BA2192">
        <w:rPr>
          <w:rFonts w:ascii="Times New Roman" w:eastAsia="Times New Roman" w:hAnsi="Times New Roman" w:cs="Times New Roman"/>
          <w:color w:val="000000"/>
          <w:sz w:val="24"/>
          <w:szCs w:val="24"/>
          <w:lang w:bidi="ne-NP"/>
        </w:rPr>
        <w:t xml:space="preserve">CLC uses progressive alignment </w:t>
      </w:r>
      <w:r w:rsidR="00F642D7">
        <w:rPr>
          <w:rFonts w:ascii="Times New Roman" w:eastAsia="Times New Roman" w:hAnsi="Times New Roman" w:cs="Times New Roman"/>
          <w:color w:val="000000"/>
          <w:sz w:val="24"/>
          <w:szCs w:val="24"/>
          <w:lang w:bidi="ne-NP"/>
        </w:rPr>
        <w:t xml:space="preserve">technique. </w:t>
      </w:r>
      <w:r w:rsidR="002942EA">
        <w:rPr>
          <w:rFonts w:ascii="Times New Roman" w:eastAsia="Times New Roman" w:hAnsi="Times New Roman" w:cs="Times New Roman"/>
          <w:color w:val="000000"/>
          <w:sz w:val="24"/>
          <w:szCs w:val="24"/>
          <w:lang w:bidi="ne-NP"/>
        </w:rPr>
        <w:t>A</w:t>
      </w:r>
      <w:r w:rsidR="00F642D7" w:rsidRPr="002942EA">
        <w:rPr>
          <w:rFonts w:ascii="Times New Roman" w:hAnsi="Times New Roman" w:cs="Times New Roman"/>
          <w:sz w:val="24"/>
          <w:szCs w:val="24"/>
        </w:rPr>
        <w:t xml:space="preserve">ll genes are extracted from the reference genome (using a gene track). </w:t>
      </w:r>
      <w:r w:rsidR="002942EA">
        <w:rPr>
          <w:rFonts w:ascii="Times New Roman" w:hAnsi="Times New Roman" w:cs="Times New Roman"/>
          <w:sz w:val="24"/>
          <w:szCs w:val="24"/>
        </w:rPr>
        <w:t xml:space="preserve">Then, </w:t>
      </w:r>
      <w:r w:rsidR="00F642D7" w:rsidRPr="002942EA">
        <w:rPr>
          <w:rFonts w:ascii="Times New Roman" w:hAnsi="Times New Roman" w:cs="Times New Roman"/>
          <w:sz w:val="24"/>
          <w:szCs w:val="24"/>
        </w:rPr>
        <w:t>all annotated transcripts are extracted (using an mRNA track). If there are several annotated splice variants, they are al</w:t>
      </w:r>
      <w:r w:rsidR="002942EA">
        <w:rPr>
          <w:rFonts w:ascii="Times New Roman" w:hAnsi="Times New Roman" w:cs="Times New Roman"/>
          <w:sz w:val="24"/>
          <w:szCs w:val="24"/>
        </w:rPr>
        <w:t>so</w:t>
      </w:r>
      <w:r w:rsidR="00F642D7" w:rsidRPr="002942EA">
        <w:rPr>
          <w:rFonts w:ascii="Times New Roman" w:hAnsi="Times New Roman" w:cs="Times New Roman"/>
          <w:sz w:val="24"/>
          <w:szCs w:val="24"/>
        </w:rPr>
        <w:t xml:space="preserve"> extracted.</w:t>
      </w:r>
      <w:r w:rsidR="002942EA">
        <w:t xml:space="preserve"> </w:t>
      </w:r>
    </w:p>
    <w:p w:rsidR="003B5A3B" w:rsidRPr="0088050B" w:rsidRDefault="003B5A3B" w:rsidP="0012080D">
      <w:pPr>
        <w:spacing w:after="0" w:line="360" w:lineRule="auto"/>
        <w:jc w:val="both"/>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 xml:space="preserve">Firstly, for alignments, CLC constructs a multiple alignment of </w:t>
      </w:r>
      <w:proofErr w:type="gramStart"/>
      <w:r>
        <w:rPr>
          <w:rFonts w:ascii="Times New Roman" w:eastAsia="Times New Roman" w:hAnsi="Times New Roman" w:cs="Times New Roman"/>
          <w:sz w:val="24"/>
          <w:szCs w:val="24"/>
          <w:lang w:bidi="ne-NP"/>
        </w:rPr>
        <w:t>a number of</w:t>
      </w:r>
      <w:proofErr w:type="gramEnd"/>
      <w:r>
        <w:rPr>
          <w:rFonts w:ascii="Times New Roman" w:eastAsia="Times New Roman" w:hAnsi="Times New Roman" w:cs="Times New Roman"/>
          <w:sz w:val="24"/>
          <w:szCs w:val="24"/>
          <w:lang w:bidi="ne-NP"/>
        </w:rPr>
        <w:t xml:space="preserve"> homologs DNA or protein sequences. These algorithms employ a scoring function which incorporates the underlying phylogeny. Then, uses an explicit stochastic model of molecular evolution which makes it possible to compare different types of solutions in a statistically rigorous way.</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12080D">
        <w:rPr>
          <w:rFonts w:ascii="Times New Roman" w:eastAsia="Times New Roman" w:hAnsi="Times New Roman" w:cs="Times New Roman"/>
          <w:b/>
          <w:i/>
          <w:color w:val="000000"/>
          <w:sz w:val="24"/>
          <w:szCs w:val="24"/>
          <w:lang w:bidi="ne-NP"/>
        </w:rPr>
        <w:t>Salmon:</w:t>
      </w:r>
      <w:r w:rsidRPr="0088050B">
        <w:rPr>
          <w:rFonts w:ascii="Times New Roman" w:eastAsia="Times New Roman" w:hAnsi="Times New Roman" w:cs="Times New Roman"/>
          <w:color w:val="000000"/>
          <w:sz w:val="24"/>
          <w:szCs w:val="24"/>
          <w:lang w:bidi="ne-NP"/>
        </w:rPr>
        <w:t xml:space="preserve"> Salmon v 0.8.1 was used for the transcript counts.</w:t>
      </w:r>
      <w:r w:rsidR="0012080D">
        <w:rPr>
          <w:rFonts w:ascii="Times New Roman" w:eastAsia="Times New Roman" w:hAnsi="Times New Roman" w:cs="Times New Roman"/>
          <w:color w:val="000000"/>
          <w:sz w:val="24"/>
          <w:szCs w:val="24"/>
          <w:lang w:bidi="ne-NP"/>
        </w:rPr>
        <w:t xml:space="preserve"> </w:t>
      </w:r>
      <w:r w:rsidRPr="0088050B">
        <w:rPr>
          <w:rFonts w:ascii="Times New Roman" w:eastAsia="Times New Roman" w:hAnsi="Times New Roman" w:cs="Times New Roman"/>
          <w:color w:val="000000"/>
          <w:sz w:val="24"/>
          <w:szCs w:val="24"/>
          <w:lang w:bidi="ne-NP"/>
        </w:rPr>
        <w:t xml:space="preserve">First of all, an index was created for Sus </w:t>
      </w:r>
      <w:proofErr w:type="spellStart"/>
      <w:r w:rsidRPr="0088050B">
        <w:rPr>
          <w:rFonts w:ascii="Times New Roman" w:eastAsia="Times New Roman" w:hAnsi="Times New Roman" w:cs="Times New Roman"/>
          <w:color w:val="000000"/>
          <w:sz w:val="24"/>
          <w:szCs w:val="24"/>
          <w:lang w:bidi="ne-NP"/>
        </w:rPr>
        <w:t>scorfa</w:t>
      </w:r>
      <w:proofErr w:type="spellEnd"/>
      <w:r w:rsidRPr="0088050B">
        <w:rPr>
          <w:rFonts w:ascii="Times New Roman" w:eastAsia="Times New Roman" w:hAnsi="Times New Roman" w:cs="Times New Roman"/>
          <w:color w:val="000000"/>
          <w:sz w:val="24"/>
          <w:szCs w:val="24"/>
          <w:lang w:bidi="ne-NP"/>
        </w:rPr>
        <w:t xml:space="preserve"> (pig) pig transcriptome (</w:t>
      </w:r>
      <w:proofErr w:type="spellStart"/>
      <w:proofErr w:type="gramStart"/>
      <w:r w:rsidRPr="0088050B">
        <w:rPr>
          <w:rFonts w:ascii="Times New Roman" w:eastAsia="Times New Roman" w:hAnsi="Times New Roman" w:cs="Times New Roman"/>
          <w:color w:val="000000"/>
          <w:sz w:val="24"/>
          <w:szCs w:val="24"/>
          <w:lang w:bidi="ne-NP"/>
        </w:rPr>
        <w:t>Emsembl</w:t>
      </w:r>
      <w:proofErr w:type="spellEnd"/>
      <w:r w:rsidRPr="0088050B">
        <w:rPr>
          <w:rFonts w:ascii="Times New Roman" w:eastAsia="Times New Roman" w:hAnsi="Times New Roman" w:cs="Times New Roman"/>
          <w:color w:val="000000"/>
          <w:sz w:val="24"/>
          <w:szCs w:val="24"/>
          <w:lang w:bidi="ne-NP"/>
        </w:rPr>
        <w:t xml:space="preserve"> :</w:t>
      </w:r>
      <w:proofErr w:type="gramEnd"/>
      <w:r w:rsidRPr="0088050B">
        <w:rPr>
          <w:rFonts w:ascii="Times New Roman" w:eastAsia="Times New Roman" w:hAnsi="Times New Roman" w:cs="Times New Roman"/>
          <w:color w:val="000000"/>
          <w:sz w:val="24"/>
          <w:szCs w:val="24"/>
          <w:lang w:bidi="ne-NP"/>
        </w:rPr>
        <w:t xml:space="preserve"> Sus </w:t>
      </w:r>
      <w:proofErr w:type="spellStart"/>
      <w:r w:rsidRPr="0088050B">
        <w:rPr>
          <w:rFonts w:ascii="Times New Roman" w:eastAsia="Times New Roman" w:hAnsi="Times New Roman" w:cs="Times New Roman"/>
          <w:color w:val="000000"/>
          <w:sz w:val="24"/>
          <w:szCs w:val="24"/>
          <w:lang w:bidi="ne-NP"/>
        </w:rPr>
        <w:t>scorfa</w:t>
      </w:r>
      <w:proofErr w:type="spellEnd"/>
      <w:r w:rsidRPr="0088050B">
        <w:rPr>
          <w:rFonts w:ascii="Times New Roman" w:eastAsia="Times New Roman" w:hAnsi="Times New Roman" w:cs="Times New Roman"/>
          <w:color w:val="000000"/>
          <w:sz w:val="24"/>
          <w:szCs w:val="24"/>
          <w:lang w:bidi="ne-NP"/>
        </w:rPr>
        <w:t xml:space="preserve"> annotation 10.2). Then the paired files for each </w:t>
      </w:r>
      <w:proofErr w:type="gramStart"/>
      <w:r w:rsidRPr="0088050B">
        <w:rPr>
          <w:rFonts w:ascii="Times New Roman" w:eastAsia="Times New Roman" w:hAnsi="Times New Roman" w:cs="Times New Roman"/>
          <w:color w:val="000000"/>
          <w:sz w:val="24"/>
          <w:szCs w:val="24"/>
          <w:lang w:bidi="ne-NP"/>
        </w:rPr>
        <w:t>samples</w:t>
      </w:r>
      <w:proofErr w:type="gramEnd"/>
      <w:r w:rsidRPr="0088050B">
        <w:rPr>
          <w:rFonts w:ascii="Times New Roman" w:eastAsia="Times New Roman" w:hAnsi="Times New Roman" w:cs="Times New Roman"/>
          <w:color w:val="000000"/>
          <w:sz w:val="24"/>
          <w:szCs w:val="24"/>
          <w:lang w:bidi="ne-NP"/>
        </w:rPr>
        <w:t xml:space="preserve"> were aligned to the indexed pig genome. No of reads data from the output files were combined into a single matrix for visualization.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roofErr w:type="spellStart"/>
      <w:proofErr w:type="gramStart"/>
      <w:r w:rsidRPr="0012080D">
        <w:rPr>
          <w:rFonts w:ascii="Times New Roman" w:eastAsia="Times New Roman" w:hAnsi="Times New Roman" w:cs="Times New Roman"/>
          <w:b/>
          <w:i/>
          <w:color w:val="000000"/>
          <w:sz w:val="24"/>
          <w:szCs w:val="24"/>
          <w:lang w:bidi="ne-NP"/>
        </w:rPr>
        <w:t>Kallisto</w:t>
      </w:r>
      <w:proofErr w:type="spellEnd"/>
      <w:r w:rsidRPr="0012080D">
        <w:rPr>
          <w:rFonts w:ascii="Times New Roman" w:eastAsia="Times New Roman" w:hAnsi="Times New Roman" w:cs="Times New Roman"/>
          <w:b/>
          <w:i/>
          <w:color w:val="000000"/>
          <w:sz w:val="24"/>
          <w:szCs w:val="24"/>
          <w:lang w:bidi="ne-NP"/>
        </w:rPr>
        <w:t xml:space="preserve"> :</w:t>
      </w:r>
      <w:proofErr w:type="gramEnd"/>
      <w:r w:rsidRPr="0088050B">
        <w:rPr>
          <w:rFonts w:ascii="Times New Roman" w:eastAsia="Times New Roman" w:hAnsi="Times New Roman" w:cs="Times New Roman"/>
          <w:color w:val="000000"/>
          <w:sz w:val="24"/>
          <w:szCs w:val="24"/>
          <w:lang w:bidi="ne-NP"/>
        </w:rPr>
        <w:t xml:space="preserve">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v 0.44.0 was used to obtain abundance of transcripts. It is based on the idea of pseudo alignment of reads with targets. The reads obtained from RNA sequencing was </w:t>
      </w:r>
      <w:proofErr w:type="spellStart"/>
      <w:r w:rsidRPr="0088050B">
        <w:rPr>
          <w:rFonts w:ascii="Times New Roman" w:eastAsia="Times New Roman" w:hAnsi="Times New Roman" w:cs="Times New Roman"/>
          <w:color w:val="000000"/>
          <w:sz w:val="24"/>
          <w:szCs w:val="24"/>
          <w:lang w:bidi="ne-NP"/>
        </w:rPr>
        <w:t>pseudoaligned</w:t>
      </w:r>
      <w:proofErr w:type="spellEnd"/>
      <w:r w:rsidRPr="0088050B">
        <w:rPr>
          <w:rFonts w:ascii="Times New Roman" w:eastAsia="Times New Roman" w:hAnsi="Times New Roman" w:cs="Times New Roman"/>
          <w:color w:val="000000"/>
          <w:sz w:val="24"/>
          <w:szCs w:val="24"/>
          <w:lang w:bidi="ne-NP"/>
        </w:rPr>
        <w:t xml:space="preserve"> with pig reference genome obtained from </w:t>
      </w:r>
      <w:proofErr w:type="spellStart"/>
      <w:r w:rsidRPr="0088050B">
        <w:rPr>
          <w:rFonts w:ascii="Times New Roman" w:eastAsia="Times New Roman" w:hAnsi="Times New Roman" w:cs="Times New Roman"/>
          <w:color w:val="000000"/>
          <w:sz w:val="24"/>
          <w:szCs w:val="24"/>
          <w:lang w:bidi="ne-NP"/>
        </w:rPr>
        <w:t>Ensembl</w:t>
      </w:r>
      <w:proofErr w:type="spellEnd"/>
      <w:r w:rsidRPr="0088050B">
        <w:rPr>
          <w:rFonts w:ascii="Times New Roman" w:eastAsia="Times New Roman" w:hAnsi="Times New Roman" w:cs="Times New Roman"/>
          <w:color w:val="000000"/>
          <w:sz w:val="24"/>
          <w:szCs w:val="24"/>
          <w:lang w:bidi="ne-NP"/>
        </w:rPr>
        <w:t xml:space="preserve">: Sus </w:t>
      </w:r>
      <w:proofErr w:type="spellStart"/>
      <w:r w:rsidRPr="0088050B">
        <w:rPr>
          <w:rFonts w:ascii="Times New Roman" w:eastAsia="Times New Roman" w:hAnsi="Times New Roman" w:cs="Times New Roman"/>
          <w:color w:val="000000"/>
          <w:sz w:val="24"/>
          <w:szCs w:val="24"/>
          <w:lang w:bidi="ne-NP"/>
        </w:rPr>
        <w:t>scorfa</w:t>
      </w:r>
      <w:proofErr w:type="spellEnd"/>
      <w:r w:rsidRPr="0088050B">
        <w:rPr>
          <w:rFonts w:ascii="Times New Roman" w:eastAsia="Times New Roman" w:hAnsi="Times New Roman" w:cs="Times New Roman"/>
          <w:color w:val="000000"/>
          <w:sz w:val="24"/>
          <w:szCs w:val="24"/>
          <w:lang w:bidi="ne-NP"/>
        </w:rPr>
        <w:t xml:space="preserve"> 10.2. The read counts of all the samples were combined in one matrix for visualization.</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12080D">
        <w:rPr>
          <w:rFonts w:ascii="Times New Roman" w:eastAsia="Times New Roman" w:hAnsi="Times New Roman" w:cs="Times New Roman"/>
          <w:b/>
          <w:i/>
          <w:color w:val="000000"/>
          <w:sz w:val="24"/>
          <w:szCs w:val="24"/>
          <w:lang w:bidi="ne-NP"/>
        </w:rPr>
        <w:t>Data visualization:</w:t>
      </w:r>
      <w:r w:rsidRPr="0088050B">
        <w:rPr>
          <w:rFonts w:ascii="Times New Roman" w:eastAsia="Times New Roman" w:hAnsi="Times New Roman" w:cs="Times New Roman"/>
          <w:color w:val="000000"/>
          <w:sz w:val="24"/>
          <w:szCs w:val="24"/>
          <w:lang w:bidi="ne-NP"/>
        </w:rPr>
        <w:t xml:space="preserve"> For CLC, all the data visualizations were done natively in CLC whereas </w:t>
      </w:r>
      <w:proofErr w:type="spellStart"/>
      <w:r w:rsidRPr="0088050B">
        <w:rPr>
          <w:rFonts w:ascii="Times New Roman" w:eastAsia="Times New Roman" w:hAnsi="Times New Roman" w:cs="Times New Roman"/>
          <w:color w:val="000000"/>
          <w:sz w:val="24"/>
          <w:szCs w:val="24"/>
          <w:lang w:bidi="ne-NP"/>
        </w:rPr>
        <w:t>iDEP</w:t>
      </w:r>
      <w:proofErr w:type="spellEnd"/>
      <w:r w:rsidRPr="0088050B">
        <w:rPr>
          <w:rFonts w:ascii="Times New Roman" w:eastAsia="Times New Roman" w:hAnsi="Times New Roman" w:cs="Times New Roman"/>
          <w:color w:val="000000"/>
          <w:sz w:val="24"/>
          <w:szCs w:val="24"/>
          <w:lang w:bidi="ne-NP"/>
        </w:rPr>
        <w:t xml:space="preserve"> v 0.73 was used for the visualization of data obtained from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and Salmon.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12080D" w:rsidRDefault="0012080D" w:rsidP="0012080D">
      <w:pPr>
        <w:spacing w:after="0" w:line="360" w:lineRule="auto"/>
        <w:jc w:val="both"/>
        <w:rPr>
          <w:rFonts w:ascii="Times New Roman" w:eastAsia="Times New Roman" w:hAnsi="Times New Roman" w:cs="Times New Roman"/>
          <w:b/>
          <w:sz w:val="24"/>
          <w:szCs w:val="24"/>
          <w:lang w:bidi="ne-NP"/>
        </w:rPr>
      </w:pPr>
      <w:r w:rsidRPr="0012080D">
        <w:rPr>
          <w:rFonts w:ascii="Times New Roman" w:eastAsia="Times New Roman" w:hAnsi="Times New Roman" w:cs="Times New Roman"/>
          <w:b/>
          <w:color w:val="000000"/>
          <w:sz w:val="24"/>
          <w:szCs w:val="24"/>
          <w:lang w:bidi="ne-NP"/>
        </w:rPr>
        <w:t>3. Results:</w:t>
      </w:r>
    </w:p>
    <w:p w:rsidR="0088050B" w:rsidRPr="0012080D" w:rsidRDefault="0012080D" w:rsidP="0012080D">
      <w:pPr>
        <w:spacing w:after="0" w:line="360" w:lineRule="auto"/>
        <w:ind w:left="360"/>
        <w:jc w:val="both"/>
        <w:textAlignment w:val="baseline"/>
        <w:rPr>
          <w:rFonts w:ascii="Times New Roman" w:eastAsia="Times New Roman" w:hAnsi="Times New Roman" w:cs="Times New Roman"/>
          <w:color w:val="000000"/>
          <w:sz w:val="24"/>
          <w:szCs w:val="24"/>
          <w:lang w:bidi="ne-NP"/>
        </w:rPr>
      </w:pPr>
      <w:r w:rsidRPr="0012080D">
        <w:rPr>
          <w:rFonts w:ascii="Times New Roman" w:eastAsia="Times New Roman" w:hAnsi="Times New Roman" w:cs="Times New Roman"/>
          <w:b/>
          <w:color w:val="000000"/>
          <w:sz w:val="24"/>
          <w:szCs w:val="24"/>
          <w:lang w:bidi="ne-NP"/>
        </w:rPr>
        <w:t xml:space="preserve">3.1 </w:t>
      </w:r>
      <w:r w:rsidR="0088050B" w:rsidRPr="0012080D">
        <w:rPr>
          <w:rFonts w:ascii="Times New Roman" w:eastAsia="Times New Roman" w:hAnsi="Times New Roman" w:cs="Times New Roman"/>
          <w:b/>
          <w:color w:val="000000"/>
          <w:sz w:val="24"/>
          <w:szCs w:val="24"/>
          <w:lang w:bidi="ne-NP"/>
        </w:rPr>
        <w:t>Data quality:</w:t>
      </w:r>
      <w:r w:rsidR="0088050B" w:rsidRPr="0012080D">
        <w:rPr>
          <w:rFonts w:ascii="Times New Roman" w:eastAsia="Times New Roman" w:hAnsi="Times New Roman" w:cs="Times New Roman"/>
          <w:color w:val="000000"/>
          <w:sz w:val="24"/>
          <w:szCs w:val="24"/>
          <w:lang w:bidi="ne-NP"/>
        </w:rPr>
        <w:t xml:space="preserve"> Number of reads present in each </w:t>
      </w:r>
      <w:r w:rsidRPr="0012080D">
        <w:rPr>
          <w:rFonts w:ascii="Times New Roman" w:eastAsia="Times New Roman" w:hAnsi="Times New Roman" w:cs="Times New Roman"/>
          <w:color w:val="000000"/>
          <w:sz w:val="24"/>
          <w:szCs w:val="24"/>
          <w:lang w:bidi="ne-NP"/>
        </w:rPr>
        <w:t>sample</w:t>
      </w:r>
      <w:r w:rsidR="0088050B" w:rsidRPr="0012080D">
        <w:rPr>
          <w:rFonts w:ascii="Times New Roman" w:eastAsia="Times New Roman" w:hAnsi="Times New Roman" w:cs="Times New Roman"/>
          <w:color w:val="000000"/>
          <w:sz w:val="24"/>
          <w:szCs w:val="24"/>
          <w:lang w:bidi="ne-NP"/>
        </w:rPr>
        <w:t xml:space="preserve"> is shown in Figure 1A. All the samples have almost similar number of reads except one sample (Zika_IC_2). The quality of the reads after reads filtering and trimming is shown in 1B. All the reads having quality score of 25 were trimmed. Only the representative figure of one sample is shown here in 1B. Principal component analysis shows that all the groups are separated from each other Fig 1C. </w:t>
      </w:r>
      <w:r w:rsidR="0088050B" w:rsidRPr="0012080D">
        <w:rPr>
          <w:rFonts w:ascii="Times New Roman" w:eastAsia="Times New Roman" w:hAnsi="Times New Roman" w:cs="Times New Roman"/>
          <w:color w:val="000000"/>
          <w:sz w:val="24"/>
          <w:szCs w:val="24"/>
          <w:lang w:bidi="ne-NP"/>
        </w:rPr>
        <w:lastRenderedPageBreak/>
        <w:t xml:space="preserve">Samples from </w:t>
      </w:r>
      <w:proofErr w:type="spellStart"/>
      <w:r w:rsidR="0088050B" w:rsidRPr="0012080D">
        <w:rPr>
          <w:rFonts w:ascii="Times New Roman" w:eastAsia="Times New Roman" w:hAnsi="Times New Roman" w:cs="Times New Roman"/>
          <w:color w:val="000000"/>
          <w:sz w:val="24"/>
          <w:szCs w:val="24"/>
          <w:lang w:bidi="ne-NP"/>
        </w:rPr>
        <w:t>Zika_IC</w:t>
      </w:r>
      <w:proofErr w:type="spellEnd"/>
      <w:r w:rsidR="0088050B" w:rsidRPr="0012080D">
        <w:rPr>
          <w:rFonts w:ascii="Times New Roman" w:eastAsia="Times New Roman" w:hAnsi="Times New Roman" w:cs="Times New Roman"/>
          <w:color w:val="000000"/>
          <w:sz w:val="24"/>
          <w:szCs w:val="24"/>
          <w:lang w:bidi="ne-NP"/>
        </w:rPr>
        <w:t xml:space="preserve"> group are closer to the control whereas samples from </w:t>
      </w:r>
      <w:proofErr w:type="spellStart"/>
      <w:r w:rsidR="0088050B" w:rsidRPr="0012080D">
        <w:rPr>
          <w:rFonts w:ascii="Times New Roman" w:eastAsia="Times New Roman" w:hAnsi="Times New Roman" w:cs="Times New Roman"/>
          <w:color w:val="000000"/>
          <w:sz w:val="24"/>
          <w:szCs w:val="24"/>
          <w:lang w:bidi="ne-NP"/>
        </w:rPr>
        <w:t>Zika_IP</w:t>
      </w:r>
      <w:proofErr w:type="spellEnd"/>
      <w:r w:rsidR="0088050B" w:rsidRPr="0012080D">
        <w:rPr>
          <w:rFonts w:ascii="Times New Roman" w:eastAsia="Times New Roman" w:hAnsi="Times New Roman" w:cs="Times New Roman"/>
          <w:color w:val="000000"/>
          <w:sz w:val="24"/>
          <w:szCs w:val="24"/>
          <w:lang w:bidi="ne-NP"/>
        </w:rPr>
        <w:t xml:space="preserve"> cluster far from control group. Similar kind of PCA plots were obtained from both </w:t>
      </w:r>
      <w:proofErr w:type="spellStart"/>
      <w:r w:rsidR="0088050B" w:rsidRPr="0012080D">
        <w:rPr>
          <w:rFonts w:ascii="Times New Roman" w:eastAsia="Times New Roman" w:hAnsi="Times New Roman" w:cs="Times New Roman"/>
          <w:color w:val="000000"/>
          <w:sz w:val="24"/>
          <w:szCs w:val="24"/>
          <w:lang w:bidi="ne-NP"/>
        </w:rPr>
        <w:t>iDEP</w:t>
      </w:r>
      <w:proofErr w:type="spellEnd"/>
      <w:r w:rsidR="0088050B" w:rsidRPr="0012080D">
        <w:rPr>
          <w:rFonts w:ascii="Times New Roman" w:eastAsia="Times New Roman" w:hAnsi="Times New Roman" w:cs="Times New Roman"/>
          <w:color w:val="000000"/>
          <w:sz w:val="24"/>
          <w:szCs w:val="24"/>
          <w:lang w:bidi="ne-NP"/>
        </w:rPr>
        <w:t xml:space="preserve"> and CLC. </w:t>
      </w:r>
    </w:p>
    <w:p w:rsidR="0088050B" w:rsidRPr="0088050B" w:rsidRDefault="0088050B" w:rsidP="0012080D">
      <w:pPr>
        <w:pStyle w:val="ListParagraph"/>
        <w:spacing w:after="0" w:line="360" w:lineRule="auto"/>
        <w:jc w:val="both"/>
        <w:textAlignment w:val="baseline"/>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noProof/>
          <w:color w:val="000000"/>
          <w:sz w:val="24"/>
          <w:szCs w:val="24"/>
          <w:lang w:bidi="ne-NP"/>
        </w:rPr>
        <w:drawing>
          <wp:inline distT="0" distB="0" distL="0" distR="0" wp14:anchorId="50053E96" wp14:editId="743ED3E2">
            <wp:extent cx="5943600" cy="4114800"/>
            <wp:effectExtent l="0" t="0" r="0" b="0"/>
            <wp:docPr id="6" name="Picture 6" descr="https://lh5.googleusercontent.com/QFZ82-e_GwBi7gxIQWIr8qNK02sYJdw1TVZ2CyHxFGFZ17uOraZ-DxtJG3m17mYqxq5co2TGNpC1D0nzwWcCbgkjXizyU_ONhipJ6QuWq6V9VaqLCsMOW0N--MemCHkRkOQc-a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FZ82-e_GwBi7gxIQWIr8qNK02sYJdw1TVZ2CyHxFGFZ17uOraZ-DxtJG3m17mYqxq5co2TGNpC1D0nzwWcCbgkjXizyU_ONhipJ6QuWq6V9VaqLCsMOW0N--MemCHkRkOQc-ap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8050B" w:rsidRDefault="0088050B" w:rsidP="0012080D">
      <w:pPr>
        <w:spacing w:after="0" w:line="360" w:lineRule="auto"/>
        <w:ind w:firstLine="360"/>
        <w:jc w:val="both"/>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Figure 1. Data quality and filtering and principal component analysis</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12080D" w:rsidRDefault="0012080D" w:rsidP="0012080D">
      <w:pPr>
        <w:spacing w:after="0" w:line="360" w:lineRule="auto"/>
        <w:jc w:val="both"/>
        <w:textAlignment w:val="baseline"/>
        <w:rPr>
          <w:rFonts w:ascii="Times New Roman" w:eastAsia="Times New Roman" w:hAnsi="Times New Roman" w:cs="Times New Roman"/>
          <w:b/>
          <w:i/>
          <w:color w:val="000000"/>
          <w:sz w:val="24"/>
          <w:szCs w:val="24"/>
          <w:lang w:bidi="ne-NP"/>
        </w:rPr>
      </w:pPr>
      <w:r w:rsidRPr="0012080D">
        <w:rPr>
          <w:rFonts w:ascii="Times New Roman" w:eastAsia="Times New Roman" w:hAnsi="Times New Roman" w:cs="Times New Roman"/>
          <w:b/>
          <w:i/>
          <w:color w:val="000000"/>
          <w:sz w:val="24"/>
          <w:szCs w:val="24"/>
          <w:lang w:bidi="ne-NP"/>
        </w:rPr>
        <w:t xml:space="preserve">3.2 </w:t>
      </w:r>
      <w:r w:rsidR="0088050B" w:rsidRPr="0012080D">
        <w:rPr>
          <w:rFonts w:ascii="Times New Roman" w:eastAsia="Times New Roman" w:hAnsi="Times New Roman" w:cs="Times New Roman"/>
          <w:b/>
          <w:i/>
          <w:color w:val="000000"/>
          <w:sz w:val="24"/>
          <w:szCs w:val="24"/>
          <w:lang w:bidi="ne-NP"/>
        </w:rPr>
        <w:t>Differential gene expression in Zika infected piglets</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Authors reported dysregulation of more than 669 genes at 0.05 FDR based on their analysis. They also stated that ZIKA_IC group had relatively weaker gene expression for genes associated with Virus response, immune system, interferon and stress response compared to IP+IA. Our analysis both from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and salmon shows upregulation of genes associated with biological pathways as mentioned in the paper. When comparing between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and Salmon, there is difference in terms of number of genes being upregulated or downregulated which could be due to difference in cut-offs and different FDR applied. One of the interesting observation as seen in the heat map is that controls are also showing up-regulation of certain genes which is </w:t>
      </w:r>
      <w:proofErr w:type="gramStart"/>
      <w:r w:rsidRPr="0088050B">
        <w:rPr>
          <w:rFonts w:ascii="Times New Roman" w:eastAsia="Times New Roman" w:hAnsi="Times New Roman" w:cs="Times New Roman"/>
          <w:color w:val="000000"/>
          <w:sz w:val="24"/>
          <w:szCs w:val="24"/>
          <w:lang w:bidi="ne-NP"/>
        </w:rPr>
        <w:t>similar to</w:t>
      </w:r>
      <w:proofErr w:type="gramEnd"/>
      <w:r w:rsidRPr="0088050B">
        <w:rPr>
          <w:rFonts w:ascii="Times New Roman" w:eastAsia="Times New Roman" w:hAnsi="Times New Roman" w:cs="Times New Roman"/>
          <w:color w:val="000000"/>
          <w:sz w:val="24"/>
          <w:szCs w:val="24"/>
          <w:lang w:bidi="ne-NP"/>
        </w:rPr>
        <w:t xml:space="preserve"> experimental ones. One of the possible explanation as mentioned in the paper is that it could be result of fetus to fetus </w:t>
      </w:r>
      <w:r w:rsidRPr="0088050B">
        <w:rPr>
          <w:rFonts w:ascii="Times New Roman" w:eastAsia="Times New Roman" w:hAnsi="Times New Roman" w:cs="Times New Roman"/>
          <w:color w:val="000000"/>
          <w:sz w:val="24"/>
          <w:szCs w:val="24"/>
          <w:lang w:bidi="ne-NP"/>
        </w:rPr>
        <w:lastRenderedPageBreak/>
        <w:t>transmission. This means even non- manipulated fetus acquired infection via experimentally infected ones.</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The heat-map generated from all 3 methods is shown figure 2. When compared between three methods, Salmon showed that genes in cluster D and cluster C were up-regulated for ZIKA_IP_2 whereas ZIKA_IP_2 had cluster C </w:t>
      </w:r>
      <w:r w:rsidR="00017A2E" w:rsidRPr="0088050B">
        <w:rPr>
          <w:rFonts w:ascii="Times New Roman" w:eastAsia="Times New Roman" w:hAnsi="Times New Roman" w:cs="Times New Roman"/>
          <w:color w:val="000000"/>
          <w:sz w:val="24"/>
          <w:szCs w:val="24"/>
          <w:lang w:bidi="ne-NP"/>
        </w:rPr>
        <w:t>and D</w:t>
      </w:r>
      <w:r w:rsidRPr="0088050B">
        <w:rPr>
          <w:rFonts w:ascii="Times New Roman" w:eastAsia="Times New Roman" w:hAnsi="Times New Roman" w:cs="Times New Roman"/>
          <w:color w:val="000000"/>
          <w:sz w:val="24"/>
          <w:szCs w:val="24"/>
          <w:lang w:bidi="ne-NP"/>
        </w:rPr>
        <w:t xml:space="preserve"> genes upregulated for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CLC heatmap showed that ZIKA_IP_3 had genes upregulated in clusters. Heat map for Salmon and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data showed cluster C genes upregulated in ZIKA_IC_3. Number of genes upregulated in each method are shown as Venn-diagram in figure 3. Number of genes that were upregulated is listed below: </w:t>
      </w:r>
    </w:p>
    <w:tbl>
      <w:tblPr>
        <w:tblW w:w="9360" w:type="dxa"/>
        <w:tblCellMar>
          <w:top w:w="15" w:type="dxa"/>
          <w:left w:w="15" w:type="dxa"/>
          <w:bottom w:w="15" w:type="dxa"/>
          <w:right w:w="15" w:type="dxa"/>
        </w:tblCellMar>
        <w:tblLook w:val="04A0" w:firstRow="1" w:lastRow="0" w:firstColumn="1" w:lastColumn="0" w:noHBand="0" w:noVBand="1"/>
      </w:tblPr>
      <w:tblGrid>
        <w:gridCol w:w="4997"/>
        <w:gridCol w:w="1591"/>
        <w:gridCol w:w="1636"/>
        <w:gridCol w:w="1136"/>
      </w:tblGrid>
      <w:tr w:rsidR="0088050B" w:rsidRPr="0088050B" w:rsidTr="0088050B">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roofErr w:type="spellStart"/>
            <w:r w:rsidRPr="0088050B">
              <w:rPr>
                <w:rFonts w:ascii="Times New Roman" w:eastAsia="Times New Roman" w:hAnsi="Times New Roman" w:cs="Times New Roman"/>
                <w:color w:val="000000"/>
                <w:sz w:val="24"/>
                <w:szCs w:val="24"/>
                <w:lang w:bidi="ne-NP"/>
              </w:rPr>
              <w:t>Kallisto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CLC</w:t>
            </w:r>
          </w:p>
        </w:tc>
      </w:tr>
      <w:tr w:rsidR="0088050B" w:rsidRPr="0088050B" w:rsidTr="0088050B">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ZIKA_IP-Control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79</w:t>
            </w:r>
          </w:p>
        </w:tc>
      </w:tr>
      <w:tr w:rsidR="0088050B" w:rsidRPr="0088050B" w:rsidTr="00880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ZIKA_IC-Control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5</w:t>
            </w:r>
          </w:p>
        </w:tc>
      </w:tr>
      <w:tr w:rsidR="0088050B" w:rsidRPr="0088050B" w:rsidTr="00880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ZIKA_IP-ZIKA_IC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30</w:t>
            </w:r>
          </w:p>
        </w:tc>
      </w:tr>
      <w:tr w:rsidR="0088050B" w:rsidRPr="0088050B" w:rsidTr="00880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ZIKA_IP-ZIKA_IC-Control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3</w:t>
            </w:r>
          </w:p>
        </w:tc>
      </w:tr>
    </w:tbl>
    <w:p w:rsidR="00017A2E" w:rsidRDefault="00017A2E" w:rsidP="0012080D">
      <w:pPr>
        <w:spacing w:after="0" w:line="360" w:lineRule="auto"/>
        <w:jc w:val="both"/>
        <w:rPr>
          <w:rFonts w:ascii="Times New Roman" w:eastAsia="Times New Roman" w:hAnsi="Times New Roman" w:cs="Times New Roman"/>
          <w:color w:val="000000"/>
          <w:sz w:val="24"/>
          <w:szCs w:val="24"/>
          <w:lang w:bidi="ne-NP"/>
        </w:rPr>
      </w:pP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Some of the up regulated genes are associated with biological processes like defense response to virus, innate immune response, immune effector process, response to other biotic stimuli, negative regulation of </w:t>
      </w:r>
      <w:proofErr w:type="spellStart"/>
      <w:r w:rsidRPr="0088050B">
        <w:rPr>
          <w:rFonts w:ascii="Times New Roman" w:eastAsia="Times New Roman" w:hAnsi="Times New Roman" w:cs="Times New Roman"/>
          <w:color w:val="000000"/>
          <w:sz w:val="24"/>
          <w:szCs w:val="24"/>
          <w:lang w:bidi="ne-NP"/>
        </w:rPr>
        <w:t>of</w:t>
      </w:r>
      <w:proofErr w:type="spellEnd"/>
      <w:r w:rsidRPr="0088050B">
        <w:rPr>
          <w:rFonts w:ascii="Times New Roman" w:eastAsia="Times New Roman" w:hAnsi="Times New Roman" w:cs="Times New Roman"/>
          <w:color w:val="000000"/>
          <w:sz w:val="24"/>
          <w:szCs w:val="24"/>
          <w:lang w:bidi="ne-NP"/>
        </w:rPr>
        <w:t xml:space="preserve"> viral process, Response to stress,</w:t>
      </w:r>
      <w:r w:rsidR="00C471BA">
        <w:rPr>
          <w:rFonts w:ascii="Times New Roman" w:eastAsia="Times New Roman" w:hAnsi="Times New Roman" w:cs="Times New Roman"/>
          <w:color w:val="000000"/>
          <w:sz w:val="24"/>
          <w:szCs w:val="24"/>
          <w:lang w:bidi="ne-NP"/>
        </w:rPr>
        <w:t xml:space="preserve"> </w:t>
      </w:r>
      <w:r w:rsidRPr="0088050B">
        <w:rPr>
          <w:rFonts w:ascii="Times New Roman" w:eastAsia="Times New Roman" w:hAnsi="Times New Roman" w:cs="Times New Roman"/>
          <w:color w:val="000000"/>
          <w:sz w:val="24"/>
          <w:szCs w:val="24"/>
          <w:lang w:bidi="ne-NP"/>
        </w:rPr>
        <w:t xml:space="preserve">multicellular organism process etc. </w:t>
      </w:r>
      <w:r w:rsidR="00017A2E">
        <w:rPr>
          <w:rFonts w:ascii="Times New Roman" w:eastAsia="Times New Roman" w:hAnsi="Times New Roman" w:cs="Times New Roman"/>
          <w:color w:val="000000"/>
          <w:sz w:val="24"/>
          <w:szCs w:val="24"/>
          <w:lang w:bidi="ne-NP"/>
        </w:rPr>
        <w:t xml:space="preserve">Salmon showed both the pathway related to viral infection and organism development. Whereas, </w:t>
      </w:r>
      <w:proofErr w:type="spellStart"/>
      <w:r w:rsidR="00017A2E">
        <w:rPr>
          <w:rFonts w:ascii="Times New Roman" w:eastAsia="Times New Roman" w:hAnsi="Times New Roman" w:cs="Times New Roman"/>
          <w:color w:val="000000"/>
          <w:sz w:val="24"/>
          <w:szCs w:val="24"/>
          <w:lang w:bidi="ne-NP"/>
        </w:rPr>
        <w:t>Kallisto</w:t>
      </w:r>
      <w:proofErr w:type="spellEnd"/>
      <w:r w:rsidR="00017A2E">
        <w:rPr>
          <w:rFonts w:ascii="Times New Roman" w:eastAsia="Times New Roman" w:hAnsi="Times New Roman" w:cs="Times New Roman"/>
          <w:color w:val="000000"/>
          <w:sz w:val="24"/>
          <w:szCs w:val="24"/>
          <w:lang w:bidi="ne-NP"/>
        </w:rPr>
        <w:t xml:space="preserve"> and CLC only showed the enrichment of the pathway related to nervous system and organism development. It is noteworthy to mention that Zika virus infects brain of the off-springs and severely impairs nervous system development. That is the reason behind birth of babies with microcephaly from the Zika virus infected pregnant mother. </w:t>
      </w:r>
      <w:proofErr w:type="gramStart"/>
      <w:r w:rsidR="00017A2E">
        <w:rPr>
          <w:rFonts w:ascii="Times New Roman" w:eastAsia="Times New Roman" w:hAnsi="Times New Roman" w:cs="Times New Roman"/>
          <w:color w:val="000000"/>
          <w:sz w:val="24"/>
          <w:szCs w:val="24"/>
          <w:lang w:bidi="ne-NP"/>
        </w:rPr>
        <w:t>It can be seen that not</w:t>
      </w:r>
      <w:proofErr w:type="gramEnd"/>
      <w:r w:rsidR="00017A2E">
        <w:rPr>
          <w:rFonts w:ascii="Times New Roman" w:eastAsia="Times New Roman" w:hAnsi="Times New Roman" w:cs="Times New Roman"/>
          <w:color w:val="000000"/>
          <w:sz w:val="24"/>
          <w:szCs w:val="24"/>
          <w:lang w:bidi="ne-NP"/>
        </w:rPr>
        <w:t xml:space="preserve"> only the genes that are responsible for nervous system are being affected but the genes related to other systems like cardiovascular system are also being affected by the Zika virus. It is surprising that both </w:t>
      </w:r>
      <w:proofErr w:type="spellStart"/>
      <w:r w:rsidR="00017A2E">
        <w:rPr>
          <w:rFonts w:ascii="Times New Roman" w:eastAsia="Times New Roman" w:hAnsi="Times New Roman" w:cs="Times New Roman"/>
          <w:color w:val="000000"/>
          <w:sz w:val="24"/>
          <w:szCs w:val="24"/>
          <w:lang w:bidi="ne-NP"/>
        </w:rPr>
        <w:t>Kallistio</w:t>
      </w:r>
      <w:proofErr w:type="spellEnd"/>
      <w:r w:rsidR="00017A2E">
        <w:rPr>
          <w:rFonts w:ascii="Times New Roman" w:eastAsia="Times New Roman" w:hAnsi="Times New Roman" w:cs="Times New Roman"/>
          <w:color w:val="000000"/>
          <w:sz w:val="24"/>
          <w:szCs w:val="24"/>
          <w:lang w:bidi="ne-NP"/>
        </w:rPr>
        <w:t xml:space="preserve"> and CLC failed to identify the genes related to virus infection. </w:t>
      </w:r>
      <w:r w:rsidRPr="0088050B">
        <w:rPr>
          <w:rFonts w:ascii="Times New Roman" w:eastAsia="Times New Roman" w:hAnsi="Times New Roman" w:cs="Times New Roman"/>
          <w:color w:val="000000"/>
          <w:sz w:val="24"/>
          <w:szCs w:val="24"/>
          <w:lang w:bidi="ne-NP"/>
        </w:rPr>
        <w:t xml:space="preserve">Some of the major biological pathways associated with enriched genes are shown in </w:t>
      </w:r>
      <w:r w:rsidR="00017A2E">
        <w:rPr>
          <w:rFonts w:ascii="Times New Roman" w:eastAsia="Times New Roman" w:hAnsi="Times New Roman" w:cs="Times New Roman"/>
          <w:color w:val="000000"/>
          <w:sz w:val="24"/>
          <w:szCs w:val="24"/>
          <w:lang w:bidi="ne-NP"/>
        </w:rPr>
        <w:t>T</w:t>
      </w:r>
      <w:r w:rsidRPr="0088050B">
        <w:rPr>
          <w:rFonts w:ascii="Times New Roman" w:eastAsia="Times New Roman" w:hAnsi="Times New Roman" w:cs="Times New Roman"/>
          <w:color w:val="000000"/>
          <w:sz w:val="24"/>
          <w:szCs w:val="24"/>
          <w:lang w:bidi="ne-NP"/>
        </w:rPr>
        <w:t xml:space="preserve">able </w:t>
      </w:r>
      <w:r w:rsidR="00017A2E">
        <w:rPr>
          <w:rFonts w:ascii="Times New Roman" w:eastAsia="Times New Roman" w:hAnsi="Times New Roman" w:cs="Times New Roman"/>
          <w:color w:val="000000"/>
          <w:sz w:val="24"/>
          <w:szCs w:val="24"/>
          <w:lang w:bidi="ne-NP"/>
        </w:rPr>
        <w:t>2</w:t>
      </w:r>
      <w:r w:rsidRPr="0088050B">
        <w:rPr>
          <w:rFonts w:ascii="Times New Roman" w:eastAsia="Times New Roman" w:hAnsi="Times New Roman" w:cs="Times New Roman"/>
          <w:color w:val="000000"/>
          <w:sz w:val="24"/>
          <w:szCs w:val="24"/>
          <w:lang w:bidi="ne-NP"/>
        </w:rPr>
        <w:t xml:space="preserve">.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noProof/>
          <w:color w:val="000000"/>
          <w:sz w:val="24"/>
          <w:szCs w:val="24"/>
          <w:lang w:bidi="ne-NP"/>
        </w:rPr>
        <w:lastRenderedPageBreak/>
        <w:drawing>
          <wp:inline distT="0" distB="0" distL="0" distR="0" wp14:anchorId="0A65F5D3" wp14:editId="0494675D">
            <wp:extent cx="5943600" cy="4114800"/>
            <wp:effectExtent l="0" t="0" r="0" b="0"/>
            <wp:docPr id="7" name="Picture 7" descr="https://lh6.googleusercontent.com/ItYa3Wn3XQcUpEyIlN1j795Z6zmQ6_p-M4LZgQsENTAe2EoCI_XVIki9T4iodXeFRi-lQTkxtMFSON4A68JCDy-PPGDZN_f0N3-qD3gnu6yCwd232YhnTUKFagJvqpbdUewJnW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tYa3Wn3XQcUpEyIlN1j795Z6zmQ6_p-M4LZgQsENTAe2EoCI_XVIki9T4iodXeFRi-lQTkxtMFSON4A68JCDy-PPGDZN_f0N3-qD3gnu6yCwd232YhnTUKFagJvqpbdUewJnWk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noProof/>
          <w:color w:val="000000"/>
          <w:sz w:val="24"/>
          <w:szCs w:val="24"/>
          <w:lang w:bidi="ne-NP"/>
        </w:rPr>
        <w:lastRenderedPageBreak/>
        <w:drawing>
          <wp:inline distT="0" distB="0" distL="0" distR="0" wp14:anchorId="58B439FE" wp14:editId="15219945">
            <wp:extent cx="5943600" cy="4114800"/>
            <wp:effectExtent l="0" t="0" r="0" b="0"/>
            <wp:docPr id="3" name="Picture 3" descr="https://lh6.googleusercontent.com/P4NAkokl8c8LQNy5aH2IYpeDoagsN89-L3vCyC3COMFMiotG3Qmntv-ZuxBKmovbKtZC7l85JubKZlizLfVGqgEs42Y5HNrNt7eczbl3SSMTXw_2tZFHb1Y0D4HlEVYArkzt3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4NAkokl8c8LQNy5aH2IYpeDoagsN89-L3vCyC3COMFMiotG3Qmntv-ZuxBKmovbKtZC7l85JubKZlizLfVGqgEs42Y5HNrNt7eczbl3SSMTXw_2tZFHb1Y0D4HlEVYArkzt33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p>
    <w:p w:rsidR="0088050B" w:rsidRDefault="0088050B" w:rsidP="00001BCD">
      <w:pPr>
        <w:spacing w:after="0" w:line="360" w:lineRule="auto"/>
        <w:ind w:left="720" w:firstLine="720"/>
        <w:jc w:val="both"/>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Figure 2. Heatmap generated by using three different tools</w:t>
      </w: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noProof/>
          <w:color w:val="000000"/>
          <w:sz w:val="24"/>
          <w:szCs w:val="24"/>
          <w:lang w:bidi="ne-NP"/>
        </w:rPr>
        <w:lastRenderedPageBreak/>
        <w:drawing>
          <wp:inline distT="0" distB="0" distL="0" distR="0" wp14:anchorId="03CA8F5B" wp14:editId="0CEA41BF">
            <wp:extent cx="5295900" cy="3666392"/>
            <wp:effectExtent l="0" t="0" r="0" b="0"/>
            <wp:docPr id="2" name="Picture 2" descr="https://lh3.googleusercontent.com/Vk5BkQpjshRh02op56kGpc46KhRsXmH7UZJz4n32P0VfBAx1MPJG_HPrb8SMZwrTmWv1rtvUc-XBQC_zqg9vFGvgupmovFSTJvyNl5Oyu88tN12gq0Trz8juj_9YwjcbnR9jmE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k5BkQpjshRh02op56kGpc46KhRsXmH7UZJz4n32P0VfBAx1MPJG_HPrb8SMZwrTmWv1rtvUc-XBQC_zqg9vFGvgupmovFSTJvyNl5Oyu88tN12gq0Trz8juj_9YwjcbnR9jmE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0266" cy="3669415"/>
                    </a:xfrm>
                    <a:prstGeom prst="rect">
                      <a:avLst/>
                    </a:prstGeom>
                    <a:noFill/>
                    <a:ln>
                      <a:noFill/>
                    </a:ln>
                  </pic:spPr>
                </pic:pic>
              </a:graphicData>
            </a:graphic>
          </wp:inline>
        </w:drawing>
      </w: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noProof/>
          <w:color w:val="000000"/>
          <w:sz w:val="24"/>
          <w:szCs w:val="24"/>
          <w:lang w:bidi="ne-NP"/>
        </w:rPr>
        <w:drawing>
          <wp:inline distT="0" distB="0" distL="0" distR="0" wp14:anchorId="511E1E30" wp14:editId="0B78F82C">
            <wp:extent cx="5324475" cy="3686175"/>
            <wp:effectExtent l="0" t="0" r="0" b="9525"/>
            <wp:docPr id="1" name="Picture 1" descr="https://lh6.googleusercontent.com/zPzz01PBQrEc8eNwb_BHgiaF4nz1BmjqXIQFzWuVbiawDUgMg2__gQZUKXaySIRn8X5_YscVC4F1Q3O2wfV5ufqcVfF7jZTOrnWXk4QZ_3mUyxzcALC5bz58QL2oiRpe_PSO_S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Pzz01PBQrEc8eNwb_BHgiaF4nz1BmjqXIQFzWuVbiawDUgMg2__gQZUKXaySIRn8X5_YscVC4F1Q3O2wfV5ufqcVfF7jZTOrnWXk4QZ_3mUyxzcALC5bz58QL2oiRpe_PSO_S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833" cy="3689885"/>
                    </a:xfrm>
                    <a:prstGeom prst="rect">
                      <a:avLst/>
                    </a:prstGeom>
                    <a:noFill/>
                    <a:ln>
                      <a:noFill/>
                    </a:ln>
                  </pic:spPr>
                </pic:pic>
              </a:graphicData>
            </a:graphic>
          </wp:inline>
        </w:drawing>
      </w: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 xml:space="preserve">Figure 3. Venn-diagrams of the upregulated genes from different software. 3A- </w:t>
      </w:r>
      <w:proofErr w:type="gramStart"/>
      <w:r>
        <w:rPr>
          <w:rFonts w:ascii="Times New Roman" w:eastAsia="Times New Roman" w:hAnsi="Times New Roman" w:cs="Times New Roman"/>
          <w:color w:val="000000"/>
          <w:sz w:val="24"/>
          <w:szCs w:val="24"/>
          <w:lang w:bidi="ne-NP"/>
        </w:rPr>
        <w:t>Salmon ,</w:t>
      </w:r>
      <w:proofErr w:type="gramEnd"/>
      <w:r>
        <w:rPr>
          <w:rFonts w:ascii="Times New Roman" w:eastAsia="Times New Roman" w:hAnsi="Times New Roman" w:cs="Times New Roman"/>
          <w:color w:val="000000"/>
          <w:sz w:val="24"/>
          <w:szCs w:val="24"/>
          <w:lang w:bidi="ne-NP"/>
        </w:rPr>
        <w:t xml:space="preserve"> 3B- </w:t>
      </w:r>
      <w:proofErr w:type="spellStart"/>
      <w:r>
        <w:rPr>
          <w:rFonts w:ascii="Times New Roman" w:eastAsia="Times New Roman" w:hAnsi="Times New Roman" w:cs="Times New Roman"/>
          <w:color w:val="000000"/>
          <w:sz w:val="24"/>
          <w:szCs w:val="24"/>
          <w:lang w:bidi="ne-NP"/>
        </w:rPr>
        <w:t>Kallisto</w:t>
      </w:r>
      <w:proofErr w:type="spellEnd"/>
      <w:r>
        <w:rPr>
          <w:rFonts w:ascii="Times New Roman" w:eastAsia="Times New Roman" w:hAnsi="Times New Roman" w:cs="Times New Roman"/>
          <w:color w:val="000000"/>
          <w:sz w:val="24"/>
          <w:szCs w:val="24"/>
          <w:lang w:bidi="ne-NP"/>
        </w:rPr>
        <w:t xml:space="preserve"> , 3C – CLC </w:t>
      </w:r>
    </w:p>
    <w:p w:rsidR="0088050B" w:rsidRDefault="0088050B" w:rsidP="0012080D">
      <w:pPr>
        <w:spacing w:after="0" w:line="360" w:lineRule="auto"/>
        <w:jc w:val="both"/>
        <w:rPr>
          <w:rFonts w:ascii="Times New Roman" w:eastAsia="Times New Roman" w:hAnsi="Times New Roman" w:cs="Times New Roman"/>
          <w:color w:val="000000"/>
          <w:sz w:val="24"/>
          <w:szCs w:val="24"/>
          <w:lang w:bidi="ne-NP"/>
        </w:rPr>
      </w:pPr>
    </w:p>
    <w:tbl>
      <w:tblPr>
        <w:tblW w:w="9360" w:type="dxa"/>
        <w:tblCellMar>
          <w:top w:w="15" w:type="dxa"/>
          <w:left w:w="15" w:type="dxa"/>
          <w:bottom w:w="15" w:type="dxa"/>
          <w:right w:w="15" w:type="dxa"/>
        </w:tblCellMar>
        <w:tblLook w:val="04A0" w:firstRow="1" w:lastRow="0" w:firstColumn="1" w:lastColumn="0" w:noHBand="0" w:noVBand="1"/>
      </w:tblPr>
      <w:tblGrid>
        <w:gridCol w:w="2533"/>
        <w:gridCol w:w="3931"/>
        <w:gridCol w:w="2896"/>
      </w:tblGrid>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Salmon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sz w:val="24"/>
                <w:szCs w:val="24"/>
                <w:lang w:bidi="ne-NP"/>
              </w:rPr>
            </w:pP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CLC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Defense response to virus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Cellular component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Extracellular matrix structural component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Innate immune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Organelle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Nervous system development</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Response to biotic 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Cell projection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Regulation of multicellular organism process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Negative regulation of viral life cycle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Macromolecule localization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Protein complex biogenesis </w:t>
            </w:r>
          </w:p>
        </w:tc>
      </w:tr>
      <w:tr w:rsidR="00017A2E" w:rsidRPr="0088050B" w:rsidTr="00D81BD1">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Immune 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MiRNA loading onto RISC involved in gene silencing by miRNA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Oxygen transporter activity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Multicellular organismal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Regulation of transport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Blood vessel development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Multicellular organismal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Response to light 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Single organism process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Nervous system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Optic nerve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Neurogenesis development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Wound healing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Regulation of localization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Localization </w:t>
            </w:r>
          </w:p>
        </w:tc>
      </w:tr>
      <w:tr w:rsidR="00017A2E" w:rsidRPr="0088050B" w:rsidTr="00D81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System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Wound healing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7A2E" w:rsidRPr="0088050B" w:rsidRDefault="00017A2E" w:rsidP="00D81BD1">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 xml:space="preserve">Wound healing </w:t>
            </w:r>
          </w:p>
        </w:tc>
      </w:tr>
    </w:tbl>
    <w:p w:rsidR="00017A2E" w:rsidRDefault="00017A2E" w:rsidP="0012080D">
      <w:pPr>
        <w:spacing w:after="0" w:line="360" w:lineRule="auto"/>
        <w:jc w:val="both"/>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 xml:space="preserve">Table 2. Pathway analysis as given by different methods </w:t>
      </w:r>
    </w:p>
    <w:p w:rsidR="00017A2E" w:rsidRDefault="00017A2E" w:rsidP="0012080D">
      <w:pPr>
        <w:spacing w:after="0" w:line="360" w:lineRule="auto"/>
        <w:jc w:val="both"/>
        <w:rPr>
          <w:rFonts w:ascii="Times New Roman" w:eastAsia="Times New Roman" w:hAnsi="Times New Roman" w:cs="Times New Roman"/>
          <w:b/>
          <w:color w:val="000000"/>
          <w:sz w:val="24"/>
          <w:szCs w:val="24"/>
          <w:lang w:bidi="ne-NP"/>
        </w:rPr>
      </w:pPr>
    </w:p>
    <w:p w:rsidR="00017A2E" w:rsidRDefault="00017A2E" w:rsidP="0012080D">
      <w:pPr>
        <w:spacing w:after="0" w:line="360" w:lineRule="auto"/>
        <w:jc w:val="both"/>
        <w:rPr>
          <w:rFonts w:ascii="Times New Roman" w:eastAsia="Times New Roman" w:hAnsi="Times New Roman" w:cs="Times New Roman"/>
          <w:b/>
          <w:color w:val="000000"/>
          <w:sz w:val="24"/>
          <w:szCs w:val="24"/>
          <w:lang w:bidi="ne-NP"/>
        </w:rPr>
      </w:pPr>
    </w:p>
    <w:p w:rsidR="00017A2E" w:rsidRDefault="00017A2E" w:rsidP="0012080D">
      <w:pPr>
        <w:spacing w:after="0" w:line="360" w:lineRule="auto"/>
        <w:jc w:val="both"/>
        <w:rPr>
          <w:rFonts w:ascii="Times New Roman" w:eastAsia="Times New Roman" w:hAnsi="Times New Roman" w:cs="Times New Roman"/>
          <w:b/>
          <w:color w:val="000000"/>
          <w:sz w:val="24"/>
          <w:szCs w:val="24"/>
          <w:lang w:bidi="ne-NP"/>
        </w:rPr>
      </w:pPr>
    </w:p>
    <w:p w:rsidR="00017A2E" w:rsidRDefault="00017A2E" w:rsidP="0012080D">
      <w:pPr>
        <w:spacing w:after="0" w:line="360" w:lineRule="auto"/>
        <w:jc w:val="both"/>
        <w:rPr>
          <w:rFonts w:ascii="Times New Roman" w:eastAsia="Times New Roman" w:hAnsi="Times New Roman" w:cs="Times New Roman"/>
          <w:b/>
          <w:color w:val="000000"/>
          <w:sz w:val="24"/>
          <w:szCs w:val="24"/>
          <w:lang w:bidi="ne-NP"/>
        </w:rPr>
      </w:pPr>
    </w:p>
    <w:p w:rsidR="0088050B" w:rsidRPr="00017A2E" w:rsidRDefault="0088050B" w:rsidP="0012080D">
      <w:pPr>
        <w:spacing w:after="0" w:line="360" w:lineRule="auto"/>
        <w:jc w:val="both"/>
        <w:rPr>
          <w:rFonts w:ascii="Times New Roman" w:eastAsia="Times New Roman" w:hAnsi="Times New Roman" w:cs="Times New Roman"/>
          <w:b/>
          <w:sz w:val="24"/>
          <w:szCs w:val="24"/>
          <w:lang w:bidi="ne-NP"/>
        </w:rPr>
      </w:pPr>
      <w:r w:rsidRPr="00017A2E">
        <w:rPr>
          <w:rFonts w:ascii="Times New Roman" w:eastAsia="Times New Roman" w:hAnsi="Times New Roman" w:cs="Times New Roman"/>
          <w:b/>
          <w:color w:val="000000"/>
          <w:sz w:val="24"/>
          <w:szCs w:val="24"/>
          <w:lang w:bidi="ne-NP"/>
        </w:rPr>
        <w:lastRenderedPageBreak/>
        <w:t xml:space="preserve">3.3 Comparison of three methods: </w:t>
      </w:r>
    </w:p>
    <w:p w:rsidR="00017A2E" w:rsidRDefault="00017A2E" w:rsidP="0012080D">
      <w:pPr>
        <w:spacing w:after="0" w:line="360" w:lineRule="auto"/>
        <w:jc w:val="both"/>
        <w:rPr>
          <w:rFonts w:ascii="Times New Roman" w:eastAsia="Times New Roman" w:hAnsi="Times New Roman" w:cs="Times New Roman"/>
          <w:color w:val="000000"/>
          <w:sz w:val="24"/>
          <w:szCs w:val="24"/>
          <w:lang w:bidi="ne-NP"/>
        </w:rPr>
      </w:pP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The number reads aligned to the reference genome was compared among three tools. The percentage alignment was the highest for the CLC, which aligned 78% reads on an average ranging from 68% to 81% (Fig 4A). Salmon and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had lower alignment percentage than CLC.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aligned 46.5% reads while Salmon aligned 43.3 % reads (Fig 4A). Using ANOVA and Tukey HSD test we found significant difference in alignment among all three methods (P&lt;0.05). </w:t>
      </w:r>
    </w:p>
    <w:p w:rsidR="0088050B" w:rsidRDefault="0012080D" w:rsidP="0012080D">
      <w:pPr>
        <w:spacing w:after="0" w:line="360" w:lineRule="auto"/>
        <w:jc w:val="both"/>
        <w:rPr>
          <w:rFonts w:ascii="Times New Roman" w:eastAsia="Times New Roman" w:hAnsi="Times New Roman" w:cs="Times New Roman"/>
          <w:color w:val="000000"/>
          <w:sz w:val="24"/>
          <w:szCs w:val="24"/>
          <w:lang w:bidi="ne-NP"/>
        </w:rPr>
      </w:pPr>
      <w:r>
        <w:rPr>
          <w:noProof/>
        </w:rPr>
        <w:drawing>
          <wp:anchor distT="0" distB="0" distL="114300" distR="114300" simplePos="0" relativeHeight="251658240" behindDoc="0" locked="0" layoutInCell="1" allowOverlap="1" wp14:anchorId="0DCE6E3A">
            <wp:simplePos x="0" y="0"/>
            <wp:positionH relativeFrom="page">
              <wp:posOffset>4143375</wp:posOffset>
            </wp:positionH>
            <wp:positionV relativeFrom="paragraph">
              <wp:posOffset>788670</wp:posOffset>
            </wp:positionV>
            <wp:extent cx="3485515" cy="3456940"/>
            <wp:effectExtent l="19050" t="19050" r="19685"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5515" cy="3456940"/>
                    </a:xfrm>
                    <a:prstGeom prst="rect">
                      <a:avLst/>
                    </a:prstGeom>
                    <a:ln>
                      <a:solidFill>
                        <a:schemeClr val="tx1"/>
                      </a:solidFill>
                    </a:ln>
                  </pic:spPr>
                </pic:pic>
              </a:graphicData>
            </a:graphic>
          </wp:anchor>
        </w:drawing>
      </w:r>
      <w:r w:rsidR="0088050B" w:rsidRPr="0088050B">
        <w:rPr>
          <w:rFonts w:ascii="Times New Roman" w:eastAsia="Times New Roman" w:hAnsi="Times New Roman" w:cs="Times New Roman"/>
          <w:color w:val="000000"/>
          <w:sz w:val="24"/>
          <w:szCs w:val="24"/>
          <w:lang w:bidi="ne-NP"/>
        </w:rPr>
        <w:t xml:space="preserve">Time consumed for the analysis was compared among three groups. CLC took about 24 hours to complete all the analysis while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and Salmon took 4 hours and 3.5 hours respectively (Fig 4B). </w:t>
      </w:r>
    </w:p>
    <w:p w:rsidR="0088050B" w:rsidRPr="0088050B" w:rsidRDefault="0012080D" w:rsidP="0012080D">
      <w:pPr>
        <w:spacing w:after="0" w:line="360" w:lineRule="auto"/>
        <w:jc w:val="both"/>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br/>
      </w:r>
      <w:r w:rsidR="0088050B">
        <w:rPr>
          <w:noProof/>
        </w:rPr>
        <w:drawing>
          <wp:anchor distT="0" distB="0" distL="114300" distR="114300" simplePos="0" relativeHeight="251659264" behindDoc="0" locked="0" layoutInCell="1" allowOverlap="1" wp14:anchorId="19EEC78A">
            <wp:simplePos x="0" y="0"/>
            <wp:positionH relativeFrom="column">
              <wp:posOffset>-310408</wp:posOffset>
            </wp:positionH>
            <wp:positionV relativeFrom="paragraph">
              <wp:posOffset>4159</wp:posOffset>
            </wp:positionV>
            <wp:extent cx="3485515" cy="3456940"/>
            <wp:effectExtent l="19050" t="19050" r="19685"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85515" cy="3456940"/>
                    </a:xfrm>
                    <a:prstGeom prst="rect">
                      <a:avLst/>
                    </a:prstGeom>
                    <a:ln>
                      <a:solidFill>
                        <a:schemeClr val="tx1"/>
                      </a:solidFill>
                    </a:ln>
                  </pic:spPr>
                </pic:pic>
              </a:graphicData>
            </a:graphic>
          </wp:anchor>
        </w:drawing>
      </w:r>
      <w:r w:rsidR="0088050B">
        <w:rPr>
          <w:rFonts w:ascii="Times New Roman" w:eastAsia="Times New Roman" w:hAnsi="Times New Roman" w:cs="Times New Roman"/>
          <w:sz w:val="24"/>
          <w:szCs w:val="24"/>
          <w:lang w:bidi="ne-NP"/>
        </w:rPr>
        <w:t xml:space="preserve">Figure 4- Comparison of alignment percentage between three methods and time taken by the software for analysis by three methods. </w:t>
      </w:r>
    </w:p>
    <w:p w:rsid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88050B" w:rsidRDefault="0088050B" w:rsidP="0012080D">
      <w:pPr>
        <w:pStyle w:val="ListParagraph"/>
        <w:numPr>
          <w:ilvl w:val="0"/>
          <w:numId w:val="4"/>
        </w:num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Discussion:</w:t>
      </w:r>
    </w:p>
    <w:p w:rsidR="0088050B" w:rsidRPr="0088050B" w:rsidRDefault="0088050B" w:rsidP="0012080D">
      <w:pPr>
        <w:spacing w:after="0" w:line="360" w:lineRule="auto"/>
        <w:ind w:left="360"/>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Although there are differences in number of genes that are shown to be up-regulated in 3 different methods used, the overall gene enriched pathways are same.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and Salmon </w:t>
      </w:r>
      <w:r w:rsidRPr="0088050B">
        <w:rPr>
          <w:rFonts w:ascii="Times New Roman" w:eastAsia="Times New Roman" w:hAnsi="Times New Roman" w:cs="Times New Roman"/>
          <w:color w:val="000000"/>
          <w:sz w:val="24"/>
          <w:szCs w:val="24"/>
          <w:lang w:bidi="ne-NP"/>
        </w:rPr>
        <w:lastRenderedPageBreak/>
        <w:t xml:space="preserve">showed similar data. It may be due to use of iDEP.70 for analysis and visualization of data. The differences in three methods could be result of differences in analysis settings and cut-off score that resulted in variation in number of genes upregulated among 3 methods.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p>
    <w:p w:rsidR="0088050B" w:rsidRPr="0088050B" w:rsidRDefault="0012080D" w:rsidP="0012080D">
      <w:pPr>
        <w:pStyle w:val="ListParagraph"/>
        <w:numPr>
          <w:ilvl w:val="0"/>
          <w:numId w:val="4"/>
        </w:num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Conclusion:</w:t>
      </w:r>
      <w:r w:rsidR="0088050B" w:rsidRPr="0088050B">
        <w:rPr>
          <w:rFonts w:ascii="Times New Roman" w:eastAsia="Times New Roman" w:hAnsi="Times New Roman" w:cs="Times New Roman"/>
          <w:color w:val="000000"/>
          <w:sz w:val="24"/>
          <w:szCs w:val="24"/>
          <w:lang w:bidi="ne-NP"/>
        </w:rPr>
        <w:t xml:space="preserve">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and Salmon have similar speed and almost similar output probably owing to similar principle of sequence alignment (pseudo alignment for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and Quasi mapping for Salmon). It seems Salmon</w:t>
      </w:r>
      <w:r w:rsidR="00C471BA">
        <w:rPr>
          <w:rFonts w:ascii="Times New Roman" w:eastAsia="Times New Roman" w:hAnsi="Times New Roman" w:cs="Times New Roman"/>
          <w:color w:val="000000"/>
          <w:sz w:val="24"/>
          <w:szCs w:val="24"/>
          <w:lang w:bidi="ne-NP"/>
        </w:rPr>
        <w:t xml:space="preserve"> has</w:t>
      </w:r>
      <w:r w:rsidR="0088050B" w:rsidRPr="0088050B">
        <w:rPr>
          <w:rFonts w:ascii="Times New Roman" w:eastAsia="Times New Roman" w:hAnsi="Times New Roman" w:cs="Times New Roman"/>
          <w:color w:val="000000"/>
          <w:sz w:val="24"/>
          <w:szCs w:val="24"/>
          <w:lang w:bidi="ne-NP"/>
        </w:rPr>
        <w:t xml:space="preserve"> slightly better speed than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and bioinformatician claim Salmon to be more accurate [6]. Although Salmon and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have somewhat similar results, yet there are no methods that will give same results.  Equally important to note is that we used ETS counts to </w:t>
      </w:r>
      <w:proofErr w:type="spellStart"/>
      <w:r w:rsidR="0088050B" w:rsidRPr="0088050B">
        <w:rPr>
          <w:rFonts w:ascii="Times New Roman" w:eastAsia="Times New Roman" w:hAnsi="Times New Roman" w:cs="Times New Roman"/>
          <w:color w:val="000000"/>
          <w:sz w:val="24"/>
          <w:szCs w:val="24"/>
          <w:lang w:bidi="ne-NP"/>
        </w:rPr>
        <w:t>analyse</w:t>
      </w:r>
      <w:proofErr w:type="spellEnd"/>
      <w:r w:rsidR="0088050B" w:rsidRPr="0088050B">
        <w:rPr>
          <w:rFonts w:ascii="Times New Roman" w:eastAsia="Times New Roman" w:hAnsi="Times New Roman" w:cs="Times New Roman"/>
          <w:color w:val="000000"/>
          <w:sz w:val="24"/>
          <w:szCs w:val="24"/>
          <w:lang w:bidi="ne-NP"/>
        </w:rPr>
        <w:t xml:space="preserve"> data and this could have resulted in some more variation between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and Salmon data. When using TPM it has been observed that both Salmon and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data overlap considerably probably because TPM is used to filter transcripts by some thresholds. CLC took longer time than </w:t>
      </w:r>
      <w:proofErr w:type="spellStart"/>
      <w:r w:rsidR="0088050B" w:rsidRPr="0088050B">
        <w:rPr>
          <w:rFonts w:ascii="Times New Roman" w:eastAsia="Times New Roman" w:hAnsi="Times New Roman" w:cs="Times New Roman"/>
          <w:color w:val="000000"/>
          <w:sz w:val="24"/>
          <w:szCs w:val="24"/>
          <w:lang w:bidi="ne-NP"/>
        </w:rPr>
        <w:t>Kallisto</w:t>
      </w:r>
      <w:proofErr w:type="spellEnd"/>
      <w:r w:rsidR="0088050B" w:rsidRPr="0088050B">
        <w:rPr>
          <w:rFonts w:ascii="Times New Roman" w:eastAsia="Times New Roman" w:hAnsi="Times New Roman" w:cs="Times New Roman"/>
          <w:color w:val="000000"/>
          <w:sz w:val="24"/>
          <w:szCs w:val="24"/>
          <w:lang w:bidi="ne-NP"/>
        </w:rPr>
        <w:t xml:space="preserve"> and Salmon. </w:t>
      </w:r>
    </w:p>
    <w:p w:rsidR="0088050B" w:rsidRPr="0088050B" w:rsidRDefault="0088050B" w:rsidP="0012080D">
      <w:pPr>
        <w:spacing w:after="0" w:line="360" w:lineRule="auto"/>
        <w:ind w:left="720"/>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One inference that can be drawn from our analysis is that none of the methods used in RNA-seq analysis yields exactly same results. From our analysis it seems </w:t>
      </w:r>
      <w:proofErr w:type="spellStart"/>
      <w:r w:rsidRPr="0088050B">
        <w:rPr>
          <w:rFonts w:ascii="Times New Roman" w:eastAsia="Times New Roman" w:hAnsi="Times New Roman" w:cs="Times New Roman"/>
          <w:color w:val="000000"/>
          <w:sz w:val="24"/>
          <w:szCs w:val="24"/>
          <w:lang w:bidi="ne-NP"/>
        </w:rPr>
        <w:t>Kallisto</w:t>
      </w:r>
      <w:proofErr w:type="spellEnd"/>
      <w:r w:rsidRPr="0088050B">
        <w:rPr>
          <w:rFonts w:ascii="Times New Roman" w:eastAsia="Times New Roman" w:hAnsi="Times New Roman" w:cs="Times New Roman"/>
          <w:color w:val="000000"/>
          <w:sz w:val="24"/>
          <w:szCs w:val="24"/>
          <w:lang w:bidi="ne-NP"/>
        </w:rPr>
        <w:t xml:space="preserve"> and </w:t>
      </w:r>
      <w:proofErr w:type="spellStart"/>
      <w:r w:rsidRPr="0088050B">
        <w:rPr>
          <w:rFonts w:ascii="Times New Roman" w:eastAsia="Times New Roman" w:hAnsi="Times New Roman" w:cs="Times New Roman"/>
          <w:color w:val="000000"/>
          <w:sz w:val="24"/>
          <w:szCs w:val="24"/>
          <w:lang w:bidi="ne-NP"/>
        </w:rPr>
        <w:t>SAlmon</w:t>
      </w:r>
      <w:proofErr w:type="spellEnd"/>
      <w:r w:rsidRPr="0088050B">
        <w:rPr>
          <w:rFonts w:ascii="Times New Roman" w:eastAsia="Times New Roman" w:hAnsi="Times New Roman" w:cs="Times New Roman"/>
          <w:color w:val="000000"/>
          <w:sz w:val="24"/>
          <w:szCs w:val="24"/>
          <w:lang w:bidi="ne-NP"/>
        </w:rPr>
        <w:t xml:space="preserve"> are better in terms of speed and accuracy.</w:t>
      </w:r>
    </w:p>
    <w:p w:rsidR="0088050B" w:rsidRPr="0012080D" w:rsidRDefault="0088050B" w:rsidP="0012080D">
      <w:pPr>
        <w:spacing w:after="0" w:line="360" w:lineRule="auto"/>
        <w:jc w:val="both"/>
        <w:rPr>
          <w:rFonts w:ascii="Times New Roman" w:eastAsia="Times New Roman" w:hAnsi="Times New Roman" w:cs="Times New Roman"/>
          <w:color w:val="000000"/>
          <w:sz w:val="24"/>
          <w:szCs w:val="24"/>
          <w:lang w:bidi="ne-NP"/>
        </w:rPr>
      </w:pPr>
      <w:r w:rsidRPr="0088050B">
        <w:rPr>
          <w:rFonts w:ascii="Times New Roman" w:eastAsia="Times New Roman" w:hAnsi="Times New Roman" w:cs="Times New Roman"/>
          <w:color w:val="000000"/>
          <w:sz w:val="24"/>
          <w:szCs w:val="24"/>
          <w:lang w:bidi="ne-NP"/>
        </w:rPr>
        <w:t>Table 1.</w:t>
      </w:r>
      <w:r>
        <w:rPr>
          <w:rFonts w:ascii="Times New Roman" w:eastAsia="Times New Roman" w:hAnsi="Times New Roman" w:cs="Times New Roman"/>
          <w:color w:val="000000"/>
          <w:sz w:val="24"/>
          <w:szCs w:val="24"/>
          <w:lang w:bidi="ne-NP"/>
        </w:rPr>
        <w:t xml:space="preserve"> Comparison of pathway analysis </w:t>
      </w:r>
      <w:r w:rsidRPr="0088050B">
        <w:rPr>
          <w:rFonts w:ascii="Times New Roman" w:eastAsia="Times New Roman" w:hAnsi="Times New Roman" w:cs="Times New Roman"/>
          <w:color w:val="000000"/>
          <w:sz w:val="24"/>
          <w:szCs w:val="24"/>
          <w:lang w:bidi="ne-NP"/>
        </w:rPr>
        <w:t xml:space="preserve"> </w:t>
      </w:r>
    </w:p>
    <w:p w:rsidR="00E6059E" w:rsidRDefault="00E6059E" w:rsidP="0012080D">
      <w:pPr>
        <w:spacing w:after="0" w:line="360" w:lineRule="auto"/>
        <w:jc w:val="both"/>
        <w:rPr>
          <w:rFonts w:ascii="Times New Roman" w:eastAsia="Times New Roman" w:hAnsi="Times New Roman" w:cs="Times New Roman"/>
          <w:sz w:val="24"/>
          <w:szCs w:val="24"/>
          <w:lang w:bidi="ne-NP"/>
        </w:rPr>
      </w:pPr>
    </w:p>
    <w:p w:rsidR="00E6059E" w:rsidRPr="0088050B" w:rsidRDefault="00E6059E" w:rsidP="0012080D">
      <w:pPr>
        <w:spacing w:after="0" w:line="360" w:lineRule="auto"/>
        <w:jc w:val="both"/>
        <w:rPr>
          <w:rFonts w:ascii="Times New Roman" w:eastAsia="Times New Roman" w:hAnsi="Times New Roman" w:cs="Times New Roman"/>
          <w:sz w:val="24"/>
          <w:szCs w:val="24"/>
          <w:lang w:bidi="ne-NP"/>
        </w:rPr>
      </w:pP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 xml:space="preserve"> </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b/>
          <w:bCs/>
          <w:color w:val="000000"/>
          <w:sz w:val="24"/>
          <w:szCs w:val="24"/>
          <w:lang w:bidi="ne-NP"/>
        </w:rPr>
        <w:t>References</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1.    </w:t>
      </w:r>
      <w:r w:rsidRPr="0088050B">
        <w:rPr>
          <w:rFonts w:ascii="Times New Roman" w:eastAsia="Times New Roman" w:hAnsi="Times New Roman" w:cs="Times New Roman"/>
          <w:color w:val="000000"/>
          <w:sz w:val="24"/>
          <w:szCs w:val="24"/>
          <w:lang w:bidi="ne-NP"/>
        </w:rPr>
        <w:tab/>
        <w:t xml:space="preserve"> Griffith, M., et al., </w:t>
      </w:r>
      <w:r w:rsidRPr="0088050B">
        <w:rPr>
          <w:rFonts w:ascii="Times New Roman" w:eastAsia="Times New Roman" w:hAnsi="Times New Roman" w:cs="Times New Roman"/>
          <w:i/>
          <w:iCs/>
          <w:color w:val="000000"/>
          <w:sz w:val="24"/>
          <w:szCs w:val="24"/>
          <w:lang w:bidi="ne-NP"/>
        </w:rPr>
        <w:t>Informatics for RNA Sequencing: A Web Resource for Analysis on the Cloud.</w:t>
      </w:r>
      <w:r w:rsidRPr="0088050B">
        <w:rPr>
          <w:rFonts w:ascii="Times New Roman" w:eastAsia="Times New Roman" w:hAnsi="Times New Roman" w:cs="Times New Roman"/>
          <w:color w:val="000000"/>
          <w:sz w:val="24"/>
          <w:szCs w:val="24"/>
          <w:lang w:bidi="ne-NP"/>
        </w:rPr>
        <w:t xml:space="preserve"> </w:t>
      </w:r>
      <w:proofErr w:type="spellStart"/>
      <w:r w:rsidRPr="0088050B">
        <w:rPr>
          <w:rFonts w:ascii="Times New Roman" w:eastAsia="Times New Roman" w:hAnsi="Times New Roman" w:cs="Times New Roman"/>
          <w:color w:val="000000"/>
          <w:sz w:val="24"/>
          <w:szCs w:val="24"/>
          <w:lang w:bidi="ne-NP"/>
        </w:rPr>
        <w:t>Plos</w:t>
      </w:r>
      <w:proofErr w:type="spellEnd"/>
      <w:r w:rsidRPr="0088050B">
        <w:rPr>
          <w:rFonts w:ascii="Times New Roman" w:eastAsia="Times New Roman" w:hAnsi="Times New Roman" w:cs="Times New Roman"/>
          <w:color w:val="000000"/>
          <w:sz w:val="24"/>
          <w:szCs w:val="24"/>
          <w:lang w:bidi="ne-NP"/>
        </w:rPr>
        <w:t xml:space="preserve"> Computational Biology, 2015. </w:t>
      </w:r>
      <w:r w:rsidRPr="0088050B">
        <w:rPr>
          <w:rFonts w:ascii="Times New Roman" w:eastAsia="Times New Roman" w:hAnsi="Times New Roman" w:cs="Times New Roman"/>
          <w:b/>
          <w:bCs/>
          <w:color w:val="000000"/>
          <w:sz w:val="24"/>
          <w:szCs w:val="24"/>
          <w:lang w:bidi="ne-NP"/>
        </w:rPr>
        <w:t>11</w:t>
      </w:r>
      <w:r w:rsidRPr="0088050B">
        <w:rPr>
          <w:rFonts w:ascii="Times New Roman" w:eastAsia="Times New Roman" w:hAnsi="Times New Roman" w:cs="Times New Roman"/>
          <w:color w:val="000000"/>
          <w:sz w:val="24"/>
          <w:szCs w:val="24"/>
          <w:lang w:bidi="ne-NP"/>
        </w:rPr>
        <w:t>(8).</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2.    </w:t>
      </w:r>
      <w:r w:rsidRPr="0088050B">
        <w:rPr>
          <w:rFonts w:ascii="Times New Roman" w:eastAsia="Times New Roman" w:hAnsi="Times New Roman" w:cs="Times New Roman"/>
          <w:color w:val="000000"/>
          <w:sz w:val="24"/>
          <w:szCs w:val="24"/>
          <w:lang w:bidi="ne-NP"/>
        </w:rPr>
        <w:tab/>
        <w:t xml:space="preserve"> Conesa, A., et al., </w:t>
      </w:r>
      <w:r w:rsidRPr="0088050B">
        <w:rPr>
          <w:rFonts w:ascii="Times New Roman" w:eastAsia="Times New Roman" w:hAnsi="Times New Roman" w:cs="Times New Roman"/>
          <w:i/>
          <w:iCs/>
          <w:color w:val="000000"/>
          <w:sz w:val="24"/>
          <w:szCs w:val="24"/>
          <w:lang w:bidi="ne-NP"/>
        </w:rPr>
        <w:t>A survey of best practices for RNA-seq data analysis.</w:t>
      </w:r>
      <w:r w:rsidRPr="0088050B">
        <w:rPr>
          <w:rFonts w:ascii="Times New Roman" w:eastAsia="Times New Roman" w:hAnsi="Times New Roman" w:cs="Times New Roman"/>
          <w:color w:val="000000"/>
          <w:sz w:val="24"/>
          <w:szCs w:val="24"/>
          <w:lang w:bidi="ne-NP"/>
        </w:rPr>
        <w:t xml:space="preserve"> Genome Biol, 2016. </w:t>
      </w:r>
      <w:r w:rsidRPr="0088050B">
        <w:rPr>
          <w:rFonts w:ascii="Times New Roman" w:eastAsia="Times New Roman" w:hAnsi="Times New Roman" w:cs="Times New Roman"/>
          <w:b/>
          <w:bCs/>
          <w:color w:val="000000"/>
          <w:sz w:val="24"/>
          <w:szCs w:val="24"/>
          <w:lang w:bidi="ne-NP"/>
        </w:rPr>
        <w:t>17</w:t>
      </w:r>
      <w:r w:rsidRPr="0088050B">
        <w:rPr>
          <w:rFonts w:ascii="Times New Roman" w:eastAsia="Times New Roman" w:hAnsi="Times New Roman" w:cs="Times New Roman"/>
          <w:color w:val="000000"/>
          <w:sz w:val="24"/>
          <w:szCs w:val="24"/>
          <w:lang w:bidi="ne-NP"/>
        </w:rPr>
        <w:t>: p. 13.</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3.    </w:t>
      </w:r>
      <w:r w:rsidRPr="0088050B">
        <w:rPr>
          <w:rFonts w:ascii="Times New Roman" w:eastAsia="Times New Roman" w:hAnsi="Times New Roman" w:cs="Times New Roman"/>
          <w:color w:val="000000"/>
          <w:sz w:val="24"/>
          <w:szCs w:val="24"/>
          <w:lang w:bidi="ne-NP"/>
        </w:rPr>
        <w:tab/>
        <w:t xml:space="preserve"> </w:t>
      </w:r>
      <w:proofErr w:type="spellStart"/>
      <w:r w:rsidRPr="0088050B">
        <w:rPr>
          <w:rFonts w:ascii="Times New Roman" w:eastAsia="Times New Roman" w:hAnsi="Times New Roman" w:cs="Times New Roman"/>
          <w:color w:val="000000"/>
          <w:sz w:val="24"/>
          <w:szCs w:val="24"/>
          <w:lang w:bidi="ne-NP"/>
        </w:rPr>
        <w:t>Nagalakshmi</w:t>
      </w:r>
      <w:proofErr w:type="spellEnd"/>
      <w:r w:rsidRPr="0088050B">
        <w:rPr>
          <w:rFonts w:ascii="Times New Roman" w:eastAsia="Times New Roman" w:hAnsi="Times New Roman" w:cs="Times New Roman"/>
          <w:color w:val="000000"/>
          <w:sz w:val="24"/>
          <w:szCs w:val="24"/>
          <w:lang w:bidi="ne-NP"/>
        </w:rPr>
        <w:t xml:space="preserve">, U., K. </w:t>
      </w:r>
      <w:proofErr w:type="spellStart"/>
      <w:r w:rsidRPr="0088050B">
        <w:rPr>
          <w:rFonts w:ascii="Times New Roman" w:eastAsia="Times New Roman" w:hAnsi="Times New Roman" w:cs="Times New Roman"/>
          <w:color w:val="000000"/>
          <w:sz w:val="24"/>
          <w:szCs w:val="24"/>
          <w:lang w:bidi="ne-NP"/>
        </w:rPr>
        <w:t>Waern</w:t>
      </w:r>
      <w:proofErr w:type="spellEnd"/>
      <w:r w:rsidRPr="0088050B">
        <w:rPr>
          <w:rFonts w:ascii="Times New Roman" w:eastAsia="Times New Roman" w:hAnsi="Times New Roman" w:cs="Times New Roman"/>
          <w:color w:val="000000"/>
          <w:sz w:val="24"/>
          <w:szCs w:val="24"/>
          <w:lang w:bidi="ne-NP"/>
        </w:rPr>
        <w:t xml:space="preserve">, and M. Snyder, </w:t>
      </w:r>
      <w:r w:rsidRPr="0088050B">
        <w:rPr>
          <w:rFonts w:ascii="Times New Roman" w:eastAsia="Times New Roman" w:hAnsi="Times New Roman" w:cs="Times New Roman"/>
          <w:i/>
          <w:iCs/>
          <w:color w:val="000000"/>
          <w:sz w:val="24"/>
          <w:szCs w:val="24"/>
          <w:lang w:bidi="ne-NP"/>
        </w:rPr>
        <w:t>RNA-Seq: a method for comprehensive transcriptome analysis.</w:t>
      </w:r>
      <w:r w:rsidRPr="0088050B">
        <w:rPr>
          <w:rFonts w:ascii="Times New Roman" w:eastAsia="Times New Roman" w:hAnsi="Times New Roman" w:cs="Times New Roman"/>
          <w:color w:val="000000"/>
          <w:sz w:val="24"/>
          <w:szCs w:val="24"/>
          <w:lang w:bidi="ne-NP"/>
        </w:rPr>
        <w:t xml:space="preserve"> </w:t>
      </w:r>
      <w:proofErr w:type="spellStart"/>
      <w:r w:rsidRPr="0088050B">
        <w:rPr>
          <w:rFonts w:ascii="Times New Roman" w:eastAsia="Times New Roman" w:hAnsi="Times New Roman" w:cs="Times New Roman"/>
          <w:color w:val="000000"/>
          <w:sz w:val="24"/>
          <w:szCs w:val="24"/>
          <w:lang w:bidi="ne-NP"/>
        </w:rPr>
        <w:t>Curr</w:t>
      </w:r>
      <w:proofErr w:type="spellEnd"/>
      <w:r w:rsidRPr="0088050B">
        <w:rPr>
          <w:rFonts w:ascii="Times New Roman" w:eastAsia="Times New Roman" w:hAnsi="Times New Roman" w:cs="Times New Roman"/>
          <w:color w:val="000000"/>
          <w:sz w:val="24"/>
          <w:szCs w:val="24"/>
          <w:lang w:bidi="ne-NP"/>
        </w:rPr>
        <w:t xml:space="preserve"> </w:t>
      </w:r>
      <w:proofErr w:type="spellStart"/>
      <w:r w:rsidRPr="0088050B">
        <w:rPr>
          <w:rFonts w:ascii="Times New Roman" w:eastAsia="Times New Roman" w:hAnsi="Times New Roman" w:cs="Times New Roman"/>
          <w:color w:val="000000"/>
          <w:sz w:val="24"/>
          <w:szCs w:val="24"/>
          <w:lang w:bidi="ne-NP"/>
        </w:rPr>
        <w:t>Protoc</w:t>
      </w:r>
      <w:proofErr w:type="spellEnd"/>
      <w:r w:rsidRPr="0088050B">
        <w:rPr>
          <w:rFonts w:ascii="Times New Roman" w:eastAsia="Times New Roman" w:hAnsi="Times New Roman" w:cs="Times New Roman"/>
          <w:color w:val="000000"/>
          <w:sz w:val="24"/>
          <w:szCs w:val="24"/>
          <w:lang w:bidi="ne-NP"/>
        </w:rPr>
        <w:t xml:space="preserve"> Mol Biol, 2010. </w:t>
      </w:r>
      <w:r w:rsidRPr="0088050B">
        <w:rPr>
          <w:rFonts w:ascii="Times New Roman" w:eastAsia="Times New Roman" w:hAnsi="Times New Roman" w:cs="Times New Roman"/>
          <w:b/>
          <w:bCs/>
          <w:color w:val="000000"/>
          <w:sz w:val="24"/>
          <w:szCs w:val="24"/>
          <w:lang w:bidi="ne-NP"/>
        </w:rPr>
        <w:t>Chapter 4</w:t>
      </w:r>
      <w:r w:rsidRPr="0088050B">
        <w:rPr>
          <w:rFonts w:ascii="Times New Roman" w:eastAsia="Times New Roman" w:hAnsi="Times New Roman" w:cs="Times New Roman"/>
          <w:color w:val="000000"/>
          <w:sz w:val="24"/>
          <w:szCs w:val="24"/>
          <w:lang w:bidi="ne-NP"/>
        </w:rPr>
        <w:t>: p. Unit 4 11 1-13.</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t>4.    </w:t>
      </w:r>
      <w:r w:rsidRPr="0088050B">
        <w:rPr>
          <w:rFonts w:ascii="Times New Roman" w:eastAsia="Times New Roman" w:hAnsi="Times New Roman" w:cs="Times New Roman"/>
          <w:color w:val="000000"/>
          <w:sz w:val="24"/>
          <w:szCs w:val="24"/>
          <w:lang w:bidi="ne-NP"/>
        </w:rPr>
        <w:tab/>
        <w:t xml:space="preserve"> Byron, S.A., et al., </w:t>
      </w:r>
      <w:r w:rsidRPr="0088050B">
        <w:rPr>
          <w:rFonts w:ascii="Times New Roman" w:eastAsia="Times New Roman" w:hAnsi="Times New Roman" w:cs="Times New Roman"/>
          <w:i/>
          <w:iCs/>
          <w:color w:val="000000"/>
          <w:sz w:val="24"/>
          <w:szCs w:val="24"/>
          <w:lang w:bidi="ne-NP"/>
        </w:rPr>
        <w:t>Translating RNA sequencing into clinical diagnostics: opportunities and challenges.</w:t>
      </w:r>
      <w:r w:rsidRPr="0088050B">
        <w:rPr>
          <w:rFonts w:ascii="Times New Roman" w:eastAsia="Times New Roman" w:hAnsi="Times New Roman" w:cs="Times New Roman"/>
          <w:color w:val="000000"/>
          <w:sz w:val="24"/>
          <w:szCs w:val="24"/>
          <w:lang w:bidi="ne-NP"/>
        </w:rPr>
        <w:t xml:space="preserve"> Nat Rev Genet, 2016. </w:t>
      </w:r>
      <w:r w:rsidRPr="0088050B">
        <w:rPr>
          <w:rFonts w:ascii="Times New Roman" w:eastAsia="Times New Roman" w:hAnsi="Times New Roman" w:cs="Times New Roman"/>
          <w:b/>
          <w:bCs/>
          <w:color w:val="000000"/>
          <w:sz w:val="24"/>
          <w:szCs w:val="24"/>
          <w:lang w:bidi="ne-NP"/>
        </w:rPr>
        <w:t>17</w:t>
      </w:r>
      <w:r w:rsidRPr="0088050B">
        <w:rPr>
          <w:rFonts w:ascii="Times New Roman" w:eastAsia="Times New Roman" w:hAnsi="Times New Roman" w:cs="Times New Roman"/>
          <w:color w:val="000000"/>
          <w:sz w:val="24"/>
          <w:szCs w:val="24"/>
          <w:lang w:bidi="ne-NP"/>
        </w:rPr>
        <w:t>(5): p. 257-71.</w:t>
      </w:r>
    </w:p>
    <w:p w:rsidR="0088050B" w:rsidRPr="0088050B" w:rsidRDefault="0088050B" w:rsidP="0012080D">
      <w:pPr>
        <w:spacing w:after="0" w:line="360" w:lineRule="auto"/>
        <w:jc w:val="both"/>
        <w:rPr>
          <w:rFonts w:ascii="Times New Roman" w:eastAsia="Times New Roman" w:hAnsi="Times New Roman" w:cs="Times New Roman"/>
          <w:sz w:val="24"/>
          <w:szCs w:val="24"/>
          <w:lang w:bidi="ne-NP"/>
        </w:rPr>
      </w:pPr>
      <w:r w:rsidRPr="0088050B">
        <w:rPr>
          <w:rFonts w:ascii="Times New Roman" w:eastAsia="Times New Roman" w:hAnsi="Times New Roman" w:cs="Times New Roman"/>
          <w:color w:val="000000"/>
          <w:sz w:val="24"/>
          <w:szCs w:val="24"/>
          <w:lang w:bidi="ne-NP"/>
        </w:rPr>
        <w:lastRenderedPageBreak/>
        <w:t>5.    </w:t>
      </w:r>
      <w:r w:rsidRPr="0088050B">
        <w:rPr>
          <w:rFonts w:ascii="Times New Roman" w:eastAsia="Times New Roman" w:hAnsi="Times New Roman" w:cs="Times New Roman"/>
          <w:color w:val="000000"/>
          <w:sz w:val="24"/>
          <w:szCs w:val="24"/>
          <w:lang w:bidi="ne-NP"/>
        </w:rPr>
        <w:tab/>
        <w:t xml:space="preserve"> Han, Y., et al., </w:t>
      </w:r>
      <w:r w:rsidRPr="0088050B">
        <w:rPr>
          <w:rFonts w:ascii="Times New Roman" w:eastAsia="Times New Roman" w:hAnsi="Times New Roman" w:cs="Times New Roman"/>
          <w:i/>
          <w:iCs/>
          <w:color w:val="000000"/>
          <w:sz w:val="24"/>
          <w:szCs w:val="24"/>
          <w:lang w:bidi="ne-NP"/>
        </w:rPr>
        <w:t>Advanced Applications of RNA Sequencing and Challenges.</w:t>
      </w:r>
      <w:r w:rsidRPr="0088050B">
        <w:rPr>
          <w:rFonts w:ascii="Times New Roman" w:eastAsia="Times New Roman" w:hAnsi="Times New Roman" w:cs="Times New Roman"/>
          <w:color w:val="000000"/>
          <w:sz w:val="24"/>
          <w:szCs w:val="24"/>
          <w:lang w:bidi="ne-NP"/>
        </w:rPr>
        <w:t xml:space="preserve"> </w:t>
      </w:r>
      <w:proofErr w:type="spellStart"/>
      <w:r w:rsidRPr="0088050B">
        <w:rPr>
          <w:rFonts w:ascii="Times New Roman" w:eastAsia="Times New Roman" w:hAnsi="Times New Roman" w:cs="Times New Roman"/>
          <w:color w:val="000000"/>
          <w:sz w:val="24"/>
          <w:szCs w:val="24"/>
          <w:lang w:bidi="ne-NP"/>
        </w:rPr>
        <w:t>Bioinform</w:t>
      </w:r>
      <w:proofErr w:type="spellEnd"/>
      <w:r w:rsidRPr="0088050B">
        <w:rPr>
          <w:rFonts w:ascii="Times New Roman" w:eastAsia="Times New Roman" w:hAnsi="Times New Roman" w:cs="Times New Roman"/>
          <w:color w:val="000000"/>
          <w:sz w:val="24"/>
          <w:szCs w:val="24"/>
          <w:lang w:bidi="ne-NP"/>
        </w:rPr>
        <w:t xml:space="preserve"> Biol Insights, 2015. </w:t>
      </w:r>
      <w:r w:rsidRPr="0088050B">
        <w:rPr>
          <w:rFonts w:ascii="Times New Roman" w:eastAsia="Times New Roman" w:hAnsi="Times New Roman" w:cs="Times New Roman"/>
          <w:b/>
          <w:bCs/>
          <w:color w:val="000000"/>
          <w:sz w:val="24"/>
          <w:szCs w:val="24"/>
          <w:lang w:bidi="ne-NP"/>
        </w:rPr>
        <w:t>9</w:t>
      </w:r>
      <w:r w:rsidRPr="0088050B">
        <w:rPr>
          <w:rFonts w:ascii="Times New Roman" w:eastAsia="Times New Roman" w:hAnsi="Times New Roman" w:cs="Times New Roman"/>
          <w:color w:val="000000"/>
          <w:sz w:val="24"/>
          <w:szCs w:val="24"/>
          <w:lang w:bidi="ne-NP"/>
        </w:rPr>
        <w:t xml:space="preserve">(Suppl 1): p. 29-46. </w:t>
      </w:r>
    </w:p>
    <w:p w:rsidR="0088050B" w:rsidRPr="00C471BA" w:rsidRDefault="0088050B" w:rsidP="0012080D">
      <w:pPr>
        <w:spacing w:after="0" w:line="360" w:lineRule="auto"/>
        <w:ind w:left="720" w:hanging="720"/>
        <w:jc w:val="both"/>
        <w:rPr>
          <w:rFonts w:ascii="Times New Roman" w:eastAsia="Times New Roman" w:hAnsi="Times New Roman" w:cs="Times New Roman"/>
          <w:sz w:val="24"/>
          <w:szCs w:val="24"/>
          <w:lang w:bidi="ne-NP"/>
        </w:rPr>
      </w:pPr>
      <w:r w:rsidRPr="00C471BA">
        <w:rPr>
          <w:rFonts w:ascii="Times New Roman" w:eastAsia="Times New Roman" w:hAnsi="Times New Roman" w:cs="Times New Roman"/>
          <w:color w:val="000000"/>
          <w:sz w:val="24"/>
          <w:szCs w:val="24"/>
          <w:lang w:bidi="ne-NP"/>
        </w:rPr>
        <w:t xml:space="preserve">6. </w:t>
      </w:r>
      <w:proofErr w:type="spellStart"/>
      <w:r w:rsidRPr="00C471BA">
        <w:rPr>
          <w:rFonts w:ascii="Times New Roman" w:eastAsia="Times New Roman" w:hAnsi="Times New Roman" w:cs="Times New Roman"/>
          <w:color w:val="000000"/>
          <w:sz w:val="24"/>
          <w:szCs w:val="24"/>
          <w:lang w:bidi="ne-NP"/>
        </w:rPr>
        <w:t>Patro</w:t>
      </w:r>
      <w:proofErr w:type="spellEnd"/>
      <w:r w:rsidRPr="00C471BA">
        <w:rPr>
          <w:rFonts w:ascii="Times New Roman" w:eastAsia="Times New Roman" w:hAnsi="Times New Roman" w:cs="Times New Roman"/>
          <w:color w:val="000000"/>
          <w:sz w:val="24"/>
          <w:szCs w:val="24"/>
          <w:lang w:bidi="ne-NP"/>
        </w:rPr>
        <w:t xml:space="preserve">, R., et al. (2016). "Salmon provides accurate, fast, and bias-aware transcript expression estimates using dual-phase inference." </w:t>
      </w:r>
      <w:proofErr w:type="spellStart"/>
      <w:r w:rsidRPr="00C471BA">
        <w:rPr>
          <w:rFonts w:ascii="Times New Roman" w:eastAsia="Times New Roman" w:hAnsi="Times New Roman" w:cs="Times New Roman"/>
          <w:color w:val="000000"/>
          <w:sz w:val="24"/>
          <w:szCs w:val="24"/>
          <w:lang w:bidi="ne-NP"/>
        </w:rPr>
        <w:t>bioRxiv</w:t>
      </w:r>
      <w:proofErr w:type="spellEnd"/>
      <w:r w:rsidRPr="00C471BA">
        <w:rPr>
          <w:rFonts w:ascii="Times New Roman" w:eastAsia="Times New Roman" w:hAnsi="Times New Roman" w:cs="Times New Roman"/>
          <w:color w:val="000000"/>
          <w:sz w:val="24"/>
          <w:szCs w:val="24"/>
          <w:lang w:bidi="ne-NP"/>
        </w:rPr>
        <w:t>.</w:t>
      </w:r>
    </w:p>
    <w:p w:rsidR="0088050B" w:rsidRPr="00C471BA" w:rsidRDefault="00C471BA" w:rsidP="0012080D">
      <w:pPr>
        <w:spacing w:after="0" w:line="360" w:lineRule="auto"/>
        <w:ind w:left="720" w:hanging="720"/>
        <w:jc w:val="both"/>
        <w:rPr>
          <w:rFonts w:ascii="Times New Roman" w:eastAsia="Times New Roman" w:hAnsi="Times New Roman" w:cs="Times New Roman"/>
          <w:color w:val="000000"/>
          <w:sz w:val="24"/>
          <w:szCs w:val="24"/>
          <w:lang w:bidi="ne-NP"/>
        </w:rPr>
      </w:pPr>
      <w:r w:rsidRPr="00C471BA">
        <w:rPr>
          <w:rFonts w:ascii="Times New Roman" w:eastAsia="Times New Roman" w:hAnsi="Times New Roman" w:cs="Times New Roman"/>
          <w:sz w:val="24"/>
          <w:szCs w:val="24"/>
          <w:lang w:bidi="ne-NP"/>
        </w:rPr>
        <w:t xml:space="preserve">7. </w:t>
      </w:r>
      <w:proofErr w:type="spellStart"/>
      <w:r w:rsidR="0088050B" w:rsidRPr="00C471BA">
        <w:rPr>
          <w:rFonts w:ascii="Times New Roman" w:eastAsia="Times New Roman" w:hAnsi="Times New Roman" w:cs="Times New Roman"/>
          <w:color w:val="000000"/>
          <w:sz w:val="24"/>
          <w:szCs w:val="24"/>
          <w:lang w:bidi="ne-NP"/>
        </w:rPr>
        <w:t>Darbellay</w:t>
      </w:r>
      <w:proofErr w:type="spellEnd"/>
      <w:r w:rsidR="0088050B" w:rsidRPr="00C471BA">
        <w:rPr>
          <w:rFonts w:ascii="Times New Roman" w:eastAsia="Times New Roman" w:hAnsi="Times New Roman" w:cs="Times New Roman"/>
          <w:color w:val="000000"/>
          <w:sz w:val="24"/>
          <w:szCs w:val="24"/>
          <w:lang w:bidi="ne-NP"/>
        </w:rPr>
        <w:t xml:space="preserve">, J., et al. (2017). "Zika Virus Causes Persistent Infection in Porcine Conceptuses and may Impair Health in Offspring." </w:t>
      </w:r>
      <w:proofErr w:type="spellStart"/>
      <w:r w:rsidR="0088050B" w:rsidRPr="00C471BA">
        <w:rPr>
          <w:rFonts w:ascii="Times New Roman" w:eastAsia="Times New Roman" w:hAnsi="Times New Roman" w:cs="Times New Roman"/>
          <w:color w:val="000000"/>
          <w:sz w:val="24"/>
          <w:szCs w:val="24"/>
          <w:lang w:bidi="ne-NP"/>
        </w:rPr>
        <w:t>EBioMedicine</w:t>
      </w:r>
      <w:proofErr w:type="spellEnd"/>
      <w:r w:rsidR="0088050B" w:rsidRPr="00C471BA">
        <w:rPr>
          <w:rFonts w:ascii="Times New Roman" w:eastAsia="Times New Roman" w:hAnsi="Times New Roman" w:cs="Times New Roman"/>
          <w:color w:val="000000"/>
          <w:sz w:val="24"/>
          <w:szCs w:val="24"/>
          <w:lang w:bidi="ne-NP"/>
        </w:rPr>
        <w:t xml:space="preserve"> 25: 73-86.</w:t>
      </w:r>
    </w:p>
    <w:p w:rsidR="00124B07" w:rsidRPr="005F24C0" w:rsidRDefault="00C471BA" w:rsidP="005F24C0">
      <w:pPr>
        <w:spacing w:after="0" w:line="360" w:lineRule="auto"/>
        <w:ind w:left="720" w:hanging="720"/>
        <w:jc w:val="both"/>
        <w:rPr>
          <w:rFonts w:ascii="Times New Roman" w:hAnsi="Times New Roman" w:cs="Times New Roman"/>
          <w:color w:val="000000" w:themeColor="text1"/>
          <w:sz w:val="24"/>
          <w:szCs w:val="24"/>
          <w:shd w:val="clear" w:color="auto" w:fill="FFFFFF"/>
        </w:rPr>
      </w:pPr>
      <w:r w:rsidRPr="00C471BA">
        <w:rPr>
          <w:rFonts w:ascii="Times New Roman" w:eastAsia="Times New Roman" w:hAnsi="Times New Roman" w:cs="Times New Roman"/>
          <w:sz w:val="24"/>
          <w:szCs w:val="24"/>
          <w:lang w:bidi="ne-NP"/>
        </w:rPr>
        <w:t xml:space="preserve">8. </w:t>
      </w:r>
      <w:r w:rsidRPr="00C471BA">
        <w:rPr>
          <w:rFonts w:ascii="Times New Roman" w:hAnsi="Times New Roman" w:cs="Times New Roman"/>
          <w:color w:val="000000" w:themeColor="text1"/>
          <w:sz w:val="24"/>
          <w:szCs w:val="24"/>
          <w:shd w:val="clear" w:color="auto" w:fill="FFFFFF"/>
        </w:rPr>
        <w:t xml:space="preserve">Nicolas L Bray, Harold Pimentel, </w:t>
      </w:r>
      <w:proofErr w:type="spellStart"/>
      <w:r w:rsidRPr="00C471BA">
        <w:rPr>
          <w:rFonts w:ascii="Times New Roman" w:hAnsi="Times New Roman" w:cs="Times New Roman"/>
          <w:color w:val="000000" w:themeColor="text1"/>
          <w:sz w:val="24"/>
          <w:szCs w:val="24"/>
          <w:shd w:val="clear" w:color="auto" w:fill="FFFFFF"/>
        </w:rPr>
        <w:t>Páll</w:t>
      </w:r>
      <w:proofErr w:type="spellEnd"/>
      <w:r w:rsidRPr="00C471BA">
        <w:rPr>
          <w:rFonts w:ascii="Times New Roman" w:hAnsi="Times New Roman" w:cs="Times New Roman"/>
          <w:color w:val="000000" w:themeColor="text1"/>
          <w:sz w:val="24"/>
          <w:szCs w:val="24"/>
          <w:shd w:val="clear" w:color="auto" w:fill="FFFFFF"/>
        </w:rPr>
        <w:t xml:space="preserve"> </w:t>
      </w:r>
      <w:proofErr w:type="spellStart"/>
      <w:r w:rsidRPr="00C471BA">
        <w:rPr>
          <w:rFonts w:ascii="Times New Roman" w:hAnsi="Times New Roman" w:cs="Times New Roman"/>
          <w:color w:val="000000" w:themeColor="text1"/>
          <w:sz w:val="24"/>
          <w:szCs w:val="24"/>
          <w:shd w:val="clear" w:color="auto" w:fill="FFFFFF"/>
        </w:rPr>
        <w:t>Melsted</w:t>
      </w:r>
      <w:proofErr w:type="spellEnd"/>
      <w:r w:rsidRPr="00C471BA">
        <w:rPr>
          <w:rFonts w:ascii="Times New Roman" w:hAnsi="Times New Roman" w:cs="Times New Roman"/>
          <w:color w:val="000000" w:themeColor="text1"/>
          <w:sz w:val="24"/>
          <w:szCs w:val="24"/>
          <w:shd w:val="clear" w:color="auto" w:fill="FFFFFF"/>
        </w:rPr>
        <w:t xml:space="preserve"> and </w:t>
      </w:r>
      <w:proofErr w:type="spellStart"/>
      <w:r w:rsidRPr="00C471BA">
        <w:rPr>
          <w:rFonts w:ascii="Times New Roman" w:hAnsi="Times New Roman" w:cs="Times New Roman"/>
          <w:color w:val="000000" w:themeColor="text1"/>
          <w:sz w:val="24"/>
          <w:szCs w:val="24"/>
          <w:shd w:val="clear" w:color="auto" w:fill="FFFFFF"/>
        </w:rPr>
        <w:t>Lior</w:t>
      </w:r>
      <w:proofErr w:type="spellEnd"/>
      <w:r w:rsidRPr="00C471BA">
        <w:rPr>
          <w:rFonts w:ascii="Times New Roman" w:hAnsi="Times New Roman" w:cs="Times New Roman"/>
          <w:color w:val="000000" w:themeColor="text1"/>
          <w:sz w:val="24"/>
          <w:szCs w:val="24"/>
          <w:shd w:val="clear" w:color="auto" w:fill="FFFFFF"/>
        </w:rPr>
        <w:t xml:space="preserve"> </w:t>
      </w:r>
      <w:proofErr w:type="spellStart"/>
      <w:r w:rsidRPr="00C471BA">
        <w:rPr>
          <w:rFonts w:ascii="Times New Roman" w:hAnsi="Times New Roman" w:cs="Times New Roman"/>
          <w:color w:val="000000" w:themeColor="text1"/>
          <w:sz w:val="24"/>
          <w:szCs w:val="24"/>
          <w:shd w:val="clear" w:color="auto" w:fill="FFFFFF"/>
        </w:rPr>
        <w:t>Pachter</w:t>
      </w:r>
      <w:proofErr w:type="spellEnd"/>
      <w:r w:rsidRPr="00C471BA">
        <w:rPr>
          <w:rFonts w:ascii="Times New Roman" w:hAnsi="Times New Roman" w:cs="Times New Roman"/>
          <w:color w:val="000000" w:themeColor="text1"/>
          <w:sz w:val="24"/>
          <w:szCs w:val="24"/>
          <w:shd w:val="clear" w:color="auto" w:fill="FFFFFF"/>
        </w:rPr>
        <w:t>, </w:t>
      </w:r>
      <w:hyperlink r:id="rId15" w:history="1">
        <w:r w:rsidRPr="00C471BA">
          <w:rPr>
            <w:rStyle w:val="Hyperlink"/>
            <w:rFonts w:ascii="Times New Roman" w:hAnsi="Times New Roman" w:cs="Times New Roman"/>
            <w:color w:val="000000" w:themeColor="text1"/>
            <w:sz w:val="24"/>
            <w:szCs w:val="24"/>
            <w:u w:val="none"/>
            <w:shd w:val="clear" w:color="auto" w:fill="FFFFFF"/>
          </w:rPr>
          <w:t>Near-optimal probabilistic RNA-seq quantification</w:t>
        </w:r>
      </w:hyperlink>
      <w:r w:rsidRPr="00C471BA">
        <w:rPr>
          <w:rFonts w:ascii="Times New Roman" w:hAnsi="Times New Roman" w:cs="Times New Roman"/>
          <w:color w:val="000000" w:themeColor="text1"/>
          <w:sz w:val="24"/>
          <w:szCs w:val="24"/>
          <w:shd w:val="clear" w:color="auto" w:fill="FFFFFF"/>
        </w:rPr>
        <w:t>, Nature Biotechnology </w:t>
      </w:r>
      <w:r w:rsidRPr="00C471BA">
        <w:rPr>
          <w:rStyle w:val="Strong"/>
          <w:rFonts w:ascii="Times New Roman" w:hAnsi="Times New Roman" w:cs="Times New Roman"/>
          <w:color w:val="000000" w:themeColor="text1"/>
          <w:sz w:val="24"/>
          <w:szCs w:val="24"/>
          <w:shd w:val="clear" w:color="auto" w:fill="FFFFFF"/>
        </w:rPr>
        <w:t>34</w:t>
      </w:r>
      <w:r w:rsidRPr="00C471BA">
        <w:rPr>
          <w:rFonts w:ascii="Times New Roman" w:hAnsi="Times New Roman" w:cs="Times New Roman"/>
          <w:color w:val="000000" w:themeColor="text1"/>
          <w:sz w:val="24"/>
          <w:szCs w:val="24"/>
          <w:shd w:val="clear" w:color="auto" w:fill="FFFFFF"/>
        </w:rPr>
        <w:t>, 525–527 (2016), doi:10.1038/nbt.3519</w:t>
      </w:r>
    </w:p>
    <w:p w:rsidR="00001BCD" w:rsidRDefault="00001BCD" w:rsidP="0012080D">
      <w:pPr>
        <w:spacing w:line="360" w:lineRule="auto"/>
        <w:jc w:val="both"/>
        <w:rPr>
          <w:rFonts w:ascii="Times New Roman" w:hAnsi="Times New Roman" w:cs="Times New Roman"/>
          <w:sz w:val="24"/>
          <w:szCs w:val="24"/>
        </w:rPr>
      </w:pPr>
    </w:p>
    <w:p w:rsidR="00001BCD" w:rsidRPr="005F24C0" w:rsidRDefault="00001BCD" w:rsidP="0012080D">
      <w:pPr>
        <w:spacing w:line="360" w:lineRule="auto"/>
        <w:jc w:val="both"/>
        <w:rPr>
          <w:rFonts w:ascii="Times New Roman" w:hAnsi="Times New Roman" w:cs="Times New Roman"/>
          <w:b/>
          <w:sz w:val="32"/>
          <w:szCs w:val="24"/>
        </w:rPr>
      </w:pPr>
      <w:proofErr w:type="gramStart"/>
      <w:r w:rsidRPr="005F24C0">
        <w:rPr>
          <w:rFonts w:ascii="Times New Roman" w:hAnsi="Times New Roman" w:cs="Times New Roman"/>
          <w:b/>
          <w:sz w:val="32"/>
          <w:szCs w:val="24"/>
        </w:rPr>
        <w:t>Index :</w:t>
      </w:r>
      <w:proofErr w:type="gramEnd"/>
    </w:p>
    <w:p w:rsidR="00001BCD" w:rsidRPr="005F24C0" w:rsidRDefault="00001BCD" w:rsidP="0012080D">
      <w:pPr>
        <w:spacing w:line="360" w:lineRule="auto"/>
        <w:jc w:val="both"/>
        <w:rPr>
          <w:rFonts w:ascii="Times New Roman" w:hAnsi="Times New Roman" w:cs="Times New Roman"/>
          <w:b/>
          <w:sz w:val="24"/>
          <w:szCs w:val="24"/>
        </w:rPr>
      </w:pPr>
      <w:r w:rsidRPr="005F24C0">
        <w:rPr>
          <w:rFonts w:ascii="Times New Roman" w:hAnsi="Times New Roman" w:cs="Times New Roman"/>
          <w:b/>
          <w:sz w:val="24"/>
          <w:szCs w:val="24"/>
        </w:rPr>
        <w:t>Commands Used:</w:t>
      </w:r>
    </w:p>
    <w:p w:rsidR="00001BCD" w:rsidRDefault="00001BCD" w:rsidP="001208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Commands for first samples shown. Same commands were repeated using </w:t>
      </w:r>
      <w:r w:rsidRPr="00CD750A">
        <w:rPr>
          <w:rFonts w:ascii="Times New Roman" w:hAnsi="Times New Roman" w:cs="Times New Roman"/>
          <w:b/>
          <w:i/>
          <w:sz w:val="24"/>
          <w:szCs w:val="24"/>
        </w:rPr>
        <w:t>pbs script in blackjack</w:t>
      </w:r>
      <w:r>
        <w:rPr>
          <w:rFonts w:ascii="Times New Roman" w:hAnsi="Times New Roman" w:cs="Times New Roman"/>
          <w:sz w:val="24"/>
          <w:szCs w:val="24"/>
        </w:rPr>
        <w:t xml:space="preserve"> cluster. </w:t>
      </w:r>
    </w:p>
    <w:p w:rsidR="00001BCD" w:rsidRPr="005F24C0" w:rsidRDefault="005F24C0" w:rsidP="0012080D">
      <w:pPr>
        <w:spacing w:line="360" w:lineRule="auto"/>
        <w:jc w:val="both"/>
        <w:rPr>
          <w:rFonts w:ascii="Times New Roman" w:hAnsi="Times New Roman" w:cs="Times New Roman"/>
          <w:b/>
          <w:sz w:val="24"/>
          <w:szCs w:val="24"/>
        </w:rPr>
      </w:pPr>
      <w:r w:rsidRPr="005F24C0">
        <w:rPr>
          <w:rFonts w:ascii="Times New Roman" w:hAnsi="Times New Roman" w:cs="Times New Roman"/>
          <w:b/>
          <w:sz w:val="24"/>
          <w:szCs w:val="24"/>
        </w:rPr>
        <w:t xml:space="preserve">1) </w:t>
      </w:r>
      <w:proofErr w:type="spellStart"/>
      <w:r w:rsidR="00001BCD" w:rsidRPr="005F24C0">
        <w:rPr>
          <w:rFonts w:ascii="Times New Roman" w:hAnsi="Times New Roman" w:cs="Times New Roman"/>
          <w:b/>
          <w:sz w:val="24"/>
          <w:szCs w:val="24"/>
        </w:rPr>
        <w:t>Fastqc</w:t>
      </w:r>
      <w:proofErr w:type="spellEnd"/>
      <w:r w:rsidR="00001BCD" w:rsidRPr="005F24C0">
        <w:rPr>
          <w:rFonts w:ascii="Times New Roman" w:hAnsi="Times New Roman" w:cs="Times New Roman"/>
          <w:b/>
          <w:sz w:val="24"/>
          <w:szCs w:val="24"/>
        </w:rPr>
        <w:t xml:space="preserve"> </w:t>
      </w:r>
    </w:p>
    <w:p w:rsidR="00001BCD" w:rsidRPr="005F24C0" w:rsidRDefault="00001BCD" w:rsidP="005F24C0">
      <w:pPr>
        <w:spacing w:line="240" w:lineRule="auto"/>
        <w:rPr>
          <w:rFonts w:ascii="Times New Roman" w:eastAsia="Times New Roman" w:hAnsi="Times New Roman" w:cs="Times New Roman"/>
          <w:sz w:val="24"/>
          <w:szCs w:val="24"/>
          <w:lang w:eastAsia="zh-CN"/>
        </w:rPr>
      </w:pPr>
      <w:proofErr w:type="spellStart"/>
      <w:r w:rsidRPr="00001BCD">
        <w:rPr>
          <w:rFonts w:ascii="Calibri" w:eastAsia="Times New Roman" w:hAnsi="Calibri" w:cs="Calibri"/>
          <w:color w:val="000000"/>
          <w:lang w:eastAsia="zh-CN"/>
        </w:rPr>
        <w:t>fastqc</w:t>
      </w:r>
      <w:proofErr w:type="spellEnd"/>
      <w:r w:rsidRPr="00001BCD">
        <w:rPr>
          <w:rFonts w:ascii="Calibri" w:eastAsia="Times New Roman" w:hAnsi="Calibri" w:cs="Calibri"/>
          <w:color w:val="000000"/>
          <w:lang w:eastAsia="zh-CN"/>
        </w:rPr>
        <w:t xml:space="preserve"> -o /home/</w:t>
      </w:r>
      <w:proofErr w:type="spellStart"/>
      <w:r w:rsidRPr="00001BCD">
        <w:rPr>
          <w:rFonts w:ascii="Calibri" w:eastAsia="Times New Roman" w:hAnsi="Calibri" w:cs="Calibri"/>
          <w:color w:val="000000"/>
          <w:lang w:eastAsia="zh-CN"/>
        </w:rPr>
        <w:t>joshil</w:t>
      </w:r>
      <w:proofErr w:type="spellEnd"/>
      <w:r w:rsidRPr="00001BCD">
        <w:rPr>
          <w:rFonts w:ascii="Calibri" w:eastAsia="Times New Roman" w:hAnsi="Calibri" w:cs="Calibri"/>
          <w:color w:val="000000"/>
          <w:lang w:eastAsia="zh-CN"/>
        </w:rPr>
        <w:t>/</w:t>
      </w:r>
      <w:proofErr w:type="spellStart"/>
      <w:r w:rsidRPr="00001BCD">
        <w:rPr>
          <w:rFonts w:ascii="Calibri" w:eastAsia="Times New Roman" w:hAnsi="Calibri" w:cs="Calibri"/>
          <w:color w:val="000000"/>
          <w:lang w:eastAsia="zh-CN"/>
        </w:rPr>
        <w:t>ngs</w:t>
      </w:r>
      <w:proofErr w:type="spellEnd"/>
      <w:r w:rsidRPr="00001BCD">
        <w:rPr>
          <w:rFonts w:ascii="Calibri" w:eastAsia="Times New Roman" w:hAnsi="Calibri" w:cs="Calibri"/>
          <w:color w:val="000000"/>
          <w:lang w:eastAsia="zh-CN"/>
        </w:rPr>
        <w:t>/</w:t>
      </w:r>
      <w:proofErr w:type="spellStart"/>
      <w:r w:rsidRPr="00001BCD">
        <w:rPr>
          <w:rFonts w:ascii="Calibri" w:eastAsia="Times New Roman" w:hAnsi="Calibri" w:cs="Calibri"/>
          <w:color w:val="000000"/>
          <w:lang w:eastAsia="zh-CN"/>
        </w:rPr>
        <w:t>rnaseq</w:t>
      </w:r>
      <w:proofErr w:type="spellEnd"/>
      <w:r w:rsidRPr="00001BCD">
        <w:rPr>
          <w:rFonts w:ascii="Calibri" w:eastAsia="Times New Roman" w:hAnsi="Calibri" w:cs="Calibri"/>
          <w:color w:val="000000"/>
          <w:lang w:eastAsia="zh-CN"/>
        </w:rPr>
        <w:t>/</w:t>
      </w:r>
      <w:proofErr w:type="spellStart"/>
      <w:r w:rsidRPr="00001BCD">
        <w:rPr>
          <w:rFonts w:ascii="Calibri" w:eastAsia="Times New Roman" w:hAnsi="Calibri" w:cs="Calibri"/>
          <w:color w:val="000000"/>
          <w:lang w:eastAsia="zh-CN"/>
        </w:rPr>
        <w:t>qualitycheck</w:t>
      </w:r>
      <w:proofErr w:type="spellEnd"/>
      <w:r w:rsidRPr="00001BCD">
        <w:rPr>
          <w:rFonts w:ascii="Calibri" w:eastAsia="Times New Roman" w:hAnsi="Calibri" w:cs="Calibri"/>
          <w:color w:val="000000"/>
          <w:lang w:eastAsia="zh-CN"/>
        </w:rPr>
        <w:t xml:space="preserve">    /home/</w:t>
      </w:r>
      <w:proofErr w:type="spellStart"/>
      <w:r w:rsidRPr="00001BCD">
        <w:rPr>
          <w:rFonts w:ascii="Calibri" w:eastAsia="Times New Roman" w:hAnsi="Calibri" w:cs="Calibri"/>
          <w:color w:val="000000"/>
          <w:lang w:eastAsia="zh-CN"/>
        </w:rPr>
        <w:t>joshil</w:t>
      </w:r>
      <w:proofErr w:type="spellEnd"/>
      <w:r w:rsidRPr="00001BCD">
        <w:rPr>
          <w:rFonts w:ascii="Calibri" w:eastAsia="Times New Roman" w:hAnsi="Calibri" w:cs="Calibri"/>
          <w:color w:val="000000"/>
          <w:lang w:eastAsia="zh-CN"/>
        </w:rPr>
        <w:t>/</w:t>
      </w:r>
      <w:proofErr w:type="spellStart"/>
      <w:r w:rsidRPr="00001BCD">
        <w:rPr>
          <w:rFonts w:ascii="Calibri" w:eastAsia="Times New Roman" w:hAnsi="Calibri" w:cs="Calibri"/>
          <w:color w:val="000000"/>
          <w:lang w:eastAsia="zh-CN"/>
        </w:rPr>
        <w:t>ngs</w:t>
      </w:r>
      <w:proofErr w:type="spellEnd"/>
      <w:r w:rsidRPr="00001BCD">
        <w:rPr>
          <w:rFonts w:ascii="Calibri" w:eastAsia="Times New Roman" w:hAnsi="Calibri" w:cs="Calibri"/>
          <w:color w:val="000000"/>
          <w:lang w:eastAsia="zh-CN"/>
        </w:rPr>
        <w:t>/</w:t>
      </w:r>
      <w:proofErr w:type="spellStart"/>
      <w:r w:rsidRPr="00001BCD">
        <w:rPr>
          <w:rFonts w:ascii="Calibri" w:eastAsia="Times New Roman" w:hAnsi="Calibri" w:cs="Calibri"/>
          <w:color w:val="000000"/>
          <w:lang w:eastAsia="zh-CN"/>
        </w:rPr>
        <w:t>rnaseq</w:t>
      </w:r>
      <w:proofErr w:type="spellEnd"/>
      <w:r w:rsidRPr="00001BCD">
        <w:rPr>
          <w:rFonts w:ascii="Calibri" w:eastAsia="Times New Roman" w:hAnsi="Calibri" w:cs="Calibri"/>
          <w:color w:val="000000"/>
          <w:lang w:eastAsia="zh-CN"/>
        </w:rPr>
        <w:t>/SR</w:t>
      </w:r>
      <w:bookmarkStart w:id="0" w:name="_GoBack"/>
      <w:bookmarkEnd w:id="0"/>
      <w:r w:rsidRPr="00001BCD">
        <w:rPr>
          <w:rFonts w:ascii="Calibri" w:eastAsia="Times New Roman" w:hAnsi="Calibri" w:cs="Calibri"/>
          <w:color w:val="000000"/>
          <w:lang w:eastAsia="zh-CN"/>
        </w:rPr>
        <w:t>R6047334</w:t>
      </w:r>
    </w:p>
    <w:p w:rsidR="00001BCD" w:rsidRPr="005F24C0" w:rsidRDefault="005F24C0" w:rsidP="0012080D">
      <w:pPr>
        <w:spacing w:line="360" w:lineRule="auto"/>
        <w:jc w:val="both"/>
        <w:rPr>
          <w:rFonts w:ascii="Times New Roman" w:hAnsi="Times New Roman" w:cs="Times New Roman"/>
          <w:b/>
          <w:sz w:val="24"/>
          <w:szCs w:val="24"/>
        </w:rPr>
      </w:pPr>
      <w:r w:rsidRPr="005F24C0">
        <w:rPr>
          <w:rFonts w:ascii="Times New Roman" w:hAnsi="Times New Roman" w:cs="Times New Roman"/>
          <w:b/>
          <w:sz w:val="24"/>
          <w:szCs w:val="24"/>
        </w:rPr>
        <w:t xml:space="preserve">2) </w:t>
      </w:r>
      <w:proofErr w:type="gramStart"/>
      <w:r w:rsidR="00001BCD" w:rsidRPr="005F24C0">
        <w:rPr>
          <w:rFonts w:ascii="Times New Roman" w:hAnsi="Times New Roman" w:cs="Times New Roman"/>
          <w:b/>
          <w:sz w:val="24"/>
          <w:szCs w:val="24"/>
        </w:rPr>
        <w:t>Trimming :</w:t>
      </w:r>
      <w:proofErr w:type="gramEnd"/>
    </w:p>
    <w:p w:rsidR="00001BCD" w:rsidRPr="00001BCD" w:rsidRDefault="00001BCD" w:rsidP="00001BCD">
      <w:pPr>
        <w:spacing w:line="240" w:lineRule="auto"/>
        <w:rPr>
          <w:rFonts w:ascii="Times New Roman" w:eastAsia="Times New Roman" w:hAnsi="Times New Roman" w:cs="Times New Roman"/>
          <w:sz w:val="24"/>
          <w:szCs w:val="24"/>
          <w:lang w:eastAsia="zh-CN"/>
        </w:rPr>
      </w:pPr>
      <w:r w:rsidRPr="00001BCD">
        <w:rPr>
          <w:rFonts w:ascii="Calibri" w:eastAsia="Times New Roman" w:hAnsi="Calibri" w:cs="Calibri"/>
          <w:color w:val="000000"/>
          <w:lang w:eastAsia="zh-CN"/>
        </w:rPr>
        <w:t>btrim64-static -q -t SRR6047326_</w:t>
      </w:r>
      <w:proofErr w:type="gramStart"/>
      <w:r w:rsidRPr="00001BCD">
        <w:rPr>
          <w:rFonts w:ascii="Calibri" w:eastAsia="Times New Roman" w:hAnsi="Calibri" w:cs="Calibri"/>
          <w:color w:val="000000"/>
          <w:lang w:eastAsia="zh-CN"/>
        </w:rPr>
        <w:t>1.fastq</w:t>
      </w:r>
      <w:proofErr w:type="gramEnd"/>
      <w:r w:rsidRPr="00001BCD">
        <w:rPr>
          <w:rFonts w:ascii="Calibri" w:eastAsia="Times New Roman" w:hAnsi="Calibri" w:cs="Calibri"/>
          <w:color w:val="000000"/>
          <w:lang w:eastAsia="zh-CN"/>
        </w:rPr>
        <w:t xml:space="preserve"> -o btrimSRR6047326_1.fastq</w:t>
      </w:r>
    </w:p>
    <w:p w:rsidR="00001BCD" w:rsidRPr="005F24C0" w:rsidRDefault="005F24C0" w:rsidP="0012080D">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r w:rsidRPr="005F24C0">
        <w:rPr>
          <w:rFonts w:ascii="Times New Roman" w:hAnsi="Times New Roman" w:cs="Times New Roman"/>
          <w:b/>
          <w:sz w:val="24"/>
          <w:szCs w:val="24"/>
        </w:rPr>
        <w:t xml:space="preserve">Salmon </w:t>
      </w:r>
    </w:p>
    <w:p w:rsidR="005F24C0" w:rsidRPr="005F24C0" w:rsidRDefault="005F24C0" w:rsidP="005F24C0">
      <w:pPr>
        <w:numPr>
          <w:ilvl w:val="0"/>
          <w:numId w:val="6"/>
        </w:numPr>
        <w:shd w:val="clear" w:color="auto" w:fill="EFEFEF"/>
        <w:spacing w:line="240" w:lineRule="auto"/>
        <w:textAlignment w:val="baseline"/>
        <w:rPr>
          <w:rFonts w:ascii="Calibri" w:eastAsia="Times New Roman" w:hAnsi="Calibri" w:cs="Calibri"/>
          <w:b/>
          <w:i/>
          <w:color w:val="000000"/>
          <w:lang w:eastAsia="zh-CN"/>
        </w:rPr>
      </w:pPr>
      <w:r w:rsidRPr="005F24C0">
        <w:rPr>
          <w:rFonts w:ascii="Calibri" w:eastAsia="Times New Roman" w:hAnsi="Calibri" w:cs="Calibri"/>
          <w:b/>
          <w:i/>
          <w:color w:val="000000"/>
          <w:lang w:eastAsia="zh-CN"/>
        </w:rPr>
        <w:t>make index files</w:t>
      </w:r>
    </w:p>
    <w:p w:rsidR="005F24C0" w:rsidRPr="005F24C0" w:rsidRDefault="005F24C0" w:rsidP="005F24C0">
      <w:pPr>
        <w:spacing w:line="240" w:lineRule="auto"/>
        <w:ind w:firstLine="360"/>
        <w:rPr>
          <w:rFonts w:ascii="Calibri" w:eastAsia="Times New Roman" w:hAnsi="Calibri" w:cs="Calibri"/>
          <w:color w:val="000000"/>
          <w:lang w:eastAsia="zh-CN"/>
        </w:rPr>
      </w:pPr>
      <w:proofErr w:type="gramStart"/>
      <w:r w:rsidRPr="005F24C0">
        <w:rPr>
          <w:rFonts w:ascii="Calibri" w:eastAsia="Times New Roman" w:hAnsi="Calibri" w:cs="Calibri"/>
          <w:color w:val="000000"/>
          <w:lang w:eastAsia="zh-CN"/>
        </w:rPr>
        <w:t>./</w:t>
      </w:r>
      <w:proofErr w:type="gramEnd"/>
      <w:r w:rsidRPr="005F24C0">
        <w:rPr>
          <w:rFonts w:ascii="Calibri" w:eastAsia="Times New Roman" w:hAnsi="Calibri" w:cs="Calibri"/>
          <w:color w:val="000000"/>
          <w:lang w:eastAsia="zh-CN"/>
        </w:rPr>
        <w:t>salmon index -t /home/</w:t>
      </w:r>
      <w:proofErr w:type="spellStart"/>
      <w:r w:rsidRPr="005F24C0">
        <w:rPr>
          <w:rFonts w:ascii="Calibri" w:eastAsia="Times New Roman" w:hAnsi="Calibri" w:cs="Calibri"/>
          <w:color w:val="000000"/>
          <w:lang w:eastAsia="zh-CN"/>
        </w:rPr>
        <w:t>joshil</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ngs</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rnaseq</w:t>
      </w:r>
      <w:proofErr w:type="spellEnd"/>
      <w:r w:rsidRPr="005F24C0">
        <w:rPr>
          <w:rFonts w:ascii="Calibri" w:eastAsia="Times New Roman" w:hAnsi="Calibri" w:cs="Calibri"/>
          <w:color w:val="000000"/>
          <w:lang w:eastAsia="zh-CN"/>
        </w:rPr>
        <w:t>/Sus_scorfa.Sscorfa10.2.cdna.all.fa -</w:t>
      </w:r>
      <w:proofErr w:type="spellStart"/>
      <w:r w:rsidRPr="005F24C0">
        <w:rPr>
          <w:rFonts w:ascii="Calibri" w:eastAsia="Times New Roman" w:hAnsi="Calibri" w:cs="Calibri"/>
          <w:color w:val="000000"/>
          <w:lang w:eastAsia="zh-CN"/>
        </w:rPr>
        <w:t>i</w:t>
      </w:r>
      <w:proofErr w:type="spellEnd"/>
      <w:r w:rsidRPr="005F24C0">
        <w:rPr>
          <w:rFonts w:ascii="Calibri" w:eastAsia="Times New Roman" w:hAnsi="Calibri" w:cs="Calibri"/>
          <w:color w:val="000000"/>
          <w:lang w:eastAsia="zh-CN"/>
        </w:rPr>
        <w:t xml:space="preserve"> </w:t>
      </w:r>
      <w:proofErr w:type="spellStart"/>
      <w:r w:rsidRPr="005F24C0">
        <w:rPr>
          <w:rFonts w:ascii="Calibri" w:eastAsia="Times New Roman" w:hAnsi="Calibri" w:cs="Calibri"/>
          <w:color w:val="000000"/>
          <w:lang w:eastAsia="zh-CN"/>
        </w:rPr>
        <w:t>pig_index</w:t>
      </w:r>
      <w:proofErr w:type="spellEnd"/>
    </w:p>
    <w:p w:rsidR="005F24C0" w:rsidRPr="005F24C0" w:rsidRDefault="005F24C0" w:rsidP="005F24C0">
      <w:pPr>
        <w:spacing w:line="240" w:lineRule="auto"/>
        <w:ind w:firstLine="360"/>
        <w:rPr>
          <w:rFonts w:ascii="Calibri" w:eastAsia="Times New Roman" w:hAnsi="Calibri" w:cs="Calibri"/>
          <w:color w:val="000000"/>
          <w:lang w:eastAsia="zh-CN"/>
        </w:rPr>
      </w:pPr>
      <w:r w:rsidRPr="005F24C0">
        <w:rPr>
          <w:rFonts w:ascii="Calibri" w:eastAsia="Times New Roman" w:hAnsi="Calibri" w:cs="Calibri"/>
          <w:color w:val="000000"/>
          <w:lang w:eastAsia="zh-CN"/>
        </w:rPr>
        <w:t xml:space="preserve">(here </w:t>
      </w:r>
      <w:proofErr w:type="spellStart"/>
      <w:r w:rsidRPr="005F24C0">
        <w:rPr>
          <w:rFonts w:ascii="Calibri" w:eastAsia="Times New Roman" w:hAnsi="Calibri" w:cs="Calibri"/>
          <w:color w:val="000000"/>
          <w:lang w:eastAsia="zh-CN"/>
        </w:rPr>
        <w:t>pig_index</w:t>
      </w:r>
      <w:proofErr w:type="spellEnd"/>
      <w:r w:rsidRPr="005F24C0">
        <w:rPr>
          <w:rFonts w:ascii="Calibri" w:eastAsia="Times New Roman" w:hAnsi="Calibri" w:cs="Calibri"/>
          <w:color w:val="000000"/>
          <w:lang w:eastAsia="zh-CN"/>
        </w:rPr>
        <w:t xml:space="preserve"> is the index file we gave. this is used for alignment later)</w:t>
      </w:r>
    </w:p>
    <w:p w:rsidR="005F24C0" w:rsidRPr="005F24C0" w:rsidRDefault="005F24C0" w:rsidP="005F24C0">
      <w:pPr>
        <w:spacing w:after="0" w:line="240" w:lineRule="auto"/>
        <w:rPr>
          <w:rFonts w:ascii="Calibri" w:eastAsia="Times New Roman" w:hAnsi="Calibri" w:cs="Calibri"/>
          <w:color w:val="000000"/>
          <w:lang w:eastAsia="zh-CN"/>
        </w:rPr>
      </w:pPr>
    </w:p>
    <w:p w:rsidR="005F24C0" w:rsidRPr="005F24C0" w:rsidRDefault="005F24C0" w:rsidP="005F24C0">
      <w:pPr>
        <w:spacing w:line="240" w:lineRule="auto"/>
        <w:ind w:firstLine="360"/>
        <w:rPr>
          <w:rFonts w:ascii="Calibri" w:eastAsia="Times New Roman" w:hAnsi="Calibri" w:cs="Calibri"/>
          <w:b/>
          <w:i/>
          <w:color w:val="000000"/>
          <w:lang w:eastAsia="zh-CN"/>
        </w:rPr>
      </w:pPr>
      <w:r w:rsidRPr="005F24C0">
        <w:rPr>
          <w:rFonts w:ascii="Calibri" w:eastAsia="Times New Roman" w:hAnsi="Calibri" w:cs="Calibri"/>
          <w:b/>
          <w:color w:val="000000"/>
          <w:lang w:eastAsia="zh-CN"/>
        </w:rPr>
        <w:t xml:space="preserve">2) </w:t>
      </w:r>
      <w:r w:rsidRPr="005F24C0">
        <w:rPr>
          <w:rFonts w:ascii="Calibri" w:eastAsia="Times New Roman" w:hAnsi="Calibri" w:cs="Calibri"/>
          <w:b/>
          <w:i/>
          <w:color w:val="000000"/>
          <w:lang w:eastAsia="zh-CN"/>
        </w:rPr>
        <w:t xml:space="preserve">Run </w:t>
      </w:r>
      <w:proofErr w:type="spellStart"/>
      <w:r w:rsidRPr="005F24C0">
        <w:rPr>
          <w:rFonts w:ascii="Calibri" w:eastAsia="Times New Roman" w:hAnsi="Calibri" w:cs="Calibri"/>
          <w:b/>
          <w:i/>
          <w:color w:val="000000"/>
          <w:lang w:eastAsia="zh-CN"/>
        </w:rPr>
        <w:t>psuedoalignemnt</w:t>
      </w:r>
      <w:proofErr w:type="spellEnd"/>
    </w:p>
    <w:p w:rsidR="005F24C0" w:rsidRDefault="005F24C0" w:rsidP="005F24C0">
      <w:pPr>
        <w:spacing w:line="240" w:lineRule="auto"/>
        <w:ind w:left="360"/>
        <w:rPr>
          <w:rFonts w:ascii="Calibri" w:eastAsia="Times New Roman" w:hAnsi="Calibri" w:cs="Calibri"/>
          <w:color w:val="000000"/>
          <w:lang w:eastAsia="zh-CN"/>
        </w:rPr>
      </w:pPr>
      <w:proofErr w:type="gramStart"/>
      <w:r w:rsidRPr="005F24C0">
        <w:rPr>
          <w:rFonts w:ascii="Calibri" w:eastAsia="Times New Roman" w:hAnsi="Calibri" w:cs="Calibri"/>
          <w:color w:val="000000"/>
          <w:lang w:eastAsia="zh-CN"/>
        </w:rPr>
        <w:t>./</w:t>
      </w:r>
      <w:proofErr w:type="gramEnd"/>
      <w:r w:rsidRPr="005F24C0">
        <w:rPr>
          <w:rFonts w:ascii="Calibri" w:eastAsia="Times New Roman" w:hAnsi="Calibri" w:cs="Calibri"/>
          <w:color w:val="000000"/>
          <w:lang w:eastAsia="zh-CN"/>
        </w:rPr>
        <w:t>salmon quant -</w:t>
      </w:r>
      <w:proofErr w:type="spellStart"/>
      <w:r w:rsidRPr="005F24C0">
        <w:rPr>
          <w:rFonts w:ascii="Calibri" w:eastAsia="Times New Roman" w:hAnsi="Calibri" w:cs="Calibri"/>
          <w:color w:val="000000"/>
          <w:lang w:eastAsia="zh-CN"/>
        </w:rPr>
        <w:t>i</w:t>
      </w:r>
      <w:proofErr w:type="spellEnd"/>
      <w:r w:rsidRPr="005F24C0">
        <w:rPr>
          <w:rFonts w:ascii="Calibri" w:eastAsia="Times New Roman" w:hAnsi="Calibri" w:cs="Calibri"/>
          <w:color w:val="000000"/>
          <w:lang w:eastAsia="zh-CN"/>
        </w:rPr>
        <w:t xml:space="preserve"> </w:t>
      </w:r>
      <w:proofErr w:type="spellStart"/>
      <w:r w:rsidRPr="005F24C0">
        <w:rPr>
          <w:rFonts w:ascii="Calibri" w:eastAsia="Times New Roman" w:hAnsi="Calibri" w:cs="Calibri"/>
          <w:color w:val="000000"/>
          <w:lang w:eastAsia="zh-CN"/>
        </w:rPr>
        <w:t>pig_index</w:t>
      </w:r>
      <w:proofErr w:type="spellEnd"/>
      <w:r w:rsidRPr="005F24C0">
        <w:rPr>
          <w:rFonts w:ascii="Calibri" w:eastAsia="Times New Roman" w:hAnsi="Calibri" w:cs="Calibri"/>
          <w:color w:val="000000"/>
          <w:lang w:eastAsia="zh-CN"/>
        </w:rPr>
        <w:t xml:space="preserve"> -l A -1 /home/</w:t>
      </w:r>
      <w:proofErr w:type="spellStart"/>
      <w:r w:rsidRPr="005F24C0">
        <w:rPr>
          <w:rFonts w:ascii="Calibri" w:eastAsia="Times New Roman" w:hAnsi="Calibri" w:cs="Calibri"/>
          <w:color w:val="000000"/>
          <w:lang w:eastAsia="zh-CN"/>
        </w:rPr>
        <w:t>joshil</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ngs</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rnaseq</w:t>
      </w:r>
      <w:proofErr w:type="spellEnd"/>
      <w:r w:rsidRPr="005F24C0">
        <w:rPr>
          <w:rFonts w:ascii="Calibri" w:eastAsia="Times New Roman" w:hAnsi="Calibri" w:cs="Calibri"/>
          <w:color w:val="000000"/>
          <w:lang w:eastAsia="zh-CN"/>
        </w:rPr>
        <w:t>/SRR6047326_1.fastq -2 /home/</w:t>
      </w:r>
      <w:proofErr w:type="spellStart"/>
      <w:r w:rsidRPr="005F24C0">
        <w:rPr>
          <w:rFonts w:ascii="Calibri" w:eastAsia="Times New Roman" w:hAnsi="Calibri" w:cs="Calibri"/>
          <w:color w:val="000000"/>
          <w:lang w:eastAsia="zh-CN"/>
        </w:rPr>
        <w:t>joshil</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ngs</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rnaseq</w:t>
      </w:r>
      <w:proofErr w:type="spellEnd"/>
      <w:r w:rsidRPr="005F24C0">
        <w:rPr>
          <w:rFonts w:ascii="Calibri" w:eastAsia="Times New Roman" w:hAnsi="Calibri" w:cs="Calibri"/>
          <w:color w:val="000000"/>
          <w:lang w:eastAsia="zh-CN"/>
        </w:rPr>
        <w:t>/SRR6047326_2.fastq -p 10 -o qunat326</w:t>
      </w:r>
    </w:p>
    <w:p w:rsidR="005F24C0" w:rsidRDefault="005F24C0" w:rsidP="0012080D">
      <w:pPr>
        <w:spacing w:line="360" w:lineRule="auto"/>
        <w:jc w:val="both"/>
        <w:rPr>
          <w:rFonts w:ascii="Calibri" w:eastAsia="Times New Roman" w:hAnsi="Calibri" w:cs="Calibri"/>
          <w:color w:val="000000"/>
          <w:lang w:eastAsia="zh-CN"/>
        </w:rPr>
      </w:pPr>
    </w:p>
    <w:p w:rsidR="005F24C0" w:rsidRPr="005F24C0" w:rsidRDefault="005F24C0" w:rsidP="005F24C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proofErr w:type="spellStart"/>
      <w:r w:rsidRPr="005F24C0">
        <w:rPr>
          <w:rFonts w:ascii="Times New Roman" w:hAnsi="Times New Roman" w:cs="Times New Roman"/>
          <w:b/>
          <w:sz w:val="24"/>
          <w:szCs w:val="24"/>
        </w:rPr>
        <w:t>Kallisto</w:t>
      </w:r>
      <w:proofErr w:type="spellEnd"/>
      <w:r w:rsidRPr="005F24C0">
        <w:rPr>
          <w:rFonts w:ascii="Times New Roman" w:hAnsi="Times New Roman" w:cs="Times New Roman"/>
          <w:b/>
          <w:sz w:val="24"/>
          <w:szCs w:val="24"/>
        </w:rPr>
        <w:t xml:space="preserve"> </w:t>
      </w:r>
    </w:p>
    <w:p w:rsidR="005F24C0" w:rsidRPr="005F24C0" w:rsidRDefault="005F24C0" w:rsidP="005F24C0">
      <w:pPr>
        <w:shd w:val="clear" w:color="auto" w:fill="EFEFEF"/>
        <w:spacing w:line="240" w:lineRule="auto"/>
        <w:ind w:firstLine="720"/>
        <w:textAlignment w:val="baseline"/>
        <w:rPr>
          <w:rFonts w:ascii="Calibri" w:eastAsia="Times New Roman" w:hAnsi="Calibri" w:cs="Calibri"/>
          <w:b/>
          <w:i/>
          <w:color w:val="000000"/>
          <w:lang w:eastAsia="zh-CN"/>
        </w:rPr>
      </w:pPr>
      <w:r w:rsidRPr="005F24C0">
        <w:rPr>
          <w:rFonts w:ascii="Calibri" w:eastAsia="Times New Roman" w:hAnsi="Calibri" w:cs="Calibri"/>
          <w:b/>
          <w:i/>
          <w:color w:val="000000"/>
          <w:lang w:eastAsia="zh-CN"/>
        </w:rPr>
        <w:t xml:space="preserve">1) </w:t>
      </w:r>
      <w:r w:rsidRPr="005F24C0">
        <w:rPr>
          <w:rFonts w:ascii="Calibri" w:eastAsia="Times New Roman" w:hAnsi="Calibri" w:cs="Calibri"/>
          <w:b/>
          <w:i/>
          <w:color w:val="000000"/>
          <w:lang w:eastAsia="zh-CN"/>
        </w:rPr>
        <w:t>make index files</w:t>
      </w:r>
    </w:p>
    <w:p w:rsidR="005F24C0" w:rsidRPr="005F24C0" w:rsidRDefault="005F24C0" w:rsidP="005F24C0">
      <w:pPr>
        <w:spacing w:line="240" w:lineRule="auto"/>
        <w:ind w:firstLine="720"/>
        <w:rPr>
          <w:rFonts w:ascii="Calibri" w:eastAsia="Times New Roman" w:hAnsi="Calibri" w:cs="Calibri"/>
          <w:color w:val="000000"/>
          <w:lang w:eastAsia="zh-CN"/>
        </w:rPr>
      </w:pPr>
      <w:proofErr w:type="spellStart"/>
      <w:r>
        <w:rPr>
          <w:rFonts w:ascii="Calibri" w:eastAsia="Times New Roman" w:hAnsi="Calibri" w:cs="Calibri"/>
          <w:color w:val="000000"/>
          <w:lang w:eastAsia="zh-CN"/>
        </w:rPr>
        <w:lastRenderedPageBreak/>
        <w:t>kallisto</w:t>
      </w:r>
      <w:proofErr w:type="spellEnd"/>
      <w:r w:rsidRPr="005F24C0">
        <w:rPr>
          <w:rFonts w:ascii="Calibri" w:eastAsia="Times New Roman" w:hAnsi="Calibri" w:cs="Calibri"/>
          <w:color w:val="000000"/>
          <w:lang w:eastAsia="zh-CN"/>
        </w:rPr>
        <w:t xml:space="preserve"> index -</w:t>
      </w:r>
      <w:proofErr w:type="spellStart"/>
      <w:r>
        <w:rPr>
          <w:rFonts w:ascii="Calibri" w:eastAsia="Times New Roman" w:hAnsi="Calibri" w:cs="Calibri"/>
          <w:color w:val="000000"/>
          <w:lang w:eastAsia="zh-CN"/>
        </w:rPr>
        <w:t>i</w:t>
      </w:r>
      <w:proofErr w:type="spellEnd"/>
      <w:r w:rsidRPr="005F24C0">
        <w:rPr>
          <w:rFonts w:ascii="Calibri" w:eastAsia="Times New Roman" w:hAnsi="Calibri" w:cs="Calibri"/>
          <w:color w:val="000000"/>
          <w:lang w:eastAsia="zh-CN"/>
        </w:rPr>
        <w:t xml:space="preserve"> </w:t>
      </w:r>
      <w:proofErr w:type="spellStart"/>
      <w:r w:rsidRPr="005F24C0">
        <w:rPr>
          <w:rFonts w:ascii="Calibri" w:eastAsia="Times New Roman" w:hAnsi="Calibri" w:cs="Calibri"/>
          <w:color w:val="000000"/>
          <w:lang w:eastAsia="zh-CN"/>
        </w:rPr>
        <w:t>pig_index</w:t>
      </w:r>
      <w:proofErr w:type="spellEnd"/>
      <w:r>
        <w:rPr>
          <w:rFonts w:ascii="Calibri" w:eastAsia="Times New Roman" w:hAnsi="Calibri" w:cs="Calibri"/>
          <w:color w:val="000000"/>
          <w:lang w:eastAsia="zh-CN"/>
        </w:rPr>
        <w:t xml:space="preserve"> </w:t>
      </w:r>
      <w:r w:rsidRPr="005F24C0">
        <w:rPr>
          <w:rFonts w:ascii="Calibri" w:eastAsia="Times New Roman" w:hAnsi="Calibri" w:cs="Calibri"/>
          <w:color w:val="000000"/>
          <w:lang w:eastAsia="zh-CN"/>
        </w:rPr>
        <w:t>/home/</w:t>
      </w:r>
      <w:proofErr w:type="spellStart"/>
      <w:r w:rsidRPr="005F24C0">
        <w:rPr>
          <w:rFonts w:ascii="Calibri" w:eastAsia="Times New Roman" w:hAnsi="Calibri" w:cs="Calibri"/>
          <w:color w:val="000000"/>
          <w:lang w:eastAsia="zh-CN"/>
        </w:rPr>
        <w:t>joshil</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ngs</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rnaseq</w:t>
      </w:r>
      <w:proofErr w:type="spellEnd"/>
      <w:r w:rsidRPr="005F24C0">
        <w:rPr>
          <w:rFonts w:ascii="Calibri" w:eastAsia="Times New Roman" w:hAnsi="Calibri" w:cs="Calibri"/>
          <w:color w:val="000000"/>
          <w:lang w:eastAsia="zh-CN"/>
        </w:rPr>
        <w:t xml:space="preserve">/Sus_scorfa.Sscorfa10.2.cdna.all.fa </w:t>
      </w:r>
    </w:p>
    <w:p w:rsidR="005F24C0" w:rsidRPr="005F24C0" w:rsidRDefault="005F24C0" w:rsidP="005F24C0">
      <w:pPr>
        <w:spacing w:line="240" w:lineRule="auto"/>
        <w:ind w:firstLine="720"/>
        <w:rPr>
          <w:rFonts w:ascii="Calibri" w:eastAsia="Times New Roman" w:hAnsi="Calibri" w:cs="Calibri"/>
          <w:b/>
          <w:i/>
          <w:color w:val="000000"/>
          <w:lang w:eastAsia="zh-CN"/>
        </w:rPr>
      </w:pPr>
      <w:r w:rsidRPr="005F24C0">
        <w:rPr>
          <w:rFonts w:ascii="Calibri" w:eastAsia="Times New Roman" w:hAnsi="Calibri" w:cs="Calibri"/>
          <w:b/>
          <w:i/>
          <w:color w:val="000000"/>
          <w:lang w:eastAsia="zh-CN"/>
        </w:rPr>
        <w:t xml:space="preserve">2) Run </w:t>
      </w:r>
      <w:proofErr w:type="spellStart"/>
      <w:r w:rsidRPr="005F24C0">
        <w:rPr>
          <w:rFonts w:ascii="Calibri" w:eastAsia="Times New Roman" w:hAnsi="Calibri" w:cs="Calibri"/>
          <w:b/>
          <w:i/>
          <w:color w:val="000000"/>
          <w:lang w:eastAsia="zh-CN"/>
        </w:rPr>
        <w:t>psuedoalignemnt</w:t>
      </w:r>
      <w:proofErr w:type="spellEnd"/>
    </w:p>
    <w:p w:rsidR="005F24C0" w:rsidRPr="005F24C0" w:rsidRDefault="005F24C0" w:rsidP="005F24C0">
      <w:pPr>
        <w:spacing w:line="240" w:lineRule="auto"/>
        <w:ind w:left="720"/>
        <w:rPr>
          <w:rFonts w:ascii="Calibri" w:eastAsia="Times New Roman" w:hAnsi="Calibri" w:cs="Calibri"/>
          <w:color w:val="000000"/>
          <w:lang w:eastAsia="zh-CN"/>
        </w:rPr>
      </w:pPr>
      <w:proofErr w:type="spellStart"/>
      <w:r>
        <w:rPr>
          <w:rFonts w:ascii="Calibri" w:eastAsia="Times New Roman" w:hAnsi="Calibri" w:cs="Calibri"/>
          <w:color w:val="000000"/>
          <w:lang w:eastAsia="zh-CN"/>
        </w:rPr>
        <w:t>kallisto</w:t>
      </w:r>
      <w:proofErr w:type="spellEnd"/>
      <w:r w:rsidRPr="005F24C0">
        <w:rPr>
          <w:rFonts w:ascii="Calibri" w:eastAsia="Times New Roman" w:hAnsi="Calibri" w:cs="Calibri"/>
          <w:color w:val="000000"/>
          <w:lang w:eastAsia="zh-CN"/>
        </w:rPr>
        <w:t xml:space="preserve"> quant -</w:t>
      </w:r>
      <w:proofErr w:type="spellStart"/>
      <w:r w:rsidRPr="005F24C0">
        <w:rPr>
          <w:rFonts w:ascii="Calibri" w:eastAsia="Times New Roman" w:hAnsi="Calibri" w:cs="Calibri"/>
          <w:color w:val="000000"/>
          <w:lang w:eastAsia="zh-CN"/>
        </w:rPr>
        <w:t>i</w:t>
      </w:r>
      <w:proofErr w:type="spellEnd"/>
      <w:r w:rsidRPr="005F24C0">
        <w:rPr>
          <w:rFonts w:ascii="Calibri" w:eastAsia="Times New Roman" w:hAnsi="Calibri" w:cs="Calibri"/>
          <w:color w:val="000000"/>
          <w:lang w:eastAsia="zh-CN"/>
        </w:rPr>
        <w:t xml:space="preserve"> </w:t>
      </w:r>
      <w:proofErr w:type="spellStart"/>
      <w:r w:rsidRPr="005F24C0">
        <w:rPr>
          <w:rFonts w:ascii="Calibri" w:eastAsia="Times New Roman" w:hAnsi="Calibri" w:cs="Calibri"/>
          <w:color w:val="000000"/>
          <w:lang w:eastAsia="zh-CN"/>
        </w:rPr>
        <w:t>pig_</w:t>
      </w:r>
      <w:proofErr w:type="gramStart"/>
      <w:r w:rsidRPr="005F24C0">
        <w:rPr>
          <w:rFonts w:ascii="Calibri" w:eastAsia="Times New Roman" w:hAnsi="Calibri" w:cs="Calibri"/>
          <w:color w:val="000000"/>
          <w:lang w:eastAsia="zh-CN"/>
        </w:rPr>
        <w:t>index</w:t>
      </w:r>
      <w:proofErr w:type="spellEnd"/>
      <w:r w:rsidRPr="005F24C0">
        <w:rPr>
          <w:rFonts w:ascii="Calibri" w:eastAsia="Times New Roman" w:hAnsi="Calibri" w:cs="Calibri"/>
          <w:color w:val="000000"/>
          <w:lang w:eastAsia="zh-CN"/>
        </w:rPr>
        <w:t xml:space="preserve"> </w:t>
      </w:r>
      <w:r>
        <w:rPr>
          <w:rFonts w:ascii="Calibri" w:eastAsia="Times New Roman" w:hAnsi="Calibri" w:cs="Calibri"/>
          <w:color w:val="000000"/>
          <w:lang w:eastAsia="zh-CN"/>
        </w:rPr>
        <w:t xml:space="preserve"> </w:t>
      </w:r>
      <w:r w:rsidRPr="005F24C0">
        <w:rPr>
          <w:rFonts w:ascii="Calibri" w:eastAsia="Times New Roman" w:hAnsi="Calibri" w:cs="Calibri"/>
          <w:color w:val="000000"/>
          <w:lang w:eastAsia="zh-CN"/>
        </w:rPr>
        <w:t>-</w:t>
      </w:r>
      <w:proofErr w:type="gramEnd"/>
      <w:r w:rsidRPr="005F24C0">
        <w:rPr>
          <w:rFonts w:ascii="Calibri" w:eastAsia="Times New Roman" w:hAnsi="Calibri" w:cs="Calibri"/>
          <w:color w:val="000000"/>
          <w:lang w:eastAsia="zh-CN"/>
        </w:rPr>
        <w:t>o qunat326 -1 /home/</w:t>
      </w:r>
      <w:proofErr w:type="spellStart"/>
      <w:r w:rsidRPr="005F24C0">
        <w:rPr>
          <w:rFonts w:ascii="Calibri" w:eastAsia="Times New Roman" w:hAnsi="Calibri" w:cs="Calibri"/>
          <w:color w:val="000000"/>
          <w:lang w:eastAsia="zh-CN"/>
        </w:rPr>
        <w:t>joshil</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ngs</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rnaseq</w:t>
      </w:r>
      <w:proofErr w:type="spellEnd"/>
      <w:r w:rsidRPr="005F24C0">
        <w:rPr>
          <w:rFonts w:ascii="Calibri" w:eastAsia="Times New Roman" w:hAnsi="Calibri" w:cs="Calibri"/>
          <w:color w:val="000000"/>
          <w:lang w:eastAsia="zh-CN"/>
        </w:rPr>
        <w:t>/SRR6047326_1.fastq -2 /home/</w:t>
      </w:r>
      <w:proofErr w:type="spellStart"/>
      <w:r w:rsidRPr="005F24C0">
        <w:rPr>
          <w:rFonts w:ascii="Calibri" w:eastAsia="Times New Roman" w:hAnsi="Calibri" w:cs="Calibri"/>
          <w:color w:val="000000"/>
          <w:lang w:eastAsia="zh-CN"/>
        </w:rPr>
        <w:t>joshil</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ngs</w:t>
      </w:r>
      <w:proofErr w:type="spellEnd"/>
      <w:r w:rsidRPr="005F24C0">
        <w:rPr>
          <w:rFonts w:ascii="Calibri" w:eastAsia="Times New Roman" w:hAnsi="Calibri" w:cs="Calibri"/>
          <w:color w:val="000000"/>
          <w:lang w:eastAsia="zh-CN"/>
        </w:rPr>
        <w:t>/</w:t>
      </w:r>
      <w:proofErr w:type="spellStart"/>
      <w:r w:rsidRPr="005F24C0">
        <w:rPr>
          <w:rFonts w:ascii="Calibri" w:eastAsia="Times New Roman" w:hAnsi="Calibri" w:cs="Calibri"/>
          <w:color w:val="000000"/>
          <w:lang w:eastAsia="zh-CN"/>
        </w:rPr>
        <w:t>rnaseq</w:t>
      </w:r>
      <w:proofErr w:type="spellEnd"/>
      <w:r w:rsidRPr="005F24C0">
        <w:rPr>
          <w:rFonts w:ascii="Calibri" w:eastAsia="Times New Roman" w:hAnsi="Calibri" w:cs="Calibri"/>
          <w:color w:val="000000"/>
          <w:lang w:eastAsia="zh-CN"/>
        </w:rPr>
        <w:t xml:space="preserve">/SRR6047326_2.fastq -p 10 </w:t>
      </w:r>
    </w:p>
    <w:p w:rsidR="005F24C0" w:rsidRDefault="005F24C0" w:rsidP="005F24C0">
      <w:pPr>
        <w:spacing w:line="360" w:lineRule="auto"/>
        <w:jc w:val="both"/>
        <w:rPr>
          <w:rFonts w:ascii="Calibri" w:eastAsia="Times New Roman" w:hAnsi="Calibri" w:cs="Calibri"/>
          <w:color w:val="000000"/>
          <w:lang w:eastAsia="zh-CN"/>
        </w:rPr>
      </w:pPr>
    </w:p>
    <w:p w:rsidR="005F24C0" w:rsidRPr="005F24C0" w:rsidRDefault="005F24C0" w:rsidP="0012080D">
      <w:pPr>
        <w:spacing w:line="360" w:lineRule="auto"/>
        <w:jc w:val="both"/>
        <w:rPr>
          <w:rFonts w:ascii="Calibri" w:eastAsia="Times New Roman" w:hAnsi="Calibri" w:cs="Calibri"/>
          <w:color w:val="000000"/>
          <w:lang w:eastAsia="zh-CN"/>
        </w:rPr>
      </w:pPr>
    </w:p>
    <w:sectPr w:rsidR="005F24C0" w:rsidRPr="005F24C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21C" w:rsidRDefault="00D7721C" w:rsidP="0012080D">
      <w:pPr>
        <w:spacing w:after="0" w:line="240" w:lineRule="auto"/>
      </w:pPr>
      <w:r>
        <w:separator/>
      </w:r>
    </w:p>
  </w:endnote>
  <w:endnote w:type="continuationSeparator" w:id="0">
    <w:p w:rsidR="00D7721C" w:rsidRDefault="00D7721C" w:rsidP="00120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21C" w:rsidRDefault="00D7721C" w:rsidP="0012080D">
      <w:pPr>
        <w:spacing w:after="0" w:line="240" w:lineRule="auto"/>
      </w:pPr>
      <w:r>
        <w:separator/>
      </w:r>
    </w:p>
  </w:footnote>
  <w:footnote w:type="continuationSeparator" w:id="0">
    <w:p w:rsidR="00D7721C" w:rsidRDefault="00D7721C" w:rsidP="00120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80D" w:rsidRDefault="0012080D">
    <w:pPr>
      <w:pStyle w:val="Header"/>
    </w:pPr>
    <w:r>
      <w:t xml:space="preserve">RNA-Seq Data Analysis </w:t>
    </w:r>
    <w:r>
      <w:ptab w:relativeTo="margin" w:alignment="center" w:leader="none"/>
    </w:r>
    <w:r>
      <w:ptab w:relativeTo="margin" w:alignment="right" w:leader="none"/>
    </w:r>
    <w:r>
      <w:t>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A6FA4"/>
    <w:multiLevelType w:val="multilevel"/>
    <w:tmpl w:val="865A8A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B087C"/>
    <w:multiLevelType w:val="multilevel"/>
    <w:tmpl w:val="5AEC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03E49"/>
    <w:multiLevelType w:val="hybridMultilevel"/>
    <w:tmpl w:val="C86698E0"/>
    <w:lvl w:ilvl="0" w:tplc="F7EA6D4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675B3"/>
    <w:multiLevelType w:val="multilevel"/>
    <w:tmpl w:val="6582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BE2E20"/>
    <w:multiLevelType w:val="multilevel"/>
    <w:tmpl w:val="6582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C5078D"/>
    <w:multiLevelType w:val="multilevel"/>
    <w:tmpl w:val="B94E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FB3534"/>
    <w:multiLevelType w:val="multilevel"/>
    <w:tmpl w:val="A53A221E"/>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
  </w:num>
  <w:num w:numId="3">
    <w:abstractNumId w:val="0"/>
    <w:lvlOverride w:ilvl="0">
      <w:lvl w:ilvl="0">
        <w:numFmt w:val="decimal"/>
        <w:lvlText w:val="%1."/>
        <w:lvlJc w:val="left"/>
      </w:lvl>
    </w:lvlOverride>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7QwN7C0NDY3M7cwMzdV0lEKTi0uzszPAykwrgUA2LR7oywAAAA="/>
  </w:docVars>
  <w:rsids>
    <w:rsidRoot w:val="00145019"/>
    <w:rsid w:val="00001BCD"/>
    <w:rsid w:val="00017A2E"/>
    <w:rsid w:val="000C0F26"/>
    <w:rsid w:val="0012080D"/>
    <w:rsid w:val="00145019"/>
    <w:rsid w:val="001912D3"/>
    <w:rsid w:val="002942EA"/>
    <w:rsid w:val="00347C07"/>
    <w:rsid w:val="003B5A3B"/>
    <w:rsid w:val="00555AF1"/>
    <w:rsid w:val="005F24C0"/>
    <w:rsid w:val="007F4775"/>
    <w:rsid w:val="0088050B"/>
    <w:rsid w:val="00BA2192"/>
    <w:rsid w:val="00C404B0"/>
    <w:rsid w:val="00C471BA"/>
    <w:rsid w:val="00CC3EC7"/>
    <w:rsid w:val="00CD750A"/>
    <w:rsid w:val="00D7721C"/>
    <w:rsid w:val="00E6059E"/>
    <w:rsid w:val="00F642D7"/>
    <w:rsid w:val="00F70726"/>
    <w:rsid w:val="00FA23D1"/>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85034"/>
  <w15:chartTrackingRefBased/>
  <w15:docId w15:val="{F667102D-607E-42EB-9EC2-51A88A9E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050B"/>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semiHidden/>
    <w:unhideWhenUsed/>
    <w:rsid w:val="0088050B"/>
    <w:rPr>
      <w:color w:val="0000FF"/>
      <w:u w:val="single"/>
    </w:rPr>
  </w:style>
  <w:style w:type="character" w:customStyle="1" w:styleId="apple-tab-span">
    <w:name w:val="apple-tab-span"/>
    <w:basedOn w:val="DefaultParagraphFont"/>
    <w:rsid w:val="0088050B"/>
  </w:style>
  <w:style w:type="paragraph" w:styleId="ListParagraph">
    <w:name w:val="List Paragraph"/>
    <w:basedOn w:val="Normal"/>
    <w:uiPriority w:val="34"/>
    <w:qFormat/>
    <w:rsid w:val="0088050B"/>
    <w:pPr>
      <w:ind w:left="720"/>
      <w:contextualSpacing/>
    </w:pPr>
  </w:style>
  <w:style w:type="character" w:styleId="Strong">
    <w:name w:val="Strong"/>
    <w:basedOn w:val="DefaultParagraphFont"/>
    <w:uiPriority w:val="22"/>
    <w:qFormat/>
    <w:rsid w:val="00C471BA"/>
    <w:rPr>
      <w:b/>
      <w:bCs/>
    </w:rPr>
  </w:style>
  <w:style w:type="paragraph" w:styleId="Header">
    <w:name w:val="header"/>
    <w:basedOn w:val="Normal"/>
    <w:link w:val="HeaderChar"/>
    <w:uiPriority w:val="99"/>
    <w:unhideWhenUsed/>
    <w:rsid w:val="00120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80D"/>
  </w:style>
  <w:style w:type="paragraph" w:styleId="Footer">
    <w:name w:val="footer"/>
    <w:basedOn w:val="Normal"/>
    <w:link w:val="FooterChar"/>
    <w:uiPriority w:val="99"/>
    <w:unhideWhenUsed/>
    <w:rsid w:val="00120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5082">
      <w:bodyDiv w:val="1"/>
      <w:marLeft w:val="0"/>
      <w:marRight w:val="0"/>
      <w:marTop w:val="0"/>
      <w:marBottom w:val="0"/>
      <w:divBdr>
        <w:top w:val="none" w:sz="0" w:space="0" w:color="auto"/>
        <w:left w:val="none" w:sz="0" w:space="0" w:color="auto"/>
        <w:bottom w:val="none" w:sz="0" w:space="0" w:color="auto"/>
        <w:right w:val="none" w:sz="0" w:space="0" w:color="auto"/>
      </w:divBdr>
    </w:div>
    <w:div w:id="290788336">
      <w:bodyDiv w:val="1"/>
      <w:marLeft w:val="0"/>
      <w:marRight w:val="0"/>
      <w:marTop w:val="0"/>
      <w:marBottom w:val="0"/>
      <w:divBdr>
        <w:top w:val="none" w:sz="0" w:space="0" w:color="auto"/>
        <w:left w:val="none" w:sz="0" w:space="0" w:color="auto"/>
        <w:bottom w:val="none" w:sz="0" w:space="0" w:color="auto"/>
        <w:right w:val="none" w:sz="0" w:space="0" w:color="auto"/>
      </w:divBdr>
    </w:div>
    <w:div w:id="400056759">
      <w:bodyDiv w:val="1"/>
      <w:marLeft w:val="0"/>
      <w:marRight w:val="0"/>
      <w:marTop w:val="0"/>
      <w:marBottom w:val="0"/>
      <w:divBdr>
        <w:top w:val="none" w:sz="0" w:space="0" w:color="auto"/>
        <w:left w:val="none" w:sz="0" w:space="0" w:color="auto"/>
        <w:bottom w:val="none" w:sz="0" w:space="0" w:color="auto"/>
        <w:right w:val="none" w:sz="0" w:space="0" w:color="auto"/>
      </w:divBdr>
      <w:divsChild>
        <w:div w:id="1854373203">
          <w:marLeft w:val="0"/>
          <w:marRight w:val="0"/>
          <w:marTop w:val="0"/>
          <w:marBottom w:val="0"/>
          <w:divBdr>
            <w:top w:val="none" w:sz="0" w:space="0" w:color="auto"/>
            <w:left w:val="none" w:sz="0" w:space="0" w:color="auto"/>
            <w:bottom w:val="none" w:sz="0" w:space="0" w:color="auto"/>
            <w:right w:val="none" w:sz="0" w:space="0" w:color="auto"/>
          </w:divBdr>
        </w:div>
        <w:div w:id="939147873">
          <w:marLeft w:val="0"/>
          <w:marRight w:val="0"/>
          <w:marTop w:val="0"/>
          <w:marBottom w:val="0"/>
          <w:divBdr>
            <w:top w:val="none" w:sz="0" w:space="0" w:color="auto"/>
            <w:left w:val="none" w:sz="0" w:space="0" w:color="auto"/>
            <w:bottom w:val="none" w:sz="0" w:space="0" w:color="auto"/>
            <w:right w:val="none" w:sz="0" w:space="0" w:color="auto"/>
          </w:divBdr>
        </w:div>
      </w:divsChild>
    </w:div>
    <w:div w:id="192776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cbi.nlm.nih.gov/bioproject/PRJNA407675"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nature.com/nbt/journal/v34/n5/full/nbt.3519.htm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2360</Words>
  <Characters>13453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Lok</dc:creator>
  <cp:keywords/>
  <dc:description/>
  <cp:lastModifiedBy>Joshi, Lok</cp:lastModifiedBy>
  <cp:revision>2</cp:revision>
  <dcterms:created xsi:type="dcterms:W3CDTF">2018-05-04T20:05:00Z</dcterms:created>
  <dcterms:modified xsi:type="dcterms:W3CDTF">2018-05-04T20:05:00Z</dcterms:modified>
</cp:coreProperties>
</file>