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【必选】支付异常用例集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4"/>
          <w:szCs w:val="24"/>
        </w:rPr>
      </w:pPr>
      <w:r>
        <w:rPr>
          <w:rStyle w:val="5"/>
          <w:rFonts w:ascii="微软雅黑" w:hAnsi="微软雅黑" w:eastAsia="微软雅黑" w:cs="微软雅黑"/>
          <w:b/>
          <w:spacing w:val="0"/>
          <w:sz w:val="24"/>
          <w:szCs w:val="24"/>
          <w:bdr w:val="none" w:color="auto" w:sz="0" w:space="0"/>
        </w:rPr>
        <w:t>​用例4：</w:t>
      </w:r>
      <w:r>
        <w:rPr>
          <w:rStyle w:val="5"/>
          <w:rFonts w:hint="eastAsia" w:ascii="微软雅黑" w:hAnsi="微软雅黑" w:eastAsia="微软雅黑" w:cs="微软雅黑"/>
          <w:b/>
          <w:spacing w:val="0"/>
          <w:sz w:val="24"/>
          <w:szCs w:val="24"/>
          <w:bdr w:val="none" w:color="auto" w:sz="0" w:space="0"/>
        </w:rPr>
        <w:t>【刷卡-异常】订单金额0.3元，用户未支付完成，微信支付返回FAIL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bdr w:val="none" w:color="auto" w:sz="0" w:space="0"/>
        </w:rPr>
        <w:t> </w:t>
      </w:r>
    </w:p>
    <w:tbl>
      <w:tblPr>
        <w:tblW w:w="81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6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688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【刷卡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</w:rPr>
              <w:t>0.3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元，用户未支付完成，微信支付返回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FAIL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微信支付返回超时或失败时，都先调查单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确认结果，再做下一步判断。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、手机客户端进入“微信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-&gt;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我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-&gt;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钱包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-&gt;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付款”获取支付条码；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2、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在收银台输入订单金额为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0.3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元，扫码枪扫描上图条码，完成支付（或直接组包调用刷卡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、根据刷卡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返回的微信订单号</w:t>
            </w:r>
            <w:r>
              <w:rPr>
                <w:rFonts w:hint="eastAsia" w:ascii="微软雅黑" w:hAnsi="微软雅黑" w:eastAsia="微软雅黑" w:cs="微软雅黑"/>
                <w:color w:val="22222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（transaction_id）或商户内部单号（out_trade_no）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，调查单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/pay/orderquery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），核对查单返回的订单状态，支付金额。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1、刷卡支付api返回FAIL，err_code为USERPAYING（用户支付中）：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&lt;nonce_str&gt;&lt;![CDATA[1418201653]]&gt;&lt;/nonce_str&gt;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&lt;err_code_des&gt;&lt;![CDATA[需要输入密码]]&gt;&lt;/err_code_des&gt;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&lt;sign&gt;&lt;![CDATA[91986EC7B77F708C2E16D29AE11A5FEA]]&gt;&lt;/sign&gt;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&lt;mch_id&gt;&lt;![CDATA[10000100]]&gt;&lt;/mch_id&gt;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&lt;appid&gt;&lt;![CDATA[wxf7c30a8258df4208]]&gt;&lt;/appid&gt;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&lt;device_info&gt;&lt;![CDATA[sandbox]]&gt;&lt;/device_info&gt;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&lt;result_code&gt;&lt;![CDATA[FAIL]]&gt;&lt;/result_code&gt;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&lt;err_code&gt;&lt;![CDATA[USERPAYING]]&gt;&lt;/err_code&gt;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&lt;/xml&gt;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2、调微信支付查单api，建议每5秒轮询一次，共30秒。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(a). 若查单api返回支付成功，建议置商户侧订单为支付成功，给用户发货；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u w:val="single"/>
                <w:bdr w:val="none" w:color="auto" w:sz="0" w:space="0"/>
              </w:rPr>
              <w:t>查单api返回支付成功样例：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&lt;total_fee&gt;30&lt;/total_fee&gt;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&lt;trade_state&gt;&lt;![CDATA[SUCCESS]]&gt;&lt;/trade_state&gt;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(b). 若查单api明确返回订单支付失败或其他状态，则该笔支付不成功，建议商户侧更换单号重新发起支付。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u w:val="single"/>
                <w:bdr w:val="none" w:color="auto" w:sz="0" w:space="0"/>
              </w:rPr>
              <w:t>查单api返回支付不成功样例：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&lt;trade_type&gt;&lt;![CDATA[MICROPAY]]&gt;&lt;/trade_type&gt;  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&lt;total_fee&gt;30&lt;/total_fee&gt;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&lt;trade_state&gt;&lt;![CDATA[NOTPAY]]&gt;&lt;/trade_state&gt;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4"/>
          <w:szCs w:val="24"/>
        </w:rPr>
      </w:pPr>
      <w:r>
        <w:rPr>
          <w:rStyle w:val="5"/>
          <w:rFonts w:ascii="Helvetica Neue" w:hAnsi="Helvetica Neue" w:eastAsia="Helvetica Neue" w:cs="Helvetica Neue"/>
          <w:b/>
          <w:spacing w:val="0"/>
          <w:sz w:val="24"/>
          <w:szCs w:val="24"/>
          <w:bdr w:val="none" w:color="auto" w:sz="0" w:space="0"/>
        </w:rPr>
        <w:t>用例</w:t>
      </w:r>
      <w:r>
        <w:rPr>
          <w:rStyle w:val="5"/>
          <w:rFonts w:hint="eastAsia" w:ascii="微软雅黑" w:hAnsi="微软雅黑" w:eastAsia="微软雅黑" w:cs="微软雅黑"/>
          <w:b/>
          <w:spacing w:val="0"/>
          <w:sz w:val="24"/>
          <w:szCs w:val="24"/>
          <w:bdr w:val="none" w:color="auto" w:sz="0" w:space="0"/>
        </w:rPr>
        <w:t>5：【刷卡-异常】订单金额0.31元，用户支付成功，微信支付返回超时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bdr w:val="none" w:color="auto" w:sz="0" w:space="0"/>
        </w:rPr>
        <w:t> </w:t>
      </w: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74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44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【刷卡</w:t>
            </w:r>
            <w:r>
              <w:rPr>
                <w:rFonts w:hint="eastAsia" w:ascii="宋体" w:hAnsi="宋体" w:eastAsia="宋体" w:cs="宋体"/>
                <w:spacing w:val="0"/>
                <w:sz w:val="24"/>
                <w:szCs w:val="24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</w:rPr>
              <w:t>0.31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元，用户支付成功，微信支付返回超时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44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微信支付返回超时或失败时，都先调查单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确认结果，再做下一步判断。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44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21"/>
                <w:szCs w:val="21"/>
                <w:bdr w:val="none" w:color="auto" w:sz="0" w:space="0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44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1、手机客户端进入“微信-&gt;我-&gt;钱包-&gt;付款”获取支付条码；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2、在收银台输入订单金额为0.31元，扫码枪扫描上图条码，完成支付（或直接组包调用刷卡api）；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3、根据刷卡api返回的微信订单号</w:t>
            </w:r>
            <w:r>
              <w:rPr>
                <w:rFonts w:hint="eastAsia" w:ascii="微软雅黑" w:hAnsi="微软雅黑" w:eastAsia="微软雅黑" w:cs="微软雅黑"/>
                <w:color w:val="22222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（transaction_id）或商户内部单号（out_trade_no）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，调查单api（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/pay/orderquery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），核对查单返回的订单状态，支付金额。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44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1、刷卡支付api无返回，响应超时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2、调微信支付查单api，建议每5秒轮询一次，共30秒。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查单api查询成功，返回订单支付成功，</w:t>
            </w: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建议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置商户侧订单为支付成功，给用户发货；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u w:val="single"/>
                <w:bdr w:val="none" w:color="auto" w:sz="0" w:space="0"/>
              </w:rPr>
              <w:t>查单api返回支付成功样例：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&lt;total_fee&gt;31&lt;/total_fee&gt;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&lt;trade_state&gt;&lt;![CDATA[SUCCESS]]&gt;&lt;/trade_state&gt;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b/>
          <w:spacing w:val="0"/>
          <w:sz w:val="24"/>
          <w:szCs w:val="24"/>
          <w:bdr w:val="none" w:color="auto" w:sz="0" w:space="0"/>
        </w:rPr>
        <w:t>用例</w:t>
      </w:r>
      <w:r>
        <w:rPr>
          <w:rStyle w:val="5"/>
          <w:rFonts w:hint="eastAsia" w:ascii="微软雅黑" w:hAnsi="微软雅黑" w:eastAsia="微软雅黑" w:cs="微软雅黑"/>
          <w:b/>
          <w:spacing w:val="0"/>
          <w:sz w:val="24"/>
          <w:szCs w:val="24"/>
          <w:bdr w:val="none" w:color="auto" w:sz="0" w:space="0"/>
        </w:rPr>
        <w:t>6：【刷卡-异常】订单金额0.32元，用户支付失败，微信支付返回超时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7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1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【刷卡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0.32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元，用户支付失败，微信支付返回超时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1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微信支付返回超时或失败时，都先调查单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确认结果，再做下一步判断。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1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21"/>
                <w:szCs w:val="21"/>
                <w:bdr w:val="none" w:color="auto" w:sz="0" w:space="0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1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、手机客户端进入“微信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-&gt;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我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-&gt;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钱包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-&gt;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付款”获取支付条码；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2、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在收银台输入订单金额为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0.32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元，扫码枪扫描上图条码，完成支付（或直接组包调用刷卡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3、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根据刷卡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返回的微信订单号</w:t>
            </w:r>
            <w:r>
              <w:rPr>
                <w:rFonts w:hint="eastAsia" w:ascii="微软雅黑" w:hAnsi="微软雅黑" w:eastAsia="微软雅黑" w:cs="微软雅黑"/>
                <w:color w:val="22222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（transaction_id）或商户内部单号（out_trade_no）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，调查单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/pay/orderquery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），核对查单返回的订单状态，支付金额。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1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1、刷卡支付api无返回，响应超时；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2、调微信支付查单api，建议每5秒轮询一次，共30秒。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查询成功，返回订单状态非支付成功（即trade_state不等于SUCCESS），则该笔支付不成功，</w:t>
            </w: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建议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商户侧更换单号重新发起支付。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u w:val="single"/>
                <w:bdr w:val="none" w:color="auto" w:sz="0" w:space="0"/>
              </w:rPr>
              <w:t>查单api返回支付不成功样例：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&lt;total_fee&gt;32&lt;/total_fee&gt;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&lt;trade_state&gt;&lt;![CDATA[PAYERROR]]&gt;&lt;/trade_state&gt;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</w:pPr>
      <w:r>
        <w:rPr>
          <w:rStyle w:val="5"/>
          <w:rFonts w:hint="default" w:ascii="Helvetica Neue" w:hAnsi="Helvetica Neue" w:eastAsia="Helvetica Neue" w:cs="Helvetica Neue"/>
          <w:spacing w:val="0"/>
          <w:sz w:val="24"/>
          <w:szCs w:val="24"/>
          <w:bdr w:val="none" w:color="auto" w:sz="0" w:space="0"/>
        </w:rPr>
        <w:t>用例</w:t>
      </w:r>
      <w:r>
        <w:rPr>
          <w:rStyle w:val="5"/>
          <w:rFonts w:hint="eastAsia" w:ascii="微软雅黑" w:hAnsi="微软雅黑" w:eastAsia="微软雅黑" w:cs="微软雅黑"/>
          <w:spacing w:val="0"/>
          <w:sz w:val="24"/>
          <w:szCs w:val="24"/>
          <w:bdr w:val="none" w:color="auto" w:sz="0" w:space="0"/>
        </w:rPr>
        <w:t>7：【刷卡-异常】订单金额0.33元，微信支付返回超时，且查单失败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spacing w:val="0"/>
          <w:sz w:val="24"/>
          <w:szCs w:val="24"/>
          <w:bdr w:val="none" w:color="auto" w:sz="0" w:space="0"/>
        </w:rPr>
        <w:t> </w:t>
      </w:r>
    </w:p>
    <w:tbl>
      <w:tblPr>
        <w:tblW w:w="84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4"/>
        <w:gridCol w:w="7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【刷卡</w:t>
            </w:r>
            <w:r>
              <w:rPr>
                <w:rFonts w:hint="eastAsia" w:ascii="宋体" w:hAnsi="宋体" w:eastAsia="宋体" w:cs="宋体"/>
                <w:spacing w:val="0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异常】订单金额</w:t>
            </w:r>
            <w:r>
              <w:rPr>
                <w:rFonts w:hint="eastAsia" w:ascii="宋体" w:hAnsi="宋体" w:eastAsia="宋体" w:cs="宋体"/>
                <w:spacing w:val="0"/>
                <w:sz w:val="21"/>
                <w:szCs w:val="21"/>
                <w:bdr w:val="none" w:color="auto" w:sz="0" w:space="0"/>
              </w:rPr>
              <w:t>0.33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元，微信支付返回超时且查单失败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在无法确认用户支付状态情况下，先撤销上一笔单，再换单重试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rFonts w:hint="eastAsia" w:ascii="微软雅黑" w:hAnsi="微软雅黑" w:eastAsia="微软雅黑" w:cs="微软雅黑"/>
                <w:spacing w:val="0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21"/>
                <w:szCs w:val="21"/>
                <w:bdr w:val="none" w:color="auto" w:sz="0" w:space="0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0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1、手机客户端进入“微信-&gt;我-&gt;钱包-&gt;付款”获取支付条码；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2、在收银台输入订单金额为0.33元，扫码枪扫描上图条码，完成支付（或直接组包调用刷卡api）；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3、根据刷卡api返回的微信订单号</w:t>
            </w:r>
            <w:r>
              <w:rPr>
                <w:rFonts w:hint="eastAsia" w:ascii="微软雅黑" w:hAnsi="微软雅黑" w:eastAsia="微软雅黑" w:cs="微软雅黑"/>
                <w:color w:val="22222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（transaction_id）或商户内部单号（out_trade_no）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，调查单api（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  <w:bdr w:val="none" w:color="auto" w:sz="0" w:space="0"/>
              </w:rPr>
              <w:t>/pay/orderquery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），核对查单返回的订单状态，支付金额。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4、调撤销api对未明状态订单发起支付确认或退款操作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1、刷卡支付api无返回，响应超时；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2、调微信支付查单api，建议每5秒轮询一次，共30秒。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查询api超时，30秒内无返回；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3、调撤销api。若撤销api返回成功，说明上一笔支付已退款，则</w:t>
            </w: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建议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更换单号重新让用户支付；撤销api成功，返回样例：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&lt;appid&gt;&lt;![CDATA[wx2421b1c4370ec43b]]&gt;&lt;/appid&gt;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&lt;mch_id&gt;&lt;![CDATA[10000100]]&gt;&lt;/mch_id&gt;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&lt;nonce_str&gt;&lt;![CDATA[o5bAKF3o2ypC8hwa]]&gt;&lt;/nonce_str&gt;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&lt;sign&gt;&lt;![CDATA[6F5080EDDD196FFCDE53F786BBB93899]]&gt;&lt;/sign&gt;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&lt;recall&gt;&lt;![CDATA[N]]&gt;&lt;/recall&gt;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4、若撤销api无响应，切换撤销api域名至api2.mch.weixin.qq.com。链接样例：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</w:t>
            </w: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52FF"/>
                <w:spacing w:val="0"/>
                <w:sz w:val="21"/>
                <w:szCs w:val="21"/>
                <w:bdr w:val="none" w:color="auto" w:sz="0" w:space="0"/>
              </w:rPr>
              <w:t>.mch.weixin.qq.com/sandboxnew/pay/micropay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b/>
          <w:spacing w:val="0"/>
          <w:sz w:val="24"/>
          <w:szCs w:val="24"/>
          <w:bdr w:val="none" w:color="auto" w:sz="0" w:space="0"/>
        </w:rPr>
        <w:t>用例8：【刷卡-异常】订单金额0.34元（含0.01元代金券），微信支付返回超时</w:t>
      </w:r>
    </w:p>
    <w:tbl>
      <w:tblPr>
        <w:tblW w:w="81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6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679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【刷卡-异常】订单金额0.34元（含0.01元代金券），微信支付返回超时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67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对用户使用代金券，但支付超时的情况，建议商户先撤销再换单重新发起支付，因为这样就不影响用户继续使用同一张代金券，提升用户体验。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67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确保程序中所有调微信支付的api都增加了/sandboxnew/路径，已对接仿真系统。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67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1、手机客户端进入“微信-&gt;我-&gt;钱包-&gt;付款”获取支付条码；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2、在收银台输入订单金额为0.34元，扫码枪扫描上图条码，完成支付（或直接组包调用刷卡api）；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3、调查单api，确认订单支付状态；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4、调撤销api对未明状态订单发起支付确认或退款操作；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5、更换商户订单号（out_trade_no）后，重新发起支付。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5" w:hRule="atLeast"/>
        </w:trPr>
        <w:tc>
          <w:tcPr>
            <w:tcW w:w="13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67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1、刷卡支付api返回SYSTEM ERROR；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&lt;result_code&gt;&lt;![CDATA[FAIL]]&gt;&lt;/result_code&gt;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&lt;err_code&gt;&lt;![CDATA[system error]]&gt;&lt;/err_code&gt;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2、调微信支付查单api，查询超时；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3、调撤销api，撤销成功。返回样例：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&lt;recall&gt;&lt;![CDATA[N]]&gt;&lt;/recall&gt;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4、更换商户订单号，重新调刷卡支付api发起支付，支付成功。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&lt;err_code&gt;&lt;![CDATA[SUCCESS]]&gt;&lt;/err_code&gt;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bdr w:val="none" w:color="auto" w:sz="0" w:space="0"/>
              </w:rPr>
              <w:t>&lt;total_fee&gt;34&lt;/total_fee&gt;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&lt;coupon_fee&gt;1&lt;/coupon_fee&gt;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7638"/>
    <w:rsid w:val="40FC552A"/>
    <w:rsid w:val="5D6658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nina</cp:lastModifiedBy>
  <dcterms:modified xsi:type="dcterms:W3CDTF">2016-11-15T02:19:14Z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