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25A8C412" w:rsidR="000878E5" w:rsidRDefault="00943D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Lucas Rocon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471946F0" w:rsidR="00A9094A" w:rsidRDefault="00943D8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0596CB69" w:rsidR="00A9094A" w:rsidRDefault="00943D8E">
            <w:pPr>
              <w:rPr>
                <w:rFonts w:eastAsia="Times New Roman"/>
              </w:rPr>
            </w:pPr>
            <w:r w:rsidRPr="00943D8E">
              <w:rPr>
                <w:rFonts w:eastAsia="Times New Roman"/>
              </w:rPr>
              <w:t>Um produto é cadastrado com um valor de R$</w:t>
            </w:r>
            <w:r w:rsidR="00D605D2">
              <w:rPr>
                <w:rFonts w:eastAsia="Times New Roman"/>
              </w:rPr>
              <w:t>8</w:t>
            </w:r>
            <w:r w:rsidRPr="00943D8E">
              <w:rPr>
                <w:rFonts w:eastAsia="Times New Roman"/>
              </w:rPr>
              <w:t>0,00.</w:t>
            </w:r>
          </w:p>
        </w:tc>
        <w:tc>
          <w:tcPr>
            <w:tcW w:w="1134" w:type="dxa"/>
          </w:tcPr>
          <w:p w14:paraId="5E9BDC82" w14:textId="1773D3F7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1129A5A5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558499F7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Um produto é cadastrado com um valor de R$200,00.</w:t>
            </w:r>
          </w:p>
        </w:tc>
        <w:tc>
          <w:tcPr>
            <w:tcW w:w="1134" w:type="dxa"/>
          </w:tcPr>
          <w:p w14:paraId="04CC7DE8" w14:textId="715665C7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6E2431BE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3BAE1AD" w14:textId="3CFC5B63" w:rsidR="00A9094A" w:rsidRDefault="00D605D2">
            <w:pPr>
              <w:rPr>
                <w:rFonts w:eastAsia="Times New Roman"/>
              </w:rPr>
            </w:pPr>
            <w:r w:rsidRPr="00D605D2">
              <w:rPr>
                <w:rFonts w:eastAsia="Times New Roman"/>
              </w:rPr>
              <w:t>Um produto idêntico a um já cadastrado há 95 dias é renovado.</w:t>
            </w:r>
          </w:p>
        </w:tc>
        <w:tc>
          <w:tcPr>
            <w:tcW w:w="1134" w:type="dxa"/>
          </w:tcPr>
          <w:p w14:paraId="73707E97" w14:textId="1E6C33CC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0F1F0A12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3804BBB1" w:rsidR="00A9094A" w:rsidRDefault="00D605D2">
            <w:pPr>
              <w:rPr>
                <w:rFonts w:eastAsia="Times New Roman"/>
              </w:rPr>
            </w:pPr>
            <w:r w:rsidRPr="00D605D2">
              <w:rPr>
                <w:rFonts w:eastAsia="Times New Roman"/>
              </w:rPr>
              <w:t>Um produto idêntico a um já cadastrado há 60 dias é renovado.</w:t>
            </w:r>
          </w:p>
        </w:tc>
        <w:tc>
          <w:tcPr>
            <w:tcW w:w="1134" w:type="dxa"/>
          </w:tcPr>
          <w:p w14:paraId="5A4FB973" w14:textId="01883171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691FB52B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1758B0F3" w14:textId="2B9CCD50" w:rsidR="00A9094A" w:rsidRDefault="00D605D2">
            <w:pPr>
              <w:rPr>
                <w:rFonts w:eastAsia="Times New Roman"/>
              </w:rPr>
            </w:pPr>
            <w:r w:rsidRPr="00D605D2">
              <w:rPr>
                <w:rFonts w:eastAsia="Times New Roman"/>
              </w:rPr>
              <w:t>Um usuário tenta cadastrar 200 itens de uma só vez.</w:t>
            </w:r>
          </w:p>
        </w:tc>
        <w:tc>
          <w:tcPr>
            <w:tcW w:w="1134" w:type="dxa"/>
          </w:tcPr>
          <w:p w14:paraId="40890583" w14:textId="078A1A48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79308FB2" w14:textId="77777777" w:rsidTr="00A9094A">
        <w:tc>
          <w:tcPr>
            <w:tcW w:w="98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5A6B4B5C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C44A5AD" w14:textId="5AD411E2" w:rsidR="00A9094A" w:rsidRDefault="00D605D2">
            <w:pPr>
              <w:rPr>
                <w:rFonts w:eastAsia="Times New Roman"/>
              </w:rPr>
            </w:pPr>
            <w:r w:rsidRPr="00D605D2">
              <w:rPr>
                <w:rFonts w:eastAsia="Times New Roman"/>
              </w:rPr>
              <w:t>Um usuário cadastra 100 itens de uma só vez.</w:t>
            </w:r>
          </w:p>
        </w:tc>
        <w:tc>
          <w:tcPr>
            <w:tcW w:w="1134" w:type="dxa"/>
          </w:tcPr>
          <w:p w14:paraId="0094ACFA" w14:textId="0EDC22C6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43089B57" w14:textId="77777777" w:rsidTr="00A9094A">
        <w:tc>
          <w:tcPr>
            <w:tcW w:w="983" w:type="dxa"/>
          </w:tcPr>
          <w:p w14:paraId="0EA26796" w14:textId="3E8AB1E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646518DC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6F06B34D" w14:textId="5A90B0A4" w:rsidR="00A9094A" w:rsidRDefault="00D605D2">
            <w:pPr>
              <w:rPr>
                <w:rFonts w:eastAsia="Times New Roman"/>
              </w:rPr>
            </w:pPr>
            <w:r w:rsidRPr="00D605D2">
              <w:rPr>
                <w:rFonts w:eastAsia="Times New Roman"/>
              </w:rPr>
              <w:t>Um usuário não autenticado tenta cadastrar um produto.</w:t>
            </w:r>
          </w:p>
        </w:tc>
        <w:tc>
          <w:tcPr>
            <w:tcW w:w="1134" w:type="dxa"/>
          </w:tcPr>
          <w:p w14:paraId="6F199225" w14:textId="10F6CF6D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269DF82D" w14:textId="77777777" w:rsidTr="00A9094A">
        <w:tc>
          <w:tcPr>
            <w:tcW w:w="98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2799E010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30E7541" w14:textId="08E37203" w:rsidR="00A9094A" w:rsidRDefault="00D605D2">
            <w:pPr>
              <w:rPr>
                <w:rFonts w:eastAsia="Times New Roman"/>
              </w:rPr>
            </w:pPr>
            <w:r w:rsidRPr="00D605D2">
              <w:rPr>
                <w:rFonts w:eastAsia="Times New Roman"/>
              </w:rPr>
              <w:t>Um administrador autenticado cadastra um produto.</w:t>
            </w:r>
          </w:p>
        </w:tc>
        <w:tc>
          <w:tcPr>
            <w:tcW w:w="1134" w:type="dxa"/>
          </w:tcPr>
          <w:p w14:paraId="5CB4FEC0" w14:textId="200855B8" w:rsidR="00A9094A" w:rsidRDefault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D605D2" w14:paraId="6B9BC13D" w14:textId="77777777" w:rsidTr="00A9094A">
        <w:tc>
          <w:tcPr>
            <w:tcW w:w="983" w:type="dxa"/>
          </w:tcPr>
          <w:p w14:paraId="0BB97CE1" w14:textId="684B692A" w:rsidR="00D605D2" w:rsidRDefault="00D605D2" w:rsidP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6756C806" w:rsidR="00D605D2" w:rsidRDefault="00D605D2" w:rsidP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0A4F9025" w14:textId="46042732" w:rsidR="00D605D2" w:rsidRDefault="00D605D2" w:rsidP="00D605D2">
            <w:pPr>
              <w:rPr>
                <w:rFonts w:eastAsia="Times New Roman"/>
              </w:rPr>
            </w:pPr>
            <w:r w:rsidRPr="00943D8E">
              <w:rPr>
                <w:rFonts w:eastAsia="Times New Roman"/>
              </w:rPr>
              <w:t>Um produto é cadastrado com um valor de R$</w:t>
            </w:r>
            <w:r>
              <w:rPr>
                <w:rFonts w:eastAsia="Times New Roman"/>
              </w:rPr>
              <w:t>5</w:t>
            </w:r>
            <w:r w:rsidRPr="00943D8E">
              <w:rPr>
                <w:rFonts w:eastAsia="Times New Roman"/>
              </w:rPr>
              <w:t>0,00.</w:t>
            </w:r>
          </w:p>
        </w:tc>
        <w:tc>
          <w:tcPr>
            <w:tcW w:w="1134" w:type="dxa"/>
          </w:tcPr>
          <w:p w14:paraId="29598DA5" w14:textId="77777777" w:rsidR="00D605D2" w:rsidRDefault="00D605D2" w:rsidP="00D605D2">
            <w:pPr>
              <w:rPr>
                <w:rFonts w:eastAsia="Times New Roman"/>
              </w:rPr>
            </w:pPr>
          </w:p>
        </w:tc>
      </w:tr>
      <w:tr w:rsidR="00D605D2" w14:paraId="132CD0DD" w14:textId="77777777" w:rsidTr="00A9094A">
        <w:tc>
          <w:tcPr>
            <w:tcW w:w="983" w:type="dxa"/>
          </w:tcPr>
          <w:p w14:paraId="51672A91" w14:textId="7F5C6FFD" w:rsidR="00D605D2" w:rsidRDefault="00D605D2" w:rsidP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19952D82" w:rsidR="00D605D2" w:rsidRDefault="00D605D2" w:rsidP="00D605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067BABA8" w14:textId="59506025" w:rsidR="00D605D2" w:rsidRDefault="00D605D2" w:rsidP="00D605D2">
            <w:pPr>
              <w:rPr>
                <w:rFonts w:eastAsia="Times New Roman"/>
              </w:rPr>
            </w:pPr>
            <w:r w:rsidRPr="00943D8E">
              <w:rPr>
                <w:rFonts w:eastAsia="Times New Roman"/>
              </w:rPr>
              <w:t>Um produto é cadastrado com um valor de R$</w:t>
            </w:r>
            <w:r>
              <w:rPr>
                <w:rFonts w:eastAsia="Times New Roman"/>
              </w:rPr>
              <w:t>16</w:t>
            </w:r>
            <w:r w:rsidRPr="00943D8E">
              <w:rPr>
                <w:rFonts w:eastAsia="Times New Roman"/>
              </w:rPr>
              <w:t>0,00.</w:t>
            </w:r>
          </w:p>
        </w:tc>
        <w:tc>
          <w:tcPr>
            <w:tcW w:w="1134" w:type="dxa"/>
          </w:tcPr>
          <w:p w14:paraId="5175117D" w14:textId="77777777" w:rsidR="00D605D2" w:rsidRDefault="00D605D2" w:rsidP="00D605D2">
            <w:pPr>
              <w:rPr>
                <w:rFonts w:eastAsia="Times New Roman"/>
              </w:rPr>
            </w:pPr>
          </w:p>
        </w:tc>
      </w:tr>
    </w:tbl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0ED6FAB8" w14:textId="77777777" w:rsidR="00A9094A" w:rsidRDefault="00BF637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CT-04</w:t>
            </w:r>
          </w:p>
          <w:p w14:paraId="6E3DC442" w14:textId="2B2FBA76" w:rsidR="00BF6377" w:rsidRDefault="00BF637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CT-08</w:t>
            </w:r>
          </w:p>
        </w:tc>
        <w:tc>
          <w:tcPr>
            <w:tcW w:w="3828" w:type="dxa"/>
            <w:shd w:val="clear" w:color="auto" w:fill="auto"/>
          </w:tcPr>
          <w:p w14:paraId="548788F2" w14:textId="77777777" w:rsidR="00A9094A" w:rsidRDefault="00BF637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CT-03</w:t>
            </w:r>
          </w:p>
          <w:p w14:paraId="22F8249C" w14:textId="74539667" w:rsidR="00BF6377" w:rsidRDefault="00BF637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CT-10</w:t>
            </w:r>
          </w:p>
          <w:p w14:paraId="2078F6EF" w14:textId="020589D9" w:rsidR="00BF6377" w:rsidRDefault="00BF6377" w:rsidP="00A9094A">
            <w:pPr>
              <w:rPr>
                <w:rFonts w:eastAsia="Times New Roman"/>
              </w:rPr>
            </w:pP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5FB4D209" w14:textId="77777777" w:rsidR="00BF6377" w:rsidRDefault="00BF637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CT-02</w:t>
            </w:r>
          </w:p>
          <w:p w14:paraId="063D13C4" w14:textId="77777777" w:rsidR="00BF6377" w:rsidRDefault="00BF637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CT-05</w:t>
            </w:r>
          </w:p>
          <w:p w14:paraId="3A13EF09" w14:textId="77777777" w:rsidR="00BF6377" w:rsidRDefault="00BF637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CT-07</w:t>
            </w:r>
          </w:p>
          <w:p w14:paraId="4445DAB7" w14:textId="46B2B192" w:rsidR="00BF6377" w:rsidRDefault="00BF637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CT-09</w:t>
            </w:r>
          </w:p>
          <w:p w14:paraId="2EA85678" w14:textId="50530A33" w:rsidR="00BF6377" w:rsidRDefault="00BF6377" w:rsidP="00A9094A">
            <w:pPr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25A458E0" w14:textId="77777777" w:rsidR="00371454" w:rsidRDefault="00BF6377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CT-05</w:t>
            </w:r>
          </w:p>
          <w:p w14:paraId="0B0A1430" w14:textId="5DF2B8E5" w:rsidR="00BF6377" w:rsidRDefault="00BF6377" w:rsidP="00A9094A">
            <w:pPr>
              <w:rPr>
                <w:rFonts w:eastAsia="Times New Roman"/>
              </w:rPr>
            </w:pPr>
          </w:p>
        </w:tc>
      </w:tr>
    </w:tbl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63042A7E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Cenário 1:</w:t>
      </w:r>
    </w:p>
    <w:p w14:paraId="31DF1A9C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Descrição: Produto cadastrado com valor de R$80,00.</w:t>
      </w:r>
    </w:p>
    <w:p w14:paraId="570CAFA8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Classificação: 1 - Baixa probabilidade e baixo impacto.</w:t>
      </w:r>
    </w:p>
    <w:p w14:paraId="1CBBA9D5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Justificativa: Esse cenário possui baixa probabilidade, pois está dentro dos limites definidos pela RN01. Além disso, o impacto é baixo, pois não há violação de outras regras de negócio.</w:t>
      </w:r>
    </w:p>
    <w:p w14:paraId="666F1623" w14:textId="77777777" w:rsidR="00BF6377" w:rsidRPr="00BF6377" w:rsidRDefault="00BF6377" w:rsidP="00BF6377">
      <w:pPr>
        <w:rPr>
          <w:rFonts w:eastAsia="Times New Roman"/>
        </w:rPr>
      </w:pPr>
    </w:p>
    <w:p w14:paraId="4EB11AAD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Cenário 2:</w:t>
      </w:r>
    </w:p>
    <w:p w14:paraId="7B593024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Descrição: Produto cadastrado com valor de R$200,00.</w:t>
      </w:r>
    </w:p>
    <w:p w14:paraId="2798D85B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Classificação: 4 - Baixa probabilidade e alto impacto.</w:t>
      </w:r>
    </w:p>
    <w:p w14:paraId="2DB0D787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Justificativa: Embora tenha uma baixa probabilidade de ocorrer, esse cenário apresenta um alto impacto, pois viola a RN01 ao ultrapassar o limite máximo de valor para um produto. Isso pode resultar em prejuízos financeiros para o negócio.</w:t>
      </w:r>
    </w:p>
    <w:p w14:paraId="74491FEB" w14:textId="77777777" w:rsidR="00BF6377" w:rsidRPr="00BF6377" w:rsidRDefault="00BF6377" w:rsidP="00BF6377">
      <w:pPr>
        <w:rPr>
          <w:rFonts w:eastAsia="Times New Roman"/>
        </w:rPr>
      </w:pPr>
    </w:p>
    <w:p w14:paraId="345A7E52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Cenário 3:</w:t>
      </w:r>
    </w:p>
    <w:p w14:paraId="0EACE4B0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Descrição: Produto idêntico renovado após 95 dias.</w:t>
      </w:r>
    </w:p>
    <w:p w14:paraId="19CDDFB3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Classificação: 2 - Alta probabilidade e baixo impacto.</w:t>
      </w:r>
    </w:p>
    <w:p w14:paraId="0A0B8C81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lastRenderedPageBreak/>
        <w:t>Justificativa: Esse cenário tem uma alta probabilidade de ocorrer, pois a regra RN02 exige a renovação de produtos idênticos após 90 dias. No entanto, o impacto é baixo, pois não há violação de outras regras de negócio.</w:t>
      </w:r>
    </w:p>
    <w:p w14:paraId="7819E65C" w14:textId="77777777" w:rsidR="00BF6377" w:rsidRPr="00BF6377" w:rsidRDefault="00BF6377" w:rsidP="00BF6377">
      <w:pPr>
        <w:rPr>
          <w:rFonts w:eastAsia="Times New Roman"/>
        </w:rPr>
      </w:pPr>
    </w:p>
    <w:p w14:paraId="14A74BCA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Cenário 4:</w:t>
      </w:r>
    </w:p>
    <w:p w14:paraId="71133B4D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Descrição: Produto idêntico renovado após 60 dias.</w:t>
      </w:r>
    </w:p>
    <w:p w14:paraId="09D6FEA6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Classificação: 1 - Baixa probabilidade e baixo impacto.</w:t>
      </w:r>
    </w:p>
    <w:p w14:paraId="17F3DB95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Justificativa: Embora a probabilidade seja baixa, já que a RN02 exige a renovação após 90 dias, o impacto é baixo, pois não há violação de outras regras de negócio.</w:t>
      </w:r>
    </w:p>
    <w:p w14:paraId="013B9C3A" w14:textId="77777777" w:rsidR="00BF6377" w:rsidRPr="00BF6377" w:rsidRDefault="00BF6377" w:rsidP="00BF6377">
      <w:pPr>
        <w:rPr>
          <w:rFonts w:eastAsia="Times New Roman"/>
        </w:rPr>
      </w:pPr>
    </w:p>
    <w:p w14:paraId="66E52047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Cenário 5:</w:t>
      </w:r>
    </w:p>
    <w:p w14:paraId="7F14415F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Descrição: Tentativa de cadastrar 200 itens de uma vez.</w:t>
      </w:r>
    </w:p>
    <w:p w14:paraId="471CCF4D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Classificação: 3 - Alta probabilidade e alto impacto.</w:t>
      </w:r>
    </w:p>
    <w:p w14:paraId="37498521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Justificativa: Esse cenário apresenta uma alta probabilidade de ocorrer, pois viola a RN03, que permite o cadastro máximo de 150 itens por vez. O impacto é alto, pois pode sobrecarregar o sistema e causar problemas de desempenho.</w:t>
      </w:r>
    </w:p>
    <w:p w14:paraId="1A8519C2" w14:textId="77777777" w:rsidR="00BF6377" w:rsidRPr="00BF6377" w:rsidRDefault="00BF6377" w:rsidP="00BF6377">
      <w:pPr>
        <w:rPr>
          <w:rFonts w:eastAsia="Times New Roman"/>
        </w:rPr>
      </w:pPr>
    </w:p>
    <w:p w14:paraId="7F39E7FC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Cenário 6:</w:t>
      </w:r>
    </w:p>
    <w:p w14:paraId="6B85BDCF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Descrição: Cadastro de 100 itens de uma vez.</w:t>
      </w:r>
    </w:p>
    <w:p w14:paraId="04CF936E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Classificação: 1 - Baixa probabilidade e baixo impacto.</w:t>
      </w:r>
    </w:p>
    <w:p w14:paraId="2A57A5B9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Justificativa: A probabilidade desse cenário ocorrer é baixa, pois está dentro do limite permitido pela RN03. Além disso, o impacto é baixo, pois não há violação de outras regras de negócio.</w:t>
      </w:r>
    </w:p>
    <w:p w14:paraId="7F7D7DF9" w14:textId="77777777" w:rsidR="00BF6377" w:rsidRPr="00BF6377" w:rsidRDefault="00BF6377" w:rsidP="00BF6377">
      <w:pPr>
        <w:rPr>
          <w:rFonts w:eastAsia="Times New Roman"/>
        </w:rPr>
      </w:pPr>
    </w:p>
    <w:p w14:paraId="0C56BC83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Cenário 7:</w:t>
      </w:r>
    </w:p>
    <w:p w14:paraId="768A9539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Descrição: Usuário não autenticado tenta cadastrar produto.</w:t>
      </w:r>
    </w:p>
    <w:p w14:paraId="3D8BAF48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Classificação: 2 - Alta probabilidade e baixo impacto.</w:t>
      </w:r>
    </w:p>
    <w:p w14:paraId="32D0357F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Justificativa: Esse cenário tem uma alta probabilidade de ocorrer, pois a RN04 exige que apenas administradores autenticados possam cadastrar produtos. No entanto, o impacto é baixo, pois não há violação de outras regras de negócio.</w:t>
      </w:r>
    </w:p>
    <w:p w14:paraId="78A128E4" w14:textId="77777777" w:rsidR="00BF6377" w:rsidRPr="00BF6377" w:rsidRDefault="00BF6377" w:rsidP="00BF6377">
      <w:pPr>
        <w:rPr>
          <w:rFonts w:eastAsia="Times New Roman"/>
        </w:rPr>
      </w:pPr>
    </w:p>
    <w:p w14:paraId="59AAB846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Cenário 8:</w:t>
      </w:r>
    </w:p>
    <w:p w14:paraId="056C429B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Descrição: Administrador autenticado cadastra produto.</w:t>
      </w:r>
    </w:p>
    <w:p w14:paraId="2543DA60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Classificação: 1 - Baixa probabilidade e baixo impacto.</w:t>
      </w:r>
    </w:p>
    <w:p w14:paraId="371D52D7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Justificativa: A probabilidade desse cenário ocorrer é baixa, pois está de acordo com a RN04. Além disso, o impacto é baixo, pois não há violação de outras regras de negócio.</w:t>
      </w:r>
    </w:p>
    <w:p w14:paraId="7AFFE442" w14:textId="77777777" w:rsidR="00BF6377" w:rsidRPr="00BF6377" w:rsidRDefault="00BF6377" w:rsidP="00BF6377">
      <w:pPr>
        <w:rPr>
          <w:rFonts w:eastAsia="Times New Roman"/>
        </w:rPr>
      </w:pPr>
    </w:p>
    <w:p w14:paraId="45E4B63B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Cenário 9:</w:t>
      </w:r>
    </w:p>
    <w:p w14:paraId="722FD1D1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Descrição: Produto cadastrado com valor de R$50,00.</w:t>
      </w:r>
    </w:p>
    <w:p w14:paraId="2F913DB5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Classificação: 1 - Baixa probabilidade e baixo impacto.</w:t>
      </w:r>
    </w:p>
    <w:p w14:paraId="71F9091D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Justificativa: Esse cenário possui baixa probabilidade, pois está dentro dos limites definidos pela RN01. Além disso, o impacto é baixo, pois não há violação de outras regras de negócio.</w:t>
      </w:r>
    </w:p>
    <w:p w14:paraId="79DF9EDC" w14:textId="77777777" w:rsidR="00BF6377" w:rsidRPr="00BF6377" w:rsidRDefault="00BF6377" w:rsidP="00BF6377">
      <w:pPr>
        <w:rPr>
          <w:rFonts w:eastAsia="Times New Roman"/>
        </w:rPr>
      </w:pPr>
    </w:p>
    <w:p w14:paraId="12DE4B8C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Cenário 10:</w:t>
      </w:r>
    </w:p>
    <w:p w14:paraId="7504E371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Descrição: Produto cadastrado com valor de R$160,00.</w:t>
      </w:r>
    </w:p>
    <w:p w14:paraId="57965EFC" w14:textId="77777777" w:rsidR="00BF6377" w:rsidRPr="00BF6377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Classificação: 4 - Baixa probabilidade e alto impacto.</w:t>
      </w:r>
    </w:p>
    <w:p w14:paraId="31EAB66F" w14:textId="3EC6C9FB" w:rsidR="00A93CD6" w:rsidRDefault="00BF6377" w:rsidP="00BF6377">
      <w:pPr>
        <w:rPr>
          <w:rFonts w:eastAsia="Times New Roman"/>
        </w:rPr>
      </w:pPr>
      <w:r w:rsidRPr="00BF6377">
        <w:rPr>
          <w:rFonts w:eastAsia="Times New Roman"/>
        </w:rPr>
        <w:t>Justificativa: Embora a probabilidade seja baixa, já que está fora dos limites definidos pela RN01, o impacto é alto, pois viola essa regra de negócio. Isso pode afetar a competitividade e a satisfação do cliente.</w:t>
      </w: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243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A30E6"/>
    <w:rsid w:val="00371454"/>
    <w:rsid w:val="00397BBF"/>
    <w:rsid w:val="003F33A3"/>
    <w:rsid w:val="005F3614"/>
    <w:rsid w:val="007266A2"/>
    <w:rsid w:val="007C203B"/>
    <w:rsid w:val="00892CB0"/>
    <w:rsid w:val="00943D8E"/>
    <w:rsid w:val="0095731F"/>
    <w:rsid w:val="00A9094A"/>
    <w:rsid w:val="00A93CD6"/>
    <w:rsid w:val="00BB4099"/>
    <w:rsid w:val="00BF6377"/>
    <w:rsid w:val="00D605D2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Lucas Rocon</cp:lastModifiedBy>
  <cp:revision>2</cp:revision>
  <dcterms:created xsi:type="dcterms:W3CDTF">2023-07-13T19:16:00Z</dcterms:created>
  <dcterms:modified xsi:type="dcterms:W3CDTF">2023-07-13T19:16:00Z</dcterms:modified>
</cp:coreProperties>
</file>