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E6DCD" w:rsidRDefault="00000000" w14:paraId="672A665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</w:rPr>
      </w:pPr>
      <w:r>
        <w:object w:dxaOrig="4625" w:dyaOrig="1768" w14:anchorId="3C32A44D">
          <v:rect id="rectole0000000000" style="width:230.7pt;height:88.15pt" o:spid="_x0000_i1025" stroked="f" o:ole="" o:preferrelative="t">
            <v:imagedata o:title="" r:id="rId5"/>
          </v:rect>
          <o:OLEObject Type="Embed" ProgID="StaticMetafile" ShapeID="rectole0000000000" DrawAspect="Content" ObjectID="_1748256537" r:id="rId6"/>
        </w:object>
      </w:r>
    </w:p>
    <w:p w:rsidR="006E6DCD" w:rsidRDefault="006E6DCD" w14:paraId="0A37501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</w:rPr>
      </w:pPr>
    </w:p>
    <w:p w:rsidR="006E6DCD" w:rsidRDefault="006E6DCD" w14:paraId="5DAB6C7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</w:rPr>
      </w:pPr>
    </w:p>
    <w:p w:rsidR="006E6DCD" w:rsidRDefault="00000000" w14:paraId="032E314E" w14:textId="77777777"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 QUALIDADE DE SOFTWARE</w:t>
      </w:r>
    </w:p>
    <w:p w:rsidR="006E6DCD" w:rsidRDefault="006E6DCD" w14:paraId="02EB378F" w14:textId="77777777"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</w:rPr>
      </w:pPr>
    </w:p>
    <w:p w:rsidR="006E6DCD" w:rsidRDefault="006E6DCD" w14:paraId="6A05A809" w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4"/>
        </w:rPr>
      </w:pPr>
    </w:p>
    <w:p w:rsidR="006E6DCD" w:rsidRDefault="00000000" w14:paraId="3E74B7EE" w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Lucas </w:t>
      </w:r>
      <w:proofErr w:type="spellStart"/>
      <w:r>
        <w:rPr>
          <w:rFonts w:ascii="Arial" w:hAnsi="Arial" w:eastAsia="Arial" w:cs="Arial"/>
          <w:color w:val="000000"/>
          <w:sz w:val="24"/>
        </w:rPr>
        <w:t>Helvidio</w:t>
      </w:r>
      <w:proofErr w:type="spellEnd"/>
      <w:r>
        <w:rPr>
          <w:rFonts w:ascii="Arial" w:hAnsi="Arial" w:eastAsia="Arial" w:cs="Arial"/>
          <w:color w:val="000000"/>
          <w:sz w:val="24"/>
        </w:rPr>
        <w:t xml:space="preserve"> Piovezan Rocon</w:t>
      </w:r>
    </w:p>
    <w:p w:rsidR="006E6DCD" w:rsidRDefault="006E6DCD" w14:paraId="5A39BBE3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6E6DCD" w14:paraId="41C8F396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6E6DCD" w14:paraId="72A3D3EC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6E6DCD" w14:paraId="0D0B940D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6E6DCD" w14:paraId="0E27B00A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6E6DCD" w14:paraId="60061E4C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305F715F" w:rsidP="7F9738A0" w:rsidRDefault="305F715F" w14:paraId="76182D60" w14:textId="1780E41D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7F9738A0" w:rsidR="305F71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Módulo 7</w:t>
      </w:r>
    </w:p>
    <w:p w:rsidR="006E6DCD" w:rsidRDefault="006E6DCD" w14:paraId="44EAFD9C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6E6DCD" w14:paraId="4B94D5A5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6E6DCD" w14:paraId="3DEEC669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6E6DCD" w14:paraId="3656B9AB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6E6DCD" w14:paraId="45FB0818" w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</w:rPr>
      </w:pPr>
    </w:p>
    <w:p w:rsidR="006E6DCD" w:rsidRDefault="00000000" w14:paraId="34C5A12E" w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Vila Velha</w:t>
      </w:r>
    </w:p>
    <w:p w:rsidR="006E6DCD" w:rsidRDefault="00000000" w14:paraId="73F56A6F" w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2023</w:t>
      </w:r>
    </w:p>
    <w:p w:rsidR="0EDFD41D" w:rsidP="00636FF0" w:rsidRDefault="0EDFD41D" w14:paraId="52A7B3BD" w14:textId="799B5236" w14:noSpellErr="1">
      <w:pPr>
        <w:spacing w:line="360" w:lineRule="auto"/>
        <w:rPr>
          <w:rFonts w:ascii="Arial" w:hAnsi="Arial" w:eastAsia="Arial" w:cs="Arial"/>
          <w:color w:val="70AD47" w:themeColor="accent6"/>
          <w:sz w:val="24"/>
          <w:szCs w:val="24"/>
        </w:rPr>
      </w:pPr>
    </w:p>
    <w:p w:rsidR="7F9738A0" w:rsidP="7F9738A0" w:rsidRDefault="7F9738A0" w14:paraId="6858AE30" w14:textId="1CED5BF5">
      <w:pPr>
        <w:pStyle w:val="Normal"/>
        <w:spacing w:line="360" w:lineRule="auto"/>
        <w:rPr>
          <w:rFonts w:ascii="Arial" w:hAnsi="Arial" w:eastAsia="Arial" w:cs="Arial"/>
          <w:color w:val="70AD47" w:themeColor="accent6" w:themeTint="FF" w:themeShade="FF"/>
          <w:sz w:val="24"/>
          <w:szCs w:val="24"/>
        </w:rPr>
      </w:pPr>
    </w:p>
    <w:p w:rsidR="006426EA" w:rsidP="7F9738A0" w:rsidRDefault="006426EA" w14:paraId="59019DE4" w14:textId="36D4C6C4">
      <w:pPr>
        <w:spacing w:line="360" w:lineRule="auto"/>
        <w:jc w:val="left"/>
        <w:rPr>
          <w:color w:val="000000" w:themeColor="text1" w:themeTint="FF" w:themeShade="FF"/>
          <w:sz w:val="40"/>
          <w:szCs w:val="40"/>
        </w:rPr>
      </w:pPr>
      <w:r w:rsidRPr="7F9738A0" w:rsidR="00500253">
        <w:rPr>
          <w:color w:val="000000" w:themeColor="text1" w:themeTint="FF" w:themeShade="FF"/>
          <w:sz w:val="40"/>
          <w:szCs w:val="40"/>
        </w:rPr>
        <w:t xml:space="preserve">Exercício 1: </w:t>
      </w:r>
      <w:r w:rsidRPr="7F9738A0" w:rsidR="0B00B28A">
        <w:rPr>
          <w:color w:val="000000" w:themeColor="text1" w:themeTint="FF" w:themeShade="FF"/>
          <w:sz w:val="40"/>
          <w:szCs w:val="40"/>
        </w:rPr>
        <w:t xml:space="preserve">Análise </w:t>
      </w:r>
      <w:r w:rsidRPr="7F9738A0" w:rsidR="0B00B28A">
        <w:rPr>
          <w:color w:val="000000" w:themeColor="text1" w:themeTint="FF" w:themeShade="FF"/>
          <w:sz w:val="40"/>
          <w:szCs w:val="40"/>
        </w:rPr>
        <w:t>Kanban</w:t>
      </w:r>
    </w:p>
    <w:p w:rsidR="32E2C90B" w:rsidP="7F9738A0" w:rsidRDefault="32E2C90B" w14:paraId="13EA6F56" w14:textId="336D94BD">
      <w:pPr>
        <w:pStyle w:val="Normal"/>
        <w:spacing w:line="360" w:lineRule="auto"/>
        <w:jc w:val="left"/>
        <w:rPr>
          <w:color w:val="000000" w:themeColor="text1" w:themeTint="FF" w:themeShade="FF"/>
          <w:sz w:val="40"/>
          <w:szCs w:val="40"/>
        </w:rPr>
      </w:pPr>
      <w:r w:rsidRPr="7F9738A0" w:rsidR="32E2C90B">
        <w:rPr>
          <w:color w:val="000000" w:themeColor="text1" w:themeTint="FF" w:themeShade="FF"/>
          <w:sz w:val="40"/>
          <w:szCs w:val="40"/>
        </w:rPr>
        <w:t>1 – Analise o seguinte quadro e liste pelo menos 1 problema por coluna.</w:t>
      </w:r>
    </w:p>
    <w:p w:rsidR="32E2C90B" w:rsidP="7F9738A0" w:rsidRDefault="32E2C90B" w14:paraId="3A7465D1" w14:textId="367B7764">
      <w:pPr>
        <w:pStyle w:val="Normal"/>
        <w:spacing w:line="360" w:lineRule="auto"/>
        <w:jc w:val="left"/>
      </w:pPr>
      <w:r w:rsidR="32E2C90B">
        <w:drawing>
          <wp:inline wp14:editId="38E3D126" wp14:anchorId="5C775368">
            <wp:extent cx="4572000" cy="2333625"/>
            <wp:effectExtent l="0" t="0" r="0" b="0"/>
            <wp:docPr id="16540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ae6739beb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2C90B" w:rsidP="7F9738A0" w:rsidRDefault="32E2C90B" w14:paraId="39C9A898" w14:textId="1FAD76A8">
      <w:pPr>
        <w:pStyle w:val="Normal"/>
        <w:spacing w:line="360" w:lineRule="auto"/>
        <w:jc w:val="left"/>
      </w:pPr>
      <w:r w:rsidRPr="7F9738A0" w:rsidR="32E2C90B">
        <w:rPr>
          <w:sz w:val="28"/>
          <w:szCs w:val="28"/>
        </w:rPr>
        <w:t>Backlog</w:t>
      </w:r>
      <w:r w:rsidR="32E2C90B">
        <w:rPr/>
        <w:t>:</w:t>
      </w:r>
    </w:p>
    <w:p w:rsidR="32E2C90B" w:rsidP="7F9738A0" w:rsidRDefault="32E2C90B" w14:paraId="1FD4DFCC" w14:textId="7524C09C">
      <w:pPr>
        <w:pStyle w:val="Normal"/>
        <w:spacing w:line="360" w:lineRule="auto"/>
        <w:jc w:val="left"/>
      </w:pPr>
      <w:r w:rsidR="32E2C90B">
        <w:rPr/>
        <w:t>A presença de 3 bugs no backlog pode indicar uma falta de atenção para resolvê-los prontamente. Essa acumulação de bugs pode aumentar o risco de atrasos e problemas futuros se não forem priorizados e resolvidos de forma eficiente.</w:t>
      </w:r>
    </w:p>
    <w:p w:rsidR="32E2C90B" w:rsidP="7F9738A0" w:rsidRDefault="32E2C90B" w14:paraId="11B765B1" w14:textId="2AB8DDAB">
      <w:pPr>
        <w:pStyle w:val="Normal"/>
        <w:spacing w:line="360" w:lineRule="auto"/>
        <w:jc w:val="left"/>
      </w:pPr>
      <w:r w:rsidRPr="7F9738A0" w:rsidR="32E2C90B">
        <w:rPr>
          <w:sz w:val="28"/>
          <w:szCs w:val="28"/>
        </w:rPr>
        <w:t>Análise:</w:t>
      </w:r>
    </w:p>
    <w:p w:rsidR="32E2C90B" w:rsidP="7F9738A0" w:rsidRDefault="32E2C90B" w14:paraId="201D7B0C" w14:textId="66CDDA86">
      <w:pPr>
        <w:pStyle w:val="Normal"/>
        <w:spacing w:line="360" w:lineRule="auto"/>
        <w:jc w:val="left"/>
      </w:pPr>
      <w:r w:rsidR="32E2C90B">
        <w:rPr/>
        <w:t>O fato de a coluna de análise estar vazia pode indicar um gargalo no fluxo. A ausência de tarefas nessa etapa pode prejudicar o progresso do projeto, já que a análise é uma etapa crucial para entender e planejar o trabalho a ser realizado.</w:t>
      </w:r>
    </w:p>
    <w:p w:rsidR="32E2C90B" w:rsidP="7F9738A0" w:rsidRDefault="32E2C90B" w14:paraId="26C734D5" w14:textId="31DDB7CB">
      <w:pPr>
        <w:pStyle w:val="Normal"/>
        <w:spacing w:line="360" w:lineRule="auto"/>
        <w:jc w:val="left"/>
      </w:pPr>
      <w:r w:rsidRPr="7F9738A0" w:rsidR="32E2C90B">
        <w:rPr>
          <w:sz w:val="28"/>
          <w:szCs w:val="28"/>
        </w:rPr>
        <w:t>Desenvolvimento</w:t>
      </w:r>
      <w:r w:rsidR="32E2C90B">
        <w:rPr/>
        <w:t>:</w:t>
      </w:r>
    </w:p>
    <w:p w:rsidR="32E2C90B" w:rsidP="7F9738A0" w:rsidRDefault="32E2C90B" w14:paraId="63E02FC1" w14:textId="5A2D989B">
      <w:pPr>
        <w:pStyle w:val="Normal"/>
        <w:spacing w:line="360" w:lineRule="auto"/>
        <w:jc w:val="left"/>
      </w:pPr>
      <w:r w:rsidR="32E2C90B">
        <w:rPr/>
        <w:t>Com apenas 1 tarefa e 1 bug na coluna de desenvolvimento, pode-se observar um desequilíbrio na distribuição do trabalho. Isso pode resultar em uma alocação desigual de recursos e um progresso menos eficiente.</w:t>
      </w:r>
    </w:p>
    <w:p w:rsidR="7F9738A0" w:rsidP="7F9738A0" w:rsidRDefault="7F9738A0" w14:paraId="706518C7" w14:textId="6EE41B5E">
      <w:pPr>
        <w:pStyle w:val="Normal"/>
        <w:spacing w:line="360" w:lineRule="auto"/>
        <w:jc w:val="left"/>
      </w:pPr>
    </w:p>
    <w:p w:rsidR="32E2C90B" w:rsidP="7F9738A0" w:rsidRDefault="32E2C90B" w14:paraId="0EA66B60" w14:textId="3323177A">
      <w:pPr>
        <w:pStyle w:val="Normal"/>
        <w:spacing w:line="360" w:lineRule="auto"/>
        <w:jc w:val="left"/>
      </w:pPr>
      <w:r w:rsidRPr="7F9738A0" w:rsidR="32E2C90B">
        <w:rPr>
          <w:sz w:val="28"/>
          <w:szCs w:val="28"/>
        </w:rPr>
        <w:t>Testes</w:t>
      </w:r>
      <w:r w:rsidR="32E2C90B">
        <w:rPr/>
        <w:t>:</w:t>
      </w:r>
    </w:p>
    <w:p w:rsidR="32E2C90B" w:rsidP="7F9738A0" w:rsidRDefault="32E2C90B" w14:paraId="4A4D8678" w14:textId="242B87D0">
      <w:pPr>
        <w:pStyle w:val="Normal"/>
        <w:spacing w:line="360" w:lineRule="auto"/>
        <w:jc w:val="left"/>
      </w:pPr>
      <w:r w:rsidR="32E2C90B">
        <w:rPr/>
        <w:t>O fato de haver 4 tarefas e 3 bugs na coluna de testes pode indicar problemas na qualidade do desenvolvimento ou na eficácia dos testes realizados. A presença de um número significativo de bugs nessa etapa pode atrasar o progresso e exigir retrabalho, impactando a entrega final.</w:t>
      </w:r>
    </w:p>
    <w:p w:rsidR="32E2C90B" w:rsidP="7F9738A0" w:rsidRDefault="32E2C90B" w14:paraId="6D45C769" w14:textId="3E228BD8">
      <w:pPr>
        <w:pStyle w:val="Normal"/>
        <w:spacing w:line="360" w:lineRule="auto"/>
        <w:jc w:val="left"/>
      </w:pPr>
      <w:r w:rsidRPr="7F9738A0" w:rsidR="32E2C90B">
        <w:rPr>
          <w:sz w:val="28"/>
          <w:szCs w:val="28"/>
        </w:rPr>
        <w:t>Feito</w:t>
      </w:r>
      <w:r w:rsidR="32E2C90B">
        <w:rPr/>
        <w:t>:</w:t>
      </w:r>
    </w:p>
    <w:p w:rsidR="32E2C90B" w:rsidP="7F9738A0" w:rsidRDefault="32E2C90B" w14:paraId="52E01C7D" w14:textId="6DE61036">
      <w:pPr>
        <w:pStyle w:val="Normal"/>
        <w:spacing w:line="360" w:lineRule="auto"/>
        <w:jc w:val="left"/>
      </w:pPr>
      <w:r w:rsidR="32E2C90B">
        <w:rPr/>
        <w:t>Com apenas uma tarefa na coluna de "feito", pode-se inferir que há um problema em concluir o trabalho. Isso pode ser resultado de uma falta de sincronização entre as equipes ou uma definição inadequada dos critérios de conclusão.</w:t>
      </w:r>
    </w:p>
    <w:p w:rsidR="7F9738A0" w:rsidP="7F9738A0" w:rsidRDefault="7F9738A0" w14:paraId="6EDE2D77" w14:textId="270898CC">
      <w:pPr>
        <w:pStyle w:val="Normal"/>
        <w:spacing w:line="360" w:lineRule="auto"/>
        <w:jc w:val="left"/>
      </w:pPr>
    </w:p>
    <w:p w:rsidR="2E64758E" w:rsidP="7F9738A0" w:rsidRDefault="2E64758E" w14:paraId="396CF816" w14:textId="4A305D26">
      <w:pPr>
        <w:pStyle w:val="Normal"/>
        <w:spacing w:line="360" w:lineRule="auto"/>
        <w:jc w:val="left"/>
        <w:rPr>
          <w:color w:val="000000" w:themeColor="text1" w:themeTint="FF" w:themeShade="FF"/>
          <w:sz w:val="24"/>
          <w:szCs w:val="24"/>
        </w:rPr>
      </w:pPr>
      <w:r w:rsidRPr="7F9738A0" w:rsidR="2E64758E">
        <w:rPr>
          <w:color w:val="000000" w:themeColor="text1" w:themeTint="FF" w:themeShade="FF"/>
          <w:sz w:val="40"/>
          <w:szCs w:val="40"/>
        </w:rPr>
        <w:t xml:space="preserve">Exercício 2: Qual o papel do QA </w:t>
      </w:r>
      <w:r w:rsidRPr="7F9738A0" w:rsidR="2E64758E">
        <w:rPr>
          <w:color w:val="000000" w:themeColor="text1" w:themeTint="FF" w:themeShade="FF"/>
          <w:sz w:val="40"/>
          <w:szCs w:val="40"/>
        </w:rPr>
        <w:t>no</w:t>
      </w:r>
      <w:r w:rsidRPr="7F9738A0" w:rsidR="339C9D53">
        <w:rPr>
          <w:color w:val="000000" w:themeColor="text1" w:themeTint="FF" w:themeShade="FF"/>
          <w:sz w:val="40"/>
          <w:szCs w:val="40"/>
        </w:rPr>
        <w:t>s</w:t>
      </w:r>
      <w:r w:rsidRPr="7F9738A0" w:rsidR="2E64758E">
        <w:rPr>
          <w:color w:val="000000" w:themeColor="text1" w:themeTint="FF" w:themeShade="FF"/>
          <w:sz w:val="40"/>
          <w:szCs w:val="40"/>
        </w:rPr>
        <w:t xml:space="preserve"> eventos</w:t>
      </w:r>
      <w:r w:rsidRPr="7F9738A0" w:rsidR="2E64758E">
        <w:rPr>
          <w:color w:val="000000" w:themeColor="text1" w:themeTint="FF" w:themeShade="FF"/>
          <w:sz w:val="40"/>
          <w:szCs w:val="40"/>
        </w:rPr>
        <w:t xml:space="preserve"> ágeis</w:t>
      </w:r>
      <w:r w:rsidRPr="7F9738A0" w:rsidR="2E64758E">
        <w:rPr>
          <w:color w:val="000000" w:themeColor="text1" w:themeTint="FF" w:themeShade="FF"/>
          <w:sz w:val="40"/>
          <w:szCs w:val="40"/>
        </w:rPr>
        <w:t>?</w:t>
      </w:r>
      <w:r>
        <w:br/>
      </w:r>
      <w:r w:rsidRPr="7F9738A0" w:rsidR="29A43F16">
        <w:rPr>
          <w:color w:val="000000" w:themeColor="text1" w:themeTint="FF" w:themeShade="FF"/>
          <w:sz w:val="24"/>
          <w:szCs w:val="24"/>
        </w:rPr>
        <w:t xml:space="preserve">Retrospectiva: </w:t>
      </w:r>
      <w:r w:rsidRPr="7F9738A0" w:rsidR="45F536F4">
        <w:rPr>
          <w:color w:val="000000" w:themeColor="text1" w:themeTint="FF" w:themeShade="FF"/>
          <w:sz w:val="24"/>
          <w:szCs w:val="24"/>
        </w:rPr>
        <w:t>O</w:t>
      </w:r>
      <w:r w:rsidRPr="7F9738A0" w:rsidR="29A43F16">
        <w:rPr>
          <w:color w:val="000000" w:themeColor="text1" w:themeTint="FF" w:themeShade="FF"/>
          <w:sz w:val="24"/>
          <w:szCs w:val="24"/>
        </w:rPr>
        <w:t xml:space="preserve"> QA contribui com </w:t>
      </w:r>
      <w:r w:rsidRPr="7F9738A0" w:rsidR="46310506">
        <w:rPr>
          <w:color w:val="000000" w:themeColor="text1" w:themeTint="FF" w:themeShade="FF"/>
          <w:sz w:val="24"/>
          <w:szCs w:val="24"/>
        </w:rPr>
        <w:t>percepções</w:t>
      </w:r>
      <w:r w:rsidRPr="7F9738A0" w:rsidR="46310506">
        <w:rPr>
          <w:color w:val="000000" w:themeColor="text1" w:themeTint="FF" w:themeShade="FF"/>
          <w:sz w:val="24"/>
          <w:szCs w:val="24"/>
        </w:rPr>
        <w:t xml:space="preserve"> </w:t>
      </w:r>
      <w:r w:rsidRPr="7F9738A0" w:rsidR="29A43F16">
        <w:rPr>
          <w:color w:val="000000" w:themeColor="text1" w:themeTint="FF" w:themeShade="FF"/>
          <w:sz w:val="24"/>
          <w:szCs w:val="24"/>
        </w:rPr>
        <w:t>valios</w:t>
      </w:r>
      <w:r w:rsidRPr="7F9738A0" w:rsidR="33BB1F69">
        <w:rPr>
          <w:color w:val="000000" w:themeColor="text1" w:themeTint="FF" w:themeShade="FF"/>
          <w:sz w:val="24"/>
          <w:szCs w:val="24"/>
        </w:rPr>
        <w:t>a</w:t>
      </w:r>
      <w:r w:rsidRPr="7F9738A0" w:rsidR="29A43F16">
        <w:rPr>
          <w:color w:val="000000" w:themeColor="text1" w:themeTint="FF" w:themeShade="FF"/>
          <w:sz w:val="24"/>
          <w:szCs w:val="24"/>
        </w:rPr>
        <w:t xml:space="preserve">s sobre a qualidade do produto e do processo de desenvolvimento. </w:t>
      </w:r>
      <w:r w:rsidRPr="7F9738A0" w:rsidR="2E012111">
        <w:rPr>
          <w:color w:val="000000" w:themeColor="text1" w:themeTint="FF" w:themeShade="FF"/>
          <w:sz w:val="24"/>
          <w:szCs w:val="24"/>
        </w:rPr>
        <w:t>F</w:t>
      </w:r>
      <w:r w:rsidRPr="7F9738A0" w:rsidR="29A43F16">
        <w:rPr>
          <w:color w:val="000000" w:themeColor="text1" w:themeTint="FF" w:themeShade="FF"/>
          <w:sz w:val="24"/>
          <w:szCs w:val="24"/>
        </w:rPr>
        <w:t>ornecem</w:t>
      </w:r>
      <w:r w:rsidRPr="7F9738A0" w:rsidR="1DA209D5">
        <w:rPr>
          <w:color w:val="000000" w:themeColor="text1" w:themeTint="FF" w:themeShade="FF"/>
          <w:sz w:val="24"/>
          <w:szCs w:val="24"/>
        </w:rPr>
        <w:t>os</w:t>
      </w:r>
      <w:r w:rsidRPr="7F9738A0" w:rsidR="29A43F16">
        <w:rPr>
          <w:color w:val="000000" w:themeColor="text1" w:themeTint="FF" w:themeShade="FF"/>
          <w:sz w:val="24"/>
          <w:szCs w:val="24"/>
        </w:rPr>
        <w:t xml:space="preserve"> feedback sobre os pontos fortes e fracos da equipe em relação à qualidade e sugerem melhorias para evitar a repetição de problemas no futuro.</w:t>
      </w:r>
    </w:p>
    <w:p w:rsidR="2547A98D" w:rsidP="7F9738A0" w:rsidRDefault="2547A98D" w14:paraId="363B97B7" w14:textId="745E2F0F">
      <w:pPr>
        <w:pStyle w:val="Normal"/>
        <w:spacing w:line="360" w:lineRule="auto"/>
        <w:jc w:val="left"/>
        <w:rPr>
          <w:color w:val="000000" w:themeColor="text1" w:themeTint="FF" w:themeShade="FF"/>
          <w:sz w:val="24"/>
          <w:szCs w:val="24"/>
        </w:rPr>
      </w:pPr>
      <w:r w:rsidRPr="7F9738A0" w:rsidR="2547A98D">
        <w:rPr>
          <w:color w:val="000000" w:themeColor="text1" w:themeTint="FF" w:themeShade="FF"/>
          <w:sz w:val="24"/>
          <w:szCs w:val="24"/>
        </w:rPr>
        <w:t>Planning :</w:t>
      </w:r>
      <w:r w:rsidRPr="7F9738A0" w:rsidR="2547A98D">
        <w:rPr>
          <w:color w:val="000000" w:themeColor="text1" w:themeTint="FF" w:themeShade="FF"/>
          <w:sz w:val="24"/>
          <w:szCs w:val="24"/>
        </w:rPr>
        <w:t xml:space="preserve"> O QA desempenha um papel fundamental no planejamento, ajudando a equipe a entender os requisitos de qualidade e definir critérios de aceitação claros para as funcionalidades. Eles também ajudam a identificar possíveis riscos e a estimar o esforço necessário para realizar os testes.</w:t>
      </w:r>
    </w:p>
    <w:p w:rsidR="2547A98D" w:rsidP="7F9738A0" w:rsidRDefault="2547A98D" w14:paraId="6067A090" w14:textId="2F287F5B">
      <w:pPr>
        <w:pStyle w:val="Normal"/>
        <w:spacing w:line="360" w:lineRule="auto"/>
        <w:jc w:val="left"/>
        <w:rPr>
          <w:color w:val="000000" w:themeColor="text1" w:themeTint="FF" w:themeShade="FF"/>
          <w:sz w:val="24"/>
          <w:szCs w:val="24"/>
        </w:rPr>
      </w:pPr>
      <w:r w:rsidRPr="7F9738A0" w:rsidR="2547A98D">
        <w:rPr>
          <w:color w:val="000000" w:themeColor="text1" w:themeTint="FF" w:themeShade="FF"/>
          <w:sz w:val="24"/>
          <w:szCs w:val="24"/>
        </w:rPr>
        <w:t>Review: Durante a revisão, o QA trabalha em conjunto com a equipe para revisar e validar as funcionalidades desenvolvidas. Eles realizam testes funcionais e não funcionais para garantir que as entregas atendam aos critérios de aceitação definidos. O QA também pode identificar e relatar problemas ou defeitos encontrados.</w:t>
      </w:r>
    </w:p>
    <w:p w:rsidR="2547A98D" w:rsidP="7F9738A0" w:rsidRDefault="2547A98D" w14:paraId="7E1C22E7" w14:textId="3AFC92B5">
      <w:pPr>
        <w:pStyle w:val="Normal"/>
        <w:spacing w:line="360" w:lineRule="auto"/>
        <w:jc w:val="left"/>
        <w:rPr>
          <w:color w:val="000000" w:themeColor="text1" w:themeTint="FF" w:themeShade="FF"/>
          <w:sz w:val="24"/>
          <w:szCs w:val="24"/>
        </w:rPr>
      </w:pPr>
      <w:r w:rsidRPr="7F9738A0" w:rsidR="2547A98D">
        <w:rPr>
          <w:color w:val="000000" w:themeColor="text1" w:themeTint="FF" w:themeShade="FF"/>
          <w:sz w:val="24"/>
          <w:szCs w:val="24"/>
        </w:rPr>
        <w:t>Retro :</w:t>
      </w:r>
      <w:r w:rsidRPr="7F9738A0" w:rsidR="2547A98D">
        <w:rPr>
          <w:color w:val="000000" w:themeColor="text1" w:themeTint="FF" w:themeShade="FF"/>
          <w:sz w:val="24"/>
          <w:szCs w:val="24"/>
        </w:rPr>
        <w:t xml:space="preserve"> Durante a retrospectiva do sprint, o QA contribui para a discussão sobre a qualidade do produto entregue. Eles podem relatar métricas de qualidade, como taxas de defeito ou cobertura de teste, e </w:t>
      </w:r>
      <w:r w:rsidRPr="7F9738A0" w:rsidR="2547A98D">
        <w:rPr>
          <w:color w:val="000000" w:themeColor="text1" w:themeTint="FF" w:themeShade="FF"/>
          <w:sz w:val="24"/>
          <w:szCs w:val="24"/>
        </w:rPr>
        <w:t>f</w:t>
      </w:r>
      <w:r w:rsidRPr="7F9738A0" w:rsidR="2547A98D">
        <w:rPr>
          <w:color w:val="000000" w:themeColor="text1" w:themeTint="FF" w:themeShade="FF"/>
          <w:sz w:val="24"/>
          <w:szCs w:val="24"/>
        </w:rPr>
        <w:t>ornecer</w:t>
      </w:r>
      <w:r w:rsidRPr="7F9738A0" w:rsidR="2547A98D">
        <w:rPr>
          <w:color w:val="000000" w:themeColor="text1" w:themeTint="FF" w:themeShade="FF"/>
          <w:sz w:val="24"/>
          <w:szCs w:val="24"/>
        </w:rPr>
        <w:t xml:space="preserve"> </w:t>
      </w:r>
      <w:r w:rsidRPr="7F9738A0" w:rsidR="2547A98D">
        <w:rPr>
          <w:color w:val="000000" w:themeColor="text1" w:themeTint="FF" w:themeShade="FF"/>
          <w:sz w:val="24"/>
          <w:szCs w:val="24"/>
        </w:rPr>
        <w:t>sugestões para melhorias contínuas.</w:t>
      </w:r>
    </w:p>
    <w:p w:rsidR="7F9738A0" w:rsidP="7F9738A0" w:rsidRDefault="7F9738A0" w14:paraId="5DEDB77A" w14:textId="596EE501">
      <w:pPr>
        <w:pStyle w:val="Normal"/>
        <w:spacing w:line="360" w:lineRule="auto"/>
        <w:jc w:val="left"/>
        <w:rPr>
          <w:color w:val="000000" w:themeColor="text1" w:themeTint="FF" w:themeShade="FF"/>
          <w:sz w:val="24"/>
          <w:szCs w:val="24"/>
        </w:rPr>
      </w:pPr>
    </w:p>
    <w:p w:rsidR="2547A98D" w:rsidP="7F9738A0" w:rsidRDefault="2547A98D" w14:paraId="46ACBB33" w14:textId="196E3AAD">
      <w:pPr>
        <w:pStyle w:val="Normal"/>
        <w:spacing w:line="360" w:lineRule="auto"/>
        <w:jc w:val="left"/>
      </w:pPr>
      <w:r w:rsidRPr="7F9738A0" w:rsidR="2547A98D">
        <w:rPr>
          <w:color w:val="000000" w:themeColor="text1" w:themeTint="FF" w:themeShade="FF"/>
          <w:sz w:val="24"/>
          <w:szCs w:val="24"/>
        </w:rPr>
        <w:t>Daily : Na reunião diária, o QA compartilha o progresso dos testes e quaisquer problemas encontrados. Eles trabalham em estreita colaboração com os desenvolvedores, fornecendo feedback sobre a qualidade do código, ajudando a identificar áreas de risco e garantindo que as melhorias sejam feitas continuamente.</w:t>
      </w:r>
    </w:p>
    <w:p w:rsidR="7F9738A0" w:rsidP="7F9738A0" w:rsidRDefault="7F9738A0" w14:paraId="015BDDF2" w14:textId="113F629C">
      <w:pPr>
        <w:pStyle w:val="Normal"/>
        <w:spacing w:line="360" w:lineRule="auto"/>
        <w:jc w:val="left"/>
        <w:rPr>
          <w:color w:val="000000" w:themeColor="text1" w:themeTint="FF" w:themeShade="FF"/>
          <w:sz w:val="24"/>
          <w:szCs w:val="24"/>
        </w:rPr>
      </w:pPr>
    </w:p>
    <w:sectPr w:rsidR="006426EA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F4D4"/>
    <w:multiLevelType w:val="multilevel"/>
    <w:tmpl w:val="ED6E5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4E4AC8"/>
    <w:multiLevelType w:val="multilevel"/>
    <w:tmpl w:val="68C01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7ABB88"/>
    <w:multiLevelType w:val="multilevel"/>
    <w:tmpl w:val="1ACEB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D03B1A"/>
    <w:multiLevelType w:val="multilevel"/>
    <w:tmpl w:val="54FA7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926CAA"/>
    <w:multiLevelType w:val="multilevel"/>
    <w:tmpl w:val="38B4B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C413AF"/>
    <w:multiLevelType w:val="multilevel"/>
    <w:tmpl w:val="64FC6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923849"/>
    <w:multiLevelType w:val="multilevel"/>
    <w:tmpl w:val="0D388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D1125A"/>
    <w:multiLevelType w:val="multilevel"/>
    <w:tmpl w:val="8154F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13853C"/>
    <w:multiLevelType w:val="multilevel"/>
    <w:tmpl w:val="8FE60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1532EF"/>
    <w:multiLevelType w:val="multilevel"/>
    <w:tmpl w:val="2918C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2B3B3A"/>
    <w:multiLevelType w:val="multilevel"/>
    <w:tmpl w:val="DD828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8125029">
    <w:abstractNumId w:val="7"/>
  </w:num>
  <w:num w:numId="2" w16cid:durableId="2116636210">
    <w:abstractNumId w:val="0"/>
  </w:num>
  <w:num w:numId="3" w16cid:durableId="1552112597">
    <w:abstractNumId w:val="1"/>
  </w:num>
  <w:num w:numId="4" w16cid:durableId="7294677">
    <w:abstractNumId w:val="9"/>
  </w:num>
  <w:num w:numId="5" w16cid:durableId="1934237677">
    <w:abstractNumId w:val="3"/>
  </w:num>
  <w:num w:numId="6" w16cid:durableId="1711608686">
    <w:abstractNumId w:val="2"/>
  </w:num>
  <w:num w:numId="7" w16cid:durableId="1631858917">
    <w:abstractNumId w:val="10"/>
  </w:num>
  <w:num w:numId="8" w16cid:durableId="1936012394">
    <w:abstractNumId w:val="5"/>
  </w:num>
  <w:num w:numId="9" w16cid:durableId="2004356790">
    <w:abstractNumId w:val="6"/>
  </w:num>
  <w:num w:numId="10" w16cid:durableId="1005716569">
    <w:abstractNumId w:val="8"/>
  </w:num>
  <w:num w:numId="11" w16cid:durableId="112808201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EDFD41D"/>
    <w:rsid w:val="00000000"/>
    <w:rsid w:val="00102215"/>
    <w:rsid w:val="00150F4C"/>
    <w:rsid w:val="00216EDB"/>
    <w:rsid w:val="00276DAF"/>
    <w:rsid w:val="00285D95"/>
    <w:rsid w:val="004670C1"/>
    <w:rsid w:val="004C6BC7"/>
    <w:rsid w:val="004F2BEC"/>
    <w:rsid w:val="00500253"/>
    <w:rsid w:val="00521610"/>
    <w:rsid w:val="0054034C"/>
    <w:rsid w:val="005970AB"/>
    <w:rsid w:val="005F2295"/>
    <w:rsid w:val="00636FF0"/>
    <w:rsid w:val="006426EA"/>
    <w:rsid w:val="00650A51"/>
    <w:rsid w:val="006B215A"/>
    <w:rsid w:val="006E6DCD"/>
    <w:rsid w:val="008F2E83"/>
    <w:rsid w:val="00916ECF"/>
    <w:rsid w:val="00AB2E39"/>
    <w:rsid w:val="00AF111E"/>
    <w:rsid w:val="00B21375"/>
    <w:rsid w:val="00B569CD"/>
    <w:rsid w:val="00BA0366"/>
    <w:rsid w:val="00C73D27"/>
    <w:rsid w:val="00C910AB"/>
    <w:rsid w:val="00CB4614"/>
    <w:rsid w:val="00D70D79"/>
    <w:rsid w:val="00E24F5A"/>
    <w:rsid w:val="00E65C31"/>
    <w:rsid w:val="00F61BDC"/>
    <w:rsid w:val="00F84823"/>
    <w:rsid w:val="00FB0D85"/>
    <w:rsid w:val="0B00B28A"/>
    <w:rsid w:val="0EDFD41D"/>
    <w:rsid w:val="1DA209D5"/>
    <w:rsid w:val="1E151437"/>
    <w:rsid w:val="1FB0E498"/>
    <w:rsid w:val="2043EDF1"/>
    <w:rsid w:val="214CB4F9"/>
    <w:rsid w:val="21DFBE52"/>
    <w:rsid w:val="2547A98D"/>
    <w:rsid w:val="29A43F16"/>
    <w:rsid w:val="2E012111"/>
    <w:rsid w:val="2E64758E"/>
    <w:rsid w:val="305F715F"/>
    <w:rsid w:val="32E2C90B"/>
    <w:rsid w:val="339C9D53"/>
    <w:rsid w:val="33BB1F69"/>
    <w:rsid w:val="3BE4559F"/>
    <w:rsid w:val="45F536F4"/>
    <w:rsid w:val="46310506"/>
    <w:rsid w:val="47A0E942"/>
    <w:rsid w:val="493CB9A3"/>
    <w:rsid w:val="4AD88A04"/>
    <w:rsid w:val="4E06132C"/>
    <w:rsid w:val="61B1C433"/>
    <w:rsid w:val="6780DF92"/>
    <w:rsid w:val="6B3F7E1C"/>
    <w:rsid w:val="6E8BF11D"/>
    <w:rsid w:val="76970302"/>
    <w:rsid w:val="7F97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82FC"/>
  <w15:docId w15:val="{875D690D-19D3-442C-B7E4-2E338C313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6F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c19ae6739beb4e9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LUCAS HELVIDIO PIOVEZAN ROCON</lastModifiedBy>
  <revision>35</revision>
  <dcterms:created xsi:type="dcterms:W3CDTF">2023-06-14T16:08:00.0000000Z</dcterms:created>
  <dcterms:modified xsi:type="dcterms:W3CDTF">2023-07-05T23:09:23.1469127Z</dcterms:modified>
</coreProperties>
</file>