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4B9" w:rsidRPr="00BA34B9" w:rsidRDefault="00B45F9E" w:rsidP="00BA34B9">
      <w:pPr>
        <w:rPr>
          <w:b/>
        </w:rPr>
      </w:pPr>
      <w:r>
        <w:rPr>
          <w:b/>
        </w:rPr>
        <w:t>Search-</w:t>
      </w:r>
      <w:proofErr w:type="spellStart"/>
      <w:r>
        <w:rPr>
          <w:b/>
        </w:rPr>
        <w:t>SPIndex</w:t>
      </w:r>
      <w:proofErr w:type="spellEnd"/>
      <w:r>
        <w:rPr>
          <w:b/>
        </w:rPr>
        <w:t xml:space="preserve"> - </w:t>
      </w:r>
      <w:r w:rsidR="00BA34B9" w:rsidRPr="00BA34B9">
        <w:rPr>
          <w:b/>
        </w:rPr>
        <w:t>PSS</w:t>
      </w:r>
      <w:r w:rsidR="004006AE">
        <w:rPr>
          <w:b/>
        </w:rPr>
        <w:t>QT – Search Query Tool – For Po</w:t>
      </w:r>
      <w:r w:rsidR="00BA34B9" w:rsidRPr="00BA34B9">
        <w:rPr>
          <w:b/>
        </w:rPr>
        <w:t>werShell</w:t>
      </w:r>
    </w:p>
    <w:p w:rsidR="00BA34B9" w:rsidRDefault="00BA34B9" w:rsidP="00BA34B9"/>
    <w:p w:rsidR="00BA34B9" w:rsidRDefault="004006AE" w:rsidP="00BA34B9">
      <w:r>
        <w:t xml:space="preserve">PSSQT </w:t>
      </w:r>
      <w:r w:rsidR="00BA34B9">
        <w:t>is a PowerShell wrappe</w:t>
      </w:r>
      <w:r>
        <w:t>r around the search query tool. (</w:t>
      </w:r>
      <w:r w:rsidRPr="004006AE">
        <w:t>https://sp2013searchtool.codeplex.com/</w:t>
      </w:r>
      <w:r>
        <w:t>)</w:t>
      </w:r>
    </w:p>
    <w:p w:rsidR="00BA34B9" w:rsidRDefault="00BA34B9" w:rsidP="00BA34B9"/>
    <w:p w:rsidR="000B0D83" w:rsidRPr="000B0D83" w:rsidRDefault="000B0D83" w:rsidP="00BA34B9">
      <w:pPr>
        <w:rPr>
          <w:b/>
        </w:rPr>
      </w:pPr>
      <w:r w:rsidRPr="000B0D83">
        <w:rPr>
          <w:b/>
        </w:rPr>
        <w:t>Installation</w:t>
      </w:r>
    </w:p>
    <w:p w:rsidR="000B0D83" w:rsidRDefault="000B0D83" w:rsidP="00BA34B9"/>
    <w:p w:rsidR="00BA34B9" w:rsidRDefault="000B0D83" w:rsidP="000B0D83">
      <w:r>
        <w:t>If you run Windows 10 or have WMF 5 installed (</w:t>
      </w:r>
      <w:hyperlink r:id="rId4" w:history="1">
        <w:r w:rsidRPr="00FA1EE9">
          <w:rPr>
            <w:rStyle w:val="Hyperlink"/>
          </w:rPr>
          <w:t>https://www.microsoft.com/en-us/download/details.aspx?id=50395</w:t>
        </w:r>
      </w:hyperlink>
      <w:r>
        <w:t xml:space="preserve">), you can very easily install </w:t>
      </w:r>
      <w:r w:rsidR="00BA34B9">
        <w:t>it by running</w:t>
      </w:r>
      <w:r w:rsidR="004006AE">
        <w:t xml:space="preserve"> the command</w:t>
      </w:r>
      <w:r>
        <w:t xml:space="preserve"> </w:t>
      </w:r>
    </w:p>
    <w:p w:rsidR="00BA34B9" w:rsidRDefault="00BA34B9" w:rsidP="00BA34B9"/>
    <w:p w:rsidR="00BA34B9" w:rsidRDefault="00BA34B9" w:rsidP="00BA34B9">
      <w:pPr>
        <w:rPr>
          <w:rFonts w:ascii="Courier New" w:hAnsi="Courier New" w:cs="Courier New"/>
        </w:rPr>
      </w:pPr>
      <w:r>
        <w:rPr>
          <w:rFonts w:ascii="Courier New" w:hAnsi="Courier New" w:cs="Courier New"/>
        </w:rPr>
        <w:t>Install-Module -Name PSSQT</w:t>
      </w:r>
    </w:p>
    <w:p w:rsidR="00BA34B9" w:rsidRDefault="00BA34B9" w:rsidP="00BA34B9">
      <w:pPr>
        <w:rPr>
          <w:rFonts w:ascii="Courier New" w:hAnsi="Courier New" w:cs="Courier New"/>
        </w:rPr>
      </w:pPr>
    </w:p>
    <w:p w:rsidR="00BA34B9" w:rsidRDefault="00B45F9E" w:rsidP="00BA34B9">
      <w:r>
        <w:t>d</w:t>
      </w:r>
      <w:r w:rsidR="004006AE">
        <w:t>irectly in PowerShell, a</w:t>
      </w:r>
      <w:r w:rsidR="00BA34B9" w:rsidRPr="00BA34B9">
        <w:t xml:space="preserve">nd it will be installed </w:t>
      </w:r>
      <w:r w:rsidR="00BA34B9">
        <w:t>from the PowerShell gallery. (</w:t>
      </w:r>
      <w:hyperlink r:id="rId5" w:history="1">
        <w:r w:rsidR="000B0D83" w:rsidRPr="00FA1EE9">
          <w:rPr>
            <w:rStyle w:val="Hyperlink"/>
          </w:rPr>
          <w:t>https://www.powershellgallery.com/packages/PSSQT/1.1</w:t>
        </w:r>
      </w:hyperlink>
      <w:r w:rsidR="00BA34B9">
        <w:t>)</w:t>
      </w:r>
    </w:p>
    <w:p w:rsidR="000B0D83" w:rsidRDefault="000B0D83" w:rsidP="00BA34B9"/>
    <w:p w:rsidR="000B0D83" w:rsidRDefault="000B0D83" w:rsidP="00BA34B9">
      <w:r>
        <w:t>(There is no need to download the search query tool zip file, if all you want is to install the PowerShell module)</w:t>
      </w:r>
    </w:p>
    <w:p w:rsidR="000B0D83" w:rsidRDefault="000B0D83" w:rsidP="00BA34B9"/>
    <w:p w:rsidR="000B0D83" w:rsidRDefault="000B0D83" w:rsidP="00BA34B9">
      <w:r>
        <w:t>Once it has been installed on your system, you load it by running the command</w:t>
      </w:r>
    </w:p>
    <w:p w:rsidR="000B0D83" w:rsidRDefault="000B0D83" w:rsidP="00BA34B9"/>
    <w:p w:rsidR="000B0D83" w:rsidRPr="000B0D83" w:rsidRDefault="000B0D83" w:rsidP="00BA34B9">
      <w:pPr>
        <w:rPr>
          <w:rFonts w:ascii="Courier New" w:hAnsi="Courier New" w:cs="Courier New"/>
        </w:rPr>
      </w:pPr>
      <w:r w:rsidRPr="000B0D83">
        <w:rPr>
          <w:rFonts w:ascii="Courier New" w:hAnsi="Courier New" w:cs="Courier New"/>
        </w:rPr>
        <w:t>Import-Module PSSQT</w:t>
      </w:r>
    </w:p>
    <w:p w:rsidR="00BA34B9" w:rsidRPr="00BA34B9" w:rsidRDefault="00BA34B9" w:rsidP="00BA34B9"/>
    <w:p w:rsidR="00CF0B6D" w:rsidRDefault="00CF0B6D" w:rsidP="00BA34B9">
      <w:pPr>
        <w:rPr>
          <w:rFonts w:ascii="Courier New" w:hAnsi="Courier New" w:cs="Courier New"/>
        </w:rPr>
      </w:pPr>
      <w:r>
        <w:t xml:space="preserve">It exports only one cmdlet at the moment: </w:t>
      </w:r>
      <w:r w:rsidRPr="00CF0B6D">
        <w:rPr>
          <w:rFonts w:ascii="Courier New" w:hAnsi="Courier New" w:cs="Courier New"/>
        </w:rPr>
        <w:t>Search-</w:t>
      </w:r>
      <w:proofErr w:type="spellStart"/>
      <w:r w:rsidRPr="00CF0B6D">
        <w:rPr>
          <w:rFonts w:ascii="Courier New" w:hAnsi="Courier New" w:cs="Courier New"/>
        </w:rPr>
        <w:t>SPIndex</w:t>
      </w:r>
      <w:proofErr w:type="spellEnd"/>
    </w:p>
    <w:p w:rsidR="00CF0B6D" w:rsidRDefault="00CF0B6D" w:rsidP="00BA34B9"/>
    <w:p w:rsidR="00BA34B9" w:rsidRDefault="00BA34B9" w:rsidP="00BA34B9">
      <w:r>
        <w:t>I</w:t>
      </w:r>
      <w:r w:rsidR="004006AE">
        <w:t>t is primarily a tool</w:t>
      </w:r>
      <w:r>
        <w:t xml:space="preserve"> for scripting and testing. E.g. automated testing of result sets against a golden set etc</w:t>
      </w:r>
      <w:r w:rsidR="004006AE">
        <w:t>.</w:t>
      </w:r>
    </w:p>
    <w:p w:rsidR="000B0D83" w:rsidRDefault="000B0D83" w:rsidP="00BA34B9"/>
    <w:p w:rsidR="000B0D83" w:rsidRDefault="000B0D83" w:rsidP="00BA34B9">
      <w:r>
        <w:t xml:space="preserve">If you downloaded the search query tool from </w:t>
      </w:r>
      <w:proofErr w:type="spellStart"/>
      <w:r>
        <w:t>CodePlex</w:t>
      </w:r>
      <w:proofErr w:type="spellEnd"/>
      <w:r>
        <w:t xml:space="preserve"> and extracted the zip file, you can load the module directly by running the command </w:t>
      </w:r>
    </w:p>
    <w:p w:rsidR="000B0D83" w:rsidRDefault="000B0D83" w:rsidP="00BA34B9"/>
    <w:p w:rsidR="000B0D83" w:rsidRDefault="000B0D83" w:rsidP="00BA34B9">
      <w:pPr>
        <w:rPr>
          <w:rFonts w:ascii="Courier New" w:hAnsi="Courier New" w:cs="Courier New"/>
        </w:rPr>
      </w:pPr>
      <w:r w:rsidRPr="000B0D83">
        <w:rPr>
          <w:rFonts w:ascii="Courier New" w:hAnsi="Courier New" w:cs="Courier New"/>
        </w:rPr>
        <w:t>Import-Module &lt;path to search query tool&gt;\</w:t>
      </w:r>
      <w:proofErr w:type="spellStart"/>
      <w:r w:rsidRPr="000B0D83">
        <w:rPr>
          <w:rFonts w:ascii="Courier New" w:hAnsi="Courier New" w:cs="Courier New"/>
        </w:rPr>
        <w:t>psmodules</w:t>
      </w:r>
      <w:proofErr w:type="spellEnd"/>
      <w:r w:rsidRPr="000B0D83">
        <w:rPr>
          <w:rFonts w:ascii="Courier New" w:hAnsi="Courier New" w:cs="Courier New"/>
        </w:rPr>
        <w:t>\PSSQT.psd1</w:t>
      </w:r>
    </w:p>
    <w:p w:rsidR="000B0D83" w:rsidRDefault="000B0D83" w:rsidP="00BA34B9">
      <w:pPr>
        <w:rPr>
          <w:rFonts w:ascii="Courier New" w:hAnsi="Courier New" w:cs="Courier New"/>
        </w:rPr>
      </w:pPr>
    </w:p>
    <w:p w:rsidR="000B0D83" w:rsidRDefault="000B0D83" w:rsidP="00BA34B9">
      <w:pPr>
        <w:rPr>
          <w:rFonts w:ascii="Courier New" w:hAnsi="Courier New" w:cs="Courier New"/>
        </w:rPr>
      </w:pPr>
      <w:proofErr w:type="spellStart"/>
      <w:r>
        <w:rPr>
          <w:rFonts w:ascii="Courier New" w:hAnsi="Courier New" w:cs="Courier New"/>
        </w:rPr>
        <w:t>E.g</w:t>
      </w:r>
      <w:proofErr w:type="spellEnd"/>
      <w:r>
        <w:rPr>
          <w:rFonts w:ascii="Courier New" w:hAnsi="Courier New" w:cs="Courier New"/>
        </w:rPr>
        <w:t>:</w:t>
      </w:r>
    </w:p>
    <w:p w:rsidR="000B0D83" w:rsidRDefault="000B0D83" w:rsidP="00BA34B9">
      <w:pPr>
        <w:rPr>
          <w:rFonts w:ascii="Courier New" w:hAnsi="Courier New" w:cs="Courier New"/>
        </w:rPr>
      </w:pPr>
    </w:p>
    <w:p w:rsidR="000B0D83" w:rsidRPr="000B0D83" w:rsidRDefault="000B0D83" w:rsidP="00BA34B9">
      <w:pPr>
        <w:rPr>
          <w:rFonts w:ascii="Courier New" w:hAnsi="Courier New" w:cs="Courier New"/>
        </w:rPr>
      </w:pPr>
      <w:r>
        <w:rPr>
          <w:rFonts w:ascii="Courier New" w:hAnsi="Courier New" w:cs="Courier New"/>
        </w:rPr>
        <w:t>Import-Module C:\SearchQueryTool2.5\psmodules\PSSQT.psd1</w:t>
      </w:r>
    </w:p>
    <w:p w:rsidR="000B0D83" w:rsidRDefault="000B0D83" w:rsidP="00BA34B9"/>
    <w:p w:rsidR="00BA34B9" w:rsidRDefault="00BA34B9" w:rsidP="00BA34B9"/>
    <w:p w:rsidR="004006AE" w:rsidRPr="004006AE" w:rsidRDefault="004006AE" w:rsidP="00BA34B9">
      <w:pPr>
        <w:rPr>
          <w:b/>
        </w:rPr>
      </w:pPr>
      <w:r w:rsidRPr="004006AE">
        <w:rPr>
          <w:b/>
        </w:rPr>
        <w:t>Some examples for how you can use the tool.</w:t>
      </w:r>
    </w:p>
    <w:p w:rsidR="004006AE" w:rsidRDefault="004006AE" w:rsidP="00BA34B9"/>
    <w:p w:rsidR="00BA34B9" w:rsidRDefault="004006AE" w:rsidP="00BA34B9">
      <w:r>
        <w:t>If you want to find duplicates in your index, you can try this</w:t>
      </w:r>
      <w:r w:rsidR="00BA34B9">
        <w:t>:</w:t>
      </w:r>
    </w:p>
    <w:p w:rsidR="00BA34B9" w:rsidRDefault="00BA34B9" w:rsidP="00BA34B9"/>
    <w:p w:rsidR="00BA34B9" w:rsidRDefault="00BA34B9" w:rsidP="00BA34B9">
      <w:r>
        <w:rPr>
          <w:noProof/>
        </w:rPr>
        <w:drawing>
          <wp:inline distT="0" distB="0" distL="0" distR="0">
            <wp:extent cx="8629650" cy="1917700"/>
            <wp:effectExtent l="0" t="0" r="0" b="6350"/>
            <wp:docPr id="11" name="Picture 11" descr="cid:image001.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B5D8.225EB31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8666663" cy="1925925"/>
                    </a:xfrm>
                    <a:prstGeom prst="rect">
                      <a:avLst/>
                    </a:prstGeom>
                    <a:noFill/>
                    <a:ln>
                      <a:noFill/>
                    </a:ln>
                  </pic:spPr>
                </pic:pic>
              </a:graphicData>
            </a:graphic>
          </wp:inline>
        </w:drawing>
      </w:r>
    </w:p>
    <w:p w:rsidR="00BA34B9" w:rsidRDefault="00BA34B9" w:rsidP="00BA34B9"/>
    <w:p w:rsidR="004006AE" w:rsidRDefault="004006AE" w:rsidP="00BA34B9">
      <w:r>
        <w:t xml:space="preserve">We search using a query, select the </w:t>
      </w:r>
      <w:proofErr w:type="spellStart"/>
      <w:r>
        <w:t>documentsignature</w:t>
      </w:r>
      <w:proofErr w:type="spellEnd"/>
      <w:r>
        <w:t xml:space="preserve"> property and use PowerShell to group by that and list only entries which has a count greater than 1.</w:t>
      </w:r>
    </w:p>
    <w:p w:rsidR="004006AE" w:rsidRDefault="004006AE" w:rsidP="00BA34B9"/>
    <w:p w:rsidR="004006AE" w:rsidRPr="004006AE" w:rsidRDefault="004006AE" w:rsidP="00BA34B9">
      <w:pPr>
        <w:rPr>
          <w:b/>
        </w:rPr>
      </w:pPr>
      <w:r w:rsidRPr="004006AE">
        <w:rPr>
          <w:b/>
        </w:rPr>
        <w:t>Presets</w:t>
      </w:r>
    </w:p>
    <w:p w:rsidR="00BA34B9" w:rsidRDefault="004006AE" w:rsidP="00BA34B9">
      <w:r>
        <w:t>If you use the Search Query Tool UI, you can save presets. PSSQT can use the same preset files. You can also save preset files directly using PSSQT and the -</w:t>
      </w:r>
      <w:proofErr w:type="spellStart"/>
      <w:r>
        <w:t>SavePreset</w:t>
      </w:r>
      <w:proofErr w:type="spellEnd"/>
      <w:r>
        <w:t xml:space="preserve"> switch.</w:t>
      </w:r>
      <w:r w:rsidR="00BA34B9">
        <w:t xml:space="preserve"> </w:t>
      </w:r>
      <w:r>
        <w:t>When you search using a preset file, y</w:t>
      </w:r>
      <w:r w:rsidR="00BA34B9">
        <w:t xml:space="preserve">ou can </w:t>
      </w:r>
      <w:r>
        <w:t>still</w:t>
      </w:r>
      <w:r w:rsidR="00BA34B9">
        <w:t xml:space="preserve"> override whatever parameter you like on the command line.</w:t>
      </w:r>
    </w:p>
    <w:p w:rsidR="00BA34B9" w:rsidRDefault="00BA34B9" w:rsidP="00BA34B9"/>
    <w:p w:rsidR="00BA34B9" w:rsidRDefault="00BA34B9" w:rsidP="00BA34B9">
      <w:r>
        <w:rPr>
          <w:noProof/>
        </w:rPr>
        <w:lastRenderedPageBreak/>
        <w:drawing>
          <wp:inline distT="0" distB="0" distL="0" distR="0">
            <wp:extent cx="7390373" cy="4964430"/>
            <wp:effectExtent l="0" t="0" r="1270" b="7620"/>
            <wp:docPr id="10" name="Picture 10" descr="cid:image003.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3.jpg@01D1B5D8.225EB31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7408688" cy="4976733"/>
                    </a:xfrm>
                    <a:prstGeom prst="rect">
                      <a:avLst/>
                    </a:prstGeom>
                    <a:noFill/>
                    <a:ln>
                      <a:noFill/>
                    </a:ln>
                  </pic:spPr>
                </pic:pic>
              </a:graphicData>
            </a:graphic>
          </wp:inline>
        </w:drawing>
      </w:r>
    </w:p>
    <w:p w:rsidR="00BA34B9" w:rsidRDefault="00BA34B9" w:rsidP="00BA34B9"/>
    <w:p w:rsidR="00BA34B9" w:rsidRDefault="00BA34B9" w:rsidP="00BA34B9"/>
    <w:p w:rsidR="000B0D83" w:rsidRDefault="000B0D83" w:rsidP="00BA34B9">
      <w:pPr>
        <w:rPr>
          <w:b/>
        </w:rPr>
      </w:pPr>
      <w:r>
        <w:rPr>
          <w:b/>
        </w:rPr>
        <w:t>Properties</w:t>
      </w:r>
    </w:p>
    <w:p w:rsidR="000B0D83" w:rsidRDefault="000B0D83" w:rsidP="00BA34B9">
      <w:pPr>
        <w:rPr>
          <w:b/>
        </w:rPr>
      </w:pPr>
    </w:p>
    <w:p w:rsidR="000B0D83" w:rsidRDefault="000B0D83" w:rsidP="00BA34B9">
      <w:r>
        <w:t xml:space="preserve">You can select properties by using the -Properties command line switch. </w:t>
      </w:r>
      <w:proofErr w:type="spellStart"/>
      <w:r>
        <w:t>E.g</w:t>
      </w:r>
      <w:proofErr w:type="spellEnd"/>
      <w:r>
        <w:t>:</w:t>
      </w:r>
    </w:p>
    <w:p w:rsidR="000B0D83" w:rsidRPr="000B0D83" w:rsidRDefault="000B0D83" w:rsidP="00BA34B9">
      <w:pPr>
        <w:rPr>
          <w:rFonts w:ascii="Courier New" w:hAnsi="Courier New" w:cs="Courier New"/>
        </w:rPr>
      </w:pPr>
      <w:r w:rsidRPr="000B0D83">
        <w:rPr>
          <w:rFonts w:ascii="Courier New" w:hAnsi="Courier New" w:cs="Courier New"/>
        </w:rPr>
        <w:lastRenderedPageBreak/>
        <w:t>Search-</w:t>
      </w:r>
      <w:proofErr w:type="spellStart"/>
      <w:r w:rsidRPr="000B0D83">
        <w:rPr>
          <w:rFonts w:ascii="Courier New" w:hAnsi="Courier New" w:cs="Courier New"/>
        </w:rPr>
        <w:t>SPIndex</w:t>
      </w:r>
      <w:proofErr w:type="spellEnd"/>
      <w:r w:rsidRPr="000B0D83">
        <w:rPr>
          <w:rFonts w:ascii="Courier New" w:hAnsi="Courier New" w:cs="Courier New"/>
        </w:rPr>
        <w:t xml:space="preserve"> -Site </w:t>
      </w:r>
      <w:hyperlink r:id="rId10" w:history="1">
        <w:r w:rsidRPr="000B0D83">
          <w:rPr>
            <w:rFonts w:ascii="Courier New" w:hAnsi="Courier New" w:cs="Courier New"/>
          </w:rPr>
          <w:t>https://sp13/search</w:t>
        </w:r>
      </w:hyperlink>
      <w:r w:rsidRPr="000B0D83">
        <w:rPr>
          <w:rFonts w:ascii="Courier New" w:hAnsi="Courier New" w:cs="Courier New"/>
        </w:rPr>
        <w:t xml:space="preserve"> -Properties “</w:t>
      </w:r>
      <w:proofErr w:type="spellStart"/>
      <w:proofErr w:type="gramStart"/>
      <w:r w:rsidRPr="000B0D83">
        <w:rPr>
          <w:rFonts w:ascii="Courier New" w:hAnsi="Courier New" w:cs="Courier New"/>
        </w:rPr>
        <w:t>title,author</w:t>
      </w:r>
      <w:proofErr w:type="spellEnd"/>
      <w:proofErr w:type="gramEnd"/>
      <w:r w:rsidRPr="000B0D83">
        <w:rPr>
          <w:rFonts w:ascii="Courier New" w:hAnsi="Courier New" w:cs="Courier New"/>
        </w:rPr>
        <w:t>”</w:t>
      </w:r>
    </w:p>
    <w:p w:rsidR="000B0D83" w:rsidRDefault="000B0D83" w:rsidP="00BA34B9"/>
    <w:p w:rsidR="000B0D83" w:rsidRDefault="000B0D83" w:rsidP="00BA34B9">
      <w:r>
        <w:t>Note: Try this:</w:t>
      </w:r>
    </w:p>
    <w:p w:rsidR="000B0D83" w:rsidRDefault="000B0D83" w:rsidP="00BA34B9"/>
    <w:p w:rsidR="000B0D83" w:rsidRPr="000B0D83" w:rsidRDefault="000B0D83" w:rsidP="000B0D83">
      <w:pPr>
        <w:rPr>
          <w:rFonts w:ascii="Courier New" w:hAnsi="Courier New" w:cs="Courier New"/>
        </w:rPr>
      </w:pPr>
      <w:r w:rsidRPr="000B0D83">
        <w:rPr>
          <w:rFonts w:ascii="Courier New" w:hAnsi="Courier New" w:cs="Courier New"/>
        </w:rPr>
        <w:t>Search-</w:t>
      </w:r>
      <w:proofErr w:type="spellStart"/>
      <w:r w:rsidRPr="000B0D83">
        <w:rPr>
          <w:rFonts w:ascii="Courier New" w:hAnsi="Courier New" w:cs="Courier New"/>
        </w:rPr>
        <w:t>SPIndex</w:t>
      </w:r>
      <w:proofErr w:type="spellEnd"/>
      <w:r w:rsidRPr="000B0D83">
        <w:rPr>
          <w:rFonts w:ascii="Courier New" w:hAnsi="Courier New" w:cs="Courier New"/>
        </w:rPr>
        <w:t xml:space="preserve"> -Site </w:t>
      </w:r>
      <w:hyperlink r:id="rId11" w:history="1">
        <w:r w:rsidRPr="000B0D83">
          <w:rPr>
            <w:rFonts w:ascii="Courier New" w:hAnsi="Courier New" w:cs="Courier New"/>
          </w:rPr>
          <w:t>https://sp13/search</w:t>
        </w:r>
      </w:hyperlink>
      <w:r w:rsidRPr="000B0D83">
        <w:rPr>
          <w:rFonts w:ascii="Courier New" w:hAnsi="Courier New" w:cs="Courier New"/>
        </w:rPr>
        <w:t xml:space="preserve"> -Properties </w:t>
      </w:r>
      <w:r>
        <w:rPr>
          <w:rFonts w:ascii="Courier New" w:hAnsi="Courier New" w:cs="Courier New"/>
        </w:rPr>
        <w:t>“</w:t>
      </w:r>
      <w:r w:rsidRPr="000B0D83">
        <w:rPr>
          <w:rFonts w:ascii="Courier New" w:hAnsi="Courier New" w:cs="Courier New"/>
        </w:rPr>
        <w:t>”</w:t>
      </w:r>
    </w:p>
    <w:p w:rsidR="000B0D83" w:rsidRDefault="000B0D83" w:rsidP="00BA34B9"/>
    <w:p w:rsidR="002C0FFC" w:rsidRDefault="002C0FFC" w:rsidP="00BA34B9">
      <w:r>
        <w:t>If you use an empty string, it will use a default set of properties.</w:t>
      </w:r>
      <w:bookmarkStart w:id="0" w:name="_GoBack"/>
      <w:bookmarkEnd w:id="0"/>
    </w:p>
    <w:p w:rsidR="000B0D83" w:rsidRDefault="000B0D83" w:rsidP="00BA34B9"/>
    <w:p w:rsidR="000B0D83" w:rsidRPr="000B0D83" w:rsidRDefault="000B0D83" w:rsidP="00BA34B9"/>
    <w:p w:rsidR="004006AE" w:rsidRPr="004006AE" w:rsidRDefault="004006AE" w:rsidP="00BA34B9">
      <w:pPr>
        <w:rPr>
          <w:b/>
        </w:rPr>
      </w:pPr>
      <w:proofErr w:type="spellStart"/>
      <w:r w:rsidRPr="004006AE">
        <w:rPr>
          <w:b/>
        </w:rPr>
        <w:t>RowLimit</w:t>
      </w:r>
      <w:proofErr w:type="spellEnd"/>
    </w:p>
    <w:p w:rsidR="00BA34B9" w:rsidRDefault="00BA34B9" w:rsidP="00BA34B9">
      <w:r>
        <w:t xml:space="preserve">You can set </w:t>
      </w:r>
      <w:proofErr w:type="spellStart"/>
      <w:r>
        <w:t>RowLimit</w:t>
      </w:r>
      <w:proofErr w:type="spellEnd"/>
      <w:r>
        <w:t xml:space="preserve"> to whatever you want (it will batch request in chunks of 500) or you can use -</w:t>
      </w:r>
      <w:proofErr w:type="spellStart"/>
      <w:r>
        <w:t>LimitAll</w:t>
      </w:r>
      <w:proofErr w:type="spellEnd"/>
      <w:r>
        <w:t xml:space="preserve"> (index size and memory permitting. </w:t>
      </w:r>
      <w:r w:rsidR="004006AE">
        <w:t xml:space="preserve">There might be </w:t>
      </w:r>
      <w:r>
        <w:t>a 100,000 limit as well</w:t>
      </w:r>
      <w:r w:rsidR="004006AE">
        <w:t>, but that has never been tested.</w:t>
      </w:r>
      <w:r>
        <w:t>)</w:t>
      </w:r>
    </w:p>
    <w:p w:rsidR="00BA34B9" w:rsidRDefault="00BA34B9" w:rsidP="00BA34B9"/>
    <w:p w:rsidR="00BA34B9" w:rsidRDefault="00BA34B9" w:rsidP="00BA34B9"/>
    <w:p w:rsidR="00BA34B9" w:rsidRDefault="00BA34B9" w:rsidP="00BA34B9"/>
    <w:p w:rsidR="00BA34B9" w:rsidRDefault="00BA34B9" w:rsidP="00BA34B9">
      <w:r>
        <w:rPr>
          <w:noProof/>
        </w:rPr>
        <w:drawing>
          <wp:inline distT="0" distB="0" distL="0" distR="0">
            <wp:extent cx="7753350" cy="1676400"/>
            <wp:effectExtent l="0" t="0" r="0" b="0"/>
            <wp:docPr id="9" name="Picture 9" descr="cid:image005.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1B5D8.225EB31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7753350" cy="1676400"/>
                    </a:xfrm>
                    <a:prstGeom prst="rect">
                      <a:avLst/>
                    </a:prstGeom>
                    <a:noFill/>
                    <a:ln>
                      <a:noFill/>
                    </a:ln>
                  </pic:spPr>
                </pic:pic>
              </a:graphicData>
            </a:graphic>
          </wp:inline>
        </w:drawing>
      </w:r>
    </w:p>
    <w:p w:rsidR="00BA34B9" w:rsidRDefault="00BA34B9" w:rsidP="00BA34B9"/>
    <w:p w:rsidR="00BA34B9" w:rsidRDefault="00BA34B9" w:rsidP="00BA34B9"/>
    <w:p w:rsidR="00BA34B9" w:rsidRDefault="00BA34B9" w:rsidP="00BA34B9">
      <w:r>
        <w:rPr>
          <w:noProof/>
        </w:rPr>
        <w:lastRenderedPageBreak/>
        <w:drawing>
          <wp:inline distT="0" distB="0" distL="0" distR="0">
            <wp:extent cx="10115550" cy="2171700"/>
            <wp:effectExtent l="0" t="0" r="0" b="0"/>
            <wp:docPr id="8" name="Picture 8" descr="cid:image007.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7.jpg@01D1B5D8.225EB31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0115550" cy="2171700"/>
                    </a:xfrm>
                    <a:prstGeom prst="rect">
                      <a:avLst/>
                    </a:prstGeom>
                    <a:noFill/>
                    <a:ln>
                      <a:noFill/>
                    </a:ln>
                  </pic:spPr>
                </pic:pic>
              </a:graphicData>
            </a:graphic>
          </wp:inline>
        </w:drawing>
      </w:r>
    </w:p>
    <w:p w:rsidR="00BA34B9" w:rsidRDefault="00BA34B9" w:rsidP="00BA34B9"/>
    <w:p w:rsidR="00CF0B6D" w:rsidRPr="00CF0B6D" w:rsidRDefault="00CF0B6D" w:rsidP="00BA34B9">
      <w:pPr>
        <w:rPr>
          <w:b/>
        </w:rPr>
      </w:pPr>
      <w:proofErr w:type="spellStart"/>
      <w:r w:rsidRPr="00CF0B6D">
        <w:rPr>
          <w:b/>
        </w:rPr>
        <w:t>ResultProcessor</w:t>
      </w:r>
      <w:proofErr w:type="spellEnd"/>
    </w:p>
    <w:p w:rsidR="00CF0B6D" w:rsidRDefault="00CF0B6D" w:rsidP="00BA34B9"/>
    <w:p w:rsidR="00CF0B6D" w:rsidRDefault="00CF0B6D" w:rsidP="00BA34B9">
      <w:r>
        <w:t xml:space="preserve">PSSQT can process the results in different ways by using different </w:t>
      </w:r>
      <w:proofErr w:type="spellStart"/>
      <w:r>
        <w:t>ResultProcessors</w:t>
      </w:r>
      <w:proofErr w:type="spellEnd"/>
      <w:r>
        <w:t>. Use Get-Help Search-</w:t>
      </w:r>
      <w:proofErr w:type="spellStart"/>
      <w:r>
        <w:t>SPIndex</w:t>
      </w:r>
      <w:proofErr w:type="spellEnd"/>
      <w:r>
        <w:t xml:space="preserve"> to see a list of available </w:t>
      </w:r>
      <w:proofErr w:type="spellStart"/>
      <w:r>
        <w:t>ResultProcessors</w:t>
      </w:r>
      <w:proofErr w:type="spellEnd"/>
      <w:r>
        <w:t>.</w:t>
      </w:r>
    </w:p>
    <w:p w:rsidR="00CF0B6D" w:rsidRDefault="00CF0B6D" w:rsidP="00BA34B9">
      <w:r>
        <w:t xml:space="preserve"> </w:t>
      </w:r>
    </w:p>
    <w:p w:rsidR="00BA34B9" w:rsidRDefault="00BA34B9" w:rsidP="00BA34B9">
      <w:r>
        <w:t>You can get the raw results as well and use the power of PowerShell to slice and dice.</w:t>
      </w:r>
    </w:p>
    <w:p w:rsidR="00BA34B9" w:rsidRDefault="00BA34B9" w:rsidP="00BA34B9"/>
    <w:p w:rsidR="00BA34B9" w:rsidRDefault="00BA34B9" w:rsidP="00BA34B9"/>
    <w:p w:rsidR="00BA34B9" w:rsidRDefault="00BA34B9" w:rsidP="00BA34B9">
      <w:r>
        <w:rPr>
          <w:noProof/>
        </w:rPr>
        <w:lastRenderedPageBreak/>
        <w:drawing>
          <wp:inline distT="0" distB="0" distL="0" distR="0">
            <wp:extent cx="7555076" cy="4236720"/>
            <wp:effectExtent l="0" t="0" r="8255" b="0"/>
            <wp:docPr id="7" name="Picture 7" descr="cid:image009.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9.jpg@01D1B5D8.225EB31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7566909" cy="4243356"/>
                    </a:xfrm>
                    <a:prstGeom prst="rect">
                      <a:avLst/>
                    </a:prstGeom>
                    <a:noFill/>
                    <a:ln>
                      <a:noFill/>
                    </a:ln>
                  </pic:spPr>
                </pic:pic>
              </a:graphicData>
            </a:graphic>
          </wp:inline>
        </w:drawing>
      </w:r>
    </w:p>
    <w:p w:rsidR="00BA34B9" w:rsidRDefault="00BA34B9" w:rsidP="00BA34B9"/>
    <w:p w:rsidR="00BA34B9" w:rsidRDefault="00BA34B9" w:rsidP="00BA34B9"/>
    <w:p w:rsidR="00BA34B9" w:rsidRDefault="00BA34B9" w:rsidP="00BA34B9">
      <w:r>
        <w:t xml:space="preserve">You can get secondary </w:t>
      </w:r>
      <w:r w:rsidR="00CF0B6D">
        <w:t>results, refiners, some rank detail etc. Try it out.</w:t>
      </w:r>
    </w:p>
    <w:p w:rsidR="00BA34B9" w:rsidRDefault="00BA34B9" w:rsidP="00BA34B9"/>
    <w:p w:rsidR="00BA34B9" w:rsidRDefault="00BA34B9" w:rsidP="00BA34B9">
      <w:r>
        <w:rPr>
          <w:noProof/>
        </w:rPr>
        <w:lastRenderedPageBreak/>
        <w:drawing>
          <wp:inline distT="0" distB="0" distL="0" distR="0">
            <wp:extent cx="8286750" cy="3944108"/>
            <wp:effectExtent l="0" t="0" r="0" b="0"/>
            <wp:docPr id="6" name="Picture 6" descr="cid:image011.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11.jpg@01D1B5D8.225EB31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8310400" cy="3955364"/>
                    </a:xfrm>
                    <a:prstGeom prst="rect">
                      <a:avLst/>
                    </a:prstGeom>
                    <a:noFill/>
                    <a:ln>
                      <a:noFill/>
                    </a:ln>
                  </pic:spPr>
                </pic:pic>
              </a:graphicData>
            </a:graphic>
          </wp:inline>
        </w:drawing>
      </w:r>
    </w:p>
    <w:p w:rsidR="00BA34B9" w:rsidRDefault="00BA34B9" w:rsidP="00BA34B9"/>
    <w:p w:rsidR="00BA34B9" w:rsidRDefault="00BA34B9" w:rsidP="00BA34B9"/>
    <w:p w:rsidR="00BA34B9" w:rsidRDefault="00BA34B9" w:rsidP="00BA34B9">
      <w:r>
        <w:t>Use -verbose to get a quick overview of more detailed information</w:t>
      </w:r>
    </w:p>
    <w:p w:rsidR="00BA34B9" w:rsidRDefault="00BA34B9" w:rsidP="00BA34B9"/>
    <w:p w:rsidR="00BA34B9" w:rsidRDefault="00BA34B9" w:rsidP="00BA34B9">
      <w:r>
        <w:rPr>
          <w:noProof/>
        </w:rPr>
        <w:lastRenderedPageBreak/>
        <w:drawing>
          <wp:inline distT="0" distB="0" distL="0" distR="0">
            <wp:extent cx="7330440" cy="4068268"/>
            <wp:effectExtent l="0" t="0" r="3810" b="8890"/>
            <wp:docPr id="5" name="Picture 5" descr="cid:image013.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13.jpg@01D1B5D8.225EB31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7354744" cy="4081757"/>
                    </a:xfrm>
                    <a:prstGeom prst="rect">
                      <a:avLst/>
                    </a:prstGeom>
                    <a:noFill/>
                    <a:ln>
                      <a:noFill/>
                    </a:ln>
                  </pic:spPr>
                </pic:pic>
              </a:graphicData>
            </a:graphic>
          </wp:inline>
        </w:drawing>
      </w:r>
    </w:p>
    <w:p w:rsidR="00BA34B9" w:rsidRDefault="00BA34B9" w:rsidP="00BA34B9"/>
    <w:p w:rsidR="00CF0B6D" w:rsidRPr="00CF0B6D" w:rsidRDefault="00CF0B6D" w:rsidP="00BA34B9">
      <w:pPr>
        <w:rPr>
          <w:b/>
        </w:rPr>
      </w:pPr>
      <w:r w:rsidRPr="00CF0B6D">
        <w:rPr>
          <w:b/>
        </w:rPr>
        <w:t>Sorting</w:t>
      </w:r>
    </w:p>
    <w:p w:rsidR="00DF1C66" w:rsidRDefault="00DF1C66" w:rsidP="00BA34B9"/>
    <w:p w:rsidR="00BA34B9" w:rsidRDefault="00DF1C66" w:rsidP="00BA34B9">
      <w:r>
        <w:t>You can specify SharePoint sort property and ascending or descending. You can of course also use PowerShell to sort the results independently. SharePoint of course sorts across the entire index, whereas PowerShell only sorts the returned results.</w:t>
      </w:r>
    </w:p>
    <w:p w:rsidR="00BA34B9" w:rsidRDefault="00BA34B9" w:rsidP="00BA34B9">
      <w:r>
        <w:rPr>
          <w:noProof/>
        </w:rPr>
        <w:lastRenderedPageBreak/>
        <w:drawing>
          <wp:inline distT="0" distB="0" distL="0" distR="0">
            <wp:extent cx="7981950" cy="3556724"/>
            <wp:effectExtent l="0" t="0" r="0" b="5715"/>
            <wp:docPr id="4" name="Picture 4" descr="cid:image015.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15.jpg@01D1B5D8.225EB31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8003160" cy="3566175"/>
                    </a:xfrm>
                    <a:prstGeom prst="rect">
                      <a:avLst/>
                    </a:prstGeom>
                    <a:noFill/>
                    <a:ln>
                      <a:noFill/>
                    </a:ln>
                  </pic:spPr>
                </pic:pic>
              </a:graphicData>
            </a:graphic>
          </wp:inline>
        </w:drawing>
      </w:r>
    </w:p>
    <w:p w:rsidR="00BA34B9" w:rsidRDefault="00BA34B9" w:rsidP="00BA34B9"/>
    <w:p w:rsidR="00BA34B9" w:rsidRDefault="00BA34B9" w:rsidP="00BA34B9"/>
    <w:p w:rsidR="00DF1C66" w:rsidRPr="00DF1C66" w:rsidRDefault="00DF1C66" w:rsidP="00BA34B9">
      <w:pPr>
        <w:rPr>
          <w:b/>
        </w:rPr>
      </w:pPr>
      <w:r w:rsidRPr="00DF1C66">
        <w:rPr>
          <w:b/>
        </w:rPr>
        <w:t>Crawling</w:t>
      </w:r>
    </w:p>
    <w:p w:rsidR="00DF1C66" w:rsidRDefault="00DF1C66" w:rsidP="00BA34B9"/>
    <w:p w:rsidR="00DF1C66" w:rsidRDefault="00DF1C66" w:rsidP="00BA34B9">
      <w:r>
        <w:t>Just an example of how it can be used. Search for a subset of documents and mark them for re-crawl.</w:t>
      </w:r>
    </w:p>
    <w:p w:rsidR="00DF1C66" w:rsidRDefault="00DF1C66" w:rsidP="00BA34B9"/>
    <w:p w:rsidR="00362806" w:rsidRPr="00362806" w:rsidRDefault="00362806" w:rsidP="00362806">
      <w:pPr>
        <w:rPr>
          <w:rFonts w:ascii="Courier New" w:hAnsi="Courier New" w:cs="Courier New"/>
        </w:rPr>
      </w:pPr>
      <w:r w:rsidRPr="00362806">
        <w:rPr>
          <w:rFonts w:ascii="Courier New" w:hAnsi="Courier New" w:cs="Courier New"/>
        </w:rPr>
        <w:t xml:space="preserve">$log = New-Object </w:t>
      </w:r>
      <w:proofErr w:type="spellStart"/>
      <w:proofErr w:type="gramStart"/>
      <w:r w:rsidRPr="00362806">
        <w:rPr>
          <w:rFonts w:ascii="Courier New" w:hAnsi="Courier New" w:cs="Courier New"/>
        </w:rPr>
        <w:t>Microsoft.Office.Server.Search</w:t>
      </w:r>
      <w:proofErr w:type="gramEnd"/>
      <w:r w:rsidRPr="00362806">
        <w:rPr>
          <w:rFonts w:ascii="Courier New" w:hAnsi="Courier New" w:cs="Courier New"/>
        </w:rPr>
        <w:t>.Administration.CrawlLog</w:t>
      </w:r>
      <w:proofErr w:type="spellEnd"/>
      <w:r w:rsidRPr="00362806">
        <w:rPr>
          <w:rFonts w:ascii="Courier New" w:hAnsi="Courier New" w:cs="Courier New"/>
        </w:rPr>
        <w:t xml:space="preserve"> $</w:t>
      </w:r>
      <w:proofErr w:type="spellStart"/>
      <w:r w:rsidRPr="00362806">
        <w:rPr>
          <w:rFonts w:ascii="Courier New" w:hAnsi="Courier New" w:cs="Courier New"/>
        </w:rPr>
        <w:t>ssa</w:t>
      </w:r>
      <w:proofErr w:type="spellEnd"/>
    </w:p>
    <w:p w:rsidR="00362806" w:rsidRPr="00362806" w:rsidRDefault="00362806" w:rsidP="00362806">
      <w:pPr>
        <w:rPr>
          <w:rFonts w:ascii="Courier New" w:hAnsi="Courier New" w:cs="Courier New"/>
        </w:rPr>
      </w:pPr>
    </w:p>
    <w:p w:rsidR="00362806" w:rsidRPr="00362806" w:rsidRDefault="00362806" w:rsidP="00362806">
      <w:pPr>
        <w:rPr>
          <w:rFonts w:ascii="Courier New" w:hAnsi="Courier New" w:cs="Courier New"/>
        </w:rPr>
      </w:pPr>
      <w:r w:rsidRPr="00362806">
        <w:rPr>
          <w:rFonts w:ascii="Courier New" w:hAnsi="Courier New" w:cs="Courier New"/>
        </w:rPr>
        <w:t>Search-</w:t>
      </w:r>
      <w:proofErr w:type="spellStart"/>
      <w:r w:rsidRPr="00362806">
        <w:rPr>
          <w:rFonts w:ascii="Courier New" w:hAnsi="Courier New" w:cs="Courier New"/>
        </w:rPr>
        <w:t>SPIndex</w:t>
      </w:r>
      <w:proofErr w:type="spellEnd"/>
      <w:r w:rsidRPr="00362806">
        <w:rPr>
          <w:rFonts w:ascii="Courier New" w:hAnsi="Courier New" w:cs="Courier New"/>
        </w:rPr>
        <w:t xml:space="preserve"> -Site https://sp13/search owstaxidGeography:cc07f736-59db-4102-a120-422bb658d5e</w:t>
      </w:r>
      <w:r>
        <w:rPr>
          <w:rFonts w:ascii="Courier New" w:hAnsi="Courier New" w:cs="Courier New"/>
        </w:rPr>
        <w:t>8 -</w:t>
      </w:r>
      <w:proofErr w:type="spellStart"/>
      <w:r>
        <w:rPr>
          <w:rFonts w:ascii="Courier New" w:hAnsi="Courier New" w:cs="Courier New"/>
        </w:rPr>
        <w:t>LimitAll</w:t>
      </w:r>
      <w:proofErr w:type="spellEnd"/>
      <w:r>
        <w:rPr>
          <w:rFonts w:ascii="Courier New" w:hAnsi="Courier New" w:cs="Courier New"/>
        </w:rPr>
        <w:t xml:space="preserve"> | select path | % </w:t>
      </w:r>
      <w:proofErr w:type="gramStart"/>
      <w:r>
        <w:rPr>
          <w:rFonts w:ascii="Courier New" w:hAnsi="Courier New" w:cs="Courier New"/>
        </w:rPr>
        <w:t>{</w:t>
      </w:r>
      <w:r w:rsidRPr="00362806">
        <w:rPr>
          <w:rFonts w:ascii="Courier New" w:hAnsi="Courier New" w:cs="Courier New"/>
        </w:rPr>
        <w:t xml:space="preserve"> $</w:t>
      </w:r>
      <w:proofErr w:type="spellStart"/>
      <w:proofErr w:type="gramEnd"/>
      <w:r w:rsidRPr="00362806">
        <w:rPr>
          <w:rFonts w:ascii="Courier New" w:hAnsi="Courier New" w:cs="Courier New"/>
        </w:rPr>
        <w:t>log.RecrawlDocument</w:t>
      </w:r>
      <w:proofErr w:type="spellEnd"/>
      <w:r w:rsidRPr="00362806">
        <w:rPr>
          <w:rFonts w:ascii="Courier New" w:hAnsi="Courier New" w:cs="Courier New"/>
        </w:rPr>
        <w:t>($_) }</w:t>
      </w:r>
    </w:p>
    <w:p w:rsidR="00DF1C66" w:rsidRDefault="00DF1C66" w:rsidP="00BA34B9"/>
    <w:p w:rsidR="00DF1C66" w:rsidRPr="00362806" w:rsidRDefault="00362806" w:rsidP="00BA34B9">
      <w:pPr>
        <w:rPr>
          <w:b/>
        </w:rPr>
      </w:pPr>
      <w:proofErr w:type="spellStart"/>
      <w:r w:rsidRPr="00362806">
        <w:rPr>
          <w:b/>
        </w:rPr>
        <w:t>RankInformation</w:t>
      </w:r>
      <w:proofErr w:type="spellEnd"/>
    </w:p>
    <w:p w:rsidR="00362806" w:rsidRDefault="00362806" w:rsidP="00BA34B9"/>
    <w:p w:rsidR="00BA34B9" w:rsidRDefault="00362806" w:rsidP="00BA34B9">
      <w:r>
        <w:lastRenderedPageBreak/>
        <w:t>You can get some</w:t>
      </w:r>
      <w:r w:rsidR="00BA34B9">
        <w:t xml:space="preserve"> very quick and dirty information about </w:t>
      </w:r>
      <w:proofErr w:type="spellStart"/>
      <w:r w:rsidR="00BA34B9">
        <w:t>RankDetail</w:t>
      </w:r>
      <w:proofErr w:type="spellEnd"/>
      <w:r w:rsidR="00BA34B9">
        <w:t xml:space="preserve"> (or </w:t>
      </w:r>
      <w:proofErr w:type="spellStart"/>
      <w:r w:rsidR="00BA34B9">
        <w:t>RankXML</w:t>
      </w:r>
      <w:proofErr w:type="spellEnd"/>
      <w:r w:rsidR="00BA34B9">
        <w:t xml:space="preserve"> if you want to use PowerShell to slice and dice) (and it will resubmit query and filter down to 100 results if necessary)</w:t>
      </w:r>
    </w:p>
    <w:p w:rsidR="00BA34B9" w:rsidRDefault="00BA34B9" w:rsidP="00BA34B9"/>
    <w:p w:rsidR="00BA34B9" w:rsidRDefault="00BA34B9" w:rsidP="00BA34B9">
      <w:r>
        <w:rPr>
          <w:noProof/>
        </w:rPr>
        <w:lastRenderedPageBreak/>
        <w:drawing>
          <wp:inline distT="0" distB="0" distL="0" distR="0">
            <wp:extent cx="7978140" cy="4248944"/>
            <wp:effectExtent l="0" t="0" r="3810" b="0"/>
            <wp:docPr id="3" name="Picture 3" descr="cid:image017.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7.jpg@01D1B5D8.225EB31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8003873" cy="4262649"/>
                    </a:xfrm>
                    <a:prstGeom prst="rect">
                      <a:avLst/>
                    </a:prstGeom>
                    <a:noFill/>
                    <a:ln>
                      <a:noFill/>
                    </a:ln>
                  </pic:spPr>
                </pic:pic>
              </a:graphicData>
            </a:graphic>
          </wp:inline>
        </w:drawing>
      </w:r>
      <w:r>
        <w:rPr>
          <w:noProof/>
        </w:rPr>
        <w:lastRenderedPageBreak/>
        <w:drawing>
          <wp:inline distT="0" distB="0" distL="0" distR="0">
            <wp:extent cx="7585710" cy="3660326"/>
            <wp:effectExtent l="0" t="0" r="0" b="0"/>
            <wp:docPr id="2" name="Picture 2" descr="cid:image019.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9.jpg@01D1B5D8.225EB31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7618234" cy="3676020"/>
                    </a:xfrm>
                    <a:prstGeom prst="rect">
                      <a:avLst/>
                    </a:prstGeom>
                    <a:noFill/>
                    <a:ln>
                      <a:noFill/>
                    </a:ln>
                  </pic:spPr>
                </pic:pic>
              </a:graphicData>
            </a:graphic>
          </wp:inline>
        </w:drawing>
      </w:r>
    </w:p>
    <w:p w:rsidR="00BA34B9" w:rsidRDefault="00BA34B9" w:rsidP="00BA34B9"/>
    <w:p w:rsidR="00BA34B9" w:rsidRDefault="00BA34B9" w:rsidP="00BA34B9"/>
    <w:p w:rsidR="00362806" w:rsidRPr="00362806" w:rsidRDefault="00362806" w:rsidP="00BA34B9">
      <w:pPr>
        <w:rPr>
          <w:b/>
        </w:rPr>
      </w:pPr>
      <w:proofErr w:type="spellStart"/>
      <w:r w:rsidRPr="00362806">
        <w:rPr>
          <w:b/>
        </w:rPr>
        <w:t>ClientType</w:t>
      </w:r>
      <w:proofErr w:type="spellEnd"/>
    </w:p>
    <w:p w:rsidR="00362806" w:rsidRDefault="00362806" w:rsidP="00BA34B9">
      <w:r>
        <w:t>You can specify client type, but by default PSSQT uses “</w:t>
      </w:r>
      <w:proofErr w:type="spellStart"/>
      <w:r>
        <w:t>ContentSearchRegular</w:t>
      </w:r>
      <w:proofErr w:type="spellEnd"/>
      <w:r>
        <w:t>” to avoid populating the page impression tables in SharePoint with these queries.</w:t>
      </w:r>
    </w:p>
    <w:p w:rsidR="00BA34B9" w:rsidRDefault="00BA34B9" w:rsidP="00BA34B9"/>
    <w:p w:rsidR="00BA34B9" w:rsidRDefault="00BA34B9" w:rsidP="00BA34B9"/>
    <w:p w:rsidR="00BA34B9" w:rsidRDefault="00BA34B9" w:rsidP="00BA34B9">
      <w:r>
        <w:rPr>
          <w:noProof/>
        </w:rPr>
        <w:lastRenderedPageBreak/>
        <w:drawing>
          <wp:inline distT="0" distB="0" distL="0" distR="0">
            <wp:extent cx="11639550" cy="6915150"/>
            <wp:effectExtent l="0" t="0" r="0" b="0"/>
            <wp:docPr id="1" name="Picture 1" descr="cid:image022.jpg@01D1B5D8.225EB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22.jpg@01D1B5D8.225EB31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11639550" cy="6915150"/>
                    </a:xfrm>
                    <a:prstGeom prst="rect">
                      <a:avLst/>
                    </a:prstGeom>
                    <a:noFill/>
                    <a:ln>
                      <a:noFill/>
                    </a:ln>
                  </pic:spPr>
                </pic:pic>
              </a:graphicData>
            </a:graphic>
          </wp:inline>
        </w:drawing>
      </w:r>
    </w:p>
    <w:p w:rsidR="00A762F2" w:rsidRDefault="002C0FFC"/>
    <w:sectPr w:rsidR="00A762F2" w:rsidSect="00BA34B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4B9"/>
    <w:rsid w:val="000B0D83"/>
    <w:rsid w:val="002C0FFC"/>
    <w:rsid w:val="00362806"/>
    <w:rsid w:val="003A0FBC"/>
    <w:rsid w:val="003A717D"/>
    <w:rsid w:val="004006AE"/>
    <w:rsid w:val="00B45F9E"/>
    <w:rsid w:val="00B8057A"/>
    <w:rsid w:val="00BA34B9"/>
    <w:rsid w:val="00CF0B6D"/>
    <w:rsid w:val="00DF1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4F66F"/>
  <w15:chartTrackingRefBased/>
  <w15:docId w15:val="{34DD508D-3595-4167-92ED-476C2DB87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34B9"/>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0D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347048">
      <w:bodyDiv w:val="1"/>
      <w:marLeft w:val="0"/>
      <w:marRight w:val="0"/>
      <w:marTop w:val="0"/>
      <w:marBottom w:val="0"/>
      <w:divBdr>
        <w:top w:val="none" w:sz="0" w:space="0" w:color="auto"/>
        <w:left w:val="none" w:sz="0" w:space="0" w:color="auto"/>
        <w:bottom w:val="none" w:sz="0" w:space="0" w:color="auto"/>
        <w:right w:val="none" w:sz="0" w:space="0" w:color="auto"/>
      </w:divBdr>
    </w:div>
    <w:div w:id="64265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cid:image005.jpg@01D1B5D8.225EB310" TargetMode="External"/><Relationship Id="rId18" Type="http://schemas.openxmlformats.org/officeDocument/2006/relationships/image" Target="media/image6.jpeg"/><Relationship Id="rId26"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image" Target="cid:image013.jpg@01D1B5D8.225EB310" TargetMode="External"/><Relationship Id="rId7" Type="http://schemas.openxmlformats.org/officeDocument/2006/relationships/image" Target="cid:image001.jpg@01D1B5D8.225EB310" TargetMode="External"/><Relationship Id="rId12" Type="http://schemas.openxmlformats.org/officeDocument/2006/relationships/image" Target="media/image3.jpeg"/><Relationship Id="rId17" Type="http://schemas.openxmlformats.org/officeDocument/2006/relationships/image" Target="cid:image009.jpg@01D1B5D8.225EB310" TargetMode="External"/><Relationship Id="rId25" Type="http://schemas.openxmlformats.org/officeDocument/2006/relationships/image" Target="cid:image017.jpg@01D1B5D8.225EB310"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cid:image022.jpg@01D1B5D8.225EB310"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sp13/search" TargetMode="External"/><Relationship Id="rId24" Type="http://schemas.openxmlformats.org/officeDocument/2006/relationships/image" Target="media/image9.jpeg"/><Relationship Id="rId5" Type="http://schemas.openxmlformats.org/officeDocument/2006/relationships/hyperlink" Target="https://www.powershellgallery.com/packages/PSSQT/1.1" TargetMode="External"/><Relationship Id="rId15" Type="http://schemas.openxmlformats.org/officeDocument/2006/relationships/image" Target="cid:image007.jpg@01D1B5D8.225EB310" TargetMode="External"/><Relationship Id="rId23" Type="http://schemas.openxmlformats.org/officeDocument/2006/relationships/image" Target="cid:image015.jpg@01D1B5D8.225EB310" TargetMode="External"/><Relationship Id="rId28" Type="http://schemas.openxmlformats.org/officeDocument/2006/relationships/image" Target="media/image11.jpeg"/><Relationship Id="rId10" Type="http://schemas.openxmlformats.org/officeDocument/2006/relationships/hyperlink" Target="https://sp13/search" TargetMode="External"/><Relationship Id="rId19" Type="http://schemas.openxmlformats.org/officeDocument/2006/relationships/image" Target="cid:image011.jpg@01D1B5D8.225EB310" TargetMode="External"/><Relationship Id="rId31" Type="http://schemas.openxmlformats.org/officeDocument/2006/relationships/theme" Target="theme/theme1.xml"/><Relationship Id="rId4" Type="http://schemas.openxmlformats.org/officeDocument/2006/relationships/hyperlink" Target="https://www.microsoft.com/en-us/download/details.aspx?id=50395" TargetMode="External"/><Relationship Id="rId9" Type="http://schemas.openxmlformats.org/officeDocument/2006/relationships/image" Target="cid:image003.jpg@01D1B5D8.225EB310"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cid:image019.jpg@01D1B5D8.225EB31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14</Pages>
  <Words>584</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Frode Sivertsen</dc:creator>
  <cp:keywords/>
  <dc:description/>
  <cp:lastModifiedBy>Frode Sivertsen</cp:lastModifiedBy>
  <cp:revision>5</cp:revision>
  <dcterms:created xsi:type="dcterms:W3CDTF">2016-06-30T21:41:00Z</dcterms:created>
  <dcterms:modified xsi:type="dcterms:W3CDTF">2016-07-07T18:14:00Z</dcterms:modified>
</cp:coreProperties>
</file>