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A8237" w14:textId="77777777" w:rsidR="008502F8" w:rsidRDefault="008502F8" w:rsidP="008502F8">
      <w:pPr>
        <w:pStyle w:val="Title"/>
        <w:jc w:val="center"/>
      </w:pPr>
    </w:p>
    <w:p w14:paraId="38C93A95" w14:textId="77777777" w:rsidR="008502F8" w:rsidRDefault="008502F8" w:rsidP="008502F8">
      <w:pPr>
        <w:pStyle w:val="Title"/>
        <w:jc w:val="center"/>
      </w:pPr>
    </w:p>
    <w:p w14:paraId="1B721F07" w14:textId="77777777" w:rsidR="008502F8" w:rsidRDefault="008502F8" w:rsidP="008502F8">
      <w:pPr>
        <w:pStyle w:val="Title"/>
        <w:jc w:val="center"/>
      </w:pPr>
    </w:p>
    <w:p w14:paraId="69349B09" w14:textId="77777777" w:rsidR="008502F8" w:rsidRDefault="008502F8" w:rsidP="008502F8">
      <w:pPr>
        <w:pStyle w:val="Title"/>
        <w:jc w:val="center"/>
      </w:pPr>
    </w:p>
    <w:p w14:paraId="4824E134" w14:textId="041D0AD1" w:rsidR="0012316F" w:rsidRDefault="008502F8" w:rsidP="008502F8">
      <w:pPr>
        <w:pStyle w:val="Title"/>
        <w:jc w:val="center"/>
        <w:rPr>
          <w:lang w:val="fr-CA"/>
        </w:rPr>
      </w:pPr>
      <w:r w:rsidRPr="008502F8">
        <w:rPr>
          <w:lang w:val="fr-CA"/>
        </w:rPr>
        <w:t>Circuit G</w:t>
      </w:r>
      <w:r>
        <w:rPr>
          <w:lang w:val="fr-CA"/>
        </w:rPr>
        <w:t>énérateur de Tone CTCSS</w:t>
      </w:r>
    </w:p>
    <w:p w14:paraId="02BF2D64" w14:textId="77777777" w:rsidR="00F86415" w:rsidRDefault="00F86415" w:rsidP="00F86415">
      <w:pPr>
        <w:rPr>
          <w:lang w:val="fr-CA"/>
        </w:rPr>
      </w:pPr>
    </w:p>
    <w:p w14:paraId="6F765949" w14:textId="77777777" w:rsidR="00F86415" w:rsidRDefault="00F86415" w:rsidP="00F86415">
      <w:pPr>
        <w:rPr>
          <w:lang w:val="fr-CA"/>
        </w:rPr>
      </w:pPr>
    </w:p>
    <w:p w14:paraId="46B4CEA6" w14:textId="77777777" w:rsidR="00F86415" w:rsidRDefault="00F86415" w:rsidP="00F86415">
      <w:pPr>
        <w:rPr>
          <w:lang w:val="fr-CA"/>
        </w:rPr>
      </w:pPr>
    </w:p>
    <w:p w14:paraId="4509BA9F" w14:textId="77777777" w:rsidR="00F86415" w:rsidRPr="00F86415" w:rsidRDefault="00F86415" w:rsidP="00F86415">
      <w:pPr>
        <w:rPr>
          <w:lang w:val="fr-CA"/>
        </w:rPr>
      </w:pPr>
    </w:p>
    <w:p w14:paraId="2C6A85CF" w14:textId="183E320B" w:rsidR="008502F8" w:rsidRPr="00F86415" w:rsidRDefault="008502F8" w:rsidP="008502F8">
      <w:pPr>
        <w:jc w:val="center"/>
        <w:rPr>
          <w:sz w:val="44"/>
          <w:szCs w:val="44"/>
          <w:lang w:val="fr-CA"/>
        </w:rPr>
      </w:pPr>
      <w:r w:rsidRPr="00F86415">
        <w:rPr>
          <w:sz w:val="44"/>
          <w:szCs w:val="44"/>
          <w:lang w:val="fr-CA"/>
        </w:rPr>
        <w:t>Manuel d’instruction</w:t>
      </w:r>
    </w:p>
    <w:p w14:paraId="16EBF8D6" w14:textId="628657C6" w:rsidR="008502F8" w:rsidRDefault="008502F8" w:rsidP="008502F8">
      <w:pPr>
        <w:jc w:val="center"/>
        <w:rPr>
          <w:sz w:val="36"/>
          <w:szCs w:val="36"/>
          <w:lang w:val="fr-CA"/>
        </w:rPr>
      </w:pPr>
      <w:r w:rsidRPr="008502F8">
        <w:rPr>
          <w:sz w:val="36"/>
          <w:szCs w:val="36"/>
          <w:lang w:val="fr-CA"/>
        </w:rPr>
        <w:t>VE2REH</w:t>
      </w:r>
    </w:p>
    <w:p w14:paraId="2539C7CA" w14:textId="62D66EBA" w:rsidR="008502F8" w:rsidRDefault="008502F8" w:rsidP="008502F8">
      <w:pPr>
        <w:jc w:val="center"/>
        <w:rPr>
          <w:sz w:val="36"/>
          <w:szCs w:val="36"/>
          <w:lang w:val="fr-CA"/>
        </w:rPr>
      </w:pPr>
      <w:r>
        <w:rPr>
          <w:sz w:val="36"/>
          <w:szCs w:val="36"/>
          <w:lang w:val="fr-CA"/>
        </w:rPr>
        <w:t>Mars 2025</w:t>
      </w:r>
    </w:p>
    <w:p w14:paraId="5762D300" w14:textId="77777777" w:rsidR="008502F8" w:rsidRDefault="008502F8">
      <w:pPr>
        <w:rPr>
          <w:sz w:val="36"/>
          <w:szCs w:val="36"/>
          <w:lang w:val="fr-CA"/>
        </w:rPr>
      </w:pPr>
      <w:r>
        <w:rPr>
          <w:sz w:val="36"/>
          <w:szCs w:val="36"/>
          <w:lang w:val="fr-CA"/>
        </w:rPr>
        <w:br w:type="page"/>
      </w:r>
    </w:p>
    <w:p w14:paraId="4283EFCC" w14:textId="0A906EBB" w:rsidR="000C7C43" w:rsidRDefault="000C7C43" w:rsidP="008502F8">
      <w:pPr>
        <w:pStyle w:val="Heading2"/>
        <w:rPr>
          <w:lang w:val="fr-CA"/>
        </w:rPr>
      </w:pPr>
      <w:bookmarkStart w:id="0" w:name="_Toc193642851"/>
      <w:bookmarkStart w:id="1" w:name="_Toc193696533"/>
      <w:r>
        <w:rPr>
          <w:lang w:val="fr-CA"/>
        </w:rPr>
        <w:lastRenderedPageBreak/>
        <w:t>Table des matières</w:t>
      </w:r>
      <w:bookmarkEnd w:id="0"/>
      <w:bookmarkEnd w:id="1"/>
    </w:p>
    <w:sdt>
      <w:sdtPr>
        <w:id w:val="-70348620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B2FCA0D" w14:textId="0DDE7677" w:rsidR="00D50C93" w:rsidRDefault="000C7C4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kern w:val="0"/>
              <w:sz w:val="32"/>
              <w:szCs w:val="32"/>
              <w14:ligatures w14:val="none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0F4761" w:themeColor="accent1" w:themeShade="BF"/>
              <w:kern w:val="0"/>
              <w:sz w:val="32"/>
              <w:szCs w:val="32"/>
              <w14:ligatures w14:val="none"/>
            </w:rPr>
            <w:fldChar w:fldCharType="separate"/>
          </w:r>
          <w:hyperlink w:anchor="_Toc193696533" w:history="1">
            <w:r w:rsidR="00D50C93" w:rsidRPr="00AF7E2C">
              <w:rPr>
                <w:rStyle w:val="Hyperlink"/>
                <w:noProof/>
                <w:lang w:val="fr-CA"/>
              </w:rPr>
              <w:t>Table des matières</w:t>
            </w:r>
            <w:r w:rsidR="00D50C93">
              <w:rPr>
                <w:noProof/>
                <w:webHidden/>
              </w:rPr>
              <w:tab/>
            </w:r>
            <w:r w:rsidR="00D50C93">
              <w:rPr>
                <w:noProof/>
                <w:webHidden/>
              </w:rPr>
              <w:fldChar w:fldCharType="begin"/>
            </w:r>
            <w:r w:rsidR="00D50C93">
              <w:rPr>
                <w:noProof/>
                <w:webHidden/>
              </w:rPr>
              <w:instrText xml:space="preserve"> PAGEREF _Toc193696533 \h </w:instrText>
            </w:r>
            <w:r w:rsidR="00D50C93">
              <w:rPr>
                <w:noProof/>
                <w:webHidden/>
              </w:rPr>
            </w:r>
            <w:r w:rsidR="00D50C93">
              <w:rPr>
                <w:noProof/>
                <w:webHidden/>
              </w:rPr>
              <w:fldChar w:fldCharType="separate"/>
            </w:r>
            <w:r w:rsidR="001146E6">
              <w:rPr>
                <w:noProof/>
                <w:webHidden/>
              </w:rPr>
              <w:t>2</w:t>
            </w:r>
            <w:r w:rsidR="00D50C93">
              <w:rPr>
                <w:noProof/>
                <w:webHidden/>
              </w:rPr>
              <w:fldChar w:fldCharType="end"/>
            </w:r>
          </w:hyperlink>
        </w:p>
        <w:p w14:paraId="13671B89" w14:textId="028BD42A" w:rsidR="00D50C93" w:rsidRDefault="00D50C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3696534" w:history="1">
            <w:r w:rsidRPr="00AF7E2C">
              <w:rPr>
                <w:rStyle w:val="Hyperlink"/>
                <w:noProof/>
                <w:lang w:val="fr-CA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_Toc193696534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46E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0855" w14:textId="2A168EB6" w:rsidR="00D50C93" w:rsidRDefault="00D50C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3696535" w:history="1">
            <w:r w:rsidRPr="00AF7E2C">
              <w:rPr>
                <w:rStyle w:val="Hyperlink"/>
                <w:noProof/>
                <w:lang w:val="fr-CA"/>
              </w:rPr>
              <w:t>Schéma logique du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_Toc193696535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46E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497DB" w14:textId="0E1BD585" w:rsidR="00D50C93" w:rsidRDefault="00D50C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3696536" w:history="1">
            <w:r w:rsidRPr="00AF7E2C">
              <w:rPr>
                <w:rStyle w:val="Hyperlink"/>
                <w:noProof/>
                <w:lang w:val="fr-CA"/>
              </w:rPr>
              <w:t>Pièces et Assemblage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_Toc193696536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46E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28F3D" w14:textId="5B59FCA5" w:rsidR="00D50C93" w:rsidRDefault="00D50C9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3696537" w:history="1">
            <w:r w:rsidRPr="00AF7E2C">
              <w:rPr>
                <w:rStyle w:val="Hyperlink"/>
                <w:noProof/>
                <w:lang w:val="fr-CA"/>
              </w:rPr>
              <w:t>Schéma du 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_Toc193696537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46E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DF977" w14:textId="3CA8BB8A" w:rsidR="00D50C93" w:rsidRDefault="00D50C9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3696538" w:history="1">
            <w:r w:rsidRPr="00AF7E2C">
              <w:rPr>
                <w:rStyle w:val="Hyperlink"/>
                <w:noProof/>
                <w:lang w:val="fr-CA"/>
              </w:rPr>
              <w:t>Alimentation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_Toc193696538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46E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83010" w14:textId="25D4B893" w:rsidR="00D50C93" w:rsidRDefault="00D50C9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3696539" w:history="1">
            <w:r w:rsidRPr="00AF7E2C">
              <w:rPr>
                <w:rStyle w:val="Hyperlink"/>
                <w:noProof/>
                <w:lang w:val="fr-CA"/>
              </w:rPr>
              <w:t>Entrées/Sorties (Bornier J1)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_Toc193696539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46E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88384" w14:textId="27F0E024" w:rsidR="00D50C93" w:rsidRDefault="00D50C9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3696540" w:history="1">
            <w:r w:rsidRPr="00AF7E2C">
              <w:rPr>
                <w:rStyle w:val="Hyperlink"/>
                <w:noProof/>
                <w:lang w:val="fr-CA"/>
              </w:rPr>
              <w:t>Entrée Tone Disable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_Toc193696540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46E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A5782" w14:textId="776D7013" w:rsidR="00D50C93" w:rsidRDefault="00D50C9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3696541" w:history="1">
            <w:r w:rsidRPr="00AF7E2C">
              <w:rPr>
                <w:rStyle w:val="Hyperlink"/>
                <w:noProof/>
                <w:lang w:val="fr-CA"/>
              </w:rPr>
              <w:t>Ajustement audio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_Toc193696541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46E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C2065" w14:textId="69C56CA4" w:rsidR="00D50C93" w:rsidRDefault="00D50C9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3696542" w:history="1">
            <w:r w:rsidRPr="00AF7E2C">
              <w:rPr>
                <w:rStyle w:val="Hyperlink"/>
                <w:noProof/>
                <w:lang w:val="fr-CA"/>
              </w:rPr>
              <w:t>Reverse Burst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_Toc193696542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46E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39A6F" w14:textId="69C8FB33" w:rsidR="00D50C93" w:rsidRDefault="00D50C93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3696543" w:history="1">
            <w:r w:rsidRPr="00AF7E2C">
              <w:rPr>
                <w:rStyle w:val="Hyperlink"/>
                <w:noProof/>
                <w:lang w:val="fr-CA"/>
              </w:rPr>
              <w:t>Sélection de tone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_Toc193696543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46E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053BB" w14:textId="649862B3" w:rsidR="000C7C43" w:rsidRDefault="000C7C43">
          <w:r>
            <w:rPr>
              <w:b/>
              <w:bCs/>
              <w:noProof/>
            </w:rPr>
            <w:fldChar w:fldCharType="end"/>
          </w:r>
        </w:p>
      </w:sdtContent>
    </w:sdt>
    <w:p w14:paraId="61F4BB2C" w14:textId="77777777" w:rsidR="000C7C43" w:rsidRDefault="000C7C4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fr-CA"/>
        </w:rPr>
      </w:pPr>
      <w:r>
        <w:rPr>
          <w:lang w:val="fr-CA"/>
        </w:rPr>
        <w:br w:type="page"/>
      </w:r>
    </w:p>
    <w:p w14:paraId="65A4156A" w14:textId="0692A300" w:rsidR="008502F8" w:rsidRDefault="008502F8" w:rsidP="008502F8">
      <w:pPr>
        <w:pStyle w:val="Heading2"/>
        <w:rPr>
          <w:lang w:val="fr-CA"/>
        </w:rPr>
      </w:pPr>
      <w:bookmarkStart w:id="2" w:name="_Toc193696534"/>
      <w:r>
        <w:rPr>
          <w:lang w:val="fr-CA"/>
        </w:rPr>
        <w:lastRenderedPageBreak/>
        <w:t>Introduction</w:t>
      </w:r>
      <w:bookmarkEnd w:id="2"/>
    </w:p>
    <w:p w14:paraId="50A0886C" w14:textId="77777777" w:rsidR="008502F8" w:rsidRDefault="008502F8" w:rsidP="008502F8">
      <w:pPr>
        <w:rPr>
          <w:lang w:val="fr-CA"/>
        </w:rPr>
      </w:pPr>
    </w:p>
    <w:p w14:paraId="0D620338" w14:textId="772C3EC1" w:rsidR="008502F8" w:rsidRDefault="00F86415" w:rsidP="00D50C93">
      <w:pPr>
        <w:jc w:val="both"/>
        <w:rPr>
          <w:lang w:val="fr-CA"/>
        </w:rPr>
      </w:pPr>
      <w:r>
        <w:rPr>
          <w:lang w:val="fr-CA"/>
        </w:rPr>
        <w:t>Ce circuit est utilisé pour injecter une sinusoïdale (</w:t>
      </w:r>
      <w:proofErr w:type="spellStart"/>
      <w:r w:rsidRPr="00F86415">
        <w:rPr>
          <w:i/>
          <w:iCs/>
          <w:lang w:val="fr-CA"/>
        </w:rPr>
        <w:t>Continuous</w:t>
      </w:r>
      <w:proofErr w:type="spellEnd"/>
      <w:r w:rsidRPr="00F86415">
        <w:rPr>
          <w:i/>
          <w:iCs/>
          <w:lang w:val="fr-CA"/>
        </w:rPr>
        <w:t xml:space="preserve"> Tone Code </w:t>
      </w:r>
      <w:proofErr w:type="spellStart"/>
      <w:r w:rsidRPr="00F86415">
        <w:rPr>
          <w:i/>
          <w:iCs/>
          <w:lang w:val="fr-CA"/>
        </w:rPr>
        <w:t>Squelch</w:t>
      </w:r>
      <w:proofErr w:type="spellEnd"/>
      <w:r w:rsidRPr="00F86415">
        <w:rPr>
          <w:i/>
          <w:iCs/>
          <w:lang w:val="fr-CA"/>
        </w:rPr>
        <w:t xml:space="preserve"> System</w:t>
      </w:r>
      <w:r>
        <w:rPr>
          <w:i/>
          <w:iCs/>
          <w:lang w:val="fr-CA"/>
        </w:rPr>
        <w:t xml:space="preserve">) </w:t>
      </w:r>
      <w:r>
        <w:rPr>
          <w:lang w:val="fr-CA"/>
        </w:rPr>
        <w:t xml:space="preserve">CTCSS dans l’audio lors d’une transmission. L’onde est générée lorsque l’entrée « Pin » (PTT Input) est active. La sortie « Pout » (PTT Out) sera activée simultanément par le circuit. </w:t>
      </w:r>
      <w:r w:rsidR="00D50C93">
        <w:rPr>
          <w:rFonts w:ascii="Times New Roman" w:hAnsi="Times New Roman" w:cs="Times New Roman"/>
          <w:lang w:val="fr-CA"/>
        </w:rPr>
        <w:t>L’amplitude de l’onde sinusoïdale peut être ajustée précisément avec un potentiomètre.</w:t>
      </w:r>
      <w:r w:rsidR="00D50C93">
        <w:rPr>
          <w:lang w:val="fr-CA"/>
        </w:rPr>
        <w:t xml:space="preserve">  </w:t>
      </w:r>
      <w:r>
        <w:rPr>
          <w:lang w:val="fr-CA"/>
        </w:rPr>
        <w:t xml:space="preserve">Lorsque l’entrée « Pin » est désactivée, le contrôleur cesse de générer l’onde sinusoïdale, tout en maintenant la sortie « Pout » active momentanément. Ceci permet aux radios récepteurs de couper la transmission sans bruit. </w:t>
      </w:r>
    </w:p>
    <w:p w14:paraId="5419A07F" w14:textId="3447016D" w:rsidR="00F86415" w:rsidRDefault="00F86415" w:rsidP="008502F8">
      <w:pPr>
        <w:rPr>
          <w:rFonts w:ascii="Times New Roman" w:hAnsi="Times New Roman" w:cs="Times New Roman"/>
          <w:lang w:val="fr-CA"/>
        </w:rPr>
      </w:pPr>
      <w:r>
        <w:rPr>
          <w:lang w:val="fr-CA"/>
        </w:rPr>
        <w:t xml:space="preserve">Lorsque l’option « Reverse </w:t>
      </w:r>
      <w:proofErr w:type="spellStart"/>
      <w:r>
        <w:rPr>
          <w:lang w:val="fr-CA"/>
        </w:rPr>
        <w:t>Burst</w:t>
      </w:r>
      <w:proofErr w:type="spellEnd"/>
      <w:r>
        <w:rPr>
          <w:lang w:val="fr-CA"/>
        </w:rPr>
        <w:t> » est activée, le contrôleur inverse la phase de la tonalité de 180</w:t>
      </w:r>
      <w:r>
        <w:rPr>
          <w:rFonts w:ascii="Times New Roman" w:hAnsi="Times New Roman" w:cs="Times New Roman"/>
          <w:lang w:val="fr-CA"/>
        </w:rPr>
        <w:t xml:space="preserve">°, tout en maintenant la sortie « Pout » active momentanément. </w:t>
      </w:r>
    </w:p>
    <w:p w14:paraId="576FA06B" w14:textId="77777777" w:rsidR="008502F8" w:rsidRDefault="008502F8" w:rsidP="008502F8">
      <w:pPr>
        <w:rPr>
          <w:lang w:val="fr-CA"/>
        </w:rPr>
      </w:pPr>
    </w:p>
    <w:p w14:paraId="696EAA67" w14:textId="77777777" w:rsidR="008502F8" w:rsidRDefault="008502F8" w:rsidP="008502F8">
      <w:pPr>
        <w:rPr>
          <w:lang w:val="fr-CA"/>
        </w:rPr>
        <w:sectPr w:rsidR="008502F8" w:rsidSect="008502F8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6608455" w14:textId="4087FBAF" w:rsidR="008502F8" w:rsidRPr="00F86415" w:rsidRDefault="008502F8" w:rsidP="008502F8">
      <w:pPr>
        <w:pStyle w:val="Heading2"/>
        <w:rPr>
          <w:lang w:val="fr-CA"/>
        </w:rPr>
      </w:pPr>
      <w:bookmarkStart w:id="3" w:name="_Toc193696535"/>
      <w:r w:rsidRPr="00F86415">
        <w:rPr>
          <w:lang w:val="fr-CA"/>
        </w:rPr>
        <w:lastRenderedPageBreak/>
        <w:t>Schéma</w:t>
      </w:r>
      <w:r w:rsidR="00F86415">
        <w:rPr>
          <w:lang w:val="fr-CA"/>
        </w:rPr>
        <w:t xml:space="preserve"> logique du circuit</w:t>
      </w:r>
      <w:bookmarkEnd w:id="3"/>
    </w:p>
    <w:p w14:paraId="73E4E83E" w14:textId="7341E62B" w:rsidR="008502F8" w:rsidRPr="00F86415" w:rsidRDefault="008502F8" w:rsidP="008502F8">
      <w:pPr>
        <w:rPr>
          <w:lang w:val="fr-CA"/>
        </w:rPr>
        <w:sectPr w:rsidR="008502F8" w:rsidRPr="00F86415" w:rsidSect="008502F8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26AF34EA" wp14:editId="6D16FA10">
            <wp:simplePos x="0" y="0"/>
            <wp:positionH relativeFrom="margin">
              <wp:align>left</wp:align>
            </wp:positionH>
            <wp:positionV relativeFrom="margin">
              <wp:posOffset>673735</wp:posOffset>
            </wp:positionV>
            <wp:extent cx="9053830" cy="5275580"/>
            <wp:effectExtent l="0" t="0" r="0" b="1270"/>
            <wp:wrapTopAndBottom/>
            <wp:docPr id="4906" name="Picture 49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6" name="Picture 490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053830" cy="5275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6415">
        <w:rPr>
          <w:lang w:val="fr-CA"/>
        </w:rPr>
        <w:br w:type="page"/>
      </w:r>
    </w:p>
    <w:p w14:paraId="14C362BA" w14:textId="575F08E4" w:rsidR="008502F8" w:rsidRPr="00F86415" w:rsidRDefault="008502F8">
      <w:pPr>
        <w:spacing w:after="0"/>
        <w:ind w:left="-1440" w:right="23040"/>
        <w:rPr>
          <w:lang w:val="fr-CA"/>
        </w:rPr>
      </w:pPr>
    </w:p>
    <w:p w14:paraId="1E5F6726" w14:textId="5E82D1FA" w:rsidR="00A600A5" w:rsidRDefault="00A600A5" w:rsidP="00A600A5">
      <w:pPr>
        <w:pStyle w:val="Heading2"/>
        <w:rPr>
          <w:lang w:val="fr-CA"/>
        </w:rPr>
      </w:pPr>
      <w:bookmarkStart w:id="4" w:name="_Toc193696536"/>
      <w:r>
        <w:rPr>
          <w:lang w:val="fr-CA"/>
        </w:rPr>
        <w:t>Pièces et Assemblage</w:t>
      </w:r>
      <w:bookmarkEnd w:id="4"/>
    </w:p>
    <w:p w14:paraId="74A87473" w14:textId="6AE947CE" w:rsidR="00A600A5" w:rsidRDefault="00A600A5" w:rsidP="00A600A5">
      <w:pPr>
        <w:rPr>
          <w:lang w:val="fr-CA"/>
        </w:rPr>
      </w:pPr>
      <w:r>
        <w:rPr>
          <w:lang w:val="fr-CA"/>
        </w:rPr>
        <w:t>Le tableau suivant indique les pièces requises pour l’assemblage du circuit.</w:t>
      </w:r>
    </w:p>
    <w:tbl>
      <w:tblPr>
        <w:tblStyle w:val="ListTable4-Accent1"/>
        <w:tblW w:w="10090" w:type="dxa"/>
        <w:tblInd w:w="-5" w:type="dxa"/>
        <w:tblLook w:val="04A0" w:firstRow="1" w:lastRow="0" w:firstColumn="1" w:lastColumn="0" w:noHBand="0" w:noVBand="1"/>
      </w:tblPr>
      <w:tblGrid>
        <w:gridCol w:w="820"/>
        <w:gridCol w:w="540"/>
        <w:gridCol w:w="3060"/>
        <w:gridCol w:w="3150"/>
        <w:gridCol w:w="1080"/>
        <w:gridCol w:w="1440"/>
      </w:tblGrid>
      <w:tr w:rsidR="00A600A5" w:rsidRPr="00A600A5" w14:paraId="47EA6845" w14:textId="77777777" w:rsidTr="00A600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4CC8ADCC" w14:textId="77777777" w:rsidR="00A600A5" w:rsidRPr="00A600A5" w:rsidRDefault="00A600A5" w:rsidP="00A600A5">
            <w:pP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#</w:t>
            </w:r>
          </w:p>
        </w:tc>
        <w:tc>
          <w:tcPr>
            <w:tcW w:w="540" w:type="dxa"/>
            <w:noWrap/>
            <w:hideMark/>
          </w:tcPr>
          <w:p w14:paraId="49C03969" w14:textId="77777777" w:rsidR="00A600A5" w:rsidRPr="00A600A5" w:rsidRDefault="00A600A5" w:rsidP="00A6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3060" w:type="dxa"/>
            <w:noWrap/>
            <w:hideMark/>
          </w:tcPr>
          <w:p w14:paraId="6E6743DD" w14:textId="77777777" w:rsidR="00A600A5" w:rsidRPr="00A600A5" w:rsidRDefault="00A600A5" w:rsidP="00A6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Part Number</w:t>
            </w:r>
          </w:p>
        </w:tc>
        <w:tc>
          <w:tcPr>
            <w:tcW w:w="3150" w:type="dxa"/>
            <w:noWrap/>
            <w:hideMark/>
          </w:tcPr>
          <w:p w14:paraId="0AA36382" w14:textId="77777777" w:rsidR="00A600A5" w:rsidRPr="00A600A5" w:rsidRDefault="00A600A5" w:rsidP="00A6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80" w:type="dxa"/>
            <w:noWrap/>
            <w:hideMark/>
          </w:tcPr>
          <w:p w14:paraId="392D2D32" w14:textId="77777777" w:rsidR="00A600A5" w:rsidRPr="00A600A5" w:rsidRDefault="00A600A5" w:rsidP="00A6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Value</w:t>
            </w:r>
          </w:p>
        </w:tc>
        <w:tc>
          <w:tcPr>
            <w:tcW w:w="1440" w:type="dxa"/>
            <w:noWrap/>
            <w:hideMark/>
          </w:tcPr>
          <w:p w14:paraId="152BAF22" w14:textId="77777777" w:rsidR="00A600A5" w:rsidRPr="00A600A5" w:rsidRDefault="00A600A5" w:rsidP="00A600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Ref Designator</w:t>
            </w:r>
          </w:p>
        </w:tc>
      </w:tr>
      <w:tr w:rsidR="00A600A5" w:rsidRPr="00A600A5" w14:paraId="69BD1D96" w14:textId="77777777" w:rsidTr="00A60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06AEEC65" w14:textId="77777777" w:rsidR="00A600A5" w:rsidRPr="00A600A5" w:rsidRDefault="00A600A5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540" w:type="dxa"/>
            <w:noWrap/>
            <w:hideMark/>
          </w:tcPr>
          <w:p w14:paraId="7FAFA38C" w14:textId="5B486A85" w:rsidR="00A600A5" w:rsidRPr="00A600A5" w:rsidRDefault="0083448B" w:rsidP="00A600A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10222F4B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100NF</w:t>
            </w:r>
          </w:p>
        </w:tc>
        <w:tc>
          <w:tcPr>
            <w:tcW w:w="3150" w:type="dxa"/>
            <w:noWrap/>
            <w:hideMark/>
          </w:tcPr>
          <w:p w14:paraId="0A7D066C" w14:textId="49238E96" w:rsidR="00A600A5" w:rsidRPr="00A600A5" w:rsidRDefault="00830CD8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Condensateur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céramique</w:t>
            </w:r>
            <w:proofErr w:type="spellEnd"/>
          </w:p>
        </w:tc>
        <w:tc>
          <w:tcPr>
            <w:tcW w:w="1080" w:type="dxa"/>
            <w:noWrap/>
            <w:hideMark/>
          </w:tcPr>
          <w:p w14:paraId="796C1D38" w14:textId="5A01DAD2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100</w:t>
            </w:r>
            <w:r w:rsidR="00830CD8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n</w:t>
            </w: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F</w:t>
            </w:r>
          </w:p>
        </w:tc>
        <w:tc>
          <w:tcPr>
            <w:tcW w:w="1440" w:type="dxa"/>
            <w:noWrap/>
            <w:hideMark/>
          </w:tcPr>
          <w:p w14:paraId="43A9F231" w14:textId="0C822B46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C1</w:t>
            </w:r>
          </w:p>
        </w:tc>
      </w:tr>
      <w:tr w:rsidR="0083448B" w:rsidRPr="00A600A5" w14:paraId="41F9CC61" w14:textId="77777777" w:rsidTr="00A600A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</w:tcPr>
          <w:p w14:paraId="5A238EAB" w14:textId="27227CD5" w:rsidR="0083448B" w:rsidRPr="00A600A5" w:rsidRDefault="0083448B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540" w:type="dxa"/>
            <w:noWrap/>
          </w:tcPr>
          <w:p w14:paraId="212512A9" w14:textId="72713BAB" w:rsidR="0083448B" w:rsidRPr="00A600A5" w:rsidRDefault="0083448B" w:rsidP="00A600A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3060" w:type="dxa"/>
            <w:noWrap/>
          </w:tcPr>
          <w:p w14:paraId="26499D63" w14:textId="0937208C" w:rsidR="0083448B" w:rsidRPr="00A600A5" w:rsidRDefault="0083448B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15PF</w:t>
            </w:r>
          </w:p>
        </w:tc>
        <w:tc>
          <w:tcPr>
            <w:tcW w:w="3150" w:type="dxa"/>
            <w:noWrap/>
          </w:tcPr>
          <w:p w14:paraId="71279715" w14:textId="7F683B42" w:rsidR="0083448B" w:rsidRDefault="0083448B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15pF Capacitor</w:t>
            </w:r>
          </w:p>
        </w:tc>
        <w:tc>
          <w:tcPr>
            <w:tcW w:w="1080" w:type="dxa"/>
            <w:noWrap/>
          </w:tcPr>
          <w:p w14:paraId="16DC02B5" w14:textId="6D5E5D30" w:rsidR="0083448B" w:rsidRPr="00A600A5" w:rsidRDefault="005B4C77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15pF</w:t>
            </w:r>
          </w:p>
        </w:tc>
        <w:tc>
          <w:tcPr>
            <w:tcW w:w="1440" w:type="dxa"/>
            <w:noWrap/>
          </w:tcPr>
          <w:p w14:paraId="116099D2" w14:textId="09F4AD34" w:rsidR="0083448B" w:rsidRPr="00A600A5" w:rsidRDefault="0083448B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C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  <w:r w:rsidR="005B4C77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,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C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</w:tr>
      <w:tr w:rsidR="00A600A5" w:rsidRPr="00A600A5" w14:paraId="0C71A829" w14:textId="77777777" w:rsidTr="00A60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1724F0E4" w14:textId="184590E3" w:rsidR="00A600A5" w:rsidRPr="00A600A5" w:rsidRDefault="0083448B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540" w:type="dxa"/>
            <w:noWrap/>
            <w:hideMark/>
          </w:tcPr>
          <w:p w14:paraId="7F3A15CB" w14:textId="77777777" w:rsidR="00A600A5" w:rsidRPr="00A600A5" w:rsidRDefault="00A600A5" w:rsidP="00A600A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3060" w:type="dxa"/>
            <w:noWrap/>
            <w:hideMark/>
          </w:tcPr>
          <w:p w14:paraId="72630B13" w14:textId="36E4B06C" w:rsidR="00A600A5" w:rsidRPr="00A600A5" w:rsidRDefault="005B4C77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0.022U</w:t>
            </w:r>
            <w:r w:rsidR="00A600A5"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F</w:t>
            </w:r>
          </w:p>
        </w:tc>
        <w:tc>
          <w:tcPr>
            <w:tcW w:w="3150" w:type="dxa"/>
            <w:noWrap/>
            <w:hideMark/>
          </w:tcPr>
          <w:p w14:paraId="5CACBB55" w14:textId="79317215" w:rsidR="00A600A5" w:rsidRPr="00A600A5" w:rsidRDefault="00830CD8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Condensateur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céramique</w:t>
            </w:r>
            <w:proofErr w:type="spellEnd"/>
          </w:p>
        </w:tc>
        <w:tc>
          <w:tcPr>
            <w:tcW w:w="1080" w:type="dxa"/>
            <w:noWrap/>
            <w:hideMark/>
          </w:tcPr>
          <w:p w14:paraId="699B8737" w14:textId="20C88D2D" w:rsidR="00A600A5" w:rsidRPr="00A600A5" w:rsidRDefault="005B4C77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0.0</w:t>
            </w:r>
            <w:r w:rsidR="00D860EE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50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18"/>
                <w:szCs w:val="18"/>
                <w14:ligatures w14:val="none"/>
              </w:rPr>
              <w:t>μ</w:t>
            </w:r>
            <w:r w:rsidR="00A600A5"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F</w:t>
            </w:r>
          </w:p>
        </w:tc>
        <w:tc>
          <w:tcPr>
            <w:tcW w:w="1440" w:type="dxa"/>
            <w:noWrap/>
            <w:hideMark/>
          </w:tcPr>
          <w:p w14:paraId="0E9F32EF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C</w:t>
            </w:r>
            <w:proofErr w:type="gramStart"/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4,C</w:t>
            </w:r>
            <w:proofErr w:type="gramEnd"/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5</w:t>
            </w:r>
          </w:p>
        </w:tc>
      </w:tr>
      <w:tr w:rsidR="00A600A5" w:rsidRPr="00A600A5" w14:paraId="6B28B065" w14:textId="77777777" w:rsidTr="00A600A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7F4CDC3F" w14:textId="43D15F44" w:rsidR="00A600A5" w:rsidRPr="00A600A5" w:rsidRDefault="0083448B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4</w:t>
            </w:r>
          </w:p>
        </w:tc>
        <w:tc>
          <w:tcPr>
            <w:tcW w:w="540" w:type="dxa"/>
            <w:noWrap/>
            <w:hideMark/>
          </w:tcPr>
          <w:p w14:paraId="42AA554C" w14:textId="77777777" w:rsidR="00A600A5" w:rsidRPr="00A600A5" w:rsidRDefault="00A600A5" w:rsidP="00A600A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1B971A8E" w14:textId="51DB48CE" w:rsidR="00A600A5" w:rsidRPr="00A1620D" w:rsidRDefault="0018222F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hyperlink r:id="rId6" w:history="1">
              <w:r w:rsidRPr="0018222F">
                <w:rPr>
                  <w:rStyle w:val="Hyperlink"/>
                  <w:rFonts w:ascii="Aptos Narrow" w:eastAsia="Times New Roman" w:hAnsi="Aptos Narrow" w:cs="Times New Roman"/>
                  <w:kern w:val="0"/>
                  <w:sz w:val="18"/>
                  <w:szCs w:val="18"/>
                  <w14:ligatures w14:val="none"/>
                </w:rPr>
                <w:t>L7805CDT-TR</w:t>
              </w:r>
            </w:hyperlink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A1620D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STMicro</w:t>
            </w:r>
            <w:proofErr w:type="spellEnd"/>
            <w:r w:rsidR="00A1620D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3150" w:type="dxa"/>
            <w:noWrap/>
            <w:hideMark/>
          </w:tcPr>
          <w:p w14:paraId="0EE27A2D" w14:textId="5B5C4D4A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Surface mount 7805</w:t>
            </w:r>
            <w:r w:rsidR="0018222F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DPAK</w:t>
            </w:r>
          </w:p>
        </w:tc>
        <w:tc>
          <w:tcPr>
            <w:tcW w:w="1080" w:type="dxa"/>
            <w:noWrap/>
            <w:hideMark/>
          </w:tcPr>
          <w:p w14:paraId="2175D9DB" w14:textId="591B13D8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40" w:type="dxa"/>
            <w:noWrap/>
            <w:hideMark/>
          </w:tcPr>
          <w:p w14:paraId="4133614D" w14:textId="77777777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IC1</w:t>
            </w:r>
          </w:p>
        </w:tc>
      </w:tr>
      <w:tr w:rsidR="00A600A5" w:rsidRPr="00A600A5" w14:paraId="736E9449" w14:textId="77777777" w:rsidTr="00A60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13040256" w14:textId="12887367" w:rsidR="00A600A5" w:rsidRPr="00A600A5" w:rsidRDefault="0083448B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5</w:t>
            </w:r>
          </w:p>
        </w:tc>
        <w:tc>
          <w:tcPr>
            <w:tcW w:w="540" w:type="dxa"/>
            <w:noWrap/>
            <w:hideMark/>
          </w:tcPr>
          <w:p w14:paraId="1BDA6999" w14:textId="77777777" w:rsidR="00A600A5" w:rsidRPr="00A600A5" w:rsidRDefault="00A600A5" w:rsidP="00A600A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2511C995" w14:textId="7B2F3899" w:rsidR="00A600A5" w:rsidRPr="00A600A5" w:rsidRDefault="0018222F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hyperlink r:id="rId7" w:history="1">
              <w:r w:rsidRPr="0018222F">
                <w:rPr>
                  <w:rStyle w:val="Hyperlink"/>
                  <w:rFonts w:ascii="Aptos Narrow" w:eastAsia="Times New Roman" w:hAnsi="Aptos Narrow" w:cs="Times New Roman"/>
                  <w:kern w:val="0"/>
                  <w:sz w:val="18"/>
                  <w:szCs w:val="18"/>
                  <w14:ligatures w14:val="none"/>
                </w:rPr>
                <w:t>VI0621550000G</w:t>
              </w:r>
            </w:hyperlink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(Amphenol)</w:t>
            </w:r>
          </w:p>
        </w:tc>
        <w:tc>
          <w:tcPr>
            <w:tcW w:w="3150" w:type="dxa"/>
            <w:noWrap/>
            <w:hideMark/>
          </w:tcPr>
          <w:p w14:paraId="366F190B" w14:textId="7D863DE4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1x6 Wire terminal (</w:t>
            </w:r>
            <w:proofErr w:type="spellStart"/>
            <w:r w:rsidR="00830CD8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o</w:t>
            </w: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ption</w:t>
            </w:r>
            <w:r w:rsidR="00830CD8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ne</w:t>
            </w: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l</w:t>
            </w:r>
            <w:proofErr w:type="spellEnd"/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080" w:type="dxa"/>
            <w:noWrap/>
            <w:hideMark/>
          </w:tcPr>
          <w:p w14:paraId="5F209283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40" w:type="dxa"/>
            <w:noWrap/>
            <w:hideMark/>
          </w:tcPr>
          <w:p w14:paraId="7FA18B6B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J1</w:t>
            </w:r>
          </w:p>
        </w:tc>
      </w:tr>
      <w:tr w:rsidR="00A600A5" w:rsidRPr="00A600A5" w14:paraId="6F37BCCB" w14:textId="77777777" w:rsidTr="00A600A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743B9DA4" w14:textId="39B619C4" w:rsidR="00A600A5" w:rsidRPr="00A600A5" w:rsidRDefault="0083448B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6</w:t>
            </w:r>
          </w:p>
        </w:tc>
        <w:tc>
          <w:tcPr>
            <w:tcW w:w="540" w:type="dxa"/>
            <w:noWrap/>
            <w:hideMark/>
          </w:tcPr>
          <w:p w14:paraId="2E1B96CA" w14:textId="77777777" w:rsidR="00A600A5" w:rsidRPr="00A600A5" w:rsidRDefault="00A600A5" w:rsidP="00A600A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737480BF" w14:textId="5C30829D" w:rsidR="00A600A5" w:rsidRPr="00A600A5" w:rsidRDefault="0018222F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hyperlink r:id="rId8" w:history="1">
              <w:r w:rsidRPr="0018222F">
                <w:rPr>
                  <w:rStyle w:val="Hyperlink"/>
                  <w:rFonts w:ascii="Aptos Narrow" w:eastAsia="Times New Roman" w:hAnsi="Aptos Narrow" w:cs="Times New Roman"/>
                  <w:kern w:val="0"/>
                  <w:sz w:val="18"/>
                  <w:szCs w:val="18"/>
                  <w14:ligatures w14:val="none"/>
                </w:rPr>
                <w:t>PV36W103C01B00</w:t>
              </w:r>
            </w:hyperlink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(Bourns Inc.)</w:t>
            </w:r>
          </w:p>
        </w:tc>
        <w:tc>
          <w:tcPr>
            <w:tcW w:w="3150" w:type="dxa"/>
            <w:noWrap/>
            <w:hideMark/>
          </w:tcPr>
          <w:p w14:paraId="577C1686" w14:textId="77777777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1k 20-turn Potentiometer</w:t>
            </w:r>
          </w:p>
        </w:tc>
        <w:tc>
          <w:tcPr>
            <w:tcW w:w="1080" w:type="dxa"/>
            <w:noWrap/>
            <w:hideMark/>
          </w:tcPr>
          <w:p w14:paraId="4E78E553" w14:textId="38636B60" w:rsidR="00A600A5" w:rsidRPr="00A600A5" w:rsidRDefault="00830CD8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1</w:t>
            </w:r>
            <w:r w:rsidR="00E70DB3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 xml:space="preserve">K </w:t>
            </w: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Ω</w:t>
            </w:r>
          </w:p>
        </w:tc>
        <w:tc>
          <w:tcPr>
            <w:tcW w:w="1440" w:type="dxa"/>
            <w:noWrap/>
            <w:hideMark/>
          </w:tcPr>
          <w:p w14:paraId="0F028868" w14:textId="77777777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R1</w:t>
            </w:r>
          </w:p>
        </w:tc>
      </w:tr>
      <w:tr w:rsidR="00A600A5" w:rsidRPr="00A600A5" w14:paraId="03A31BFB" w14:textId="77777777" w:rsidTr="00A60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4852AEBB" w14:textId="26E4DB2D" w:rsidR="00A600A5" w:rsidRPr="00A600A5" w:rsidRDefault="0083448B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7</w:t>
            </w:r>
          </w:p>
        </w:tc>
        <w:tc>
          <w:tcPr>
            <w:tcW w:w="540" w:type="dxa"/>
            <w:noWrap/>
            <w:hideMark/>
          </w:tcPr>
          <w:p w14:paraId="270626DC" w14:textId="77777777" w:rsidR="00A600A5" w:rsidRPr="00A600A5" w:rsidRDefault="00A600A5" w:rsidP="00A600A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3060" w:type="dxa"/>
            <w:noWrap/>
            <w:hideMark/>
          </w:tcPr>
          <w:p w14:paraId="320D811E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RES470</w:t>
            </w:r>
          </w:p>
        </w:tc>
        <w:tc>
          <w:tcPr>
            <w:tcW w:w="3150" w:type="dxa"/>
            <w:noWrap/>
            <w:hideMark/>
          </w:tcPr>
          <w:p w14:paraId="4B1F2268" w14:textId="2126F81B" w:rsidR="00A600A5" w:rsidRPr="00A600A5" w:rsidRDefault="00830CD8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Résistance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1/4Watt</w:t>
            </w:r>
          </w:p>
        </w:tc>
        <w:tc>
          <w:tcPr>
            <w:tcW w:w="1080" w:type="dxa"/>
            <w:noWrap/>
            <w:hideMark/>
          </w:tcPr>
          <w:p w14:paraId="0477C6B4" w14:textId="01B7E82A" w:rsidR="00A600A5" w:rsidRPr="00A600A5" w:rsidRDefault="00E70DB3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1K</w:t>
            </w: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 xml:space="preserve"> Ω</w:t>
            </w:r>
          </w:p>
        </w:tc>
        <w:tc>
          <w:tcPr>
            <w:tcW w:w="1440" w:type="dxa"/>
            <w:noWrap/>
            <w:hideMark/>
          </w:tcPr>
          <w:p w14:paraId="020E8F7B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R</w:t>
            </w:r>
            <w:proofErr w:type="gramStart"/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2,R</w:t>
            </w:r>
            <w:proofErr w:type="gramEnd"/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5</w:t>
            </w:r>
          </w:p>
        </w:tc>
      </w:tr>
      <w:tr w:rsidR="00A600A5" w:rsidRPr="00A600A5" w14:paraId="19FABFB6" w14:textId="77777777" w:rsidTr="00A600A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23752BCD" w14:textId="3BFC26D0" w:rsidR="00A600A5" w:rsidRPr="00A600A5" w:rsidRDefault="0083448B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8</w:t>
            </w:r>
          </w:p>
        </w:tc>
        <w:tc>
          <w:tcPr>
            <w:tcW w:w="540" w:type="dxa"/>
            <w:noWrap/>
            <w:hideMark/>
          </w:tcPr>
          <w:p w14:paraId="611E2A1C" w14:textId="77777777" w:rsidR="00A600A5" w:rsidRPr="00A600A5" w:rsidRDefault="00A600A5" w:rsidP="00A600A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3060" w:type="dxa"/>
            <w:noWrap/>
            <w:hideMark/>
          </w:tcPr>
          <w:p w14:paraId="5D424C2C" w14:textId="77777777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RES10K</w:t>
            </w:r>
          </w:p>
        </w:tc>
        <w:tc>
          <w:tcPr>
            <w:tcW w:w="3150" w:type="dxa"/>
            <w:noWrap/>
            <w:hideMark/>
          </w:tcPr>
          <w:p w14:paraId="53712DF7" w14:textId="50B8439C" w:rsidR="00A600A5" w:rsidRPr="00A600A5" w:rsidRDefault="00830CD8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Résistance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1/4Watt</w:t>
            </w:r>
          </w:p>
        </w:tc>
        <w:tc>
          <w:tcPr>
            <w:tcW w:w="1080" w:type="dxa"/>
            <w:noWrap/>
            <w:hideMark/>
          </w:tcPr>
          <w:p w14:paraId="37FD51D8" w14:textId="16C5056A" w:rsidR="00A600A5" w:rsidRPr="00A600A5" w:rsidRDefault="00FE0760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10K</w:t>
            </w:r>
            <w:r w:rsidR="00E70DB3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 xml:space="preserve"> </w:t>
            </w:r>
            <w:r w:rsidR="00830CD8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>Ω</w:t>
            </w:r>
          </w:p>
        </w:tc>
        <w:tc>
          <w:tcPr>
            <w:tcW w:w="1440" w:type="dxa"/>
            <w:noWrap/>
            <w:hideMark/>
          </w:tcPr>
          <w:p w14:paraId="0C39A1A4" w14:textId="77777777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R</w:t>
            </w:r>
            <w:proofErr w:type="gramStart"/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3,R</w:t>
            </w:r>
            <w:proofErr w:type="gramEnd"/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4</w:t>
            </w:r>
          </w:p>
        </w:tc>
      </w:tr>
      <w:tr w:rsidR="00A600A5" w:rsidRPr="00A600A5" w14:paraId="280E077F" w14:textId="77777777" w:rsidTr="00A60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43996642" w14:textId="1B08A8D0" w:rsidR="00A600A5" w:rsidRPr="00A600A5" w:rsidRDefault="0083448B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9</w:t>
            </w:r>
          </w:p>
        </w:tc>
        <w:tc>
          <w:tcPr>
            <w:tcW w:w="540" w:type="dxa"/>
            <w:noWrap/>
            <w:hideMark/>
          </w:tcPr>
          <w:p w14:paraId="6EF4D434" w14:textId="77777777" w:rsidR="00A600A5" w:rsidRPr="00A600A5" w:rsidRDefault="00A600A5" w:rsidP="00A600A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417DD41D" w14:textId="3AB27D00" w:rsidR="00A600A5" w:rsidRPr="00A600A5" w:rsidRDefault="0018222F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hyperlink r:id="rId9" w:history="1">
              <w:r w:rsidRPr="0018222F">
                <w:rPr>
                  <w:rStyle w:val="Hyperlink"/>
                  <w:rFonts w:ascii="Aptos Narrow" w:eastAsia="Times New Roman" w:hAnsi="Aptos Narrow" w:cs="Times New Roman"/>
                  <w:kern w:val="0"/>
                  <w:sz w:val="18"/>
                  <w:szCs w:val="18"/>
                  <w14:ligatures w14:val="none"/>
                </w:rPr>
                <w:t>4609X-101-102LF</w:t>
              </w:r>
            </w:hyperlink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(Bourns Inc.)</w:t>
            </w:r>
          </w:p>
        </w:tc>
        <w:tc>
          <w:tcPr>
            <w:tcW w:w="3150" w:type="dxa"/>
            <w:noWrap/>
            <w:hideMark/>
          </w:tcPr>
          <w:p w14:paraId="133F34E1" w14:textId="21D52C6A" w:rsidR="00A600A5" w:rsidRPr="00A600A5" w:rsidRDefault="00830CD8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Résistance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18222F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8X1K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SIP</w:t>
            </w:r>
          </w:p>
        </w:tc>
        <w:tc>
          <w:tcPr>
            <w:tcW w:w="1080" w:type="dxa"/>
            <w:noWrap/>
            <w:hideMark/>
          </w:tcPr>
          <w:p w14:paraId="7ADC5521" w14:textId="176FF80F" w:rsidR="00A600A5" w:rsidRPr="00A600A5" w:rsidRDefault="005B4C77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1K</w:t>
            </w: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t xml:space="preserve"> Ω</w:t>
            </w:r>
          </w:p>
        </w:tc>
        <w:tc>
          <w:tcPr>
            <w:tcW w:w="1440" w:type="dxa"/>
            <w:noWrap/>
            <w:hideMark/>
          </w:tcPr>
          <w:p w14:paraId="71BAD86F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RN1</w:t>
            </w:r>
          </w:p>
        </w:tc>
      </w:tr>
      <w:tr w:rsidR="00A600A5" w:rsidRPr="00A600A5" w14:paraId="3DDC04F3" w14:textId="77777777" w:rsidTr="00A600A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3D425FA4" w14:textId="09337E6F" w:rsidR="00A600A5" w:rsidRPr="00A600A5" w:rsidRDefault="0083448B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10</w:t>
            </w:r>
          </w:p>
        </w:tc>
        <w:tc>
          <w:tcPr>
            <w:tcW w:w="540" w:type="dxa"/>
            <w:noWrap/>
            <w:hideMark/>
          </w:tcPr>
          <w:p w14:paraId="365BDB83" w14:textId="77777777" w:rsidR="00A600A5" w:rsidRPr="00A600A5" w:rsidRDefault="00A600A5" w:rsidP="00A600A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7D010E9F" w14:textId="780B7F65" w:rsidR="00A600A5" w:rsidRPr="00A600A5" w:rsidRDefault="00830CD8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PIN_HEADER1X6</w:t>
            </w:r>
          </w:p>
        </w:tc>
        <w:tc>
          <w:tcPr>
            <w:tcW w:w="3150" w:type="dxa"/>
            <w:noWrap/>
            <w:hideMark/>
          </w:tcPr>
          <w:p w14:paraId="2C9AE864" w14:textId="214B67C9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1x6 PIC header (</w:t>
            </w:r>
            <w:proofErr w:type="spellStart"/>
            <w:r w:rsidR="00830CD8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o</w:t>
            </w: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ptio</w:t>
            </w:r>
            <w:r w:rsidR="00830CD8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n</w:t>
            </w: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n</w:t>
            </w:r>
            <w:r w:rsidR="00830CD8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e</w:t>
            </w: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l</w:t>
            </w:r>
            <w:proofErr w:type="spellEnd"/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080" w:type="dxa"/>
            <w:noWrap/>
            <w:hideMark/>
          </w:tcPr>
          <w:p w14:paraId="4DD21D44" w14:textId="77777777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40" w:type="dxa"/>
            <w:noWrap/>
            <w:hideMark/>
          </w:tcPr>
          <w:p w14:paraId="10B9AAD9" w14:textId="77777777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U1</w:t>
            </w:r>
          </w:p>
        </w:tc>
      </w:tr>
      <w:tr w:rsidR="00A600A5" w:rsidRPr="00A600A5" w14:paraId="406C01F8" w14:textId="77777777" w:rsidTr="00A60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3CB6A802" w14:textId="11F335F9" w:rsidR="00A600A5" w:rsidRPr="00A600A5" w:rsidRDefault="00A600A5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  <w:r w:rsidR="0083448B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540" w:type="dxa"/>
            <w:noWrap/>
            <w:hideMark/>
          </w:tcPr>
          <w:p w14:paraId="46582460" w14:textId="77777777" w:rsidR="00A600A5" w:rsidRPr="00A600A5" w:rsidRDefault="00A600A5" w:rsidP="00A600A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3E7853F0" w14:textId="503F6EAC" w:rsidR="00A600A5" w:rsidRPr="00A600A5" w:rsidRDefault="00F03C59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hyperlink r:id="rId10" w:history="1">
              <w:r w:rsidRPr="00F03C59">
                <w:rPr>
                  <w:rStyle w:val="Hyperlink"/>
                  <w:rFonts w:ascii="Aptos Narrow" w:eastAsia="Times New Roman" w:hAnsi="Aptos Narrow" w:cs="Times New Roman"/>
                  <w:kern w:val="0"/>
                  <w:sz w:val="18"/>
                  <w:szCs w:val="18"/>
                  <w14:ligatures w14:val="none"/>
                </w:rPr>
                <w:t>PIC16F690-I/P</w:t>
              </w:r>
            </w:hyperlink>
          </w:p>
        </w:tc>
        <w:tc>
          <w:tcPr>
            <w:tcW w:w="3150" w:type="dxa"/>
            <w:noWrap/>
            <w:hideMark/>
          </w:tcPr>
          <w:p w14:paraId="2938E898" w14:textId="1B6D3B08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PIC16F690 (20-pin DIP socket)</w:t>
            </w:r>
          </w:p>
        </w:tc>
        <w:tc>
          <w:tcPr>
            <w:tcW w:w="1080" w:type="dxa"/>
            <w:noWrap/>
            <w:hideMark/>
          </w:tcPr>
          <w:p w14:paraId="073FD0DC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40" w:type="dxa"/>
            <w:noWrap/>
            <w:hideMark/>
          </w:tcPr>
          <w:p w14:paraId="363C3FE5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U2</w:t>
            </w:r>
          </w:p>
        </w:tc>
      </w:tr>
      <w:tr w:rsidR="00A600A5" w:rsidRPr="00A600A5" w14:paraId="15925BA6" w14:textId="77777777" w:rsidTr="00A600A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0A944F67" w14:textId="189025C2" w:rsidR="00A600A5" w:rsidRPr="00A600A5" w:rsidRDefault="00A600A5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  <w:r w:rsidR="0083448B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2</w:t>
            </w:r>
          </w:p>
        </w:tc>
        <w:tc>
          <w:tcPr>
            <w:tcW w:w="540" w:type="dxa"/>
            <w:noWrap/>
            <w:hideMark/>
          </w:tcPr>
          <w:p w14:paraId="76B6E0C1" w14:textId="77777777" w:rsidR="00A600A5" w:rsidRPr="00A600A5" w:rsidRDefault="00A600A5" w:rsidP="00A600A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60D9511C" w14:textId="307B497F" w:rsidR="00A600A5" w:rsidRPr="00A600A5" w:rsidRDefault="0018222F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hyperlink r:id="rId11" w:history="1">
              <w:r w:rsidRPr="0018222F">
                <w:rPr>
                  <w:rStyle w:val="Hyperlink"/>
                  <w:rFonts w:ascii="Aptos Narrow" w:eastAsia="Times New Roman" w:hAnsi="Aptos Narrow" w:cs="Times New Roman"/>
                  <w:kern w:val="0"/>
                  <w:sz w:val="18"/>
                  <w:szCs w:val="18"/>
                  <w14:ligatures w14:val="none"/>
                </w:rPr>
                <w:t>DS01C-254-L-08BE</w:t>
              </w:r>
            </w:hyperlink>
          </w:p>
        </w:tc>
        <w:tc>
          <w:tcPr>
            <w:tcW w:w="3150" w:type="dxa"/>
            <w:noWrap/>
            <w:hideMark/>
          </w:tcPr>
          <w:p w14:paraId="0C0988E6" w14:textId="3609500B" w:rsidR="00A600A5" w:rsidRPr="00A600A5" w:rsidRDefault="00830CD8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 xml:space="preserve">2x8 </w:t>
            </w:r>
            <w:r w:rsidR="00A600A5"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DIP Switch</w:t>
            </w:r>
          </w:p>
        </w:tc>
        <w:tc>
          <w:tcPr>
            <w:tcW w:w="1080" w:type="dxa"/>
            <w:noWrap/>
            <w:hideMark/>
          </w:tcPr>
          <w:p w14:paraId="64D59E58" w14:textId="77777777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40" w:type="dxa"/>
            <w:noWrap/>
            <w:hideMark/>
          </w:tcPr>
          <w:p w14:paraId="7228780C" w14:textId="77777777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U3</w:t>
            </w:r>
          </w:p>
        </w:tc>
      </w:tr>
      <w:tr w:rsidR="00A600A5" w:rsidRPr="00A600A5" w14:paraId="42FDCB92" w14:textId="77777777" w:rsidTr="00A60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2AD2A960" w14:textId="7FEB5457" w:rsidR="00A600A5" w:rsidRPr="00A600A5" w:rsidRDefault="00A600A5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  <w:r w:rsidR="0083448B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3</w:t>
            </w:r>
          </w:p>
        </w:tc>
        <w:tc>
          <w:tcPr>
            <w:tcW w:w="540" w:type="dxa"/>
            <w:noWrap/>
            <w:hideMark/>
          </w:tcPr>
          <w:p w14:paraId="6EB898F2" w14:textId="77777777" w:rsidR="00A600A5" w:rsidRPr="00A600A5" w:rsidRDefault="00A600A5" w:rsidP="00A600A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3AD06A49" w14:textId="68AFD00A" w:rsidR="00A600A5" w:rsidRPr="00A600A5" w:rsidRDefault="0018222F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hyperlink r:id="rId12" w:history="1">
              <w:r w:rsidRPr="0018222F">
                <w:rPr>
                  <w:rStyle w:val="Hyperlink"/>
                  <w:rFonts w:ascii="Aptos Narrow" w:eastAsia="Times New Roman" w:hAnsi="Aptos Narrow" w:cs="Times New Roman"/>
                  <w:kern w:val="0"/>
                  <w:sz w:val="18"/>
                  <w:szCs w:val="18"/>
                  <w14:ligatures w14:val="none"/>
                </w:rPr>
                <w:t>VN2222LL-G</w:t>
              </w:r>
            </w:hyperlink>
          </w:p>
        </w:tc>
        <w:tc>
          <w:tcPr>
            <w:tcW w:w="3150" w:type="dxa"/>
            <w:noWrap/>
            <w:hideMark/>
          </w:tcPr>
          <w:p w14:paraId="688A3B6C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VN2222 MOSFET Transistor</w:t>
            </w:r>
          </w:p>
        </w:tc>
        <w:tc>
          <w:tcPr>
            <w:tcW w:w="1080" w:type="dxa"/>
            <w:noWrap/>
            <w:hideMark/>
          </w:tcPr>
          <w:p w14:paraId="1A169453" w14:textId="504ECA34" w:rsidR="00A600A5" w:rsidRPr="00A600A5" w:rsidRDefault="005B4C77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VN2222</w:t>
            </w:r>
          </w:p>
        </w:tc>
        <w:tc>
          <w:tcPr>
            <w:tcW w:w="1440" w:type="dxa"/>
            <w:noWrap/>
            <w:hideMark/>
          </w:tcPr>
          <w:p w14:paraId="6F44F1D1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U4</w:t>
            </w:r>
          </w:p>
        </w:tc>
      </w:tr>
      <w:tr w:rsidR="00830CD8" w:rsidRPr="00A600A5" w14:paraId="794CDD7D" w14:textId="77777777" w:rsidTr="00A600A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1D778891" w14:textId="26B23320" w:rsidR="00830CD8" w:rsidRPr="00A600A5" w:rsidRDefault="00830CD8" w:rsidP="00830CD8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  <w:r w:rsidR="0083448B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4</w:t>
            </w:r>
          </w:p>
        </w:tc>
        <w:tc>
          <w:tcPr>
            <w:tcW w:w="540" w:type="dxa"/>
            <w:noWrap/>
            <w:hideMark/>
          </w:tcPr>
          <w:p w14:paraId="0DBEE511" w14:textId="77777777" w:rsidR="00830CD8" w:rsidRPr="00A600A5" w:rsidRDefault="00830CD8" w:rsidP="00830CD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6F666E1A" w14:textId="3B176D3E" w:rsidR="00830CD8" w:rsidRPr="00A600A5" w:rsidRDefault="00830CD8" w:rsidP="00830C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PIN_HEADER1X4</w:t>
            </w:r>
          </w:p>
        </w:tc>
        <w:tc>
          <w:tcPr>
            <w:tcW w:w="3150" w:type="dxa"/>
            <w:noWrap/>
            <w:hideMark/>
          </w:tcPr>
          <w:p w14:paraId="479ACCBD" w14:textId="17E3DBA0" w:rsidR="00830CD8" w:rsidRPr="00A600A5" w:rsidRDefault="00830CD8" w:rsidP="00830C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UART 1x4 Header (</w:t>
            </w:r>
            <w:proofErr w:type="spellStart"/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Option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ne</w:t>
            </w: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l</w:t>
            </w:r>
            <w:proofErr w:type="spellEnd"/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080" w:type="dxa"/>
            <w:noWrap/>
            <w:hideMark/>
          </w:tcPr>
          <w:p w14:paraId="18AD3AB7" w14:textId="77777777" w:rsidR="00830CD8" w:rsidRPr="00A600A5" w:rsidRDefault="00830CD8" w:rsidP="00830C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40" w:type="dxa"/>
            <w:noWrap/>
            <w:hideMark/>
          </w:tcPr>
          <w:p w14:paraId="48B23FF8" w14:textId="77777777" w:rsidR="00830CD8" w:rsidRPr="00A600A5" w:rsidRDefault="00830CD8" w:rsidP="00830C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U5</w:t>
            </w:r>
          </w:p>
        </w:tc>
      </w:tr>
      <w:tr w:rsidR="00A600A5" w:rsidRPr="00A600A5" w14:paraId="554BC3B3" w14:textId="77777777" w:rsidTr="00A60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14DA00CB" w14:textId="0A130263" w:rsidR="00A600A5" w:rsidRPr="00A600A5" w:rsidRDefault="00A600A5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  <w:r w:rsidR="0083448B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5</w:t>
            </w:r>
          </w:p>
        </w:tc>
        <w:tc>
          <w:tcPr>
            <w:tcW w:w="540" w:type="dxa"/>
            <w:noWrap/>
            <w:hideMark/>
          </w:tcPr>
          <w:p w14:paraId="0A5D334E" w14:textId="77777777" w:rsidR="00A600A5" w:rsidRPr="00A600A5" w:rsidRDefault="00A600A5" w:rsidP="00A600A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3485FCB8" w14:textId="31FB5683" w:rsidR="00A600A5" w:rsidRPr="00A600A5" w:rsidRDefault="00830CD8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PIN_HEADER1X</w:t>
            </w:r>
            <w:r w:rsidR="00CA5C16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6</w:t>
            </w:r>
          </w:p>
        </w:tc>
        <w:tc>
          <w:tcPr>
            <w:tcW w:w="3150" w:type="dxa"/>
            <w:noWrap/>
            <w:hideMark/>
          </w:tcPr>
          <w:p w14:paraId="133D0054" w14:textId="6CFADE3B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i2c header (</w:t>
            </w:r>
            <w:proofErr w:type="spellStart"/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option</w:t>
            </w:r>
            <w:r w:rsidR="00830CD8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nel</w:t>
            </w:r>
            <w:proofErr w:type="spellEnd"/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080" w:type="dxa"/>
            <w:noWrap/>
            <w:hideMark/>
          </w:tcPr>
          <w:p w14:paraId="2642560F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40" w:type="dxa"/>
            <w:noWrap/>
            <w:hideMark/>
          </w:tcPr>
          <w:p w14:paraId="59EC321F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U6</w:t>
            </w:r>
          </w:p>
        </w:tc>
      </w:tr>
      <w:tr w:rsidR="00A600A5" w:rsidRPr="00A600A5" w14:paraId="0010DE3F" w14:textId="77777777" w:rsidTr="00A600A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569F8E35" w14:textId="7C02FEE4" w:rsidR="00A600A5" w:rsidRPr="00A600A5" w:rsidRDefault="00A600A5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  <w:r w:rsidR="0083448B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6</w:t>
            </w:r>
          </w:p>
        </w:tc>
        <w:tc>
          <w:tcPr>
            <w:tcW w:w="540" w:type="dxa"/>
            <w:noWrap/>
            <w:hideMark/>
          </w:tcPr>
          <w:p w14:paraId="421F5B79" w14:textId="77777777" w:rsidR="00A600A5" w:rsidRPr="00A600A5" w:rsidRDefault="00A600A5" w:rsidP="00A600A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48051117" w14:textId="46B25836" w:rsidR="00A600A5" w:rsidRPr="00A600A5" w:rsidRDefault="00830CD8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PIN_HEADER1X3</w:t>
            </w:r>
          </w:p>
        </w:tc>
        <w:tc>
          <w:tcPr>
            <w:tcW w:w="3150" w:type="dxa"/>
            <w:noWrap/>
            <w:hideMark/>
          </w:tcPr>
          <w:p w14:paraId="056D7AEC" w14:textId="77777777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1x3 Pin Header. Power input selection</w:t>
            </w:r>
          </w:p>
        </w:tc>
        <w:tc>
          <w:tcPr>
            <w:tcW w:w="1080" w:type="dxa"/>
            <w:noWrap/>
            <w:hideMark/>
          </w:tcPr>
          <w:p w14:paraId="541161DC" w14:textId="77777777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40" w:type="dxa"/>
            <w:noWrap/>
            <w:hideMark/>
          </w:tcPr>
          <w:p w14:paraId="39E4229E" w14:textId="77777777" w:rsidR="00A600A5" w:rsidRPr="00A600A5" w:rsidRDefault="00A600A5" w:rsidP="00A600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U7</w:t>
            </w:r>
          </w:p>
        </w:tc>
      </w:tr>
      <w:tr w:rsidR="00A600A5" w:rsidRPr="00A600A5" w14:paraId="703A92B7" w14:textId="77777777" w:rsidTr="00A600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20" w:type="dxa"/>
            <w:noWrap/>
            <w:hideMark/>
          </w:tcPr>
          <w:p w14:paraId="222AB802" w14:textId="0DC8FBD1" w:rsidR="00A600A5" w:rsidRPr="00A600A5" w:rsidRDefault="00A600A5" w:rsidP="00A600A5">
            <w:pPr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  <w:r w:rsidR="0083448B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7</w:t>
            </w:r>
          </w:p>
        </w:tc>
        <w:tc>
          <w:tcPr>
            <w:tcW w:w="540" w:type="dxa"/>
            <w:noWrap/>
            <w:hideMark/>
          </w:tcPr>
          <w:p w14:paraId="5BE1E324" w14:textId="77777777" w:rsidR="00A600A5" w:rsidRPr="00A600A5" w:rsidRDefault="00A600A5" w:rsidP="00A600A5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3060" w:type="dxa"/>
            <w:noWrap/>
            <w:hideMark/>
          </w:tcPr>
          <w:p w14:paraId="03D3CF52" w14:textId="38C0EB19" w:rsidR="00A600A5" w:rsidRPr="00A600A5" w:rsidRDefault="00F03C59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hyperlink r:id="rId13" w:history="1">
              <w:r w:rsidRPr="00F03C59">
                <w:rPr>
                  <w:rStyle w:val="Hyperlink"/>
                  <w:rFonts w:ascii="Aptos Narrow" w:eastAsia="Times New Roman" w:hAnsi="Aptos Narrow" w:cs="Times New Roman"/>
                  <w:kern w:val="0"/>
                  <w:sz w:val="18"/>
                  <w:szCs w:val="18"/>
                  <w14:ligatures w14:val="none"/>
                </w:rPr>
                <w:t>ATS100B-E</w:t>
              </w:r>
            </w:hyperlink>
          </w:p>
        </w:tc>
        <w:tc>
          <w:tcPr>
            <w:tcW w:w="3150" w:type="dxa"/>
            <w:noWrap/>
            <w:hideMark/>
          </w:tcPr>
          <w:p w14:paraId="6FC53E33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Crystal (10 MHz)</w:t>
            </w:r>
          </w:p>
        </w:tc>
        <w:tc>
          <w:tcPr>
            <w:tcW w:w="1080" w:type="dxa"/>
            <w:noWrap/>
            <w:hideMark/>
          </w:tcPr>
          <w:p w14:paraId="7CF01A51" w14:textId="59A2629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10</w:t>
            </w:r>
            <w:r w:rsidR="00830CD8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MHz</w:t>
            </w:r>
          </w:p>
        </w:tc>
        <w:tc>
          <w:tcPr>
            <w:tcW w:w="1440" w:type="dxa"/>
            <w:noWrap/>
            <w:hideMark/>
          </w:tcPr>
          <w:p w14:paraId="222E95EE" w14:textId="77777777" w:rsidR="00A600A5" w:rsidRPr="00A600A5" w:rsidRDefault="00A600A5" w:rsidP="00A600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</w:pPr>
            <w:r w:rsidRPr="00A600A5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14:ligatures w14:val="none"/>
              </w:rPr>
              <w:t>Y1</w:t>
            </w:r>
          </w:p>
        </w:tc>
      </w:tr>
    </w:tbl>
    <w:p w14:paraId="70FFB2B9" w14:textId="2CF7986A" w:rsidR="00A600A5" w:rsidRDefault="00A600A5" w:rsidP="00A600A5">
      <w:pPr>
        <w:pStyle w:val="Caption"/>
        <w:rPr>
          <w:sz w:val="24"/>
          <w:szCs w:val="24"/>
        </w:rPr>
      </w:pPr>
      <w:r w:rsidRPr="00D50C93">
        <w:rPr>
          <w:sz w:val="24"/>
          <w:szCs w:val="24"/>
        </w:rPr>
        <w:t xml:space="preserve">Table </w:t>
      </w:r>
      <w:r w:rsidRPr="00D50C93">
        <w:rPr>
          <w:sz w:val="24"/>
          <w:szCs w:val="24"/>
        </w:rPr>
        <w:fldChar w:fldCharType="begin"/>
      </w:r>
      <w:r w:rsidRPr="00D50C93">
        <w:rPr>
          <w:sz w:val="24"/>
          <w:szCs w:val="24"/>
        </w:rPr>
        <w:instrText xml:space="preserve"> SEQ Table \* ARABIC </w:instrText>
      </w:r>
      <w:r w:rsidRPr="00D50C93">
        <w:rPr>
          <w:sz w:val="24"/>
          <w:szCs w:val="24"/>
        </w:rPr>
        <w:fldChar w:fldCharType="separate"/>
      </w:r>
      <w:r w:rsidR="001146E6">
        <w:rPr>
          <w:noProof/>
          <w:sz w:val="24"/>
          <w:szCs w:val="24"/>
        </w:rPr>
        <w:t>1</w:t>
      </w:r>
      <w:r w:rsidRPr="00D50C93">
        <w:rPr>
          <w:sz w:val="24"/>
          <w:szCs w:val="24"/>
        </w:rPr>
        <w:fldChar w:fldCharType="end"/>
      </w:r>
      <w:r w:rsidRPr="00D50C93">
        <w:rPr>
          <w:sz w:val="24"/>
          <w:szCs w:val="24"/>
        </w:rPr>
        <w:t xml:space="preserve"> </w:t>
      </w:r>
      <w:bookmarkStart w:id="5" w:name="_Ref196559282"/>
      <w:r w:rsidRPr="00D50C93">
        <w:rPr>
          <w:sz w:val="24"/>
          <w:szCs w:val="24"/>
        </w:rPr>
        <w:t xml:space="preserve">: </w:t>
      </w:r>
      <w:proofErr w:type="spellStart"/>
      <w:r w:rsidRPr="00D50C93">
        <w:rPr>
          <w:sz w:val="24"/>
          <w:szCs w:val="24"/>
        </w:rPr>
        <w:t>Pièces</w:t>
      </w:r>
      <w:proofErr w:type="spellEnd"/>
      <w:r w:rsidRPr="00D50C93">
        <w:rPr>
          <w:sz w:val="24"/>
          <w:szCs w:val="24"/>
        </w:rPr>
        <w:t xml:space="preserve"> pour assemblage</w:t>
      </w:r>
      <w:bookmarkEnd w:id="5"/>
    </w:p>
    <w:p w14:paraId="116699F9" w14:textId="30838DEE" w:rsidR="00E17969" w:rsidRDefault="00E17969" w:rsidP="00E17969"/>
    <w:p w14:paraId="30969C54" w14:textId="46539E9B" w:rsidR="00E17969" w:rsidRDefault="00E17969" w:rsidP="00E17969">
      <w:pPr>
        <w:rPr>
          <w:lang w:val="fr-CA"/>
        </w:rPr>
      </w:pPr>
      <w:r w:rsidRPr="00E17969">
        <w:rPr>
          <w:lang w:val="fr-CA"/>
        </w:rPr>
        <w:t>Lors de l’assemblage, un r</w:t>
      </w:r>
      <w:r>
        <w:rPr>
          <w:lang w:val="fr-CA"/>
        </w:rPr>
        <w:t xml:space="preserve">appel au 5V doit être ajouté sur le signal </w:t>
      </w:r>
      <w:r w:rsidRPr="001146E6">
        <w:rPr>
          <w:i/>
          <w:iCs/>
          <w:lang w:val="fr-CA"/>
        </w:rPr>
        <w:t>TD*</w:t>
      </w:r>
      <w:r>
        <w:rPr>
          <w:lang w:val="fr-CA"/>
        </w:rPr>
        <w:t xml:space="preserve"> (Tone </w:t>
      </w:r>
      <w:proofErr w:type="spellStart"/>
      <w:r>
        <w:rPr>
          <w:lang w:val="fr-CA"/>
        </w:rPr>
        <w:t>Disable</w:t>
      </w:r>
      <w:proofErr w:type="spellEnd"/>
      <w:r>
        <w:rPr>
          <w:lang w:val="fr-CA"/>
        </w:rPr>
        <w:t>) afin d’éviter que le signal soit activé lorsque l’entrée n’est pas utilisée. Une résistance de 10K</w:t>
      </w:r>
      <w:r w:rsidRPr="00E17969">
        <w:t>Ω</w:t>
      </w:r>
      <w:r w:rsidRPr="00E17969">
        <w:rPr>
          <w:lang w:val="fr-CA"/>
        </w:rPr>
        <w:t xml:space="preserve"> peut être </w:t>
      </w:r>
      <w:r w:rsidR="001146E6">
        <w:rPr>
          <w:lang w:val="fr-CA"/>
        </w:rPr>
        <w:t xml:space="preserve">ajoutée </w:t>
      </w:r>
      <w:r>
        <w:rPr>
          <w:lang w:val="fr-CA"/>
        </w:rPr>
        <w:t xml:space="preserve">entre la broche U2.1 et le via situé à gauche de </w:t>
      </w:r>
      <w:r w:rsidR="001146E6">
        <w:rPr>
          <w:lang w:val="fr-CA"/>
        </w:rPr>
        <w:t xml:space="preserve">la broche </w:t>
      </w:r>
      <w:r>
        <w:rPr>
          <w:lang w:val="fr-CA"/>
        </w:rPr>
        <w:t>U1</w:t>
      </w:r>
      <w:r w:rsidR="001146E6">
        <w:rPr>
          <w:lang w:val="fr-CA"/>
        </w:rPr>
        <w:t>.6</w:t>
      </w:r>
      <w:r>
        <w:rPr>
          <w:lang w:val="fr-CA"/>
        </w:rPr>
        <w:t xml:space="preserve">, tel qu’illustré sur la </w:t>
      </w:r>
      <w:r>
        <w:rPr>
          <w:lang w:val="fr-CA"/>
        </w:rPr>
        <w:fldChar w:fldCharType="begin"/>
      </w:r>
      <w:r>
        <w:rPr>
          <w:lang w:val="fr-CA"/>
        </w:rPr>
        <w:instrText xml:space="preserve"> REF _Ref196805758 \h </w:instrText>
      </w:r>
      <w:r>
        <w:rPr>
          <w:lang w:val="fr-CA"/>
        </w:rPr>
      </w:r>
      <w:r>
        <w:rPr>
          <w:lang w:val="fr-CA"/>
        </w:rPr>
        <w:fldChar w:fldCharType="separate"/>
      </w:r>
      <w:r w:rsidR="001146E6" w:rsidRPr="00E17969">
        <w:rPr>
          <w:lang w:val="fr-CA"/>
        </w:rPr>
        <w:t xml:space="preserve">Figure </w:t>
      </w:r>
      <w:r w:rsidR="001146E6">
        <w:rPr>
          <w:noProof/>
          <w:lang w:val="fr-CA"/>
        </w:rPr>
        <w:t>1</w:t>
      </w:r>
      <w:r>
        <w:rPr>
          <w:lang w:val="fr-CA"/>
        </w:rPr>
        <w:fldChar w:fldCharType="end"/>
      </w:r>
      <w:r>
        <w:rPr>
          <w:lang w:val="fr-CA"/>
        </w:rPr>
        <w:t xml:space="preserve">. La résistance peut être soudée </w:t>
      </w:r>
      <w:r w:rsidR="001146E6">
        <w:rPr>
          <w:lang w:val="fr-CA"/>
        </w:rPr>
        <w:t>au verso du PCB.</w:t>
      </w:r>
    </w:p>
    <w:p w14:paraId="66F9DA07" w14:textId="1C5AB0F6" w:rsidR="00E17969" w:rsidRPr="00E17969" w:rsidRDefault="00422545" w:rsidP="00E17969">
      <w:pPr>
        <w:rPr>
          <w:lang w:val="fr-CA"/>
        </w:rPr>
      </w:pPr>
      <w:r>
        <w:rPr>
          <w:noProof/>
          <w:lang w:val="fr-C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E439AB1" wp14:editId="14EE0408">
                <wp:simplePos x="0" y="0"/>
                <wp:positionH relativeFrom="column">
                  <wp:posOffset>3028317</wp:posOffset>
                </wp:positionH>
                <wp:positionV relativeFrom="paragraph">
                  <wp:posOffset>312832</wp:posOffset>
                </wp:positionV>
                <wp:extent cx="338927" cy="158115"/>
                <wp:effectExtent l="38100" t="0" r="23495" b="51435"/>
                <wp:wrapNone/>
                <wp:docPr id="770560856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8927" cy="15811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rgbClr val="FFFF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28395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238.45pt;margin-top:24.65pt;width:26.7pt;height:12.45pt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" strokecolor="yellow">
                <v:stroke endarrow="block" joinstyle="miter"/>
              </v:shape>
            </w:pict>
          </mc:Fallback>
        </mc:AlternateContent>
      </w:r>
      <w:r>
        <w:rPr>
          <w:noProof/>
          <w:lang w:val="fr-CA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CC54689" wp14:editId="77B611DE">
                <wp:simplePos x="0" y="0"/>
                <wp:positionH relativeFrom="column">
                  <wp:posOffset>3310908</wp:posOffset>
                </wp:positionH>
                <wp:positionV relativeFrom="paragraph">
                  <wp:posOffset>163773</wp:posOffset>
                </wp:positionV>
                <wp:extent cx="914400" cy="229683"/>
                <wp:effectExtent l="0" t="0" r="19685" b="18415"/>
                <wp:wrapNone/>
                <wp:docPr id="1236717516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2968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srgbClr val="FFC000"/>
                          </a:solidFill>
                        </a:ln>
                      </wps:spPr>
                      <wps:txbx>
                        <w:txbxContent>
                          <w:p w14:paraId="4BA79A1C" w14:textId="7B12C3EB" w:rsidR="00422545" w:rsidRPr="00422545" w:rsidRDefault="00422545">
                            <w:pPr>
                              <w:rPr>
                                <w:sz w:val="20"/>
                                <w:szCs w:val="20"/>
                                <w:lang w:val="fr-CA"/>
                              </w:rPr>
                            </w:pPr>
                            <w:r w:rsidRPr="00422545">
                              <w:rPr>
                                <w:sz w:val="20"/>
                                <w:szCs w:val="20"/>
                                <w:lang w:val="fr-CA"/>
                              </w:rPr>
                              <w:t>Via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C54689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margin-left:260.7pt;margin-top:12.9pt;width:1in;height:18.1pt;z-index:25167360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" fillcolor="#d8d8d8 [2732]" strokecolor="#ffc000" strokeweight=".5pt">
                <v:textbox>
                  <w:txbxContent>
                    <w:p w14:paraId="4BA79A1C" w14:textId="7B12C3EB" w:rsidR="00422545" w:rsidRPr="00422545" w:rsidRDefault="00422545">
                      <w:pPr>
                        <w:rPr>
                          <w:sz w:val="20"/>
                          <w:szCs w:val="20"/>
                          <w:lang w:val="fr-CA"/>
                        </w:rPr>
                      </w:pPr>
                      <w:r w:rsidRPr="00422545">
                        <w:rPr>
                          <w:sz w:val="20"/>
                          <w:szCs w:val="20"/>
                          <w:lang w:val="fr-CA"/>
                        </w:rPr>
                        <w:t>Via</w:t>
                      </w:r>
                    </w:p>
                  </w:txbxContent>
                </v:textbox>
              </v:shape>
            </w:pict>
          </mc:Fallback>
        </mc:AlternateContent>
      </w:r>
      <w:r w:rsidR="0070687B">
        <w:rPr>
          <w:noProof/>
          <w:lang w:val="fr-C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0624436" wp14:editId="064E8139">
                <wp:simplePos x="0" y="0"/>
                <wp:positionH relativeFrom="column">
                  <wp:posOffset>2676856</wp:posOffset>
                </wp:positionH>
                <wp:positionV relativeFrom="paragraph">
                  <wp:posOffset>312819</wp:posOffset>
                </wp:positionV>
                <wp:extent cx="637175" cy="979663"/>
                <wp:effectExtent l="19050" t="19050" r="29845" b="30480"/>
                <wp:wrapNone/>
                <wp:docPr id="1489409691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175" cy="979663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rgbClr val="00B05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F2F4C1" id="Oval 8" o:spid="_x0000_s1026" style="position:absolute;margin-left:210.8pt;margin-top:24.65pt;width:50.15pt;height:77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" filled="f" strokecolor="#00b050" strokeweight="4.5pt">
                <v:stroke joinstyle="miter"/>
              </v:oval>
            </w:pict>
          </mc:Fallback>
        </mc:AlternateContent>
      </w:r>
    </w:p>
    <w:p w14:paraId="79F0A527" w14:textId="289AB1C6" w:rsidR="00E17969" w:rsidRDefault="00422545" w:rsidP="00E17969">
      <w:pPr>
        <w:jc w:val="center"/>
        <w:rPr>
          <w:lang w:val="fr-CA"/>
        </w:rPr>
      </w:pPr>
      <w:r>
        <w:rPr>
          <w:noProof/>
          <w:lang w:val="fr-CA"/>
        </w:rPr>
        <w:drawing>
          <wp:anchor distT="0" distB="0" distL="114300" distR="114300" simplePos="0" relativeHeight="251672576" behindDoc="0" locked="0" layoutInCell="1" allowOverlap="1" wp14:anchorId="06236842" wp14:editId="2445D544">
            <wp:simplePos x="0" y="0"/>
            <wp:positionH relativeFrom="margin">
              <wp:posOffset>2727217</wp:posOffset>
            </wp:positionH>
            <wp:positionV relativeFrom="paragraph">
              <wp:posOffset>422275</wp:posOffset>
            </wp:positionV>
            <wp:extent cx="615645" cy="125409"/>
            <wp:effectExtent l="35560" t="21590" r="48895" b="10795"/>
            <wp:wrapNone/>
            <wp:docPr id="871950097" name="Picture 1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950097" name="Picture 11" descr="A close up of a screen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4800947">
                      <a:off x="0" y="0"/>
                      <a:ext cx="615645" cy="1254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7969" w:rsidRPr="00E17969">
        <w:rPr>
          <w:noProof/>
          <w:lang w:val="fr-CA"/>
        </w:rPr>
        <w:drawing>
          <wp:inline distT="0" distB="0" distL="0" distR="0" wp14:anchorId="435D5A01" wp14:editId="51A2BC5D">
            <wp:extent cx="3542069" cy="1450129"/>
            <wp:effectExtent l="0" t="0" r="1270" b="0"/>
            <wp:docPr id="2099787927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87927" name="Picture 1" descr="A computer screen shot of a circuit board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2348" cy="145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809F" w14:textId="7D95F914" w:rsidR="00E17969" w:rsidRDefault="00E17969" w:rsidP="00E17969">
      <w:pPr>
        <w:pStyle w:val="Caption"/>
        <w:jc w:val="center"/>
        <w:rPr>
          <w:lang w:val="fr-CA"/>
        </w:rPr>
      </w:pPr>
      <w:bookmarkStart w:id="6" w:name="_Ref196805758"/>
      <w:bookmarkStart w:id="7" w:name="_Ref196805746"/>
      <w:r w:rsidRPr="00E17969">
        <w:rPr>
          <w:lang w:val="fr-CA"/>
        </w:rPr>
        <w:t xml:space="preserve">Figure </w:t>
      </w:r>
      <w:r>
        <w:fldChar w:fldCharType="begin"/>
      </w:r>
      <w:r w:rsidRPr="00E17969">
        <w:rPr>
          <w:lang w:val="fr-CA"/>
        </w:rPr>
        <w:instrText xml:space="preserve"> SEQ Figure \* ARABIC </w:instrText>
      </w:r>
      <w:r>
        <w:fldChar w:fldCharType="separate"/>
      </w:r>
      <w:r w:rsidR="001146E6">
        <w:rPr>
          <w:noProof/>
          <w:lang w:val="fr-CA"/>
        </w:rPr>
        <w:t>1</w:t>
      </w:r>
      <w:r>
        <w:fldChar w:fldCharType="end"/>
      </w:r>
      <w:bookmarkEnd w:id="6"/>
      <w:r w:rsidRPr="00E17969">
        <w:rPr>
          <w:lang w:val="fr-CA"/>
        </w:rPr>
        <w:t xml:space="preserve"> : Rappel de TD* au 5V</w:t>
      </w:r>
      <w:bookmarkEnd w:id="7"/>
      <w:r>
        <w:rPr>
          <w:lang w:val="fr-CA"/>
        </w:rPr>
        <w:t xml:space="preserve"> – </w:t>
      </w:r>
      <w:r w:rsidRPr="001146E6">
        <w:rPr>
          <w:b/>
          <w:bCs/>
          <w:lang w:val="fr-CA"/>
        </w:rPr>
        <w:t xml:space="preserve">Côté </w:t>
      </w:r>
      <w:r w:rsidR="001146E6" w:rsidRPr="001146E6">
        <w:rPr>
          <w:b/>
          <w:bCs/>
          <w:lang w:val="fr-CA"/>
        </w:rPr>
        <w:t>verso</w:t>
      </w:r>
      <w:r w:rsidR="001146E6">
        <w:rPr>
          <w:lang w:val="fr-CA"/>
        </w:rPr>
        <w:t xml:space="preserve"> </w:t>
      </w:r>
      <w:r>
        <w:rPr>
          <w:lang w:val="fr-CA"/>
        </w:rPr>
        <w:t>du PCB</w:t>
      </w:r>
    </w:p>
    <w:p w14:paraId="0D2C03DB" w14:textId="7BF88172" w:rsidR="00A600A5" w:rsidRDefault="00546169" w:rsidP="00546169">
      <w:pPr>
        <w:pStyle w:val="Heading2"/>
        <w:rPr>
          <w:lang w:val="fr-CA"/>
        </w:rPr>
      </w:pPr>
      <w:bookmarkStart w:id="8" w:name="_Toc193696537"/>
      <w:r>
        <w:rPr>
          <w:lang w:val="fr-CA"/>
        </w:rPr>
        <w:lastRenderedPageBreak/>
        <w:t xml:space="preserve">Schéma du </w:t>
      </w:r>
      <w:r w:rsidR="00F86415">
        <w:rPr>
          <w:lang w:val="fr-CA"/>
        </w:rPr>
        <w:t>PCB</w:t>
      </w:r>
      <w:bookmarkEnd w:id="8"/>
    </w:p>
    <w:p w14:paraId="04CFFC79" w14:textId="77777777" w:rsidR="00546169" w:rsidRDefault="00546169" w:rsidP="00546169">
      <w:pPr>
        <w:rPr>
          <w:lang w:val="fr-CA"/>
        </w:rPr>
      </w:pPr>
    </w:p>
    <w:p w14:paraId="62A38159" w14:textId="05E1290E" w:rsidR="00546169" w:rsidRDefault="00546169" w:rsidP="00546169">
      <w:pPr>
        <w:rPr>
          <w:lang w:val="fr-CA"/>
        </w:rPr>
      </w:pPr>
      <w:r w:rsidRPr="00546169">
        <w:rPr>
          <w:noProof/>
          <w:lang w:val="fr-CA"/>
        </w:rPr>
        <w:drawing>
          <wp:inline distT="0" distB="0" distL="0" distR="0" wp14:anchorId="29F0BA68" wp14:editId="1298EE48">
            <wp:extent cx="5943600" cy="3061970"/>
            <wp:effectExtent l="0" t="0" r="0" b="5080"/>
            <wp:docPr id="424055746" name="Picture 1" descr="A circuit board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55746" name="Picture 1" descr="A circuit board with blue line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3E326" w14:textId="67FC9AC4" w:rsidR="00546169" w:rsidRPr="00D50C93" w:rsidRDefault="00D50C93" w:rsidP="00D50C93">
      <w:pPr>
        <w:pStyle w:val="Caption"/>
        <w:jc w:val="center"/>
        <w:rPr>
          <w:sz w:val="24"/>
          <w:szCs w:val="24"/>
          <w:lang w:val="fr-CA"/>
        </w:rPr>
      </w:pPr>
      <w:r w:rsidRPr="00D50C93">
        <w:rPr>
          <w:sz w:val="24"/>
          <w:szCs w:val="24"/>
          <w:lang w:val="fr-CA"/>
        </w:rPr>
        <w:t xml:space="preserve">Figure </w:t>
      </w:r>
      <w:r w:rsidRPr="00D50C93">
        <w:rPr>
          <w:sz w:val="24"/>
          <w:szCs w:val="24"/>
        </w:rPr>
        <w:fldChar w:fldCharType="begin"/>
      </w:r>
      <w:r w:rsidRPr="00D50C93">
        <w:rPr>
          <w:sz w:val="24"/>
          <w:szCs w:val="24"/>
          <w:lang w:val="fr-CA"/>
        </w:rPr>
        <w:instrText xml:space="preserve"> SEQ Figure \* ARABIC </w:instrText>
      </w:r>
      <w:r w:rsidRPr="00D50C93">
        <w:rPr>
          <w:sz w:val="24"/>
          <w:szCs w:val="24"/>
        </w:rPr>
        <w:fldChar w:fldCharType="separate"/>
      </w:r>
      <w:r w:rsidR="001146E6">
        <w:rPr>
          <w:noProof/>
          <w:sz w:val="24"/>
          <w:szCs w:val="24"/>
          <w:lang w:val="fr-CA"/>
        </w:rPr>
        <w:t>2</w:t>
      </w:r>
      <w:r w:rsidRPr="00D50C93">
        <w:rPr>
          <w:sz w:val="24"/>
          <w:szCs w:val="24"/>
        </w:rPr>
        <w:fldChar w:fldCharType="end"/>
      </w:r>
      <w:r w:rsidRPr="00D50C93">
        <w:rPr>
          <w:sz w:val="24"/>
          <w:szCs w:val="24"/>
          <w:lang w:val="fr-CA"/>
        </w:rPr>
        <w:t xml:space="preserve"> : Schéma du PCB</w:t>
      </w:r>
    </w:p>
    <w:p w14:paraId="7B7E1994" w14:textId="2645EB09" w:rsidR="00546169" w:rsidRDefault="00546169" w:rsidP="00F86415">
      <w:pPr>
        <w:pStyle w:val="Heading3"/>
        <w:rPr>
          <w:lang w:val="fr-CA"/>
        </w:rPr>
      </w:pPr>
      <w:bookmarkStart w:id="9" w:name="_Toc193696538"/>
      <w:r>
        <w:rPr>
          <w:lang w:val="fr-CA"/>
        </w:rPr>
        <w:t>Alimentation</w:t>
      </w:r>
      <w:bookmarkEnd w:id="9"/>
    </w:p>
    <w:p w14:paraId="340332A8" w14:textId="77777777" w:rsidR="000C7C43" w:rsidRDefault="00546169" w:rsidP="00546169">
      <w:pPr>
        <w:rPr>
          <w:lang w:val="fr-CA"/>
        </w:rPr>
      </w:pPr>
      <w:r>
        <w:rPr>
          <w:lang w:val="fr-CA"/>
        </w:rPr>
        <w:t xml:space="preserve">L’alimentation est fournie par l’entrée « Vin » du bornier J1. Le type d’alimentation doit être configuré avec le cavalier U7, situé en bas à droite du circuit. Puisque le microcontrôleur doit être alimentée par une source régulée de 5 Volts, un régulateur 7805 est présent sur le circuit. </w:t>
      </w:r>
    </w:p>
    <w:p w14:paraId="4A23722B" w14:textId="65E204E2" w:rsidR="000C7C43" w:rsidRDefault="000C7C43" w:rsidP="000C7C43">
      <w:pPr>
        <w:rPr>
          <w:lang w:val="fr-CA"/>
        </w:rPr>
      </w:pPr>
      <w:r>
        <w:rPr>
          <w:lang w:val="fr-CA"/>
        </w:rPr>
        <w:t xml:space="preserve">Si l’alimentation externe est supérieure à 5 Volts, il est important d’utiliser le régulateur embarqué afin d’éviter d’endommager le microcontrôleur.  Ceci est illustrée à la </w:t>
      </w:r>
      <w:r>
        <w:rPr>
          <w:lang w:val="fr-CA"/>
        </w:rPr>
        <w:fldChar w:fldCharType="begin"/>
      </w:r>
      <w:r>
        <w:rPr>
          <w:lang w:val="fr-CA"/>
        </w:rPr>
        <w:instrText xml:space="preserve"> REF _Ref193642777 \h </w:instrText>
      </w:r>
      <w:r>
        <w:rPr>
          <w:lang w:val="fr-CA"/>
        </w:rPr>
      </w:r>
      <w:r>
        <w:rPr>
          <w:lang w:val="fr-CA"/>
        </w:rPr>
        <w:fldChar w:fldCharType="separate"/>
      </w:r>
      <w:r w:rsidR="001146E6" w:rsidRPr="00D50C93">
        <w:rPr>
          <w:lang w:val="fr-CA"/>
        </w:rPr>
        <w:t xml:space="preserve">Figure </w:t>
      </w:r>
      <w:r w:rsidR="001146E6">
        <w:rPr>
          <w:noProof/>
          <w:lang w:val="fr-CA"/>
        </w:rPr>
        <w:t>3</w:t>
      </w:r>
      <w:r>
        <w:rPr>
          <w:lang w:val="fr-CA"/>
        </w:rPr>
        <w:fldChar w:fldCharType="end"/>
      </w:r>
    </w:p>
    <w:p w14:paraId="1A57CED4" w14:textId="77777777" w:rsidR="000C7C43" w:rsidRDefault="000C7C43" w:rsidP="00546169">
      <w:pPr>
        <w:rPr>
          <w:lang w:val="fr-CA"/>
        </w:rPr>
      </w:pPr>
    </w:p>
    <w:p w14:paraId="2FAB0FC7" w14:textId="2BD48EE7" w:rsidR="00546169" w:rsidRDefault="00546169" w:rsidP="00546169">
      <w:pPr>
        <w:rPr>
          <w:lang w:val="fr-CA"/>
        </w:rPr>
      </w:pPr>
      <w:r>
        <w:rPr>
          <w:lang w:val="fr-CA"/>
        </w:rPr>
        <w:t>Si une entrée régulée de 5 Volts est fournie sur l’entrée « Vin » du bornier J1, le régulateur embarqué peut être contourné, et l’alimentation externe peut être utilisée directement</w:t>
      </w:r>
      <w:r w:rsidR="000C7C43">
        <w:rPr>
          <w:lang w:val="fr-CA"/>
        </w:rPr>
        <w:t xml:space="preserve">, tel qu’illustré dans la </w:t>
      </w:r>
      <w:r w:rsidR="000C7C43">
        <w:rPr>
          <w:lang w:val="fr-CA"/>
        </w:rPr>
        <w:fldChar w:fldCharType="begin"/>
      </w:r>
      <w:r w:rsidR="000C7C43">
        <w:rPr>
          <w:lang w:val="fr-CA"/>
        </w:rPr>
        <w:instrText xml:space="preserve"> REF _Ref193642737 \h </w:instrText>
      </w:r>
      <w:r w:rsidR="000C7C43">
        <w:rPr>
          <w:lang w:val="fr-CA"/>
        </w:rPr>
      </w:r>
      <w:r w:rsidR="000C7C43">
        <w:rPr>
          <w:lang w:val="fr-CA"/>
        </w:rPr>
        <w:fldChar w:fldCharType="separate"/>
      </w:r>
      <w:r w:rsidR="001146E6" w:rsidRPr="00D50C93">
        <w:rPr>
          <w:lang w:val="fr-CA"/>
        </w:rPr>
        <w:t xml:space="preserve">Figure </w:t>
      </w:r>
      <w:r w:rsidR="001146E6">
        <w:rPr>
          <w:noProof/>
          <w:lang w:val="fr-CA"/>
        </w:rPr>
        <w:t>4</w:t>
      </w:r>
      <w:r w:rsidR="000C7C43">
        <w:rPr>
          <w:lang w:val="fr-CA"/>
        </w:rPr>
        <w:fldChar w:fldCharType="end"/>
      </w:r>
    </w:p>
    <w:p w14:paraId="795005BC" w14:textId="51589815" w:rsidR="000C7C43" w:rsidRDefault="000C7C43" w:rsidP="00546169">
      <w:pPr>
        <w:rPr>
          <w:lang w:val="fr-CA"/>
        </w:rPr>
      </w:pPr>
      <w:r>
        <w:rPr>
          <w:lang w:val="fr-CA"/>
        </w:rPr>
        <w:t>La figure suivante illustre la position de cavalier à utiliser en fonction du type d’alimentation disponible.</w:t>
      </w:r>
    </w:p>
    <w:p w14:paraId="2EB032C7" w14:textId="7F13B842" w:rsidR="00546169" w:rsidRDefault="000C7C43" w:rsidP="000C7C43">
      <w:pPr>
        <w:jc w:val="center"/>
        <w:rPr>
          <w:lang w:val="fr-CA"/>
        </w:rPr>
      </w:pPr>
      <w:r>
        <w:rPr>
          <w:noProof/>
          <w:lang w:val="fr-CA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90A913" wp14:editId="76D370EF">
                <wp:simplePos x="0" y="0"/>
                <wp:positionH relativeFrom="column">
                  <wp:posOffset>4600675</wp:posOffset>
                </wp:positionH>
                <wp:positionV relativeFrom="paragraph">
                  <wp:posOffset>2136608</wp:posOffset>
                </wp:positionV>
                <wp:extent cx="268972" cy="154205"/>
                <wp:effectExtent l="19050" t="19050" r="17145" b="17780"/>
                <wp:wrapNone/>
                <wp:docPr id="165071135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972" cy="1542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1CAFE4" id="Rectangle 3" o:spid="_x0000_s1026" style="position:absolute;margin-left:362.25pt;margin-top:168.25pt;width:21.2pt;height:12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" filled="f" strokecolor="red" strokeweight="3pt"/>
            </w:pict>
          </mc:Fallback>
        </mc:AlternateContent>
      </w:r>
      <w:r>
        <w:rPr>
          <w:noProof/>
          <w:lang w:val="fr-C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1B53C2" wp14:editId="460A4F7F">
                <wp:simplePos x="0" y="0"/>
                <wp:positionH relativeFrom="column">
                  <wp:posOffset>384509</wp:posOffset>
                </wp:positionH>
                <wp:positionV relativeFrom="paragraph">
                  <wp:posOffset>711100</wp:posOffset>
                </wp:positionV>
                <wp:extent cx="346510" cy="0"/>
                <wp:effectExtent l="0" t="76200" r="15875" b="95250"/>
                <wp:wrapNone/>
                <wp:docPr id="156048281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651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5A3221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0.3pt;margin-top:56pt;width:27.3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fr-C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5E20572" wp14:editId="4AE1D253">
                <wp:simplePos x="0" y="0"/>
                <wp:positionH relativeFrom="column">
                  <wp:posOffset>413886</wp:posOffset>
                </wp:positionH>
                <wp:positionV relativeFrom="paragraph">
                  <wp:posOffset>423512</wp:posOffset>
                </wp:positionV>
                <wp:extent cx="346510" cy="0"/>
                <wp:effectExtent l="0" t="76200" r="15875" b="95250"/>
                <wp:wrapNone/>
                <wp:docPr id="30518663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651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1CE6C3" id="Straight Arrow Connector 2" o:spid="_x0000_s1026" type="#_x0000_t32" style="position:absolute;margin-left:32.6pt;margin-top:33.35pt;width:27.3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fr-C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9EC53D" wp14:editId="1A574CE8">
                <wp:simplePos x="0" y="0"/>
                <wp:positionH relativeFrom="column">
                  <wp:posOffset>-171824</wp:posOffset>
                </wp:positionH>
                <wp:positionV relativeFrom="paragraph">
                  <wp:posOffset>268642</wp:posOffset>
                </wp:positionV>
                <wp:extent cx="645459" cy="645459"/>
                <wp:effectExtent l="0" t="0" r="21590" b="21590"/>
                <wp:wrapNone/>
                <wp:docPr id="12965795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459" cy="645459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96E7B52" w14:textId="586914D7" w:rsidR="000C7C43" w:rsidRDefault="000C7C43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>+12V</w:t>
                            </w:r>
                          </w:p>
                          <w:p w14:paraId="1640EC3E" w14:textId="07D324CB" w:rsidR="000C7C43" w:rsidRPr="000C7C43" w:rsidRDefault="000C7C43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>GND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9EC53D" id="Text Box 1" o:spid="_x0000_s1027" type="#_x0000_t202" style="position:absolute;left:0;text-align:left;margin-left:-13.55pt;margin-top:21.15pt;width:50.8pt;height:50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" fillcolor="#e97132 [3205]" strokeweight=".5pt">
                <v:textbox>
                  <w:txbxContent>
                    <w:p w14:paraId="396E7B52" w14:textId="586914D7" w:rsidR="000C7C43" w:rsidRDefault="000C7C43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>+12V</w:t>
                      </w:r>
                    </w:p>
                    <w:p w14:paraId="1640EC3E" w14:textId="07D324CB" w:rsidR="000C7C43" w:rsidRPr="000C7C43" w:rsidRDefault="000C7C43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>GND</w:t>
                      </w:r>
                    </w:p>
                  </w:txbxContent>
                </v:textbox>
              </v:shape>
            </w:pict>
          </mc:Fallback>
        </mc:AlternateContent>
      </w:r>
      <w:r w:rsidRPr="00546169">
        <w:rPr>
          <w:noProof/>
          <w:lang w:val="fr-CA"/>
        </w:rPr>
        <w:drawing>
          <wp:inline distT="0" distB="0" distL="0" distR="0" wp14:anchorId="28744BA9" wp14:editId="0D7D0CEF">
            <wp:extent cx="4738744" cy="2441263"/>
            <wp:effectExtent l="0" t="0" r="5080" b="0"/>
            <wp:docPr id="1434579667" name="Picture 1" descr="A circuit board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55746" name="Picture 1" descr="A circuit board with blue line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3749" cy="244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9C96" w14:textId="4E8E1C4A" w:rsidR="000C7C43" w:rsidRPr="00D50C93" w:rsidRDefault="000C7C43" w:rsidP="00D50C93">
      <w:pPr>
        <w:pStyle w:val="Caption"/>
        <w:jc w:val="center"/>
        <w:rPr>
          <w:sz w:val="24"/>
          <w:szCs w:val="24"/>
          <w:lang w:val="fr-CA"/>
        </w:rPr>
      </w:pPr>
      <w:bookmarkStart w:id="10" w:name="_Ref193642777"/>
      <w:r w:rsidRPr="00D50C93">
        <w:rPr>
          <w:sz w:val="24"/>
          <w:szCs w:val="24"/>
          <w:lang w:val="fr-CA"/>
        </w:rPr>
        <w:t xml:space="preserve">Figure </w:t>
      </w:r>
      <w:r w:rsidRPr="00D50C93">
        <w:rPr>
          <w:sz w:val="24"/>
          <w:szCs w:val="24"/>
        </w:rPr>
        <w:fldChar w:fldCharType="begin"/>
      </w:r>
      <w:r w:rsidRPr="00D50C93">
        <w:rPr>
          <w:sz w:val="24"/>
          <w:szCs w:val="24"/>
          <w:lang w:val="fr-CA"/>
        </w:rPr>
        <w:instrText xml:space="preserve"> SEQ Figure \* ARABIC </w:instrText>
      </w:r>
      <w:r w:rsidRPr="00D50C93">
        <w:rPr>
          <w:sz w:val="24"/>
          <w:szCs w:val="24"/>
        </w:rPr>
        <w:fldChar w:fldCharType="separate"/>
      </w:r>
      <w:r w:rsidR="001146E6">
        <w:rPr>
          <w:noProof/>
          <w:sz w:val="24"/>
          <w:szCs w:val="24"/>
          <w:lang w:val="fr-CA"/>
        </w:rPr>
        <w:t>3</w:t>
      </w:r>
      <w:r w:rsidRPr="00D50C93">
        <w:rPr>
          <w:sz w:val="24"/>
          <w:szCs w:val="24"/>
        </w:rPr>
        <w:fldChar w:fldCharType="end"/>
      </w:r>
      <w:bookmarkEnd w:id="10"/>
      <w:r w:rsidRPr="00D50C93">
        <w:rPr>
          <w:sz w:val="24"/>
          <w:szCs w:val="24"/>
          <w:lang w:val="fr-CA"/>
        </w:rPr>
        <w:t xml:space="preserve"> : Alimentation externe +12Volts</w:t>
      </w:r>
    </w:p>
    <w:p w14:paraId="2FFADBBC" w14:textId="77777777" w:rsidR="000C7C43" w:rsidRDefault="000C7C43" w:rsidP="000C7C43">
      <w:pPr>
        <w:jc w:val="center"/>
        <w:rPr>
          <w:lang w:val="fr-CA"/>
        </w:rPr>
      </w:pPr>
      <w:r>
        <w:rPr>
          <w:noProof/>
          <w:lang w:val="fr-C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EF6C79" wp14:editId="64E3904B">
                <wp:simplePos x="0" y="0"/>
                <wp:positionH relativeFrom="column">
                  <wp:posOffset>4764305</wp:posOffset>
                </wp:positionH>
                <wp:positionV relativeFrom="paragraph">
                  <wp:posOffset>2128754</wp:posOffset>
                </wp:positionV>
                <wp:extent cx="260082" cy="144579"/>
                <wp:effectExtent l="19050" t="19050" r="26035" b="27305"/>
                <wp:wrapNone/>
                <wp:docPr id="163637532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082" cy="14457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4A2D77" id="Rectangle 3" o:spid="_x0000_s1026" style="position:absolute;margin-left:375.15pt;margin-top:167.6pt;width:20.5pt;height:11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" filled="f" strokecolor="red" strokeweight="3pt"/>
            </w:pict>
          </mc:Fallback>
        </mc:AlternateContent>
      </w:r>
      <w:r>
        <w:rPr>
          <w:noProof/>
          <w:lang w:val="fr-C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4DC64FE" wp14:editId="661B1D4B">
                <wp:simplePos x="0" y="0"/>
                <wp:positionH relativeFrom="column">
                  <wp:posOffset>384509</wp:posOffset>
                </wp:positionH>
                <wp:positionV relativeFrom="paragraph">
                  <wp:posOffset>711100</wp:posOffset>
                </wp:positionV>
                <wp:extent cx="346510" cy="0"/>
                <wp:effectExtent l="0" t="76200" r="15875" b="95250"/>
                <wp:wrapNone/>
                <wp:docPr id="5071429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651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34BBAC" id="Straight Arrow Connector 2" o:spid="_x0000_s1026" type="#_x0000_t32" style="position:absolute;margin-left:30.3pt;margin-top:56pt;width:27.3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fr-C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3FB738" wp14:editId="5C64BDC1">
                <wp:simplePos x="0" y="0"/>
                <wp:positionH relativeFrom="column">
                  <wp:posOffset>413886</wp:posOffset>
                </wp:positionH>
                <wp:positionV relativeFrom="paragraph">
                  <wp:posOffset>423512</wp:posOffset>
                </wp:positionV>
                <wp:extent cx="346510" cy="0"/>
                <wp:effectExtent l="0" t="76200" r="15875" b="95250"/>
                <wp:wrapNone/>
                <wp:docPr id="151592437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651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F9E6D8" id="Straight Arrow Connector 2" o:spid="_x0000_s1026" type="#_x0000_t32" style="position:absolute;margin-left:32.6pt;margin-top:33.35pt;width:27.3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val="fr-C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D069DC" wp14:editId="1979E11C">
                <wp:simplePos x="0" y="0"/>
                <wp:positionH relativeFrom="column">
                  <wp:posOffset>-171824</wp:posOffset>
                </wp:positionH>
                <wp:positionV relativeFrom="paragraph">
                  <wp:posOffset>268642</wp:posOffset>
                </wp:positionV>
                <wp:extent cx="645459" cy="645459"/>
                <wp:effectExtent l="0" t="0" r="21590" b="21590"/>
                <wp:wrapNone/>
                <wp:docPr id="118821766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459" cy="645459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1E4B18" w14:textId="6F14F051" w:rsidR="000C7C43" w:rsidRDefault="000C7C43" w:rsidP="000C7C43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>+5V</w:t>
                            </w:r>
                          </w:p>
                          <w:p w14:paraId="5633BC1F" w14:textId="77777777" w:rsidR="000C7C43" w:rsidRPr="000C7C43" w:rsidRDefault="000C7C43" w:rsidP="000C7C43">
                            <w:pPr>
                              <w:rPr>
                                <w:lang w:val="fr-CA"/>
                              </w:rPr>
                            </w:pPr>
                            <w:r>
                              <w:rPr>
                                <w:lang w:val="fr-CA"/>
                              </w:rPr>
                              <w:t>GND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069DC" id="_x0000_s1028" type="#_x0000_t202" style="position:absolute;left:0;text-align:left;margin-left:-13.55pt;margin-top:21.15pt;width:50.8pt;height:50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" fillcolor="#e97132 [3205]" strokeweight=".5pt">
                <v:textbox>
                  <w:txbxContent>
                    <w:p w14:paraId="651E4B18" w14:textId="6F14F051" w:rsidR="000C7C43" w:rsidRDefault="000C7C43" w:rsidP="000C7C43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>+5V</w:t>
                      </w:r>
                    </w:p>
                    <w:p w14:paraId="5633BC1F" w14:textId="77777777" w:rsidR="000C7C43" w:rsidRPr="000C7C43" w:rsidRDefault="000C7C43" w:rsidP="000C7C43">
                      <w:pPr>
                        <w:rPr>
                          <w:lang w:val="fr-CA"/>
                        </w:rPr>
                      </w:pPr>
                      <w:r>
                        <w:rPr>
                          <w:lang w:val="fr-CA"/>
                        </w:rPr>
                        <w:t>GND</w:t>
                      </w:r>
                    </w:p>
                  </w:txbxContent>
                </v:textbox>
              </v:shape>
            </w:pict>
          </mc:Fallback>
        </mc:AlternateContent>
      </w:r>
      <w:r w:rsidRPr="00546169">
        <w:rPr>
          <w:noProof/>
          <w:lang w:val="fr-CA"/>
        </w:rPr>
        <w:drawing>
          <wp:inline distT="0" distB="0" distL="0" distR="0" wp14:anchorId="73BDADE2" wp14:editId="4EC4B894">
            <wp:extent cx="4738744" cy="2441263"/>
            <wp:effectExtent l="0" t="0" r="5080" b="0"/>
            <wp:docPr id="561451168" name="Picture 1" descr="A circuit board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55746" name="Picture 1" descr="A circuit board with blue line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3749" cy="244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C97FC" w14:textId="18582E4D" w:rsidR="000C7C43" w:rsidRPr="00D50C93" w:rsidRDefault="000C7C43" w:rsidP="00D50C93">
      <w:pPr>
        <w:pStyle w:val="Caption"/>
        <w:jc w:val="center"/>
        <w:rPr>
          <w:sz w:val="24"/>
          <w:szCs w:val="24"/>
          <w:lang w:val="fr-CA"/>
        </w:rPr>
      </w:pPr>
      <w:bookmarkStart w:id="11" w:name="_Ref193642737"/>
      <w:r w:rsidRPr="00D50C93">
        <w:rPr>
          <w:sz w:val="24"/>
          <w:szCs w:val="24"/>
          <w:lang w:val="fr-CA"/>
        </w:rPr>
        <w:t xml:space="preserve">Figure </w:t>
      </w:r>
      <w:r w:rsidRPr="00D50C93">
        <w:rPr>
          <w:sz w:val="24"/>
          <w:szCs w:val="24"/>
        </w:rPr>
        <w:fldChar w:fldCharType="begin"/>
      </w:r>
      <w:r w:rsidRPr="00D50C93">
        <w:rPr>
          <w:sz w:val="24"/>
          <w:szCs w:val="24"/>
          <w:lang w:val="fr-CA"/>
        </w:rPr>
        <w:instrText xml:space="preserve"> SEQ Figure \* ARABIC </w:instrText>
      </w:r>
      <w:r w:rsidRPr="00D50C93">
        <w:rPr>
          <w:sz w:val="24"/>
          <w:szCs w:val="24"/>
        </w:rPr>
        <w:fldChar w:fldCharType="separate"/>
      </w:r>
      <w:r w:rsidR="001146E6">
        <w:rPr>
          <w:noProof/>
          <w:sz w:val="24"/>
          <w:szCs w:val="24"/>
          <w:lang w:val="fr-CA"/>
        </w:rPr>
        <w:t>4</w:t>
      </w:r>
      <w:r w:rsidRPr="00D50C93">
        <w:rPr>
          <w:sz w:val="24"/>
          <w:szCs w:val="24"/>
        </w:rPr>
        <w:fldChar w:fldCharType="end"/>
      </w:r>
      <w:bookmarkEnd w:id="11"/>
      <w:r w:rsidRPr="00D50C93">
        <w:rPr>
          <w:sz w:val="24"/>
          <w:szCs w:val="24"/>
          <w:lang w:val="fr-CA"/>
        </w:rPr>
        <w:t xml:space="preserve"> : Alimentation externe +5Volts régulée</w:t>
      </w:r>
    </w:p>
    <w:p w14:paraId="658CC995" w14:textId="77777777" w:rsidR="000C7C43" w:rsidRDefault="000C7C43" w:rsidP="000C7C43">
      <w:pPr>
        <w:rPr>
          <w:lang w:val="fr-CA"/>
        </w:rPr>
      </w:pPr>
    </w:p>
    <w:p w14:paraId="02281603" w14:textId="77777777" w:rsidR="00F86415" w:rsidRDefault="00F86415" w:rsidP="00F86415">
      <w:pPr>
        <w:pStyle w:val="Heading3"/>
        <w:rPr>
          <w:lang w:val="fr-CA"/>
        </w:rPr>
      </w:pPr>
      <w:bookmarkStart w:id="12" w:name="_Toc193696539"/>
      <w:r>
        <w:rPr>
          <w:lang w:val="fr-CA"/>
        </w:rPr>
        <w:t>Entrées/Sorties (Bornier J1)</w:t>
      </w:r>
      <w:bookmarkEnd w:id="12"/>
    </w:p>
    <w:tbl>
      <w:tblPr>
        <w:tblStyle w:val="ListTable4-Accent1"/>
        <w:tblW w:w="0" w:type="auto"/>
        <w:tblInd w:w="1435" w:type="dxa"/>
        <w:tblLook w:val="04A0" w:firstRow="1" w:lastRow="0" w:firstColumn="1" w:lastColumn="0" w:noHBand="0" w:noVBand="1"/>
      </w:tblPr>
      <w:tblGrid>
        <w:gridCol w:w="890"/>
        <w:gridCol w:w="1228"/>
        <w:gridCol w:w="3180"/>
      </w:tblGrid>
      <w:tr w:rsidR="00D50C93" w14:paraId="63711093" w14:textId="77777777" w:rsidTr="00D50C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E13101" w14:textId="77777777" w:rsidR="00D50C93" w:rsidRDefault="00D50C93" w:rsidP="00F74940">
            <w:pPr>
              <w:rPr>
                <w:lang w:val="fr-CA"/>
              </w:rPr>
            </w:pPr>
            <w:r>
              <w:rPr>
                <w:lang w:val="fr-CA"/>
              </w:rPr>
              <w:t>Signal</w:t>
            </w:r>
          </w:p>
        </w:tc>
        <w:tc>
          <w:tcPr>
            <w:tcW w:w="0" w:type="auto"/>
          </w:tcPr>
          <w:p w14:paraId="586D5634" w14:textId="1CF64BFF" w:rsidR="00D50C93" w:rsidRDefault="00D50C93" w:rsidP="00F749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Direction</w:t>
            </w:r>
          </w:p>
        </w:tc>
        <w:tc>
          <w:tcPr>
            <w:tcW w:w="0" w:type="auto"/>
          </w:tcPr>
          <w:p w14:paraId="1821CAE2" w14:textId="0F6CB520" w:rsidR="00D50C93" w:rsidRDefault="00D50C93" w:rsidP="00F749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Description</w:t>
            </w:r>
          </w:p>
        </w:tc>
      </w:tr>
      <w:tr w:rsidR="00D50C93" w14:paraId="3506DBF6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95B464" w14:textId="77777777" w:rsidR="00D50C93" w:rsidRDefault="00D50C93" w:rsidP="00F74940">
            <w:pPr>
              <w:rPr>
                <w:lang w:val="fr-CA"/>
              </w:rPr>
            </w:pPr>
            <w:r>
              <w:rPr>
                <w:lang w:val="fr-CA"/>
              </w:rPr>
              <w:t>Vin</w:t>
            </w:r>
          </w:p>
        </w:tc>
        <w:tc>
          <w:tcPr>
            <w:tcW w:w="0" w:type="auto"/>
          </w:tcPr>
          <w:p w14:paraId="54791908" w14:textId="727BBF85" w:rsidR="00D50C93" w:rsidRDefault="00D50C93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Entrée</w:t>
            </w:r>
          </w:p>
        </w:tc>
        <w:tc>
          <w:tcPr>
            <w:tcW w:w="0" w:type="auto"/>
          </w:tcPr>
          <w:p w14:paraId="213623C4" w14:textId="7590F0F7" w:rsidR="00D50C93" w:rsidRDefault="00D50C93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Entrée alimentation (5V/12V)</w:t>
            </w:r>
          </w:p>
        </w:tc>
      </w:tr>
      <w:tr w:rsidR="00D50C93" w14:paraId="34058D7A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314A53" w14:textId="77777777" w:rsidR="00D50C93" w:rsidRDefault="00D50C93" w:rsidP="00F74940">
            <w:pPr>
              <w:rPr>
                <w:lang w:val="fr-CA"/>
              </w:rPr>
            </w:pPr>
            <w:proofErr w:type="spellStart"/>
            <w:r>
              <w:rPr>
                <w:lang w:val="fr-CA"/>
              </w:rPr>
              <w:t>Gnd</w:t>
            </w:r>
            <w:proofErr w:type="spellEnd"/>
          </w:p>
        </w:tc>
        <w:tc>
          <w:tcPr>
            <w:tcW w:w="0" w:type="auto"/>
          </w:tcPr>
          <w:p w14:paraId="69E847C7" w14:textId="535EC4B9" w:rsidR="00D50C93" w:rsidRDefault="00D50C93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Entrée</w:t>
            </w:r>
          </w:p>
        </w:tc>
        <w:tc>
          <w:tcPr>
            <w:tcW w:w="0" w:type="auto"/>
          </w:tcPr>
          <w:p w14:paraId="74FD49CF" w14:textId="44C237ED" w:rsidR="00D50C93" w:rsidRDefault="00D50C93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Ground</w:t>
            </w:r>
          </w:p>
        </w:tc>
      </w:tr>
      <w:tr w:rsidR="00D50C93" w14:paraId="1C873FEE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113DC9" w14:textId="77777777" w:rsidR="00D50C93" w:rsidRDefault="00D50C93" w:rsidP="00F74940">
            <w:pPr>
              <w:rPr>
                <w:lang w:val="fr-CA"/>
              </w:rPr>
            </w:pPr>
            <w:r>
              <w:rPr>
                <w:lang w:val="fr-CA"/>
              </w:rPr>
              <w:t>Pin</w:t>
            </w:r>
          </w:p>
        </w:tc>
        <w:tc>
          <w:tcPr>
            <w:tcW w:w="0" w:type="auto"/>
          </w:tcPr>
          <w:p w14:paraId="6CFED859" w14:textId="136810F2" w:rsidR="00D50C93" w:rsidRDefault="00D50C93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Entrée</w:t>
            </w:r>
          </w:p>
        </w:tc>
        <w:tc>
          <w:tcPr>
            <w:tcW w:w="0" w:type="auto"/>
          </w:tcPr>
          <w:p w14:paraId="347C3843" w14:textId="0F167E7A" w:rsidR="00D50C93" w:rsidRDefault="00D50C93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PTT provenant du radio</w:t>
            </w:r>
          </w:p>
        </w:tc>
      </w:tr>
      <w:tr w:rsidR="00D50C93" w14:paraId="72A702A2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AC3BEC" w14:textId="77777777" w:rsidR="00D50C93" w:rsidRDefault="00D50C93" w:rsidP="00F74940">
            <w:pPr>
              <w:rPr>
                <w:lang w:val="fr-CA"/>
              </w:rPr>
            </w:pPr>
            <w:r>
              <w:rPr>
                <w:lang w:val="fr-CA"/>
              </w:rPr>
              <w:t>Pout</w:t>
            </w:r>
          </w:p>
        </w:tc>
        <w:tc>
          <w:tcPr>
            <w:tcW w:w="0" w:type="auto"/>
          </w:tcPr>
          <w:p w14:paraId="3AECD336" w14:textId="2526E591" w:rsidR="00D50C93" w:rsidRDefault="00D50C93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Sortie</w:t>
            </w:r>
          </w:p>
        </w:tc>
        <w:tc>
          <w:tcPr>
            <w:tcW w:w="0" w:type="auto"/>
          </w:tcPr>
          <w:p w14:paraId="69837186" w14:textId="07BEB9DC" w:rsidR="00D50C93" w:rsidRDefault="00D50C93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Sortie PTT du contrôleur</w:t>
            </w:r>
          </w:p>
        </w:tc>
      </w:tr>
      <w:tr w:rsidR="00D50C93" w:rsidRPr="00F86415" w14:paraId="4BE3B055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1D02B5" w14:textId="77777777" w:rsidR="00D50C93" w:rsidRDefault="00D50C93" w:rsidP="00F74940">
            <w:pPr>
              <w:rPr>
                <w:lang w:val="fr-CA"/>
              </w:rPr>
            </w:pPr>
            <w:r>
              <w:rPr>
                <w:lang w:val="fr-CA"/>
              </w:rPr>
              <w:t>TD*</w:t>
            </w:r>
          </w:p>
        </w:tc>
        <w:tc>
          <w:tcPr>
            <w:tcW w:w="0" w:type="auto"/>
          </w:tcPr>
          <w:p w14:paraId="152D3E35" w14:textId="1BAA137A" w:rsidR="00D50C93" w:rsidRDefault="00D50C93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Entrée</w:t>
            </w:r>
          </w:p>
        </w:tc>
        <w:tc>
          <w:tcPr>
            <w:tcW w:w="0" w:type="auto"/>
          </w:tcPr>
          <w:p w14:paraId="4FFD84FD" w14:textId="67016EB6" w:rsidR="00D50C93" w:rsidRDefault="00D50C93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 xml:space="preserve">« Tone </w:t>
            </w:r>
            <w:proofErr w:type="spellStart"/>
            <w:r>
              <w:rPr>
                <w:lang w:val="fr-CA"/>
              </w:rPr>
              <w:t>Disable</w:t>
            </w:r>
            <w:proofErr w:type="spellEnd"/>
            <w:r>
              <w:rPr>
                <w:lang w:val="fr-CA"/>
              </w:rPr>
              <w:t xml:space="preserve"> » (active bas). </w:t>
            </w:r>
          </w:p>
        </w:tc>
      </w:tr>
    </w:tbl>
    <w:p w14:paraId="78F07F39" w14:textId="3462A770" w:rsidR="00F86415" w:rsidRPr="00D50C93" w:rsidRDefault="00D50C93" w:rsidP="00D50C93">
      <w:pPr>
        <w:pStyle w:val="Caption"/>
        <w:jc w:val="center"/>
        <w:rPr>
          <w:sz w:val="24"/>
          <w:szCs w:val="24"/>
          <w:lang w:val="fr-CA"/>
        </w:rPr>
      </w:pPr>
      <w:r w:rsidRPr="00D50C93">
        <w:rPr>
          <w:sz w:val="24"/>
          <w:szCs w:val="24"/>
          <w:lang w:val="fr-CA"/>
        </w:rPr>
        <w:t xml:space="preserve">Table </w:t>
      </w:r>
      <w:r w:rsidRPr="00D50C93">
        <w:rPr>
          <w:sz w:val="24"/>
          <w:szCs w:val="24"/>
        </w:rPr>
        <w:fldChar w:fldCharType="begin"/>
      </w:r>
      <w:r w:rsidRPr="00D50C93">
        <w:rPr>
          <w:sz w:val="24"/>
          <w:szCs w:val="24"/>
          <w:lang w:val="fr-CA"/>
        </w:rPr>
        <w:instrText xml:space="preserve"> SEQ Table \* ARABIC </w:instrText>
      </w:r>
      <w:r w:rsidRPr="00D50C93">
        <w:rPr>
          <w:sz w:val="24"/>
          <w:szCs w:val="24"/>
        </w:rPr>
        <w:fldChar w:fldCharType="separate"/>
      </w:r>
      <w:r w:rsidR="001146E6">
        <w:rPr>
          <w:noProof/>
          <w:sz w:val="24"/>
          <w:szCs w:val="24"/>
          <w:lang w:val="fr-CA"/>
        </w:rPr>
        <w:t>2</w:t>
      </w:r>
      <w:r w:rsidRPr="00D50C93">
        <w:rPr>
          <w:sz w:val="24"/>
          <w:szCs w:val="24"/>
        </w:rPr>
        <w:fldChar w:fldCharType="end"/>
      </w:r>
      <w:r w:rsidRPr="00D50C93">
        <w:rPr>
          <w:sz w:val="24"/>
          <w:szCs w:val="24"/>
          <w:lang w:val="fr-CA"/>
        </w:rPr>
        <w:t xml:space="preserve"> : Entrées et sorties du circuit</w:t>
      </w:r>
    </w:p>
    <w:p w14:paraId="20E605A2" w14:textId="77777777" w:rsidR="00D50C93" w:rsidRDefault="00D50C93" w:rsidP="00D50C93">
      <w:pPr>
        <w:rPr>
          <w:lang w:val="fr-CA"/>
        </w:rPr>
      </w:pPr>
      <w:r>
        <w:rPr>
          <w:lang w:val="fr-CA"/>
        </w:rPr>
        <w:t>Optionnelle avec rappel à VDD.</w:t>
      </w:r>
    </w:p>
    <w:p w14:paraId="72265FB4" w14:textId="3367EAB4" w:rsidR="00D50C93" w:rsidRDefault="00D50C93" w:rsidP="00D50C93">
      <w:pPr>
        <w:pStyle w:val="Heading3"/>
        <w:rPr>
          <w:lang w:val="fr-CA"/>
        </w:rPr>
      </w:pPr>
      <w:bookmarkStart w:id="13" w:name="_Toc193696540"/>
      <w:r>
        <w:rPr>
          <w:lang w:val="fr-CA"/>
        </w:rPr>
        <w:lastRenderedPageBreak/>
        <w:t xml:space="preserve">Entrée Tone </w:t>
      </w:r>
      <w:proofErr w:type="spellStart"/>
      <w:r>
        <w:rPr>
          <w:lang w:val="fr-CA"/>
        </w:rPr>
        <w:t>Disable</w:t>
      </w:r>
      <w:bookmarkEnd w:id="13"/>
      <w:proofErr w:type="spellEnd"/>
    </w:p>
    <w:p w14:paraId="71E2B27B" w14:textId="03ACFC0C" w:rsidR="00D50C93" w:rsidRDefault="00D50C93" w:rsidP="00D50C93">
      <w:pPr>
        <w:rPr>
          <w:lang w:val="fr-CA"/>
        </w:rPr>
      </w:pPr>
      <w:r>
        <w:rPr>
          <w:lang w:val="fr-CA"/>
        </w:rPr>
        <w:t xml:space="preserve">Cette entrée sert à désactiver la génération du </w:t>
      </w:r>
      <w:proofErr w:type="spellStart"/>
      <w:r>
        <w:rPr>
          <w:lang w:val="fr-CA"/>
        </w:rPr>
        <w:t>tone</w:t>
      </w:r>
      <w:proofErr w:type="spellEnd"/>
      <w:r>
        <w:rPr>
          <w:lang w:val="fr-CA"/>
        </w:rPr>
        <w:t xml:space="preserve">. Lorsqu’un signal logique bas est détecté (0V), le contrôleur cesse de générer le </w:t>
      </w:r>
      <w:proofErr w:type="spellStart"/>
      <w:r>
        <w:rPr>
          <w:lang w:val="fr-CA"/>
        </w:rPr>
        <w:t>tone</w:t>
      </w:r>
      <w:proofErr w:type="spellEnd"/>
      <w:r>
        <w:rPr>
          <w:lang w:val="fr-CA"/>
        </w:rPr>
        <w:t>. Toutefois, la broche « P</w:t>
      </w:r>
      <w:r w:rsidR="001146E6">
        <w:rPr>
          <w:lang w:val="fr-CA"/>
        </w:rPr>
        <w:t>o</w:t>
      </w:r>
      <w:r>
        <w:rPr>
          <w:lang w:val="fr-CA"/>
        </w:rPr>
        <w:t>ut » continue de suivre l’état de la broche « Pin ».</w:t>
      </w:r>
    </w:p>
    <w:p w14:paraId="0E5BD9B0" w14:textId="504D306D" w:rsidR="00D50C93" w:rsidRDefault="00D50C93" w:rsidP="00D50C93">
      <w:pPr>
        <w:rPr>
          <w:lang w:val="fr-CA"/>
        </w:rPr>
      </w:pPr>
      <w:r>
        <w:rPr>
          <w:lang w:val="fr-CA"/>
        </w:rPr>
        <w:t>Cette entrée est optionnelle. Lorsqu’elle n’est pas utilisée, un rappel au 5V est appliqué, et désactive cette fonction.</w:t>
      </w:r>
    </w:p>
    <w:p w14:paraId="5B2513A9" w14:textId="77777777" w:rsidR="00D50C93" w:rsidRDefault="00D50C93" w:rsidP="00D50C93">
      <w:pPr>
        <w:rPr>
          <w:lang w:val="fr-CA"/>
        </w:rPr>
      </w:pPr>
    </w:p>
    <w:p w14:paraId="3D4D9F73" w14:textId="4A747CC0" w:rsidR="00F86415" w:rsidRDefault="00F86415" w:rsidP="00F86415">
      <w:pPr>
        <w:pStyle w:val="Heading3"/>
        <w:rPr>
          <w:lang w:val="fr-CA"/>
        </w:rPr>
      </w:pPr>
      <w:bookmarkStart w:id="14" w:name="_Toc193696541"/>
      <w:r>
        <w:rPr>
          <w:lang w:val="fr-CA"/>
        </w:rPr>
        <w:t>Ajustement audio</w:t>
      </w:r>
      <w:bookmarkEnd w:id="14"/>
    </w:p>
    <w:p w14:paraId="65EACE6D" w14:textId="77777777" w:rsidR="00F86415" w:rsidRPr="00C2592C" w:rsidRDefault="00F86415" w:rsidP="00F86415">
      <w:pPr>
        <w:rPr>
          <w:lang w:val="fr-CA"/>
        </w:rPr>
      </w:pPr>
      <w:r>
        <w:rPr>
          <w:lang w:val="fr-CA"/>
        </w:rPr>
        <w:t>L’amplitude de la tonalité peut être ajustée avec le potentiomètre R1, situé en haut à droite du circuit.</w:t>
      </w:r>
    </w:p>
    <w:p w14:paraId="24B7EB48" w14:textId="77777777" w:rsidR="00F86415" w:rsidRDefault="00F86415" w:rsidP="000C7C43">
      <w:pPr>
        <w:rPr>
          <w:lang w:val="fr-CA"/>
        </w:rPr>
      </w:pPr>
    </w:p>
    <w:p w14:paraId="69AC7059" w14:textId="77777777" w:rsidR="00F86415" w:rsidRDefault="00F86415" w:rsidP="00F86415">
      <w:pPr>
        <w:pStyle w:val="Heading3"/>
        <w:rPr>
          <w:lang w:val="fr-CA"/>
        </w:rPr>
      </w:pPr>
      <w:bookmarkStart w:id="15" w:name="_Toc193696542"/>
      <w:r>
        <w:rPr>
          <w:lang w:val="fr-CA"/>
        </w:rPr>
        <w:t xml:space="preserve">Reverse </w:t>
      </w:r>
      <w:proofErr w:type="spellStart"/>
      <w:r>
        <w:rPr>
          <w:lang w:val="fr-CA"/>
        </w:rPr>
        <w:t>Burst</w:t>
      </w:r>
      <w:bookmarkEnd w:id="15"/>
      <w:proofErr w:type="spellEnd"/>
    </w:p>
    <w:p w14:paraId="175F0411" w14:textId="77777777" w:rsidR="00F86415" w:rsidRDefault="00F86415" w:rsidP="00F86415">
      <w:pPr>
        <w:rPr>
          <w:lang w:val="fr-CA"/>
        </w:rPr>
      </w:pPr>
      <w:r>
        <w:rPr>
          <w:lang w:val="fr-CA"/>
        </w:rPr>
        <w:t xml:space="preserve">La fonction « reverse </w:t>
      </w:r>
      <w:proofErr w:type="spellStart"/>
      <w:r>
        <w:rPr>
          <w:lang w:val="fr-CA"/>
        </w:rPr>
        <w:t>burst</w:t>
      </w:r>
      <w:proofErr w:type="spellEnd"/>
      <w:r>
        <w:rPr>
          <w:lang w:val="fr-CA"/>
        </w:rPr>
        <w:t> » peut être activé en positionnant l’interrupteur « RB » à la position « ON ».</w:t>
      </w:r>
    </w:p>
    <w:p w14:paraId="76E04A1E" w14:textId="77777777" w:rsidR="00D50C93" w:rsidRDefault="00D50C93" w:rsidP="00F86415">
      <w:pPr>
        <w:rPr>
          <w:lang w:val="fr-CA"/>
        </w:rPr>
      </w:pPr>
    </w:p>
    <w:p w14:paraId="2B8939A0" w14:textId="77777777" w:rsidR="00D50C93" w:rsidRDefault="00D50C93" w:rsidP="00F86415">
      <w:pPr>
        <w:rPr>
          <w:lang w:val="fr-CA"/>
        </w:rPr>
      </w:pPr>
    </w:p>
    <w:p w14:paraId="64C64411" w14:textId="77777777" w:rsidR="00F86415" w:rsidRDefault="00F86415" w:rsidP="000C7C43">
      <w:pPr>
        <w:rPr>
          <w:lang w:val="fr-CA"/>
        </w:rPr>
      </w:pPr>
    </w:p>
    <w:p w14:paraId="68686A6D" w14:textId="77777777" w:rsidR="00F86415" w:rsidRDefault="00F8641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fr-CA"/>
        </w:rPr>
      </w:pPr>
      <w:r>
        <w:rPr>
          <w:lang w:val="fr-CA"/>
        </w:rPr>
        <w:br w:type="page"/>
      </w:r>
    </w:p>
    <w:p w14:paraId="237AD11A" w14:textId="29DC293F" w:rsidR="00F86415" w:rsidRDefault="00F86415" w:rsidP="00F86415">
      <w:pPr>
        <w:pStyle w:val="Heading3"/>
        <w:rPr>
          <w:lang w:val="fr-CA"/>
        </w:rPr>
      </w:pPr>
      <w:bookmarkStart w:id="16" w:name="_Toc193696543"/>
      <w:r>
        <w:rPr>
          <w:lang w:val="fr-CA"/>
        </w:rPr>
        <w:lastRenderedPageBreak/>
        <w:t>Sélection d</w:t>
      </w:r>
      <w:r w:rsidR="001146E6">
        <w:rPr>
          <w:lang w:val="fr-CA"/>
        </w:rPr>
        <w:t>e fréquence de</w:t>
      </w:r>
      <w:r>
        <w:rPr>
          <w:lang w:val="fr-CA"/>
        </w:rPr>
        <w:t xml:space="preserve"> </w:t>
      </w:r>
      <w:proofErr w:type="spellStart"/>
      <w:r>
        <w:rPr>
          <w:lang w:val="fr-CA"/>
        </w:rPr>
        <w:t>tone</w:t>
      </w:r>
      <w:bookmarkEnd w:id="16"/>
      <w:proofErr w:type="spellEnd"/>
    </w:p>
    <w:p w14:paraId="627EC6FC" w14:textId="6C6B3F3A" w:rsidR="00F86415" w:rsidRDefault="00F86415" w:rsidP="00F86415">
      <w:pPr>
        <w:rPr>
          <w:lang w:val="fr-CA"/>
        </w:rPr>
      </w:pPr>
      <w:r>
        <w:rPr>
          <w:lang w:val="fr-CA"/>
        </w:rPr>
        <w:t xml:space="preserve">La sélection de </w:t>
      </w:r>
      <w:r w:rsidR="00D50C93">
        <w:rPr>
          <w:lang w:val="fr-CA"/>
        </w:rPr>
        <w:t>fréquence</w:t>
      </w:r>
      <w:r>
        <w:rPr>
          <w:lang w:val="fr-CA"/>
        </w:rPr>
        <w:t xml:space="preserve"> se fait en utilisant la DIP switch situé à droite du circuit, identifié par U3. Le tableau suivant indique les interrupteurs à activer pour sélectionner une fréquence.</w:t>
      </w:r>
    </w:p>
    <w:tbl>
      <w:tblPr>
        <w:tblStyle w:val="GridTable5Dark-Accent1"/>
        <w:tblW w:w="0" w:type="auto"/>
        <w:tblInd w:w="2364" w:type="dxa"/>
        <w:tblLook w:val="04A0" w:firstRow="1" w:lastRow="0" w:firstColumn="1" w:lastColumn="0" w:noHBand="0" w:noVBand="1"/>
      </w:tblPr>
      <w:tblGrid>
        <w:gridCol w:w="1090"/>
        <w:gridCol w:w="588"/>
        <w:gridCol w:w="588"/>
        <w:gridCol w:w="588"/>
        <w:gridCol w:w="588"/>
        <w:gridCol w:w="588"/>
        <w:gridCol w:w="588"/>
      </w:tblGrid>
      <w:tr w:rsidR="00F86415" w:rsidRPr="00030806" w14:paraId="7A227BFD" w14:textId="77777777" w:rsidTr="00D50C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A496A0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Fréquence</w:t>
            </w:r>
          </w:p>
        </w:tc>
        <w:tc>
          <w:tcPr>
            <w:tcW w:w="0" w:type="auto"/>
          </w:tcPr>
          <w:p w14:paraId="2933533D" w14:textId="77777777" w:rsidR="00F86415" w:rsidRPr="00030806" w:rsidRDefault="00F86415" w:rsidP="00F749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SW5</w:t>
            </w:r>
          </w:p>
        </w:tc>
        <w:tc>
          <w:tcPr>
            <w:tcW w:w="0" w:type="auto"/>
          </w:tcPr>
          <w:p w14:paraId="310D2034" w14:textId="77777777" w:rsidR="00F86415" w:rsidRPr="00030806" w:rsidRDefault="00F86415" w:rsidP="00F749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SW4</w:t>
            </w:r>
          </w:p>
        </w:tc>
        <w:tc>
          <w:tcPr>
            <w:tcW w:w="0" w:type="auto"/>
          </w:tcPr>
          <w:p w14:paraId="5F994AF2" w14:textId="77777777" w:rsidR="00F86415" w:rsidRPr="00030806" w:rsidRDefault="00F86415" w:rsidP="00F749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SW3</w:t>
            </w:r>
          </w:p>
        </w:tc>
        <w:tc>
          <w:tcPr>
            <w:tcW w:w="0" w:type="auto"/>
          </w:tcPr>
          <w:p w14:paraId="16DD20E0" w14:textId="77777777" w:rsidR="00F86415" w:rsidRPr="00030806" w:rsidRDefault="00F86415" w:rsidP="00F749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SW2</w:t>
            </w:r>
          </w:p>
        </w:tc>
        <w:tc>
          <w:tcPr>
            <w:tcW w:w="0" w:type="auto"/>
          </w:tcPr>
          <w:p w14:paraId="3C42E7A0" w14:textId="77777777" w:rsidR="00F86415" w:rsidRPr="00030806" w:rsidRDefault="00F86415" w:rsidP="00F749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SW1</w:t>
            </w:r>
          </w:p>
        </w:tc>
        <w:tc>
          <w:tcPr>
            <w:tcW w:w="0" w:type="auto"/>
          </w:tcPr>
          <w:p w14:paraId="6DBCAC14" w14:textId="77777777" w:rsidR="00F86415" w:rsidRPr="00030806" w:rsidRDefault="00F86415" w:rsidP="00F749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SW0</w:t>
            </w:r>
          </w:p>
        </w:tc>
      </w:tr>
      <w:tr w:rsidR="00F86415" w:rsidRPr="00030806" w14:paraId="6E7356BF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FB9B83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67</w:t>
            </w:r>
          </w:p>
        </w:tc>
        <w:tc>
          <w:tcPr>
            <w:tcW w:w="0" w:type="auto"/>
          </w:tcPr>
          <w:p w14:paraId="2A89BB25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0DD4A05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446D518C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30DE3663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7D940B1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4493A024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5035F69C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D3DD23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69.3</w:t>
            </w:r>
          </w:p>
        </w:tc>
        <w:tc>
          <w:tcPr>
            <w:tcW w:w="0" w:type="auto"/>
          </w:tcPr>
          <w:p w14:paraId="2FD77C61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8CB67F5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E60103A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365B3C0A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51B2399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D3187DC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72723D33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42A9E5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71.9</w:t>
            </w:r>
          </w:p>
        </w:tc>
        <w:tc>
          <w:tcPr>
            <w:tcW w:w="0" w:type="auto"/>
          </w:tcPr>
          <w:p w14:paraId="357C8D42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643F95E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8C23D33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4EB2B441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38B9FCA7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521E60BE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56B01983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A2C81D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74.4</w:t>
            </w:r>
          </w:p>
        </w:tc>
        <w:tc>
          <w:tcPr>
            <w:tcW w:w="0" w:type="auto"/>
          </w:tcPr>
          <w:p w14:paraId="36E3BA4E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96F1DE6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6DAD90C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4C568B0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44E2526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4F3C3EC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4228E53A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CF9C31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77</w:t>
            </w:r>
          </w:p>
        </w:tc>
        <w:tc>
          <w:tcPr>
            <w:tcW w:w="0" w:type="auto"/>
          </w:tcPr>
          <w:p w14:paraId="03A7E955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BAF1A13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7882D95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E498F6F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17107B28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E515B4F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2CE8885E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5EEC1E8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79.7</w:t>
            </w:r>
          </w:p>
        </w:tc>
        <w:tc>
          <w:tcPr>
            <w:tcW w:w="0" w:type="auto"/>
          </w:tcPr>
          <w:p w14:paraId="2391A0F9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4D93312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3B88FF5F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1B9C471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1EB1F03B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B59BE5C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408FD488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C459C8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82.5</w:t>
            </w:r>
          </w:p>
        </w:tc>
        <w:tc>
          <w:tcPr>
            <w:tcW w:w="0" w:type="auto"/>
          </w:tcPr>
          <w:p w14:paraId="5AB5537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950590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A74E027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0C7F40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61E9DC21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63AEB62D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1E34B1F5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D94CBB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85.4</w:t>
            </w:r>
          </w:p>
        </w:tc>
        <w:tc>
          <w:tcPr>
            <w:tcW w:w="0" w:type="auto"/>
          </w:tcPr>
          <w:p w14:paraId="73618E47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09C2CAA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26A1468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3A9D986C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AED46E1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0BC4F697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1A726EFF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9BD932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88.5</w:t>
            </w:r>
          </w:p>
        </w:tc>
        <w:tc>
          <w:tcPr>
            <w:tcW w:w="0" w:type="auto"/>
          </w:tcPr>
          <w:p w14:paraId="03E8412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0188E40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4915E43F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67E22B2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A9ECF69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987D139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7DABF0F0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18E6B5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91.5</w:t>
            </w:r>
          </w:p>
        </w:tc>
        <w:tc>
          <w:tcPr>
            <w:tcW w:w="0" w:type="auto"/>
          </w:tcPr>
          <w:p w14:paraId="5D577ED3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0A95307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AE2D602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6B38F9D8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3D5C73D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3B4914B3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4A49E4BB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472631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94.8</w:t>
            </w:r>
          </w:p>
        </w:tc>
        <w:tc>
          <w:tcPr>
            <w:tcW w:w="0" w:type="auto"/>
          </w:tcPr>
          <w:p w14:paraId="6C90FB24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0FF9003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3744875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5B094D61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EEA593C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F6E01D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166DB4AE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8C04A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97.4</w:t>
            </w:r>
          </w:p>
        </w:tc>
        <w:tc>
          <w:tcPr>
            <w:tcW w:w="0" w:type="auto"/>
          </w:tcPr>
          <w:p w14:paraId="09558F02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325BF514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CD5C055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7F403BF7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E4970AF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274D073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639BAA27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B93614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100</w:t>
            </w:r>
          </w:p>
        </w:tc>
        <w:tc>
          <w:tcPr>
            <w:tcW w:w="0" w:type="auto"/>
          </w:tcPr>
          <w:p w14:paraId="215C5FF4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FD9E071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4842FDC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2E2CD879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097973B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3594AE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764B1480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DB8E61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103.5</w:t>
            </w:r>
          </w:p>
        </w:tc>
        <w:tc>
          <w:tcPr>
            <w:tcW w:w="0" w:type="auto"/>
          </w:tcPr>
          <w:p w14:paraId="32F214E0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C17B5F6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4AC5704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6292F437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3AAFD1ED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61532D0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1534898C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E6285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107.2</w:t>
            </w:r>
          </w:p>
        </w:tc>
        <w:tc>
          <w:tcPr>
            <w:tcW w:w="0" w:type="auto"/>
          </w:tcPr>
          <w:p w14:paraId="74F65112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89107B1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EE0D75B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72B2B7E4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D458D01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003F3DD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61657028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8D7FED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110.9</w:t>
            </w:r>
          </w:p>
        </w:tc>
        <w:tc>
          <w:tcPr>
            <w:tcW w:w="0" w:type="auto"/>
          </w:tcPr>
          <w:p w14:paraId="1E71748F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1914641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3D40D6D9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7B7F1540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555F3C6C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19DE4F5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51C8FBBD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8C909E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114.8</w:t>
            </w:r>
          </w:p>
        </w:tc>
        <w:tc>
          <w:tcPr>
            <w:tcW w:w="0" w:type="auto"/>
          </w:tcPr>
          <w:p w14:paraId="2A94A7F6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3FC4270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1F8D93C3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56A67D9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E1EB8A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B9F1A83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0D0AA236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66E6E15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118.8</w:t>
            </w:r>
          </w:p>
        </w:tc>
        <w:tc>
          <w:tcPr>
            <w:tcW w:w="0" w:type="auto"/>
          </w:tcPr>
          <w:p w14:paraId="7581EF19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4BE7943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6A3EB775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3110595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3F0FE531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FD86E41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27E33786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BFDA8FD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123</w:t>
            </w:r>
          </w:p>
        </w:tc>
        <w:tc>
          <w:tcPr>
            <w:tcW w:w="0" w:type="auto"/>
          </w:tcPr>
          <w:p w14:paraId="7D48D4A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E13672E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796A3F6D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C103234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462ED9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3241F866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308D78E9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D5DAAF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127.3</w:t>
            </w:r>
          </w:p>
        </w:tc>
        <w:tc>
          <w:tcPr>
            <w:tcW w:w="0" w:type="auto"/>
          </w:tcPr>
          <w:p w14:paraId="71333E98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5F530F3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3A63AB20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CA8C418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1777B8D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2FCB97DB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5296C6F6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646001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131.8</w:t>
            </w:r>
          </w:p>
        </w:tc>
        <w:tc>
          <w:tcPr>
            <w:tcW w:w="0" w:type="auto"/>
          </w:tcPr>
          <w:p w14:paraId="2BC3ECA4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65A2719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1B9AA38E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6813E47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773EEC67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4400179D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4A9D7353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5BBEE7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136.5</w:t>
            </w:r>
          </w:p>
        </w:tc>
        <w:tc>
          <w:tcPr>
            <w:tcW w:w="0" w:type="auto"/>
          </w:tcPr>
          <w:p w14:paraId="43B7A791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7A4450E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73FA330D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0857B6C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7BDCC841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FFB66A3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5139B88D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55E1783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141.3</w:t>
            </w:r>
          </w:p>
        </w:tc>
        <w:tc>
          <w:tcPr>
            <w:tcW w:w="0" w:type="auto"/>
          </w:tcPr>
          <w:p w14:paraId="55B8C6B1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CAB66CB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6934234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A5F912C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5F50F503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3FD45E7D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258736F4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69DC94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146.2</w:t>
            </w:r>
          </w:p>
        </w:tc>
        <w:tc>
          <w:tcPr>
            <w:tcW w:w="0" w:type="auto"/>
          </w:tcPr>
          <w:p w14:paraId="2E3FEE10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59C9C8C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42EA4AA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4C6FE69F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7BEF4BEF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2640F86D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227FB657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5401CF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151.4</w:t>
            </w:r>
          </w:p>
        </w:tc>
        <w:tc>
          <w:tcPr>
            <w:tcW w:w="0" w:type="auto"/>
          </w:tcPr>
          <w:p w14:paraId="64D653DD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D5C342F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254A9BF5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3A4DD847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76EE034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39BFE82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6A6DB0BA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82FDC7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156.7</w:t>
            </w:r>
          </w:p>
        </w:tc>
        <w:tc>
          <w:tcPr>
            <w:tcW w:w="0" w:type="auto"/>
          </w:tcPr>
          <w:p w14:paraId="744E6A6C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F5594BC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1137F8E5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2B5421C4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5A014FF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9526EB3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7AB992A3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21B866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162.2</w:t>
            </w:r>
          </w:p>
        </w:tc>
        <w:tc>
          <w:tcPr>
            <w:tcW w:w="0" w:type="auto"/>
          </w:tcPr>
          <w:p w14:paraId="61ABD8F3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8AECF73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05593B35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B411E38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C312C81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25850265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24B07E28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3B6F07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167.9</w:t>
            </w:r>
          </w:p>
        </w:tc>
        <w:tc>
          <w:tcPr>
            <w:tcW w:w="0" w:type="auto"/>
          </w:tcPr>
          <w:p w14:paraId="4F1F241A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8B8DB00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66B67BDE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01BAF102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BBC88C7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0AD83D33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4873A1BC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E499F4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173.8</w:t>
            </w:r>
          </w:p>
        </w:tc>
        <w:tc>
          <w:tcPr>
            <w:tcW w:w="0" w:type="auto"/>
          </w:tcPr>
          <w:p w14:paraId="59F2DBD0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4E7A0E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55150F7E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2400307D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3650EB7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9666669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4A1C46B6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10901A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179.9</w:t>
            </w:r>
          </w:p>
        </w:tc>
        <w:tc>
          <w:tcPr>
            <w:tcW w:w="0" w:type="auto"/>
          </w:tcPr>
          <w:p w14:paraId="7174F103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E4EE971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245E5684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5229BDD9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26651B01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FC9C1CB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0987B82D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D19646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186.2</w:t>
            </w:r>
          </w:p>
        </w:tc>
        <w:tc>
          <w:tcPr>
            <w:tcW w:w="0" w:type="auto"/>
          </w:tcPr>
          <w:p w14:paraId="387ED352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47DCD19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19322FE5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356428C0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5E7C2F4E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5D2FB035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2F74AC7B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6B13E6F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192.8</w:t>
            </w:r>
          </w:p>
        </w:tc>
        <w:tc>
          <w:tcPr>
            <w:tcW w:w="0" w:type="auto"/>
          </w:tcPr>
          <w:p w14:paraId="48B508FB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4266B29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30E9E5E7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182598E0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75668790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796B965F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0CBAB8DA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09A8CD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203.5</w:t>
            </w:r>
          </w:p>
        </w:tc>
        <w:tc>
          <w:tcPr>
            <w:tcW w:w="0" w:type="auto"/>
          </w:tcPr>
          <w:p w14:paraId="4F9D8A34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69CBBC8A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480CD732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FA86392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A0099AD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3414602F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004CC24A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524B80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206.5</w:t>
            </w:r>
          </w:p>
        </w:tc>
        <w:tc>
          <w:tcPr>
            <w:tcW w:w="0" w:type="auto"/>
          </w:tcPr>
          <w:p w14:paraId="5A275234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31897387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121C555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79C05B4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7938A3C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422AD57C" w14:textId="2FB66583" w:rsidR="00F86415" w:rsidRPr="00030806" w:rsidRDefault="0059252A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51F97574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C65093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210.7</w:t>
            </w:r>
          </w:p>
        </w:tc>
        <w:tc>
          <w:tcPr>
            <w:tcW w:w="0" w:type="auto"/>
          </w:tcPr>
          <w:p w14:paraId="220DDA04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08719FAD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A07699F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96BADF6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2FD8EDC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245E5541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17645D56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1BD0FC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218.1</w:t>
            </w:r>
          </w:p>
        </w:tc>
        <w:tc>
          <w:tcPr>
            <w:tcW w:w="0" w:type="auto"/>
          </w:tcPr>
          <w:p w14:paraId="482D3853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09D6ADC2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BD4AAA5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8A33422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8140566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231FD613" w14:textId="4259C4FA" w:rsidR="00F86415" w:rsidRPr="00030806" w:rsidRDefault="0059252A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6A090520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5D7C32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225.7</w:t>
            </w:r>
          </w:p>
        </w:tc>
        <w:tc>
          <w:tcPr>
            <w:tcW w:w="0" w:type="auto"/>
          </w:tcPr>
          <w:p w14:paraId="1D723660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19CBACC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34B6F5A2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9FA134D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39C36DCE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195842D8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2350EE3D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16805A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229.1</w:t>
            </w:r>
          </w:p>
        </w:tc>
        <w:tc>
          <w:tcPr>
            <w:tcW w:w="0" w:type="auto"/>
          </w:tcPr>
          <w:p w14:paraId="3546F3D5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7E050505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19E9E6F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D30C77D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3361E4F9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4D99E0C6" w14:textId="0F2E510D" w:rsidR="00F86415" w:rsidRPr="00030806" w:rsidRDefault="0059252A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7789CA73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D0599F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233.6</w:t>
            </w:r>
          </w:p>
        </w:tc>
        <w:tc>
          <w:tcPr>
            <w:tcW w:w="0" w:type="auto"/>
          </w:tcPr>
          <w:p w14:paraId="3E0B2332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C520783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1F6F7F9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A93B497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0F83FA59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5527EBB1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46BCE899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28A638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241.8</w:t>
            </w:r>
          </w:p>
        </w:tc>
        <w:tc>
          <w:tcPr>
            <w:tcW w:w="0" w:type="auto"/>
          </w:tcPr>
          <w:p w14:paraId="3E7DA9B4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75E445DD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1592991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649C8A4C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647271A7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157F1107" w14:textId="2A184779" w:rsidR="00F86415" w:rsidRPr="00030806" w:rsidRDefault="0059252A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>
              <w:rPr>
                <w:sz w:val="18"/>
                <w:szCs w:val="18"/>
                <w:lang w:val="fr-CA"/>
              </w:rPr>
              <w:t>ON</w:t>
            </w:r>
          </w:p>
        </w:tc>
      </w:tr>
      <w:tr w:rsidR="00F86415" w:rsidRPr="00030806" w14:paraId="25728064" w14:textId="77777777" w:rsidTr="00D50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34121E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250.3</w:t>
            </w:r>
          </w:p>
        </w:tc>
        <w:tc>
          <w:tcPr>
            <w:tcW w:w="0" w:type="auto"/>
          </w:tcPr>
          <w:p w14:paraId="60A7EF40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259248BD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7FD3002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727A327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56AAF4B2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777A2F38" w14:textId="77777777" w:rsidR="00F86415" w:rsidRPr="00030806" w:rsidRDefault="00F86415" w:rsidP="00F749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</w:tr>
      <w:tr w:rsidR="00F86415" w:rsidRPr="00030806" w14:paraId="53B453BA" w14:textId="77777777" w:rsidTr="00D50C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B43859" w14:textId="77777777" w:rsidR="00F86415" w:rsidRPr="00030806" w:rsidRDefault="00F86415" w:rsidP="00F74940">
            <w:pPr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254.1</w:t>
            </w:r>
          </w:p>
        </w:tc>
        <w:tc>
          <w:tcPr>
            <w:tcW w:w="0" w:type="auto"/>
          </w:tcPr>
          <w:p w14:paraId="00E274C5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0AA65328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9D0D1BE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 w:rsidRPr="00030806">
              <w:rPr>
                <w:sz w:val="18"/>
                <w:szCs w:val="18"/>
                <w:lang w:val="fr-CA"/>
              </w:rPr>
              <w:t>ON</w:t>
            </w:r>
          </w:p>
        </w:tc>
        <w:tc>
          <w:tcPr>
            <w:tcW w:w="0" w:type="auto"/>
          </w:tcPr>
          <w:p w14:paraId="4B0B2B72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068E8634" w14:textId="77777777" w:rsidR="00F86415" w:rsidRPr="00030806" w:rsidRDefault="00F86415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</w:p>
        </w:tc>
        <w:tc>
          <w:tcPr>
            <w:tcW w:w="0" w:type="auto"/>
          </w:tcPr>
          <w:p w14:paraId="24BF2327" w14:textId="00D8D568" w:rsidR="00F86415" w:rsidRPr="00030806" w:rsidRDefault="0059252A" w:rsidP="00F749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  <w:lang w:val="fr-CA"/>
              </w:rPr>
            </w:pPr>
            <w:r>
              <w:rPr>
                <w:sz w:val="18"/>
                <w:szCs w:val="18"/>
                <w:lang w:val="fr-CA"/>
              </w:rPr>
              <w:t>ON</w:t>
            </w:r>
          </w:p>
        </w:tc>
      </w:tr>
    </w:tbl>
    <w:p w14:paraId="47FCE820" w14:textId="25521862" w:rsidR="00F86415" w:rsidRPr="00D50C93" w:rsidRDefault="00F86415" w:rsidP="00F86415">
      <w:pPr>
        <w:pStyle w:val="Caption"/>
        <w:rPr>
          <w:lang w:val="fr-CA"/>
        </w:rPr>
      </w:pPr>
      <w:r>
        <w:rPr>
          <w:lang w:val="fr-CA"/>
        </w:rPr>
        <w:tab/>
      </w:r>
      <w:bookmarkStart w:id="17" w:name="_Ref193640961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1146E6">
        <w:rPr>
          <w:noProof/>
        </w:rPr>
        <w:t>3</w:t>
      </w:r>
      <w:r>
        <w:fldChar w:fldCharType="end"/>
      </w:r>
      <w:bookmarkEnd w:id="17"/>
      <w:r>
        <w:t xml:space="preserve"> </w:t>
      </w:r>
      <w:bookmarkStart w:id="18" w:name="_Ref196559284"/>
      <w:r>
        <w:t xml:space="preserve">: </w:t>
      </w:r>
      <w:proofErr w:type="spellStart"/>
      <w:r>
        <w:t>Sélection</w:t>
      </w:r>
      <w:proofErr w:type="spellEnd"/>
      <w:r>
        <w:t xml:space="preserve"> de tone</w:t>
      </w:r>
      <w:bookmarkEnd w:id="18"/>
    </w:p>
    <w:p w14:paraId="2C4D1066" w14:textId="66D70D1E" w:rsidR="003B2686" w:rsidRDefault="00D50C93" w:rsidP="000C7C43">
      <w:pPr>
        <w:rPr>
          <w:lang w:val="fr-CA"/>
        </w:rPr>
      </w:pPr>
      <w:r>
        <w:rPr>
          <w:lang w:val="fr-CA"/>
        </w:rPr>
        <w:t xml:space="preserve">Toute autre configuration n’apparaissant pas dans le </w:t>
      </w:r>
      <w:r>
        <w:rPr>
          <w:lang w:val="fr-CA"/>
        </w:rPr>
        <w:fldChar w:fldCharType="begin"/>
      </w:r>
      <w:r>
        <w:rPr>
          <w:lang w:val="fr-CA"/>
        </w:rPr>
        <w:instrText xml:space="preserve"> REF _Ref193640961 \h </w:instrText>
      </w:r>
      <w:r>
        <w:rPr>
          <w:lang w:val="fr-CA"/>
        </w:rPr>
      </w:r>
      <w:r>
        <w:rPr>
          <w:lang w:val="fr-CA"/>
        </w:rPr>
        <w:fldChar w:fldCharType="separate"/>
      </w:r>
      <w:r w:rsidR="001146E6" w:rsidRPr="001146E6">
        <w:rPr>
          <w:lang w:val="fr-CA"/>
        </w:rPr>
        <w:t xml:space="preserve">Table </w:t>
      </w:r>
      <w:r w:rsidR="001146E6" w:rsidRPr="001146E6">
        <w:rPr>
          <w:noProof/>
          <w:lang w:val="fr-CA"/>
        </w:rPr>
        <w:t>3</w:t>
      </w:r>
      <w:r>
        <w:rPr>
          <w:lang w:val="fr-CA"/>
        </w:rPr>
        <w:fldChar w:fldCharType="end"/>
      </w:r>
      <w:r>
        <w:rPr>
          <w:lang w:val="fr-CA"/>
        </w:rPr>
        <w:t xml:space="preserve"> fera en sorte que la fréquence de 100Hz sera choisie.</w:t>
      </w:r>
    </w:p>
    <w:p w14:paraId="6770C898" w14:textId="7189EFBB" w:rsidR="00F86415" w:rsidRDefault="003B2686" w:rsidP="003B2686">
      <w:pPr>
        <w:pStyle w:val="Heading3"/>
        <w:rPr>
          <w:lang w:val="fr-CA"/>
        </w:rPr>
      </w:pPr>
      <w:r>
        <w:rPr>
          <w:lang w:val="fr-CA"/>
        </w:rPr>
        <w:br w:type="page"/>
      </w:r>
      <w:r>
        <w:rPr>
          <w:lang w:val="fr-CA"/>
        </w:rPr>
        <w:lastRenderedPageBreak/>
        <w:t>DIP Switch</w:t>
      </w:r>
    </w:p>
    <w:p w14:paraId="28C644D6" w14:textId="43EE2FC1" w:rsidR="003B2686" w:rsidRDefault="003B2686" w:rsidP="003B2686">
      <w:pPr>
        <w:rPr>
          <w:lang w:val="fr-CA"/>
        </w:rPr>
      </w:pPr>
      <w:r>
        <w:rPr>
          <w:lang w:val="fr-CA"/>
        </w:rPr>
        <w:t>Le tableau ci-dessous décrit les fonctions attribuées à chaque DIP switch.</w:t>
      </w:r>
    </w:p>
    <w:p w14:paraId="6C51E8B2" w14:textId="77777777" w:rsidR="003B2686" w:rsidRDefault="003B2686" w:rsidP="003B2686">
      <w:pPr>
        <w:rPr>
          <w:lang w:val="fr-CA"/>
        </w:rPr>
      </w:pP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795"/>
        <w:gridCol w:w="2972"/>
        <w:gridCol w:w="2426"/>
        <w:gridCol w:w="2157"/>
      </w:tblGrid>
      <w:tr w:rsidR="003B2686" w14:paraId="2F257BD6" w14:textId="79A4B79E" w:rsidTr="003B26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57EB8C2A" w14:textId="5C6162F8" w:rsidR="003B2686" w:rsidRDefault="003B2686" w:rsidP="003B2686">
            <w:pPr>
              <w:rPr>
                <w:lang w:val="fr-CA"/>
              </w:rPr>
            </w:pPr>
            <w:r>
              <w:rPr>
                <w:lang w:val="fr-CA"/>
              </w:rPr>
              <w:t>DIP Switch</w:t>
            </w:r>
          </w:p>
        </w:tc>
        <w:tc>
          <w:tcPr>
            <w:tcW w:w="2972" w:type="dxa"/>
          </w:tcPr>
          <w:p w14:paraId="5142949E" w14:textId="3DBE8EF5" w:rsidR="003B2686" w:rsidRDefault="003B2686" w:rsidP="003B26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Fonction</w:t>
            </w:r>
          </w:p>
        </w:tc>
        <w:tc>
          <w:tcPr>
            <w:tcW w:w="2426" w:type="dxa"/>
          </w:tcPr>
          <w:p w14:paraId="026D1E06" w14:textId="631900DA" w:rsidR="003B2686" w:rsidRDefault="003B2686" w:rsidP="003B26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On</w:t>
            </w:r>
          </w:p>
        </w:tc>
        <w:tc>
          <w:tcPr>
            <w:tcW w:w="2157" w:type="dxa"/>
          </w:tcPr>
          <w:p w14:paraId="3F2518A4" w14:textId="02611356" w:rsidR="003B2686" w:rsidRDefault="003B2686" w:rsidP="003B26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Off</w:t>
            </w:r>
          </w:p>
        </w:tc>
      </w:tr>
      <w:tr w:rsidR="003B2686" w:rsidRPr="00F6311C" w14:paraId="005A77D7" w14:textId="0D2F2951" w:rsidTr="003B26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4C0C884D" w14:textId="12EFC1B0" w:rsidR="003B2686" w:rsidRDefault="003B2686" w:rsidP="003B2686">
            <w:pPr>
              <w:rPr>
                <w:lang w:val="fr-CA"/>
              </w:rPr>
            </w:pPr>
            <w:r>
              <w:rPr>
                <w:lang w:val="fr-CA"/>
              </w:rPr>
              <w:t>1-6</w:t>
            </w:r>
          </w:p>
        </w:tc>
        <w:tc>
          <w:tcPr>
            <w:tcW w:w="2972" w:type="dxa"/>
          </w:tcPr>
          <w:p w14:paraId="4733AF33" w14:textId="3A9EFFED" w:rsidR="003B2686" w:rsidRDefault="003B2686" w:rsidP="003B2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CTCSS Tone Select</w:t>
            </w:r>
          </w:p>
        </w:tc>
        <w:tc>
          <w:tcPr>
            <w:tcW w:w="4583" w:type="dxa"/>
            <w:gridSpan w:val="2"/>
          </w:tcPr>
          <w:p w14:paraId="6550C4D1" w14:textId="32A98670" w:rsidR="003B2686" w:rsidRDefault="003B2686" w:rsidP="003B26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 xml:space="preserve">Sélection de </w:t>
            </w:r>
            <w:proofErr w:type="spellStart"/>
            <w:r>
              <w:rPr>
                <w:lang w:val="fr-CA"/>
              </w:rPr>
              <w:t>tone</w:t>
            </w:r>
            <w:proofErr w:type="spellEnd"/>
            <w:r>
              <w:rPr>
                <w:lang w:val="fr-CA"/>
              </w:rPr>
              <w:t xml:space="preserve">. Voir </w:t>
            </w:r>
            <w:r>
              <w:rPr>
                <w:lang w:val="fr-CA"/>
              </w:rPr>
              <w:fldChar w:fldCharType="begin"/>
            </w:r>
            <w:r>
              <w:rPr>
                <w:lang w:val="fr-CA"/>
              </w:rPr>
              <w:instrText xml:space="preserve"> REF _Ref193640961 \h </w:instrText>
            </w:r>
            <w:r>
              <w:rPr>
                <w:lang w:val="fr-CA"/>
              </w:rPr>
            </w:r>
            <w:r>
              <w:rPr>
                <w:lang w:val="fr-CA"/>
              </w:rPr>
              <w:fldChar w:fldCharType="separate"/>
            </w:r>
            <w:r w:rsidR="001146E6" w:rsidRPr="00F6311C">
              <w:rPr>
                <w:lang w:val="fr-CA"/>
              </w:rPr>
              <w:t xml:space="preserve">Table </w:t>
            </w:r>
            <w:r w:rsidR="001146E6" w:rsidRPr="00F6311C">
              <w:rPr>
                <w:noProof/>
                <w:lang w:val="fr-CA"/>
              </w:rPr>
              <w:t>3</w:t>
            </w:r>
            <w:r>
              <w:rPr>
                <w:lang w:val="fr-CA"/>
              </w:rPr>
              <w:fldChar w:fldCharType="end"/>
            </w:r>
            <w:r>
              <w:rPr>
                <w:lang w:val="fr-CA"/>
              </w:rPr>
              <w:t>.</w:t>
            </w:r>
          </w:p>
        </w:tc>
      </w:tr>
      <w:tr w:rsidR="003B2686" w14:paraId="5E3D0C71" w14:textId="669B6F33" w:rsidTr="003B26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29B43378" w14:textId="331C4B2B" w:rsidR="003B2686" w:rsidRDefault="003B2686" w:rsidP="003B2686">
            <w:pPr>
              <w:rPr>
                <w:lang w:val="fr-CA"/>
              </w:rPr>
            </w:pPr>
            <w:r>
              <w:rPr>
                <w:lang w:val="fr-CA"/>
              </w:rPr>
              <w:t>7</w:t>
            </w:r>
          </w:p>
        </w:tc>
        <w:tc>
          <w:tcPr>
            <w:tcW w:w="2972" w:type="dxa"/>
          </w:tcPr>
          <w:p w14:paraId="1B789DCD" w14:textId="09FD1212" w:rsidR="003B2686" w:rsidRDefault="003B2686" w:rsidP="003B26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 xml:space="preserve">Reverse </w:t>
            </w:r>
            <w:proofErr w:type="spellStart"/>
            <w:r>
              <w:rPr>
                <w:lang w:val="fr-CA"/>
              </w:rPr>
              <w:t>Burst</w:t>
            </w:r>
            <w:proofErr w:type="spellEnd"/>
            <w:r>
              <w:rPr>
                <w:lang w:val="fr-CA"/>
              </w:rPr>
              <w:t xml:space="preserve"> Mode</w:t>
            </w:r>
          </w:p>
        </w:tc>
        <w:tc>
          <w:tcPr>
            <w:tcW w:w="2426" w:type="dxa"/>
          </w:tcPr>
          <w:p w14:paraId="01275D90" w14:textId="3E96AB1F" w:rsidR="003B2686" w:rsidRDefault="003B2686" w:rsidP="003B26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Activé</w:t>
            </w:r>
          </w:p>
        </w:tc>
        <w:tc>
          <w:tcPr>
            <w:tcW w:w="2157" w:type="dxa"/>
          </w:tcPr>
          <w:p w14:paraId="7405D93B" w14:textId="23796A52" w:rsidR="003B2686" w:rsidRDefault="003B2686" w:rsidP="003B26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Désactivé</w:t>
            </w:r>
          </w:p>
        </w:tc>
      </w:tr>
      <w:tr w:rsidR="003B2686" w14:paraId="7367FFFF" w14:textId="1F6BA73E" w:rsidTr="003B26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67132E8E" w14:textId="5F7C8464" w:rsidR="003B2686" w:rsidRDefault="003B2686" w:rsidP="003B2686">
            <w:pPr>
              <w:rPr>
                <w:lang w:val="fr-CA"/>
              </w:rPr>
            </w:pPr>
            <w:r>
              <w:rPr>
                <w:lang w:val="fr-CA"/>
              </w:rPr>
              <w:t>8</w:t>
            </w:r>
          </w:p>
        </w:tc>
        <w:tc>
          <w:tcPr>
            <w:tcW w:w="2972" w:type="dxa"/>
          </w:tcPr>
          <w:p w14:paraId="306372B0" w14:textId="61CA3B96" w:rsidR="003B2686" w:rsidRDefault="003B2686" w:rsidP="003B2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Master Enable</w:t>
            </w:r>
          </w:p>
        </w:tc>
        <w:tc>
          <w:tcPr>
            <w:tcW w:w="2426" w:type="dxa"/>
          </w:tcPr>
          <w:p w14:paraId="65EDEB47" w14:textId="7250F80E" w:rsidR="003B2686" w:rsidRDefault="003B2686" w:rsidP="003B2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Activé</w:t>
            </w:r>
          </w:p>
        </w:tc>
        <w:tc>
          <w:tcPr>
            <w:tcW w:w="2157" w:type="dxa"/>
          </w:tcPr>
          <w:p w14:paraId="7FFBC445" w14:textId="5DA975B6" w:rsidR="003B2686" w:rsidRDefault="003B2686" w:rsidP="003B26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A"/>
              </w:rPr>
            </w:pPr>
            <w:r>
              <w:rPr>
                <w:lang w:val="fr-CA"/>
              </w:rPr>
              <w:t>Désactivé</w:t>
            </w:r>
          </w:p>
        </w:tc>
      </w:tr>
    </w:tbl>
    <w:p w14:paraId="77ED8372" w14:textId="77777777" w:rsidR="003B2686" w:rsidRDefault="003B2686" w:rsidP="003B2686">
      <w:pPr>
        <w:rPr>
          <w:lang w:val="fr-CA"/>
        </w:rPr>
      </w:pPr>
    </w:p>
    <w:p w14:paraId="294A9E61" w14:textId="554DA428" w:rsidR="003B2686" w:rsidRDefault="003B2686" w:rsidP="003B2686">
      <w:pPr>
        <w:rPr>
          <w:lang w:val="fr-CA"/>
        </w:rPr>
      </w:pPr>
      <w:r>
        <w:rPr>
          <w:lang w:val="fr-CA"/>
        </w:rPr>
        <w:t xml:space="preserve">Lorsque le mode </w:t>
      </w:r>
      <w:r w:rsidRPr="003B2686">
        <w:rPr>
          <w:b/>
          <w:bCs/>
          <w:i/>
          <w:iCs/>
          <w:lang w:val="fr-CA"/>
        </w:rPr>
        <w:t xml:space="preserve">Reverse </w:t>
      </w:r>
      <w:proofErr w:type="spellStart"/>
      <w:proofErr w:type="gramStart"/>
      <w:r w:rsidRPr="003B2686">
        <w:rPr>
          <w:b/>
          <w:bCs/>
          <w:i/>
          <w:iCs/>
          <w:lang w:val="fr-CA"/>
        </w:rPr>
        <w:t>Burst</w:t>
      </w:r>
      <w:proofErr w:type="spellEnd"/>
      <w:r>
        <w:rPr>
          <w:i/>
          <w:iCs/>
          <w:lang w:val="fr-CA"/>
        </w:rPr>
        <w:t> </w:t>
      </w:r>
      <w:r>
        <w:rPr>
          <w:lang w:val="fr-CA"/>
        </w:rPr>
        <w:t xml:space="preserve"> est</w:t>
      </w:r>
      <w:proofErr w:type="gramEnd"/>
      <w:r>
        <w:rPr>
          <w:lang w:val="fr-CA"/>
        </w:rPr>
        <w:t xml:space="preserve"> activé, la phase to </w:t>
      </w:r>
      <w:proofErr w:type="spellStart"/>
      <w:r>
        <w:rPr>
          <w:lang w:val="fr-CA"/>
        </w:rPr>
        <w:t>tone</w:t>
      </w:r>
      <w:proofErr w:type="spellEnd"/>
      <w:r>
        <w:rPr>
          <w:lang w:val="fr-CA"/>
        </w:rPr>
        <w:t xml:space="preserve"> CTCSS est renversée de 180</w:t>
      </w:r>
      <w:r>
        <w:rPr>
          <w:rFonts w:ascii="Times New Roman" w:hAnsi="Times New Roman" w:cs="Times New Roman"/>
          <w:lang w:val="fr-CA"/>
        </w:rPr>
        <w:t>°</w:t>
      </w:r>
      <w:r>
        <w:rPr>
          <w:lang w:val="fr-CA"/>
        </w:rPr>
        <w:t xml:space="preserve"> lorsque le </w:t>
      </w:r>
      <w:r>
        <w:rPr>
          <w:i/>
          <w:iCs/>
          <w:lang w:val="fr-CA"/>
        </w:rPr>
        <w:t>PTT_IN</w:t>
      </w:r>
      <w:r>
        <w:rPr>
          <w:lang w:val="fr-CA"/>
        </w:rPr>
        <w:t xml:space="preserve"> est désactivé. Le </w:t>
      </w:r>
      <w:r>
        <w:rPr>
          <w:i/>
          <w:iCs/>
          <w:lang w:val="fr-CA"/>
        </w:rPr>
        <w:t xml:space="preserve">PTT_OUT </w:t>
      </w:r>
      <w:r>
        <w:rPr>
          <w:lang w:val="fr-CA"/>
        </w:rPr>
        <w:t xml:space="preserve">demeure actif pendant 150ms de même que le signal CTCSS. Après ce délai, le </w:t>
      </w:r>
      <w:r>
        <w:rPr>
          <w:i/>
          <w:iCs/>
          <w:lang w:val="fr-CA"/>
        </w:rPr>
        <w:t xml:space="preserve">PTT_OUT </w:t>
      </w:r>
      <w:r>
        <w:rPr>
          <w:lang w:val="fr-CA"/>
        </w:rPr>
        <w:t xml:space="preserve">ainsi que le </w:t>
      </w:r>
      <w:proofErr w:type="spellStart"/>
      <w:r>
        <w:rPr>
          <w:lang w:val="fr-CA"/>
        </w:rPr>
        <w:t>tone</w:t>
      </w:r>
      <w:proofErr w:type="spellEnd"/>
      <w:r>
        <w:rPr>
          <w:lang w:val="fr-CA"/>
        </w:rPr>
        <w:t xml:space="preserve"> sont désactivés.</w:t>
      </w:r>
    </w:p>
    <w:p w14:paraId="64FC0AF5" w14:textId="26990A83" w:rsidR="003B2686" w:rsidRPr="003B2686" w:rsidRDefault="003B2686" w:rsidP="003B2686">
      <w:pPr>
        <w:rPr>
          <w:lang w:val="fr-CA"/>
        </w:rPr>
      </w:pPr>
      <w:r>
        <w:rPr>
          <w:lang w:val="fr-CA"/>
        </w:rPr>
        <w:t xml:space="preserve">Lorsque le </w:t>
      </w:r>
      <w:r>
        <w:rPr>
          <w:b/>
          <w:bCs/>
          <w:i/>
          <w:iCs/>
          <w:lang w:val="fr-CA"/>
        </w:rPr>
        <w:t>Master Enable</w:t>
      </w:r>
      <w:r>
        <w:rPr>
          <w:b/>
          <w:bCs/>
          <w:lang w:val="fr-CA"/>
        </w:rPr>
        <w:t xml:space="preserve"> </w:t>
      </w:r>
      <w:r>
        <w:rPr>
          <w:lang w:val="fr-CA"/>
        </w:rPr>
        <w:t xml:space="preserve">est activé, le circuit génère des </w:t>
      </w:r>
      <w:proofErr w:type="spellStart"/>
      <w:r>
        <w:rPr>
          <w:lang w:val="fr-CA"/>
        </w:rPr>
        <w:t>tone</w:t>
      </w:r>
      <w:proofErr w:type="spellEnd"/>
      <w:r>
        <w:rPr>
          <w:lang w:val="fr-CA"/>
        </w:rPr>
        <w:t xml:space="preserve"> CTCSS normalement. Lorsque le mode est désactivé, le circuit fait simplement passer le </w:t>
      </w:r>
      <w:r>
        <w:rPr>
          <w:i/>
          <w:iCs/>
          <w:lang w:val="fr-CA"/>
        </w:rPr>
        <w:t xml:space="preserve">PTT_IN </w:t>
      </w:r>
      <w:r>
        <w:rPr>
          <w:lang w:val="fr-CA"/>
        </w:rPr>
        <w:t xml:space="preserve">au </w:t>
      </w:r>
      <w:r>
        <w:rPr>
          <w:i/>
          <w:iCs/>
          <w:lang w:val="fr-CA"/>
        </w:rPr>
        <w:t>PTT_OUT</w:t>
      </w:r>
      <w:r>
        <w:rPr>
          <w:lang w:val="fr-CA"/>
        </w:rPr>
        <w:t xml:space="preserve"> de façon transparente sans générer de </w:t>
      </w:r>
      <w:proofErr w:type="spellStart"/>
      <w:r>
        <w:rPr>
          <w:lang w:val="fr-CA"/>
        </w:rPr>
        <w:t>tone</w:t>
      </w:r>
      <w:proofErr w:type="spellEnd"/>
      <w:r>
        <w:rPr>
          <w:lang w:val="fr-CA"/>
        </w:rPr>
        <w:t xml:space="preserve">. Dans ce cas, aucun délai n’est appliqué entre le </w:t>
      </w:r>
      <w:r>
        <w:rPr>
          <w:i/>
          <w:iCs/>
          <w:lang w:val="fr-CA"/>
        </w:rPr>
        <w:t>PTT_IN</w:t>
      </w:r>
      <w:r>
        <w:rPr>
          <w:lang w:val="fr-CA"/>
        </w:rPr>
        <w:t xml:space="preserve"> et le </w:t>
      </w:r>
      <w:r>
        <w:rPr>
          <w:i/>
          <w:iCs/>
          <w:lang w:val="fr-CA"/>
        </w:rPr>
        <w:t>PTT_OUT</w:t>
      </w:r>
      <w:r w:rsidRPr="003B2686">
        <w:rPr>
          <w:lang w:val="fr-CA"/>
        </w:rPr>
        <w:t>.</w:t>
      </w:r>
      <w:r>
        <w:rPr>
          <w:lang w:val="fr-CA"/>
        </w:rPr>
        <w:t xml:space="preserve"> </w:t>
      </w:r>
    </w:p>
    <w:p w14:paraId="2E77B03E" w14:textId="77777777" w:rsidR="003B2686" w:rsidRPr="00E17969" w:rsidRDefault="003B2686" w:rsidP="003B2686">
      <w:pPr>
        <w:rPr>
          <w:lang w:val="fr-CA"/>
        </w:rPr>
      </w:pPr>
    </w:p>
    <w:sectPr w:rsidR="003B2686" w:rsidRPr="00E17969" w:rsidSect="008502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2F8"/>
    <w:rsid w:val="000158F4"/>
    <w:rsid w:val="00030806"/>
    <w:rsid w:val="000C7C43"/>
    <w:rsid w:val="001146E6"/>
    <w:rsid w:val="0012316F"/>
    <w:rsid w:val="0018222F"/>
    <w:rsid w:val="001C5170"/>
    <w:rsid w:val="001F5440"/>
    <w:rsid w:val="002F06D6"/>
    <w:rsid w:val="00344620"/>
    <w:rsid w:val="003B2686"/>
    <w:rsid w:val="00422545"/>
    <w:rsid w:val="00546169"/>
    <w:rsid w:val="00567090"/>
    <w:rsid w:val="0059252A"/>
    <w:rsid w:val="00593413"/>
    <w:rsid w:val="005B4C77"/>
    <w:rsid w:val="0066419E"/>
    <w:rsid w:val="006A5157"/>
    <w:rsid w:val="0070687B"/>
    <w:rsid w:val="00742E9A"/>
    <w:rsid w:val="007E1E0B"/>
    <w:rsid w:val="0080718C"/>
    <w:rsid w:val="00830CD8"/>
    <w:rsid w:val="0083448B"/>
    <w:rsid w:val="00842012"/>
    <w:rsid w:val="008502F8"/>
    <w:rsid w:val="0086107A"/>
    <w:rsid w:val="0098100A"/>
    <w:rsid w:val="00A1620D"/>
    <w:rsid w:val="00A600A5"/>
    <w:rsid w:val="00C2592C"/>
    <w:rsid w:val="00CA5C16"/>
    <w:rsid w:val="00D50C93"/>
    <w:rsid w:val="00D860EE"/>
    <w:rsid w:val="00DB2CAA"/>
    <w:rsid w:val="00E17969"/>
    <w:rsid w:val="00E70DB3"/>
    <w:rsid w:val="00F03C59"/>
    <w:rsid w:val="00F6311C"/>
    <w:rsid w:val="00F86415"/>
    <w:rsid w:val="00F92221"/>
    <w:rsid w:val="00FE0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D34CB"/>
  <w15:chartTrackingRefBased/>
  <w15:docId w15:val="{7711DBE4-8293-4F26-B501-465828180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02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02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02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2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2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2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2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2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2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2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02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02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2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2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2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2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2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2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2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2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2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2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2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2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2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2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2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2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2F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1">
    <w:name w:val="Grid Table 5 Dark Accent 1"/>
    <w:basedOn w:val="TableNormal"/>
    <w:uiPriority w:val="50"/>
    <w:rsid w:val="00030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03080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GridTable1Light-Accent1">
    <w:name w:val="Grid Table 1 Light Accent 1"/>
    <w:basedOn w:val="TableNormal"/>
    <w:uiPriority w:val="46"/>
    <w:rsid w:val="00A600A5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4-Accent1">
    <w:name w:val="List Table 4 Accent 1"/>
    <w:basedOn w:val="TableNormal"/>
    <w:uiPriority w:val="49"/>
    <w:rsid w:val="00A600A5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0C7C4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C7C4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C7C43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50C93"/>
    <w:pPr>
      <w:spacing w:after="100"/>
      <w:ind w:left="480"/>
    </w:pPr>
  </w:style>
  <w:style w:type="character" w:styleId="UnresolvedMention">
    <w:name w:val="Unresolved Mention"/>
    <w:basedOn w:val="DefaultParagraphFont"/>
    <w:uiPriority w:val="99"/>
    <w:semiHidden/>
    <w:unhideWhenUsed/>
    <w:rsid w:val="0018222F"/>
    <w:rPr>
      <w:color w:val="605E5C"/>
      <w:shd w:val="clear" w:color="auto" w:fill="E1DFDD"/>
    </w:rPr>
  </w:style>
  <w:style w:type="table" w:styleId="GridTable4-Accent4">
    <w:name w:val="Grid Table 4 Accent 4"/>
    <w:basedOn w:val="TableNormal"/>
    <w:uiPriority w:val="49"/>
    <w:rsid w:val="003B2686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62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3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gikey.ca/en/products/detail/bourns-inc/PV36W103C01B00/666502?s=N4IgTCBcDaIAoDUDMA2A6gRgAxIMJYwCEssACEAXQF8g" TargetMode="External"/><Relationship Id="rId13" Type="http://schemas.openxmlformats.org/officeDocument/2006/relationships/hyperlink" Target="https://www.digikey.ca/en/products/detail/cts-frequency-controls/ATS100B-E/2292906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digikey.ca/en/products/detail/amphenol-anytek/VI0621550000G/2261345?s=N4IgTCBcDaIGoEkAMA2MBGArJpukHEACEAXQF8g" TargetMode="External"/><Relationship Id="rId12" Type="http://schemas.openxmlformats.org/officeDocument/2006/relationships/hyperlink" Target="https://www.digikey.ca/en/products/detail/microchip-technology/VN2222LL-G/4902401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hyperlink" Target="https://www.digikey.ca/en/products/detail/stmicroelectronics/L7805CDT-TR/1038234" TargetMode="External"/><Relationship Id="rId11" Type="http://schemas.openxmlformats.org/officeDocument/2006/relationships/hyperlink" Target="https://www.digikey.ca/en/products/detail/same-sky-formerly-cui-devices/DS01C-254-L-08BE/11310941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10" Type="http://schemas.openxmlformats.org/officeDocument/2006/relationships/hyperlink" Target="https://www.digikey.ca/en/products/detail/microchip-technology/PIC16F690-I-P/89426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digikey.ca/en/products/detail/bourns-inc/4609X-101-102LF/3593658?s=N4IgTCBcDaICwDYAMBOAGgWgIxK9pYAMgGIYByAIgAQgC6AvkA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CF5D85E-0E80-4564-8040-65B5E7BD512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2510</TotalTime>
  <Pages>10</Pages>
  <Words>1234</Words>
  <Characters>7088</Characters>
  <Application>Microsoft Office Word</Application>
  <DocSecurity>0</DocSecurity>
  <Lines>214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 SW</Company>
  <LinksUpToDate>false</LinksUpToDate>
  <CharactersWithSpaces>8188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Romain, Luc (DI SW EDA DDCP TST RD SLE MMI MT)</dc:creator>
  <cp:keywords/>
  <dc:description/>
  <cp:lastModifiedBy>Romain, Luc (DI SW EDA DDCP TST RD SLE MMI MT)</cp:lastModifiedBy>
  <cp:revision>15</cp:revision>
  <cp:lastPrinted>2025-04-29T12:25:00Z</cp:lastPrinted>
  <dcterms:created xsi:type="dcterms:W3CDTF">2025-03-24T12:16:00Z</dcterms:created>
  <dcterms:modified xsi:type="dcterms:W3CDTF">2025-05-23T21:01:00Z</dcterms:modified>
</cp:coreProperties>
</file>