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8237" w14:textId="77777777" w:rsidR="008502F8" w:rsidRDefault="008502F8" w:rsidP="008502F8">
      <w:pPr>
        <w:pStyle w:val="Title"/>
        <w:jc w:val="center"/>
      </w:pPr>
    </w:p>
    <w:p w14:paraId="38C93A95" w14:textId="77777777" w:rsidR="008502F8" w:rsidRDefault="008502F8" w:rsidP="008502F8">
      <w:pPr>
        <w:pStyle w:val="Title"/>
        <w:jc w:val="center"/>
      </w:pPr>
    </w:p>
    <w:p w14:paraId="1B721F07" w14:textId="77777777" w:rsidR="008502F8" w:rsidRDefault="008502F8" w:rsidP="008502F8">
      <w:pPr>
        <w:pStyle w:val="Title"/>
        <w:jc w:val="center"/>
      </w:pPr>
    </w:p>
    <w:p w14:paraId="69349B09" w14:textId="77777777" w:rsidR="008502F8" w:rsidRDefault="008502F8" w:rsidP="008502F8">
      <w:pPr>
        <w:pStyle w:val="Title"/>
        <w:jc w:val="center"/>
      </w:pPr>
    </w:p>
    <w:p w14:paraId="4824E134" w14:textId="041D0AD1" w:rsidR="0012316F" w:rsidRDefault="008502F8" w:rsidP="008502F8">
      <w:pPr>
        <w:pStyle w:val="Title"/>
        <w:jc w:val="center"/>
        <w:rPr>
          <w:lang w:val="fr-CA"/>
        </w:rPr>
      </w:pPr>
      <w:r w:rsidRPr="008502F8">
        <w:rPr>
          <w:lang w:val="fr-CA"/>
        </w:rPr>
        <w:t>Circuit G</w:t>
      </w:r>
      <w:r>
        <w:rPr>
          <w:lang w:val="fr-CA"/>
        </w:rPr>
        <w:t>énérateur de Tone CTCSS</w:t>
      </w:r>
    </w:p>
    <w:p w14:paraId="02BF2D64" w14:textId="77777777" w:rsidR="00F86415" w:rsidRDefault="00F86415" w:rsidP="00F86415">
      <w:pPr>
        <w:rPr>
          <w:lang w:val="fr-CA"/>
        </w:rPr>
      </w:pPr>
    </w:p>
    <w:p w14:paraId="6F765949" w14:textId="77777777" w:rsidR="00F86415" w:rsidRDefault="00F86415" w:rsidP="00F86415">
      <w:pPr>
        <w:rPr>
          <w:lang w:val="fr-CA"/>
        </w:rPr>
      </w:pPr>
    </w:p>
    <w:p w14:paraId="46B4CEA6" w14:textId="77777777" w:rsidR="00F86415" w:rsidRDefault="00F86415" w:rsidP="00F86415">
      <w:pPr>
        <w:rPr>
          <w:lang w:val="fr-CA"/>
        </w:rPr>
      </w:pPr>
    </w:p>
    <w:p w14:paraId="4509BA9F" w14:textId="77777777" w:rsidR="00F86415" w:rsidRPr="00F86415" w:rsidRDefault="00F86415" w:rsidP="00F86415">
      <w:pPr>
        <w:rPr>
          <w:lang w:val="fr-CA"/>
        </w:rPr>
      </w:pPr>
    </w:p>
    <w:p w14:paraId="2C6A85CF" w14:textId="183E320B" w:rsidR="008502F8" w:rsidRPr="00F86415" w:rsidRDefault="008502F8" w:rsidP="008502F8">
      <w:pPr>
        <w:jc w:val="center"/>
        <w:rPr>
          <w:sz w:val="44"/>
          <w:szCs w:val="44"/>
          <w:lang w:val="fr-CA"/>
        </w:rPr>
      </w:pPr>
      <w:r w:rsidRPr="00F86415">
        <w:rPr>
          <w:sz w:val="44"/>
          <w:szCs w:val="44"/>
          <w:lang w:val="fr-CA"/>
        </w:rPr>
        <w:t>Manuel d’instruction</w:t>
      </w:r>
    </w:p>
    <w:p w14:paraId="16EBF8D6" w14:textId="628657C6" w:rsidR="008502F8" w:rsidRDefault="008502F8" w:rsidP="008502F8">
      <w:pPr>
        <w:jc w:val="center"/>
        <w:rPr>
          <w:sz w:val="36"/>
          <w:szCs w:val="36"/>
          <w:lang w:val="fr-CA"/>
        </w:rPr>
      </w:pPr>
      <w:r w:rsidRPr="008502F8">
        <w:rPr>
          <w:sz w:val="36"/>
          <w:szCs w:val="36"/>
          <w:lang w:val="fr-CA"/>
        </w:rPr>
        <w:t>VE2REH</w:t>
      </w:r>
    </w:p>
    <w:p w14:paraId="2539C7CA" w14:textId="62D66EBA" w:rsidR="008502F8" w:rsidRDefault="008502F8" w:rsidP="008502F8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Mars 2025</w:t>
      </w:r>
    </w:p>
    <w:p w14:paraId="5762D300" w14:textId="77777777" w:rsidR="008502F8" w:rsidRDefault="008502F8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br w:type="page"/>
      </w:r>
    </w:p>
    <w:p w14:paraId="4283EFCC" w14:textId="0A906EBB" w:rsidR="000C7C43" w:rsidRDefault="000C7C43" w:rsidP="008502F8">
      <w:pPr>
        <w:pStyle w:val="Heading2"/>
        <w:rPr>
          <w:lang w:val="fr-CA"/>
        </w:rPr>
      </w:pPr>
      <w:bookmarkStart w:id="0" w:name="_Toc193642851"/>
      <w:bookmarkStart w:id="1" w:name="_Toc193696533"/>
      <w:r>
        <w:rPr>
          <w:lang w:val="fr-CA"/>
        </w:rPr>
        <w:lastRenderedPageBreak/>
        <w:t>Table des matières</w:t>
      </w:r>
      <w:bookmarkEnd w:id="0"/>
      <w:bookmarkEnd w:id="1"/>
    </w:p>
    <w:sdt>
      <w:sdtPr>
        <w:id w:val="-703486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FCA0D" w14:textId="3FA70DDC" w:rsidR="00D50C93" w:rsidRDefault="000C7C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93696533" w:history="1">
            <w:r w:rsidR="00D50C93" w:rsidRPr="00AF7E2C">
              <w:rPr>
                <w:rStyle w:val="Hyperlink"/>
                <w:noProof/>
                <w:lang w:val="fr-CA"/>
              </w:rPr>
              <w:t>Table des matières</w:t>
            </w:r>
            <w:r w:rsidR="00D50C93">
              <w:rPr>
                <w:noProof/>
                <w:webHidden/>
              </w:rPr>
              <w:tab/>
            </w:r>
            <w:r w:rsidR="00D50C93">
              <w:rPr>
                <w:noProof/>
                <w:webHidden/>
              </w:rPr>
              <w:fldChar w:fldCharType="begin"/>
            </w:r>
            <w:r w:rsidR="00D50C93">
              <w:rPr>
                <w:noProof/>
                <w:webHidden/>
              </w:rPr>
              <w:instrText xml:space="preserve"> PAGEREF _Toc193696533 \h </w:instrText>
            </w:r>
            <w:r w:rsidR="00D50C93">
              <w:rPr>
                <w:noProof/>
                <w:webHidden/>
              </w:rPr>
            </w:r>
            <w:r w:rsidR="00D50C93"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2</w:t>
            </w:r>
            <w:r w:rsidR="00D50C93">
              <w:rPr>
                <w:noProof/>
                <w:webHidden/>
              </w:rPr>
              <w:fldChar w:fldCharType="end"/>
            </w:r>
          </w:hyperlink>
        </w:p>
        <w:p w14:paraId="13671B89" w14:textId="672C03C2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4" w:history="1">
            <w:r w:rsidRPr="00AF7E2C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0855" w14:textId="72966443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5" w:history="1">
            <w:r w:rsidRPr="00AF7E2C">
              <w:rPr>
                <w:rStyle w:val="Hyperlink"/>
                <w:noProof/>
                <w:lang w:val="fr-CA"/>
              </w:rPr>
              <w:t>Schéma logique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97DB" w14:textId="795512B5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6" w:history="1">
            <w:r w:rsidRPr="00AF7E2C">
              <w:rPr>
                <w:rStyle w:val="Hyperlink"/>
                <w:noProof/>
                <w:lang w:val="fr-CA"/>
              </w:rPr>
              <w:t>Pièces et Assemblage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8F3D" w14:textId="6AD06C11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7" w:history="1">
            <w:r w:rsidRPr="00AF7E2C">
              <w:rPr>
                <w:rStyle w:val="Hyperlink"/>
                <w:noProof/>
                <w:lang w:val="fr-CA"/>
              </w:rPr>
              <w:t>Schéma du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977" w14:textId="0B8055E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8" w:history="1">
            <w:r w:rsidRPr="00AF7E2C">
              <w:rPr>
                <w:rStyle w:val="Hyperlink"/>
                <w:noProof/>
                <w:lang w:val="fr-CA"/>
              </w:rPr>
              <w:t>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3010" w14:textId="1F1BA197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9" w:history="1">
            <w:r w:rsidRPr="00AF7E2C">
              <w:rPr>
                <w:rStyle w:val="Hyperlink"/>
                <w:noProof/>
                <w:lang w:val="fr-CA"/>
              </w:rPr>
              <w:t>Entrées/Sorties (Bornier J1)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8384" w14:textId="2B25AB50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0" w:history="1">
            <w:r w:rsidRPr="00AF7E2C">
              <w:rPr>
                <w:rStyle w:val="Hyperlink"/>
                <w:noProof/>
                <w:lang w:val="fr-CA"/>
              </w:rPr>
              <w:t>Entrée Tone 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5782" w14:textId="6755ACE5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1" w:history="1">
            <w:r w:rsidRPr="00AF7E2C">
              <w:rPr>
                <w:rStyle w:val="Hyperlink"/>
                <w:noProof/>
                <w:lang w:val="fr-CA"/>
              </w:rPr>
              <w:t>Ajustement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2065" w14:textId="32B8A53C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2" w:history="1">
            <w:r w:rsidRPr="00AF7E2C">
              <w:rPr>
                <w:rStyle w:val="Hyperlink"/>
                <w:noProof/>
                <w:lang w:val="fr-CA"/>
              </w:rPr>
              <w:t>Reverse Burst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A6F" w14:textId="6C4DCEFA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3" w:history="1">
            <w:r w:rsidRPr="00AF7E2C">
              <w:rPr>
                <w:rStyle w:val="Hyperlink"/>
                <w:noProof/>
                <w:lang w:val="fr-CA"/>
              </w:rPr>
              <w:t>Sélection de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53BB" w14:textId="649862B3" w:rsidR="000C7C43" w:rsidRDefault="000C7C43">
          <w:r>
            <w:rPr>
              <w:b/>
              <w:bCs/>
              <w:noProof/>
            </w:rPr>
            <w:fldChar w:fldCharType="end"/>
          </w:r>
        </w:p>
      </w:sdtContent>
    </w:sdt>
    <w:p w14:paraId="61F4BB2C" w14:textId="77777777" w:rsidR="000C7C43" w:rsidRDefault="000C7C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65A4156A" w14:textId="0692A300" w:rsidR="008502F8" w:rsidRDefault="008502F8" w:rsidP="008502F8">
      <w:pPr>
        <w:pStyle w:val="Heading2"/>
        <w:rPr>
          <w:lang w:val="fr-CA"/>
        </w:rPr>
      </w:pPr>
      <w:bookmarkStart w:id="2" w:name="_Toc193696534"/>
      <w:r>
        <w:rPr>
          <w:lang w:val="fr-CA"/>
        </w:rPr>
        <w:lastRenderedPageBreak/>
        <w:t>Introduction</w:t>
      </w:r>
      <w:bookmarkEnd w:id="2"/>
    </w:p>
    <w:p w14:paraId="50A0886C" w14:textId="77777777" w:rsidR="008502F8" w:rsidRDefault="008502F8" w:rsidP="008502F8">
      <w:pPr>
        <w:rPr>
          <w:lang w:val="fr-CA"/>
        </w:rPr>
      </w:pPr>
    </w:p>
    <w:p w14:paraId="0D620338" w14:textId="772C3EC1" w:rsidR="008502F8" w:rsidRDefault="00F86415" w:rsidP="00D50C93">
      <w:pPr>
        <w:jc w:val="both"/>
        <w:rPr>
          <w:lang w:val="fr-CA"/>
        </w:rPr>
      </w:pPr>
      <w:r>
        <w:rPr>
          <w:lang w:val="fr-CA"/>
        </w:rPr>
        <w:t>Ce circuit est utilisé pour injecter une sinusoïdale (</w:t>
      </w:r>
      <w:proofErr w:type="spellStart"/>
      <w:r w:rsidRPr="00F86415">
        <w:rPr>
          <w:i/>
          <w:iCs/>
          <w:lang w:val="fr-CA"/>
        </w:rPr>
        <w:t>Continuous</w:t>
      </w:r>
      <w:proofErr w:type="spellEnd"/>
      <w:r w:rsidRPr="00F86415">
        <w:rPr>
          <w:i/>
          <w:iCs/>
          <w:lang w:val="fr-CA"/>
        </w:rPr>
        <w:t xml:space="preserve"> Tone Code </w:t>
      </w:r>
      <w:proofErr w:type="spellStart"/>
      <w:r w:rsidRPr="00F86415">
        <w:rPr>
          <w:i/>
          <w:iCs/>
          <w:lang w:val="fr-CA"/>
        </w:rPr>
        <w:t>Squelch</w:t>
      </w:r>
      <w:proofErr w:type="spellEnd"/>
      <w:r w:rsidRPr="00F86415">
        <w:rPr>
          <w:i/>
          <w:iCs/>
          <w:lang w:val="fr-CA"/>
        </w:rPr>
        <w:t xml:space="preserve"> System</w:t>
      </w:r>
      <w:r>
        <w:rPr>
          <w:i/>
          <w:iCs/>
          <w:lang w:val="fr-CA"/>
        </w:rPr>
        <w:t xml:space="preserve">) </w:t>
      </w:r>
      <w:r>
        <w:rPr>
          <w:lang w:val="fr-CA"/>
        </w:rPr>
        <w:t xml:space="preserve">CTCSS dans l’audio lors d’une transmission. L’onde est générée lorsque l’entrée « Pin » (PTT Input) est active. La sortie « Pout » (PTT Out) sera activée simultanément par le circuit. </w:t>
      </w:r>
      <w:r w:rsidR="00D50C93">
        <w:rPr>
          <w:rFonts w:ascii="Times New Roman" w:hAnsi="Times New Roman" w:cs="Times New Roman"/>
          <w:lang w:val="fr-CA"/>
        </w:rPr>
        <w:t>L’amplitude de l’onde sinusoïdale peut être ajustée précisément avec un potentiomètre.</w:t>
      </w:r>
      <w:r w:rsidR="00D50C93">
        <w:rPr>
          <w:lang w:val="fr-CA"/>
        </w:rPr>
        <w:t xml:space="preserve">  </w:t>
      </w:r>
      <w:r>
        <w:rPr>
          <w:lang w:val="fr-CA"/>
        </w:rPr>
        <w:t xml:space="preserve">Lorsque l’entrée « Pin » est désactivée, le contrôleur cesse de générer l’onde sinusoïdale, tout en maintenant la sortie « Pout » active momentanément. Ceci permet aux radios récepteurs de couper la transmission sans bruit. </w:t>
      </w:r>
    </w:p>
    <w:p w14:paraId="5419A07F" w14:textId="3447016D" w:rsidR="00F86415" w:rsidRDefault="00F86415" w:rsidP="008502F8">
      <w:pPr>
        <w:rPr>
          <w:rFonts w:ascii="Times New Roman" w:hAnsi="Times New Roman" w:cs="Times New Roman"/>
          <w:lang w:val="fr-CA"/>
        </w:rPr>
      </w:pPr>
      <w:r>
        <w:rPr>
          <w:lang w:val="fr-CA"/>
        </w:rPr>
        <w:t xml:space="preserve">Lorsque l’option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est activée, le contrôleur inverse la phase de la tonalité de 180</w:t>
      </w:r>
      <w:r>
        <w:rPr>
          <w:rFonts w:ascii="Times New Roman" w:hAnsi="Times New Roman" w:cs="Times New Roman"/>
          <w:lang w:val="fr-CA"/>
        </w:rPr>
        <w:t xml:space="preserve">°, tout en maintenant la sortie « Pout » active momentanément. </w:t>
      </w:r>
    </w:p>
    <w:p w14:paraId="576FA06B" w14:textId="77777777" w:rsidR="008502F8" w:rsidRDefault="008502F8" w:rsidP="008502F8">
      <w:pPr>
        <w:rPr>
          <w:lang w:val="fr-CA"/>
        </w:rPr>
      </w:pPr>
    </w:p>
    <w:p w14:paraId="696EAA67" w14:textId="77777777" w:rsidR="008502F8" w:rsidRDefault="008502F8" w:rsidP="008502F8">
      <w:pPr>
        <w:rPr>
          <w:lang w:val="fr-CA"/>
        </w:rPr>
        <w:sectPr w:rsidR="008502F8" w:rsidSect="00850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08455" w14:textId="4087FBAF" w:rsidR="008502F8" w:rsidRPr="00F86415" w:rsidRDefault="008502F8" w:rsidP="008502F8">
      <w:pPr>
        <w:pStyle w:val="Heading2"/>
        <w:rPr>
          <w:lang w:val="fr-CA"/>
        </w:rPr>
      </w:pPr>
      <w:bookmarkStart w:id="3" w:name="_Toc193696535"/>
      <w:r w:rsidRPr="00F86415">
        <w:rPr>
          <w:lang w:val="fr-CA"/>
        </w:rPr>
        <w:lastRenderedPageBreak/>
        <w:t>Schéma</w:t>
      </w:r>
      <w:r w:rsidR="00F86415">
        <w:rPr>
          <w:lang w:val="fr-CA"/>
        </w:rPr>
        <w:t xml:space="preserve"> logique du circuit</w:t>
      </w:r>
      <w:bookmarkEnd w:id="3"/>
    </w:p>
    <w:p w14:paraId="73E4E83E" w14:textId="7341E62B" w:rsidR="008502F8" w:rsidRPr="00F86415" w:rsidRDefault="008502F8" w:rsidP="008502F8">
      <w:pPr>
        <w:rPr>
          <w:lang w:val="fr-CA"/>
        </w:rPr>
        <w:sectPr w:rsidR="008502F8" w:rsidRPr="00F86415" w:rsidSect="008502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AF34EA" wp14:editId="6D16FA10">
            <wp:simplePos x="0" y="0"/>
            <wp:positionH relativeFrom="margin">
              <wp:align>left</wp:align>
            </wp:positionH>
            <wp:positionV relativeFrom="margin">
              <wp:posOffset>673735</wp:posOffset>
            </wp:positionV>
            <wp:extent cx="9053830" cy="5275580"/>
            <wp:effectExtent l="0" t="0" r="0" b="1270"/>
            <wp:wrapTopAndBottom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415">
        <w:rPr>
          <w:lang w:val="fr-CA"/>
        </w:rPr>
        <w:br w:type="page"/>
      </w:r>
    </w:p>
    <w:p w14:paraId="14C362BA" w14:textId="575F08E4" w:rsidR="008502F8" w:rsidRPr="00F86415" w:rsidRDefault="008502F8">
      <w:pPr>
        <w:spacing w:after="0"/>
        <w:ind w:left="-1440" w:right="23040"/>
        <w:rPr>
          <w:lang w:val="fr-CA"/>
        </w:rPr>
      </w:pPr>
    </w:p>
    <w:p w14:paraId="1E5F6726" w14:textId="5E82D1FA" w:rsidR="00A600A5" w:rsidRDefault="00A600A5" w:rsidP="00A600A5">
      <w:pPr>
        <w:pStyle w:val="Heading2"/>
        <w:rPr>
          <w:lang w:val="fr-CA"/>
        </w:rPr>
      </w:pPr>
      <w:bookmarkStart w:id="4" w:name="_Toc193696536"/>
      <w:r>
        <w:rPr>
          <w:lang w:val="fr-CA"/>
        </w:rPr>
        <w:t>Pièces et Assemblage</w:t>
      </w:r>
      <w:bookmarkEnd w:id="4"/>
    </w:p>
    <w:p w14:paraId="74A87473" w14:textId="6AE947CE" w:rsidR="00A600A5" w:rsidRDefault="00A600A5" w:rsidP="00A600A5">
      <w:pPr>
        <w:rPr>
          <w:lang w:val="fr-CA"/>
        </w:rPr>
      </w:pPr>
      <w:r>
        <w:rPr>
          <w:lang w:val="fr-CA"/>
        </w:rPr>
        <w:t>Le tableau suivant indique les pièces requises pour l’assemblage du circuit.</w:t>
      </w:r>
    </w:p>
    <w:tbl>
      <w:tblPr>
        <w:tblStyle w:val="ListTable4-Accent1"/>
        <w:tblW w:w="10090" w:type="dxa"/>
        <w:tblInd w:w="-5" w:type="dxa"/>
        <w:tblLook w:val="04A0" w:firstRow="1" w:lastRow="0" w:firstColumn="1" w:lastColumn="0" w:noHBand="0" w:noVBand="1"/>
      </w:tblPr>
      <w:tblGrid>
        <w:gridCol w:w="820"/>
        <w:gridCol w:w="540"/>
        <w:gridCol w:w="3060"/>
        <w:gridCol w:w="3150"/>
        <w:gridCol w:w="1080"/>
        <w:gridCol w:w="1440"/>
      </w:tblGrid>
      <w:tr w:rsidR="00A600A5" w:rsidRPr="00A600A5" w14:paraId="47EA6845" w14:textId="77777777" w:rsidTr="00A6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CC8ADCC" w14:textId="77777777" w:rsidR="00A600A5" w:rsidRPr="00A600A5" w:rsidRDefault="00A600A5" w:rsidP="00A600A5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540" w:type="dxa"/>
            <w:noWrap/>
            <w:hideMark/>
          </w:tcPr>
          <w:p w14:paraId="49C03969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QTY</w:t>
            </w:r>
          </w:p>
        </w:tc>
        <w:tc>
          <w:tcPr>
            <w:tcW w:w="3060" w:type="dxa"/>
            <w:noWrap/>
            <w:hideMark/>
          </w:tcPr>
          <w:p w14:paraId="6E6743DD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Part Number</w:t>
            </w:r>
          </w:p>
        </w:tc>
        <w:tc>
          <w:tcPr>
            <w:tcW w:w="3150" w:type="dxa"/>
            <w:noWrap/>
            <w:hideMark/>
          </w:tcPr>
          <w:p w14:paraId="0AA3638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392D2D3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Value</w:t>
            </w:r>
          </w:p>
        </w:tc>
        <w:tc>
          <w:tcPr>
            <w:tcW w:w="1440" w:type="dxa"/>
            <w:noWrap/>
            <w:hideMark/>
          </w:tcPr>
          <w:p w14:paraId="152BAF2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Ref Designator</w:t>
            </w:r>
          </w:p>
        </w:tc>
      </w:tr>
      <w:tr w:rsidR="00A600A5" w:rsidRPr="00A600A5" w14:paraId="69BD1D96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6AEEC65" w14:textId="7777777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7FAFA38C" w14:textId="5B486A85" w:rsidR="00A600A5" w:rsidRPr="00A600A5" w:rsidRDefault="0083448B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0222F4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100NF</w:t>
            </w:r>
          </w:p>
        </w:tc>
        <w:tc>
          <w:tcPr>
            <w:tcW w:w="3150" w:type="dxa"/>
            <w:noWrap/>
            <w:hideMark/>
          </w:tcPr>
          <w:p w14:paraId="0A7D066C" w14:textId="49238E96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96C1D38" w14:textId="5A01DAD2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43A9F231" w14:textId="0C822B46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</w:tr>
      <w:tr w:rsidR="0083448B" w:rsidRPr="00A600A5" w14:paraId="41F9CC61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</w:tcPr>
          <w:p w14:paraId="5A238EAB" w14:textId="27227CD5" w:rsidR="0083448B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</w:tcPr>
          <w:p w14:paraId="212512A9" w14:textId="72713BAB" w:rsidR="0083448B" w:rsidRPr="00A600A5" w:rsidRDefault="0083448B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</w:tcPr>
          <w:p w14:paraId="26499D63" w14:textId="0937208C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3150" w:type="dxa"/>
            <w:noWrap/>
          </w:tcPr>
          <w:p w14:paraId="71279715" w14:textId="7F683B42" w:rsidR="0083448B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 Capacitor</w:t>
            </w:r>
          </w:p>
        </w:tc>
        <w:tc>
          <w:tcPr>
            <w:tcW w:w="1080" w:type="dxa"/>
            <w:noWrap/>
          </w:tcPr>
          <w:p w14:paraId="16DC02B5" w14:textId="6D5E5D30" w:rsidR="0083448B" w:rsidRPr="00A600A5" w:rsidRDefault="005B4C77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1440" w:type="dxa"/>
            <w:noWrap/>
          </w:tcPr>
          <w:p w14:paraId="116099D2" w14:textId="09F4AD34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5B4C7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A600A5" w:rsidRPr="00A600A5" w14:paraId="0C71A82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724F0E4" w14:textId="184590E3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7F3A15CB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72630B13" w14:textId="36E4B06C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0.022U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3150" w:type="dxa"/>
            <w:noWrap/>
            <w:hideMark/>
          </w:tcPr>
          <w:p w14:paraId="5CACBB55" w14:textId="79317215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99B8737" w14:textId="229B2BB3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0.022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μ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0E9F32E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4,C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6B28B065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F4CDC3F" w14:textId="43D15F4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42AA554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B971A8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ONSEMI_NCV7805BDTRKG</w:t>
            </w:r>
          </w:p>
        </w:tc>
        <w:tc>
          <w:tcPr>
            <w:tcW w:w="3150" w:type="dxa"/>
            <w:noWrap/>
            <w:hideMark/>
          </w:tcPr>
          <w:p w14:paraId="0EE27A2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Surface mount 7805</w:t>
            </w:r>
          </w:p>
        </w:tc>
        <w:tc>
          <w:tcPr>
            <w:tcW w:w="1080" w:type="dxa"/>
            <w:noWrap/>
            <w:hideMark/>
          </w:tcPr>
          <w:p w14:paraId="2175D9DB" w14:textId="39C1F53D" w:rsidR="00A600A5" w:rsidRPr="00A600A5" w:rsidRDefault="005B4C77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7805</w:t>
            </w:r>
          </w:p>
        </w:tc>
        <w:tc>
          <w:tcPr>
            <w:tcW w:w="1440" w:type="dxa"/>
            <w:noWrap/>
            <w:hideMark/>
          </w:tcPr>
          <w:p w14:paraId="4133614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IC1</w:t>
            </w:r>
          </w:p>
        </w:tc>
      </w:tr>
      <w:tr w:rsidR="00A600A5" w:rsidRPr="00A600A5" w14:paraId="736E944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3040256" w14:textId="12887367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1BDA6999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2511C99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AMPHENOLANYTEK_VI0621550000G</w:t>
            </w:r>
          </w:p>
        </w:tc>
        <w:tc>
          <w:tcPr>
            <w:tcW w:w="3150" w:type="dxa"/>
            <w:noWrap/>
            <w:hideMark/>
          </w:tcPr>
          <w:p w14:paraId="366F190B" w14:textId="7D863DE4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Wire terminal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5F20928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FA18B6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</w:tr>
      <w:tr w:rsidR="00A600A5" w:rsidRPr="00A600A5" w14:paraId="6F37BCCB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43B9DA4" w14:textId="39B619C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2E1B96CA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37480BF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BOURNSINC__PV36W103C01B00</w:t>
            </w:r>
          </w:p>
        </w:tc>
        <w:tc>
          <w:tcPr>
            <w:tcW w:w="3150" w:type="dxa"/>
            <w:noWrap/>
            <w:hideMark/>
          </w:tcPr>
          <w:p w14:paraId="577C1686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 20-turn Potentiometer</w:t>
            </w:r>
          </w:p>
        </w:tc>
        <w:tc>
          <w:tcPr>
            <w:tcW w:w="1080" w:type="dxa"/>
            <w:noWrap/>
            <w:hideMark/>
          </w:tcPr>
          <w:p w14:paraId="4E78E553" w14:textId="375BD82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1000Ω</w:t>
            </w:r>
          </w:p>
        </w:tc>
        <w:tc>
          <w:tcPr>
            <w:tcW w:w="1440" w:type="dxa"/>
            <w:noWrap/>
            <w:hideMark/>
          </w:tcPr>
          <w:p w14:paraId="0F02886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R1</w:t>
            </w:r>
          </w:p>
        </w:tc>
      </w:tr>
      <w:tr w:rsidR="00A600A5" w:rsidRPr="00A600A5" w14:paraId="03A31BFB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852AEBB" w14:textId="26E4DB2D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270626DC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320D811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RES470</w:t>
            </w:r>
          </w:p>
        </w:tc>
        <w:tc>
          <w:tcPr>
            <w:tcW w:w="3150" w:type="dxa"/>
            <w:noWrap/>
            <w:hideMark/>
          </w:tcPr>
          <w:p w14:paraId="4B1F2268" w14:textId="2126F81B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0477C6B4" w14:textId="4066AE24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470Ω</w:t>
            </w:r>
          </w:p>
        </w:tc>
        <w:tc>
          <w:tcPr>
            <w:tcW w:w="1440" w:type="dxa"/>
            <w:noWrap/>
            <w:hideMark/>
          </w:tcPr>
          <w:p w14:paraId="020E8F7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19FABFB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3752BCD" w14:textId="3BFC26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40" w:type="dxa"/>
            <w:noWrap/>
            <w:hideMark/>
          </w:tcPr>
          <w:p w14:paraId="611E2A1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5D424C2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RES10K</w:t>
            </w:r>
          </w:p>
        </w:tc>
        <w:tc>
          <w:tcPr>
            <w:tcW w:w="3150" w:type="dxa"/>
            <w:noWrap/>
            <w:hideMark/>
          </w:tcPr>
          <w:p w14:paraId="53712DF7" w14:textId="50B8439C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37FD51D8" w14:textId="34FC9C38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10,000Ω</w:t>
            </w:r>
          </w:p>
        </w:tc>
        <w:tc>
          <w:tcPr>
            <w:tcW w:w="1440" w:type="dxa"/>
            <w:noWrap/>
            <w:hideMark/>
          </w:tcPr>
          <w:p w14:paraId="0C39A1A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A600A5" w:rsidRPr="00A600A5" w14:paraId="280E077F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3996642" w14:textId="1B08A8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40" w:type="dxa"/>
            <w:noWrap/>
            <w:hideMark/>
          </w:tcPr>
          <w:p w14:paraId="6EF4D43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17DD41D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BOURNSINC_4609X-101-102LF</w:t>
            </w:r>
          </w:p>
        </w:tc>
        <w:tc>
          <w:tcPr>
            <w:tcW w:w="3150" w:type="dxa"/>
            <w:noWrap/>
            <w:hideMark/>
          </w:tcPr>
          <w:p w14:paraId="133F34E1" w14:textId="4D39C938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SIP</w:t>
            </w:r>
          </w:p>
        </w:tc>
        <w:tc>
          <w:tcPr>
            <w:tcW w:w="1080" w:type="dxa"/>
            <w:noWrap/>
            <w:hideMark/>
          </w:tcPr>
          <w:p w14:paraId="7ADC5521" w14:textId="176FF80F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71BAD86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RN1</w:t>
            </w:r>
          </w:p>
        </w:tc>
      </w:tr>
      <w:tr w:rsidR="00A600A5" w:rsidRPr="00A600A5" w14:paraId="3DDC04F3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D425FA4" w14:textId="09337E6F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40" w:type="dxa"/>
            <w:noWrap/>
            <w:hideMark/>
          </w:tcPr>
          <w:p w14:paraId="365BDB83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D010E9F" w14:textId="780B7F65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PIN_HEADER1X6</w:t>
            </w:r>
          </w:p>
        </w:tc>
        <w:tc>
          <w:tcPr>
            <w:tcW w:w="3150" w:type="dxa"/>
            <w:noWrap/>
            <w:hideMark/>
          </w:tcPr>
          <w:p w14:paraId="2C9AE864" w14:textId="214B67C9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PIC header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4DD21D4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10B9AAD9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U1</w:t>
            </w:r>
          </w:p>
        </w:tc>
      </w:tr>
      <w:tr w:rsidR="00A600A5" w:rsidRPr="00A600A5" w14:paraId="406C01F8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CB6A802" w14:textId="11F335F9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46582460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E7853F0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PIC16F690-I_P</w:t>
            </w:r>
          </w:p>
        </w:tc>
        <w:tc>
          <w:tcPr>
            <w:tcW w:w="3150" w:type="dxa"/>
            <w:noWrap/>
            <w:hideMark/>
          </w:tcPr>
          <w:p w14:paraId="2938E898" w14:textId="1B6D3B08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 (20-pin DIP socket)</w:t>
            </w:r>
          </w:p>
        </w:tc>
        <w:tc>
          <w:tcPr>
            <w:tcW w:w="1080" w:type="dxa"/>
            <w:noWrap/>
            <w:hideMark/>
          </w:tcPr>
          <w:p w14:paraId="073FD0D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63C3FE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U2</w:t>
            </w:r>
          </w:p>
        </w:tc>
      </w:tr>
      <w:tr w:rsidR="00A600A5" w:rsidRPr="00A600A5" w14:paraId="15925BA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A944F67" w14:textId="189025C2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  <w:hideMark/>
          </w:tcPr>
          <w:p w14:paraId="76B6E0C1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0D9511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2X8SWITCH</w:t>
            </w:r>
          </w:p>
        </w:tc>
        <w:tc>
          <w:tcPr>
            <w:tcW w:w="3150" w:type="dxa"/>
            <w:noWrap/>
            <w:hideMark/>
          </w:tcPr>
          <w:p w14:paraId="0C0988E6" w14:textId="3609500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2x8 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DIP Switch</w:t>
            </w:r>
          </w:p>
        </w:tc>
        <w:tc>
          <w:tcPr>
            <w:tcW w:w="1080" w:type="dxa"/>
            <w:noWrap/>
            <w:hideMark/>
          </w:tcPr>
          <w:p w14:paraId="64D59E5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228780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U3</w:t>
            </w:r>
          </w:p>
        </w:tc>
      </w:tr>
      <w:tr w:rsidR="00A600A5" w:rsidRPr="00A600A5" w14:paraId="42FDCB92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AD2A960" w14:textId="7FEB545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6EB898F2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AD06A49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</w:t>
            </w:r>
          </w:p>
        </w:tc>
        <w:tc>
          <w:tcPr>
            <w:tcW w:w="3150" w:type="dxa"/>
            <w:noWrap/>
            <w:hideMark/>
          </w:tcPr>
          <w:p w14:paraId="688A3B6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 MOSFET Transistor</w:t>
            </w:r>
          </w:p>
        </w:tc>
        <w:tc>
          <w:tcPr>
            <w:tcW w:w="1080" w:type="dxa"/>
            <w:noWrap/>
            <w:hideMark/>
          </w:tcPr>
          <w:p w14:paraId="1A169453" w14:textId="504ECA34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</w:t>
            </w:r>
          </w:p>
        </w:tc>
        <w:tc>
          <w:tcPr>
            <w:tcW w:w="1440" w:type="dxa"/>
            <w:noWrap/>
            <w:hideMark/>
          </w:tcPr>
          <w:p w14:paraId="6F44F1D1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U4</w:t>
            </w:r>
          </w:p>
        </w:tc>
      </w:tr>
      <w:tr w:rsidR="00830CD8" w:rsidRPr="00A600A5" w14:paraId="794CDD7D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D778891" w14:textId="26B23320" w:rsidR="00830CD8" w:rsidRPr="00A600A5" w:rsidRDefault="00830CD8" w:rsidP="00830CD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0DBEE511" w14:textId="77777777" w:rsidR="00830CD8" w:rsidRPr="00A600A5" w:rsidRDefault="00830CD8" w:rsidP="00830C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F666E1A" w14:textId="3B176D3E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479ACCBD" w14:textId="17E3DBA0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UART 1x4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18AD3AB7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8B23FF8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U5</w:t>
            </w:r>
          </w:p>
        </w:tc>
      </w:tr>
      <w:tr w:rsidR="00A600A5" w:rsidRPr="00A600A5" w14:paraId="554BC3B3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4DA00CB" w14:textId="0A130263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0A5D334E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485FCB8" w14:textId="08AEC0C3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133D0054" w14:textId="6CFADE3B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i2c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2642560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59EC321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U6</w:t>
            </w:r>
          </w:p>
        </w:tc>
      </w:tr>
      <w:tr w:rsidR="00A600A5" w:rsidRPr="00A600A5" w14:paraId="0010DE3F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569F8E35" w14:textId="7C02FEE4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421F5B79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8051117" w14:textId="46B25836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PIN_HEADER1X3</w:t>
            </w:r>
          </w:p>
        </w:tc>
        <w:tc>
          <w:tcPr>
            <w:tcW w:w="3150" w:type="dxa"/>
            <w:noWrap/>
            <w:hideMark/>
          </w:tcPr>
          <w:p w14:paraId="056D7AE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1x3 Pin Header. Power input selection</w:t>
            </w:r>
          </w:p>
        </w:tc>
        <w:tc>
          <w:tcPr>
            <w:tcW w:w="1080" w:type="dxa"/>
            <w:noWrap/>
            <w:hideMark/>
          </w:tcPr>
          <w:p w14:paraId="541161D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9E4229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U7</w:t>
            </w:r>
          </w:p>
        </w:tc>
      </w:tr>
      <w:tr w:rsidR="00A600A5" w:rsidRPr="00A600A5" w14:paraId="703A92B7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22AB802" w14:textId="0DC8FBD1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5BE1E32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03D3CF52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</w:t>
            </w:r>
          </w:p>
        </w:tc>
        <w:tc>
          <w:tcPr>
            <w:tcW w:w="3150" w:type="dxa"/>
            <w:noWrap/>
            <w:hideMark/>
          </w:tcPr>
          <w:p w14:paraId="6FC53E3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 (10 MHz)</w:t>
            </w:r>
          </w:p>
        </w:tc>
        <w:tc>
          <w:tcPr>
            <w:tcW w:w="1080" w:type="dxa"/>
            <w:noWrap/>
            <w:hideMark/>
          </w:tcPr>
          <w:p w14:paraId="7CF01A51" w14:textId="59A2629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MHz</w:t>
            </w:r>
          </w:p>
        </w:tc>
        <w:tc>
          <w:tcPr>
            <w:tcW w:w="1440" w:type="dxa"/>
            <w:noWrap/>
            <w:hideMark/>
          </w:tcPr>
          <w:p w14:paraId="222E95E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Y1</w:t>
            </w:r>
          </w:p>
        </w:tc>
      </w:tr>
    </w:tbl>
    <w:p w14:paraId="70FFB2B9" w14:textId="5B651685" w:rsidR="00A600A5" w:rsidRPr="00D50C93" w:rsidRDefault="00A600A5" w:rsidP="00A600A5">
      <w:pPr>
        <w:pStyle w:val="Caption"/>
        <w:rPr>
          <w:sz w:val="24"/>
          <w:szCs w:val="24"/>
        </w:rPr>
      </w:pPr>
      <w:r w:rsidRPr="00D50C93">
        <w:rPr>
          <w:sz w:val="24"/>
          <w:szCs w:val="24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</w:rPr>
        <w:t xml:space="preserve"> : </w:t>
      </w:r>
      <w:proofErr w:type="spellStart"/>
      <w:r w:rsidRPr="00D50C93">
        <w:rPr>
          <w:sz w:val="24"/>
          <w:szCs w:val="24"/>
        </w:rPr>
        <w:t>Pièces</w:t>
      </w:r>
      <w:proofErr w:type="spellEnd"/>
      <w:r w:rsidRPr="00D50C93">
        <w:rPr>
          <w:sz w:val="24"/>
          <w:szCs w:val="24"/>
        </w:rPr>
        <w:t xml:space="preserve"> pour assemblage</w:t>
      </w:r>
    </w:p>
    <w:p w14:paraId="3EF6A189" w14:textId="1B5DBF79" w:rsidR="000C7C43" w:rsidRDefault="000C7C43">
      <w:pPr>
        <w:rPr>
          <w:lang w:val="fr-CA"/>
        </w:rPr>
      </w:pPr>
      <w:r>
        <w:rPr>
          <w:lang w:val="fr-CA"/>
        </w:rPr>
        <w:br w:type="page"/>
      </w:r>
    </w:p>
    <w:p w14:paraId="768732BC" w14:textId="77777777" w:rsidR="00A600A5" w:rsidRDefault="00A600A5" w:rsidP="00A600A5">
      <w:pPr>
        <w:rPr>
          <w:lang w:val="fr-CA"/>
        </w:rPr>
      </w:pPr>
    </w:p>
    <w:p w14:paraId="0D2C03DB" w14:textId="6449F2E1" w:rsidR="00A600A5" w:rsidRDefault="00546169" w:rsidP="00546169">
      <w:pPr>
        <w:pStyle w:val="Heading2"/>
        <w:rPr>
          <w:lang w:val="fr-CA"/>
        </w:rPr>
      </w:pPr>
      <w:bookmarkStart w:id="5" w:name="_Toc193696537"/>
      <w:r>
        <w:rPr>
          <w:lang w:val="fr-CA"/>
        </w:rPr>
        <w:t xml:space="preserve">Schéma du </w:t>
      </w:r>
      <w:r w:rsidR="00F86415">
        <w:rPr>
          <w:lang w:val="fr-CA"/>
        </w:rPr>
        <w:t>PCB</w:t>
      </w:r>
      <w:bookmarkEnd w:id="5"/>
    </w:p>
    <w:p w14:paraId="04CFFC79" w14:textId="77777777" w:rsidR="00546169" w:rsidRDefault="00546169" w:rsidP="00546169">
      <w:pPr>
        <w:rPr>
          <w:lang w:val="fr-CA"/>
        </w:rPr>
      </w:pPr>
    </w:p>
    <w:p w14:paraId="62A38159" w14:textId="05E1290E" w:rsidR="00546169" w:rsidRDefault="00546169" w:rsidP="00546169">
      <w:pPr>
        <w:rPr>
          <w:lang w:val="fr-CA"/>
        </w:rPr>
      </w:pPr>
      <w:r w:rsidRPr="00546169">
        <w:rPr>
          <w:noProof/>
          <w:lang w:val="fr-CA"/>
        </w:rPr>
        <w:drawing>
          <wp:inline distT="0" distB="0" distL="0" distR="0" wp14:anchorId="29F0BA68" wp14:editId="1298EE48">
            <wp:extent cx="5943600" cy="3061970"/>
            <wp:effectExtent l="0" t="0" r="0" b="5080"/>
            <wp:docPr id="424055746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E326" w14:textId="725F1BFB" w:rsidR="00546169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Schéma du PCB</w:t>
      </w:r>
    </w:p>
    <w:p w14:paraId="7B7E1994" w14:textId="2645EB09" w:rsidR="00546169" w:rsidRDefault="00546169" w:rsidP="00F86415">
      <w:pPr>
        <w:pStyle w:val="Heading3"/>
        <w:rPr>
          <w:lang w:val="fr-CA"/>
        </w:rPr>
      </w:pPr>
      <w:bookmarkStart w:id="6" w:name="_Toc193696538"/>
      <w:r>
        <w:rPr>
          <w:lang w:val="fr-CA"/>
        </w:rPr>
        <w:t>Alimentation</w:t>
      </w:r>
      <w:bookmarkEnd w:id="6"/>
    </w:p>
    <w:p w14:paraId="340332A8" w14:textId="77777777" w:rsidR="000C7C43" w:rsidRDefault="00546169" w:rsidP="00546169">
      <w:pPr>
        <w:rPr>
          <w:lang w:val="fr-CA"/>
        </w:rPr>
      </w:pPr>
      <w:r>
        <w:rPr>
          <w:lang w:val="fr-CA"/>
        </w:rPr>
        <w:t xml:space="preserve">L’alimentation est fournie par l’entrée « Vin » du bornier J1. Le type d’alimentation doit être configuré avec le cavalier U7, situé en bas à droite du circuit. Puisque le microcontrôleur doit être alimentée par une source régulée de 5 Volts, un régulateur 7805 est présent sur le circuit. </w:t>
      </w:r>
    </w:p>
    <w:p w14:paraId="4A23722B" w14:textId="7F7F951E" w:rsidR="000C7C43" w:rsidRDefault="000C7C43" w:rsidP="000C7C43">
      <w:pPr>
        <w:rPr>
          <w:lang w:val="fr-CA"/>
        </w:rPr>
      </w:pPr>
      <w:r>
        <w:rPr>
          <w:lang w:val="fr-CA"/>
        </w:rPr>
        <w:t xml:space="preserve">Si l’alimentation externe est supérieure à 5 Volts, il est important d’utiliser le régulateur embarqué afin d’éviter d’endommager le microcontrôleur.  Ceci est illustrée à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_Ref193642777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2</w:t>
      </w:r>
      <w:r>
        <w:rPr>
          <w:lang w:val="fr-CA"/>
        </w:rPr>
        <w:fldChar w:fldCharType="end"/>
      </w:r>
    </w:p>
    <w:p w14:paraId="1A57CED4" w14:textId="77777777" w:rsidR="000C7C43" w:rsidRDefault="000C7C43" w:rsidP="00546169">
      <w:pPr>
        <w:rPr>
          <w:lang w:val="fr-CA"/>
        </w:rPr>
      </w:pPr>
    </w:p>
    <w:p w14:paraId="2FAB0FC7" w14:textId="7D7CF2E5" w:rsidR="00546169" w:rsidRDefault="00546169" w:rsidP="00546169">
      <w:pPr>
        <w:rPr>
          <w:lang w:val="fr-CA"/>
        </w:rPr>
      </w:pPr>
      <w:r>
        <w:rPr>
          <w:lang w:val="fr-CA"/>
        </w:rPr>
        <w:t>Si une entrée régulée de 5 Volts est fournie sur l’entrée « Vin » du bornier J1, le régulateur embarqué peut être contourné, et l’alimentation externe peut être utilisée directement</w:t>
      </w:r>
      <w:r w:rsidR="000C7C43">
        <w:rPr>
          <w:lang w:val="fr-CA"/>
        </w:rPr>
        <w:t xml:space="preserve">, tel qu’illustré dans la </w:t>
      </w:r>
      <w:r w:rsidR="000C7C43">
        <w:rPr>
          <w:lang w:val="fr-CA"/>
        </w:rPr>
        <w:fldChar w:fldCharType="begin"/>
      </w:r>
      <w:r w:rsidR="000C7C43">
        <w:rPr>
          <w:lang w:val="fr-CA"/>
        </w:rPr>
        <w:instrText xml:space="preserve"> REF _Ref193642737 \h </w:instrText>
      </w:r>
      <w:r w:rsidR="000C7C43">
        <w:rPr>
          <w:lang w:val="fr-CA"/>
        </w:rPr>
      </w:r>
      <w:r w:rsidR="000C7C43"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3</w:t>
      </w:r>
      <w:r w:rsidR="000C7C43">
        <w:rPr>
          <w:lang w:val="fr-CA"/>
        </w:rPr>
        <w:fldChar w:fldCharType="end"/>
      </w:r>
    </w:p>
    <w:p w14:paraId="795005BC" w14:textId="51589815" w:rsidR="000C7C43" w:rsidRDefault="000C7C43" w:rsidP="00546169">
      <w:pPr>
        <w:rPr>
          <w:lang w:val="fr-CA"/>
        </w:rPr>
      </w:pPr>
      <w:r>
        <w:rPr>
          <w:lang w:val="fr-CA"/>
        </w:rPr>
        <w:t>La figure suivante illustre la position de cavalier à utiliser en fonction du type d’alimentation disponible.</w:t>
      </w:r>
    </w:p>
    <w:p w14:paraId="2EB032C7" w14:textId="7F13B842" w:rsidR="00546169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0A913" wp14:editId="76D370EF">
                <wp:simplePos x="0" y="0"/>
                <wp:positionH relativeFrom="column">
                  <wp:posOffset>4600675</wp:posOffset>
                </wp:positionH>
                <wp:positionV relativeFrom="paragraph">
                  <wp:posOffset>2136608</wp:posOffset>
                </wp:positionV>
                <wp:extent cx="268972" cy="154205"/>
                <wp:effectExtent l="19050" t="19050" r="17145" b="17780"/>
                <wp:wrapNone/>
                <wp:docPr id="1650711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72" cy="1542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AFE4" id="Rectangle 3" o:spid="_x0000_s1026" style="position:absolute;margin-left:362.25pt;margin-top:168.25pt;width:21.2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6qhA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53C2" wp14:editId="460A4F7F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1560482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32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3pt;margin-top:56pt;width:27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20572" wp14:editId="4AE1D253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3051866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E6C3" id="Straight Arrow Connector 2" o:spid="_x0000_s1026" type="#_x0000_t32" style="position:absolute;margin-left:32.6pt;margin-top:33.35pt;width:27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C53D" wp14:editId="1A574CE8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296579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E7B52" w14:textId="586914D7" w:rsid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+12V</w:t>
                            </w:r>
                          </w:p>
                          <w:p w14:paraId="1640EC3E" w14:textId="07D324CB" w:rsidR="000C7C43" w:rsidRP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EC5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55pt;margin-top:21.15pt;width:50.8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QDNAIAAH8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" fillcolor="#e97132 [3205]" strokeweight=".5pt">
                <v:textbox>
                  <w:txbxContent>
                    <w:p w14:paraId="396E7B52" w14:textId="586914D7" w:rsid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+12V</w:t>
                      </w:r>
                    </w:p>
                    <w:p w14:paraId="1640EC3E" w14:textId="07D324CB" w:rsidR="000C7C43" w:rsidRP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28744BA9" wp14:editId="0D7D0CEF">
            <wp:extent cx="4738744" cy="2441263"/>
            <wp:effectExtent l="0" t="0" r="5080" b="0"/>
            <wp:docPr id="1434579667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C96" w14:textId="472ED126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7" w:name="_Ref19364277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bookmarkEnd w:id="7"/>
      <w:r w:rsidRPr="00D50C93">
        <w:rPr>
          <w:sz w:val="24"/>
          <w:szCs w:val="24"/>
          <w:lang w:val="fr-CA"/>
        </w:rPr>
        <w:t xml:space="preserve"> : Alimentation externe +12Volts</w:t>
      </w:r>
    </w:p>
    <w:p w14:paraId="2FFADBBC" w14:textId="77777777" w:rsidR="000C7C43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F6C79" wp14:editId="64E3904B">
                <wp:simplePos x="0" y="0"/>
                <wp:positionH relativeFrom="column">
                  <wp:posOffset>4764305</wp:posOffset>
                </wp:positionH>
                <wp:positionV relativeFrom="paragraph">
                  <wp:posOffset>2128754</wp:posOffset>
                </wp:positionV>
                <wp:extent cx="260082" cy="144579"/>
                <wp:effectExtent l="19050" t="19050" r="26035" b="27305"/>
                <wp:wrapNone/>
                <wp:docPr id="1636375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82" cy="1445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2D77" id="Rectangle 3" o:spid="_x0000_s1026" style="position:absolute;margin-left:375.15pt;margin-top:167.6pt;width:20.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C64FE" wp14:editId="661B1D4B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507142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BBAC" id="Straight Arrow Connector 2" o:spid="_x0000_s1026" type="#_x0000_t32" style="position:absolute;margin-left:30.3pt;margin-top:56pt;width:27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B738" wp14:editId="5C64BDC1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1515924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E6D8" id="Straight Arrow Connector 2" o:spid="_x0000_s1026" type="#_x0000_t32" style="position:absolute;margin-left:32.6pt;margin-top:33.35pt;width:27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069DC" wp14:editId="1979E11C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18821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E4B18" w14:textId="6F14F051" w:rsid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+5V</w:t>
                            </w:r>
                          </w:p>
                          <w:p w14:paraId="5633BC1F" w14:textId="77777777" w:rsidR="000C7C43" w:rsidRP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69DC" id="_x0000_s1027" type="#_x0000_t202" style="position:absolute;left:0;text-align:left;margin-left:-13.55pt;margin-top:21.15pt;width:50.8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tNNgIAAIY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" fillcolor="#e97132 [3205]" strokeweight=".5pt">
                <v:textbox>
                  <w:txbxContent>
                    <w:p w14:paraId="651E4B18" w14:textId="6F14F051" w:rsid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+5V</w:t>
                      </w:r>
                    </w:p>
                    <w:p w14:paraId="5633BC1F" w14:textId="77777777" w:rsidR="000C7C43" w:rsidRP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73BDADE2" wp14:editId="4EC4B894">
            <wp:extent cx="4738744" cy="2441263"/>
            <wp:effectExtent l="0" t="0" r="5080" b="0"/>
            <wp:docPr id="561451168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7FC" w14:textId="6FE47BFA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8" w:name="_Ref19364273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3</w:t>
      </w:r>
      <w:r w:rsidRPr="00D50C93">
        <w:rPr>
          <w:sz w:val="24"/>
          <w:szCs w:val="24"/>
        </w:rPr>
        <w:fldChar w:fldCharType="end"/>
      </w:r>
      <w:bookmarkEnd w:id="8"/>
      <w:r w:rsidRPr="00D50C93">
        <w:rPr>
          <w:sz w:val="24"/>
          <w:szCs w:val="24"/>
          <w:lang w:val="fr-CA"/>
        </w:rPr>
        <w:t xml:space="preserve"> : Alimentation externe +5Volts régulée</w:t>
      </w:r>
    </w:p>
    <w:p w14:paraId="658CC995" w14:textId="77777777" w:rsidR="000C7C43" w:rsidRDefault="000C7C43" w:rsidP="000C7C43">
      <w:pPr>
        <w:rPr>
          <w:lang w:val="fr-CA"/>
        </w:rPr>
      </w:pPr>
    </w:p>
    <w:p w14:paraId="02281603" w14:textId="77777777" w:rsidR="00F86415" w:rsidRDefault="00F86415" w:rsidP="00F86415">
      <w:pPr>
        <w:pStyle w:val="Heading3"/>
        <w:rPr>
          <w:lang w:val="fr-CA"/>
        </w:rPr>
      </w:pPr>
      <w:bookmarkStart w:id="9" w:name="_Toc193696539"/>
      <w:r>
        <w:rPr>
          <w:lang w:val="fr-CA"/>
        </w:rPr>
        <w:t>Entrées/Sorties (Bornier J1)</w:t>
      </w:r>
      <w:bookmarkEnd w:id="9"/>
    </w:p>
    <w:tbl>
      <w:tblPr>
        <w:tblStyle w:val="ListTable4-Accent1"/>
        <w:tblW w:w="0" w:type="auto"/>
        <w:tblInd w:w="1435" w:type="dxa"/>
        <w:tblLook w:val="04A0" w:firstRow="1" w:lastRow="0" w:firstColumn="1" w:lastColumn="0" w:noHBand="0" w:noVBand="1"/>
      </w:tblPr>
      <w:tblGrid>
        <w:gridCol w:w="890"/>
        <w:gridCol w:w="1228"/>
        <w:gridCol w:w="3180"/>
      </w:tblGrid>
      <w:tr w:rsidR="00D50C93" w14:paraId="63711093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13101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Signal</w:t>
            </w:r>
          </w:p>
        </w:tc>
        <w:tc>
          <w:tcPr>
            <w:tcW w:w="0" w:type="auto"/>
          </w:tcPr>
          <w:p w14:paraId="586D5634" w14:textId="1CF64BFF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Direction</w:t>
            </w:r>
          </w:p>
        </w:tc>
        <w:tc>
          <w:tcPr>
            <w:tcW w:w="0" w:type="auto"/>
          </w:tcPr>
          <w:p w14:paraId="1821CAE2" w14:textId="0F6CB520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D50C93" w14:paraId="3506DB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B464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Vin</w:t>
            </w:r>
          </w:p>
        </w:tc>
        <w:tc>
          <w:tcPr>
            <w:tcW w:w="0" w:type="auto"/>
          </w:tcPr>
          <w:p w14:paraId="54791908" w14:textId="727BBF85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213623C4" w14:textId="7590F0F7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 alimentation (5V/12V)</w:t>
            </w:r>
          </w:p>
        </w:tc>
      </w:tr>
      <w:tr w:rsidR="00D50C93" w14:paraId="34058D7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14A53" w14:textId="77777777" w:rsidR="00D50C93" w:rsidRDefault="00D50C93" w:rsidP="00F74940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Gnd</w:t>
            </w:r>
            <w:proofErr w:type="spellEnd"/>
          </w:p>
        </w:tc>
        <w:tc>
          <w:tcPr>
            <w:tcW w:w="0" w:type="auto"/>
          </w:tcPr>
          <w:p w14:paraId="69E847C7" w14:textId="535EC4B9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74FD49CF" w14:textId="44C237ED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Ground</w:t>
            </w:r>
          </w:p>
        </w:tc>
      </w:tr>
      <w:tr w:rsidR="00D50C93" w14:paraId="1C873FEE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13DC9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Pin</w:t>
            </w:r>
          </w:p>
        </w:tc>
        <w:tc>
          <w:tcPr>
            <w:tcW w:w="0" w:type="auto"/>
          </w:tcPr>
          <w:p w14:paraId="6CFED859" w14:textId="136810F2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347C3843" w14:textId="0F167E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PTT provenant du radio</w:t>
            </w:r>
          </w:p>
        </w:tc>
      </w:tr>
      <w:tr w:rsidR="00D50C93" w14:paraId="72A702A2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C3BEC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Pout</w:t>
            </w:r>
          </w:p>
        </w:tc>
        <w:tc>
          <w:tcPr>
            <w:tcW w:w="0" w:type="auto"/>
          </w:tcPr>
          <w:p w14:paraId="3AECD336" w14:textId="2526E591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</w:t>
            </w:r>
          </w:p>
        </w:tc>
        <w:tc>
          <w:tcPr>
            <w:tcW w:w="0" w:type="auto"/>
          </w:tcPr>
          <w:p w14:paraId="69837186" w14:textId="07BEB9DC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 PTT du contrôleur</w:t>
            </w:r>
          </w:p>
        </w:tc>
      </w:tr>
      <w:tr w:rsidR="00D50C93" w:rsidRPr="00F86415" w14:paraId="4BE3B055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D02B5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TD*</w:t>
            </w:r>
          </w:p>
        </w:tc>
        <w:tc>
          <w:tcPr>
            <w:tcW w:w="0" w:type="auto"/>
          </w:tcPr>
          <w:p w14:paraId="152D3E35" w14:textId="1BAA13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4FFD84FD" w14:textId="67016EB6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« Tone </w:t>
            </w:r>
            <w:proofErr w:type="spellStart"/>
            <w:r>
              <w:rPr>
                <w:lang w:val="fr-CA"/>
              </w:rPr>
              <w:t>Disable</w:t>
            </w:r>
            <w:proofErr w:type="spellEnd"/>
            <w:r>
              <w:rPr>
                <w:lang w:val="fr-CA"/>
              </w:rPr>
              <w:t xml:space="preserve"> » (active bas). </w:t>
            </w:r>
          </w:p>
        </w:tc>
      </w:tr>
    </w:tbl>
    <w:p w14:paraId="78F07F39" w14:textId="2C81378D" w:rsidR="00F86415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Entrées et sorties du circuit</w:t>
      </w:r>
    </w:p>
    <w:p w14:paraId="20E605A2" w14:textId="77777777" w:rsidR="00D50C93" w:rsidRDefault="00D50C93" w:rsidP="00D50C93">
      <w:pPr>
        <w:rPr>
          <w:lang w:val="fr-CA"/>
        </w:rPr>
      </w:pPr>
      <w:r>
        <w:rPr>
          <w:lang w:val="fr-CA"/>
        </w:rPr>
        <w:t>Optionnelle avec rappel à VDD.</w:t>
      </w:r>
    </w:p>
    <w:p w14:paraId="72265FB4" w14:textId="3367EAB4" w:rsidR="00D50C93" w:rsidRDefault="00D50C93" w:rsidP="00D50C93">
      <w:pPr>
        <w:pStyle w:val="Heading3"/>
        <w:rPr>
          <w:lang w:val="fr-CA"/>
        </w:rPr>
      </w:pPr>
      <w:bookmarkStart w:id="10" w:name="_Toc193696540"/>
      <w:r>
        <w:rPr>
          <w:lang w:val="fr-CA"/>
        </w:rPr>
        <w:lastRenderedPageBreak/>
        <w:t xml:space="preserve">Entrée Tone </w:t>
      </w:r>
      <w:proofErr w:type="spellStart"/>
      <w:r>
        <w:rPr>
          <w:lang w:val="fr-CA"/>
        </w:rPr>
        <w:t>Disable</w:t>
      </w:r>
      <w:bookmarkEnd w:id="10"/>
      <w:proofErr w:type="spellEnd"/>
    </w:p>
    <w:p w14:paraId="71E2B27B" w14:textId="09D37E97" w:rsidR="00D50C93" w:rsidRDefault="00D50C93" w:rsidP="00D50C93">
      <w:pPr>
        <w:rPr>
          <w:lang w:val="fr-CA"/>
        </w:rPr>
      </w:pPr>
      <w:r>
        <w:rPr>
          <w:lang w:val="fr-CA"/>
        </w:rPr>
        <w:t xml:space="preserve">Cette entrée sert à désactiver la génération du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. Lorsqu’un signal logique bas est détecté (0V), le contrôleur cesse de générer le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>. Toutefois, la broche « Pout » continue de suivre l’état de la broche « Pin ».</w:t>
      </w:r>
    </w:p>
    <w:p w14:paraId="0E5BD9B0" w14:textId="504D306D" w:rsidR="00D50C93" w:rsidRDefault="00D50C93" w:rsidP="00D50C93">
      <w:pPr>
        <w:rPr>
          <w:lang w:val="fr-CA"/>
        </w:rPr>
      </w:pPr>
      <w:r>
        <w:rPr>
          <w:lang w:val="fr-CA"/>
        </w:rPr>
        <w:t>Cette entrée est optionnelle. Lorsqu’elle n’est pas utilisée, un rappel au 5V est appliqué, et désactive cette fonction.</w:t>
      </w:r>
    </w:p>
    <w:p w14:paraId="5B2513A9" w14:textId="77777777" w:rsidR="00D50C93" w:rsidRDefault="00D50C93" w:rsidP="00D50C93">
      <w:pPr>
        <w:rPr>
          <w:lang w:val="fr-CA"/>
        </w:rPr>
      </w:pPr>
    </w:p>
    <w:p w14:paraId="3D4D9F73" w14:textId="4A747CC0" w:rsidR="00F86415" w:rsidRDefault="00F86415" w:rsidP="00F86415">
      <w:pPr>
        <w:pStyle w:val="Heading3"/>
        <w:rPr>
          <w:lang w:val="fr-CA"/>
        </w:rPr>
      </w:pPr>
      <w:bookmarkStart w:id="11" w:name="_Toc193696541"/>
      <w:r>
        <w:rPr>
          <w:lang w:val="fr-CA"/>
        </w:rPr>
        <w:t>Ajustement audio</w:t>
      </w:r>
      <w:bookmarkEnd w:id="11"/>
    </w:p>
    <w:p w14:paraId="65EACE6D" w14:textId="77777777" w:rsidR="00F86415" w:rsidRPr="00C2592C" w:rsidRDefault="00F86415" w:rsidP="00F86415">
      <w:pPr>
        <w:rPr>
          <w:lang w:val="fr-CA"/>
        </w:rPr>
      </w:pPr>
      <w:r>
        <w:rPr>
          <w:lang w:val="fr-CA"/>
        </w:rPr>
        <w:t>L’amplitude de la tonalité peut être ajustée avec le potentiomètre R1, situé en haut à droite du circuit.</w:t>
      </w:r>
    </w:p>
    <w:p w14:paraId="24B7EB48" w14:textId="77777777" w:rsidR="00F86415" w:rsidRDefault="00F86415" w:rsidP="000C7C43">
      <w:pPr>
        <w:rPr>
          <w:lang w:val="fr-CA"/>
        </w:rPr>
      </w:pPr>
    </w:p>
    <w:p w14:paraId="69AC7059" w14:textId="77777777" w:rsidR="00F86415" w:rsidRDefault="00F86415" w:rsidP="00F86415">
      <w:pPr>
        <w:pStyle w:val="Heading3"/>
        <w:rPr>
          <w:lang w:val="fr-CA"/>
        </w:rPr>
      </w:pPr>
      <w:bookmarkStart w:id="12" w:name="_Toc193696542"/>
      <w:r>
        <w:rPr>
          <w:lang w:val="fr-CA"/>
        </w:rPr>
        <w:t xml:space="preserve">Reverse </w:t>
      </w:r>
      <w:proofErr w:type="spellStart"/>
      <w:r>
        <w:rPr>
          <w:lang w:val="fr-CA"/>
        </w:rPr>
        <w:t>Burst</w:t>
      </w:r>
      <w:bookmarkEnd w:id="12"/>
      <w:proofErr w:type="spellEnd"/>
    </w:p>
    <w:p w14:paraId="175F0411" w14:textId="77777777" w:rsidR="00F86415" w:rsidRDefault="00F86415" w:rsidP="00F86415">
      <w:pPr>
        <w:rPr>
          <w:lang w:val="fr-CA"/>
        </w:rPr>
      </w:pPr>
      <w:r>
        <w:rPr>
          <w:lang w:val="fr-CA"/>
        </w:rPr>
        <w:t xml:space="preserve">La fonction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peut être activé en positionnant l’interrupteur « RB » à la position « ON ».</w:t>
      </w:r>
    </w:p>
    <w:p w14:paraId="76E04A1E" w14:textId="77777777" w:rsidR="00D50C93" w:rsidRDefault="00D50C93" w:rsidP="00F86415">
      <w:pPr>
        <w:rPr>
          <w:lang w:val="fr-CA"/>
        </w:rPr>
      </w:pPr>
    </w:p>
    <w:p w14:paraId="2B8939A0" w14:textId="77777777" w:rsidR="00D50C93" w:rsidRDefault="00D50C93" w:rsidP="00F86415">
      <w:pPr>
        <w:rPr>
          <w:lang w:val="fr-CA"/>
        </w:rPr>
      </w:pPr>
    </w:p>
    <w:p w14:paraId="64C64411" w14:textId="77777777" w:rsidR="00F86415" w:rsidRDefault="00F86415" w:rsidP="000C7C43">
      <w:pPr>
        <w:rPr>
          <w:lang w:val="fr-CA"/>
        </w:rPr>
      </w:pPr>
    </w:p>
    <w:p w14:paraId="68686A6D" w14:textId="77777777" w:rsidR="00F86415" w:rsidRDefault="00F8641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237AD11A" w14:textId="03AEEA8A" w:rsidR="00F86415" w:rsidRDefault="00F86415" w:rsidP="00F86415">
      <w:pPr>
        <w:pStyle w:val="Heading3"/>
        <w:rPr>
          <w:lang w:val="fr-CA"/>
        </w:rPr>
      </w:pPr>
      <w:bookmarkStart w:id="13" w:name="_Toc193696543"/>
      <w:r>
        <w:rPr>
          <w:lang w:val="fr-CA"/>
        </w:rPr>
        <w:lastRenderedPageBreak/>
        <w:t xml:space="preserve">Sélection de </w:t>
      </w:r>
      <w:proofErr w:type="spellStart"/>
      <w:r>
        <w:rPr>
          <w:lang w:val="fr-CA"/>
        </w:rPr>
        <w:t>tone</w:t>
      </w:r>
      <w:bookmarkEnd w:id="13"/>
      <w:proofErr w:type="spellEnd"/>
    </w:p>
    <w:p w14:paraId="627EC6FC" w14:textId="6C6B3F3A" w:rsidR="00F86415" w:rsidRDefault="00F86415" w:rsidP="00F86415">
      <w:pPr>
        <w:rPr>
          <w:lang w:val="fr-CA"/>
        </w:rPr>
      </w:pPr>
      <w:r>
        <w:rPr>
          <w:lang w:val="fr-CA"/>
        </w:rPr>
        <w:t xml:space="preserve">La sélection de </w:t>
      </w:r>
      <w:r w:rsidR="00D50C93">
        <w:rPr>
          <w:lang w:val="fr-CA"/>
        </w:rPr>
        <w:t>fréquence</w:t>
      </w:r>
      <w:r>
        <w:rPr>
          <w:lang w:val="fr-CA"/>
        </w:rPr>
        <w:t xml:space="preserve"> se fait en utilisant la DIP switch situé à droite du circuit, identifié par U3. Le tableau suivant indique les interrupteurs à activer pour sélectionner une fréquence.</w:t>
      </w:r>
    </w:p>
    <w:tbl>
      <w:tblPr>
        <w:tblStyle w:val="GridTable5Dark-Accent1"/>
        <w:tblW w:w="0" w:type="auto"/>
        <w:tblInd w:w="2364" w:type="dxa"/>
        <w:tblLook w:val="04A0" w:firstRow="1" w:lastRow="0" w:firstColumn="1" w:lastColumn="0" w:noHBand="0" w:noVBand="1"/>
      </w:tblPr>
      <w:tblGrid>
        <w:gridCol w:w="1090"/>
        <w:gridCol w:w="588"/>
        <w:gridCol w:w="588"/>
        <w:gridCol w:w="588"/>
        <w:gridCol w:w="588"/>
        <w:gridCol w:w="588"/>
        <w:gridCol w:w="588"/>
      </w:tblGrid>
      <w:tr w:rsidR="00F86415" w:rsidRPr="00030806" w14:paraId="7A227BFD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496A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Fréquence</w:t>
            </w:r>
          </w:p>
        </w:tc>
        <w:tc>
          <w:tcPr>
            <w:tcW w:w="0" w:type="auto"/>
          </w:tcPr>
          <w:p w14:paraId="2933533D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SW5</w:t>
            </w:r>
          </w:p>
        </w:tc>
        <w:tc>
          <w:tcPr>
            <w:tcW w:w="0" w:type="auto"/>
          </w:tcPr>
          <w:p w14:paraId="310D203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SW4</w:t>
            </w:r>
          </w:p>
        </w:tc>
        <w:tc>
          <w:tcPr>
            <w:tcW w:w="0" w:type="auto"/>
          </w:tcPr>
          <w:p w14:paraId="5F994AF2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SW3</w:t>
            </w:r>
          </w:p>
        </w:tc>
        <w:tc>
          <w:tcPr>
            <w:tcW w:w="0" w:type="auto"/>
          </w:tcPr>
          <w:p w14:paraId="16DD20E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SW2</w:t>
            </w:r>
          </w:p>
        </w:tc>
        <w:tc>
          <w:tcPr>
            <w:tcW w:w="0" w:type="auto"/>
          </w:tcPr>
          <w:p w14:paraId="3C42E7A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SW1</w:t>
            </w:r>
          </w:p>
        </w:tc>
        <w:tc>
          <w:tcPr>
            <w:tcW w:w="0" w:type="auto"/>
          </w:tcPr>
          <w:p w14:paraId="6DBCAC1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SW0</w:t>
            </w:r>
          </w:p>
        </w:tc>
      </w:tr>
      <w:tr w:rsidR="00F86415" w:rsidRPr="00030806" w14:paraId="6E7356B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B9B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67</w:t>
            </w:r>
          </w:p>
        </w:tc>
        <w:tc>
          <w:tcPr>
            <w:tcW w:w="0" w:type="auto"/>
          </w:tcPr>
          <w:p w14:paraId="2A89BB2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DD4A0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6D518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0DE366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D940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93A0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035F69C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3DD2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69.3</w:t>
            </w:r>
          </w:p>
        </w:tc>
        <w:tc>
          <w:tcPr>
            <w:tcW w:w="0" w:type="auto"/>
          </w:tcPr>
          <w:p w14:paraId="2FD77C6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B67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60103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65B3C0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1B239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187D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2723D3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2A9E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71.9</w:t>
            </w:r>
          </w:p>
        </w:tc>
        <w:tc>
          <w:tcPr>
            <w:tcW w:w="0" w:type="auto"/>
          </w:tcPr>
          <w:p w14:paraId="357C8D4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43F95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23D3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EB2B4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8B9FCA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1E60B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6B0198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C81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74.4</w:t>
            </w:r>
          </w:p>
        </w:tc>
        <w:tc>
          <w:tcPr>
            <w:tcW w:w="0" w:type="auto"/>
          </w:tcPr>
          <w:p w14:paraId="36E3BA4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F1DE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DAD90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C568B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4E252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F3C3E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228E53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9C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77</w:t>
            </w:r>
          </w:p>
        </w:tc>
        <w:tc>
          <w:tcPr>
            <w:tcW w:w="0" w:type="auto"/>
          </w:tcPr>
          <w:p w14:paraId="03A7E95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BAF1A1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7882D9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498F6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7107B2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515B4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CE8885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EC1E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79.7</w:t>
            </w:r>
          </w:p>
        </w:tc>
        <w:tc>
          <w:tcPr>
            <w:tcW w:w="0" w:type="auto"/>
          </w:tcPr>
          <w:p w14:paraId="2391A0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D9331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88FF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B9C4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EB1F03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B59BE5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08FD488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459C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82.5</w:t>
            </w:r>
          </w:p>
        </w:tc>
        <w:tc>
          <w:tcPr>
            <w:tcW w:w="0" w:type="auto"/>
          </w:tcPr>
          <w:p w14:paraId="5AB553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059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74E0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C7F4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1E9DC2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3AEB62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E34B1F5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94CBB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85.4</w:t>
            </w:r>
          </w:p>
        </w:tc>
        <w:tc>
          <w:tcPr>
            <w:tcW w:w="0" w:type="auto"/>
          </w:tcPr>
          <w:p w14:paraId="73618E4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9C2C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26A146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A9D98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AED46E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BC4F69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A726EF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BD9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88.5</w:t>
            </w:r>
          </w:p>
        </w:tc>
        <w:tc>
          <w:tcPr>
            <w:tcW w:w="0" w:type="auto"/>
          </w:tcPr>
          <w:p w14:paraId="03E841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188E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915E43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7E22B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9ECF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87D13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DABF0F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8E6B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91.5</w:t>
            </w:r>
          </w:p>
        </w:tc>
        <w:tc>
          <w:tcPr>
            <w:tcW w:w="0" w:type="auto"/>
          </w:tcPr>
          <w:p w14:paraId="5D577ED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A953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E2D6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B38F9D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D5C73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4914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A49E4BB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726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94.8</w:t>
            </w:r>
          </w:p>
        </w:tc>
        <w:tc>
          <w:tcPr>
            <w:tcW w:w="0" w:type="auto"/>
          </w:tcPr>
          <w:p w14:paraId="6C90FB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FF90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744875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B094D6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EEA593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F6E01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66DB4A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8C04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97.4</w:t>
            </w:r>
          </w:p>
        </w:tc>
        <w:tc>
          <w:tcPr>
            <w:tcW w:w="0" w:type="auto"/>
          </w:tcPr>
          <w:p w14:paraId="09558F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25BF51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D5C0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F403BF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4970A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274D07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39BAA2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9361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100</w:t>
            </w:r>
          </w:p>
        </w:tc>
        <w:tc>
          <w:tcPr>
            <w:tcW w:w="0" w:type="auto"/>
          </w:tcPr>
          <w:p w14:paraId="215C5FF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FD9E07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842F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E2CD87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7973B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3594A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64B148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B8E6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103.5</w:t>
            </w:r>
          </w:p>
        </w:tc>
        <w:tc>
          <w:tcPr>
            <w:tcW w:w="0" w:type="auto"/>
          </w:tcPr>
          <w:p w14:paraId="32F214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17B5F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AC570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292F43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AFD1E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1532D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534898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E628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107.2</w:t>
            </w:r>
          </w:p>
        </w:tc>
        <w:tc>
          <w:tcPr>
            <w:tcW w:w="0" w:type="auto"/>
          </w:tcPr>
          <w:p w14:paraId="74F6511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9107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E0D75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2B2B7E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D458D0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03F3D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16570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D7FE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110.9</w:t>
            </w:r>
          </w:p>
        </w:tc>
        <w:tc>
          <w:tcPr>
            <w:tcW w:w="0" w:type="auto"/>
          </w:tcPr>
          <w:p w14:paraId="1E71748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9146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D40D6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7F154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5F3C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DE4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C8FBB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909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114.8</w:t>
            </w:r>
          </w:p>
        </w:tc>
        <w:tc>
          <w:tcPr>
            <w:tcW w:w="0" w:type="auto"/>
          </w:tcPr>
          <w:p w14:paraId="2A94A7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3FC427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F8D93C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56A67D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1EB8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B9F1A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D0AA23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E6E1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118.8</w:t>
            </w:r>
          </w:p>
        </w:tc>
        <w:tc>
          <w:tcPr>
            <w:tcW w:w="0" w:type="auto"/>
          </w:tcPr>
          <w:p w14:paraId="7581EF1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BE794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A3EB77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11059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F0FE53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D86E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7E3378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DA8F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123</w:t>
            </w:r>
          </w:p>
        </w:tc>
        <w:tc>
          <w:tcPr>
            <w:tcW w:w="0" w:type="auto"/>
          </w:tcPr>
          <w:p w14:paraId="7D48D4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13672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A3F6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C103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62ED9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241F86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308D78E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5DAA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127.3</w:t>
            </w:r>
          </w:p>
        </w:tc>
        <w:tc>
          <w:tcPr>
            <w:tcW w:w="0" w:type="auto"/>
          </w:tcPr>
          <w:p w14:paraId="71333E9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F530F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63AB2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A8C41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777B8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FCB97D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296C6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4600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131.8</w:t>
            </w:r>
          </w:p>
        </w:tc>
        <w:tc>
          <w:tcPr>
            <w:tcW w:w="0" w:type="auto"/>
          </w:tcPr>
          <w:p w14:paraId="2BC3ECA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5A27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B9AA38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813E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73EEC6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00179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9D735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BBEE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136.5</w:t>
            </w:r>
          </w:p>
        </w:tc>
        <w:tc>
          <w:tcPr>
            <w:tcW w:w="0" w:type="auto"/>
          </w:tcPr>
          <w:p w14:paraId="43B7A7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A4450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3FA330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0857B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DCC8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FB66A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39B88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E17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141.3</w:t>
            </w:r>
          </w:p>
        </w:tc>
        <w:tc>
          <w:tcPr>
            <w:tcW w:w="0" w:type="auto"/>
          </w:tcPr>
          <w:p w14:paraId="55B8C6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CAB66C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6934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5F912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F50F5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FD45E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8736F4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9DC9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146.2</w:t>
            </w:r>
          </w:p>
        </w:tc>
        <w:tc>
          <w:tcPr>
            <w:tcW w:w="0" w:type="auto"/>
          </w:tcPr>
          <w:p w14:paraId="2E3FEE1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9C9C8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2EA4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C6FE69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EF4BE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40F86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27FB65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401C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151.4</w:t>
            </w:r>
          </w:p>
        </w:tc>
        <w:tc>
          <w:tcPr>
            <w:tcW w:w="0" w:type="auto"/>
          </w:tcPr>
          <w:p w14:paraId="64D653D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D5C34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4A9BF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4DD8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6EE0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39BFE8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6DB0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2FDC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156.7</w:t>
            </w:r>
          </w:p>
        </w:tc>
        <w:tc>
          <w:tcPr>
            <w:tcW w:w="0" w:type="auto"/>
          </w:tcPr>
          <w:p w14:paraId="744E6A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F5594B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137F8E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B5421C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A014F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26E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AB992A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1B86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162.2</w:t>
            </w:r>
          </w:p>
        </w:tc>
        <w:tc>
          <w:tcPr>
            <w:tcW w:w="0" w:type="auto"/>
          </w:tcPr>
          <w:p w14:paraId="61ABD8F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8AECF7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5593B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411E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312C8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85026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4B07E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B6F0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167.9</w:t>
            </w:r>
          </w:p>
        </w:tc>
        <w:tc>
          <w:tcPr>
            <w:tcW w:w="0" w:type="auto"/>
          </w:tcPr>
          <w:p w14:paraId="4F1F241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B8DB0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6B67BD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1BAF1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BBC88C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D83D3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873A1B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99F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173.8</w:t>
            </w:r>
          </w:p>
        </w:tc>
        <w:tc>
          <w:tcPr>
            <w:tcW w:w="0" w:type="auto"/>
          </w:tcPr>
          <w:p w14:paraId="59F2DBD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4E7A0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150F7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0030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650EB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666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1C46B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0901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179.9</w:t>
            </w:r>
          </w:p>
        </w:tc>
        <w:tc>
          <w:tcPr>
            <w:tcW w:w="0" w:type="auto"/>
          </w:tcPr>
          <w:p w14:paraId="7174F10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4EE9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68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29BD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651B0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FC9C1C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987B82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1964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186.2</w:t>
            </w:r>
          </w:p>
        </w:tc>
        <w:tc>
          <w:tcPr>
            <w:tcW w:w="0" w:type="auto"/>
          </w:tcPr>
          <w:p w14:paraId="387ED35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47DCD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9322FE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56428C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E7C2F4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D2FB0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F74AC7B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13E6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192.8</w:t>
            </w:r>
          </w:p>
        </w:tc>
        <w:tc>
          <w:tcPr>
            <w:tcW w:w="0" w:type="auto"/>
          </w:tcPr>
          <w:p w14:paraId="48B508F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266B2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0E9E5E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82598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66879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B96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CBAB8D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9A8C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203.5</w:t>
            </w:r>
          </w:p>
        </w:tc>
        <w:tc>
          <w:tcPr>
            <w:tcW w:w="0" w:type="auto"/>
          </w:tcPr>
          <w:p w14:paraId="4F9D8A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9CBBC8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80CD7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FA8639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0099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1460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04CC24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24B8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206.5</w:t>
            </w:r>
          </w:p>
        </w:tc>
        <w:tc>
          <w:tcPr>
            <w:tcW w:w="0" w:type="auto"/>
          </w:tcPr>
          <w:p w14:paraId="5A2752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189738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21C5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C05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38A3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22AD57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1F9757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509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210.7</w:t>
            </w:r>
          </w:p>
        </w:tc>
        <w:tc>
          <w:tcPr>
            <w:tcW w:w="0" w:type="auto"/>
          </w:tcPr>
          <w:p w14:paraId="220DDA0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8719F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A07699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BAD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2FD8E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5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7645D5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BD0FC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218.1</w:t>
            </w:r>
          </w:p>
        </w:tc>
        <w:tc>
          <w:tcPr>
            <w:tcW w:w="0" w:type="auto"/>
          </w:tcPr>
          <w:p w14:paraId="482D385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D6ADC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BD4AAA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A3342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14056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31FD61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090520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D7C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225.7</w:t>
            </w:r>
          </w:p>
        </w:tc>
        <w:tc>
          <w:tcPr>
            <w:tcW w:w="0" w:type="auto"/>
          </w:tcPr>
          <w:p w14:paraId="1D72366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CBAC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B6F5A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FA134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9C36DC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95842D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350EE3D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6805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229.1</w:t>
            </w:r>
          </w:p>
        </w:tc>
        <w:tc>
          <w:tcPr>
            <w:tcW w:w="0" w:type="auto"/>
          </w:tcPr>
          <w:p w14:paraId="3546F3D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E05050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19E9E6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0C77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361E4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D99E0C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789CA7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599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233.6</w:t>
            </w:r>
          </w:p>
        </w:tc>
        <w:tc>
          <w:tcPr>
            <w:tcW w:w="0" w:type="auto"/>
          </w:tcPr>
          <w:p w14:paraId="3E0B23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C5207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F6F7F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93B49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F83FA5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27EB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6BCE89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8A63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241.8</w:t>
            </w:r>
          </w:p>
        </w:tc>
        <w:tc>
          <w:tcPr>
            <w:tcW w:w="0" w:type="auto"/>
          </w:tcPr>
          <w:p w14:paraId="3E7DA9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E445D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15929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9C8A4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47271A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57F11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72806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4121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250.3</w:t>
            </w:r>
          </w:p>
        </w:tc>
        <w:tc>
          <w:tcPr>
            <w:tcW w:w="0" w:type="auto"/>
          </w:tcPr>
          <w:p w14:paraId="60A7EF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9248B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FD300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727A3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6AAF4B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7A2F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3B453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43859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254.1</w:t>
            </w:r>
          </w:p>
        </w:tc>
        <w:tc>
          <w:tcPr>
            <w:tcW w:w="0" w:type="auto"/>
          </w:tcPr>
          <w:p w14:paraId="00E274C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A6532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9D0D1B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0B2B7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8E86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BF232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</w:tbl>
    <w:p w14:paraId="47FCE820" w14:textId="52FFCB33" w:rsidR="00F86415" w:rsidRPr="00D50C93" w:rsidRDefault="00F86415" w:rsidP="00F86415">
      <w:pPr>
        <w:pStyle w:val="Caption"/>
        <w:rPr>
          <w:lang w:val="fr-CA"/>
        </w:rPr>
      </w:pPr>
      <w:r>
        <w:rPr>
          <w:lang w:val="fr-CA"/>
        </w:rPr>
        <w:tab/>
      </w:r>
      <w:bookmarkStart w:id="14" w:name="_Ref193640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718C">
        <w:rPr>
          <w:noProof/>
        </w:rPr>
        <w:t>3</w:t>
      </w:r>
      <w:r>
        <w:fldChar w:fldCharType="end"/>
      </w:r>
      <w:bookmarkEnd w:id="14"/>
      <w:r>
        <w:t xml:space="preserve"> : </w:t>
      </w:r>
      <w:proofErr w:type="spellStart"/>
      <w:r>
        <w:t>Sélection</w:t>
      </w:r>
      <w:proofErr w:type="spellEnd"/>
      <w:r>
        <w:t xml:space="preserve"> de tone</w:t>
      </w:r>
    </w:p>
    <w:p w14:paraId="2C4D1066" w14:textId="387EDB61" w:rsidR="00F86415" w:rsidRPr="000C7C43" w:rsidRDefault="00D50C93" w:rsidP="000C7C43">
      <w:pPr>
        <w:rPr>
          <w:lang w:val="fr-CA"/>
        </w:rPr>
      </w:pPr>
      <w:r>
        <w:rPr>
          <w:lang w:val="fr-CA"/>
        </w:rPr>
        <w:t xml:space="preserve">Toute autre configuration n’apparaissant pas dans le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_Ref193640961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80718C">
        <w:rPr>
          <w:lang w:val="fr-CA"/>
        </w:rPr>
        <w:t xml:space="preserve">Table </w:t>
      </w:r>
      <w:r w:rsidR="0080718C" w:rsidRPr="0080718C">
        <w:rPr>
          <w:noProof/>
          <w:lang w:val="fr-CA"/>
        </w:rPr>
        <w:t>3</w:t>
      </w:r>
      <w:r>
        <w:rPr>
          <w:lang w:val="fr-CA"/>
        </w:rPr>
        <w:fldChar w:fldCharType="end"/>
      </w:r>
      <w:r>
        <w:rPr>
          <w:lang w:val="fr-CA"/>
        </w:rPr>
        <w:t xml:space="preserve"> fera en sorte que la fréquence de 100Hz sera choisie.</w:t>
      </w:r>
    </w:p>
    <w:sectPr w:rsidR="00F86415" w:rsidRPr="000C7C43" w:rsidSect="0085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8"/>
    <w:rsid w:val="000158F4"/>
    <w:rsid w:val="00030806"/>
    <w:rsid w:val="000C7C43"/>
    <w:rsid w:val="0012316F"/>
    <w:rsid w:val="001F5440"/>
    <w:rsid w:val="002F06D6"/>
    <w:rsid w:val="00546169"/>
    <w:rsid w:val="00567090"/>
    <w:rsid w:val="005B4C77"/>
    <w:rsid w:val="006A5157"/>
    <w:rsid w:val="00742E9A"/>
    <w:rsid w:val="0080718C"/>
    <w:rsid w:val="00830CD8"/>
    <w:rsid w:val="0083448B"/>
    <w:rsid w:val="00842012"/>
    <w:rsid w:val="008502F8"/>
    <w:rsid w:val="00A600A5"/>
    <w:rsid w:val="00C2592C"/>
    <w:rsid w:val="00D50C93"/>
    <w:rsid w:val="00DB2CAA"/>
    <w:rsid w:val="00F86415"/>
    <w:rsid w:val="00F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34CB"/>
  <w15:chartTrackingRefBased/>
  <w15:docId w15:val="{7711DBE4-8293-4F26-B501-4658281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308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8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C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7C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7C4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0C9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F5D85E-0E80-4564-8040-65B5E7BD51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Romain, Luc (DI SW EDA DDCP TST RD SLE MMI MT)</dc:creator>
  <cp:keywords/>
  <dc:description/>
  <cp:lastModifiedBy>Romain, Luc (DI SW EDA DDCP TST RD SLE MMI MT)</cp:lastModifiedBy>
  <cp:revision>8</cp:revision>
  <cp:lastPrinted>2025-03-24T12:17:00Z</cp:lastPrinted>
  <dcterms:created xsi:type="dcterms:W3CDTF">2025-03-24T12:16:00Z</dcterms:created>
  <dcterms:modified xsi:type="dcterms:W3CDTF">2025-03-26T00:50:00Z</dcterms:modified>
</cp:coreProperties>
</file>