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Publication Date:</w:t>
      </w:r>
      <w:r>
        <w:t xml:space="preserve"> </w:t>
      </w:r>
      <w:r>
        <w:t xml:space="preserve">2025</w:t>
      </w:r>
    </w:p>
    <w:p>
      <w:pPr>
        <w:numPr>
          <w:ilvl w:val="0"/>
          <w:numId w:val="1001"/>
        </w:numPr>
      </w:pPr>
      <w:r>
        <w:rPr>
          <w:b/>
          <w:bCs/>
        </w:rPr>
        <w:t xml:space="preserve">Media:</w:t>
      </w:r>
      <w:r>
        <w:t xml:space="preserve"> </w:t>
      </w:r>
      <w:r>
        <w:t xml:space="preserve">Any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Publication Date:</w:t>
      </w:r>
      <w:r>
        <w:t xml:space="preserve"> </w:t>
      </w:r>
      <w:r>
        <w:t xml:space="preserve">2025</w:t>
      </w:r>
    </w:p>
    <w:p>
      <w:pPr>
        <w:numPr>
          <w:ilvl w:val="0"/>
          <w:numId w:val="1003"/>
        </w:numPr>
      </w:pPr>
      <w:r>
        <w:rPr>
          <w:b/>
          <w:bCs/>
        </w:rPr>
        <w:t xml:space="preserve">Media:</w:t>
      </w:r>
      <w:r>
        <w:t xml:space="preserve"> </w:t>
      </w:r>
      <w:r>
        <w:t xml:space="preserve">Any (image focused)</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(image focused)</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Publication Date:</w:t>
      </w:r>
      <w:r>
        <w:t xml:space="preserve"> </w:t>
      </w:r>
      <w:r>
        <w:t xml:space="preserve">2025</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tdm-reservation-protocol"/>
    <w:p>
      <w:pPr>
        <w:pStyle w:val="Heading2"/>
      </w:pPr>
      <w:r>
        <w:t xml:space="preserve">TDM Reservation Protocol</w:t>
      </w:r>
    </w:p>
    <w:p>
      <w:pPr>
        <w:numPr>
          <w:ilvl w:val="0"/>
          <w:numId w:val="1007"/>
        </w:numPr>
      </w:pPr>
      <w:r>
        <w:rPr>
          <w:b/>
          <w:bCs/>
        </w:rPr>
        <w:t xml:space="preserve">SDO/Group:</w:t>
      </w:r>
      <w:r>
        <w:t xml:space="preserve"> </w:t>
      </w:r>
      <w:r>
        <w:t xml:space="preserve">W3C</w:t>
      </w:r>
    </w:p>
    <w:p>
      <w:pPr>
        <w:numPr>
          <w:ilvl w:val="0"/>
          <w:numId w:val="1007"/>
        </w:numPr>
      </w:pPr>
      <w:r>
        <w:rPr>
          <w:b/>
          <w:bCs/>
        </w:rPr>
        <w:t xml:space="preserve">Link:</w:t>
      </w:r>
      <w:r>
        <w:t xml:space="preserve"> </w:t>
      </w:r>
      <w:hyperlink r:id="rId30">
        <w:r>
          <w:rPr>
            <w:rStyle w:val="Hyperlink"/>
          </w:rPr>
          <w:t xml:space="preserve">TDMRep</w:t>
        </w:r>
      </w:hyperlink>
    </w:p>
    <w:p>
      <w:pPr>
        <w:numPr>
          <w:ilvl w:val="0"/>
          <w:numId w:val="1007"/>
        </w:numPr>
      </w:pPr>
      <w:r>
        <w:rPr>
          <w:b/>
          <w:bCs/>
        </w:rPr>
        <w:t xml:space="preserve">Status:</w:t>
      </w:r>
      <w:r>
        <w:t xml:space="preserve"> </w:t>
      </w:r>
      <w:r>
        <w:t xml:space="preserve">Published</w:t>
      </w:r>
    </w:p>
    <w:p>
      <w:pPr>
        <w:numPr>
          <w:ilvl w:val="0"/>
          <w:numId w:val="1007"/>
        </w:numPr>
      </w:pPr>
      <w:r>
        <w:rPr>
          <w:b/>
          <w:bCs/>
        </w:rPr>
        <w:t xml:space="preserve">Media:</w:t>
      </w:r>
      <w:r>
        <w:t xml:space="preserve"> </w:t>
      </w:r>
      <w:r>
        <w:t xml:space="preserve">Web pages, EPUB, PDF</w:t>
      </w:r>
    </w:p>
    <w:p>
      <w:pPr>
        <w:numPr>
          <w:ilvl w:val="0"/>
          <w:numId w:val="1007"/>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30"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30"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2025-05-27T22:19:49Z</dcterms:created>
  <dcterms:modified xsi:type="dcterms:W3CDTF">2025-05-27T22:19:49Z</dcterms:modified>
</cp:coreProperties>
</file>

<file path=docProps/custom.xml><?xml version="1.0" encoding="utf-8"?>
<Properties xmlns="http://schemas.openxmlformats.org/officeDocument/2006/custom-properties" xmlns:vt="http://schemas.openxmlformats.org/officeDocument/2006/docPropsVTypes"/>
</file>