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5F3F" w14:textId="3889D4E5" w:rsidR="00BF7FBA" w:rsidRPr="00C064F8" w:rsidRDefault="00402AF2">
      <w:pPr>
        <w:rPr>
          <w:rFonts w:ascii="Times New Roman" w:hAnsi="Times New Roman" w:cs="Times New Roman"/>
          <w:sz w:val="22"/>
          <w:szCs w:val="24"/>
        </w:rPr>
      </w:pPr>
      <w:r w:rsidRPr="00C064F8">
        <w:rPr>
          <w:rFonts w:ascii="Times New Roman" w:hAnsi="Times New Roman" w:cs="Times New Roman"/>
          <w:sz w:val="22"/>
          <w:szCs w:val="24"/>
        </w:rPr>
        <w:t>System architecture:</w:t>
      </w:r>
    </w:p>
    <w:p w14:paraId="776273E3" w14:textId="4C680C0C" w:rsidR="005B4DEB" w:rsidRPr="00C064F8" w:rsidRDefault="00402AF2" w:rsidP="00692EC3">
      <w:pPr>
        <w:rPr>
          <w:rFonts w:ascii="Times New Roman" w:hAnsi="Times New Roman" w:cs="Times New Roman"/>
          <w:sz w:val="22"/>
          <w:szCs w:val="24"/>
        </w:rPr>
      </w:pPr>
      <w:r w:rsidRPr="00C064F8">
        <w:rPr>
          <w:rFonts w:ascii="Times New Roman" w:hAnsi="Times New Roman" w:cs="Times New Roman"/>
          <w:sz w:val="22"/>
          <w:szCs w:val="24"/>
        </w:rPr>
        <w:t>This system can be divided into 4 subsystems based on the functions</w:t>
      </w:r>
      <w:r w:rsidR="005B4084" w:rsidRPr="00C064F8">
        <w:rPr>
          <w:rFonts w:ascii="Times New Roman" w:hAnsi="Times New Roman" w:cs="Times New Roman"/>
          <w:sz w:val="22"/>
          <w:szCs w:val="24"/>
        </w:rPr>
        <w:t xml:space="preserve">(cloud-based storage system, </w:t>
      </w:r>
      <w:r w:rsidR="00DF5208" w:rsidRPr="00C064F8">
        <w:rPr>
          <w:rFonts w:ascii="Times New Roman" w:hAnsi="Times New Roman" w:cs="Times New Roman"/>
          <w:sz w:val="22"/>
          <w:szCs w:val="24"/>
        </w:rPr>
        <w:t>AES algorithm system, user information storage system, Authentication handle system).</w:t>
      </w:r>
      <w:r w:rsidR="0079414C" w:rsidRPr="00C064F8">
        <w:rPr>
          <w:rFonts w:ascii="Times New Roman" w:hAnsi="Times New Roman" w:cs="Times New Roman"/>
          <w:sz w:val="22"/>
          <w:szCs w:val="24"/>
        </w:rPr>
        <w:t>And as we know</w:t>
      </w:r>
      <w:r w:rsidR="0072497C" w:rsidRPr="00C064F8">
        <w:rPr>
          <w:rFonts w:ascii="Times New Roman" w:hAnsi="Times New Roman" w:cs="Times New Roman"/>
          <w:sz w:val="22"/>
          <w:szCs w:val="24"/>
        </w:rPr>
        <w:t xml:space="preserve">, layered </w:t>
      </w:r>
      <w:r w:rsidR="00ED38CE" w:rsidRPr="00C064F8">
        <w:rPr>
          <w:rFonts w:ascii="Times New Roman" w:hAnsi="Times New Roman" w:cs="Times New Roman"/>
          <w:sz w:val="22"/>
          <w:szCs w:val="24"/>
        </w:rPr>
        <w:t>architecture organizes the system into a set of layers (or abstract machines) each of which provide a set of services.</w:t>
      </w:r>
      <w:r w:rsidR="00DF5208" w:rsidRPr="00C064F8">
        <w:rPr>
          <w:rFonts w:ascii="Times New Roman" w:hAnsi="Times New Roman" w:cs="Times New Roman"/>
          <w:sz w:val="22"/>
          <w:szCs w:val="24"/>
        </w:rPr>
        <w:t xml:space="preserve"> </w:t>
      </w:r>
      <w:r w:rsidR="00692EC3" w:rsidRPr="00C064F8">
        <w:rPr>
          <w:rFonts w:ascii="Times New Roman" w:hAnsi="Times New Roman" w:cs="Times New Roman"/>
          <w:sz w:val="22"/>
          <w:szCs w:val="24"/>
        </w:rPr>
        <w:t>The architecture is also changeable and portable.</w:t>
      </w:r>
      <w:r w:rsidR="00E23F5D" w:rsidRPr="00C064F8">
        <w:rPr>
          <w:rFonts w:ascii="Times New Roman" w:hAnsi="Times New Roman" w:cs="Times New Roman"/>
          <w:sz w:val="22"/>
          <w:szCs w:val="24"/>
        </w:rPr>
        <w:t xml:space="preserve"> Because i</w:t>
      </w:r>
      <w:r w:rsidR="00692EC3" w:rsidRPr="00C064F8">
        <w:rPr>
          <w:rFonts w:ascii="Times New Roman" w:hAnsi="Times New Roman" w:cs="Times New Roman"/>
          <w:sz w:val="22"/>
          <w:szCs w:val="24"/>
        </w:rPr>
        <w:t>f its interface is</w:t>
      </w:r>
      <w:r w:rsidR="00E23F5D" w:rsidRPr="00C064F8">
        <w:rPr>
          <w:rFonts w:ascii="Times New Roman" w:hAnsi="Times New Roman" w:cs="Times New Roman"/>
          <w:sz w:val="22"/>
          <w:szCs w:val="24"/>
        </w:rPr>
        <w:t xml:space="preserve"> </w:t>
      </w:r>
      <w:r w:rsidR="00692EC3" w:rsidRPr="00C064F8">
        <w:rPr>
          <w:rFonts w:ascii="Times New Roman" w:hAnsi="Times New Roman" w:cs="Times New Roman"/>
          <w:sz w:val="22"/>
          <w:szCs w:val="24"/>
        </w:rPr>
        <w:t>unchanged, a new layer with extended functionality can replace an existing layer without changing other parts of the system</w:t>
      </w:r>
      <w:r w:rsidR="005B4DEB" w:rsidRPr="00C064F8">
        <w:rPr>
          <w:rFonts w:ascii="Times New Roman" w:hAnsi="Times New Roman" w:cs="Times New Roman"/>
          <w:sz w:val="22"/>
          <w:szCs w:val="24"/>
        </w:rPr>
        <w:t xml:space="preserve">. </w:t>
      </w:r>
      <w:r w:rsidR="0013782C" w:rsidRPr="00C064F8">
        <w:rPr>
          <w:rFonts w:ascii="Times New Roman" w:hAnsi="Times New Roman" w:cs="Times New Roman"/>
          <w:sz w:val="22"/>
          <w:szCs w:val="24"/>
        </w:rPr>
        <w:t>So,</w:t>
      </w:r>
      <w:r w:rsidR="005B4DEB" w:rsidRPr="00C064F8">
        <w:rPr>
          <w:rFonts w:ascii="Times New Roman" w:hAnsi="Times New Roman" w:cs="Times New Roman"/>
          <w:sz w:val="22"/>
          <w:szCs w:val="24"/>
        </w:rPr>
        <w:t xml:space="preserve"> we choose the layered architecture for this system. This system is divided into 4 layers. The pattern is shown below.</w:t>
      </w:r>
    </w:p>
    <w:p w14:paraId="1AB91DCD" w14:textId="41D2785A" w:rsidR="00402AF2" w:rsidRPr="00C064F8" w:rsidRDefault="005B4DEB" w:rsidP="00692EC3">
      <w:pPr>
        <w:rPr>
          <w:rFonts w:ascii="Times New Roman" w:hAnsi="Times New Roman" w:cs="Times New Roman"/>
          <w:sz w:val="22"/>
          <w:szCs w:val="24"/>
        </w:rPr>
      </w:pPr>
      <w:r w:rsidRPr="00C064F8">
        <w:rPr>
          <w:rFonts w:ascii="Times New Roman" w:hAnsi="Times New Roman" w:cs="Times New Roman"/>
          <w:noProof/>
          <w:sz w:val="22"/>
          <w:szCs w:val="24"/>
        </w:rPr>
        <w:drawing>
          <wp:inline distT="0" distB="0" distL="0" distR="0" wp14:anchorId="1993BBEB" wp14:editId="5BD97E63">
            <wp:extent cx="5274310" cy="467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5274310" cy="4675505"/>
                    </a:xfrm>
                    <a:prstGeom prst="rect">
                      <a:avLst/>
                    </a:prstGeom>
                  </pic:spPr>
                </pic:pic>
              </a:graphicData>
            </a:graphic>
          </wp:inline>
        </w:drawing>
      </w:r>
      <w:r w:rsidRPr="00C064F8">
        <w:rPr>
          <w:rFonts w:ascii="Times New Roman" w:hAnsi="Times New Roman" w:cs="Times New Roman"/>
          <w:sz w:val="22"/>
          <w:szCs w:val="24"/>
        </w:rPr>
        <w:t xml:space="preserve"> </w:t>
      </w:r>
    </w:p>
    <w:p w14:paraId="425FED1C" w14:textId="41A1A5A4" w:rsidR="005B4DEB" w:rsidRPr="00C064F8" w:rsidRDefault="00AA62CD" w:rsidP="00692EC3">
      <w:pPr>
        <w:rPr>
          <w:rFonts w:ascii="Times New Roman" w:hAnsi="Times New Roman" w:cs="Times New Roman"/>
          <w:sz w:val="22"/>
          <w:szCs w:val="24"/>
        </w:rPr>
      </w:pPr>
      <w:r w:rsidRPr="00C064F8">
        <w:rPr>
          <w:rFonts w:ascii="Times New Roman" w:hAnsi="Times New Roman" w:cs="Times New Roman"/>
          <w:sz w:val="22"/>
          <w:szCs w:val="24"/>
        </w:rPr>
        <w:t>1.</w:t>
      </w:r>
      <w:r w:rsidR="005B4DEB" w:rsidRPr="00C064F8">
        <w:rPr>
          <w:rFonts w:ascii="Times New Roman" w:hAnsi="Times New Roman" w:cs="Times New Roman"/>
          <w:sz w:val="22"/>
          <w:szCs w:val="24"/>
        </w:rPr>
        <w:t xml:space="preserve">The first layer is </w:t>
      </w:r>
      <w:r w:rsidR="001C0CFD" w:rsidRPr="00C064F8">
        <w:rPr>
          <w:rFonts w:ascii="Times New Roman" w:hAnsi="Times New Roman" w:cs="Times New Roman"/>
          <w:sz w:val="22"/>
          <w:szCs w:val="24"/>
        </w:rPr>
        <w:t xml:space="preserve">user interface. This system will have a browser-based user interface. This will give the user </w:t>
      </w:r>
      <w:r w:rsidR="00151E51" w:rsidRPr="00C064F8">
        <w:rPr>
          <w:rFonts w:ascii="Times New Roman" w:hAnsi="Times New Roman" w:cs="Times New Roman"/>
          <w:sz w:val="22"/>
          <w:szCs w:val="24"/>
        </w:rPr>
        <w:t xml:space="preserve">the entry to this system and make </w:t>
      </w:r>
      <w:r w:rsidR="00521DAC" w:rsidRPr="00C064F8">
        <w:rPr>
          <w:rFonts w:ascii="Times New Roman" w:hAnsi="Times New Roman" w:cs="Times New Roman"/>
          <w:sz w:val="22"/>
          <w:szCs w:val="24"/>
        </w:rPr>
        <w:t>a</w:t>
      </w:r>
      <w:r w:rsidR="00151E51" w:rsidRPr="00C064F8">
        <w:rPr>
          <w:rFonts w:ascii="Times New Roman" w:hAnsi="Times New Roman" w:cs="Times New Roman"/>
          <w:sz w:val="22"/>
          <w:szCs w:val="24"/>
        </w:rPr>
        <w:t xml:space="preserve"> connection between these two. </w:t>
      </w:r>
    </w:p>
    <w:p w14:paraId="62161601" w14:textId="30E9934B" w:rsidR="00151E51" w:rsidRPr="00C064F8" w:rsidRDefault="00AA62CD" w:rsidP="00692EC3">
      <w:pPr>
        <w:rPr>
          <w:rFonts w:ascii="Times New Roman" w:hAnsi="Times New Roman" w:cs="Times New Roman"/>
          <w:sz w:val="22"/>
          <w:szCs w:val="24"/>
        </w:rPr>
      </w:pPr>
      <w:r w:rsidRPr="00C064F8">
        <w:rPr>
          <w:rFonts w:ascii="Times New Roman" w:hAnsi="Times New Roman" w:cs="Times New Roman"/>
          <w:sz w:val="22"/>
          <w:szCs w:val="24"/>
        </w:rPr>
        <w:t>2.</w:t>
      </w:r>
      <w:r w:rsidR="00151E51" w:rsidRPr="00C064F8">
        <w:rPr>
          <w:rFonts w:ascii="Times New Roman" w:hAnsi="Times New Roman" w:cs="Times New Roman"/>
          <w:sz w:val="22"/>
          <w:szCs w:val="24"/>
        </w:rPr>
        <w:t xml:space="preserve">The second layer is configuration services. This layer consists of 2 parts: application management and identity management. Application management is </w:t>
      </w:r>
      <w:r w:rsidRPr="00C064F8">
        <w:rPr>
          <w:rFonts w:ascii="Times New Roman" w:hAnsi="Times New Roman" w:cs="Times New Roman"/>
          <w:sz w:val="22"/>
          <w:szCs w:val="24"/>
        </w:rPr>
        <w:t>about managing and monitoring the application services to make sure them work normally and correctly. Identity management is about managing the user’s identity such as sign up, change the password and so on</w:t>
      </w:r>
      <w:r w:rsidR="000D3B76" w:rsidRPr="00C064F8">
        <w:rPr>
          <w:rFonts w:ascii="Times New Roman" w:hAnsi="Times New Roman" w:cs="Times New Roman"/>
          <w:sz w:val="22"/>
          <w:szCs w:val="24"/>
        </w:rPr>
        <w:t>.</w:t>
      </w:r>
    </w:p>
    <w:p w14:paraId="0BC47133" w14:textId="56E5BC9A" w:rsidR="000D3B76" w:rsidRPr="00C064F8" w:rsidRDefault="000D3B76" w:rsidP="00692EC3">
      <w:pPr>
        <w:rPr>
          <w:rFonts w:ascii="Times New Roman" w:hAnsi="Times New Roman" w:cs="Times New Roman"/>
          <w:sz w:val="22"/>
          <w:szCs w:val="24"/>
        </w:rPr>
      </w:pPr>
      <w:r w:rsidRPr="00C064F8">
        <w:rPr>
          <w:rFonts w:ascii="Times New Roman" w:hAnsi="Times New Roman" w:cs="Times New Roman"/>
          <w:sz w:val="22"/>
          <w:szCs w:val="24"/>
        </w:rPr>
        <w:t xml:space="preserve">3.The third layer is </w:t>
      </w:r>
      <w:r w:rsidR="008D035A" w:rsidRPr="00C064F8">
        <w:rPr>
          <w:rFonts w:ascii="Times New Roman" w:hAnsi="Times New Roman" w:cs="Times New Roman"/>
          <w:sz w:val="22"/>
          <w:szCs w:val="24"/>
        </w:rPr>
        <w:t>a</w:t>
      </w:r>
      <w:r w:rsidRPr="00C064F8">
        <w:rPr>
          <w:rFonts w:ascii="Times New Roman" w:hAnsi="Times New Roman" w:cs="Times New Roman"/>
          <w:sz w:val="22"/>
          <w:szCs w:val="24"/>
        </w:rPr>
        <w:t>pplication services. It contains all the function</w:t>
      </w:r>
      <w:r w:rsidR="00E04C28" w:rsidRPr="00C064F8">
        <w:rPr>
          <w:rFonts w:ascii="Times New Roman" w:hAnsi="Times New Roman" w:cs="Times New Roman"/>
          <w:sz w:val="22"/>
          <w:szCs w:val="24"/>
        </w:rPr>
        <w:t>s that the system provides to the users</w:t>
      </w:r>
      <w:r w:rsidR="00653E22" w:rsidRPr="00C064F8">
        <w:rPr>
          <w:rFonts w:ascii="Times New Roman" w:hAnsi="Times New Roman" w:cs="Times New Roman"/>
          <w:sz w:val="22"/>
          <w:szCs w:val="24"/>
        </w:rPr>
        <w:t>.</w:t>
      </w:r>
      <w:r w:rsidR="00E04C28" w:rsidRPr="00C064F8">
        <w:rPr>
          <w:rFonts w:ascii="Times New Roman" w:hAnsi="Times New Roman" w:cs="Times New Roman"/>
          <w:sz w:val="22"/>
          <w:szCs w:val="24"/>
        </w:rPr>
        <w:t xml:space="preserve"> </w:t>
      </w:r>
    </w:p>
    <w:p w14:paraId="48AC412D" w14:textId="26BCB564" w:rsidR="00E04C28" w:rsidRPr="00C064F8" w:rsidRDefault="00E04C28" w:rsidP="00692EC3">
      <w:pPr>
        <w:rPr>
          <w:rFonts w:ascii="Times New Roman" w:hAnsi="Times New Roman" w:cs="Times New Roman"/>
          <w:sz w:val="22"/>
          <w:szCs w:val="24"/>
        </w:rPr>
      </w:pPr>
      <w:r w:rsidRPr="00C064F8">
        <w:rPr>
          <w:rFonts w:ascii="Times New Roman" w:hAnsi="Times New Roman" w:cs="Times New Roman"/>
          <w:sz w:val="22"/>
          <w:szCs w:val="24"/>
        </w:rPr>
        <w:t>4.The lowest layer is</w:t>
      </w:r>
      <w:r w:rsidR="008D035A" w:rsidRPr="00C064F8">
        <w:rPr>
          <w:rFonts w:ascii="Times New Roman" w:hAnsi="Times New Roman" w:cs="Times New Roman"/>
          <w:sz w:val="22"/>
          <w:szCs w:val="24"/>
        </w:rPr>
        <w:t xml:space="preserve"> utility services.</w:t>
      </w:r>
      <w:r w:rsidR="005C2A11" w:rsidRPr="00C064F8">
        <w:rPr>
          <w:rFonts w:ascii="Times New Roman" w:hAnsi="Times New Roman" w:cs="Times New Roman"/>
          <w:sz w:val="22"/>
          <w:szCs w:val="24"/>
        </w:rPr>
        <w:t xml:space="preserve"> This is the deepest </w:t>
      </w:r>
      <w:r w:rsidR="00C064F8" w:rsidRPr="00C064F8">
        <w:rPr>
          <w:rFonts w:ascii="Times New Roman" w:hAnsi="Times New Roman" w:cs="Times New Roman"/>
          <w:sz w:val="22"/>
          <w:szCs w:val="24"/>
        </w:rPr>
        <w:t>of</w:t>
      </w:r>
      <w:r w:rsidR="005C2A11" w:rsidRPr="00C064F8">
        <w:rPr>
          <w:rFonts w:ascii="Times New Roman" w:hAnsi="Times New Roman" w:cs="Times New Roman"/>
          <w:sz w:val="22"/>
          <w:szCs w:val="24"/>
        </w:rPr>
        <w:t xml:space="preserve"> this system. It supports </w:t>
      </w:r>
      <w:r w:rsidR="00454CC8" w:rsidRPr="00C064F8">
        <w:rPr>
          <w:rFonts w:ascii="Times New Roman" w:hAnsi="Times New Roman" w:cs="Times New Roman"/>
          <w:sz w:val="22"/>
          <w:szCs w:val="24"/>
        </w:rPr>
        <w:t>above layers.</w:t>
      </w:r>
    </w:p>
    <w:p w14:paraId="68AB6F96" w14:textId="77C82E5E" w:rsidR="001503B6" w:rsidRDefault="001503B6" w:rsidP="00692EC3"/>
    <w:p w14:paraId="55A7C84E" w14:textId="77777777" w:rsidR="00C064F8" w:rsidRDefault="00C064F8" w:rsidP="00692EC3"/>
    <w:p w14:paraId="47FC8225" w14:textId="308771C7" w:rsidR="001503B6" w:rsidRPr="00C064F8" w:rsidRDefault="001503B6" w:rsidP="00692EC3">
      <w:pPr>
        <w:rPr>
          <w:rFonts w:ascii="Times New Roman" w:hAnsi="Times New Roman" w:cs="Times New Roman"/>
        </w:rPr>
      </w:pPr>
      <w:r w:rsidRPr="00C064F8">
        <w:rPr>
          <w:rFonts w:ascii="Times New Roman" w:hAnsi="Times New Roman" w:cs="Times New Roman"/>
        </w:rPr>
        <w:lastRenderedPageBreak/>
        <w:t>Use case diagrams</w:t>
      </w:r>
    </w:p>
    <w:p w14:paraId="5724BED3" w14:textId="1B345C1B" w:rsidR="00C064F8" w:rsidRDefault="000928EE" w:rsidP="00692EC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90D8940" wp14:editId="2DA30B77">
            <wp:simplePos x="0" y="0"/>
            <wp:positionH relativeFrom="column">
              <wp:posOffset>-47625</wp:posOffset>
            </wp:positionH>
            <wp:positionV relativeFrom="paragraph">
              <wp:posOffset>524510</wp:posOffset>
            </wp:positionV>
            <wp:extent cx="2795270" cy="3308350"/>
            <wp:effectExtent l="0" t="0" r="508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5270" cy="3308350"/>
                    </a:xfrm>
                    <a:prstGeom prst="rect">
                      <a:avLst/>
                    </a:prstGeom>
                  </pic:spPr>
                </pic:pic>
              </a:graphicData>
            </a:graphic>
          </wp:anchor>
        </w:drawing>
      </w:r>
      <w:r w:rsidR="00D347CC">
        <w:rPr>
          <w:rFonts w:ascii="Times New Roman" w:hAnsi="Times New Roman" w:cs="Times New Roman" w:hint="eastAsia"/>
        </w:rPr>
        <w:t>T</w:t>
      </w:r>
      <w:r w:rsidR="00D347CC">
        <w:rPr>
          <w:rFonts w:ascii="Times New Roman" w:hAnsi="Times New Roman" w:cs="Times New Roman"/>
        </w:rPr>
        <w:t>here are 2 actors in this system. The first one is MPU staff. Because they use this system to store the exam</w:t>
      </w:r>
      <w:r w:rsidR="0013782C">
        <w:rPr>
          <w:rFonts w:ascii="Times New Roman" w:hAnsi="Times New Roman" w:cs="Times New Roman" w:hint="eastAsia"/>
        </w:rPr>
        <w:t>ination</w:t>
      </w:r>
      <w:r w:rsidR="00D347CC">
        <w:rPr>
          <w:rFonts w:ascii="Times New Roman" w:hAnsi="Times New Roman" w:cs="Times New Roman"/>
        </w:rPr>
        <w:t xml:space="preserve"> paper pictures.</w:t>
      </w:r>
      <w:r w:rsidR="00764CD1">
        <w:rPr>
          <w:rFonts w:ascii="Times New Roman" w:hAnsi="Times New Roman" w:cs="Times New Roman"/>
        </w:rPr>
        <w:t xml:space="preserve"> The</w:t>
      </w:r>
      <w:r>
        <w:rPr>
          <w:rFonts w:ascii="Times New Roman" w:hAnsi="Times New Roman" w:cs="Times New Roman"/>
        </w:rPr>
        <w:t xml:space="preserve"> MPU staff can upload and download the image.</w:t>
      </w:r>
    </w:p>
    <w:p w14:paraId="7AD8C433" w14:textId="42BE2750" w:rsidR="000928EE" w:rsidRDefault="00DF1B77" w:rsidP="00692EC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C76084C" wp14:editId="39B1EEA5">
            <wp:simplePos x="0" y="0"/>
            <wp:positionH relativeFrom="margin">
              <wp:posOffset>2556049</wp:posOffset>
            </wp:positionH>
            <wp:positionV relativeFrom="paragraph">
              <wp:posOffset>328930</wp:posOffset>
            </wp:positionV>
            <wp:extent cx="3084195" cy="1930400"/>
            <wp:effectExtent l="0" t="0" r="190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6" cstate="print">
                      <a:extLst>
                        <a:ext uri="{28A0092B-C50C-407E-A947-70E740481C1C}">
                          <a14:useLocalDpi xmlns:a14="http://schemas.microsoft.com/office/drawing/2010/main" val="0"/>
                        </a:ext>
                      </a:extLst>
                    </a:blip>
                    <a:srcRect t="20098" b="15018"/>
                    <a:stretch/>
                  </pic:blipFill>
                  <pic:spPr bwMode="auto">
                    <a:xfrm>
                      <a:off x="0" y="0"/>
                      <a:ext cx="3084195" cy="193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FF8AE" w14:textId="2B4627A2" w:rsidR="000928EE" w:rsidRDefault="000928EE" w:rsidP="00692EC3">
      <w:pPr>
        <w:rPr>
          <w:rFonts w:ascii="Times New Roman" w:hAnsi="Times New Roman" w:cs="Times New Roman"/>
        </w:rPr>
      </w:pPr>
    </w:p>
    <w:p w14:paraId="0336C50C" w14:textId="5BFDA04C" w:rsidR="000928EE" w:rsidRDefault="000928EE" w:rsidP="00692EC3">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second actor is the system itself(secure image storage system).The first role the system can play is authentication. </w:t>
      </w:r>
      <w:r w:rsidR="007F3535">
        <w:rPr>
          <w:rFonts w:ascii="Times New Roman" w:hAnsi="Times New Roman" w:cs="Times New Roman"/>
        </w:rPr>
        <w:t>Because i</w:t>
      </w:r>
      <w:r>
        <w:rPr>
          <w:rFonts w:ascii="Times New Roman" w:hAnsi="Times New Roman" w:cs="Times New Roman"/>
        </w:rPr>
        <w:t>n the requirement we define only authenticated user</w:t>
      </w:r>
      <w:r w:rsidR="0013782C">
        <w:rPr>
          <w:rFonts w:ascii="Times New Roman" w:hAnsi="Times New Roman" w:cs="Times New Roman"/>
        </w:rPr>
        <w:t>s</w:t>
      </w:r>
      <w:r>
        <w:rPr>
          <w:rFonts w:ascii="Times New Roman" w:hAnsi="Times New Roman" w:cs="Times New Roman"/>
        </w:rPr>
        <w:t xml:space="preserve"> can access this system</w:t>
      </w:r>
      <w:r w:rsidR="00CF0683">
        <w:rPr>
          <w:rFonts w:ascii="Times New Roman" w:hAnsi="Times New Roman" w:cs="Times New Roman"/>
        </w:rPr>
        <w:t xml:space="preserve">. And it also </w:t>
      </w:r>
      <w:r>
        <w:rPr>
          <w:rFonts w:ascii="Times New Roman" w:hAnsi="Times New Roman" w:cs="Times New Roman"/>
        </w:rPr>
        <w:t xml:space="preserve">means </w:t>
      </w:r>
      <w:r w:rsidR="0013782C">
        <w:rPr>
          <w:rFonts w:ascii="Times New Roman" w:hAnsi="Times New Roman" w:cs="Times New Roman"/>
        </w:rPr>
        <w:t xml:space="preserve">that </w:t>
      </w:r>
      <w:r>
        <w:rPr>
          <w:rFonts w:ascii="Times New Roman" w:hAnsi="Times New Roman" w:cs="Times New Roman"/>
        </w:rPr>
        <w:t>the user need</w:t>
      </w:r>
      <w:r w:rsidR="0013782C">
        <w:rPr>
          <w:rFonts w:ascii="Times New Roman" w:hAnsi="Times New Roman" w:cs="Times New Roman"/>
        </w:rPr>
        <w:t>s</w:t>
      </w:r>
      <w:r>
        <w:rPr>
          <w:rFonts w:ascii="Times New Roman" w:hAnsi="Times New Roman" w:cs="Times New Roman"/>
        </w:rPr>
        <w:t xml:space="preserve"> to input the username and the corresponding </w:t>
      </w:r>
      <w:r w:rsidR="007F3535">
        <w:rPr>
          <w:rFonts w:ascii="Times New Roman" w:hAnsi="Times New Roman" w:cs="Times New Roman"/>
        </w:rPr>
        <w:t>password.</w:t>
      </w:r>
      <w:r w:rsidR="00CF0683">
        <w:rPr>
          <w:rFonts w:ascii="Times New Roman" w:hAnsi="Times New Roman" w:cs="Times New Roman"/>
        </w:rPr>
        <w:t xml:space="preserve"> </w:t>
      </w:r>
      <w:r w:rsidR="0013782C">
        <w:rPr>
          <w:rFonts w:ascii="Times New Roman" w:hAnsi="Times New Roman" w:cs="Times New Roman"/>
        </w:rPr>
        <w:t>So,</w:t>
      </w:r>
      <w:r w:rsidR="00CF0683">
        <w:rPr>
          <w:rFonts w:ascii="Times New Roman" w:hAnsi="Times New Roman" w:cs="Times New Roman"/>
        </w:rPr>
        <w:t xml:space="preserve"> this system also </w:t>
      </w:r>
      <w:r w:rsidR="0013782C">
        <w:rPr>
          <w:rFonts w:ascii="Times New Roman" w:hAnsi="Times New Roman" w:cs="Times New Roman"/>
        </w:rPr>
        <w:t>stores</w:t>
      </w:r>
      <w:r w:rsidR="00CF0683">
        <w:rPr>
          <w:rFonts w:ascii="Times New Roman" w:hAnsi="Times New Roman" w:cs="Times New Roman"/>
        </w:rPr>
        <w:t xml:space="preserve"> the users’ information. The core of this system is about using AES algorithm to encrypt </w:t>
      </w:r>
      <w:r w:rsidR="005711A3">
        <w:rPr>
          <w:rFonts w:ascii="Times New Roman" w:hAnsi="Times New Roman" w:cs="Times New Roman"/>
        </w:rPr>
        <w:t xml:space="preserve">and decrypt </w:t>
      </w:r>
      <w:r w:rsidR="00CF0683">
        <w:rPr>
          <w:rFonts w:ascii="Times New Roman" w:hAnsi="Times New Roman" w:cs="Times New Roman"/>
        </w:rPr>
        <w:t>the image file. When uploading the image file, the user also need</w:t>
      </w:r>
      <w:r w:rsidR="0013782C">
        <w:rPr>
          <w:rFonts w:ascii="Times New Roman" w:hAnsi="Times New Roman" w:cs="Times New Roman"/>
        </w:rPr>
        <w:t>s</w:t>
      </w:r>
      <w:r w:rsidR="00CF0683">
        <w:rPr>
          <w:rFonts w:ascii="Times New Roman" w:hAnsi="Times New Roman" w:cs="Times New Roman"/>
        </w:rPr>
        <w:t xml:space="preserve"> to enter the key to encrypt the image file. To download the file, the user also need</w:t>
      </w:r>
      <w:r w:rsidR="0013782C">
        <w:rPr>
          <w:rFonts w:ascii="Times New Roman" w:hAnsi="Times New Roman" w:cs="Times New Roman"/>
        </w:rPr>
        <w:t>s</w:t>
      </w:r>
      <w:r w:rsidR="00CF0683">
        <w:rPr>
          <w:rFonts w:ascii="Times New Roman" w:hAnsi="Times New Roman" w:cs="Times New Roman"/>
        </w:rPr>
        <w:t xml:space="preserve"> to enter the</w:t>
      </w:r>
      <w:r w:rsidR="005711A3">
        <w:rPr>
          <w:rFonts w:ascii="Times New Roman" w:hAnsi="Times New Roman" w:cs="Times New Roman"/>
        </w:rPr>
        <w:t xml:space="preserve"> key. </w:t>
      </w:r>
      <w:r w:rsidR="0013782C">
        <w:rPr>
          <w:rFonts w:ascii="Times New Roman" w:hAnsi="Times New Roman" w:cs="Times New Roman"/>
        </w:rPr>
        <w:t>So,</w:t>
      </w:r>
      <w:r w:rsidR="005711A3">
        <w:rPr>
          <w:rFonts w:ascii="Times New Roman" w:hAnsi="Times New Roman" w:cs="Times New Roman" w:hint="eastAsia"/>
        </w:rPr>
        <w:t xml:space="preserve"> </w:t>
      </w:r>
      <w:r w:rsidR="005711A3">
        <w:rPr>
          <w:rFonts w:ascii="Times New Roman" w:hAnsi="Times New Roman" w:cs="Times New Roman"/>
        </w:rPr>
        <w:t>this system not only stores the encrypted image file but also the corresponding key value.</w:t>
      </w:r>
    </w:p>
    <w:p w14:paraId="570B20C9" w14:textId="60F593D7" w:rsidR="005711A3" w:rsidRDefault="005711A3" w:rsidP="00692EC3">
      <w:pPr>
        <w:rPr>
          <w:rFonts w:ascii="Times New Roman" w:hAnsi="Times New Roman" w:cs="Times New Roman"/>
        </w:rPr>
      </w:pPr>
    </w:p>
    <w:p w14:paraId="48358143" w14:textId="47ACBF3B" w:rsidR="005711A3" w:rsidRDefault="005711A3" w:rsidP="00692EC3">
      <w:pPr>
        <w:rPr>
          <w:rFonts w:ascii="Times New Roman" w:hAnsi="Times New Roman" w:cs="Times New Roman"/>
        </w:rPr>
      </w:pPr>
    </w:p>
    <w:p w14:paraId="493116BF" w14:textId="1E157561" w:rsidR="005711A3" w:rsidRDefault="005711A3" w:rsidP="00692EC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tate machine </w:t>
      </w:r>
      <w:r w:rsidR="0013782C">
        <w:rPr>
          <w:rFonts w:ascii="Times New Roman" w:hAnsi="Times New Roman" w:cs="Times New Roman"/>
        </w:rPr>
        <w:t>diagram</w:t>
      </w:r>
    </w:p>
    <w:p w14:paraId="662AC553" w14:textId="48793593" w:rsidR="005711A3" w:rsidRDefault="005711A3" w:rsidP="00E713CF">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tate machine </w:t>
      </w:r>
      <w:r w:rsidR="0013782C">
        <w:rPr>
          <w:rFonts w:ascii="Times New Roman" w:hAnsi="Times New Roman" w:cs="Times New Roman"/>
        </w:rPr>
        <w:t xml:space="preserve">diagram shows </w:t>
      </w:r>
      <w:r w:rsidR="00E713CF" w:rsidRPr="00E713CF">
        <w:rPr>
          <w:rFonts w:ascii="Times New Roman" w:hAnsi="Times New Roman" w:cs="Times New Roman"/>
        </w:rPr>
        <w:t>the behaviors of the system in response to external and internal events.</w:t>
      </w:r>
    </w:p>
    <w:p w14:paraId="67AFB24E" w14:textId="201C177D" w:rsidR="00E713CF" w:rsidRDefault="00E713CF" w:rsidP="00E713CF">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we divided this model into 2 parts based on </w:t>
      </w:r>
      <w:r w:rsidR="006F41DA">
        <w:rPr>
          <w:rFonts w:ascii="Times New Roman" w:hAnsi="Times New Roman" w:cs="Times New Roman"/>
        </w:rPr>
        <w:t>user’s action</w:t>
      </w:r>
      <w:r w:rsidR="00036C90">
        <w:rPr>
          <w:rFonts w:ascii="Times New Roman" w:hAnsi="Times New Roman" w:cs="Times New Roman"/>
        </w:rPr>
        <w:t>s</w:t>
      </w:r>
      <w:r w:rsidR="006F41DA">
        <w:rPr>
          <w:rFonts w:ascii="Times New Roman" w:hAnsi="Times New Roman" w:cs="Times New Roman"/>
        </w:rPr>
        <w:t>.</w:t>
      </w:r>
    </w:p>
    <w:p w14:paraId="57E25A27" w14:textId="096169EC" w:rsidR="005711A3" w:rsidRDefault="006F41DA" w:rsidP="00692EC3">
      <w:pPr>
        <w:rPr>
          <w:rFonts w:ascii="Times New Roman" w:hAnsi="Times New Roman" w:cs="Times New Roman"/>
        </w:rPr>
      </w:pPr>
      <w:r>
        <w:rPr>
          <w:rFonts w:ascii="Times New Roman" w:hAnsi="Times New Roman" w:cs="Times New Roman" w:hint="eastAsia"/>
          <w:noProof/>
        </w:rPr>
        <w:drawing>
          <wp:inline distT="0" distB="0" distL="0" distR="0" wp14:anchorId="792925DF" wp14:editId="6C91E47D">
            <wp:extent cx="5274310" cy="1270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270635"/>
                    </a:xfrm>
                    <a:prstGeom prst="rect">
                      <a:avLst/>
                    </a:prstGeom>
                  </pic:spPr>
                </pic:pic>
              </a:graphicData>
            </a:graphic>
          </wp:inline>
        </w:drawing>
      </w:r>
    </w:p>
    <w:p w14:paraId="06AB7432" w14:textId="66B0BFD7" w:rsidR="000928EE" w:rsidRDefault="006F41DA" w:rsidP="00692EC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t the beginning, the user needs to get through the authentication. When they input the correct password, </w:t>
      </w:r>
      <w:r w:rsidR="00036C90">
        <w:rPr>
          <w:rFonts w:ascii="Times New Roman" w:hAnsi="Times New Roman" w:cs="Times New Roman"/>
        </w:rPr>
        <w:t>they will enter the system. After they choose the image to upload and enter the key whose format is legal, the system will automatically encrypt the raw image file. In the end, it will store this encrypted image file.</w:t>
      </w:r>
    </w:p>
    <w:p w14:paraId="4F5956DC" w14:textId="5B82AA0C" w:rsidR="000928EE" w:rsidRDefault="000928EE" w:rsidP="00692EC3">
      <w:pPr>
        <w:rPr>
          <w:rFonts w:ascii="Times New Roman" w:hAnsi="Times New Roman" w:cs="Times New Roman"/>
        </w:rPr>
      </w:pPr>
    </w:p>
    <w:p w14:paraId="34A82FCE" w14:textId="58723E6C" w:rsidR="000928EE" w:rsidRDefault="000928EE" w:rsidP="00692EC3">
      <w:pPr>
        <w:rPr>
          <w:rFonts w:ascii="Times New Roman" w:hAnsi="Times New Roman" w:cs="Times New Roman"/>
        </w:rPr>
      </w:pPr>
    </w:p>
    <w:p w14:paraId="08CE17E8" w14:textId="0D5E02F1" w:rsidR="000928EE" w:rsidRDefault="000928EE" w:rsidP="00692EC3">
      <w:pPr>
        <w:rPr>
          <w:rFonts w:ascii="Times New Roman" w:hAnsi="Times New Roman" w:cs="Times New Roman"/>
        </w:rPr>
      </w:pPr>
    </w:p>
    <w:p w14:paraId="404D749D" w14:textId="46FCAAC9" w:rsidR="000928EE" w:rsidRDefault="00036C90" w:rsidP="00692EC3">
      <w:pPr>
        <w:rPr>
          <w:rFonts w:ascii="Times New Roman" w:hAnsi="Times New Roman" w:cs="Times New Roman"/>
        </w:rPr>
      </w:pPr>
      <w:r>
        <w:rPr>
          <w:rFonts w:ascii="Times New Roman" w:hAnsi="Times New Roman" w:cs="Times New Roman"/>
          <w:noProof/>
        </w:rPr>
        <w:lastRenderedPageBreak/>
        <w:drawing>
          <wp:inline distT="0" distB="0" distL="0" distR="0" wp14:anchorId="6630CE90" wp14:editId="6208A25A">
            <wp:extent cx="5274310" cy="1819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172A3F41" w14:textId="6661A08F" w:rsidR="000928EE" w:rsidRPr="00C064F8" w:rsidRDefault="00036C90" w:rsidP="00692EC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download and upload are symmetrical. These first few steps are the same.</w:t>
      </w:r>
      <w:r w:rsidR="005B75C9">
        <w:rPr>
          <w:rFonts w:ascii="Times New Roman" w:hAnsi="Times New Roman" w:cs="Times New Roman"/>
        </w:rPr>
        <w:t xml:space="preserve"> The major difference is </w:t>
      </w:r>
      <w:r w:rsidR="0013782C">
        <w:rPr>
          <w:rFonts w:ascii="Times New Roman" w:hAnsi="Times New Roman" w:cs="Times New Roman"/>
        </w:rPr>
        <w:t>concentrated</w:t>
      </w:r>
      <w:r w:rsidR="005B75C9">
        <w:rPr>
          <w:rFonts w:ascii="Times New Roman" w:hAnsi="Times New Roman" w:cs="Times New Roman"/>
        </w:rPr>
        <w:t xml:space="preserve"> on the decryption.</w:t>
      </w:r>
      <w:r w:rsidR="00555B4F">
        <w:rPr>
          <w:rFonts w:ascii="Times New Roman" w:hAnsi="Times New Roman" w:cs="Times New Roman"/>
        </w:rPr>
        <w:t xml:space="preserve"> When the user inputs the wrong key, he will get the garbled image file without being reminded </w:t>
      </w:r>
      <w:r w:rsidR="0013782C">
        <w:rPr>
          <w:rFonts w:ascii="Times New Roman" w:hAnsi="Times New Roman" w:cs="Times New Roman"/>
        </w:rPr>
        <w:t xml:space="preserve">that </w:t>
      </w:r>
      <w:r w:rsidR="00555B4F">
        <w:rPr>
          <w:rFonts w:ascii="Times New Roman" w:hAnsi="Times New Roman" w:cs="Times New Roman"/>
        </w:rPr>
        <w:t>he made a mistake. Imagine the situation that one malicious user gets through the authentication by accident, he tries inputting the key to get the exam</w:t>
      </w:r>
      <w:r w:rsidR="0013782C">
        <w:rPr>
          <w:rFonts w:ascii="Times New Roman" w:hAnsi="Times New Roman" w:cs="Times New Roman"/>
        </w:rPr>
        <w:t xml:space="preserve">ination </w:t>
      </w:r>
      <w:r w:rsidR="00555B4F">
        <w:rPr>
          <w:rFonts w:ascii="Times New Roman" w:hAnsi="Times New Roman" w:cs="Times New Roman"/>
        </w:rPr>
        <w:t xml:space="preserve">paper image. Without reminding, he will get </w:t>
      </w:r>
      <w:r w:rsidR="00D47894">
        <w:rPr>
          <w:rFonts w:ascii="Times New Roman" w:hAnsi="Times New Roman" w:cs="Times New Roman"/>
        </w:rPr>
        <w:t>the gabled file. Maybe he thinks he gets the result and exit</w:t>
      </w:r>
      <w:r w:rsidR="0013782C">
        <w:rPr>
          <w:rFonts w:ascii="Times New Roman" w:hAnsi="Times New Roman" w:cs="Times New Roman"/>
        </w:rPr>
        <w:t>s</w:t>
      </w:r>
      <w:r w:rsidR="00D47894">
        <w:rPr>
          <w:rFonts w:ascii="Times New Roman" w:hAnsi="Times New Roman" w:cs="Times New Roman"/>
        </w:rPr>
        <w:t xml:space="preserve"> the system. This behavior of the system benefits the security a lot.</w:t>
      </w:r>
    </w:p>
    <w:sectPr w:rsidR="000928EE" w:rsidRPr="00C06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BB"/>
    <w:rsid w:val="00036C90"/>
    <w:rsid w:val="000928EE"/>
    <w:rsid w:val="000D3B76"/>
    <w:rsid w:val="0013782C"/>
    <w:rsid w:val="001413B9"/>
    <w:rsid w:val="001503B6"/>
    <w:rsid w:val="00151E51"/>
    <w:rsid w:val="001C0CFD"/>
    <w:rsid w:val="00201BBB"/>
    <w:rsid w:val="00402AF2"/>
    <w:rsid w:val="00454CC8"/>
    <w:rsid w:val="00521DAC"/>
    <w:rsid w:val="00555B4F"/>
    <w:rsid w:val="005711A3"/>
    <w:rsid w:val="005B4084"/>
    <w:rsid w:val="005B4DEB"/>
    <w:rsid w:val="005B75C9"/>
    <w:rsid w:val="005C2A11"/>
    <w:rsid w:val="005E3A6F"/>
    <w:rsid w:val="00653E22"/>
    <w:rsid w:val="00692EC3"/>
    <w:rsid w:val="006F41DA"/>
    <w:rsid w:val="0072497C"/>
    <w:rsid w:val="00764CD1"/>
    <w:rsid w:val="0079414C"/>
    <w:rsid w:val="007F3535"/>
    <w:rsid w:val="008D035A"/>
    <w:rsid w:val="00A64157"/>
    <w:rsid w:val="00AA62CD"/>
    <w:rsid w:val="00BF7FBA"/>
    <w:rsid w:val="00C064F8"/>
    <w:rsid w:val="00C60BA3"/>
    <w:rsid w:val="00CA476A"/>
    <w:rsid w:val="00CF0683"/>
    <w:rsid w:val="00D347CC"/>
    <w:rsid w:val="00D47894"/>
    <w:rsid w:val="00DF1B77"/>
    <w:rsid w:val="00DF5208"/>
    <w:rsid w:val="00E04C28"/>
    <w:rsid w:val="00E23F5D"/>
    <w:rsid w:val="00E713CF"/>
    <w:rsid w:val="00ED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A0F7"/>
  <w15:chartTrackingRefBased/>
  <w15:docId w15:val="{4BE0544C-EDE9-416F-B862-407929AF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1312360405@qq.com</dc:creator>
  <cp:keywords/>
  <dc:description/>
  <cp:lastModifiedBy>1312360405@qq.com</cp:lastModifiedBy>
  <cp:revision>9</cp:revision>
  <dcterms:created xsi:type="dcterms:W3CDTF">2022-04-24T02:39:00Z</dcterms:created>
  <dcterms:modified xsi:type="dcterms:W3CDTF">2022-04-25T11:55:00Z</dcterms:modified>
</cp:coreProperties>
</file>