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AF1DD" w:themeColor="accent3" w:themeTint="33"/>
  <w:body>
    <w:tbl>
      <w:tblPr>
        <w:tblpPr w:leftFromText="180" w:rightFromText="180" w:vertAnchor="text" w:horzAnchor="margin" w:tblpY="18"/>
        <w:tblW w:w="9072" w:type="dxa"/>
        <w:tblLayout w:type="fixed"/>
        <w:tblLook w:val="0000" w:firstRow="0" w:lastRow="0" w:firstColumn="0" w:lastColumn="0" w:noHBand="0" w:noVBand="0"/>
      </w:tblPr>
      <w:tblGrid>
        <w:gridCol w:w="6663"/>
        <w:gridCol w:w="2409"/>
      </w:tblGrid>
      <w:tr w:rsidR="008A2D2C" w:rsidRPr="008A2D2C" w:rsidTr="00430E43">
        <w:trPr>
          <w:cantSplit/>
          <w:trHeight w:val="454"/>
        </w:trPr>
        <w:tc>
          <w:tcPr>
            <w:tcW w:w="6663" w:type="dxa"/>
            <w:vAlign w:val="center"/>
          </w:tcPr>
          <w:p w:rsidR="008A2D2C" w:rsidRPr="008A2D2C" w:rsidRDefault="008A2D2C" w:rsidP="008A2D2C">
            <w:pPr>
              <w:widowControl w:val="0"/>
              <w:wordWrap w:val="0"/>
              <w:spacing w:line="240" w:lineRule="auto"/>
              <w:jc w:val="right"/>
              <w:rPr>
                <w:rFonts w:ascii="仿宋" w:eastAsia="仿宋" w:hAnsi="仿宋"/>
                <w:szCs w:val="24"/>
              </w:rPr>
            </w:pPr>
            <w:r w:rsidRPr="008A2D2C">
              <w:rPr>
                <w:rFonts w:ascii="仿宋" w:eastAsia="仿宋" w:hAnsi="仿宋" w:hint="eastAsia"/>
                <w:szCs w:val="24"/>
              </w:rPr>
              <w:t>标  识：</w:t>
            </w:r>
          </w:p>
        </w:tc>
        <w:tc>
          <w:tcPr>
            <w:tcW w:w="2409" w:type="dxa"/>
            <w:vAlign w:val="center"/>
          </w:tcPr>
          <w:p w:rsidR="008A2D2C" w:rsidRPr="008A2D2C" w:rsidRDefault="008A2D2C" w:rsidP="008A2D2C">
            <w:pPr>
              <w:widowControl w:val="0"/>
              <w:spacing w:line="240" w:lineRule="auto"/>
              <w:jc w:val="both"/>
              <w:rPr>
                <w:rFonts w:ascii="仿宋" w:eastAsia="仿宋" w:hAnsi="仿宋"/>
                <w:szCs w:val="24"/>
              </w:rPr>
            </w:pPr>
            <w:r w:rsidRPr="008A2D2C">
              <w:rPr>
                <w:rFonts w:ascii="仿宋" w:eastAsia="仿宋" w:hAnsi="仿宋"/>
                <w:szCs w:val="24"/>
              </w:rPr>
              <w:t>R1/GSF2-1-SDTD</w:t>
            </w:r>
          </w:p>
        </w:tc>
      </w:tr>
      <w:tr w:rsidR="008A2D2C" w:rsidRPr="008A2D2C" w:rsidTr="00430E43">
        <w:trPr>
          <w:cantSplit/>
          <w:trHeight w:val="454"/>
        </w:trPr>
        <w:tc>
          <w:tcPr>
            <w:tcW w:w="6663" w:type="dxa"/>
            <w:vAlign w:val="center"/>
          </w:tcPr>
          <w:p w:rsidR="008A2D2C" w:rsidRPr="008A2D2C" w:rsidRDefault="008A2D2C" w:rsidP="008A2D2C">
            <w:pPr>
              <w:widowControl w:val="0"/>
              <w:spacing w:line="240" w:lineRule="auto"/>
              <w:jc w:val="right"/>
              <w:rPr>
                <w:rFonts w:ascii="仿宋" w:eastAsia="仿宋" w:hAnsi="仿宋"/>
                <w:szCs w:val="24"/>
              </w:rPr>
            </w:pPr>
            <w:r w:rsidRPr="008A2D2C">
              <w:rPr>
                <w:rFonts w:ascii="仿宋" w:eastAsia="仿宋" w:hAnsi="仿宋" w:hint="eastAsia"/>
                <w:szCs w:val="24"/>
              </w:rPr>
              <w:t>版本号</w:t>
            </w:r>
            <w:r w:rsidRPr="008A2D2C">
              <w:rPr>
                <w:rFonts w:ascii="仿宋" w:eastAsia="仿宋" w:hAnsi="仿宋"/>
                <w:szCs w:val="24"/>
              </w:rPr>
              <w:t>：</w:t>
            </w:r>
          </w:p>
        </w:tc>
        <w:tc>
          <w:tcPr>
            <w:tcW w:w="2409" w:type="dxa"/>
            <w:vAlign w:val="center"/>
          </w:tcPr>
          <w:p w:rsidR="008A2D2C" w:rsidRPr="008A2D2C" w:rsidRDefault="008A2D2C" w:rsidP="008A2D2C">
            <w:pPr>
              <w:widowControl w:val="0"/>
              <w:spacing w:line="240" w:lineRule="auto"/>
              <w:jc w:val="both"/>
              <w:rPr>
                <w:rFonts w:ascii="仿宋" w:eastAsia="仿宋" w:hAnsi="仿宋"/>
                <w:szCs w:val="24"/>
              </w:rPr>
            </w:pPr>
            <w:r w:rsidRPr="008A2D2C">
              <w:rPr>
                <w:rFonts w:ascii="仿宋" w:eastAsia="仿宋" w:hAnsi="仿宋" w:hint="eastAsia"/>
                <w:szCs w:val="24"/>
              </w:rPr>
              <w:t>V1.0</w:t>
            </w:r>
          </w:p>
        </w:tc>
      </w:tr>
      <w:tr w:rsidR="008A2D2C" w:rsidRPr="008A2D2C" w:rsidTr="00430E43">
        <w:trPr>
          <w:cantSplit/>
          <w:trHeight w:val="454"/>
        </w:trPr>
        <w:tc>
          <w:tcPr>
            <w:tcW w:w="6663" w:type="dxa"/>
            <w:vAlign w:val="center"/>
          </w:tcPr>
          <w:p w:rsidR="008A2D2C" w:rsidRPr="008A2D2C" w:rsidRDefault="008A2D2C" w:rsidP="008A2D2C">
            <w:pPr>
              <w:widowControl w:val="0"/>
              <w:wordWrap w:val="0"/>
              <w:spacing w:line="240" w:lineRule="auto"/>
              <w:jc w:val="right"/>
              <w:rPr>
                <w:rFonts w:ascii="仿宋" w:eastAsia="仿宋" w:hAnsi="仿宋"/>
                <w:szCs w:val="24"/>
              </w:rPr>
            </w:pPr>
            <w:r w:rsidRPr="008A2D2C">
              <w:rPr>
                <w:rFonts w:ascii="仿宋" w:eastAsia="仿宋" w:hAnsi="仿宋" w:hint="eastAsia"/>
                <w:szCs w:val="24"/>
              </w:rPr>
              <w:t>密  级</w:t>
            </w:r>
            <w:r w:rsidRPr="008A2D2C">
              <w:rPr>
                <w:rFonts w:ascii="仿宋" w:eastAsia="仿宋" w:hAnsi="仿宋"/>
                <w:szCs w:val="24"/>
              </w:rPr>
              <w:t>：</w:t>
            </w:r>
          </w:p>
        </w:tc>
        <w:tc>
          <w:tcPr>
            <w:tcW w:w="2409" w:type="dxa"/>
            <w:vAlign w:val="center"/>
          </w:tcPr>
          <w:p w:rsidR="008A2D2C" w:rsidRPr="008A2D2C" w:rsidRDefault="008A2D2C" w:rsidP="008A2D2C">
            <w:pPr>
              <w:widowControl w:val="0"/>
              <w:spacing w:line="240" w:lineRule="auto"/>
              <w:jc w:val="both"/>
              <w:rPr>
                <w:rFonts w:ascii="仿宋" w:eastAsia="仿宋" w:hAnsi="仿宋"/>
                <w:szCs w:val="24"/>
              </w:rPr>
            </w:pPr>
            <w:r w:rsidRPr="008A2D2C">
              <w:rPr>
                <w:rFonts w:ascii="仿宋" w:eastAsia="仿宋" w:hAnsi="仿宋" w:hint="eastAsia"/>
                <w:szCs w:val="24"/>
              </w:rPr>
              <w:t>内部</w:t>
            </w:r>
          </w:p>
        </w:tc>
      </w:tr>
      <w:tr w:rsidR="008A2D2C" w:rsidRPr="008A2D2C" w:rsidTr="00430E43">
        <w:trPr>
          <w:cantSplit/>
          <w:trHeight w:val="454"/>
        </w:trPr>
        <w:tc>
          <w:tcPr>
            <w:tcW w:w="6663" w:type="dxa"/>
            <w:vAlign w:val="center"/>
          </w:tcPr>
          <w:p w:rsidR="008A2D2C" w:rsidRPr="008A2D2C" w:rsidRDefault="008A2D2C" w:rsidP="008A2D2C">
            <w:pPr>
              <w:widowControl w:val="0"/>
              <w:wordWrap w:val="0"/>
              <w:spacing w:line="240" w:lineRule="auto"/>
              <w:jc w:val="right"/>
              <w:rPr>
                <w:rFonts w:ascii="仿宋" w:eastAsia="仿宋" w:hAnsi="仿宋"/>
                <w:szCs w:val="24"/>
              </w:rPr>
            </w:pPr>
            <w:r w:rsidRPr="008A2D2C">
              <w:rPr>
                <w:rFonts w:ascii="仿宋" w:eastAsia="仿宋" w:hAnsi="仿宋" w:hint="eastAsia"/>
                <w:szCs w:val="24"/>
              </w:rPr>
              <w:t>阶段标记</w:t>
            </w:r>
          </w:p>
        </w:tc>
        <w:tc>
          <w:tcPr>
            <w:tcW w:w="2409" w:type="dxa"/>
            <w:vAlign w:val="center"/>
          </w:tcPr>
          <w:p w:rsidR="008A2D2C" w:rsidRPr="008A2D2C" w:rsidRDefault="008A2D2C" w:rsidP="008A2D2C">
            <w:pPr>
              <w:widowControl w:val="0"/>
              <w:spacing w:line="240" w:lineRule="auto"/>
              <w:jc w:val="both"/>
              <w:rPr>
                <w:rFonts w:ascii="仿宋" w:eastAsia="仿宋" w:hAnsi="仿宋"/>
                <w:szCs w:val="24"/>
              </w:rPr>
            </w:pPr>
            <w:r>
              <w:rPr>
                <w:rFonts w:ascii="仿宋" w:eastAsia="仿宋" w:hAnsi="仿宋" w:hint="eastAsia"/>
                <w:szCs w:val="24"/>
              </w:rPr>
              <w:t>M</w:t>
            </w:r>
          </w:p>
        </w:tc>
      </w:tr>
    </w:tbl>
    <w:p w:rsidR="00900DDE" w:rsidRDefault="00900DDE"/>
    <w:p w:rsidR="00900DDE" w:rsidRDefault="00900DDE"/>
    <w:p w:rsidR="00900DDE" w:rsidRDefault="008A2D2C">
      <w:pPr>
        <w:rPr>
          <w:b/>
          <w:bCs/>
          <w:sz w:val="30"/>
          <w:szCs w:val="30"/>
        </w:rPr>
      </w:pPr>
      <w:r>
        <w:rPr>
          <w:b/>
          <w:bCs/>
          <w:noProof/>
          <w:sz w:val="30"/>
          <w:szCs w:val="30"/>
        </w:rPr>
        <mc:AlternateContent>
          <mc:Choice Requires="wps">
            <w:drawing>
              <wp:anchor distT="0" distB="0" distL="114300" distR="114300" simplePos="0" relativeHeight="251670528" behindDoc="0" locked="0" layoutInCell="1" allowOverlap="1">
                <wp:simplePos x="0" y="0"/>
                <wp:positionH relativeFrom="column">
                  <wp:posOffset>164562</wp:posOffset>
                </wp:positionH>
                <wp:positionV relativeFrom="paragraph">
                  <wp:posOffset>309978</wp:posOffset>
                </wp:positionV>
                <wp:extent cx="5246077" cy="1831340"/>
                <wp:effectExtent l="0" t="0" r="0" b="0"/>
                <wp:wrapNone/>
                <wp:docPr id="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6077" cy="1831340"/>
                        </a:xfrm>
                        <a:prstGeom prst="rect">
                          <a:avLst/>
                        </a:prstGeom>
                        <a:noFill/>
                        <a:ln>
                          <a:noFill/>
                        </a:ln>
                      </wps:spPr>
                      <wps:txbx>
                        <w:txbxContent>
                          <w:p w:rsidR="00751C1F" w:rsidRPr="008A2D2C" w:rsidRDefault="00751C1F" w:rsidP="008A2D2C">
                            <w:pPr>
                              <w:jc w:val="center"/>
                              <w:rPr>
                                <w:rFonts w:ascii="宋体" w:hAnsi="宋体"/>
                                <w:b/>
                                <w:sz w:val="52"/>
                                <w:szCs w:val="52"/>
                              </w:rPr>
                            </w:pPr>
                            <w:r w:rsidRPr="008A2D2C">
                              <w:rPr>
                                <w:rFonts w:ascii="宋体" w:hAnsi="宋体" w:hint="eastAsia"/>
                                <w:b/>
                                <w:sz w:val="52"/>
                                <w:szCs w:val="52"/>
                              </w:rPr>
                              <w:t>GSF21-1驱动器</w:t>
                            </w:r>
                          </w:p>
                          <w:p w:rsidR="00751C1F" w:rsidRDefault="00751C1F" w:rsidP="008A2D2C">
                            <w:pPr>
                              <w:jc w:val="center"/>
                            </w:pPr>
                            <w:r w:rsidRPr="008A2D2C">
                              <w:rPr>
                                <w:rFonts w:ascii="宋体" w:hAnsi="宋体" w:hint="eastAsia"/>
                                <w:b/>
                                <w:sz w:val="52"/>
                                <w:szCs w:val="52"/>
                              </w:rPr>
                              <w:t>软件研制任务书</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12.95pt;margin-top:24.4pt;width:413.1pt;height:144.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" filled="f" stroked="f">
                <v:textbox>
                  <w:txbxContent>
                    <w:p w:rsidR="00751C1F" w:rsidRPr="008A2D2C" w:rsidRDefault="00751C1F" w:rsidP="008A2D2C">
                      <w:pPr>
                        <w:jc w:val="center"/>
                        <w:rPr>
                          <w:rFonts w:ascii="宋体" w:hAnsi="宋体"/>
                          <w:b/>
                          <w:sz w:val="52"/>
                          <w:szCs w:val="52"/>
                        </w:rPr>
                      </w:pPr>
                      <w:r w:rsidRPr="008A2D2C">
                        <w:rPr>
                          <w:rFonts w:ascii="宋体" w:hAnsi="宋体" w:hint="eastAsia"/>
                          <w:b/>
                          <w:sz w:val="52"/>
                          <w:szCs w:val="52"/>
                        </w:rPr>
                        <w:t>GSF21-1驱动器</w:t>
                      </w:r>
                    </w:p>
                    <w:p w:rsidR="00751C1F" w:rsidRDefault="00751C1F" w:rsidP="008A2D2C">
                      <w:pPr>
                        <w:jc w:val="center"/>
                      </w:pPr>
                      <w:r w:rsidRPr="008A2D2C">
                        <w:rPr>
                          <w:rFonts w:ascii="宋体" w:hAnsi="宋体" w:hint="eastAsia"/>
                          <w:b/>
                          <w:sz w:val="52"/>
                          <w:szCs w:val="52"/>
                        </w:rPr>
                        <w:t>软件研制任务书</w:t>
                      </w:r>
                    </w:p>
                  </w:txbxContent>
                </v:textbox>
              </v:shape>
            </w:pict>
          </mc:Fallback>
        </mc:AlternateContent>
      </w:r>
    </w:p>
    <w:p w:rsidR="00900DDE" w:rsidRDefault="00900DDE">
      <w:pPr>
        <w:jc w:val="center"/>
        <w:rPr>
          <w:b/>
          <w:bCs/>
          <w:szCs w:val="24"/>
        </w:rPr>
      </w:pPr>
    </w:p>
    <w:p w:rsidR="00900DDE" w:rsidRDefault="00900DDE">
      <w:pPr>
        <w:jc w:val="center"/>
        <w:rPr>
          <w:b/>
          <w:bCs/>
          <w:szCs w:val="24"/>
        </w:rPr>
      </w:pPr>
    </w:p>
    <w:p w:rsidR="00900DDE" w:rsidRDefault="00900DDE">
      <w:pPr>
        <w:jc w:val="center"/>
        <w:rPr>
          <w:b/>
          <w:bCs/>
          <w:szCs w:val="24"/>
        </w:rPr>
      </w:pPr>
    </w:p>
    <w:p w:rsidR="00900DDE" w:rsidRDefault="00900DDE">
      <w:pPr>
        <w:jc w:val="center"/>
        <w:rPr>
          <w:b/>
          <w:bCs/>
          <w:szCs w:val="24"/>
        </w:rPr>
      </w:pPr>
    </w:p>
    <w:p w:rsidR="00900DDE" w:rsidRDefault="00900DDE">
      <w:pPr>
        <w:jc w:val="center"/>
        <w:rPr>
          <w:b/>
          <w:bCs/>
          <w:szCs w:val="24"/>
        </w:rPr>
      </w:pPr>
    </w:p>
    <w:p w:rsidR="00900DDE" w:rsidRDefault="00900DDE">
      <w:pPr>
        <w:jc w:val="center"/>
        <w:rPr>
          <w:b/>
          <w:bCs/>
          <w:szCs w:val="24"/>
        </w:rPr>
      </w:pPr>
    </w:p>
    <w:p w:rsidR="00900DDE" w:rsidRDefault="00900DDE">
      <w:pPr>
        <w:jc w:val="center"/>
        <w:rPr>
          <w:b/>
          <w:bCs/>
          <w:szCs w:val="24"/>
        </w:rPr>
      </w:pPr>
    </w:p>
    <w:p w:rsidR="00900DDE" w:rsidRDefault="00900DDE">
      <w:pPr>
        <w:jc w:val="center"/>
        <w:rPr>
          <w:b/>
          <w:bCs/>
          <w:sz w:val="30"/>
          <w:szCs w:val="30"/>
        </w:rPr>
      </w:pPr>
    </w:p>
    <w:p w:rsidR="008A2D2C" w:rsidRDefault="008A2D2C">
      <w:pPr>
        <w:jc w:val="center"/>
        <w:rPr>
          <w:b/>
          <w:bCs/>
          <w:sz w:val="30"/>
          <w:szCs w:val="30"/>
        </w:rPr>
      </w:pPr>
    </w:p>
    <w:p w:rsidR="008A2D2C" w:rsidRDefault="008A2D2C">
      <w:pPr>
        <w:jc w:val="center"/>
        <w:rPr>
          <w:b/>
          <w:bCs/>
          <w:sz w:val="30"/>
          <w:szCs w:val="30"/>
        </w:rPr>
      </w:pPr>
    </w:p>
    <w:tbl>
      <w:tblPr>
        <w:tblpPr w:leftFromText="180" w:rightFromText="180" w:vertAnchor="page" w:horzAnchor="margin" w:tblpY="10825"/>
        <w:tblW w:w="8931" w:type="dxa"/>
        <w:tblLayout w:type="fixed"/>
        <w:tblLook w:val="0000" w:firstRow="0" w:lastRow="0" w:firstColumn="0" w:lastColumn="0" w:noHBand="0" w:noVBand="0"/>
      </w:tblPr>
      <w:tblGrid>
        <w:gridCol w:w="1985"/>
        <w:gridCol w:w="1701"/>
        <w:gridCol w:w="3118"/>
        <w:gridCol w:w="2127"/>
      </w:tblGrid>
      <w:tr w:rsidR="008A2D2C" w:rsidRPr="008A2D2C" w:rsidTr="00430E43">
        <w:trPr>
          <w:cantSplit/>
          <w:trHeight w:val="567"/>
        </w:trPr>
        <w:tc>
          <w:tcPr>
            <w:tcW w:w="1985" w:type="dxa"/>
            <w:vAlign w:val="center"/>
          </w:tcPr>
          <w:p w:rsidR="008A2D2C" w:rsidRPr="008A2D2C" w:rsidRDefault="008A2D2C" w:rsidP="008A2D2C">
            <w:pPr>
              <w:widowControl w:val="0"/>
              <w:spacing w:line="240" w:lineRule="auto"/>
              <w:jc w:val="center"/>
              <w:rPr>
                <w:rFonts w:ascii="仿宋" w:eastAsia="仿宋" w:hAnsi="仿宋"/>
                <w:szCs w:val="24"/>
              </w:rPr>
            </w:pPr>
          </w:p>
        </w:tc>
        <w:tc>
          <w:tcPr>
            <w:tcW w:w="1701"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 xml:space="preserve">编 </w:t>
            </w:r>
            <w:r w:rsidRPr="008A2D2C">
              <w:rPr>
                <w:rFonts w:ascii="仿宋" w:eastAsia="仿宋" w:hAnsi="仿宋"/>
                <w:szCs w:val="24"/>
              </w:rPr>
              <w:t xml:space="preserve">   </w:t>
            </w:r>
            <w:r w:rsidRPr="008A2D2C">
              <w:rPr>
                <w:rFonts w:ascii="仿宋" w:eastAsia="仿宋" w:hAnsi="仿宋" w:hint="eastAsia"/>
                <w:szCs w:val="24"/>
              </w:rPr>
              <w:t>写：</w:t>
            </w:r>
          </w:p>
        </w:tc>
        <w:tc>
          <w:tcPr>
            <w:tcW w:w="3118"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卢润田</w:t>
            </w:r>
          </w:p>
        </w:tc>
        <w:tc>
          <w:tcPr>
            <w:tcW w:w="2127" w:type="dxa"/>
            <w:vAlign w:val="center"/>
          </w:tcPr>
          <w:p w:rsidR="008A2D2C" w:rsidRPr="008A2D2C" w:rsidRDefault="008A2D2C" w:rsidP="008A2D2C">
            <w:pPr>
              <w:widowControl w:val="0"/>
              <w:spacing w:line="240" w:lineRule="auto"/>
              <w:jc w:val="center"/>
              <w:rPr>
                <w:rFonts w:ascii="仿宋" w:eastAsia="仿宋" w:hAnsi="仿宋"/>
                <w:szCs w:val="24"/>
              </w:rPr>
            </w:pPr>
          </w:p>
        </w:tc>
      </w:tr>
      <w:tr w:rsidR="008A2D2C" w:rsidRPr="008A2D2C" w:rsidTr="00430E43">
        <w:trPr>
          <w:cantSplit/>
          <w:trHeight w:val="567"/>
        </w:trPr>
        <w:tc>
          <w:tcPr>
            <w:tcW w:w="1985" w:type="dxa"/>
            <w:vAlign w:val="center"/>
          </w:tcPr>
          <w:p w:rsidR="008A2D2C" w:rsidRPr="008A2D2C" w:rsidRDefault="008A2D2C" w:rsidP="008A2D2C">
            <w:pPr>
              <w:widowControl w:val="0"/>
              <w:spacing w:line="240" w:lineRule="auto"/>
              <w:jc w:val="center"/>
              <w:rPr>
                <w:rFonts w:ascii="仿宋" w:eastAsia="仿宋" w:hAnsi="仿宋"/>
                <w:szCs w:val="24"/>
              </w:rPr>
            </w:pPr>
          </w:p>
        </w:tc>
        <w:tc>
          <w:tcPr>
            <w:tcW w:w="1701"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审    核：</w:t>
            </w:r>
          </w:p>
        </w:tc>
        <w:tc>
          <w:tcPr>
            <w:tcW w:w="3118"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刘润园</w:t>
            </w:r>
          </w:p>
        </w:tc>
        <w:tc>
          <w:tcPr>
            <w:tcW w:w="2127" w:type="dxa"/>
            <w:vAlign w:val="center"/>
          </w:tcPr>
          <w:p w:rsidR="008A2D2C" w:rsidRPr="008A2D2C" w:rsidRDefault="008A2D2C" w:rsidP="008A2D2C">
            <w:pPr>
              <w:widowControl w:val="0"/>
              <w:spacing w:line="240" w:lineRule="auto"/>
              <w:jc w:val="center"/>
              <w:rPr>
                <w:rFonts w:ascii="仿宋" w:eastAsia="仿宋" w:hAnsi="仿宋"/>
                <w:szCs w:val="24"/>
              </w:rPr>
            </w:pPr>
          </w:p>
        </w:tc>
      </w:tr>
      <w:tr w:rsidR="008A2D2C" w:rsidRPr="008A2D2C" w:rsidTr="00430E43">
        <w:trPr>
          <w:cantSplit/>
          <w:trHeight w:val="567"/>
        </w:trPr>
        <w:tc>
          <w:tcPr>
            <w:tcW w:w="1985" w:type="dxa"/>
            <w:vAlign w:val="center"/>
          </w:tcPr>
          <w:p w:rsidR="008A2D2C" w:rsidRPr="008A2D2C" w:rsidRDefault="008A2D2C" w:rsidP="008A2D2C">
            <w:pPr>
              <w:widowControl w:val="0"/>
              <w:spacing w:line="240" w:lineRule="auto"/>
              <w:jc w:val="center"/>
              <w:rPr>
                <w:rFonts w:ascii="仿宋" w:eastAsia="仿宋" w:hAnsi="仿宋"/>
                <w:szCs w:val="24"/>
              </w:rPr>
            </w:pPr>
          </w:p>
        </w:tc>
        <w:tc>
          <w:tcPr>
            <w:tcW w:w="1701"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批    准：</w:t>
            </w:r>
          </w:p>
        </w:tc>
        <w:tc>
          <w:tcPr>
            <w:tcW w:w="3118"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李金荣</w:t>
            </w:r>
          </w:p>
        </w:tc>
        <w:tc>
          <w:tcPr>
            <w:tcW w:w="2127" w:type="dxa"/>
            <w:vAlign w:val="center"/>
          </w:tcPr>
          <w:p w:rsidR="008A2D2C" w:rsidRPr="008A2D2C" w:rsidRDefault="008A2D2C" w:rsidP="008A2D2C">
            <w:pPr>
              <w:widowControl w:val="0"/>
              <w:spacing w:line="240" w:lineRule="auto"/>
              <w:jc w:val="center"/>
              <w:rPr>
                <w:rFonts w:ascii="仿宋" w:eastAsia="仿宋" w:hAnsi="仿宋"/>
                <w:szCs w:val="24"/>
              </w:rPr>
            </w:pPr>
          </w:p>
        </w:tc>
      </w:tr>
      <w:tr w:rsidR="008A2D2C" w:rsidRPr="008A2D2C" w:rsidTr="00430E43">
        <w:trPr>
          <w:cantSplit/>
          <w:trHeight w:val="567"/>
        </w:trPr>
        <w:tc>
          <w:tcPr>
            <w:tcW w:w="1985" w:type="dxa"/>
            <w:vAlign w:val="center"/>
          </w:tcPr>
          <w:p w:rsidR="008A2D2C" w:rsidRPr="008A2D2C" w:rsidRDefault="008A2D2C" w:rsidP="008A2D2C">
            <w:pPr>
              <w:widowControl w:val="0"/>
              <w:spacing w:line="240" w:lineRule="auto"/>
              <w:jc w:val="center"/>
              <w:rPr>
                <w:rFonts w:ascii="仿宋" w:eastAsia="仿宋" w:hAnsi="仿宋"/>
                <w:szCs w:val="24"/>
              </w:rPr>
            </w:pPr>
          </w:p>
        </w:tc>
        <w:tc>
          <w:tcPr>
            <w:tcW w:w="1701"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编制</w:t>
            </w:r>
            <w:r w:rsidRPr="008A2D2C">
              <w:rPr>
                <w:rFonts w:ascii="仿宋" w:eastAsia="仿宋" w:hAnsi="仿宋"/>
                <w:szCs w:val="24"/>
              </w:rPr>
              <w:t>日期：</w:t>
            </w:r>
          </w:p>
        </w:tc>
        <w:tc>
          <w:tcPr>
            <w:tcW w:w="3118"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2020年0</w:t>
            </w:r>
            <w:r w:rsidRPr="008A2D2C">
              <w:rPr>
                <w:rFonts w:ascii="仿宋" w:eastAsia="仿宋" w:hAnsi="仿宋"/>
                <w:szCs w:val="24"/>
              </w:rPr>
              <w:t>8</w:t>
            </w:r>
            <w:r w:rsidRPr="008A2D2C">
              <w:rPr>
                <w:rFonts w:ascii="仿宋" w:eastAsia="仿宋" w:hAnsi="仿宋" w:hint="eastAsia"/>
                <w:szCs w:val="24"/>
              </w:rPr>
              <w:t>月</w:t>
            </w:r>
            <w:r w:rsidRPr="008A2D2C">
              <w:rPr>
                <w:rFonts w:ascii="仿宋" w:eastAsia="仿宋" w:hAnsi="仿宋"/>
                <w:szCs w:val="24"/>
              </w:rPr>
              <w:t>08</w:t>
            </w:r>
            <w:r w:rsidRPr="008A2D2C">
              <w:rPr>
                <w:rFonts w:ascii="仿宋" w:eastAsia="仿宋" w:hAnsi="仿宋" w:hint="eastAsia"/>
                <w:szCs w:val="24"/>
              </w:rPr>
              <w:t>日</w:t>
            </w:r>
          </w:p>
        </w:tc>
        <w:tc>
          <w:tcPr>
            <w:tcW w:w="2127" w:type="dxa"/>
            <w:vAlign w:val="center"/>
          </w:tcPr>
          <w:p w:rsidR="008A2D2C" w:rsidRPr="008A2D2C" w:rsidRDefault="008A2D2C" w:rsidP="008A2D2C">
            <w:pPr>
              <w:widowControl w:val="0"/>
              <w:spacing w:line="240" w:lineRule="auto"/>
              <w:jc w:val="center"/>
              <w:rPr>
                <w:rFonts w:ascii="仿宋" w:eastAsia="仿宋" w:hAnsi="仿宋"/>
                <w:szCs w:val="24"/>
              </w:rPr>
            </w:pPr>
          </w:p>
        </w:tc>
      </w:tr>
      <w:tr w:rsidR="008A2D2C" w:rsidRPr="008A2D2C" w:rsidTr="00430E43">
        <w:trPr>
          <w:cantSplit/>
          <w:trHeight w:val="567"/>
        </w:trPr>
        <w:tc>
          <w:tcPr>
            <w:tcW w:w="1985" w:type="dxa"/>
            <w:vAlign w:val="center"/>
          </w:tcPr>
          <w:p w:rsidR="008A2D2C" w:rsidRPr="008A2D2C" w:rsidRDefault="008A2D2C" w:rsidP="008A2D2C">
            <w:pPr>
              <w:widowControl w:val="0"/>
              <w:spacing w:line="240" w:lineRule="auto"/>
              <w:jc w:val="center"/>
              <w:rPr>
                <w:rFonts w:ascii="仿宋" w:eastAsia="仿宋" w:hAnsi="仿宋"/>
                <w:szCs w:val="24"/>
              </w:rPr>
            </w:pPr>
          </w:p>
        </w:tc>
        <w:tc>
          <w:tcPr>
            <w:tcW w:w="1701"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rPr>
              <w:t>编制单位：</w:t>
            </w:r>
          </w:p>
        </w:tc>
        <w:tc>
          <w:tcPr>
            <w:tcW w:w="3118" w:type="dxa"/>
            <w:vAlign w:val="center"/>
          </w:tcPr>
          <w:p w:rsidR="008A2D2C" w:rsidRPr="008A2D2C" w:rsidRDefault="008A2D2C" w:rsidP="008A2D2C">
            <w:pPr>
              <w:widowControl w:val="0"/>
              <w:spacing w:line="240" w:lineRule="auto"/>
              <w:jc w:val="center"/>
              <w:rPr>
                <w:rFonts w:ascii="仿宋" w:eastAsia="仿宋" w:hAnsi="仿宋"/>
                <w:szCs w:val="24"/>
              </w:rPr>
            </w:pPr>
            <w:r w:rsidRPr="008A2D2C">
              <w:rPr>
                <w:rFonts w:ascii="仿宋" w:eastAsia="仿宋" w:hAnsi="仿宋" w:hint="eastAsia"/>
                <w:szCs w:val="24"/>
                <w:highlight w:val="yellow"/>
              </w:rPr>
              <w:t>研发</w:t>
            </w:r>
            <w:r w:rsidRPr="008A2D2C">
              <w:rPr>
                <w:rFonts w:ascii="仿宋" w:eastAsia="仿宋" w:hAnsi="仿宋"/>
                <w:szCs w:val="24"/>
                <w:highlight w:val="yellow"/>
              </w:rPr>
              <w:t>中心</w:t>
            </w:r>
          </w:p>
        </w:tc>
        <w:tc>
          <w:tcPr>
            <w:tcW w:w="2127" w:type="dxa"/>
            <w:vAlign w:val="center"/>
          </w:tcPr>
          <w:p w:rsidR="008A2D2C" w:rsidRPr="008A2D2C" w:rsidRDefault="008A2D2C" w:rsidP="008A2D2C">
            <w:pPr>
              <w:widowControl w:val="0"/>
              <w:spacing w:line="240" w:lineRule="auto"/>
              <w:jc w:val="center"/>
              <w:rPr>
                <w:rFonts w:ascii="仿宋" w:eastAsia="仿宋" w:hAnsi="仿宋"/>
                <w:szCs w:val="24"/>
              </w:rPr>
            </w:pPr>
          </w:p>
        </w:tc>
      </w:tr>
    </w:tbl>
    <w:p w:rsidR="00900DDE" w:rsidRDefault="00900DDE">
      <w:pPr>
        <w:jc w:val="center"/>
        <w:rPr>
          <w:b/>
          <w:bCs/>
          <w:sz w:val="30"/>
          <w:szCs w:val="30"/>
        </w:rPr>
      </w:pPr>
    </w:p>
    <w:p w:rsidR="00900DDE" w:rsidRDefault="00900DDE">
      <w:pPr>
        <w:jc w:val="center"/>
        <w:rPr>
          <w:b/>
          <w:bCs/>
          <w:sz w:val="30"/>
          <w:szCs w:val="30"/>
        </w:rPr>
      </w:pPr>
    </w:p>
    <w:p w:rsidR="007D145E" w:rsidRDefault="008A2D2C" w:rsidP="007C71D2">
      <w:pPr>
        <w:jc w:val="center"/>
        <w:rPr>
          <w:rFonts w:ascii="仿宋" w:eastAsia="仿宋" w:hAnsi="仿宋"/>
          <w:b/>
          <w:sz w:val="32"/>
          <w:szCs w:val="32"/>
        </w:rPr>
      </w:pPr>
      <w:r w:rsidRPr="008A2D2C">
        <w:rPr>
          <w:rFonts w:ascii="仿宋" w:eastAsia="仿宋" w:hAnsi="仿宋" w:hint="eastAsia"/>
          <w:b/>
          <w:sz w:val="32"/>
          <w:szCs w:val="32"/>
        </w:rPr>
        <w:t>上海</w:t>
      </w:r>
      <w:r w:rsidRPr="008A2D2C">
        <w:rPr>
          <w:rFonts w:ascii="仿宋" w:eastAsia="仿宋" w:hAnsi="仿宋"/>
          <w:b/>
          <w:sz w:val="32"/>
          <w:szCs w:val="32"/>
        </w:rPr>
        <w:t>润璋</w:t>
      </w:r>
      <w:r w:rsidRPr="008A2D2C">
        <w:rPr>
          <w:rFonts w:ascii="仿宋" w:eastAsia="仿宋" w:hAnsi="仿宋" w:hint="eastAsia"/>
          <w:b/>
          <w:sz w:val="32"/>
          <w:szCs w:val="32"/>
        </w:rPr>
        <w:t>智能</w:t>
      </w:r>
      <w:r w:rsidRPr="008A2D2C">
        <w:rPr>
          <w:rFonts w:ascii="仿宋" w:eastAsia="仿宋" w:hAnsi="仿宋"/>
          <w:b/>
          <w:sz w:val="32"/>
          <w:szCs w:val="32"/>
        </w:rPr>
        <w:t>科技股份有限公司</w:t>
      </w:r>
      <w:bookmarkStart w:id="0" w:name="_Toc425259709"/>
    </w:p>
    <w:tbl>
      <w:tblPr>
        <w:tblpPr w:leftFromText="180" w:rightFromText="180" w:vertAnchor="page" w:horzAnchor="margin" w:tblpY="1516"/>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446"/>
        <w:gridCol w:w="1276"/>
        <w:gridCol w:w="1530"/>
        <w:gridCol w:w="1872"/>
        <w:gridCol w:w="1134"/>
      </w:tblGrid>
      <w:tr w:rsidR="007D145E" w:rsidRPr="007D145E" w:rsidTr="00430E43">
        <w:trPr>
          <w:trHeight w:val="851"/>
        </w:trPr>
        <w:tc>
          <w:tcPr>
            <w:tcW w:w="8926" w:type="dxa"/>
            <w:gridSpan w:val="6"/>
            <w:vAlign w:val="center"/>
          </w:tcPr>
          <w:p w:rsidR="007D145E" w:rsidRPr="007D145E" w:rsidRDefault="007D145E" w:rsidP="007D145E">
            <w:pPr>
              <w:widowControl w:val="0"/>
              <w:overflowPunct w:val="0"/>
              <w:adjustRightInd w:val="0"/>
              <w:snapToGrid w:val="0"/>
              <w:spacing w:line="240" w:lineRule="auto"/>
              <w:ind w:firstLine="480"/>
              <w:jc w:val="center"/>
              <w:rPr>
                <w:rFonts w:ascii="仿宋" w:eastAsia="仿宋" w:hAnsi="仿宋"/>
                <w:color w:val="000000"/>
                <w:szCs w:val="24"/>
              </w:rPr>
            </w:pPr>
            <w:r w:rsidRPr="007D145E">
              <w:rPr>
                <w:rFonts w:ascii="仿宋" w:eastAsia="仿宋" w:hAnsi="仿宋" w:hint="eastAsia"/>
                <w:color w:val="000000"/>
                <w:szCs w:val="24"/>
              </w:rPr>
              <w:lastRenderedPageBreak/>
              <w:t>签署页</w:t>
            </w:r>
          </w:p>
        </w:tc>
      </w:tr>
      <w:tr w:rsidR="007D145E" w:rsidRPr="007D145E" w:rsidTr="00430E43">
        <w:trPr>
          <w:trHeight w:val="851"/>
        </w:trPr>
        <w:tc>
          <w:tcPr>
            <w:tcW w:w="8926" w:type="dxa"/>
            <w:gridSpan w:val="6"/>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分发单位</w:t>
            </w: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单位</w:t>
            </w: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数量</w:t>
            </w: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单位</w:t>
            </w: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数量</w:t>
            </w: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3114"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276"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340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134"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1668"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编  制</w:t>
            </w:r>
          </w:p>
        </w:tc>
        <w:tc>
          <w:tcPr>
            <w:tcW w:w="272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530"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标准化审签</w:t>
            </w:r>
          </w:p>
        </w:tc>
        <w:tc>
          <w:tcPr>
            <w:tcW w:w="3006"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1668"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工  艺</w:t>
            </w:r>
          </w:p>
        </w:tc>
        <w:tc>
          <w:tcPr>
            <w:tcW w:w="272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530"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审  核</w:t>
            </w:r>
          </w:p>
        </w:tc>
        <w:tc>
          <w:tcPr>
            <w:tcW w:w="3006"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r w:rsidR="007D145E" w:rsidRPr="007D145E" w:rsidTr="00430E43">
        <w:trPr>
          <w:trHeight w:val="680"/>
        </w:trPr>
        <w:tc>
          <w:tcPr>
            <w:tcW w:w="1668"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质  量</w:t>
            </w:r>
          </w:p>
        </w:tc>
        <w:tc>
          <w:tcPr>
            <w:tcW w:w="2722"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c>
          <w:tcPr>
            <w:tcW w:w="1530"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批  准</w:t>
            </w:r>
          </w:p>
        </w:tc>
        <w:tc>
          <w:tcPr>
            <w:tcW w:w="3006" w:type="dxa"/>
            <w:gridSpan w:val="2"/>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20</w:t>
            </w:r>
            <w:r w:rsidRPr="007D145E">
              <w:rPr>
                <w:rFonts w:ascii="仿宋" w:eastAsia="仿宋" w:hAnsi="仿宋"/>
                <w:color w:val="000000"/>
                <w:szCs w:val="24"/>
              </w:rPr>
              <w:t>20</w:t>
            </w:r>
            <w:r w:rsidRPr="007D145E">
              <w:rPr>
                <w:rFonts w:ascii="仿宋" w:eastAsia="仿宋" w:hAnsi="仿宋" w:hint="eastAsia"/>
                <w:color w:val="000000"/>
                <w:szCs w:val="24"/>
              </w:rPr>
              <w:t>.</w:t>
            </w:r>
            <w:r w:rsidRPr="007D145E">
              <w:rPr>
                <w:rFonts w:ascii="仿宋" w:eastAsia="仿宋" w:hAnsi="仿宋"/>
                <w:color w:val="000000"/>
                <w:szCs w:val="24"/>
              </w:rPr>
              <w:t>08</w:t>
            </w:r>
            <w:r w:rsidRPr="007D145E">
              <w:rPr>
                <w:rFonts w:ascii="仿宋" w:eastAsia="仿宋" w:hAnsi="仿宋" w:hint="eastAsia"/>
                <w:color w:val="000000"/>
                <w:szCs w:val="24"/>
              </w:rPr>
              <w:t>.</w:t>
            </w:r>
            <w:r w:rsidRPr="007D145E">
              <w:rPr>
                <w:rFonts w:ascii="仿宋" w:eastAsia="仿宋" w:hAnsi="仿宋"/>
                <w:color w:val="000000"/>
                <w:szCs w:val="24"/>
              </w:rPr>
              <w:t>18</w:t>
            </w:r>
          </w:p>
        </w:tc>
      </w:tr>
      <w:tr w:rsidR="007D145E" w:rsidRPr="007D145E" w:rsidTr="00430E43">
        <w:trPr>
          <w:trHeight w:val="680"/>
        </w:trPr>
        <w:tc>
          <w:tcPr>
            <w:tcW w:w="1668" w:type="dxa"/>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顾客代表</w:t>
            </w:r>
          </w:p>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r w:rsidRPr="007D145E">
              <w:rPr>
                <w:rFonts w:ascii="仿宋" w:eastAsia="仿宋" w:hAnsi="仿宋" w:hint="eastAsia"/>
                <w:color w:val="000000"/>
                <w:szCs w:val="24"/>
              </w:rPr>
              <w:t>（签章）</w:t>
            </w:r>
          </w:p>
        </w:tc>
        <w:tc>
          <w:tcPr>
            <w:tcW w:w="7258" w:type="dxa"/>
            <w:gridSpan w:val="5"/>
            <w:vAlign w:val="center"/>
          </w:tcPr>
          <w:p w:rsidR="007D145E" w:rsidRPr="007D145E" w:rsidRDefault="007D145E" w:rsidP="007D145E">
            <w:pPr>
              <w:widowControl w:val="0"/>
              <w:overflowPunct w:val="0"/>
              <w:adjustRightInd w:val="0"/>
              <w:snapToGrid w:val="0"/>
              <w:spacing w:line="240" w:lineRule="auto"/>
              <w:jc w:val="center"/>
              <w:rPr>
                <w:rFonts w:ascii="仿宋" w:eastAsia="仿宋" w:hAnsi="仿宋"/>
                <w:color w:val="000000"/>
                <w:szCs w:val="24"/>
              </w:rPr>
            </w:pPr>
          </w:p>
        </w:tc>
      </w:tr>
    </w:tbl>
    <w:p w:rsidR="007D145E" w:rsidRPr="007D145E" w:rsidRDefault="007D145E" w:rsidP="007D145E">
      <w:pPr>
        <w:widowControl w:val="0"/>
        <w:overflowPunct w:val="0"/>
        <w:adjustRightInd w:val="0"/>
        <w:snapToGrid w:val="0"/>
        <w:jc w:val="center"/>
        <w:rPr>
          <w:rFonts w:ascii="仿宋" w:eastAsia="仿宋" w:hAnsi="仿宋"/>
          <w:color w:val="000000"/>
          <w:kern w:val="0"/>
          <w:szCs w:val="24"/>
        </w:rPr>
      </w:pPr>
    </w:p>
    <w:p w:rsidR="007D145E" w:rsidRPr="007D145E" w:rsidRDefault="007D145E" w:rsidP="007D145E">
      <w:pPr>
        <w:widowControl w:val="0"/>
        <w:overflowPunct w:val="0"/>
        <w:adjustRightInd w:val="0"/>
        <w:snapToGrid w:val="0"/>
        <w:jc w:val="center"/>
        <w:rPr>
          <w:rFonts w:ascii="仿宋" w:eastAsia="仿宋" w:hAnsi="仿宋"/>
          <w:b/>
          <w:color w:val="000000"/>
          <w:kern w:val="0"/>
          <w:sz w:val="30"/>
          <w:szCs w:val="30"/>
        </w:rPr>
      </w:pPr>
      <w:r w:rsidRPr="007D145E">
        <w:rPr>
          <w:rFonts w:ascii="仿宋" w:eastAsia="仿宋" w:hAnsi="仿宋" w:hint="eastAsia"/>
          <w:b/>
          <w:color w:val="000000"/>
          <w:kern w:val="0"/>
          <w:sz w:val="30"/>
          <w:szCs w:val="30"/>
        </w:rPr>
        <w:lastRenderedPageBreak/>
        <w:t>文档修改记录</w:t>
      </w:r>
    </w:p>
    <w:tbl>
      <w:tblPr>
        <w:tblW w:w="8779"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266"/>
        <w:gridCol w:w="3544"/>
        <w:gridCol w:w="1100"/>
        <w:gridCol w:w="1461"/>
        <w:gridCol w:w="1408"/>
      </w:tblGrid>
      <w:tr w:rsidR="007D145E" w:rsidRPr="007D145E" w:rsidTr="00430E43">
        <w:trPr>
          <w:trHeight w:val="397"/>
          <w:jc w:val="center"/>
        </w:trPr>
        <w:tc>
          <w:tcPr>
            <w:tcW w:w="1266" w:type="dxa"/>
            <w:vAlign w:val="center"/>
          </w:tcPr>
          <w:p w:rsidR="007D145E" w:rsidRPr="007D145E" w:rsidRDefault="007D145E" w:rsidP="007D145E">
            <w:r w:rsidRPr="007D145E">
              <w:rPr>
                <w:rFonts w:hint="eastAsia"/>
              </w:rPr>
              <w:t>版本号</w:t>
            </w:r>
          </w:p>
        </w:tc>
        <w:tc>
          <w:tcPr>
            <w:tcW w:w="3544" w:type="dxa"/>
            <w:vAlign w:val="center"/>
          </w:tcPr>
          <w:p w:rsidR="007D145E" w:rsidRPr="007D145E" w:rsidRDefault="007D145E" w:rsidP="007D145E">
            <w:r w:rsidRPr="007D145E">
              <w:rPr>
                <w:rFonts w:hint="eastAsia"/>
              </w:rPr>
              <w:t>修改内容描述</w:t>
            </w:r>
          </w:p>
        </w:tc>
        <w:tc>
          <w:tcPr>
            <w:tcW w:w="1100" w:type="dxa"/>
            <w:vAlign w:val="center"/>
          </w:tcPr>
          <w:p w:rsidR="007D145E" w:rsidRPr="007D145E" w:rsidRDefault="007D145E" w:rsidP="007D145E">
            <w:r w:rsidRPr="007D145E">
              <w:rPr>
                <w:rFonts w:hint="eastAsia"/>
              </w:rPr>
              <w:t>修改人</w:t>
            </w:r>
          </w:p>
        </w:tc>
        <w:tc>
          <w:tcPr>
            <w:tcW w:w="1461" w:type="dxa"/>
            <w:vAlign w:val="center"/>
          </w:tcPr>
          <w:p w:rsidR="007D145E" w:rsidRPr="007D145E" w:rsidRDefault="007D145E" w:rsidP="007D145E">
            <w:r w:rsidRPr="007D145E">
              <w:rPr>
                <w:rFonts w:hint="eastAsia"/>
              </w:rPr>
              <w:t>日期</w:t>
            </w:r>
          </w:p>
        </w:tc>
        <w:tc>
          <w:tcPr>
            <w:tcW w:w="1408" w:type="dxa"/>
            <w:vAlign w:val="center"/>
          </w:tcPr>
          <w:p w:rsidR="007D145E" w:rsidRPr="007D145E" w:rsidRDefault="007D145E" w:rsidP="007D145E">
            <w:r w:rsidRPr="007D145E">
              <w:rPr>
                <w:rFonts w:hint="eastAsia"/>
              </w:rPr>
              <w:t>备注</w:t>
            </w:r>
          </w:p>
        </w:tc>
      </w:tr>
      <w:tr w:rsidR="007D145E" w:rsidRPr="007D145E" w:rsidTr="00430E43">
        <w:trPr>
          <w:trHeight w:val="397"/>
          <w:jc w:val="center"/>
        </w:trPr>
        <w:tc>
          <w:tcPr>
            <w:tcW w:w="1266" w:type="dxa"/>
            <w:vAlign w:val="center"/>
          </w:tcPr>
          <w:p w:rsidR="007D145E" w:rsidRPr="007D145E" w:rsidRDefault="007D145E" w:rsidP="007D145E">
            <w:r w:rsidRPr="007D145E">
              <w:rPr>
                <w:rFonts w:hint="eastAsia"/>
              </w:rPr>
              <w:t>V1.0</w:t>
            </w:r>
          </w:p>
        </w:tc>
        <w:tc>
          <w:tcPr>
            <w:tcW w:w="3544" w:type="dxa"/>
            <w:vAlign w:val="center"/>
          </w:tcPr>
          <w:p w:rsidR="007D145E" w:rsidRPr="007D145E" w:rsidRDefault="007D145E" w:rsidP="007D145E">
            <w:r w:rsidRPr="007D145E">
              <w:rPr>
                <w:rFonts w:hint="eastAsia"/>
              </w:rPr>
              <w:t>创建</w:t>
            </w:r>
          </w:p>
        </w:tc>
        <w:tc>
          <w:tcPr>
            <w:tcW w:w="1100" w:type="dxa"/>
            <w:vAlign w:val="center"/>
          </w:tcPr>
          <w:p w:rsidR="007D145E" w:rsidRPr="007D145E" w:rsidRDefault="007D145E" w:rsidP="007D145E">
            <w:r w:rsidRPr="007D145E">
              <w:rPr>
                <w:rFonts w:hint="eastAsia"/>
              </w:rPr>
              <w:t>卢润田</w:t>
            </w:r>
          </w:p>
        </w:tc>
        <w:tc>
          <w:tcPr>
            <w:tcW w:w="1461" w:type="dxa"/>
            <w:vAlign w:val="center"/>
          </w:tcPr>
          <w:p w:rsidR="007D145E" w:rsidRPr="007D145E" w:rsidRDefault="007D145E" w:rsidP="007D145E">
            <w:r w:rsidRPr="007D145E">
              <w:rPr>
                <w:rFonts w:hint="eastAsia"/>
              </w:rPr>
              <w:t>20</w:t>
            </w:r>
            <w:r w:rsidRPr="007D145E">
              <w:t>20</w:t>
            </w:r>
            <w:r w:rsidRPr="007D145E">
              <w:rPr>
                <w:rFonts w:hint="eastAsia"/>
              </w:rPr>
              <w:t>-</w:t>
            </w:r>
            <w:r w:rsidRPr="007D145E">
              <w:t>08</w:t>
            </w:r>
            <w:r w:rsidRPr="007D145E">
              <w:rPr>
                <w:rFonts w:hint="eastAsia"/>
              </w:rPr>
              <w:t>-</w:t>
            </w:r>
            <w:r w:rsidRPr="007D145E">
              <w:t>19</w:t>
            </w:r>
          </w:p>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r w:rsidR="007D145E" w:rsidRPr="007D145E" w:rsidTr="00430E43">
        <w:trPr>
          <w:trHeight w:val="397"/>
          <w:jc w:val="center"/>
        </w:trPr>
        <w:tc>
          <w:tcPr>
            <w:tcW w:w="1266" w:type="dxa"/>
            <w:vAlign w:val="center"/>
          </w:tcPr>
          <w:p w:rsidR="007D145E" w:rsidRPr="007D145E" w:rsidRDefault="007D145E" w:rsidP="007D145E"/>
        </w:tc>
        <w:tc>
          <w:tcPr>
            <w:tcW w:w="3544" w:type="dxa"/>
            <w:vAlign w:val="center"/>
          </w:tcPr>
          <w:p w:rsidR="007D145E" w:rsidRPr="007D145E" w:rsidRDefault="007D145E" w:rsidP="007D145E"/>
        </w:tc>
        <w:tc>
          <w:tcPr>
            <w:tcW w:w="1100" w:type="dxa"/>
            <w:vAlign w:val="center"/>
          </w:tcPr>
          <w:p w:rsidR="007D145E" w:rsidRPr="007D145E" w:rsidRDefault="007D145E" w:rsidP="007D145E"/>
        </w:tc>
        <w:tc>
          <w:tcPr>
            <w:tcW w:w="1461" w:type="dxa"/>
            <w:vAlign w:val="center"/>
          </w:tcPr>
          <w:p w:rsidR="007D145E" w:rsidRPr="007D145E" w:rsidRDefault="007D145E" w:rsidP="007D145E"/>
        </w:tc>
        <w:tc>
          <w:tcPr>
            <w:tcW w:w="1408" w:type="dxa"/>
            <w:vAlign w:val="center"/>
          </w:tcPr>
          <w:p w:rsidR="007D145E" w:rsidRPr="007D145E" w:rsidRDefault="007D145E" w:rsidP="007D145E"/>
        </w:tc>
      </w:tr>
    </w:tbl>
    <w:p w:rsidR="007D145E" w:rsidRDefault="007D145E">
      <w:pPr>
        <w:spacing w:line="240" w:lineRule="auto"/>
        <w:rPr>
          <w:rFonts w:ascii="仿宋" w:eastAsia="仿宋" w:hAnsi="仿宋"/>
          <w:b/>
          <w:sz w:val="32"/>
          <w:szCs w:val="32"/>
        </w:rPr>
      </w:pPr>
    </w:p>
    <w:p w:rsidR="007D145E" w:rsidRDefault="007D145E">
      <w:pPr>
        <w:spacing w:line="240" w:lineRule="auto"/>
        <w:rPr>
          <w:rFonts w:ascii="仿宋" w:eastAsia="仿宋" w:hAnsi="仿宋"/>
          <w:b/>
          <w:sz w:val="32"/>
          <w:szCs w:val="32"/>
        </w:rPr>
      </w:pPr>
    </w:p>
    <w:bookmarkEnd w:id="0"/>
    <w:p w:rsidR="00900DDE" w:rsidRDefault="00F81C03" w:rsidP="007D145E">
      <w:pPr>
        <w:spacing w:line="240" w:lineRule="auto"/>
        <w:jc w:val="center"/>
        <w:rPr>
          <w:b/>
          <w:sz w:val="48"/>
          <w:szCs w:val="48"/>
        </w:rPr>
      </w:pPr>
      <w:r>
        <w:rPr>
          <w:rFonts w:hint="eastAsia"/>
          <w:b/>
          <w:sz w:val="48"/>
          <w:szCs w:val="48"/>
        </w:rPr>
        <w:lastRenderedPageBreak/>
        <w:t>目录</w:t>
      </w:r>
    </w:p>
    <w:p w:rsidR="00966AC4" w:rsidRDefault="00F81C03">
      <w:pPr>
        <w:pStyle w:val="10"/>
        <w:tabs>
          <w:tab w:val="left" w:pos="540"/>
          <w:tab w:val="right" w:leader="dot" w:pos="9105"/>
        </w:tabs>
        <w:rPr>
          <w:rFonts w:eastAsiaTheme="minorEastAsia" w:cstheme="minorBidi"/>
          <w:b w:val="0"/>
          <w:bCs w:val="0"/>
          <w:caps w:val="0"/>
          <w:noProof/>
          <w:sz w:val="21"/>
          <w:szCs w:val="22"/>
        </w:rPr>
      </w:pPr>
      <w:r>
        <w:rPr>
          <w:rFonts w:ascii="宋体" w:hAnsi="宋体"/>
          <w:b w:val="0"/>
          <w:bCs w:val="0"/>
          <w:caps w:val="0"/>
        </w:rPr>
        <w:fldChar w:fldCharType="begin"/>
      </w:r>
      <w:r>
        <w:rPr>
          <w:rFonts w:ascii="宋体" w:hAnsi="宋体"/>
          <w:b w:val="0"/>
          <w:bCs w:val="0"/>
          <w:caps w:val="0"/>
        </w:rPr>
        <w:instrText xml:space="preserve"> TOC \o "1-3" \h \z \u </w:instrText>
      </w:r>
      <w:r>
        <w:rPr>
          <w:rFonts w:ascii="宋体" w:hAnsi="宋体"/>
          <w:b w:val="0"/>
          <w:bCs w:val="0"/>
          <w:caps w:val="0"/>
        </w:rPr>
        <w:fldChar w:fldCharType="separate"/>
      </w:r>
      <w:hyperlink w:anchor="_Toc53325235" w:history="1">
        <w:r w:rsidR="00966AC4" w:rsidRPr="00D73CFE">
          <w:rPr>
            <w:rStyle w:val="af4"/>
            <w:noProof/>
            <w14:scene3d>
              <w14:camera w14:prst="orthographicFront"/>
              <w14:lightRig w14:rig="threePt" w14:dir="t">
                <w14:rot w14:lat="0" w14:lon="0" w14:rev="0"/>
              </w14:lightRig>
            </w14:scene3d>
          </w:rPr>
          <w:t>1</w:t>
        </w:r>
        <w:r w:rsidR="00966AC4">
          <w:rPr>
            <w:rFonts w:eastAsiaTheme="minorEastAsia" w:cstheme="minorBidi"/>
            <w:b w:val="0"/>
            <w:bCs w:val="0"/>
            <w:caps w:val="0"/>
            <w:noProof/>
            <w:sz w:val="21"/>
            <w:szCs w:val="22"/>
          </w:rPr>
          <w:tab/>
        </w:r>
        <w:r w:rsidR="00966AC4" w:rsidRPr="00D73CFE">
          <w:rPr>
            <w:rStyle w:val="af4"/>
            <w:rFonts w:hint="eastAsia"/>
            <w:noProof/>
          </w:rPr>
          <w:t>范围</w:t>
        </w:r>
        <w:r w:rsidR="00966AC4">
          <w:rPr>
            <w:noProof/>
            <w:webHidden/>
          </w:rPr>
          <w:tab/>
        </w:r>
        <w:r w:rsidR="00966AC4">
          <w:rPr>
            <w:noProof/>
            <w:webHidden/>
          </w:rPr>
          <w:fldChar w:fldCharType="begin"/>
        </w:r>
        <w:r w:rsidR="00966AC4">
          <w:rPr>
            <w:noProof/>
            <w:webHidden/>
          </w:rPr>
          <w:instrText xml:space="preserve"> PAGEREF _Toc53325235 \h </w:instrText>
        </w:r>
        <w:r w:rsidR="00966AC4">
          <w:rPr>
            <w:noProof/>
            <w:webHidden/>
          </w:rPr>
        </w:r>
        <w:r w:rsidR="00966AC4">
          <w:rPr>
            <w:noProof/>
            <w:webHidden/>
          </w:rPr>
          <w:fldChar w:fldCharType="separate"/>
        </w:r>
        <w:r w:rsidR="00966AC4">
          <w:rPr>
            <w:noProof/>
            <w:webHidden/>
          </w:rPr>
          <w:t>7</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36" w:history="1">
        <w:r w:rsidR="00966AC4" w:rsidRPr="00D73CFE">
          <w:rPr>
            <w:rStyle w:val="af4"/>
            <w:noProof/>
            <w14:scene3d>
              <w14:camera w14:prst="orthographicFront"/>
              <w14:lightRig w14:rig="threePt" w14:dir="t">
                <w14:rot w14:lat="0" w14:lon="0" w14:rev="0"/>
              </w14:lightRig>
            </w14:scene3d>
          </w:rPr>
          <w:t>1.1</w:t>
        </w:r>
        <w:r w:rsidR="00966AC4">
          <w:rPr>
            <w:rFonts w:eastAsiaTheme="minorEastAsia" w:cstheme="minorBidi"/>
            <w:smallCaps w:val="0"/>
            <w:noProof/>
            <w:sz w:val="21"/>
            <w:szCs w:val="22"/>
          </w:rPr>
          <w:tab/>
        </w:r>
        <w:r w:rsidR="00966AC4" w:rsidRPr="00D73CFE">
          <w:rPr>
            <w:rStyle w:val="af4"/>
            <w:rFonts w:hint="eastAsia"/>
            <w:noProof/>
          </w:rPr>
          <w:t>标识</w:t>
        </w:r>
        <w:r w:rsidR="00966AC4">
          <w:rPr>
            <w:noProof/>
            <w:webHidden/>
          </w:rPr>
          <w:tab/>
        </w:r>
        <w:r w:rsidR="00966AC4">
          <w:rPr>
            <w:noProof/>
            <w:webHidden/>
          </w:rPr>
          <w:fldChar w:fldCharType="begin"/>
        </w:r>
        <w:r w:rsidR="00966AC4">
          <w:rPr>
            <w:noProof/>
            <w:webHidden/>
          </w:rPr>
          <w:instrText xml:space="preserve"> PAGEREF _Toc53325236 \h </w:instrText>
        </w:r>
        <w:r w:rsidR="00966AC4">
          <w:rPr>
            <w:noProof/>
            <w:webHidden/>
          </w:rPr>
        </w:r>
        <w:r w:rsidR="00966AC4">
          <w:rPr>
            <w:noProof/>
            <w:webHidden/>
          </w:rPr>
          <w:fldChar w:fldCharType="separate"/>
        </w:r>
        <w:r w:rsidR="00966AC4">
          <w:rPr>
            <w:noProof/>
            <w:webHidden/>
          </w:rPr>
          <w:t>7</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37" w:history="1">
        <w:r w:rsidR="00966AC4" w:rsidRPr="00D73CFE">
          <w:rPr>
            <w:rStyle w:val="af4"/>
            <w:noProof/>
            <w14:scene3d>
              <w14:camera w14:prst="orthographicFront"/>
              <w14:lightRig w14:rig="threePt" w14:dir="t">
                <w14:rot w14:lat="0" w14:lon="0" w14:rev="0"/>
              </w14:lightRig>
            </w14:scene3d>
          </w:rPr>
          <w:t>1.2</w:t>
        </w:r>
        <w:r w:rsidR="00966AC4">
          <w:rPr>
            <w:rFonts w:eastAsiaTheme="minorEastAsia" w:cstheme="minorBidi"/>
            <w:smallCaps w:val="0"/>
            <w:noProof/>
            <w:sz w:val="21"/>
            <w:szCs w:val="22"/>
          </w:rPr>
          <w:tab/>
        </w:r>
        <w:r w:rsidR="00966AC4" w:rsidRPr="00D73CFE">
          <w:rPr>
            <w:rStyle w:val="af4"/>
            <w:rFonts w:hint="eastAsia"/>
            <w:noProof/>
          </w:rPr>
          <w:t>系统概述</w:t>
        </w:r>
        <w:r w:rsidR="00966AC4">
          <w:rPr>
            <w:noProof/>
            <w:webHidden/>
          </w:rPr>
          <w:tab/>
        </w:r>
        <w:r w:rsidR="00966AC4">
          <w:rPr>
            <w:noProof/>
            <w:webHidden/>
          </w:rPr>
          <w:fldChar w:fldCharType="begin"/>
        </w:r>
        <w:r w:rsidR="00966AC4">
          <w:rPr>
            <w:noProof/>
            <w:webHidden/>
          </w:rPr>
          <w:instrText xml:space="preserve"> PAGEREF _Toc53325237 \h </w:instrText>
        </w:r>
        <w:r w:rsidR="00966AC4">
          <w:rPr>
            <w:noProof/>
            <w:webHidden/>
          </w:rPr>
        </w:r>
        <w:r w:rsidR="00966AC4">
          <w:rPr>
            <w:noProof/>
            <w:webHidden/>
          </w:rPr>
          <w:fldChar w:fldCharType="separate"/>
        </w:r>
        <w:r w:rsidR="00966AC4">
          <w:rPr>
            <w:noProof/>
            <w:webHidden/>
          </w:rPr>
          <w:t>7</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38" w:history="1">
        <w:r w:rsidR="00966AC4" w:rsidRPr="00D73CFE">
          <w:rPr>
            <w:rStyle w:val="af4"/>
            <w:noProof/>
            <w14:scene3d>
              <w14:camera w14:prst="orthographicFront"/>
              <w14:lightRig w14:rig="threePt" w14:dir="t">
                <w14:rot w14:lat="0" w14:lon="0" w14:rev="0"/>
              </w14:lightRig>
            </w14:scene3d>
          </w:rPr>
          <w:t>1.3</w:t>
        </w:r>
        <w:r w:rsidR="00966AC4">
          <w:rPr>
            <w:rFonts w:eastAsiaTheme="minorEastAsia" w:cstheme="minorBidi"/>
            <w:smallCaps w:val="0"/>
            <w:noProof/>
            <w:sz w:val="21"/>
            <w:szCs w:val="22"/>
          </w:rPr>
          <w:tab/>
        </w:r>
        <w:r w:rsidR="00966AC4" w:rsidRPr="00D73CFE">
          <w:rPr>
            <w:rStyle w:val="af4"/>
            <w:rFonts w:hint="eastAsia"/>
            <w:noProof/>
          </w:rPr>
          <w:t>文档概述</w:t>
        </w:r>
        <w:r w:rsidR="00966AC4">
          <w:rPr>
            <w:noProof/>
            <w:webHidden/>
          </w:rPr>
          <w:tab/>
        </w:r>
        <w:r w:rsidR="00966AC4">
          <w:rPr>
            <w:noProof/>
            <w:webHidden/>
          </w:rPr>
          <w:fldChar w:fldCharType="begin"/>
        </w:r>
        <w:r w:rsidR="00966AC4">
          <w:rPr>
            <w:noProof/>
            <w:webHidden/>
          </w:rPr>
          <w:instrText xml:space="preserve"> PAGEREF _Toc53325238 \h </w:instrText>
        </w:r>
        <w:r w:rsidR="00966AC4">
          <w:rPr>
            <w:noProof/>
            <w:webHidden/>
          </w:rPr>
        </w:r>
        <w:r w:rsidR="00966AC4">
          <w:rPr>
            <w:noProof/>
            <w:webHidden/>
          </w:rPr>
          <w:fldChar w:fldCharType="separate"/>
        </w:r>
        <w:r w:rsidR="00966AC4">
          <w:rPr>
            <w:noProof/>
            <w:webHidden/>
          </w:rPr>
          <w:t>7</w:t>
        </w:r>
        <w:r w:rsidR="00966AC4">
          <w:rPr>
            <w:noProof/>
            <w:webHidden/>
          </w:rPr>
          <w:fldChar w:fldCharType="end"/>
        </w:r>
      </w:hyperlink>
    </w:p>
    <w:p w:rsidR="00966AC4" w:rsidRDefault="00751C1F">
      <w:pPr>
        <w:pStyle w:val="10"/>
        <w:tabs>
          <w:tab w:val="left" w:pos="540"/>
          <w:tab w:val="right" w:leader="dot" w:pos="9105"/>
        </w:tabs>
        <w:rPr>
          <w:rFonts w:eastAsiaTheme="minorEastAsia" w:cstheme="minorBidi"/>
          <w:b w:val="0"/>
          <w:bCs w:val="0"/>
          <w:caps w:val="0"/>
          <w:noProof/>
          <w:sz w:val="21"/>
          <w:szCs w:val="22"/>
        </w:rPr>
      </w:pPr>
      <w:hyperlink w:anchor="_Toc53325239" w:history="1">
        <w:r w:rsidR="00966AC4" w:rsidRPr="00D73CFE">
          <w:rPr>
            <w:rStyle w:val="af4"/>
            <w:noProof/>
            <w14:scene3d>
              <w14:camera w14:prst="orthographicFront"/>
              <w14:lightRig w14:rig="threePt" w14:dir="t">
                <w14:rot w14:lat="0" w14:lon="0" w14:rev="0"/>
              </w14:lightRig>
            </w14:scene3d>
          </w:rPr>
          <w:t>2</w:t>
        </w:r>
        <w:r w:rsidR="00966AC4">
          <w:rPr>
            <w:rFonts w:eastAsiaTheme="minorEastAsia" w:cstheme="minorBidi"/>
            <w:b w:val="0"/>
            <w:bCs w:val="0"/>
            <w:caps w:val="0"/>
            <w:noProof/>
            <w:sz w:val="21"/>
            <w:szCs w:val="22"/>
          </w:rPr>
          <w:tab/>
        </w:r>
        <w:r w:rsidR="00966AC4" w:rsidRPr="00D73CFE">
          <w:rPr>
            <w:rStyle w:val="af4"/>
            <w:rFonts w:hint="eastAsia"/>
            <w:noProof/>
          </w:rPr>
          <w:t>引用文档</w:t>
        </w:r>
        <w:r w:rsidR="00966AC4">
          <w:rPr>
            <w:noProof/>
            <w:webHidden/>
          </w:rPr>
          <w:tab/>
        </w:r>
        <w:r w:rsidR="00966AC4">
          <w:rPr>
            <w:noProof/>
            <w:webHidden/>
          </w:rPr>
          <w:fldChar w:fldCharType="begin"/>
        </w:r>
        <w:r w:rsidR="00966AC4">
          <w:rPr>
            <w:noProof/>
            <w:webHidden/>
          </w:rPr>
          <w:instrText xml:space="preserve"> PAGEREF _Toc53325239 \h </w:instrText>
        </w:r>
        <w:r w:rsidR="00966AC4">
          <w:rPr>
            <w:noProof/>
            <w:webHidden/>
          </w:rPr>
        </w:r>
        <w:r w:rsidR="00966AC4">
          <w:rPr>
            <w:noProof/>
            <w:webHidden/>
          </w:rPr>
          <w:fldChar w:fldCharType="separate"/>
        </w:r>
        <w:r w:rsidR="00966AC4">
          <w:rPr>
            <w:noProof/>
            <w:webHidden/>
          </w:rPr>
          <w:t>8</w:t>
        </w:r>
        <w:r w:rsidR="00966AC4">
          <w:rPr>
            <w:noProof/>
            <w:webHidden/>
          </w:rPr>
          <w:fldChar w:fldCharType="end"/>
        </w:r>
      </w:hyperlink>
    </w:p>
    <w:p w:rsidR="00966AC4" w:rsidRDefault="00751C1F">
      <w:pPr>
        <w:pStyle w:val="10"/>
        <w:tabs>
          <w:tab w:val="left" w:pos="540"/>
          <w:tab w:val="right" w:leader="dot" w:pos="9105"/>
        </w:tabs>
        <w:rPr>
          <w:rFonts w:eastAsiaTheme="minorEastAsia" w:cstheme="minorBidi"/>
          <w:b w:val="0"/>
          <w:bCs w:val="0"/>
          <w:caps w:val="0"/>
          <w:noProof/>
          <w:sz w:val="21"/>
          <w:szCs w:val="22"/>
        </w:rPr>
      </w:pPr>
      <w:hyperlink w:anchor="_Toc53325240" w:history="1">
        <w:r w:rsidR="00966AC4" w:rsidRPr="00D73CFE">
          <w:rPr>
            <w:rStyle w:val="af4"/>
            <w:noProof/>
            <w14:scene3d>
              <w14:camera w14:prst="orthographicFront"/>
              <w14:lightRig w14:rig="threePt" w14:dir="t">
                <w14:rot w14:lat="0" w14:lon="0" w14:rev="0"/>
              </w14:lightRig>
            </w14:scene3d>
          </w:rPr>
          <w:t>3</w:t>
        </w:r>
        <w:r w:rsidR="00966AC4">
          <w:rPr>
            <w:rFonts w:eastAsiaTheme="minorEastAsia" w:cstheme="minorBidi"/>
            <w:b w:val="0"/>
            <w:bCs w:val="0"/>
            <w:caps w:val="0"/>
            <w:noProof/>
            <w:sz w:val="21"/>
            <w:szCs w:val="22"/>
          </w:rPr>
          <w:tab/>
        </w:r>
        <w:r w:rsidR="00966AC4" w:rsidRPr="00D73CFE">
          <w:rPr>
            <w:rStyle w:val="af4"/>
            <w:rFonts w:hint="eastAsia"/>
            <w:noProof/>
          </w:rPr>
          <w:t>运行环境要求</w:t>
        </w:r>
        <w:r w:rsidR="00966AC4">
          <w:rPr>
            <w:noProof/>
            <w:webHidden/>
          </w:rPr>
          <w:tab/>
        </w:r>
        <w:r w:rsidR="00966AC4">
          <w:rPr>
            <w:noProof/>
            <w:webHidden/>
          </w:rPr>
          <w:fldChar w:fldCharType="begin"/>
        </w:r>
        <w:r w:rsidR="00966AC4">
          <w:rPr>
            <w:noProof/>
            <w:webHidden/>
          </w:rPr>
          <w:instrText xml:space="preserve"> PAGEREF _Toc53325240 \h </w:instrText>
        </w:r>
        <w:r w:rsidR="00966AC4">
          <w:rPr>
            <w:noProof/>
            <w:webHidden/>
          </w:rPr>
        </w:r>
        <w:r w:rsidR="00966AC4">
          <w:rPr>
            <w:noProof/>
            <w:webHidden/>
          </w:rPr>
          <w:fldChar w:fldCharType="separate"/>
        </w:r>
        <w:r w:rsidR="00966AC4">
          <w:rPr>
            <w:noProof/>
            <w:webHidden/>
          </w:rPr>
          <w:t>8</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41" w:history="1">
        <w:r w:rsidR="00966AC4" w:rsidRPr="00D73CFE">
          <w:rPr>
            <w:rStyle w:val="af4"/>
            <w:noProof/>
            <w14:scene3d>
              <w14:camera w14:prst="orthographicFront"/>
              <w14:lightRig w14:rig="threePt" w14:dir="t">
                <w14:rot w14:lat="0" w14:lon="0" w14:rev="0"/>
              </w14:lightRig>
            </w14:scene3d>
          </w:rPr>
          <w:t>3.1</w:t>
        </w:r>
        <w:r w:rsidR="00966AC4">
          <w:rPr>
            <w:rFonts w:eastAsiaTheme="minorEastAsia" w:cstheme="minorBidi"/>
            <w:smallCaps w:val="0"/>
            <w:noProof/>
            <w:sz w:val="21"/>
            <w:szCs w:val="22"/>
          </w:rPr>
          <w:tab/>
        </w:r>
        <w:r w:rsidR="00966AC4" w:rsidRPr="00D73CFE">
          <w:rPr>
            <w:rStyle w:val="af4"/>
            <w:rFonts w:hint="eastAsia"/>
            <w:noProof/>
          </w:rPr>
          <w:t>硬件环境</w:t>
        </w:r>
        <w:r w:rsidR="00966AC4">
          <w:rPr>
            <w:noProof/>
            <w:webHidden/>
          </w:rPr>
          <w:tab/>
        </w:r>
        <w:r w:rsidR="00966AC4">
          <w:rPr>
            <w:noProof/>
            <w:webHidden/>
          </w:rPr>
          <w:fldChar w:fldCharType="begin"/>
        </w:r>
        <w:r w:rsidR="00966AC4">
          <w:rPr>
            <w:noProof/>
            <w:webHidden/>
          </w:rPr>
          <w:instrText xml:space="preserve"> PAGEREF _Toc53325241 \h </w:instrText>
        </w:r>
        <w:r w:rsidR="00966AC4">
          <w:rPr>
            <w:noProof/>
            <w:webHidden/>
          </w:rPr>
        </w:r>
        <w:r w:rsidR="00966AC4">
          <w:rPr>
            <w:noProof/>
            <w:webHidden/>
          </w:rPr>
          <w:fldChar w:fldCharType="separate"/>
        </w:r>
        <w:r w:rsidR="00966AC4">
          <w:rPr>
            <w:noProof/>
            <w:webHidden/>
          </w:rPr>
          <w:t>8</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42" w:history="1">
        <w:r w:rsidR="00966AC4" w:rsidRPr="00D73CFE">
          <w:rPr>
            <w:rStyle w:val="af4"/>
            <w:noProof/>
            <w14:scene3d>
              <w14:camera w14:prst="orthographicFront"/>
              <w14:lightRig w14:rig="threePt" w14:dir="t">
                <w14:rot w14:lat="0" w14:lon="0" w14:rev="0"/>
              </w14:lightRig>
            </w14:scene3d>
          </w:rPr>
          <w:t>3.2</w:t>
        </w:r>
        <w:r w:rsidR="00966AC4">
          <w:rPr>
            <w:rFonts w:eastAsiaTheme="minorEastAsia" w:cstheme="minorBidi"/>
            <w:smallCaps w:val="0"/>
            <w:noProof/>
            <w:sz w:val="21"/>
            <w:szCs w:val="22"/>
          </w:rPr>
          <w:tab/>
        </w:r>
        <w:r w:rsidR="00966AC4" w:rsidRPr="00D73CFE">
          <w:rPr>
            <w:rStyle w:val="af4"/>
            <w:rFonts w:hint="eastAsia"/>
            <w:noProof/>
          </w:rPr>
          <w:t>软件环境</w:t>
        </w:r>
        <w:r w:rsidR="00966AC4">
          <w:rPr>
            <w:noProof/>
            <w:webHidden/>
          </w:rPr>
          <w:tab/>
        </w:r>
        <w:r w:rsidR="00966AC4">
          <w:rPr>
            <w:noProof/>
            <w:webHidden/>
          </w:rPr>
          <w:fldChar w:fldCharType="begin"/>
        </w:r>
        <w:r w:rsidR="00966AC4">
          <w:rPr>
            <w:noProof/>
            <w:webHidden/>
          </w:rPr>
          <w:instrText xml:space="preserve"> PAGEREF _Toc53325242 \h </w:instrText>
        </w:r>
        <w:r w:rsidR="00966AC4">
          <w:rPr>
            <w:noProof/>
            <w:webHidden/>
          </w:rPr>
        </w:r>
        <w:r w:rsidR="00966AC4">
          <w:rPr>
            <w:noProof/>
            <w:webHidden/>
          </w:rPr>
          <w:fldChar w:fldCharType="separate"/>
        </w:r>
        <w:r w:rsidR="00966AC4">
          <w:rPr>
            <w:noProof/>
            <w:webHidden/>
          </w:rPr>
          <w:t>9</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43" w:history="1">
        <w:r w:rsidR="00966AC4" w:rsidRPr="00D73CFE">
          <w:rPr>
            <w:rStyle w:val="af4"/>
            <w:noProof/>
            <w14:scene3d>
              <w14:camera w14:prst="orthographicFront"/>
              <w14:lightRig w14:rig="threePt" w14:dir="t">
                <w14:rot w14:lat="0" w14:lon="0" w14:rev="0"/>
              </w14:lightRig>
            </w14:scene3d>
          </w:rPr>
          <w:t>3.2.1</w:t>
        </w:r>
        <w:r w:rsidR="00966AC4">
          <w:rPr>
            <w:rFonts w:eastAsiaTheme="minorEastAsia" w:cstheme="minorBidi"/>
            <w:i w:val="0"/>
            <w:iCs w:val="0"/>
            <w:noProof/>
            <w:sz w:val="21"/>
            <w:szCs w:val="22"/>
          </w:rPr>
          <w:tab/>
        </w:r>
        <w:r w:rsidR="00966AC4" w:rsidRPr="00D73CFE">
          <w:rPr>
            <w:rStyle w:val="af4"/>
            <w:rFonts w:hint="eastAsia"/>
            <w:noProof/>
          </w:rPr>
          <w:t>系统组成</w:t>
        </w:r>
        <w:r w:rsidR="00966AC4">
          <w:rPr>
            <w:noProof/>
            <w:webHidden/>
          </w:rPr>
          <w:tab/>
        </w:r>
        <w:r w:rsidR="00966AC4">
          <w:rPr>
            <w:noProof/>
            <w:webHidden/>
          </w:rPr>
          <w:fldChar w:fldCharType="begin"/>
        </w:r>
        <w:r w:rsidR="00966AC4">
          <w:rPr>
            <w:noProof/>
            <w:webHidden/>
          </w:rPr>
          <w:instrText xml:space="preserve"> PAGEREF _Toc53325243 \h </w:instrText>
        </w:r>
        <w:r w:rsidR="00966AC4">
          <w:rPr>
            <w:noProof/>
            <w:webHidden/>
          </w:rPr>
        </w:r>
        <w:r w:rsidR="00966AC4">
          <w:rPr>
            <w:noProof/>
            <w:webHidden/>
          </w:rPr>
          <w:fldChar w:fldCharType="separate"/>
        </w:r>
        <w:r w:rsidR="00966AC4">
          <w:rPr>
            <w:noProof/>
            <w:webHidden/>
          </w:rPr>
          <w:t>9</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44" w:history="1">
        <w:r w:rsidR="00966AC4" w:rsidRPr="00D73CFE">
          <w:rPr>
            <w:rStyle w:val="af4"/>
            <w:noProof/>
            <w14:scene3d>
              <w14:camera w14:prst="orthographicFront"/>
              <w14:lightRig w14:rig="threePt" w14:dir="t">
                <w14:rot w14:lat="0" w14:lon="0" w14:rev="0"/>
              </w14:lightRig>
            </w14:scene3d>
          </w:rPr>
          <w:t>3.2.2</w:t>
        </w:r>
        <w:r w:rsidR="00966AC4">
          <w:rPr>
            <w:rFonts w:eastAsiaTheme="minorEastAsia" w:cstheme="minorBidi"/>
            <w:i w:val="0"/>
            <w:iCs w:val="0"/>
            <w:noProof/>
            <w:sz w:val="21"/>
            <w:szCs w:val="22"/>
          </w:rPr>
          <w:tab/>
        </w:r>
        <w:r w:rsidR="00966AC4" w:rsidRPr="00D73CFE">
          <w:rPr>
            <w:rStyle w:val="af4"/>
            <w:rFonts w:hint="eastAsia"/>
            <w:noProof/>
          </w:rPr>
          <w:t>运行环境要求</w:t>
        </w:r>
        <w:r w:rsidR="00966AC4">
          <w:rPr>
            <w:noProof/>
            <w:webHidden/>
          </w:rPr>
          <w:tab/>
        </w:r>
        <w:r w:rsidR="00966AC4">
          <w:rPr>
            <w:noProof/>
            <w:webHidden/>
          </w:rPr>
          <w:fldChar w:fldCharType="begin"/>
        </w:r>
        <w:r w:rsidR="00966AC4">
          <w:rPr>
            <w:noProof/>
            <w:webHidden/>
          </w:rPr>
          <w:instrText xml:space="preserve"> PAGEREF _Toc53325244 \h </w:instrText>
        </w:r>
        <w:r w:rsidR="00966AC4">
          <w:rPr>
            <w:noProof/>
            <w:webHidden/>
          </w:rPr>
        </w:r>
        <w:r w:rsidR="00966AC4">
          <w:rPr>
            <w:noProof/>
            <w:webHidden/>
          </w:rPr>
          <w:fldChar w:fldCharType="separate"/>
        </w:r>
        <w:r w:rsidR="00966AC4">
          <w:rPr>
            <w:noProof/>
            <w:webHidden/>
          </w:rPr>
          <w:t>11</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45" w:history="1">
        <w:r w:rsidR="00966AC4" w:rsidRPr="00D73CFE">
          <w:rPr>
            <w:rStyle w:val="af4"/>
            <w:noProof/>
            <w14:scene3d>
              <w14:camera w14:prst="orthographicFront"/>
              <w14:lightRig w14:rig="threePt" w14:dir="t">
                <w14:rot w14:lat="0" w14:lon="0" w14:rev="0"/>
              </w14:lightRig>
            </w14:scene3d>
          </w:rPr>
          <w:t>3.2.3</w:t>
        </w:r>
        <w:r w:rsidR="00966AC4">
          <w:rPr>
            <w:rFonts w:eastAsiaTheme="minorEastAsia" w:cstheme="minorBidi"/>
            <w:i w:val="0"/>
            <w:iCs w:val="0"/>
            <w:noProof/>
            <w:sz w:val="21"/>
            <w:szCs w:val="22"/>
          </w:rPr>
          <w:tab/>
        </w:r>
        <w:r w:rsidR="00966AC4" w:rsidRPr="00D73CFE">
          <w:rPr>
            <w:rStyle w:val="af4"/>
            <w:rFonts w:hint="eastAsia"/>
            <w:noProof/>
          </w:rPr>
          <w:t>开发及测试环境要求</w:t>
        </w:r>
        <w:r w:rsidR="00966AC4">
          <w:rPr>
            <w:noProof/>
            <w:webHidden/>
          </w:rPr>
          <w:tab/>
        </w:r>
        <w:r w:rsidR="00966AC4">
          <w:rPr>
            <w:noProof/>
            <w:webHidden/>
          </w:rPr>
          <w:fldChar w:fldCharType="begin"/>
        </w:r>
        <w:r w:rsidR="00966AC4">
          <w:rPr>
            <w:noProof/>
            <w:webHidden/>
          </w:rPr>
          <w:instrText xml:space="preserve"> PAGEREF _Toc53325245 \h </w:instrText>
        </w:r>
        <w:r w:rsidR="00966AC4">
          <w:rPr>
            <w:noProof/>
            <w:webHidden/>
          </w:rPr>
        </w:r>
        <w:r w:rsidR="00966AC4">
          <w:rPr>
            <w:noProof/>
            <w:webHidden/>
          </w:rPr>
          <w:fldChar w:fldCharType="separate"/>
        </w:r>
        <w:r w:rsidR="00966AC4">
          <w:rPr>
            <w:noProof/>
            <w:webHidden/>
          </w:rPr>
          <w:t>11</w:t>
        </w:r>
        <w:r w:rsidR="00966AC4">
          <w:rPr>
            <w:noProof/>
            <w:webHidden/>
          </w:rPr>
          <w:fldChar w:fldCharType="end"/>
        </w:r>
      </w:hyperlink>
    </w:p>
    <w:p w:rsidR="00966AC4" w:rsidRDefault="00751C1F">
      <w:pPr>
        <w:pStyle w:val="10"/>
        <w:tabs>
          <w:tab w:val="left" w:pos="540"/>
          <w:tab w:val="right" w:leader="dot" w:pos="9105"/>
        </w:tabs>
        <w:rPr>
          <w:rFonts w:eastAsiaTheme="minorEastAsia" w:cstheme="minorBidi"/>
          <w:b w:val="0"/>
          <w:bCs w:val="0"/>
          <w:caps w:val="0"/>
          <w:noProof/>
          <w:sz w:val="21"/>
          <w:szCs w:val="22"/>
        </w:rPr>
      </w:pPr>
      <w:hyperlink w:anchor="_Toc53325246" w:history="1">
        <w:r w:rsidR="00966AC4" w:rsidRPr="00D73CFE">
          <w:rPr>
            <w:rStyle w:val="af4"/>
            <w:noProof/>
            <w14:scene3d>
              <w14:camera w14:prst="orthographicFront"/>
              <w14:lightRig w14:rig="threePt" w14:dir="t">
                <w14:rot w14:lat="0" w14:lon="0" w14:rev="0"/>
              </w14:lightRig>
            </w14:scene3d>
          </w:rPr>
          <w:t>4</w:t>
        </w:r>
        <w:r w:rsidR="00966AC4">
          <w:rPr>
            <w:rFonts w:eastAsiaTheme="minorEastAsia" w:cstheme="minorBidi"/>
            <w:b w:val="0"/>
            <w:bCs w:val="0"/>
            <w:caps w:val="0"/>
            <w:noProof/>
            <w:sz w:val="21"/>
            <w:szCs w:val="22"/>
          </w:rPr>
          <w:tab/>
        </w:r>
        <w:r w:rsidR="00966AC4" w:rsidRPr="00D73CFE">
          <w:rPr>
            <w:rStyle w:val="af4"/>
            <w:rFonts w:hint="eastAsia"/>
            <w:noProof/>
          </w:rPr>
          <w:t>技术要求</w:t>
        </w:r>
        <w:r w:rsidR="00966AC4">
          <w:rPr>
            <w:noProof/>
            <w:webHidden/>
          </w:rPr>
          <w:tab/>
        </w:r>
        <w:r w:rsidR="00966AC4">
          <w:rPr>
            <w:noProof/>
            <w:webHidden/>
          </w:rPr>
          <w:fldChar w:fldCharType="begin"/>
        </w:r>
        <w:r w:rsidR="00966AC4">
          <w:rPr>
            <w:noProof/>
            <w:webHidden/>
          </w:rPr>
          <w:instrText xml:space="preserve"> PAGEREF _Toc53325246 \h </w:instrText>
        </w:r>
        <w:r w:rsidR="00966AC4">
          <w:rPr>
            <w:noProof/>
            <w:webHidden/>
          </w:rPr>
        </w:r>
        <w:r w:rsidR="00966AC4">
          <w:rPr>
            <w:noProof/>
            <w:webHidden/>
          </w:rPr>
          <w:fldChar w:fldCharType="separate"/>
        </w:r>
        <w:r w:rsidR="00966AC4">
          <w:rPr>
            <w:noProof/>
            <w:webHidden/>
          </w:rPr>
          <w:t>13</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47" w:history="1">
        <w:r w:rsidR="00966AC4" w:rsidRPr="00D73CFE">
          <w:rPr>
            <w:rStyle w:val="af4"/>
            <w:noProof/>
            <w14:scene3d>
              <w14:camera w14:prst="orthographicFront"/>
              <w14:lightRig w14:rig="threePt" w14:dir="t">
                <w14:rot w14:lat="0" w14:lon="0" w14:rev="0"/>
              </w14:lightRig>
            </w14:scene3d>
          </w:rPr>
          <w:t>4.1</w:t>
        </w:r>
        <w:r w:rsidR="00966AC4">
          <w:rPr>
            <w:rFonts w:eastAsiaTheme="minorEastAsia" w:cstheme="minorBidi"/>
            <w:smallCaps w:val="0"/>
            <w:noProof/>
            <w:sz w:val="21"/>
            <w:szCs w:val="22"/>
          </w:rPr>
          <w:tab/>
        </w:r>
        <w:r w:rsidR="00966AC4" w:rsidRPr="00D73CFE">
          <w:rPr>
            <w:rStyle w:val="af4"/>
            <w:rFonts w:hint="eastAsia"/>
            <w:noProof/>
          </w:rPr>
          <w:t>功能</w:t>
        </w:r>
        <w:r w:rsidR="00966AC4">
          <w:rPr>
            <w:noProof/>
            <w:webHidden/>
          </w:rPr>
          <w:tab/>
        </w:r>
        <w:r w:rsidR="00966AC4">
          <w:rPr>
            <w:noProof/>
            <w:webHidden/>
          </w:rPr>
          <w:fldChar w:fldCharType="begin"/>
        </w:r>
        <w:r w:rsidR="00966AC4">
          <w:rPr>
            <w:noProof/>
            <w:webHidden/>
          </w:rPr>
          <w:instrText xml:space="preserve"> PAGEREF _Toc53325247 \h </w:instrText>
        </w:r>
        <w:r w:rsidR="00966AC4">
          <w:rPr>
            <w:noProof/>
            <w:webHidden/>
          </w:rPr>
        </w:r>
        <w:r w:rsidR="00966AC4">
          <w:rPr>
            <w:noProof/>
            <w:webHidden/>
          </w:rPr>
          <w:fldChar w:fldCharType="separate"/>
        </w:r>
        <w:r w:rsidR="00966AC4">
          <w:rPr>
            <w:noProof/>
            <w:webHidden/>
          </w:rPr>
          <w:t>13</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48" w:history="1">
        <w:r w:rsidR="00966AC4" w:rsidRPr="00D73CFE">
          <w:rPr>
            <w:rStyle w:val="af4"/>
            <w:noProof/>
            <w14:scene3d>
              <w14:camera w14:prst="orthographicFront"/>
              <w14:lightRig w14:rig="threePt" w14:dir="t">
                <w14:rot w14:lat="0" w14:lon="0" w14:rev="0"/>
              </w14:lightRig>
            </w14:scene3d>
          </w:rPr>
          <w:t>4.1.1</w:t>
        </w:r>
        <w:r w:rsidR="00966AC4">
          <w:rPr>
            <w:rFonts w:eastAsiaTheme="minorEastAsia" w:cstheme="minorBidi"/>
            <w:i w:val="0"/>
            <w:iCs w:val="0"/>
            <w:noProof/>
            <w:sz w:val="21"/>
            <w:szCs w:val="22"/>
          </w:rPr>
          <w:tab/>
        </w:r>
        <w:r w:rsidR="00966AC4" w:rsidRPr="00D73CFE">
          <w:rPr>
            <w:rStyle w:val="af4"/>
            <w:rFonts w:hint="eastAsia"/>
            <w:noProof/>
          </w:rPr>
          <w:t>直接功能要求</w:t>
        </w:r>
        <w:r w:rsidR="00966AC4">
          <w:rPr>
            <w:noProof/>
            <w:webHidden/>
          </w:rPr>
          <w:tab/>
        </w:r>
        <w:r w:rsidR="00966AC4">
          <w:rPr>
            <w:noProof/>
            <w:webHidden/>
          </w:rPr>
          <w:fldChar w:fldCharType="begin"/>
        </w:r>
        <w:r w:rsidR="00966AC4">
          <w:rPr>
            <w:noProof/>
            <w:webHidden/>
          </w:rPr>
          <w:instrText xml:space="preserve"> PAGEREF _Toc53325248 \h </w:instrText>
        </w:r>
        <w:r w:rsidR="00966AC4">
          <w:rPr>
            <w:noProof/>
            <w:webHidden/>
          </w:rPr>
        </w:r>
        <w:r w:rsidR="00966AC4">
          <w:rPr>
            <w:noProof/>
            <w:webHidden/>
          </w:rPr>
          <w:fldChar w:fldCharType="separate"/>
        </w:r>
        <w:r w:rsidR="00966AC4">
          <w:rPr>
            <w:noProof/>
            <w:webHidden/>
          </w:rPr>
          <w:t>13</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49" w:history="1">
        <w:r w:rsidR="00966AC4" w:rsidRPr="00D73CFE">
          <w:rPr>
            <w:rStyle w:val="af4"/>
            <w:noProof/>
            <w14:scene3d>
              <w14:camera w14:prst="orthographicFront"/>
              <w14:lightRig w14:rig="threePt" w14:dir="t">
                <w14:rot w14:lat="0" w14:lon="0" w14:rev="0"/>
              </w14:lightRig>
            </w14:scene3d>
          </w:rPr>
          <w:t>4.1.2</w:t>
        </w:r>
        <w:r w:rsidR="00966AC4">
          <w:rPr>
            <w:rFonts w:eastAsiaTheme="minorEastAsia" w:cstheme="minorBidi"/>
            <w:i w:val="0"/>
            <w:iCs w:val="0"/>
            <w:noProof/>
            <w:sz w:val="21"/>
            <w:szCs w:val="22"/>
          </w:rPr>
          <w:tab/>
        </w:r>
        <w:r w:rsidR="00966AC4" w:rsidRPr="00D73CFE">
          <w:rPr>
            <w:rStyle w:val="af4"/>
            <w:rFonts w:hint="eastAsia"/>
            <w:noProof/>
          </w:rPr>
          <w:t>衍生功能要求</w:t>
        </w:r>
        <w:r w:rsidR="00966AC4">
          <w:rPr>
            <w:noProof/>
            <w:webHidden/>
          </w:rPr>
          <w:tab/>
        </w:r>
        <w:r w:rsidR="00966AC4">
          <w:rPr>
            <w:noProof/>
            <w:webHidden/>
          </w:rPr>
          <w:fldChar w:fldCharType="begin"/>
        </w:r>
        <w:r w:rsidR="00966AC4">
          <w:rPr>
            <w:noProof/>
            <w:webHidden/>
          </w:rPr>
          <w:instrText xml:space="preserve"> PAGEREF _Toc53325249 \h </w:instrText>
        </w:r>
        <w:r w:rsidR="00966AC4">
          <w:rPr>
            <w:noProof/>
            <w:webHidden/>
          </w:rPr>
        </w:r>
        <w:r w:rsidR="00966AC4">
          <w:rPr>
            <w:noProof/>
            <w:webHidden/>
          </w:rPr>
          <w:fldChar w:fldCharType="separate"/>
        </w:r>
        <w:r w:rsidR="00966AC4">
          <w:rPr>
            <w:noProof/>
            <w:webHidden/>
          </w:rPr>
          <w:t>15</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50" w:history="1">
        <w:r w:rsidR="00966AC4" w:rsidRPr="00D73CFE">
          <w:rPr>
            <w:rStyle w:val="af4"/>
            <w:noProof/>
            <w14:scene3d>
              <w14:camera w14:prst="orthographicFront"/>
              <w14:lightRig w14:rig="threePt" w14:dir="t">
                <w14:rot w14:lat="0" w14:lon="0" w14:rev="0"/>
              </w14:lightRig>
            </w14:scene3d>
          </w:rPr>
          <w:t>4.1.3</w:t>
        </w:r>
        <w:r w:rsidR="00966AC4">
          <w:rPr>
            <w:rFonts w:eastAsiaTheme="minorEastAsia" w:cstheme="minorBidi"/>
            <w:i w:val="0"/>
            <w:iCs w:val="0"/>
            <w:noProof/>
            <w:sz w:val="21"/>
            <w:szCs w:val="22"/>
          </w:rPr>
          <w:tab/>
        </w:r>
        <w:r w:rsidR="00966AC4" w:rsidRPr="00D73CFE">
          <w:rPr>
            <w:rStyle w:val="af4"/>
            <w:rFonts w:hint="eastAsia"/>
            <w:noProof/>
          </w:rPr>
          <w:t>工作模式定义</w:t>
        </w:r>
        <w:r w:rsidR="00966AC4">
          <w:rPr>
            <w:noProof/>
            <w:webHidden/>
          </w:rPr>
          <w:tab/>
        </w:r>
        <w:r w:rsidR="00966AC4">
          <w:rPr>
            <w:noProof/>
            <w:webHidden/>
          </w:rPr>
          <w:fldChar w:fldCharType="begin"/>
        </w:r>
        <w:r w:rsidR="00966AC4">
          <w:rPr>
            <w:noProof/>
            <w:webHidden/>
          </w:rPr>
          <w:instrText xml:space="preserve"> PAGEREF _Toc53325250 \h </w:instrText>
        </w:r>
        <w:r w:rsidR="00966AC4">
          <w:rPr>
            <w:noProof/>
            <w:webHidden/>
          </w:rPr>
        </w:r>
        <w:r w:rsidR="00966AC4">
          <w:rPr>
            <w:noProof/>
            <w:webHidden/>
          </w:rPr>
          <w:fldChar w:fldCharType="separate"/>
        </w:r>
        <w:r w:rsidR="00966AC4">
          <w:rPr>
            <w:noProof/>
            <w:webHidden/>
          </w:rPr>
          <w:t>18</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51" w:history="1">
        <w:r w:rsidR="00966AC4" w:rsidRPr="00D73CFE">
          <w:rPr>
            <w:rStyle w:val="af4"/>
            <w:noProof/>
            <w14:scene3d>
              <w14:camera w14:prst="orthographicFront"/>
              <w14:lightRig w14:rig="threePt" w14:dir="t">
                <w14:rot w14:lat="0" w14:lon="0" w14:rev="0"/>
              </w14:lightRig>
            </w14:scene3d>
          </w:rPr>
          <w:t>4.1.4</w:t>
        </w:r>
        <w:r w:rsidR="00966AC4">
          <w:rPr>
            <w:rFonts w:eastAsiaTheme="minorEastAsia" w:cstheme="minorBidi"/>
            <w:i w:val="0"/>
            <w:iCs w:val="0"/>
            <w:noProof/>
            <w:sz w:val="21"/>
            <w:szCs w:val="22"/>
          </w:rPr>
          <w:tab/>
        </w:r>
        <w:r w:rsidR="00966AC4" w:rsidRPr="00D73CFE">
          <w:rPr>
            <w:rStyle w:val="af4"/>
            <w:rFonts w:hint="eastAsia"/>
            <w:noProof/>
          </w:rPr>
          <w:t>工作状态字定义</w:t>
        </w:r>
        <w:r w:rsidR="00966AC4">
          <w:rPr>
            <w:noProof/>
            <w:webHidden/>
          </w:rPr>
          <w:tab/>
        </w:r>
        <w:r w:rsidR="00966AC4">
          <w:rPr>
            <w:noProof/>
            <w:webHidden/>
          </w:rPr>
          <w:fldChar w:fldCharType="begin"/>
        </w:r>
        <w:r w:rsidR="00966AC4">
          <w:rPr>
            <w:noProof/>
            <w:webHidden/>
          </w:rPr>
          <w:instrText xml:space="preserve"> PAGEREF _Toc53325251 \h </w:instrText>
        </w:r>
        <w:r w:rsidR="00966AC4">
          <w:rPr>
            <w:noProof/>
            <w:webHidden/>
          </w:rPr>
        </w:r>
        <w:r w:rsidR="00966AC4">
          <w:rPr>
            <w:noProof/>
            <w:webHidden/>
          </w:rPr>
          <w:fldChar w:fldCharType="separate"/>
        </w:r>
        <w:r w:rsidR="00966AC4">
          <w:rPr>
            <w:noProof/>
            <w:webHidden/>
          </w:rPr>
          <w:t>18</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52" w:history="1">
        <w:r w:rsidR="00966AC4" w:rsidRPr="00D73CFE">
          <w:rPr>
            <w:rStyle w:val="af4"/>
            <w:noProof/>
            <w14:scene3d>
              <w14:camera w14:prst="orthographicFront"/>
              <w14:lightRig w14:rig="threePt" w14:dir="t">
                <w14:rot w14:lat="0" w14:lon="0" w14:rev="0"/>
              </w14:lightRig>
            </w14:scene3d>
          </w:rPr>
          <w:t>4.1.5</w:t>
        </w:r>
        <w:r w:rsidR="00966AC4">
          <w:rPr>
            <w:rFonts w:eastAsiaTheme="minorEastAsia" w:cstheme="minorBidi"/>
            <w:i w:val="0"/>
            <w:iCs w:val="0"/>
            <w:noProof/>
            <w:sz w:val="21"/>
            <w:szCs w:val="22"/>
          </w:rPr>
          <w:tab/>
        </w:r>
        <w:r w:rsidR="00966AC4" w:rsidRPr="00D73CFE">
          <w:rPr>
            <w:rStyle w:val="af4"/>
            <w:rFonts w:hint="eastAsia"/>
            <w:noProof/>
          </w:rPr>
          <w:t>软件状态定义</w:t>
        </w:r>
        <w:r w:rsidR="00966AC4">
          <w:rPr>
            <w:noProof/>
            <w:webHidden/>
          </w:rPr>
          <w:tab/>
        </w:r>
        <w:r w:rsidR="00966AC4">
          <w:rPr>
            <w:noProof/>
            <w:webHidden/>
          </w:rPr>
          <w:fldChar w:fldCharType="begin"/>
        </w:r>
        <w:r w:rsidR="00966AC4">
          <w:rPr>
            <w:noProof/>
            <w:webHidden/>
          </w:rPr>
          <w:instrText xml:space="preserve"> PAGEREF _Toc53325252 \h </w:instrText>
        </w:r>
        <w:r w:rsidR="00966AC4">
          <w:rPr>
            <w:noProof/>
            <w:webHidden/>
          </w:rPr>
        </w:r>
        <w:r w:rsidR="00966AC4">
          <w:rPr>
            <w:noProof/>
            <w:webHidden/>
          </w:rPr>
          <w:fldChar w:fldCharType="separate"/>
        </w:r>
        <w:r w:rsidR="00966AC4">
          <w:rPr>
            <w:noProof/>
            <w:webHidden/>
          </w:rPr>
          <w:t>19</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53" w:history="1">
        <w:r w:rsidR="00966AC4" w:rsidRPr="00D73CFE">
          <w:rPr>
            <w:rStyle w:val="af4"/>
            <w:noProof/>
            <w14:scene3d>
              <w14:camera w14:prst="orthographicFront"/>
              <w14:lightRig w14:rig="threePt" w14:dir="t">
                <w14:rot w14:lat="0" w14:lon="0" w14:rev="0"/>
              </w14:lightRig>
            </w14:scene3d>
          </w:rPr>
          <w:t>4.1.6</w:t>
        </w:r>
        <w:r w:rsidR="00966AC4">
          <w:rPr>
            <w:rFonts w:eastAsiaTheme="minorEastAsia" w:cstheme="minorBidi"/>
            <w:i w:val="0"/>
            <w:iCs w:val="0"/>
            <w:noProof/>
            <w:sz w:val="21"/>
            <w:szCs w:val="22"/>
          </w:rPr>
          <w:tab/>
        </w:r>
        <w:r w:rsidR="00966AC4" w:rsidRPr="00D73CFE">
          <w:rPr>
            <w:rStyle w:val="af4"/>
            <w:rFonts w:hint="eastAsia"/>
            <w:noProof/>
          </w:rPr>
          <w:t>软件状态与工作状态字的关系</w:t>
        </w:r>
        <w:r w:rsidR="00966AC4">
          <w:rPr>
            <w:noProof/>
            <w:webHidden/>
          </w:rPr>
          <w:tab/>
        </w:r>
        <w:r w:rsidR="00966AC4">
          <w:rPr>
            <w:noProof/>
            <w:webHidden/>
          </w:rPr>
          <w:fldChar w:fldCharType="begin"/>
        </w:r>
        <w:r w:rsidR="00966AC4">
          <w:rPr>
            <w:noProof/>
            <w:webHidden/>
          </w:rPr>
          <w:instrText xml:space="preserve"> PAGEREF _Toc53325253 \h </w:instrText>
        </w:r>
        <w:r w:rsidR="00966AC4">
          <w:rPr>
            <w:noProof/>
            <w:webHidden/>
          </w:rPr>
        </w:r>
        <w:r w:rsidR="00966AC4">
          <w:rPr>
            <w:noProof/>
            <w:webHidden/>
          </w:rPr>
          <w:fldChar w:fldCharType="separate"/>
        </w:r>
        <w:r w:rsidR="00966AC4">
          <w:rPr>
            <w:noProof/>
            <w:webHidden/>
          </w:rPr>
          <w:t>20</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54" w:history="1">
        <w:r w:rsidR="00966AC4" w:rsidRPr="00D73CFE">
          <w:rPr>
            <w:rStyle w:val="af4"/>
            <w:noProof/>
            <w14:scene3d>
              <w14:camera w14:prst="orthographicFront"/>
              <w14:lightRig w14:rig="threePt" w14:dir="t">
                <w14:rot w14:lat="0" w14:lon="0" w14:rev="0"/>
              </w14:lightRig>
            </w14:scene3d>
          </w:rPr>
          <w:t>4.1.7</w:t>
        </w:r>
        <w:r w:rsidR="00966AC4">
          <w:rPr>
            <w:rFonts w:eastAsiaTheme="minorEastAsia" w:cstheme="minorBidi"/>
            <w:i w:val="0"/>
            <w:iCs w:val="0"/>
            <w:noProof/>
            <w:sz w:val="21"/>
            <w:szCs w:val="22"/>
          </w:rPr>
          <w:tab/>
        </w:r>
        <w:r w:rsidR="00966AC4" w:rsidRPr="00D73CFE">
          <w:rPr>
            <w:rStyle w:val="af4"/>
            <w:rFonts w:hint="eastAsia"/>
            <w:noProof/>
          </w:rPr>
          <w:t>工作状态字描述</w:t>
        </w:r>
        <w:r w:rsidR="00966AC4">
          <w:rPr>
            <w:noProof/>
            <w:webHidden/>
          </w:rPr>
          <w:tab/>
        </w:r>
        <w:r w:rsidR="00966AC4">
          <w:rPr>
            <w:noProof/>
            <w:webHidden/>
          </w:rPr>
          <w:fldChar w:fldCharType="begin"/>
        </w:r>
        <w:r w:rsidR="00966AC4">
          <w:rPr>
            <w:noProof/>
            <w:webHidden/>
          </w:rPr>
          <w:instrText xml:space="preserve"> PAGEREF _Toc53325254 \h </w:instrText>
        </w:r>
        <w:r w:rsidR="00966AC4">
          <w:rPr>
            <w:noProof/>
            <w:webHidden/>
          </w:rPr>
        </w:r>
        <w:r w:rsidR="00966AC4">
          <w:rPr>
            <w:noProof/>
            <w:webHidden/>
          </w:rPr>
          <w:fldChar w:fldCharType="separate"/>
        </w:r>
        <w:r w:rsidR="00966AC4">
          <w:rPr>
            <w:noProof/>
            <w:webHidden/>
          </w:rPr>
          <w:t>21</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55" w:history="1">
        <w:r w:rsidR="00966AC4" w:rsidRPr="00D73CFE">
          <w:rPr>
            <w:rStyle w:val="af4"/>
            <w:noProof/>
            <w14:scene3d>
              <w14:camera w14:prst="orthographicFront"/>
              <w14:lightRig w14:rig="threePt" w14:dir="t">
                <w14:rot w14:lat="0" w14:lon="0" w14:rev="0"/>
              </w14:lightRig>
            </w14:scene3d>
          </w:rPr>
          <w:t>4.2</w:t>
        </w:r>
        <w:r w:rsidR="00966AC4">
          <w:rPr>
            <w:rFonts w:eastAsiaTheme="minorEastAsia" w:cstheme="minorBidi"/>
            <w:smallCaps w:val="0"/>
            <w:noProof/>
            <w:sz w:val="21"/>
            <w:szCs w:val="22"/>
          </w:rPr>
          <w:tab/>
        </w:r>
        <w:r w:rsidR="00966AC4" w:rsidRPr="00D73CFE">
          <w:rPr>
            <w:rStyle w:val="af4"/>
            <w:rFonts w:hint="eastAsia"/>
            <w:noProof/>
          </w:rPr>
          <w:t>性能</w:t>
        </w:r>
        <w:r w:rsidR="00966AC4">
          <w:rPr>
            <w:noProof/>
            <w:webHidden/>
          </w:rPr>
          <w:tab/>
        </w:r>
        <w:r w:rsidR="00966AC4">
          <w:rPr>
            <w:noProof/>
            <w:webHidden/>
          </w:rPr>
          <w:fldChar w:fldCharType="begin"/>
        </w:r>
        <w:r w:rsidR="00966AC4">
          <w:rPr>
            <w:noProof/>
            <w:webHidden/>
          </w:rPr>
          <w:instrText xml:space="preserve"> PAGEREF _Toc53325255 \h </w:instrText>
        </w:r>
        <w:r w:rsidR="00966AC4">
          <w:rPr>
            <w:noProof/>
            <w:webHidden/>
          </w:rPr>
        </w:r>
        <w:r w:rsidR="00966AC4">
          <w:rPr>
            <w:noProof/>
            <w:webHidden/>
          </w:rPr>
          <w:fldChar w:fldCharType="separate"/>
        </w:r>
        <w:r w:rsidR="00966AC4">
          <w:rPr>
            <w:noProof/>
            <w:webHidden/>
          </w:rPr>
          <w:t>22</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56" w:history="1">
        <w:r w:rsidR="00966AC4" w:rsidRPr="00D73CFE">
          <w:rPr>
            <w:rStyle w:val="af4"/>
            <w:noProof/>
            <w14:scene3d>
              <w14:camera w14:prst="orthographicFront"/>
              <w14:lightRig w14:rig="threePt" w14:dir="t">
                <w14:rot w14:lat="0" w14:lon="0" w14:rev="0"/>
              </w14:lightRig>
            </w14:scene3d>
          </w:rPr>
          <w:t>4.2.1</w:t>
        </w:r>
        <w:r w:rsidR="00966AC4">
          <w:rPr>
            <w:rFonts w:eastAsiaTheme="minorEastAsia" w:cstheme="minorBidi"/>
            <w:i w:val="0"/>
            <w:iCs w:val="0"/>
            <w:noProof/>
            <w:sz w:val="21"/>
            <w:szCs w:val="22"/>
          </w:rPr>
          <w:tab/>
        </w:r>
        <w:r w:rsidR="00966AC4" w:rsidRPr="00D73CFE">
          <w:rPr>
            <w:rStyle w:val="af4"/>
            <w:rFonts w:hint="eastAsia"/>
            <w:noProof/>
          </w:rPr>
          <w:t>直接性能要求</w:t>
        </w:r>
        <w:r w:rsidR="00966AC4">
          <w:rPr>
            <w:noProof/>
            <w:webHidden/>
          </w:rPr>
          <w:tab/>
        </w:r>
        <w:r w:rsidR="00966AC4">
          <w:rPr>
            <w:noProof/>
            <w:webHidden/>
          </w:rPr>
          <w:fldChar w:fldCharType="begin"/>
        </w:r>
        <w:r w:rsidR="00966AC4">
          <w:rPr>
            <w:noProof/>
            <w:webHidden/>
          </w:rPr>
          <w:instrText xml:space="preserve"> PAGEREF _Toc53325256 \h </w:instrText>
        </w:r>
        <w:r w:rsidR="00966AC4">
          <w:rPr>
            <w:noProof/>
            <w:webHidden/>
          </w:rPr>
        </w:r>
        <w:r w:rsidR="00966AC4">
          <w:rPr>
            <w:noProof/>
            <w:webHidden/>
          </w:rPr>
          <w:fldChar w:fldCharType="separate"/>
        </w:r>
        <w:r w:rsidR="00966AC4">
          <w:rPr>
            <w:noProof/>
            <w:webHidden/>
          </w:rPr>
          <w:t>22</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57" w:history="1">
        <w:r w:rsidR="00966AC4" w:rsidRPr="00D73CFE">
          <w:rPr>
            <w:rStyle w:val="af4"/>
            <w:noProof/>
            <w14:scene3d>
              <w14:camera w14:prst="orthographicFront"/>
              <w14:lightRig w14:rig="threePt" w14:dir="t">
                <w14:rot w14:lat="0" w14:lon="0" w14:rev="0"/>
              </w14:lightRig>
            </w14:scene3d>
          </w:rPr>
          <w:t>4.2.2</w:t>
        </w:r>
        <w:r w:rsidR="00966AC4">
          <w:rPr>
            <w:rFonts w:eastAsiaTheme="minorEastAsia" w:cstheme="minorBidi"/>
            <w:i w:val="0"/>
            <w:iCs w:val="0"/>
            <w:noProof/>
            <w:sz w:val="21"/>
            <w:szCs w:val="22"/>
          </w:rPr>
          <w:tab/>
        </w:r>
        <w:r w:rsidR="00966AC4" w:rsidRPr="00D73CFE">
          <w:rPr>
            <w:rStyle w:val="af4"/>
            <w:rFonts w:hint="eastAsia"/>
            <w:noProof/>
          </w:rPr>
          <w:t>衍生性能要求</w:t>
        </w:r>
        <w:r w:rsidR="00966AC4">
          <w:rPr>
            <w:noProof/>
            <w:webHidden/>
          </w:rPr>
          <w:tab/>
        </w:r>
        <w:r w:rsidR="00966AC4">
          <w:rPr>
            <w:noProof/>
            <w:webHidden/>
          </w:rPr>
          <w:fldChar w:fldCharType="begin"/>
        </w:r>
        <w:r w:rsidR="00966AC4">
          <w:rPr>
            <w:noProof/>
            <w:webHidden/>
          </w:rPr>
          <w:instrText xml:space="preserve"> PAGEREF _Toc53325257 \h </w:instrText>
        </w:r>
        <w:r w:rsidR="00966AC4">
          <w:rPr>
            <w:noProof/>
            <w:webHidden/>
          </w:rPr>
        </w:r>
        <w:r w:rsidR="00966AC4">
          <w:rPr>
            <w:noProof/>
            <w:webHidden/>
          </w:rPr>
          <w:fldChar w:fldCharType="separate"/>
        </w:r>
        <w:r w:rsidR="00966AC4">
          <w:rPr>
            <w:noProof/>
            <w:webHidden/>
          </w:rPr>
          <w:t>22</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58" w:history="1">
        <w:r w:rsidR="00966AC4" w:rsidRPr="00D73CFE">
          <w:rPr>
            <w:rStyle w:val="af4"/>
            <w:noProof/>
            <w14:scene3d>
              <w14:camera w14:prst="orthographicFront"/>
              <w14:lightRig w14:rig="threePt" w14:dir="t">
                <w14:rot w14:lat="0" w14:lon="0" w14:rev="0"/>
              </w14:lightRig>
            </w14:scene3d>
          </w:rPr>
          <w:t>4.2.3</w:t>
        </w:r>
        <w:r w:rsidR="00966AC4">
          <w:rPr>
            <w:rFonts w:eastAsiaTheme="minorEastAsia" w:cstheme="minorBidi"/>
            <w:i w:val="0"/>
            <w:iCs w:val="0"/>
            <w:noProof/>
            <w:sz w:val="21"/>
            <w:szCs w:val="22"/>
          </w:rPr>
          <w:tab/>
        </w:r>
        <w:r w:rsidR="00966AC4" w:rsidRPr="00D73CFE">
          <w:rPr>
            <w:rStyle w:val="af4"/>
            <w:rFonts w:hint="eastAsia"/>
            <w:noProof/>
          </w:rPr>
          <w:t>软件内存资源占用</w:t>
        </w:r>
        <w:r w:rsidR="00966AC4">
          <w:rPr>
            <w:noProof/>
            <w:webHidden/>
          </w:rPr>
          <w:tab/>
        </w:r>
        <w:r w:rsidR="00966AC4">
          <w:rPr>
            <w:noProof/>
            <w:webHidden/>
          </w:rPr>
          <w:fldChar w:fldCharType="begin"/>
        </w:r>
        <w:r w:rsidR="00966AC4">
          <w:rPr>
            <w:noProof/>
            <w:webHidden/>
          </w:rPr>
          <w:instrText xml:space="preserve"> PAGEREF _Toc53325258 \h </w:instrText>
        </w:r>
        <w:r w:rsidR="00966AC4">
          <w:rPr>
            <w:noProof/>
            <w:webHidden/>
          </w:rPr>
        </w:r>
        <w:r w:rsidR="00966AC4">
          <w:rPr>
            <w:noProof/>
            <w:webHidden/>
          </w:rPr>
          <w:fldChar w:fldCharType="separate"/>
        </w:r>
        <w:r w:rsidR="00966AC4">
          <w:rPr>
            <w:noProof/>
            <w:webHidden/>
          </w:rPr>
          <w:t>22</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59" w:history="1">
        <w:r w:rsidR="00966AC4" w:rsidRPr="00D73CFE">
          <w:rPr>
            <w:rStyle w:val="af4"/>
            <w:noProof/>
            <w14:scene3d>
              <w14:camera w14:prst="orthographicFront"/>
              <w14:lightRig w14:rig="threePt" w14:dir="t">
                <w14:rot w14:lat="0" w14:lon="0" w14:rev="0"/>
              </w14:lightRig>
            </w14:scene3d>
          </w:rPr>
          <w:t>4.2.4</w:t>
        </w:r>
        <w:r w:rsidR="00966AC4">
          <w:rPr>
            <w:rFonts w:eastAsiaTheme="minorEastAsia" w:cstheme="minorBidi"/>
            <w:i w:val="0"/>
            <w:iCs w:val="0"/>
            <w:noProof/>
            <w:sz w:val="21"/>
            <w:szCs w:val="22"/>
          </w:rPr>
          <w:tab/>
        </w:r>
        <w:r w:rsidR="00966AC4" w:rsidRPr="00D73CFE">
          <w:rPr>
            <w:rStyle w:val="af4"/>
            <w:rFonts w:hint="eastAsia"/>
            <w:noProof/>
          </w:rPr>
          <w:t>实时性</w:t>
        </w:r>
        <w:r w:rsidR="00966AC4">
          <w:rPr>
            <w:noProof/>
            <w:webHidden/>
          </w:rPr>
          <w:tab/>
        </w:r>
        <w:r w:rsidR="00966AC4">
          <w:rPr>
            <w:noProof/>
            <w:webHidden/>
          </w:rPr>
          <w:fldChar w:fldCharType="begin"/>
        </w:r>
        <w:r w:rsidR="00966AC4">
          <w:rPr>
            <w:noProof/>
            <w:webHidden/>
          </w:rPr>
          <w:instrText xml:space="preserve"> PAGEREF _Toc53325259 \h </w:instrText>
        </w:r>
        <w:r w:rsidR="00966AC4">
          <w:rPr>
            <w:noProof/>
            <w:webHidden/>
          </w:rPr>
        </w:r>
        <w:r w:rsidR="00966AC4">
          <w:rPr>
            <w:noProof/>
            <w:webHidden/>
          </w:rPr>
          <w:fldChar w:fldCharType="separate"/>
        </w:r>
        <w:r w:rsidR="00966AC4">
          <w:rPr>
            <w:noProof/>
            <w:webHidden/>
          </w:rPr>
          <w:t>22</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60" w:history="1">
        <w:r w:rsidR="00966AC4" w:rsidRPr="00D73CFE">
          <w:rPr>
            <w:rStyle w:val="af4"/>
            <w:noProof/>
            <w14:scene3d>
              <w14:camera w14:prst="orthographicFront"/>
              <w14:lightRig w14:rig="threePt" w14:dir="t">
                <w14:rot w14:lat="0" w14:lon="0" w14:rev="0"/>
              </w14:lightRig>
            </w14:scene3d>
          </w:rPr>
          <w:t>4.3</w:t>
        </w:r>
        <w:r w:rsidR="00966AC4">
          <w:rPr>
            <w:rFonts w:eastAsiaTheme="minorEastAsia" w:cstheme="minorBidi"/>
            <w:smallCaps w:val="0"/>
            <w:noProof/>
            <w:sz w:val="21"/>
            <w:szCs w:val="22"/>
          </w:rPr>
          <w:tab/>
        </w:r>
        <w:r w:rsidR="00966AC4" w:rsidRPr="00D73CFE">
          <w:rPr>
            <w:rStyle w:val="af4"/>
            <w:rFonts w:hint="eastAsia"/>
            <w:noProof/>
          </w:rPr>
          <w:t>输入</w:t>
        </w:r>
        <w:r w:rsidR="00966AC4" w:rsidRPr="00D73CFE">
          <w:rPr>
            <w:rStyle w:val="af4"/>
            <w:noProof/>
          </w:rPr>
          <w:t>/</w:t>
        </w:r>
        <w:r w:rsidR="00966AC4" w:rsidRPr="00D73CFE">
          <w:rPr>
            <w:rStyle w:val="af4"/>
            <w:rFonts w:hint="eastAsia"/>
            <w:noProof/>
          </w:rPr>
          <w:t>输出</w:t>
        </w:r>
        <w:r w:rsidR="00966AC4">
          <w:rPr>
            <w:noProof/>
            <w:webHidden/>
          </w:rPr>
          <w:tab/>
        </w:r>
        <w:r w:rsidR="00966AC4">
          <w:rPr>
            <w:noProof/>
            <w:webHidden/>
          </w:rPr>
          <w:fldChar w:fldCharType="begin"/>
        </w:r>
        <w:r w:rsidR="00966AC4">
          <w:rPr>
            <w:noProof/>
            <w:webHidden/>
          </w:rPr>
          <w:instrText xml:space="preserve"> PAGEREF _Toc53325260 \h </w:instrText>
        </w:r>
        <w:r w:rsidR="00966AC4">
          <w:rPr>
            <w:noProof/>
            <w:webHidden/>
          </w:rPr>
        </w:r>
        <w:r w:rsidR="00966AC4">
          <w:rPr>
            <w:noProof/>
            <w:webHidden/>
          </w:rPr>
          <w:fldChar w:fldCharType="separate"/>
        </w:r>
        <w:r w:rsidR="00966AC4">
          <w:rPr>
            <w:noProof/>
            <w:webHidden/>
          </w:rPr>
          <w:t>24</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61" w:history="1">
        <w:r w:rsidR="00966AC4" w:rsidRPr="00D73CFE">
          <w:rPr>
            <w:rStyle w:val="af4"/>
            <w:noProof/>
            <w14:scene3d>
              <w14:camera w14:prst="orthographicFront"/>
              <w14:lightRig w14:rig="threePt" w14:dir="t">
                <w14:rot w14:lat="0" w14:lon="0" w14:rev="0"/>
              </w14:lightRig>
            </w14:scene3d>
          </w:rPr>
          <w:t>4.3.1</w:t>
        </w:r>
        <w:r w:rsidR="00966AC4">
          <w:rPr>
            <w:rFonts w:eastAsiaTheme="minorEastAsia" w:cstheme="minorBidi"/>
            <w:i w:val="0"/>
            <w:iCs w:val="0"/>
            <w:noProof/>
            <w:sz w:val="21"/>
            <w:szCs w:val="22"/>
          </w:rPr>
          <w:tab/>
        </w:r>
        <w:r w:rsidR="00966AC4" w:rsidRPr="00D73CFE">
          <w:rPr>
            <w:rStyle w:val="af4"/>
            <w:rFonts w:hint="eastAsia"/>
            <w:noProof/>
          </w:rPr>
          <w:t>输入</w:t>
        </w:r>
        <w:r w:rsidR="00966AC4" w:rsidRPr="00D73CFE">
          <w:rPr>
            <w:rStyle w:val="af4"/>
            <w:noProof/>
          </w:rPr>
          <w:t>/</w:t>
        </w:r>
        <w:r w:rsidR="00966AC4" w:rsidRPr="00D73CFE">
          <w:rPr>
            <w:rStyle w:val="af4"/>
            <w:rFonts w:hint="eastAsia"/>
            <w:noProof/>
          </w:rPr>
          <w:t>输出组成</w:t>
        </w:r>
        <w:r w:rsidR="00966AC4">
          <w:rPr>
            <w:noProof/>
            <w:webHidden/>
          </w:rPr>
          <w:tab/>
        </w:r>
        <w:r w:rsidR="00966AC4">
          <w:rPr>
            <w:noProof/>
            <w:webHidden/>
          </w:rPr>
          <w:fldChar w:fldCharType="begin"/>
        </w:r>
        <w:r w:rsidR="00966AC4">
          <w:rPr>
            <w:noProof/>
            <w:webHidden/>
          </w:rPr>
          <w:instrText xml:space="preserve"> PAGEREF _Toc53325261 \h </w:instrText>
        </w:r>
        <w:r w:rsidR="00966AC4">
          <w:rPr>
            <w:noProof/>
            <w:webHidden/>
          </w:rPr>
        </w:r>
        <w:r w:rsidR="00966AC4">
          <w:rPr>
            <w:noProof/>
            <w:webHidden/>
          </w:rPr>
          <w:fldChar w:fldCharType="separate"/>
        </w:r>
        <w:r w:rsidR="00966AC4">
          <w:rPr>
            <w:noProof/>
            <w:webHidden/>
          </w:rPr>
          <w:t>25</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62" w:history="1">
        <w:r w:rsidR="00966AC4" w:rsidRPr="00D73CFE">
          <w:rPr>
            <w:rStyle w:val="af4"/>
            <w:noProof/>
            <w14:scene3d>
              <w14:camera w14:prst="orthographicFront"/>
              <w14:lightRig w14:rig="threePt" w14:dir="t">
                <w14:rot w14:lat="0" w14:lon="0" w14:rev="0"/>
              </w14:lightRig>
            </w14:scene3d>
          </w:rPr>
          <w:t>4.3.2</w:t>
        </w:r>
        <w:r w:rsidR="00966AC4">
          <w:rPr>
            <w:rFonts w:eastAsiaTheme="minorEastAsia" w:cstheme="minorBidi"/>
            <w:i w:val="0"/>
            <w:iCs w:val="0"/>
            <w:noProof/>
            <w:sz w:val="21"/>
            <w:szCs w:val="22"/>
          </w:rPr>
          <w:tab/>
        </w:r>
        <w:r w:rsidR="00966AC4" w:rsidRPr="00D73CFE">
          <w:rPr>
            <w:rStyle w:val="af4"/>
            <w:rFonts w:hint="eastAsia"/>
            <w:noProof/>
          </w:rPr>
          <w:t>输入</w:t>
        </w:r>
        <w:r w:rsidR="00966AC4" w:rsidRPr="00D73CFE">
          <w:rPr>
            <w:rStyle w:val="af4"/>
            <w:noProof/>
          </w:rPr>
          <w:t>/</w:t>
        </w:r>
        <w:r w:rsidR="00966AC4" w:rsidRPr="00D73CFE">
          <w:rPr>
            <w:rStyle w:val="af4"/>
            <w:rFonts w:hint="eastAsia"/>
            <w:noProof/>
          </w:rPr>
          <w:t>输出特性</w:t>
        </w:r>
        <w:r w:rsidR="00966AC4">
          <w:rPr>
            <w:noProof/>
            <w:webHidden/>
          </w:rPr>
          <w:tab/>
        </w:r>
        <w:r w:rsidR="00966AC4">
          <w:rPr>
            <w:noProof/>
            <w:webHidden/>
          </w:rPr>
          <w:fldChar w:fldCharType="begin"/>
        </w:r>
        <w:r w:rsidR="00966AC4">
          <w:rPr>
            <w:noProof/>
            <w:webHidden/>
          </w:rPr>
          <w:instrText xml:space="preserve"> PAGEREF _Toc53325262 \h </w:instrText>
        </w:r>
        <w:r w:rsidR="00966AC4">
          <w:rPr>
            <w:noProof/>
            <w:webHidden/>
          </w:rPr>
        </w:r>
        <w:r w:rsidR="00966AC4">
          <w:rPr>
            <w:noProof/>
            <w:webHidden/>
          </w:rPr>
          <w:fldChar w:fldCharType="separate"/>
        </w:r>
        <w:r w:rsidR="00966AC4">
          <w:rPr>
            <w:noProof/>
            <w:webHidden/>
          </w:rPr>
          <w:t>31</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63" w:history="1">
        <w:r w:rsidR="00966AC4" w:rsidRPr="00D73CFE">
          <w:rPr>
            <w:rStyle w:val="af4"/>
            <w:noProof/>
            <w14:scene3d>
              <w14:camera w14:prst="orthographicFront"/>
              <w14:lightRig w14:rig="threePt" w14:dir="t">
                <w14:rot w14:lat="0" w14:lon="0" w14:rev="0"/>
              </w14:lightRig>
            </w14:scene3d>
          </w:rPr>
          <w:t>4.3.3</w:t>
        </w:r>
        <w:r w:rsidR="00966AC4">
          <w:rPr>
            <w:rFonts w:eastAsiaTheme="minorEastAsia" w:cstheme="minorBidi"/>
            <w:i w:val="0"/>
            <w:iCs w:val="0"/>
            <w:noProof/>
            <w:sz w:val="21"/>
            <w:szCs w:val="22"/>
          </w:rPr>
          <w:tab/>
        </w:r>
        <w:r w:rsidR="00966AC4" w:rsidRPr="00D73CFE">
          <w:rPr>
            <w:rStyle w:val="af4"/>
            <w:rFonts w:hint="eastAsia"/>
            <w:noProof/>
          </w:rPr>
          <w:t>中断数量及线程优先级</w:t>
        </w:r>
        <w:r w:rsidR="00966AC4">
          <w:rPr>
            <w:noProof/>
            <w:webHidden/>
          </w:rPr>
          <w:tab/>
        </w:r>
        <w:r w:rsidR="00966AC4">
          <w:rPr>
            <w:noProof/>
            <w:webHidden/>
          </w:rPr>
          <w:fldChar w:fldCharType="begin"/>
        </w:r>
        <w:r w:rsidR="00966AC4">
          <w:rPr>
            <w:noProof/>
            <w:webHidden/>
          </w:rPr>
          <w:instrText xml:space="preserve"> PAGEREF _Toc53325263 \h </w:instrText>
        </w:r>
        <w:r w:rsidR="00966AC4">
          <w:rPr>
            <w:noProof/>
            <w:webHidden/>
          </w:rPr>
        </w:r>
        <w:r w:rsidR="00966AC4">
          <w:rPr>
            <w:noProof/>
            <w:webHidden/>
          </w:rPr>
          <w:fldChar w:fldCharType="separate"/>
        </w:r>
        <w:r w:rsidR="00966AC4">
          <w:rPr>
            <w:noProof/>
            <w:webHidden/>
          </w:rPr>
          <w:t>36</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64" w:history="1">
        <w:r w:rsidR="00966AC4" w:rsidRPr="00D73CFE">
          <w:rPr>
            <w:rStyle w:val="af4"/>
            <w:noProof/>
            <w14:scene3d>
              <w14:camera w14:prst="orthographicFront"/>
              <w14:lightRig w14:rig="threePt" w14:dir="t">
                <w14:rot w14:lat="0" w14:lon="0" w14:rev="0"/>
              </w14:lightRig>
            </w14:scene3d>
          </w:rPr>
          <w:t>4.4</w:t>
        </w:r>
        <w:r w:rsidR="00966AC4">
          <w:rPr>
            <w:rFonts w:eastAsiaTheme="minorEastAsia" w:cstheme="minorBidi"/>
            <w:smallCaps w:val="0"/>
            <w:noProof/>
            <w:sz w:val="21"/>
            <w:szCs w:val="22"/>
          </w:rPr>
          <w:tab/>
        </w:r>
        <w:r w:rsidR="00966AC4" w:rsidRPr="00D73CFE">
          <w:rPr>
            <w:rStyle w:val="af4"/>
            <w:rFonts w:hint="eastAsia"/>
            <w:noProof/>
          </w:rPr>
          <w:t>数据处理要求</w:t>
        </w:r>
        <w:r w:rsidR="00966AC4">
          <w:rPr>
            <w:noProof/>
            <w:webHidden/>
          </w:rPr>
          <w:tab/>
        </w:r>
        <w:r w:rsidR="00966AC4">
          <w:rPr>
            <w:noProof/>
            <w:webHidden/>
          </w:rPr>
          <w:fldChar w:fldCharType="begin"/>
        </w:r>
        <w:r w:rsidR="00966AC4">
          <w:rPr>
            <w:noProof/>
            <w:webHidden/>
          </w:rPr>
          <w:instrText xml:space="preserve"> PAGEREF _Toc53325264 \h </w:instrText>
        </w:r>
        <w:r w:rsidR="00966AC4">
          <w:rPr>
            <w:noProof/>
            <w:webHidden/>
          </w:rPr>
        </w:r>
        <w:r w:rsidR="00966AC4">
          <w:rPr>
            <w:noProof/>
            <w:webHidden/>
          </w:rPr>
          <w:fldChar w:fldCharType="separate"/>
        </w:r>
        <w:r w:rsidR="00966AC4">
          <w:rPr>
            <w:noProof/>
            <w:webHidden/>
          </w:rPr>
          <w:t>37</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65" w:history="1">
        <w:r w:rsidR="00966AC4" w:rsidRPr="00D73CFE">
          <w:rPr>
            <w:rStyle w:val="af4"/>
            <w:noProof/>
            <w14:scene3d>
              <w14:camera w14:prst="orthographicFront"/>
              <w14:lightRig w14:rig="threePt" w14:dir="t">
                <w14:rot w14:lat="0" w14:lon="0" w14:rev="0"/>
              </w14:lightRig>
            </w14:scene3d>
          </w:rPr>
          <w:t>4.4.1</w:t>
        </w:r>
        <w:r w:rsidR="00966AC4">
          <w:rPr>
            <w:rFonts w:eastAsiaTheme="minorEastAsia" w:cstheme="minorBidi"/>
            <w:i w:val="0"/>
            <w:iCs w:val="0"/>
            <w:noProof/>
            <w:sz w:val="21"/>
            <w:szCs w:val="22"/>
          </w:rPr>
          <w:tab/>
        </w:r>
        <w:r w:rsidR="00966AC4" w:rsidRPr="00D73CFE">
          <w:rPr>
            <w:rStyle w:val="af4"/>
            <w:rFonts w:hint="eastAsia"/>
            <w:noProof/>
          </w:rPr>
          <w:t>状态转换</w:t>
        </w:r>
        <w:r w:rsidR="00966AC4">
          <w:rPr>
            <w:noProof/>
            <w:webHidden/>
          </w:rPr>
          <w:tab/>
        </w:r>
        <w:r w:rsidR="00966AC4">
          <w:rPr>
            <w:noProof/>
            <w:webHidden/>
          </w:rPr>
          <w:fldChar w:fldCharType="begin"/>
        </w:r>
        <w:r w:rsidR="00966AC4">
          <w:rPr>
            <w:noProof/>
            <w:webHidden/>
          </w:rPr>
          <w:instrText xml:space="preserve"> PAGEREF _Toc53325265 \h </w:instrText>
        </w:r>
        <w:r w:rsidR="00966AC4">
          <w:rPr>
            <w:noProof/>
            <w:webHidden/>
          </w:rPr>
        </w:r>
        <w:r w:rsidR="00966AC4">
          <w:rPr>
            <w:noProof/>
            <w:webHidden/>
          </w:rPr>
          <w:fldChar w:fldCharType="separate"/>
        </w:r>
        <w:r w:rsidR="00966AC4">
          <w:rPr>
            <w:noProof/>
            <w:webHidden/>
          </w:rPr>
          <w:t>37</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66" w:history="1">
        <w:r w:rsidR="00966AC4" w:rsidRPr="00D73CFE">
          <w:rPr>
            <w:rStyle w:val="af4"/>
            <w:noProof/>
            <w14:scene3d>
              <w14:camera w14:prst="orthographicFront"/>
              <w14:lightRig w14:rig="threePt" w14:dir="t">
                <w14:rot w14:lat="0" w14:lon="0" w14:rev="0"/>
              </w14:lightRig>
            </w14:scene3d>
          </w:rPr>
          <w:t>4.4.2</w:t>
        </w:r>
        <w:r w:rsidR="00966AC4">
          <w:rPr>
            <w:rFonts w:eastAsiaTheme="minorEastAsia" w:cstheme="minorBidi"/>
            <w:i w:val="0"/>
            <w:iCs w:val="0"/>
            <w:noProof/>
            <w:sz w:val="21"/>
            <w:szCs w:val="22"/>
          </w:rPr>
          <w:tab/>
        </w:r>
        <w:r w:rsidR="00966AC4" w:rsidRPr="00D73CFE">
          <w:rPr>
            <w:rStyle w:val="af4"/>
            <w:rFonts w:hint="eastAsia"/>
            <w:noProof/>
          </w:rPr>
          <w:t>数据处理过程</w:t>
        </w:r>
        <w:r w:rsidR="00966AC4">
          <w:rPr>
            <w:noProof/>
            <w:webHidden/>
          </w:rPr>
          <w:tab/>
        </w:r>
        <w:r w:rsidR="00966AC4">
          <w:rPr>
            <w:noProof/>
            <w:webHidden/>
          </w:rPr>
          <w:fldChar w:fldCharType="begin"/>
        </w:r>
        <w:r w:rsidR="00966AC4">
          <w:rPr>
            <w:noProof/>
            <w:webHidden/>
          </w:rPr>
          <w:instrText xml:space="preserve"> PAGEREF _Toc53325266 \h </w:instrText>
        </w:r>
        <w:r w:rsidR="00966AC4">
          <w:rPr>
            <w:noProof/>
            <w:webHidden/>
          </w:rPr>
        </w:r>
        <w:r w:rsidR="00966AC4">
          <w:rPr>
            <w:noProof/>
            <w:webHidden/>
          </w:rPr>
          <w:fldChar w:fldCharType="separate"/>
        </w:r>
        <w:r w:rsidR="00966AC4">
          <w:rPr>
            <w:noProof/>
            <w:webHidden/>
          </w:rPr>
          <w:t>41</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67" w:history="1">
        <w:r w:rsidR="00966AC4" w:rsidRPr="00D73CFE">
          <w:rPr>
            <w:rStyle w:val="af4"/>
            <w:noProof/>
            <w14:scene3d>
              <w14:camera w14:prst="orthographicFront"/>
              <w14:lightRig w14:rig="threePt" w14:dir="t">
                <w14:rot w14:lat="0" w14:lon="0" w14:rev="0"/>
              </w14:lightRig>
            </w14:scene3d>
          </w:rPr>
          <w:t>4.5</w:t>
        </w:r>
        <w:r w:rsidR="00966AC4">
          <w:rPr>
            <w:rFonts w:eastAsiaTheme="minorEastAsia" w:cstheme="minorBidi"/>
            <w:smallCaps w:val="0"/>
            <w:noProof/>
            <w:sz w:val="21"/>
            <w:szCs w:val="22"/>
          </w:rPr>
          <w:tab/>
        </w:r>
        <w:r w:rsidR="00966AC4" w:rsidRPr="00D73CFE">
          <w:rPr>
            <w:rStyle w:val="af4"/>
            <w:rFonts w:hint="eastAsia"/>
            <w:noProof/>
          </w:rPr>
          <w:t>接口</w:t>
        </w:r>
        <w:r w:rsidR="00966AC4">
          <w:rPr>
            <w:noProof/>
            <w:webHidden/>
          </w:rPr>
          <w:tab/>
        </w:r>
        <w:r w:rsidR="00966AC4">
          <w:rPr>
            <w:noProof/>
            <w:webHidden/>
          </w:rPr>
          <w:fldChar w:fldCharType="begin"/>
        </w:r>
        <w:r w:rsidR="00966AC4">
          <w:rPr>
            <w:noProof/>
            <w:webHidden/>
          </w:rPr>
          <w:instrText xml:space="preserve"> PAGEREF _Toc53325267 \h </w:instrText>
        </w:r>
        <w:r w:rsidR="00966AC4">
          <w:rPr>
            <w:noProof/>
            <w:webHidden/>
          </w:rPr>
        </w:r>
        <w:r w:rsidR="00966AC4">
          <w:rPr>
            <w:noProof/>
            <w:webHidden/>
          </w:rPr>
          <w:fldChar w:fldCharType="separate"/>
        </w:r>
        <w:r w:rsidR="00966AC4">
          <w:rPr>
            <w:noProof/>
            <w:webHidden/>
          </w:rPr>
          <w:t>51</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68" w:history="1">
        <w:r w:rsidR="00966AC4" w:rsidRPr="00D73CFE">
          <w:rPr>
            <w:rStyle w:val="af4"/>
            <w:noProof/>
            <w14:scene3d>
              <w14:camera w14:prst="orthographicFront"/>
              <w14:lightRig w14:rig="threePt" w14:dir="t">
                <w14:rot w14:lat="0" w14:lon="0" w14:rev="0"/>
              </w14:lightRig>
            </w14:scene3d>
          </w:rPr>
          <w:t>4.6</w:t>
        </w:r>
        <w:r w:rsidR="00966AC4">
          <w:rPr>
            <w:rFonts w:eastAsiaTheme="minorEastAsia" w:cstheme="minorBidi"/>
            <w:smallCaps w:val="0"/>
            <w:noProof/>
            <w:sz w:val="21"/>
            <w:szCs w:val="22"/>
          </w:rPr>
          <w:tab/>
        </w:r>
        <w:r w:rsidR="00966AC4" w:rsidRPr="00D73CFE">
          <w:rPr>
            <w:rStyle w:val="af4"/>
            <w:rFonts w:hint="eastAsia"/>
            <w:noProof/>
          </w:rPr>
          <w:t>固件</w:t>
        </w:r>
        <w:r w:rsidR="00966AC4">
          <w:rPr>
            <w:noProof/>
            <w:webHidden/>
          </w:rPr>
          <w:tab/>
        </w:r>
        <w:r w:rsidR="00966AC4">
          <w:rPr>
            <w:noProof/>
            <w:webHidden/>
          </w:rPr>
          <w:fldChar w:fldCharType="begin"/>
        </w:r>
        <w:r w:rsidR="00966AC4">
          <w:rPr>
            <w:noProof/>
            <w:webHidden/>
          </w:rPr>
          <w:instrText xml:space="preserve"> PAGEREF _Toc53325268 \h </w:instrText>
        </w:r>
        <w:r w:rsidR="00966AC4">
          <w:rPr>
            <w:noProof/>
            <w:webHidden/>
          </w:rPr>
        </w:r>
        <w:r w:rsidR="00966AC4">
          <w:rPr>
            <w:noProof/>
            <w:webHidden/>
          </w:rPr>
          <w:fldChar w:fldCharType="separate"/>
        </w:r>
        <w:r w:rsidR="00966AC4">
          <w:rPr>
            <w:noProof/>
            <w:webHidden/>
          </w:rPr>
          <w:t>56</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69" w:history="1">
        <w:r w:rsidR="00966AC4" w:rsidRPr="00D73CFE">
          <w:rPr>
            <w:rStyle w:val="af4"/>
            <w:noProof/>
            <w14:scene3d>
              <w14:camera w14:prst="orthographicFront"/>
              <w14:lightRig w14:rig="threePt" w14:dir="t">
                <w14:rot w14:lat="0" w14:lon="0" w14:rev="0"/>
              </w14:lightRig>
            </w14:scene3d>
          </w:rPr>
          <w:t>4.7</w:t>
        </w:r>
        <w:r w:rsidR="00966AC4">
          <w:rPr>
            <w:rFonts w:eastAsiaTheme="minorEastAsia" w:cstheme="minorBidi"/>
            <w:smallCaps w:val="0"/>
            <w:noProof/>
            <w:sz w:val="21"/>
            <w:szCs w:val="22"/>
          </w:rPr>
          <w:tab/>
        </w:r>
        <w:r w:rsidR="00966AC4" w:rsidRPr="00D73CFE">
          <w:rPr>
            <w:rStyle w:val="af4"/>
            <w:rFonts w:hint="eastAsia"/>
            <w:noProof/>
          </w:rPr>
          <w:t>关键性要求</w:t>
        </w:r>
        <w:r w:rsidR="00966AC4">
          <w:rPr>
            <w:noProof/>
            <w:webHidden/>
          </w:rPr>
          <w:tab/>
        </w:r>
        <w:r w:rsidR="00966AC4">
          <w:rPr>
            <w:noProof/>
            <w:webHidden/>
          </w:rPr>
          <w:fldChar w:fldCharType="begin"/>
        </w:r>
        <w:r w:rsidR="00966AC4">
          <w:rPr>
            <w:noProof/>
            <w:webHidden/>
          </w:rPr>
          <w:instrText xml:space="preserve"> PAGEREF _Toc53325269 \h </w:instrText>
        </w:r>
        <w:r w:rsidR="00966AC4">
          <w:rPr>
            <w:noProof/>
            <w:webHidden/>
          </w:rPr>
        </w:r>
        <w:r w:rsidR="00966AC4">
          <w:rPr>
            <w:noProof/>
            <w:webHidden/>
          </w:rPr>
          <w:fldChar w:fldCharType="separate"/>
        </w:r>
        <w:r w:rsidR="00966AC4">
          <w:rPr>
            <w:noProof/>
            <w:webHidden/>
          </w:rPr>
          <w:t>56</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70" w:history="1">
        <w:r w:rsidR="00966AC4" w:rsidRPr="00D73CFE">
          <w:rPr>
            <w:rStyle w:val="af4"/>
            <w:noProof/>
            <w14:scene3d>
              <w14:camera w14:prst="orthographicFront"/>
              <w14:lightRig w14:rig="threePt" w14:dir="t">
                <w14:rot w14:lat="0" w14:lon="0" w14:rev="0"/>
              </w14:lightRig>
            </w14:scene3d>
          </w:rPr>
          <w:t>4.7.1</w:t>
        </w:r>
        <w:r w:rsidR="00966AC4">
          <w:rPr>
            <w:rFonts w:eastAsiaTheme="minorEastAsia" w:cstheme="minorBidi"/>
            <w:i w:val="0"/>
            <w:iCs w:val="0"/>
            <w:noProof/>
            <w:sz w:val="21"/>
            <w:szCs w:val="22"/>
          </w:rPr>
          <w:tab/>
        </w:r>
        <w:r w:rsidR="00966AC4" w:rsidRPr="00D73CFE">
          <w:rPr>
            <w:rStyle w:val="af4"/>
            <w:rFonts w:hint="eastAsia"/>
            <w:noProof/>
          </w:rPr>
          <w:t>可靠性</w:t>
        </w:r>
        <w:r w:rsidR="00966AC4">
          <w:rPr>
            <w:noProof/>
            <w:webHidden/>
          </w:rPr>
          <w:tab/>
        </w:r>
        <w:r w:rsidR="00966AC4">
          <w:rPr>
            <w:noProof/>
            <w:webHidden/>
          </w:rPr>
          <w:fldChar w:fldCharType="begin"/>
        </w:r>
        <w:r w:rsidR="00966AC4">
          <w:rPr>
            <w:noProof/>
            <w:webHidden/>
          </w:rPr>
          <w:instrText xml:space="preserve"> PAGEREF _Toc53325270 \h </w:instrText>
        </w:r>
        <w:r w:rsidR="00966AC4">
          <w:rPr>
            <w:noProof/>
            <w:webHidden/>
          </w:rPr>
        </w:r>
        <w:r w:rsidR="00966AC4">
          <w:rPr>
            <w:noProof/>
            <w:webHidden/>
          </w:rPr>
          <w:fldChar w:fldCharType="separate"/>
        </w:r>
        <w:r w:rsidR="00966AC4">
          <w:rPr>
            <w:noProof/>
            <w:webHidden/>
          </w:rPr>
          <w:t>56</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71" w:history="1">
        <w:r w:rsidR="00966AC4" w:rsidRPr="00D73CFE">
          <w:rPr>
            <w:rStyle w:val="af4"/>
            <w:noProof/>
            <w14:scene3d>
              <w14:camera w14:prst="orthographicFront"/>
              <w14:lightRig w14:rig="threePt" w14:dir="t">
                <w14:rot w14:lat="0" w14:lon="0" w14:rev="0"/>
              </w14:lightRig>
            </w14:scene3d>
          </w:rPr>
          <w:t>4.7.2</w:t>
        </w:r>
        <w:r w:rsidR="00966AC4">
          <w:rPr>
            <w:rFonts w:eastAsiaTheme="minorEastAsia" w:cstheme="minorBidi"/>
            <w:i w:val="0"/>
            <w:iCs w:val="0"/>
            <w:noProof/>
            <w:sz w:val="21"/>
            <w:szCs w:val="22"/>
          </w:rPr>
          <w:tab/>
        </w:r>
        <w:r w:rsidR="00966AC4" w:rsidRPr="00D73CFE">
          <w:rPr>
            <w:rStyle w:val="af4"/>
            <w:rFonts w:hint="eastAsia"/>
            <w:noProof/>
          </w:rPr>
          <w:t>安全性</w:t>
        </w:r>
        <w:r w:rsidR="00966AC4">
          <w:rPr>
            <w:noProof/>
            <w:webHidden/>
          </w:rPr>
          <w:tab/>
        </w:r>
        <w:r w:rsidR="00966AC4">
          <w:rPr>
            <w:noProof/>
            <w:webHidden/>
          </w:rPr>
          <w:fldChar w:fldCharType="begin"/>
        </w:r>
        <w:r w:rsidR="00966AC4">
          <w:rPr>
            <w:noProof/>
            <w:webHidden/>
          </w:rPr>
          <w:instrText xml:space="preserve"> PAGEREF _Toc53325271 \h </w:instrText>
        </w:r>
        <w:r w:rsidR="00966AC4">
          <w:rPr>
            <w:noProof/>
            <w:webHidden/>
          </w:rPr>
        </w:r>
        <w:r w:rsidR="00966AC4">
          <w:rPr>
            <w:noProof/>
            <w:webHidden/>
          </w:rPr>
          <w:fldChar w:fldCharType="separate"/>
        </w:r>
        <w:r w:rsidR="00966AC4">
          <w:rPr>
            <w:noProof/>
            <w:webHidden/>
          </w:rPr>
          <w:t>57</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72" w:history="1">
        <w:r w:rsidR="00966AC4" w:rsidRPr="00D73CFE">
          <w:rPr>
            <w:rStyle w:val="af4"/>
            <w:noProof/>
            <w14:scene3d>
              <w14:camera w14:prst="orthographicFront"/>
              <w14:lightRig w14:rig="threePt" w14:dir="t">
                <w14:rot w14:lat="0" w14:lon="0" w14:rev="0"/>
              </w14:lightRig>
            </w14:scene3d>
          </w:rPr>
          <w:t>4.7.3</w:t>
        </w:r>
        <w:r w:rsidR="00966AC4">
          <w:rPr>
            <w:rFonts w:eastAsiaTheme="minorEastAsia" w:cstheme="minorBidi"/>
            <w:i w:val="0"/>
            <w:iCs w:val="0"/>
            <w:noProof/>
            <w:sz w:val="21"/>
            <w:szCs w:val="22"/>
          </w:rPr>
          <w:tab/>
        </w:r>
        <w:r w:rsidR="00966AC4" w:rsidRPr="00D73CFE">
          <w:rPr>
            <w:rStyle w:val="af4"/>
            <w:rFonts w:hint="eastAsia"/>
            <w:noProof/>
          </w:rPr>
          <w:t>保密性</w:t>
        </w:r>
        <w:r w:rsidR="00966AC4">
          <w:rPr>
            <w:noProof/>
            <w:webHidden/>
          </w:rPr>
          <w:tab/>
        </w:r>
        <w:r w:rsidR="00966AC4">
          <w:rPr>
            <w:noProof/>
            <w:webHidden/>
          </w:rPr>
          <w:fldChar w:fldCharType="begin"/>
        </w:r>
        <w:r w:rsidR="00966AC4">
          <w:rPr>
            <w:noProof/>
            <w:webHidden/>
          </w:rPr>
          <w:instrText xml:space="preserve"> PAGEREF _Toc53325272 \h </w:instrText>
        </w:r>
        <w:r w:rsidR="00966AC4">
          <w:rPr>
            <w:noProof/>
            <w:webHidden/>
          </w:rPr>
        </w:r>
        <w:r w:rsidR="00966AC4">
          <w:rPr>
            <w:noProof/>
            <w:webHidden/>
          </w:rPr>
          <w:fldChar w:fldCharType="separate"/>
        </w:r>
        <w:r w:rsidR="00966AC4">
          <w:rPr>
            <w:noProof/>
            <w:webHidden/>
          </w:rPr>
          <w:t>58</w:t>
        </w:r>
        <w:r w:rsidR="00966AC4">
          <w:rPr>
            <w:noProof/>
            <w:webHidden/>
          </w:rPr>
          <w:fldChar w:fldCharType="end"/>
        </w:r>
      </w:hyperlink>
    </w:p>
    <w:p w:rsidR="00966AC4" w:rsidRDefault="00751C1F">
      <w:pPr>
        <w:pStyle w:val="10"/>
        <w:tabs>
          <w:tab w:val="left" w:pos="540"/>
          <w:tab w:val="right" w:leader="dot" w:pos="9105"/>
        </w:tabs>
        <w:rPr>
          <w:rFonts w:eastAsiaTheme="minorEastAsia" w:cstheme="minorBidi"/>
          <w:b w:val="0"/>
          <w:bCs w:val="0"/>
          <w:caps w:val="0"/>
          <w:noProof/>
          <w:sz w:val="21"/>
          <w:szCs w:val="22"/>
        </w:rPr>
      </w:pPr>
      <w:hyperlink w:anchor="_Toc53325273" w:history="1">
        <w:r w:rsidR="00966AC4" w:rsidRPr="00D73CFE">
          <w:rPr>
            <w:rStyle w:val="af4"/>
            <w:noProof/>
            <w14:scene3d>
              <w14:camera w14:prst="orthographicFront"/>
              <w14:lightRig w14:rig="threePt" w14:dir="t">
                <w14:rot w14:lat="0" w14:lon="0" w14:rev="0"/>
              </w14:lightRig>
            </w14:scene3d>
          </w:rPr>
          <w:t>5</w:t>
        </w:r>
        <w:r w:rsidR="00966AC4">
          <w:rPr>
            <w:rFonts w:eastAsiaTheme="minorEastAsia" w:cstheme="minorBidi"/>
            <w:b w:val="0"/>
            <w:bCs w:val="0"/>
            <w:caps w:val="0"/>
            <w:noProof/>
            <w:sz w:val="21"/>
            <w:szCs w:val="22"/>
          </w:rPr>
          <w:tab/>
        </w:r>
        <w:r w:rsidR="00966AC4" w:rsidRPr="00D73CFE">
          <w:rPr>
            <w:rStyle w:val="af4"/>
            <w:rFonts w:hint="eastAsia"/>
            <w:noProof/>
          </w:rPr>
          <w:t>设计约束</w:t>
        </w:r>
        <w:r w:rsidR="00966AC4">
          <w:rPr>
            <w:noProof/>
            <w:webHidden/>
          </w:rPr>
          <w:tab/>
        </w:r>
        <w:r w:rsidR="00966AC4">
          <w:rPr>
            <w:noProof/>
            <w:webHidden/>
          </w:rPr>
          <w:fldChar w:fldCharType="begin"/>
        </w:r>
        <w:r w:rsidR="00966AC4">
          <w:rPr>
            <w:noProof/>
            <w:webHidden/>
          </w:rPr>
          <w:instrText xml:space="preserve"> PAGEREF _Toc53325273 \h </w:instrText>
        </w:r>
        <w:r w:rsidR="00966AC4">
          <w:rPr>
            <w:noProof/>
            <w:webHidden/>
          </w:rPr>
        </w:r>
        <w:r w:rsidR="00966AC4">
          <w:rPr>
            <w:noProof/>
            <w:webHidden/>
          </w:rPr>
          <w:fldChar w:fldCharType="separate"/>
        </w:r>
        <w:r w:rsidR="00966AC4">
          <w:rPr>
            <w:noProof/>
            <w:webHidden/>
          </w:rPr>
          <w:t>58</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74" w:history="1">
        <w:r w:rsidR="00966AC4" w:rsidRPr="00D73CFE">
          <w:rPr>
            <w:rStyle w:val="af4"/>
            <w:noProof/>
            <w14:scene3d>
              <w14:camera w14:prst="orthographicFront"/>
              <w14:lightRig w14:rig="threePt" w14:dir="t">
                <w14:rot w14:lat="0" w14:lon="0" w14:rev="0"/>
              </w14:lightRig>
            </w14:scene3d>
          </w:rPr>
          <w:t>5.1</w:t>
        </w:r>
        <w:r w:rsidR="00966AC4">
          <w:rPr>
            <w:rFonts w:eastAsiaTheme="minorEastAsia" w:cstheme="minorBidi"/>
            <w:smallCaps w:val="0"/>
            <w:noProof/>
            <w:sz w:val="21"/>
            <w:szCs w:val="22"/>
          </w:rPr>
          <w:tab/>
        </w:r>
        <w:r w:rsidR="00966AC4" w:rsidRPr="00D73CFE">
          <w:rPr>
            <w:rStyle w:val="af4"/>
            <w:rFonts w:hint="eastAsia"/>
            <w:noProof/>
          </w:rPr>
          <w:t>软件开发原则</w:t>
        </w:r>
        <w:r w:rsidR="00966AC4">
          <w:rPr>
            <w:noProof/>
            <w:webHidden/>
          </w:rPr>
          <w:tab/>
        </w:r>
        <w:r w:rsidR="00966AC4">
          <w:rPr>
            <w:noProof/>
            <w:webHidden/>
          </w:rPr>
          <w:fldChar w:fldCharType="begin"/>
        </w:r>
        <w:r w:rsidR="00966AC4">
          <w:rPr>
            <w:noProof/>
            <w:webHidden/>
          </w:rPr>
          <w:instrText xml:space="preserve"> PAGEREF _Toc53325274 \h </w:instrText>
        </w:r>
        <w:r w:rsidR="00966AC4">
          <w:rPr>
            <w:noProof/>
            <w:webHidden/>
          </w:rPr>
        </w:r>
        <w:r w:rsidR="00966AC4">
          <w:rPr>
            <w:noProof/>
            <w:webHidden/>
          </w:rPr>
          <w:fldChar w:fldCharType="separate"/>
        </w:r>
        <w:r w:rsidR="00966AC4">
          <w:rPr>
            <w:noProof/>
            <w:webHidden/>
          </w:rPr>
          <w:t>58</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75" w:history="1">
        <w:r w:rsidR="00966AC4" w:rsidRPr="00D73CFE">
          <w:rPr>
            <w:rStyle w:val="af4"/>
            <w:noProof/>
            <w14:scene3d>
              <w14:camera w14:prst="orthographicFront"/>
              <w14:lightRig w14:rig="threePt" w14:dir="t">
                <w14:rot w14:lat="0" w14:lon="0" w14:rev="0"/>
              </w14:lightRig>
            </w14:scene3d>
          </w:rPr>
          <w:t>5.2</w:t>
        </w:r>
        <w:r w:rsidR="00966AC4">
          <w:rPr>
            <w:rFonts w:eastAsiaTheme="minorEastAsia" w:cstheme="minorBidi"/>
            <w:smallCaps w:val="0"/>
            <w:noProof/>
            <w:sz w:val="21"/>
            <w:szCs w:val="22"/>
          </w:rPr>
          <w:tab/>
        </w:r>
        <w:r w:rsidR="00966AC4" w:rsidRPr="00D73CFE">
          <w:rPr>
            <w:rStyle w:val="af4"/>
            <w:rFonts w:hint="eastAsia"/>
            <w:noProof/>
          </w:rPr>
          <w:t>编程语言</w:t>
        </w:r>
        <w:r w:rsidR="00966AC4">
          <w:rPr>
            <w:noProof/>
            <w:webHidden/>
          </w:rPr>
          <w:tab/>
        </w:r>
        <w:r w:rsidR="00966AC4">
          <w:rPr>
            <w:noProof/>
            <w:webHidden/>
          </w:rPr>
          <w:fldChar w:fldCharType="begin"/>
        </w:r>
        <w:r w:rsidR="00966AC4">
          <w:rPr>
            <w:noProof/>
            <w:webHidden/>
          </w:rPr>
          <w:instrText xml:space="preserve"> PAGEREF _Toc53325275 \h </w:instrText>
        </w:r>
        <w:r w:rsidR="00966AC4">
          <w:rPr>
            <w:noProof/>
            <w:webHidden/>
          </w:rPr>
        </w:r>
        <w:r w:rsidR="00966AC4">
          <w:rPr>
            <w:noProof/>
            <w:webHidden/>
          </w:rPr>
          <w:fldChar w:fldCharType="separate"/>
        </w:r>
        <w:r w:rsidR="00966AC4">
          <w:rPr>
            <w:noProof/>
            <w:webHidden/>
          </w:rPr>
          <w:t>58</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76" w:history="1">
        <w:r w:rsidR="00966AC4" w:rsidRPr="00D73CFE">
          <w:rPr>
            <w:rStyle w:val="af4"/>
            <w:noProof/>
            <w14:scene3d>
              <w14:camera w14:prst="orthographicFront"/>
              <w14:lightRig w14:rig="threePt" w14:dir="t">
                <w14:rot w14:lat="0" w14:lon="0" w14:rev="0"/>
              </w14:lightRig>
            </w14:scene3d>
          </w:rPr>
          <w:t>5.3</w:t>
        </w:r>
        <w:r w:rsidR="00966AC4">
          <w:rPr>
            <w:rFonts w:eastAsiaTheme="minorEastAsia" w:cstheme="minorBidi"/>
            <w:smallCaps w:val="0"/>
            <w:noProof/>
            <w:sz w:val="21"/>
            <w:szCs w:val="22"/>
          </w:rPr>
          <w:tab/>
        </w:r>
        <w:r w:rsidR="00966AC4" w:rsidRPr="00D73CFE">
          <w:rPr>
            <w:rStyle w:val="af4"/>
            <w:rFonts w:hint="eastAsia"/>
            <w:noProof/>
          </w:rPr>
          <w:t>软件开发环境</w:t>
        </w:r>
        <w:r w:rsidR="00966AC4">
          <w:rPr>
            <w:noProof/>
            <w:webHidden/>
          </w:rPr>
          <w:tab/>
        </w:r>
        <w:r w:rsidR="00966AC4">
          <w:rPr>
            <w:noProof/>
            <w:webHidden/>
          </w:rPr>
          <w:fldChar w:fldCharType="begin"/>
        </w:r>
        <w:r w:rsidR="00966AC4">
          <w:rPr>
            <w:noProof/>
            <w:webHidden/>
          </w:rPr>
          <w:instrText xml:space="preserve"> PAGEREF _Toc53325276 \h </w:instrText>
        </w:r>
        <w:r w:rsidR="00966AC4">
          <w:rPr>
            <w:noProof/>
            <w:webHidden/>
          </w:rPr>
        </w:r>
        <w:r w:rsidR="00966AC4">
          <w:rPr>
            <w:noProof/>
            <w:webHidden/>
          </w:rPr>
          <w:fldChar w:fldCharType="separate"/>
        </w:r>
        <w:r w:rsidR="00966AC4">
          <w:rPr>
            <w:noProof/>
            <w:webHidden/>
          </w:rPr>
          <w:t>58</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77" w:history="1">
        <w:r w:rsidR="00966AC4" w:rsidRPr="00D73CFE">
          <w:rPr>
            <w:rStyle w:val="af4"/>
            <w:noProof/>
            <w14:scene3d>
              <w14:camera w14:prst="orthographicFront"/>
              <w14:lightRig w14:rig="threePt" w14:dir="t">
                <w14:rot w14:lat="0" w14:lon="0" w14:rev="0"/>
              </w14:lightRig>
            </w14:scene3d>
          </w:rPr>
          <w:t>5.4</w:t>
        </w:r>
        <w:r w:rsidR="00966AC4">
          <w:rPr>
            <w:rFonts w:eastAsiaTheme="minorEastAsia" w:cstheme="minorBidi"/>
            <w:smallCaps w:val="0"/>
            <w:noProof/>
            <w:sz w:val="21"/>
            <w:szCs w:val="22"/>
          </w:rPr>
          <w:tab/>
        </w:r>
        <w:r w:rsidR="00966AC4" w:rsidRPr="00D73CFE">
          <w:rPr>
            <w:rStyle w:val="af4"/>
            <w:rFonts w:hint="eastAsia"/>
            <w:noProof/>
          </w:rPr>
          <w:t>测试环境</w:t>
        </w:r>
        <w:r w:rsidR="00966AC4">
          <w:rPr>
            <w:noProof/>
            <w:webHidden/>
          </w:rPr>
          <w:tab/>
        </w:r>
        <w:r w:rsidR="00966AC4">
          <w:rPr>
            <w:noProof/>
            <w:webHidden/>
          </w:rPr>
          <w:fldChar w:fldCharType="begin"/>
        </w:r>
        <w:r w:rsidR="00966AC4">
          <w:rPr>
            <w:noProof/>
            <w:webHidden/>
          </w:rPr>
          <w:instrText xml:space="preserve"> PAGEREF _Toc53325277 \h </w:instrText>
        </w:r>
        <w:r w:rsidR="00966AC4">
          <w:rPr>
            <w:noProof/>
            <w:webHidden/>
          </w:rPr>
        </w:r>
        <w:r w:rsidR="00966AC4">
          <w:rPr>
            <w:noProof/>
            <w:webHidden/>
          </w:rPr>
          <w:fldChar w:fldCharType="separate"/>
        </w:r>
        <w:r w:rsidR="00966AC4">
          <w:rPr>
            <w:noProof/>
            <w:webHidden/>
          </w:rPr>
          <w:t>58</w:t>
        </w:r>
        <w:r w:rsidR="00966AC4">
          <w:rPr>
            <w:noProof/>
            <w:webHidden/>
          </w:rPr>
          <w:fldChar w:fldCharType="end"/>
        </w:r>
      </w:hyperlink>
    </w:p>
    <w:p w:rsidR="00966AC4" w:rsidRDefault="00751C1F">
      <w:pPr>
        <w:pStyle w:val="10"/>
        <w:tabs>
          <w:tab w:val="left" w:pos="540"/>
          <w:tab w:val="right" w:leader="dot" w:pos="9105"/>
        </w:tabs>
        <w:rPr>
          <w:rFonts w:eastAsiaTheme="minorEastAsia" w:cstheme="minorBidi"/>
          <w:b w:val="0"/>
          <w:bCs w:val="0"/>
          <w:caps w:val="0"/>
          <w:noProof/>
          <w:sz w:val="21"/>
          <w:szCs w:val="22"/>
        </w:rPr>
      </w:pPr>
      <w:hyperlink w:anchor="_Toc53325278" w:history="1">
        <w:r w:rsidR="00966AC4" w:rsidRPr="00D73CFE">
          <w:rPr>
            <w:rStyle w:val="af4"/>
            <w:noProof/>
            <w14:scene3d>
              <w14:camera w14:prst="orthographicFront"/>
              <w14:lightRig w14:rig="threePt" w14:dir="t">
                <w14:rot w14:lat="0" w14:lon="0" w14:rev="0"/>
              </w14:lightRig>
            </w14:scene3d>
          </w:rPr>
          <w:t>6</w:t>
        </w:r>
        <w:r w:rsidR="00966AC4">
          <w:rPr>
            <w:rFonts w:eastAsiaTheme="minorEastAsia" w:cstheme="minorBidi"/>
            <w:b w:val="0"/>
            <w:bCs w:val="0"/>
            <w:caps w:val="0"/>
            <w:noProof/>
            <w:sz w:val="21"/>
            <w:szCs w:val="22"/>
          </w:rPr>
          <w:tab/>
        </w:r>
        <w:r w:rsidR="00966AC4" w:rsidRPr="00D73CFE">
          <w:rPr>
            <w:rStyle w:val="af4"/>
            <w:rFonts w:hint="eastAsia"/>
            <w:noProof/>
          </w:rPr>
          <w:t>质量控制要求</w:t>
        </w:r>
        <w:r w:rsidR="00966AC4">
          <w:rPr>
            <w:noProof/>
            <w:webHidden/>
          </w:rPr>
          <w:tab/>
        </w:r>
        <w:r w:rsidR="00966AC4">
          <w:rPr>
            <w:noProof/>
            <w:webHidden/>
          </w:rPr>
          <w:fldChar w:fldCharType="begin"/>
        </w:r>
        <w:r w:rsidR="00966AC4">
          <w:rPr>
            <w:noProof/>
            <w:webHidden/>
          </w:rPr>
          <w:instrText xml:space="preserve"> PAGEREF _Toc53325278 \h </w:instrText>
        </w:r>
        <w:r w:rsidR="00966AC4">
          <w:rPr>
            <w:noProof/>
            <w:webHidden/>
          </w:rPr>
        </w:r>
        <w:r w:rsidR="00966AC4">
          <w:rPr>
            <w:noProof/>
            <w:webHidden/>
          </w:rPr>
          <w:fldChar w:fldCharType="separate"/>
        </w:r>
        <w:r w:rsidR="00966AC4">
          <w:rPr>
            <w:noProof/>
            <w:webHidden/>
          </w:rPr>
          <w:t>58</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79" w:history="1">
        <w:r w:rsidR="00966AC4" w:rsidRPr="00D73CFE">
          <w:rPr>
            <w:rStyle w:val="af4"/>
            <w:noProof/>
            <w14:scene3d>
              <w14:camera w14:prst="orthographicFront"/>
              <w14:lightRig w14:rig="threePt" w14:dir="t">
                <w14:rot w14:lat="0" w14:lon="0" w14:rev="0"/>
              </w14:lightRig>
            </w14:scene3d>
          </w:rPr>
          <w:t>6.1</w:t>
        </w:r>
        <w:r w:rsidR="00966AC4">
          <w:rPr>
            <w:rFonts w:eastAsiaTheme="minorEastAsia" w:cstheme="minorBidi"/>
            <w:smallCaps w:val="0"/>
            <w:noProof/>
            <w:sz w:val="21"/>
            <w:szCs w:val="22"/>
          </w:rPr>
          <w:tab/>
        </w:r>
        <w:r w:rsidR="00966AC4" w:rsidRPr="00D73CFE">
          <w:rPr>
            <w:rStyle w:val="af4"/>
            <w:rFonts w:hint="eastAsia"/>
            <w:noProof/>
          </w:rPr>
          <w:t>软件关键性等级</w:t>
        </w:r>
        <w:r w:rsidR="00966AC4">
          <w:rPr>
            <w:noProof/>
            <w:webHidden/>
          </w:rPr>
          <w:tab/>
        </w:r>
        <w:r w:rsidR="00966AC4">
          <w:rPr>
            <w:noProof/>
            <w:webHidden/>
          </w:rPr>
          <w:fldChar w:fldCharType="begin"/>
        </w:r>
        <w:r w:rsidR="00966AC4">
          <w:rPr>
            <w:noProof/>
            <w:webHidden/>
          </w:rPr>
          <w:instrText xml:space="preserve"> PAGEREF _Toc53325279 \h </w:instrText>
        </w:r>
        <w:r w:rsidR="00966AC4">
          <w:rPr>
            <w:noProof/>
            <w:webHidden/>
          </w:rPr>
        </w:r>
        <w:r w:rsidR="00966AC4">
          <w:rPr>
            <w:noProof/>
            <w:webHidden/>
          </w:rPr>
          <w:fldChar w:fldCharType="separate"/>
        </w:r>
        <w:r w:rsidR="00966AC4">
          <w:rPr>
            <w:noProof/>
            <w:webHidden/>
          </w:rPr>
          <w:t>58</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80" w:history="1">
        <w:r w:rsidR="00966AC4" w:rsidRPr="00D73CFE">
          <w:rPr>
            <w:rStyle w:val="af4"/>
            <w:noProof/>
            <w14:scene3d>
              <w14:camera w14:prst="orthographicFront"/>
              <w14:lightRig w14:rig="threePt" w14:dir="t">
                <w14:rot w14:lat="0" w14:lon="0" w14:rev="0"/>
              </w14:lightRig>
            </w14:scene3d>
          </w:rPr>
          <w:t>6.2</w:t>
        </w:r>
        <w:r w:rsidR="00966AC4">
          <w:rPr>
            <w:rFonts w:eastAsiaTheme="minorEastAsia" w:cstheme="minorBidi"/>
            <w:smallCaps w:val="0"/>
            <w:noProof/>
            <w:sz w:val="21"/>
            <w:szCs w:val="22"/>
          </w:rPr>
          <w:tab/>
        </w:r>
        <w:r w:rsidR="00966AC4" w:rsidRPr="00D73CFE">
          <w:rPr>
            <w:rStyle w:val="af4"/>
            <w:rFonts w:hint="eastAsia"/>
            <w:noProof/>
          </w:rPr>
          <w:t>标准</w:t>
        </w:r>
        <w:r w:rsidR="00966AC4">
          <w:rPr>
            <w:noProof/>
            <w:webHidden/>
          </w:rPr>
          <w:tab/>
        </w:r>
        <w:r w:rsidR="00966AC4">
          <w:rPr>
            <w:noProof/>
            <w:webHidden/>
          </w:rPr>
          <w:fldChar w:fldCharType="begin"/>
        </w:r>
        <w:r w:rsidR="00966AC4">
          <w:rPr>
            <w:noProof/>
            <w:webHidden/>
          </w:rPr>
          <w:instrText xml:space="preserve"> PAGEREF _Toc53325280 \h </w:instrText>
        </w:r>
        <w:r w:rsidR="00966AC4">
          <w:rPr>
            <w:noProof/>
            <w:webHidden/>
          </w:rPr>
        </w:r>
        <w:r w:rsidR="00966AC4">
          <w:rPr>
            <w:noProof/>
            <w:webHidden/>
          </w:rPr>
          <w:fldChar w:fldCharType="separate"/>
        </w:r>
        <w:r w:rsidR="00966AC4">
          <w:rPr>
            <w:noProof/>
            <w:webHidden/>
          </w:rPr>
          <w:t>59</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81" w:history="1">
        <w:r w:rsidR="00966AC4" w:rsidRPr="00D73CFE">
          <w:rPr>
            <w:rStyle w:val="af4"/>
            <w:noProof/>
            <w14:scene3d>
              <w14:camera w14:prst="orthographicFront"/>
              <w14:lightRig w14:rig="threePt" w14:dir="t">
                <w14:rot w14:lat="0" w14:lon="0" w14:rev="0"/>
              </w14:lightRig>
            </w14:scene3d>
          </w:rPr>
          <w:t>6.3</w:t>
        </w:r>
        <w:r w:rsidR="00966AC4">
          <w:rPr>
            <w:rFonts w:eastAsiaTheme="minorEastAsia" w:cstheme="minorBidi"/>
            <w:smallCaps w:val="0"/>
            <w:noProof/>
            <w:sz w:val="21"/>
            <w:szCs w:val="22"/>
          </w:rPr>
          <w:tab/>
        </w:r>
        <w:r w:rsidR="00966AC4" w:rsidRPr="00D73CFE">
          <w:rPr>
            <w:rStyle w:val="af4"/>
            <w:rFonts w:hint="eastAsia"/>
            <w:noProof/>
          </w:rPr>
          <w:t>文档</w:t>
        </w:r>
        <w:r w:rsidR="00966AC4">
          <w:rPr>
            <w:noProof/>
            <w:webHidden/>
          </w:rPr>
          <w:tab/>
        </w:r>
        <w:r w:rsidR="00966AC4">
          <w:rPr>
            <w:noProof/>
            <w:webHidden/>
          </w:rPr>
          <w:fldChar w:fldCharType="begin"/>
        </w:r>
        <w:r w:rsidR="00966AC4">
          <w:rPr>
            <w:noProof/>
            <w:webHidden/>
          </w:rPr>
          <w:instrText xml:space="preserve"> PAGEREF _Toc53325281 \h </w:instrText>
        </w:r>
        <w:r w:rsidR="00966AC4">
          <w:rPr>
            <w:noProof/>
            <w:webHidden/>
          </w:rPr>
        </w:r>
        <w:r w:rsidR="00966AC4">
          <w:rPr>
            <w:noProof/>
            <w:webHidden/>
          </w:rPr>
          <w:fldChar w:fldCharType="separate"/>
        </w:r>
        <w:r w:rsidR="00966AC4">
          <w:rPr>
            <w:noProof/>
            <w:webHidden/>
          </w:rPr>
          <w:t>59</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82" w:history="1">
        <w:r w:rsidR="00966AC4" w:rsidRPr="00D73CFE">
          <w:rPr>
            <w:rStyle w:val="af4"/>
            <w:noProof/>
            <w14:scene3d>
              <w14:camera w14:prst="orthographicFront"/>
              <w14:lightRig w14:rig="threePt" w14:dir="t">
                <w14:rot w14:lat="0" w14:lon="0" w14:rev="0"/>
              </w14:lightRig>
            </w14:scene3d>
          </w:rPr>
          <w:t>6.4</w:t>
        </w:r>
        <w:r w:rsidR="00966AC4">
          <w:rPr>
            <w:rFonts w:eastAsiaTheme="minorEastAsia" w:cstheme="minorBidi"/>
            <w:smallCaps w:val="0"/>
            <w:noProof/>
            <w:sz w:val="21"/>
            <w:szCs w:val="22"/>
          </w:rPr>
          <w:tab/>
        </w:r>
        <w:r w:rsidR="00966AC4" w:rsidRPr="00D73CFE">
          <w:rPr>
            <w:rStyle w:val="af4"/>
            <w:rFonts w:hint="eastAsia"/>
            <w:noProof/>
          </w:rPr>
          <w:t>配置管理</w:t>
        </w:r>
        <w:r w:rsidR="00966AC4">
          <w:rPr>
            <w:noProof/>
            <w:webHidden/>
          </w:rPr>
          <w:tab/>
        </w:r>
        <w:r w:rsidR="00966AC4">
          <w:rPr>
            <w:noProof/>
            <w:webHidden/>
          </w:rPr>
          <w:fldChar w:fldCharType="begin"/>
        </w:r>
        <w:r w:rsidR="00966AC4">
          <w:rPr>
            <w:noProof/>
            <w:webHidden/>
          </w:rPr>
          <w:instrText xml:space="preserve"> PAGEREF _Toc53325282 \h </w:instrText>
        </w:r>
        <w:r w:rsidR="00966AC4">
          <w:rPr>
            <w:noProof/>
            <w:webHidden/>
          </w:rPr>
        </w:r>
        <w:r w:rsidR="00966AC4">
          <w:rPr>
            <w:noProof/>
            <w:webHidden/>
          </w:rPr>
          <w:fldChar w:fldCharType="separate"/>
        </w:r>
        <w:r w:rsidR="00966AC4">
          <w:rPr>
            <w:noProof/>
            <w:webHidden/>
          </w:rPr>
          <w:t>59</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83" w:history="1">
        <w:r w:rsidR="00966AC4" w:rsidRPr="00D73CFE">
          <w:rPr>
            <w:rStyle w:val="af4"/>
            <w:noProof/>
            <w14:scene3d>
              <w14:camera w14:prst="orthographicFront"/>
              <w14:lightRig w14:rig="threePt" w14:dir="t">
                <w14:rot w14:lat="0" w14:lon="0" w14:rev="0"/>
              </w14:lightRig>
            </w14:scene3d>
          </w:rPr>
          <w:t>6.5</w:t>
        </w:r>
        <w:r w:rsidR="00966AC4">
          <w:rPr>
            <w:rFonts w:eastAsiaTheme="minorEastAsia" w:cstheme="minorBidi"/>
            <w:smallCaps w:val="0"/>
            <w:noProof/>
            <w:sz w:val="21"/>
            <w:szCs w:val="22"/>
          </w:rPr>
          <w:tab/>
        </w:r>
        <w:r w:rsidR="00966AC4" w:rsidRPr="00D73CFE">
          <w:rPr>
            <w:rStyle w:val="af4"/>
            <w:rFonts w:hint="eastAsia"/>
            <w:noProof/>
          </w:rPr>
          <w:t>测试要求</w:t>
        </w:r>
        <w:r w:rsidR="00966AC4">
          <w:rPr>
            <w:noProof/>
            <w:webHidden/>
          </w:rPr>
          <w:tab/>
        </w:r>
        <w:r w:rsidR="00966AC4">
          <w:rPr>
            <w:noProof/>
            <w:webHidden/>
          </w:rPr>
          <w:fldChar w:fldCharType="begin"/>
        </w:r>
        <w:r w:rsidR="00966AC4">
          <w:rPr>
            <w:noProof/>
            <w:webHidden/>
          </w:rPr>
          <w:instrText xml:space="preserve"> PAGEREF _Toc53325283 \h </w:instrText>
        </w:r>
        <w:r w:rsidR="00966AC4">
          <w:rPr>
            <w:noProof/>
            <w:webHidden/>
          </w:rPr>
        </w:r>
        <w:r w:rsidR="00966AC4">
          <w:rPr>
            <w:noProof/>
            <w:webHidden/>
          </w:rPr>
          <w:fldChar w:fldCharType="separate"/>
        </w:r>
        <w:r w:rsidR="00966AC4">
          <w:rPr>
            <w:noProof/>
            <w:webHidden/>
          </w:rPr>
          <w:t>59</w:t>
        </w:r>
        <w:r w:rsidR="00966AC4">
          <w:rPr>
            <w:noProof/>
            <w:webHidden/>
          </w:rPr>
          <w:fldChar w:fldCharType="end"/>
        </w:r>
      </w:hyperlink>
    </w:p>
    <w:p w:rsidR="00966AC4" w:rsidRDefault="00751C1F">
      <w:pPr>
        <w:pStyle w:val="21"/>
        <w:tabs>
          <w:tab w:val="left" w:pos="720"/>
          <w:tab w:val="right" w:leader="dot" w:pos="9105"/>
        </w:tabs>
        <w:rPr>
          <w:rFonts w:eastAsiaTheme="minorEastAsia" w:cstheme="minorBidi"/>
          <w:smallCaps w:val="0"/>
          <w:noProof/>
          <w:sz w:val="21"/>
          <w:szCs w:val="22"/>
        </w:rPr>
      </w:pPr>
      <w:hyperlink w:anchor="_Toc53325284" w:history="1">
        <w:r w:rsidR="00966AC4" w:rsidRPr="00D73CFE">
          <w:rPr>
            <w:rStyle w:val="af4"/>
            <w:noProof/>
            <w14:scene3d>
              <w14:camera w14:prst="orthographicFront"/>
              <w14:lightRig w14:rig="threePt" w14:dir="t">
                <w14:rot w14:lat="0" w14:lon="0" w14:rev="0"/>
              </w14:lightRig>
            </w14:scene3d>
          </w:rPr>
          <w:t>6.6</w:t>
        </w:r>
        <w:r w:rsidR="00966AC4">
          <w:rPr>
            <w:rFonts w:eastAsiaTheme="minorEastAsia" w:cstheme="minorBidi"/>
            <w:smallCaps w:val="0"/>
            <w:noProof/>
            <w:sz w:val="21"/>
            <w:szCs w:val="22"/>
          </w:rPr>
          <w:tab/>
        </w:r>
        <w:r w:rsidR="00966AC4" w:rsidRPr="00D73CFE">
          <w:rPr>
            <w:rStyle w:val="af4"/>
            <w:rFonts w:hint="eastAsia"/>
            <w:noProof/>
          </w:rPr>
          <w:t>对分承制方的要求</w:t>
        </w:r>
        <w:r w:rsidR="00966AC4">
          <w:rPr>
            <w:noProof/>
            <w:webHidden/>
          </w:rPr>
          <w:tab/>
        </w:r>
        <w:r w:rsidR="00966AC4">
          <w:rPr>
            <w:noProof/>
            <w:webHidden/>
          </w:rPr>
          <w:fldChar w:fldCharType="begin"/>
        </w:r>
        <w:r w:rsidR="00966AC4">
          <w:rPr>
            <w:noProof/>
            <w:webHidden/>
          </w:rPr>
          <w:instrText xml:space="preserve"> PAGEREF _Toc53325284 \h </w:instrText>
        </w:r>
        <w:r w:rsidR="00966AC4">
          <w:rPr>
            <w:noProof/>
            <w:webHidden/>
          </w:rPr>
        </w:r>
        <w:r w:rsidR="00966AC4">
          <w:rPr>
            <w:noProof/>
            <w:webHidden/>
          </w:rPr>
          <w:fldChar w:fldCharType="separate"/>
        </w:r>
        <w:r w:rsidR="00966AC4">
          <w:rPr>
            <w:noProof/>
            <w:webHidden/>
          </w:rPr>
          <w:t>59</w:t>
        </w:r>
        <w:r w:rsidR="00966AC4">
          <w:rPr>
            <w:noProof/>
            <w:webHidden/>
          </w:rPr>
          <w:fldChar w:fldCharType="end"/>
        </w:r>
      </w:hyperlink>
    </w:p>
    <w:p w:rsidR="00966AC4" w:rsidRDefault="00751C1F">
      <w:pPr>
        <w:pStyle w:val="10"/>
        <w:tabs>
          <w:tab w:val="left" w:pos="540"/>
          <w:tab w:val="right" w:leader="dot" w:pos="9105"/>
        </w:tabs>
        <w:rPr>
          <w:rFonts w:eastAsiaTheme="minorEastAsia" w:cstheme="minorBidi"/>
          <w:b w:val="0"/>
          <w:bCs w:val="0"/>
          <w:caps w:val="0"/>
          <w:noProof/>
          <w:sz w:val="21"/>
          <w:szCs w:val="22"/>
        </w:rPr>
      </w:pPr>
      <w:hyperlink w:anchor="_Toc53325285" w:history="1">
        <w:r w:rsidR="00966AC4" w:rsidRPr="00D73CFE">
          <w:rPr>
            <w:rStyle w:val="af4"/>
            <w:noProof/>
            <w14:scene3d>
              <w14:camera w14:prst="orthographicFront"/>
              <w14:lightRig w14:rig="threePt" w14:dir="t">
                <w14:rot w14:lat="0" w14:lon="0" w14:rev="0"/>
              </w14:lightRig>
            </w14:scene3d>
          </w:rPr>
          <w:t>7</w:t>
        </w:r>
        <w:r w:rsidR="00966AC4">
          <w:rPr>
            <w:rFonts w:eastAsiaTheme="minorEastAsia" w:cstheme="minorBidi"/>
            <w:b w:val="0"/>
            <w:bCs w:val="0"/>
            <w:caps w:val="0"/>
            <w:noProof/>
            <w:sz w:val="21"/>
            <w:szCs w:val="22"/>
          </w:rPr>
          <w:tab/>
        </w:r>
        <w:r w:rsidR="00966AC4" w:rsidRPr="00D73CFE">
          <w:rPr>
            <w:rStyle w:val="af4"/>
            <w:rFonts w:hint="eastAsia"/>
            <w:noProof/>
          </w:rPr>
          <w:t>验收和交付</w:t>
        </w:r>
        <w:r w:rsidR="00966AC4">
          <w:rPr>
            <w:noProof/>
            <w:webHidden/>
          </w:rPr>
          <w:tab/>
        </w:r>
        <w:r w:rsidR="00966AC4">
          <w:rPr>
            <w:noProof/>
            <w:webHidden/>
          </w:rPr>
          <w:fldChar w:fldCharType="begin"/>
        </w:r>
        <w:r w:rsidR="00966AC4">
          <w:rPr>
            <w:noProof/>
            <w:webHidden/>
          </w:rPr>
          <w:instrText xml:space="preserve"> PAGEREF _Toc53325285 \h </w:instrText>
        </w:r>
        <w:r w:rsidR="00966AC4">
          <w:rPr>
            <w:noProof/>
            <w:webHidden/>
          </w:rPr>
        </w:r>
        <w:r w:rsidR="00966AC4">
          <w:rPr>
            <w:noProof/>
            <w:webHidden/>
          </w:rPr>
          <w:fldChar w:fldCharType="separate"/>
        </w:r>
        <w:r w:rsidR="00966AC4">
          <w:rPr>
            <w:noProof/>
            <w:webHidden/>
          </w:rPr>
          <w:t>60</w:t>
        </w:r>
        <w:r w:rsidR="00966AC4">
          <w:rPr>
            <w:noProof/>
            <w:webHidden/>
          </w:rPr>
          <w:fldChar w:fldCharType="end"/>
        </w:r>
      </w:hyperlink>
    </w:p>
    <w:p w:rsidR="00966AC4" w:rsidRDefault="00751C1F">
      <w:pPr>
        <w:pStyle w:val="10"/>
        <w:tabs>
          <w:tab w:val="left" w:pos="540"/>
          <w:tab w:val="right" w:leader="dot" w:pos="9105"/>
        </w:tabs>
        <w:rPr>
          <w:rFonts w:eastAsiaTheme="minorEastAsia" w:cstheme="minorBidi"/>
          <w:b w:val="0"/>
          <w:bCs w:val="0"/>
          <w:caps w:val="0"/>
          <w:noProof/>
          <w:sz w:val="21"/>
          <w:szCs w:val="22"/>
        </w:rPr>
      </w:pPr>
      <w:hyperlink w:anchor="_Toc53325286" w:history="1">
        <w:r w:rsidR="00966AC4" w:rsidRPr="00D73CFE">
          <w:rPr>
            <w:rStyle w:val="af4"/>
            <w:noProof/>
            <w14:scene3d>
              <w14:camera w14:prst="orthographicFront"/>
              <w14:lightRig w14:rig="threePt" w14:dir="t">
                <w14:rot w14:lat="0" w14:lon="0" w14:rev="0"/>
              </w14:lightRig>
            </w14:scene3d>
          </w:rPr>
          <w:t>8</w:t>
        </w:r>
        <w:r w:rsidR="00966AC4">
          <w:rPr>
            <w:rFonts w:eastAsiaTheme="minorEastAsia" w:cstheme="minorBidi"/>
            <w:b w:val="0"/>
            <w:bCs w:val="0"/>
            <w:caps w:val="0"/>
            <w:noProof/>
            <w:sz w:val="21"/>
            <w:szCs w:val="22"/>
          </w:rPr>
          <w:tab/>
        </w:r>
        <w:r w:rsidR="00966AC4" w:rsidRPr="00D73CFE">
          <w:rPr>
            <w:rStyle w:val="af4"/>
            <w:rFonts w:hint="eastAsia"/>
            <w:noProof/>
          </w:rPr>
          <w:t>软件保障要求</w:t>
        </w:r>
        <w:r w:rsidR="00966AC4">
          <w:rPr>
            <w:noProof/>
            <w:webHidden/>
          </w:rPr>
          <w:tab/>
        </w:r>
        <w:r w:rsidR="00966AC4">
          <w:rPr>
            <w:noProof/>
            <w:webHidden/>
          </w:rPr>
          <w:fldChar w:fldCharType="begin"/>
        </w:r>
        <w:r w:rsidR="00966AC4">
          <w:rPr>
            <w:noProof/>
            <w:webHidden/>
          </w:rPr>
          <w:instrText xml:space="preserve"> PAGEREF _Toc53325286 \h </w:instrText>
        </w:r>
        <w:r w:rsidR="00966AC4">
          <w:rPr>
            <w:noProof/>
            <w:webHidden/>
          </w:rPr>
        </w:r>
        <w:r w:rsidR="00966AC4">
          <w:rPr>
            <w:noProof/>
            <w:webHidden/>
          </w:rPr>
          <w:fldChar w:fldCharType="separate"/>
        </w:r>
        <w:r w:rsidR="00966AC4">
          <w:rPr>
            <w:noProof/>
            <w:webHidden/>
          </w:rPr>
          <w:t>60</w:t>
        </w:r>
        <w:r w:rsidR="00966AC4">
          <w:rPr>
            <w:noProof/>
            <w:webHidden/>
          </w:rPr>
          <w:fldChar w:fldCharType="end"/>
        </w:r>
      </w:hyperlink>
    </w:p>
    <w:p w:rsidR="00966AC4" w:rsidRDefault="00751C1F">
      <w:pPr>
        <w:pStyle w:val="10"/>
        <w:tabs>
          <w:tab w:val="left" w:pos="540"/>
          <w:tab w:val="right" w:leader="dot" w:pos="9105"/>
        </w:tabs>
        <w:rPr>
          <w:rFonts w:eastAsiaTheme="minorEastAsia" w:cstheme="minorBidi"/>
          <w:b w:val="0"/>
          <w:bCs w:val="0"/>
          <w:caps w:val="0"/>
          <w:noProof/>
          <w:sz w:val="21"/>
          <w:szCs w:val="22"/>
        </w:rPr>
      </w:pPr>
      <w:hyperlink w:anchor="_Toc53325287" w:history="1">
        <w:r w:rsidR="00966AC4" w:rsidRPr="00D73CFE">
          <w:rPr>
            <w:rStyle w:val="af4"/>
            <w:noProof/>
            <w14:scene3d>
              <w14:camera w14:prst="orthographicFront"/>
              <w14:lightRig w14:rig="threePt" w14:dir="t">
                <w14:rot w14:lat="0" w14:lon="0" w14:rev="0"/>
              </w14:lightRig>
            </w14:scene3d>
          </w:rPr>
          <w:t>9</w:t>
        </w:r>
        <w:r w:rsidR="00966AC4">
          <w:rPr>
            <w:rFonts w:eastAsiaTheme="minorEastAsia" w:cstheme="minorBidi"/>
            <w:b w:val="0"/>
            <w:bCs w:val="0"/>
            <w:caps w:val="0"/>
            <w:noProof/>
            <w:sz w:val="21"/>
            <w:szCs w:val="22"/>
          </w:rPr>
          <w:tab/>
        </w:r>
        <w:r w:rsidR="00966AC4" w:rsidRPr="00D73CFE">
          <w:rPr>
            <w:rStyle w:val="af4"/>
            <w:rFonts w:hint="eastAsia"/>
            <w:noProof/>
          </w:rPr>
          <w:t>进度和里程碑</w:t>
        </w:r>
        <w:r w:rsidR="00966AC4">
          <w:rPr>
            <w:noProof/>
            <w:webHidden/>
          </w:rPr>
          <w:tab/>
        </w:r>
        <w:r w:rsidR="00966AC4">
          <w:rPr>
            <w:noProof/>
            <w:webHidden/>
          </w:rPr>
          <w:fldChar w:fldCharType="begin"/>
        </w:r>
        <w:r w:rsidR="00966AC4">
          <w:rPr>
            <w:noProof/>
            <w:webHidden/>
          </w:rPr>
          <w:instrText xml:space="preserve"> PAGEREF _Toc53325287 \h </w:instrText>
        </w:r>
        <w:r w:rsidR="00966AC4">
          <w:rPr>
            <w:noProof/>
            <w:webHidden/>
          </w:rPr>
        </w:r>
        <w:r w:rsidR="00966AC4">
          <w:rPr>
            <w:noProof/>
            <w:webHidden/>
          </w:rPr>
          <w:fldChar w:fldCharType="separate"/>
        </w:r>
        <w:r w:rsidR="00966AC4">
          <w:rPr>
            <w:noProof/>
            <w:webHidden/>
          </w:rPr>
          <w:t>60</w:t>
        </w:r>
        <w:r w:rsidR="00966AC4">
          <w:rPr>
            <w:noProof/>
            <w:webHidden/>
          </w:rPr>
          <w:fldChar w:fldCharType="end"/>
        </w:r>
      </w:hyperlink>
    </w:p>
    <w:p w:rsidR="00966AC4" w:rsidRDefault="00751C1F">
      <w:pPr>
        <w:pStyle w:val="10"/>
        <w:tabs>
          <w:tab w:val="left" w:pos="540"/>
          <w:tab w:val="right" w:leader="dot" w:pos="9105"/>
        </w:tabs>
        <w:rPr>
          <w:rFonts w:eastAsiaTheme="minorEastAsia" w:cstheme="minorBidi"/>
          <w:b w:val="0"/>
          <w:bCs w:val="0"/>
          <w:caps w:val="0"/>
          <w:noProof/>
          <w:sz w:val="21"/>
          <w:szCs w:val="22"/>
        </w:rPr>
      </w:pPr>
      <w:hyperlink w:anchor="_Toc53325288" w:history="1">
        <w:r w:rsidR="00966AC4" w:rsidRPr="00D73CFE">
          <w:rPr>
            <w:rStyle w:val="af4"/>
            <w:noProof/>
            <w14:scene3d>
              <w14:camera w14:prst="orthographicFront"/>
              <w14:lightRig w14:rig="threePt" w14:dir="t">
                <w14:rot w14:lat="0" w14:lon="0" w14:rev="0"/>
              </w14:lightRig>
            </w14:scene3d>
          </w:rPr>
          <w:t>10</w:t>
        </w:r>
        <w:r w:rsidR="00966AC4">
          <w:rPr>
            <w:rFonts w:eastAsiaTheme="minorEastAsia" w:cstheme="minorBidi"/>
            <w:b w:val="0"/>
            <w:bCs w:val="0"/>
            <w:caps w:val="0"/>
            <w:noProof/>
            <w:sz w:val="21"/>
            <w:szCs w:val="22"/>
          </w:rPr>
          <w:tab/>
        </w:r>
        <w:r w:rsidR="00966AC4" w:rsidRPr="00D73CFE">
          <w:rPr>
            <w:rStyle w:val="af4"/>
            <w:rFonts w:hint="eastAsia"/>
            <w:noProof/>
          </w:rPr>
          <w:t>附录</w:t>
        </w:r>
        <w:r w:rsidR="00966AC4">
          <w:rPr>
            <w:noProof/>
            <w:webHidden/>
          </w:rPr>
          <w:tab/>
        </w:r>
        <w:r w:rsidR="00966AC4">
          <w:rPr>
            <w:noProof/>
            <w:webHidden/>
          </w:rPr>
          <w:fldChar w:fldCharType="begin"/>
        </w:r>
        <w:r w:rsidR="00966AC4">
          <w:rPr>
            <w:noProof/>
            <w:webHidden/>
          </w:rPr>
          <w:instrText xml:space="preserve"> PAGEREF _Toc53325288 \h </w:instrText>
        </w:r>
        <w:r w:rsidR="00966AC4">
          <w:rPr>
            <w:noProof/>
            <w:webHidden/>
          </w:rPr>
        </w:r>
        <w:r w:rsidR="00966AC4">
          <w:rPr>
            <w:noProof/>
            <w:webHidden/>
          </w:rPr>
          <w:fldChar w:fldCharType="separate"/>
        </w:r>
        <w:r w:rsidR="00966AC4">
          <w:rPr>
            <w:noProof/>
            <w:webHidden/>
          </w:rPr>
          <w:t>61</w:t>
        </w:r>
        <w:r w:rsidR="00966AC4">
          <w:rPr>
            <w:noProof/>
            <w:webHidden/>
          </w:rPr>
          <w:fldChar w:fldCharType="end"/>
        </w:r>
      </w:hyperlink>
    </w:p>
    <w:p w:rsidR="00966AC4" w:rsidRDefault="00751C1F">
      <w:pPr>
        <w:pStyle w:val="21"/>
        <w:tabs>
          <w:tab w:val="left" w:pos="900"/>
          <w:tab w:val="right" w:leader="dot" w:pos="9105"/>
        </w:tabs>
        <w:rPr>
          <w:rFonts w:eastAsiaTheme="minorEastAsia" w:cstheme="minorBidi"/>
          <w:smallCaps w:val="0"/>
          <w:noProof/>
          <w:sz w:val="21"/>
          <w:szCs w:val="22"/>
        </w:rPr>
      </w:pPr>
      <w:hyperlink w:anchor="_Toc53325289" w:history="1">
        <w:r w:rsidR="00966AC4" w:rsidRPr="00D73CFE">
          <w:rPr>
            <w:rStyle w:val="af4"/>
            <w:rFonts w:eastAsia="仿宋"/>
            <w:noProof/>
            <w:kern w:val="44"/>
            <w14:scene3d>
              <w14:camera w14:prst="orthographicFront"/>
              <w14:lightRig w14:rig="threePt" w14:dir="t">
                <w14:rot w14:lat="0" w14:lon="0" w14:rev="0"/>
              </w14:lightRig>
            </w14:scene3d>
          </w:rPr>
          <w:t>10.1</w:t>
        </w:r>
        <w:r w:rsidR="00966AC4">
          <w:rPr>
            <w:rFonts w:eastAsiaTheme="minorEastAsia" w:cstheme="minorBidi"/>
            <w:smallCaps w:val="0"/>
            <w:noProof/>
            <w:sz w:val="21"/>
            <w:szCs w:val="22"/>
          </w:rPr>
          <w:tab/>
        </w:r>
        <w:r w:rsidR="00966AC4" w:rsidRPr="00D73CFE">
          <w:rPr>
            <w:rStyle w:val="af4"/>
            <w:rFonts w:eastAsia="仿宋" w:hint="eastAsia"/>
            <w:bCs/>
            <w:noProof/>
            <w:kern w:val="44"/>
          </w:rPr>
          <w:t>需求列表</w:t>
        </w:r>
        <w:r w:rsidR="00966AC4">
          <w:rPr>
            <w:noProof/>
            <w:webHidden/>
          </w:rPr>
          <w:tab/>
        </w:r>
        <w:r w:rsidR="00966AC4">
          <w:rPr>
            <w:noProof/>
            <w:webHidden/>
          </w:rPr>
          <w:fldChar w:fldCharType="begin"/>
        </w:r>
        <w:r w:rsidR="00966AC4">
          <w:rPr>
            <w:noProof/>
            <w:webHidden/>
          </w:rPr>
          <w:instrText xml:space="preserve"> PAGEREF _Toc53325289 \h </w:instrText>
        </w:r>
        <w:r w:rsidR="00966AC4">
          <w:rPr>
            <w:noProof/>
            <w:webHidden/>
          </w:rPr>
        </w:r>
        <w:r w:rsidR="00966AC4">
          <w:rPr>
            <w:noProof/>
            <w:webHidden/>
          </w:rPr>
          <w:fldChar w:fldCharType="separate"/>
        </w:r>
        <w:r w:rsidR="00966AC4">
          <w:rPr>
            <w:noProof/>
            <w:webHidden/>
          </w:rPr>
          <w:t>61</w:t>
        </w:r>
        <w:r w:rsidR="00966AC4">
          <w:rPr>
            <w:noProof/>
            <w:webHidden/>
          </w:rPr>
          <w:fldChar w:fldCharType="end"/>
        </w:r>
      </w:hyperlink>
    </w:p>
    <w:p w:rsidR="00966AC4" w:rsidRDefault="00751C1F">
      <w:pPr>
        <w:pStyle w:val="21"/>
        <w:tabs>
          <w:tab w:val="left" w:pos="900"/>
          <w:tab w:val="right" w:leader="dot" w:pos="9105"/>
        </w:tabs>
        <w:rPr>
          <w:rFonts w:eastAsiaTheme="minorEastAsia" w:cstheme="minorBidi"/>
          <w:smallCaps w:val="0"/>
          <w:noProof/>
          <w:sz w:val="21"/>
          <w:szCs w:val="22"/>
        </w:rPr>
      </w:pPr>
      <w:hyperlink w:anchor="_Toc53325290" w:history="1">
        <w:r w:rsidR="00966AC4" w:rsidRPr="00D73CFE">
          <w:rPr>
            <w:rStyle w:val="af4"/>
            <w:rFonts w:eastAsia="仿宋"/>
            <w:noProof/>
            <w:kern w:val="44"/>
            <w14:scene3d>
              <w14:camera w14:prst="orthographicFront"/>
              <w14:lightRig w14:rig="threePt" w14:dir="t">
                <w14:rot w14:lat="0" w14:lon="0" w14:rev="0"/>
              </w14:lightRig>
            </w14:scene3d>
          </w:rPr>
          <w:t>10.2</w:t>
        </w:r>
        <w:r w:rsidR="00966AC4">
          <w:rPr>
            <w:rFonts w:eastAsiaTheme="minorEastAsia" w:cstheme="minorBidi"/>
            <w:smallCaps w:val="0"/>
            <w:noProof/>
            <w:sz w:val="21"/>
            <w:szCs w:val="22"/>
          </w:rPr>
          <w:tab/>
        </w:r>
        <w:r w:rsidR="00966AC4" w:rsidRPr="00D73CFE">
          <w:rPr>
            <w:rStyle w:val="af4"/>
            <w:rFonts w:hint="eastAsia"/>
            <w:noProof/>
          </w:rPr>
          <w:t>硬件管脚定义</w:t>
        </w:r>
        <w:r w:rsidR="00966AC4">
          <w:rPr>
            <w:noProof/>
            <w:webHidden/>
          </w:rPr>
          <w:tab/>
        </w:r>
        <w:r w:rsidR="00966AC4">
          <w:rPr>
            <w:noProof/>
            <w:webHidden/>
          </w:rPr>
          <w:fldChar w:fldCharType="begin"/>
        </w:r>
        <w:r w:rsidR="00966AC4">
          <w:rPr>
            <w:noProof/>
            <w:webHidden/>
          </w:rPr>
          <w:instrText xml:space="preserve"> PAGEREF _Toc53325290 \h </w:instrText>
        </w:r>
        <w:r w:rsidR="00966AC4">
          <w:rPr>
            <w:noProof/>
            <w:webHidden/>
          </w:rPr>
        </w:r>
        <w:r w:rsidR="00966AC4">
          <w:rPr>
            <w:noProof/>
            <w:webHidden/>
          </w:rPr>
          <w:fldChar w:fldCharType="separate"/>
        </w:r>
        <w:r w:rsidR="00966AC4">
          <w:rPr>
            <w:noProof/>
            <w:webHidden/>
          </w:rPr>
          <w:t>65</w:t>
        </w:r>
        <w:r w:rsidR="00966AC4">
          <w:rPr>
            <w:noProof/>
            <w:webHidden/>
          </w:rPr>
          <w:fldChar w:fldCharType="end"/>
        </w:r>
      </w:hyperlink>
    </w:p>
    <w:p w:rsidR="00966AC4" w:rsidRDefault="00751C1F">
      <w:pPr>
        <w:pStyle w:val="30"/>
        <w:tabs>
          <w:tab w:val="left" w:pos="1260"/>
          <w:tab w:val="right" w:leader="dot" w:pos="9105"/>
        </w:tabs>
        <w:rPr>
          <w:rFonts w:eastAsiaTheme="minorEastAsia" w:cstheme="minorBidi"/>
          <w:i w:val="0"/>
          <w:iCs w:val="0"/>
          <w:noProof/>
          <w:sz w:val="21"/>
          <w:szCs w:val="22"/>
        </w:rPr>
      </w:pPr>
      <w:hyperlink w:anchor="_Toc53325291" w:history="1">
        <w:r w:rsidR="00966AC4" w:rsidRPr="00D73CFE">
          <w:rPr>
            <w:rStyle w:val="af4"/>
            <w:noProof/>
            <w14:scene3d>
              <w14:camera w14:prst="orthographicFront"/>
              <w14:lightRig w14:rig="threePt" w14:dir="t">
                <w14:rot w14:lat="0" w14:lon="0" w14:rev="0"/>
              </w14:lightRig>
            </w14:scene3d>
          </w:rPr>
          <w:t>10.2.1</w:t>
        </w:r>
        <w:r w:rsidR="00966AC4">
          <w:rPr>
            <w:rFonts w:eastAsiaTheme="minorEastAsia" w:cstheme="minorBidi"/>
            <w:i w:val="0"/>
            <w:iCs w:val="0"/>
            <w:noProof/>
            <w:sz w:val="21"/>
            <w:szCs w:val="22"/>
          </w:rPr>
          <w:tab/>
        </w:r>
        <w:r w:rsidR="00966AC4" w:rsidRPr="00D73CFE">
          <w:rPr>
            <w:rStyle w:val="af4"/>
            <w:rFonts w:hint="eastAsia"/>
            <w:noProof/>
          </w:rPr>
          <w:t>模拟输入量</w:t>
        </w:r>
        <w:r w:rsidR="00966AC4">
          <w:rPr>
            <w:noProof/>
            <w:webHidden/>
          </w:rPr>
          <w:tab/>
        </w:r>
        <w:r w:rsidR="00966AC4">
          <w:rPr>
            <w:noProof/>
            <w:webHidden/>
          </w:rPr>
          <w:fldChar w:fldCharType="begin"/>
        </w:r>
        <w:r w:rsidR="00966AC4">
          <w:rPr>
            <w:noProof/>
            <w:webHidden/>
          </w:rPr>
          <w:instrText xml:space="preserve"> PAGEREF _Toc53325291 \h </w:instrText>
        </w:r>
        <w:r w:rsidR="00966AC4">
          <w:rPr>
            <w:noProof/>
            <w:webHidden/>
          </w:rPr>
        </w:r>
        <w:r w:rsidR="00966AC4">
          <w:rPr>
            <w:noProof/>
            <w:webHidden/>
          </w:rPr>
          <w:fldChar w:fldCharType="separate"/>
        </w:r>
        <w:r w:rsidR="00966AC4">
          <w:rPr>
            <w:noProof/>
            <w:webHidden/>
          </w:rPr>
          <w:t>65</w:t>
        </w:r>
        <w:r w:rsidR="00966AC4">
          <w:rPr>
            <w:noProof/>
            <w:webHidden/>
          </w:rPr>
          <w:fldChar w:fldCharType="end"/>
        </w:r>
      </w:hyperlink>
    </w:p>
    <w:p w:rsidR="00966AC4" w:rsidRDefault="00751C1F">
      <w:pPr>
        <w:pStyle w:val="30"/>
        <w:tabs>
          <w:tab w:val="left" w:pos="1260"/>
          <w:tab w:val="right" w:leader="dot" w:pos="9105"/>
        </w:tabs>
        <w:rPr>
          <w:rFonts w:eastAsiaTheme="minorEastAsia" w:cstheme="minorBidi"/>
          <w:i w:val="0"/>
          <w:iCs w:val="0"/>
          <w:noProof/>
          <w:sz w:val="21"/>
          <w:szCs w:val="22"/>
        </w:rPr>
      </w:pPr>
      <w:hyperlink w:anchor="_Toc53325292" w:history="1">
        <w:r w:rsidR="00966AC4" w:rsidRPr="00D73CFE">
          <w:rPr>
            <w:rStyle w:val="af4"/>
            <w:noProof/>
            <w14:scene3d>
              <w14:camera w14:prst="orthographicFront"/>
              <w14:lightRig w14:rig="threePt" w14:dir="t">
                <w14:rot w14:lat="0" w14:lon="0" w14:rev="0"/>
              </w14:lightRig>
            </w14:scene3d>
          </w:rPr>
          <w:t>10.2.2</w:t>
        </w:r>
        <w:r w:rsidR="00966AC4">
          <w:rPr>
            <w:rFonts w:eastAsiaTheme="minorEastAsia" w:cstheme="minorBidi"/>
            <w:i w:val="0"/>
            <w:iCs w:val="0"/>
            <w:noProof/>
            <w:sz w:val="21"/>
            <w:szCs w:val="22"/>
          </w:rPr>
          <w:tab/>
        </w:r>
        <w:r w:rsidR="00966AC4" w:rsidRPr="00D73CFE">
          <w:rPr>
            <w:rStyle w:val="af4"/>
            <w:rFonts w:hint="eastAsia"/>
            <w:noProof/>
          </w:rPr>
          <w:t>数字输入量</w:t>
        </w:r>
        <w:r w:rsidR="00966AC4">
          <w:rPr>
            <w:noProof/>
            <w:webHidden/>
          </w:rPr>
          <w:tab/>
        </w:r>
        <w:r w:rsidR="00966AC4">
          <w:rPr>
            <w:noProof/>
            <w:webHidden/>
          </w:rPr>
          <w:fldChar w:fldCharType="begin"/>
        </w:r>
        <w:r w:rsidR="00966AC4">
          <w:rPr>
            <w:noProof/>
            <w:webHidden/>
          </w:rPr>
          <w:instrText xml:space="preserve"> PAGEREF _Toc53325292 \h </w:instrText>
        </w:r>
        <w:r w:rsidR="00966AC4">
          <w:rPr>
            <w:noProof/>
            <w:webHidden/>
          </w:rPr>
        </w:r>
        <w:r w:rsidR="00966AC4">
          <w:rPr>
            <w:noProof/>
            <w:webHidden/>
          </w:rPr>
          <w:fldChar w:fldCharType="separate"/>
        </w:r>
        <w:r w:rsidR="00966AC4">
          <w:rPr>
            <w:noProof/>
            <w:webHidden/>
          </w:rPr>
          <w:t>69</w:t>
        </w:r>
        <w:r w:rsidR="00966AC4">
          <w:rPr>
            <w:noProof/>
            <w:webHidden/>
          </w:rPr>
          <w:fldChar w:fldCharType="end"/>
        </w:r>
      </w:hyperlink>
    </w:p>
    <w:p w:rsidR="00966AC4" w:rsidRDefault="00751C1F">
      <w:pPr>
        <w:pStyle w:val="30"/>
        <w:tabs>
          <w:tab w:val="left" w:pos="1260"/>
          <w:tab w:val="right" w:leader="dot" w:pos="9105"/>
        </w:tabs>
        <w:rPr>
          <w:rFonts w:eastAsiaTheme="minorEastAsia" w:cstheme="minorBidi"/>
          <w:i w:val="0"/>
          <w:iCs w:val="0"/>
          <w:noProof/>
          <w:sz w:val="21"/>
          <w:szCs w:val="22"/>
        </w:rPr>
      </w:pPr>
      <w:hyperlink w:anchor="_Toc53325293" w:history="1">
        <w:r w:rsidR="00966AC4" w:rsidRPr="00D73CFE">
          <w:rPr>
            <w:rStyle w:val="af4"/>
            <w:noProof/>
            <w14:scene3d>
              <w14:camera w14:prst="orthographicFront"/>
              <w14:lightRig w14:rig="threePt" w14:dir="t">
                <w14:rot w14:lat="0" w14:lon="0" w14:rev="0"/>
              </w14:lightRig>
            </w14:scene3d>
          </w:rPr>
          <w:t>10.2.3</w:t>
        </w:r>
        <w:r w:rsidR="00966AC4">
          <w:rPr>
            <w:rFonts w:eastAsiaTheme="minorEastAsia" w:cstheme="minorBidi"/>
            <w:i w:val="0"/>
            <w:iCs w:val="0"/>
            <w:noProof/>
            <w:sz w:val="21"/>
            <w:szCs w:val="22"/>
          </w:rPr>
          <w:tab/>
        </w:r>
        <w:r w:rsidR="00966AC4" w:rsidRPr="00D73CFE">
          <w:rPr>
            <w:rStyle w:val="af4"/>
            <w:rFonts w:hint="eastAsia"/>
            <w:noProof/>
          </w:rPr>
          <w:t>数字输出量</w:t>
        </w:r>
        <w:r w:rsidR="00966AC4">
          <w:rPr>
            <w:noProof/>
            <w:webHidden/>
          </w:rPr>
          <w:tab/>
        </w:r>
        <w:r w:rsidR="00966AC4">
          <w:rPr>
            <w:noProof/>
            <w:webHidden/>
          </w:rPr>
          <w:fldChar w:fldCharType="begin"/>
        </w:r>
        <w:r w:rsidR="00966AC4">
          <w:rPr>
            <w:noProof/>
            <w:webHidden/>
          </w:rPr>
          <w:instrText xml:space="preserve"> PAGEREF _Toc53325293 \h </w:instrText>
        </w:r>
        <w:r w:rsidR="00966AC4">
          <w:rPr>
            <w:noProof/>
            <w:webHidden/>
          </w:rPr>
        </w:r>
        <w:r w:rsidR="00966AC4">
          <w:rPr>
            <w:noProof/>
            <w:webHidden/>
          </w:rPr>
          <w:fldChar w:fldCharType="separate"/>
        </w:r>
        <w:r w:rsidR="00966AC4">
          <w:rPr>
            <w:noProof/>
            <w:webHidden/>
          </w:rPr>
          <w:t>73</w:t>
        </w:r>
        <w:r w:rsidR="00966AC4">
          <w:rPr>
            <w:noProof/>
            <w:webHidden/>
          </w:rPr>
          <w:fldChar w:fldCharType="end"/>
        </w:r>
      </w:hyperlink>
    </w:p>
    <w:p w:rsidR="00966AC4" w:rsidRDefault="00751C1F">
      <w:pPr>
        <w:pStyle w:val="10"/>
        <w:tabs>
          <w:tab w:val="right" w:leader="dot" w:pos="9105"/>
        </w:tabs>
        <w:rPr>
          <w:rFonts w:eastAsiaTheme="minorEastAsia" w:cstheme="minorBidi"/>
          <w:b w:val="0"/>
          <w:bCs w:val="0"/>
          <w:caps w:val="0"/>
          <w:noProof/>
          <w:sz w:val="21"/>
          <w:szCs w:val="22"/>
        </w:rPr>
      </w:pPr>
      <w:hyperlink w:anchor="_Toc53325294" w:history="1">
        <w:r w:rsidR="00966AC4" w:rsidRPr="00D73CFE">
          <w:rPr>
            <w:rStyle w:val="af4"/>
            <w:rFonts w:hint="eastAsia"/>
            <w:noProof/>
          </w:rPr>
          <w:t>注释</w:t>
        </w:r>
        <w:r w:rsidR="00966AC4">
          <w:rPr>
            <w:noProof/>
            <w:webHidden/>
          </w:rPr>
          <w:tab/>
        </w:r>
        <w:r w:rsidR="00966AC4">
          <w:rPr>
            <w:noProof/>
            <w:webHidden/>
          </w:rPr>
          <w:fldChar w:fldCharType="begin"/>
        </w:r>
        <w:r w:rsidR="00966AC4">
          <w:rPr>
            <w:noProof/>
            <w:webHidden/>
          </w:rPr>
          <w:instrText xml:space="preserve"> PAGEREF _Toc53325294 \h </w:instrText>
        </w:r>
        <w:r w:rsidR="00966AC4">
          <w:rPr>
            <w:noProof/>
            <w:webHidden/>
          </w:rPr>
        </w:r>
        <w:r w:rsidR="00966AC4">
          <w:rPr>
            <w:noProof/>
            <w:webHidden/>
          </w:rPr>
          <w:fldChar w:fldCharType="separate"/>
        </w:r>
        <w:r w:rsidR="00966AC4">
          <w:rPr>
            <w:noProof/>
            <w:webHidden/>
          </w:rPr>
          <w:t>78</w:t>
        </w:r>
        <w:r w:rsidR="00966AC4">
          <w:rPr>
            <w:noProof/>
            <w:webHidden/>
          </w:rPr>
          <w:fldChar w:fldCharType="end"/>
        </w:r>
      </w:hyperlink>
    </w:p>
    <w:p w:rsidR="00966AC4" w:rsidRDefault="00751C1F">
      <w:pPr>
        <w:pStyle w:val="21"/>
        <w:tabs>
          <w:tab w:val="left" w:pos="900"/>
          <w:tab w:val="right" w:leader="dot" w:pos="9105"/>
        </w:tabs>
        <w:rPr>
          <w:rFonts w:eastAsiaTheme="minorEastAsia" w:cstheme="minorBidi"/>
          <w:smallCaps w:val="0"/>
          <w:noProof/>
          <w:sz w:val="21"/>
          <w:szCs w:val="22"/>
        </w:rPr>
      </w:pPr>
      <w:hyperlink w:anchor="_Toc53325295" w:history="1">
        <w:r w:rsidR="00966AC4" w:rsidRPr="00D73CFE">
          <w:rPr>
            <w:rStyle w:val="af4"/>
            <w:noProof/>
            <w14:scene3d>
              <w14:camera w14:prst="orthographicFront"/>
              <w14:lightRig w14:rig="threePt" w14:dir="t">
                <w14:rot w14:lat="0" w14:lon="0" w14:rev="0"/>
              </w14:lightRig>
            </w14:scene3d>
          </w:rPr>
          <w:t>10.3</w:t>
        </w:r>
        <w:r w:rsidR="00966AC4">
          <w:rPr>
            <w:rFonts w:eastAsiaTheme="minorEastAsia" w:cstheme="minorBidi"/>
            <w:smallCaps w:val="0"/>
            <w:noProof/>
            <w:sz w:val="21"/>
            <w:szCs w:val="22"/>
          </w:rPr>
          <w:tab/>
        </w:r>
        <w:r w:rsidR="00966AC4" w:rsidRPr="00D73CFE">
          <w:rPr>
            <w:rStyle w:val="af4"/>
            <w:rFonts w:hint="eastAsia"/>
            <w:noProof/>
          </w:rPr>
          <w:t>缩略语</w:t>
        </w:r>
        <w:r w:rsidR="00966AC4">
          <w:rPr>
            <w:noProof/>
            <w:webHidden/>
          </w:rPr>
          <w:tab/>
        </w:r>
        <w:r w:rsidR="00966AC4">
          <w:rPr>
            <w:noProof/>
            <w:webHidden/>
          </w:rPr>
          <w:fldChar w:fldCharType="begin"/>
        </w:r>
        <w:r w:rsidR="00966AC4">
          <w:rPr>
            <w:noProof/>
            <w:webHidden/>
          </w:rPr>
          <w:instrText xml:space="preserve"> PAGEREF _Toc53325295 \h </w:instrText>
        </w:r>
        <w:r w:rsidR="00966AC4">
          <w:rPr>
            <w:noProof/>
            <w:webHidden/>
          </w:rPr>
        </w:r>
        <w:r w:rsidR="00966AC4">
          <w:rPr>
            <w:noProof/>
            <w:webHidden/>
          </w:rPr>
          <w:fldChar w:fldCharType="separate"/>
        </w:r>
        <w:r w:rsidR="00966AC4">
          <w:rPr>
            <w:noProof/>
            <w:webHidden/>
          </w:rPr>
          <w:t>78</w:t>
        </w:r>
        <w:r w:rsidR="00966AC4">
          <w:rPr>
            <w:noProof/>
            <w:webHidden/>
          </w:rPr>
          <w:fldChar w:fldCharType="end"/>
        </w:r>
      </w:hyperlink>
    </w:p>
    <w:p w:rsidR="00966AC4" w:rsidRDefault="00751C1F">
      <w:pPr>
        <w:pStyle w:val="30"/>
        <w:tabs>
          <w:tab w:val="left" w:pos="1080"/>
          <w:tab w:val="right" w:leader="dot" w:pos="9105"/>
        </w:tabs>
        <w:rPr>
          <w:rFonts w:eastAsiaTheme="minorEastAsia" w:cstheme="minorBidi"/>
          <w:i w:val="0"/>
          <w:iCs w:val="0"/>
          <w:noProof/>
          <w:sz w:val="21"/>
          <w:szCs w:val="22"/>
        </w:rPr>
      </w:pPr>
      <w:hyperlink w:anchor="_Toc53325296" w:history="1">
        <w:r w:rsidR="00966AC4" w:rsidRPr="00D73CFE">
          <w:rPr>
            <w:rStyle w:val="af4"/>
            <w:noProof/>
            <w14:scene3d>
              <w14:camera w14:prst="orthographicFront"/>
              <w14:lightRig w14:rig="threePt" w14:dir="t">
                <w14:rot w14:lat="0" w14:lon="0" w14:rev="0"/>
              </w14:lightRig>
            </w14:scene3d>
          </w:rPr>
          <w:t>10.3.1</w:t>
        </w:r>
        <w:r w:rsidR="00966AC4">
          <w:rPr>
            <w:rFonts w:eastAsiaTheme="minorEastAsia" w:cstheme="minorBidi"/>
            <w:i w:val="0"/>
            <w:iCs w:val="0"/>
            <w:noProof/>
            <w:sz w:val="21"/>
            <w:szCs w:val="22"/>
          </w:rPr>
          <w:tab/>
        </w:r>
        <w:r w:rsidR="00966AC4" w:rsidRPr="00D73CFE">
          <w:rPr>
            <w:rStyle w:val="af4"/>
            <w:noProof/>
          </w:rPr>
          <w:t>CSCI</w:t>
        </w:r>
        <w:r w:rsidR="00966AC4">
          <w:rPr>
            <w:noProof/>
            <w:webHidden/>
          </w:rPr>
          <w:tab/>
        </w:r>
        <w:r w:rsidR="00966AC4">
          <w:rPr>
            <w:noProof/>
            <w:webHidden/>
          </w:rPr>
          <w:fldChar w:fldCharType="begin"/>
        </w:r>
        <w:r w:rsidR="00966AC4">
          <w:rPr>
            <w:noProof/>
            <w:webHidden/>
          </w:rPr>
          <w:instrText xml:space="preserve"> PAGEREF _Toc53325296 \h </w:instrText>
        </w:r>
        <w:r w:rsidR="00966AC4">
          <w:rPr>
            <w:noProof/>
            <w:webHidden/>
          </w:rPr>
        </w:r>
        <w:r w:rsidR="00966AC4">
          <w:rPr>
            <w:noProof/>
            <w:webHidden/>
          </w:rPr>
          <w:fldChar w:fldCharType="separate"/>
        </w:r>
        <w:r w:rsidR="00966AC4">
          <w:rPr>
            <w:noProof/>
            <w:webHidden/>
          </w:rPr>
          <w:t>78</w:t>
        </w:r>
        <w:r w:rsidR="00966AC4">
          <w:rPr>
            <w:noProof/>
            <w:webHidden/>
          </w:rPr>
          <w:fldChar w:fldCharType="end"/>
        </w:r>
      </w:hyperlink>
    </w:p>
    <w:p w:rsidR="00966AC4" w:rsidRDefault="00751C1F">
      <w:pPr>
        <w:pStyle w:val="21"/>
        <w:tabs>
          <w:tab w:val="left" w:pos="900"/>
          <w:tab w:val="right" w:leader="dot" w:pos="9105"/>
        </w:tabs>
        <w:rPr>
          <w:rFonts w:eastAsiaTheme="minorEastAsia" w:cstheme="minorBidi"/>
          <w:smallCaps w:val="0"/>
          <w:noProof/>
          <w:sz w:val="21"/>
          <w:szCs w:val="22"/>
        </w:rPr>
      </w:pPr>
      <w:hyperlink w:anchor="_Toc53325297" w:history="1">
        <w:r w:rsidR="00966AC4" w:rsidRPr="00D73CFE">
          <w:rPr>
            <w:rStyle w:val="af4"/>
            <w:noProof/>
            <w14:scene3d>
              <w14:camera w14:prst="orthographicFront"/>
              <w14:lightRig w14:rig="threePt" w14:dir="t">
                <w14:rot w14:lat="0" w14:lon="0" w14:rev="0"/>
              </w14:lightRig>
            </w14:scene3d>
          </w:rPr>
          <w:t>10.4</w:t>
        </w:r>
        <w:r w:rsidR="00966AC4">
          <w:rPr>
            <w:rFonts w:eastAsiaTheme="minorEastAsia" w:cstheme="minorBidi"/>
            <w:smallCaps w:val="0"/>
            <w:noProof/>
            <w:sz w:val="21"/>
            <w:szCs w:val="22"/>
          </w:rPr>
          <w:tab/>
        </w:r>
        <w:r w:rsidR="00966AC4" w:rsidRPr="00D73CFE">
          <w:rPr>
            <w:rStyle w:val="af4"/>
            <w:rFonts w:hint="eastAsia"/>
            <w:noProof/>
          </w:rPr>
          <w:t>名词解释</w:t>
        </w:r>
        <w:r w:rsidR="00966AC4">
          <w:rPr>
            <w:noProof/>
            <w:webHidden/>
          </w:rPr>
          <w:tab/>
        </w:r>
        <w:r w:rsidR="00966AC4">
          <w:rPr>
            <w:noProof/>
            <w:webHidden/>
          </w:rPr>
          <w:fldChar w:fldCharType="begin"/>
        </w:r>
        <w:r w:rsidR="00966AC4">
          <w:rPr>
            <w:noProof/>
            <w:webHidden/>
          </w:rPr>
          <w:instrText xml:space="preserve"> PAGEREF _Toc53325297 \h </w:instrText>
        </w:r>
        <w:r w:rsidR="00966AC4">
          <w:rPr>
            <w:noProof/>
            <w:webHidden/>
          </w:rPr>
        </w:r>
        <w:r w:rsidR="00966AC4">
          <w:rPr>
            <w:noProof/>
            <w:webHidden/>
          </w:rPr>
          <w:fldChar w:fldCharType="separate"/>
        </w:r>
        <w:r w:rsidR="00966AC4">
          <w:rPr>
            <w:noProof/>
            <w:webHidden/>
          </w:rPr>
          <w:t>78</w:t>
        </w:r>
        <w:r w:rsidR="00966AC4">
          <w:rPr>
            <w:noProof/>
            <w:webHidden/>
          </w:rPr>
          <w:fldChar w:fldCharType="end"/>
        </w:r>
      </w:hyperlink>
    </w:p>
    <w:p w:rsidR="00966AC4" w:rsidRDefault="00751C1F">
      <w:pPr>
        <w:pStyle w:val="30"/>
        <w:tabs>
          <w:tab w:val="left" w:pos="1260"/>
          <w:tab w:val="right" w:leader="dot" w:pos="9105"/>
        </w:tabs>
        <w:rPr>
          <w:rFonts w:eastAsiaTheme="minorEastAsia" w:cstheme="minorBidi"/>
          <w:i w:val="0"/>
          <w:iCs w:val="0"/>
          <w:noProof/>
          <w:sz w:val="21"/>
          <w:szCs w:val="22"/>
        </w:rPr>
      </w:pPr>
      <w:hyperlink w:anchor="_Toc53325298" w:history="1">
        <w:r w:rsidR="00966AC4" w:rsidRPr="00D73CFE">
          <w:rPr>
            <w:rStyle w:val="af4"/>
            <w:noProof/>
            <w14:scene3d>
              <w14:camera w14:prst="orthographicFront"/>
              <w14:lightRig w14:rig="threePt" w14:dir="t">
                <w14:rot w14:lat="0" w14:lon="0" w14:rev="0"/>
              </w14:lightRig>
            </w14:scene3d>
          </w:rPr>
          <w:t>10.4.1</w:t>
        </w:r>
        <w:r w:rsidR="00966AC4">
          <w:rPr>
            <w:rFonts w:eastAsiaTheme="minorEastAsia" w:cstheme="minorBidi"/>
            <w:i w:val="0"/>
            <w:iCs w:val="0"/>
            <w:noProof/>
            <w:sz w:val="21"/>
            <w:szCs w:val="22"/>
          </w:rPr>
          <w:tab/>
        </w:r>
        <w:r w:rsidR="00966AC4" w:rsidRPr="00D73CFE">
          <w:rPr>
            <w:rStyle w:val="af4"/>
            <w:rFonts w:hint="eastAsia"/>
            <w:noProof/>
          </w:rPr>
          <w:t>回归测试</w:t>
        </w:r>
        <w:r w:rsidR="00966AC4">
          <w:rPr>
            <w:noProof/>
            <w:webHidden/>
          </w:rPr>
          <w:tab/>
        </w:r>
        <w:r w:rsidR="00966AC4">
          <w:rPr>
            <w:noProof/>
            <w:webHidden/>
          </w:rPr>
          <w:fldChar w:fldCharType="begin"/>
        </w:r>
        <w:r w:rsidR="00966AC4">
          <w:rPr>
            <w:noProof/>
            <w:webHidden/>
          </w:rPr>
          <w:instrText xml:space="preserve"> PAGEREF _Toc53325298 \h </w:instrText>
        </w:r>
        <w:r w:rsidR="00966AC4">
          <w:rPr>
            <w:noProof/>
            <w:webHidden/>
          </w:rPr>
        </w:r>
        <w:r w:rsidR="00966AC4">
          <w:rPr>
            <w:noProof/>
            <w:webHidden/>
          </w:rPr>
          <w:fldChar w:fldCharType="separate"/>
        </w:r>
        <w:r w:rsidR="00966AC4">
          <w:rPr>
            <w:noProof/>
            <w:webHidden/>
          </w:rPr>
          <w:t>78</w:t>
        </w:r>
        <w:r w:rsidR="00966AC4">
          <w:rPr>
            <w:noProof/>
            <w:webHidden/>
          </w:rPr>
          <w:fldChar w:fldCharType="end"/>
        </w:r>
      </w:hyperlink>
    </w:p>
    <w:p w:rsidR="00900DDE" w:rsidRDefault="00F81C03">
      <w:pPr>
        <w:outlineLvl w:val="2"/>
        <w:rPr>
          <w:rFonts w:ascii="宋体" w:hAnsi="宋体"/>
        </w:rPr>
      </w:pPr>
      <w:r>
        <w:rPr>
          <w:rFonts w:ascii="宋体" w:hAnsi="宋体"/>
          <w:b/>
          <w:bCs/>
          <w:caps/>
          <w:sz w:val="20"/>
        </w:rPr>
        <w:fldChar w:fldCharType="end"/>
      </w:r>
    </w:p>
    <w:p w:rsidR="00900DDE" w:rsidRDefault="00900DDE">
      <w:pPr>
        <w:rPr>
          <w:rFonts w:ascii="宋体" w:hAnsi="宋体"/>
          <w:b/>
          <w:bCs/>
          <w:kern w:val="44"/>
          <w:sz w:val="48"/>
          <w:szCs w:val="44"/>
        </w:rPr>
      </w:pPr>
    </w:p>
    <w:p w:rsidR="00900DDE" w:rsidRDefault="00900DDE">
      <w:pPr>
        <w:pStyle w:val="1"/>
        <w:sectPr w:rsidR="00900DDE" w:rsidSect="00FE3326">
          <w:footerReference w:type="default" r:id="rId9"/>
          <w:headerReference w:type="first" r:id="rId10"/>
          <w:footerReference w:type="first" r:id="rId11"/>
          <w:pgSz w:w="11906" w:h="16838"/>
          <w:pgMar w:top="1440" w:right="991" w:bottom="1440" w:left="1800" w:header="851" w:footer="992" w:gutter="0"/>
          <w:pgBorders w:offsetFrom="page">
            <w:top w:val="single" w:sz="8" w:space="24" w:color="auto"/>
            <w:left w:val="single" w:sz="8" w:space="24" w:color="auto"/>
            <w:bottom w:val="single" w:sz="8" w:space="24" w:color="auto"/>
            <w:right w:val="single" w:sz="8" w:space="24" w:color="auto"/>
          </w:pgBorders>
          <w:cols w:space="425"/>
          <w:docGrid w:type="lines" w:linePitch="312"/>
        </w:sectPr>
      </w:pPr>
    </w:p>
    <w:p w:rsidR="00900DDE" w:rsidRDefault="007D145E">
      <w:pPr>
        <w:jc w:val="center"/>
        <w:rPr>
          <w:rFonts w:ascii="黑体" w:eastAsia="黑体" w:hAnsi="黑体"/>
          <w:b/>
          <w:sz w:val="36"/>
          <w:szCs w:val="36"/>
        </w:rPr>
      </w:pPr>
      <w:bookmarkStart w:id="1" w:name="_Toc425259721"/>
      <w:r w:rsidRPr="007D145E">
        <w:rPr>
          <w:rFonts w:ascii="黑体" w:eastAsia="黑体" w:hAnsi="黑体" w:hint="eastAsia"/>
          <w:b/>
          <w:sz w:val="36"/>
          <w:szCs w:val="36"/>
        </w:rPr>
        <w:lastRenderedPageBreak/>
        <w:t>GSF21-1驱动器软件研制任务书</w:t>
      </w:r>
    </w:p>
    <w:p w:rsidR="007D145E" w:rsidRPr="007D145E" w:rsidRDefault="007D145E" w:rsidP="00B250BB">
      <w:pPr>
        <w:pStyle w:val="1"/>
        <w:numPr>
          <w:ilvl w:val="0"/>
          <w:numId w:val="5"/>
        </w:numPr>
      </w:pPr>
      <w:r w:rsidRPr="007D145E">
        <w:rPr>
          <w:rFonts w:hint="eastAsia"/>
        </w:rPr>
        <w:tab/>
      </w:r>
      <w:bookmarkStart w:id="2" w:name="_Toc53325235"/>
      <w:r w:rsidRPr="007D145E">
        <w:rPr>
          <w:rFonts w:hint="eastAsia"/>
        </w:rPr>
        <w:t>范围</w:t>
      </w:r>
      <w:bookmarkEnd w:id="2"/>
    </w:p>
    <w:p w:rsidR="007D145E" w:rsidRPr="007D145E" w:rsidRDefault="007D145E" w:rsidP="007D145E">
      <w:pPr>
        <w:pStyle w:val="20"/>
      </w:pPr>
      <w:r w:rsidRPr="007D145E">
        <w:rPr>
          <w:rFonts w:hint="eastAsia"/>
        </w:rPr>
        <w:tab/>
      </w:r>
      <w:bookmarkStart w:id="3" w:name="_Toc53325236"/>
      <w:r w:rsidRPr="007D145E">
        <w:rPr>
          <w:rFonts w:hint="eastAsia"/>
        </w:rPr>
        <w:t>标识</w:t>
      </w:r>
      <w:bookmarkEnd w:id="3"/>
    </w:p>
    <w:p w:rsidR="00183599" w:rsidRPr="00183599" w:rsidRDefault="00183599" w:rsidP="00183599">
      <w:pPr>
        <w:pStyle w:val="af7"/>
        <w:numPr>
          <w:ilvl w:val="0"/>
          <w:numId w:val="6"/>
        </w:numPr>
        <w:ind w:firstLineChars="0"/>
      </w:pPr>
      <w:r w:rsidRPr="00183599">
        <w:rPr>
          <w:rFonts w:hint="eastAsia"/>
        </w:rPr>
        <w:t>系统名称：</w:t>
      </w:r>
      <w:r w:rsidRPr="00183599">
        <w:rPr>
          <w:rFonts w:hint="eastAsia"/>
        </w:rPr>
        <w:t>GSF21-1</w:t>
      </w:r>
      <w:r w:rsidRPr="00183599">
        <w:rPr>
          <w:rFonts w:hint="eastAsia"/>
        </w:rPr>
        <w:t>驱动器</w:t>
      </w:r>
    </w:p>
    <w:p w:rsidR="00183599" w:rsidRDefault="00183599" w:rsidP="00183599">
      <w:pPr>
        <w:pStyle w:val="af7"/>
        <w:numPr>
          <w:ilvl w:val="0"/>
          <w:numId w:val="6"/>
        </w:numPr>
        <w:ind w:firstLineChars="0"/>
      </w:pPr>
      <w:r w:rsidRPr="00183599">
        <w:rPr>
          <w:rFonts w:hint="eastAsia"/>
        </w:rPr>
        <w:t>系统标识号</w:t>
      </w:r>
      <w:r w:rsidRPr="00183599">
        <w:t>：</w:t>
      </w:r>
      <w:r w:rsidRPr="00183599">
        <w:t>GSF21-1</w:t>
      </w:r>
    </w:p>
    <w:p w:rsidR="000A3706" w:rsidRPr="00183599" w:rsidRDefault="000A3706" w:rsidP="000A3706">
      <w:pPr>
        <w:pStyle w:val="af7"/>
        <w:numPr>
          <w:ilvl w:val="0"/>
          <w:numId w:val="6"/>
        </w:numPr>
        <w:ind w:firstLineChars="0"/>
      </w:pPr>
      <w:r>
        <w:rPr>
          <w:rFonts w:hint="eastAsia"/>
        </w:rPr>
        <w:t>软件名称</w:t>
      </w:r>
      <w:r>
        <w:t>：</w:t>
      </w:r>
      <w:r w:rsidRPr="000A3706">
        <w:rPr>
          <w:rFonts w:hint="eastAsia"/>
        </w:rPr>
        <w:t>GSF21-1</w:t>
      </w:r>
      <w:r w:rsidRPr="000A3706">
        <w:rPr>
          <w:rFonts w:hint="eastAsia"/>
        </w:rPr>
        <w:t>驱动器软件</w:t>
      </w:r>
    </w:p>
    <w:p w:rsidR="00183599" w:rsidRPr="00857074" w:rsidRDefault="00183599" w:rsidP="00BD4071">
      <w:pPr>
        <w:pStyle w:val="af7"/>
        <w:numPr>
          <w:ilvl w:val="0"/>
          <w:numId w:val="6"/>
        </w:numPr>
        <w:ind w:firstLineChars="0"/>
      </w:pPr>
      <w:r w:rsidRPr="00857074">
        <w:rPr>
          <w:rFonts w:hint="eastAsia"/>
        </w:rPr>
        <w:t>软件标识号：</w:t>
      </w:r>
      <w:r w:rsidRPr="00857074">
        <w:rPr>
          <w:rFonts w:hint="eastAsia"/>
        </w:rPr>
        <w:t>R1/GSF2-1_CSCI</w:t>
      </w:r>
    </w:p>
    <w:p w:rsidR="000A3706" w:rsidRPr="00857074" w:rsidRDefault="000A3706" w:rsidP="00BD4071">
      <w:pPr>
        <w:pStyle w:val="af7"/>
        <w:numPr>
          <w:ilvl w:val="0"/>
          <w:numId w:val="6"/>
        </w:numPr>
        <w:ind w:firstLineChars="0"/>
      </w:pPr>
      <w:r w:rsidRPr="00857074">
        <w:rPr>
          <w:rFonts w:hint="eastAsia"/>
        </w:rPr>
        <w:t>软件版本号：</w:t>
      </w:r>
      <w:r w:rsidRPr="00857074">
        <w:rPr>
          <w:rFonts w:hint="eastAsia"/>
        </w:rPr>
        <w:t>V1.0  2020</w:t>
      </w:r>
      <w:r w:rsidRPr="00857074">
        <w:rPr>
          <w:rFonts w:hint="eastAsia"/>
        </w:rPr>
        <w:t>年</w:t>
      </w:r>
      <w:r w:rsidRPr="00857074">
        <w:rPr>
          <w:rFonts w:hint="eastAsia"/>
        </w:rPr>
        <w:t>08</w:t>
      </w:r>
      <w:r w:rsidRPr="00857074">
        <w:rPr>
          <w:rFonts w:hint="eastAsia"/>
        </w:rPr>
        <w:t>月</w:t>
      </w:r>
      <w:r w:rsidRPr="00857074">
        <w:rPr>
          <w:rFonts w:hint="eastAsia"/>
        </w:rPr>
        <w:t>19</w:t>
      </w:r>
      <w:r w:rsidRPr="00857074">
        <w:rPr>
          <w:rFonts w:hint="eastAsia"/>
        </w:rPr>
        <w:t>日</w:t>
      </w:r>
    </w:p>
    <w:p w:rsidR="007D145E" w:rsidRDefault="007D145E" w:rsidP="007D145E">
      <w:pPr>
        <w:pStyle w:val="20"/>
      </w:pPr>
      <w:bookmarkStart w:id="4" w:name="_Toc53325237"/>
      <w:r>
        <w:rPr>
          <w:rFonts w:hint="eastAsia"/>
        </w:rPr>
        <w:t>系统概述</w:t>
      </w:r>
      <w:bookmarkEnd w:id="4"/>
    </w:p>
    <w:p w:rsidR="007D145E" w:rsidRDefault="007D145E" w:rsidP="007D145E">
      <w:pPr>
        <w:ind w:firstLineChars="200" w:firstLine="480"/>
      </w:pPr>
      <w:r>
        <w:rPr>
          <w:rFonts w:hint="eastAsia"/>
        </w:rPr>
        <w:t>本文档适用于</w:t>
      </w:r>
      <w:r>
        <w:rPr>
          <w:rFonts w:hint="eastAsia"/>
        </w:rPr>
        <w:t>GSF21-1</w:t>
      </w:r>
      <w:r>
        <w:rPr>
          <w:rFonts w:hint="eastAsia"/>
        </w:rPr>
        <w:t>型无刷直流电机驱动器</w:t>
      </w:r>
      <w:r>
        <w:rPr>
          <w:rFonts w:hint="eastAsia"/>
        </w:rPr>
        <w:t>(</w:t>
      </w:r>
      <w:r>
        <w:rPr>
          <w:rFonts w:hint="eastAsia"/>
        </w:rPr>
        <w:t>以下简称驱动器</w:t>
      </w:r>
      <w:r>
        <w:rPr>
          <w:rFonts w:hint="eastAsia"/>
        </w:rPr>
        <w:t>)</w:t>
      </w:r>
      <w:r>
        <w:rPr>
          <w:rFonts w:hint="eastAsia"/>
        </w:rPr>
        <w:t>中运行的嵌入式实时控制软件，可与用户（航天四院</w:t>
      </w:r>
      <w:r>
        <w:rPr>
          <w:rFonts w:hint="eastAsia"/>
        </w:rPr>
        <w:t>401</w:t>
      </w:r>
      <w:r>
        <w:rPr>
          <w:rFonts w:hint="eastAsia"/>
        </w:rPr>
        <w:t>所）研制的</w:t>
      </w:r>
      <w:r>
        <w:rPr>
          <w:rFonts w:hint="eastAsia"/>
        </w:rPr>
        <w:t>J150ZWX01</w:t>
      </w:r>
      <w:r>
        <w:rPr>
          <w:rFonts w:hint="eastAsia"/>
        </w:rPr>
        <w:t>直流无刷电机配套使用，为</w:t>
      </w:r>
      <w:r>
        <w:rPr>
          <w:rFonts w:hint="eastAsia"/>
        </w:rPr>
        <w:t>CB-20-10</w:t>
      </w:r>
      <w:r>
        <w:rPr>
          <w:rFonts w:hint="eastAsia"/>
        </w:rPr>
        <w:t>电机</w:t>
      </w:r>
      <w:proofErr w:type="gramStart"/>
      <w:r>
        <w:rPr>
          <w:rFonts w:hint="eastAsia"/>
        </w:rPr>
        <w:t>泵提供</w:t>
      </w:r>
      <w:proofErr w:type="gramEnd"/>
      <w:r>
        <w:rPr>
          <w:rFonts w:hint="eastAsia"/>
        </w:rPr>
        <w:t>动力，并实现电机的驱动控制。总体用户规定的软件代码为</w:t>
      </w:r>
      <w:r>
        <w:rPr>
          <w:rFonts w:hint="eastAsia"/>
        </w:rPr>
        <w:t>R1/GSF2-1</w:t>
      </w:r>
      <w:r w:rsidR="00E04EF5">
        <w:rPr>
          <w:rFonts w:hint="eastAsia"/>
        </w:rPr>
        <w:t>。以</w:t>
      </w:r>
      <w:r>
        <w:rPr>
          <w:rFonts w:hint="eastAsia"/>
        </w:rPr>
        <w:t>下简称为嵌入式电机控制软件或本软件。</w:t>
      </w:r>
    </w:p>
    <w:p w:rsidR="007D145E" w:rsidRDefault="007D145E" w:rsidP="007D145E">
      <w:pPr>
        <w:ind w:firstLineChars="200" w:firstLine="480"/>
      </w:pPr>
      <w:r>
        <w:rPr>
          <w:rFonts w:hint="eastAsia"/>
        </w:rPr>
        <w:t>嵌入式电机控制软件适配于</w:t>
      </w:r>
      <w:r>
        <w:rPr>
          <w:rFonts w:hint="eastAsia"/>
        </w:rPr>
        <w:t>GSF21-1</w:t>
      </w:r>
      <w:r>
        <w:rPr>
          <w:rFonts w:hint="eastAsia"/>
        </w:rPr>
        <w:t>型无刷直流电机驱动器所用</w:t>
      </w:r>
      <w:r>
        <w:rPr>
          <w:rFonts w:hint="eastAsia"/>
        </w:rPr>
        <w:t>DSP</w:t>
      </w:r>
      <w:r>
        <w:rPr>
          <w:rFonts w:hint="eastAsia"/>
        </w:rPr>
        <w:t>模块（芯片），本软件通过与上位机通讯实现对配套电机启动、停止、运转的控制。该软件通过</w:t>
      </w:r>
      <w:r>
        <w:rPr>
          <w:rFonts w:hint="eastAsia"/>
        </w:rPr>
        <w:t>DSP</w:t>
      </w:r>
      <w:r>
        <w:rPr>
          <w:rFonts w:hint="eastAsia"/>
        </w:rPr>
        <w:t>外围电路采集电机转子位置传感器输出的转子位置实时信息以及电流、电压、温度信息等，完成电机控制算法，最终输出</w:t>
      </w:r>
      <w:r>
        <w:rPr>
          <w:rFonts w:hint="eastAsia"/>
        </w:rPr>
        <w:t>PWM</w:t>
      </w:r>
      <w:proofErr w:type="gramStart"/>
      <w:r>
        <w:rPr>
          <w:rFonts w:hint="eastAsia"/>
        </w:rPr>
        <w:t>波实现</w:t>
      </w:r>
      <w:proofErr w:type="gramEnd"/>
      <w:r>
        <w:rPr>
          <w:rFonts w:hint="eastAsia"/>
        </w:rPr>
        <w:t>对电机的控制。</w:t>
      </w:r>
    </w:p>
    <w:p w:rsidR="007D145E" w:rsidRDefault="007D145E" w:rsidP="007D145E">
      <w:pPr>
        <w:ind w:firstLineChars="200" w:firstLine="480"/>
      </w:pPr>
      <w:r>
        <w:rPr>
          <w:rFonts w:hint="eastAsia"/>
        </w:rPr>
        <w:t>电机驱动器软件主要功能有：初始化设置、电机状态切换、安全保护功能、</w:t>
      </w:r>
      <w:r>
        <w:rPr>
          <w:rFonts w:hint="eastAsia"/>
        </w:rPr>
        <w:t>PID</w:t>
      </w:r>
      <w:r>
        <w:rPr>
          <w:rFonts w:hint="eastAsia"/>
        </w:rPr>
        <w:t>控制算法、</w:t>
      </w:r>
      <w:r>
        <w:rPr>
          <w:rFonts w:hint="eastAsia"/>
        </w:rPr>
        <w:t>PWM</w:t>
      </w:r>
      <w:r>
        <w:rPr>
          <w:rFonts w:hint="eastAsia"/>
        </w:rPr>
        <w:t>波形输出、</w:t>
      </w:r>
      <w:r>
        <w:rPr>
          <w:rFonts w:hint="eastAsia"/>
        </w:rPr>
        <w:t>RS422</w:t>
      </w:r>
      <w:r>
        <w:rPr>
          <w:rFonts w:hint="eastAsia"/>
        </w:rPr>
        <w:t>通讯</w:t>
      </w:r>
      <w:r w:rsidR="00183599">
        <w:rPr>
          <w:rFonts w:hint="eastAsia"/>
        </w:rPr>
        <w:t>。</w:t>
      </w:r>
    </w:p>
    <w:p w:rsidR="007D145E" w:rsidRDefault="007D145E" w:rsidP="007D145E">
      <w:pPr>
        <w:pStyle w:val="20"/>
      </w:pPr>
      <w:bookmarkStart w:id="5" w:name="_Toc53325238"/>
      <w:r>
        <w:rPr>
          <w:rFonts w:hint="eastAsia"/>
        </w:rPr>
        <w:t>文档概述</w:t>
      </w:r>
      <w:bookmarkEnd w:id="5"/>
    </w:p>
    <w:p w:rsidR="007D145E" w:rsidRDefault="007D145E" w:rsidP="007D145E">
      <w:pPr>
        <w:ind w:firstLineChars="200" w:firstLine="480"/>
      </w:pPr>
      <w:r>
        <w:rPr>
          <w:rFonts w:hint="eastAsia"/>
        </w:rPr>
        <w:t>本文档主要描述了该设备软件的运行环境要求、技术要求、设计约束、质量控制要求、验收和交付、软件保障要求、进度要求等内容。该文档用于指导嵌入式电机控制软件的需求分析、设计开发、</w:t>
      </w:r>
      <w:r w:rsidR="000A3706">
        <w:rPr>
          <w:rFonts w:hint="eastAsia"/>
        </w:rPr>
        <w:t>测试</w:t>
      </w:r>
      <w:r w:rsidR="000A3706">
        <w:t>、</w:t>
      </w:r>
      <w:r>
        <w:rPr>
          <w:rFonts w:hint="eastAsia"/>
        </w:rPr>
        <w:t>质量管理及验收交付工作。</w:t>
      </w:r>
    </w:p>
    <w:p w:rsidR="000A3706" w:rsidRDefault="000A3706" w:rsidP="007D145E">
      <w:pPr>
        <w:ind w:firstLineChars="200" w:firstLine="480"/>
      </w:pPr>
    </w:p>
    <w:p w:rsidR="007D145E" w:rsidRDefault="007D145E" w:rsidP="007D145E">
      <w:pPr>
        <w:pStyle w:val="1"/>
      </w:pPr>
      <w:bookmarkStart w:id="6" w:name="_Toc53325239"/>
      <w:r w:rsidRPr="007D145E">
        <w:rPr>
          <w:rFonts w:hint="eastAsia"/>
        </w:rPr>
        <w:lastRenderedPageBreak/>
        <w:t>引用文档</w:t>
      </w:r>
      <w:bookmarkEnd w:id="6"/>
    </w:p>
    <w:p w:rsidR="007D145E" w:rsidRDefault="007D145E" w:rsidP="007D145E">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1</w:t>
      </w:r>
      <w:r>
        <w:fldChar w:fldCharType="end"/>
      </w:r>
      <w:r>
        <w:t xml:space="preserve">  </w:t>
      </w:r>
      <w:r w:rsidRPr="00484505">
        <w:rPr>
          <w:rFonts w:hint="eastAsia"/>
        </w:rPr>
        <w:t>引用文档</w:t>
      </w:r>
    </w:p>
    <w:tbl>
      <w:tblPr>
        <w:tblW w:w="991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723"/>
        <w:gridCol w:w="2811"/>
        <w:gridCol w:w="1701"/>
        <w:gridCol w:w="3544"/>
        <w:gridCol w:w="1134"/>
      </w:tblGrid>
      <w:tr w:rsidR="007D145E" w:rsidRPr="00C74D5D" w:rsidTr="00857074">
        <w:trPr>
          <w:trHeight w:val="397"/>
          <w:jc w:val="center"/>
        </w:trPr>
        <w:tc>
          <w:tcPr>
            <w:tcW w:w="723" w:type="dxa"/>
            <w:tcBorders>
              <w:top w:val="single" w:sz="8" w:space="0" w:color="auto"/>
              <w:bottom w:val="single" w:sz="8" w:space="0" w:color="auto"/>
            </w:tcBorders>
            <w:vAlign w:val="center"/>
          </w:tcPr>
          <w:p w:rsidR="007D145E" w:rsidRPr="00C74D5D" w:rsidRDefault="007D145E" w:rsidP="007D145E">
            <w:pPr>
              <w:snapToGrid w:val="0"/>
              <w:jc w:val="center"/>
              <w:rPr>
                <w:rFonts w:ascii="仿宋" w:eastAsia="仿宋" w:hAnsi="仿宋"/>
                <w:b/>
                <w:szCs w:val="21"/>
              </w:rPr>
            </w:pPr>
            <w:r w:rsidRPr="00C74D5D">
              <w:rPr>
                <w:rFonts w:ascii="仿宋" w:eastAsia="仿宋" w:hAnsi="仿宋" w:hint="eastAsia"/>
                <w:b/>
                <w:szCs w:val="21"/>
              </w:rPr>
              <w:t>序号</w:t>
            </w:r>
          </w:p>
        </w:tc>
        <w:tc>
          <w:tcPr>
            <w:tcW w:w="2811" w:type="dxa"/>
            <w:tcBorders>
              <w:top w:val="single" w:sz="8" w:space="0" w:color="auto"/>
              <w:bottom w:val="single" w:sz="8" w:space="0" w:color="auto"/>
            </w:tcBorders>
            <w:vAlign w:val="center"/>
          </w:tcPr>
          <w:p w:rsidR="007D145E" w:rsidRPr="00C74D5D" w:rsidRDefault="007D145E" w:rsidP="007D145E">
            <w:pPr>
              <w:snapToGrid w:val="0"/>
              <w:jc w:val="center"/>
              <w:rPr>
                <w:rFonts w:ascii="仿宋" w:eastAsia="仿宋" w:hAnsi="仿宋"/>
                <w:b/>
                <w:szCs w:val="21"/>
              </w:rPr>
            </w:pPr>
            <w:r w:rsidRPr="00C74D5D">
              <w:rPr>
                <w:rFonts w:ascii="仿宋" w:eastAsia="仿宋" w:hAnsi="仿宋" w:hint="eastAsia"/>
                <w:b/>
                <w:szCs w:val="21"/>
              </w:rPr>
              <w:t>名   称</w:t>
            </w:r>
          </w:p>
        </w:tc>
        <w:tc>
          <w:tcPr>
            <w:tcW w:w="1701" w:type="dxa"/>
            <w:tcBorders>
              <w:top w:val="single" w:sz="8" w:space="0" w:color="auto"/>
              <w:bottom w:val="single" w:sz="8" w:space="0" w:color="auto"/>
            </w:tcBorders>
            <w:vAlign w:val="center"/>
          </w:tcPr>
          <w:p w:rsidR="007D145E" w:rsidRPr="00C74D5D" w:rsidRDefault="007D145E" w:rsidP="007D145E">
            <w:pPr>
              <w:snapToGrid w:val="0"/>
              <w:jc w:val="center"/>
              <w:rPr>
                <w:rFonts w:ascii="仿宋" w:eastAsia="仿宋" w:hAnsi="仿宋"/>
                <w:b/>
                <w:szCs w:val="21"/>
              </w:rPr>
            </w:pPr>
            <w:r w:rsidRPr="00C74D5D">
              <w:rPr>
                <w:rFonts w:ascii="仿宋" w:eastAsia="仿宋" w:hAnsi="仿宋" w:hint="eastAsia"/>
                <w:b/>
                <w:szCs w:val="21"/>
              </w:rPr>
              <w:t>标识号</w:t>
            </w:r>
          </w:p>
        </w:tc>
        <w:tc>
          <w:tcPr>
            <w:tcW w:w="3544" w:type="dxa"/>
            <w:tcBorders>
              <w:top w:val="single" w:sz="8" w:space="0" w:color="auto"/>
              <w:bottom w:val="single" w:sz="8" w:space="0" w:color="auto"/>
            </w:tcBorders>
            <w:vAlign w:val="center"/>
          </w:tcPr>
          <w:p w:rsidR="007D145E" w:rsidRPr="00C74D5D" w:rsidRDefault="007D145E" w:rsidP="007D145E">
            <w:pPr>
              <w:snapToGrid w:val="0"/>
              <w:jc w:val="center"/>
              <w:rPr>
                <w:rFonts w:ascii="仿宋" w:eastAsia="仿宋" w:hAnsi="仿宋"/>
                <w:b/>
                <w:szCs w:val="21"/>
              </w:rPr>
            </w:pPr>
            <w:r w:rsidRPr="00C74D5D">
              <w:rPr>
                <w:rFonts w:ascii="仿宋" w:eastAsia="仿宋" w:hAnsi="仿宋" w:hint="eastAsia"/>
                <w:b/>
                <w:szCs w:val="21"/>
              </w:rPr>
              <w:t>发布单位</w:t>
            </w:r>
          </w:p>
        </w:tc>
        <w:tc>
          <w:tcPr>
            <w:tcW w:w="1134" w:type="dxa"/>
            <w:tcBorders>
              <w:top w:val="single" w:sz="8" w:space="0" w:color="auto"/>
              <w:bottom w:val="single" w:sz="8" w:space="0" w:color="auto"/>
            </w:tcBorders>
            <w:vAlign w:val="center"/>
          </w:tcPr>
          <w:p w:rsidR="007D145E" w:rsidRPr="00C74D5D" w:rsidRDefault="007D145E" w:rsidP="007D145E">
            <w:pPr>
              <w:snapToGrid w:val="0"/>
              <w:jc w:val="center"/>
              <w:rPr>
                <w:rFonts w:ascii="仿宋" w:eastAsia="仿宋" w:hAnsi="仿宋"/>
                <w:b/>
                <w:szCs w:val="21"/>
              </w:rPr>
            </w:pPr>
            <w:r w:rsidRPr="00C74D5D">
              <w:rPr>
                <w:rFonts w:ascii="仿宋" w:eastAsia="仿宋" w:hAnsi="仿宋" w:hint="eastAsia"/>
                <w:b/>
                <w:szCs w:val="21"/>
              </w:rPr>
              <w:t>发布</w:t>
            </w:r>
          </w:p>
          <w:p w:rsidR="007D145E" w:rsidRPr="00C74D5D" w:rsidRDefault="007D145E" w:rsidP="007D145E">
            <w:pPr>
              <w:snapToGrid w:val="0"/>
              <w:jc w:val="center"/>
              <w:rPr>
                <w:rFonts w:ascii="仿宋" w:eastAsia="仿宋" w:hAnsi="仿宋"/>
                <w:b/>
                <w:szCs w:val="21"/>
              </w:rPr>
            </w:pPr>
            <w:r w:rsidRPr="00C74D5D">
              <w:rPr>
                <w:rFonts w:ascii="仿宋" w:eastAsia="仿宋" w:hAnsi="仿宋" w:hint="eastAsia"/>
                <w:b/>
                <w:szCs w:val="21"/>
              </w:rPr>
              <w:t>日期</w:t>
            </w:r>
          </w:p>
        </w:tc>
      </w:tr>
      <w:tr w:rsidR="007D145E" w:rsidRPr="00C74D5D" w:rsidTr="00857074">
        <w:trPr>
          <w:trHeight w:val="680"/>
          <w:jc w:val="center"/>
        </w:trPr>
        <w:tc>
          <w:tcPr>
            <w:tcW w:w="723"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2</w:t>
            </w:r>
          </w:p>
        </w:tc>
        <w:tc>
          <w:tcPr>
            <w:tcW w:w="2811"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sz w:val="21"/>
                <w:szCs w:val="21"/>
              </w:rPr>
              <w:t>军用软件开发文档通用要求</w:t>
            </w:r>
          </w:p>
        </w:tc>
        <w:tc>
          <w:tcPr>
            <w:tcW w:w="1701"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sz w:val="21"/>
                <w:szCs w:val="21"/>
              </w:rPr>
              <w:t>GJB438</w:t>
            </w:r>
            <w:r w:rsidRPr="003016E7">
              <w:rPr>
                <w:rFonts w:ascii="仿宋" w:eastAsia="仿宋" w:hAnsi="仿宋" w:hint="eastAsia"/>
                <w:sz w:val="21"/>
                <w:szCs w:val="21"/>
              </w:rPr>
              <w:t>B</w:t>
            </w:r>
            <w:r w:rsidRPr="003016E7">
              <w:rPr>
                <w:rFonts w:ascii="仿宋" w:eastAsia="仿宋" w:hAnsi="仿宋"/>
                <w:sz w:val="21"/>
                <w:szCs w:val="21"/>
              </w:rPr>
              <w:t>-</w:t>
            </w:r>
            <w:r w:rsidRPr="003016E7">
              <w:rPr>
                <w:rFonts w:ascii="仿宋" w:eastAsia="仿宋" w:hAnsi="仿宋" w:hint="eastAsia"/>
                <w:sz w:val="21"/>
                <w:szCs w:val="21"/>
              </w:rPr>
              <w:t>2009</w:t>
            </w:r>
          </w:p>
        </w:tc>
        <w:tc>
          <w:tcPr>
            <w:tcW w:w="3544"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中国人民解放军总装备部</w:t>
            </w:r>
          </w:p>
        </w:tc>
        <w:tc>
          <w:tcPr>
            <w:tcW w:w="1134" w:type="dxa"/>
            <w:vAlign w:val="bottom"/>
          </w:tcPr>
          <w:p w:rsidR="007D145E" w:rsidRPr="003016E7" w:rsidRDefault="007D145E" w:rsidP="007D145E">
            <w:pPr>
              <w:snapToGrid w:val="0"/>
              <w:ind w:rightChars="-1" w:right="-2"/>
              <w:jc w:val="center"/>
              <w:rPr>
                <w:rFonts w:ascii="仿宋" w:eastAsia="仿宋" w:hAnsi="仿宋"/>
                <w:sz w:val="21"/>
                <w:szCs w:val="21"/>
              </w:rPr>
            </w:pPr>
            <w:r w:rsidRPr="003016E7">
              <w:rPr>
                <w:rFonts w:ascii="仿宋" w:eastAsia="仿宋" w:hAnsi="仿宋" w:hint="eastAsia"/>
                <w:sz w:val="21"/>
                <w:szCs w:val="21"/>
              </w:rPr>
              <w:t>200905</w:t>
            </w:r>
          </w:p>
        </w:tc>
      </w:tr>
      <w:tr w:rsidR="007D145E" w:rsidRPr="00C74D5D" w:rsidTr="00857074">
        <w:trPr>
          <w:trHeight w:val="680"/>
          <w:jc w:val="center"/>
        </w:trPr>
        <w:tc>
          <w:tcPr>
            <w:tcW w:w="723"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5</w:t>
            </w:r>
          </w:p>
        </w:tc>
        <w:tc>
          <w:tcPr>
            <w:tcW w:w="2811"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军用软件开发通用要求</w:t>
            </w:r>
          </w:p>
        </w:tc>
        <w:tc>
          <w:tcPr>
            <w:tcW w:w="1701"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GJB2786A-2009</w:t>
            </w:r>
          </w:p>
        </w:tc>
        <w:tc>
          <w:tcPr>
            <w:tcW w:w="3544"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中国人民解放军总装备部</w:t>
            </w:r>
          </w:p>
        </w:tc>
        <w:tc>
          <w:tcPr>
            <w:tcW w:w="1134" w:type="dxa"/>
            <w:vAlign w:val="bottom"/>
          </w:tcPr>
          <w:p w:rsidR="007D145E" w:rsidRPr="003016E7" w:rsidRDefault="007D145E" w:rsidP="007D145E">
            <w:pPr>
              <w:snapToGrid w:val="0"/>
              <w:jc w:val="center"/>
              <w:rPr>
                <w:rFonts w:ascii="仿宋" w:eastAsia="仿宋" w:hAnsi="仿宋"/>
                <w:sz w:val="21"/>
                <w:szCs w:val="21"/>
              </w:rPr>
            </w:pPr>
            <w:r w:rsidRPr="003016E7">
              <w:rPr>
                <w:rFonts w:ascii="仿宋" w:eastAsia="仿宋" w:hAnsi="仿宋" w:hint="eastAsia"/>
                <w:sz w:val="21"/>
                <w:szCs w:val="21"/>
              </w:rPr>
              <w:t>200905</w:t>
            </w:r>
          </w:p>
        </w:tc>
      </w:tr>
      <w:tr w:rsidR="000A3706" w:rsidRPr="00C74D5D" w:rsidTr="00857074">
        <w:trPr>
          <w:trHeight w:val="487"/>
          <w:jc w:val="center"/>
        </w:trPr>
        <w:tc>
          <w:tcPr>
            <w:tcW w:w="723" w:type="dxa"/>
            <w:vAlign w:val="center"/>
          </w:tcPr>
          <w:p w:rsidR="000A3706" w:rsidRPr="003016E7" w:rsidRDefault="000A3706" w:rsidP="007D145E">
            <w:pPr>
              <w:snapToGrid w:val="0"/>
              <w:jc w:val="center"/>
              <w:rPr>
                <w:rFonts w:ascii="仿宋" w:eastAsia="仿宋" w:hAnsi="仿宋"/>
                <w:sz w:val="21"/>
                <w:szCs w:val="21"/>
              </w:rPr>
            </w:pPr>
            <w:r>
              <w:rPr>
                <w:rFonts w:ascii="仿宋" w:eastAsia="仿宋" w:hAnsi="仿宋" w:hint="eastAsia"/>
                <w:sz w:val="21"/>
                <w:szCs w:val="21"/>
              </w:rPr>
              <w:t>6</w:t>
            </w:r>
          </w:p>
        </w:tc>
        <w:tc>
          <w:tcPr>
            <w:tcW w:w="2811" w:type="dxa"/>
            <w:vAlign w:val="center"/>
          </w:tcPr>
          <w:p w:rsidR="000A3706" w:rsidRPr="003016E7" w:rsidRDefault="00857074" w:rsidP="00857074">
            <w:pPr>
              <w:snapToGrid w:val="0"/>
              <w:jc w:val="center"/>
              <w:rPr>
                <w:rFonts w:ascii="仿宋" w:eastAsia="仿宋" w:hAnsi="仿宋"/>
                <w:sz w:val="21"/>
                <w:szCs w:val="21"/>
              </w:rPr>
            </w:pPr>
            <w:r w:rsidRPr="00857074">
              <w:rPr>
                <w:rFonts w:ascii="仿宋" w:eastAsia="仿宋" w:hAnsi="仿宋" w:hint="eastAsia"/>
                <w:sz w:val="21"/>
                <w:szCs w:val="21"/>
              </w:rPr>
              <w:t>GSF21-1驱动器技术要求</w:t>
            </w:r>
          </w:p>
        </w:tc>
        <w:tc>
          <w:tcPr>
            <w:tcW w:w="1701" w:type="dxa"/>
            <w:vAlign w:val="center"/>
          </w:tcPr>
          <w:p w:rsidR="000A3706" w:rsidRPr="003016E7" w:rsidRDefault="00857074" w:rsidP="007D145E">
            <w:pPr>
              <w:snapToGrid w:val="0"/>
              <w:jc w:val="center"/>
              <w:rPr>
                <w:rFonts w:ascii="仿宋" w:eastAsia="仿宋" w:hAnsi="仿宋"/>
                <w:sz w:val="21"/>
                <w:szCs w:val="21"/>
              </w:rPr>
            </w:pPr>
            <w:r w:rsidRPr="00857074">
              <w:rPr>
                <w:rFonts w:ascii="仿宋" w:eastAsia="仿宋" w:hAnsi="仿宋" w:hint="eastAsia"/>
                <w:sz w:val="21"/>
                <w:szCs w:val="21"/>
              </w:rPr>
              <w:t>技术</w:t>
            </w:r>
            <w:r w:rsidRPr="00857074">
              <w:rPr>
                <w:rFonts w:ascii="仿宋" w:eastAsia="仿宋" w:hAnsi="仿宋"/>
                <w:sz w:val="21"/>
                <w:szCs w:val="21"/>
              </w:rPr>
              <w:t>协议</w:t>
            </w:r>
          </w:p>
        </w:tc>
        <w:tc>
          <w:tcPr>
            <w:tcW w:w="3544" w:type="dxa"/>
            <w:vAlign w:val="center"/>
          </w:tcPr>
          <w:p w:rsidR="000A3706" w:rsidRPr="003016E7" w:rsidRDefault="00857074" w:rsidP="00857074">
            <w:pPr>
              <w:snapToGrid w:val="0"/>
              <w:jc w:val="center"/>
              <w:rPr>
                <w:rFonts w:ascii="仿宋" w:eastAsia="仿宋" w:hAnsi="仿宋"/>
                <w:sz w:val="21"/>
                <w:szCs w:val="21"/>
              </w:rPr>
            </w:pPr>
            <w:r w:rsidRPr="00857074">
              <w:rPr>
                <w:rFonts w:ascii="仿宋" w:eastAsia="仿宋" w:hAnsi="仿宋" w:hint="eastAsia"/>
                <w:sz w:val="21"/>
                <w:szCs w:val="21"/>
              </w:rPr>
              <w:t>中国航天科技集团公司第四研究院四○一所</w:t>
            </w:r>
          </w:p>
        </w:tc>
        <w:tc>
          <w:tcPr>
            <w:tcW w:w="1134" w:type="dxa"/>
            <w:vAlign w:val="center"/>
          </w:tcPr>
          <w:p w:rsidR="000A3706" w:rsidRPr="003016E7" w:rsidRDefault="00857074" w:rsidP="007D145E">
            <w:pPr>
              <w:snapToGrid w:val="0"/>
              <w:jc w:val="center"/>
              <w:rPr>
                <w:rFonts w:ascii="仿宋" w:eastAsia="仿宋" w:hAnsi="仿宋"/>
                <w:sz w:val="21"/>
                <w:szCs w:val="21"/>
              </w:rPr>
            </w:pPr>
            <w:r w:rsidRPr="00857074">
              <w:rPr>
                <w:rFonts w:ascii="仿宋" w:eastAsia="仿宋" w:hAnsi="仿宋"/>
                <w:sz w:val="21"/>
                <w:szCs w:val="21"/>
              </w:rPr>
              <w:t>20200805</w:t>
            </w:r>
          </w:p>
        </w:tc>
      </w:tr>
    </w:tbl>
    <w:p w:rsidR="007D145E" w:rsidRDefault="007D145E" w:rsidP="007D145E"/>
    <w:p w:rsidR="003016E7" w:rsidRDefault="003016E7" w:rsidP="003016E7">
      <w:pPr>
        <w:pStyle w:val="1"/>
      </w:pPr>
      <w:bookmarkStart w:id="7" w:name="_Toc53325240"/>
      <w:r>
        <w:rPr>
          <w:rFonts w:hint="eastAsia"/>
        </w:rPr>
        <w:t>运行环境要求</w:t>
      </w:r>
      <w:bookmarkEnd w:id="7"/>
    </w:p>
    <w:p w:rsidR="003016E7" w:rsidRDefault="003016E7" w:rsidP="003016E7">
      <w:pPr>
        <w:pStyle w:val="20"/>
      </w:pPr>
      <w:bookmarkStart w:id="8" w:name="_Toc53325241"/>
      <w:r>
        <w:rPr>
          <w:rFonts w:hint="eastAsia"/>
        </w:rPr>
        <w:t>硬件环境</w:t>
      </w:r>
      <w:bookmarkEnd w:id="8"/>
    </w:p>
    <w:p w:rsidR="003016E7" w:rsidRDefault="003016E7" w:rsidP="003016E7">
      <w:pPr>
        <w:ind w:firstLineChars="200" w:firstLine="480"/>
      </w:pPr>
      <w:r>
        <w:rPr>
          <w:rFonts w:hint="eastAsia"/>
        </w:rPr>
        <w:t>软件的应用硬件平台为</w:t>
      </w:r>
      <w:r>
        <w:rPr>
          <w:rFonts w:hint="eastAsia"/>
        </w:rPr>
        <w:t>TMS320F28335PTPS</w:t>
      </w:r>
      <w:r>
        <w:rPr>
          <w:rFonts w:hint="eastAsia"/>
        </w:rPr>
        <w:t>，该主控芯片为</w:t>
      </w:r>
      <w:r>
        <w:rPr>
          <w:rFonts w:hint="eastAsia"/>
        </w:rPr>
        <w:t>TI</w:t>
      </w:r>
      <w:r>
        <w:rPr>
          <w:rFonts w:hint="eastAsia"/>
        </w:rPr>
        <w:t>（德州仪器）公司的</w:t>
      </w:r>
      <w:r>
        <w:rPr>
          <w:rFonts w:hint="eastAsia"/>
        </w:rPr>
        <w:t>TMS320C28x</w:t>
      </w:r>
      <w:r>
        <w:rPr>
          <w:rFonts w:hint="eastAsia"/>
        </w:rPr>
        <w:t>™系列</w:t>
      </w:r>
      <w:r>
        <w:rPr>
          <w:rFonts w:hint="eastAsia"/>
        </w:rPr>
        <w:t>DSP</w:t>
      </w:r>
      <w:r>
        <w:rPr>
          <w:rFonts w:hint="eastAsia"/>
        </w:rPr>
        <w:t>或国产兼容芯片，具有高的集成度和可靠性，非常适用于作为电机的控制芯片，具体特性如下：</w:t>
      </w:r>
    </w:p>
    <w:p w:rsidR="003016E7" w:rsidRDefault="003016E7" w:rsidP="00B250BB">
      <w:pPr>
        <w:pStyle w:val="af7"/>
        <w:numPr>
          <w:ilvl w:val="0"/>
          <w:numId w:val="7"/>
        </w:numPr>
        <w:ind w:firstLineChars="0"/>
      </w:pPr>
      <w:r>
        <w:rPr>
          <w:rFonts w:hint="eastAsia"/>
        </w:rPr>
        <w:t>高性能静态</w:t>
      </w:r>
      <w:r>
        <w:rPr>
          <w:rFonts w:hint="eastAsia"/>
        </w:rPr>
        <w:t>CMOS</w:t>
      </w:r>
      <w:r>
        <w:rPr>
          <w:rFonts w:hint="eastAsia"/>
        </w:rPr>
        <w:t>技术</w:t>
      </w:r>
    </w:p>
    <w:p w:rsidR="003016E7" w:rsidRDefault="003016E7" w:rsidP="003016E7">
      <w:pPr>
        <w:pStyle w:val="af7"/>
        <w:ind w:left="420" w:firstLineChars="0" w:firstLine="0"/>
      </w:pPr>
      <w:r>
        <w:rPr>
          <w:rFonts w:hint="eastAsia"/>
        </w:rPr>
        <w:t>–</w:t>
      </w:r>
      <w:r>
        <w:rPr>
          <w:rFonts w:hint="eastAsia"/>
        </w:rPr>
        <w:t>150MHz</w:t>
      </w:r>
      <w:r>
        <w:rPr>
          <w:rFonts w:hint="eastAsia"/>
        </w:rPr>
        <w:t>（</w:t>
      </w:r>
      <w:r>
        <w:rPr>
          <w:rFonts w:hint="eastAsia"/>
        </w:rPr>
        <w:t>6.667ns</w:t>
      </w:r>
      <w:r>
        <w:rPr>
          <w:rFonts w:hint="eastAsia"/>
        </w:rPr>
        <w:t>周期时间）</w:t>
      </w:r>
    </w:p>
    <w:p w:rsidR="003016E7" w:rsidRDefault="003016E7" w:rsidP="003016E7">
      <w:pPr>
        <w:pStyle w:val="af7"/>
        <w:ind w:left="420" w:firstLineChars="0" w:firstLine="0"/>
      </w:pPr>
      <w:r>
        <w:rPr>
          <w:rFonts w:hint="eastAsia"/>
        </w:rPr>
        <w:t>–低功耗（</w:t>
      </w:r>
      <w:r>
        <w:rPr>
          <w:rFonts w:hint="eastAsia"/>
        </w:rPr>
        <w:t>1.9V</w:t>
      </w:r>
      <w:r>
        <w:rPr>
          <w:rFonts w:hint="eastAsia"/>
        </w:rPr>
        <w:t>内核电压，</w:t>
      </w:r>
      <w:r>
        <w:rPr>
          <w:rFonts w:hint="eastAsia"/>
        </w:rPr>
        <w:t>3.3VI/O</w:t>
      </w:r>
      <w:r>
        <w:rPr>
          <w:rFonts w:hint="eastAsia"/>
        </w:rPr>
        <w:t>）设计</w:t>
      </w:r>
    </w:p>
    <w:p w:rsidR="003016E7" w:rsidRDefault="003016E7" w:rsidP="00B250BB">
      <w:pPr>
        <w:pStyle w:val="af7"/>
        <w:numPr>
          <w:ilvl w:val="0"/>
          <w:numId w:val="7"/>
        </w:numPr>
        <w:ind w:firstLineChars="0"/>
      </w:pPr>
      <w:r>
        <w:rPr>
          <w:rFonts w:hint="eastAsia"/>
        </w:rPr>
        <w:t xml:space="preserve">JTAG </w:t>
      </w:r>
      <w:r>
        <w:rPr>
          <w:rFonts w:hint="eastAsia"/>
        </w:rPr>
        <w:t>边界扫描支持</w:t>
      </w:r>
      <w:r>
        <w:rPr>
          <w:rFonts w:hint="eastAsia"/>
        </w:rPr>
        <w:t xml:space="preserve"> </w:t>
      </w:r>
    </w:p>
    <w:p w:rsidR="003016E7" w:rsidRDefault="003016E7" w:rsidP="00B250BB">
      <w:pPr>
        <w:pStyle w:val="af7"/>
        <w:numPr>
          <w:ilvl w:val="0"/>
          <w:numId w:val="7"/>
        </w:numPr>
        <w:ind w:firstLineChars="0"/>
      </w:pPr>
      <w:r>
        <w:rPr>
          <w:rFonts w:hint="eastAsia"/>
        </w:rPr>
        <w:t>高性能能</w:t>
      </w:r>
      <w:r>
        <w:rPr>
          <w:rFonts w:hint="eastAsia"/>
        </w:rPr>
        <w:t xml:space="preserve"> 32 </w:t>
      </w:r>
      <w:r>
        <w:rPr>
          <w:rFonts w:hint="eastAsia"/>
        </w:rPr>
        <w:t>位</w:t>
      </w:r>
      <w:r>
        <w:rPr>
          <w:rFonts w:hint="eastAsia"/>
        </w:rPr>
        <w:t>CPU (TMS320C28x</w:t>
      </w:r>
      <w:r>
        <w:rPr>
          <w:rFonts w:hint="eastAsia"/>
        </w:rPr>
        <w:t>™</w:t>
      </w:r>
      <w:r>
        <w:rPr>
          <w:rFonts w:hint="eastAsia"/>
        </w:rPr>
        <w:t>)</w:t>
      </w:r>
    </w:p>
    <w:p w:rsidR="003016E7" w:rsidRDefault="003016E7" w:rsidP="003016E7">
      <w:pPr>
        <w:pStyle w:val="af7"/>
        <w:ind w:left="420" w:firstLineChars="0" w:firstLine="0"/>
      </w:pPr>
      <w:r>
        <w:rPr>
          <w:rFonts w:hint="eastAsia"/>
        </w:rPr>
        <w:t>–</w:t>
      </w:r>
      <w:r>
        <w:rPr>
          <w:rFonts w:hint="eastAsia"/>
        </w:rPr>
        <w:t xml:space="preserve">IEEE-754 </w:t>
      </w:r>
      <w:r>
        <w:rPr>
          <w:rFonts w:hint="eastAsia"/>
        </w:rPr>
        <w:t>单精度浮点单元（</w:t>
      </w:r>
      <w:r>
        <w:rPr>
          <w:rFonts w:hint="eastAsia"/>
        </w:rPr>
        <w:t>FPU</w:t>
      </w:r>
      <w:r>
        <w:rPr>
          <w:rFonts w:hint="eastAsia"/>
        </w:rPr>
        <w:t>）</w:t>
      </w:r>
    </w:p>
    <w:p w:rsidR="003016E7" w:rsidRDefault="003016E7" w:rsidP="003016E7">
      <w:pPr>
        <w:pStyle w:val="af7"/>
        <w:ind w:left="420" w:firstLineChars="0" w:firstLine="0"/>
      </w:pPr>
      <w:r>
        <w:rPr>
          <w:rFonts w:hint="eastAsia"/>
        </w:rPr>
        <w:t>–</w:t>
      </w:r>
      <w:r>
        <w:rPr>
          <w:rFonts w:hint="eastAsia"/>
        </w:rPr>
        <w:t>16</w:t>
      </w:r>
      <w:r>
        <w:rPr>
          <w:rFonts w:hint="eastAsia"/>
        </w:rPr>
        <w:t>×</w:t>
      </w:r>
      <w:r>
        <w:rPr>
          <w:rFonts w:hint="eastAsia"/>
        </w:rPr>
        <w:t>16</w:t>
      </w:r>
      <w:r>
        <w:rPr>
          <w:rFonts w:hint="eastAsia"/>
        </w:rPr>
        <w:t>和</w:t>
      </w:r>
      <w:r>
        <w:rPr>
          <w:rFonts w:hint="eastAsia"/>
        </w:rPr>
        <w:t>32</w:t>
      </w:r>
      <w:r>
        <w:rPr>
          <w:rFonts w:hint="eastAsia"/>
        </w:rPr>
        <w:t>×</w:t>
      </w:r>
      <w:r>
        <w:rPr>
          <w:rFonts w:hint="eastAsia"/>
        </w:rPr>
        <w:t>32</w:t>
      </w:r>
      <w:r>
        <w:rPr>
          <w:rFonts w:hint="eastAsia"/>
        </w:rPr>
        <w:t>介质访问控制</w:t>
      </w:r>
      <w:r>
        <w:rPr>
          <w:rFonts w:hint="eastAsia"/>
        </w:rPr>
        <w:t>(MAC)</w:t>
      </w:r>
      <w:r>
        <w:rPr>
          <w:rFonts w:hint="eastAsia"/>
        </w:rPr>
        <w:t>运算</w:t>
      </w:r>
    </w:p>
    <w:p w:rsidR="003016E7" w:rsidRDefault="003016E7" w:rsidP="003016E7">
      <w:pPr>
        <w:pStyle w:val="af7"/>
        <w:ind w:left="420" w:firstLineChars="0" w:firstLine="0"/>
      </w:pPr>
      <w:r>
        <w:rPr>
          <w:rFonts w:hint="eastAsia"/>
        </w:rPr>
        <w:t>–</w:t>
      </w:r>
      <w:r>
        <w:rPr>
          <w:rFonts w:hint="eastAsia"/>
        </w:rPr>
        <w:t>16</w:t>
      </w:r>
      <w:r>
        <w:rPr>
          <w:rFonts w:hint="eastAsia"/>
        </w:rPr>
        <w:t>×</w:t>
      </w:r>
      <w:r>
        <w:rPr>
          <w:rFonts w:hint="eastAsia"/>
        </w:rPr>
        <w:t>16</w:t>
      </w:r>
      <w:r>
        <w:rPr>
          <w:rFonts w:hint="eastAsia"/>
        </w:rPr>
        <w:t>双</w:t>
      </w:r>
      <w:r>
        <w:rPr>
          <w:rFonts w:hint="eastAsia"/>
        </w:rPr>
        <w:t>MAC</w:t>
      </w:r>
    </w:p>
    <w:p w:rsidR="003016E7" w:rsidRDefault="003016E7" w:rsidP="003016E7">
      <w:pPr>
        <w:pStyle w:val="af7"/>
        <w:ind w:left="420" w:firstLineChars="0" w:firstLine="0"/>
      </w:pPr>
      <w:r>
        <w:rPr>
          <w:rFonts w:hint="eastAsia"/>
        </w:rPr>
        <w:t>–哈佛</w:t>
      </w:r>
      <w:r>
        <w:rPr>
          <w:rFonts w:hint="eastAsia"/>
        </w:rPr>
        <w:t>(Harvard)</w:t>
      </w:r>
      <w:r>
        <w:rPr>
          <w:rFonts w:hint="eastAsia"/>
        </w:rPr>
        <w:t>总线架构</w:t>
      </w:r>
    </w:p>
    <w:p w:rsidR="003016E7" w:rsidRDefault="003016E7" w:rsidP="003016E7">
      <w:pPr>
        <w:pStyle w:val="af7"/>
        <w:ind w:left="420" w:firstLineChars="0" w:firstLine="0"/>
      </w:pPr>
      <w:r>
        <w:rPr>
          <w:rFonts w:hint="eastAsia"/>
        </w:rPr>
        <w:t>–快速中断响应和和处理</w:t>
      </w:r>
    </w:p>
    <w:p w:rsidR="003016E7" w:rsidRDefault="003016E7" w:rsidP="003016E7">
      <w:pPr>
        <w:pStyle w:val="af7"/>
        <w:ind w:left="420" w:firstLineChars="0" w:firstLine="0"/>
      </w:pPr>
      <w:r>
        <w:rPr>
          <w:rFonts w:hint="eastAsia"/>
        </w:rPr>
        <w:lastRenderedPageBreak/>
        <w:t>–统一存储器编程模型</w:t>
      </w:r>
    </w:p>
    <w:p w:rsidR="003016E7" w:rsidRDefault="003016E7" w:rsidP="003016E7">
      <w:pPr>
        <w:pStyle w:val="af7"/>
        <w:ind w:left="420" w:firstLineChars="0" w:firstLine="0"/>
      </w:pPr>
      <w:r>
        <w:rPr>
          <w:rFonts w:hint="eastAsia"/>
        </w:rPr>
        <w:t>–高效代码（使用</w:t>
      </w:r>
      <w:r>
        <w:rPr>
          <w:rFonts w:hint="eastAsia"/>
        </w:rPr>
        <w:t xml:space="preserve"> C/C++ </w:t>
      </w:r>
      <w:r>
        <w:rPr>
          <w:rFonts w:hint="eastAsia"/>
        </w:rPr>
        <w:t>和汇编语言）</w:t>
      </w:r>
    </w:p>
    <w:p w:rsidR="003016E7" w:rsidRDefault="003016E7" w:rsidP="00B250BB">
      <w:pPr>
        <w:pStyle w:val="af7"/>
        <w:numPr>
          <w:ilvl w:val="0"/>
          <w:numId w:val="7"/>
        </w:numPr>
        <w:ind w:firstLineChars="0"/>
      </w:pPr>
      <w:r>
        <w:rPr>
          <w:rFonts w:hint="eastAsia"/>
        </w:rPr>
        <w:t>片载存储器</w:t>
      </w:r>
    </w:p>
    <w:p w:rsidR="003016E7" w:rsidRDefault="003016E7" w:rsidP="003016E7">
      <w:pPr>
        <w:pStyle w:val="af7"/>
        <w:ind w:left="420" w:firstLineChars="0" w:firstLine="0"/>
      </w:pPr>
      <w:r>
        <w:rPr>
          <w:rFonts w:hint="eastAsia"/>
        </w:rPr>
        <w:t>–</w:t>
      </w:r>
      <w:r>
        <w:rPr>
          <w:rFonts w:hint="eastAsia"/>
        </w:rPr>
        <w:t>256K</w:t>
      </w:r>
      <w:r>
        <w:rPr>
          <w:rFonts w:hint="eastAsia"/>
        </w:rPr>
        <w:t>×</w:t>
      </w:r>
      <w:r>
        <w:rPr>
          <w:rFonts w:hint="eastAsia"/>
        </w:rPr>
        <w:t xml:space="preserve">16 </w:t>
      </w:r>
      <w:r>
        <w:rPr>
          <w:rFonts w:hint="eastAsia"/>
        </w:rPr>
        <w:t>闪存，</w:t>
      </w:r>
      <w:r>
        <w:rPr>
          <w:rFonts w:hint="eastAsia"/>
        </w:rPr>
        <w:t>34K</w:t>
      </w:r>
      <w:r>
        <w:rPr>
          <w:rFonts w:hint="eastAsia"/>
        </w:rPr>
        <w:t>×</w:t>
      </w:r>
      <w:r>
        <w:rPr>
          <w:rFonts w:hint="eastAsia"/>
        </w:rPr>
        <w:t xml:space="preserve">16 SARAM </w:t>
      </w:r>
    </w:p>
    <w:p w:rsidR="003016E7" w:rsidRDefault="003016E7" w:rsidP="00B250BB">
      <w:pPr>
        <w:pStyle w:val="af7"/>
        <w:numPr>
          <w:ilvl w:val="0"/>
          <w:numId w:val="7"/>
        </w:numPr>
        <w:ind w:firstLineChars="0"/>
      </w:pPr>
      <w:r>
        <w:rPr>
          <w:rFonts w:hint="eastAsia"/>
        </w:rPr>
        <w:t>引导</w:t>
      </w:r>
      <w:r>
        <w:rPr>
          <w:rFonts w:hint="eastAsia"/>
        </w:rPr>
        <w:t>ROM(8K</w:t>
      </w:r>
      <w:r>
        <w:rPr>
          <w:rFonts w:hint="eastAsia"/>
        </w:rPr>
        <w:t>×</w:t>
      </w:r>
      <w:r>
        <w:rPr>
          <w:rFonts w:hint="eastAsia"/>
        </w:rPr>
        <w:t>16)</w:t>
      </w:r>
    </w:p>
    <w:p w:rsidR="003016E7" w:rsidRDefault="003016E7" w:rsidP="003016E7">
      <w:pPr>
        <w:pStyle w:val="af7"/>
        <w:ind w:left="420" w:firstLineChars="0" w:firstLine="0"/>
      </w:pPr>
      <w:r>
        <w:rPr>
          <w:rFonts w:hint="eastAsia"/>
        </w:rPr>
        <w:t>–带有软件引导模式（通过</w:t>
      </w:r>
      <w:r>
        <w:rPr>
          <w:rFonts w:hint="eastAsia"/>
        </w:rPr>
        <w:t>SCI,SPI,CAN,I2C,</w:t>
      </w:r>
      <w:r>
        <w:rPr>
          <w:rFonts w:hint="eastAsia"/>
        </w:rPr>
        <w:t>和并行</w:t>
      </w:r>
      <w:r>
        <w:rPr>
          <w:rFonts w:hint="eastAsia"/>
        </w:rPr>
        <w:t>I/O</w:t>
      </w:r>
      <w:r>
        <w:rPr>
          <w:rFonts w:hint="eastAsia"/>
        </w:rPr>
        <w:t>）</w:t>
      </w:r>
    </w:p>
    <w:p w:rsidR="003016E7" w:rsidRDefault="003016E7" w:rsidP="003016E7">
      <w:pPr>
        <w:pStyle w:val="af7"/>
        <w:ind w:left="420" w:firstLineChars="0" w:firstLine="0"/>
      </w:pPr>
      <w:r>
        <w:rPr>
          <w:rFonts w:hint="eastAsia"/>
        </w:rPr>
        <w:t>–标准数学表</w:t>
      </w:r>
    </w:p>
    <w:p w:rsidR="003016E7" w:rsidRDefault="003016E7" w:rsidP="003016E7">
      <w:r>
        <w:rPr>
          <w:rFonts w:hint="eastAsia"/>
        </w:rPr>
        <w:t>芯片的其他硬件特性可参见数据手册。</w:t>
      </w:r>
    </w:p>
    <w:p w:rsidR="003016E7" w:rsidRDefault="003016E7" w:rsidP="007D145E"/>
    <w:p w:rsidR="003016E7" w:rsidRDefault="003016E7" w:rsidP="003016E7">
      <w:pPr>
        <w:pStyle w:val="20"/>
      </w:pPr>
      <w:r>
        <w:rPr>
          <w:rFonts w:hint="eastAsia"/>
        </w:rPr>
        <w:tab/>
      </w:r>
      <w:bookmarkStart w:id="9" w:name="_Toc53325242"/>
      <w:r>
        <w:rPr>
          <w:rFonts w:hint="eastAsia"/>
        </w:rPr>
        <w:t>软件环境</w:t>
      </w:r>
      <w:bookmarkEnd w:id="9"/>
    </w:p>
    <w:p w:rsidR="00BA53AC" w:rsidRDefault="00BA53AC" w:rsidP="00BA53AC">
      <w:pPr>
        <w:pStyle w:val="3"/>
      </w:pPr>
      <w:bookmarkStart w:id="10" w:name="_Toc53325243"/>
      <w:r>
        <w:rPr>
          <w:rFonts w:hint="eastAsia"/>
        </w:rPr>
        <w:t>系统组成</w:t>
      </w:r>
      <w:bookmarkEnd w:id="10"/>
    </w:p>
    <w:p w:rsidR="00BA53AC" w:rsidRDefault="000C53B0" w:rsidP="00AF21B2">
      <w:pPr>
        <w:ind w:firstLineChars="200" w:firstLine="480"/>
      </w:pPr>
      <w:r>
        <w:rPr>
          <w:rFonts w:hint="eastAsia"/>
        </w:rPr>
        <w:t>本软件</w:t>
      </w:r>
      <w:r>
        <w:t>系统按一个</w:t>
      </w:r>
      <w:proofErr w:type="gramStart"/>
      <w:r>
        <w:t>构建版</w:t>
      </w:r>
      <w:proofErr w:type="gramEnd"/>
      <w:r>
        <w:t>开发，</w:t>
      </w:r>
      <w:r w:rsidR="004B6EFD">
        <w:rPr>
          <w:rFonts w:hint="eastAsia"/>
        </w:rPr>
        <w:t>软件</w:t>
      </w:r>
      <w:r w:rsidR="00173FA3">
        <w:rPr>
          <w:rFonts w:hint="eastAsia"/>
        </w:rPr>
        <w:t>系统</w:t>
      </w:r>
      <w:r w:rsidR="00173FA3">
        <w:t>由若干</w:t>
      </w:r>
      <w:r w:rsidR="004B6EFD">
        <w:rPr>
          <w:rFonts w:hint="eastAsia"/>
        </w:rPr>
        <w:t>部分</w:t>
      </w:r>
      <w:r>
        <w:rPr>
          <w:rFonts w:hint="eastAsia"/>
        </w:rPr>
        <w:t>（子系统）</w:t>
      </w:r>
      <w:r w:rsidR="00173FA3">
        <w:t>组成，</w:t>
      </w:r>
      <w:r w:rsidR="00173FA3">
        <w:rPr>
          <w:rFonts w:hint="eastAsia"/>
        </w:rPr>
        <w:t>详见</w:t>
      </w:r>
      <w:r w:rsidR="00577AB5">
        <w:t>表</w:t>
      </w:r>
      <w:r w:rsidR="0078351C">
        <w:rPr>
          <w:rFonts w:hint="eastAsia"/>
        </w:rPr>
        <w:t>2</w:t>
      </w:r>
      <w:r w:rsidR="00E614CD">
        <w:rPr>
          <w:rFonts w:hint="eastAsia"/>
        </w:rPr>
        <w:t>，</w:t>
      </w:r>
      <w:r w:rsidR="00E614CD">
        <w:t>此清单</w:t>
      </w:r>
      <w:r w:rsidR="00E614CD">
        <w:rPr>
          <w:rFonts w:hint="eastAsia"/>
        </w:rPr>
        <w:t>列出</w:t>
      </w:r>
      <w:r w:rsidR="00E614CD">
        <w:t>文件</w:t>
      </w:r>
      <w:r w:rsidR="00E614CD">
        <w:rPr>
          <w:rFonts w:hint="eastAsia"/>
        </w:rPr>
        <w:t>在完成</w:t>
      </w:r>
      <w:r w:rsidR="00E614CD">
        <w:t>验收后备份储存于受控库。</w:t>
      </w:r>
      <w:r w:rsidR="00AB5721">
        <w:rPr>
          <w:rFonts w:hint="eastAsia"/>
        </w:rPr>
        <w:t>软件</w:t>
      </w:r>
      <w:r w:rsidR="00AB5721">
        <w:t>存档清单见表</w:t>
      </w:r>
      <w:r w:rsidR="00AB5721">
        <w:rPr>
          <w:rFonts w:hint="eastAsia"/>
        </w:rPr>
        <w:t>2</w:t>
      </w:r>
      <w:r w:rsidR="00AB5721">
        <w:rPr>
          <w:rFonts w:hint="eastAsia"/>
        </w:rPr>
        <w:t>。</w:t>
      </w:r>
    </w:p>
    <w:p w:rsidR="00173FA3" w:rsidRDefault="00173FA3" w:rsidP="00173FA3">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2</w:t>
      </w:r>
      <w:r>
        <w:fldChar w:fldCharType="end"/>
      </w:r>
      <w:r>
        <w:t xml:space="preserve"> </w:t>
      </w:r>
      <w:r>
        <w:rPr>
          <w:rFonts w:hint="eastAsia"/>
        </w:rPr>
        <w:t>软件</w:t>
      </w:r>
      <w:r w:rsidR="00857074">
        <w:rPr>
          <w:rFonts w:hint="eastAsia"/>
        </w:rPr>
        <w:t>存档</w:t>
      </w:r>
      <w:r>
        <w:rPr>
          <w:rFonts w:hint="eastAsia"/>
        </w:rPr>
        <w:t>清单</w:t>
      </w:r>
    </w:p>
    <w:tbl>
      <w:tblPr>
        <w:tblStyle w:val="af0"/>
        <w:tblW w:w="9918" w:type="dxa"/>
        <w:tblLook w:val="04A0" w:firstRow="1" w:lastRow="0" w:firstColumn="1" w:lastColumn="0" w:noHBand="0" w:noVBand="1"/>
      </w:tblPr>
      <w:tblGrid>
        <w:gridCol w:w="728"/>
        <w:gridCol w:w="1296"/>
        <w:gridCol w:w="2952"/>
        <w:gridCol w:w="1965"/>
        <w:gridCol w:w="1007"/>
        <w:gridCol w:w="1970"/>
      </w:tblGrid>
      <w:tr w:rsidR="00303C12" w:rsidRPr="00432135" w:rsidTr="00857074">
        <w:trPr>
          <w:cantSplit/>
          <w:tblHeader/>
        </w:trPr>
        <w:tc>
          <w:tcPr>
            <w:tcW w:w="728" w:type="dxa"/>
            <w:shd w:val="clear" w:color="auto" w:fill="DBE5F1" w:themeFill="accent1" w:themeFillTint="33"/>
            <w:vAlign w:val="center"/>
          </w:tcPr>
          <w:p w:rsidR="00303C12" w:rsidRPr="00432135" w:rsidRDefault="00303C12" w:rsidP="00432135">
            <w:pPr>
              <w:jc w:val="center"/>
              <w:rPr>
                <w:b/>
              </w:rPr>
            </w:pPr>
            <w:r w:rsidRPr="00432135">
              <w:rPr>
                <w:rFonts w:hint="eastAsia"/>
                <w:b/>
              </w:rPr>
              <w:t>序号</w:t>
            </w:r>
          </w:p>
        </w:tc>
        <w:tc>
          <w:tcPr>
            <w:tcW w:w="1296" w:type="dxa"/>
            <w:shd w:val="clear" w:color="auto" w:fill="DBE5F1" w:themeFill="accent1" w:themeFillTint="33"/>
            <w:vAlign w:val="center"/>
          </w:tcPr>
          <w:p w:rsidR="00303C12" w:rsidRPr="00432135" w:rsidRDefault="00303C12" w:rsidP="00432135">
            <w:pPr>
              <w:jc w:val="center"/>
              <w:rPr>
                <w:b/>
              </w:rPr>
            </w:pPr>
            <w:r>
              <w:rPr>
                <w:rFonts w:hint="eastAsia"/>
                <w:b/>
              </w:rPr>
              <w:t>名称</w:t>
            </w:r>
          </w:p>
        </w:tc>
        <w:tc>
          <w:tcPr>
            <w:tcW w:w="2952" w:type="dxa"/>
            <w:shd w:val="clear" w:color="auto" w:fill="DBE5F1" w:themeFill="accent1" w:themeFillTint="33"/>
          </w:tcPr>
          <w:p w:rsidR="00303C12" w:rsidRPr="00432135" w:rsidRDefault="00303C12" w:rsidP="00432135">
            <w:pPr>
              <w:jc w:val="center"/>
              <w:rPr>
                <w:b/>
              </w:rPr>
            </w:pPr>
            <w:r w:rsidRPr="00432135">
              <w:rPr>
                <w:rFonts w:hint="eastAsia"/>
                <w:b/>
              </w:rPr>
              <w:t>描述</w:t>
            </w:r>
          </w:p>
        </w:tc>
        <w:tc>
          <w:tcPr>
            <w:tcW w:w="1965" w:type="dxa"/>
            <w:shd w:val="clear" w:color="auto" w:fill="DBE5F1" w:themeFill="accent1" w:themeFillTint="33"/>
          </w:tcPr>
          <w:p w:rsidR="00303C12" w:rsidRPr="00432135" w:rsidRDefault="00303C12" w:rsidP="00432135">
            <w:pPr>
              <w:jc w:val="center"/>
              <w:rPr>
                <w:b/>
              </w:rPr>
            </w:pPr>
            <w:r>
              <w:rPr>
                <w:rFonts w:hint="eastAsia"/>
                <w:b/>
              </w:rPr>
              <w:t>软件开发</w:t>
            </w:r>
            <w:r>
              <w:rPr>
                <w:b/>
              </w:rPr>
              <w:t>环境分类</w:t>
            </w:r>
          </w:p>
        </w:tc>
        <w:tc>
          <w:tcPr>
            <w:tcW w:w="1007" w:type="dxa"/>
            <w:shd w:val="clear" w:color="auto" w:fill="DBE5F1" w:themeFill="accent1" w:themeFillTint="33"/>
          </w:tcPr>
          <w:p w:rsidR="00303C12" w:rsidRPr="00432135" w:rsidRDefault="00303C12" w:rsidP="00432135">
            <w:pPr>
              <w:jc w:val="center"/>
              <w:rPr>
                <w:b/>
              </w:rPr>
            </w:pPr>
            <w:r w:rsidRPr="00303C12">
              <w:rPr>
                <w:rFonts w:hint="eastAsia"/>
                <w:b/>
                <w:highlight w:val="yellow"/>
              </w:rPr>
              <w:t>版本号</w:t>
            </w:r>
          </w:p>
        </w:tc>
        <w:tc>
          <w:tcPr>
            <w:tcW w:w="1970" w:type="dxa"/>
            <w:shd w:val="clear" w:color="auto" w:fill="DBE5F1" w:themeFill="accent1" w:themeFillTint="33"/>
          </w:tcPr>
          <w:p w:rsidR="00303C12" w:rsidRPr="00432135" w:rsidRDefault="00303C12" w:rsidP="00432135">
            <w:pPr>
              <w:jc w:val="center"/>
              <w:rPr>
                <w:b/>
              </w:rPr>
            </w:pPr>
            <w:r w:rsidRPr="00432135">
              <w:rPr>
                <w:rFonts w:hint="eastAsia"/>
                <w:b/>
              </w:rPr>
              <w:t>备注</w:t>
            </w:r>
          </w:p>
        </w:tc>
      </w:tr>
      <w:tr w:rsidR="00303C12" w:rsidTr="00857074">
        <w:tc>
          <w:tcPr>
            <w:tcW w:w="728" w:type="dxa"/>
            <w:vMerge w:val="restart"/>
            <w:vAlign w:val="center"/>
          </w:tcPr>
          <w:p w:rsidR="00303C12" w:rsidRDefault="00303C12" w:rsidP="00E96AF9">
            <w:pPr>
              <w:pStyle w:val="af7"/>
              <w:numPr>
                <w:ilvl w:val="0"/>
                <w:numId w:val="19"/>
              </w:numPr>
              <w:ind w:firstLineChars="0"/>
            </w:pPr>
          </w:p>
        </w:tc>
        <w:tc>
          <w:tcPr>
            <w:tcW w:w="1296" w:type="dxa"/>
            <w:vMerge w:val="restart"/>
            <w:vAlign w:val="center"/>
          </w:tcPr>
          <w:p w:rsidR="00303C12" w:rsidRDefault="00303C12" w:rsidP="00577AB5">
            <w:r>
              <w:rPr>
                <w:rFonts w:hint="eastAsia"/>
              </w:rPr>
              <w:t>宿主机操作系统</w:t>
            </w:r>
          </w:p>
        </w:tc>
        <w:tc>
          <w:tcPr>
            <w:tcW w:w="2952" w:type="dxa"/>
          </w:tcPr>
          <w:p w:rsidR="00303C12" w:rsidRDefault="00303C12" w:rsidP="002B56E9">
            <w:r>
              <w:t>W</w:t>
            </w:r>
            <w:r>
              <w:rPr>
                <w:rFonts w:hint="eastAsia"/>
              </w:rPr>
              <w:t>indows</w:t>
            </w:r>
            <w:r>
              <w:t xml:space="preserve"> 7 </w:t>
            </w:r>
            <w:r>
              <w:rPr>
                <w:rFonts w:hint="eastAsia"/>
              </w:rPr>
              <w:t>或</w:t>
            </w:r>
            <w:r>
              <w:rPr>
                <w:rFonts w:hint="eastAsia"/>
              </w:rPr>
              <w:t xml:space="preserve"> </w:t>
            </w:r>
            <w:r w:rsidRPr="002B56E9">
              <w:rPr>
                <w:rFonts w:hint="eastAsia"/>
              </w:rPr>
              <w:tab/>
              <w:t xml:space="preserve">Windows </w:t>
            </w:r>
            <w:r>
              <w:t>10</w:t>
            </w:r>
          </w:p>
        </w:tc>
        <w:tc>
          <w:tcPr>
            <w:tcW w:w="1965" w:type="dxa"/>
          </w:tcPr>
          <w:p w:rsidR="00303C12" w:rsidRDefault="00303C12" w:rsidP="00E614CD">
            <w:r>
              <w:rPr>
                <w:rFonts w:hint="eastAsia"/>
              </w:rPr>
              <w:t>软件</w:t>
            </w:r>
            <w:r w:rsidR="00E614CD">
              <w:rPr>
                <w:rFonts w:hint="eastAsia"/>
              </w:rPr>
              <w:t>开发</w:t>
            </w:r>
            <w:r>
              <w:t>环境</w:t>
            </w:r>
          </w:p>
        </w:tc>
        <w:tc>
          <w:tcPr>
            <w:tcW w:w="1007" w:type="dxa"/>
          </w:tcPr>
          <w:p w:rsidR="00303C12" w:rsidRDefault="00303C12" w:rsidP="00577AB5"/>
        </w:tc>
        <w:tc>
          <w:tcPr>
            <w:tcW w:w="1970" w:type="dxa"/>
          </w:tcPr>
          <w:p w:rsidR="00303C12" w:rsidRDefault="00303C12" w:rsidP="00577AB5">
            <w:r>
              <w:rPr>
                <w:rFonts w:hint="eastAsia"/>
              </w:rPr>
              <w:t>编程开发、</w:t>
            </w:r>
            <w:r>
              <w:t>上位机模拟软件</w:t>
            </w:r>
            <w:r>
              <w:rPr>
                <w:rFonts w:hint="eastAsia"/>
              </w:rPr>
              <w:t>等用途</w:t>
            </w:r>
          </w:p>
        </w:tc>
      </w:tr>
      <w:tr w:rsidR="00303C12" w:rsidTr="00857074">
        <w:tc>
          <w:tcPr>
            <w:tcW w:w="728" w:type="dxa"/>
            <w:vMerge/>
            <w:vAlign w:val="center"/>
          </w:tcPr>
          <w:p w:rsidR="00303C12" w:rsidRDefault="00303C12" w:rsidP="00E96AF9">
            <w:pPr>
              <w:pStyle w:val="af7"/>
              <w:numPr>
                <w:ilvl w:val="0"/>
                <w:numId w:val="19"/>
              </w:numPr>
              <w:ind w:firstLineChars="0"/>
            </w:pPr>
          </w:p>
        </w:tc>
        <w:tc>
          <w:tcPr>
            <w:tcW w:w="1296" w:type="dxa"/>
            <w:vMerge/>
            <w:vAlign w:val="center"/>
          </w:tcPr>
          <w:p w:rsidR="00303C12" w:rsidRDefault="00303C12" w:rsidP="00577AB5"/>
        </w:tc>
        <w:tc>
          <w:tcPr>
            <w:tcW w:w="2952" w:type="dxa"/>
          </w:tcPr>
          <w:p w:rsidR="00303C12" w:rsidRDefault="00303C12" w:rsidP="00577AB5">
            <w:r>
              <w:rPr>
                <w:rFonts w:hint="eastAsia"/>
              </w:rPr>
              <w:t>Windows</w:t>
            </w:r>
            <w:r>
              <w:t xml:space="preserve">  XP</w:t>
            </w:r>
          </w:p>
        </w:tc>
        <w:tc>
          <w:tcPr>
            <w:tcW w:w="1965" w:type="dxa"/>
          </w:tcPr>
          <w:p w:rsidR="00303C12" w:rsidRDefault="00303C12" w:rsidP="00E614CD">
            <w:r w:rsidRPr="00866C15">
              <w:rPr>
                <w:rFonts w:hint="eastAsia"/>
              </w:rPr>
              <w:t>软件</w:t>
            </w:r>
            <w:r w:rsidR="00E614CD">
              <w:rPr>
                <w:rFonts w:hint="eastAsia"/>
              </w:rPr>
              <w:t>开发</w:t>
            </w:r>
            <w:r w:rsidRPr="00866C15">
              <w:rPr>
                <w:rFonts w:hint="eastAsia"/>
              </w:rPr>
              <w:t>环境</w:t>
            </w:r>
          </w:p>
        </w:tc>
        <w:tc>
          <w:tcPr>
            <w:tcW w:w="1007" w:type="dxa"/>
          </w:tcPr>
          <w:p w:rsidR="00303C12" w:rsidRDefault="00303C12" w:rsidP="00577AB5"/>
        </w:tc>
        <w:tc>
          <w:tcPr>
            <w:tcW w:w="1970" w:type="dxa"/>
          </w:tcPr>
          <w:p w:rsidR="00303C12" w:rsidRDefault="00303C12" w:rsidP="00577AB5">
            <w:r>
              <w:rPr>
                <w:rFonts w:hint="eastAsia"/>
              </w:rPr>
              <w:t>测试工具</w:t>
            </w:r>
            <w:r>
              <w:t>版本限制</w:t>
            </w:r>
          </w:p>
        </w:tc>
      </w:tr>
      <w:tr w:rsidR="00303C12" w:rsidTr="00857074">
        <w:tc>
          <w:tcPr>
            <w:tcW w:w="728" w:type="dxa"/>
            <w:vAlign w:val="center"/>
          </w:tcPr>
          <w:p w:rsidR="00303C12" w:rsidRDefault="00303C12" w:rsidP="00E96AF9">
            <w:pPr>
              <w:pStyle w:val="af7"/>
              <w:numPr>
                <w:ilvl w:val="0"/>
                <w:numId w:val="19"/>
              </w:numPr>
              <w:ind w:firstLineChars="0"/>
            </w:pPr>
          </w:p>
        </w:tc>
        <w:tc>
          <w:tcPr>
            <w:tcW w:w="1296" w:type="dxa"/>
            <w:vAlign w:val="center"/>
          </w:tcPr>
          <w:p w:rsidR="00303C12" w:rsidRDefault="00303C12" w:rsidP="00577AB5">
            <w:r>
              <w:rPr>
                <w:rFonts w:hint="eastAsia"/>
              </w:rPr>
              <w:t>开发</w:t>
            </w:r>
            <w:r>
              <w:t>工具软件</w:t>
            </w:r>
          </w:p>
        </w:tc>
        <w:tc>
          <w:tcPr>
            <w:tcW w:w="2952" w:type="dxa"/>
          </w:tcPr>
          <w:p w:rsidR="00303C12" w:rsidRDefault="00303C12" w:rsidP="00577AB5">
            <w:r>
              <w:rPr>
                <w:rFonts w:hint="eastAsia"/>
              </w:rPr>
              <w:t>CCS</w:t>
            </w:r>
            <w:r>
              <w:rPr>
                <w:rFonts w:hint="eastAsia"/>
              </w:rPr>
              <w:t>编译器</w:t>
            </w:r>
          </w:p>
        </w:tc>
        <w:tc>
          <w:tcPr>
            <w:tcW w:w="1965" w:type="dxa"/>
          </w:tcPr>
          <w:p w:rsidR="00303C12" w:rsidRDefault="00E614CD" w:rsidP="00E614CD">
            <w:r>
              <w:rPr>
                <w:rFonts w:hint="eastAsia"/>
              </w:rPr>
              <w:t>软件开发</w:t>
            </w:r>
          </w:p>
        </w:tc>
        <w:tc>
          <w:tcPr>
            <w:tcW w:w="1007" w:type="dxa"/>
          </w:tcPr>
          <w:p w:rsidR="00303C12" w:rsidRDefault="00303C12" w:rsidP="00577AB5"/>
        </w:tc>
        <w:tc>
          <w:tcPr>
            <w:tcW w:w="1970" w:type="dxa"/>
          </w:tcPr>
          <w:p w:rsidR="00303C12" w:rsidRDefault="00303C12" w:rsidP="00577AB5"/>
        </w:tc>
      </w:tr>
      <w:tr w:rsidR="00303C12" w:rsidTr="00857074">
        <w:tc>
          <w:tcPr>
            <w:tcW w:w="728" w:type="dxa"/>
            <w:vMerge w:val="restart"/>
            <w:vAlign w:val="center"/>
          </w:tcPr>
          <w:p w:rsidR="00303C12" w:rsidRDefault="00303C12" w:rsidP="00E96AF9">
            <w:pPr>
              <w:pStyle w:val="af7"/>
              <w:numPr>
                <w:ilvl w:val="0"/>
                <w:numId w:val="19"/>
              </w:numPr>
              <w:ind w:firstLineChars="0"/>
            </w:pPr>
          </w:p>
        </w:tc>
        <w:tc>
          <w:tcPr>
            <w:tcW w:w="1296" w:type="dxa"/>
            <w:vMerge w:val="restart"/>
            <w:vAlign w:val="center"/>
          </w:tcPr>
          <w:p w:rsidR="00303C12" w:rsidRDefault="00303C12" w:rsidP="00577AB5">
            <w:r>
              <w:rPr>
                <w:rFonts w:hint="eastAsia"/>
              </w:rPr>
              <w:t>辅助</w:t>
            </w:r>
            <w:r>
              <w:t>开发工具软件</w:t>
            </w:r>
          </w:p>
        </w:tc>
        <w:tc>
          <w:tcPr>
            <w:tcW w:w="2952" w:type="dxa"/>
          </w:tcPr>
          <w:p w:rsidR="00303C12" w:rsidRDefault="00303C12" w:rsidP="00577AB5">
            <w:r>
              <w:rPr>
                <w:rFonts w:hint="eastAsia"/>
              </w:rPr>
              <w:t>串口</w:t>
            </w:r>
            <w:r>
              <w:t>调试助手</w:t>
            </w:r>
          </w:p>
        </w:tc>
        <w:tc>
          <w:tcPr>
            <w:tcW w:w="1965" w:type="dxa"/>
          </w:tcPr>
          <w:p w:rsidR="00303C12" w:rsidRDefault="00E614CD" w:rsidP="00E614CD">
            <w:r>
              <w:rPr>
                <w:rFonts w:hint="eastAsia"/>
              </w:rPr>
              <w:t>软件开发</w:t>
            </w:r>
            <w:r>
              <w:t>工具</w:t>
            </w:r>
          </w:p>
        </w:tc>
        <w:tc>
          <w:tcPr>
            <w:tcW w:w="1007" w:type="dxa"/>
          </w:tcPr>
          <w:p w:rsidR="00303C12" w:rsidRDefault="00303C12" w:rsidP="00577AB5"/>
        </w:tc>
        <w:tc>
          <w:tcPr>
            <w:tcW w:w="1970" w:type="dxa"/>
          </w:tcPr>
          <w:p w:rsidR="00303C12" w:rsidRDefault="00303C12" w:rsidP="00577AB5"/>
        </w:tc>
      </w:tr>
      <w:tr w:rsidR="00303C12" w:rsidTr="00857074">
        <w:tc>
          <w:tcPr>
            <w:tcW w:w="728" w:type="dxa"/>
            <w:vMerge/>
            <w:vAlign w:val="center"/>
          </w:tcPr>
          <w:p w:rsidR="00303C12" w:rsidRDefault="00303C12" w:rsidP="00E96AF9">
            <w:pPr>
              <w:pStyle w:val="af7"/>
              <w:numPr>
                <w:ilvl w:val="0"/>
                <w:numId w:val="19"/>
              </w:numPr>
              <w:ind w:firstLineChars="0"/>
            </w:pPr>
          </w:p>
        </w:tc>
        <w:tc>
          <w:tcPr>
            <w:tcW w:w="1296" w:type="dxa"/>
            <w:vMerge/>
            <w:vAlign w:val="center"/>
          </w:tcPr>
          <w:p w:rsidR="00303C12" w:rsidRDefault="00303C12" w:rsidP="00577AB5"/>
        </w:tc>
        <w:tc>
          <w:tcPr>
            <w:tcW w:w="2952" w:type="dxa"/>
          </w:tcPr>
          <w:p w:rsidR="00303C12" w:rsidRDefault="00303C12" w:rsidP="00577AB5">
            <w:r>
              <w:rPr>
                <w:rFonts w:hint="eastAsia"/>
              </w:rPr>
              <w:t>上位机</w:t>
            </w:r>
            <w:r>
              <w:t>模拟软件</w:t>
            </w:r>
          </w:p>
        </w:tc>
        <w:tc>
          <w:tcPr>
            <w:tcW w:w="1965" w:type="dxa"/>
          </w:tcPr>
          <w:p w:rsidR="00303C12" w:rsidRDefault="00E614CD" w:rsidP="00577AB5">
            <w:r>
              <w:rPr>
                <w:rFonts w:hint="eastAsia"/>
              </w:rPr>
              <w:t>辅助</w:t>
            </w:r>
            <w:r>
              <w:t>软件，</w:t>
            </w:r>
            <w:r w:rsidR="00303C12">
              <w:rPr>
                <w:rFonts w:hint="eastAsia"/>
              </w:rPr>
              <w:t>非交付</w:t>
            </w:r>
            <w:r w:rsidR="00303C12">
              <w:t>软件</w:t>
            </w:r>
          </w:p>
        </w:tc>
        <w:tc>
          <w:tcPr>
            <w:tcW w:w="1007" w:type="dxa"/>
          </w:tcPr>
          <w:p w:rsidR="00303C12" w:rsidRDefault="00303C12" w:rsidP="00577AB5"/>
        </w:tc>
        <w:tc>
          <w:tcPr>
            <w:tcW w:w="1970" w:type="dxa"/>
          </w:tcPr>
          <w:p w:rsidR="00303C12" w:rsidRDefault="00303C12" w:rsidP="00577AB5"/>
        </w:tc>
      </w:tr>
      <w:tr w:rsidR="00303C12" w:rsidTr="00857074">
        <w:tc>
          <w:tcPr>
            <w:tcW w:w="728" w:type="dxa"/>
            <w:vMerge/>
            <w:vAlign w:val="center"/>
          </w:tcPr>
          <w:p w:rsidR="00303C12" w:rsidRDefault="00303C12" w:rsidP="00E96AF9">
            <w:pPr>
              <w:pStyle w:val="af7"/>
              <w:numPr>
                <w:ilvl w:val="0"/>
                <w:numId w:val="19"/>
              </w:numPr>
              <w:ind w:firstLineChars="0"/>
            </w:pPr>
          </w:p>
        </w:tc>
        <w:tc>
          <w:tcPr>
            <w:tcW w:w="1296" w:type="dxa"/>
            <w:vMerge/>
            <w:vAlign w:val="center"/>
          </w:tcPr>
          <w:p w:rsidR="00303C12" w:rsidRDefault="00303C12" w:rsidP="00577AB5"/>
        </w:tc>
        <w:tc>
          <w:tcPr>
            <w:tcW w:w="2952" w:type="dxa"/>
          </w:tcPr>
          <w:p w:rsidR="00303C12" w:rsidRDefault="00303C12" w:rsidP="00577AB5">
            <w:r>
              <w:rPr>
                <w:rFonts w:hint="eastAsia"/>
              </w:rPr>
              <w:t>上位</w:t>
            </w:r>
            <w:proofErr w:type="gramStart"/>
            <w:r>
              <w:rPr>
                <w:rFonts w:hint="eastAsia"/>
              </w:rPr>
              <w:t>机</w:t>
            </w:r>
            <w:r>
              <w:t>烧写升级</w:t>
            </w:r>
            <w:proofErr w:type="gramEnd"/>
            <w:r>
              <w:t>软件</w:t>
            </w:r>
          </w:p>
        </w:tc>
        <w:tc>
          <w:tcPr>
            <w:tcW w:w="1965" w:type="dxa"/>
          </w:tcPr>
          <w:p w:rsidR="00303C12" w:rsidRPr="00C829F0" w:rsidRDefault="00303C12" w:rsidP="00577AB5">
            <w:r w:rsidRPr="00866C15">
              <w:rPr>
                <w:rFonts w:hint="eastAsia"/>
              </w:rPr>
              <w:t>软件开发文件</w:t>
            </w:r>
          </w:p>
        </w:tc>
        <w:tc>
          <w:tcPr>
            <w:tcW w:w="1007" w:type="dxa"/>
          </w:tcPr>
          <w:p w:rsidR="00303C12" w:rsidRPr="00C829F0" w:rsidRDefault="00303C12" w:rsidP="00577AB5"/>
        </w:tc>
        <w:tc>
          <w:tcPr>
            <w:tcW w:w="1970" w:type="dxa"/>
          </w:tcPr>
          <w:p w:rsidR="00303C12" w:rsidRDefault="00303C12" w:rsidP="00577AB5">
            <w:r w:rsidRPr="00C829F0">
              <w:rPr>
                <w:rFonts w:hint="eastAsia"/>
              </w:rPr>
              <w:t>属于软件配置项</w:t>
            </w:r>
          </w:p>
        </w:tc>
      </w:tr>
      <w:tr w:rsidR="00303C12" w:rsidTr="00857074">
        <w:tc>
          <w:tcPr>
            <w:tcW w:w="728" w:type="dxa"/>
            <w:vMerge/>
            <w:vAlign w:val="center"/>
          </w:tcPr>
          <w:p w:rsidR="00303C12" w:rsidRDefault="00303C12" w:rsidP="00E96AF9">
            <w:pPr>
              <w:pStyle w:val="af7"/>
              <w:numPr>
                <w:ilvl w:val="0"/>
                <w:numId w:val="19"/>
              </w:numPr>
              <w:ind w:firstLineChars="0"/>
            </w:pPr>
          </w:p>
        </w:tc>
        <w:tc>
          <w:tcPr>
            <w:tcW w:w="1296" w:type="dxa"/>
            <w:vMerge/>
            <w:vAlign w:val="center"/>
          </w:tcPr>
          <w:p w:rsidR="00303C12" w:rsidRDefault="00303C12" w:rsidP="00577AB5"/>
        </w:tc>
        <w:tc>
          <w:tcPr>
            <w:tcW w:w="2952" w:type="dxa"/>
          </w:tcPr>
          <w:p w:rsidR="00303C12" w:rsidRDefault="00303C12" w:rsidP="00577AB5">
            <w:r>
              <w:rPr>
                <w:rFonts w:hint="eastAsia"/>
              </w:rPr>
              <w:t>PDF</w:t>
            </w:r>
            <w:r>
              <w:rPr>
                <w:rFonts w:hint="eastAsia"/>
              </w:rPr>
              <w:t>阅读器、</w:t>
            </w:r>
            <w:r>
              <w:rPr>
                <w:rFonts w:hint="eastAsia"/>
              </w:rPr>
              <w:t>WORD</w:t>
            </w:r>
          </w:p>
        </w:tc>
        <w:tc>
          <w:tcPr>
            <w:tcW w:w="1965" w:type="dxa"/>
          </w:tcPr>
          <w:p w:rsidR="00303C12" w:rsidRDefault="00303C12" w:rsidP="00577AB5">
            <w:r w:rsidRPr="00866C15">
              <w:rPr>
                <w:rFonts w:hint="eastAsia"/>
              </w:rPr>
              <w:t>软件工程环境</w:t>
            </w:r>
          </w:p>
        </w:tc>
        <w:tc>
          <w:tcPr>
            <w:tcW w:w="1007" w:type="dxa"/>
          </w:tcPr>
          <w:p w:rsidR="00303C12" w:rsidRDefault="00303C12" w:rsidP="00577AB5"/>
        </w:tc>
        <w:tc>
          <w:tcPr>
            <w:tcW w:w="1970" w:type="dxa"/>
          </w:tcPr>
          <w:p w:rsidR="00303C12" w:rsidRDefault="00303C12" w:rsidP="00577AB5"/>
        </w:tc>
      </w:tr>
      <w:tr w:rsidR="00303C12" w:rsidTr="00857074">
        <w:tc>
          <w:tcPr>
            <w:tcW w:w="728" w:type="dxa"/>
            <w:vMerge/>
            <w:vAlign w:val="center"/>
          </w:tcPr>
          <w:p w:rsidR="00303C12" w:rsidRDefault="00303C12" w:rsidP="00E96AF9">
            <w:pPr>
              <w:pStyle w:val="af7"/>
              <w:numPr>
                <w:ilvl w:val="0"/>
                <w:numId w:val="19"/>
              </w:numPr>
              <w:ind w:firstLineChars="0"/>
            </w:pPr>
          </w:p>
        </w:tc>
        <w:tc>
          <w:tcPr>
            <w:tcW w:w="1296" w:type="dxa"/>
            <w:vMerge/>
            <w:vAlign w:val="center"/>
          </w:tcPr>
          <w:p w:rsidR="00303C12" w:rsidRDefault="00303C12" w:rsidP="00577AB5"/>
        </w:tc>
        <w:tc>
          <w:tcPr>
            <w:tcW w:w="2952" w:type="dxa"/>
          </w:tcPr>
          <w:p w:rsidR="00303C12" w:rsidRDefault="00303C12" w:rsidP="00577AB5">
            <w:r>
              <w:rPr>
                <w:rFonts w:hint="eastAsia"/>
              </w:rPr>
              <w:t>QT</w:t>
            </w:r>
          </w:p>
        </w:tc>
        <w:tc>
          <w:tcPr>
            <w:tcW w:w="1965" w:type="dxa"/>
          </w:tcPr>
          <w:p w:rsidR="00303C12" w:rsidRDefault="00303C12" w:rsidP="00577AB5">
            <w:r w:rsidRPr="00866C15">
              <w:rPr>
                <w:rFonts w:hint="eastAsia"/>
              </w:rPr>
              <w:t>软件工程环境</w:t>
            </w:r>
          </w:p>
        </w:tc>
        <w:tc>
          <w:tcPr>
            <w:tcW w:w="1007" w:type="dxa"/>
          </w:tcPr>
          <w:p w:rsidR="00303C12" w:rsidRDefault="00303C12" w:rsidP="00577AB5"/>
        </w:tc>
        <w:tc>
          <w:tcPr>
            <w:tcW w:w="1970" w:type="dxa"/>
          </w:tcPr>
          <w:p w:rsidR="00303C12" w:rsidRDefault="00303C12" w:rsidP="00577AB5"/>
        </w:tc>
      </w:tr>
      <w:tr w:rsidR="00303C12" w:rsidTr="00857074">
        <w:tc>
          <w:tcPr>
            <w:tcW w:w="728" w:type="dxa"/>
            <w:vMerge/>
            <w:vAlign w:val="center"/>
          </w:tcPr>
          <w:p w:rsidR="00303C12" w:rsidRDefault="00303C12" w:rsidP="00E96AF9">
            <w:pPr>
              <w:pStyle w:val="af7"/>
              <w:numPr>
                <w:ilvl w:val="0"/>
                <w:numId w:val="19"/>
              </w:numPr>
              <w:ind w:firstLineChars="0"/>
            </w:pPr>
          </w:p>
        </w:tc>
        <w:tc>
          <w:tcPr>
            <w:tcW w:w="1296" w:type="dxa"/>
            <w:vMerge/>
            <w:vAlign w:val="center"/>
          </w:tcPr>
          <w:p w:rsidR="00303C12" w:rsidRDefault="00303C12" w:rsidP="00577AB5"/>
        </w:tc>
        <w:tc>
          <w:tcPr>
            <w:tcW w:w="2952" w:type="dxa"/>
          </w:tcPr>
          <w:p w:rsidR="00303C12" w:rsidRDefault="00303C12" w:rsidP="00577AB5"/>
        </w:tc>
        <w:tc>
          <w:tcPr>
            <w:tcW w:w="1965" w:type="dxa"/>
          </w:tcPr>
          <w:p w:rsidR="00303C12" w:rsidRDefault="00303C12" w:rsidP="00577AB5"/>
        </w:tc>
        <w:tc>
          <w:tcPr>
            <w:tcW w:w="1007" w:type="dxa"/>
          </w:tcPr>
          <w:p w:rsidR="00303C12" w:rsidRDefault="00303C12" w:rsidP="00577AB5"/>
        </w:tc>
        <w:tc>
          <w:tcPr>
            <w:tcW w:w="1970" w:type="dxa"/>
          </w:tcPr>
          <w:p w:rsidR="00303C12" w:rsidRDefault="00303C12" w:rsidP="00577AB5"/>
        </w:tc>
      </w:tr>
      <w:tr w:rsidR="00303C12" w:rsidTr="00857074">
        <w:tc>
          <w:tcPr>
            <w:tcW w:w="728" w:type="dxa"/>
            <w:vMerge w:val="restart"/>
            <w:vAlign w:val="center"/>
          </w:tcPr>
          <w:p w:rsidR="00303C12" w:rsidRDefault="00303C12" w:rsidP="00E96AF9">
            <w:pPr>
              <w:pStyle w:val="af7"/>
              <w:numPr>
                <w:ilvl w:val="0"/>
                <w:numId w:val="19"/>
              </w:numPr>
              <w:ind w:firstLineChars="0"/>
            </w:pPr>
          </w:p>
        </w:tc>
        <w:tc>
          <w:tcPr>
            <w:tcW w:w="1296" w:type="dxa"/>
            <w:vMerge w:val="restart"/>
            <w:vAlign w:val="center"/>
          </w:tcPr>
          <w:p w:rsidR="00303C12" w:rsidRDefault="00303C12" w:rsidP="00577AB5">
            <w:r>
              <w:rPr>
                <w:rFonts w:hint="eastAsia"/>
              </w:rPr>
              <w:t>版本</w:t>
            </w:r>
            <w:r>
              <w:t>管</w:t>
            </w:r>
            <w:proofErr w:type="gramStart"/>
            <w:r>
              <w:t>控工具</w:t>
            </w:r>
            <w:proofErr w:type="gramEnd"/>
          </w:p>
        </w:tc>
        <w:tc>
          <w:tcPr>
            <w:tcW w:w="2952" w:type="dxa"/>
          </w:tcPr>
          <w:p w:rsidR="00303C12" w:rsidRDefault="00303C12" w:rsidP="00577AB5">
            <w:r>
              <w:rPr>
                <w:rFonts w:hint="eastAsia"/>
              </w:rPr>
              <w:t>SVN</w:t>
            </w:r>
          </w:p>
        </w:tc>
        <w:tc>
          <w:tcPr>
            <w:tcW w:w="1965" w:type="dxa"/>
          </w:tcPr>
          <w:p w:rsidR="00303C12" w:rsidRDefault="00303C12" w:rsidP="00577AB5">
            <w:r w:rsidRPr="00866C15">
              <w:rPr>
                <w:rFonts w:hint="eastAsia"/>
              </w:rPr>
              <w:t>软件工程环境</w:t>
            </w:r>
          </w:p>
        </w:tc>
        <w:tc>
          <w:tcPr>
            <w:tcW w:w="1007" w:type="dxa"/>
          </w:tcPr>
          <w:p w:rsidR="00303C12" w:rsidRDefault="00303C12" w:rsidP="00577AB5"/>
        </w:tc>
        <w:tc>
          <w:tcPr>
            <w:tcW w:w="1970" w:type="dxa"/>
          </w:tcPr>
          <w:p w:rsidR="00303C12" w:rsidRDefault="00303C12" w:rsidP="00577AB5"/>
        </w:tc>
      </w:tr>
      <w:tr w:rsidR="00303C12" w:rsidTr="00857074">
        <w:tc>
          <w:tcPr>
            <w:tcW w:w="728" w:type="dxa"/>
            <w:vMerge/>
            <w:vAlign w:val="center"/>
          </w:tcPr>
          <w:p w:rsidR="00303C12" w:rsidRDefault="00303C12" w:rsidP="00E96AF9">
            <w:pPr>
              <w:pStyle w:val="af7"/>
              <w:numPr>
                <w:ilvl w:val="0"/>
                <w:numId w:val="19"/>
              </w:numPr>
              <w:ind w:firstLineChars="0"/>
            </w:pPr>
          </w:p>
        </w:tc>
        <w:tc>
          <w:tcPr>
            <w:tcW w:w="1296" w:type="dxa"/>
            <w:vMerge/>
            <w:vAlign w:val="center"/>
          </w:tcPr>
          <w:p w:rsidR="00303C12" w:rsidRDefault="00303C12" w:rsidP="00577AB5"/>
        </w:tc>
        <w:tc>
          <w:tcPr>
            <w:tcW w:w="2952" w:type="dxa"/>
          </w:tcPr>
          <w:p w:rsidR="00303C12" w:rsidRDefault="00303C12" w:rsidP="00577AB5">
            <w:r>
              <w:rPr>
                <w:rFonts w:hint="eastAsia"/>
              </w:rPr>
              <w:t>GIT</w:t>
            </w:r>
          </w:p>
        </w:tc>
        <w:tc>
          <w:tcPr>
            <w:tcW w:w="1965" w:type="dxa"/>
          </w:tcPr>
          <w:p w:rsidR="00303C12" w:rsidRDefault="00303C12" w:rsidP="00577AB5">
            <w:r w:rsidRPr="00866C15">
              <w:rPr>
                <w:rFonts w:hint="eastAsia"/>
              </w:rPr>
              <w:t>软件工程环境</w:t>
            </w:r>
          </w:p>
        </w:tc>
        <w:tc>
          <w:tcPr>
            <w:tcW w:w="1007" w:type="dxa"/>
          </w:tcPr>
          <w:p w:rsidR="00303C12" w:rsidRDefault="00303C12" w:rsidP="00577AB5"/>
        </w:tc>
        <w:tc>
          <w:tcPr>
            <w:tcW w:w="1970" w:type="dxa"/>
          </w:tcPr>
          <w:p w:rsidR="00303C12" w:rsidRDefault="00303C12" w:rsidP="00577AB5"/>
        </w:tc>
      </w:tr>
      <w:tr w:rsidR="00303C12" w:rsidTr="00857074">
        <w:tc>
          <w:tcPr>
            <w:tcW w:w="728" w:type="dxa"/>
            <w:vMerge w:val="restart"/>
            <w:vAlign w:val="center"/>
          </w:tcPr>
          <w:p w:rsidR="00303C12" w:rsidRDefault="00303C12" w:rsidP="00E96AF9">
            <w:pPr>
              <w:pStyle w:val="af7"/>
              <w:numPr>
                <w:ilvl w:val="0"/>
                <w:numId w:val="19"/>
              </w:numPr>
              <w:ind w:firstLineChars="0"/>
            </w:pPr>
          </w:p>
        </w:tc>
        <w:tc>
          <w:tcPr>
            <w:tcW w:w="1296" w:type="dxa"/>
            <w:vMerge w:val="restart"/>
            <w:vAlign w:val="center"/>
          </w:tcPr>
          <w:p w:rsidR="00303C12" w:rsidRDefault="00303C12" w:rsidP="00577AB5">
            <w:r>
              <w:rPr>
                <w:rFonts w:hint="eastAsia"/>
              </w:rPr>
              <w:t>测试</w:t>
            </w:r>
            <w:r>
              <w:t>工具</w:t>
            </w:r>
          </w:p>
        </w:tc>
        <w:tc>
          <w:tcPr>
            <w:tcW w:w="2952" w:type="dxa"/>
          </w:tcPr>
          <w:p w:rsidR="00303C12" w:rsidRDefault="00857074" w:rsidP="00577AB5">
            <w:r w:rsidRPr="00857074">
              <w:t xml:space="preserve">Ldra </w:t>
            </w:r>
            <w:r w:rsidR="00303C12" w:rsidRPr="00857074">
              <w:rPr>
                <w:rFonts w:hint="eastAsia"/>
              </w:rPr>
              <w:t>T</w:t>
            </w:r>
            <w:r w:rsidR="00303C12" w:rsidRPr="00857074">
              <w:t>estBed</w:t>
            </w:r>
          </w:p>
        </w:tc>
        <w:tc>
          <w:tcPr>
            <w:tcW w:w="1965" w:type="dxa"/>
          </w:tcPr>
          <w:p w:rsidR="00303C12" w:rsidRDefault="00857074" w:rsidP="00857074">
            <w:r>
              <w:rPr>
                <w:rFonts w:hint="eastAsia"/>
              </w:rPr>
              <w:t>软件测试</w:t>
            </w:r>
            <w:r>
              <w:t>工具</w:t>
            </w:r>
          </w:p>
        </w:tc>
        <w:tc>
          <w:tcPr>
            <w:tcW w:w="1007" w:type="dxa"/>
          </w:tcPr>
          <w:p w:rsidR="00303C12" w:rsidRDefault="00857074" w:rsidP="00577AB5">
            <w:r>
              <w:rPr>
                <w:rFonts w:hint="eastAsia"/>
              </w:rPr>
              <w:t>9.7.2</w:t>
            </w:r>
          </w:p>
        </w:tc>
        <w:tc>
          <w:tcPr>
            <w:tcW w:w="1970" w:type="dxa"/>
          </w:tcPr>
          <w:p w:rsidR="00303C12" w:rsidRDefault="00303C12" w:rsidP="00577AB5"/>
        </w:tc>
      </w:tr>
      <w:tr w:rsidR="00303C12" w:rsidTr="00857074">
        <w:tc>
          <w:tcPr>
            <w:tcW w:w="728" w:type="dxa"/>
            <w:vMerge/>
            <w:vAlign w:val="center"/>
          </w:tcPr>
          <w:p w:rsidR="00303C12" w:rsidRDefault="00303C12" w:rsidP="00E96AF9">
            <w:pPr>
              <w:pStyle w:val="af7"/>
              <w:numPr>
                <w:ilvl w:val="0"/>
                <w:numId w:val="19"/>
              </w:numPr>
              <w:ind w:firstLineChars="0"/>
            </w:pPr>
          </w:p>
        </w:tc>
        <w:tc>
          <w:tcPr>
            <w:tcW w:w="1296" w:type="dxa"/>
            <w:vMerge/>
            <w:vAlign w:val="center"/>
          </w:tcPr>
          <w:p w:rsidR="00303C12" w:rsidRDefault="00303C12" w:rsidP="00577AB5"/>
        </w:tc>
        <w:tc>
          <w:tcPr>
            <w:tcW w:w="2952" w:type="dxa"/>
          </w:tcPr>
          <w:p w:rsidR="00303C12" w:rsidRDefault="00857074" w:rsidP="00577AB5">
            <w:r>
              <w:rPr>
                <w:rFonts w:hint="eastAsia"/>
              </w:rPr>
              <w:t>KlocWork</w:t>
            </w:r>
          </w:p>
        </w:tc>
        <w:tc>
          <w:tcPr>
            <w:tcW w:w="1965" w:type="dxa"/>
          </w:tcPr>
          <w:p w:rsidR="00303C12" w:rsidRDefault="00857074" w:rsidP="00577AB5">
            <w:r>
              <w:rPr>
                <w:rFonts w:hint="eastAsia"/>
              </w:rPr>
              <w:t>软件测试</w:t>
            </w:r>
            <w:r>
              <w:t>工具</w:t>
            </w:r>
          </w:p>
        </w:tc>
        <w:tc>
          <w:tcPr>
            <w:tcW w:w="1007" w:type="dxa"/>
          </w:tcPr>
          <w:p w:rsidR="00303C12" w:rsidRDefault="00857074" w:rsidP="00577AB5">
            <w:r>
              <w:rPr>
                <w:rFonts w:hint="eastAsia"/>
              </w:rPr>
              <w:t>12.3</w:t>
            </w:r>
          </w:p>
        </w:tc>
        <w:tc>
          <w:tcPr>
            <w:tcW w:w="1970" w:type="dxa"/>
          </w:tcPr>
          <w:p w:rsidR="00303C12" w:rsidRDefault="00303C12" w:rsidP="00577AB5"/>
        </w:tc>
      </w:tr>
      <w:tr w:rsidR="00303C12" w:rsidTr="00857074">
        <w:tc>
          <w:tcPr>
            <w:tcW w:w="728" w:type="dxa"/>
            <w:vAlign w:val="center"/>
          </w:tcPr>
          <w:p w:rsidR="00303C12" w:rsidRDefault="00303C12" w:rsidP="00E96AF9">
            <w:pPr>
              <w:pStyle w:val="af7"/>
              <w:numPr>
                <w:ilvl w:val="0"/>
                <w:numId w:val="19"/>
              </w:numPr>
              <w:ind w:firstLineChars="0"/>
            </w:pPr>
          </w:p>
        </w:tc>
        <w:tc>
          <w:tcPr>
            <w:tcW w:w="1296" w:type="dxa"/>
            <w:vAlign w:val="center"/>
          </w:tcPr>
          <w:p w:rsidR="00303C12" w:rsidRDefault="00303C12" w:rsidP="00577AB5">
            <w:r>
              <w:rPr>
                <w:rFonts w:hint="eastAsia"/>
              </w:rPr>
              <w:t>需求类</w:t>
            </w:r>
            <w:r>
              <w:t>文档</w:t>
            </w:r>
          </w:p>
        </w:tc>
        <w:tc>
          <w:tcPr>
            <w:tcW w:w="2952" w:type="dxa"/>
          </w:tcPr>
          <w:p w:rsidR="00303C12" w:rsidRDefault="00303C12" w:rsidP="00577AB5">
            <w:r>
              <w:rPr>
                <w:rFonts w:hint="eastAsia"/>
              </w:rPr>
              <w:t>任务书</w:t>
            </w:r>
            <w:r>
              <w:t>，需求规格说明书等</w:t>
            </w:r>
          </w:p>
        </w:tc>
        <w:tc>
          <w:tcPr>
            <w:tcW w:w="1965" w:type="dxa"/>
          </w:tcPr>
          <w:p w:rsidR="00303C12" w:rsidRDefault="00303C12" w:rsidP="00577AB5">
            <w:r w:rsidRPr="00866C15">
              <w:rPr>
                <w:rFonts w:hint="eastAsia"/>
              </w:rPr>
              <w:t>软件开发文件</w:t>
            </w:r>
          </w:p>
        </w:tc>
        <w:tc>
          <w:tcPr>
            <w:tcW w:w="1007" w:type="dxa"/>
          </w:tcPr>
          <w:p w:rsidR="00303C12" w:rsidRDefault="00303C12" w:rsidP="00577AB5"/>
        </w:tc>
        <w:tc>
          <w:tcPr>
            <w:tcW w:w="1970" w:type="dxa"/>
          </w:tcPr>
          <w:p w:rsidR="00303C12" w:rsidRDefault="00303C12" w:rsidP="00577AB5">
            <w:r>
              <w:rPr>
                <w:rFonts w:hint="eastAsia"/>
              </w:rPr>
              <w:t>属于</w:t>
            </w:r>
            <w:r>
              <w:t>软件配置项</w:t>
            </w:r>
          </w:p>
        </w:tc>
      </w:tr>
      <w:tr w:rsidR="00303C12" w:rsidTr="00857074">
        <w:tc>
          <w:tcPr>
            <w:tcW w:w="728" w:type="dxa"/>
            <w:vAlign w:val="center"/>
          </w:tcPr>
          <w:p w:rsidR="00303C12" w:rsidRDefault="00303C12" w:rsidP="00E96AF9">
            <w:pPr>
              <w:pStyle w:val="af7"/>
              <w:numPr>
                <w:ilvl w:val="0"/>
                <w:numId w:val="19"/>
              </w:numPr>
              <w:ind w:firstLineChars="0"/>
            </w:pPr>
          </w:p>
        </w:tc>
        <w:tc>
          <w:tcPr>
            <w:tcW w:w="1296" w:type="dxa"/>
            <w:vAlign w:val="center"/>
          </w:tcPr>
          <w:p w:rsidR="00303C12" w:rsidRPr="002F6D86" w:rsidRDefault="00303C12" w:rsidP="00577AB5">
            <w:r>
              <w:rPr>
                <w:rFonts w:hint="eastAsia"/>
              </w:rPr>
              <w:t>开发类文档</w:t>
            </w:r>
          </w:p>
        </w:tc>
        <w:tc>
          <w:tcPr>
            <w:tcW w:w="2952" w:type="dxa"/>
          </w:tcPr>
          <w:p w:rsidR="00303C12" w:rsidRDefault="00303C12" w:rsidP="00577AB5"/>
        </w:tc>
        <w:tc>
          <w:tcPr>
            <w:tcW w:w="1965" w:type="dxa"/>
          </w:tcPr>
          <w:p w:rsidR="00303C12" w:rsidRDefault="00303C12" w:rsidP="00577AB5">
            <w:r w:rsidRPr="00866C15">
              <w:rPr>
                <w:rFonts w:hint="eastAsia"/>
              </w:rPr>
              <w:t>软件开发文件</w:t>
            </w:r>
          </w:p>
        </w:tc>
        <w:tc>
          <w:tcPr>
            <w:tcW w:w="1007" w:type="dxa"/>
          </w:tcPr>
          <w:p w:rsidR="00303C12" w:rsidRDefault="00303C12" w:rsidP="00577AB5"/>
        </w:tc>
        <w:tc>
          <w:tcPr>
            <w:tcW w:w="1970" w:type="dxa"/>
          </w:tcPr>
          <w:p w:rsidR="00303C12" w:rsidRDefault="00303C12" w:rsidP="00577AB5">
            <w:r>
              <w:rPr>
                <w:rFonts w:hint="eastAsia"/>
              </w:rPr>
              <w:t>属于</w:t>
            </w:r>
            <w:r>
              <w:t>软件配置项</w:t>
            </w:r>
          </w:p>
        </w:tc>
      </w:tr>
      <w:tr w:rsidR="00303C12" w:rsidTr="00857074">
        <w:tc>
          <w:tcPr>
            <w:tcW w:w="728" w:type="dxa"/>
            <w:vAlign w:val="center"/>
          </w:tcPr>
          <w:p w:rsidR="00303C12" w:rsidRDefault="00303C12" w:rsidP="00E96AF9">
            <w:pPr>
              <w:pStyle w:val="af7"/>
              <w:numPr>
                <w:ilvl w:val="0"/>
                <w:numId w:val="19"/>
              </w:numPr>
              <w:ind w:firstLineChars="0"/>
            </w:pPr>
          </w:p>
        </w:tc>
        <w:tc>
          <w:tcPr>
            <w:tcW w:w="1296" w:type="dxa"/>
            <w:vAlign w:val="center"/>
          </w:tcPr>
          <w:p w:rsidR="00303C12" w:rsidRDefault="00303C12" w:rsidP="00577AB5">
            <w:r>
              <w:rPr>
                <w:rFonts w:hint="eastAsia"/>
              </w:rPr>
              <w:t>测试类文档</w:t>
            </w:r>
          </w:p>
        </w:tc>
        <w:tc>
          <w:tcPr>
            <w:tcW w:w="2952" w:type="dxa"/>
          </w:tcPr>
          <w:p w:rsidR="00303C12" w:rsidRDefault="00303C12" w:rsidP="00577AB5"/>
        </w:tc>
        <w:tc>
          <w:tcPr>
            <w:tcW w:w="1965" w:type="dxa"/>
          </w:tcPr>
          <w:p w:rsidR="00303C12" w:rsidRDefault="00303C12" w:rsidP="00577AB5">
            <w:r w:rsidRPr="00866C15">
              <w:rPr>
                <w:rFonts w:hint="eastAsia"/>
              </w:rPr>
              <w:t>软件开发文件</w:t>
            </w:r>
          </w:p>
        </w:tc>
        <w:tc>
          <w:tcPr>
            <w:tcW w:w="1007" w:type="dxa"/>
          </w:tcPr>
          <w:p w:rsidR="00303C12" w:rsidRDefault="00303C12" w:rsidP="00577AB5"/>
        </w:tc>
        <w:tc>
          <w:tcPr>
            <w:tcW w:w="1970" w:type="dxa"/>
          </w:tcPr>
          <w:p w:rsidR="00303C12" w:rsidRDefault="00303C12" w:rsidP="00577AB5">
            <w:r>
              <w:rPr>
                <w:rFonts w:hint="eastAsia"/>
              </w:rPr>
              <w:t>属于</w:t>
            </w:r>
            <w:r>
              <w:t>软件配置项</w:t>
            </w:r>
          </w:p>
        </w:tc>
      </w:tr>
      <w:tr w:rsidR="00303C12" w:rsidTr="00857074">
        <w:tc>
          <w:tcPr>
            <w:tcW w:w="728" w:type="dxa"/>
            <w:vAlign w:val="center"/>
          </w:tcPr>
          <w:p w:rsidR="00303C12" w:rsidRDefault="00303C12" w:rsidP="00E96AF9">
            <w:pPr>
              <w:pStyle w:val="af7"/>
              <w:numPr>
                <w:ilvl w:val="0"/>
                <w:numId w:val="19"/>
              </w:numPr>
              <w:ind w:firstLineChars="0"/>
            </w:pPr>
          </w:p>
        </w:tc>
        <w:tc>
          <w:tcPr>
            <w:tcW w:w="1296" w:type="dxa"/>
            <w:vAlign w:val="center"/>
          </w:tcPr>
          <w:p w:rsidR="00303C12" w:rsidRDefault="00303C12" w:rsidP="00577AB5">
            <w:r>
              <w:rPr>
                <w:rFonts w:hint="eastAsia"/>
              </w:rPr>
              <w:t>源代码</w:t>
            </w:r>
            <w:r>
              <w:t>类文档</w:t>
            </w:r>
          </w:p>
        </w:tc>
        <w:tc>
          <w:tcPr>
            <w:tcW w:w="2952" w:type="dxa"/>
          </w:tcPr>
          <w:p w:rsidR="00303C12" w:rsidRDefault="00303C12" w:rsidP="002F6D86">
            <w:r>
              <w:rPr>
                <w:rFonts w:hint="eastAsia"/>
              </w:rPr>
              <w:t>包含</w:t>
            </w:r>
            <w:r>
              <w:rPr>
                <w:rFonts w:hint="eastAsia"/>
              </w:rPr>
              <w:t>.</w:t>
            </w:r>
            <w:r>
              <w:t xml:space="preserve">prj,  .cmd,  .c ,  .h </w:t>
            </w:r>
            <w:r>
              <w:rPr>
                <w:rFonts w:hint="eastAsia"/>
              </w:rPr>
              <w:t>等</w:t>
            </w:r>
            <w:r>
              <w:t>编译所需的全部源代码</w:t>
            </w:r>
          </w:p>
        </w:tc>
        <w:tc>
          <w:tcPr>
            <w:tcW w:w="1965" w:type="dxa"/>
          </w:tcPr>
          <w:p w:rsidR="00303C12" w:rsidRDefault="00303C12" w:rsidP="00577AB5">
            <w:r w:rsidRPr="00866C15">
              <w:rPr>
                <w:rFonts w:hint="eastAsia"/>
              </w:rPr>
              <w:t>软件开发文件</w:t>
            </w:r>
          </w:p>
        </w:tc>
        <w:tc>
          <w:tcPr>
            <w:tcW w:w="1007" w:type="dxa"/>
          </w:tcPr>
          <w:p w:rsidR="00303C12" w:rsidRDefault="00303C12" w:rsidP="00577AB5"/>
        </w:tc>
        <w:tc>
          <w:tcPr>
            <w:tcW w:w="1970" w:type="dxa"/>
          </w:tcPr>
          <w:p w:rsidR="00303C12" w:rsidRDefault="00303C12" w:rsidP="00577AB5">
            <w:r>
              <w:rPr>
                <w:rFonts w:hint="eastAsia"/>
              </w:rPr>
              <w:t>属于</w:t>
            </w:r>
            <w:r>
              <w:t>软件配置项</w:t>
            </w:r>
          </w:p>
        </w:tc>
      </w:tr>
      <w:tr w:rsidR="00303C12" w:rsidTr="00857074">
        <w:tc>
          <w:tcPr>
            <w:tcW w:w="728" w:type="dxa"/>
            <w:vAlign w:val="center"/>
          </w:tcPr>
          <w:p w:rsidR="00303C12" w:rsidRDefault="00303C12" w:rsidP="00E96AF9">
            <w:pPr>
              <w:pStyle w:val="af7"/>
              <w:numPr>
                <w:ilvl w:val="0"/>
                <w:numId w:val="19"/>
              </w:numPr>
              <w:ind w:firstLineChars="0"/>
            </w:pPr>
          </w:p>
        </w:tc>
        <w:tc>
          <w:tcPr>
            <w:tcW w:w="1296" w:type="dxa"/>
            <w:vAlign w:val="center"/>
          </w:tcPr>
          <w:p w:rsidR="00303C12" w:rsidRPr="002F6D86" w:rsidRDefault="00303C12" w:rsidP="00577AB5">
            <w:r>
              <w:rPr>
                <w:rFonts w:hint="eastAsia"/>
              </w:rPr>
              <w:t>库</w:t>
            </w:r>
            <w:r>
              <w:t>文档</w:t>
            </w:r>
          </w:p>
        </w:tc>
        <w:tc>
          <w:tcPr>
            <w:tcW w:w="2952" w:type="dxa"/>
          </w:tcPr>
          <w:p w:rsidR="00303C12" w:rsidRDefault="00303C12" w:rsidP="00577AB5">
            <w:r>
              <w:rPr>
                <w:rFonts w:hint="eastAsia"/>
              </w:rPr>
              <w:t>包含</w:t>
            </w:r>
            <w:r>
              <w:rPr>
                <w:rFonts w:hint="eastAsia"/>
              </w:rPr>
              <w:t xml:space="preserve"> .obj,  .lib </w:t>
            </w:r>
            <w:r>
              <w:rPr>
                <w:rFonts w:hint="eastAsia"/>
              </w:rPr>
              <w:t>等连接</w:t>
            </w:r>
            <w:r>
              <w:t>所需的全部</w:t>
            </w:r>
            <w:r>
              <w:rPr>
                <w:rFonts w:hint="eastAsia"/>
              </w:rPr>
              <w:t>库文档</w:t>
            </w:r>
          </w:p>
        </w:tc>
        <w:tc>
          <w:tcPr>
            <w:tcW w:w="1965" w:type="dxa"/>
          </w:tcPr>
          <w:p w:rsidR="00303C12" w:rsidRDefault="00303C12" w:rsidP="00577AB5">
            <w:r w:rsidRPr="00866C15">
              <w:rPr>
                <w:rFonts w:hint="eastAsia"/>
              </w:rPr>
              <w:t>软件开发文件</w:t>
            </w:r>
          </w:p>
        </w:tc>
        <w:tc>
          <w:tcPr>
            <w:tcW w:w="1007" w:type="dxa"/>
          </w:tcPr>
          <w:p w:rsidR="00303C12" w:rsidRDefault="00303C12" w:rsidP="00577AB5"/>
        </w:tc>
        <w:tc>
          <w:tcPr>
            <w:tcW w:w="1970" w:type="dxa"/>
          </w:tcPr>
          <w:p w:rsidR="00303C12" w:rsidRDefault="00303C12" w:rsidP="00577AB5">
            <w:r>
              <w:rPr>
                <w:rFonts w:hint="eastAsia"/>
              </w:rPr>
              <w:t>属于</w:t>
            </w:r>
            <w:r>
              <w:t>软件配置项</w:t>
            </w:r>
          </w:p>
        </w:tc>
      </w:tr>
      <w:tr w:rsidR="00303C12" w:rsidRPr="002F6D86" w:rsidTr="00857074">
        <w:tc>
          <w:tcPr>
            <w:tcW w:w="728" w:type="dxa"/>
            <w:vAlign w:val="center"/>
          </w:tcPr>
          <w:p w:rsidR="00303C12" w:rsidRDefault="00303C12" w:rsidP="00E96AF9">
            <w:pPr>
              <w:pStyle w:val="af7"/>
              <w:numPr>
                <w:ilvl w:val="0"/>
                <w:numId w:val="19"/>
              </w:numPr>
              <w:ind w:firstLineChars="0"/>
            </w:pPr>
          </w:p>
        </w:tc>
        <w:tc>
          <w:tcPr>
            <w:tcW w:w="1296" w:type="dxa"/>
            <w:vAlign w:val="center"/>
          </w:tcPr>
          <w:p w:rsidR="00303C12" w:rsidRDefault="00303C12" w:rsidP="00577AB5">
            <w:r>
              <w:rPr>
                <w:rFonts w:hint="eastAsia"/>
              </w:rPr>
              <w:t>下载</w:t>
            </w:r>
            <w:r>
              <w:t>代码</w:t>
            </w:r>
          </w:p>
        </w:tc>
        <w:tc>
          <w:tcPr>
            <w:tcW w:w="2952" w:type="dxa"/>
          </w:tcPr>
          <w:p w:rsidR="00303C12" w:rsidRDefault="00303C12" w:rsidP="00577AB5">
            <w:r>
              <w:rPr>
                <w:rFonts w:hint="eastAsia"/>
              </w:rPr>
              <w:t>下载</w:t>
            </w:r>
            <w:r>
              <w:t>到目标系统的代码</w:t>
            </w:r>
          </w:p>
        </w:tc>
        <w:tc>
          <w:tcPr>
            <w:tcW w:w="1965" w:type="dxa"/>
          </w:tcPr>
          <w:p w:rsidR="00303C12" w:rsidRDefault="00303C12" w:rsidP="00577AB5">
            <w:r w:rsidRPr="00866C15">
              <w:rPr>
                <w:rFonts w:hint="eastAsia"/>
              </w:rPr>
              <w:t>软件开发文件</w:t>
            </w:r>
          </w:p>
        </w:tc>
        <w:tc>
          <w:tcPr>
            <w:tcW w:w="1007" w:type="dxa"/>
          </w:tcPr>
          <w:p w:rsidR="00303C12" w:rsidRDefault="00303C12" w:rsidP="00577AB5"/>
        </w:tc>
        <w:tc>
          <w:tcPr>
            <w:tcW w:w="1970" w:type="dxa"/>
          </w:tcPr>
          <w:p w:rsidR="00303C12" w:rsidRDefault="00303C12" w:rsidP="00577AB5">
            <w:r>
              <w:rPr>
                <w:rFonts w:hint="eastAsia"/>
              </w:rPr>
              <w:t>属于</w:t>
            </w:r>
            <w:r>
              <w:t>软件配置项</w:t>
            </w:r>
          </w:p>
        </w:tc>
      </w:tr>
      <w:tr w:rsidR="00303C12" w:rsidRPr="002F6D86" w:rsidTr="00857074">
        <w:tc>
          <w:tcPr>
            <w:tcW w:w="728" w:type="dxa"/>
            <w:vAlign w:val="center"/>
          </w:tcPr>
          <w:p w:rsidR="00303C12" w:rsidRDefault="00303C12" w:rsidP="00E96AF9">
            <w:pPr>
              <w:pStyle w:val="af7"/>
              <w:numPr>
                <w:ilvl w:val="0"/>
                <w:numId w:val="19"/>
              </w:numPr>
              <w:ind w:firstLineChars="0"/>
            </w:pPr>
          </w:p>
        </w:tc>
        <w:tc>
          <w:tcPr>
            <w:tcW w:w="1296" w:type="dxa"/>
            <w:vAlign w:val="center"/>
          </w:tcPr>
          <w:p w:rsidR="00303C12" w:rsidRDefault="00303C12" w:rsidP="00577AB5">
            <w:r>
              <w:rPr>
                <w:rFonts w:hint="eastAsia"/>
              </w:rPr>
              <w:t>说明</w:t>
            </w:r>
            <w:r>
              <w:t>类文档</w:t>
            </w:r>
          </w:p>
        </w:tc>
        <w:tc>
          <w:tcPr>
            <w:tcW w:w="2952" w:type="dxa"/>
          </w:tcPr>
          <w:p w:rsidR="00303C12" w:rsidRDefault="00303C12" w:rsidP="00577AB5">
            <w:r>
              <w:rPr>
                <w:rFonts w:hint="eastAsia"/>
              </w:rPr>
              <w:t>手册</w:t>
            </w:r>
            <w:r>
              <w:t>、</w:t>
            </w:r>
          </w:p>
        </w:tc>
        <w:tc>
          <w:tcPr>
            <w:tcW w:w="1965" w:type="dxa"/>
          </w:tcPr>
          <w:p w:rsidR="00303C12" w:rsidRDefault="00303C12" w:rsidP="00577AB5">
            <w:r w:rsidRPr="00866C15">
              <w:rPr>
                <w:rFonts w:hint="eastAsia"/>
              </w:rPr>
              <w:t>软件开发文件</w:t>
            </w:r>
          </w:p>
        </w:tc>
        <w:tc>
          <w:tcPr>
            <w:tcW w:w="1007" w:type="dxa"/>
          </w:tcPr>
          <w:p w:rsidR="00303C12" w:rsidRDefault="00303C12" w:rsidP="00577AB5"/>
        </w:tc>
        <w:tc>
          <w:tcPr>
            <w:tcW w:w="1970" w:type="dxa"/>
          </w:tcPr>
          <w:p w:rsidR="00303C12" w:rsidRDefault="00303C12" w:rsidP="00577AB5">
            <w:r>
              <w:rPr>
                <w:rFonts w:hint="eastAsia"/>
              </w:rPr>
              <w:t>属于</w:t>
            </w:r>
            <w:r>
              <w:t>软件配置项</w:t>
            </w:r>
          </w:p>
        </w:tc>
      </w:tr>
      <w:tr w:rsidR="00303C12" w:rsidRPr="002F6D86" w:rsidTr="00857074">
        <w:tc>
          <w:tcPr>
            <w:tcW w:w="728" w:type="dxa"/>
            <w:vAlign w:val="center"/>
          </w:tcPr>
          <w:p w:rsidR="00303C12" w:rsidRDefault="00303C12" w:rsidP="00E96AF9">
            <w:pPr>
              <w:pStyle w:val="af7"/>
              <w:numPr>
                <w:ilvl w:val="0"/>
                <w:numId w:val="19"/>
              </w:numPr>
              <w:ind w:firstLineChars="0"/>
            </w:pPr>
          </w:p>
        </w:tc>
        <w:tc>
          <w:tcPr>
            <w:tcW w:w="1296" w:type="dxa"/>
            <w:vAlign w:val="center"/>
          </w:tcPr>
          <w:p w:rsidR="00303C12" w:rsidRDefault="00303C12" w:rsidP="00577AB5">
            <w:r>
              <w:rPr>
                <w:rFonts w:hint="eastAsia"/>
              </w:rPr>
              <w:t>计划</w:t>
            </w:r>
            <w:r>
              <w:t>类文档</w:t>
            </w:r>
          </w:p>
        </w:tc>
        <w:tc>
          <w:tcPr>
            <w:tcW w:w="2952" w:type="dxa"/>
          </w:tcPr>
          <w:p w:rsidR="00303C12" w:rsidRDefault="00303C12" w:rsidP="00577AB5"/>
        </w:tc>
        <w:tc>
          <w:tcPr>
            <w:tcW w:w="1965" w:type="dxa"/>
          </w:tcPr>
          <w:p w:rsidR="00303C12" w:rsidRDefault="00303C12" w:rsidP="00577AB5">
            <w:r w:rsidRPr="00866C15">
              <w:rPr>
                <w:rFonts w:hint="eastAsia"/>
              </w:rPr>
              <w:t>软件开发文件</w:t>
            </w:r>
          </w:p>
        </w:tc>
        <w:tc>
          <w:tcPr>
            <w:tcW w:w="1007" w:type="dxa"/>
          </w:tcPr>
          <w:p w:rsidR="00303C12" w:rsidRDefault="00303C12" w:rsidP="00577AB5"/>
        </w:tc>
        <w:tc>
          <w:tcPr>
            <w:tcW w:w="1970" w:type="dxa"/>
          </w:tcPr>
          <w:p w:rsidR="00303C12" w:rsidRDefault="00303C12" w:rsidP="00577AB5">
            <w:r>
              <w:rPr>
                <w:rFonts w:hint="eastAsia"/>
              </w:rPr>
              <w:t>属于</w:t>
            </w:r>
            <w:r>
              <w:t>软件配置项</w:t>
            </w:r>
          </w:p>
        </w:tc>
      </w:tr>
      <w:tr w:rsidR="00303C12" w:rsidRPr="002F6D86" w:rsidTr="00857074">
        <w:tc>
          <w:tcPr>
            <w:tcW w:w="728" w:type="dxa"/>
            <w:vAlign w:val="center"/>
          </w:tcPr>
          <w:p w:rsidR="00303C12" w:rsidRDefault="00303C12" w:rsidP="00E96AF9">
            <w:pPr>
              <w:pStyle w:val="af7"/>
              <w:numPr>
                <w:ilvl w:val="0"/>
                <w:numId w:val="19"/>
              </w:numPr>
              <w:ind w:firstLineChars="0"/>
            </w:pPr>
          </w:p>
        </w:tc>
        <w:tc>
          <w:tcPr>
            <w:tcW w:w="1296" w:type="dxa"/>
            <w:vAlign w:val="center"/>
          </w:tcPr>
          <w:p w:rsidR="00303C12" w:rsidRDefault="00303C12" w:rsidP="00577AB5">
            <w:r>
              <w:rPr>
                <w:rFonts w:hint="eastAsia"/>
              </w:rPr>
              <w:t>报告</w:t>
            </w:r>
            <w:r>
              <w:t>类文档</w:t>
            </w:r>
          </w:p>
        </w:tc>
        <w:tc>
          <w:tcPr>
            <w:tcW w:w="2952" w:type="dxa"/>
          </w:tcPr>
          <w:p w:rsidR="00303C12" w:rsidRDefault="00303C12" w:rsidP="00577AB5"/>
        </w:tc>
        <w:tc>
          <w:tcPr>
            <w:tcW w:w="1965" w:type="dxa"/>
          </w:tcPr>
          <w:p w:rsidR="00303C12" w:rsidRDefault="00303C12" w:rsidP="00577AB5">
            <w:r>
              <w:rPr>
                <w:rFonts w:hint="eastAsia"/>
              </w:rPr>
              <w:t>软件</w:t>
            </w:r>
            <w:r>
              <w:t>开发文件</w:t>
            </w:r>
          </w:p>
        </w:tc>
        <w:tc>
          <w:tcPr>
            <w:tcW w:w="1007" w:type="dxa"/>
          </w:tcPr>
          <w:p w:rsidR="00303C12" w:rsidRDefault="00303C12" w:rsidP="00577AB5"/>
        </w:tc>
        <w:tc>
          <w:tcPr>
            <w:tcW w:w="1970" w:type="dxa"/>
          </w:tcPr>
          <w:p w:rsidR="00303C12" w:rsidRDefault="00303C12" w:rsidP="00577AB5">
            <w:r>
              <w:rPr>
                <w:rFonts w:hint="eastAsia"/>
              </w:rPr>
              <w:t>属于</w:t>
            </w:r>
            <w:r>
              <w:t>软件配置项</w:t>
            </w:r>
          </w:p>
        </w:tc>
      </w:tr>
      <w:tr w:rsidR="00303C12" w:rsidRPr="002F6D86" w:rsidTr="00857074">
        <w:tc>
          <w:tcPr>
            <w:tcW w:w="728" w:type="dxa"/>
            <w:vAlign w:val="center"/>
          </w:tcPr>
          <w:p w:rsidR="00303C12" w:rsidRDefault="00303C12" w:rsidP="00E96AF9">
            <w:pPr>
              <w:pStyle w:val="af7"/>
              <w:numPr>
                <w:ilvl w:val="0"/>
                <w:numId w:val="19"/>
              </w:numPr>
              <w:ind w:firstLineChars="0"/>
            </w:pPr>
          </w:p>
        </w:tc>
        <w:tc>
          <w:tcPr>
            <w:tcW w:w="1296" w:type="dxa"/>
            <w:vAlign w:val="center"/>
          </w:tcPr>
          <w:p w:rsidR="00303C12" w:rsidRDefault="00303C12" w:rsidP="00577AB5">
            <w:r>
              <w:rPr>
                <w:rFonts w:hint="eastAsia"/>
              </w:rPr>
              <w:t>相关</w:t>
            </w:r>
            <w:r>
              <w:t>CPU</w:t>
            </w:r>
            <w:r>
              <w:t>手册</w:t>
            </w:r>
          </w:p>
        </w:tc>
        <w:tc>
          <w:tcPr>
            <w:tcW w:w="2952" w:type="dxa"/>
          </w:tcPr>
          <w:p w:rsidR="00303C12" w:rsidRDefault="00303C12" w:rsidP="00577AB5">
            <w:r>
              <w:rPr>
                <w:rFonts w:hint="eastAsia"/>
              </w:rPr>
              <w:t>DSP</w:t>
            </w:r>
            <w:r>
              <w:rPr>
                <w:rFonts w:hint="eastAsia"/>
              </w:rPr>
              <w:t>相关</w:t>
            </w:r>
            <w:r>
              <w:t>手册</w:t>
            </w:r>
          </w:p>
        </w:tc>
        <w:tc>
          <w:tcPr>
            <w:tcW w:w="1965" w:type="dxa"/>
          </w:tcPr>
          <w:p w:rsidR="00303C12" w:rsidRDefault="00303C12" w:rsidP="00577AB5">
            <w:r>
              <w:rPr>
                <w:rFonts w:hint="eastAsia"/>
              </w:rPr>
              <w:t>软件</w:t>
            </w:r>
            <w:r>
              <w:t>开发资料库</w:t>
            </w:r>
          </w:p>
        </w:tc>
        <w:tc>
          <w:tcPr>
            <w:tcW w:w="1007" w:type="dxa"/>
          </w:tcPr>
          <w:p w:rsidR="00303C12" w:rsidRDefault="00303C12" w:rsidP="00577AB5"/>
        </w:tc>
        <w:tc>
          <w:tcPr>
            <w:tcW w:w="1970" w:type="dxa"/>
          </w:tcPr>
          <w:p w:rsidR="00303C12" w:rsidRDefault="00303C12" w:rsidP="00577AB5"/>
        </w:tc>
      </w:tr>
      <w:tr w:rsidR="00303C12" w:rsidRPr="002F6D86" w:rsidTr="00857074">
        <w:tc>
          <w:tcPr>
            <w:tcW w:w="728" w:type="dxa"/>
            <w:vAlign w:val="center"/>
          </w:tcPr>
          <w:p w:rsidR="00303C12" w:rsidRDefault="00303C12" w:rsidP="00E96AF9">
            <w:pPr>
              <w:pStyle w:val="af7"/>
              <w:numPr>
                <w:ilvl w:val="0"/>
                <w:numId w:val="19"/>
              </w:numPr>
              <w:ind w:firstLineChars="0"/>
            </w:pPr>
          </w:p>
        </w:tc>
        <w:tc>
          <w:tcPr>
            <w:tcW w:w="1296" w:type="dxa"/>
            <w:vAlign w:val="center"/>
          </w:tcPr>
          <w:p w:rsidR="00303C12" w:rsidRDefault="00303C12" w:rsidP="00577AB5">
            <w:r>
              <w:rPr>
                <w:rFonts w:hint="eastAsia"/>
              </w:rPr>
              <w:t>标准</w:t>
            </w:r>
            <w:r>
              <w:t>及规范</w:t>
            </w:r>
          </w:p>
        </w:tc>
        <w:tc>
          <w:tcPr>
            <w:tcW w:w="2952" w:type="dxa"/>
          </w:tcPr>
          <w:p w:rsidR="00303C12" w:rsidRDefault="00303C12" w:rsidP="00577AB5"/>
        </w:tc>
        <w:tc>
          <w:tcPr>
            <w:tcW w:w="1965" w:type="dxa"/>
          </w:tcPr>
          <w:p w:rsidR="00303C12" w:rsidRDefault="00303C12" w:rsidP="00577AB5">
            <w:r w:rsidRPr="00866C15">
              <w:rPr>
                <w:rFonts w:hint="eastAsia"/>
              </w:rPr>
              <w:t>软件开发资料库</w:t>
            </w:r>
          </w:p>
        </w:tc>
        <w:tc>
          <w:tcPr>
            <w:tcW w:w="1007" w:type="dxa"/>
          </w:tcPr>
          <w:p w:rsidR="00303C12" w:rsidRDefault="00303C12" w:rsidP="00577AB5"/>
        </w:tc>
        <w:tc>
          <w:tcPr>
            <w:tcW w:w="1970" w:type="dxa"/>
          </w:tcPr>
          <w:p w:rsidR="00303C12" w:rsidRDefault="00303C12" w:rsidP="00577AB5"/>
        </w:tc>
      </w:tr>
      <w:tr w:rsidR="00303C12" w:rsidRPr="002F6D86" w:rsidTr="00857074">
        <w:tc>
          <w:tcPr>
            <w:tcW w:w="728" w:type="dxa"/>
            <w:vAlign w:val="center"/>
          </w:tcPr>
          <w:p w:rsidR="00303C12" w:rsidRDefault="00303C12" w:rsidP="00E96AF9">
            <w:pPr>
              <w:pStyle w:val="af7"/>
              <w:numPr>
                <w:ilvl w:val="0"/>
                <w:numId w:val="19"/>
              </w:numPr>
              <w:ind w:firstLineChars="0"/>
            </w:pPr>
          </w:p>
        </w:tc>
        <w:tc>
          <w:tcPr>
            <w:tcW w:w="1296" w:type="dxa"/>
            <w:vAlign w:val="center"/>
          </w:tcPr>
          <w:p w:rsidR="00303C12" w:rsidRDefault="00303C12" w:rsidP="00577AB5">
            <w:r>
              <w:rPr>
                <w:rFonts w:hint="eastAsia"/>
              </w:rPr>
              <w:t>软件</w:t>
            </w:r>
            <w:r>
              <w:t>对应的硬件</w:t>
            </w:r>
            <w:r>
              <w:rPr>
                <w:rFonts w:hint="eastAsia"/>
              </w:rPr>
              <w:t>及</w:t>
            </w:r>
            <w:r>
              <w:t>资料</w:t>
            </w:r>
          </w:p>
        </w:tc>
        <w:tc>
          <w:tcPr>
            <w:tcW w:w="2952" w:type="dxa"/>
          </w:tcPr>
          <w:p w:rsidR="00303C12" w:rsidRDefault="00303C12" w:rsidP="00577AB5"/>
        </w:tc>
        <w:tc>
          <w:tcPr>
            <w:tcW w:w="1965" w:type="dxa"/>
          </w:tcPr>
          <w:p w:rsidR="00303C12" w:rsidRDefault="00303C12" w:rsidP="00577AB5">
            <w:r w:rsidRPr="00866C15">
              <w:rPr>
                <w:rFonts w:hint="eastAsia"/>
              </w:rPr>
              <w:t>软件开发资料库</w:t>
            </w:r>
          </w:p>
        </w:tc>
        <w:tc>
          <w:tcPr>
            <w:tcW w:w="1007" w:type="dxa"/>
          </w:tcPr>
          <w:p w:rsidR="00303C12" w:rsidRDefault="00303C12" w:rsidP="00577AB5"/>
        </w:tc>
        <w:tc>
          <w:tcPr>
            <w:tcW w:w="1970" w:type="dxa"/>
          </w:tcPr>
          <w:p w:rsidR="00303C12" w:rsidRDefault="00303C12" w:rsidP="00577AB5"/>
        </w:tc>
      </w:tr>
      <w:tr w:rsidR="00303C12" w:rsidRPr="002F6D86" w:rsidTr="00857074">
        <w:tc>
          <w:tcPr>
            <w:tcW w:w="728" w:type="dxa"/>
            <w:vAlign w:val="center"/>
          </w:tcPr>
          <w:p w:rsidR="00303C12" w:rsidRDefault="00303C12" w:rsidP="00E96AF9">
            <w:pPr>
              <w:pStyle w:val="af7"/>
              <w:numPr>
                <w:ilvl w:val="0"/>
                <w:numId w:val="19"/>
              </w:numPr>
              <w:ind w:firstLineChars="0"/>
            </w:pPr>
          </w:p>
        </w:tc>
        <w:tc>
          <w:tcPr>
            <w:tcW w:w="1296" w:type="dxa"/>
            <w:vAlign w:val="center"/>
          </w:tcPr>
          <w:p w:rsidR="00303C12" w:rsidRDefault="00303C12" w:rsidP="00577AB5"/>
        </w:tc>
        <w:tc>
          <w:tcPr>
            <w:tcW w:w="2952" w:type="dxa"/>
          </w:tcPr>
          <w:p w:rsidR="00303C12" w:rsidRDefault="00303C12" w:rsidP="00577AB5"/>
        </w:tc>
        <w:tc>
          <w:tcPr>
            <w:tcW w:w="1965" w:type="dxa"/>
          </w:tcPr>
          <w:p w:rsidR="00303C12" w:rsidRDefault="00303C12" w:rsidP="00577AB5"/>
        </w:tc>
        <w:tc>
          <w:tcPr>
            <w:tcW w:w="1007" w:type="dxa"/>
          </w:tcPr>
          <w:p w:rsidR="00303C12" w:rsidRDefault="00303C12" w:rsidP="00577AB5"/>
        </w:tc>
        <w:tc>
          <w:tcPr>
            <w:tcW w:w="1970" w:type="dxa"/>
          </w:tcPr>
          <w:p w:rsidR="00303C12" w:rsidRDefault="00303C12" w:rsidP="00577AB5"/>
        </w:tc>
      </w:tr>
    </w:tbl>
    <w:p w:rsidR="0059358D" w:rsidRPr="00BA53AC" w:rsidRDefault="0059358D" w:rsidP="00577AB5"/>
    <w:p w:rsidR="00BA53AC" w:rsidRDefault="00BA53AC" w:rsidP="00BA53AC">
      <w:pPr>
        <w:pStyle w:val="3"/>
      </w:pPr>
      <w:bookmarkStart w:id="11" w:name="_Toc53325244"/>
      <w:r>
        <w:rPr>
          <w:rFonts w:hint="eastAsia"/>
        </w:rPr>
        <w:t>运行环境</w:t>
      </w:r>
      <w:r>
        <w:t>要求</w:t>
      </w:r>
      <w:bookmarkEnd w:id="11"/>
    </w:p>
    <w:p w:rsidR="006C6C7A" w:rsidRPr="00AF21B2" w:rsidRDefault="00AF21B2" w:rsidP="00AF21B2">
      <w:pPr>
        <w:ind w:firstLineChars="250" w:firstLine="600"/>
      </w:pPr>
      <w:r w:rsidRPr="00AF21B2">
        <w:rPr>
          <w:rFonts w:hint="eastAsia"/>
        </w:rPr>
        <w:t>软件最终在</w:t>
      </w:r>
      <w:r w:rsidRPr="00AF21B2">
        <w:rPr>
          <w:rFonts w:hint="eastAsia"/>
        </w:rPr>
        <w:t>DSP</w:t>
      </w:r>
      <w:r w:rsidRPr="00AF21B2">
        <w:rPr>
          <w:rFonts w:hint="eastAsia"/>
        </w:rPr>
        <w:t>的片内</w:t>
      </w:r>
      <w:r w:rsidRPr="00AF21B2">
        <w:rPr>
          <w:rFonts w:hint="eastAsia"/>
        </w:rPr>
        <w:t>FLASH</w:t>
      </w:r>
      <w:r w:rsidRPr="00AF21B2">
        <w:rPr>
          <w:rFonts w:hint="eastAsia"/>
        </w:rPr>
        <w:t>里面离线运行，为确保</w:t>
      </w:r>
      <w:r w:rsidRPr="00AF21B2">
        <w:rPr>
          <w:rFonts w:hint="eastAsia"/>
        </w:rPr>
        <w:t>DSP</w:t>
      </w:r>
      <w:r w:rsidRPr="00AF21B2">
        <w:rPr>
          <w:rFonts w:hint="eastAsia"/>
        </w:rPr>
        <w:t>控制的实时性，节省存储器，软件的运行环境为</w:t>
      </w:r>
      <w:r w:rsidRPr="00AF21B2">
        <w:rPr>
          <w:rFonts w:hint="eastAsia"/>
        </w:rPr>
        <w:t>DSP</w:t>
      </w:r>
      <w:r w:rsidRPr="00AF21B2">
        <w:rPr>
          <w:rFonts w:hint="eastAsia"/>
        </w:rPr>
        <w:t>芯片的专用裸机型号，没有操作系统，数据输入输出若是直接来自</w:t>
      </w:r>
      <w:r w:rsidRPr="00AF21B2">
        <w:rPr>
          <w:rFonts w:hint="eastAsia"/>
        </w:rPr>
        <w:t>IO</w:t>
      </w:r>
      <w:r w:rsidRPr="00AF21B2">
        <w:rPr>
          <w:rFonts w:hint="eastAsia"/>
        </w:rPr>
        <w:t>管脚，则在专用裸机中对应的特定管脚，可以使用带优先级的中断方式确保紧急事件得到及时响应。</w:t>
      </w:r>
    </w:p>
    <w:p w:rsidR="00BA53AC" w:rsidRDefault="00303C12" w:rsidP="00BA53AC">
      <w:pPr>
        <w:pStyle w:val="3"/>
      </w:pPr>
      <w:bookmarkStart w:id="12" w:name="_Toc53325245"/>
      <w:r w:rsidRPr="00857074">
        <w:rPr>
          <w:rFonts w:hint="eastAsia"/>
        </w:rPr>
        <w:t>开发</w:t>
      </w:r>
      <w:r w:rsidRPr="00857074">
        <w:t>及测试环境</w:t>
      </w:r>
      <w:r w:rsidR="00BA53AC" w:rsidRPr="00857074">
        <w:t>要求</w:t>
      </w:r>
      <w:bookmarkEnd w:id="12"/>
    </w:p>
    <w:p w:rsidR="00AB5721" w:rsidRPr="00AB5721" w:rsidRDefault="00AB5721" w:rsidP="00AB5721">
      <w:pPr>
        <w:ind w:firstLineChars="250" w:firstLine="600"/>
      </w:pPr>
      <w:r>
        <w:rPr>
          <w:rFonts w:hint="eastAsia"/>
        </w:rPr>
        <w:t>开发</w:t>
      </w:r>
      <w:r>
        <w:t>及测试环境要求见表</w:t>
      </w:r>
      <w:r>
        <w:rPr>
          <w:rFonts w:hint="eastAsia"/>
        </w:rPr>
        <w:t>3</w:t>
      </w:r>
    </w:p>
    <w:p w:rsidR="0078351C" w:rsidRDefault="0078351C" w:rsidP="0078351C">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3</w:t>
      </w:r>
      <w:r>
        <w:fldChar w:fldCharType="end"/>
      </w:r>
      <w:r>
        <w:t xml:space="preserve"> </w:t>
      </w:r>
      <w:r>
        <w:rPr>
          <w:rFonts w:hint="eastAsia"/>
        </w:rPr>
        <w:t>开发及</w:t>
      </w:r>
      <w:r>
        <w:t>测试环境</w:t>
      </w:r>
    </w:p>
    <w:tbl>
      <w:tblPr>
        <w:tblStyle w:val="af0"/>
        <w:tblW w:w="0" w:type="auto"/>
        <w:tblLook w:val="04A0" w:firstRow="1" w:lastRow="0" w:firstColumn="1" w:lastColumn="0" w:noHBand="0" w:noVBand="1"/>
      </w:tblPr>
      <w:tblGrid>
        <w:gridCol w:w="728"/>
        <w:gridCol w:w="1961"/>
        <w:gridCol w:w="2409"/>
        <w:gridCol w:w="1843"/>
        <w:gridCol w:w="1007"/>
        <w:gridCol w:w="1788"/>
      </w:tblGrid>
      <w:tr w:rsidR="00E614CD" w:rsidRPr="00432135" w:rsidTr="006C6C7A">
        <w:trPr>
          <w:cantSplit/>
          <w:tblHeader/>
        </w:trPr>
        <w:tc>
          <w:tcPr>
            <w:tcW w:w="728" w:type="dxa"/>
            <w:shd w:val="clear" w:color="auto" w:fill="DBE5F1" w:themeFill="accent1" w:themeFillTint="33"/>
            <w:vAlign w:val="center"/>
          </w:tcPr>
          <w:p w:rsidR="00E614CD" w:rsidRPr="00432135" w:rsidRDefault="00E614CD" w:rsidP="00E614CD">
            <w:pPr>
              <w:jc w:val="center"/>
              <w:rPr>
                <w:b/>
              </w:rPr>
            </w:pPr>
            <w:r w:rsidRPr="00432135">
              <w:rPr>
                <w:rFonts w:hint="eastAsia"/>
                <w:b/>
              </w:rPr>
              <w:t>序号</w:t>
            </w:r>
          </w:p>
        </w:tc>
        <w:tc>
          <w:tcPr>
            <w:tcW w:w="1961" w:type="dxa"/>
            <w:shd w:val="clear" w:color="auto" w:fill="DBE5F1" w:themeFill="accent1" w:themeFillTint="33"/>
            <w:vAlign w:val="center"/>
          </w:tcPr>
          <w:p w:rsidR="00E614CD" w:rsidRPr="00432135" w:rsidRDefault="00E614CD" w:rsidP="00E614CD">
            <w:pPr>
              <w:jc w:val="center"/>
              <w:rPr>
                <w:b/>
              </w:rPr>
            </w:pPr>
            <w:r>
              <w:rPr>
                <w:rFonts w:hint="eastAsia"/>
                <w:b/>
              </w:rPr>
              <w:t>名称</w:t>
            </w:r>
          </w:p>
        </w:tc>
        <w:tc>
          <w:tcPr>
            <w:tcW w:w="2409" w:type="dxa"/>
            <w:shd w:val="clear" w:color="auto" w:fill="DBE5F1" w:themeFill="accent1" w:themeFillTint="33"/>
          </w:tcPr>
          <w:p w:rsidR="00E614CD" w:rsidRPr="00432135" w:rsidRDefault="00E614CD" w:rsidP="00E614CD">
            <w:pPr>
              <w:jc w:val="center"/>
              <w:rPr>
                <w:b/>
              </w:rPr>
            </w:pPr>
            <w:r w:rsidRPr="00432135">
              <w:rPr>
                <w:rFonts w:hint="eastAsia"/>
                <w:b/>
              </w:rPr>
              <w:t>描述</w:t>
            </w:r>
          </w:p>
        </w:tc>
        <w:tc>
          <w:tcPr>
            <w:tcW w:w="1843" w:type="dxa"/>
            <w:shd w:val="clear" w:color="auto" w:fill="DBE5F1" w:themeFill="accent1" w:themeFillTint="33"/>
          </w:tcPr>
          <w:p w:rsidR="00E614CD" w:rsidRPr="00432135" w:rsidRDefault="00E614CD" w:rsidP="00E614CD">
            <w:pPr>
              <w:jc w:val="center"/>
              <w:rPr>
                <w:b/>
              </w:rPr>
            </w:pPr>
            <w:r>
              <w:rPr>
                <w:rFonts w:hint="eastAsia"/>
                <w:b/>
              </w:rPr>
              <w:t>软件开发</w:t>
            </w:r>
            <w:r>
              <w:rPr>
                <w:b/>
              </w:rPr>
              <w:t>环境分类</w:t>
            </w:r>
          </w:p>
        </w:tc>
        <w:tc>
          <w:tcPr>
            <w:tcW w:w="1007" w:type="dxa"/>
            <w:shd w:val="clear" w:color="auto" w:fill="DBE5F1" w:themeFill="accent1" w:themeFillTint="33"/>
          </w:tcPr>
          <w:p w:rsidR="00E614CD" w:rsidRPr="00432135" w:rsidRDefault="00E614CD" w:rsidP="00E614CD">
            <w:pPr>
              <w:jc w:val="center"/>
              <w:rPr>
                <w:b/>
              </w:rPr>
            </w:pPr>
            <w:r w:rsidRPr="00303C12">
              <w:rPr>
                <w:rFonts w:hint="eastAsia"/>
                <w:b/>
                <w:highlight w:val="yellow"/>
              </w:rPr>
              <w:t>版本号</w:t>
            </w:r>
          </w:p>
        </w:tc>
        <w:tc>
          <w:tcPr>
            <w:tcW w:w="1788" w:type="dxa"/>
            <w:shd w:val="clear" w:color="auto" w:fill="DBE5F1" w:themeFill="accent1" w:themeFillTint="33"/>
          </w:tcPr>
          <w:p w:rsidR="00E614CD" w:rsidRPr="00432135" w:rsidRDefault="00E614CD" w:rsidP="00E614CD">
            <w:pPr>
              <w:jc w:val="center"/>
              <w:rPr>
                <w:b/>
              </w:rPr>
            </w:pPr>
            <w:r w:rsidRPr="00432135">
              <w:rPr>
                <w:rFonts w:hint="eastAsia"/>
                <w:b/>
              </w:rPr>
              <w:t>备注</w:t>
            </w:r>
          </w:p>
        </w:tc>
      </w:tr>
      <w:tr w:rsidR="00E614CD" w:rsidTr="006C6C7A">
        <w:tc>
          <w:tcPr>
            <w:tcW w:w="728" w:type="dxa"/>
            <w:vMerge w:val="restart"/>
            <w:vAlign w:val="center"/>
          </w:tcPr>
          <w:p w:rsidR="00E614CD" w:rsidRDefault="00E614CD" w:rsidP="00E96AF9">
            <w:pPr>
              <w:pStyle w:val="af7"/>
              <w:numPr>
                <w:ilvl w:val="0"/>
                <w:numId w:val="29"/>
              </w:numPr>
              <w:ind w:firstLineChars="0"/>
            </w:pPr>
          </w:p>
        </w:tc>
        <w:tc>
          <w:tcPr>
            <w:tcW w:w="1961" w:type="dxa"/>
            <w:vMerge w:val="restart"/>
            <w:vAlign w:val="center"/>
          </w:tcPr>
          <w:p w:rsidR="00E614CD" w:rsidRDefault="00E614CD" w:rsidP="00E614CD">
            <w:r>
              <w:rPr>
                <w:rFonts w:hint="eastAsia"/>
              </w:rPr>
              <w:t>开发环境操作系统</w:t>
            </w:r>
          </w:p>
        </w:tc>
        <w:tc>
          <w:tcPr>
            <w:tcW w:w="2409" w:type="dxa"/>
          </w:tcPr>
          <w:p w:rsidR="00E614CD" w:rsidRDefault="00E614CD" w:rsidP="00E614CD">
            <w:r>
              <w:t>W</w:t>
            </w:r>
            <w:r>
              <w:rPr>
                <w:rFonts w:hint="eastAsia"/>
              </w:rPr>
              <w:t>indows</w:t>
            </w:r>
            <w:r>
              <w:t xml:space="preserve"> 7 </w:t>
            </w:r>
            <w:r>
              <w:rPr>
                <w:rFonts w:hint="eastAsia"/>
              </w:rPr>
              <w:t>或</w:t>
            </w:r>
          </w:p>
          <w:p w:rsidR="00E614CD" w:rsidRDefault="00E614CD" w:rsidP="00E614CD">
            <w:r w:rsidRPr="002B56E9">
              <w:rPr>
                <w:rFonts w:hint="eastAsia"/>
              </w:rPr>
              <w:tab/>
              <w:t xml:space="preserve">Windows </w:t>
            </w:r>
            <w:r>
              <w:t>10</w:t>
            </w:r>
          </w:p>
        </w:tc>
        <w:tc>
          <w:tcPr>
            <w:tcW w:w="1843" w:type="dxa"/>
          </w:tcPr>
          <w:p w:rsidR="00E614CD" w:rsidRDefault="00E614CD" w:rsidP="00E614CD">
            <w:r w:rsidRPr="00E614CD">
              <w:rPr>
                <w:rFonts w:hint="eastAsia"/>
              </w:rPr>
              <w:t>操作系统</w:t>
            </w:r>
          </w:p>
        </w:tc>
        <w:tc>
          <w:tcPr>
            <w:tcW w:w="1007" w:type="dxa"/>
          </w:tcPr>
          <w:p w:rsidR="00E614CD" w:rsidRDefault="00E614CD" w:rsidP="00E614CD"/>
        </w:tc>
        <w:tc>
          <w:tcPr>
            <w:tcW w:w="1788" w:type="dxa"/>
          </w:tcPr>
          <w:p w:rsidR="00E614CD" w:rsidRDefault="00E614CD" w:rsidP="00E614CD"/>
        </w:tc>
      </w:tr>
      <w:tr w:rsidR="00E614CD" w:rsidTr="006C6C7A">
        <w:tc>
          <w:tcPr>
            <w:tcW w:w="728" w:type="dxa"/>
            <w:vMerge/>
            <w:vAlign w:val="center"/>
          </w:tcPr>
          <w:p w:rsidR="00E614CD" w:rsidRDefault="00E614CD" w:rsidP="00E96AF9">
            <w:pPr>
              <w:pStyle w:val="af7"/>
              <w:numPr>
                <w:ilvl w:val="0"/>
                <w:numId w:val="29"/>
              </w:numPr>
              <w:ind w:firstLineChars="0"/>
            </w:pPr>
          </w:p>
        </w:tc>
        <w:tc>
          <w:tcPr>
            <w:tcW w:w="1961" w:type="dxa"/>
            <w:vMerge/>
            <w:vAlign w:val="center"/>
          </w:tcPr>
          <w:p w:rsidR="00E614CD" w:rsidRDefault="00E614CD" w:rsidP="00E614CD"/>
        </w:tc>
        <w:tc>
          <w:tcPr>
            <w:tcW w:w="2409" w:type="dxa"/>
          </w:tcPr>
          <w:p w:rsidR="00E614CD" w:rsidRDefault="00E614CD" w:rsidP="00E614CD">
            <w:r>
              <w:rPr>
                <w:rFonts w:hint="eastAsia"/>
              </w:rPr>
              <w:t>Windows</w:t>
            </w:r>
            <w:r>
              <w:t xml:space="preserve">  XP</w:t>
            </w:r>
          </w:p>
        </w:tc>
        <w:tc>
          <w:tcPr>
            <w:tcW w:w="1843" w:type="dxa"/>
          </w:tcPr>
          <w:p w:rsidR="00E614CD" w:rsidRDefault="00E614CD" w:rsidP="00E614CD">
            <w:r>
              <w:rPr>
                <w:rFonts w:hint="eastAsia"/>
              </w:rPr>
              <w:t>操作</w:t>
            </w:r>
            <w:r>
              <w:t>系统</w:t>
            </w:r>
          </w:p>
        </w:tc>
        <w:tc>
          <w:tcPr>
            <w:tcW w:w="1007" w:type="dxa"/>
          </w:tcPr>
          <w:p w:rsidR="00E614CD" w:rsidRDefault="00E614CD" w:rsidP="00E614CD"/>
        </w:tc>
        <w:tc>
          <w:tcPr>
            <w:tcW w:w="1788" w:type="dxa"/>
          </w:tcPr>
          <w:p w:rsidR="00E614CD" w:rsidRDefault="00E614CD" w:rsidP="00E614CD"/>
        </w:tc>
      </w:tr>
      <w:tr w:rsidR="00E614CD" w:rsidTr="006C6C7A">
        <w:tc>
          <w:tcPr>
            <w:tcW w:w="728" w:type="dxa"/>
            <w:vAlign w:val="center"/>
          </w:tcPr>
          <w:p w:rsidR="00E614CD" w:rsidRDefault="00E614CD" w:rsidP="00E96AF9">
            <w:pPr>
              <w:pStyle w:val="af7"/>
              <w:numPr>
                <w:ilvl w:val="0"/>
                <w:numId w:val="29"/>
              </w:numPr>
              <w:ind w:firstLineChars="0"/>
            </w:pPr>
          </w:p>
        </w:tc>
        <w:tc>
          <w:tcPr>
            <w:tcW w:w="1961" w:type="dxa"/>
            <w:vAlign w:val="center"/>
          </w:tcPr>
          <w:p w:rsidR="00E614CD" w:rsidRDefault="00E614CD" w:rsidP="00E614CD">
            <w:r>
              <w:rPr>
                <w:rFonts w:hint="eastAsia"/>
              </w:rPr>
              <w:t>开发</w:t>
            </w:r>
            <w:r>
              <w:t>工具软件</w:t>
            </w:r>
          </w:p>
        </w:tc>
        <w:tc>
          <w:tcPr>
            <w:tcW w:w="2409" w:type="dxa"/>
          </w:tcPr>
          <w:p w:rsidR="00E614CD" w:rsidRDefault="00E614CD" w:rsidP="00E614CD">
            <w:r>
              <w:rPr>
                <w:rFonts w:hint="eastAsia"/>
              </w:rPr>
              <w:t>CCS</w:t>
            </w:r>
            <w:r>
              <w:rPr>
                <w:rFonts w:hint="eastAsia"/>
              </w:rPr>
              <w:t>编译器</w:t>
            </w:r>
          </w:p>
        </w:tc>
        <w:tc>
          <w:tcPr>
            <w:tcW w:w="1843" w:type="dxa"/>
          </w:tcPr>
          <w:p w:rsidR="00E614CD" w:rsidRDefault="00E614CD" w:rsidP="00E614CD">
            <w:r>
              <w:rPr>
                <w:rFonts w:hint="eastAsia"/>
              </w:rPr>
              <w:t>软件开发</w:t>
            </w:r>
          </w:p>
        </w:tc>
        <w:tc>
          <w:tcPr>
            <w:tcW w:w="1007" w:type="dxa"/>
          </w:tcPr>
          <w:p w:rsidR="00E614CD" w:rsidRDefault="00E614CD" w:rsidP="00E614CD"/>
        </w:tc>
        <w:tc>
          <w:tcPr>
            <w:tcW w:w="1788" w:type="dxa"/>
          </w:tcPr>
          <w:p w:rsidR="00E614CD" w:rsidRDefault="00E614CD" w:rsidP="00E614CD"/>
        </w:tc>
      </w:tr>
      <w:tr w:rsidR="00E614CD" w:rsidTr="006C6C7A">
        <w:tc>
          <w:tcPr>
            <w:tcW w:w="728" w:type="dxa"/>
            <w:vMerge w:val="restart"/>
            <w:vAlign w:val="center"/>
          </w:tcPr>
          <w:p w:rsidR="00E614CD" w:rsidRDefault="00E614CD" w:rsidP="00E96AF9">
            <w:pPr>
              <w:pStyle w:val="af7"/>
              <w:numPr>
                <w:ilvl w:val="0"/>
                <w:numId w:val="29"/>
              </w:numPr>
              <w:ind w:firstLineChars="0"/>
            </w:pPr>
          </w:p>
        </w:tc>
        <w:tc>
          <w:tcPr>
            <w:tcW w:w="1961" w:type="dxa"/>
            <w:vMerge w:val="restart"/>
            <w:vAlign w:val="center"/>
          </w:tcPr>
          <w:p w:rsidR="00E614CD" w:rsidRDefault="00E614CD" w:rsidP="00E614CD">
            <w:r>
              <w:rPr>
                <w:rFonts w:hint="eastAsia"/>
              </w:rPr>
              <w:t>辅助</w:t>
            </w:r>
            <w:r>
              <w:t>开发工具软件</w:t>
            </w:r>
          </w:p>
        </w:tc>
        <w:tc>
          <w:tcPr>
            <w:tcW w:w="2409" w:type="dxa"/>
          </w:tcPr>
          <w:p w:rsidR="00E614CD" w:rsidRDefault="00E614CD" w:rsidP="00E614CD">
            <w:r>
              <w:rPr>
                <w:rFonts w:hint="eastAsia"/>
              </w:rPr>
              <w:t>串口</w:t>
            </w:r>
            <w:r>
              <w:t>调试助手</w:t>
            </w:r>
          </w:p>
        </w:tc>
        <w:tc>
          <w:tcPr>
            <w:tcW w:w="1843" w:type="dxa"/>
          </w:tcPr>
          <w:p w:rsidR="00E614CD" w:rsidRDefault="00E614CD" w:rsidP="00E614CD">
            <w:r>
              <w:rPr>
                <w:rFonts w:hint="eastAsia"/>
              </w:rPr>
              <w:t>软件开发</w:t>
            </w:r>
            <w:r>
              <w:t>工具</w:t>
            </w:r>
          </w:p>
        </w:tc>
        <w:tc>
          <w:tcPr>
            <w:tcW w:w="1007" w:type="dxa"/>
          </w:tcPr>
          <w:p w:rsidR="00E614CD" w:rsidRDefault="00E614CD" w:rsidP="00E614CD"/>
        </w:tc>
        <w:tc>
          <w:tcPr>
            <w:tcW w:w="1788" w:type="dxa"/>
          </w:tcPr>
          <w:p w:rsidR="00E614CD" w:rsidRDefault="00E614CD" w:rsidP="00E614CD"/>
        </w:tc>
      </w:tr>
      <w:tr w:rsidR="00E614CD" w:rsidTr="006C6C7A">
        <w:tc>
          <w:tcPr>
            <w:tcW w:w="728" w:type="dxa"/>
            <w:vMerge/>
            <w:vAlign w:val="center"/>
          </w:tcPr>
          <w:p w:rsidR="00E614CD" w:rsidRDefault="00E614CD" w:rsidP="00E96AF9">
            <w:pPr>
              <w:pStyle w:val="af7"/>
              <w:numPr>
                <w:ilvl w:val="0"/>
                <w:numId w:val="29"/>
              </w:numPr>
              <w:ind w:firstLineChars="0"/>
            </w:pPr>
          </w:p>
        </w:tc>
        <w:tc>
          <w:tcPr>
            <w:tcW w:w="1961" w:type="dxa"/>
            <w:vMerge/>
            <w:vAlign w:val="center"/>
          </w:tcPr>
          <w:p w:rsidR="00E614CD" w:rsidRDefault="00E614CD" w:rsidP="00E614CD"/>
        </w:tc>
        <w:tc>
          <w:tcPr>
            <w:tcW w:w="2409" w:type="dxa"/>
          </w:tcPr>
          <w:p w:rsidR="00E614CD" w:rsidRDefault="00E614CD" w:rsidP="00E614CD">
            <w:r>
              <w:rPr>
                <w:rFonts w:hint="eastAsia"/>
              </w:rPr>
              <w:t>上位机</w:t>
            </w:r>
            <w:r>
              <w:t>模拟软件</w:t>
            </w:r>
          </w:p>
        </w:tc>
        <w:tc>
          <w:tcPr>
            <w:tcW w:w="1843" w:type="dxa"/>
          </w:tcPr>
          <w:p w:rsidR="00E614CD" w:rsidRDefault="00E614CD" w:rsidP="00E614CD">
            <w:r>
              <w:rPr>
                <w:rFonts w:hint="eastAsia"/>
              </w:rPr>
              <w:t>辅助</w:t>
            </w:r>
            <w:r>
              <w:t>软件，</w:t>
            </w:r>
            <w:r>
              <w:rPr>
                <w:rFonts w:hint="eastAsia"/>
              </w:rPr>
              <w:t>非交付</w:t>
            </w:r>
            <w:r>
              <w:t>软件</w:t>
            </w:r>
          </w:p>
        </w:tc>
        <w:tc>
          <w:tcPr>
            <w:tcW w:w="1007" w:type="dxa"/>
          </w:tcPr>
          <w:p w:rsidR="00E614CD" w:rsidRDefault="00E614CD" w:rsidP="00E614CD"/>
        </w:tc>
        <w:tc>
          <w:tcPr>
            <w:tcW w:w="1788" w:type="dxa"/>
          </w:tcPr>
          <w:p w:rsidR="00E614CD" w:rsidRDefault="00E614CD" w:rsidP="00E614CD"/>
        </w:tc>
      </w:tr>
      <w:tr w:rsidR="00E614CD" w:rsidTr="006C6C7A">
        <w:tc>
          <w:tcPr>
            <w:tcW w:w="728" w:type="dxa"/>
            <w:vMerge/>
            <w:vAlign w:val="center"/>
          </w:tcPr>
          <w:p w:rsidR="00E614CD" w:rsidRDefault="00E614CD" w:rsidP="00E96AF9">
            <w:pPr>
              <w:pStyle w:val="af7"/>
              <w:numPr>
                <w:ilvl w:val="0"/>
                <w:numId w:val="29"/>
              </w:numPr>
              <w:ind w:firstLineChars="0"/>
            </w:pPr>
          </w:p>
        </w:tc>
        <w:tc>
          <w:tcPr>
            <w:tcW w:w="1961" w:type="dxa"/>
            <w:vMerge/>
            <w:vAlign w:val="center"/>
          </w:tcPr>
          <w:p w:rsidR="00E614CD" w:rsidRDefault="00E614CD" w:rsidP="00E614CD"/>
        </w:tc>
        <w:tc>
          <w:tcPr>
            <w:tcW w:w="2409" w:type="dxa"/>
          </w:tcPr>
          <w:p w:rsidR="00E614CD" w:rsidRDefault="00E614CD" w:rsidP="00E614CD">
            <w:r>
              <w:rPr>
                <w:rFonts w:hint="eastAsia"/>
              </w:rPr>
              <w:t>上位</w:t>
            </w:r>
            <w:proofErr w:type="gramStart"/>
            <w:r>
              <w:rPr>
                <w:rFonts w:hint="eastAsia"/>
              </w:rPr>
              <w:t>机</w:t>
            </w:r>
            <w:r>
              <w:t>烧写升级</w:t>
            </w:r>
            <w:proofErr w:type="gramEnd"/>
            <w:r>
              <w:t>软件</w:t>
            </w:r>
          </w:p>
        </w:tc>
        <w:tc>
          <w:tcPr>
            <w:tcW w:w="1843" w:type="dxa"/>
          </w:tcPr>
          <w:p w:rsidR="00E614CD" w:rsidRPr="00C829F0" w:rsidRDefault="00E614CD" w:rsidP="00E614CD">
            <w:r w:rsidRPr="00866C15">
              <w:rPr>
                <w:rFonts w:hint="eastAsia"/>
              </w:rPr>
              <w:t>软件开发文件</w:t>
            </w:r>
          </w:p>
        </w:tc>
        <w:tc>
          <w:tcPr>
            <w:tcW w:w="1007" w:type="dxa"/>
          </w:tcPr>
          <w:p w:rsidR="00E614CD" w:rsidRPr="00C829F0" w:rsidRDefault="00E614CD" w:rsidP="00E614CD"/>
        </w:tc>
        <w:tc>
          <w:tcPr>
            <w:tcW w:w="1788" w:type="dxa"/>
          </w:tcPr>
          <w:p w:rsidR="00E614CD" w:rsidRDefault="00E614CD" w:rsidP="00E614CD">
            <w:r w:rsidRPr="00C829F0">
              <w:rPr>
                <w:rFonts w:hint="eastAsia"/>
              </w:rPr>
              <w:t>软件配置项</w:t>
            </w:r>
          </w:p>
        </w:tc>
      </w:tr>
      <w:tr w:rsidR="00E614CD" w:rsidTr="006C6C7A">
        <w:tc>
          <w:tcPr>
            <w:tcW w:w="728" w:type="dxa"/>
            <w:vMerge/>
            <w:vAlign w:val="center"/>
          </w:tcPr>
          <w:p w:rsidR="00E614CD" w:rsidRDefault="00E614CD" w:rsidP="00E96AF9">
            <w:pPr>
              <w:pStyle w:val="af7"/>
              <w:numPr>
                <w:ilvl w:val="0"/>
                <w:numId w:val="29"/>
              </w:numPr>
              <w:ind w:firstLineChars="0"/>
            </w:pPr>
          </w:p>
        </w:tc>
        <w:tc>
          <w:tcPr>
            <w:tcW w:w="1961" w:type="dxa"/>
            <w:vMerge/>
            <w:vAlign w:val="center"/>
          </w:tcPr>
          <w:p w:rsidR="00E614CD" w:rsidRDefault="00E614CD" w:rsidP="00E614CD"/>
        </w:tc>
        <w:tc>
          <w:tcPr>
            <w:tcW w:w="2409" w:type="dxa"/>
          </w:tcPr>
          <w:p w:rsidR="00E614CD" w:rsidRDefault="00E614CD" w:rsidP="00E614CD">
            <w:r>
              <w:rPr>
                <w:rFonts w:hint="eastAsia"/>
              </w:rPr>
              <w:t>PDF</w:t>
            </w:r>
            <w:r>
              <w:rPr>
                <w:rFonts w:hint="eastAsia"/>
              </w:rPr>
              <w:t>阅读器、</w:t>
            </w:r>
            <w:r>
              <w:rPr>
                <w:rFonts w:hint="eastAsia"/>
              </w:rPr>
              <w:t>WORD</w:t>
            </w:r>
          </w:p>
        </w:tc>
        <w:tc>
          <w:tcPr>
            <w:tcW w:w="1843" w:type="dxa"/>
          </w:tcPr>
          <w:p w:rsidR="00E614CD" w:rsidRDefault="00E614CD" w:rsidP="00E614CD">
            <w:r w:rsidRPr="00866C15">
              <w:rPr>
                <w:rFonts w:hint="eastAsia"/>
              </w:rPr>
              <w:t>软件工程环境</w:t>
            </w:r>
          </w:p>
        </w:tc>
        <w:tc>
          <w:tcPr>
            <w:tcW w:w="1007" w:type="dxa"/>
          </w:tcPr>
          <w:p w:rsidR="00E614CD" w:rsidRDefault="00E614CD" w:rsidP="00E614CD"/>
        </w:tc>
        <w:tc>
          <w:tcPr>
            <w:tcW w:w="1788" w:type="dxa"/>
          </w:tcPr>
          <w:p w:rsidR="00E614CD" w:rsidRDefault="00E614CD" w:rsidP="00E614CD"/>
        </w:tc>
      </w:tr>
      <w:tr w:rsidR="00E614CD" w:rsidTr="006C6C7A">
        <w:tc>
          <w:tcPr>
            <w:tcW w:w="728" w:type="dxa"/>
            <w:vMerge/>
            <w:vAlign w:val="center"/>
          </w:tcPr>
          <w:p w:rsidR="00E614CD" w:rsidRDefault="00E614CD" w:rsidP="00E96AF9">
            <w:pPr>
              <w:pStyle w:val="af7"/>
              <w:numPr>
                <w:ilvl w:val="0"/>
                <w:numId w:val="29"/>
              </w:numPr>
              <w:ind w:firstLineChars="0"/>
            </w:pPr>
          </w:p>
        </w:tc>
        <w:tc>
          <w:tcPr>
            <w:tcW w:w="1961" w:type="dxa"/>
            <w:vMerge/>
            <w:vAlign w:val="center"/>
          </w:tcPr>
          <w:p w:rsidR="00E614CD" w:rsidRDefault="00E614CD" w:rsidP="00E614CD"/>
        </w:tc>
        <w:tc>
          <w:tcPr>
            <w:tcW w:w="2409" w:type="dxa"/>
          </w:tcPr>
          <w:p w:rsidR="00E614CD" w:rsidRDefault="00E614CD" w:rsidP="00E614CD">
            <w:r>
              <w:rPr>
                <w:rFonts w:hint="eastAsia"/>
              </w:rPr>
              <w:t>QT</w:t>
            </w:r>
          </w:p>
        </w:tc>
        <w:tc>
          <w:tcPr>
            <w:tcW w:w="1843" w:type="dxa"/>
          </w:tcPr>
          <w:p w:rsidR="00E614CD" w:rsidRDefault="00E614CD" w:rsidP="00E614CD">
            <w:r w:rsidRPr="00866C15">
              <w:rPr>
                <w:rFonts w:hint="eastAsia"/>
              </w:rPr>
              <w:t>软件工程环境</w:t>
            </w:r>
          </w:p>
        </w:tc>
        <w:tc>
          <w:tcPr>
            <w:tcW w:w="1007" w:type="dxa"/>
          </w:tcPr>
          <w:p w:rsidR="00E614CD" w:rsidRDefault="00E614CD" w:rsidP="00E614CD"/>
        </w:tc>
        <w:tc>
          <w:tcPr>
            <w:tcW w:w="1788" w:type="dxa"/>
          </w:tcPr>
          <w:p w:rsidR="00E614CD" w:rsidRDefault="00E614CD" w:rsidP="00E614CD"/>
        </w:tc>
      </w:tr>
      <w:tr w:rsidR="00E614CD" w:rsidTr="006C6C7A">
        <w:tc>
          <w:tcPr>
            <w:tcW w:w="728" w:type="dxa"/>
            <w:vMerge/>
            <w:vAlign w:val="center"/>
          </w:tcPr>
          <w:p w:rsidR="00E614CD" w:rsidRDefault="00E614CD" w:rsidP="00E96AF9">
            <w:pPr>
              <w:pStyle w:val="af7"/>
              <w:numPr>
                <w:ilvl w:val="0"/>
                <w:numId w:val="29"/>
              </w:numPr>
              <w:ind w:firstLineChars="0"/>
            </w:pPr>
          </w:p>
        </w:tc>
        <w:tc>
          <w:tcPr>
            <w:tcW w:w="1961" w:type="dxa"/>
            <w:vMerge/>
            <w:vAlign w:val="center"/>
          </w:tcPr>
          <w:p w:rsidR="00E614CD" w:rsidRDefault="00E614CD" w:rsidP="00E614CD"/>
        </w:tc>
        <w:tc>
          <w:tcPr>
            <w:tcW w:w="2409" w:type="dxa"/>
          </w:tcPr>
          <w:p w:rsidR="00E614CD" w:rsidRDefault="00E614CD" w:rsidP="00E614CD"/>
        </w:tc>
        <w:tc>
          <w:tcPr>
            <w:tcW w:w="1843" w:type="dxa"/>
          </w:tcPr>
          <w:p w:rsidR="00E614CD" w:rsidRDefault="00E614CD" w:rsidP="00E614CD"/>
        </w:tc>
        <w:tc>
          <w:tcPr>
            <w:tcW w:w="1007" w:type="dxa"/>
          </w:tcPr>
          <w:p w:rsidR="00E614CD" w:rsidRDefault="00E614CD" w:rsidP="00E614CD"/>
        </w:tc>
        <w:tc>
          <w:tcPr>
            <w:tcW w:w="1788" w:type="dxa"/>
          </w:tcPr>
          <w:p w:rsidR="00E614CD" w:rsidRDefault="00E614CD" w:rsidP="00E614CD"/>
        </w:tc>
      </w:tr>
      <w:tr w:rsidR="00E614CD" w:rsidTr="006C6C7A">
        <w:tc>
          <w:tcPr>
            <w:tcW w:w="728" w:type="dxa"/>
            <w:vMerge w:val="restart"/>
            <w:vAlign w:val="center"/>
          </w:tcPr>
          <w:p w:rsidR="00E614CD" w:rsidRDefault="00E614CD" w:rsidP="00E96AF9">
            <w:pPr>
              <w:pStyle w:val="af7"/>
              <w:numPr>
                <w:ilvl w:val="0"/>
                <w:numId w:val="29"/>
              </w:numPr>
              <w:ind w:firstLineChars="0"/>
            </w:pPr>
          </w:p>
        </w:tc>
        <w:tc>
          <w:tcPr>
            <w:tcW w:w="1961" w:type="dxa"/>
            <w:vMerge w:val="restart"/>
            <w:vAlign w:val="center"/>
          </w:tcPr>
          <w:p w:rsidR="00E614CD" w:rsidRDefault="00E614CD" w:rsidP="00E614CD">
            <w:r>
              <w:rPr>
                <w:rFonts w:hint="eastAsia"/>
              </w:rPr>
              <w:t>版本</w:t>
            </w:r>
            <w:r>
              <w:t>管</w:t>
            </w:r>
            <w:proofErr w:type="gramStart"/>
            <w:r>
              <w:t>控工具</w:t>
            </w:r>
            <w:proofErr w:type="gramEnd"/>
          </w:p>
        </w:tc>
        <w:tc>
          <w:tcPr>
            <w:tcW w:w="2409" w:type="dxa"/>
          </w:tcPr>
          <w:p w:rsidR="00E614CD" w:rsidRDefault="00E614CD" w:rsidP="00E614CD">
            <w:r>
              <w:rPr>
                <w:rFonts w:hint="eastAsia"/>
              </w:rPr>
              <w:t>SVN</w:t>
            </w:r>
          </w:p>
        </w:tc>
        <w:tc>
          <w:tcPr>
            <w:tcW w:w="1843" w:type="dxa"/>
          </w:tcPr>
          <w:p w:rsidR="00E614CD" w:rsidRDefault="00E614CD" w:rsidP="00E614CD">
            <w:r w:rsidRPr="00866C15">
              <w:rPr>
                <w:rFonts w:hint="eastAsia"/>
              </w:rPr>
              <w:t>软件工程环境</w:t>
            </w:r>
          </w:p>
        </w:tc>
        <w:tc>
          <w:tcPr>
            <w:tcW w:w="1007" w:type="dxa"/>
          </w:tcPr>
          <w:p w:rsidR="00E614CD" w:rsidRDefault="00E614CD" w:rsidP="00E614CD"/>
        </w:tc>
        <w:tc>
          <w:tcPr>
            <w:tcW w:w="1788" w:type="dxa"/>
          </w:tcPr>
          <w:p w:rsidR="00E614CD" w:rsidRDefault="00E614CD" w:rsidP="00E614CD"/>
        </w:tc>
      </w:tr>
      <w:tr w:rsidR="00E614CD" w:rsidTr="006C6C7A">
        <w:tc>
          <w:tcPr>
            <w:tcW w:w="728" w:type="dxa"/>
            <w:vMerge/>
            <w:vAlign w:val="center"/>
          </w:tcPr>
          <w:p w:rsidR="00E614CD" w:rsidRDefault="00E614CD" w:rsidP="00E96AF9">
            <w:pPr>
              <w:pStyle w:val="af7"/>
              <w:numPr>
                <w:ilvl w:val="0"/>
                <w:numId w:val="29"/>
              </w:numPr>
              <w:ind w:firstLineChars="0"/>
            </w:pPr>
          </w:p>
        </w:tc>
        <w:tc>
          <w:tcPr>
            <w:tcW w:w="1961" w:type="dxa"/>
            <w:vMerge/>
            <w:vAlign w:val="center"/>
          </w:tcPr>
          <w:p w:rsidR="00E614CD" w:rsidRDefault="00E614CD" w:rsidP="00E614CD"/>
        </w:tc>
        <w:tc>
          <w:tcPr>
            <w:tcW w:w="2409" w:type="dxa"/>
          </w:tcPr>
          <w:p w:rsidR="00E614CD" w:rsidRDefault="00E614CD" w:rsidP="00E614CD">
            <w:r>
              <w:rPr>
                <w:rFonts w:hint="eastAsia"/>
              </w:rPr>
              <w:t>GIT</w:t>
            </w:r>
          </w:p>
        </w:tc>
        <w:tc>
          <w:tcPr>
            <w:tcW w:w="1843" w:type="dxa"/>
          </w:tcPr>
          <w:p w:rsidR="00E614CD" w:rsidRDefault="00E614CD" w:rsidP="00E614CD">
            <w:r w:rsidRPr="00866C15">
              <w:rPr>
                <w:rFonts w:hint="eastAsia"/>
              </w:rPr>
              <w:t>软件工程环境</w:t>
            </w:r>
          </w:p>
        </w:tc>
        <w:tc>
          <w:tcPr>
            <w:tcW w:w="1007" w:type="dxa"/>
          </w:tcPr>
          <w:p w:rsidR="00E614CD" w:rsidRDefault="00E614CD" w:rsidP="00E614CD"/>
        </w:tc>
        <w:tc>
          <w:tcPr>
            <w:tcW w:w="1788" w:type="dxa"/>
          </w:tcPr>
          <w:p w:rsidR="00E614CD" w:rsidRDefault="00E614CD" w:rsidP="00E614CD"/>
        </w:tc>
      </w:tr>
      <w:tr w:rsidR="00857074" w:rsidTr="006C6C7A">
        <w:tc>
          <w:tcPr>
            <w:tcW w:w="728" w:type="dxa"/>
            <w:vMerge w:val="restart"/>
            <w:vAlign w:val="center"/>
          </w:tcPr>
          <w:p w:rsidR="00857074" w:rsidRDefault="00857074" w:rsidP="00E96AF9">
            <w:pPr>
              <w:pStyle w:val="af7"/>
              <w:numPr>
                <w:ilvl w:val="0"/>
                <w:numId w:val="29"/>
              </w:numPr>
              <w:ind w:firstLineChars="0"/>
            </w:pPr>
          </w:p>
        </w:tc>
        <w:tc>
          <w:tcPr>
            <w:tcW w:w="1961" w:type="dxa"/>
            <w:vMerge w:val="restart"/>
            <w:vAlign w:val="center"/>
          </w:tcPr>
          <w:p w:rsidR="00857074" w:rsidRDefault="00857074" w:rsidP="00857074">
            <w:r>
              <w:rPr>
                <w:rFonts w:hint="eastAsia"/>
              </w:rPr>
              <w:t>测试</w:t>
            </w:r>
            <w:r>
              <w:t>工具</w:t>
            </w:r>
          </w:p>
        </w:tc>
        <w:tc>
          <w:tcPr>
            <w:tcW w:w="2409" w:type="dxa"/>
          </w:tcPr>
          <w:p w:rsidR="00857074" w:rsidRDefault="00857074" w:rsidP="00857074">
            <w:r w:rsidRPr="00857074">
              <w:t xml:space="preserve">Ldra </w:t>
            </w:r>
            <w:r w:rsidRPr="00857074">
              <w:rPr>
                <w:rFonts w:hint="eastAsia"/>
              </w:rPr>
              <w:t>T</w:t>
            </w:r>
            <w:r w:rsidRPr="00857074">
              <w:t>estBed</w:t>
            </w:r>
          </w:p>
        </w:tc>
        <w:tc>
          <w:tcPr>
            <w:tcW w:w="1843" w:type="dxa"/>
          </w:tcPr>
          <w:p w:rsidR="00857074" w:rsidRDefault="00857074" w:rsidP="00857074">
            <w:r>
              <w:rPr>
                <w:rFonts w:hint="eastAsia"/>
              </w:rPr>
              <w:t>软件测试</w:t>
            </w:r>
            <w:r>
              <w:t>工具</w:t>
            </w:r>
          </w:p>
        </w:tc>
        <w:tc>
          <w:tcPr>
            <w:tcW w:w="1007" w:type="dxa"/>
          </w:tcPr>
          <w:p w:rsidR="00857074" w:rsidRDefault="00857074" w:rsidP="00857074">
            <w:r>
              <w:rPr>
                <w:rFonts w:hint="eastAsia"/>
              </w:rPr>
              <w:t>9.7.2</w:t>
            </w:r>
          </w:p>
        </w:tc>
        <w:tc>
          <w:tcPr>
            <w:tcW w:w="1788" w:type="dxa"/>
          </w:tcPr>
          <w:p w:rsidR="00857074" w:rsidRDefault="00857074" w:rsidP="00857074"/>
        </w:tc>
      </w:tr>
      <w:tr w:rsidR="00857074" w:rsidTr="006C6C7A">
        <w:tc>
          <w:tcPr>
            <w:tcW w:w="728" w:type="dxa"/>
            <w:vMerge/>
            <w:vAlign w:val="center"/>
          </w:tcPr>
          <w:p w:rsidR="00857074" w:rsidRDefault="00857074" w:rsidP="00E96AF9">
            <w:pPr>
              <w:pStyle w:val="af7"/>
              <w:numPr>
                <w:ilvl w:val="0"/>
                <w:numId w:val="29"/>
              </w:numPr>
              <w:ind w:firstLineChars="0"/>
            </w:pPr>
          </w:p>
        </w:tc>
        <w:tc>
          <w:tcPr>
            <w:tcW w:w="1961" w:type="dxa"/>
            <w:vMerge/>
            <w:vAlign w:val="center"/>
          </w:tcPr>
          <w:p w:rsidR="00857074" w:rsidRDefault="00857074" w:rsidP="00857074"/>
        </w:tc>
        <w:tc>
          <w:tcPr>
            <w:tcW w:w="2409" w:type="dxa"/>
          </w:tcPr>
          <w:p w:rsidR="00857074" w:rsidRDefault="00857074" w:rsidP="00857074">
            <w:r>
              <w:rPr>
                <w:rFonts w:hint="eastAsia"/>
              </w:rPr>
              <w:t>KlocWork</w:t>
            </w:r>
          </w:p>
        </w:tc>
        <w:tc>
          <w:tcPr>
            <w:tcW w:w="1843" w:type="dxa"/>
          </w:tcPr>
          <w:p w:rsidR="00857074" w:rsidRDefault="00857074" w:rsidP="00857074">
            <w:r>
              <w:rPr>
                <w:rFonts w:hint="eastAsia"/>
              </w:rPr>
              <w:t>软件测试</w:t>
            </w:r>
            <w:r>
              <w:t>工具</w:t>
            </w:r>
          </w:p>
        </w:tc>
        <w:tc>
          <w:tcPr>
            <w:tcW w:w="1007" w:type="dxa"/>
          </w:tcPr>
          <w:p w:rsidR="00857074" w:rsidRDefault="00857074" w:rsidP="00857074">
            <w:r>
              <w:rPr>
                <w:rFonts w:hint="eastAsia"/>
              </w:rPr>
              <w:t>12.3</w:t>
            </w:r>
          </w:p>
        </w:tc>
        <w:tc>
          <w:tcPr>
            <w:tcW w:w="1788" w:type="dxa"/>
          </w:tcPr>
          <w:p w:rsidR="00857074" w:rsidRDefault="00857074" w:rsidP="00857074"/>
        </w:tc>
      </w:tr>
      <w:tr w:rsidR="00857074" w:rsidRPr="002F6D86" w:rsidTr="006C6C7A">
        <w:tc>
          <w:tcPr>
            <w:tcW w:w="728" w:type="dxa"/>
            <w:vAlign w:val="center"/>
          </w:tcPr>
          <w:p w:rsidR="00857074" w:rsidRDefault="00857074" w:rsidP="00E96AF9">
            <w:pPr>
              <w:pStyle w:val="af7"/>
              <w:numPr>
                <w:ilvl w:val="0"/>
                <w:numId w:val="29"/>
              </w:numPr>
              <w:ind w:firstLineChars="0"/>
            </w:pPr>
          </w:p>
        </w:tc>
        <w:tc>
          <w:tcPr>
            <w:tcW w:w="1961" w:type="dxa"/>
            <w:vAlign w:val="center"/>
          </w:tcPr>
          <w:p w:rsidR="00857074" w:rsidRDefault="00857074" w:rsidP="00857074">
            <w:r>
              <w:rPr>
                <w:rFonts w:hint="eastAsia"/>
              </w:rPr>
              <w:t>相关</w:t>
            </w:r>
            <w:r>
              <w:t>CPU</w:t>
            </w:r>
            <w:r>
              <w:t>手册</w:t>
            </w:r>
          </w:p>
        </w:tc>
        <w:tc>
          <w:tcPr>
            <w:tcW w:w="2409" w:type="dxa"/>
          </w:tcPr>
          <w:p w:rsidR="00857074" w:rsidRDefault="00857074" w:rsidP="00857074">
            <w:r>
              <w:rPr>
                <w:rFonts w:hint="eastAsia"/>
              </w:rPr>
              <w:t>DSP</w:t>
            </w:r>
            <w:r>
              <w:rPr>
                <w:rFonts w:hint="eastAsia"/>
              </w:rPr>
              <w:t>相关</w:t>
            </w:r>
            <w:r>
              <w:t>手册</w:t>
            </w:r>
          </w:p>
        </w:tc>
        <w:tc>
          <w:tcPr>
            <w:tcW w:w="1843" w:type="dxa"/>
          </w:tcPr>
          <w:p w:rsidR="00857074" w:rsidRDefault="00857074" w:rsidP="00857074">
            <w:r>
              <w:rPr>
                <w:rFonts w:hint="eastAsia"/>
              </w:rPr>
              <w:t>软件</w:t>
            </w:r>
            <w:r>
              <w:t>开发资料库</w:t>
            </w:r>
          </w:p>
        </w:tc>
        <w:tc>
          <w:tcPr>
            <w:tcW w:w="1007" w:type="dxa"/>
          </w:tcPr>
          <w:p w:rsidR="00857074" w:rsidRDefault="00857074" w:rsidP="00857074"/>
        </w:tc>
        <w:tc>
          <w:tcPr>
            <w:tcW w:w="1788" w:type="dxa"/>
          </w:tcPr>
          <w:p w:rsidR="00857074" w:rsidRDefault="00857074" w:rsidP="00857074"/>
        </w:tc>
      </w:tr>
      <w:tr w:rsidR="00857074" w:rsidRPr="002F6D86" w:rsidTr="006C6C7A">
        <w:tc>
          <w:tcPr>
            <w:tcW w:w="728" w:type="dxa"/>
            <w:vAlign w:val="center"/>
          </w:tcPr>
          <w:p w:rsidR="00857074" w:rsidRDefault="00857074" w:rsidP="00E96AF9">
            <w:pPr>
              <w:pStyle w:val="af7"/>
              <w:numPr>
                <w:ilvl w:val="0"/>
                <w:numId w:val="29"/>
              </w:numPr>
              <w:ind w:firstLineChars="0"/>
            </w:pPr>
          </w:p>
        </w:tc>
        <w:tc>
          <w:tcPr>
            <w:tcW w:w="1961" w:type="dxa"/>
            <w:vAlign w:val="center"/>
          </w:tcPr>
          <w:p w:rsidR="00857074" w:rsidRDefault="00857074" w:rsidP="00857074">
            <w:r>
              <w:rPr>
                <w:rFonts w:hint="eastAsia"/>
              </w:rPr>
              <w:t>标准</w:t>
            </w:r>
            <w:r>
              <w:t>及规范</w:t>
            </w:r>
          </w:p>
        </w:tc>
        <w:tc>
          <w:tcPr>
            <w:tcW w:w="2409" w:type="dxa"/>
          </w:tcPr>
          <w:p w:rsidR="00857074" w:rsidRDefault="00857074" w:rsidP="00857074"/>
        </w:tc>
        <w:tc>
          <w:tcPr>
            <w:tcW w:w="1843" w:type="dxa"/>
          </w:tcPr>
          <w:p w:rsidR="00857074" w:rsidRDefault="00857074" w:rsidP="00857074">
            <w:r w:rsidRPr="00866C15">
              <w:rPr>
                <w:rFonts w:hint="eastAsia"/>
              </w:rPr>
              <w:t>软件开发资料库</w:t>
            </w:r>
          </w:p>
        </w:tc>
        <w:tc>
          <w:tcPr>
            <w:tcW w:w="1007" w:type="dxa"/>
          </w:tcPr>
          <w:p w:rsidR="00857074" w:rsidRDefault="00857074" w:rsidP="00857074"/>
        </w:tc>
        <w:tc>
          <w:tcPr>
            <w:tcW w:w="1788" w:type="dxa"/>
          </w:tcPr>
          <w:p w:rsidR="00857074" w:rsidRDefault="00857074" w:rsidP="00857074"/>
        </w:tc>
      </w:tr>
      <w:tr w:rsidR="00857074" w:rsidRPr="002F6D86" w:rsidTr="006C6C7A">
        <w:tc>
          <w:tcPr>
            <w:tcW w:w="728" w:type="dxa"/>
            <w:vAlign w:val="center"/>
          </w:tcPr>
          <w:p w:rsidR="00857074" w:rsidRDefault="00857074" w:rsidP="00E96AF9">
            <w:pPr>
              <w:pStyle w:val="af7"/>
              <w:numPr>
                <w:ilvl w:val="0"/>
                <w:numId w:val="29"/>
              </w:numPr>
              <w:ind w:firstLineChars="0"/>
            </w:pPr>
          </w:p>
        </w:tc>
        <w:tc>
          <w:tcPr>
            <w:tcW w:w="1961" w:type="dxa"/>
            <w:vAlign w:val="center"/>
          </w:tcPr>
          <w:p w:rsidR="00857074" w:rsidRDefault="00857074" w:rsidP="00857074">
            <w:r>
              <w:rPr>
                <w:rFonts w:hint="eastAsia"/>
              </w:rPr>
              <w:t>软件</w:t>
            </w:r>
            <w:r>
              <w:t>对应的硬件</w:t>
            </w:r>
            <w:r>
              <w:rPr>
                <w:rFonts w:hint="eastAsia"/>
              </w:rPr>
              <w:t>及</w:t>
            </w:r>
            <w:r>
              <w:t>资料</w:t>
            </w:r>
          </w:p>
        </w:tc>
        <w:tc>
          <w:tcPr>
            <w:tcW w:w="2409" w:type="dxa"/>
          </w:tcPr>
          <w:p w:rsidR="00857074" w:rsidRDefault="00857074" w:rsidP="00857074"/>
        </w:tc>
        <w:tc>
          <w:tcPr>
            <w:tcW w:w="1843" w:type="dxa"/>
          </w:tcPr>
          <w:p w:rsidR="00857074" w:rsidRDefault="00857074" w:rsidP="00857074">
            <w:r w:rsidRPr="00866C15">
              <w:rPr>
                <w:rFonts w:hint="eastAsia"/>
              </w:rPr>
              <w:t>软件开发资料库</w:t>
            </w:r>
          </w:p>
        </w:tc>
        <w:tc>
          <w:tcPr>
            <w:tcW w:w="1007" w:type="dxa"/>
          </w:tcPr>
          <w:p w:rsidR="00857074" w:rsidRDefault="00857074" w:rsidP="00857074"/>
        </w:tc>
        <w:tc>
          <w:tcPr>
            <w:tcW w:w="1788" w:type="dxa"/>
          </w:tcPr>
          <w:p w:rsidR="00857074" w:rsidRDefault="00857074" w:rsidP="00857074"/>
        </w:tc>
      </w:tr>
      <w:tr w:rsidR="00857074" w:rsidRPr="002F6D86" w:rsidTr="006C6C7A">
        <w:tc>
          <w:tcPr>
            <w:tcW w:w="728" w:type="dxa"/>
            <w:vAlign w:val="center"/>
          </w:tcPr>
          <w:p w:rsidR="00857074" w:rsidRDefault="00857074" w:rsidP="00E96AF9">
            <w:pPr>
              <w:pStyle w:val="af7"/>
              <w:numPr>
                <w:ilvl w:val="0"/>
                <w:numId w:val="29"/>
              </w:numPr>
              <w:ind w:firstLineChars="0"/>
            </w:pPr>
          </w:p>
        </w:tc>
        <w:tc>
          <w:tcPr>
            <w:tcW w:w="1961" w:type="dxa"/>
            <w:vAlign w:val="center"/>
          </w:tcPr>
          <w:p w:rsidR="00857074" w:rsidRDefault="00857074" w:rsidP="00857074"/>
        </w:tc>
        <w:tc>
          <w:tcPr>
            <w:tcW w:w="2409" w:type="dxa"/>
          </w:tcPr>
          <w:p w:rsidR="00857074" w:rsidRDefault="00857074" w:rsidP="00857074"/>
        </w:tc>
        <w:tc>
          <w:tcPr>
            <w:tcW w:w="1843" w:type="dxa"/>
          </w:tcPr>
          <w:p w:rsidR="00857074" w:rsidRDefault="00857074" w:rsidP="00857074"/>
        </w:tc>
        <w:tc>
          <w:tcPr>
            <w:tcW w:w="1007" w:type="dxa"/>
          </w:tcPr>
          <w:p w:rsidR="00857074" w:rsidRDefault="00857074" w:rsidP="00857074"/>
        </w:tc>
        <w:tc>
          <w:tcPr>
            <w:tcW w:w="1788" w:type="dxa"/>
          </w:tcPr>
          <w:p w:rsidR="00857074" w:rsidRDefault="00857074" w:rsidP="00857074"/>
        </w:tc>
      </w:tr>
    </w:tbl>
    <w:p w:rsidR="003016E7" w:rsidRDefault="003016E7" w:rsidP="003016E7"/>
    <w:p w:rsidR="00857074" w:rsidRDefault="00857074">
      <w:pPr>
        <w:spacing w:line="240" w:lineRule="auto"/>
        <w:rPr>
          <w:rFonts w:ascii="Cambria" w:eastAsia="仿宋" w:hAnsi="Cambria"/>
          <w:b/>
          <w:bCs/>
          <w:kern w:val="44"/>
          <w:sz w:val="48"/>
          <w:szCs w:val="44"/>
        </w:rPr>
      </w:pPr>
      <w:bookmarkStart w:id="13" w:name="_Toc397502258"/>
      <w:bookmarkStart w:id="14" w:name="_Toc14530077"/>
      <w:r>
        <w:br w:type="page"/>
      </w:r>
    </w:p>
    <w:p w:rsidR="003016E7" w:rsidRDefault="003016E7" w:rsidP="003016E7">
      <w:pPr>
        <w:pStyle w:val="1"/>
      </w:pPr>
      <w:bookmarkStart w:id="15" w:name="_Toc53325246"/>
      <w:r w:rsidRPr="003016E7">
        <w:lastRenderedPageBreak/>
        <w:t>技术要求</w:t>
      </w:r>
      <w:bookmarkEnd w:id="13"/>
      <w:bookmarkEnd w:id="14"/>
      <w:bookmarkEnd w:id="15"/>
    </w:p>
    <w:p w:rsidR="003016E7" w:rsidRDefault="00677254" w:rsidP="003016E7">
      <w:pPr>
        <w:pStyle w:val="20"/>
      </w:pPr>
      <w:bookmarkStart w:id="16" w:name="_Toc397502259"/>
      <w:bookmarkStart w:id="17" w:name="_Toc14530078"/>
      <w:bookmarkStart w:id="18" w:name="_Toc53325247"/>
      <w:r>
        <w:rPr>
          <w:rFonts w:hint="eastAsia"/>
        </w:rPr>
        <w:t>功能</w:t>
      </w:r>
      <w:bookmarkEnd w:id="16"/>
      <w:bookmarkEnd w:id="17"/>
      <w:bookmarkEnd w:id="18"/>
    </w:p>
    <w:p w:rsidR="006D3584" w:rsidRPr="006D3584" w:rsidRDefault="006D3584" w:rsidP="006D3584">
      <w:pPr>
        <w:pStyle w:val="3"/>
      </w:pPr>
      <w:bookmarkStart w:id="19" w:name="_直接功能要求"/>
      <w:bookmarkStart w:id="20" w:name="_Toc53325248"/>
      <w:bookmarkEnd w:id="19"/>
      <w:r>
        <w:rPr>
          <w:rFonts w:hint="eastAsia"/>
        </w:rPr>
        <w:t>直接功能</w:t>
      </w:r>
      <w:r w:rsidR="0070612F">
        <w:rPr>
          <w:rFonts w:hint="eastAsia"/>
        </w:rPr>
        <w:t>要求</w:t>
      </w:r>
      <w:bookmarkEnd w:id="20"/>
    </w:p>
    <w:p w:rsidR="0078351C" w:rsidRPr="0078351C" w:rsidRDefault="003E7D15" w:rsidP="0078351C">
      <w:r>
        <w:rPr>
          <w:rFonts w:hint="eastAsia"/>
        </w:rPr>
        <w:t>根据</w:t>
      </w:r>
      <w:r w:rsidR="00677254">
        <w:rPr>
          <w:rFonts w:hint="eastAsia"/>
        </w:rPr>
        <w:t>对</w:t>
      </w:r>
      <w:r>
        <w:rPr>
          <w:rFonts w:hint="eastAsia"/>
        </w:rPr>
        <w:t>GSF21-1</w:t>
      </w:r>
      <w:r>
        <w:rPr>
          <w:rFonts w:hint="eastAsia"/>
        </w:rPr>
        <w:t>驱动器技术</w:t>
      </w:r>
      <w:r>
        <w:t>协议</w:t>
      </w:r>
      <w:r w:rsidR="00677254">
        <w:rPr>
          <w:rFonts w:hint="eastAsia"/>
        </w:rPr>
        <w:t>理解</w:t>
      </w:r>
      <w:r>
        <w:rPr>
          <w:rFonts w:hint="eastAsia"/>
        </w:rPr>
        <w:t>，</w:t>
      </w:r>
      <w:r w:rsidR="00677254">
        <w:rPr>
          <w:rFonts w:hint="eastAsia"/>
        </w:rPr>
        <w:t>直接</w:t>
      </w:r>
      <w:r w:rsidR="00677254">
        <w:t>获得的功能</w:t>
      </w:r>
      <w:r>
        <w:t>要求如表</w:t>
      </w:r>
      <w:r>
        <w:rPr>
          <w:rFonts w:hint="eastAsia"/>
        </w:rPr>
        <w:t>4</w:t>
      </w:r>
      <w:r>
        <w:rPr>
          <w:rFonts w:hint="eastAsia"/>
        </w:rPr>
        <w:t>所示。</w:t>
      </w:r>
    </w:p>
    <w:p w:rsidR="0078351C" w:rsidRDefault="0078351C" w:rsidP="0078351C">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4</w:t>
      </w:r>
      <w:r>
        <w:fldChar w:fldCharType="end"/>
      </w:r>
      <w:r>
        <w:t xml:space="preserve"> </w:t>
      </w:r>
      <w:r w:rsidR="00677254">
        <w:rPr>
          <w:rFonts w:hint="eastAsia"/>
        </w:rPr>
        <w:t>功能</w:t>
      </w:r>
      <w:r>
        <w:t>要求表</w:t>
      </w:r>
      <w:r w:rsidR="000E2005">
        <w:t>A</w:t>
      </w:r>
    </w:p>
    <w:tbl>
      <w:tblPr>
        <w:tblStyle w:val="af0"/>
        <w:tblW w:w="10349" w:type="dxa"/>
        <w:tblInd w:w="-289" w:type="dxa"/>
        <w:tblLook w:val="04A0" w:firstRow="1" w:lastRow="0" w:firstColumn="1" w:lastColumn="0" w:noHBand="0" w:noVBand="1"/>
      </w:tblPr>
      <w:tblGrid>
        <w:gridCol w:w="710"/>
        <w:gridCol w:w="2693"/>
        <w:gridCol w:w="2410"/>
        <w:gridCol w:w="3605"/>
        <w:gridCol w:w="931"/>
      </w:tblGrid>
      <w:tr w:rsidR="0078351C" w:rsidRPr="0078351C" w:rsidTr="00DF4E1F">
        <w:trPr>
          <w:cantSplit/>
          <w:tblHeader/>
        </w:trPr>
        <w:tc>
          <w:tcPr>
            <w:tcW w:w="710" w:type="dxa"/>
            <w:shd w:val="clear" w:color="auto" w:fill="DBE5F1" w:themeFill="accent1" w:themeFillTint="33"/>
          </w:tcPr>
          <w:p w:rsidR="0078351C" w:rsidRPr="0078351C" w:rsidRDefault="0078351C" w:rsidP="0078351C">
            <w:pPr>
              <w:jc w:val="center"/>
              <w:rPr>
                <w:b/>
                <w:sz w:val="18"/>
                <w:szCs w:val="18"/>
              </w:rPr>
            </w:pPr>
            <w:r w:rsidRPr="0078351C">
              <w:rPr>
                <w:rFonts w:hint="eastAsia"/>
                <w:b/>
                <w:sz w:val="18"/>
                <w:szCs w:val="18"/>
              </w:rPr>
              <w:t>序号</w:t>
            </w:r>
          </w:p>
        </w:tc>
        <w:tc>
          <w:tcPr>
            <w:tcW w:w="2693" w:type="dxa"/>
            <w:shd w:val="clear" w:color="auto" w:fill="DBE5F1" w:themeFill="accent1" w:themeFillTint="33"/>
          </w:tcPr>
          <w:p w:rsidR="0078351C" w:rsidRPr="0078351C" w:rsidRDefault="0078351C" w:rsidP="0078351C">
            <w:pPr>
              <w:jc w:val="center"/>
              <w:rPr>
                <w:b/>
              </w:rPr>
            </w:pPr>
            <w:r w:rsidRPr="0078351C">
              <w:rPr>
                <w:rFonts w:hint="eastAsia"/>
                <w:b/>
              </w:rPr>
              <w:t>标识</w:t>
            </w:r>
          </w:p>
        </w:tc>
        <w:tc>
          <w:tcPr>
            <w:tcW w:w="2410" w:type="dxa"/>
            <w:shd w:val="clear" w:color="auto" w:fill="DBE5F1" w:themeFill="accent1" w:themeFillTint="33"/>
          </w:tcPr>
          <w:p w:rsidR="0078351C" w:rsidRPr="0078351C" w:rsidRDefault="0078351C" w:rsidP="00B65DD4">
            <w:pPr>
              <w:jc w:val="center"/>
              <w:rPr>
                <w:b/>
              </w:rPr>
            </w:pPr>
            <w:r w:rsidRPr="0078351C">
              <w:rPr>
                <w:rFonts w:hint="eastAsia"/>
                <w:b/>
              </w:rPr>
              <w:t>功能</w:t>
            </w:r>
            <w:r w:rsidR="00B65DD4">
              <w:rPr>
                <w:rFonts w:hint="eastAsia"/>
                <w:b/>
              </w:rPr>
              <w:t>要求</w:t>
            </w:r>
          </w:p>
        </w:tc>
        <w:tc>
          <w:tcPr>
            <w:tcW w:w="3605" w:type="dxa"/>
            <w:shd w:val="clear" w:color="auto" w:fill="DBE5F1" w:themeFill="accent1" w:themeFillTint="33"/>
          </w:tcPr>
          <w:p w:rsidR="0078351C" w:rsidRPr="0078351C" w:rsidRDefault="0078351C" w:rsidP="0078351C">
            <w:pPr>
              <w:jc w:val="center"/>
              <w:rPr>
                <w:b/>
              </w:rPr>
            </w:pPr>
            <w:r w:rsidRPr="0078351C">
              <w:rPr>
                <w:rFonts w:hint="eastAsia"/>
                <w:b/>
              </w:rPr>
              <w:t>指标</w:t>
            </w:r>
          </w:p>
        </w:tc>
        <w:tc>
          <w:tcPr>
            <w:tcW w:w="931" w:type="dxa"/>
            <w:shd w:val="clear" w:color="auto" w:fill="DBE5F1" w:themeFill="accent1" w:themeFillTint="33"/>
          </w:tcPr>
          <w:p w:rsidR="0078351C" w:rsidRPr="0078351C" w:rsidRDefault="0078351C" w:rsidP="0078351C">
            <w:pPr>
              <w:jc w:val="center"/>
              <w:rPr>
                <w:b/>
              </w:rPr>
            </w:pPr>
            <w:r>
              <w:rPr>
                <w:rFonts w:hint="eastAsia"/>
                <w:b/>
              </w:rPr>
              <w:t>备注</w:t>
            </w:r>
          </w:p>
        </w:tc>
      </w:tr>
      <w:tr w:rsidR="0078351C" w:rsidTr="00DF4E1F">
        <w:trPr>
          <w:trHeight w:val="435"/>
        </w:trPr>
        <w:tc>
          <w:tcPr>
            <w:tcW w:w="710" w:type="dxa"/>
            <w:vAlign w:val="center"/>
          </w:tcPr>
          <w:p w:rsidR="0078351C" w:rsidRPr="0078351C" w:rsidRDefault="0078351C" w:rsidP="00E96AF9">
            <w:pPr>
              <w:pStyle w:val="af7"/>
              <w:numPr>
                <w:ilvl w:val="0"/>
                <w:numId w:val="30"/>
              </w:numPr>
              <w:spacing w:line="240" w:lineRule="auto"/>
              <w:ind w:firstLineChars="0"/>
              <w:rPr>
                <w:sz w:val="21"/>
                <w:szCs w:val="21"/>
              </w:rPr>
            </w:pPr>
          </w:p>
        </w:tc>
        <w:tc>
          <w:tcPr>
            <w:tcW w:w="2693" w:type="dxa"/>
            <w:vAlign w:val="center"/>
          </w:tcPr>
          <w:p w:rsidR="0078351C" w:rsidRPr="000E2005" w:rsidRDefault="000E2005" w:rsidP="00857074">
            <w:pPr>
              <w:spacing w:line="240" w:lineRule="auto"/>
              <w:rPr>
                <w:sz w:val="18"/>
                <w:szCs w:val="18"/>
              </w:rPr>
            </w:pPr>
            <w:r w:rsidRPr="000E2005">
              <w:rPr>
                <w:sz w:val="18"/>
                <w:szCs w:val="18"/>
                <w:highlight w:val="yellow"/>
              </w:rPr>
              <w:t>FT_</w:t>
            </w:r>
            <w:r w:rsidR="0078351C" w:rsidRPr="000E2005">
              <w:rPr>
                <w:sz w:val="18"/>
                <w:szCs w:val="18"/>
              </w:rPr>
              <w:t>R1/GSF2-1_CSCI.</w:t>
            </w:r>
            <w:r w:rsidR="00857074">
              <w:rPr>
                <w:sz w:val="18"/>
                <w:szCs w:val="18"/>
              </w:rPr>
              <w:t>K</w:t>
            </w:r>
            <w:r w:rsidR="0078351C" w:rsidRPr="00857074">
              <w:rPr>
                <w:sz w:val="18"/>
                <w:szCs w:val="18"/>
              </w:rPr>
              <w:t>V</w:t>
            </w:r>
            <w:r w:rsidR="00857074">
              <w:rPr>
                <w:sz w:val="18"/>
                <w:szCs w:val="18"/>
              </w:rPr>
              <w:t>FS</w:t>
            </w:r>
          </w:p>
        </w:tc>
        <w:tc>
          <w:tcPr>
            <w:tcW w:w="2410" w:type="dxa"/>
            <w:vAlign w:val="center"/>
          </w:tcPr>
          <w:p w:rsidR="0078351C" w:rsidRPr="0078351C" w:rsidRDefault="0078351C" w:rsidP="0078351C">
            <w:pPr>
              <w:spacing w:line="240" w:lineRule="auto"/>
              <w:rPr>
                <w:sz w:val="21"/>
                <w:szCs w:val="21"/>
              </w:rPr>
            </w:pPr>
            <w:r w:rsidRPr="0078351C">
              <w:rPr>
                <w:rFonts w:hint="eastAsia"/>
                <w:sz w:val="21"/>
                <w:szCs w:val="21"/>
              </w:rPr>
              <w:tab/>
            </w:r>
            <w:r w:rsidRPr="0078351C">
              <w:rPr>
                <w:rFonts w:hint="eastAsia"/>
                <w:sz w:val="21"/>
                <w:szCs w:val="21"/>
              </w:rPr>
              <w:t>控制器电压范围</w:t>
            </w:r>
          </w:p>
        </w:tc>
        <w:tc>
          <w:tcPr>
            <w:tcW w:w="3605" w:type="dxa"/>
            <w:vAlign w:val="center"/>
          </w:tcPr>
          <w:p w:rsidR="0078351C" w:rsidRPr="00F12625" w:rsidRDefault="0078351C" w:rsidP="0078351C">
            <w:pPr>
              <w:spacing w:line="240" w:lineRule="auto"/>
              <w:rPr>
                <w:rFonts w:asciiTheme="minorEastAsia" w:eastAsiaTheme="minorEastAsia" w:hAnsiTheme="minorEastAsia"/>
                <w:sz w:val="21"/>
                <w:szCs w:val="21"/>
              </w:rPr>
            </w:pPr>
            <w:r w:rsidRPr="00F12625">
              <w:rPr>
                <w:rFonts w:asciiTheme="minorEastAsia" w:eastAsiaTheme="minorEastAsia" w:hAnsiTheme="minorEastAsia" w:hint="eastAsia"/>
                <w:sz w:val="21"/>
                <w:szCs w:val="21"/>
              </w:rPr>
              <w:t>18~36VDC。</w:t>
            </w:r>
          </w:p>
        </w:tc>
        <w:tc>
          <w:tcPr>
            <w:tcW w:w="931" w:type="dxa"/>
            <w:vAlign w:val="center"/>
          </w:tcPr>
          <w:p w:rsidR="0078351C" w:rsidRPr="0078351C" w:rsidRDefault="0078351C" w:rsidP="0078351C">
            <w:pPr>
              <w:spacing w:line="240" w:lineRule="auto"/>
              <w:rPr>
                <w:sz w:val="21"/>
                <w:szCs w:val="21"/>
              </w:rPr>
            </w:pPr>
          </w:p>
        </w:tc>
      </w:tr>
      <w:tr w:rsidR="0078351C" w:rsidTr="00DF4E1F">
        <w:trPr>
          <w:trHeight w:val="426"/>
        </w:trPr>
        <w:tc>
          <w:tcPr>
            <w:tcW w:w="710" w:type="dxa"/>
            <w:vAlign w:val="center"/>
          </w:tcPr>
          <w:p w:rsidR="0078351C" w:rsidRPr="003F1B8C" w:rsidRDefault="0078351C" w:rsidP="003F1B8C">
            <w:pPr>
              <w:spacing w:line="240" w:lineRule="auto"/>
              <w:rPr>
                <w:sz w:val="21"/>
                <w:szCs w:val="21"/>
              </w:rPr>
            </w:pPr>
          </w:p>
        </w:tc>
        <w:tc>
          <w:tcPr>
            <w:tcW w:w="2693" w:type="dxa"/>
            <w:vAlign w:val="center"/>
          </w:tcPr>
          <w:p w:rsidR="0078351C" w:rsidRPr="0078351C" w:rsidRDefault="0078351C" w:rsidP="00857074">
            <w:pPr>
              <w:spacing w:line="240" w:lineRule="auto"/>
              <w:rPr>
                <w:sz w:val="21"/>
                <w:szCs w:val="21"/>
              </w:rPr>
            </w:pPr>
          </w:p>
        </w:tc>
        <w:tc>
          <w:tcPr>
            <w:tcW w:w="2410" w:type="dxa"/>
            <w:vAlign w:val="center"/>
          </w:tcPr>
          <w:p w:rsidR="0078351C" w:rsidRPr="0078351C" w:rsidRDefault="0078351C" w:rsidP="0078351C">
            <w:pPr>
              <w:spacing w:line="240" w:lineRule="auto"/>
              <w:rPr>
                <w:sz w:val="21"/>
                <w:szCs w:val="21"/>
              </w:rPr>
            </w:pPr>
            <w:r w:rsidRPr="0078351C">
              <w:rPr>
                <w:rFonts w:hint="eastAsia"/>
                <w:sz w:val="21"/>
                <w:szCs w:val="21"/>
              </w:rPr>
              <w:tab/>
            </w:r>
            <w:r w:rsidRPr="0078351C">
              <w:rPr>
                <w:rFonts w:hint="eastAsia"/>
                <w:sz w:val="21"/>
                <w:szCs w:val="21"/>
              </w:rPr>
              <w:t>控制电流</w:t>
            </w:r>
          </w:p>
        </w:tc>
        <w:tc>
          <w:tcPr>
            <w:tcW w:w="3605" w:type="dxa"/>
            <w:vAlign w:val="center"/>
          </w:tcPr>
          <w:p w:rsidR="0078351C" w:rsidRPr="00F12625" w:rsidRDefault="0078351C" w:rsidP="0078351C">
            <w:pPr>
              <w:spacing w:line="240" w:lineRule="auto"/>
              <w:rPr>
                <w:rFonts w:asciiTheme="minorEastAsia" w:eastAsiaTheme="minorEastAsia" w:hAnsiTheme="minorEastAsia"/>
                <w:sz w:val="21"/>
                <w:szCs w:val="21"/>
              </w:rPr>
            </w:pPr>
            <w:r w:rsidRPr="00F12625">
              <w:rPr>
                <w:rFonts w:asciiTheme="minorEastAsia" w:eastAsiaTheme="minorEastAsia" w:hAnsiTheme="minorEastAsia"/>
                <w:sz w:val="21"/>
                <w:szCs w:val="21"/>
              </w:rPr>
              <w:t>DC</w:t>
            </w:r>
            <w:r w:rsidRPr="00F12625">
              <w:rPr>
                <w:rFonts w:asciiTheme="minorEastAsia" w:eastAsiaTheme="minorEastAsia" w:hAnsiTheme="minorEastAsia" w:hint="eastAsia"/>
                <w:sz w:val="21"/>
                <w:szCs w:val="21"/>
              </w:rPr>
              <w:t>28V时≯2A</w:t>
            </w:r>
          </w:p>
        </w:tc>
        <w:tc>
          <w:tcPr>
            <w:tcW w:w="931" w:type="dxa"/>
            <w:vAlign w:val="center"/>
          </w:tcPr>
          <w:p w:rsidR="0078351C" w:rsidRPr="0078351C" w:rsidRDefault="003F1B8C" w:rsidP="0078351C">
            <w:pPr>
              <w:spacing w:line="240" w:lineRule="auto"/>
              <w:rPr>
                <w:sz w:val="21"/>
                <w:szCs w:val="21"/>
              </w:rPr>
            </w:pPr>
            <w:r w:rsidRPr="003F1B8C">
              <w:rPr>
                <w:rFonts w:hint="eastAsia"/>
                <w:sz w:val="21"/>
                <w:szCs w:val="21"/>
              </w:rPr>
              <w:t>测试参考</w:t>
            </w:r>
          </w:p>
        </w:tc>
      </w:tr>
      <w:tr w:rsidR="0078351C" w:rsidTr="00DF4E1F">
        <w:trPr>
          <w:trHeight w:val="404"/>
        </w:trPr>
        <w:tc>
          <w:tcPr>
            <w:tcW w:w="710" w:type="dxa"/>
            <w:vAlign w:val="center"/>
          </w:tcPr>
          <w:p w:rsidR="0078351C" w:rsidRPr="0078351C" w:rsidRDefault="0078351C" w:rsidP="00E96AF9">
            <w:pPr>
              <w:pStyle w:val="af7"/>
              <w:numPr>
                <w:ilvl w:val="0"/>
                <w:numId w:val="30"/>
              </w:numPr>
              <w:spacing w:line="240" w:lineRule="auto"/>
              <w:ind w:firstLineChars="0"/>
              <w:rPr>
                <w:sz w:val="21"/>
                <w:szCs w:val="21"/>
              </w:rPr>
            </w:pPr>
          </w:p>
        </w:tc>
        <w:tc>
          <w:tcPr>
            <w:tcW w:w="2693" w:type="dxa"/>
            <w:vAlign w:val="center"/>
          </w:tcPr>
          <w:p w:rsidR="0078351C" w:rsidRPr="0078351C" w:rsidRDefault="00857074" w:rsidP="00857074">
            <w:pPr>
              <w:spacing w:line="240" w:lineRule="auto"/>
              <w:rPr>
                <w:sz w:val="21"/>
                <w:szCs w:val="21"/>
              </w:rPr>
            </w:pPr>
            <w:r w:rsidRPr="00857074">
              <w:rPr>
                <w:sz w:val="18"/>
                <w:szCs w:val="18"/>
                <w:highlight w:val="yellow"/>
              </w:rPr>
              <w:t>FT_</w:t>
            </w:r>
            <w:r w:rsidRPr="00857074">
              <w:rPr>
                <w:sz w:val="18"/>
                <w:szCs w:val="18"/>
              </w:rPr>
              <w:t>R1/GSF2-1_CSCI.K</w:t>
            </w:r>
            <w:r>
              <w:rPr>
                <w:sz w:val="18"/>
                <w:szCs w:val="18"/>
              </w:rPr>
              <w:t>N</w:t>
            </w:r>
            <w:r w:rsidRPr="00857074">
              <w:rPr>
                <w:sz w:val="18"/>
                <w:szCs w:val="18"/>
              </w:rPr>
              <w:t>FS</w:t>
            </w:r>
          </w:p>
        </w:tc>
        <w:tc>
          <w:tcPr>
            <w:tcW w:w="2410" w:type="dxa"/>
            <w:vAlign w:val="center"/>
          </w:tcPr>
          <w:p w:rsidR="0078351C" w:rsidRPr="0078351C" w:rsidRDefault="0078351C" w:rsidP="0078351C">
            <w:pPr>
              <w:spacing w:line="240" w:lineRule="auto"/>
              <w:rPr>
                <w:sz w:val="21"/>
                <w:szCs w:val="21"/>
              </w:rPr>
            </w:pPr>
            <w:r w:rsidRPr="00406EED">
              <w:rPr>
                <w:rFonts w:hint="eastAsia"/>
                <w:sz w:val="21"/>
                <w:szCs w:val="21"/>
              </w:rPr>
              <w:t>电机转速控制</w:t>
            </w:r>
            <w:r w:rsidRPr="00406EED">
              <w:rPr>
                <w:sz w:val="21"/>
                <w:szCs w:val="21"/>
              </w:rPr>
              <w:t>范围</w:t>
            </w:r>
          </w:p>
        </w:tc>
        <w:tc>
          <w:tcPr>
            <w:tcW w:w="3605" w:type="dxa"/>
            <w:vAlign w:val="center"/>
          </w:tcPr>
          <w:p w:rsidR="0078351C" w:rsidRPr="00F12625" w:rsidRDefault="0078351C" w:rsidP="0078351C">
            <w:pPr>
              <w:spacing w:line="240" w:lineRule="auto"/>
              <w:rPr>
                <w:rFonts w:asciiTheme="minorEastAsia" w:eastAsiaTheme="minorEastAsia" w:hAnsiTheme="minorEastAsia"/>
                <w:sz w:val="21"/>
                <w:szCs w:val="21"/>
              </w:rPr>
            </w:pPr>
            <w:r w:rsidRPr="00F12625">
              <w:rPr>
                <w:rFonts w:asciiTheme="minorEastAsia" w:eastAsiaTheme="minorEastAsia" w:hAnsiTheme="minorEastAsia" w:hint="eastAsia"/>
                <w:sz w:val="21"/>
                <w:szCs w:val="21"/>
              </w:rPr>
              <w:t>500~</w:t>
            </w:r>
            <w:r w:rsidRPr="00F12625">
              <w:rPr>
                <w:rFonts w:asciiTheme="minorEastAsia" w:eastAsiaTheme="minorEastAsia" w:hAnsiTheme="minorEastAsia"/>
                <w:sz w:val="21"/>
                <w:szCs w:val="21"/>
              </w:rPr>
              <w:t>5000r/min</w:t>
            </w:r>
          </w:p>
        </w:tc>
        <w:tc>
          <w:tcPr>
            <w:tcW w:w="931" w:type="dxa"/>
            <w:vAlign w:val="center"/>
          </w:tcPr>
          <w:p w:rsidR="0078351C" w:rsidRPr="0078351C" w:rsidRDefault="0078351C" w:rsidP="0078351C">
            <w:pPr>
              <w:spacing w:line="240" w:lineRule="auto"/>
              <w:rPr>
                <w:sz w:val="21"/>
                <w:szCs w:val="21"/>
              </w:rPr>
            </w:pPr>
          </w:p>
        </w:tc>
      </w:tr>
      <w:tr w:rsidR="0078351C" w:rsidTr="00DF4E1F">
        <w:tc>
          <w:tcPr>
            <w:tcW w:w="710" w:type="dxa"/>
            <w:vAlign w:val="center"/>
          </w:tcPr>
          <w:p w:rsidR="0078351C" w:rsidRPr="003F1B8C" w:rsidRDefault="0078351C" w:rsidP="003F1B8C">
            <w:pPr>
              <w:spacing w:line="240" w:lineRule="auto"/>
              <w:rPr>
                <w:sz w:val="21"/>
                <w:szCs w:val="21"/>
              </w:rPr>
            </w:pPr>
          </w:p>
        </w:tc>
        <w:tc>
          <w:tcPr>
            <w:tcW w:w="2693" w:type="dxa"/>
            <w:vAlign w:val="center"/>
          </w:tcPr>
          <w:p w:rsidR="0078351C" w:rsidRPr="0078351C" w:rsidRDefault="0078351C" w:rsidP="00857074">
            <w:pPr>
              <w:spacing w:line="240" w:lineRule="auto"/>
              <w:rPr>
                <w:sz w:val="21"/>
                <w:szCs w:val="21"/>
              </w:rPr>
            </w:pPr>
          </w:p>
        </w:tc>
        <w:tc>
          <w:tcPr>
            <w:tcW w:w="2410" w:type="dxa"/>
            <w:vAlign w:val="center"/>
          </w:tcPr>
          <w:p w:rsidR="0078351C" w:rsidRPr="0078351C" w:rsidRDefault="0078351C" w:rsidP="0078351C">
            <w:pPr>
              <w:spacing w:line="240" w:lineRule="auto"/>
              <w:rPr>
                <w:sz w:val="21"/>
                <w:szCs w:val="21"/>
              </w:rPr>
            </w:pPr>
            <w:r w:rsidRPr="0078351C">
              <w:rPr>
                <w:rFonts w:hint="eastAsia"/>
                <w:sz w:val="21"/>
                <w:szCs w:val="21"/>
              </w:rPr>
              <w:tab/>
            </w:r>
            <w:r w:rsidRPr="0078351C">
              <w:rPr>
                <w:rFonts w:hint="eastAsia"/>
                <w:sz w:val="21"/>
                <w:szCs w:val="21"/>
              </w:rPr>
              <w:t>转速控制精度</w:t>
            </w:r>
          </w:p>
        </w:tc>
        <w:tc>
          <w:tcPr>
            <w:tcW w:w="3605" w:type="dxa"/>
            <w:vAlign w:val="center"/>
          </w:tcPr>
          <w:p w:rsidR="0078351C" w:rsidRPr="00F12625" w:rsidRDefault="0078351C" w:rsidP="0078351C">
            <w:pPr>
              <w:spacing w:line="240" w:lineRule="auto"/>
              <w:rPr>
                <w:rFonts w:asciiTheme="minorEastAsia" w:eastAsiaTheme="minorEastAsia" w:hAnsiTheme="minorEastAsia"/>
                <w:sz w:val="21"/>
                <w:szCs w:val="21"/>
              </w:rPr>
            </w:pPr>
            <w:r w:rsidRPr="00F12625">
              <w:rPr>
                <w:rFonts w:asciiTheme="minorEastAsia" w:eastAsiaTheme="minorEastAsia" w:hAnsiTheme="minorEastAsia" w:hint="eastAsia"/>
                <w:sz w:val="21"/>
                <w:szCs w:val="21"/>
              </w:rPr>
              <w:t>1000r/min~5000r/min范围内的稳态精度±100r/min；</w:t>
            </w:r>
          </w:p>
        </w:tc>
        <w:tc>
          <w:tcPr>
            <w:tcW w:w="931" w:type="dxa"/>
            <w:vAlign w:val="center"/>
          </w:tcPr>
          <w:p w:rsidR="0078351C" w:rsidRPr="0078351C" w:rsidRDefault="003F1B8C" w:rsidP="0078351C">
            <w:pPr>
              <w:spacing w:line="240" w:lineRule="auto"/>
              <w:rPr>
                <w:sz w:val="21"/>
                <w:szCs w:val="21"/>
              </w:rPr>
            </w:pPr>
            <w:r>
              <w:rPr>
                <w:rFonts w:hint="eastAsia"/>
                <w:sz w:val="21"/>
                <w:szCs w:val="21"/>
              </w:rPr>
              <w:t>系统</w:t>
            </w:r>
            <w:r>
              <w:rPr>
                <w:sz w:val="21"/>
                <w:szCs w:val="21"/>
              </w:rPr>
              <w:t>要求，测试参考</w:t>
            </w:r>
          </w:p>
        </w:tc>
      </w:tr>
      <w:tr w:rsidR="0078351C" w:rsidTr="00DF4E1F">
        <w:tc>
          <w:tcPr>
            <w:tcW w:w="710" w:type="dxa"/>
            <w:vAlign w:val="center"/>
          </w:tcPr>
          <w:p w:rsidR="0078351C" w:rsidRPr="00B65DD4" w:rsidRDefault="0078351C" w:rsidP="00B65DD4">
            <w:pPr>
              <w:spacing w:line="240" w:lineRule="auto"/>
              <w:rPr>
                <w:sz w:val="21"/>
                <w:szCs w:val="21"/>
              </w:rPr>
            </w:pPr>
          </w:p>
        </w:tc>
        <w:tc>
          <w:tcPr>
            <w:tcW w:w="2693" w:type="dxa"/>
            <w:vAlign w:val="center"/>
          </w:tcPr>
          <w:p w:rsidR="0078351C" w:rsidRPr="0078351C" w:rsidRDefault="0078351C" w:rsidP="0078351C">
            <w:pPr>
              <w:spacing w:line="240" w:lineRule="auto"/>
              <w:rPr>
                <w:sz w:val="21"/>
                <w:szCs w:val="21"/>
              </w:rPr>
            </w:pPr>
          </w:p>
        </w:tc>
        <w:tc>
          <w:tcPr>
            <w:tcW w:w="2410" w:type="dxa"/>
            <w:vAlign w:val="center"/>
          </w:tcPr>
          <w:p w:rsidR="0078351C" w:rsidRPr="0078351C" w:rsidRDefault="0078351C" w:rsidP="0078351C">
            <w:pPr>
              <w:spacing w:line="240" w:lineRule="auto"/>
              <w:rPr>
                <w:sz w:val="21"/>
                <w:szCs w:val="21"/>
              </w:rPr>
            </w:pPr>
            <w:r w:rsidRPr="0078351C">
              <w:rPr>
                <w:rFonts w:hint="eastAsia"/>
                <w:sz w:val="21"/>
                <w:szCs w:val="21"/>
              </w:rPr>
              <w:t>转速响应时间</w:t>
            </w:r>
          </w:p>
        </w:tc>
        <w:tc>
          <w:tcPr>
            <w:tcW w:w="3605" w:type="dxa"/>
            <w:vAlign w:val="center"/>
          </w:tcPr>
          <w:p w:rsidR="0078351C" w:rsidRPr="00F12625" w:rsidRDefault="0078351C" w:rsidP="0078351C">
            <w:pPr>
              <w:spacing w:line="240" w:lineRule="auto"/>
              <w:rPr>
                <w:rFonts w:asciiTheme="minorEastAsia" w:eastAsiaTheme="minorEastAsia" w:hAnsiTheme="minorEastAsia"/>
                <w:sz w:val="21"/>
                <w:szCs w:val="21"/>
              </w:rPr>
            </w:pPr>
            <w:r w:rsidRPr="00F12625">
              <w:rPr>
                <w:rFonts w:asciiTheme="minorEastAsia" w:eastAsiaTheme="minorEastAsia" w:hAnsiTheme="minorEastAsia" w:hint="eastAsia"/>
                <w:sz w:val="21"/>
                <w:szCs w:val="21"/>
              </w:rPr>
              <w:t>电机从1000r/min（对应负载1Nm）加速4000r/min（对应负载9.5Nm）时间不大于500ms，其中负载随着转速的上升而线性升高。</w:t>
            </w:r>
          </w:p>
        </w:tc>
        <w:tc>
          <w:tcPr>
            <w:tcW w:w="931" w:type="dxa"/>
            <w:vAlign w:val="center"/>
          </w:tcPr>
          <w:p w:rsidR="0078351C" w:rsidRPr="0078351C" w:rsidRDefault="00B65DD4" w:rsidP="0078351C">
            <w:pPr>
              <w:spacing w:line="240" w:lineRule="auto"/>
              <w:rPr>
                <w:sz w:val="21"/>
                <w:szCs w:val="21"/>
              </w:rPr>
            </w:pPr>
            <w:r w:rsidRPr="00B65DD4">
              <w:rPr>
                <w:rFonts w:hint="eastAsia"/>
                <w:sz w:val="21"/>
                <w:szCs w:val="21"/>
              </w:rPr>
              <w:t>系统要求，测试参考</w:t>
            </w:r>
          </w:p>
        </w:tc>
      </w:tr>
      <w:tr w:rsidR="0078351C" w:rsidTr="00DF4E1F">
        <w:tc>
          <w:tcPr>
            <w:tcW w:w="710" w:type="dxa"/>
            <w:vAlign w:val="center"/>
          </w:tcPr>
          <w:p w:rsidR="0078351C" w:rsidRPr="00DF4E1F" w:rsidRDefault="0078351C" w:rsidP="00DF4E1F">
            <w:pPr>
              <w:spacing w:line="240" w:lineRule="auto"/>
              <w:rPr>
                <w:sz w:val="21"/>
                <w:szCs w:val="21"/>
              </w:rPr>
            </w:pPr>
          </w:p>
        </w:tc>
        <w:tc>
          <w:tcPr>
            <w:tcW w:w="2693" w:type="dxa"/>
            <w:vAlign w:val="center"/>
          </w:tcPr>
          <w:p w:rsidR="0078351C" w:rsidRPr="0078351C" w:rsidRDefault="0078351C" w:rsidP="0078351C">
            <w:pPr>
              <w:spacing w:line="240" w:lineRule="auto"/>
              <w:rPr>
                <w:sz w:val="21"/>
                <w:szCs w:val="21"/>
              </w:rPr>
            </w:pPr>
          </w:p>
        </w:tc>
        <w:tc>
          <w:tcPr>
            <w:tcW w:w="2410" w:type="dxa"/>
            <w:vAlign w:val="center"/>
          </w:tcPr>
          <w:p w:rsidR="0078351C" w:rsidRPr="0078351C" w:rsidRDefault="0078351C" w:rsidP="0078351C">
            <w:pPr>
              <w:spacing w:line="240" w:lineRule="auto"/>
              <w:rPr>
                <w:sz w:val="21"/>
                <w:szCs w:val="21"/>
              </w:rPr>
            </w:pPr>
            <w:r w:rsidRPr="0078351C">
              <w:rPr>
                <w:rFonts w:hint="eastAsia"/>
                <w:sz w:val="21"/>
                <w:szCs w:val="21"/>
              </w:rPr>
              <w:t>连续工作时间</w:t>
            </w:r>
          </w:p>
        </w:tc>
        <w:tc>
          <w:tcPr>
            <w:tcW w:w="3605" w:type="dxa"/>
            <w:vAlign w:val="center"/>
          </w:tcPr>
          <w:p w:rsidR="0078351C" w:rsidRPr="00F12625" w:rsidRDefault="0078351C" w:rsidP="0078351C">
            <w:pPr>
              <w:spacing w:line="240" w:lineRule="auto"/>
              <w:rPr>
                <w:rFonts w:asciiTheme="minorEastAsia" w:eastAsiaTheme="minorEastAsia" w:hAnsiTheme="minorEastAsia"/>
                <w:sz w:val="21"/>
                <w:szCs w:val="21"/>
              </w:rPr>
            </w:pPr>
            <w:r w:rsidRPr="00F12625">
              <w:rPr>
                <w:rFonts w:asciiTheme="minorEastAsia" w:eastAsiaTheme="minorEastAsia" w:hAnsiTheme="minorEastAsia" w:hint="eastAsia"/>
                <w:sz w:val="21"/>
                <w:szCs w:val="21"/>
              </w:rPr>
              <w:t>电机在额定电压、常温环境下，单次连续工作时间不小于10min，其中空载状态下分别以1000r/min和4000r/min转速运行4min，额定负载下以4000r/min转速运行2min，状态转化时</w:t>
            </w:r>
            <w:proofErr w:type="gramStart"/>
            <w:r w:rsidRPr="00F12625">
              <w:rPr>
                <w:rFonts w:asciiTheme="minorEastAsia" w:eastAsiaTheme="minorEastAsia" w:hAnsiTheme="minorEastAsia" w:hint="eastAsia"/>
                <w:sz w:val="21"/>
                <w:szCs w:val="21"/>
              </w:rPr>
              <w:t>不</w:t>
            </w:r>
            <w:proofErr w:type="gramEnd"/>
            <w:r w:rsidRPr="00F12625">
              <w:rPr>
                <w:rFonts w:asciiTheme="minorEastAsia" w:eastAsiaTheme="minorEastAsia" w:hAnsiTheme="minorEastAsia" w:hint="eastAsia"/>
                <w:sz w:val="21"/>
                <w:szCs w:val="21"/>
              </w:rPr>
              <w:t>停机。</w:t>
            </w:r>
          </w:p>
          <w:p w:rsidR="003E7D15" w:rsidRPr="00F12625" w:rsidRDefault="003E7D15" w:rsidP="003E7D15">
            <w:pPr>
              <w:spacing w:line="240" w:lineRule="auto"/>
              <w:rPr>
                <w:rFonts w:asciiTheme="minorEastAsia" w:eastAsiaTheme="minorEastAsia" w:hAnsiTheme="minorEastAsia"/>
                <w:sz w:val="21"/>
                <w:szCs w:val="21"/>
              </w:rPr>
            </w:pPr>
            <w:r w:rsidRPr="00F12625">
              <w:rPr>
                <w:rFonts w:asciiTheme="minorEastAsia" w:eastAsiaTheme="minorEastAsia" w:hAnsiTheme="minorEastAsia"/>
                <w:sz w:val="21"/>
                <w:szCs w:val="21"/>
              </w:rPr>
              <w:t>工作</w:t>
            </w:r>
            <w:r w:rsidRPr="00F12625">
              <w:rPr>
                <w:rFonts w:asciiTheme="minorEastAsia" w:eastAsiaTheme="minorEastAsia" w:hAnsiTheme="minorEastAsia" w:hint="eastAsia"/>
                <w:sz w:val="21"/>
                <w:szCs w:val="21"/>
              </w:rPr>
              <w:t>寿命</w:t>
            </w:r>
            <w:r w:rsidRPr="00F12625">
              <w:rPr>
                <w:rFonts w:asciiTheme="minorEastAsia" w:eastAsiaTheme="minorEastAsia" w:hAnsiTheme="minorEastAsia"/>
                <w:sz w:val="21"/>
                <w:szCs w:val="21"/>
              </w:rPr>
              <w:t>：</w:t>
            </w:r>
            <w:r w:rsidRPr="00F12625">
              <w:rPr>
                <w:rFonts w:asciiTheme="minorEastAsia" w:eastAsiaTheme="minorEastAsia" w:hAnsiTheme="minorEastAsia" w:hint="eastAsia"/>
                <w:sz w:val="21"/>
                <w:szCs w:val="21"/>
              </w:rPr>
              <w:t>240次连续工作</w:t>
            </w:r>
          </w:p>
        </w:tc>
        <w:tc>
          <w:tcPr>
            <w:tcW w:w="931" w:type="dxa"/>
            <w:vAlign w:val="center"/>
          </w:tcPr>
          <w:p w:rsidR="0078351C" w:rsidRPr="0078351C" w:rsidRDefault="0078351C" w:rsidP="0078351C">
            <w:pPr>
              <w:spacing w:line="240" w:lineRule="auto"/>
              <w:rPr>
                <w:sz w:val="21"/>
                <w:szCs w:val="21"/>
              </w:rPr>
            </w:pPr>
            <w:r>
              <w:rPr>
                <w:rFonts w:hint="eastAsia"/>
                <w:sz w:val="21"/>
                <w:szCs w:val="21"/>
              </w:rPr>
              <w:t>测试</w:t>
            </w:r>
            <w:r>
              <w:rPr>
                <w:sz w:val="21"/>
                <w:szCs w:val="21"/>
              </w:rPr>
              <w:t>参考</w:t>
            </w:r>
          </w:p>
        </w:tc>
      </w:tr>
      <w:tr w:rsidR="0078351C" w:rsidTr="00DF4E1F">
        <w:tc>
          <w:tcPr>
            <w:tcW w:w="710" w:type="dxa"/>
            <w:vAlign w:val="center"/>
          </w:tcPr>
          <w:p w:rsidR="0078351C" w:rsidRPr="0078351C" w:rsidRDefault="0078351C" w:rsidP="00E96AF9">
            <w:pPr>
              <w:pStyle w:val="af7"/>
              <w:numPr>
                <w:ilvl w:val="0"/>
                <w:numId w:val="30"/>
              </w:numPr>
              <w:spacing w:line="240" w:lineRule="auto"/>
              <w:ind w:firstLineChars="0"/>
              <w:rPr>
                <w:sz w:val="21"/>
                <w:szCs w:val="21"/>
              </w:rPr>
            </w:pPr>
          </w:p>
        </w:tc>
        <w:tc>
          <w:tcPr>
            <w:tcW w:w="2693" w:type="dxa"/>
            <w:vAlign w:val="center"/>
          </w:tcPr>
          <w:p w:rsidR="0078351C" w:rsidRPr="0078351C" w:rsidRDefault="00857074" w:rsidP="00A459A6">
            <w:pPr>
              <w:spacing w:line="240" w:lineRule="auto"/>
              <w:rPr>
                <w:sz w:val="21"/>
                <w:szCs w:val="21"/>
              </w:rPr>
            </w:pPr>
            <w:r w:rsidRPr="00857074">
              <w:rPr>
                <w:sz w:val="18"/>
                <w:szCs w:val="18"/>
              </w:rPr>
              <w:t>FT_R1/GSF2-1_CSCI.K</w:t>
            </w:r>
            <w:r>
              <w:rPr>
                <w:sz w:val="18"/>
                <w:szCs w:val="18"/>
              </w:rPr>
              <w:t>MOD1</w:t>
            </w:r>
          </w:p>
        </w:tc>
        <w:tc>
          <w:tcPr>
            <w:tcW w:w="2410" w:type="dxa"/>
            <w:vAlign w:val="center"/>
          </w:tcPr>
          <w:p w:rsidR="0078351C" w:rsidRPr="0078351C" w:rsidRDefault="0078351C" w:rsidP="0078351C">
            <w:pPr>
              <w:spacing w:line="240" w:lineRule="auto"/>
              <w:rPr>
                <w:sz w:val="21"/>
                <w:szCs w:val="21"/>
              </w:rPr>
            </w:pPr>
            <w:r w:rsidRPr="0078351C">
              <w:rPr>
                <w:rFonts w:hint="eastAsia"/>
                <w:sz w:val="21"/>
                <w:szCs w:val="21"/>
              </w:rPr>
              <w:t>控制方式</w:t>
            </w:r>
            <w:r w:rsidR="008B4E82">
              <w:rPr>
                <w:rFonts w:hint="eastAsia"/>
                <w:sz w:val="21"/>
                <w:szCs w:val="21"/>
              </w:rPr>
              <w:t>1</w:t>
            </w:r>
          </w:p>
        </w:tc>
        <w:tc>
          <w:tcPr>
            <w:tcW w:w="3605" w:type="dxa"/>
            <w:vAlign w:val="center"/>
          </w:tcPr>
          <w:p w:rsidR="0078351C" w:rsidRPr="00F12625" w:rsidRDefault="0078351C" w:rsidP="008B4E82">
            <w:pPr>
              <w:spacing w:line="240" w:lineRule="auto"/>
              <w:rPr>
                <w:rFonts w:asciiTheme="minorEastAsia" w:eastAsiaTheme="minorEastAsia" w:hAnsiTheme="minorEastAsia"/>
                <w:sz w:val="21"/>
                <w:szCs w:val="21"/>
              </w:rPr>
            </w:pPr>
            <w:r w:rsidRPr="00F12625">
              <w:rPr>
                <w:rFonts w:asciiTheme="minorEastAsia" w:eastAsiaTheme="minorEastAsia" w:hAnsiTheme="minorEastAsia" w:hint="eastAsia"/>
                <w:sz w:val="21"/>
                <w:szCs w:val="21"/>
              </w:rPr>
              <w:t>采用RS422</w:t>
            </w:r>
            <w:r w:rsidR="008B4E82" w:rsidRPr="00F12625">
              <w:rPr>
                <w:rFonts w:asciiTheme="minorEastAsia" w:eastAsiaTheme="minorEastAsia" w:hAnsiTheme="minorEastAsia" w:hint="eastAsia"/>
                <w:sz w:val="21"/>
                <w:szCs w:val="21"/>
              </w:rPr>
              <w:t>通讯，双向全双工异步串行口，接受控制器指令</w:t>
            </w:r>
          </w:p>
        </w:tc>
        <w:tc>
          <w:tcPr>
            <w:tcW w:w="931" w:type="dxa"/>
            <w:vAlign w:val="center"/>
          </w:tcPr>
          <w:p w:rsidR="0078351C" w:rsidRPr="0078351C" w:rsidRDefault="0078351C" w:rsidP="0078351C">
            <w:pPr>
              <w:spacing w:line="240" w:lineRule="auto"/>
              <w:rPr>
                <w:sz w:val="21"/>
                <w:szCs w:val="21"/>
              </w:rPr>
            </w:pPr>
          </w:p>
        </w:tc>
      </w:tr>
      <w:tr w:rsidR="008B4E82" w:rsidTr="00DF4E1F">
        <w:tc>
          <w:tcPr>
            <w:tcW w:w="710" w:type="dxa"/>
            <w:vAlign w:val="center"/>
          </w:tcPr>
          <w:p w:rsidR="008B4E82" w:rsidRPr="0078351C" w:rsidRDefault="008B4E82" w:rsidP="00E96AF9">
            <w:pPr>
              <w:pStyle w:val="af7"/>
              <w:numPr>
                <w:ilvl w:val="0"/>
                <w:numId w:val="30"/>
              </w:numPr>
              <w:spacing w:line="240" w:lineRule="auto"/>
              <w:ind w:firstLineChars="0"/>
              <w:rPr>
                <w:sz w:val="21"/>
                <w:szCs w:val="21"/>
              </w:rPr>
            </w:pPr>
          </w:p>
        </w:tc>
        <w:tc>
          <w:tcPr>
            <w:tcW w:w="2693" w:type="dxa"/>
            <w:vAlign w:val="center"/>
          </w:tcPr>
          <w:p w:rsidR="008B4E82" w:rsidRPr="0078351C" w:rsidRDefault="00857074" w:rsidP="00A459A6">
            <w:pPr>
              <w:spacing w:line="240" w:lineRule="auto"/>
              <w:rPr>
                <w:sz w:val="21"/>
                <w:szCs w:val="21"/>
              </w:rPr>
            </w:pPr>
            <w:r w:rsidRPr="00857074">
              <w:rPr>
                <w:sz w:val="18"/>
                <w:szCs w:val="18"/>
              </w:rPr>
              <w:t>FT_R1/GSF2-1_CSCI.K</w:t>
            </w:r>
            <w:r>
              <w:rPr>
                <w:sz w:val="18"/>
                <w:szCs w:val="18"/>
              </w:rPr>
              <w:t>MOD2</w:t>
            </w:r>
          </w:p>
        </w:tc>
        <w:tc>
          <w:tcPr>
            <w:tcW w:w="2410" w:type="dxa"/>
            <w:vAlign w:val="center"/>
          </w:tcPr>
          <w:p w:rsidR="008B4E82" w:rsidRPr="0078351C" w:rsidRDefault="008B4E82" w:rsidP="0078351C">
            <w:pPr>
              <w:spacing w:line="240" w:lineRule="auto"/>
              <w:rPr>
                <w:sz w:val="21"/>
                <w:szCs w:val="21"/>
              </w:rPr>
            </w:pPr>
            <w:r w:rsidRPr="008B4E82">
              <w:rPr>
                <w:rFonts w:hint="eastAsia"/>
                <w:sz w:val="21"/>
                <w:szCs w:val="21"/>
              </w:rPr>
              <w:t>控制方式</w:t>
            </w:r>
            <w:r>
              <w:rPr>
                <w:rFonts w:hint="eastAsia"/>
                <w:sz w:val="21"/>
                <w:szCs w:val="21"/>
              </w:rPr>
              <w:t>2</w:t>
            </w:r>
          </w:p>
        </w:tc>
        <w:tc>
          <w:tcPr>
            <w:tcW w:w="3605" w:type="dxa"/>
            <w:vAlign w:val="center"/>
          </w:tcPr>
          <w:p w:rsidR="008B4E82" w:rsidRPr="00F12625" w:rsidRDefault="008B4E82" w:rsidP="0078351C">
            <w:pPr>
              <w:spacing w:line="240" w:lineRule="auto"/>
              <w:rPr>
                <w:rFonts w:asciiTheme="minorEastAsia" w:eastAsiaTheme="minorEastAsia" w:hAnsiTheme="minorEastAsia"/>
                <w:sz w:val="21"/>
                <w:szCs w:val="21"/>
              </w:rPr>
            </w:pPr>
            <w:r w:rsidRPr="00F12625">
              <w:rPr>
                <w:rFonts w:asciiTheme="minorEastAsia" w:eastAsiaTheme="minorEastAsia" w:hAnsiTheme="minorEastAsia" w:hint="eastAsia"/>
                <w:sz w:val="21"/>
                <w:szCs w:val="21"/>
              </w:rPr>
              <w:t>采用RS422通讯，双向全双工异步串行口，反馈电机转速、母线电压、母线电流、温度、输出扭矩（计算值）等</w:t>
            </w:r>
            <w:r w:rsidR="006E6242">
              <w:rPr>
                <w:rFonts w:asciiTheme="minorEastAsia" w:eastAsiaTheme="minorEastAsia" w:hAnsiTheme="minorEastAsia" w:hint="eastAsia"/>
                <w:sz w:val="21"/>
                <w:szCs w:val="21"/>
              </w:rPr>
              <w:t>。</w:t>
            </w:r>
          </w:p>
        </w:tc>
        <w:tc>
          <w:tcPr>
            <w:tcW w:w="931" w:type="dxa"/>
            <w:vAlign w:val="center"/>
          </w:tcPr>
          <w:p w:rsidR="008B4E82" w:rsidRPr="0078351C" w:rsidRDefault="008B4E82" w:rsidP="0078351C">
            <w:pPr>
              <w:spacing w:line="240" w:lineRule="auto"/>
              <w:rPr>
                <w:sz w:val="21"/>
                <w:szCs w:val="21"/>
              </w:rPr>
            </w:pPr>
          </w:p>
        </w:tc>
      </w:tr>
      <w:tr w:rsidR="008B4E82" w:rsidTr="00DF4E1F">
        <w:trPr>
          <w:trHeight w:val="562"/>
        </w:trPr>
        <w:tc>
          <w:tcPr>
            <w:tcW w:w="710" w:type="dxa"/>
            <w:vAlign w:val="center"/>
          </w:tcPr>
          <w:p w:rsidR="008B4E82" w:rsidRPr="0078351C" w:rsidRDefault="008B4E82" w:rsidP="00E96AF9">
            <w:pPr>
              <w:pStyle w:val="af7"/>
              <w:numPr>
                <w:ilvl w:val="0"/>
                <w:numId w:val="30"/>
              </w:numPr>
              <w:spacing w:line="240" w:lineRule="auto"/>
              <w:ind w:firstLineChars="0"/>
              <w:rPr>
                <w:sz w:val="21"/>
                <w:szCs w:val="21"/>
              </w:rPr>
            </w:pPr>
          </w:p>
        </w:tc>
        <w:tc>
          <w:tcPr>
            <w:tcW w:w="2693" w:type="dxa"/>
            <w:vAlign w:val="center"/>
          </w:tcPr>
          <w:p w:rsidR="008B4E82" w:rsidRPr="0078351C" w:rsidRDefault="00A459A6" w:rsidP="00A459A6">
            <w:pPr>
              <w:spacing w:line="240" w:lineRule="auto"/>
              <w:rPr>
                <w:sz w:val="21"/>
                <w:szCs w:val="21"/>
              </w:rPr>
            </w:pPr>
            <w:r w:rsidRPr="00857074">
              <w:rPr>
                <w:sz w:val="18"/>
                <w:szCs w:val="18"/>
              </w:rPr>
              <w:t>FT_R1/GSF2-1_CSCI.K</w:t>
            </w:r>
            <w:r>
              <w:rPr>
                <w:sz w:val="18"/>
                <w:szCs w:val="18"/>
              </w:rPr>
              <w:t>IPUB1</w:t>
            </w:r>
          </w:p>
        </w:tc>
        <w:tc>
          <w:tcPr>
            <w:tcW w:w="2410" w:type="dxa"/>
            <w:vAlign w:val="center"/>
          </w:tcPr>
          <w:p w:rsidR="008B4E82" w:rsidRPr="008B4E82" w:rsidRDefault="00F12625" w:rsidP="0078351C">
            <w:pPr>
              <w:spacing w:line="240" w:lineRule="auto"/>
              <w:rPr>
                <w:sz w:val="21"/>
                <w:szCs w:val="21"/>
              </w:rPr>
            </w:pPr>
            <w:r w:rsidRPr="00F12625">
              <w:rPr>
                <w:rFonts w:hint="eastAsia"/>
                <w:sz w:val="21"/>
                <w:szCs w:val="21"/>
              </w:rPr>
              <w:t>初始化及自检</w:t>
            </w:r>
            <w:r>
              <w:rPr>
                <w:rFonts w:hint="eastAsia"/>
                <w:sz w:val="21"/>
                <w:szCs w:val="21"/>
              </w:rPr>
              <w:t>1</w:t>
            </w:r>
          </w:p>
        </w:tc>
        <w:tc>
          <w:tcPr>
            <w:tcW w:w="3605" w:type="dxa"/>
            <w:vAlign w:val="center"/>
          </w:tcPr>
          <w:p w:rsidR="008B4E82" w:rsidRPr="00F12625" w:rsidRDefault="00F12625" w:rsidP="00F12625">
            <w:pPr>
              <w:spacing w:line="240" w:lineRule="auto"/>
              <w:rPr>
                <w:rFonts w:asciiTheme="minorEastAsia" w:eastAsiaTheme="minorEastAsia" w:hAnsiTheme="minorEastAsia"/>
                <w:sz w:val="21"/>
                <w:szCs w:val="21"/>
              </w:rPr>
            </w:pPr>
            <w:r w:rsidRPr="00F12625">
              <w:rPr>
                <w:rFonts w:asciiTheme="minorEastAsia" w:eastAsiaTheme="minorEastAsia" w:hAnsiTheme="minorEastAsia"/>
                <w:sz w:val="21"/>
                <w:szCs w:val="21"/>
              </w:rPr>
              <w:t>驱动器</w:t>
            </w:r>
            <w:proofErr w:type="gramStart"/>
            <w:r w:rsidRPr="00F12625">
              <w:rPr>
                <w:rFonts w:asciiTheme="minorEastAsia" w:eastAsiaTheme="minorEastAsia" w:hAnsiTheme="minorEastAsia"/>
                <w:sz w:val="21"/>
                <w:szCs w:val="21"/>
              </w:rPr>
              <w:t>控制电先上</w:t>
            </w:r>
            <w:proofErr w:type="gramEnd"/>
            <w:r w:rsidRPr="00F12625">
              <w:rPr>
                <w:rFonts w:asciiTheme="minorEastAsia" w:eastAsiaTheme="minorEastAsia" w:hAnsiTheme="minorEastAsia"/>
                <w:sz w:val="21"/>
                <w:szCs w:val="21"/>
              </w:rPr>
              <w:t>电，进行驱动器自检</w:t>
            </w:r>
            <w:r w:rsidRPr="00F12625">
              <w:rPr>
                <w:rFonts w:asciiTheme="minorEastAsia" w:eastAsiaTheme="minorEastAsia" w:hAnsiTheme="minorEastAsia" w:hint="eastAsia"/>
                <w:sz w:val="21"/>
                <w:szCs w:val="21"/>
              </w:rPr>
              <w:t>。</w:t>
            </w:r>
          </w:p>
        </w:tc>
        <w:tc>
          <w:tcPr>
            <w:tcW w:w="931" w:type="dxa"/>
            <w:vAlign w:val="center"/>
          </w:tcPr>
          <w:p w:rsidR="008B4E82" w:rsidRPr="0078351C" w:rsidRDefault="008B4E82" w:rsidP="0078351C">
            <w:pPr>
              <w:spacing w:line="240" w:lineRule="auto"/>
              <w:rPr>
                <w:sz w:val="21"/>
                <w:szCs w:val="21"/>
              </w:rPr>
            </w:pPr>
          </w:p>
        </w:tc>
      </w:tr>
      <w:tr w:rsidR="00F12625" w:rsidTr="00DF4E1F">
        <w:trPr>
          <w:trHeight w:val="1273"/>
        </w:trPr>
        <w:tc>
          <w:tcPr>
            <w:tcW w:w="710" w:type="dxa"/>
            <w:vAlign w:val="center"/>
          </w:tcPr>
          <w:p w:rsidR="00F12625" w:rsidRPr="0078351C" w:rsidRDefault="00F12625" w:rsidP="00E96AF9">
            <w:pPr>
              <w:pStyle w:val="af7"/>
              <w:numPr>
                <w:ilvl w:val="0"/>
                <w:numId w:val="30"/>
              </w:numPr>
              <w:spacing w:line="240" w:lineRule="auto"/>
              <w:ind w:firstLineChars="0"/>
              <w:rPr>
                <w:sz w:val="21"/>
                <w:szCs w:val="21"/>
              </w:rPr>
            </w:pPr>
          </w:p>
        </w:tc>
        <w:tc>
          <w:tcPr>
            <w:tcW w:w="2693" w:type="dxa"/>
            <w:vAlign w:val="center"/>
          </w:tcPr>
          <w:p w:rsidR="00F12625" w:rsidRPr="0078351C" w:rsidRDefault="00A459A6" w:rsidP="0078351C">
            <w:pPr>
              <w:spacing w:line="240" w:lineRule="auto"/>
              <w:rPr>
                <w:sz w:val="21"/>
                <w:szCs w:val="21"/>
              </w:rPr>
            </w:pPr>
            <w:r w:rsidRPr="00857074">
              <w:rPr>
                <w:sz w:val="18"/>
                <w:szCs w:val="18"/>
              </w:rPr>
              <w:t>FT_R1/GSF2-1_CSCI.K</w:t>
            </w:r>
            <w:r>
              <w:rPr>
                <w:sz w:val="18"/>
                <w:szCs w:val="18"/>
              </w:rPr>
              <w:t>IPUB2</w:t>
            </w:r>
          </w:p>
        </w:tc>
        <w:tc>
          <w:tcPr>
            <w:tcW w:w="2410" w:type="dxa"/>
            <w:vAlign w:val="center"/>
          </w:tcPr>
          <w:p w:rsidR="00F12625" w:rsidRPr="00F12625" w:rsidRDefault="00F12625" w:rsidP="0078351C">
            <w:pPr>
              <w:spacing w:line="240" w:lineRule="auto"/>
              <w:rPr>
                <w:sz w:val="21"/>
                <w:szCs w:val="21"/>
              </w:rPr>
            </w:pPr>
            <w:r w:rsidRPr="00F12625">
              <w:rPr>
                <w:rFonts w:hint="eastAsia"/>
                <w:sz w:val="21"/>
                <w:szCs w:val="21"/>
              </w:rPr>
              <w:t>初始化及自检</w:t>
            </w:r>
            <w:r>
              <w:rPr>
                <w:rFonts w:hint="eastAsia"/>
                <w:sz w:val="21"/>
                <w:szCs w:val="21"/>
              </w:rPr>
              <w:t>2</w:t>
            </w:r>
          </w:p>
        </w:tc>
        <w:tc>
          <w:tcPr>
            <w:tcW w:w="3605" w:type="dxa"/>
            <w:vAlign w:val="center"/>
          </w:tcPr>
          <w:p w:rsidR="00F12625" w:rsidRPr="00F12625" w:rsidRDefault="00F12625" w:rsidP="00F12625">
            <w:pPr>
              <w:spacing w:line="240" w:lineRule="auto"/>
              <w:rPr>
                <w:rFonts w:asciiTheme="minorEastAsia" w:eastAsiaTheme="minorEastAsia" w:hAnsiTheme="minorEastAsia"/>
                <w:sz w:val="21"/>
                <w:szCs w:val="21"/>
              </w:rPr>
            </w:pPr>
            <w:r w:rsidRPr="00F12625">
              <w:rPr>
                <w:rFonts w:asciiTheme="minorEastAsia" w:eastAsiaTheme="minorEastAsia" w:hAnsiTheme="minorEastAsia"/>
                <w:sz w:val="21"/>
                <w:szCs w:val="21"/>
              </w:rPr>
              <w:t>自</w:t>
            </w:r>
            <w:proofErr w:type="gramStart"/>
            <w:r w:rsidRPr="00F12625">
              <w:rPr>
                <w:rFonts w:asciiTheme="minorEastAsia" w:eastAsiaTheme="minorEastAsia" w:hAnsiTheme="minorEastAsia"/>
                <w:sz w:val="21"/>
                <w:szCs w:val="21"/>
              </w:rPr>
              <w:t>检正常</w:t>
            </w:r>
            <w:proofErr w:type="gramEnd"/>
            <w:r w:rsidRPr="00F12625">
              <w:rPr>
                <w:rFonts w:asciiTheme="minorEastAsia" w:eastAsiaTheme="minorEastAsia" w:hAnsiTheme="minorEastAsia"/>
                <w:sz w:val="21"/>
                <w:szCs w:val="21"/>
              </w:rPr>
              <w:t>后，反馈驱动器自检正常，同时等待电机动力电</w:t>
            </w:r>
            <w:r w:rsidRPr="00F12625">
              <w:rPr>
                <w:rFonts w:asciiTheme="minorEastAsia" w:eastAsiaTheme="minorEastAsia" w:hAnsiTheme="minorEastAsia" w:hint="eastAsia"/>
                <w:sz w:val="21"/>
                <w:szCs w:val="21"/>
              </w:rPr>
              <w:t>上</w:t>
            </w:r>
            <w:r w:rsidRPr="00F12625">
              <w:rPr>
                <w:rFonts w:asciiTheme="minorEastAsia" w:eastAsiaTheme="minorEastAsia" w:hAnsiTheme="minorEastAsia"/>
                <w:sz w:val="21"/>
                <w:szCs w:val="21"/>
              </w:rPr>
              <w:t>电（</w:t>
            </w:r>
            <w:r w:rsidRPr="00F12625">
              <w:rPr>
                <w:rFonts w:asciiTheme="minorEastAsia" w:eastAsiaTheme="minorEastAsia" w:hAnsiTheme="minorEastAsia" w:hint="eastAsia"/>
                <w:sz w:val="21"/>
                <w:szCs w:val="21"/>
              </w:rPr>
              <w:t>动力电</w:t>
            </w:r>
            <w:r w:rsidRPr="00F12625">
              <w:rPr>
                <w:rFonts w:asciiTheme="minorEastAsia" w:eastAsiaTheme="minorEastAsia" w:hAnsiTheme="minorEastAsia"/>
                <w:sz w:val="21"/>
                <w:szCs w:val="21"/>
              </w:rPr>
              <w:t>上电与控制电上</w:t>
            </w:r>
            <w:proofErr w:type="gramStart"/>
            <w:r w:rsidRPr="00F12625">
              <w:rPr>
                <w:rFonts w:asciiTheme="minorEastAsia" w:eastAsiaTheme="minorEastAsia" w:hAnsiTheme="minorEastAsia"/>
                <w:sz w:val="21"/>
                <w:szCs w:val="21"/>
              </w:rPr>
              <w:t>电根据</w:t>
            </w:r>
            <w:proofErr w:type="gramEnd"/>
            <w:r w:rsidRPr="00F12625">
              <w:rPr>
                <w:rFonts w:asciiTheme="minorEastAsia" w:eastAsiaTheme="minorEastAsia" w:hAnsiTheme="minorEastAsia"/>
                <w:sz w:val="21"/>
                <w:szCs w:val="21"/>
              </w:rPr>
              <w:t>不同</w:t>
            </w:r>
            <w:r w:rsidRPr="00F12625">
              <w:rPr>
                <w:rFonts w:asciiTheme="minorEastAsia" w:eastAsiaTheme="minorEastAsia" w:hAnsiTheme="minorEastAsia" w:hint="eastAsia"/>
                <w:sz w:val="21"/>
                <w:szCs w:val="21"/>
              </w:rPr>
              <w:t>流程</w:t>
            </w:r>
            <w:r w:rsidRPr="00F12625">
              <w:rPr>
                <w:rFonts w:asciiTheme="minorEastAsia" w:eastAsiaTheme="minorEastAsia" w:hAnsiTheme="minorEastAsia"/>
                <w:sz w:val="21"/>
                <w:szCs w:val="21"/>
              </w:rPr>
              <w:t>，间隔</w:t>
            </w:r>
            <w:r w:rsidRPr="00F12625">
              <w:rPr>
                <w:rFonts w:asciiTheme="minorEastAsia" w:eastAsiaTheme="minorEastAsia" w:hAnsiTheme="minorEastAsia" w:hint="eastAsia"/>
                <w:sz w:val="21"/>
                <w:szCs w:val="21"/>
              </w:rPr>
              <w:t>3</w:t>
            </w:r>
            <w:r w:rsidRPr="00F12625">
              <w:rPr>
                <w:rFonts w:asciiTheme="minorEastAsia" w:eastAsiaTheme="minorEastAsia" w:hAnsiTheme="minorEastAsia"/>
                <w:sz w:val="21"/>
                <w:szCs w:val="21"/>
              </w:rPr>
              <w:t>s</w:t>
            </w:r>
            <w:r w:rsidRPr="00F12625">
              <w:rPr>
                <w:rFonts w:asciiTheme="minorEastAsia" w:eastAsiaTheme="minorEastAsia" w:hAnsiTheme="minorEastAsia" w:hint="eastAsia"/>
                <w:sz w:val="21"/>
                <w:szCs w:val="21"/>
              </w:rPr>
              <w:t>～10</w:t>
            </w:r>
            <w:r w:rsidRPr="00F12625">
              <w:rPr>
                <w:rFonts w:asciiTheme="minorEastAsia" w:eastAsiaTheme="minorEastAsia" w:hAnsiTheme="minorEastAsia"/>
                <w:sz w:val="21"/>
                <w:szCs w:val="21"/>
              </w:rPr>
              <w:t>min）</w:t>
            </w:r>
            <w:r w:rsidRPr="00F12625">
              <w:rPr>
                <w:rFonts w:asciiTheme="minorEastAsia" w:eastAsiaTheme="minorEastAsia" w:hAnsiTheme="minorEastAsia" w:hint="eastAsia"/>
                <w:sz w:val="21"/>
                <w:szCs w:val="21"/>
              </w:rPr>
              <w:t>。</w:t>
            </w:r>
          </w:p>
        </w:tc>
        <w:tc>
          <w:tcPr>
            <w:tcW w:w="931" w:type="dxa"/>
            <w:vAlign w:val="center"/>
          </w:tcPr>
          <w:p w:rsidR="00F12625" w:rsidRPr="0078351C" w:rsidRDefault="00F12625" w:rsidP="0078351C">
            <w:pPr>
              <w:spacing w:line="240" w:lineRule="auto"/>
              <w:rPr>
                <w:sz w:val="21"/>
                <w:szCs w:val="21"/>
              </w:rPr>
            </w:pPr>
          </w:p>
        </w:tc>
      </w:tr>
      <w:tr w:rsidR="00CC59ED" w:rsidTr="00DF4E1F">
        <w:trPr>
          <w:trHeight w:val="796"/>
        </w:trPr>
        <w:tc>
          <w:tcPr>
            <w:tcW w:w="710" w:type="dxa"/>
            <w:vAlign w:val="center"/>
          </w:tcPr>
          <w:p w:rsidR="00CC59ED" w:rsidRPr="00A459A6" w:rsidRDefault="00CC59ED" w:rsidP="00E96AF9">
            <w:pPr>
              <w:pStyle w:val="af7"/>
              <w:numPr>
                <w:ilvl w:val="0"/>
                <w:numId w:val="30"/>
              </w:numPr>
              <w:spacing w:line="240" w:lineRule="auto"/>
              <w:ind w:firstLineChars="0"/>
              <w:rPr>
                <w:sz w:val="21"/>
                <w:szCs w:val="21"/>
              </w:rPr>
            </w:pPr>
          </w:p>
        </w:tc>
        <w:tc>
          <w:tcPr>
            <w:tcW w:w="2693" w:type="dxa"/>
            <w:vAlign w:val="center"/>
          </w:tcPr>
          <w:p w:rsidR="00CC59ED" w:rsidRPr="0078351C" w:rsidRDefault="00A459A6" w:rsidP="0078351C">
            <w:pPr>
              <w:spacing w:line="240" w:lineRule="auto"/>
              <w:rPr>
                <w:sz w:val="21"/>
                <w:szCs w:val="21"/>
              </w:rPr>
            </w:pPr>
            <w:r w:rsidRPr="00857074">
              <w:rPr>
                <w:sz w:val="18"/>
                <w:szCs w:val="18"/>
              </w:rPr>
              <w:t>FT_R1/GSF2-1_CSCI.K</w:t>
            </w:r>
            <w:r>
              <w:rPr>
                <w:sz w:val="18"/>
                <w:szCs w:val="18"/>
              </w:rPr>
              <w:t>IPUB3</w:t>
            </w:r>
          </w:p>
        </w:tc>
        <w:tc>
          <w:tcPr>
            <w:tcW w:w="2410" w:type="dxa"/>
            <w:vAlign w:val="center"/>
          </w:tcPr>
          <w:p w:rsidR="00CC59ED" w:rsidRPr="00CC59ED" w:rsidRDefault="00F12625" w:rsidP="0078351C">
            <w:pPr>
              <w:spacing w:line="240" w:lineRule="auto"/>
              <w:rPr>
                <w:sz w:val="21"/>
                <w:szCs w:val="21"/>
              </w:rPr>
            </w:pPr>
            <w:r w:rsidRPr="00F12625">
              <w:rPr>
                <w:rFonts w:hint="eastAsia"/>
                <w:sz w:val="21"/>
                <w:szCs w:val="21"/>
              </w:rPr>
              <w:t>初始化及自检</w:t>
            </w:r>
            <w:r>
              <w:rPr>
                <w:rFonts w:hint="eastAsia"/>
                <w:sz w:val="21"/>
                <w:szCs w:val="21"/>
              </w:rPr>
              <w:t>3</w:t>
            </w:r>
          </w:p>
        </w:tc>
        <w:tc>
          <w:tcPr>
            <w:tcW w:w="3605" w:type="dxa"/>
            <w:vAlign w:val="center"/>
          </w:tcPr>
          <w:p w:rsidR="00CC59ED" w:rsidRPr="00F12625" w:rsidRDefault="00CC59ED" w:rsidP="00CC59ED">
            <w:pPr>
              <w:spacing w:line="240" w:lineRule="auto"/>
              <w:rPr>
                <w:rFonts w:asciiTheme="minorEastAsia" w:eastAsiaTheme="minorEastAsia" w:hAnsiTheme="minorEastAsia"/>
                <w:sz w:val="21"/>
                <w:szCs w:val="21"/>
              </w:rPr>
            </w:pPr>
            <w:r w:rsidRPr="00F12625">
              <w:rPr>
                <w:rFonts w:asciiTheme="minorEastAsia" w:eastAsiaTheme="minorEastAsia" w:hAnsiTheme="minorEastAsia"/>
                <w:sz w:val="21"/>
                <w:szCs w:val="21"/>
              </w:rPr>
              <w:t>若</w:t>
            </w:r>
            <w:r w:rsidRPr="00F12625">
              <w:rPr>
                <w:rFonts w:asciiTheme="minorEastAsia" w:eastAsiaTheme="minorEastAsia" w:hAnsiTheme="minorEastAsia" w:hint="eastAsia"/>
                <w:sz w:val="21"/>
                <w:szCs w:val="21"/>
              </w:rPr>
              <w:t>控制</w:t>
            </w:r>
            <w:r w:rsidRPr="00F12625">
              <w:rPr>
                <w:rFonts w:asciiTheme="minorEastAsia" w:eastAsiaTheme="minorEastAsia" w:hAnsiTheme="minorEastAsia"/>
                <w:sz w:val="21"/>
                <w:szCs w:val="21"/>
              </w:rPr>
              <w:t>电</w:t>
            </w:r>
            <w:r w:rsidRPr="00F12625">
              <w:rPr>
                <w:rFonts w:asciiTheme="minorEastAsia" w:eastAsiaTheme="minorEastAsia" w:hAnsiTheme="minorEastAsia" w:hint="eastAsia"/>
                <w:sz w:val="21"/>
                <w:szCs w:val="21"/>
              </w:rPr>
              <w:t>上</w:t>
            </w:r>
            <w:r w:rsidRPr="00F12625">
              <w:rPr>
                <w:rFonts w:asciiTheme="minorEastAsia" w:eastAsiaTheme="minorEastAsia" w:hAnsiTheme="minorEastAsia"/>
                <w:sz w:val="21"/>
                <w:szCs w:val="21"/>
              </w:rPr>
              <w:t>电</w:t>
            </w:r>
            <w:r w:rsidRPr="00F12625">
              <w:rPr>
                <w:rFonts w:asciiTheme="minorEastAsia" w:eastAsiaTheme="minorEastAsia" w:hAnsiTheme="minorEastAsia" w:hint="eastAsia"/>
                <w:sz w:val="21"/>
                <w:szCs w:val="21"/>
              </w:rPr>
              <w:t>3</w:t>
            </w:r>
            <w:r w:rsidRPr="00F12625">
              <w:rPr>
                <w:rFonts w:asciiTheme="minorEastAsia" w:eastAsiaTheme="minorEastAsia" w:hAnsiTheme="minorEastAsia"/>
                <w:sz w:val="21"/>
                <w:szCs w:val="21"/>
              </w:rPr>
              <w:t>s后，仍未完成自检，则判定</w:t>
            </w:r>
            <w:r w:rsidRPr="00F12625">
              <w:rPr>
                <w:rFonts w:asciiTheme="minorEastAsia" w:eastAsiaTheme="minorEastAsia" w:hAnsiTheme="minorEastAsia" w:hint="eastAsia"/>
                <w:sz w:val="21"/>
                <w:szCs w:val="21"/>
              </w:rPr>
              <w:t>控制</w:t>
            </w:r>
            <w:r w:rsidRPr="00F12625">
              <w:rPr>
                <w:rFonts w:asciiTheme="minorEastAsia" w:eastAsiaTheme="minorEastAsia" w:hAnsiTheme="minorEastAsia"/>
                <w:sz w:val="21"/>
                <w:szCs w:val="21"/>
              </w:rPr>
              <w:t>电自检异常；</w:t>
            </w:r>
          </w:p>
        </w:tc>
        <w:tc>
          <w:tcPr>
            <w:tcW w:w="931" w:type="dxa"/>
            <w:vAlign w:val="center"/>
          </w:tcPr>
          <w:p w:rsidR="00CC59ED" w:rsidRPr="0078351C" w:rsidRDefault="00CC59ED" w:rsidP="0078351C">
            <w:pPr>
              <w:spacing w:line="240" w:lineRule="auto"/>
              <w:rPr>
                <w:sz w:val="21"/>
                <w:szCs w:val="21"/>
              </w:rPr>
            </w:pPr>
          </w:p>
        </w:tc>
      </w:tr>
      <w:tr w:rsidR="00F12625" w:rsidTr="00DF4E1F">
        <w:trPr>
          <w:trHeight w:val="730"/>
        </w:trPr>
        <w:tc>
          <w:tcPr>
            <w:tcW w:w="710" w:type="dxa"/>
            <w:vAlign w:val="center"/>
          </w:tcPr>
          <w:p w:rsidR="00F12625" w:rsidRPr="00A459A6" w:rsidRDefault="00F12625" w:rsidP="00E96AF9">
            <w:pPr>
              <w:pStyle w:val="af7"/>
              <w:numPr>
                <w:ilvl w:val="0"/>
                <w:numId w:val="30"/>
              </w:numPr>
              <w:spacing w:line="240" w:lineRule="auto"/>
              <w:ind w:firstLineChars="0"/>
              <w:rPr>
                <w:sz w:val="21"/>
                <w:szCs w:val="21"/>
              </w:rPr>
            </w:pPr>
          </w:p>
        </w:tc>
        <w:tc>
          <w:tcPr>
            <w:tcW w:w="2693" w:type="dxa"/>
            <w:vAlign w:val="center"/>
          </w:tcPr>
          <w:p w:rsidR="00F12625" w:rsidRPr="0078351C" w:rsidRDefault="00A459A6" w:rsidP="0078351C">
            <w:pPr>
              <w:spacing w:line="240" w:lineRule="auto"/>
              <w:rPr>
                <w:sz w:val="21"/>
                <w:szCs w:val="21"/>
              </w:rPr>
            </w:pPr>
            <w:r w:rsidRPr="00857074">
              <w:rPr>
                <w:sz w:val="18"/>
                <w:szCs w:val="18"/>
              </w:rPr>
              <w:t>FT_R1/GSF2-1_CSCI.K</w:t>
            </w:r>
            <w:r>
              <w:rPr>
                <w:sz w:val="18"/>
                <w:szCs w:val="18"/>
              </w:rPr>
              <w:t>IPUB4</w:t>
            </w:r>
          </w:p>
        </w:tc>
        <w:tc>
          <w:tcPr>
            <w:tcW w:w="2410" w:type="dxa"/>
            <w:vAlign w:val="center"/>
          </w:tcPr>
          <w:p w:rsidR="00F12625" w:rsidRPr="00F12625" w:rsidRDefault="00F12625" w:rsidP="0078351C">
            <w:pPr>
              <w:spacing w:line="240" w:lineRule="auto"/>
              <w:rPr>
                <w:sz w:val="21"/>
                <w:szCs w:val="21"/>
              </w:rPr>
            </w:pPr>
            <w:r w:rsidRPr="00F12625">
              <w:rPr>
                <w:rFonts w:hint="eastAsia"/>
                <w:sz w:val="21"/>
                <w:szCs w:val="21"/>
              </w:rPr>
              <w:t>初始化及自检</w:t>
            </w:r>
            <w:r>
              <w:rPr>
                <w:rFonts w:hint="eastAsia"/>
                <w:sz w:val="21"/>
                <w:szCs w:val="21"/>
              </w:rPr>
              <w:t>4</w:t>
            </w:r>
          </w:p>
        </w:tc>
        <w:tc>
          <w:tcPr>
            <w:tcW w:w="3605" w:type="dxa"/>
            <w:vAlign w:val="center"/>
          </w:tcPr>
          <w:p w:rsidR="00F12625" w:rsidRPr="00F12625" w:rsidRDefault="00F12625" w:rsidP="00CC59ED">
            <w:pPr>
              <w:spacing w:line="240" w:lineRule="auto"/>
              <w:rPr>
                <w:rFonts w:asciiTheme="minorEastAsia" w:eastAsiaTheme="minorEastAsia" w:hAnsiTheme="minorEastAsia"/>
                <w:sz w:val="21"/>
                <w:szCs w:val="21"/>
              </w:rPr>
            </w:pPr>
            <w:r w:rsidRPr="00F12625">
              <w:rPr>
                <w:rFonts w:asciiTheme="minorEastAsia" w:eastAsiaTheme="minorEastAsia" w:hAnsiTheme="minorEastAsia"/>
                <w:sz w:val="21"/>
                <w:szCs w:val="21"/>
              </w:rPr>
              <w:t>若动力电供电</w:t>
            </w:r>
            <w:r w:rsidRPr="00F12625">
              <w:rPr>
                <w:rFonts w:asciiTheme="minorEastAsia" w:eastAsiaTheme="minorEastAsia" w:hAnsiTheme="minorEastAsia" w:hint="eastAsia"/>
                <w:sz w:val="21"/>
                <w:szCs w:val="21"/>
              </w:rPr>
              <w:t>3</w:t>
            </w:r>
            <w:r w:rsidRPr="00F12625">
              <w:rPr>
                <w:rFonts w:asciiTheme="minorEastAsia" w:eastAsiaTheme="minorEastAsia" w:hAnsiTheme="minorEastAsia"/>
                <w:sz w:val="21"/>
                <w:szCs w:val="21"/>
              </w:rPr>
              <w:t>s后，仍未完成自检则判定</w:t>
            </w:r>
            <w:r w:rsidRPr="00F12625">
              <w:rPr>
                <w:rFonts w:asciiTheme="minorEastAsia" w:eastAsiaTheme="minorEastAsia" w:hAnsiTheme="minorEastAsia"/>
                <w:sz w:val="21"/>
                <w:szCs w:val="21"/>
                <w:highlight w:val="yellow"/>
              </w:rPr>
              <w:t>动力电自检</w:t>
            </w:r>
            <w:r w:rsidRPr="00F12625">
              <w:rPr>
                <w:rFonts w:asciiTheme="minorEastAsia" w:eastAsiaTheme="minorEastAsia" w:hAnsiTheme="minorEastAsia"/>
                <w:sz w:val="21"/>
                <w:szCs w:val="21"/>
              </w:rPr>
              <w:t>异常。</w:t>
            </w:r>
          </w:p>
        </w:tc>
        <w:tc>
          <w:tcPr>
            <w:tcW w:w="931" w:type="dxa"/>
            <w:vAlign w:val="center"/>
          </w:tcPr>
          <w:p w:rsidR="00F12625" w:rsidRPr="0078351C" w:rsidRDefault="00F12625" w:rsidP="0078351C">
            <w:pPr>
              <w:spacing w:line="240" w:lineRule="auto"/>
              <w:rPr>
                <w:sz w:val="21"/>
                <w:szCs w:val="21"/>
              </w:rPr>
            </w:pPr>
          </w:p>
        </w:tc>
      </w:tr>
      <w:tr w:rsidR="00CC59ED" w:rsidTr="00DF4E1F">
        <w:trPr>
          <w:trHeight w:val="1710"/>
        </w:trPr>
        <w:tc>
          <w:tcPr>
            <w:tcW w:w="710" w:type="dxa"/>
            <w:vAlign w:val="center"/>
          </w:tcPr>
          <w:p w:rsidR="00CC59ED" w:rsidRPr="0078351C" w:rsidRDefault="00CC59ED" w:rsidP="00E96AF9">
            <w:pPr>
              <w:pStyle w:val="af7"/>
              <w:numPr>
                <w:ilvl w:val="0"/>
                <w:numId w:val="30"/>
              </w:numPr>
              <w:spacing w:line="240" w:lineRule="auto"/>
              <w:ind w:firstLineChars="0"/>
              <w:rPr>
                <w:sz w:val="21"/>
                <w:szCs w:val="21"/>
              </w:rPr>
            </w:pPr>
          </w:p>
        </w:tc>
        <w:tc>
          <w:tcPr>
            <w:tcW w:w="2693" w:type="dxa"/>
            <w:vAlign w:val="center"/>
          </w:tcPr>
          <w:p w:rsidR="00CC59ED" w:rsidRPr="0078351C" w:rsidRDefault="00A459A6" w:rsidP="00A459A6">
            <w:pPr>
              <w:spacing w:line="240" w:lineRule="auto"/>
              <w:rPr>
                <w:sz w:val="21"/>
                <w:szCs w:val="21"/>
              </w:rPr>
            </w:pPr>
            <w:r w:rsidRPr="00857074">
              <w:rPr>
                <w:sz w:val="18"/>
                <w:szCs w:val="18"/>
              </w:rPr>
              <w:t>FT_R1/GSF2-1_CSCI.</w:t>
            </w:r>
            <w:r>
              <w:rPr>
                <w:sz w:val="18"/>
                <w:szCs w:val="18"/>
              </w:rPr>
              <w:t>CSPZ1</w:t>
            </w:r>
          </w:p>
        </w:tc>
        <w:tc>
          <w:tcPr>
            <w:tcW w:w="2410" w:type="dxa"/>
            <w:vAlign w:val="center"/>
          </w:tcPr>
          <w:p w:rsidR="00CC59ED" w:rsidRPr="00F12625" w:rsidRDefault="00CC59ED" w:rsidP="0078351C">
            <w:pPr>
              <w:spacing w:line="240" w:lineRule="auto"/>
              <w:rPr>
                <w:sz w:val="21"/>
                <w:szCs w:val="21"/>
              </w:rPr>
            </w:pPr>
            <w:r w:rsidRPr="00F12625">
              <w:rPr>
                <w:rFonts w:hint="eastAsia"/>
                <w:sz w:val="21"/>
                <w:szCs w:val="21"/>
              </w:rPr>
              <w:t>参数配置</w:t>
            </w:r>
            <w:r w:rsidR="00F12625">
              <w:rPr>
                <w:rFonts w:hint="eastAsia"/>
                <w:sz w:val="21"/>
                <w:szCs w:val="21"/>
              </w:rPr>
              <w:t>1</w:t>
            </w:r>
          </w:p>
        </w:tc>
        <w:tc>
          <w:tcPr>
            <w:tcW w:w="3605" w:type="dxa"/>
            <w:vAlign w:val="center"/>
          </w:tcPr>
          <w:p w:rsidR="00CC59ED" w:rsidRPr="00F12625" w:rsidRDefault="00CC59ED" w:rsidP="00F12625">
            <w:pPr>
              <w:spacing w:line="240" w:lineRule="auto"/>
              <w:rPr>
                <w:sz w:val="21"/>
                <w:szCs w:val="21"/>
              </w:rPr>
            </w:pPr>
            <w:r w:rsidRPr="00F12625">
              <w:rPr>
                <w:rFonts w:hint="eastAsia"/>
                <w:sz w:val="21"/>
                <w:szCs w:val="21"/>
              </w:rPr>
              <w:t>当初始化及自</w:t>
            </w:r>
            <w:proofErr w:type="gramStart"/>
            <w:r w:rsidRPr="00F12625">
              <w:rPr>
                <w:rFonts w:hint="eastAsia"/>
                <w:sz w:val="21"/>
                <w:szCs w:val="21"/>
              </w:rPr>
              <w:t>检正常</w:t>
            </w:r>
            <w:proofErr w:type="gramEnd"/>
            <w:r w:rsidRPr="00F12625">
              <w:rPr>
                <w:rFonts w:hint="eastAsia"/>
                <w:sz w:val="21"/>
                <w:szCs w:val="21"/>
              </w:rPr>
              <w:t>后，</w:t>
            </w:r>
            <w:r w:rsidR="00F12625" w:rsidRPr="00F12625">
              <w:rPr>
                <w:rFonts w:hint="eastAsia"/>
                <w:sz w:val="21"/>
                <w:szCs w:val="21"/>
              </w:rPr>
              <w:t>上位机</w:t>
            </w:r>
            <w:r w:rsidRPr="00F12625">
              <w:rPr>
                <w:rFonts w:hint="eastAsia"/>
                <w:sz w:val="21"/>
                <w:szCs w:val="21"/>
              </w:rPr>
              <w:t>根据情况，向</w:t>
            </w:r>
            <w:r w:rsidR="00F12625" w:rsidRPr="00F12625">
              <w:rPr>
                <w:rFonts w:hint="eastAsia"/>
                <w:sz w:val="21"/>
                <w:szCs w:val="21"/>
              </w:rPr>
              <w:t>驱动器发送参数配置指令，</w:t>
            </w:r>
            <w:r w:rsidRPr="00F12625">
              <w:rPr>
                <w:rFonts w:hint="eastAsia"/>
                <w:sz w:val="21"/>
                <w:szCs w:val="21"/>
              </w:rPr>
              <w:t>驱动器接收到配置报文后，</w:t>
            </w:r>
            <w:r w:rsidR="00F12625" w:rsidRPr="00F12625">
              <w:rPr>
                <w:rFonts w:hint="eastAsia"/>
                <w:sz w:val="21"/>
                <w:szCs w:val="21"/>
              </w:rPr>
              <w:t>上位机从</w:t>
            </w:r>
            <w:r w:rsidRPr="00F12625">
              <w:rPr>
                <w:rFonts w:hint="eastAsia"/>
                <w:sz w:val="21"/>
                <w:szCs w:val="21"/>
              </w:rPr>
              <w:t>驱动器的周期性报文中获取配置后的数据信息。</w:t>
            </w:r>
          </w:p>
        </w:tc>
        <w:tc>
          <w:tcPr>
            <w:tcW w:w="931" w:type="dxa"/>
            <w:vAlign w:val="center"/>
          </w:tcPr>
          <w:p w:rsidR="00CC59ED" w:rsidRPr="0078351C" w:rsidRDefault="00CC59ED" w:rsidP="0078351C">
            <w:pPr>
              <w:spacing w:line="240" w:lineRule="auto"/>
              <w:rPr>
                <w:sz w:val="21"/>
                <w:szCs w:val="21"/>
              </w:rPr>
            </w:pPr>
          </w:p>
        </w:tc>
      </w:tr>
      <w:tr w:rsidR="00F12625" w:rsidTr="00DF4E1F">
        <w:trPr>
          <w:trHeight w:val="1520"/>
        </w:trPr>
        <w:tc>
          <w:tcPr>
            <w:tcW w:w="710" w:type="dxa"/>
            <w:vAlign w:val="center"/>
          </w:tcPr>
          <w:p w:rsidR="00F12625" w:rsidRPr="0078351C" w:rsidRDefault="00F12625" w:rsidP="00E96AF9">
            <w:pPr>
              <w:pStyle w:val="af7"/>
              <w:numPr>
                <w:ilvl w:val="0"/>
                <w:numId w:val="30"/>
              </w:numPr>
              <w:spacing w:line="240" w:lineRule="auto"/>
              <w:ind w:firstLineChars="0"/>
              <w:rPr>
                <w:sz w:val="21"/>
                <w:szCs w:val="21"/>
              </w:rPr>
            </w:pPr>
          </w:p>
        </w:tc>
        <w:tc>
          <w:tcPr>
            <w:tcW w:w="2693" w:type="dxa"/>
            <w:vAlign w:val="center"/>
          </w:tcPr>
          <w:p w:rsidR="00F12625" w:rsidRPr="0078351C" w:rsidRDefault="00A459A6" w:rsidP="0078351C">
            <w:pPr>
              <w:spacing w:line="240" w:lineRule="auto"/>
              <w:rPr>
                <w:sz w:val="21"/>
                <w:szCs w:val="21"/>
              </w:rPr>
            </w:pPr>
            <w:r w:rsidRPr="00857074">
              <w:rPr>
                <w:sz w:val="18"/>
                <w:szCs w:val="18"/>
              </w:rPr>
              <w:t>FT_R1/GSF2-1_CSCI.</w:t>
            </w:r>
            <w:r>
              <w:rPr>
                <w:sz w:val="18"/>
                <w:szCs w:val="18"/>
              </w:rPr>
              <w:t>CSPZ2</w:t>
            </w:r>
          </w:p>
        </w:tc>
        <w:tc>
          <w:tcPr>
            <w:tcW w:w="2410" w:type="dxa"/>
            <w:vAlign w:val="center"/>
          </w:tcPr>
          <w:p w:rsidR="00F12625" w:rsidRPr="00F12625" w:rsidRDefault="00F12625" w:rsidP="0078351C">
            <w:pPr>
              <w:spacing w:line="240" w:lineRule="auto"/>
              <w:rPr>
                <w:sz w:val="21"/>
                <w:szCs w:val="21"/>
              </w:rPr>
            </w:pPr>
            <w:r w:rsidRPr="00F12625">
              <w:rPr>
                <w:rFonts w:hint="eastAsia"/>
                <w:sz w:val="21"/>
                <w:szCs w:val="21"/>
              </w:rPr>
              <w:t>参数配置</w:t>
            </w:r>
            <w:r>
              <w:rPr>
                <w:rFonts w:hint="eastAsia"/>
                <w:sz w:val="21"/>
                <w:szCs w:val="21"/>
              </w:rPr>
              <w:t>2</w:t>
            </w:r>
          </w:p>
        </w:tc>
        <w:tc>
          <w:tcPr>
            <w:tcW w:w="3605" w:type="dxa"/>
            <w:vAlign w:val="center"/>
          </w:tcPr>
          <w:p w:rsidR="00F12625" w:rsidRPr="00F12625" w:rsidRDefault="00F12625" w:rsidP="00F12625">
            <w:pPr>
              <w:spacing w:line="240" w:lineRule="auto"/>
              <w:rPr>
                <w:sz w:val="21"/>
                <w:szCs w:val="21"/>
              </w:rPr>
            </w:pPr>
            <w:r w:rsidRPr="00F12625">
              <w:rPr>
                <w:rFonts w:hint="eastAsia"/>
                <w:sz w:val="21"/>
                <w:szCs w:val="21"/>
              </w:rPr>
              <w:t>在参数连续配置过程中，</w:t>
            </w:r>
            <w:r>
              <w:rPr>
                <w:rFonts w:hint="eastAsia"/>
                <w:sz w:val="21"/>
                <w:szCs w:val="21"/>
              </w:rPr>
              <w:t>上位机</w:t>
            </w:r>
            <w:r w:rsidRPr="00F12625">
              <w:rPr>
                <w:rFonts w:hint="eastAsia"/>
                <w:sz w:val="21"/>
                <w:szCs w:val="21"/>
              </w:rPr>
              <w:t>发送的配置参数发生变化时，电机参数配置指令发送的同时指令</w:t>
            </w:r>
            <w:proofErr w:type="gramStart"/>
            <w:r w:rsidRPr="00F12625">
              <w:rPr>
                <w:rFonts w:hint="eastAsia"/>
                <w:sz w:val="21"/>
                <w:szCs w:val="21"/>
              </w:rPr>
              <w:t>帧</w:t>
            </w:r>
            <w:proofErr w:type="gramEnd"/>
            <w:r w:rsidRPr="00F12625">
              <w:rPr>
                <w:rFonts w:hint="eastAsia"/>
                <w:sz w:val="21"/>
                <w:szCs w:val="21"/>
              </w:rPr>
              <w:t>计数需要加</w:t>
            </w:r>
            <w:r w:rsidRPr="00F12625">
              <w:rPr>
                <w:rFonts w:hint="eastAsia"/>
                <w:sz w:val="21"/>
                <w:szCs w:val="21"/>
              </w:rPr>
              <w:t>1.</w:t>
            </w:r>
          </w:p>
        </w:tc>
        <w:tc>
          <w:tcPr>
            <w:tcW w:w="931" w:type="dxa"/>
            <w:vAlign w:val="center"/>
          </w:tcPr>
          <w:p w:rsidR="00F12625" w:rsidRPr="0078351C" w:rsidRDefault="00F12625" w:rsidP="0078351C">
            <w:pPr>
              <w:spacing w:line="240" w:lineRule="auto"/>
              <w:rPr>
                <w:sz w:val="21"/>
                <w:szCs w:val="21"/>
              </w:rPr>
            </w:pPr>
          </w:p>
        </w:tc>
      </w:tr>
      <w:tr w:rsidR="00F12625" w:rsidTr="00DF4E1F">
        <w:trPr>
          <w:trHeight w:val="1088"/>
        </w:trPr>
        <w:tc>
          <w:tcPr>
            <w:tcW w:w="710" w:type="dxa"/>
            <w:vAlign w:val="center"/>
          </w:tcPr>
          <w:p w:rsidR="00F12625" w:rsidRPr="00DF4E1F" w:rsidRDefault="00F12625" w:rsidP="00DF4E1F">
            <w:pPr>
              <w:spacing w:line="240" w:lineRule="auto"/>
              <w:rPr>
                <w:sz w:val="21"/>
                <w:szCs w:val="21"/>
              </w:rPr>
            </w:pPr>
          </w:p>
        </w:tc>
        <w:tc>
          <w:tcPr>
            <w:tcW w:w="2693" w:type="dxa"/>
            <w:vAlign w:val="center"/>
          </w:tcPr>
          <w:p w:rsidR="00F12625" w:rsidRPr="0078351C" w:rsidRDefault="00F12625" w:rsidP="0078351C">
            <w:pPr>
              <w:spacing w:line="240" w:lineRule="auto"/>
              <w:rPr>
                <w:sz w:val="21"/>
                <w:szCs w:val="21"/>
              </w:rPr>
            </w:pPr>
          </w:p>
        </w:tc>
        <w:tc>
          <w:tcPr>
            <w:tcW w:w="2410" w:type="dxa"/>
            <w:vAlign w:val="center"/>
          </w:tcPr>
          <w:p w:rsidR="00F12625" w:rsidRPr="00F12625" w:rsidRDefault="00F12625" w:rsidP="00A459A6">
            <w:pPr>
              <w:spacing w:line="240" w:lineRule="auto"/>
              <w:rPr>
                <w:sz w:val="21"/>
                <w:szCs w:val="21"/>
              </w:rPr>
            </w:pPr>
            <w:r w:rsidRPr="00F12625">
              <w:rPr>
                <w:rFonts w:hint="eastAsia"/>
                <w:sz w:val="21"/>
                <w:szCs w:val="21"/>
              </w:rPr>
              <w:t>参数配置</w:t>
            </w:r>
            <w:r w:rsidR="00A459A6">
              <w:rPr>
                <w:sz w:val="21"/>
                <w:szCs w:val="21"/>
              </w:rPr>
              <w:t>3</w:t>
            </w:r>
          </w:p>
        </w:tc>
        <w:tc>
          <w:tcPr>
            <w:tcW w:w="3605" w:type="dxa"/>
            <w:vAlign w:val="center"/>
          </w:tcPr>
          <w:p w:rsidR="00F12625" w:rsidRPr="00F12625" w:rsidRDefault="00F12625" w:rsidP="00F12625">
            <w:pPr>
              <w:spacing w:line="240" w:lineRule="auto"/>
              <w:rPr>
                <w:sz w:val="21"/>
                <w:szCs w:val="21"/>
              </w:rPr>
            </w:pPr>
            <w:r>
              <w:rPr>
                <w:rFonts w:hint="eastAsia"/>
                <w:sz w:val="21"/>
                <w:szCs w:val="21"/>
              </w:rPr>
              <w:t>上位机</w:t>
            </w:r>
            <w:r w:rsidRPr="00F12625">
              <w:rPr>
                <w:rFonts w:hint="eastAsia"/>
                <w:sz w:val="21"/>
                <w:szCs w:val="21"/>
              </w:rPr>
              <w:t>100ms</w:t>
            </w:r>
            <w:r w:rsidRPr="00F12625">
              <w:rPr>
                <w:rFonts w:hint="eastAsia"/>
                <w:sz w:val="21"/>
                <w:szCs w:val="21"/>
              </w:rPr>
              <w:t>未收到参数配置结果，重复发送，最多重复发送三次，三次均未受到判定异常。</w:t>
            </w:r>
          </w:p>
        </w:tc>
        <w:tc>
          <w:tcPr>
            <w:tcW w:w="931" w:type="dxa"/>
            <w:vAlign w:val="center"/>
          </w:tcPr>
          <w:p w:rsidR="00F12625" w:rsidRPr="00F12625" w:rsidRDefault="00F12625" w:rsidP="0078351C">
            <w:pPr>
              <w:spacing w:line="240" w:lineRule="auto"/>
              <w:rPr>
                <w:sz w:val="21"/>
                <w:szCs w:val="21"/>
              </w:rPr>
            </w:pPr>
            <w:r>
              <w:rPr>
                <w:rFonts w:hint="eastAsia"/>
                <w:sz w:val="21"/>
                <w:szCs w:val="21"/>
              </w:rPr>
              <w:t>测试</w:t>
            </w:r>
            <w:r>
              <w:rPr>
                <w:sz w:val="21"/>
                <w:szCs w:val="21"/>
              </w:rPr>
              <w:t>参考</w:t>
            </w:r>
          </w:p>
        </w:tc>
      </w:tr>
      <w:tr w:rsidR="00CC59ED" w:rsidTr="00DF4E1F">
        <w:trPr>
          <w:trHeight w:val="1420"/>
        </w:trPr>
        <w:tc>
          <w:tcPr>
            <w:tcW w:w="710" w:type="dxa"/>
            <w:vAlign w:val="center"/>
          </w:tcPr>
          <w:p w:rsidR="00CC59ED" w:rsidRPr="0078351C" w:rsidRDefault="00CC59ED" w:rsidP="00E96AF9">
            <w:pPr>
              <w:pStyle w:val="af7"/>
              <w:numPr>
                <w:ilvl w:val="0"/>
                <w:numId w:val="30"/>
              </w:numPr>
              <w:spacing w:line="240" w:lineRule="auto"/>
              <w:ind w:firstLineChars="0"/>
              <w:rPr>
                <w:sz w:val="21"/>
                <w:szCs w:val="21"/>
              </w:rPr>
            </w:pPr>
          </w:p>
        </w:tc>
        <w:tc>
          <w:tcPr>
            <w:tcW w:w="2693" w:type="dxa"/>
            <w:vAlign w:val="center"/>
          </w:tcPr>
          <w:p w:rsidR="00CC59ED" w:rsidRPr="0078351C" w:rsidRDefault="00A459A6" w:rsidP="00A459A6">
            <w:pPr>
              <w:spacing w:line="240" w:lineRule="auto"/>
              <w:rPr>
                <w:sz w:val="21"/>
                <w:szCs w:val="21"/>
              </w:rPr>
            </w:pPr>
            <w:r w:rsidRPr="00857074">
              <w:rPr>
                <w:sz w:val="18"/>
                <w:szCs w:val="18"/>
              </w:rPr>
              <w:t>FT_R1/GSF2-1_CSCI.</w:t>
            </w:r>
            <w:r>
              <w:rPr>
                <w:sz w:val="18"/>
                <w:szCs w:val="18"/>
              </w:rPr>
              <w:t>DJKZ1</w:t>
            </w:r>
          </w:p>
        </w:tc>
        <w:tc>
          <w:tcPr>
            <w:tcW w:w="2410" w:type="dxa"/>
            <w:vAlign w:val="center"/>
          </w:tcPr>
          <w:p w:rsidR="00CC59ED" w:rsidRPr="00F12625" w:rsidRDefault="00CC59ED" w:rsidP="0078351C">
            <w:pPr>
              <w:spacing w:line="240" w:lineRule="auto"/>
              <w:rPr>
                <w:sz w:val="21"/>
                <w:szCs w:val="21"/>
              </w:rPr>
            </w:pPr>
            <w:r w:rsidRPr="00F12625">
              <w:rPr>
                <w:rFonts w:hint="eastAsia"/>
                <w:sz w:val="21"/>
                <w:szCs w:val="21"/>
              </w:rPr>
              <w:t>电机控制</w:t>
            </w:r>
            <w:r w:rsidR="00DF4E1F">
              <w:rPr>
                <w:rFonts w:hint="eastAsia"/>
                <w:sz w:val="21"/>
                <w:szCs w:val="21"/>
              </w:rPr>
              <w:t>1</w:t>
            </w:r>
          </w:p>
        </w:tc>
        <w:tc>
          <w:tcPr>
            <w:tcW w:w="3605" w:type="dxa"/>
            <w:vAlign w:val="center"/>
          </w:tcPr>
          <w:p w:rsidR="00CC59ED" w:rsidRPr="00F12625" w:rsidRDefault="00CC59ED" w:rsidP="00DF4E1F">
            <w:pPr>
              <w:widowControl w:val="0"/>
              <w:spacing w:line="400" w:lineRule="exact"/>
              <w:jc w:val="both"/>
              <w:rPr>
                <w:sz w:val="21"/>
                <w:szCs w:val="21"/>
              </w:rPr>
            </w:pPr>
            <w:r w:rsidRPr="00F12625">
              <w:rPr>
                <w:rFonts w:hint="eastAsia"/>
                <w:sz w:val="21"/>
                <w:szCs w:val="21"/>
              </w:rPr>
              <w:t>在</w:t>
            </w:r>
            <w:r w:rsidRPr="00F12625">
              <w:rPr>
                <w:sz w:val="21"/>
                <w:szCs w:val="21"/>
              </w:rPr>
              <w:t>参数配置正常后，</w:t>
            </w:r>
            <w:r w:rsidR="00DF4E1F">
              <w:rPr>
                <w:rFonts w:hint="eastAsia"/>
                <w:sz w:val="21"/>
                <w:szCs w:val="21"/>
              </w:rPr>
              <w:t>上位机</w:t>
            </w:r>
            <w:r w:rsidRPr="00F12625">
              <w:rPr>
                <w:sz w:val="21"/>
                <w:szCs w:val="21"/>
              </w:rPr>
              <w:t>向驱动器发送控制指令，伺服驱动器</w:t>
            </w:r>
            <w:r w:rsidRPr="00F12625">
              <w:rPr>
                <w:rFonts w:hint="eastAsia"/>
                <w:sz w:val="21"/>
                <w:szCs w:val="21"/>
              </w:rPr>
              <w:t>接收到</w:t>
            </w:r>
            <w:r w:rsidRPr="00F12625">
              <w:rPr>
                <w:sz w:val="21"/>
                <w:szCs w:val="21"/>
              </w:rPr>
              <w:t>指令，控制电机执行运行</w:t>
            </w:r>
            <w:r w:rsidRPr="00F12625">
              <w:rPr>
                <w:rFonts w:hint="eastAsia"/>
                <w:sz w:val="21"/>
                <w:szCs w:val="21"/>
              </w:rPr>
              <w:t>、</w:t>
            </w:r>
            <w:r w:rsidRPr="00F12625">
              <w:rPr>
                <w:sz w:val="21"/>
                <w:szCs w:val="21"/>
              </w:rPr>
              <w:t>停止动作。</w:t>
            </w:r>
          </w:p>
        </w:tc>
        <w:tc>
          <w:tcPr>
            <w:tcW w:w="931" w:type="dxa"/>
            <w:vAlign w:val="center"/>
          </w:tcPr>
          <w:p w:rsidR="00CC59ED" w:rsidRPr="0078351C" w:rsidRDefault="00CC59ED" w:rsidP="0078351C">
            <w:pPr>
              <w:spacing w:line="240" w:lineRule="auto"/>
              <w:rPr>
                <w:sz w:val="21"/>
                <w:szCs w:val="21"/>
              </w:rPr>
            </w:pPr>
          </w:p>
        </w:tc>
      </w:tr>
      <w:tr w:rsidR="00DF4E1F" w:rsidTr="00DF4E1F">
        <w:trPr>
          <w:trHeight w:val="580"/>
        </w:trPr>
        <w:tc>
          <w:tcPr>
            <w:tcW w:w="710" w:type="dxa"/>
            <w:vAlign w:val="center"/>
          </w:tcPr>
          <w:p w:rsidR="00DF4E1F" w:rsidRPr="0078351C" w:rsidRDefault="00DF4E1F" w:rsidP="00E96AF9">
            <w:pPr>
              <w:pStyle w:val="af7"/>
              <w:numPr>
                <w:ilvl w:val="0"/>
                <w:numId w:val="30"/>
              </w:numPr>
              <w:spacing w:line="240" w:lineRule="auto"/>
              <w:ind w:firstLineChars="0"/>
              <w:rPr>
                <w:sz w:val="21"/>
                <w:szCs w:val="21"/>
              </w:rPr>
            </w:pPr>
          </w:p>
        </w:tc>
        <w:tc>
          <w:tcPr>
            <w:tcW w:w="2693" w:type="dxa"/>
            <w:vAlign w:val="center"/>
          </w:tcPr>
          <w:p w:rsidR="00DF4E1F" w:rsidRPr="00A459A6" w:rsidRDefault="00A459A6" w:rsidP="0078351C">
            <w:pPr>
              <w:spacing w:line="240" w:lineRule="auto"/>
              <w:rPr>
                <w:sz w:val="18"/>
                <w:szCs w:val="18"/>
              </w:rPr>
            </w:pPr>
            <w:r w:rsidRPr="00857074">
              <w:rPr>
                <w:sz w:val="18"/>
                <w:szCs w:val="18"/>
              </w:rPr>
              <w:t>FT_R1/GSF2-1_CSCI.</w:t>
            </w:r>
            <w:r>
              <w:rPr>
                <w:sz w:val="18"/>
                <w:szCs w:val="18"/>
              </w:rPr>
              <w:t>DJKZ2</w:t>
            </w:r>
          </w:p>
        </w:tc>
        <w:tc>
          <w:tcPr>
            <w:tcW w:w="2410" w:type="dxa"/>
            <w:vAlign w:val="center"/>
          </w:tcPr>
          <w:p w:rsidR="00DF4E1F" w:rsidRPr="00F12625" w:rsidRDefault="00DF4E1F" w:rsidP="0078351C">
            <w:pPr>
              <w:spacing w:line="240" w:lineRule="auto"/>
              <w:rPr>
                <w:sz w:val="21"/>
                <w:szCs w:val="21"/>
              </w:rPr>
            </w:pPr>
            <w:r w:rsidRPr="00F12625">
              <w:rPr>
                <w:rFonts w:hint="eastAsia"/>
                <w:sz w:val="21"/>
                <w:szCs w:val="21"/>
              </w:rPr>
              <w:t>电机控制</w:t>
            </w:r>
            <w:r>
              <w:rPr>
                <w:rFonts w:hint="eastAsia"/>
                <w:sz w:val="21"/>
                <w:szCs w:val="21"/>
              </w:rPr>
              <w:t>2</w:t>
            </w:r>
          </w:p>
        </w:tc>
        <w:tc>
          <w:tcPr>
            <w:tcW w:w="3605" w:type="dxa"/>
            <w:vAlign w:val="center"/>
          </w:tcPr>
          <w:p w:rsidR="00DF4E1F" w:rsidRPr="00F12625" w:rsidRDefault="00DF4E1F" w:rsidP="00DF4E1F">
            <w:pPr>
              <w:widowControl w:val="0"/>
              <w:spacing w:line="400" w:lineRule="exact"/>
              <w:jc w:val="both"/>
              <w:rPr>
                <w:sz w:val="21"/>
                <w:szCs w:val="21"/>
              </w:rPr>
            </w:pPr>
            <w:r>
              <w:rPr>
                <w:rFonts w:hint="eastAsia"/>
                <w:sz w:val="21"/>
                <w:szCs w:val="21"/>
              </w:rPr>
              <w:t>控制</w:t>
            </w:r>
            <w:r>
              <w:rPr>
                <w:sz w:val="21"/>
                <w:szCs w:val="21"/>
              </w:rPr>
              <w:t>电机运行、停止的同时，</w:t>
            </w:r>
            <w:r w:rsidRPr="00F12625">
              <w:rPr>
                <w:rFonts w:hint="eastAsia"/>
                <w:sz w:val="21"/>
                <w:szCs w:val="21"/>
              </w:rPr>
              <w:t>将</w:t>
            </w:r>
            <w:r w:rsidRPr="00F12625">
              <w:rPr>
                <w:sz w:val="21"/>
                <w:szCs w:val="21"/>
              </w:rPr>
              <w:t>控制状态反馈给收放控制器。</w:t>
            </w:r>
          </w:p>
        </w:tc>
        <w:tc>
          <w:tcPr>
            <w:tcW w:w="931" w:type="dxa"/>
            <w:vAlign w:val="center"/>
          </w:tcPr>
          <w:p w:rsidR="00DF4E1F" w:rsidRPr="0078351C" w:rsidRDefault="00DF4E1F" w:rsidP="0078351C">
            <w:pPr>
              <w:spacing w:line="240" w:lineRule="auto"/>
              <w:rPr>
                <w:sz w:val="21"/>
                <w:szCs w:val="21"/>
              </w:rPr>
            </w:pPr>
          </w:p>
        </w:tc>
      </w:tr>
      <w:tr w:rsidR="00DF4E1F" w:rsidTr="00DF4E1F">
        <w:trPr>
          <w:trHeight w:val="580"/>
        </w:trPr>
        <w:tc>
          <w:tcPr>
            <w:tcW w:w="710" w:type="dxa"/>
            <w:vAlign w:val="center"/>
          </w:tcPr>
          <w:p w:rsidR="00DF4E1F" w:rsidRPr="0078351C" w:rsidRDefault="00DF4E1F" w:rsidP="00E96AF9">
            <w:pPr>
              <w:pStyle w:val="af7"/>
              <w:numPr>
                <w:ilvl w:val="0"/>
                <w:numId w:val="30"/>
              </w:numPr>
              <w:spacing w:line="240" w:lineRule="auto"/>
              <w:ind w:firstLineChars="0"/>
              <w:rPr>
                <w:sz w:val="21"/>
                <w:szCs w:val="21"/>
              </w:rPr>
            </w:pPr>
          </w:p>
        </w:tc>
        <w:tc>
          <w:tcPr>
            <w:tcW w:w="2693" w:type="dxa"/>
            <w:vAlign w:val="center"/>
          </w:tcPr>
          <w:p w:rsidR="00DF4E1F" w:rsidRPr="00A459A6" w:rsidRDefault="00A459A6" w:rsidP="00A459A6">
            <w:pPr>
              <w:spacing w:line="240" w:lineRule="auto"/>
              <w:rPr>
                <w:sz w:val="18"/>
                <w:szCs w:val="18"/>
              </w:rPr>
            </w:pPr>
            <w:r w:rsidRPr="00A459A6">
              <w:rPr>
                <w:sz w:val="18"/>
                <w:szCs w:val="18"/>
              </w:rPr>
              <w:t>FT_R1/GSF2-1_CSCI.</w:t>
            </w:r>
            <w:r>
              <w:rPr>
                <w:sz w:val="18"/>
                <w:szCs w:val="18"/>
              </w:rPr>
              <w:t>GZMS</w:t>
            </w:r>
          </w:p>
        </w:tc>
        <w:tc>
          <w:tcPr>
            <w:tcW w:w="2410" w:type="dxa"/>
            <w:vAlign w:val="center"/>
          </w:tcPr>
          <w:p w:rsidR="00DF4E1F" w:rsidRPr="00F12625" w:rsidRDefault="00DF4E1F" w:rsidP="0078351C">
            <w:pPr>
              <w:spacing w:line="240" w:lineRule="auto"/>
              <w:rPr>
                <w:sz w:val="21"/>
                <w:szCs w:val="21"/>
              </w:rPr>
            </w:pPr>
            <w:r>
              <w:rPr>
                <w:rFonts w:hint="eastAsia"/>
                <w:sz w:val="21"/>
                <w:szCs w:val="21"/>
              </w:rPr>
              <w:t>工作</w:t>
            </w:r>
            <w:r>
              <w:rPr>
                <w:sz w:val="21"/>
                <w:szCs w:val="21"/>
              </w:rPr>
              <w:t>模式</w:t>
            </w:r>
          </w:p>
        </w:tc>
        <w:tc>
          <w:tcPr>
            <w:tcW w:w="3605" w:type="dxa"/>
            <w:vAlign w:val="center"/>
          </w:tcPr>
          <w:p w:rsidR="00DF4E1F" w:rsidRPr="00DF4E1F" w:rsidRDefault="00DF4E1F" w:rsidP="00DF4E1F">
            <w:pPr>
              <w:widowControl w:val="0"/>
              <w:spacing w:line="400" w:lineRule="exact"/>
              <w:jc w:val="both"/>
              <w:rPr>
                <w:sz w:val="21"/>
                <w:szCs w:val="21"/>
              </w:rPr>
            </w:pPr>
            <w:r w:rsidRPr="00DF4E1F">
              <w:rPr>
                <w:rFonts w:hint="eastAsia"/>
                <w:sz w:val="21"/>
                <w:szCs w:val="21"/>
              </w:rPr>
              <w:t>平时模式：驱动器保护开启；</w:t>
            </w:r>
          </w:p>
          <w:p w:rsidR="00DF4E1F" w:rsidRDefault="00DF4E1F" w:rsidP="00DF4E1F">
            <w:pPr>
              <w:widowControl w:val="0"/>
              <w:spacing w:line="400" w:lineRule="exact"/>
              <w:jc w:val="both"/>
              <w:rPr>
                <w:sz w:val="21"/>
                <w:szCs w:val="21"/>
              </w:rPr>
            </w:pPr>
            <w:r w:rsidRPr="00DF4E1F">
              <w:rPr>
                <w:rFonts w:hint="eastAsia"/>
                <w:sz w:val="21"/>
                <w:szCs w:val="21"/>
              </w:rPr>
              <w:t>战时模式：驱动器仅报警不保护</w:t>
            </w:r>
          </w:p>
        </w:tc>
        <w:tc>
          <w:tcPr>
            <w:tcW w:w="931" w:type="dxa"/>
            <w:vAlign w:val="center"/>
          </w:tcPr>
          <w:p w:rsidR="00DF4E1F" w:rsidRPr="0078351C" w:rsidRDefault="00DF4E1F" w:rsidP="0078351C">
            <w:pPr>
              <w:spacing w:line="240" w:lineRule="auto"/>
              <w:rPr>
                <w:sz w:val="21"/>
                <w:szCs w:val="21"/>
              </w:rPr>
            </w:pPr>
          </w:p>
        </w:tc>
      </w:tr>
      <w:tr w:rsidR="00CC59ED" w:rsidTr="00DF4E1F">
        <w:tc>
          <w:tcPr>
            <w:tcW w:w="710" w:type="dxa"/>
            <w:vAlign w:val="center"/>
          </w:tcPr>
          <w:p w:rsidR="00CC59ED" w:rsidRPr="0078351C" w:rsidRDefault="00CC59ED" w:rsidP="00E96AF9">
            <w:pPr>
              <w:pStyle w:val="af7"/>
              <w:numPr>
                <w:ilvl w:val="0"/>
                <w:numId w:val="30"/>
              </w:numPr>
              <w:spacing w:line="240" w:lineRule="auto"/>
              <w:ind w:firstLineChars="0"/>
              <w:rPr>
                <w:sz w:val="21"/>
                <w:szCs w:val="21"/>
              </w:rPr>
            </w:pPr>
          </w:p>
        </w:tc>
        <w:tc>
          <w:tcPr>
            <w:tcW w:w="2693" w:type="dxa"/>
            <w:vAlign w:val="center"/>
          </w:tcPr>
          <w:p w:rsidR="00CC59ED" w:rsidRPr="00A459A6" w:rsidRDefault="00A459A6" w:rsidP="00A459A6">
            <w:pPr>
              <w:spacing w:line="240" w:lineRule="auto"/>
              <w:rPr>
                <w:sz w:val="18"/>
                <w:szCs w:val="18"/>
              </w:rPr>
            </w:pPr>
            <w:r w:rsidRPr="00A459A6">
              <w:rPr>
                <w:sz w:val="18"/>
                <w:szCs w:val="18"/>
              </w:rPr>
              <w:t>FT_R1/GSF2-1_CSCI.</w:t>
            </w:r>
            <w:r>
              <w:rPr>
                <w:sz w:val="18"/>
                <w:szCs w:val="18"/>
              </w:rPr>
              <w:t>JMS</w:t>
            </w:r>
          </w:p>
        </w:tc>
        <w:tc>
          <w:tcPr>
            <w:tcW w:w="2410" w:type="dxa"/>
            <w:vAlign w:val="center"/>
          </w:tcPr>
          <w:p w:rsidR="00CC59ED" w:rsidRPr="00F12625" w:rsidRDefault="00EB44B3" w:rsidP="0078351C">
            <w:pPr>
              <w:spacing w:line="240" w:lineRule="auto"/>
              <w:rPr>
                <w:sz w:val="21"/>
                <w:szCs w:val="21"/>
              </w:rPr>
            </w:pPr>
            <w:r w:rsidRPr="00F12625">
              <w:rPr>
                <w:rFonts w:hint="eastAsia"/>
                <w:sz w:val="21"/>
                <w:szCs w:val="21"/>
              </w:rPr>
              <w:t>停机模式</w:t>
            </w:r>
          </w:p>
        </w:tc>
        <w:tc>
          <w:tcPr>
            <w:tcW w:w="3605" w:type="dxa"/>
            <w:vAlign w:val="center"/>
          </w:tcPr>
          <w:p w:rsidR="00CC59ED" w:rsidRPr="00F12625" w:rsidRDefault="00EB44B3" w:rsidP="00CC59ED">
            <w:pPr>
              <w:spacing w:line="240" w:lineRule="auto"/>
              <w:rPr>
                <w:sz w:val="21"/>
                <w:szCs w:val="21"/>
              </w:rPr>
            </w:pPr>
            <w:r w:rsidRPr="00F12625">
              <w:rPr>
                <w:rFonts w:hint="eastAsia"/>
                <w:sz w:val="21"/>
                <w:szCs w:val="21"/>
              </w:rPr>
              <w:t>驱动器中的泄放电阻保留，电机停止策略优先选择缓慢停机。</w:t>
            </w:r>
          </w:p>
        </w:tc>
        <w:tc>
          <w:tcPr>
            <w:tcW w:w="931" w:type="dxa"/>
            <w:vAlign w:val="center"/>
          </w:tcPr>
          <w:p w:rsidR="00CC59ED" w:rsidRPr="0078351C" w:rsidRDefault="00CC59ED" w:rsidP="0078351C">
            <w:pPr>
              <w:spacing w:line="240" w:lineRule="auto"/>
              <w:rPr>
                <w:sz w:val="21"/>
                <w:szCs w:val="21"/>
              </w:rPr>
            </w:pPr>
          </w:p>
        </w:tc>
      </w:tr>
      <w:tr w:rsidR="003E7D15" w:rsidTr="00DF4E1F">
        <w:tc>
          <w:tcPr>
            <w:tcW w:w="710" w:type="dxa"/>
            <w:vAlign w:val="center"/>
          </w:tcPr>
          <w:p w:rsidR="003E7D15" w:rsidRPr="0078351C" w:rsidRDefault="003E7D15" w:rsidP="00E96AF9">
            <w:pPr>
              <w:pStyle w:val="af7"/>
              <w:numPr>
                <w:ilvl w:val="0"/>
                <w:numId w:val="30"/>
              </w:numPr>
              <w:spacing w:line="240" w:lineRule="auto"/>
              <w:ind w:firstLineChars="0"/>
              <w:rPr>
                <w:sz w:val="21"/>
                <w:szCs w:val="21"/>
              </w:rPr>
            </w:pPr>
          </w:p>
        </w:tc>
        <w:tc>
          <w:tcPr>
            <w:tcW w:w="2693" w:type="dxa"/>
            <w:vAlign w:val="center"/>
          </w:tcPr>
          <w:p w:rsidR="003E7D15" w:rsidRPr="00A459A6" w:rsidRDefault="00A459A6" w:rsidP="00A459A6">
            <w:pPr>
              <w:spacing w:line="240" w:lineRule="auto"/>
              <w:rPr>
                <w:sz w:val="18"/>
                <w:szCs w:val="18"/>
              </w:rPr>
            </w:pPr>
            <w:r w:rsidRPr="00A459A6">
              <w:rPr>
                <w:sz w:val="18"/>
                <w:szCs w:val="18"/>
              </w:rPr>
              <w:t>FT_R1/GSF2-1_CSCI.</w:t>
            </w:r>
            <w:r>
              <w:rPr>
                <w:sz w:val="18"/>
                <w:szCs w:val="18"/>
              </w:rPr>
              <w:t>DLDY</w:t>
            </w:r>
          </w:p>
        </w:tc>
        <w:tc>
          <w:tcPr>
            <w:tcW w:w="2410" w:type="dxa"/>
            <w:vAlign w:val="center"/>
          </w:tcPr>
          <w:p w:rsidR="003E7D15" w:rsidRPr="00F12625" w:rsidRDefault="003E7D15" w:rsidP="003E7D15">
            <w:pPr>
              <w:spacing w:line="240" w:lineRule="auto"/>
              <w:rPr>
                <w:sz w:val="21"/>
                <w:szCs w:val="21"/>
              </w:rPr>
            </w:pPr>
            <w:r w:rsidRPr="00F12625">
              <w:rPr>
                <w:rFonts w:hint="eastAsia"/>
                <w:sz w:val="21"/>
                <w:szCs w:val="21"/>
              </w:rPr>
              <w:t>动力电源电压</w:t>
            </w:r>
          </w:p>
        </w:tc>
        <w:tc>
          <w:tcPr>
            <w:tcW w:w="3605" w:type="dxa"/>
            <w:vAlign w:val="center"/>
          </w:tcPr>
          <w:p w:rsidR="003E7D15" w:rsidRPr="00F12625" w:rsidRDefault="003E7D15" w:rsidP="003E7D15">
            <w:pPr>
              <w:spacing w:line="240" w:lineRule="auto"/>
              <w:rPr>
                <w:sz w:val="21"/>
                <w:szCs w:val="21"/>
              </w:rPr>
            </w:pPr>
            <w:r w:rsidRPr="00F12625">
              <w:rPr>
                <w:rFonts w:hint="eastAsia"/>
                <w:sz w:val="21"/>
                <w:szCs w:val="21"/>
              </w:rPr>
              <w:t>额定电压：</w:t>
            </w:r>
            <w:r w:rsidRPr="00F12625">
              <w:rPr>
                <w:rFonts w:hint="eastAsia"/>
                <w:sz w:val="21"/>
                <w:szCs w:val="21"/>
              </w:rPr>
              <w:t>DC270V</w:t>
            </w:r>
            <w:r w:rsidRPr="00F12625">
              <w:rPr>
                <w:rFonts w:hint="eastAsia"/>
                <w:sz w:val="21"/>
                <w:szCs w:val="21"/>
              </w:rPr>
              <w:t>；</w:t>
            </w:r>
          </w:p>
          <w:p w:rsidR="003E7D15" w:rsidRPr="00F12625" w:rsidRDefault="003E7D15" w:rsidP="003E7D15">
            <w:pPr>
              <w:spacing w:line="240" w:lineRule="auto"/>
              <w:rPr>
                <w:sz w:val="21"/>
                <w:szCs w:val="21"/>
              </w:rPr>
            </w:pPr>
            <w:r w:rsidRPr="00F12625">
              <w:rPr>
                <w:rFonts w:hint="eastAsia"/>
                <w:sz w:val="21"/>
                <w:szCs w:val="21"/>
              </w:rPr>
              <w:t>工作电压：</w:t>
            </w:r>
            <w:r w:rsidRPr="00F12625">
              <w:rPr>
                <w:rFonts w:hint="eastAsia"/>
                <w:sz w:val="21"/>
                <w:szCs w:val="21"/>
              </w:rPr>
              <w:t>DC220V</w:t>
            </w:r>
            <w:r w:rsidRPr="00F12625">
              <w:rPr>
                <w:rFonts w:hint="eastAsia"/>
                <w:sz w:val="21"/>
                <w:szCs w:val="21"/>
              </w:rPr>
              <w:t>～</w:t>
            </w:r>
            <w:r w:rsidRPr="00F12625">
              <w:rPr>
                <w:rFonts w:hint="eastAsia"/>
                <w:sz w:val="21"/>
                <w:szCs w:val="21"/>
              </w:rPr>
              <w:t>320V</w:t>
            </w:r>
            <w:r w:rsidRPr="00F12625">
              <w:rPr>
                <w:rFonts w:hint="eastAsia"/>
                <w:sz w:val="21"/>
                <w:szCs w:val="21"/>
              </w:rPr>
              <w:t>；</w:t>
            </w:r>
          </w:p>
        </w:tc>
        <w:tc>
          <w:tcPr>
            <w:tcW w:w="931" w:type="dxa"/>
            <w:vAlign w:val="center"/>
          </w:tcPr>
          <w:p w:rsidR="003E7D15" w:rsidRPr="0078351C" w:rsidRDefault="003E7D15" w:rsidP="0078351C">
            <w:pPr>
              <w:spacing w:line="240" w:lineRule="auto"/>
              <w:rPr>
                <w:sz w:val="21"/>
                <w:szCs w:val="21"/>
              </w:rPr>
            </w:pPr>
          </w:p>
        </w:tc>
      </w:tr>
      <w:tr w:rsidR="003E7D15" w:rsidTr="00DF4E1F">
        <w:tc>
          <w:tcPr>
            <w:tcW w:w="710" w:type="dxa"/>
            <w:vAlign w:val="center"/>
          </w:tcPr>
          <w:p w:rsidR="003E7D15" w:rsidRPr="0078351C" w:rsidRDefault="003E7D15" w:rsidP="00E96AF9">
            <w:pPr>
              <w:pStyle w:val="af7"/>
              <w:numPr>
                <w:ilvl w:val="0"/>
                <w:numId w:val="30"/>
              </w:numPr>
              <w:spacing w:line="240" w:lineRule="auto"/>
              <w:ind w:firstLineChars="0"/>
              <w:rPr>
                <w:sz w:val="21"/>
                <w:szCs w:val="21"/>
              </w:rPr>
            </w:pPr>
          </w:p>
        </w:tc>
        <w:tc>
          <w:tcPr>
            <w:tcW w:w="2693" w:type="dxa"/>
            <w:vAlign w:val="center"/>
          </w:tcPr>
          <w:p w:rsidR="003E7D15" w:rsidRPr="00A459A6" w:rsidRDefault="00A459A6" w:rsidP="00A459A6">
            <w:pPr>
              <w:spacing w:line="240" w:lineRule="auto"/>
              <w:rPr>
                <w:sz w:val="18"/>
                <w:szCs w:val="18"/>
              </w:rPr>
            </w:pPr>
            <w:r w:rsidRPr="00A459A6">
              <w:rPr>
                <w:sz w:val="18"/>
                <w:szCs w:val="18"/>
              </w:rPr>
              <w:t>FT_R1/GSF2-1_CSCI.DLD</w:t>
            </w:r>
            <w:r>
              <w:rPr>
                <w:sz w:val="18"/>
                <w:szCs w:val="18"/>
              </w:rPr>
              <w:t>L</w:t>
            </w:r>
          </w:p>
        </w:tc>
        <w:tc>
          <w:tcPr>
            <w:tcW w:w="2410" w:type="dxa"/>
            <w:vAlign w:val="center"/>
          </w:tcPr>
          <w:p w:rsidR="003E7D15" w:rsidRPr="00F12625" w:rsidRDefault="003E7D15" w:rsidP="003E7D15">
            <w:pPr>
              <w:spacing w:line="240" w:lineRule="auto"/>
              <w:rPr>
                <w:sz w:val="21"/>
                <w:szCs w:val="21"/>
              </w:rPr>
            </w:pPr>
            <w:r w:rsidRPr="00F12625">
              <w:rPr>
                <w:rFonts w:hint="eastAsia"/>
                <w:sz w:val="21"/>
                <w:szCs w:val="21"/>
              </w:rPr>
              <w:t>动力电源电流</w:t>
            </w:r>
          </w:p>
        </w:tc>
        <w:tc>
          <w:tcPr>
            <w:tcW w:w="3605" w:type="dxa"/>
            <w:vAlign w:val="center"/>
          </w:tcPr>
          <w:p w:rsidR="003E7D15" w:rsidRPr="00F12625" w:rsidRDefault="003E7D15" w:rsidP="003E7D15">
            <w:pPr>
              <w:spacing w:line="240" w:lineRule="auto"/>
              <w:rPr>
                <w:sz w:val="21"/>
                <w:szCs w:val="21"/>
              </w:rPr>
            </w:pPr>
            <w:r w:rsidRPr="00F12625">
              <w:rPr>
                <w:rFonts w:hint="eastAsia"/>
                <w:sz w:val="21"/>
                <w:szCs w:val="21"/>
              </w:rPr>
              <w:t>稳定电流：≯</w:t>
            </w:r>
            <w:r w:rsidRPr="00F12625">
              <w:rPr>
                <w:rFonts w:hint="eastAsia"/>
                <w:sz w:val="21"/>
                <w:szCs w:val="21"/>
              </w:rPr>
              <w:t>25A</w:t>
            </w:r>
            <w:r w:rsidRPr="00F12625">
              <w:rPr>
                <w:rFonts w:hint="eastAsia"/>
                <w:sz w:val="21"/>
                <w:szCs w:val="21"/>
              </w:rPr>
              <w:t>；</w:t>
            </w:r>
          </w:p>
          <w:p w:rsidR="003E7D15" w:rsidRPr="00F12625" w:rsidRDefault="003E7D15" w:rsidP="003E7D15">
            <w:pPr>
              <w:spacing w:line="240" w:lineRule="auto"/>
              <w:rPr>
                <w:sz w:val="21"/>
                <w:szCs w:val="21"/>
              </w:rPr>
            </w:pPr>
            <w:r w:rsidRPr="00F12625">
              <w:rPr>
                <w:rFonts w:hint="eastAsia"/>
                <w:sz w:val="21"/>
                <w:szCs w:val="21"/>
              </w:rPr>
              <w:t>最大稳定电流：≯</w:t>
            </w:r>
            <w:r w:rsidRPr="00F12625">
              <w:rPr>
                <w:rFonts w:hint="eastAsia"/>
                <w:sz w:val="21"/>
                <w:szCs w:val="21"/>
              </w:rPr>
              <w:t>35A</w:t>
            </w:r>
          </w:p>
        </w:tc>
        <w:tc>
          <w:tcPr>
            <w:tcW w:w="931" w:type="dxa"/>
            <w:vAlign w:val="center"/>
          </w:tcPr>
          <w:p w:rsidR="003E7D15" w:rsidRPr="0078351C" w:rsidRDefault="003E7D15" w:rsidP="0078351C">
            <w:pPr>
              <w:spacing w:line="240" w:lineRule="auto"/>
              <w:rPr>
                <w:sz w:val="21"/>
                <w:szCs w:val="21"/>
              </w:rPr>
            </w:pPr>
          </w:p>
        </w:tc>
      </w:tr>
      <w:tr w:rsidR="003E7D15" w:rsidTr="00DF4E1F">
        <w:tc>
          <w:tcPr>
            <w:tcW w:w="710" w:type="dxa"/>
            <w:vAlign w:val="center"/>
          </w:tcPr>
          <w:p w:rsidR="003E7D15" w:rsidRPr="0078351C" w:rsidRDefault="003E7D15" w:rsidP="00E96AF9">
            <w:pPr>
              <w:pStyle w:val="af7"/>
              <w:numPr>
                <w:ilvl w:val="0"/>
                <w:numId w:val="30"/>
              </w:numPr>
              <w:spacing w:line="240" w:lineRule="auto"/>
              <w:ind w:firstLineChars="0"/>
              <w:rPr>
                <w:sz w:val="21"/>
                <w:szCs w:val="21"/>
              </w:rPr>
            </w:pPr>
          </w:p>
        </w:tc>
        <w:tc>
          <w:tcPr>
            <w:tcW w:w="2693" w:type="dxa"/>
            <w:vAlign w:val="center"/>
          </w:tcPr>
          <w:p w:rsidR="003E7D15" w:rsidRPr="00A459A6" w:rsidRDefault="00A459A6" w:rsidP="00A459A6">
            <w:pPr>
              <w:spacing w:line="240" w:lineRule="auto"/>
              <w:rPr>
                <w:sz w:val="18"/>
                <w:szCs w:val="18"/>
              </w:rPr>
            </w:pPr>
            <w:r w:rsidRPr="00A459A6">
              <w:rPr>
                <w:sz w:val="18"/>
                <w:szCs w:val="18"/>
              </w:rPr>
              <w:t>FT_R1/GSF2-1_CSCI.</w:t>
            </w:r>
            <w:r>
              <w:rPr>
                <w:sz w:val="18"/>
                <w:szCs w:val="18"/>
              </w:rPr>
              <w:t>RJGCH</w:t>
            </w:r>
          </w:p>
        </w:tc>
        <w:tc>
          <w:tcPr>
            <w:tcW w:w="2410" w:type="dxa"/>
            <w:vAlign w:val="center"/>
          </w:tcPr>
          <w:p w:rsidR="003E7D15" w:rsidRPr="00F12625" w:rsidRDefault="003E7D15" w:rsidP="003E7D15">
            <w:pPr>
              <w:spacing w:line="240" w:lineRule="auto"/>
              <w:rPr>
                <w:sz w:val="21"/>
                <w:szCs w:val="21"/>
              </w:rPr>
            </w:pPr>
            <w:r w:rsidRPr="00F12625">
              <w:rPr>
                <w:rFonts w:hint="eastAsia"/>
                <w:sz w:val="21"/>
                <w:szCs w:val="21"/>
              </w:rPr>
              <w:t>软件工程化要求</w:t>
            </w:r>
            <w:r w:rsidRPr="00F12625">
              <w:rPr>
                <w:rFonts w:hint="eastAsia"/>
                <w:sz w:val="21"/>
                <w:szCs w:val="21"/>
              </w:rPr>
              <w:t>1</w:t>
            </w:r>
          </w:p>
        </w:tc>
        <w:tc>
          <w:tcPr>
            <w:tcW w:w="3605" w:type="dxa"/>
            <w:vAlign w:val="center"/>
          </w:tcPr>
          <w:p w:rsidR="003E7D15" w:rsidRPr="00F12625" w:rsidRDefault="003E7D15" w:rsidP="003E7D15">
            <w:pPr>
              <w:spacing w:line="240" w:lineRule="auto"/>
              <w:rPr>
                <w:sz w:val="21"/>
                <w:szCs w:val="21"/>
              </w:rPr>
            </w:pPr>
            <w:r w:rsidRPr="00F12625">
              <w:rPr>
                <w:rFonts w:hint="eastAsia"/>
                <w:sz w:val="21"/>
                <w:szCs w:val="21"/>
              </w:rPr>
              <w:t>具备不对设备拆装条件下进行软件升级的能力。</w:t>
            </w:r>
          </w:p>
        </w:tc>
        <w:tc>
          <w:tcPr>
            <w:tcW w:w="931" w:type="dxa"/>
            <w:vAlign w:val="center"/>
          </w:tcPr>
          <w:p w:rsidR="003E7D15" w:rsidRPr="0078351C" w:rsidRDefault="003E7D15" w:rsidP="0078351C">
            <w:pPr>
              <w:spacing w:line="240" w:lineRule="auto"/>
              <w:rPr>
                <w:sz w:val="21"/>
                <w:szCs w:val="21"/>
              </w:rPr>
            </w:pPr>
          </w:p>
        </w:tc>
      </w:tr>
      <w:tr w:rsidR="003E7D15" w:rsidTr="00DF4E1F">
        <w:tc>
          <w:tcPr>
            <w:tcW w:w="710" w:type="dxa"/>
            <w:vAlign w:val="center"/>
          </w:tcPr>
          <w:p w:rsidR="003E7D15" w:rsidRPr="00F138FC" w:rsidRDefault="003E7D15" w:rsidP="00F138FC">
            <w:pPr>
              <w:spacing w:line="240" w:lineRule="auto"/>
              <w:rPr>
                <w:sz w:val="21"/>
                <w:szCs w:val="21"/>
              </w:rPr>
            </w:pPr>
          </w:p>
        </w:tc>
        <w:tc>
          <w:tcPr>
            <w:tcW w:w="2693" w:type="dxa"/>
            <w:vAlign w:val="center"/>
          </w:tcPr>
          <w:p w:rsidR="003E7D15" w:rsidRPr="00A459A6" w:rsidRDefault="003E7D15" w:rsidP="0078351C">
            <w:pPr>
              <w:spacing w:line="240" w:lineRule="auto"/>
              <w:rPr>
                <w:sz w:val="18"/>
                <w:szCs w:val="18"/>
              </w:rPr>
            </w:pPr>
          </w:p>
        </w:tc>
        <w:tc>
          <w:tcPr>
            <w:tcW w:w="2410" w:type="dxa"/>
            <w:vAlign w:val="center"/>
          </w:tcPr>
          <w:p w:rsidR="003E7D15" w:rsidRPr="00F12625" w:rsidRDefault="003E7D15" w:rsidP="003E7D15">
            <w:pPr>
              <w:spacing w:line="240" w:lineRule="auto"/>
              <w:rPr>
                <w:sz w:val="21"/>
                <w:szCs w:val="21"/>
              </w:rPr>
            </w:pPr>
            <w:r w:rsidRPr="00F12625">
              <w:rPr>
                <w:rFonts w:hint="eastAsia"/>
                <w:sz w:val="21"/>
                <w:szCs w:val="21"/>
              </w:rPr>
              <w:t>软件工程化要求</w:t>
            </w:r>
            <w:r w:rsidRPr="00F12625">
              <w:rPr>
                <w:rFonts w:hint="eastAsia"/>
                <w:sz w:val="21"/>
                <w:szCs w:val="21"/>
              </w:rPr>
              <w:t>2</w:t>
            </w:r>
          </w:p>
        </w:tc>
        <w:tc>
          <w:tcPr>
            <w:tcW w:w="3605" w:type="dxa"/>
            <w:vAlign w:val="center"/>
          </w:tcPr>
          <w:p w:rsidR="003E7D15" w:rsidRPr="00F12625" w:rsidRDefault="003E7D15" w:rsidP="003E7D15">
            <w:pPr>
              <w:spacing w:line="240" w:lineRule="auto"/>
              <w:rPr>
                <w:sz w:val="21"/>
                <w:szCs w:val="21"/>
              </w:rPr>
            </w:pPr>
            <w:r w:rsidRPr="00F12625">
              <w:rPr>
                <w:rFonts w:hint="eastAsia"/>
                <w:sz w:val="21"/>
                <w:szCs w:val="21"/>
              </w:rPr>
              <w:t>驱动器软件的研制满足</w:t>
            </w:r>
            <w:r w:rsidRPr="00F12625">
              <w:rPr>
                <w:rFonts w:hint="eastAsia"/>
                <w:sz w:val="21"/>
                <w:szCs w:val="21"/>
              </w:rPr>
              <w:t>GJB2786</w:t>
            </w:r>
            <w:r w:rsidRPr="00F12625">
              <w:rPr>
                <w:rFonts w:hint="eastAsia"/>
                <w:sz w:val="21"/>
                <w:szCs w:val="21"/>
              </w:rPr>
              <w:t>相关规定执行，软件应按照相应的关键等级（</w:t>
            </w:r>
            <w:r w:rsidRPr="00F12625">
              <w:rPr>
                <w:rFonts w:hint="eastAsia"/>
                <w:sz w:val="21"/>
                <w:szCs w:val="21"/>
              </w:rPr>
              <w:t>A</w:t>
            </w:r>
            <w:r w:rsidRPr="00F12625">
              <w:rPr>
                <w:rFonts w:hint="eastAsia"/>
                <w:sz w:val="21"/>
                <w:szCs w:val="21"/>
              </w:rPr>
              <w:t>级）进行评测并提供评测报告。</w:t>
            </w:r>
          </w:p>
        </w:tc>
        <w:tc>
          <w:tcPr>
            <w:tcW w:w="931" w:type="dxa"/>
            <w:vAlign w:val="center"/>
          </w:tcPr>
          <w:p w:rsidR="003E7D15" w:rsidRPr="0078351C" w:rsidRDefault="00F138FC" w:rsidP="0078351C">
            <w:pPr>
              <w:spacing w:line="240" w:lineRule="auto"/>
              <w:rPr>
                <w:sz w:val="21"/>
                <w:szCs w:val="21"/>
              </w:rPr>
            </w:pPr>
            <w:r>
              <w:rPr>
                <w:rFonts w:hint="eastAsia"/>
                <w:sz w:val="21"/>
                <w:szCs w:val="21"/>
              </w:rPr>
              <w:t>参考</w:t>
            </w:r>
          </w:p>
        </w:tc>
      </w:tr>
    </w:tbl>
    <w:p w:rsidR="00CC59ED" w:rsidRDefault="0070612F" w:rsidP="0070612F">
      <w:pPr>
        <w:pStyle w:val="3"/>
      </w:pPr>
      <w:bookmarkStart w:id="21" w:name="_衍生功能要求"/>
      <w:bookmarkStart w:id="22" w:name="_Toc53325249"/>
      <w:bookmarkEnd w:id="21"/>
      <w:r>
        <w:rPr>
          <w:rFonts w:hint="eastAsia"/>
        </w:rPr>
        <w:t>衍生</w:t>
      </w:r>
      <w:r>
        <w:t>功能要求</w:t>
      </w:r>
      <w:bookmarkEnd w:id="22"/>
    </w:p>
    <w:p w:rsidR="00677254" w:rsidRDefault="003E7D15" w:rsidP="003E7D15">
      <w:pPr>
        <w:ind w:firstLineChars="200" w:firstLine="480"/>
      </w:pPr>
      <w:r w:rsidRPr="003E7D15">
        <w:rPr>
          <w:rFonts w:hint="eastAsia"/>
        </w:rPr>
        <w:t>根据</w:t>
      </w:r>
      <w:r w:rsidRPr="003E7D15">
        <w:rPr>
          <w:rFonts w:hint="eastAsia"/>
        </w:rPr>
        <w:t>GSF21-1</w:t>
      </w:r>
      <w:r w:rsidRPr="003E7D15">
        <w:rPr>
          <w:rFonts w:hint="eastAsia"/>
        </w:rPr>
        <w:t>驱动器技术协议</w:t>
      </w:r>
      <w:r>
        <w:rPr>
          <w:rFonts w:hint="eastAsia"/>
        </w:rPr>
        <w:t>展开</w:t>
      </w:r>
      <w:r>
        <w:t>的</w:t>
      </w:r>
      <w:r w:rsidRPr="003E7D15">
        <w:rPr>
          <w:rFonts w:hint="eastAsia"/>
        </w:rPr>
        <w:t>GSF21-1</w:t>
      </w:r>
      <w:r w:rsidRPr="003E7D15">
        <w:rPr>
          <w:rFonts w:hint="eastAsia"/>
        </w:rPr>
        <w:t>驱动器</w:t>
      </w:r>
      <w:r>
        <w:rPr>
          <w:rFonts w:hint="eastAsia"/>
        </w:rPr>
        <w:t>系统</w:t>
      </w:r>
      <w:r>
        <w:t>设计</w:t>
      </w:r>
      <w:r>
        <w:rPr>
          <w:rFonts w:hint="eastAsia"/>
        </w:rPr>
        <w:t>和</w:t>
      </w:r>
      <w:r w:rsidR="00085B87">
        <w:rPr>
          <w:rFonts w:hint="eastAsia"/>
        </w:rPr>
        <w:t>功能分解</w:t>
      </w:r>
      <w:r w:rsidRPr="003E7D15">
        <w:rPr>
          <w:rFonts w:hint="eastAsia"/>
        </w:rPr>
        <w:t>，</w:t>
      </w:r>
      <w:r w:rsidR="00677254">
        <w:rPr>
          <w:rFonts w:hint="eastAsia"/>
        </w:rPr>
        <w:t>获得</w:t>
      </w:r>
      <w:r w:rsidR="00677254">
        <w:t>的功能要求如</w:t>
      </w:r>
      <w:r w:rsidRPr="003E7D15">
        <w:rPr>
          <w:rFonts w:hint="eastAsia"/>
        </w:rPr>
        <w:t>表</w:t>
      </w:r>
      <w:r w:rsidR="00B65DD4">
        <w:t>5</w:t>
      </w:r>
      <w:r w:rsidRPr="003E7D15">
        <w:rPr>
          <w:rFonts w:hint="eastAsia"/>
        </w:rPr>
        <w:t>所示。</w:t>
      </w:r>
    </w:p>
    <w:p w:rsidR="00677254" w:rsidRDefault="00677254" w:rsidP="00677254">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5</w:t>
      </w:r>
      <w:r>
        <w:fldChar w:fldCharType="end"/>
      </w:r>
      <w:r w:rsidR="005F616A">
        <w:t xml:space="preserve"> </w:t>
      </w:r>
      <w:r w:rsidRPr="00677254">
        <w:rPr>
          <w:rFonts w:hint="eastAsia"/>
        </w:rPr>
        <w:t>功能要求表</w:t>
      </w:r>
      <w:r w:rsidR="005F616A">
        <w:rPr>
          <w:rFonts w:hint="eastAsia"/>
        </w:rPr>
        <w:t>B</w:t>
      </w:r>
      <w:r w:rsidR="005F616A">
        <w:t xml:space="preserve"> </w:t>
      </w:r>
    </w:p>
    <w:tbl>
      <w:tblPr>
        <w:tblStyle w:val="af0"/>
        <w:tblW w:w="10349" w:type="dxa"/>
        <w:tblInd w:w="-289" w:type="dxa"/>
        <w:tblLook w:val="04A0" w:firstRow="1" w:lastRow="0" w:firstColumn="1" w:lastColumn="0" w:noHBand="0" w:noVBand="1"/>
      </w:tblPr>
      <w:tblGrid>
        <w:gridCol w:w="710"/>
        <w:gridCol w:w="3118"/>
        <w:gridCol w:w="2552"/>
        <w:gridCol w:w="3260"/>
        <w:gridCol w:w="709"/>
      </w:tblGrid>
      <w:tr w:rsidR="00305C4F" w:rsidRPr="0078351C" w:rsidTr="00410D1D">
        <w:trPr>
          <w:cantSplit/>
          <w:tblHeader/>
        </w:trPr>
        <w:tc>
          <w:tcPr>
            <w:tcW w:w="710" w:type="dxa"/>
            <w:shd w:val="clear" w:color="auto" w:fill="DBE5F1" w:themeFill="accent1" w:themeFillTint="33"/>
          </w:tcPr>
          <w:p w:rsidR="00305C4F" w:rsidRPr="0078351C" w:rsidRDefault="00305C4F" w:rsidP="001632DA">
            <w:pPr>
              <w:jc w:val="center"/>
              <w:rPr>
                <w:b/>
                <w:sz w:val="18"/>
                <w:szCs w:val="18"/>
              </w:rPr>
            </w:pPr>
            <w:r w:rsidRPr="0078351C">
              <w:rPr>
                <w:rFonts w:hint="eastAsia"/>
                <w:b/>
                <w:sz w:val="18"/>
                <w:szCs w:val="18"/>
              </w:rPr>
              <w:t>序号</w:t>
            </w:r>
          </w:p>
        </w:tc>
        <w:tc>
          <w:tcPr>
            <w:tcW w:w="3118" w:type="dxa"/>
            <w:shd w:val="clear" w:color="auto" w:fill="DBE5F1" w:themeFill="accent1" w:themeFillTint="33"/>
          </w:tcPr>
          <w:p w:rsidR="00305C4F" w:rsidRPr="0078351C" w:rsidRDefault="00305C4F" w:rsidP="001632DA">
            <w:pPr>
              <w:jc w:val="center"/>
              <w:rPr>
                <w:b/>
              </w:rPr>
            </w:pPr>
            <w:r w:rsidRPr="0078351C">
              <w:rPr>
                <w:rFonts w:hint="eastAsia"/>
                <w:b/>
              </w:rPr>
              <w:t>标识</w:t>
            </w:r>
          </w:p>
        </w:tc>
        <w:tc>
          <w:tcPr>
            <w:tcW w:w="2552" w:type="dxa"/>
            <w:shd w:val="clear" w:color="auto" w:fill="DBE5F1" w:themeFill="accent1" w:themeFillTint="33"/>
          </w:tcPr>
          <w:p w:rsidR="00305C4F" w:rsidRPr="0078351C" w:rsidRDefault="00B65DD4" w:rsidP="001632DA">
            <w:pPr>
              <w:jc w:val="center"/>
              <w:rPr>
                <w:b/>
              </w:rPr>
            </w:pPr>
            <w:r>
              <w:rPr>
                <w:rFonts w:hint="eastAsia"/>
                <w:b/>
              </w:rPr>
              <w:t>功能</w:t>
            </w:r>
            <w:r>
              <w:rPr>
                <w:b/>
              </w:rPr>
              <w:t>要求</w:t>
            </w:r>
          </w:p>
        </w:tc>
        <w:tc>
          <w:tcPr>
            <w:tcW w:w="3260" w:type="dxa"/>
            <w:shd w:val="clear" w:color="auto" w:fill="DBE5F1" w:themeFill="accent1" w:themeFillTint="33"/>
          </w:tcPr>
          <w:p w:rsidR="00305C4F" w:rsidRPr="0078351C" w:rsidRDefault="00305C4F" w:rsidP="001632DA">
            <w:pPr>
              <w:jc w:val="center"/>
              <w:rPr>
                <w:b/>
              </w:rPr>
            </w:pPr>
            <w:r w:rsidRPr="0078351C">
              <w:rPr>
                <w:rFonts w:hint="eastAsia"/>
                <w:b/>
              </w:rPr>
              <w:t>指标</w:t>
            </w:r>
          </w:p>
        </w:tc>
        <w:tc>
          <w:tcPr>
            <w:tcW w:w="709" w:type="dxa"/>
            <w:shd w:val="clear" w:color="auto" w:fill="DBE5F1" w:themeFill="accent1" w:themeFillTint="33"/>
          </w:tcPr>
          <w:p w:rsidR="00305C4F" w:rsidRPr="0078351C" w:rsidRDefault="00305C4F" w:rsidP="001632DA">
            <w:pPr>
              <w:jc w:val="center"/>
              <w:rPr>
                <w:b/>
              </w:rPr>
            </w:pPr>
            <w:r>
              <w:rPr>
                <w:rFonts w:hint="eastAsia"/>
                <w:b/>
              </w:rPr>
              <w:t>备注</w:t>
            </w:r>
          </w:p>
        </w:tc>
      </w:tr>
      <w:tr w:rsidR="00305C4F" w:rsidTr="00410D1D">
        <w:trPr>
          <w:trHeight w:val="435"/>
        </w:trPr>
        <w:tc>
          <w:tcPr>
            <w:tcW w:w="710" w:type="dxa"/>
            <w:vAlign w:val="center"/>
          </w:tcPr>
          <w:p w:rsidR="00305C4F" w:rsidRPr="0078351C" w:rsidRDefault="00305C4F" w:rsidP="00E96AF9">
            <w:pPr>
              <w:pStyle w:val="af7"/>
              <w:numPr>
                <w:ilvl w:val="0"/>
                <w:numId w:val="31"/>
              </w:numPr>
              <w:spacing w:line="240" w:lineRule="auto"/>
              <w:ind w:firstLineChars="0"/>
              <w:rPr>
                <w:sz w:val="21"/>
                <w:szCs w:val="21"/>
              </w:rPr>
            </w:pPr>
          </w:p>
        </w:tc>
        <w:tc>
          <w:tcPr>
            <w:tcW w:w="3118" w:type="dxa"/>
            <w:vAlign w:val="center"/>
          </w:tcPr>
          <w:p w:rsidR="00A459A6" w:rsidRPr="00A459A6" w:rsidRDefault="00A459A6" w:rsidP="00A459A6">
            <w:pPr>
              <w:spacing w:line="240" w:lineRule="auto"/>
              <w:rPr>
                <w:sz w:val="18"/>
                <w:szCs w:val="18"/>
              </w:rPr>
            </w:pPr>
            <w:r w:rsidRPr="00A459A6">
              <w:rPr>
                <w:sz w:val="18"/>
                <w:szCs w:val="18"/>
              </w:rPr>
              <w:t>FT_R1/GSF2-1_</w:t>
            </w:r>
            <w:r>
              <w:rPr>
                <w:sz w:val="18"/>
                <w:szCs w:val="18"/>
              </w:rPr>
              <w:t>CSMOD</w:t>
            </w:r>
          </w:p>
        </w:tc>
        <w:tc>
          <w:tcPr>
            <w:tcW w:w="2552" w:type="dxa"/>
            <w:vAlign w:val="center"/>
          </w:tcPr>
          <w:p w:rsidR="00305C4F" w:rsidRPr="0078351C" w:rsidRDefault="00305C4F" w:rsidP="001632DA">
            <w:pPr>
              <w:spacing w:line="240" w:lineRule="auto"/>
              <w:rPr>
                <w:sz w:val="21"/>
                <w:szCs w:val="21"/>
              </w:rPr>
            </w:pPr>
            <w:r>
              <w:rPr>
                <w:rFonts w:hint="eastAsia"/>
                <w:sz w:val="21"/>
                <w:szCs w:val="21"/>
              </w:rPr>
              <w:t>测速</w:t>
            </w:r>
            <w:r>
              <w:rPr>
                <w:sz w:val="21"/>
                <w:szCs w:val="21"/>
              </w:rPr>
              <w:t>方式</w:t>
            </w:r>
          </w:p>
        </w:tc>
        <w:tc>
          <w:tcPr>
            <w:tcW w:w="3260" w:type="dxa"/>
            <w:vAlign w:val="center"/>
          </w:tcPr>
          <w:p w:rsidR="00305C4F" w:rsidRPr="00F12625" w:rsidRDefault="00305C4F" w:rsidP="001632DA">
            <w:pPr>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使用</w:t>
            </w:r>
            <w:r>
              <w:rPr>
                <w:rFonts w:asciiTheme="minorEastAsia" w:eastAsiaTheme="minorEastAsia" w:hAnsiTheme="minorEastAsia"/>
                <w:sz w:val="21"/>
                <w:szCs w:val="21"/>
              </w:rPr>
              <w:t>电机转子位置信号为输入，测量电机转速</w:t>
            </w:r>
            <w:r w:rsidR="007A45C2">
              <w:rPr>
                <w:rFonts w:asciiTheme="minorEastAsia" w:eastAsiaTheme="minorEastAsia" w:hAnsiTheme="minorEastAsia" w:hint="eastAsia"/>
                <w:sz w:val="21"/>
                <w:szCs w:val="21"/>
              </w:rPr>
              <w:t>，</w:t>
            </w:r>
            <w:r w:rsidR="007A45C2">
              <w:rPr>
                <w:rFonts w:asciiTheme="minorEastAsia" w:eastAsiaTheme="minorEastAsia" w:hAnsiTheme="minorEastAsia"/>
                <w:sz w:val="21"/>
                <w:szCs w:val="21"/>
              </w:rPr>
              <w:t>使用</w:t>
            </w:r>
            <w:proofErr w:type="gramStart"/>
            <w:r w:rsidR="007A45C2">
              <w:rPr>
                <w:rFonts w:asciiTheme="minorEastAsia" w:eastAsiaTheme="minorEastAsia" w:hAnsiTheme="minorEastAsia"/>
                <w:sz w:val="21"/>
                <w:szCs w:val="21"/>
              </w:rPr>
              <w:t>测周法</w:t>
            </w:r>
            <w:proofErr w:type="gramEnd"/>
          </w:p>
        </w:tc>
        <w:tc>
          <w:tcPr>
            <w:tcW w:w="709" w:type="dxa"/>
            <w:vAlign w:val="center"/>
          </w:tcPr>
          <w:p w:rsidR="00305C4F" w:rsidRPr="0078351C" w:rsidRDefault="00305C4F" w:rsidP="001632DA">
            <w:pPr>
              <w:spacing w:line="240" w:lineRule="auto"/>
              <w:rPr>
                <w:sz w:val="21"/>
                <w:szCs w:val="21"/>
              </w:rPr>
            </w:pPr>
          </w:p>
        </w:tc>
      </w:tr>
      <w:tr w:rsidR="00305C4F" w:rsidTr="00410D1D">
        <w:trPr>
          <w:trHeight w:val="426"/>
        </w:trPr>
        <w:tc>
          <w:tcPr>
            <w:tcW w:w="710" w:type="dxa"/>
            <w:vAlign w:val="center"/>
          </w:tcPr>
          <w:p w:rsidR="00305C4F" w:rsidRPr="0078351C" w:rsidRDefault="00305C4F" w:rsidP="00E96AF9">
            <w:pPr>
              <w:pStyle w:val="af7"/>
              <w:numPr>
                <w:ilvl w:val="0"/>
                <w:numId w:val="31"/>
              </w:numPr>
              <w:spacing w:line="240" w:lineRule="auto"/>
              <w:ind w:firstLineChars="0"/>
              <w:rPr>
                <w:sz w:val="21"/>
                <w:szCs w:val="21"/>
              </w:rPr>
            </w:pPr>
          </w:p>
        </w:tc>
        <w:tc>
          <w:tcPr>
            <w:tcW w:w="3118" w:type="dxa"/>
            <w:vAlign w:val="center"/>
          </w:tcPr>
          <w:p w:rsidR="00305C4F" w:rsidRPr="00A459A6" w:rsidRDefault="00A459A6" w:rsidP="00A459A6">
            <w:pPr>
              <w:spacing w:line="240" w:lineRule="auto"/>
              <w:rPr>
                <w:sz w:val="18"/>
                <w:szCs w:val="18"/>
              </w:rPr>
            </w:pPr>
            <w:r w:rsidRPr="00A459A6">
              <w:rPr>
                <w:sz w:val="18"/>
                <w:szCs w:val="18"/>
              </w:rPr>
              <w:t>FT_R1/GSF2-1_CSCI.</w:t>
            </w:r>
            <w:r>
              <w:rPr>
                <w:sz w:val="18"/>
                <w:szCs w:val="18"/>
              </w:rPr>
              <w:t>CSFW</w:t>
            </w:r>
          </w:p>
        </w:tc>
        <w:tc>
          <w:tcPr>
            <w:tcW w:w="2552" w:type="dxa"/>
            <w:vAlign w:val="center"/>
          </w:tcPr>
          <w:p w:rsidR="00305C4F" w:rsidRPr="0078351C" w:rsidRDefault="00305C4F" w:rsidP="00305C4F">
            <w:pPr>
              <w:spacing w:line="240" w:lineRule="auto"/>
              <w:rPr>
                <w:sz w:val="21"/>
                <w:szCs w:val="21"/>
              </w:rPr>
            </w:pPr>
            <w:r>
              <w:rPr>
                <w:rFonts w:hint="eastAsia"/>
                <w:sz w:val="21"/>
                <w:szCs w:val="21"/>
              </w:rPr>
              <w:t>测速范围</w:t>
            </w:r>
          </w:p>
        </w:tc>
        <w:tc>
          <w:tcPr>
            <w:tcW w:w="3260" w:type="dxa"/>
            <w:vAlign w:val="center"/>
          </w:tcPr>
          <w:p w:rsidR="00305C4F" w:rsidRDefault="00305C4F" w:rsidP="001632DA">
            <w:pPr>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测速范围</w:t>
            </w:r>
            <w:r>
              <w:rPr>
                <w:rFonts w:asciiTheme="minorEastAsia" w:eastAsiaTheme="minorEastAsia" w:hAnsiTheme="minorEastAsia"/>
                <w:sz w:val="21"/>
                <w:szCs w:val="21"/>
              </w:rPr>
              <w:t>：</w:t>
            </w:r>
            <w:r>
              <w:rPr>
                <w:rFonts w:asciiTheme="minorEastAsia" w:eastAsiaTheme="minorEastAsia" w:hAnsiTheme="minorEastAsia" w:hint="eastAsia"/>
                <w:sz w:val="21"/>
                <w:szCs w:val="21"/>
              </w:rPr>
              <w:t>2</w:t>
            </w:r>
            <w:r>
              <w:rPr>
                <w:rFonts w:asciiTheme="minorEastAsia" w:eastAsiaTheme="minorEastAsia" w:hAnsiTheme="minorEastAsia"/>
                <w:sz w:val="21"/>
                <w:szCs w:val="21"/>
              </w:rPr>
              <w:t>00rpm</w:t>
            </w:r>
            <w:r>
              <w:rPr>
                <w:rFonts w:asciiTheme="minorEastAsia" w:eastAsiaTheme="minorEastAsia" w:hAnsiTheme="minorEastAsia" w:hint="eastAsia"/>
                <w:sz w:val="21"/>
                <w:szCs w:val="21"/>
              </w:rPr>
              <w:t>至</w:t>
            </w:r>
            <w:r w:rsidRPr="003F1B8C">
              <w:rPr>
                <w:rFonts w:asciiTheme="minorEastAsia" w:eastAsiaTheme="minorEastAsia" w:hAnsiTheme="minorEastAsia" w:hint="eastAsia"/>
                <w:sz w:val="21"/>
                <w:szCs w:val="21"/>
                <w:highlight w:val="yellow"/>
              </w:rPr>
              <w:t>1000</w:t>
            </w:r>
            <w:r w:rsidRPr="003F1B8C">
              <w:rPr>
                <w:rFonts w:asciiTheme="minorEastAsia" w:eastAsiaTheme="minorEastAsia" w:hAnsiTheme="minorEastAsia"/>
                <w:sz w:val="21"/>
                <w:szCs w:val="21"/>
                <w:highlight w:val="yellow"/>
              </w:rPr>
              <w:t>0</w:t>
            </w:r>
            <w:r>
              <w:rPr>
                <w:rFonts w:asciiTheme="minorEastAsia" w:eastAsiaTheme="minorEastAsia" w:hAnsiTheme="minorEastAsia"/>
                <w:sz w:val="21"/>
                <w:szCs w:val="21"/>
              </w:rPr>
              <w:t>rpm</w:t>
            </w:r>
          </w:p>
          <w:p w:rsidR="00305C4F" w:rsidRPr="00F12625" w:rsidRDefault="00305C4F" w:rsidP="001632DA">
            <w:pPr>
              <w:spacing w:line="240" w:lineRule="auto"/>
              <w:rPr>
                <w:rFonts w:asciiTheme="minorEastAsia" w:eastAsiaTheme="minorEastAsia" w:hAnsiTheme="minorEastAsia"/>
                <w:sz w:val="21"/>
                <w:szCs w:val="21"/>
              </w:rPr>
            </w:pPr>
            <w:r w:rsidRPr="00305C4F">
              <w:rPr>
                <w:rFonts w:asciiTheme="minorEastAsia" w:eastAsiaTheme="minorEastAsia" w:hAnsiTheme="minorEastAsia" w:hint="eastAsia"/>
                <w:sz w:val="21"/>
                <w:szCs w:val="21"/>
              </w:rPr>
              <w:t>电机为</w:t>
            </w:r>
            <w:r w:rsidRPr="00751C1F">
              <w:rPr>
                <w:rFonts w:asciiTheme="minorEastAsia" w:eastAsiaTheme="minorEastAsia" w:hAnsiTheme="minorEastAsia" w:hint="eastAsia"/>
                <w:sz w:val="21"/>
                <w:szCs w:val="21"/>
                <w:highlight w:val="yellow"/>
              </w:rPr>
              <w:t>4</w:t>
            </w:r>
            <w:r w:rsidRPr="00305C4F">
              <w:rPr>
                <w:rFonts w:asciiTheme="minorEastAsia" w:eastAsiaTheme="minorEastAsia" w:hAnsiTheme="minorEastAsia" w:hint="eastAsia"/>
                <w:sz w:val="21"/>
                <w:szCs w:val="21"/>
              </w:rPr>
              <w:t>对极</w:t>
            </w:r>
            <w:r>
              <w:rPr>
                <w:rFonts w:asciiTheme="minorEastAsia" w:eastAsiaTheme="minorEastAsia" w:hAnsiTheme="minorEastAsia" w:hint="eastAsia"/>
                <w:sz w:val="21"/>
                <w:szCs w:val="21"/>
              </w:rPr>
              <w:t>。</w:t>
            </w:r>
          </w:p>
        </w:tc>
        <w:tc>
          <w:tcPr>
            <w:tcW w:w="709" w:type="dxa"/>
            <w:vAlign w:val="center"/>
          </w:tcPr>
          <w:p w:rsidR="00305C4F" w:rsidRPr="0078351C" w:rsidRDefault="00305C4F" w:rsidP="001632DA">
            <w:pPr>
              <w:spacing w:line="240" w:lineRule="auto"/>
              <w:rPr>
                <w:sz w:val="21"/>
                <w:szCs w:val="21"/>
              </w:rPr>
            </w:pPr>
          </w:p>
        </w:tc>
      </w:tr>
      <w:tr w:rsidR="009007B3" w:rsidTr="00410D1D">
        <w:trPr>
          <w:trHeight w:val="426"/>
        </w:trPr>
        <w:tc>
          <w:tcPr>
            <w:tcW w:w="710" w:type="dxa"/>
            <w:vAlign w:val="center"/>
          </w:tcPr>
          <w:p w:rsidR="009007B3" w:rsidRPr="0078351C" w:rsidRDefault="009007B3" w:rsidP="00E96AF9">
            <w:pPr>
              <w:pStyle w:val="af7"/>
              <w:numPr>
                <w:ilvl w:val="0"/>
                <w:numId w:val="31"/>
              </w:numPr>
              <w:spacing w:line="240" w:lineRule="auto"/>
              <w:ind w:firstLineChars="0"/>
              <w:rPr>
                <w:sz w:val="21"/>
                <w:szCs w:val="21"/>
              </w:rPr>
            </w:pPr>
          </w:p>
        </w:tc>
        <w:tc>
          <w:tcPr>
            <w:tcW w:w="3118" w:type="dxa"/>
            <w:vAlign w:val="center"/>
          </w:tcPr>
          <w:p w:rsidR="009007B3" w:rsidRPr="00A459A6" w:rsidRDefault="00A459A6" w:rsidP="00A459A6">
            <w:pPr>
              <w:spacing w:line="240" w:lineRule="auto"/>
              <w:rPr>
                <w:sz w:val="18"/>
                <w:szCs w:val="18"/>
              </w:rPr>
            </w:pPr>
            <w:r w:rsidRPr="00A459A6">
              <w:rPr>
                <w:sz w:val="18"/>
                <w:szCs w:val="18"/>
              </w:rPr>
              <w:t>FT_R1/GSF2-1_CSCI.</w:t>
            </w:r>
            <w:r>
              <w:rPr>
                <w:sz w:val="18"/>
                <w:szCs w:val="18"/>
              </w:rPr>
              <w:t>CFJFM</w:t>
            </w:r>
          </w:p>
        </w:tc>
        <w:tc>
          <w:tcPr>
            <w:tcW w:w="2552" w:type="dxa"/>
            <w:vAlign w:val="center"/>
          </w:tcPr>
          <w:p w:rsidR="009007B3" w:rsidRDefault="009007B3" w:rsidP="00305C4F">
            <w:pPr>
              <w:spacing w:line="240" w:lineRule="auto"/>
              <w:rPr>
                <w:sz w:val="21"/>
                <w:szCs w:val="21"/>
              </w:rPr>
            </w:pPr>
            <w:r>
              <w:rPr>
                <w:rFonts w:hint="eastAsia"/>
                <w:sz w:val="21"/>
                <w:szCs w:val="21"/>
              </w:rPr>
              <w:t>除法前</w:t>
            </w:r>
            <w:r>
              <w:rPr>
                <w:sz w:val="21"/>
                <w:szCs w:val="21"/>
              </w:rPr>
              <w:t>检查分母</w:t>
            </w:r>
          </w:p>
        </w:tc>
        <w:tc>
          <w:tcPr>
            <w:tcW w:w="3260" w:type="dxa"/>
            <w:vAlign w:val="center"/>
          </w:tcPr>
          <w:p w:rsidR="009007B3" w:rsidRDefault="009007B3" w:rsidP="001632DA">
            <w:pPr>
              <w:spacing w:line="240" w:lineRule="auto"/>
              <w:rPr>
                <w:rFonts w:asciiTheme="minorEastAsia" w:eastAsiaTheme="minorEastAsia" w:hAnsiTheme="minorEastAsia"/>
                <w:sz w:val="21"/>
                <w:szCs w:val="21"/>
              </w:rPr>
            </w:pPr>
          </w:p>
        </w:tc>
        <w:tc>
          <w:tcPr>
            <w:tcW w:w="709" w:type="dxa"/>
            <w:vAlign w:val="center"/>
          </w:tcPr>
          <w:p w:rsidR="009007B3" w:rsidRPr="0078351C" w:rsidRDefault="009007B3" w:rsidP="001632DA">
            <w:pPr>
              <w:spacing w:line="240" w:lineRule="auto"/>
              <w:rPr>
                <w:sz w:val="21"/>
                <w:szCs w:val="21"/>
              </w:rPr>
            </w:pPr>
          </w:p>
        </w:tc>
      </w:tr>
      <w:tr w:rsidR="00CF28C9" w:rsidTr="00410D1D">
        <w:trPr>
          <w:trHeight w:val="404"/>
        </w:trPr>
        <w:tc>
          <w:tcPr>
            <w:tcW w:w="710" w:type="dxa"/>
            <w:vAlign w:val="center"/>
          </w:tcPr>
          <w:p w:rsidR="00CF28C9" w:rsidRPr="0078351C" w:rsidRDefault="00CF28C9" w:rsidP="00E96AF9">
            <w:pPr>
              <w:pStyle w:val="af7"/>
              <w:numPr>
                <w:ilvl w:val="0"/>
                <w:numId w:val="31"/>
              </w:numPr>
              <w:spacing w:line="240" w:lineRule="auto"/>
              <w:ind w:firstLineChars="0"/>
              <w:rPr>
                <w:sz w:val="21"/>
                <w:szCs w:val="21"/>
              </w:rPr>
            </w:pPr>
          </w:p>
        </w:tc>
        <w:tc>
          <w:tcPr>
            <w:tcW w:w="3118" w:type="dxa"/>
            <w:vAlign w:val="center"/>
          </w:tcPr>
          <w:p w:rsidR="00CF28C9" w:rsidRPr="00A459A6" w:rsidRDefault="00A459A6" w:rsidP="00A459A6">
            <w:pPr>
              <w:spacing w:line="240" w:lineRule="auto"/>
              <w:rPr>
                <w:sz w:val="18"/>
                <w:szCs w:val="18"/>
              </w:rPr>
            </w:pPr>
            <w:r w:rsidRPr="00A459A6">
              <w:rPr>
                <w:sz w:val="18"/>
                <w:szCs w:val="18"/>
              </w:rPr>
              <w:t>FT_R1/GSF2-1_CSCI.</w:t>
            </w:r>
            <w:r>
              <w:rPr>
                <w:sz w:val="18"/>
                <w:szCs w:val="18"/>
              </w:rPr>
              <w:t>BHKZCL</w:t>
            </w:r>
          </w:p>
        </w:tc>
        <w:tc>
          <w:tcPr>
            <w:tcW w:w="2552" w:type="dxa"/>
            <w:vAlign w:val="center"/>
          </w:tcPr>
          <w:p w:rsidR="00CF28C9" w:rsidRDefault="00CF28C9" w:rsidP="001632DA">
            <w:pPr>
              <w:spacing w:line="240" w:lineRule="auto"/>
              <w:rPr>
                <w:sz w:val="21"/>
                <w:szCs w:val="21"/>
              </w:rPr>
            </w:pPr>
            <w:r>
              <w:rPr>
                <w:rFonts w:hint="eastAsia"/>
                <w:sz w:val="21"/>
                <w:szCs w:val="21"/>
              </w:rPr>
              <w:t>转速</w:t>
            </w:r>
            <w:r>
              <w:rPr>
                <w:sz w:val="21"/>
                <w:szCs w:val="21"/>
              </w:rPr>
              <w:t>闭环控制策略计算</w:t>
            </w:r>
          </w:p>
        </w:tc>
        <w:tc>
          <w:tcPr>
            <w:tcW w:w="3260" w:type="dxa"/>
            <w:vAlign w:val="center"/>
          </w:tcPr>
          <w:p w:rsidR="00CF28C9" w:rsidRDefault="00CF28C9" w:rsidP="001632DA">
            <w:pPr>
              <w:spacing w:line="240" w:lineRule="auto"/>
              <w:rPr>
                <w:rFonts w:asciiTheme="minorEastAsia" w:eastAsiaTheme="minorEastAsia" w:hAnsiTheme="minorEastAsia"/>
                <w:sz w:val="21"/>
                <w:szCs w:val="21"/>
              </w:rPr>
            </w:pPr>
          </w:p>
        </w:tc>
        <w:tc>
          <w:tcPr>
            <w:tcW w:w="709" w:type="dxa"/>
            <w:vAlign w:val="center"/>
          </w:tcPr>
          <w:p w:rsidR="00CF28C9" w:rsidRPr="0078351C" w:rsidRDefault="00CF28C9" w:rsidP="001632DA">
            <w:pPr>
              <w:spacing w:line="240" w:lineRule="auto"/>
              <w:rPr>
                <w:sz w:val="21"/>
                <w:szCs w:val="21"/>
              </w:rPr>
            </w:pPr>
          </w:p>
        </w:tc>
      </w:tr>
      <w:tr w:rsidR="00CF28C9" w:rsidTr="00410D1D">
        <w:trPr>
          <w:trHeight w:val="404"/>
        </w:trPr>
        <w:tc>
          <w:tcPr>
            <w:tcW w:w="710" w:type="dxa"/>
            <w:vAlign w:val="center"/>
          </w:tcPr>
          <w:p w:rsidR="00CF28C9" w:rsidRPr="0078351C" w:rsidRDefault="00CF28C9" w:rsidP="00E96AF9">
            <w:pPr>
              <w:pStyle w:val="af7"/>
              <w:numPr>
                <w:ilvl w:val="0"/>
                <w:numId w:val="31"/>
              </w:numPr>
              <w:spacing w:line="240" w:lineRule="auto"/>
              <w:ind w:firstLineChars="0"/>
              <w:rPr>
                <w:sz w:val="21"/>
                <w:szCs w:val="21"/>
              </w:rPr>
            </w:pPr>
          </w:p>
        </w:tc>
        <w:tc>
          <w:tcPr>
            <w:tcW w:w="3118" w:type="dxa"/>
            <w:vAlign w:val="center"/>
          </w:tcPr>
          <w:p w:rsidR="00CF28C9" w:rsidRPr="00A459A6" w:rsidRDefault="00A459A6" w:rsidP="00A459A6">
            <w:pPr>
              <w:spacing w:line="240" w:lineRule="auto"/>
              <w:rPr>
                <w:sz w:val="18"/>
                <w:szCs w:val="18"/>
              </w:rPr>
            </w:pPr>
            <w:r w:rsidRPr="00A459A6">
              <w:rPr>
                <w:sz w:val="18"/>
                <w:szCs w:val="18"/>
              </w:rPr>
              <w:t>FT_R1/GSF2-1_CSCI.</w:t>
            </w:r>
            <w:r>
              <w:rPr>
                <w:sz w:val="18"/>
                <w:szCs w:val="18"/>
              </w:rPr>
              <w:t>PWMZQ</w:t>
            </w:r>
          </w:p>
        </w:tc>
        <w:tc>
          <w:tcPr>
            <w:tcW w:w="2552" w:type="dxa"/>
            <w:vAlign w:val="center"/>
          </w:tcPr>
          <w:p w:rsidR="00CF28C9" w:rsidRDefault="00CF28C9" w:rsidP="00CF28C9">
            <w:pPr>
              <w:spacing w:line="240" w:lineRule="auto"/>
              <w:rPr>
                <w:sz w:val="21"/>
                <w:szCs w:val="21"/>
              </w:rPr>
            </w:pPr>
            <w:r>
              <w:rPr>
                <w:rFonts w:hint="eastAsia"/>
                <w:sz w:val="21"/>
                <w:szCs w:val="21"/>
              </w:rPr>
              <w:t>PWM</w:t>
            </w:r>
            <w:r>
              <w:rPr>
                <w:rFonts w:hint="eastAsia"/>
                <w:sz w:val="21"/>
                <w:szCs w:val="21"/>
              </w:rPr>
              <w:t>斩波周期</w:t>
            </w:r>
          </w:p>
        </w:tc>
        <w:tc>
          <w:tcPr>
            <w:tcW w:w="3260" w:type="dxa"/>
            <w:vAlign w:val="center"/>
          </w:tcPr>
          <w:p w:rsidR="00CF28C9" w:rsidRDefault="00CF28C9" w:rsidP="001632DA">
            <w:pPr>
              <w:spacing w:line="240" w:lineRule="auto"/>
              <w:rPr>
                <w:rFonts w:asciiTheme="minorEastAsia" w:eastAsiaTheme="minorEastAsia" w:hAnsiTheme="minorEastAsia"/>
                <w:sz w:val="21"/>
                <w:szCs w:val="21"/>
              </w:rPr>
            </w:pPr>
          </w:p>
        </w:tc>
        <w:tc>
          <w:tcPr>
            <w:tcW w:w="709" w:type="dxa"/>
            <w:vAlign w:val="center"/>
          </w:tcPr>
          <w:p w:rsidR="00CF28C9" w:rsidRPr="0078351C" w:rsidRDefault="00CF28C9" w:rsidP="001632DA">
            <w:pPr>
              <w:spacing w:line="240" w:lineRule="auto"/>
              <w:rPr>
                <w:sz w:val="21"/>
                <w:szCs w:val="21"/>
              </w:rPr>
            </w:pPr>
          </w:p>
        </w:tc>
      </w:tr>
      <w:tr w:rsidR="00CF28C9" w:rsidTr="00410D1D">
        <w:trPr>
          <w:trHeight w:val="404"/>
        </w:trPr>
        <w:tc>
          <w:tcPr>
            <w:tcW w:w="710" w:type="dxa"/>
            <w:vAlign w:val="center"/>
          </w:tcPr>
          <w:p w:rsidR="00CF28C9" w:rsidRPr="0078351C" w:rsidRDefault="00CF28C9" w:rsidP="00E96AF9">
            <w:pPr>
              <w:pStyle w:val="af7"/>
              <w:numPr>
                <w:ilvl w:val="0"/>
                <w:numId w:val="31"/>
              </w:numPr>
              <w:spacing w:line="240" w:lineRule="auto"/>
              <w:ind w:firstLineChars="0"/>
              <w:rPr>
                <w:sz w:val="21"/>
                <w:szCs w:val="21"/>
              </w:rPr>
            </w:pPr>
          </w:p>
        </w:tc>
        <w:tc>
          <w:tcPr>
            <w:tcW w:w="3118" w:type="dxa"/>
            <w:vAlign w:val="center"/>
          </w:tcPr>
          <w:p w:rsidR="00CF28C9" w:rsidRPr="00A459A6" w:rsidRDefault="00A459A6" w:rsidP="00A459A6">
            <w:pPr>
              <w:spacing w:line="240" w:lineRule="auto"/>
              <w:rPr>
                <w:sz w:val="18"/>
                <w:szCs w:val="18"/>
              </w:rPr>
            </w:pPr>
            <w:r w:rsidRPr="00A459A6">
              <w:rPr>
                <w:sz w:val="18"/>
                <w:szCs w:val="18"/>
              </w:rPr>
              <w:t>FT_R1/GSF2-1_CSCI.</w:t>
            </w:r>
            <w:r>
              <w:rPr>
                <w:sz w:val="18"/>
                <w:szCs w:val="18"/>
              </w:rPr>
              <w:t>PWMJX</w:t>
            </w:r>
          </w:p>
        </w:tc>
        <w:tc>
          <w:tcPr>
            <w:tcW w:w="2552" w:type="dxa"/>
            <w:vAlign w:val="center"/>
          </w:tcPr>
          <w:p w:rsidR="00CF28C9" w:rsidRDefault="00CF28C9" w:rsidP="00CF28C9">
            <w:pPr>
              <w:spacing w:line="240" w:lineRule="auto"/>
              <w:rPr>
                <w:sz w:val="21"/>
                <w:szCs w:val="21"/>
              </w:rPr>
            </w:pPr>
            <w:r>
              <w:rPr>
                <w:rFonts w:hint="eastAsia"/>
                <w:sz w:val="21"/>
                <w:szCs w:val="21"/>
              </w:rPr>
              <w:t>PWM</w:t>
            </w:r>
            <w:r>
              <w:rPr>
                <w:rFonts w:hint="eastAsia"/>
                <w:sz w:val="21"/>
                <w:szCs w:val="21"/>
              </w:rPr>
              <w:t>极性</w:t>
            </w:r>
          </w:p>
        </w:tc>
        <w:tc>
          <w:tcPr>
            <w:tcW w:w="3260" w:type="dxa"/>
            <w:vAlign w:val="center"/>
          </w:tcPr>
          <w:p w:rsidR="00CF28C9" w:rsidRDefault="00CF28C9" w:rsidP="001632DA">
            <w:pPr>
              <w:spacing w:line="240" w:lineRule="auto"/>
              <w:rPr>
                <w:rFonts w:asciiTheme="minorEastAsia" w:eastAsiaTheme="minorEastAsia" w:hAnsiTheme="minorEastAsia"/>
                <w:sz w:val="21"/>
                <w:szCs w:val="21"/>
              </w:rPr>
            </w:pPr>
          </w:p>
        </w:tc>
        <w:tc>
          <w:tcPr>
            <w:tcW w:w="709" w:type="dxa"/>
            <w:vAlign w:val="center"/>
          </w:tcPr>
          <w:p w:rsidR="00CF28C9" w:rsidRPr="0078351C" w:rsidRDefault="00CF28C9" w:rsidP="001632DA">
            <w:pPr>
              <w:spacing w:line="240" w:lineRule="auto"/>
              <w:rPr>
                <w:sz w:val="21"/>
                <w:szCs w:val="21"/>
              </w:rPr>
            </w:pPr>
          </w:p>
        </w:tc>
      </w:tr>
      <w:tr w:rsidR="00E57783" w:rsidTr="00410D1D">
        <w:trPr>
          <w:trHeight w:val="404"/>
        </w:trPr>
        <w:tc>
          <w:tcPr>
            <w:tcW w:w="710" w:type="dxa"/>
            <w:vAlign w:val="center"/>
          </w:tcPr>
          <w:p w:rsidR="00E57783" w:rsidRPr="0078351C" w:rsidRDefault="00E57783" w:rsidP="00E96AF9">
            <w:pPr>
              <w:pStyle w:val="af7"/>
              <w:numPr>
                <w:ilvl w:val="0"/>
                <w:numId w:val="31"/>
              </w:numPr>
              <w:spacing w:line="240" w:lineRule="auto"/>
              <w:ind w:firstLineChars="0"/>
              <w:rPr>
                <w:sz w:val="21"/>
                <w:szCs w:val="21"/>
              </w:rPr>
            </w:pPr>
          </w:p>
        </w:tc>
        <w:tc>
          <w:tcPr>
            <w:tcW w:w="3118" w:type="dxa"/>
            <w:vAlign w:val="center"/>
          </w:tcPr>
          <w:p w:rsidR="00E57783" w:rsidRPr="00A459A6" w:rsidRDefault="00A459A6" w:rsidP="00A459A6">
            <w:pPr>
              <w:spacing w:line="240" w:lineRule="auto"/>
              <w:rPr>
                <w:sz w:val="18"/>
                <w:szCs w:val="18"/>
              </w:rPr>
            </w:pPr>
            <w:r w:rsidRPr="00A459A6">
              <w:rPr>
                <w:sz w:val="18"/>
                <w:szCs w:val="18"/>
              </w:rPr>
              <w:t>FT_R1/GSF2-1_CSCI.</w:t>
            </w:r>
            <w:r>
              <w:rPr>
                <w:sz w:val="18"/>
                <w:szCs w:val="18"/>
              </w:rPr>
              <w:t>PWMZLXF</w:t>
            </w:r>
          </w:p>
        </w:tc>
        <w:tc>
          <w:tcPr>
            <w:tcW w:w="2552" w:type="dxa"/>
            <w:vAlign w:val="center"/>
          </w:tcPr>
          <w:p w:rsidR="00E57783" w:rsidRDefault="00E57783" w:rsidP="00CF28C9">
            <w:pPr>
              <w:spacing w:line="240" w:lineRule="auto"/>
              <w:rPr>
                <w:sz w:val="21"/>
                <w:szCs w:val="21"/>
              </w:rPr>
            </w:pPr>
            <w:r>
              <w:rPr>
                <w:rFonts w:hint="eastAsia"/>
                <w:sz w:val="21"/>
                <w:szCs w:val="21"/>
              </w:rPr>
              <w:t>输出</w:t>
            </w:r>
            <w:r>
              <w:rPr>
                <w:rFonts w:hint="eastAsia"/>
                <w:sz w:val="21"/>
                <w:szCs w:val="21"/>
              </w:rPr>
              <w:t>PWM</w:t>
            </w:r>
            <w:r>
              <w:rPr>
                <w:rFonts w:hint="eastAsia"/>
                <w:sz w:val="21"/>
                <w:szCs w:val="21"/>
              </w:rPr>
              <w:t>增量限幅</w:t>
            </w:r>
          </w:p>
        </w:tc>
        <w:tc>
          <w:tcPr>
            <w:tcW w:w="3260" w:type="dxa"/>
            <w:vAlign w:val="center"/>
          </w:tcPr>
          <w:p w:rsidR="00E57783" w:rsidRDefault="00E57783" w:rsidP="001632DA">
            <w:pPr>
              <w:spacing w:line="240" w:lineRule="auto"/>
              <w:rPr>
                <w:rFonts w:asciiTheme="minorEastAsia" w:eastAsiaTheme="minorEastAsia" w:hAnsiTheme="minorEastAsia"/>
                <w:sz w:val="21"/>
                <w:szCs w:val="21"/>
              </w:rPr>
            </w:pPr>
          </w:p>
        </w:tc>
        <w:tc>
          <w:tcPr>
            <w:tcW w:w="709" w:type="dxa"/>
            <w:vAlign w:val="center"/>
          </w:tcPr>
          <w:p w:rsidR="00E57783" w:rsidRPr="0078351C" w:rsidRDefault="00E57783" w:rsidP="001632DA">
            <w:pPr>
              <w:spacing w:line="240" w:lineRule="auto"/>
              <w:rPr>
                <w:sz w:val="21"/>
                <w:szCs w:val="21"/>
              </w:rPr>
            </w:pPr>
          </w:p>
        </w:tc>
      </w:tr>
      <w:tr w:rsidR="001632DA" w:rsidTr="00410D1D">
        <w:trPr>
          <w:trHeight w:val="404"/>
        </w:trPr>
        <w:tc>
          <w:tcPr>
            <w:tcW w:w="710" w:type="dxa"/>
            <w:vAlign w:val="center"/>
          </w:tcPr>
          <w:p w:rsidR="001632DA" w:rsidRPr="0078351C" w:rsidRDefault="001632DA" w:rsidP="00E96AF9">
            <w:pPr>
              <w:pStyle w:val="af7"/>
              <w:numPr>
                <w:ilvl w:val="0"/>
                <w:numId w:val="31"/>
              </w:numPr>
              <w:spacing w:line="240" w:lineRule="auto"/>
              <w:ind w:firstLineChars="0"/>
              <w:rPr>
                <w:sz w:val="21"/>
                <w:szCs w:val="21"/>
              </w:rPr>
            </w:pPr>
          </w:p>
        </w:tc>
        <w:tc>
          <w:tcPr>
            <w:tcW w:w="3118" w:type="dxa"/>
            <w:vAlign w:val="center"/>
          </w:tcPr>
          <w:p w:rsidR="001632DA" w:rsidRPr="00A459A6" w:rsidRDefault="00A459A6" w:rsidP="00A459A6">
            <w:pPr>
              <w:spacing w:line="240" w:lineRule="auto"/>
              <w:rPr>
                <w:sz w:val="18"/>
                <w:szCs w:val="18"/>
              </w:rPr>
            </w:pPr>
            <w:r w:rsidRPr="00A459A6">
              <w:rPr>
                <w:sz w:val="18"/>
                <w:szCs w:val="18"/>
              </w:rPr>
              <w:t>FT_R1/GSF2-1_CSCI.</w:t>
            </w:r>
            <w:r>
              <w:rPr>
                <w:sz w:val="18"/>
                <w:szCs w:val="18"/>
              </w:rPr>
              <w:t>CSBH</w:t>
            </w:r>
          </w:p>
        </w:tc>
        <w:tc>
          <w:tcPr>
            <w:tcW w:w="2552" w:type="dxa"/>
            <w:vAlign w:val="center"/>
          </w:tcPr>
          <w:p w:rsidR="001632DA" w:rsidRDefault="001632DA" w:rsidP="001632DA">
            <w:pPr>
              <w:spacing w:line="240" w:lineRule="auto"/>
              <w:rPr>
                <w:sz w:val="21"/>
                <w:szCs w:val="21"/>
              </w:rPr>
            </w:pPr>
            <w:r>
              <w:rPr>
                <w:rFonts w:hint="eastAsia"/>
                <w:sz w:val="21"/>
                <w:szCs w:val="21"/>
              </w:rPr>
              <w:t>超速</w:t>
            </w:r>
            <w:r>
              <w:rPr>
                <w:sz w:val="21"/>
                <w:szCs w:val="21"/>
              </w:rPr>
              <w:t>保护</w:t>
            </w:r>
          </w:p>
        </w:tc>
        <w:tc>
          <w:tcPr>
            <w:tcW w:w="3260" w:type="dxa"/>
            <w:vAlign w:val="center"/>
          </w:tcPr>
          <w:p w:rsidR="001632DA" w:rsidRPr="001632DA" w:rsidRDefault="001632DA" w:rsidP="001632DA">
            <w:pPr>
              <w:spacing w:line="240" w:lineRule="auto"/>
              <w:rPr>
                <w:rFonts w:asciiTheme="minorEastAsia" w:eastAsiaTheme="minorEastAsia" w:hAnsiTheme="minorEastAsia"/>
                <w:sz w:val="21"/>
                <w:szCs w:val="21"/>
              </w:rPr>
            </w:pPr>
            <w:r w:rsidRPr="003F1B8C">
              <w:rPr>
                <w:rFonts w:asciiTheme="minorEastAsia" w:eastAsiaTheme="minorEastAsia" w:hAnsiTheme="minorEastAsia" w:hint="eastAsia"/>
                <w:sz w:val="21"/>
                <w:szCs w:val="21"/>
                <w:highlight w:val="yellow"/>
              </w:rPr>
              <w:t>电机</w:t>
            </w:r>
            <w:r w:rsidRPr="003F1B8C">
              <w:rPr>
                <w:rFonts w:asciiTheme="minorEastAsia" w:eastAsiaTheme="minorEastAsia" w:hAnsiTheme="minorEastAsia"/>
                <w:sz w:val="21"/>
                <w:szCs w:val="21"/>
                <w:highlight w:val="yellow"/>
              </w:rPr>
              <w:t>反馈转速大于</w:t>
            </w:r>
            <w:r w:rsidRPr="003F1B8C">
              <w:rPr>
                <w:rFonts w:asciiTheme="minorEastAsia" w:eastAsiaTheme="minorEastAsia" w:hAnsiTheme="minorEastAsia" w:hint="eastAsia"/>
                <w:sz w:val="21"/>
                <w:szCs w:val="21"/>
                <w:highlight w:val="yellow"/>
              </w:rPr>
              <w:t>9000</w:t>
            </w:r>
            <w:r w:rsidRPr="003F1B8C">
              <w:rPr>
                <w:rFonts w:asciiTheme="minorEastAsia" w:eastAsiaTheme="minorEastAsia" w:hAnsiTheme="minorEastAsia"/>
                <w:sz w:val="21"/>
                <w:szCs w:val="21"/>
                <w:highlight w:val="yellow"/>
              </w:rPr>
              <w:t>rpm</w:t>
            </w:r>
          </w:p>
        </w:tc>
        <w:tc>
          <w:tcPr>
            <w:tcW w:w="709" w:type="dxa"/>
            <w:vAlign w:val="center"/>
          </w:tcPr>
          <w:p w:rsidR="001632DA" w:rsidRPr="0078351C" w:rsidRDefault="001632DA" w:rsidP="001632DA">
            <w:pPr>
              <w:spacing w:line="240" w:lineRule="auto"/>
              <w:rPr>
                <w:sz w:val="21"/>
                <w:szCs w:val="21"/>
              </w:rPr>
            </w:pPr>
          </w:p>
        </w:tc>
      </w:tr>
      <w:tr w:rsidR="009E4486" w:rsidTr="00410D1D">
        <w:trPr>
          <w:trHeight w:val="404"/>
        </w:trPr>
        <w:tc>
          <w:tcPr>
            <w:tcW w:w="710" w:type="dxa"/>
            <w:vAlign w:val="center"/>
          </w:tcPr>
          <w:p w:rsidR="009E4486" w:rsidRPr="0078351C" w:rsidRDefault="009E4486" w:rsidP="00E96AF9">
            <w:pPr>
              <w:pStyle w:val="af7"/>
              <w:numPr>
                <w:ilvl w:val="0"/>
                <w:numId w:val="31"/>
              </w:numPr>
              <w:spacing w:line="240" w:lineRule="auto"/>
              <w:ind w:firstLineChars="0"/>
              <w:rPr>
                <w:sz w:val="21"/>
                <w:szCs w:val="21"/>
              </w:rPr>
            </w:pPr>
          </w:p>
        </w:tc>
        <w:tc>
          <w:tcPr>
            <w:tcW w:w="3118" w:type="dxa"/>
            <w:vAlign w:val="center"/>
          </w:tcPr>
          <w:p w:rsidR="009E4486" w:rsidRPr="00A459A6" w:rsidRDefault="00A459A6" w:rsidP="00A459A6">
            <w:pPr>
              <w:spacing w:line="240" w:lineRule="auto"/>
              <w:rPr>
                <w:sz w:val="18"/>
                <w:szCs w:val="18"/>
              </w:rPr>
            </w:pPr>
            <w:r w:rsidRPr="00A459A6">
              <w:rPr>
                <w:sz w:val="18"/>
                <w:szCs w:val="18"/>
              </w:rPr>
              <w:t>FT_R1/GSF2-1_CSCI.</w:t>
            </w:r>
            <w:r>
              <w:rPr>
                <w:sz w:val="18"/>
                <w:szCs w:val="18"/>
              </w:rPr>
              <w:t>DLDLYCFW</w:t>
            </w:r>
          </w:p>
        </w:tc>
        <w:tc>
          <w:tcPr>
            <w:tcW w:w="2552" w:type="dxa"/>
            <w:vAlign w:val="center"/>
          </w:tcPr>
          <w:p w:rsidR="009E4486" w:rsidRDefault="009E4486" w:rsidP="001632DA">
            <w:pPr>
              <w:spacing w:line="240" w:lineRule="auto"/>
              <w:rPr>
                <w:sz w:val="21"/>
                <w:szCs w:val="21"/>
              </w:rPr>
            </w:pPr>
            <w:r>
              <w:rPr>
                <w:rFonts w:hint="eastAsia"/>
                <w:sz w:val="21"/>
                <w:szCs w:val="21"/>
              </w:rPr>
              <w:t>动力电</w:t>
            </w:r>
            <w:r>
              <w:rPr>
                <w:sz w:val="21"/>
                <w:szCs w:val="21"/>
              </w:rPr>
              <w:t>电流检测范围</w:t>
            </w:r>
          </w:p>
        </w:tc>
        <w:tc>
          <w:tcPr>
            <w:tcW w:w="3260" w:type="dxa"/>
            <w:vAlign w:val="center"/>
          </w:tcPr>
          <w:p w:rsidR="009E4486" w:rsidRDefault="009E4486" w:rsidP="009E4486">
            <w:pPr>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0</w:t>
            </w:r>
            <w:r w:rsidRPr="009E4486">
              <w:rPr>
                <w:rFonts w:asciiTheme="minorEastAsia" w:eastAsiaTheme="minorEastAsia" w:hAnsiTheme="minorEastAsia" w:hint="eastAsia"/>
                <w:sz w:val="21"/>
                <w:szCs w:val="21"/>
              </w:rPr>
              <w:t>～</w:t>
            </w:r>
            <w:r>
              <w:rPr>
                <w:rFonts w:asciiTheme="minorEastAsia" w:eastAsiaTheme="minorEastAsia" w:hAnsiTheme="minorEastAsia"/>
                <w:sz w:val="21"/>
                <w:szCs w:val="21"/>
              </w:rPr>
              <w:t>70</w:t>
            </w:r>
            <w:r w:rsidRPr="009E4486">
              <w:rPr>
                <w:rFonts w:asciiTheme="minorEastAsia" w:eastAsiaTheme="minorEastAsia" w:hAnsiTheme="minorEastAsia" w:hint="eastAsia"/>
                <w:sz w:val="21"/>
                <w:szCs w:val="21"/>
              </w:rPr>
              <w:t>A</w:t>
            </w:r>
          </w:p>
        </w:tc>
        <w:tc>
          <w:tcPr>
            <w:tcW w:w="709" w:type="dxa"/>
            <w:vAlign w:val="center"/>
          </w:tcPr>
          <w:p w:rsidR="009E4486" w:rsidRPr="0078351C" w:rsidRDefault="009E4486" w:rsidP="001632DA">
            <w:pPr>
              <w:spacing w:line="240" w:lineRule="auto"/>
              <w:rPr>
                <w:sz w:val="21"/>
                <w:szCs w:val="21"/>
              </w:rPr>
            </w:pPr>
          </w:p>
        </w:tc>
      </w:tr>
      <w:tr w:rsidR="00305C4F" w:rsidTr="00410D1D">
        <w:trPr>
          <w:trHeight w:val="404"/>
        </w:trPr>
        <w:tc>
          <w:tcPr>
            <w:tcW w:w="710" w:type="dxa"/>
            <w:vAlign w:val="center"/>
          </w:tcPr>
          <w:p w:rsidR="00305C4F" w:rsidRPr="0078351C" w:rsidRDefault="00305C4F" w:rsidP="00E96AF9">
            <w:pPr>
              <w:pStyle w:val="af7"/>
              <w:numPr>
                <w:ilvl w:val="0"/>
                <w:numId w:val="31"/>
              </w:numPr>
              <w:spacing w:line="240" w:lineRule="auto"/>
              <w:ind w:firstLineChars="0"/>
              <w:rPr>
                <w:sz w:val="21"/>
                <w:szCs w:val="21"/>
              </w:rPr>
            </w:pPr>
          </w:p>
        </w:tc>
        <w:tc>
          <w:tcPr>
            <w:tcW w:w="3118" w:type="dxa"/>
            <w:vAlign w:val="center"/>
          </w:tcPr>
          <w:p w:rsidR="00305C4F" w:rsidRPr="00A459A6" w:rsidRDefault="00A459A6" w:rsidP="00A459A6">
            <w:pPr>
              <w:spacing w:line="240" w:lineRule="auto"/>
              <w:rPr>
                <w:sz w:val="18"/>
                <w:szCs w:val="18"/>
              </w:rPr>
            </w:pPr>
            <w:r w:rsidRPr="00A459A6">
              <w:rPr>
                <w:sz w:val="18"/>
                <w:szCs w:val="18"/>
              </w:rPr>
              <w:t>FT_R1/GSF2-1_CSCI.</w:t>
            </w:r>
            <w:r>
              <w:rPr>
                <w:sz w:val="18"/>
                <w:szCs w:val="18"/>
              </w:rPr>
              <w:t>SSSXZDL</w:t>
            </w:r>
          </w:p>
        </w:tc>
        <w:tc>
          <w:tcPr>
            <w:tcW w:w="2552" w:type="dxa"/>
            <w:vAlign w:val="center"/>
          </w:tcPr>
          <w:p w:rsidR="00305C4F" w:rsidRDefault="009E4486" w:rsidP="001632DA">
            <w:pPr>
              <w:spacing w:line="240" w:lineRule="auto"/>
              <w:rPr>
                <w:sz w:val="21"/>
                <w:szCs w:val="21"/>
              </w:rPr>
            </w:pPr>
            <w:r>
              <w:rPr>
                <w:rFonts w:hint="eastAsia"/>
                <w:sz w:val="21"/>
                <w:szCs w:val="21"/>
              </w:rPr>
              <w:t>升速</w:t>
            </w:r>
            <w:r>
              <w:rPr>
                <w:sz w:val="21"/>
                <w:szCs w:val="21"/>
              </w:rPr>
              <w:t>时限制电流</w:t>
            </w:r>
          </w:p>
        </w:tc>
        <w:tc>
          <w:tcPr>
            <w:tcW w:w="3260" w:type="dxa"/>
            <w:vAlign w:val="center"/>
          </w:tcPr>
          <w:p w:rsidR="00305C4F" w:rsidRDefault="009E4486" w:rsidP="009E4486">
            <w:pPr>
              <w:spacing w:line="240" w:lineRule="auto"/>
              <w:rPr>
                <w:rFonts w:asciiTheme="minorEastAsia" w:eastAsiaTheme="minorEastAsia" w:hAnsiTheme="minorEastAsia"/>
                <w:sz w:val="21"/>
                <w:szCs w:val="21"/>
              </w:rPr>
            </w:pPr>
            <w:r w:rsidRPr="009E4486">
              <w:rPr>
                <w:rFonts w:asciiTheme="minorEastAsia" w:eastAsiaTheme="minorEastAsia" w:hAnsiTheme="minorEastAsia" w:hint="eastAsia"/>
                <w:sz w:val="21"/>
                <w:szCs w:val="21"/>
              </w:rPr>
              <w:t>最大稳定电流：≯35A</w:t>
            </w:r>
          </w:p>
        </w:tc>
        <w:tc>
          <w:tcPr>
            <w:tcW w:w="709" w:type="dxa"/>
            <w:vAlign w:val="center"/>
          </w:tcPr>
          <w:p w:rsidR="00305C4F" w:rsidRPr="0078351C" w:rsidRDefault="00305C4F" w:rsidP="001632DA">
            <w:pPr>
              <w:spacing w:line="240" w:lineRule="auto"/>
              <w:rPr>
                <w:sz w:val="21"/>
                <w:szCs w:val="21"/>
              </w:rPr>
            </w:pPr>
          </w:p>
        </w:tc>
      </w:tr>
      <w:tr w:rsidR="009E4486" w:rsidTr="00410D1D">
        <w:trPr>
          <w:trHeight w:val="404"/>
        </w:trPr>
        <w:tc>
          <w:tcPr>
            <w:tcW w:w="710" w:type="dxa"/>
            <w:vAlign w:val="center"/>
          </w:tcPr>
          <w:p w:rsidR="009E4486" w:rsidRPr="0078351C" w:rsidRDefault="009E4486" w:rsidP="00E96AF9">
            <w:pPr>
              <w:pStyle w:val="af7"/>
              <w:numPr>
                <w:ilvl w:val="0"/>
                <w:numId w:val="31"/>
              </w:numPr>
              <w:spacing w:line="240" w:lineRule="auto"/>
              <w:ind w:firstLineChars="0"/>
              <w:rPr>
                <w:sz w:val="21"/>
                <w:szCs w:val="21"/>
              </w:rPr>
            </w:pPr>
          </w:p>
        </w:tc>
        <w:tc>
          <w:tcPr>
            <w:tcW w:w="3118" w:type="dxa"/>
            <w:vAlign w:val="center"/>
          </w:tcPr>
          <w:p w:rsidR="009E4486" w:rsidRPr="00A459A6" w:rsidRDefault="00A459A6" w:rsidP="00A459A6">
            <w:pPr>
              <w:spacing w:line="240" w:lineRule="auto"/>
              <w:rPr>
                <w:sz w:val="18"/>
                <w:szCs w:val="18"/>
              </w:rPr>
            </w:pPr>
            <w:r w:rsidRPr="00A459A6">
              <w:rPr>
                <w:sz w:val="18"/>
                <w:szCs w:val="18"/>
              </w:rPr>
              <w:t>FT_R1/GSF2-1_CSCI.</w:t>
            </w:r>
            <w:r>
              <w:rPr>
                <w:sz w:val="18"/>
                <w:szCs w:val="18"/>
              </w:rPr>
              <w:t>W</w:t>
            </w:r>
            <w:r w:rsidRPr="00A459A6">
              <w:rPr>
                <w:sz w:val="18"/>
                <w:szCs w:val="18"/>
              </w:rPr>
              <w:t>SSXZDL</w:t>
            </w:r>
          </w:p>
        </w:tc>
        <w:tc>
          <w:tcPr>
            <w:tcW w:w="2552" w:type="dxa"/>
            <w:vAlign w:val="center"/>
          </w:tcPr>
          <w:p w:rsidR="009E4486" w:rsidRDefault="009E4486" w:rsidP="001632DA">
            <w:pPr>
              <w:spacing w:line="240" w:lineRule="auto"/>
              <w:rPr>
                <w:sz w:val="21"/>
                <w:szCs w:val="21"/>
              </w:rPr>
            </w:pPr>
            <w:r>
              <w:rPr>
                <w:rFonts w:hint="eastAsia"/>
                <w:sz w:val="21"/>
                <w:szCs w:val="21"/>
              </w:rPr>
              <w:t>稳态</w:t>
            </w:r>
            <w:r>
              <w:rPr>
                <w:sz w:val="21"/>
                <w:szCs w:val="21"/>
              </w:rPr>
              <w:t>时限制电流</w:t>
            </w:r>
          </w:p>
        </w:tc>
        <w:tc>
          <w:tcPr>
            <w:tcW w:w="3260" w:type="dxa"/>
            <w:vAlign w:val="center"/>
          </w:tcPr>
          <w:p w:rsidR="009E4486" w:rsidRDefault="009E4486" w:rsidP="009E4486">
            <w:pPr>
              <w:spacing w:line="240" w:lineRule="auto"/>
              <w:rPr>
                <w:rFonts w:asciiTheme="minorEastAsia" w:eastAsiaTheme="minorEastAsia" w:hAnsiTheme="minorEastAsia"/>
                <w:sz w:val="21"/>
                <w:szCs w:val="21"/>
              </w:rPr>
            </w:pPr>
            <w:r w:rsidRPr="009E4486">
              <w:rPr>
                <w:rFonts w:asciiTheme="minorEastAsia" w:eastAsiaTheme="minorEastAsia" w:hAnsiTheme="minorEastAsia" w:hint="eastAsia"/>
                <w:sz w:val="21"/>
                <w:szCs w:val="21"/>
              </w:rPr>
              <w:t>稳定电流：≯25A；</w:t>
            </w:r>
          </w:p>
        </w:tc>
        <w:tc>
          <w:tcPr>
            <w:tcW w:w="709" w:type="dxa"/>
            <w:vAlign w:val="center"/>
          </w:tcPr>
          <w:p w:rsidR="009E4486" w:rsidRPr="0078351C" w:rsidRDefault="009E4486" w:rsidP="001632DA">
            <w:pPr>
              <w:spacing w:line="240" w:lineRule="auto"/>
              <w:rPr>
                <w:sz w:val="21"/>
                <w:szCs w:val="21"/>
              </w:rPr>
            </w:pPr>
          </w:p>
        </w:tc>
      </w:tr>
      <w:tr w:rsidR="009E4486" w:rsidTr="00410D1D">
        <w:trPr>
          <w:trHeight w:val="404"/>
        </w:trPr>
        <w:tc>
          <w:tcPr>
            <w:tcW w:w="710" w:type="dxa"/>
            <w:vAlign w:val="center"/>
          </w:tcPr>
          <w:p w:rsidR="009E4486" w:rsidRPr="0078351C" w:rsidRDefault="009E4486" w:rsidP="00E96AF9">
            <w:pPr>
              <w:pStyle w:val="af7"/>
              <w:numPr>
                <w:ilvl w:val="0"/>
                <w:numId w:val="31"/>
              </w:numPr>
              <w:spacing w:line="240" w:lineRule="auto"/>
              <w:ind w:firstLineChars="0"/>
              <w:rPr>
                <w:sz w:val="21"/>
                <w:szCs w:val="21"/>
              </w:rPr>
            </w:pPr>
          </w:p>
        </w:tc>
        <w:tc>
          <w:tcPr>
            <w:tcW w:w="3118" w:type="dxa"/>
            <w:vAlign w:val="center"/>
          </w:tcPr>
          <w:p w:rsidR="009E4486" w:rsidRPr="00A459A6" w:rsidRDefault="00A459A6" w:rsidP="00A459A6">
            <w:pPr>
              <w:spacing w:line="240" w:lineRule="auto"/>
              <w:rPr>
                <w:sz w:val="18"/>
                <w:szCs w:val="18"/>
              </w:rPr>
            </w:pPr>
            <w:r w:rsidRPr="00A459A6">
              <w:rPr>
                <w:sz w:val="18"/>
                <w:szCs w:val="18"/>
              </w:rPr>
              <w:t>FT_R1/GSF2-1_CSCI.</w:t>
            </w:r>
            <w:r>
              <w:rPr>
                <w:sz w:val="18"/>
                <w:szCs w:val="18"/>
              </w:rPr>
              <w:t>DLDYJCFW</w:t>
            </w:r>
          </w:p>
        </w:tc>
        <w:tc>
          <w:tcPr>
            <w:tcW w:w="2552" w:type="dxa"/>
            <w:vAlign w:val="center"/>
          </w:tcPr>
          <w:p w:rsidR="009E4486" w:rsidRDefault="009E4486" w:rsidP="001632DA">
            <w:pPr>
              <w:spacing w:line="240" w:lineRule="auto"/>
              <w:rPr>
                <w:sz w:val="21"/>
                <w:szCs w:val="21"/>
              </w:rPr>
            </w:pPr>
            <w:r>
              <w:rPr>
                <w:rFonts w:hint="eastAsia"/>
                <w:sz w:val="21"/>
                <w:szCs w:val="21"/>
              </w:rPr>
              <w:t>动力电</w:t>
            </w:r>
            <w:r>
              <w:rPr>
                <w:sz w:val="21"/>
                <w:szCs w:val="21"/>
              </w:rPr>
              <w:t>电</w:t>
            </w:r>
            <w:r>
              <w:rPr>
                <w:rFonts w:hint="eastAsia"/>
                <w:sz w:val="21"/>
                <w:szCs w:val="21"/>
              </w:rPr>
              <w:t>压</w:t>
            </w:r>
            <w:r>
              <w:rPr>
                <w:sz w:val="21"/>
                <w:szCs w:val="21"/>
              </w:rPr>
              <w:t>检测范围</w:t>
            </w:r>
          </w:p>
        </w:tc>
        <w:tc>
          <w:tcPr>
            <w:tcW w:w="3260" w:type="dxa"/>
            <w:vAlign w:val="center"/>
          </w:tcPr>
          <w:p w:rsidR="009E4486" w:rsidRPr="009E4486" w:rsidRDefault="00B80452" w:rsidP="00B80452">
            <w:pPr>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范围</w:t>
            </w:r>
            <w:r>
              <w:rPr>
                <w:rFonts w:asciiTheme="minorEastAsia" w:eastAsiaTheme="minorEastAsia" w:hAnsiTheme="minorEastAsia"/>
                <w:sz w:val="21"/>
                <w:szCs w:val="21"/>
              </w:rPr>
              <w:t>大于</w:t>
            </w:r>
            <w:r w:rsidR="009E4486">
              <w:rPr>
                <w:rFonts w:asciiTheme="minorEastAsia" w:eastAsiaTheme="minorEastAsia" w:hAnsiTheme="minorEastAsia" w:hint="eastAsia"/>
                <w:sz w:val="21"/>
                <w:szCs w:val="21"/>
              </w:rPr>
              <w:t>DC</w:t>
            </w:r>
            <w:r>
              <w:rPr>
                <w:rFonts w:asciiTheme="minorEastAsia" w:eastAsiaTheme="minorEastAsia" w:hAnsiTheme="minorEastAsia"/>
                <w:sz w:val="21"/>
                <w:szCs w:val="21"/>
              </w:rPr>
              <w:t>200</w:t>
            </w:r>
            <w:r w:rsidR="009E4486" w:rsidRPr="009E4486">
              <w:rPr>
                <w:rFonts w:asciiTheme="minorEastAsia" w:eastAsiaTheme="minorEastAsia" w:hAnsiTheme="minorEastAsia" w:hint="eastAsia"/>
                <w:sz w:val="21"/>
                <w:szCs w:val="21"/>
              </w:rPr>
              <w:t>V～</w:t>
            </w:r>
            <w:r>
              <w:rPr>
                <w:rFonts w:asciiTheme="minorEastAsia" w:eastAsiaTheme="minorEastAsia" w:hAnsiTheme="minorEastAsia" w:hint="eastAsia"/>
                <w:sz w:val="21"/>
                <w:szCs w:val="21"/>
              </w:rPr>
              <w:t>33</w:t>
            </w:r>
            <w:r w:rsidR="009E4486" w:rsidRPr="009E4486">
              <w:rPr>
                <w:rFonts w:asciiTheme="minorEastAsia" w:eastAsiaTheme="minorEastAsia" w:hAnsiTheme="minorEastAsia" w:hint="eastAsia"/>
                <w:sz w:val="21"/>
                <w:szCs w:val="21"/>
              </w:rPr>
              <w:t>0V；</w:t>
            </w:r>
          </w:p>
        </w:tc>
        <w:tc>
          <w:tcPr>
            <w:tcW w:w="709" w:type="dxa"/>
            <w:vAlign w:val="center"/>
          </w:tcPr>
          <w:p w:rsidR="009E4486" w:rsidRPr="0078351C" w:rsidRDefault="009E4486" w:rsidP="001632DA">
            <w:pPr>
              <w:spacing w:line="240" w:lineRule="auto"/>
              <w:rPr>
                <w:sz w:val="21"/>
                <w:szCs w:val="21"/>
              </w:rPr>
            </w:pPr>
          </w:p>
        </w:tc>
      </w:tr>
      <w:tr w:rsidR="009E4486" w:rsidTr="00410D1D">
        <w:trPr>
          <w:trHeight w:val="404"/>
        </w:trPr>
        <w:tc>
          <w:tcPr>
            <w:tcW w:w="710" w:type="dxa"/>
            <w:vAlign w:val="center"/>
          </w:tcPr>
          <w:p w:rsidR="009E4486" w:rsidRPr="0078351C" w:rsidRDefault="009E4486" w:rsidP="00E96AF9">
            <w:pPr>
              <w:pStyle w:val="af7"/>
              <w:numPr>
                <w:ilvl w:val="0"/>
                <w:numId w:val="31"/>
              </w:numPr>
              <w:spacing w:line="240" w:lineRule="auto"/>
              <w:ind w:firstLineChars="0"/>
              <w:rPr>
                <w:sz w:val="21"/>
                <w:szCs w:val="21"/>
              </w:rPr>
            </w:pPr>
          </w:p>
        </w:tc>
        <w:tc>
          <w:tcPr>
            <w:tcW w:w="3118" w:type="dxa"/>
            <w:vAlign w:val="center"/>
          </w:tcPr>
          <w:p w:rsidR="009E4486" w:rsidRPr="00A459A6" w:rsidRDefault="00A459A6" w:rsidP="00410D1D">
            <w:pPr>
              <w:spacing w:line="240" w:lineRule="auto"/>
              <w:rPr>
                <w:sz w:val="18"/>
                <w:szCs w:val="18"/>
              </w:rPr>
            </w:pPr>
            <w:r w:rsidRPr="00A459A6">
              <w:rPr>
                <w:sz w:val="18"/>
                <w:szCs w:val="18"/>
              </w:rPr>
              <w:t>FT_R1/GSF2-1_CSCI.</w:t>
            </w:r>
            <w:r>
              <w:rPr>
                <w:sz w:val="18"/>
                <w:szCs w:val="18"/>
              </w:rPr>
              <w:t>DLQYYJBH</w:t>
            </w:r>
          </w:p>
        </w:tc>
        <w:tc>
          <w:tcPr>
            <w:tcW w:w="2552" w:type="dxa"/>
            <w:vAlign w:val="center"/>
          </w:tcPr>
          <w:p w:rsidR="009E4486" w:rsidRDefault="009E4486" w:rsidP="009E4486">
            <w:pPr>
              <w:spacing w:line="240" w:lineRule="auto"/>
              <w:rPr>
                <w:sz w:val="21"/>
                <w:szCs w:val="21"/>
              </w:rPr>
            </w:pPr>
            <w:r w:rsidRPr="009E4486">
              <w:rPr>
                <w:rFonts w:hint="eastAsia"/>
                <w:sz w:val="21"/>
                <w:szCs w:val="21"/>
              </w:rPr>
              <w:t>母线电压</w:t>
            </w:r>
            <w:r>
              <w:rPr>
                <w:rFonts w:hint="eastAsia"/>
                <w:sz w:val="21"/>
                <w:szCs w:val="21"/>
              </w:rPr>
              <w:t>欠</w:t>
            </w:r>
            <w:r w:rsidRPr="009E4486">
              <w:rPr>
                <w:rFonts w:hint="eastAsia"/>
                <w:sz w:val="21"/>
                <w:szCs w:val="21"/>
              </w:rPr>
              <w:t>压预警</w:t>
            </w:r>
            <w:r>
              <w:rPr>
                <w:rFonts w:hint="eastAsia"/>
                <w:sz w:val="21"/>
                <w:szCs w:val="21"/>
              </w:rPr>
              <w:t>及保护</w:t>
            </w:r>
          </w:p>
        </w:tc>
        <w:tc>
          <w:tcPr>
            <w:tcW w:w="3260" w:type="dxa"/>
            <w:vAlign w:val="center"/>
          </w:tcPr>
          <w:p w:rsidR="009E4486" w:rsidRPr="009E4486" w:rsidRDefault="009E4486" w:rsidP="009E4486">
            <w:pPr>
              <w:spacing w:line="240" w:lineRule="auto"/>
              <w:rPr>
                <w:rFonts w:asciiTheme="minorEastAsia" w:eastAsiaTheme="minorEastAsia" w:hAnsiTheme="minorEastAsia"/>
                <w:sz w:val="21"/>
                <w:szCs w:val="21"/>
              </w:rPr>
            </w:pPr>
          </w:p>
        </w:tc>
        <w:tc>
          <w:tcPr>
            <w:tcW w:w="709" w:type="dxa"/>
            <w:vAlign w:val="center"/>
          </w:tcPr>
          <w:p w:rsidR="009E4486" w:rsidRPr="0078351C" w:rsidRDefault="009E4486" w:rsidP="001632DA">
            <w:pPr>
              <w:spacing w:line="240" w:lineRule="auto"/>
              <w:rPr>
                <w:sz w:val="21"/>
                <w:szCs w:val="21"/>
              </w:rPr>
            </w:pPr>
          </w:p>
        </w:tc>
      </w:tr>
      <w:tr w:rsidR="009E4486" w:rsidRPr="009E4486" w:rsidTr="00410D1D">
        <w:trPr>
          <w:trHeight w:val="404"/>
        </w:trPr>
        <w:tc>
          <w:tcPr>
            <w:tcW w:w="710" w:type="dxa"/>
            <w:vAlign w:val="center"/>
          </w:tcPr>
          <w:p w:rsidR="009E4486" w:rsidRPr="0078351C" w:rsidRDefault="009E4486" w:rsidP="00E96AF9">
            <w:pPr>
              <w:pStyle w:val="af7"/>
              <w:numPr>
                <w:ilvl w:val="0"/>
                <w:numId w:val="31"/>
              </w:numPr>
              <w:spacing w:line="240" w:lineRule="auto"/>
              <w:ind w:firstLineChars="0"/>
              <w:rPr>
                <w:sz w:val="21"/>
                <w:szCs w:val="21"/>
              </w:rPr>
            </w:pPr>
          </w:p>
        </w:tc>
        <w:tc>
          <w:tcPr>
            <w:tcW w:w="3118" w:type="dxa"/>
            <w:vAlign w:val="center"/>
          </w:tcPr>
          <w:p w:rsidR="009E4486" w:rsidRPr="00A459A6" w:rsidRDefault="00410D1D" w:rsidP="00410D1D">
            <w:pPr>
              <w:spacing w:line="240" w:lineRule="auto"/>
              <w:rPr>
                <w:sz w:val="18"/>
                <w:szCs w:val="18"/>
              </w:rPr>
            </w:pPr>
            <w:r w:rsidRPr="00410D1D">
              <w:rPr>
                <w:sz w:val="18"/>
                <w:szCs w:val="18"/>
              </w:rPr>
              <w:t>FT_R1/GSF2-1_CSCI.</w:t>
            </w:r>
            <w:r>
              <w:rPr>
                <w:sz w:val="18"/>
                <w:szCs w:val="18"/>
              </w:rPr>
              <w:t>DLGYYJBH</w:t>
            </w:r>
          </w:p>
        </w:tc>
        <w:tc>
          <w:tcPr>
            <w:tcW w:w="2552" w:type="dxa"/>
            <w:vAlign w:val="center"/>
          </w:tcPr>
          <w:p w:rsidR="009E4486" w:rsidRPr="009E4486" w:rsidRDefault="009E4486" w:rsidP="00753135">
            <w:pPr>
              <w:spacing w:line="240" w:lineRule="auto"/>
              <w:rPr>
                <w:sz w:val="21"/>
                <w:szCs w:val="21"/>
              </w:rPr>
            </w:pPr>
            <w:r>
              <w:rPr>
                <w:rFonts w:hint="eastAsia"/>
                <w:sz w:val="21"/>
                <w:szCs w:val="21"/>
              </w:rPr>
              <w:t>母线电压过</w:t>
            </w:r>
            <w:r w:rsidRPr="009E4486">
              <w:rPr>
                <w:rFonts w:hint="eastAsia"/>
                <w:sz w:val="21"/>
                <w:szCs w:val="21"/>
              </w:rPr>
              <w:t>压预警及</w:t>
            </w:r>
            <w:proofErr w:type="gramStart"/>
            <w:r w:rsidR="00753135" w:rsidRPr="00753135">
              <w:rPr>
                <w:rFonts w:hint="eastAsia"/>
                <w:sz w:val="21"/>
                <w:szCs w:val="21"/>
              </w:rPr>
              <w:t>泻放保护</w:t>
            </w:r>
            <w:proofErr w:type="gramEnd"/>
          </w:p>
        </w:tc>
        <w:tc>
          <w:tcPr>
            <w:tcW w:w="3260" w:type="dxa"/>
            <w:vAlign w:val="center"/>
          </w:tcPr>
          <w:p w:rsidR="00753135" w:rsidRDefault="00753135" w:rsidP="00753135">
            <w:pPr>
              <w:spacing w:line="240" w:lineRule="auto"/>
              <w:rPr>
                <w:rFonts w:asciiTheme="minorEastAsia" w:eastAsiaTheme="minorEastAsia" w:hAnsiTheme="minorEastAsia"/>
                <w:sz w:val="21"/>
                <w:szCs w:val="21"/>
              </w:rPr>
            </w:pPr>
            <w:r w:rsidRPr="00753135">
              <w:rPr>
                <w:rFonts w:asciiTheme="minorEastAsia" w:eastAsiaTheme="minorEastAsia" w:hAnsiTheme="minorEastAsia" w:hint="eastAsia"/>
                <w:sz w:val="21"/>
                <w:szCs w:val="21"/>
              </w:rPr>
              <w:t>母线电压大于330V，初步计算AD码值=3180，启动软件泻放；</w:t>
            </w:r>
            <w:r>
              <w:rPr>
                <w:rFonts w:asciiTheme="minorEastAsia" w:eastAsiaTheme="minorEastAsia" w:hAnsiTheme="minorEastAsia" w:hint="eastAsia"/>
                <w:sz w:val="21"/>
                <w:szCs w:val="21"/>
              </w:rPr>
              <w:t>预警</w:t>
            </w:r>
            <w:r>
              <w:rPr>
                <w:rFonts w:asciiTheme="minorEastAsia" w:eastAsiaTheme="minorEastAsia" w:hAnsiTheme="minorEastAsia"/>
                <w:sz w:val="21"/>
                <w:szCs w:val="21"/>
              </w:rPr>
              <w:t>。</w:t>
            </w:r>
          </w:p>
          <w:p w:rsidR="00753135" w:rsidRPr="00753135" w:rsidRDefault="00753135" w:rsidP="00753135">
            <w:pPr>
              <w:spacing w:line="240" w:lineRule="auto"/>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若</w:t>
            </w:r>
            <w:r>
              <w:rPr>
                <w:rFonts w:asciiTheme="minorEastAsia" w:eastAsiaTheme="minorEastAsia" w:hAnsiTheme="minorEastAsia"/>
                <w:sz w:val="21"/>
                <w:szCs w:val="21"/>
              </w:rPr>
              <w:t>工</w:t>
            </w:r>
            <w:proofErr w:type="gramEnd"/>
            <w:r>
              <w:rPr>
                <w:rFonts w:asciiTheme="minorEastAsia" w:eastAsiaTheme="minorEastAsia" w:hAnsiTheme="minorEastAsia"/>
                <w:sz w:val="21"/>
                <w:szCs w:val="21"/>
              </w:rPr>
              <w:t>作模式为平时模式，则保护</w:t>
            </w:r>
            <w:r w:rsidR="002D143D">
              <w:rPr>
                <w:rFonts w:asciiTheme="minorEastAsia" w:eastAsiaTheme="minorEastAsia" w:hAnsiTheme="minorEastAsia" w:hint="eastAsia"/>
                <w:sz w:val="21"/>
                <w:szCs w:val="21"/>
              </w:rPr>
              <w:t>，</w:t>
            </w:r>
            <w:r w:rsidR="002D143D">
              <w:rPr>
                <w:rFonts w:asciiTheme="minorEastAsia" w:eastAsiaTheme="minorEastAsia" w:hAnsiTheme="minorEastAsia"/>
                <w:sz w:val="21"/>
                <w:szCs w:val="21"/>
              </w:rPr>
              <w:t>转入</w:t>
            </w:r>
            <w:r w:rsidR="009E789E">
              <w:rPr>
                <w:rFonts w:asciiTheme="minorEastAsia" w:eastAsiaTheme="minorEastAsia" w:hAnsiTheme="minorEastAsia" w:hint="eastAsia"/>
                <w:sz w:val="21"/>
                <w:szCs w:val="21"/>
              </w:rPr>
              <w:t>对应</w:t>
            </w:r>
            <w:r w:rsidR="009E789E">
              <w:rPr>
                <w:rFonts w:asciiTheme="minorEastAsia" w:eastAsiaTheme="minorEastAsia" w:hAnsiTheme="minorEastAsia"/>
                <w:sz w:val="21"/>
                <w:szCs w:val="21"/>
              </w:rPr>
              <w:t>的“</w:t>
            </w:r>
            <w:r w:rsidR="009E789E">
              <w:rPr>
                <w:rFonts w:asciiTheme="minorEastAsia" w:eastAsiaTheme="minorEastAsia" w:hAnsiTheme="minorEastAsia" w:hint="eastAsia"/>
                <w:sz w:val="21"/>
                <w:szCs w:val="21"/>
              </w:rPr>
              <w:t>异常</w:t>
            </w:r>
            <w:r w:rsidR="009E789E">
              <w:rPr>
                <w:rFonts w:asciiTheme="minorEastAsia" w:eastAsiaTheme="minorEastAsia" w:hAnsiTheme="minorEastAsia"/>
                <w:sz w:val="21"/>
                <w:szCs w:val="21"/>
              </w:rPr>
              <w:t>”</w:t>
            </w:r>
            <w:r w:rsidR="009E789E">
              <w:rPr>
                <w:rFonts w:asciiTheme="minorEastAsia" w:eastAsiaTheme="minorEastAsia" w:hAnsiTheme="minorEastAsia" w:hint="eastAsia"/>
                <w:sz w:val="21"/>
                <w:szCs w:val="21"/>
              </w:rPr>
              <w:t>状态</w:t>
            </w:r>
          </w:p>
          <w:p w:rsidR="009E4486" w:rsidRDefault="00753135" w:rsidP="00753135">
            <w:pPr>
              <w:spacing w:line="240" w:lineRule="auto"/>
              <w:rPr>
                <w:rFonts w:asciiTheme="minorEastAsia" w:eastAsiaTheme="minorEastAsia" w:hAnsiTheme="minorEastAsia"/>
                <w:sz w:val="21"/>
                <w:szCs w:val="21"/>
              </w:rPr>
            </w:pPr>
            <w:r w:rsidRPr="00753135">
              <w:rPr>
                <w:rFonts w:asciiTheme="minorEastAsia" w:eastAsiaTheme="minorEastAsia" w:hAnsiTheme="minorEastAsia" w:hint="eastAsia"/>
                <w:sz w:val="21"/>
                <w:szCs w:val="21"/>
              </w:rPr>
              <w:t>母线电压小于325V，初步计算AD码值=3131，停止软件泻放；</w:t>
            </w:r>
            <w:r w:rsidR="009E789E">
              <w:rPr>
                <w:rFonts w:asciiTheme="minorEastAsia" w:eastAsiaTheme="minorEastAsia" w:hAnsiTheme="minorEastAsia" w:hint="eastAsia"/>
                <w:sz w:val="21"/>
                <w:szCs w:val="21"/>
              </w:rPr>
              <w:t>解除</w:t>
            </w:r>
            <w:r w:rsidR="009E789E">
              <w:rPr>
                <w:rFonts w:asciiTheme="minorEastAsia" w:eastAsiaTheme="minorEastAsia" w:hAnsiTheme="minorEastAsia"/>
                <w:sz w:val="21"/>
                <w:szCs w:val="21"/>
              </w:rPr>
              <w:t>预警</w:t>
            </w:r>
            <w:r w:rsidR="009E789E">
              <w:rPr>
                <w:rFonts w:asciiTheme="minorEastAsia" w:eastAsiaTheme="minorEastAsia" w:hAnsiTheme="minorEastAsia" w:hint="eastAsia"/>
                <w:sz w:val="21"/>
                <w:szCs w:val="21"/>
              </w:rPr>
              <w:t>，</w:t>
            </w:r>
            <w:r w:rsidR="009E789E">
              <w:rPr>
                <w:rFonts w:asciiTheme="minorEastAsia" w:eastAsiaTheme="minorEastAsia" w:hAnsiTheme="minorEastAsia"/>
                <w:sz w:val="21"/>
                <w:szCs w:val="21"/>
              </w:rPr>
              <w:t>退出异常状态</w:t>
            </w:r>
          </w:p>
          <w:p w:rsidR="009E789E" w:rsidRPr="009E4486" w:rsidRDefault="009E789E" w:rsidP="00753135">
            <w:pPr>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325</w:t>
            </w:r>
            <w:r>
              <w:rPr>
                <w:rFonts w:asciiTheme="minorEastAsia" w:eastAsiaTheme="minorEastAsia" w:hAnsiTheme="minorEastAsia"/>
                <w:sz w:val="21"/>
                <w:szCs w:val="21"/>
              </w:rPr>
              <w:t>V至</w:t>
            </w:r>
            <w:r>
              <w:rPr>
                <w:rFonts w:asciiTheme="minorEastAsia" w:eastAsiaTheme="minorEastAsia" w:hAnsiTheme="minorEastAsia" w:hint="eastAsia"/>
                <w:sz w:val="21"/>
                <w:szCs w:val="21"/>
              </w:rPr>
              <w:t>330</w:t>
            </w:r>
            <w:r>
              <w:rPr>
                <w:rFonts w:asciiTheme="minorEastAsia" w:eastAsiaTheme="minorEastAsia" w:hAnsiTheme="minorEastAsia"/>
                <w:sz w:val="21"/>
                <w:szCs w:val="21"/>
              </w:rPr>
              <w:t>V为</w:t>
            </w:r>
            <w:proofErr w:type="gramStart"/>
            <w:r>
              <w:rPr>
                <w:rFonts w:asciiTheme="minorEastAsia" w:eastAsiaTheme="minorEastAsia" w:hAnsiTheme="minorEastAsia"/>
                <w:sz w:val="21"/>
                <w:szCs w:val="21"/>
              </w:rPr>
              <w:t>判断滞环</w:t>
            </w:r>
            <w:proofErr w:type="gramEnd"/>
          </w:p>
        </w:tc>
        <w:tc>
          <w:tcPr>
            <w:tcW w:w="709" w:type="dxa"/>
            <w:vAlign w:val="center"/>
          </w:tcPr>
          <w:p w:rsidR="009E4486" w:rsidRPr="0078351C" w:rsidRDefault="009E4486" w:rsidP="001632DA">
            <w:pPr>
              <w:spacing w:line="240" w:lineRule="auto"/>
              <w:rPr>
                <w:sz w:val="21"/>
                <w:szCs w:val="21"/>
              </w:rPr>
            </w:pPr>
          </w:p>
        </w:tc>
      </w:tr>
      <w:tr w:rsidR="009E4486" w:rsidRPr="009E4486" w:rsidTr="00410D1D">
        <w:trPr>
          <w:trHeight w:val="404"/>
        </w:trPr>
        <w:tc>
          <w:tcPr>
            <w:tcW w:w="710" w:type="dxa"/>
            <w:vAlign w:val="center"/>
          </w:tcPr>
          <w:p w:rsidR="009E4486" w:rsidRPr="0078351C" w:rsidRDefault="009E4486" w:rsidP="00E96AF9">
            <w:pPr>
              <w:pStyle w:val="af7"/>
              <w:numPr>
                <w:ilvl w:val="0"/>
                <w:numId w:val="31"/>
              </w:numPr>
              <w:spacing w:line="240" w:lineRule="auto"/>
              <w:ind w:firstLineChars="0"/>
              <w:rPr>
                <w:sz w:val="21"/>
                <w:szCs w:val="21"/>
              </w:rPr>
            </w:pPr>
          </w:p>
        </w:tc>
        <w:tc>
          <w:tcPr>
            <w:tcW w:w="3118" w:type="dxa"/>
            <w:vAlign w:val="center"/>
          </w:tcPr>
          <w:p w:rsidR="009E4486" w:rsidRPr="00A459A6" w:rsidRDefault="00410D1D" w:rsidP="00410D1D">
            <w:pPr>
              <w:spacing w:line="240" w:lineRule="auto"/>
              <w:rPr>
                <w:sz w:val="18"/>
                <w:szCs w:val="18"/>
              </w:rPr>
            </w:pPr>
            <w:r w:rsidRPr="00410D1D">
              <w:rPr>
                <w:sz w:val="18"/>
                <w:szCs w:val="18"/>
              </w:rPr>
              <w:t>FT_R1/GSF2-1_CSCI.</w:t>
            </w:r>
            <w:r>
              <w:rPr>
                <w:sz w:val="18"/>
                <w:szCs w:val="18"/>
              </w:rPr>
              <w:t>DJWDJCFW</w:t>
            </w:r>
          </w:p>
        </w:tc>
        <w:tc>
          <w:tcPr>
            <w:tcW w:w="2552" w:type="dxa"/>
            <w:vAlign w:val="center"/>
          </w:tcPr>
          <w:p w:rsidR="009E4486" w:rsidRDefault="001632DA" w:rsidP="009E4486">
            <w:pPr>
              <w:spacing w:line="240" w:lineRule="auto"/>
              <w:rPr>
                <w:sz w:val="21"/>
                <w:szCs w:val="21"/>
              </w:rPr>
            </w:pPr>
            <w:r>
              <w:rPr>
                <w:rFonts w:hint="eastAsia"/>
                <w:sz w:val="21"/>
                <w:szCs w:val="21"/>
              </w:rPr>
              <w:t>电机</w:t>
            </w:r>
            <w:r>
              <w:rPr>
                <w:sz w:val="21"/>
                <w:szCs w:val="21"/>
              </w:rPr>
              <w:t>温度检测范围</w:t>
            </w:r>
          </w:p>
        </w:tc>
        <w:tc>
          <w:tcPr>
            <w:tcW w:w="3260" w:type="dxa"/>
            <w:vAlign w:val="center"/>
          </w:tcPr>
          <w:p w:rsidR="009E4486" w:rsidRPr="009E4486" w:rsidRDefault="009E4486" w:rsidP="009E4486">
            <w:pPr>
              <w:spacing w:line="240" w:lineRule="auto"/>
              <w:rPr>
                <w:rFonts w:asciiTheme="minorEastAsia" w:eastAsiaTheme="minorEastAsia" w:hAnsiTheme="minorEastAsia"/>
                <w:sz w:val="21"/>
                <w:szCs w:val="21"/>
              </w:rPr>
            </w:pPr>
          </w:p>
        </w:tc>
        <w:tc>
          <w:tcPr>
            <w:tcW w:w="709" w:type="dxa"/>
            <w:vAlign w:val="center"/>
          </w:tcPr>
          <w:p w:rsidR="009E4486" w:rsidRPr="0078351C" w:rsidRDefault="009E4486" w:rsidP="001632DA">
            <w:pPr>
              <w:spacing w:line="240" w:lineRule="auto"/>
              <w:rPr>
                <w:sz w:val="21"/>
                <w:szCs w:val="21"/>
              </w:rPr>
            </w:pPr>
          </w:p>
        </w:tc>
      </w:tr>
      <w:tr w:rsidR="001632DA" w:rsidRPr="001632DA" w:rsidTr="00410D1D">
        <w:trPr>
          <w:trHeight w:val="404"/>
        </w:trPr>
        <w:tc>
          <w:tcPr>
            <w:tcW w:w="710" w:type="dxa"/>
            <w:vAlign w:val="center"/>
          </w:tcPr>
          <w:p w:rsidR="001632DA" w:rsidRPr="0078351C" w:rsidRDefault="001632DA" w:rsidP="00E96AF9">
            <w:pPr>
              <w:pStyle w:val="af7"/>
              <w:numPr>
                <w:ilvl w:val="0"/>
                <w:numId w:val="31"/>
              </w:numPr>
              <w:spacing w:line="240" w:lineRule="auto"/>
              <w:ind w:firstLineChars="0"/>
              <w:rPr>
                <w:sz w:val="21"/>
                <w:szCs w:val="21"/>
              </w:rPr>
            </w:pPr>
          </w:p>
        </w:tc>
        <w:tc>
          <w:tcPr>
            <w:tcW w:w="3118" w:type="dxa"/>
            <w:vAlign w:val="center"/>
          </w:tcPr>
          <w:p w:rsidR="001632DA" w:rsidRPr="00A459A6" w:rsidRDefault="00410D1D" w:rsidP="00410D1D">
            <w:pPr>
              <w:spacing w:line="240" w:lineRule="auto"/>
              <w:rPr>
                <w:sz w:val="18"/>
                <w:szCs w:val="18"/>
              </w:rPr>
            </w:pPr>
            <w:r w:rsidRPr="00410D1D">
              <w:rPr>
                <w:sz w:val="18"/>
                <w:szCs w:val="18"/>
              </w:rPr>
              <w:t>FT_R1/GSF2-1_CSCI.DJWD</w:t>
            </w:r>
            <w:r>
              <w:rPr>
                <w:sz w:val="18"/>
                <w:szCs w:val="18"/>
              </w:rPr>
              <w:t>YJBH</w:t>
            </w:r>
          </w:p>
        </w:tc>
        <w:tc>
          <w:tcPr>
            <w:tcW w:w="2552" w:type="dxa"/>
            <w:vAlign w:val="center"/>
          </w:tcPr>
          <w:p w:rsidR="001632DA" w:rsidRDefault="001632DA" w:rsidP="009E4486">
            <w:pPr>
              <w:spacing w:line="240" w:lineRule="auto"/>
              <w:rPr>
                <w:sz w:val="21"/>
                <w:szCs w:val="21"/>
              </w:rPr>
            </w:pPr>
            <w:r>
              <w:rPr>
                <w:rFonts w:hint="eastAsia"/>
                <w:sz w:val="21"/>
                <w:szCs w:val="21"/>
              </w:rPr>
              <w:t>电机</w:t>
            </w:r>
            <w:r w:rsidRPr="001632DA">
              <w:rPr>
                <w:rFonts w:hint="eastAsia"/>
                <w:sz w:val="21"/>
                <w:szCs w:val="21"/>
              </w:rPr>
              <w:t>温度过高</w:t>
            </w:r>
            <w:r>
              <w:rPr>
                <w:rFonts w:hint="eastAsia"/>
                <w:sz w:val="21"/>
                <w:szCs w:val="21"/>
              </w:rPr>
              <w:t>预警</w:t>
            </w:r>
            <w:r>
              <w:rPr>
                <w:sz w:val="21"/>
                <w:szCs w:val="21"/>
              </w:rPr>
              <w:t>及保护</w:t>
            </w:r>
          </w:p>
        </w:tc>
        <w:tc>
          <w:tcPr>
            <w:tcW w:w="3260" w:type="dxa"/>
            <w:vAlign w:val="center"/>
          </w:tcPr>
          <w:p w:rsidR="001632DA" w:rsidRPr="009E4486" w:rsidRDefault="001632DA" w:rsidP="009E4486">
            <w:pPr>
              <w:spacing w:line="240" w:lineRule="auto"/>
              <w:rPr>
                <w:rFonts w:asciiTheme="minorEastAsia" w:eastAsiaTheme="minorEastAsia" w:hAnsiTheme="minorEastAsia"/>
                <w:sz w:val="21"/>
                <w:szCs w:val="21"/>
              </w:rPr>
            </w:pPr>
          </w:p>
        </w:tc>
        <w:tc>
          <w:tcPr>
            <w:tcW w:w="709" w:type="dxa"/>
            <w:vAlign w:val="center"/>
          </w:tcPr>
          <w:p w:rsidR="001632DA" w:rsidRPr="0078351C" w:rsidRDefault="001632DA" w:rsidP="001632DA">
            <w:pPr>
              <w:spacing w:line="240" w:lineRule="auto"/>
              <w:rPr>
                <w:sz w:val="21"/>
                <w:szCs w:val="21"/>
              </w:rPr>
            </w:pPr>
          </w:p>
        </w:tc>
      </w:tr>
      <w:tr w:rsidR="001632DA" w:rsidRPr="001632DA" w:rsidTr="00410D1D">
        <w:trPr>
          <w:trHeight w:val="404"/>
        </w:trPr>
        <w:tc>
          <w:tcPr>
            <w:tcW w:w="710" w:type="dxa"/>
            <w:vAlign w:val="center"/>
          </w:tcPr>
          <w:p w:rsidR="001632DA" w:rsidRPr="0078351C" w:rsidRDefault="001632DA" w:rsidP="00E96AF9">
            <w:pPr>
              <w:pStyle w:val="af7"/>
              <w:numPr>
                <w:ilvl w:val="0"/>
                <w:numId w:val="31"/>
              </w:numPr>
              <w:spacing w:line="240" w:lineRule="auto"/>
              <w:ind w:firstLineChars="0"/>
              <w:rPr>
                <w:sz w:val="21"/>
                <w:szCs w:val="21"/>
              </w:rPr>
            </w:pPr>
          </w:p>
        </w:tc>
        <w:tc>
          <w:tcPr>
            <w:tcW w:w="3118" w:type="dxa"/>
            <w:vAlign w:val="center"/>
          </w:tcPr>
          <w:p w:rsidR="001632DA" w:rsidRPr="00A459A6" w:rsidRDefault="00410D1D" w:rsidP="00410D1D">
            <w:pPr>
              <w:spacing w:line="240" w:lineRule="auto"/>
              <w:rPr>
                <w:sz w:val="18"/>
                <w:szCs w:val="18"/>
              </w:rPr>
            </w:pPr>
            <w:r w:rsidRPr="00410D1D">
              <w:rPr>
                <w:sz w:val="18"/>
                <w:szCs w:val="18"/>
              </w:rPr>
              <w:t>FT_R1/GSF2-1_CSCI.</w:t>
            </w:r>
            <w:r>
              <w:rPr>
                <w:sz w:val="18"/>
                <w:szCs w:val="18"/>
              </w:rPr>
              <w:t>QDQ</w:t>
            </w:r>
            <w:r w:rsidRPr="00410D1D">
              <w:rPr>
                <w:sz w:val="18"/>
                <w:szCs w:val="18"/>
              </w:rPr>
              <w:t>WDYJBH</w:t>
            </w:r>
          </w:p>
        </w:tc>
        <w:tc>
          <w:tcPr>
            <w:tcW w:w="2552" w:type="dxa"/>
            <w:vAlign w:val="center"/>
          </w:tcPr>
          <w:p w:rsidR="001632DA" w:rsidRDefault="001632DA" w:rsidP="009E4486">
            <w:pPr>
              <w:spacing w:line="240" w:lineRule="auto"/>
              <w:rPr>
                <w:sz w:val="21"/>
                <w:szCs w:val="21"/>
              </w:rPr>
            </w:pPr>
            <w:r w:rsidRPr="001632DA">
              <w:rPr>
                <w:rFonts w:hint="eastAsia"/>
                <w:sz w:val="21"/>
                <w:szCs w:val="21"/>
              </w:rPr>
              <w:t>驱动器温度</w:t>
            </w:r>
            <w:r>
              <w:rPr>
                <w:rFonts w:hint="eastAsia"/>
                <w:sz w:val="21"/>
                <w:szCs w:val="21"/>
              </w:rPr>
              <w:t>过高</w:t>
            </w:r>
            <w:r w:rsidRPr="001632DA">
              <w:rPr>
                <w:rFonts w:hint="eastAsia"/>
                <w:sz w:val="21"/>
                <w:szCs w:val="21"/>
              </w:rPr>
              <w:t>预警及保护</w:t>
            </w:r>
          </w:p>
        </w:tc>
        <w:tc>
          <w:tcPr>
            <w:tcW w:w="3260" w:type="dxa"/>
            <w:vAlign w:val="center"/>
          </w:tcPr>
          <w:p w:rsidR="001632DA" w:rsidRPr="009E4486" w:rsidRDefault="001632DA" w:rsidP="009E4486">
            <w:pPr>
              <w:spacing w:line="240" w:lineRule="auto"/>
              <w:rPr>
                <w:rFonts w:asciiTheme="minorEastAsia" w:eastAsiaTheme="minorEastAsia" w:hAnsiTheme="minorEastAsia"/>
                <w:sz w:val="21"/>
                <w:szCs w:val="21"/>
              </w:rPr>
            </w:pPr>
          </w:p>
        </w:tc>
        <w:tc>
          <w:tcPr>
            <w:tcW w:w="709" w:type="dxa"/>
            <w:vAlign w:val="center"/>
          </w:tcPr>
          <w:p w:rsidR="001632DA" w:rsidRPr="0078351C" w:rsidRDefault="001632DA" w:rsidP="001632DA">
            <w:pPr>
              <w:spacing w:line="240" w:lineRule="auto"/>
              <w:rPr>
                <w:sz w:val="21"/>
                <w:szCs w:val="21"/>
              </w:rPr>
            </w:pPr>
          </w:p>
        </w:tc>
      </w:tr>
      <w:tr w:rsidR="001632DA" w:rsidRPr="001632DA" w:rsidTr="00410D1D">
        <w:trPr>
          <w:trHeight w:val="404"/>
        </w:trPr>
        <w:tc>
          <w:tcPr>
            <w:tcW w:w="710" w:type="dxa"/>
            <w:vAlign w:val="center"/>
          </w:tcPr>
          <w:p w:rsidR="001632DA" w:rsidRPr="0078351C" w:rsidRDefault="001632DA" w:rsidP="00E96AF9">
            <w:pPr>
              <w:pStyle w:val="af7"/>
              <w:numPr>
                <w:ilvl w:val="0"/>
                <w:numId w:val="31"/>
              </w:numPr>
              <w:spacing w:line="240" w:lineRule="auto"/>
              <w:ind w:firstLineChars="0"/>
              <w:rPr>
                <w:sz w:val="21"/>
                <w:szCs w:val="21"/>
              </w:rPr>
            </w:pPr>
          </w:p>
        </w:tc>
        <w:tc>
          <w:tcPr>
            <w:tcW w:w="3118" w:type="dxa"/>
            <w:vAlign w:val="center"/>
          </w:tcPr>
          <w:p w:rsidR="001632DA" w:rsidRPr="00A459A6" w:rsidRDefault="00410D1D" w:rsidP="00410D1D">
            <w:pPr>
              <w:spacing w:line="240" w:lineRule="auto"/>
              <w:rPr>
                <w:sz w:val="18"/>
                <w:szCs w:val="18"/>
              </w:rPr>
            </w:pPr>
            <w:r w:rsidRPr="00410D1D">
              <w:rPr>
                <w:sz w:val="18"/>
                <w:szCs w:val="18"/>
              </w:rPr>
              <w:t>FT_R1/GSF2-1_</w:t>
            </w:r>
            <w:r>
              <w:rPr>
                <w:sz w:val="18"/>
                <w:szCs w:val="18"/>
              </w:rPr>
              <w:t>WSDJHXKZ</w:t>
            </w:r>
          </w:p>
        </w:tc>
        <w:tc>
          <w:tcPr>
            <w:tcW w:w="2552" w:type="dxa"/>
            <w:vAlign w:val="center"/>
          </w:tcPr>
          <w:p w:rsidR="001632DA" w:rsidRPr="001632DA" w:rsidRDefault="001632DA" w:rsidP="009E4486">
            <w:pPr>
              <w:spacing w:line="240" w:lineRule="auto"/>
              <w:rPr>
                <w:sz w:val="21"/>
                <w:szCs w:val="21"/>
              </w:rPr>
            </w:pPr>
            <w:r>
              <w:rPr>
                <w:rFonts w:hint="eastAsia"/>
                <w:sz w:val="21"/>
                <w:szCs w:val="21"/>
              </w:rPr>
              <w:t>无刷</w:t>
            </w:r>
            <w:r>
              <w:rPr>
                <w:sz w:val="21"/>
                <w:szCs w:val="21"/>
              </w:rPr>
              <w:t>电机换相控制</w:t>
            </w:r>
          </w:p>
        </w:tc>
        <w:tc>
          <w:tcPr>
            <w:tcW w:w="3260" w:type="dxa"/>
            <w:vAlign w:val="center"/>
          </w:tcPr>
          <w:p w:rsidR="001632DA" w:rsidRPr="009E4486" w:rsidRDefault="001632DA" w:rsidP="009E4486">
            <w:pPr>
              <w:spacing w:line="240" w:lineRule="auto"/>
              <w:rPr>
                <w:rFonts w:asciiTheme="minorEastAsia" w:eastAsiaTheme="minorEastAsia" w:hAnsiTheme="minorEastAsia"/>
                <w:sz w:val="21"/>
                <w:szCs w:val="21"/>
              </w:rPr>
            </w:pPr>
          </w:p>
        </w:tc>
        <w:tc>
          <w:tcPr>
            <w:tcW w:w="709" w:type="dxa"/>
            <w:vAlign w:val="center"/>
          </w:tcPr>
          <w:p w:rsidR="001632DA" w:rsidRPr="0078351C" w:rsidRDefault="001632DA" w:rsidP="001632DA">
            <w:pPr>
              <w:spacing w:line="240" w:lineRule="auto"/>
              <w:rPr>
                <w:sz w:val="21"/>
                <w:szCs w:val="21"/>
              </w:rPr>
            </w:pPr>
          </w:p>
        </w:tc>
      </w:tr>
      <w:tr w:rsidR="001632DA" w:rsidRPr="001632DA" w:rsidTr="00410D1D">
        <w:trPr>
          <w:trHeight w:val="404"/>
        </w:trPr>
        <w:tc>
          <w:tcPr>
            <w:tcW w:w="710" w:type="dxa"/>
            <w:vAlign w:val="center"/>
          </w:tcPr>
          <w:p w:rsidR="001632DA" w:rsidRPr="0078351C" w:rsidRDefault="001632DA" w:rsidP="00E96AF9">
            <w:pPr>
              <w:pStyle w:val="af7"/>
              <w:numPr>
                <w:ilvl w:val="0"/>
                <w:numId w:val="31"/>
              </w:numPr>
              <w:spacing w:line="240" w:lineRule="auto"/>
              <w:ind w:firstLineChars="0"/>
              <w:rPr>
                <w:sz w:val="21"/>
                <w:szCs w:val="21"/>
              </w:rPr>
            </w:pPr>
          </w:p>
        </w:tc>
        <w:tc>
          <w:tcPr>
            <w:tcW w:w="3118" w:type="dxa"/>
            <w:vAlign w:val="center"/>
          </w:tcPr>
          <w:p w:rsidR="001632DA" w:rsidRPr="00A459A6" w:rsidRDefault="00410D1D" w:rsidP="00410D1D">
            <w:pPr>
              <w:spacing w:line="240" w:lineRule="auto"/>
              <w:rPr>
                <w:sz w:val="18"/>
                <w:szCs w:val="18"/>
              </w:rPr>
            </w:pPr>
            <w:r w:rsidRPr="00410D1D">
              <w:rPr>
                <w:sz w:val="18"/>
                <w:szCs w:val="18"/>
              </w:rPr>
              <w:t>FT_R1/GSF2-1_</w:t>
            </w:r>
            <w:r>
              <w:rPr>
                <w:sz w:val="18"/>
                <w:szCs w:val="18"/>
              </w:rPr>
              <w:t>RS422RXMOD</w:t>
            </w:r>
          </w:p>
        </w:tc>
        <w:tc>
          <w:tcPr>
            <w:tcW w:w="2552" w:type="dxa"/>
            <w:vAlign w:val="center"/>
          </w:tcPr>
          <w:p w:rsidR="001632DA" w:rsidRDefault="001632DA" w:rsidP="009E4486">
            <w:pPr>
              <w:spacing w:line="240" w:lineRule="auto"/>
              <w:rPr>
                <w:sz w:val="21"/>
                <w:szCs w:val="21"/>
              </w:rPr>
            </w:pPr>
            <w:r>
              <w:rPr>
                <w:rFonts w:hint="eastAsia"/>
                <w:sz w:val="21"/>
                <w:szCs w:val="21"/>
              </w:rPr>
              <w:t>RS422</w:t>
            </w:r>
            <w:r>
              <w:rPr>
                <w:rFonts w:hint="eastAsia"/>
                <w:sz w:val="21"/>
                <w:szCs w:val="21"/>
              </w:rPr>
              <w:t>接收</w:t>
            </w:r>
            <w:r>
              <w:rPr>
                <w:sz w:val="21"/>
                <w:szCs w:val="21"/>
              </w:rPr>
              <w:t>上位机数据包方式</w:t>
            </w:r>
          </w:p>
        </w:tc>
        <w:tc>
          <w:tcPr>
            <w:tcW w:w="3260" w:type="dxa"/>
            <w:vAlign w:val="center"/>
          </w:tcPr>
          <w:p w:rsidR="001632DA" w:rsidRPr="001632DA" w:rsidRDefault="001632DA" w:rsidP="009E4486">
            <w:pPr>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非周期</w:t>
            </w:r>
          </w:p>
        </w:tc>
        <w:tc>
          <w:tcPr>
            <w:tcW w:w="709" w:type="dxa"/>
            <w:vAlign w:val="center"/>
          </w:tcPr>
          <w:p w:rsidR="001632DA" w:rsidRPr="0078351C" w:rsidRDefault="001632DA" w:rsidP="001632DA">
            <w:pPr>
              <w:spacing w:line="240" w:lineRule="auto"/>
              <w:rPr>
                <w:sz w:val="21"/>
                <w:szCs w:val="21"/>
              </w:rPr>
            </w:pPr>
          </w:p>
        </w:tc>
      </w:tr>
      <w:tr w:rsidR="001632DA" w:rsidRPr="001632DA" w:rsidTr="00410D1D">
        <w:trPr>
          <w:trHeight w:val="404"/>
        </w:trPr>
        <w:tc>
          <w:tcPr>
            <w:tcW w:w="710" w:type="dxa"/>
            <w:vAlign w:val="center"/>
          </w:tcPr>
          <w:p w:rsidR="001632DA" w:rsidRPr="0078351C" w:rsidRDefault="001632DA" w:rsidP="00E96AF9">
            <w:pPr>
              <w:pStyle w:val="af7"/>
              <w:numPr>
                <w:ilvl w:val="0"/>
                <w:numId w:val="31"/>
              </w:numPr>
              <w:spacing w:line="240" w:lineRule="auto"/>
              <w:ind w:firstLineChars="0"/>
              <w:rPr>
                <w:sz w:val="21"/>
                <w:szCs w:val="21"/>
              </w:rPr>
            </w:pPr>
          </w:p>
        </w:tc>
        <w:tc>
          <w:tcPr>
            <w:tcW w:w="3118" w:type="dxa"/>
            <w:vAlign w:val="center"/>
          </w:tcPr>
          <w:p w:rsidR="001632DA" w:rsidRPr="00A459A6" w:rsidRDefault="00410D1D" w:rsidP="00410D1D">
            <w:pPr>
              <w:spacing w:line="240" w:lineRule="auto"/>
              <w:rPr>
                <w:sz w:val="18"/>
                <w:szCs w:val="18"/>
              </w:rPr>
            </w:pPr>
            <w:r w:rsidRPr="00410D1D">
              <w:rPr>
                <w:sz w:val="18"/>
                <w:szCs w:val="18"/>
              </w:rPr>
              <w:t>FT_R1/GSF2-1_</w:t>
            </w:r>
            <w:r>
              <w:rPr>
                <w:sz w:val="18"/>
                <w:szCs w:val="18"/>
              </w:rPr>
              <w:t>PUBIT</w:t>
            </w:r>
          </w:p>
        </w:tc>
        <w:tc>
          <w:tcPr>
            <w:tcW w:w="2552" w:type="dxa"/>
            <w:vAlign w:val="center"/>
          </w:tcPr>
          <w:p w:rsidR="001632DA" w:rsidRDefault="00CF28C9" w:rsidP="009E4486">
            <w:pPr>
              <w:spacing w:line="240" w:lineRule="auto"/>
              <w:rPr>
                <w:sz w:val="21"/>
                <w:szCs w:val="21"/>
              </w:rPr>
            </w:pPr>
            <w:r>
              <w:rPr>
                <w:rFonts w:hint="eastAsia"/>
                <w:sz w:val="21"/>
                <w:szCs w:val="21"/>
              </w:rPr>
              <w:t>上电</w:t>
            </w:r>
            <w:r>
              <w:rPr>
                <w:sz w:val="21"/>
                <w:szCs w:val="21"/>
              </w:rPr>
              <w:t>自检</w:t>
            </w:r>
          </w:p>
        </w:tc>
        <w:tc>
          <w:tcPr>
            <w:tcW w:w="3260" w:type="dxa"/>
            <w:vAlign w:val="center"/>
          </w:tcPr>
          <w:p w:rsidR="001632DA" w:rsidRDefault="001632DA" w:rsidP="009E4486">
            <w:pPr>
              <w:spacing w:line="240" w:lineRule="auto"/>
              <w:rPr>
                <w:rFonts w:asciiTheme="minorEastAsia" w:eastAsiaTheme="minorEastAsia" w:hAnsiTheme="minorEastAsia"/>
                <w:sz w:val="21"/>
                <w:szCs w:val="21"/>
              </w:rPr>
            </w:pPr>
          </w:p>
        </w:tc>
        <w:tc>
          <w:tcPr>
            <w:tcW w:w="709" w:type="dxa"/>
            <w:vAlign w:val="center"/>
          </w:tcPr>
          <w:p w:rsidR="001632DA" w:rsidRPr="0078351C" w:rsidRDefault="001632DA" w:rsidP="001632DA">
            <w:pPr>
              <w:spacing w:line="240" w:lineRule="auto"/>
              <w:rPr>
                <w:sz w:val="21"/>
                <w:szCs w:val="21"/>
              </w:rPr>
            </w:pPr>
          </w:p>
        </w:tc>
      </w:tr>
      <w:tr w:rsidR="00CF28C9" w:rsidRPr="001632DA" w:rsidTr="00410D1D">
        <w:trPr>
          <w:trHeight w:val="404"/>
        </w:trPr>
        <w:tc>
          <w:tcPr>
            <w:tcW w:w="710" w:type="dxa"/>
            <w:vAlign w:val="center"/>
          </w:tcPr>
          <w:p w:rsidR="00CF28C9" w:rsidRPr="0078351C" w:rsidRDefault="00CF28C9" w:rsidP="00E96AF9">
            <w:pPr>
              <w:pStyle w:val="af7"/>
              <w:numPr>
                <w:ilvl w:val="0"/>
                <w:numId w:val="31"/>
              </w:numPr>
              <w:spacing w:line="240" w:lineRule="auto"/>
              <w:ind w:firstLineChars="0"/>
              <w:rPr>
                <w:sz w:val="21"/>
                <w:szCs w:val="21"/>
              </w:rPr>
            </w:pPr>
          </w:p>
        </w:tc>
        <w:tc>
          <w:tcPr>
            <w:tcW w:w="3118" w:type="dxa"/>
            <w:vAlign w:val="center"/>
          </w:tcPr>
          <w:p w:rsidR="00CF28C9" w:rsidRPr="00A459A6" w:rsidRDefault="00410D1D" w:rsidP="00410D1D">
            <w:pPr>
              <w:spacing w:line="240" w:lineRule="auto"/>
              <w:rPr>
                <w:sz w:val="18"/>
                <w:szCs w:val="18"/>
              </w:rPr>
            </w:pPr>
            <w:r w:rsidRPr="00410D1D">
              <w:rPr>
                <w:sz w:val="18"/>
                <w:szCs w:val="18"/>
              </w:rPr>
              <w:t>FT_R1/GSF2-1_</w:t>
            </w:r>
            <w:r>
              <w:rPr>
                <w:sz w:val="18"/>
                <w:szCs w:val="18"/>
              </w:rPr>
              <w:t>ZQBIT</w:t>
            </w:r>
          </w:p>
        </w:tc>
        <w:tc>
          <w:tcPr>
            <w:tcW w:w="2552" w:type="dxa"/>
            <w:vAlign w:val="center"/>
          </w:tcPr>
          <w:p w:rsidR="00CF28C9" w:rsidRDefault="00CF28C9" w:rsidP="009E4486">
            <w:pPr>
              <w:spacing w:line="240" w:lineRule="auto"/>
              <w:rPr>
                <w:sz w:val="21"/>
                <w:szCs w:val="21"/>
              </w:rPr>
            </w:pPr>
            <w:r>
              <w:rPr>
                <w:rFonts w:hint="eastAsia"/>
                <w:sz w:val="21"/>
                <w:szCs w:val="21"/>
              </w:rPr>
              <w:t>周期</w:t>
            </w:r>
            <w:r>
              <w:rPr>
                <w:sz w:val="21"/>
                <w:szCs w:val="21"/>
              </w:rPr>
              <w:t>自检</w:t>
            </w:r>
          </w:p>
        </w:tc>
        <w:tc>
          <w:tcPr>
            <w:tcW w:w="3260" w:type="dxa"/>
            <w:vAlign w:val="center"/>
          </w:tcPr>
          <w:p w:rsidR="00CF28C9" w:rsidRDefault="00CF28C9" w:rsidP="009E4486">
            <w:pPr>
              <w:spacing w:line="240" w:lineRule="auto"/>
              <w:rPr>
                <w:rFonts w:asciiTheme="minorEastAsia" w:eastAsiaTheme="minorEastAsia" w:hAnsiTheme="minorEastAsia"/>
                <w:sz w:val="21"/>
                <w:szCs w:val="21"/>
              </w:rPr>
            </w:pPr>
          </w:p>
        </w:tc>
        <w:tc>
          <w:tcPr>
            <w:tcW w:w="709" w:type="dxa"/>
            <w:vAlign w:val="center"/>
          </w:tcPr>
          <w:p w:rsidR="00CF28C9" w:rsidRPr="0078351C" w:rsidRDefault="00CF28C9" w:rsidP="001632DA">
            <w:pPr>
              <w:spacing w:line="240" w:lineRule="auto"/>
              <w:rPr>
                <w:sz w:val="21"/>
                <w:szCs w:val="21"/>
              </w:rPr>
            </w:pPr>
          </w:p>
        </w:tc>
      </w:tr>
      <w:tr w:rsidR="00CF28C9" w:rsidRPr="001632DA" w:rsidTr="00410D1D">
        <w:trPr>
          <w:trHeight w:val="404"/>
        </w:trPr>
        <w:tc>
          <w:tcPr>
            <w:tcW w:w="710" w:type="dxa"/>
            <w:vAlign w:val="center"/>
          </w:tcPr>
          <w:p w:rsidR="00CF28C9" w:rsidRPr="0078351C" w:rsidRDefault="00CF28C9" w:rsidP="00E96AF9">
            <w:pPr>
              <w:pStyle w:val="af7"/>
              <w:numPr>
                <w:ilvl w:val="0"/>
                <w:numId w:val="31"/>
              </w:numPr>
              <w:spacing w:line="240" w:lineRule="auto"/>
              <w:ind w:firstLineChars="0"/>
              <w:rPr>
                <w:sz w:val="21"/>
                <w:szCs w:val="21"/>
              </w:rPr>
            </w:pPr>
          </w:p>
        </w:tc>
        <w:tc>
          <w:tcPr>
            <w:tcW w:w="3118" w:type="dxa"/>
            <w:vAlign w:val="center"/>
          </w:tcPr>
          <w:p w:rsidR="00CF28C9" w:rsidRPr="00A459A6" w:rsidRDefault="00410D1D" w:rsidP="00410D1D">
            <w:pPr>
              <w:spacing w:line="240" w:lineRule="auto"/>
              <w:rPr>
                <w:sz w:val="18"/>
                <w:szCs w:val="18"/>
              </w:rPr>
            </w:pPr>
            <w:r w:rsidRPr="00410D1D">
              <w:rPr>
                <w:sz w:val="18"/>
                <w:szCs w:val="18"/>
              </w:rPr>
              <w:t>FT_R1/GSF2-1_</w:t>
            </w:r>
            <w:r>
              <w:rPr>
                <w:sz w:val="18"/>
                <w:szCs w:val="18"/>
              </w:rPr>
              <w:t>WDI</w:t>
            </w:r>
          </w:p>
        </w:tc>
        <w:tc>
          <w:tcPr>
            <w:tcW w:w="2552" w:type="dxa"/>
            <w:vAlign w:val="center"/>
          </w:tcPr>
          <w:p w:rsidR="00CF28C9" w:rsidRDefault="00CF28C9" w:rsidP="009E4486">
            <w:pPr>
              <w:spacing w:line="240" w:lineRule="auto"/>
              <w:rPr>
                <w:sz w:val="21"/>
                <w:szCs w:val="21"/>
              </w:rPr>
            </w:pPr>
            <w:r>
              <w:rPr>
                <w:rFonts w:hint="eastAsia"/>
                <w:sz w:val="21"/>
                <w:szCs w:val="21"/>
              </w:rPr>
              <w:t>监视</w:t>
            </w:r>
            <w:r>
              <w:rPr>
                <w:sz w:val="21"/>
                <w:szCs w:val="21"/>
              </w:rPr>
              <w:t>定时器清零</w:t>
            </w:r>
          </w:p>
        </w:tc>
        <w:tc>
          <w:tcPr>
            <w:tcW w:w="3260" w:type="dxa"/>
            <w:vAlign w:val="center"/>
          </w:tcPr>
          <w:p w:rsidR="00CF28C9" w:rsidRDefault="00CF28C9" w:rsidP="009E4486">
            <w:pPr>
              <w:spacing w:line="240" w:lineRule="auto"/>
              <w:rPr>
                <w:rFonts w:asciiTheme="minorEastAsia" w:eastAsiaTheme="minorEastAsia" w:hAnsiTheme="minorEastAsia"/>
                <w:sz w:val="21"/>
                <w:szCs w:val="21"/>
              </w:rPr>
            </w:pPr>
          </w:p>
        </w:tc>
        <w:tc>
          <w:tcPr>
            <w:tcW w:w="709" w:type="dxa"/>
            <w:vAlign w:val="center"/>
          </w:tcPr>
          <w:p w:rsidR="00CF28C9" w:rsidRPr="0078351C" w:rsidRDefault="00CF28C9" w:rsidP="001632DA">
            <w:pPr>
              <w:spacing w:line="240" w:lineRule="auto"/>
              <w:rPr>
                <w:sz w:val="21"/>
                <w:szCs w:val="21"/>
              </w:rPr>
            </w:pPr>
          </w:p>
        </w:tc>
      </w:tr>
      <w:tr w:rsidR="00CF28C9" w:rsidRPr="001632DA" w:rsidTr="00410D1D">
        <w:trPr>
          <w:trHeight w:val="404"/>
        </w:trPr>
        <w:tc>
          <w:tcPr>
            <w:tcW w:w="710" w:type="dxa"/>
            <w:vAlign w:val="center"/>
          </w:tcPr>
          <w:p w:rsidR="00CF28C9" w:rsidRPr="0078351C" w:rsidRDefault="00CF28C9" w:rsidP="00E96AF9">
            <w:pPr>
              <w:pStyle w:val="af7"/>
              <w:numPr>
                <w:ilvl w:val="0"/>
                <w:numId w:val="31"/>
              </w:numPr>
              <w:spacing w:line="240" w:lineRule="auto"/>
              <w:ind w:firstLineChars="0"/>
              <w:rPr>
                <w:sz w:val="21"/>
                <w:szCs w:val="21"/>
              </w:rPr>
            </w:pPr>
          </w:p>
        </w:tc>
        <w:tc>
          <w:tcPr>
            <w:tcW w:w="3118" w:type="dxa"/>
            <w:vAlign w:val="center"/>
          </w:tcPr>
          <w:p w:rsidR="00CF28C9" w:rsidRPr="00A459A6" w:rsidRDefault="00410D1D" w:rsidP="00410D1D">
            <w:pPr>
              <w:spacing w:line="240" w:lineRule="auto"/>
              <w:rPr>
                <w:sz w:val="18"/>
                <w:szCs w:val="18"/>
              </w:rPr>
            </w:pPr>
            <w:r w:rsidRPr="00410D1D">
              <w:rPr>
                <w:sz w:val="18"/>
                <w:szCs w:val="18"/>
              </w:rPr>
              <w:t>FT_R1/GSF2-1_</w:t>
            </w:r>
            <w:r>
              <w:rPr>
                <w:sz w:val="18"/>
                <w:szCs w:val="18"/>
              </w:rPr>
              <w:t>FSMGK</w:t>
            </w:r>
          </w:p>
        </w:tc>
        <w:tc>
          <w:tcPr>
            <w:tcW w:w="2552" w:type="dxa"/>
            <w:vAlign w:val="center"/>
          </w:tcPr>
          <w:p w:rsidR="00CF28C9" w:rsidRDefault="00CF28C9" w:rsidP="009E4486">
            <w:pPr>
              <w:spacing w:line="240" w:lineRule="auto"/>
              <w:rPr>
                <w:sz w:val="21"/>
                <w:szCs w:val="21"/>
              </w:rPr>
            </w:pPr>
            <w:r>
              <w:rPr>
                <w:rFonts w:hint="eastAsia"/>
                <w:sz w:val="21"/>
                <w:szCs w:val="21"/>
              </w:rPr>
              <w:t>状态机管理</w:t>
            </w:r>
          </w:p>
        </w:tc>
        <w:tc>
          <w:tcPr>
            <w:tcW w:w="3260" w:type="dxa"/>
            <w:vAlign w:val="center"/>
          </w:tcPr>
          <w:p w:rsidR="00CF28C9" w:rsidRDefault="00CF28C9" w:rsidP="009E4486">
            <w:pPr>
              <w:spacing w:line="240" w:lineRule="auto"/>
              <w:rPr>
                <w:rFonts w:asciiTheme="minorEastAsia" w:eastAsiaTheme="minorEastAsia" w:hAnsiTheme="minorEastAsia"/>
                <w:sz w:val="21"/>
                <w:szCs w:val="21"/>
              </w:rPr>
            </w:pPr>
          </w:p>
        </w:tc>
        <w:tc>
          <w:tcPr>
            <w:tcW w:w="709" w:type="dxa"/>
            <w:vAlign w:val="center"/>
          </w:tcPr>
          <w:p w:rsidR="00CF28C9" w:rsidRPr="0078351C" w:rsidRDefault="00CF28C9" w:rsidP="001632DA">
            <w:pPr>
              <w:spacing w:line="240" w:lineRule="auto"/>
              <w:rPr>
                <w:sz w:val="21"/>
                <w:szCs w:val="21"/>
              </w:rPr>
            </w:pPr>
          </w:p>
        </w:tc>
      </w:tr>
      <w:tr w:rsidR="00CF28C9" w:rsidRPr="001632DA" w:rsidTr="00410D1D">
        <w:trPr>
          <w:trHeight w:val="404"/>
        </w:trPr>
        <w:tc>
          <w:tcPr>
            <w:tcW w:w="710" w:type="dxa"/>
            <w:vAlign w:val="center"/>
          </w:tcPr>
          <w:p w:rsidR="00CF28C9" w:rsidRPr="0078351C" w:rsidRDefault="00CF28C9" w:rsidP="00E96AF9">
            <w:pPr>
              <w:pStyle w:val="af7"/>
              <w:numPr>
                <w:ilvl w:val="0"/>
                <w:numId w:val="31"/>
              </w:numPr>
              <w:spacing w:line="240" w:lineRule="auto"/>
              <w:ind w:firstLineChars="0"/>
              <w:rPr>
                <w:sz w:val="21"/>
                <w:szCs w:val="21"/>
              </w:rPr>
            </w:pPr>
          </w:p>
        </w:tc>
        <w:tc>
          <w:tcPr>
            <w:tcW w:w="3118" w:type="dxa"/>
            <w:vAlign w:val="center"/>
          </w:tcPr>
          <w:p w:rsidR="00CF28C9" w:rsidRPr="00A459A6" w:rsidRDefault="00410D1D" w:rsidP="00410D1D">
            <w:pPr>
              <w:spacing w:line="240" w:lineRule="auto"/>
              <w:rPr>
                <w:sz w:val="18"/>
                <w:szCs w:val="18"/>
              </w:rPr>
            </w:pPr>
            <w:r w:rsidRPr="00410D1D">
              <w:rPr>
                <w:sz w:val="18"/>
                <w:szCs w:val="18"/>
              </w:rPr>
              <w:t>FT_R1/GSF2-1_</w:t>
            </w:r>
            <w:r>
              <w:rPr>
                <w:sz w:val="18"/>
                <w:szCs w:val="18"/>
              </w:rPr>
              <w:t>HSDKZ</w:t>
            </w:r>
          </w:p>
        </w:tc>
        <w:tc>
          <w:tcPr>
            <w:tcW w:w="2552" w:type="dxa"/>
            <w:vAlign w:val="center"/>
          </w:tcPr>
          <w:p w:rsidR="00CF28C9" w:rsidRDefault="00CF28C9" w:rsidP="009E4486">
            <w:pPr>
              <w:spacing w:line="240" w:lineRule="auto"/>
              <w:rPr>
                <w:sz w:val="21"/>
                <w:szCs w:val="21"/>
              </w:rPr>
            </w:pPr>
            <w:r>
              <w:rPr>
                <w:rFonts w:hint="eastAsia"/>
                <w:sz w:val="21"/>
                <w:szCs w:val="21"/>
              </w:rPr>
              <w:t>母线</w:t>
            </w:r>
            <w:r>
              <w:rPr>
                <w:sz w:val="21"/>
                <w:szCs w:val="21"/>
              </w:rPr>
              <w:t>缓上电</w:t>
            </w:r>
            <w:r>
              <w:rPr>
                <w:rFonts w:hint="eastAsia"/>
                <w:sz w:val="21"/>
                <w:szCs w:val="21"/>
              </w:rPr>
              <w:t>控制</w:t>
            </w:r>
          </w:p>
        </w:tc>
        <w:tc>
          <w:tcPr>
            <w:tcW w:w="3260" w:type="dxa"/>
            <w:vAlign w:val="center"/>
          </w:tcPr>
          <w:p w:rsidR="00CF28C9" w:rsidRDefault="00CF28C9" w:rsidP="009E4486">
            <w:pPr>
              <w:spacing w:line="240" w:lineRule="auto"/>
              <w:rPr>
                <w:rFonts w:asciiTheme="minorEastAsia" w:eastAsiaTheme="minorEastAsia" w:hAnsiTheme="minorEastAsia"/>
                <w:sz w:val="21"/>
                <w:szCs w:val="21"/>
              </w:rPr>
            </w:pPr>
          </w:p>
        </w:tc>
        <w:tc>
          <w:tcPr>
            <w:tcW w:w="709" w:type="dxa"/>
            <w:vAlign w:val="center"/>
          </w:tcPr>
          <w:p w:rsidR="00CF28C9" w:rsidRPr="0078351C" w:rsidRDefault="00CF28C9" w:rsidP="001632DA">
            <w:pPr>
              <w:spacing w:line="240" w:lineRule="auto"/>
              <w:rPr>
                <w:sz w:val="21"/>
                <w:szCs w:val="21"/>
              </w:rPr>
            </w:pPr>
          </w:p>
        </w:tc>
      </w:tr>
      <w:tr w:rsidR="00CF28C9" w:rsidRPr="001632DA" w:rsidTr="00410D1D">
        <w:trPr>
          <w:trHeight w:val="404"/>
        </w:trPr>
        <w:tc>
          <w:tcPr>
            <w:tcW w:w="710" w:type="dxa"/>
            <w:vAlign w:val="center"/>
          </w:tcPr>
          <w:p w:rsidR="00CF28C9" w:rsidRPr="0078351C" w:rsidRDefault="00CF28C9" w:rsidP="00E96AF9">
            <w:pPr>
              <w:pStyle w:val="af7"/>
              <w:numPr>
                <w:ilvl w:val="0"/>
                <w:numId w:val="31"/>
              </w:numPr>
              <w:spacing w:line="240" w:lineRule="auto"/>
              <w:ind w:firstLineChars="0"/>
              <w:rPr>
                <w:sz w:val="21"/>
                <w:szCs w:val="21"/>
              </w:rPr>
            </w:pPr>
          </w:p>
        </w:tc>
        <w:tc>
          <w:tcPr>
            <w:tcW w:w="3118" w:type="dxa"/>
            <w:vAlign w:val="center"/>
          </w:tcPr>
          <w:p w:rsidR="00CF28C9" w:rsidRPr="00A459A6" w:rsidRDefault="00410D1D" w:rsidP="00410D1D">
            <w:pPr>
              <w:spacing w:line="240" w:lineRule="auto"/>
              <w:rPr>
                <w:sz w:val="18"/>
                <w:szCs w:val="18"/>
              </w:rPr>
            </w:pPr>
            <w:r w:rsidRPr="00410D1D">
              <w:rPr>
                <w:sz w:val="18"/>
                <w:szCs w:val="18"/>
              </w:rPr>
              <w:t>FT_R1/GSF2-1_</w:t>
            </w:r>
            <w:r>
              <w:rPr>
                <w:sz w:val="18"/>
                <w:szCs w:val="18"/>
              </w:rPr>
              <w:t>YJGYJC</w:t>
            </w:r>
          </w:p>
        </w:tc>
        <w:tc>
          <w:tcPr>
            <w:tcW w:w="2552" w:type="dxa"/>
            <w:vAlign w:val="center"/>
          </w:tcPr>
          <w:p w:rsidR="00CF28C9" w:rsidRDefault="00CF28C9" w:rsidP="009E4486">
            <w:pPr>
              <w:spacing w:line="240" w:lineRule="auto"/>
              <w:rPr>
                <w:sz w:val="21"/>
                <w:szCs w:val="21"/>
              </w:rPr>
            </w:pPr>
            <w:r>
              <w:rPr>
                <w:rFonts w:hint="eastAsia"/>
                <w:sz w:val="21"/>
                <w:szCs w:val="21"/>
              </w:rPr>
              <w:t>硬件</w:t>
            </w:r>
            <w:r>
              <w:rPr>
                <w:sz w:val="21"/>
                <w:szCs w:val="21"/>
              </w:rPr>
              <w:t>故障</w:t>
            </w:r>
            <w:r>
              <w:rPr>
                <w:rFonts w:hint="eastAsia"/>
                <w:sz w:val="21"/>
                <w:szCs w:val="21"/>
              </w:rPr>
              <w:t>过压</w:t>
            </w:r>
            <w:r>
              <w:rPr>
                <w:sz w:val="21"/>
                <w:szCs w:val="21"/>
              </w:rPr>
              <w:t>检测</w:t>
            </w:r>
          </w:p>
        </w:tc>
        <w:tc>
          <w:tcPr>
            <w:tcW w:w="3260" w:type="dxa"/>
            <w:vAlign w:val="center"/>
          </w:tcPr>
          <w:p w:rsidR="00CF28C9" w:rsidRDefault="0011041C" w:rsidP="00D43A25">
            <w:pPr>
              <w:spacing w:line="240" w:lineRule="auto"/>
              <w:rPr>
                <w:rFonts w:asciiTheme="minorEastAsia" w:eastAsiaTheme="minorEastAsia" w:hAnsiTheme="minorEastAsia"/>
                <w:sz w:val="21"/>
                <w:szCs w:val="21"/>
              </w:rPr>
            </w:pPr>
            <w:r w:rsidRPr="0011041C">
              <w:rPr>
                <w:rFonts w:asciiTheme="minorEastAsia" w:eastAsiaTheme="minorEastAsia" w:hAnsiTheme="minorEastAsia" w:hint="eastAsia"/>
                <w:sz w:val="21"/>
                <w:szCs w:val="21"/>
              </w:rPr>
              <w:t>当</w:t>
            </w:r>
            <w:r>
              <w:rPr>
                <w:rFonts w:asciiTheme="minorEastAsia" w:eastAsiaTheme="minorEastAsia" w:hAnsiTheme="minorEastAsia" w:hint="eastAsia"/>
                <w:sz w:val="21"/>
                <w:szCs w:val="21"/>
              </w:rPr>
              <w:t>供电电源</w:t>
            </w:r>
            <w:r>
              <w:rPr>
                <w:rFonts w:asciiTheme="minorEastAsia" w:eastAsiaTheme="minorEastAsia" w:hAnsiTheme="minorEastAsia"/>
                <w:sz w:val="21"/>
                <w:szCs w:val="21"/>
              </w:rPr>
              <w:t>异常升高或者电机发电</w:t>
            </w:r>
            <w:r>
              <w:rPr>
                <w:rFonts w:asciiTheme="minorEastAsia" w:eastAsiaTheme="minorEastAsia" w:hAnsiTheme="minorEastAsia" w:hint="eastAsia"/>
                <w:sz w:val="21"/>
                <w:szCs w:val="21"/>
              </w:rPr>
              <w:t>，会发生硬件过压</w:t>
            </w:r>
            <w:r w:rsidRPr="0011041C">
              <w:rPr>
                <w:rFonts w:asciiTheme="minorEastAsia" w:eastAsiaTheme="minorEastAsia" w:hAnsiTheme="minorEastAsia" w:hint="eastAsia"/>
                <w:sz w:val="21"/>
                <w:szCs w:val="21"/>
              </w:rPr>
              <w:t>保护，</w:t>
            </w:r>
            <w:r>
              <w:rPr>
                <w:rFonts w:asciiTheme="minorEastAsia" w:eastAsiaTheme="minorEastAsia" w:hAnsiTheme="minorEastAsia" w:hint="eastAsia"/>
                <w:sz w:val="21"/>
                <w:szCs w:val="21"/>
              </w:rPr>
              <w:t>硬件自动</w:t>
            </w:r>
            <w:proofErr w:type="gramStart"/>
            <w:r>
              <w:rPr>
                <w:rFonts w:asciiTheme="minorEastAsia" w:eastAsiaTheme="minorEastAsia" w:hAnsiTheme="minorEastAsia"/>
                <w:sz w:val="21"/>
                <w:szCs w:val="21"/>
              </w:rPr>
              <w:t>接通泻放电阻</w:t>
            </w:r>
            <w:proofErr w:type="gramEnd"/>
            <w:r>
              <w:rPr>
                <w:rFonts w:asciiTheme="minorEastAsia" w:eastAsiaTheme="minorEastAsia" w:hAnsiTheme="minorEastAsia"/>
                <w:sz w:val="21"/>
                <w:szCs w:val="21"/>
              </w:rPr>
              <w:t>，</w:t>
            </w:r>
            <w:r>
              <w:rPr>
                <w:rFonts w:asciiTheme="minorEastAsia" w:eastAsiaTheme="minorEastAsia" w:hAnsiTheme="minorEastAsia" w:hint="eastAsia"/>
                <w:sz w:val="21"/>
                <w:szCs w:val="21"/>
              </w:rPr>
              <w:t>同时</w:t>
            </w:r>
            <w:r>
              <w:rPr>
                <w:rFonts w:asciiTheme="minorEastAsia" w:eastAsiaTheme="minorEastAsia" w:hAnsiTheme="minorEastAsia"/>
                <w:sz w:val="21"/>
                <w:szCs w:val="21"/>
              </w:rPr>
              <w:t>截止关断母线开关</w:t>
            </w:r>
            <w:r w:rsidRPr="0011041C">
              <w:rPr>
                <w:rFonts w:asciiTheme="minorEastAsia" w:eastAsiaTheme="minorEastAsia" w:hAnsiTheme="minorEastAsia" w:hint="eastAsia"/>
                <w:sz w:val="21"/>
                <w:szCs w:val="21"/>
              </w:rPr>
              <w:t>，从管脚GPIO</w:t>
            </w:r>
            <w:r w:rsidR="00D43A25">
              <w:rPr>
                <w:rFonts w:asciiTheme="minorEastAsia" w:eastAsiaTheme="minorEastAsia" w:hAnsiTheme="minorEastAsia"/>
                <w:sz w:val="21"/>
                <w:szCs w:val="21"/>
              </w:rPr>
              <w:t>31</w:t>
            </w:r>
            <w:r w:rsidRPr="0011041C">
              <w:rPr>
                <w:rFonts w:asciiTheme="minorEastAsia" w:eastAsiaTheme="minorEastAsia" w:hAnsiTheme="minorEastAsia" w:hint="eastAsia"/>
                <w:sz w:val="21"/>
                <w:szCs w:val="21"/>
              </w:rPr>
              <w:t>输入的数字信号为低电平时，必须将系统状态转入“电机运行异常”。</w:t>
            </w:r>
          </w:p>
        </w:tc>
        <w:tc>
          <w:tcPr>
            <w:tcW w:w="709" w:type="dxa"/>
            <w:vAlign w:val="center"/>
          </w:tcPr>
          <w:p w:rsidR="00CF28C9" w:rsidRPr="0078351C" w:rsidRDefault="00CF28C9" w:rsidP="001632DA">
            <w:pPr>
              <w:spacing w:line="240" w:lineRule="auto"/>
              <w:rPr>
                <w:sz w:val="21"/>
                <w:szCs w:val="21"/>
              </w:rPr>
            </w:pPr>
          </w:p>
        </w:tc>
      </w:tr>
      <w:tr w:rsidR="00CF28C9" w:rsidRPr="001632DA" w:rsidTr="00410D1D">
        <w:trPr>
          <w:trHeight w:val="404"/>
        </w:trPr>
        <w:tc>
          <w:tcPr>
            <w:tcW w:w="710" w:type="dxa"/>
            <w:vAlign w:val="center"/>
          </w:tcPr>
          <w:p w:rsidR="00CF28C9" w:rsidRPr="0078351C" w:rsidRDefault="00CF28C9" w:rsidP="00E96AF9">
            <w:pPr>
              <w:pStyle w:val="af7"/>
              <w:numPr>
                <w:ilvl w:val="0"/>
                <w:numId w:val="31"/>
              </w:numPr>
              <w:spacing w:line="240" w:lineRule="auto"/>
              <w:ind w:firstLineChars="0"/>
              <w:rPr>
                <w:sz w:val="21"/>
                <w:szCs w:val="21"/>
              </w:rPr>
            </w:pPr>
          </w:p>
        </w:tc>
        <w:tc>
          <w:tcPr>
            <w:tcW w:w="3118" w:type="dxa"/>
            <w:vAlign w:val="center"/>
          </w:tcPr>
          <w:p w:rsidR="00CF28C9" w:rsidRPr="00A459A6" w:rsidRDefault="00410D1D" w:rsidP="00410D1D">
            <w:pPr>
              <w:spacing w:line="240" w:lineRule="auto"/>
              <w:rPr>
                <w:sz w:val="18"/>
                <w:szCs w:val="18"/>
              </w:rPr>
            </w:pPr>
            <w:r w:rsidRPr="00410D1D">
              <w:rPr>
                <w:sz w:val="18"/>
                <w:szCs w:val="18"/>
              </w:rPr>
              <w:t>FT_R1/GSF2-1_YJG</w:t>
            </w:r>
            <w:r>
              <w:rPr>
                <w:sz w:val="18"/>
                <w:szCs w:val="18"/>
              </w:rPr>
              <w:t>L</w:t>
            </w:r>
            <w:r w:rsidRPr="00410D1D">
              <w:rPr>
                <w:sz w:val="18"/>
                <w:szCs w:val="18"/>
              </w:rPr>
              <w:t>JC</w:t>
            </w:r>
          </w:p>
        </w:tc>
        <w:tc>
          <w:tcPr>
            <w:tcW w:w="2552" w:type="dxa"/>
            <w:vAlign w:val="center"/>
          </w:tcPr>
          <w:p w:rsidR="00CF28C9" w:rsidRDefault="00CF28C9" w:rsidP="009E4486">
            <w:pPr>
              <w:spacing w:line="240" w:lineRule="auto"/>
              <w:rPr>
                <w:sz w:val="21"/>
                <w:szCs w:val="21"/>
              </w:rPr>
            </w:pPr>
            <w:r>
              <w:rPr>
                <w:rFonts w:hint="eastAsia"/>
                <w:sz w:val="21"/>
                <w:szCs w:val="21"/>
              </w:rPr>
              <w:t>硬件</w:t>
            </w:r>
            <w:r>
              <w:rPr>
                <w:sz w:val="21"/>
                <w:szCs w:val="21"/>
              </w:rPr>
              <w:t>过流检测</w:t>
            </w:r>
          </w:p>
        </w:tc>
        <w:tc>
          <w:tcPr>
            <w:tcW w:w="3260" w:type="dxa"/>
            <w:vAlign w:val="center"/>
          </w:tcPr>
          <w:p w:rsidR="00CF28C9" w:rsidRDefault="00732429" w:rsidP="006B37BA">
            <w:pPr>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当电机</w:t>
            </w:r>
            <w:r>
              <w:rPr>
                <w:rFonts w:asciiTheme="minorEastAsia" w:eastAsiaTheme="minorEastAsia" w:hAnsiTheme="minorEastAsia"/>
                <w:sz w:val="21"/>
                <w:szCs w:val="21"/>
              </w:rPr>
              <w:t>运转</w:t>
            </w:r>
            <w:r w:rsidR="006B37BA">
              <w:rPr>
                <w:rFonts w:asciiTheme="minorEastAsia" w:eastAsiaTheme="minorEastAsia" w:hAnsiTheme="minorEastAsia" w:hint="eastAsia"/>
                <w:sz w:val="21"/>
                <w:szCs w:val="21"/>
              </w:rPr>
              <w:t>异常</w:t>
            </w:r>
            <w:r w:rsidR="006B37BA">
              <w:rPr>
                <w:rFonts w:asciiTheme="minorEastAsia" w:eastAsiaTheme="minorEastAsia" w:hAnsiTheme="minorEastAsia"/>
                <w:sz w:val="21"/>
                <w:szCs w:val="21"/>
              </w:rPr>
              <w:t>时，可能</w:t>
            </w:r>
            <w:r>
              <w:rPr>
                <w:rFonts w:asciiTheme="minorEastAsia" w:eastAsiaTheme="minorEastAsia" w:hAnsiTheme="minorEastAsia"/>
                <w:sz w:val="21"/>
                <w:szCs w:val="21"/>
              </w:rPr>
              <w:t>出现负载机械卡死，</w:t>
            </w:r>
            <w:r>
              <w:rPr>
                <w:rFonts w:asciiTheme="minorEastAsia" w:eastAsiaTheme="minorEastAsia" w:hAnsiTheme="minorEastAsia" w:hint="eastAsia"/>
                <w:sz w:val="21"/>
                <w:szCs w:val="21"/>
              </w:rPr>
              <w:t>会</w:t>
            </w:r>
            <w:r>
              <w:rPr>
                <w:rFonts w:asciiTheme="minorEastAsia" w:eastAsiaTheme="minorEastAsia" w:hAnsiTheme="minorEastAsia"/>
                <w:sz w:val="21"/>
                <w:szCs w:val="21"/>
              </w:rPr>
              <w:t>发生硬件过流保护，</w:t>
            </w:r>
            <w:r>
              <w:rPr>
                <w:rFonts w:asciiTheme="minorEastAsia" w:eastAsiaTheme="minorEastAsia" w:hAnsiTheme="minorEastAsia" w:hint="eastAsia"/>
                <w:sz w:val="21"/>
                <w:szCs w:val="21"/>
              </w:rPr>
              <w:t>已自动</w:t>
            </w:r>
            <w:r>
              <w:rPr>
                <w:rFonts w:asciiTheme="minorEastAsia" w:eastAsiaTheme="minorEastAsia" w:hAnsiTheme="minorEastAsia"/>
                <w:sz w:val="21"/>
                <w:szCs w:val="21"/>
              </w:rPr>
              <w:t>停止驱动电机</w:t>
            </w:r>
            <w:r w:rsidR="00D43A25">
              <w:rPr>
                <w:rFonts w:asciiTheme="minorEastAsia" w:eastAsiaTheme="minorEastAsia" w:hAnsiTheme="minorEastAsia" w:hint="eastAsia"/>
                <w:sz w:val="21"/>
                <w:szCs w:val="21"/>
              </w:rPr>
              <w:t>，</w:t>
            </w:r>
            <w:r w:rsidR="00D43A25">
              <w:rPr>
                <w:rFonts w:asciiTheme="minorEastAsia" w:eastAsiaTheme="minorEastAsia" w:hAnsiTheme="minorEastAsia"/>
                <w:sz w:val="21"/>
                <w:szCs w:val="21"/>
              </w:rPr>
              <w:t>截止关断母线开关和</w:t>
            </w:r>
            <w:proofErr w:type="gramStart"/>
            <w:r w:rsidR="00D43A25">
              <w:rPr>
                <w:rFonts w:asciiTheme="minorEastAsia" w:eastAsiaTheme="minorEastAsia" w:hAnsiTheme="minorEastAsia"/>
                <w:sz w:val="21"/>
                <w:szCs w:val="21"/>
              </w:rPr>
              <w:t>三相桥臂开关</w:t>
            </w:r>
            <w:proofErr w:type="gramEnd"/>
            <w:r w:rsidR="00D43A25">
              <w:rPr>
                <w:rFonts w:asciiTheme="minorEastAsia" w:eastAsiaTheme="minorEastAsia" w:hAnsiTheme="minorEastAsia"/>
                <w:sz w:val="21"/>
                <w:szCs w:val="21"/>
              </w:rPr>
              <w:t>，</w:t>
            </w:r>
            <w:proofErr w:type="gramStart"/>
            <w:r w:rsidR="00D43A25">
              <w:rPr>
                <w:rFonts w:asciiTheme="minorEastAsia" w:eastAsiaTheme="minorEastAsia" w:hAnsiTheme="minorEastAsia" w:hint="eastAsia"/>
                <w:sz w:val="21"/>
                <w:szCs w:val="21"/>
              </w:rPr>
              <w:t>接通</w:t>
            </w:r>
            <w:r w:rsidR="00D43A25">
              <w:rPr>
                <w:rFonts w:asciiTheme="minorEastAsia" w:eastAsiaTheme="minorEastAsia" w:hAnsiTheme="minorEastAsia"/>
                <w:sz w:val="21"/>
                <w:szCs w:val="21"/>
              </w:rPr>
              <w:t>泻放电阻</w:t>
            </w:r>
            <w:proofErr w:type="gramEnd"/>
            <w:r w:rsidR="00D43A25">
              <w:rPr>
                <w:rFonts w:asciiTheme="minorEastAsia" w:eastAsiaTheme="minorEastAsia" w:hAnsiTheme="minorEastAsia"/>
                <w:sz w:val="21"/>
                <w:szCs w:val="21"/>
              </w:rPr>
              <w:t>。</w:t>
            </w:r>
            <w:r w:rsidR="003774D0">
              <w:rPr>
                <w:rFonts w:asciiTheme="minorEastAsia" w:eastAsiaTheme="minorEastAsia" w:hAnsiTheme="minorEastAsia" w:hint="eastAsia"/>
                <w:sz w:val="21"/>
                <w:szCs w:val="21"/>
              </w:rPr>
              <w:t>从</w:t>
            </w:r>
            <w:r w:rsidR="003774D0">
              <w:rPr>
                <w:rFonts w:asciiTheme="minorEastAsia" w:eastAsiaTheme="minorEastAsia" w:hAnsiTheme="minorEastAsia"/>
                <w:sz w:val="21"/>
                <w:szCs w:val="21"/>
              </w:rPr>
              <w:t>管脚</w:t>
            </w:r>
            <w:r w:rsidR="003774D0">
              <w:rPr>
                <w:rFonts w:asciiTheme="minorEastAsia" w:eastAsiaTheme="minorEastAsia" w:hAnsiTheme="minorEastAsia" w:hint="eastAsia"/>
                <w:sz w:val="21"/>
                <w:szCs w:val="21"/>
              </w:rPr>
              <w:t>GPIO17/TZ6输入</w:t>
            </w:r>
            <w:r w:rsidR="003774D0">
              <w:rPr>
                <w:rFonts w:asciiTheme="minorEastAsia" w:eastAsiaTheme="minorEastAsia" w:hAnsiTheme="minorEastAsia"/>
                <w:sz w:val="21"/>
                <w:szCs w:val="21"/>
              </w:rPr>
              <w:t>的数字信号为低电平时，必须将系统状态转入</w:t>
            </w:r>
            <w:r w:rsidR="003774D0">
              <w:rPr>
                <w:rFonts w:asciiTheme="minorEastAsia" w:eastAsiaTheme="minorEastAsia" w:hAnsiTheme="minorEastAsia" w:hint="eastAsia"/>
                <w:sz w:val="21"/>
                <w:szCs w:val="21"/>
              </w:rPr>
              <w:t>“</w:t>
            </w:r>
            <w:r w:rsidRPr="00732429">
              <w:rPr>
                <w:rFonts w:asciiTheme="minorEastAsia" w:eastAsiaTheme="minorEastAsia" w:hAnsiTheme="minorEastAsia" w:hint="eastAsia"/>
                <w:sz w:val="21"/>
                <w:szCs w:val="21"/>
              </w:rPr>
              <w:t>电机运行异常</w:t>
            </w:r>
            <w:r w:rsidR="003774D0">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w:t>
            </w:r>
          </w:p>
        </w:tc>
        <w:tc>
          <w:tcPr>
            <w:tcW w:w="709" w:type="dxa"/>
            <w:vAlign w:val="center"/>
          </w:tcPr>
          <w:p w:rsidR="00CF28C9" w:rsidRPr="0078351C" w:rsidRDefault="00CF28C9" w:rsidP="001632DA">
            <w:pPr>
              <w:spacing w:line="240" w:lineRule="auto"/>
              <w:rPr>
                <w:sz w:val="21"/>
                <w:szCs w:val="21"/>
              </w:rPr>
            </w:pPr>
          </w:p>
        </w:tc>
      </w:tr>
      <w:tr w:rsidR="00CF28C9" w:rsidRPr="001632DA" w:rsidTr="00410D1D">
        <w:trPr>
          <w:trHeight w:val="404"/>
        </w:trPr>
        <w:tc>
          <w:tcPr>
            <w:tcW w:w="710" w:type="dxa"/>
            <w:vAlign w:val="center"/>
          </w:tcPr>
          <w:p w:rsidR="00CF28C9" w:rsidRPr="0078351C" w:rsidRDefault="00CF28C9" w:rsidP="00E96AF9">
            <w:pPr>
              <w:pStyle w:val="af7"/>
              <w:numPr>
                <w:ilvl w:val="0"/>
                <w:numId w:val="31"/>
              </w:numPr>
              <w:spacing w:line="240" w:lineRule="auto"/>
              <w:ind w:firstLineChars="0"/>
              <w:rPr>
                <w:sz w:val="21"/>
                <w:szCs w:val="21"/>
              </w:rPr>
            </w:pPr>
          </w:p>
        </w:tc>
        <w:tc>
          <w:tcPr>
            <w:tcW w:w="3118" w:type="dxa"/>
            <w:vAlign w:val="center"/>
          </w:tcPr>
          <w:p w:rsidR="00CF28C9" w:rsidRPr="00A459A6" w:rsidRDefault="00410D1D" w:rsidP="00410D1D">
            <w:pPr>
              <w:spacing w:line="240" w:lineRule="auto"/>
              <w:rPr>
                <w:sz w:val="18"/>
                <w:szCs w:val="18"/>
              </w:rPr>
            </w:pPr>
            <w:r w:rsidRPr="00410D1D">
              <w:rPr>
                <w:sz w:val="18"/>
                <w:szCs w:val="18"/>
              </w:rPr>
              <w:t>FT_R1/GSF2-1_</w:t>
            </w:r>
            <w:r>
              <w:rPr>
                <w:sz w:val="18"/>
                <w:szCs w:val="18"/>
              </w:rPr>
              <w:t>MNSRLB</w:t>
            </w:r>
          </w:p>
        </w:tc>
        <w:tc>
          <w:tcPr>
            <w:tcW w:w="2552" w:type="dxa"/>
            <w:vAlign w:val="center"/>
          </w:tcPr>
          <w:p w:rsidR="00CF28C9" w:rsidRDefault="00E57783" w:rsidP="009E4486">
            <w:pPr>
              <w:spacing w:line="240" w:lineRule="auto"/>
              <w:rPr>
                <w:sz w:val="21"/>
                <w:szCs w:val="21"/>
              </w:rPr>
            </w:pPr>
            <w:r>
              <w:rPr>
                <w:rFonts w:hint="eastAsia"/>
                <w:sz w:val="21"/>
                <w:szCs w:val="21"/>
              </w:rPr>
              <w:t>模拟</w:t>
            </w:r>
            <w:r>
              <w:rPr>
                <w:sz w:val="21"/>
                <w:szCs w:val="21"/>
              </w:rPr>
              <w:t>输入信号滤波</w:t>
            </w:r>
          </w:p>
        </w:tc>
        <w:tc>
          <w:tcPr>
            <w:tcW w:w="3260" w:type="dxa"/>
            <w:vAlign w:val="center"/>
          </w:tcPr>
          <w:p w:rsidR="00CF28C9" w:rsidRDefault="003B0E79" w:rsidP="009E4486">
            <w:pPr>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模拟</w:t>
            </w:r>
            <w:r>
              <w:rPr>
                <w:rFonts w:asciiTheme="minorEastAsia" w:eastAsiaTheme="minorEastAsia" w:hAnsiTheme="minorEastAsia"/>
                <w:sz w:val="21"/>
                <w:szCs w:val="21"/>
              </w:rPr>
              <w:t>输入信号应当采用窗口滤波，</w:t>
            </w:r>
            <w:r>
              <w:rPr>
                <w:rFonts w:asciiTheme="minorEastAsia" w:eastAsiaTheme="minorEastAsia" w:hAnsiTheme="minorEastAsia" w:hint="eastAsia"/>
                <w:sz w:val="21"/>
                <w:szCs w:val="21"/>
              </w:rPr>
              <w:t>建议</w:t>
            </w:r>
            <w:r>
              <w:rPr>
                <w:rFonts w:asciiTheme="minorEastAsia" w:eastAsiaTheme="minorEastAsia" w:hAnsiTheme="minorEastAsia"/>
                <w:sz w:val="21"/>
                <w:szCs w:val="21"/>
              </w:rPr>
              <w:t>使用</w:t>
            </w:r>
            <w:r w:rsidR="003774D0">
              <w:rPr>
                <w:rFonts w:asciiTheme="minorEastAsia" w:eastAsiaTheme="minorEastAsia" w:hAnsiTheme="minorEastAsia" w:hint="eastAsia"/>
                <w:sz w:val="21"/>
                <w:szCs w:val="21"/>
              </w:rPr>
              <w:t>环形</w:t>
            </w:r>
            <w:r w:rsidR="003774D0">
              <w:rPr>
                <w:rFonts w:asciiTheme="minorEastAsia" w:eastAsiaTheme="minorEastAsia" w:hAnsiTheme="minorEastAsia"/>
                <w:sz w:val="21"/>
                <w:szCs w:val="21"/>
              </w:rPr>
              <w:t>缓冲区存储</w:t>
            </w:r>
            <w:r>
              <w:rPr>
                <w:rFonts w:asciiTheme="minorEastAsia" w:eastAsiaTheme="minorEastAsia" w:hAnsiTheme="minorEastAsia"/>
                <w:sz w:val="21"/>
                <w:szCs w:val="21"/>
              </w:rPr>
              <w:t>最近得到的</w:t>
            </w:r>
            <w:r>
              <w:rPr>
                <w:rFonts w:asciiTheme="minorEastAsia" w:eastAsiaTheme="minorEastAsia" w:hAnsiTheme="minorEastAsia" w:hint="eastAsia"/>
                <w:sz w:val="21"/>
                <w:szCs w:val="21"/>
              </w:rPr>
              <w:t>6次</w:t>
            </w:r>
            <w:r>
              <w:rPr>
                <w:rFonts w:asciiTheme="minorEastAsia" w:eastAsiaTheme="minorEastAsia" w:hAnsiTheme="minorEastAsia"/>
                <w:sz w:val="21"/>
                <w:szCs w:val="21"/>
              </w:rPr>
              <w:t>读值</w:t>
            </w:r>
            <w:r>
              <w:rPr>
                <w:rFonts w:asciiTheme="minorEastAsia" w:eastAsiaTheme="minorEastAsia" w:hAnsiTheme="minorEastAsia" w:hint="eastAsia"/>
                <w:sz w:val="21"/>
                <w:szCs w:val="21"/>
              </w:rPr>
              <w:t>，</w:t>
            </w:r>
            <w:r>
              <w:rPr>
                <w:rFonts w:asciiTheme="minorEastAsia" w:eastAsiaTheme="minorEastAsia" w:hAnsiTheme="minorEastAsia"/>
                <w:sz w:val="21"/>
                <w:szCs w:val="21"/>
              </w:rPr>
              <w:t>去掉</w:t>
            </w:r>
            <w:r>
              <w:rPr>
                <w:rFonts w:asciiTheme="minorEastAsia" w:eastAsiaTheme="minorEastAsia" w:hAnsiTheme="minorEastAsia" w:hint="eastAsia"/>
                <w:sz w:val="21"/>
                <w:szCs w:val="21"/>
              </w:rPr>
              <w:t>1个</w:t>
            </w:r>
            <w:r>
              <w:rPr>
                <w:rFonts w:asciiTheme="minorEastAsia" w:eastAsiaTheme="minorEastAsia" w:hAnsiTheme="minorEastAsia"/>
                <w:sz w:val="21"/>
                <w:szCs w:val="21"/>
              </w:rPr>
              <w:t>最大值，去掉1</w:t>
            </w:r>
            <w:r>
              <w:rPr>
                <w:rFonts w:asciiTheme="minorEastAsia" w:eastAsiaTheme="minorEastAsia" w:hAnsiTheme="minorEastAsia" w:hint="eastAsia"/>
                <w:sz w:val="21"/>
                <w:szCs w:val="21"/>
              </w:rPr>
              <w:t>个</w:t>
            </w:r>
            <w:r>
              <w:rPr>
                <w:rFonts w:asciiTheme="minorEastAsia" w:eastAsiaTheme="minorEastAsia" w:hAnsiTheme="minorEastAsia"/>
                <w:sz w:val="21"/>
                <w:szCs w:val="21"/>
              </w:rPr>
              <w:t>最小值，</w:t>
            </w:r>
            <w:r>
              <w:rPr>
                <w:rFonts w:asciiTheme="minorEastAsia" w:eastAsiaTheme="minorEastAsia" w:hAnsiTheme="minorEastAsia" w:hint="eastAsia"/>
                <w:sz w:val="21"/>
                <w:szCs w:val="21"/>
              </w:rPr>
              <w:t>剩余4个</w:t>
            </w:r>
            <w:r>
              <w:rPr>
                <w:rFonts w:asciiTheme="minorEastAsia" w:eastAsiaTheme="minorEastAsia" w:hAnsiTheme="minorEastAsia"/>
                <w:sz w:val="21"/>
                <w:szCs w:val="21"/>
              </w:rPr>
              <w:t>算术平均</w:t>
            </w:r>
            <w:r>
              <w:rPr>
                <w:rFonts w:asciiTheme="minorEastAsia" w:eastAsiaTheme="minorEastAsia" w:hAnsiTheme="minorEastAsia" w:hint="eastAsia"/>
                <w:sz w:val="21"/>
                <w:szCs w:val="21"/>
              </w:rPr>
              <w:t>作为</w:t>
            </w:r>
            <w:r>
              <w:rPr>
                <w:rFonts w:asciiTheme="minorEastAsia" w:eastAsiaTheme="minorEastAsia" w:hAnsiTheme="minorEastAsia"/>
                <w:sz w:val="21"/>
                <w:szCs w:val="21"/>
              </w:rPr>
              <w:t>滤波输出。</w:t>
            </w:r>
          </w:p>
        </w:tc>
        <w:tc>
          <w:tcPr>
            <w:tcW w:w="709" w:type="dxa"/>
            <w:vAlign w:val="center"/>
          </w:tcPr>
          <w:p w:rsidR="00CF28C9" w:rsidRPr="0078351C" w:rsidRDefault="00CF28C9" w:rsidP="001632DA">
            <w:pPr>
              <w:spacing w:line="240" w:lineRule="auto"/>
              <w:rPr>
                <w:sz w:val="21"/>
                <w:szCs w:val="21"/>
              </w:rPr>
            </w:pPr>
          </w:p>
        </w:tc>
      </w:tr>
      <w:tr w:rsidR="005720C2" w:rsidRPr="001632DA" w:rsidTr="00410D1D">
        <w:trPr>
          <w:trHeight w:val="404"/>
        </w:trPr>
        <w:tc>
          <w:tcPr>
            <w:tcW w:w="710" w:type="dxa"/>
            <w:vAlign w:val="center"/>
          </w:tcPr>
          <w:p w:rsidR="005720C2" w:rsidRPr="0078351C" w:rsidRDefault="005720C2" w:rsidP="00E96AF9">
            <w:pPr>
              <w:pStyle w:val="af7"/>
              <w:numPr>
                <w:ilvl w:val="0"/>
                <w:numId w:val="31"/>
              </w:numPr>
              <w:spacing w:line="240" w:lineRule="auto"/>
              <w:ind w:firstLineChars="0"/>
              <w:rPr>
                <w:sz w:val="21"/>
                <w:szCs w:val="21"/>
              </w:rPr>
            </w:pPr>
          </w:p>
        </w:tc>
        <w:tc>
          <w:tcPr>
            <w:tcW w:w="3118" w:type="dxa"/>
            <w:vAlign w:val="center"/>
          </w:tcPr>
          <w:p w:rsidR="005720C2" w:rsidRPr="00A459A6" w:rsidRDefault="00410D1D" w:rsidP="00410D1D">
            <w:pPr>
              <w:spacing w:line="240" w:lineRule="auto"/>
              <w:rPr>
                <w:sz w:val="18"/>
                <w:szCs w:val="18"/>
              </w:rPr>
            </w:pPr>
            <w:r w:rsidRPr="00410D1D">
              <w:rPr>
                <w:sz w:val="18"/>
                <w:szCs w:val="18"/>
              </w:rPr>
              <w:t>FT_R1/GSF2-1_</w:t>
            </w:r>
            <w:r>
              <w:rPr>
                <w:sz w:val="18"/>
                <w:szCs w:val="18"/>
              </w:rPr>
              <w:t>IABCZJC</w:t>
            </w:r>
          </w:p>
        </w:tc>
        <w:tc>
          <w:tcPr>
            <w:tcW w:w="2552" w:type="dxa"/>
            <w:vAlign w:val="center"/>
          </w:tcPr>
          <w:p w:rsidR="005720C2" w:rsidRDefault="00BC0FEA" w:rsidP="00BC0FEA">
            <w:pPr>
              <w:spacing w:line="240" w:lineRule="auto"/>
              <w:rPr>
                <w:sz w:val="21"/>
                <w:szCs w:val="21"/>
              </w:rPr>
            </w:pPr>
            <w:proofErr w:type="gramStart"/>
            <w:r>
              <w:rPr>
                <w:rFonts w:hint="eastAsia"/>
                <w:sz w:val="21"/>
                <w:szCs w:val="21"/>
              </w:rPr>
              <w:t>三相桥臂</w:t>
            </w:r>
            <w:r>
              <w:rPr>
                <w:sz w:val="21"/>
                <w:szCs w:val="21"/>
              </w:rPr>
              <w:t>电流</w:t>
            </w:r>
            <w:proofErr w:type="gramEnd"/>
            <w:r w:rsidR="005720C2">
              <w:rPr>
                <w:sz w:val="21"/>
                <w:szCs w:val="21"/>
              </w:rPr>
              <w:t>信号零位检查</w:t>
            </w:r>
          </w:p>
        </w:tc>
        <w:tc>
          <w:tcPr>
            <w:tcW w:w="3260" w:type="dxa"/>
            <w:vAlign w:val="center"/>
          </w:tcPr>
          <w:p w:rsidR="005720C2" w:rsidRDefault="00BC0FEA" w:rsidP="00BC0FEA">
            <w:pPr>
              <w:spacing w:line="240" w:lineRule="auto"/>
              <w:rPr>
                <w:rFonts w:asciiTheme="minorEastAsia" w:eastAsiaTheme="minorEastAsia" w:hAnsiTheme="minorEastAsia"/>
                <w:sz w:val="21"/>
                <w:szCs w:val="21"/>
              </w:rPr>
            </w:pPr>
            <w:r w:rsidRPr="00BC0FEA">
              <w:rPr>
                <w:rFonts w:asciiTheme="minorEastAsia" w:eastAsiaTheme="minorEastAsia" w:hAnsiTheme="minorEastAsia" w:hint="eastAsia"/>
                <w:sz w:val="21"/>
                <w:szCs w:val="21"/>
              </w:rPr>
              <w:t>在功率逆变桥开关全部关闭条件下，AD转换</w:t>
            </w:r>
            <w:proofErr w:type="gramStart"/>
            <w:r w:rsidRPr="00BC0FEA">
              <w:rPr>
                <w:rFonts w:asciiTheme="minorEastAsia" w:eastAsiaTheme="minorEastAsia" w:hAnsiTheme="minorEastAsia" w:hint="eastAsia"/>
                <w:sz w:val="21"/>
                <w:szCs w:val="21"/>
              </w:rPr>
              <w:t>的</w:t>
            </w:r>
            <w:r>
              <w:rPr>
                <w:rFonts w:asciiTheme="minorEastAsia" w:eastAsiaTheme="minorEastAsia" w:hAnsiTheme="minorEastAsia" w:hint="eastAsia"/>
                <w:sz w:val="21"/>
                <w:szCs w:val="21"/>
              </w:rPr>
              <w:t>读</w:t>
            </w:r>
            <w:r w:rsidRPr="00BC0FEA">
              <w:rPr>
                <w:rFonts w:asciiTheme="minorEastAsia" w:eastAsiaTheme="minorEastAsia" w:hAnsiTheme="minorEastAsia" w:hint="eastAsia"/>
                <w:sz w:val="21"/>
                <w:szCs w:val="21"/>
              </w:rPr>
              <w:t>值为</w:t>
            </w:r>
            <w:proofErr w:type="gramEnd"/>
            <w:r w:rsidRPr="00BC0FEA">
              <w:rPr>
                <w:rFonts w:asciiTheme="minorEastAsia" w:eastAsiaTheme="minorEastAsia" w:hAnsiTheme="minorEastAsia" w:hint="eastAsia"/>
                <w:sz w:val="21"/>
                <w:szCs w:val="21"/>
              </w:rPr>
              <w:t>零位值</w:t>
            </w:r>
            <w:r>
              <w:rPr>
                <w:rFonts w:asciiTheme="minorEastAsia" w:eastAsiaTheme="minorEastAsia" w:hAnsiTheme="minorEastAsia" w:hint="eastAsia"/>
                <w:sz w:val="21"/>
                <w:szCs w:val="21"/>
              </w:rPr>
              <w:t>，</w:t>
            </w:r>
            <w:proofErr w:type="gramStart"/>
            <w:r>
              <w:rPr>
                <w:rFonts w:asciiTheme="minorEastAsia" w:eastAsiaTheme="minorEastAsia" w:hAnsiTheme="minorEastAsia"/>
                <w:sz w:val="21"/>
                <w:szCs w:val="21"/>
              </w:rPr>
              <w:t>桥臂电流</w:t>
            </w:r>
            <w:proofErr w:type="gramEnd"/>
            <w:r>
              <w:rPr>
                <w:rFonts w:asciiTheme="minorEastAsia" w:eastAsiaTheme="minorEastAsia" w:hAnsiTheme="minorEastAsia" w:hint="eastAsia"/>
                <w:sz w:val="21"/>
                <w:szCs w:val="21"/>
              </w:rPr>
              <w:t>IA、IB、IC的</w:t>
            </w:r>
            <w:r>
              <w:rPr>
                <w:rFonts w:asciiTheme="minorEastAsia" w:eastAsiaTheme="minorEastAsia" w:hAnsiTheme="minorEastAsia"/>
                <w:sz w:val="21"/>
                <w:szCs w:val="21"/>
              </w:rPr>
              <w:t>零位</w:t>
            </w:r>
            <w:proofErr w:type="gramStart"/>
            <w:r>
              <w:rPr>
                <w:rFonts w:asciiTheme="minorEastAsia" w:eastAsiaTheme="minorEastAsia" w:hAnsiTheme="minorEastAsia" w:hint="eastAsia"/>
                <w:sz w:val="21"/>
                <w:szCs w:val="21"/>
              </w:rPr>
              <w:t>值</w:t>
            </w:r>
            <w:r>
              <w:rPr>
                <w:rFonts w:asciiTheme="minorEastAsia" w:eastAsiaTheme="minorEastAsia" w:hAnsiTheme="minorEastAsia"/>
                <w:sz w:val="21"/>
                <w:szCs w:val="21"/>
              </w:rPr>
              <w:t>必须</w:t>
            </w:r>
            <w:proofErr w:type="gramEnd"/>
            <w:r>
              <w:rPr>
                <w:rFonts w:asciiTheme="minorEastAsia" w:eastAsiaTheme="minorEastAsia" w:hAnsiTheme="minorEastAsia"/>
                <w:sz w:val="21"/>
                <w:szCs w:val="21"/>
              </w:rPr>
              <w:t>在</w:t>
            </w:r>
            <w:r>
              <w:rPr>
                <w:rFonts w:asciiTheme="minorEastAsia" w:eastAsiaTheme="minorEastAsia" w:hAnsiTheme="minorEastAsia" w:hint="eastAsia"/>
                <w:sz w:val="21"/>
                <w:szCs w:val="21"/>
              </w:rPr>
              <w:t>区间（1948,2148）中</w:t>
            </w:r>
            <w:r w:rsidR="003B0E79">
              <w:rPr>
                <w:rFonts w:asciiTheme="minorEastAsia" w:eastAsiaTheme="minorEastAsia" w:hAnsiTheme="minorEastAsia" w:hint="eastAsia"/>
                <w:sz w:val="21"/>
                <w:szCs w:val="21"/>
              </w:rPr>
              <w:t>，</w:t>
            </w:r>
            <w:r w:rsidR="003B0E79">
              <w:rPr>
                <w:rFonts w:asciiTheme="minorEastAsia" w:eastAsiaTheme="minorEastAsia" w:hAnsiTheme="minorEastAsia"/>
                <w:sz w:val="21"/>
                <w:szCs w:val="21"/>
              </w:rPr>
              <w:t>否则报警。</w:t>
            </w:r>
          </w:p>
        </w:tc>
        <w:tc>
          <w:tcPr>
            <w:tcW w:w="709" w:type="dxa"/>
            <w:vAlign w:val="center"/>
          </w:tcPr>
          <w:p w:rsidR="005720C2" w:rsidRPr="0078351C" w:rsidRDefault="005720C2" w:rsidP="001632DA">
            <w:pPr>
              <w:spacing w:line="240" w:lineRule="auto"/>
              <w:rPr>
                <w:sz w:val="21"/>
                <w:szCs w:val="21"/>
              </w:rPr>
            </w:pPr>
          </w:p>
        </w:tc>
      </w:tr>
      <w:tr w:rsidR="005720C2" w:rsidRPr="001632DA" w:rsidTr="00410D1D">
        <w:trPr>
          <w:trHeight w:val="404"/>
        </w:trPr>
        <w:tc>
          <w:tcPr>
            <w:tcW w:w="710" w:type="dxa"/>
            <w:vAlign w:val="center"/>
          </w:tcPr>
          <w:p w:rsidR="005720C2" w:rsidRPr="0078351C" w:rsidRDefault="005720C2" w:rsidP="00E96AF9">
            <w:pPr>
              <w:pStyle w:val="af7"/>
              <w:numPr>
                <w:ilvl w:val="0"/>
                <w:numId w:val="31"/>
              </w:numPr>
              <w:spacing w:line="240" w:lineRule="auto"/>
              <w:ind w:firstLineChars="0"/>
              <w:rPr>
                <w:sz w:val="21"/>
                <w:szCs w:val="21"/>
              </w:rPr>
            </w:pPr>
          </w:p>
        </w:tc>
        <w:tc>
          <w:tcPr>
            <w:tcW w:w="3118" w:type="dxa"/>
            <w:vAlign w:val="center"/>
          </w:tcPr>
          <w:p w:rsidR="005720C2" w:rsidRPr="00A459A6" w:rsidRDefault="00410D1D" w:rsidP="00410D1D">
            <w:pPr>
              <w:spacing w:line="240" w:lineRule="auto"/>
              <w:rPr>
                <w:sz w:val="18"/>
                <w:szCs w:val="18"/>
              </w:rPr>
            </w:pPr>
            <w:r w:rsidRPr="00410D1D">
              <w:rPr>
                <w:sz w:val="18"/>
                <w:szCs w:val="18"/>
              </w:rPr>
              <w:t>FT_R1/GSF2-1_</w:t>
            </w:r>
            <w:r>
              <w:rPr>
                <w:sz w:val="18"/>
                <w:szCs w:val="18"/>
              </w:rPr>
              <w:t>SUMIABC</w:t>
            </w:r>
          </w:p>
        </w:tc>
        <w:tc>
          <w:tcPr>
            <w:tcW w:w="2552" w:type="dxa"/>
            <w:vAlign w:val="center"/>
          </w:tcPr>
          <w:p w:rsidR="005720C2" w:rsidRDefault="005720C2" w:rsidP="009E4486">
            <w:pPr>
              <w:spacing w:line="240" w:lineRule="auto"/>
              <w:rPr>
                <w:sz w:val="21"/>
                <w:szCs w:val="21"/>
              </w:rPr>
            </w:pPr>
            <w:proofErr w:type="gramStart"/>
            <w:r>
              <w:rPr>
                <w:rFonts w:hint="eastAsia"/>
                <w:sz w:val="21"/>
                <w:szCs w:val="21"/>
              </w:rPr>
              <w:t>三相</w:t>
            </w:r>
            <w:r w:rsidR="003B0E79">
              <w:rPr>
                <w:rFonts w:hint="eastAsia"/>
                <w:sz w:val="21"/>
                <w:szCs w:val="21"/>
              </w:rPr>
              <w:t>桥臂</w:t>
            </w:r>
            <w:r>
              <w:rPr>
                <w:rFonts w:hint="eastAsia"/>
                <w:sz w:val="21"/>
                <w:szCs w:val="21"/>
              </w:rPr>
              <w:t>电流</w:t>
            </w:r>
            <w:r w:rsidR="00DF20F0">
              <w:rPr>
                <w:rFonts w:hint="eastAsia"/>
                <w:sz w:val="21"/>
                <w:szCs w:val="21"/>
              </w:rPr>
              <w:t>反馈</w:t>
            </w:r>
            <w:proofErr w:type="gramEnd"/>
            <w:r>
              <w:rPr>
                <w:sz w:val="21"/>
                <w:szCs w:val="21"/>
              </w:rPr>
              <w:t>和</w:t>
            </w:r>
            <w:proofErr w:type="gramStart"/>
            <w:r>
              <w:rPr>
                <w:sz w:val="21"/>
                <w:szCs w:val="21"/>
              </w:rPr>
              <w:t>值检查</w:t>
            </w:r>
            <w:proofErr w:type="gramEnd"/>
          </w:p>
        </w:tc>
        <w:tc>
          <w:tcPr>
            <w:tcW w:w="3260" w:type="dxa"/>
            <w:vAlign w:val="center"/>
          </w:tcPr>
          <w:p w:rsidR="005720C2" w:rsidRPr="00DF20F0" w:rsidRDefault="00DF20F0" w:rsidP="003B0E79">
            <w:pPr>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自</w:t>
            </w:r>
            <w:proofErr w:type="gramStart"/>
            <w:r>
              <w:rPr>
                <w:rFonts w:asciiTheme="minorEastAsia" w:eastAsiaTheme="minorEastAsia" w:hAnsiTheme="minorEastAsia" w:hint="eastAsia"/>
                <w:sz w:val="21"/>
                <w:szCs w:val="21"/>
              </w:rPr>
              <w:t>检</w:t>
            </w:r>
            <w:r>
              <w:rPr>
                <w:rFonts w:asciiTheme="minorEastAsia" w:eastAsiaTheme="minorEastAsia" w:hAnsiTheme="minorEastAsia"/>
                <w:sz w:val="21"/>
                <w:szCs w:val="21"/>
              </w:rPr>
              <w:t>成功</w:t>
            </w:r>
            <w:proofErr w:type="gramEnd"/>
            <w:r>
              <w:rPr>
                <w:rFonts w:asciiTheme="minorEastAsia" w:eastAsiaTheme="minorEastAsia" w:hAnsiTheme="minorEastAsia"/>
                <w:sz w:val="21"/>
                <w:szCs w:val="21"/>
              </w:rPr>
              <w:t>后，</w:t>
            </w:r>
            <w:r w:rsidR="003B0E79">
              <w:rPr>
                <w:rFonts w:asciiTheme="minorEastAsia" w:eastAsiaTheme="minorEastAsia" w:hAnsiTheme="minorEastAsia" w:hint="eastAsia"/>
                <w:sz w:val="21"/>
                <w:szCs w:val="21"/>
              </w:rPr>
              <w:t>同一</w:t>
            </w:r>
            <w:r w:rsidR="003B0E79">
              <w:rPr>
                <w:rFonts w:asciiTheme="minorEastAsia" w:eastAsiaTheme="minorEastAsia" w:hAnsiTheme="minorEastAsia"/>
                <w:sz w:val="21"/>
                <w:szCs w:val="21"/>
              </w:rPr>
              <w:t>时刻，</w:t>
            </w:r>
            <w:r>
              <w:rPr>
                <w:rFonts w:asciiTheme="minorEastAsia" w:eastAsiaTheme="minorEastAsia" w:hAnsiTheme="minorEastAsia"/>
                <w:sz w:val="21"/>
                <w:szCs w:val="21"/>
              </w:rPr>
              <w:t>三相</w:t>
            </w:r>
            <w:proofErr w:type="gramStart"/>
            <w:r>
              <w:rPr>
                <w:rFonts w:asciiTheme="minorEastAsia" w:eastAsiaTheme="minorEastAsia" w:hAnsiTheme="minorEastAsia"/>
                <w:sz w:val="21"/>
                <w:szCs w:val="21"/>
              </w:rPr>
              <w:t>桥臂电流信号读值</w:t>
            </w:r>
            <w:proofErr w:type="gramEnd"/>
            <w:r w:rsidR="003B0E79">
              <w:rPr>
                <w:rFonts w:asciiTheme="minorEastAsia" w:eastAsiaTheme="minorEastAsia" w:hAnsiTheme="minorEastAsia" w:hint="eastAsia"/>
                <w:sz w:val="21"/>
                <w:szCs w:val="21"/>
              </w:rPr>
              <w:t>（有符号）</w:t>
            </w:r>
            <w:r>
              <w:rPr>
                <w:rFonts w:asciiTheme="minorEastAsia" w:eastAsiaTheme="minorEastAsia" w:hAnsiTheme="minorEastAsia"/>
                <w:sz w:val="21"/>
                <w:szCs w:val="21"/>
              </w:rPr>
              <w:t>减去</w:t>
            </w:r>
            <w:r w:rsidR="003B0E79">
              <w:rPr>
                <w:rFonts w:asciiTheme="minorEastAsia" w:eastAsiaTheme="minorEastAsia" w:hAnsiTheme="minorEastAsia" w:hint="eastAsia"/>
                <w:sz w:val="21"/>
                <w:szCs w:val="21"/>
              </w:rPr>
              <w:t>各自</w:t>
            </w:r>
            <w:r w:rsidR="003B0E79">
              <w:rPr>
                <w:rFonts w:asciiTheme="minorEastAsia" w:eastAsiaTheme="minorEastAsia" w:hAnsiTheme="minorEastAsia"/>
                <w:sz w:val="21"/>
                <w:szCs w:val="21"/>
              </w:rPr>
              <w:t>的零位</w:t>
            </w:r>
            <w:r w:rsidR="003B0E79">
              <w:rPr>
                <w:rFonts w:asciiTheme="minorEastAsia" w:eastAsiaTheme="minorEastAsia" w:hAnsiTheme="minorEastAsia" w:hint="eastAsia"/>
                <w:sz w:val="21"/>
                <w:szCs w:val="21"/>
              </w:rPr>
              <w:t>值</w:t>
            </w:r>
            <w:r w:rsidR="003B0E79">
              <w:rPr>
                <w:rFonts w:asciiTheme="minorEastAsia" w:eastAsiaTheme="minorEastAsia" w:hAnsiTheme="minorEastAsia"/>
                <w:sz w:val="21"/>
                <w:szCs w:val="21"/>
              </w:rPr>
              <w:t>，为</w:t>
            </w:r>
            <w:proofErr w:type="gramStart"/>
            <w:r w:rsidR="003B0E79">
              <w:rPr>
                <w:rFonts w:asciiTheme="minorEastAsia" w:eastAsiaTheme="minorEastAsia" w:hAnsiTheme="minorEastAsia"/>
                <w:sz w:val="21"/>
                <w:szCs w:val="21"/>
              </w:rPr>
              <w:t>三相</w:t>
            </w:r>
            <w:r w:rsidR="003B0E79">
              <w:rPr>
                <w:rFonts w:asciiTheme="minorEastAsia" w:eastAsiaTheme="minorEastAsia" w:hAnsiTheme="minorEastAsia" w:hint="eastAsia"/>
                <w:sz w:val="21"/>
                <w:szCs w:val="21"/>
              </w:rPr>
              <w:t>桥臂</w:t>
            </w:r>
            <w:r w:rsidR="003B0E79">
              <w:rPr>
                <w:rFonts w:asciiTheme="minorEastAsia" w:eastAsiaTheme="minorEastAsia" w:hAnsiTheme="minorEastAsia"/>
                <w:sz w:val="21"/>
                <w:szCs w:val="21"/>
              </w:rPr>
              <w:t>电流</w:t>
            </w:r>
            <w:r w:rsidR="003B0E79">
              <w:rPr>
                <w:rFonts w:asciiTheme="minorEastAsia" w:eastAsiaTheme="minorEastAsia" w:hAnsiTheme="minorEastAsia" w:hint="eastAsia"/>
                <w:sz w:val="21"/>
                <w:szCs w:val="21"/>
              </w:rPr>
              <w:lastRenderedPageBreak/>
              <w:t>反馈</w:t>
            </w:r>
            <w:proofErr w:type="gramEnd"/>
            <w:r w:rsidR="003B0E79">
              <w:rPr>
                <w:rFonts w:asciiTheme="minorEastAsia" w:eastAsiaTheme="minorEastAsia" w:hAnsiTheme="minorEastAsia" w:hint="eastAsia"/>
                <w:sz w:val="21"/>
                <w:szCs w:val="21"/>
              </w:rPr>
              <w:t>IA,IB,I</w:t>
            </w:r>
            <w:r w:rsidR="003B0E79">
              <w:rPr>
                <w:rFonts w:asciiTheme="minorEastAsia" w:eastAsiaTheme="minorEastAsia" w:hAnsiTheme="minorEastAsia"/>
                <w:sz w:val="21"/>
                <w:szCs w:val="21"/>
              </w:rPr>
              <w:t>C</w:t>
            </w:r>
            <w:r w:rsidR="003B0E79">
              <w:rPr>
                <w:rFonts w:asciiTheme="minorEastAsia" w:eastAsiaTheme="minorEastAsia" w:hAnsiTheme="minorEastAsia" w:hint="eastAsia"/>
                <w:sz w:val="21"/>
                <w:szCs w:val="21"/>
              </w:rPr>
              <w:t>；其可能</w:t>
            </w:r>
            <w:r w:rsidR="003B0E79">
              <w:rPr>
                <w:rFonts w:asciiTheme="minorEastAsia" w:eastAsiaTheme="minorEastAsia" w:hAnsiTheme="minorEastAsia"/>
                <w:sz w:val="21"/>
                <w:szCs w:val="21"/>
              </w:rPr>
              <w:t>的范围</w:t>
            </w:r>
            <w:r w:rsidR="003B0E79">
              <w:rPr>
                <w:rFonts w:asciiTheme="minorEastAsia" w:eastAsiaTheme="minorEastAsia" w:hAnsiTheme="minorEastAsia" w:hint="eastAsia"/>
                <w:sz w:val="21"/>
                <w:szCs w:val="21"/>
              </w:rPr>
              <w:t>是</w:t>
            </w:r>
            <w:r w:rsidR="003B0E79">
              <w:rPr>
                <w:rFonts w:asciiTheme="minorEastAsia" w:eastAsiaTheme="minorEastAsia" w:hAnsiTheme="minorEastAsia"/>
                <w:sz w:val="21"/>
                <w:szCs w:val="21"/>
              </w:rPr>
              <w:t>【</w:t>
            </w:r>
            <w:r w:rsidR="003B0E79">
              <w:rPr>
                <w:rFonts w:asciiTheme="minorEastAsia" w:eastAsiaTheme="minorEastAsia" w:hAnsiTheme="minorEastAsia" w:hint="eastAsia"/>
                <w:sz w:val="21"/>
                <w:szCs w:val="21"/>
              </w:rPr>
              <w:t>-</w:t>
            </w:r>
            <w:r w:rsidR="003B0E79">
              <w:rPr>
                <w:rFonts w:asciiTheme="minorEastAsia" w:eastAsiaTheme="minorEastAsia" w:hAnsiTheme="minorEastAsia"/>
                <w:sz w:val="21"/>
                <w:szCs w:val="21"/>
              </w:rPr>
              <w:t>2148</w:t>
            </w:r>
            <w:r w:rsidR="003B0E79">
              <w:rPr>
                <w:rFonts w:asciiTheme="minorEastAsia" w:eastAsiaTheme="minorEastAsia" w:hAnsiTheme="minorEastAsia" w:hint="eastAsia"/>
                <w:sz w:val="21"/>
                <w:szCs w:val="21"/>
              </w:rPr>
              <w:t>,2148</w:t>
            </w:r>
            <w:r w:rsidR="003B0E79">
              <w:rPr>
                <w:rFonts w:asciiTheme="minorEastAsia" w:eastAsiaTheme="minorEastAsia" w:hAnsiTheme="minorEastAsia"/>
                <w:sz w:val="21"/>
                <w:szCs w:val="21"/>
              </w:rPr>
              <w:t>】</w:t>
            </w:r>
            <w:r w:rsidR="003B0E79">
              <w:rPr>
                <w:rFonts w:asciiTheme="minorEastAsia" w:eastAsiaTheme="minorEastAsia" w:hAnsiTheme="minorEastAsia" w:hint="eastAsia"/>
                <w:sz w:val="21"/>
                <w:szCs w:val="21"/>
              </w:rPr>
              <w:t>，SUM=IA+IB+IC;</w:t>
            </w:r>
            <w:r w:rsidR="003B0E79">
              <w:rPr>
                <w:rFonts w:asciiTheme="minorEastAsia" w:eastAsiaTheme="minorEastAsia" w:hAnsiTheme="minorEastAsia"/>
                <w:sz w:val="21"/>
                <w:szCs w:val="21"/>
              </w:rPr>
              <w:t>SUM</w:t>
            </w:r>
            <w:r w:rsidR="003B0E79">
              <w:rPr>
                <w:rFonts w:asciiTheme="minorEastAsia" w:eastAsiaTheme="minorEastAsia" w:hAnsiTheme="minorEastAsia" w:hint="eastAsia"/>
                <w:sz w:val="21"/>
                <w:szCs w:val="21"/>
              </w:rPr>
              <w:t>的</w:t>
            </w:r>
            <w:r w:rsidR="003B0E79">
              <w:rPr>
                <w:rFonts w:asciiTheme="minorEastAsia" w:eastAsiaTheme="minorEastAsia" w:hAnsiTheme="minorEastAsia"/>
                <w:sz w:val="21"/>
                <w:szCs w:val="21"/>
              </w:rPr>
              <w:t>合法范围</w:t>
            </w:r>
            <w:r w:rsidR="003B0E79">
              <w:rPr>
                <w:rFonts w:asciiTheme="minorEastAsia" w:eastAsiaTheme="minorEastAsia" w:hAnsiTheme="minorEastAsia" w:hint="eastAsia"/>
                <w:sz w:val="21"/>
                <w:szCs w:val="21"/>
              </w:rPr>
              <w:t>是</w:t>
            </w:r>
            <w:r w:rsidR="003B0E79">
              <w:rPr>
                <w:rFonts w:asciiTheme="minorEastAsia" w:eastAsiaTheme="minorEastAsia" w:hAnsiTheme="minorEastAsia"/>
                <w:sz w:val="21"/>
                <w:szCs w:val="21"/>
              </w:rPr>
              <w:t>（</w:t>
            </w:r>
            <w:r w:rsidR="003B0E79">
              <w:rPr>
                <w:rFonts w:asciiTheme="minorEastAsia" w:eastAsiaTheme="minorEastAsia" w:hAnsiTheme="minorEastAsia" w:hint="eastAsia"/>
                <w:sz w:val="21"/>
                <w:szCs w:val="21"/>
              </w:rPr>
              <w:t>-</w:t>
            </w:r>
            <w:r w:rsidR="003B0E79">
              <w:rPr>
                <w:rFonts w:asciiTheme="minorEastAsia" w:eastAsiaTheme="minorEastAsia" w:hAnsiTheme="minorEastAsia"/>
                <w:sz w:val="21"/>
                <w:szCs w:val="21"/>
              </w:rPr>
              <w:t>700</w:t>
            </w:r>
            <w:r w:rsidR="003B0E79">
              <w:rPr>
                <w:rFonts w:asciiTheme="minorEastAsia" w:eastAsiaTheme="minorEastAsia" w:hAnsiTheme="minorEastAsia" w:hint="eastAsia"/>
                <w:sz w:val="21"/>
                <w:szCs w:val="21"/>
              </w:rPr>
              <w:t>,700</w:t>
            </w:r>
            <w:r w:rsidR="003B0E79">
              <w:rPr>
                <w:rFonts w:asciiTheme="minorEastAsia" w:eastAsiaTheme="minorEastAsia" w:hAnsiTheme="minorEastAsia"/>
                <w:sz w:val="21"/>
                <w:szCs w:val="21"/>
              </w:rPr>
              <w:t>）</w:t>
            </w:r>
            <w:r w:rsidR="003B0E79">
              <w:rPr>
                <w:rFonts w:asciiTheme="minorEastAsia" w:eastAsiaTheme="minorEastAsia" w:hAnsiTheme="minorEastAsia" w:hint="eastAsia"/>
                <w:sz w:val="21"/>
                <w:szCs w:val="21"/>
              </w:rPr>
              <w:t>，</w:t>
            </w:r>
            <w:r w:rsidR="003B0E79">
              <w:rPr>
                <w:rFonts w:asciiTheme="minorEastAsia" w:eastAsiaTheme="minorEastAsia" w:hAnsiTheme="minorEastAsia"/>
                <w:sz w:val="21"/>
                <w:szCs w:val="21"/>
              </w:rPr>
              <w:t>若</w:t>
            </w:r>
            <w:r w:rsidR="003B0E79">
              <w:rPr>
                <w:rFonts w:asciiTheme="minorEastAsia" w:eastAsiaTheme="minorEastAsia" w:hAnsiTheme="minorEastAsia" w:hint="eastAsia"/>
                <w:sz w:val="21"/>
                <w:szCs w:val="21"/>
              </w:rPr>
              <w:t>SUM超出</w:t>
            </w:r>
            <w:r w:rsidR="003B0E79">
              <w:rPr>
                <w:rFonts w:asciiTheme="minorEastAsia" w:eastAsiaTheme="minorEastAsia" w:hAnsiTheme="minorEastAsia"/>
                <w:sz w:val="21"/>
                <w:szCs w:val="21"/>
              </w:rPr>
              <w:t>合法范围</w:t>
            </w:r>
            <w:r w:rsidR="003B0E79">
              <w:rPr>
                <w:rFonts w:asciiTheme="minorEastAsia" w:eastAsiaTheme="minorEastAsia" w:hAnsiTheme="minorEastAsia" w:hint="eastAsia"/>
                <w:sz w:val="21"/>
                <w:szCs w:val="21"/>
              </w:rPr>
              <w:t>报警</w:t>
            </w:r>
          </w:p>
        </w:tc>
        <w:tc>
          <w:tcPr>
            <w:tcW w:w="709" w:type="dxa"/>
            <w:vAlign w:val="center"/>
          </w:tcPr>
          <w:p w:rsidR="005720C2" w:rsidRPr="0078351C" w:rsidRDefault="005720C2" w:rsidP="001632DA">
            <w:pPr>
              <w:spacing w:line="240" w:lineRule="auto"/>
              <w:rPr>
                <w:sz w:val="21"/>
                <w:szCs w:val="21"/>
              </w:rPr>
            </w:pPr>
          </w:p>
        </w:tc>
      </w:tr>
      <w:tr w:rsidR="00E57783" w:rsidRPr="001632DA" w:rsidTr="00410D1D">
        <w:trPr>
          <w:trHeight w:val="404"/>
        </w:trPr>
        <w:tc>
          <w:tcPr>
            <w:tcW w:w="710" w:type="dxa"/>
            <w:vAlign w:val="center"/>
          </w:tcPr>
          <w:p w:rsidR="00E57783" w:rsidRPr="0078351C" w:rsidRDefault="00E57783" w:rsidP="00E96AF9">
            <w:pPr>
              <w:pStyle w:val="af7"/>
              <w:numPr>
                <w:ilvl w:val="0"/>
                <w:numId w:val="31"/>
              </w:numPr>
              <w:spacing w:line="240" w:lineRule="auto"/>
              <w:ind w:firstLineChars="0"/>
              <w:rPr>
                <w:sz w:val="21"/>
                <w:szCs w:val="21"/>
              </w:rPr>
            </w:pPr>
          </w:p>
        </w:tc>
        <w:tc>
          <w:tcPr>
            <w:tcW w:w="3118" w:type="dxa"/>
            <w:vAlign w:val="center"/>
          </w:tcPr>
          <w:p w:rsidR="00E57783" w:rsidRPr="00A459A6" w:rsidRDefault="00410D1D" w:rsidP="00410D1D">
            <w:pPr>
              <w:spacing w:line="240" w:lineRule="auto"/>
              <w:rPr>
                <w:sz w:val="18"/>
                <w:szCs w:val="18"/>
              </w:rPr>
            </w:pPr>
            <w:r w:rsidRPr="00410D1D">
              <w:rPr>
                <w:sz w:val="18"/>
                <w:szCs w:val="18"/>
              </w:rPr>
              <w:t>FT_R1/GSF2-1_</w:t>
            </w:r>
            <w:r>
              <w:rPr>
                <w:sz w:val="18"/>
                <w:szCs w:val="18"/>
              </w:rPr>
              <w:t>DIXHXD</w:t>
            </w:r>
          </w:p>
        </w:tc>
        <w:tc>
          <w:tcPr>
            <w:tcW w:w="2552" w:type="dxa"/>
            <w:vAlign w:val="center"/>
          </w:tcPr>
          <w:p w:rsidR="00E57783" w:rsidRDefault="00E57783" w:rsidP="009E4486">
            <w:pPr>
              <w:spacing w:line="240" w:lineRule="auto"/>
              <w:rPr>
                <w:sz w:val="21"/>
                <w:szCs w:val="21"/>
              </w:rPr>
            </w:pPr>
            <w:r>
              <w:rPr>
                <w:rFonts w:hint="eastAsia"/>
                <w:sz w:val="21"/>
                <w:szCs w:val="21"/>
              </w:rPr>
              <w:t>数字</w:t>
            </w:r>
            <w:r>
              <w:rPr>
                <w:sz w:val="21"/>
                <w:szCs w:val="21"/>
              </w:rPr>
              <w:t>输入</w:t>
            </w:r>
            <w:proofErr w:type="gramStart"/>
            <w:r>
              <w:rPr>
                <w:rFonts w:hint="eastAsia"/>
                <w:sz w:val="21"/>
                <w:szCs w:val="21"/>
              </w:rPr>
              <w:t>信号</w:t>
            </w:r>
            <w:r>
              <w:rPr>
                <w:sz w:val="21"/>
                <w:szCs w:val="21"/>
              </w:rPr>
              <w:t>消抖</w:t>
            </w:r>
            <w:proofErr w:type="gramEnd"/>
          </w:p>
        </w:tc>
        <w:tc>
          <w:tcPr>
            <w:tcW w:w="3260" w:type="dxa"/>
            <w:vAlign w:val="center"/>
          </w:tcPr>
          <w:p w:rsidR="00E57783" w:rsidRDefault="003B7455" w:rsidP="009E4486">
            <w:pPr>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数字</w:t>
            </w:r>
            <w:r>
              <w:rPr>
                <w:rFonts w:asciiTheme="minorEastAsia" w:eastAsiaTheme="minorEastAsia" w:hAnsiTheme="minorEastAsia"/>
                <w:sz w:val="21"/>
                <w:szCs w:val="21"/>
              </w:rPr>
              <w:t>输入信号必须连续读取</w:t>
            </w:r>
            <w:r>
              <w:rPr>
                <w:rFonts w:asciiTheme="minorEastAsia" w:eastAsiaTheme="minorEastAsia" w:hAnsiTheme="minorEastAsia" w:hint="eastAsia"/>
                <w:sz w:val="21"/>
                <w:szCs w:val="21"/>
              </w:rPr>
              <w:t>3次</w:t>
            </w:r>
            <w:r>
              <w:rPr>
                <w:rFonts w:asciiTheme="minorEastAsia" w:eastAsiaTheme="minorEastAsia" w:hAnsiTheme="minorEastAsia"/>
                <w:sz w:val="21"/>
                <w:szCs w:val="21"/>
              </w:rPr>
              <w:t>以上，</w:t>
            </w:r>
            <w:r>
              <w:rPr>
                <w:rFonts w:asciiTheme="minorEastAsia" w:eastAsiaTheme="minorEastAsia" w:hAnsiTheme="minorEastAsia" w:hint="eastAsia"/>
                <w:sz w:val="21"/>
                <w:szCs w:val="21"/>
              </w:rPr>
              <w:t>使用</w:t>
            </w:r>
            <w:r w:rsidR="00BC0FEA">
              <w:rPr>
                <w:rFonts w:asciiTheme="minorEastAsia" w:eastAsiaTheme="minorEastAsia" w:hAnsiTheme="minorEastAsia" w:hint="eastAsia"/>
                <w:sz w:val="21"/>
                <w:szCs w:val="21"/>
              </w:rPr>
              <w:t>结果</w:t>
            </w:r>
            <w:r>
              <w:rPr>
                <w:rFonts w:asciiTheme="minorEastAsia" w:eastAsiaTheme="minorEastAsia" w:hAnsiTheme="minorEastAsia"/>
                <w:sz w:val="21"/>
                <w:szCs w:val="21"/>
              </w:rPr>
              <w:t>重复次数大的读值</w:t>
            </w:r>
            <w:r w:rsidR="00BC0FEA">
              <w:rPr>
                <w:rFonts w:asciiTheme="minorEastAsia" w:eastAsiaTheme="minorEastAsia" w:hAnsiTheme="minorEastAsia" w:hint="eastAsia"/>
                <w:sz w:val="21"/>
                <w:szCs w:val="21"/>
              </w:rPr>
              <w:t>。</w:t>
            </w:r>
          </w:p>
        </w:tc>
        <w:tc>
          <w:tcPr>
            <w:tcW w:w="709" w:type="dxa"/>
            <w:vAlign w:val="center"/>
          </w:tcPr>
          <w:p w:rsidR="00E57783" w:rsidRPr="0078351C" w:rsidRDefault="00E57783" w:rsidP="001632DA">
            <w:pPr>
              <w:spacing w:line="240" w:lineRule="auto"/>
              <w:rPr>
                <w:sz w:val="21"/>
                <w:szCs w:val="21"/>
              </w:rPr>
            </w:pPr>
          </w:p>
        </w:tc>
      </w:tr>
      <w:tr w:rsidR="003B7455" w:rsidRPr="001632DA" w:rsidTr="00410D1D">
        <w:trPr>
          <w:trHeight w:val="404"/>
        </w:trPr>
        <w:tc>
          <w:tcPr>
            <w:tcW w:w="710" w:type="dxa"/>
            <w:vAlign w:val="center"/>
          </w:tcPr>
          <w:p w:rsidR="003B7455" w:rsidRPr="0078351C" w:rsidRDefault="003B7455" w:rsidP="00E96AF9">
            <w:pPr>
              <w:pStyle w:val="af7"/>
              <w:numPr>
                <w:ilvl w:val="0"/>
                <w:numId w:val="31"/>
              </w:numPr>
              <w:spacing w:line="240" w:lineRule="auto"/>
              <w:ind w:firstLineChars="0"/>
              <w:rPr>
                <w:sz w:val="21"/>
                <w:szCs w:val="21"/>
              </w:rPr>
            </w:pPr>
          </w:p>
        </w:tc>
        <w:tc>
          <w:tcPr>
            <w:tcW w:w="3118" w:type="dxa"/>
            <w:vAlign w:val="center"/>
          </w:tcPr>
          <w:p w:rsidR="003B7455" w:rsidRPr="00A459A6" w:rsidRDefault="00410D1D" w:rsidP="00410D1D">
            <w:pPr>
              <w:spacing w:line="240" w:lineRule="auto"/>
              <w:rPr>
                <w:sz w:val="18"/>
                <w:szCs w:val="18"/>
              </w:rPr>
            </w:pPr>
            <w:r w:rsidRPr="00410D1D">
              <w:rPr>
                <w:sz w:val="18"/>
                <w:szCs w:val="18"/>
              </w:rPr>
              <w:t>FT_R1/GSF2-1_</w:t>
            </w:r>
            <w:r>
              <w:rPr>
                <w:sz w:val="18"/>
                <w:szCs w:val="18"/>
              </w:rPr>
              <w:t>HEFFZHJC</w:t>
            </w:r>
          </w:p>
        </w:tc>
        <w:tc>
          <w:tcPr>
            <w:tcW w:w="2552" w:type="dxa"/>
            <w:vAlign w:val="center"/>
          </w:tcPr>
          <w:p w:rsidR="003B7455" w:rsidRDefault="003B7455" w:rsidP="009E4486">
            <w:pPr>
              <w:spacing w:line="240" w:lineRule="auto"/>
              <w:rPr>
                <w:sz w:val="21"/>
                <w:szCs w:val="21"/>
              </w:rPr>
            </w:pPr>
            <w:r>
              <w:rPr>
                <w:rFonts w:hint="eastAsia"/>
                <w:sz w:val="21"/>
                <w:szCs w:val="21"/>
              </w:rPr>
              <w:t>霍尔</w:t>
            </w:r>
            <w:r>
              <w:rPr>
                <w:sz w:val="21"/>
                <w:szCs w:val="21"/>
              </w:rPr>
              <w:t>信号非法组合检查</w:t>
            </w:r>
          </w:p>
        </w:tc>
        <w:tc>
          <w:tcPr>
            <w:tcW w:w="3260" w:type="dxa"/>
            <w:vAlign w:val="center"/>
          </w:tcPr>
          <w:p w:rsidR="004F0409" w:rsidRPr="004F0409" w:rsidRDefault="006F3D93" w:rsidP="004F0409">
            <w:pPr>
              <w:spacing w:line="240" w:lineRule="auto"/>
              <w:rPr>
                <w:rFonts w:asciiTheme="minorEastAsia" w:eastAsiaTheme="minorEastAsia" w:hAnsiTheme="minorEastAsia"/>
                <w:sz w:val="21"/>
                <w:szCs w:val="21"/>
              </w:rPr>
            </w:pPr>
            <w:r w:rsidRPr="006F3D93">
              <w:rPr>
                <w:rFonts w:asciiTheme="minorEastAsia" w:eastAsiaTheme="minorEastAsia" w:hAnsiTheme="minorEastAsia" w:hint="eastAsia"/>
                <w:sz w:val="21"/>
                <w:szCs w:val="21"/>
              </w:rPr>
              <w:t>电机转子位置信号的按照</w:t>
            </w:r>
            <w:r w:rsidRPr="006F3D93">
              <w:rPr>
                <w:rFonts w:asciiTheme="minorEastAsia" w:eastAsiaTheme="minorEastAsia" w:hAnsiTheme="minorEastAsia"/>
                <w:sz w:val="21"/>
                <w:szCs w:val="21"/>
              </w:rPr>
              <w:t>GPIO24</w:t>
            </w:r>
            <w:r>
              <w:rPr>
                <w:rFonts w:asciiTheme="minorEastAsia" w:eastAsiaTheme="minorEastAsia" w:hAnsiTheme="minorEastAsia" w:hint="eastAsia"/>
                <w:sz w:val="21"/>
                <w:szCs w:val="21"/>
              </w:rPr>
              <w:t>、</w:t>
            </w:r>
            <w:r>
              <w:rPr>
                <w:rFonts w:asciiTheme="minorEastAsia" w:eastAsiaTheme="minorEastAsia" w:hAnsiTheme="minorEastAsia"/>
                <w:sz w:val="21"/>
                <w:szCs w:val="21"/>
              </w:rPr>
              <w:t>GPIO25</w:t>
            </w:r>
            <w:r>
              <w:rPr>
                <w:rFonts w:asciiTheme="minorEastAsia" w:eastAsiaTheme="minorEastAsia" w:hAnsiTheme="minorEastAsia" w:hint="eastAsia"/>
                <w:sz w:val="21"/>
                <w:szCs w:val="21"/>
              </w:rPr>
              <w:t>、</w:t>
            </w:r>
            <w:r w:rsidRPr="006F3D93">
              <w:rPr>
                <w:rFonts w:asciiTheme="minorEastAsia" w:eastAsiaTheme="minorEastAsia" w:hAnsiTheme="minorEastAsia"/>
                <w:sz w:val="21"/>
                <w:szCs w:val="21"/>
              </w:rPr>
              <w:t>GPIO26</w:t>
            </w:r>
            <w:r w:rsidR="004F0409">
              <w:rPr>
                <w:rFonts w:asciiTheme="minorEastAsia" w:eastAsiaTheme="minorEastAsia" w:hAnsiTheme="minorEastAsia" w:hint="eastAsia"/>
                <w:sz w:val="21"/>
                <w:szCs w:val="21"/>
              </w:rPr>
              <w:t>分别</w:t>
            </w:r>
            <w:r w:rsidR="004F0409">
              <w:rPr>
                <w:rFonts w:asciiTheme="minorEastAsia" w:eastAsiaTheme="minorEastAsia" w:hAnsiTheme="minorEastAsia"/>
                <w:sz w:val="21"/>
                <w:szCs w:val="21"/>
              </w:rPr>
              <w:t>放置于</w:t>
            </w:r>
            <w:r w:rsidR="004F0409">
              <w:rPr>
                <w:rFonts w:asciiTheme="minorEastAsia" w:eastAsiaTheme="minorEastAsia" w:hAnsiTheme="minorEastAsia" w:hint="eastAsia"/>
                <w:sz w:val="21"/>
                <w:szCs w:val="21"/>
              </w:rPr>
              <w:t>bit2、</w:t>
            </w:r>
            <w:r w:rsidR="004F0409">
              <w:rPr>
                <w:rFonts w:asciiTheme="minorEastAsia" w:eastAsiaTheme="minorEastAsia" w:hAnsiTheme="minorEastAsia"/>
                <w:sz w:val="21"/>
                <w:szCs w:val="21"/>
              </w:rPr>
              <w:t>bit1</w:t>
            </w:r>
            <w:r w:rsidR="004F0409">
              <w:rPr>
                <w:rFonts w:asciiTheme="minorEastAsia" w:eastAsiaTheme="minorEastAsia" w:hAnsiTheme="minorEastAsia" w:hint="eastAsia"/>
                <w:sz w:val="21"/>
                <w:szCs w:val="21"/>
              </w:rPr>
              <w:t>、bit0；bit7至bit3置零</w:t>
            </w:r>
            <w:r w:rsidR="004F0409">
              <w:rPr>
                <w:rFonts w:asciiTheme="minorEastAsia" w:eastAsiaTheme="minorEastAsia" w:hAnsiTheme="minorEastAsia"/>
                <w:sz w:val="21"/>
                <w:szCs w:val="21"/>
              </w:rPr>
              <w:t>，得到</w:t>
            </w:r>
            <w:r w:rsidR="004F0409">
              <w:rPr>
                <w:rFonts w:asciiTheme="minorEastAsia" w:eastAsiaTheme="minorEastAsia" w:hAnsiTheme="minorEastAsia" w:hint="eastAsia"/>
                <w:sz w:val="21"/>
                <w:szCs w:val="21"/>
              </w:rPr>
              <w:t>3</w:t>
            </w:r>
            <w:r w:rsidR="004F0409">
              <w:rPr>
                <w:rFonts w:asciiTheme="minorEastAsia" w:eastAsiaTheme="minorEastAsia" w:hAnsiTheme="minorEastAsia"/>
                <w:sz w:val="21"/>
                <w:szCs w:val="21"/>
              </w:rPr>
              <w:t>bit合成数据</w:t>
            </w:r>
            <w:r w:rsidR="004F0409">
              <w:rPr>
                <w:rFonts w:asciiTheme="minorEastAsia" w:eastAsiaTheme="minorEastAsia" w:hAnsiTheme="minorEastAsia" w:hint="eastAsia"/>
                <w:sz w:val="21"/>
                <w:szCs w:val="21"/>
              </w:rPr>
              <w:t>HALL</w:t>
            </w:r>
            <w:r w:rsidR="004F0409">
              <w:rPr>
                <w:rFonts w:asciiTheme="minorEastAsia" w:eastAsiaTheme="minorEastAsia" w:hAnsiTheme="minorEastAsia"/>
                <w:sz w:val="21"/>
                <w:szCs w:val="21"/>
              </w:rPr>
              <w:t>，合成</w:t>
            </w:r>
            <w:r w:rsidR="004F0409">
              <w:rPr>
                <w:rFonts w:asciiTheme="minorEastAsia" w:eastAsiaTheme="minorEastAsia" w:hAnsiTheme="minorEastAsia" w:hint="eastAsia"/>
                <w:sz w:val="21"/>
                <w:szCs w:val="21"/>
              </w:rPr>
              <w:t>数据HALL若</w:t>
            </w:r>
            <w:r w:rsidR="004F0409">
              <w:rPr>
                <w:rFonts w:asciiTheme="minorEastAsia" w:eastAsiaTheme="minorEastAsia" w:hAnsiTheme="minorEastAsia"/>
                <w:sz w:val="21"/>
                <w:szCs w:val="21"/>
              </w:rPr>
              <w:t>为</w:t>
            </w:r>
            <w:r w:rsidR="004F0409">
              <w:rPr>
                <w:rFonts w:asciiTheme="minorEastAsia" w:eastAsiaTheme="minorEastAsia" w:hAnsiTheme="minorEastAsia" w:hint="eastAsia"/>
                <w:sz w:val="21"/>
                <w:szCs w:val="21"/>
              </w:rPr>
              <w:t>0或者</w:t>
            </w:r>
            <w:r w:rsidR="004F0409">
              <w:rPr>
                <w:rFonts w:asciiTheme="minorEastAsia" w:eastAsiaTheme="minorEastAsia" w:hAnsiTheme="minorEastAsia"/>
                <w:sz w:val="21"/>
                <w:szCs w:val="21"/>
              </w:rPr>
              <w:t>为</w:t>
            </w:r>
            <w:r w:rsidR="004F0409">
              <w:rPr>
                <w:rFonts w:asciiTheme="minorEastAsia" w:eastAsiaTheme="minorEastAsia" w:hAnsiTheme="minorEastAsia" w:hint="eastAsia"/>
                <w:sz w:val="21"/>
                <w:szCs w:val="21"/>
              </w:rPr>
              <w:t>7均为</w:t>
            </w:r>
            <w:r w:rsidR="004F0409">
              <w:rPr>
                <w:rFonts w:asciiTheme="minorEastAsia" w:eastAsiaTheme="minorEastAsia" w:hAnsiTheme="minorEastAsia"/>
                <w:sz w:val="21"/>
                <w:szCs w:val="21"/>
              </w:rPr>
              <w:t>非法。</w:t>
            </w:r>
            <w:r w:rsidR="004F0409">
              <w:rPr>
                <w:rFonts w:asciiTheme="minorEastAsia" w:eastAsiaTheme="minorEastAsia" w:hAnsiTheme="minorEastAsia" w:hint="eastAsia"/>
                <w:sz w:val="21"/>
                <w:szCs w:val="21"/>
              </w:rPr>
              <w:t>1至6为</w:t>
            </w:r>
            <w:r w:rsidR="004F0409">
              <w:rPr>
                <w:rFonts w:asciiTheme="minorEastAsia" w:eastAsiaTheme="minorEastAsia" w:hAnsiTheme="minorEastAsia"/>
                <w:sz w:val="21"/>
                <w:szCs w:val="21"/>
              </w:rPr>
              <w:t>合法数据</w:t>
            </w:r>
          </w:p>
        </w:tc>
        <w:tc>
          <w:tcPr>
            <w:tcW w:w="709" w:type="dxa"/>
            <w:vAlign w:val="center"/>
          </w:tcPr>
          <w:p w:rsidR="003B7455" w:rsidRPr="0078351C" w:rsidRDefault="003B7455" w:rsidP="001632DA">
            <w:pPr>
              <w:spacing w:line="240" w:lineRule="auto"/>
              <w:rPr>
                <w:sz w:val="21"/>
                <w:szCs w:val="21"/>
              </w:rPr>
            </w:pPr>
          </w:p>
        </w:tc>
      </w:tr>
      <w:tr w:rsidR="004F0409" w:rsidRPr="001632DA" w:rsidTr="00410D1D">
        <w:trPr>
          <w:trHeight w:val="404"/>
        </w:trPr>
        <w:tc>
          <w:tcPr>
            <w:tcW w:w="710" w:type="dxa"/>
            <w:vAlign w:val="center"/>
          </w:tcPr>
          <w:p w:rsidR="004F0409" w:rsidRPr="0078351C" w:rsidRDefault="004F0409" w:rsidP="00E96AF9">
            <w:pPr>
              <w:pStyle w:val="af7"/>
              <w:numPr>
                <w:ilvl w:val="0"/>
                <w:numId w:val="31"/>
              </w:numPr>
              <w:spacing w:line="240" w:lineRule="auto"/>
              <w:ind w:firstLineChars="0"/>
              <w:rPr>
                <w:sz w:val="21"/>
                <w:szCs w:val="21"/>
              </w:rPr>
            </w:pPr>
          </w:p>
        </w:tc>
        <w:tc>
          <w:tcPr>
            <w:tcW w:w="3118" w:type="dxa"/>
            <w:vAlign w:val="center"/>
          </w:tcPr>
          <w:p w:rsidR="004F0409" w:rsidRPr="00A459A6" w:rsidRDefault="00410D1D" w:rsidP="006C556B">
            <w:pPr>
              <w:spacing w:line="240" w:lineRule="auto"/>
              <w:rPr>
                <w:sz w:val="18"/>
                <w:szCs w:val="18"/>
              </w:rPr>
            </w:pPr>
            <w:r w:rsidRPr="00410D1D">
              <w:rPr>
                <w:sz w:val="18"/>
                <w:szCs w:val="18"/>
              </w:rPr>
              <w:t>FT_R1/GSF2-1_HEFFZH</w:t>
            </w:r>
            <w:r w:rsidR="006C556B">
              <w:rPr>
                <w:sz w:val="18"/>
                <w:szCs w:val="18"/>
              </w:rPr>
              <w:t>BH</w:t>
            </w:r>
          </w:p>
        </w:tc>
        <w:tc>
          <w:tcPr>
            <w:tcW w:w="2552" w:type="dxa"/>
            <w:vAlign w:val="center"/>
          </w:tcPr>
          <w:p w:rsidR="004F0409" w:rsidRDefault="004F0409" w:rsidP="009E4486">
            <w:pPr>
              <w:spacing w:line="240" w:lineRule="auto"/>
              <w:rPr>
                <w:sz w:val="21"/>
                <w:szCs w:val="21"/>
              </w:rPr>
            </w:pPr>
            <w:r>
              <w:rPr>
                <w:rFonts w:hint="eastAsia"/>
                <w:sz w:val="21"/>
                <w:szCs w:val="21"/>
              </w:rPr>
              <w:t>霍尔信号</w:t>
            </w:r>
            <w:r w:rsidR="00BC0FEA">
              <w:rPr>
                <w:rFonts w:hint="eastAsia"/>
                <w:sz w:val="21"/>
                <w:szCs w:val="21"/>
              </w:rPr>
              <w:t>组合</w:t>
            </w:r>
            <w:r>
              <w:rPr>
                <w:sz w:val="21"/>
                <w:szCs w:val="21"/>
              </w:rPr>
              <w:t>非法保护</w:t>
            </w:r>
          </w:p>
        </w:tc>
        <w:tc>
          <w:tcPr>
            <w:tcW w:w="3260" w:type="dxa"/>
            <w:vAlign w:val="center"/>
          </w:tcPr>
          <w:p w:rsidR="004F0409" w:rsidRPr="006F3D93" w:rsidRDefault="004F0409" w:rsidP="004F0409">
            <w:pPr>
              <w:spacing w:line="240" w:lineRule="auto"/>
              <w:rPr>
                <w:rFonts w:asciiTheme="minorEastAsia" w:eastAsiaTheme="minorEastAsia" w:hAnsiTheme="minorEastAsia"/>
                <w:sz w:val="21"/>
                <w:szCs w:val="21"/>
              </w:rPr>
            </w:pPr>
            <w:r w:rsidRPr="004F0409">
              <w:rPr>
                <w:rFonts w:asciiTheme="minorEastAsia" w:eastAsiaTheme="minorEastAsia" w:hAnsiTheme="minorEastAsia" w:hint="eastAsia"/>
                <w:sz w:val="21"/>
                <w:szCs w:val="21"/>
              </w:rPr>
              <w:t>HALL若为0或者为7</w:t>
            </w:r>
            <w:r>
              <w:rPr>
                <w:rFonts w:asciiTheme="minorEastAsia" w:eastAsiaTheme="minorEastAsia" w:hAnsiTheme="minorEastAsia" w:hint="eastAsia"/>
                <w:sz w:val="21"/>
                <w:szCs w:val="21"/>
              </w:rPr>
              <w:t>，</w:t>
            </w:r>
            <w:r>
              <w:rPr>
                <w:rFonts w:asciiTheme="minorEastAsia" w:eastAsiaTheme="minorEastAsia" w:hAnsiTheme="minorEastAsia"/>
                <w:sz w:val="21"/>
                <w:szCs w:val="21"/>
              </w:rPr>
              <w:t>则当前</w:t>
            </w:r>
            <w:proofErr w:type="gramStart"/>
            <w:r>
              <w:rPr>
                <w:rFonts w:asciiTheme="minorEastAsia" w:eastAsiaTheme="minorEastAsia" w:hAnsiTheme="minorEastAsia" w:hint="eastAsia"/>
                <w:sz w:val="21"/>
                <w:szCs w:val="21"/>
              </w:rPr>
              <w:t>三相</w:t>
            </w:r>
            <w:r>
              <w:rPr>
                <w:rFonts w:asciiTheme="minorEastAsia" w:eastAsiaTheme="minorEastAsia" w:hAnsiTheme="minorEastAsia"/>
                <w:sz w:val="21"/>
                <w:szCs w:val="21"/>
              </w:rPr>
              <w:t>桥臂功率</w:t>
            </w:r>
            <w:proofErr w:type="gramEnd"/>
            <w:r>
              <w:rPr>
                <w:rFonts w:asciiTheme="minorEastAsia" w:eastAsiaTheme="minorEastAsia" w:hAnsiTheme="minorEastAsia"/>
                <w:sz w:val="21"/>
                <w:szCs w:val="21"/>
              </w:rPr>
              <w:t>开关截止关断</w:t>
            </w:r>
            <w:r w:rsidR="00BC0FEA">
              <w:rPr>
                <w:rFonts w:asciiTheme="minorEastAsia" w:eastAsiaTheme="minorEastAsia" w:hAnsiTheme="minorEastAsia" w:hint="eastAsia"/>
                <w:sz w:val="21"/>
                <w:szCs w:val="21"/>
              </w:rPr>
              <w:t>，</w:t>
            </w:r>
            <w:r w:rsidR="00BC0FEA">
              <w:rPr>
                <w:rFonts w:asciiTheme="minorEastAsia" w:eastAsiaTheme="minorEastAsia" w:hAnsiTheme="minorEastAsia"/>
                <w:sz w:val="21"/>
                <w:szCs w:val="21"/>
              </w:rPr>
              <w:t>报警</w:t>
            </w:r>
            <w:proofErr w:type="gramStart"/>
            <w:r w:rsidR="00BC0FEA">
              <w:rPr>
                <w:rFonts w:asciiTheme="minorEastAsia" w:eastAsiaTheme="minorEastAsia" w:hAnsiTheme="minorEastAsia"/>
                <w:sz w:val="21"/>
                <w:szCs w:val="21"/>
              </w:rPr>
              <w:t>不</w:t>
            </w:r>
            <w:proofErr w:type="gramEnd"/>
            <w:r w:rsidR="00BC0FEA">
              <w:rPr>
                <w:rFonts w:asciiTheme="minorEastAsia" w:eastAsiaTheme="minorEastAsia" w:hAnsiTheme="minorEastAsia"/>
                <w:sz w:val="21"/>
                <w:szCs w:val="21"/>
              </w:rPr>
              <w:t>锁定</w:t>
            </w:r>
          </w:p>
        </w:tc>
        <w:tc>
          <w:tcPr>
            <w:tcW w:w="709" w:type="dxa"/>
            <w:vAlign w:val="center"/>
          </w:tcPr>
          <w:p w:rsidR="004F0409" w:rsidRPr="0078351C" w:rsidRDefault="004F0409" w:rsidP="001632DA">
            <w:pPr>
              <w:spacing w:line="240" w:lineRule="auto"/>
              <w:rPr>
                <w:sz w:val="21"/>
                <w:szCs w:val="21"/>
              </w:rPr>
            </w:pPr>
          </w:p>
        </w:tc>
      </w:tr>
      <w:tr w:rsidR="00BC0FEA" w:rsidRPr="001632DA" w:rsidTr="00410D1D">
        <w:trPr>
          <w:trHeight w:val="404"/>
        </w:trPr>
        <w:tc>
          <w:tcPr>
            <w:tcW w:w="710" w:type="dxa"/>
            <w:vAlign w:val="center"/>
          </w:tcPr>
          <w:p w:rsidR="00BC0FEA" w:rsidRPr="0078351C" w:rsidRDefault="00BC0FEA" w:rsidP="00E96AF9">
            <w:pPr>
              <w:pStyle w:val="af7"/>
              <w:numPr>
                <w:ilvl w:val="0"/>
                <w:numId w:val="31"/>
              </w:numPr>
              <w:spacing w:line="240" w:lineRule="auto"/>
              <w:ind w:firstLineChars="0"/>
              <w:rPr>
                <w:sz w:val="21"/>
                <w:szCs w:val="21"/>
              </w:rPr>
            </w:pPr>
          </w:p>
        </w:tc>
        <w:tc>
          <w:tcPr>
            <w:tcW w:w="3118" w:type="dxa"/>
            <w:vAlign w:val="center"/>
          </w:tcPr>
          <w:p w:rsidR="00BC0FEA" w:rsidRPr="00A459A6" w:rsidRDefault="006C556B" w:rsidP="006C556B">
            <w:pPr>
              <w:spacing w:line="240" w:lineRule="auto"/>
              <w:rPr>
                <w:sz w:val="18"/>
                <w:szCs w:val="18"/>
              </w:rPr>
            </w:pPr>
            <w:r w:rsidRPr="006C556B">
              <w:rPr>
                <w:sz w:val="18"/>
                <w:szCs w:val="18"/>
              </w:rPr>
              <w:t>FT_R1/GSF2-1_HE</w:t>
            </w:r>
            <w:r>
              <w:rPr>
                <w:sz w:val="18"/>
                <w:szCs w:val="18"/>
              </w:rPr>
              <w:t>SXFFBH</w:t>
            </w:r>
          </w:p>
        </w:tc>
        <w:tc>
          <w:tcPr>
            <w:tcW w:w="2552" w:type="dxa"/>
            <w:vAlign w:val="center"/>
          </w:tcPr>
          <w:p w:rsidR="00BC0FEA" w:rsidRDefault="00BC0FEA" w:rsidP="00BC0FEA">
            <w:pPr>
              <w:spacing w:line="240" w:lineRule="auto"/>
              <w:rPr>
                <w:sz w:val="21"/>
                <w:szCs w:val="21"/>
              </w:rPr>
            </w:pPr>
            <w:r w:rsidRPr="00BC0FEA">
              <w:rPr>
                <w:rFonts w:hint="eastAsia"/>
                <w:sz w:val="21"/>
                <w:szCs w:val="21"/>
              </w:rPr>
              <w:t>霍尔信号</w:t>
            </w:r>
            <w:r>
              <w:rPr>
                <w:rFonts w:hint="eastAsia"/>
                <w:sz w:val="21"/>
                <w:szCs w:val="21"/>
              </w:rPr>
              <w:t>时序</w:t>
            </w:r>
            <w:r w:rsidRPr="00BC0FEA">
              <w:rPr>
                <w:rFonts w:hint="eastAsia"/>
                <w:sz w:val="21"/>
                <w:szCs w:val="21"/>
              </w:rPr>
              <w:t>非法保护</w:t>
            </w:r>
          </w:p>
        </w:tc>
        <w:tc>
          <w:tcPr>
            <w:tcW w:w="3260" w:type="dxa"/>
            <w:vAlign w:val="center"/>
          </w:tcPr>
          <w:p w:rsidR="00BC0FEA" w:rsidRDefault="00BC0FEA" w:rsidP="00BC0FEA">
            <w:pPr>
              <w:spacing w:line="240" w:lineRule="auto"/>
              <w:rPr>
                <w:rFonts w:asciiTheme="minorEastAsia" w:eastAsiaTheme="minorEastAsia" w:hAnsiTheme="minorEastAsia"/>
                <w:sz w:val="21"/>
                <w:szCs w:val="21"/>
              </w:rPr>
            </w:pPr>
            <w:r w:rsidRPr="00BC0FEA">
              <w:rPr>
                <w:rFonts w:asciiTheme="minorEastAsia" w:eastAsiaTheme="minorEastAsia" w:hAnsiTheme="minorEastAsia" w:hint="eastAsia"/>
                <w:sz w:val="21"/>
                <w:szCs w:val="21"/>
              </w:rPr>
              <w:t>霍尔信号时序非法</w:t>
            </w:r>
            <w:r>
              <w:rPr>
                <w:rFonts w:asciiTheme="minorEastAsia" w:eastAsiaTheme="minorEastAsia" w:hAnsiTheme="minorEastAsia" w:hint="eastAsia"/>
                <w:sz w:val="21"/>
                <w:szCs w:val="21"/>
              </w:rPr>
              <w:t>时</w:t>
            </w:r>
            <w:r>
              <w:rPr>
                <w:rFonts w:asciiTheme="minorEastAsia" w:eastAsiaTheme="minorEastAsia" w:hAnsiTheme="minorEastAsia"/>
                <w:sz w:val="21"/>
                <w:szCs w:val="21"/>
              </w:rPr>
              <w:t>，</w:t>
            </w:r>
            <w:r w:rsidRPr="00BC0FEA">
              <w:rPr>
                <w:rFonts w:asciiTheme="minorEastAsia" w:eastAsiaTheme="minorEastAsia" w:hAnsiTheme="minorEastAsia" w:hint="eastAsia"/>
                <w:sz w:val="21"/>
                <w:szCs w:val="21"/>
              </w:rPr>
              <w:t>当前</w:t>
            </w:r>
            <w:proofErr w:type="gramStart"/>
            <w:r w:rsidRPr="00BC0FEA">
              <w:rPr>
                <w:rFonts w:asciiTheme="minorEastAsia" w:eastAsiaTheme="minorEastAsia" w:hAnsiTheme="minorEastAsia" w:hint="eastAsia"/>
                <w:sz w:val="21"/>
                <w:szCs w:val="21"/>
              </w:rPr>
              <w:t>三相桥臂功率</w:t>
            </w:r>
            <w:proofErr w:type="gramEnd"/>
            <w:r w:rsidRPr="00BC0FEA">
              <w:rPr>
                <w:rFonts w:asciiTheme="minorEastAsia" w:eastAsiaTheme="minorEastAsia" w:hAnsiTheme="minorEastAsia" w:hint="eastAsia"/>
                <w:sz w:val="21"/>
                <w:szCs w:val="21"/>
              </w:rPr>
              <w:t>开关截止关断，报警</w:t>
            </w:r>
            <w:proofErr w:type="gramStart"/>
            <w:r w:rsidRPr="00BC0FEA">
              <w:rPr>
                <w:rFonts w:asciiTheme="minorEastAsia" w:eastAsiaTheme="minorEastAsia" w:hAnsiTheme="minorEastAsia" w:hint="eastAsia"/>
                <w:sz w:val="21"/>
                <w:szCs w:val="21"/>
              </w:rPr>
              <w:t>不</w:t>
            </w:r>
            <w:proofErr w:type="gramEnd"/>
            <w:r w:rsidRPr="00BC0FEA">
              <w:rPr>
                <w:rFonts w:asciiTheme="minorEastAsia" w:eastAsiaTheme="minorEastAsia" w:hAnsiTheme="minorEastAsia" w:hint="eastAsia"/>
                <w:sz w:val="21"/>
                <w:szCs w:val="21"/>
              </w:rPr>
              <w:t>锁定</w:t>
            </w:r>
          </w:p>
        </w:tc>
        <w:tc>
          <w:tcPr>
            <w:tcW w:w="709" w:type="dxa"/>
            <w:vAlign w:val="center"/>
          </w:tcPr>
          <w:p w:rsidR="00BC0FEA" w:rsidRPr="0078351C" w:rsidRDefault="00BC0FEA" w:rsidP="001632DA">
            <w:pPr>
              <w:spacing w:line="240" w:lineRule="auto"/>
              <w:rPr>
                <w:sz w:val="21"/>
                <w:szCs w:val="21"/>
              </w:rPr>
            </w:pPr>
          </w:p>
        </w:tc>
      </w:tr>
      <w:tr w:rsidR="00E57783" w:rsidRPr="001632DA" w:rsidTr="00410D1D">
        <w:trPr>
          <w:trHeight w:val="404"/>
        </w:trPr>
        <w:tc>
          <w:tcPr>
            <w:tcW w:w="710" w:type="dxa"/>
            <w:vAlign w:val="center"/>
          </w:tcPr>
          <w:p w:rsidR="00E57783" w:rsidRPr="0078351C" w:rsidRDefault="00E57783" w:rsidP="00E96AF9">
            <w:pPr>
              <w:pStyle w:val="af7"/>
              <w:numPr>
                <w:ilvl w:val="0"/>
                <w:numId w:val="31"/>
              </w:numPr>
              <w:spacing w:line="240" w:lineRule="auto"/>
              <w:ind w:firstLineChars="0"/>
              <w:rPr>
                <w:sz w:val="21"/>
                <w:szCs w:val="21"/>
              </w:rPr>
            </w:pPr>
          </w:p>
        </w:tc>
        <w:tc>
          <w:tcPr>
            <w:tcW w:w="3118" w:type="dxa"/>
            <w:vAlign w:val="center"/>
          </w:tcPr>
          <w:p w:rsidR="00E57783" w:rsidRPr="00A459A6" w:rsidRDefault="006C556B" w:rsidP="006C556B">
            <w:pPr>
              <w:spacing w:line="240" w:lineRule="auto"/>
              <w:rPr>
                <w:sz w:val="18"/>
                <w:szCs w:val="18"/>
              </w:rPr>
            </w:pPr>
            <w:r w:rsidRPr="006C556B">
              <w:rPr>
                <w:sz w:val="18"/>
                <w:szCs w:val="18"/>
              </w:rPr>
              <w:t>FT_R1/GSF2-1_</w:t>
            </w:r>
            <w:r>
              <w:rPr>
                <w:sz w:val="18"/>
                <w:szCs w:val="18"/>
              </w:rPr>
              <w:t>RS422RXHFJC</w:t>
            </w:r>
          </w:p>
        </w:tc>
        <w:tc>
          <w:tcPr>
            <w:tcW w:w="2552" w:type="dxa"/>
            <w:vAlign w:val="center"/>
          </w:tcPr>
          <w:p w:rsidR="00E57783" w:rsidRDefault="00E57783" w:rsidP="009E4486">
            <w:pPr>
              <w:spacing w:line="240" w:lineRule="auto"/>
              <w:rPr>
                <w:sz w:val="21"/>
                <w:szCs w:val="21"/>
              </w:rPr>
            </w:pPr>
            <w:r>
              <w:rPr>
                <w:rFonts w:hint="eastAsia"/>
                <w:sz w:val="21"/>
                <w:szCs w:val="21"/>
              </w:rPr>
              <w:t>输入</w:t>
            </w:r>
            <w:r>
              <w:rPr>
                <w:sz w:val="21"/>
                <w:szCs w:val="21"/>
              </w:rPr>
              <w:t>数据</w:t>
            </w:r>
            <w:r w:rsidR="003B7455">
              <w:rPr>
                <w:rFonts w:hint="eastAsia"/>
                <w:sz w:val="21"/>
                <w:szCs w:val="21"/>
              </w:rPr>
              <w:t>包</w:t>
            </w:r>
            <w:r>
              <w:rPr>
                <w:sz w:val="21"/>
                <w:szCs w:val="21"/>
              </w:rPr>
              <w:t>合</w:t>
            </w:r>
            <w:r>
              <w:rPr>
                <w:rFonts w:hint="eastAsia"/>
                <w:sz w:val="21"/>
                <w:szCs w:val="21"/>
              </w:rPr>
              <w:t>法</w:t>
            </w:r>
            <w:r>
              <w:rPr>
                <w:sz w:val="21"/>
                <w:szCs w:val="21"/>
              </w:rPr>
              <w:t>性检查</w:t>
            </w:r>
          </w:p>
        </w:tc>
        <w:tc>
          <w:tcPr>
            <w:tcW w:w="3260" w:type="dxa"/>
            <w:vAlign w:val="center"/>
          </w:tcPr>
          <w:p w:rsidR="00E57783" w:rsidRDefault="007A45C2" w:rsidP="007A45C2">
            <w:pPr>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接收</w:t>
            </w:r>
            <w:r>
              <w:rPr>
                <w:rFonts w:asciiTheme="minorEastAsia" w:eastAsiaTheme="minorEastAsia" w:hAnsiTheme="minorEastAsia"/>
                <w:sz w:val="21"/>
                <w:szCs w:val="21"/>
              </w:rPr>
              <w:t>到上位机</w:t>
            </w:r>
            <w:r>
              <w:rPr>
                <w:rFonts w:asciiTheme="minorEastAsia" w:eastAsiaTheme="minorEastAsia" w:hAnsiTheme="minorEastAsia" w:hint="eastAsia"/>
                <w:sz w:val="21"/>
                <w:szCs w:val="21"/>
              </w:rPr>
              <w:t>数据包</w:t>
            </w:r>
            <w:r>
              <w:rPr>
                <w:rFonts w:asciiTheme="minorEastAsia" w:eastAsiaTheme="minorEastAsia" w:hAnsiTheme="minorEastAsia"/>
                <w:sz w:val="21"/>
                <w:szCs w:val="21"/>
              </w:rPr>
              <w:t>，通过</w:t>
            </w:r>
            <w:r>
              <w:rPr>
                <w:rFonts w:asciiTheme="minorEastAsia" w:eastAsiaTheme="minorEastAsia" w:hAnsiTheme="minorEastAsia" w:hint="eastAsia"/>
                <w:sz w:val="21"/>
                <w:szCs w:val="21"/>
              </w:rPr>
              <w:t>CRC校验后</w:t>
            </w:r>
            <w:r>
              <w:rPr>
                <w:rFonts w:asciiTheme="minorEastAsia" w:eastAsiaTheme="minorEastAsia" w:hAnsiTheme="minorEastAsia"/>
                <w:sz w:val="21"/>
                <w:szCs w:val="21"/>
              </w:rPr>
              <w:t>，若一个包内</w:t>
            </w:r>
            <w:r w:rsidR="003B7455">
              <w:rPr>
                <w:rFonts w:asciiTheme="minorEastAsia" w:eastAsiaTheme="minorEastAsia" w:hAnsiTheme="minorEastAsia" w:hint="eastAsia"/>
                <w:sz w:val="21"/>
                <w:szCs w:val="21"/>
              </w:rPr>
              <w:t>出现</w:t>
            </w:r>
            <w:r w:rsidR="003B7455">
              <w:rPr>
                <w:rFonts w:asciiTheme="minorEastAsia" w:eastAsiaTheme="minorEastAsia" w:hAnsiTheme="minorEastAsia"/>
                <w:sz w:val="21"/>
                <w:szCs w:val="21"/>
              </w:rPr>
              <w:t>下列任</w:t>
            </w:r>
            <w:proofErr w:type="gramStart"/>
            <w:r w:rsidR="003B7455">
              <w:rPr>
                <w:rFonts w:asciiTheme="minorEastAsia" w:eastAsiaTheme="minorEastAsia" w:hAnsiTheme="minorEastAsia"/>
                <w:sz w:val="21"/>
                <w:szCs w:val="21"/>
              </w:rPr>
              <w:t>一</w:t>
            </w:r>
            <w:proofErr w:type="gramEnd"/>
            <w:r w:rsidR="003B7455">
              <w:rPr>
                <w:rFonts w:asciiTheme="minorEastAsia" w:eastAsiaTheme="minorEastAsia" w:hAnsiTheme="minorEastAsia"/>
                <w:sz w:val="21"/>
                <w:szCs w:val="21"/>
              </w:rPr>
              <w:t>情况</w:t>
            </w:r>
            <w:r>
              <w:rPr>
                <w:rFonts w:asciiTheme="minorEastAsia" w:eastAsiaTheme="minorEastAsia" w:hAnsiTheme="minorEastAsia"/>
                <w:sz w:val="21"/>
                <w:szCs w:val="21"/>
              </w:rPr>
              <w:t>：</w:t>
            </w:r>
          </w:p>
          <w:p w:rsidR="003B7455" w:rsidRDefault="003B7455" w:rsidP="007A45C2">
            <w:pPr>
              <w:spacing w:line="240" w:lineRule="auto"/>
              <w:rPr>
                <w:rFonts w:asciiTheme="minorEastAsia" w:eastAsiaTheme="minorEastAsia" w:hAnsiTheme="minorEastAsia"/>
                <w:sz w:val="21"/>
                <w:szCs w:val="21"/>
              </w:rPr>
            </w:pPr>
            <w:r w:rsidRPr="003B7455">
              <w:rPr>
                <w:rFonts w:asciiTheme="minorEastAsia" w:eastAsiaTheme="minorEastAsia" w:hAnsiTheme="minorEastAsia" w:hint="eastAsia"/>
                <w:sz w:val="21"/>
                <w:szCs w:val="21"/>
              </w:rPr>
              <w:t>数据长度</w:t>
            </w:r>
            <w:r>
              <w:rPr>
                <w:rFonts w:asciiTheme="minorEastAsia" w:eastAsiaTheme="minorEastAsia" w:hAnsiTheme="minorEastAsia" w:hint="eastAsia"/>
                <w:sz w:val="21"/>
                <w:szCs w:val="21"/>
              </w:rPr>
              <w:t>≠17</w:t>
            </w:r>
          </w:p>
          <w:p w:rsidR="003B7455" w:rsidRPr="003B7455" w:rsidRDefault="003B7455" w:rsidP="00E96AF9">
            <w:pPr>
              <w:pStyle w:val="af7"/>
              <w:numPr>
                <w:ilvl w:val="0"/>
                <w:numId w:val="32"/>
              </w:numPr>
              <w:spacing w:line="240" w:lineRule="auto"/>
              <w:ind w:firstLineChars="0"/>
              <w:rPr>
                <w:rFonts w:asciiTheme="minorEastAsia" w:eastAsiaTheme="minorEastAsia" w:hAnsiTheme="minorEastAsia"/>
                <w:sz w:val="21"/>
                <w:szCs w:val="21"/>
              </w:rPr>
            </w:pPr>
            <w:r w:rsidRPr="003B7455">
              <w:rPr>
                <w:rFonts w:asciiTheme="minorEastAsia" w:eastAsiaTheme="minorEastAsia" w:hAnsiTheme="minorEastAsia" w:hint="eastAsia"/>
                <w:sz w:val="21"/>
                <w:szCs w:val="21"/>
              </w:rPr>
              <w:t>指令字≠</w:t>
            </w:r>
            <w:r w:rsidRPr="003B7455">
              <w:rPr>
                <w:rFonts w:asciiTheme="minorEastAsia" w:eastAsiaTheme="minorEastAsia" w:hAnsiTheme="minorEastAsia"/>
                <w:sz w:val="21"/>
                <w:szCs w:val="21"/>
              </w:rPr>
              <w:t>0x0C01</w:t>
            </w:r>
            <w:r w:rsidRPr="003B7455">
              <w:rPr>
                <w:rFonts w:asciiTheme="minorEastAsia" w:eastAsiaTheme="minorEastAsia" w:hAnsiTheme="minorEastAsia" w:hint="eastAsia"/>
                <w:sz w:val="21"/>
                <w:szCs w:val="21"/>
              </w:rPr>
              <w:t>或</w:t>
            </w:r>
            <w:r w:rsidRPr="003B7455">
              <w:rPr>
                <w:rFonts w:asciiTheme="minorEastAsia" w:eastAsiaTheme="minorEastAsia" w:hAnsiTheme="minorEastAsia"/>
                <w:sz w:val="21"/>
                <w:szCs w:val="21"/>
              </w:rPr>
              <w:t>0x0C02</w:t>
            </w:r>
            <w:r w:rsidRPr="003B7455">
              <w:rPr>
                <w:rFonts w:asciiTheme="minorEastAsia" w:eastAsiaTheme="minorEastAsia" w:hAnsiTheme="minorEastAsia" w:hint="eastAsia"/>
                <w:sz w:val="21"/>
                <w:szCs w:val="21"/>
              </w:rPr>
              <w:t>或</w:t>
            </w:r>
            <w:r w:rsidRPr="003B7455">
              <w:rPr>
                <w:rFonts w:asciiTheme="minorEastAsia" w:eastAsiaTheme="minorEastAsia" w:hAnsiTheme="minorEastAsia"/>
                <w:sz w:val="21"/>
                <w:szCs w:val="21"/>
              </w:rPr>
              <w:t>0x0C03</w:t>
            </w:r>
          </w:p>
          <w:p w:rsidR="003B7455" w:rsidRPr="003B7455" w:rsidRDefault="003B7455" w:rsidP="00E96AF9">
            <w:pPr>
              <w:pStyle w:val="af7"/>
              <w:numPr>
                <w:ilvl w:val="0"/>
                <w:numId w:val="32"/>
              </w:numPr>
              <w:spacing w:line="240" w:lineRule="auto"/>
              <w:ind w:firstLineChars="0"/>
              <w:rPr>
                <w:rFonts w:asciiTheme="minorEastAsia" w:eastAsiaTheme="minorEastAsia" w:hAnsiTheme="minorEastAsia"/>
                <w:sz w:val="21"/>
                <w:szCs w:val="21"/>
              </w:rPr>
            </w:pPr>
            <w:r w:rsidRPr="003B7455">
              <w:rPr>
                <w:rFonts w:asciiTheme="minorEastAsia" w:eastAsiaTheme="minorEastAsia" w:hAnsiTheme="minorEastAsia" w:hint="eastAsia"/>
                <w:sz w:val="21"/>
                <w:szCs w:val="21"/>
              </w:rPr>
              <w:t>工作模式≠平时模式 或 战时模式</w:t>
            </w:r>
          </w:p>
          <w:p w:rsidR="007A45C2" w:rsidRPr="003B7455" w:rsidRDefault="007A45C2" w:rsidP="00E96AF9">
            <w:pPr>
              <w:pStyle w:val="af7"/>
              <w:numPr>
                <w:ilvl w:val="0"/>
                <w:numId w:val="32"/>
              </w:numPr>
              <w:spacing w:line="240" w:lineRule="auto"/>
              <w:ind w:firstLineChars="0"/>
              <w:rPr>
                <w:rFonts w:asciiTheme="minorEastAsia" w:eastAsiaTheme="minorEastAsia" w:hAnsiTheme="minorEastAsia"/>
                <w:sz w:val="21"/>
                <w:szCs w:val="21"/>
              </w:rPr>
            </w:pPr>
            <w:r w:rsidRPr="003B7455">
              <w:rPr>
                <w:rFonts w:asciiTheme="minorEastAsia" w:eastAsiaTheme="minorEastAsia" w:hAnsiTheme="minorEastAsia" w:hint="eastAsia"/>
                <w:sz w:val="21"/>
                <w:szCs w:val="21"/>
              </w:rPr>
              <w:t>转速</w:t>
            </w:r>
            <w:r w:rsidRPr="003B7455">
              <w:rPr>
                <w:rFonts w:asciiTheme="minorEastAsia" w:eastAsiaTheme="minorEastAsia" w:hAnsiTheme="minorEastAsia"/>
                <w:sz w:val="21"/>
                <w:szCs w:val="21"/>
              </w:rPr>
              <w:t>指令超出</w:t>
            </w:r>
            <w:r w:rsidRPr="003B7455">
              <w:rPr>
                <w:rFonts w:asciiTheme="minorEastAsia" w:eastAsiaTheme="minorEastAsia" w:hAnsiTheme="minorEastAsia" w:hint="eastAsia"/>
                <w:sz w:val="21"/>
                <w:szCs w:val="21"/>
              </w:rPr>
              <w:t>500</w:t>
            </w:r>
            <w:r w:rsidRPr="003B7455">
              <w:rPr>
                <w:rFonts w:asciiTheme="minorEastAsia" w:eastAsiaTheme="minorEastAsia" w:hAnsiTheme="minorEastAsia"/>
                <w:sz w:val="21"/>
                <w:szCs w:val="21"/>
              </w:rPr>
              <w:t>~5000</w:t>
            </w:r>
            <w:r w:rsidRPr="003B7455">
              <w:rPr>
                <w:rFonts w:asciiTheme="minorEastAsia" w:eastAsiaTheme="minorEastAsia" w:hAnsiTheme="minorEastAsia" w:hint="eastAsia"/>
                <w:sz w:val="21"/>
                <w:szCs w:val="21"/>
              </w:rPr>
              <w:t>rpm范围</w:t>
            </w:r>
          </w:p>
          <w:p w:rsidR="007A45C2" w:rsidRPr="007A45C2" w:rsidRDefault="003B7455" w:rsidP="003B7455">
            <w:pPr>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则</w:t>
            </w:r>
            <w:r>
              <w:rPr>
                <w:rFonts w:asciiTheme="minorEastAsia" w:eastAsiaTheme="minorEastAsia" w:hAnsiTheme="minorEastAsia"/>
                <w:sz w:val="21"/>
                <w:szCs w:val="21"/>
              </w:rPr>
              <w:t>此数据包非法，无视此包</w:t>
            </w:r>
          </w:p>
        </w:tc>
        <w:tc>
          <w:tcPr>
            <w:tcW w:w="709" w:type="dxa"/>
            <w:vAlign w:val="center"/>
          </w:tcPr>
          <w:p w:rsidR="00E57783" w:rsidRPr="0078351C" w:rsidRDefault="00E57783" w:rsidP="001632DA">
            <w:pPr>
              <w:spacing w:line="240" w:lineRule="auto"/>
              <w:rPr>
                <w:sz w:val="21"/>
                <w:szCs w:val="21"/>
              </w:rPr>
            </w:pPr>
          </w:p>
        </w:tc>
      </w:tr>
      <w:tr w:rsidR="00E57783" w:rsidRPr="00777B8D" w:rsidTr="00410D1D">
        <w:trPr>
          <w:trHeight w:val="404"/>
        </w:trPr>
        <w:tc>
          <w:tcPr>
            <w:tcW w:w="710" w:type="dxa"/>
            <w:vAlign w:val="center"/>
          </w:tcPr>
          <w:p w:rsidR="00E57783" w:rsidRPr="0078351C" w:rsidRDefault="00E57783" w:rsidP="00E96AF9">
            <w:pPr>
              <w:pStyle w:val="af7"/>
              <w:numPr>
                <w:ilvl w:val="0"/>
                <w:numId w:val="31"/>
              </w:numPr>
              <w:spacing w:line="240" w:lineRule="auto"/>
              <w:ind w:firstLineChars="0"/>
              <w:rPr>
                <w:sz w:val="21"/>
                <w:szCs w:val="21"/>
              </w:rPr>
            </w:pPr>
          </w:p>
        </w:tc>
        <w:tc>
          <w:tcPr>
            <w:tcW w:w="3118" w:type="dxa"/>
            <w:vAlign w:val="center"/>
          </w:tcPr>
          <w:p w:rsidR="00E57783" w:rsidRPr="00A459A6" w:rsidRDefault="006C556B" w:rsidP="006C556B">
            <w:pPr>
              <w:spacing w:line="240" w:lineRule="auto"/>
              <w:rPr>
                <w:sz w:val="18"/>
                <w:szCs w:val="18"/>
              </w:rPr>
            </w:pPr>
            <w:r w:rsidRPr="006C556B">
              <w:rPr>
                <w:sz w:val="18"/>
                <w:szCs w:val="18"/>
              </w:rPr>
              <w:t>FT_R1/GSF2-1_</w:t>
            </w:r>
            <w:r>
              <w:rPr>
                <w:sz w:val="18"/>
                <w:szCs w:val="18"/>
              </w:rPr>
              <w:t>XCDL</w:t>
            </w:r>
          </w:p>
        </w:tc>
        <w:tc>
          <w:tcPr>
            <w:tcW w:w="2552" w:type="dxa"/>
            <w:vAlign w:val="center"/>
          </w:tcPr>
          <w:p w:rsidR="00E57783" w:rsidRDefault="007A45C2" w:rsidP="009E4486">
            <w:pPr>
              <w:spacing w:line="240" w:lineRule="auto"/>
              <w:rPr>
                <w:sz w:val="21"/>
                <w:szCs w:val="21"/>
              </w:rPr>
            </w:pPr>
            <w:r>
              <w:rPr>
                <w:rFonts w:hint="eastAsia"/>
                <w:sz w:val="21"/>
                <w:szCs w:val="21"/>
              </w:rPr>
              <w:t>线程</w:t>
            </w:r>
            <w:r>
              <w:rPr>
                <w:sz w:val="21"/>
                <w:szCs w:val="21"/>
              </w:rPr>
              <w:t>独立</w:t>
            </w:r>
          </w:p>
        </w:tc>
        <w:tc>
          <w:tcPr>
            <w:tcW w:w="3260" w:type="dxa"/>
            <w:vAlign w:val="center"/>
          </w:tcPr>
          <w:p w:rsidR="00E57783" w:rsidRDefault="007A45C2" w:rsidP="003B7455">
            <w:pPr>
              <w:spacing w:line="240" w:lineRule="auto"/>
              <w:rPr>
                <w:rFonts w:asciiTheme="minorEastAsia" w:eastAsiaTheme="minorEastAsia" w:hAnsiTheme="minorEastAsia"/>
                <w:sz w:val="21"/>
                <w:szCs w:val="21"/>
              </w:rPr>
            </w:pPr>
            <w:r w:rsidRPr="007A45C2">
              <w:rPr>
                <w:rFonts w:asciiTheme="minorEastAsia" w:eastAsiaTheme="minorEastAsia" w:hAnsiTheme="minorEastAsia" w:hint="eastAsia"/>
                <w:sz w:val="21"/>
                <w:szCs w:val="21"/>
              </w:rPr>
              <w:t>不同线程不</w:t>
            </w:r>
            <w:r w:rsidR="003B7455">
              <w:rPr>
                <w:rFonts w:asciiTheme="minorEastAsia" w:eastAsiaTheme="minorEastAsia" w:hAnsiTheme="minorEastAsia" w:hint="eastAsia"/>
                <w:sz w:val="21"/>
                <w:szCs w:val="21"/>
              </w:rPr>
              <w:t>得</w:t>
            </w:r>
            <w:r w:rsidRPr="007A45C2">
              <w:rPr>
                <w:rFonts w:asciiTheme="minorEastAsia" w:eastAsiaTheme="minorEastAsia" w:hAnsiTheme="minorEastAsia" w:hint="eastAsia"/>
                <w:sz w:val="21"/>
                <w:szCs w:val="21"/>
              </w:rPr>
              <w:t>共用子函数</w:t>
            </w:r>
          </w:p>
        </w:tc>
        <w:tc>
          <w:tcPr>
            <w:tcW w:w="709" w:type="dxa"/>
            <w:vAlign w:val="center"/>
          </w:tcPr>
          <w:p w:rsidR="00E57783" w:rsidRPr="0078351C" w:rsidRDefault="00E57783" w:rsidP="001632DA">
            <w:pPr>
              <w:spacing w:line="240" w:lineRule="auto"/>
              <w:rPr>
                <w:sz w:val="21"/>
                <w:szCs w:val="21"/>
              </w:rPr>
            </w:pPr>
          </w:p>
        </w:tc>
      </w:tr>
      <w:tr w:rsidR="00777B8D" w:rsidRPr="00777B8D" w:rsidTr="00410D1D">
        <w:trPr>
          <w:trHeight w:val="404"/>
        </w:trPr>
        <w:tc>
          <w:tcPr>
            <w:tcW w:w="710" w:type="dxa"/>
            <w:vAlign w:val="center"/>
          </w:tcPr>
          <w:p w:rsidR="00777B8D" w:rsidRPr="0078351C" w:rsidRDefault="00777B8D" w:rsidP="00E96AF9">
            <w:pPr>
              <w:pStyle w:val="af7"/>
              <w:numPr>
                <w:ilvl w:val="0"/>
                <w:numId w:val="31"/>
              </w:numPr>
              <w:spacing w:line="240" w:lineRule="auto"/>
              <w:ind w:firstLineChars="0"/>
              <w:rPr>
                <w:sz w:val="21"/>
                <w:szCs w:val="21"/>
              </w:rPr>
            </w:pPr>
          </w:p>
        </w:tc>
        <w:tc>
          <w:tcPr>
            <w:tcW w:w="3118" w:type="dxa"/>
            <w:vAlign w:val="center"/>
          </w:tcPr>
          <w:p w:rsidR="00777B8D" w:rsidRPr="00A459A6" w:rsidRDefault="006C556B" w:rsidP="006C556B">
            <w:pPr>
              <w:spacing w:line="240" w:lineRule="auto"/>
              <w:rPr>
                <w:sz w:val="18"/>
                <w:szCs w:val="18"/>
              </w:rPr>
            </w:pPr>
            <w:r w:rsidRPr="006C556B">
              <w:rPr>
                <w:sz w:val="18"/>
                <w:szCs w:val="18"/>
              </w:rPr>
              <w:t>FT_R1/GSF2-1_</w:t>
            </w:r>
            <w:r>
              <w:rPr>
                <w:sz w:val="18"/>
                <w:szCs w:val="18"/>
              </w:rPr>
              <w:t>DLYXBXZ</w:t>
            </w:r>
          </w:p>
        </w:tc>
        <w:tc>
          <w:tcPr>
            <w:tcW w:w="2552" w:type="dxa"/>
            <w:vAlign w:val="center"/>
          </w:tcPr>
          <w:p w:rsidR="00777B8D" w:rsidRDefault="00777B8D" w:rsidP="009E4486">
            <w:pPr>
              <w:spacing w:line="240" w:lineRule="auto"/>
              <w:rPr>
                <w:sz w:val="21"/>
                <w:szCs w:val="21"/>
              </w:rPr>
            </w:pPr>
            <w:r>
              <w:rPr>
                <w:rFonts w:hint="eastAsia"/>
                <w:sz w:val="21"/>
                <w:szCs w:val="21"/>
              </w:rPr>
              <w:t>周期</w:t>
            </w:r>
            <w:r>
              <w:rPr>
                <w:sz w:val="21"/>
                <w:szCs w:val="21"/>
              </w:rPr>
              <w:t>线程独立运行比限制</w:t>
            </w:r>
          </w:p>
        </w:tc>
        <w:tc>
          <w:tcPr>
            <w:tcW w:w="3260" w:type="dxa"/>
            <w:vAlign w:val="center"/>
          </w:tcPr>
          <w:p w:rsidR="00777B8D" w:rsidRDefault="007A45C2" w:rsidP="009E4486">
            <w:pPr>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小于70</w:t>
            </w:r>
            <w:r>
              <w:rPr>
                <w:rFonts w:asciiTheme="minorEastAsia" w:eastAsiaTheme="minorEastAsia" w:hAnsiTheme="minorEastAsia"/>
                <w:sz w:val="21"/>
                <w:szCs w:val="21"/>
              </w:rPr>
              <w:t>%</w:t>
            </w:r>
          </w:p>
        </w:tc>
        <w:tc>
          <w:tcPr>
            <w:tcW w:w="709" w:type="dxa"/>
            <w:vAlign w:val="center"/>
          </w:tcPr>
          <w:p w:rsidR="00777B8D" w:rsidRPr="0078351C" w:rsidRDefault="00777B8D" w:rsidP="001632DA">
            <w:pPr>
              <w:spacing w:line="240" w:lineRule="auto"/>
              <w:rPr>
                <w:sz w:val="21"/>
                <w:szCs w:val="21"/>
              </w:rPr>
            </w:pPr>
          </w:p>
        </w:tc>
      </w:tr>
      <w:tr w:rsidR="005720C2" w:rsidRPr="00777B8D" w:rsidTr="00410D1D">
        <w:trPr>
          <w:trHeight w:val="404"/>
        </w:trPr>
        <w:tc>
          <w:tcPr>
            <w:tcW w:w="710" w:type="dxa"/>
            <w:vAlign w:val="center"/>
          </w:tcPr>
          <w:p w:rsidR="005720C2" w:rsidRPr="0078351C" w:rsidRDefault="005720C2" w:rsidP="00E96AF9">
            <w:pPr>
              <w:pStyle w:val="af7"/>
              <w:numPr>
                <w:ilvl w:val="0"/>
                <w:numId w:val="31"/>
              </w:numPr>
              <w:spacing w:line="240" w:lineRule="auto"/>
              <w:ind w:firstLineChars="0"/>
              <w:rPr>
                <w:sz w:val="21"/>
                <w:szCs w:val="21"/>
              </w:rPr>
            </w:pPr>
          </w:p>
        </w:tc>
        <w:tc>
          <w:tcPr>
            <w:tcW w:w="3118" w:type="dxa"/>
            <w:vAlign w:val="center"/>
          </w:tcPr>
          <w:p w:rsidR="005720C2" w:rsidRPr="00A459A6" w:rsidRDefault="006C556B" w:rsidP="006C556B">
            <w:pPr>
              <w:spacing w:line="240" w:lineRule="auto"/>
              <w:rPr>
                <w:sz w:val="18"/>
                <w:szCs w:val="18"/>
              </w:rPr>
            </w:pPr>
            <w:r w:rsidRPr="006C556B">
              <w:rPr>
                <w:sz w:val="18"/>
                <w:szCs w:val="18"/>
              </w:rPr>
              <w:t>FT_R1/GSF2-1_</w:t>
            </w:r>
            <w:r>
              <w:rPr>
                <w:sz w:val="18"/>
                <w:szCs w:val="18"/>
              </w:rPr>
              <w:t>XCXTJS</w:t>
            </w:r>
          </w:p>
        </w:tc>
        <w:tc>
          <w:tcPr>
            <w:tcW w:w="2552" w:type="dxa"/>
            <w:vAlign w:val="center"/>
          </w:tcPr>
          <w:p w:rsidR="005720C2" w:rsidRDefault="005720C2" w:rsidP="007A45C2">
            <w:pPr>
              <w:spacing w:line="240" w:lineRule="auto"/>
              <w:rPr>
                <w:sz w:val="21"/>
                <w:szCs w:val="21"/>
              </w:rPr>
            </w:pPr>
            <w:r>
              <w:rPr>
                <w:sz w:val="21"/>
                <w:szCs w:val="21"/>
              </w:rPr>
              <w:t>线程</w:t>
            </w:r>
            <w:r>
              <w:rPr>
                <w:rFonts w:hint="eastAsia"/>
                <w:sz w:val="21"/>
                <w:szCs w:val="21"/>
              </w:rPr>
              <w:t>之</w:t>
            </w:r>
            <w:r>
              <w:rPr>
                <w:sz w:val="21"/>
                <w:szCs w:val="21"/>
              </w:rPr>
              <w:t>间</w:t>
            </w:r>
            <w:r w:rsidR="007A45C2">
              <w:rPr>
                <w:rFonts w:hint="eastAsia"/>
                <w:sz w:val="21"/>
                <w:szCs w:val="21"/>
              </w:rPr>
              <w:t>心跳</w:t>
            </w:r>
            <w:r w:rsidR="007A45C2">
              <w:rPr>
                <w:sz w:val="21"/>
                <w:szCs w:val="21"/>
              </w:rPr>
              <w:t>监视</w:t>
            </w:r>
          </w:p>
        </w:tc>
        <w:tc>
          <w:tcPr>
            <w:tcW w:w="3260" w:type="dxa"/>
            <w:vAlign w:val="center"/>
          </w:tcPr>
          <w:p w:rsidR="005720C2" w:rsidRPr="007A45C2" w:rsidRDefault="007A45C2" w:rsidP="009E4486">
            <w:pPr>
              <w:spacing w:line="240" w:lineRule="auto"/>
              <w:rPr>
                <w:rFonts w:asciiTheme="minorEastAsia" w:eastAsiaTheme="minorEastAsia" w:hAnsiTheme="minorEastAsia"/>
                <w:sz w:val="21"/>
                <w:szCs w:val="21"/>
              </w:rPr>
            </w:pPr>
            <w:r w:rsidRPr="007A45C2">
              <w:rPr>
                <w:rFonts w:asciiTheme="minorEastAsia" w:eastAsiaTheme="minorEastAsia" w:hAnsiTheme="minorEastAsia" w:hint="eastAsia"/>
                <w:sz w:val="21"/>
                <w:szCs w:val="21"/>
              </w:rPr>
              <w:t>主循环及周期</w:t>
            </w:r>
            <w:r>
              <w:rPr>
                <w:rFonts w:asciiTheme="minorEastAsia" w:eastAsiaTheme="minorEastAsia" w:hAnsiTheme="minorEastAsia" w:hint="eastAsia"/>
                <w:sz w:val="21"/>
                <w:szCs w:val="21"/>
              </w:rPr>
              <w:t>中断</w:t>
            </w:r>
            <w:r>
              <w:rPr>
                <w:rFonts w:asciiTheme="minorEastAsia" w:eastAsiaTheme="minorEastAsia" w:hAnsiTheme="minorEastAsia"/>
                <w:sz w:val="21"/>
                <w:szCs w:val="21"/>
              </w:rPr>
              <w:t>之间相互累加心跳信号，相互检查报警，清零</w:t>
            </w:r>
          </w:p>
        </w:tc>
        <w:tc>
          <w:tcPr>
            <w:tcW w:w="709" w:type="dxa"/>
            <w:vAlign w:val="center"/>
          </w:tcPr>
          <w:p w:rsidR="005720C2" w:rsidRPr="0078351C" w:rsidRDefault="005720C2" w:rsidP="001632DA">
            <w:pPr>
              <w:spacing w:line="240" w:lineRule="auto"/>
              <w:rPr>
                <w:sz w:val="21"/>
                <w:szCs w:val="21"/>
              </w:rPr>
            </w:pPr>
          </w:p>
        </w:tc>
      </w:tr>
      <w:tr w:rsidR="005720C2" w:rsidRPr="00777B8D" w:rsidTr="00410D1D">
        <w:trPr>
          <w:trHeight w:val="404"/>
        </w:trPr>
        <w:tc>
          <w:tcPr>
            <w:tcW w:w="710" w:type="dxa"/>
            <w:vAlign w:val="center"/>
          </w:tcPr>
          <w:p w:rsidR="005720C2" w:rsidRPr="0078351C" w:rsidRDefault="005720C2" w:rsidP="00E96AF9">
            <w:pPr>
              <w:pStyle w:val="af7"/>
              <w:numPr>
                <w:ilvl w:val="0"/>
                <w:numId w:val="31"/>
              </w:numPr>
              <w:spacing w:line="240" w:lineRule="auto"/>
              <w:ind w:firstLineChars="0"/>
              <w:rPr>
                <w:sz w:val="21"/>
                <w:szCs w:val="21"/>
              </w:rPr>
            </w:pPr>
          </w:p>
        </w:tc>
        <w:tc>
          <w:tcPr>
            <w:tcW w:w="3118" w:type="dxa"/>
            <w:vAlign w:val="center"/>
          </w:tcPr>
          <w:p w:rsidR="005720C2" w:rsidRPr="00A459A6" w:rsidRDefault="006C556B" w:rsidP="006C556B">
            <w:pPr>
              <w:spacing w:line="240" w:lineRule="auto"/>
              <w:rPr>
                <w:sz w:val="18"/>
                <w:szCs w:val="18"/>
              </w:rPr>
            </w:pPr>
            <w:r w:rsidRPr="006C556B">
              <w:rPr>
                <w:sz w:val="18"/>
                <w:szCs w:val="18"/>
              </w:rPr>
              <w:t>FT_R1/GSF2-1_</w:t>
            </w:r>
            <w:r>
              <w:rPr>
                <w:sz w:val="18"/>
                <w:szCs w:val="18"/>
              </w:rPr>
              <w:t>QJBLXCZXZ</w:t>
            </w:r>
          </w:p>
        </w:tc>
        <w:tc>
          <w:tcPr>
            <w:tcW w:w="2552" w:type="dxa"/>
            <w:vAlign w:val="center"/>
          </w:tcPr>
          <w:p w:rsidR="005720C2" w:rsidRDefault="005720C2" w:rsidP="009E4486">
            <w:pPr>
              <w:spacing w:line="240" w:lineRule="auto"/>
              <w:rPr>
                <w:sz w:val="21"/>
                <w:szCs w:val="21"/>
              </w:rPr>
            </w:pPr>
            <w:r>
              <w:rPr>
                <w:rFonts w:hint="eastAsia"/>
                <w:sz w:val="21"/>
                <w:szCs w:val="21"/>
              </w:rPr>
              <w:t>全局</w:t>
            </w:r>
            <w:r>
              <w:rPr>
                <w:sz w:val="21"/>
                <w:szCs w:val="21"/>
              </w:rPr>
              <w:t>变量写</w:t>
            </w:r>
            <w:r>
              <w:rPr>
                <w:rFonts w:hint="eastAsia"/>
                <w:sz w:val="21"/>
                <w:szCs w:val="21"/>
              </w:rPr>
              <w:t>操作</w:t>
            </w:r>
            <w:r>
              <w:rPr>
                <w:sz w:val="21"/>
                <w:szCs w:val="21"/>
              </w:rPr>
              <w:t>限制</w:t>
            </w:r>
          </w:p>
        </w:tc>
        <w:tc>
          <w:tcPr>
            <w:tcW w:w="3260" w:type="dxa"/>
            <w:vAlign w:val="center"/>
          </w:tcPr>
          <w:p w:rsidR="005720C2" w:rsidRDefault="005720C2" w:rsidP="009E4486">
            <w:pPr>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除</w:t>
            </w:r>
            <w:r>
              <w:rPr>
                <w:rFonts w:asciiTheme="minorEastAsia" w:eastAsiaTheme="minorEastAsia" w:hAnsiTheme="minorEastAsia"/>
                <w:sz w:val="21"/>
                <w:szCs w:val="21"/>
              </w:rPr>
              <w:t>全局变量初始化外，</w:t>
            </w:r>
            <w:r>
              <w:rPr>
                <w:rFonts w:asciiTheme="minorEastAsia" w:eastAsiaTheme="minorEastAsia" w:hAnsiTheme="minorEastAsia" w:hint="eastAsia"/>
                <w:sz w:val="21"/>
                <w:szCs w:val="21"/>
              </w:rPr>
              <w:t>任一</w:t>
            </w:r>
            <w:r>
              <w:rPr>
                <w:rFonts w:asciiTheme="minorEastAsia" w:eastAsiaTheme="minorEastAsia" w:hAnsiTheme="minorEastAsia"/>
                <w:sz w:val="21"/>
                <w:szCs w:val="21"/>
              </w:rPr>
              <w:t>全局变量只允许一个线程做写操作</w:t>
            </w:r>
          </w:p>
        </w:tc>
        <w:tc>
          <w:tcPr>
            <w:tcW w:w="709" w:type="dxa"/>
            <w:vAlign w:val="center"/>
          </w:tcPr>
          <w:p w:rsidR="005720C2" w:rsidRPr="0078351C" w:rsidRDefault="005720C2" w:rsidP="001632DA">
            <w:pPr>
              <w:spacing w:line="240" w:lineRule="auto"/>
              <w:rPr>
                <w:sz w:val="21"/>
                <w:szCs w:val="21"/>
              </w:rPr>
            </w:pPr>
          </w:p>
        </w:tc>
      </w:tr>
    </w:tbl>
    <w:p w:rsidR="001A7645" w:rsidRDefault="001A7645" w:rsidP="00677254"/>
    <w:p w:rsidR="001E3098" w:rsidRDefault="00911A6F" w:rsidP="00911A6F">
      <w:pPr>
        <w:pStyle w:val="3"/>
      </w:pPr>
      <w:bookmarkStart w:id="23" w:name="_工作模式定义"/>
      <w:bookmarkStart w:id="24" w:name="_Toc53325250"/>
      <w:bookmarkEnd w:id="23"/>
      <w:r>
        <w:rPr>
          <w:rFonts w:hint="eastAsia"/>
        </w:rPr>
        <w:lastRenderedPageBreak/>
        <w:t>工作</w:t>
      </w:r>
      <w:r>
        <w:t>模式定义</w:t>
      </w:r>
      <w:bookmarkEnd w:id="24"/>
    </w:p>
    <w:p w:rsidR="00911A6F" w:rsidRPr="00911A6F" w:rsidRDefault="009B1D35" w:rsidP="00911A6F">
      <w:r>
        <w:rPr>
          <w:rFonts w:hint="eastAsia"/>
        </w:rPr>
        <w:t>要求</w:t>
      </w:r>
      <w:r>
        <w:t>实现两种工作模式，</w:t>
      </w:r>
      <w:r w:rsidR="000D4FB1">
        <w:rPr>
          <w:rFonts w:hint="eastAsia"/>
        </w:rPr>
        <w:t>工作模式</w:t>
      </w:r>
      <w:r w:rsidR="000D4FB1">
        <w:t>定义见</w:t>
      </w:r>
      <w:r w:rsidR="000D4FB1">
        <w:rPr>
          <w:rFonts w:hint="eastAsia"/>
        </w:rPr>
        <w:t>表</w:t>
      </w:r>
      <w:r w:rsidR="000D4FB1">
        <w:rPr>
          <w:rFonts w:hint="eastAsia"/>
        </w:rPr>
        <w:t>6</w:t>
      </w:r>
      <w:r w:rsidR="000D4FB1">
        <w:rPr>
          <w:rFonts w:hint="eastAsia"/>
        </w:rPr>
        <w:t>。</w:t>
      </w:r>
    </w:p>
    <w:p w:rsidR="00911A6F" w:rsidRDefault="00911A6F" w:rsidP="00911A6F">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6</w:t>
      </w:r>
      <w:r>
        <w:fldChar w:fldCharType="end"/>
      </w:r>
      <w:r>
        <w:t xml:space="preserve"> </w:t>
      </w:r>
      <w:r>
        <w:rPr>
          <w:rFonts w:hint="eastAsia"/>
        </w:rPr>
        <w:t>工作</w:t>
      </w:r>
      <w:r>
        <w:t>模式定义</w:t>
      </w:r>
    </w:p>
    <w:tbl>
      <w:tblPr>
        <w:tblStyle w:val="af0"/>
        <w:tblW w:w="10060" w:type="dxa"/>
        <w:tblLook w:val="04A0" w:firstRow="1" w:lastRow="0" w:firstColumn="1" w:lastColumn="0" w:noHBand="0" w:noVBand="1"/>
      </w:tblPr>
      <w:tblGrid>
        <w:gridCol w:w="704"/>
        <w:gridCol w:w="1559"/>
        <w:gridCol w:w="2835"/>
        <w:gridCol w:w="4962"/>
      </w:tblGrid>
      <w:tr w:rsidR="00911A6F" w:rsidRPr="001E3098" w:rsidTr="00911A6F">
        <w:trPr>
          <w:cantSplit/>
          <w:tblHeader/>
        </w:trPr>
        <w:tc>
          <w:tcPr>
            <w:tcW w:w="704" w:type="dxa"/>
            <w:shd w:val="clear" w:color="auto" w:fill="DBE5F1" w:themeFill="accent1" w:themeFillTint="33"/>
            <w:vAlign w:val="center"/>
          </w:tcPr>
          <w:p w:rsidR="00911A6F" w:rsidRPr="001E3098" w:rsidRDefault="00911A6F" w:rsidP="00CC7946">
            <w:pPr>
              <w:jc w:val="center"/>
              <w:rPr>
                <w:b/>
              </w:rPr>
            </w:pPr>
            <w:r w:rsidRPr="001E3098">
              <w:rPr>
                <w:rFonts w:hint="eastAsia"/>
                <w:b/>
              </w:rPr>
              <w:t>序号</w:t>
            </w:r>
          </w:p>
        </w:tc>
        <w:tc>
          <w:tcPr>
            <w:tcW w:w="1559" w:type="dxa"/>
            <w:shd w:val="clear" w:color="auto" w:fill="DBE5F1" w:themeFill="accent1" w:themeFillTint="33"/>
            <w:vAlign w:val="center"/>
          </w:tcPr>
          <w:p w:rsidR="00911A6F" w:rsidRPr="00EB4EC8" w:rsidRDefault="00911A6F" w:rsidP="00911A6F">
            <w:pPr>
              <w:jc w:val="center"/>
              <w:rPr>
                <w:b/>
                <w:sz w:val="18"/>
                <w:szCs w:val="18"/>
              </w:rPr>
            </w:pPr>
            <w:r>
              <w:rPr>
                <w:rFonts w:hint="eastAsia"/>
                <w:b/>
                <w:sz w:val="18"/>
                <w:szCs w:val="18"/>
              </w:rPr>
              <w:t>工作</w:t>
            </w:r>
            <w:r>
              <w:rPr>
                <w:b/>
                <w:sz w:val="18"/>
                <w:szCs w:val="18"/>
              </w:rPr>
              <w:t>模式</w:t>
            </w:r>
          </w:p>
        </w:tc>
        <w:tc>
          <w:tcPr>
            <w:tcW w:w="2835" w:type="dxa"/>
            <w:shd w:val="clear" w:color="auto" w:fill="DBE5F1" w:themeFill="accent1" w:themeFillTint="33"/>
            <w:vAlign w:val="center"/>
          </w:tcPr>
          <w:p w:rsidR="00911A6F" w:rsidRPr="001E3098" w:rsidRDefault="00911A6F" w:rsidP="00CC7946">
            <w:pPr>
              <w:jc w:val="center"/>
              <w:rPr>
                <w:b/>
              </w:rPr>
            </w:pPr>
            <w:r>
              <w:rPr>
                <w:rFonts w:hint="eastAsia"/>
                <w:b/>
              </w:rPr>
              <w:t>标识</w:t>
            </w:r>
          </w:p>
        </w:tc>
        <w:tc>
          <w:tcPr>
            <w:tcW w:w="4962" w:type="dxa"/>
            <w:shd w:val="clear" w:color="auto" w:fill="DBE5F1" w:themeFill="accent1" w:themeFillTint="33"/>
            <w:vAlign w:val="center"/>
          </w:tcPr>
          <w:p w:rsidR="00911A6F" w:rsidRPr="001E3098" w:rsidRDefault="00911A6F" w:rsidP="00CC7946">
            <w:pPr>
              <w:jc w:val="center"/>
              <w:rPr>
                <w:b/>
              </w:rPr>
            </w:pPr>
            <w:r>
              <w:rPr>
                <w:rFonts w:hint="eastAsia"/>
                <w:b/>
              </w:rPr>
              <w:t>描述</w:t>
            </w:r>
          </w:p>
        </w:tc>
      </w:tr>
      <w:tr w:rsidR="00911A6F" w:rsidTr="00911A6F">
        <w:tc>
          <w:tcPr>
            <w:tcW w:w="704" w:type="dxa"/>
            <w:vAlign w:val="center"/>
          </w:tcPr>
          <w:p w:rsidR="00911A6F" w:rsidRDefault="00911A6F" w:rsidP="00E96AF9">
            <w:pPr>
              <w:pStyle w:val="af7"/>
              <w:numPr>
                <w:ilvl w:val="0"/>
                <w:numId w:val="38"/>
              </w:numPr>
              <w:ind w:firstLineChars="0"/>
            </w:pPr>
          </w:p>
        </w:tc>
        <w:tc>
          <w:tcPr>
            <w:tcW w:w="1559" w:type="dxa"/>
            <w:vAlign w:val="center"/>
          </w:tcPr>
          <w:p w:rsidR="00911A6F" w:rsidRDefault="00911A6F" w:rsidP="00911A6F">
            <w:pPr>
              <w:jc w:val="center"/>
            </w:pPr>
            <w:r>
              <w:rPr>
                <w:rFonts w:hint="eastAsia"/>
              </w:rPr>
              <w:t>战时</w:t>
            </w:r>
            <w:r>
              <w:t>模式</w:t>
            </w:r>
          </w:p>
        </w:tc>
        <w:tc>
          <w:tcPr>
            <w:tcW w:w="2835" w:type="dxa"/>
            <w:vAlign w:val="center"/>
          </w:tcPr>
          <w:p w:rsidR="00911A6F" w:rsidRPr="006C2287" w:rsidRDefault="00911A6F" w:rsidP="00911A6F">
            <w:pPr>
              <w:rPr>
                <w:sz w:val="18"/>
                <w:szCs w:val="18"/>
              </w:rPr>
            </w:pPr>
            <w:r w:rsidRPr="00EB4EC8">
              <w:rPr>
                <w:sz w:val="18"/>
                <w:szCs w:val="18"/>
              </w:rPr>
              <w:t>FT_R1/GSF2-1_</w:t>
            </w:r>
            <w:r>
              <w:rPr>
                <w:sz w:val="18"/>
                <w:szCs w:val="18"/>
              </w:rPr>
              <w:t>MOD.ZS</w:t>
            </w:r>
          </w:p>
        </w:tc>
        <w:tc>
          <w:tcPr>
            <w:tcW w:w="4962" w:type="dxa"/>
          </w:tcPr>
          <w:p w:rsidR="00911A6F" w:rsidRDefault="00911A6F" w:rsidP="00CC7946">
            <w:pPr>
              <w:spacing w:line="240" w:lineRule="auto"/>
            </w:pPr>
            <w:r>
              <w:rPr>
                <w:rFonts w:hint="eastAsia"/>
              </w:rPr>
              <w:t>尽最大</w:t>
            </w:r>
            <w:r>
              <w:t>可能性服从指令，故障尽量恢复运行，</w:t>
            </w:r>
            <w:r>
              <w:rPr>
                <w:rFonts w:hint="eastAsia"/>
              </w:rPr>
              <w:t>有</w:t>
            </w:r>
            <w:r>
              <w:t>警告</w:t>
            </w:r>
            <w:r>
              <w:rPr>
                <w:rFonts w:hint="eastAsia"/>
              </w:rPr>
              <w:t>发出</w:t>
            </w:r>
            <w:r>
              <w:t>警告信息</w:t>
            </w:r>
            <w:r>
              <w:rPr>
                <w:rFonts w:hint="eastAsia"/>
              </w:rPr>
              <w:t>但</w:t>
            </w:r>
            <w:r>
              <w:t>不予保护停机。</w:t>
            </w:r>
          </w:p>
        </w:tc>
      </w:tr>
      <w:tr w:rsidR="00911A6F" w:rsidTr="00911A6F">
        <w:tc>
          <w:tcPr>
            <w:tcW w:w="704" w:type="dxa"/>
            <w:vAlign w:val="center"/>
          </w:tcPr>
          <w:p w:rsidR="00911A6F" w:rsidRDefault="00911A6F" w:rsidP="00E96AF9">
            <w:pPr>
              <w:pStyle w:val="af7"/>
              <w:numPr>
                <w:ilvl w:val="0"/>
                <w:numId w:val="38"/>
              </w:numPr>
              <w:ind w:firstLineChars="0"/>
            </w:pPr>
          </w:p>
        </w:tc>
        <w:tc>
          <w:tcPr>
            <w:tcW w:w="1559" w:type="dxa"/>
            <w:vAlign w:val="center"/>
          </w:tcPr>
          <w:p w:rsidR="00911A6F" w:rsidRDefault="00911A6F" w:rsidP="00911A6F">
            <w:pPr>
              <w:jc w:val="center"/>
            </w:pPr>
            <w:r>
              <w:rPr>
                <w:rFonts w:hint="eastAsia"/>
              </w:rPr>
              <w:t>平时</w:t>
            </w:r>
            <w:r>
              <w:t>模式</w:t>
            </w:r>
          </w:p>
        </w:tc>
        <w:tc>
          <w:tcPr>
            <w:tcW w:w="2835" w:type="dxa"/>
            <w:vAlign w:val="center"/>
          </w:tcPr>
          <w:p w:rsidR="00911A6F" w:rsidRPr="006C2287" w:rsidRDefault="00911A6F" w:rsidP="00911A6F">
            <w:pPr>
              <w:rPr>
                <w:sz w:val="18"/>
                <w:szCs w:val="18"/>
              </w:rPr>
            </w:pPr>
            <w:r w:rsidRPr="00911A6F">
              <w:rPr>
                <w:sz w:val="18"/>
                <w:szCs w:val="18"/>
              </w:rPr>
              <w:t>FT_R1/GSF2-1_MOD.</w:t>
            </w:r>
            <w:r>
              <w:rPr>
                <w:sz w:val="18"/>
                <w:szCs w:val="18"/>
              </w:rPr>
              <w:t>P</w:t>
            </w:r>
            <w:r w:rsidRPr="00911A6F">
              <w:rPr>
                <w:sz w:val="18"/>
                <w:szCs w:val="18"/>
              </w:rPr>
              <w:t>S</w:t>
            </w:r>
          </w:p>
        </w:tc>
        <w:tc>
          <w:tcPr>
            <w:tcW w:w="4962" w:type="dxa"/>
            <w:vAlign w:val="center"/>
          </w:tcPr>
          <w:p w:rsidR="00911A6F" w:rsidRDefault="00911A6F" w:rsidP="00911A6F">
            <w:pPr>
              <w:spacing w:line="240" w:lineRule="auto"/>
            </w:pPr>
            <w:r>
              <w:rPr>
                <w:rFonts w:hint="eastAsia"/>
              </w:rPr>
              <w:t>故障</w:t>
            </w:r>
            <w:r>
              <w:t>可报警</w:t>
            </w:r>
            <w:r>
              <w:rPr>
                <w:rFonts w:hint="eastAsia"/>
              </w:rPr>
              <w:t>、</w:t>
            </w:r>
            <w:r>
              <w:t>可停机。</w:t>
            </w:r>
          </w:p>
        </w:tc>
      </w:tr>
      <w:tr w:rsidR="00911A6F" w:rsidTr="00CC7946">
        <w:tc>
          <w:tcPr>
            <w:tcW w:w="10060" w:type="dxa"/>
            <w:gridSpan w:val="4"/>
            <w:vAlign w:val="center"/>
          </w:tcPr>
          <w:p w:rsidR="00911A6F" w:rsidRDefault="00911A6F" w:rsidP="00911A6F">
            <w:pPr>
              <w:spacing w:line="240" w:lineRule="auto"/>
            </w:pPr>
            <w:r>
              <w:rPr>
                <w:rFonts w:hint="eastAsia"/>
              </w:rPr>
              <w:t>注意</w:t>
            </w:r>
            <w:r>
              <w:t>：</w:t>
            </w:r>
            <w:r>
              <w:rPr>
                <w:rFonts w:hint="eastAsia"/>
              </w:rPr>
              <w:t>上电</w:t>
            </w:r>
            <w:r>
              <w:t>默认工作模式</w:t>
            </w:r>
            <w:r>
              <w:rPr>
                <w:rFonts w:hint="eastAsia"/>
              </w:rPr>
              <w:t>：</w:t>
            </w:r>
            <w:r>
              <w:t>战时模式</w:t>
            </w:r>
            <w:r w:rsidR="000D4FB1">
              <w:rPr>
                <w:rFonts w:hint="eastAsia"/>
              </w:rPr>
              <w:t>，</w:t>
            </w:r>
            <w:r w:rsidR="000D4FB1">
              <w:t>上位机可以发出</w:t>
            </w:r>
            <w:r w:rsidR="000D4FB1">
              <w:rPr>
                <w:rFonts w:hint="eastAsia"/>
              </w:rPr>
              <w:t>参数</w:t>
            </w:r>
            <w:r w:rsidR="000D4FB1">
              <w:t>配置数据包来修改工作模式。</w:t>
            </w:r>
          </w:p>
        </w:tc>
      </w:tr>
    </w:tbl>
    <w:p w:rsidR="00911A6F" w:rsidRPr="00911A6F" w:rsidRDefault="00911A6F" w:rsidP="00911A6F"/>
    <w:p w:rsidR="00911A6F" w:rsidRDefault="00911A6F" w:rsidP="00911A6F">
      <w:pPr>
        <w:pStyle w:val="3"/>
      </w:pPr>
      <w:bookmarkStart w:id="25" w:name="_工作状态字定义"/>
      <w:bookmarkStart w:id="26" w:name="_Toc53325251"/>
      <w:bookmarkEnd w:id="25"/>
      <w:r>
        <w:rPr>
          <w:rFonts w:hint="eastAsia"/>
        </w:rPr>
        <w:t>工作</w:t>
      </w:r>
      <w:r>
        <w:t>状态</w:t>
      </w:r>
      <w:r w:rsidR="000D4FB1">
        <w:rPr>
          <w:rFonts w:hint="eastAsia"/>
        </w:rPr>
        <w:t>字</w:t>
      </w:r>
      <w:r>
        <w:t>定义</w:t>
      </w:r>
      <w:bookmarkEnd w:id="26"/>
    </w:p>
    <w:p w:rsidR="000D4FB1" w:rsidRDefault="009B1D35" w:rsidP="000D4FB1">
      <w:pPr>
        <w:ind w:firstLineChars="200" w:firstLine="480"/>
      </w:pPr>
      <w:r>
        <w:rPr>
          <w:rFonts w:hint="eastAsia"/>
        </w:rPr>
        <w:t>本</w:t>
      </w:r>
      <w:r>
        <w:rPr>
          <w:rFonts w:hint="eastAsia"/>
        </w:rPr>
        <w:t>CSCI</w:t>
      </w:r>
      <w:r w:rsidR="000D4FB1">
        <w:rPr>
          <w:rFonts w:hint="eastAsia"/>
        </w:rPr>
        <w:t>通过</w:t>
      </w:r>
      <w:r w:rsidR="000D4FB1">
        <w:rPr>
          <w:rFonts w:hint="eastAsia"/>
        </w:rPr>
        <w:t>RS422</w:t>
      </w:r>
      <w:r w:rsidR="000D4FB1">
        <w:rPr>
          <w:rFonts w:hint="eastAsia"/>
        </w:rPr>
        <w:t>上传</w:t>
      </w:r>
      <w:r w:rsidR="000D4FB1">
        <w:t>的</w:t>
      </w:r>
      <w:r w:rsidR="000D4FB1" w:rsidRPr="000D4FB1">
        <w:rPr>
          <w:rFonts w:hint="eastAsia"/>
        </w:rPr>
        <w:t>电机驱动系统</w:t>
      </w:r>
      <w:r w:rsidR="000D4FB1">
        <w:rPr>
          <w:rFonts w:hint="eastAsia"/>
        </w:rPr>
        <w:t>工作</w:t>
      </w:r>
      <w:r w:rsidR="000D4FB1">
        <w:t>状态由</w:t>
      </w:r>
      <w:r w:rsidR="000D4FB1">
        <w:rPr>
          <w:rFonts w:hint="eastAsia"/>
        </w:rPr>
        <w:t>4</w:t>
      </w:r>
      <w:r w:rsidR="000D4FB1">
        <w:rPr>
          <w:rFonts w:hint="eastAsia"/>
        </w:rPr>
        <w:t>个</w:t>
      </w:r>
      <w:r w:rsidR="000D4FB1">
        <w:t>bit</w:t>
      </w:r>
      <w:r w:rsidR="000D4FB1">
        <w:t>（</w:t>
      </w:r>
      <w:r w:rsidR="000D4FB1">
        <w:rPr>
          <w:rFonts w:hint="eastAsia"/>
        </w:rPr>
        <w:t>共占</w:t>
      </w:r>
      <w:r w:rsidR="000D4FB1">
        <w:rPr>
          <w:rFonts w:hint="eastAsia"/>
        </w:rPr>
        <w:t>16</w:t>
      </w:r>
      <w:r w:rsidR="000D4FB1">
        <w:t>bit</w:t>
      </w:r>
      <w:r w:rsidR="000D4FB1">
        <w:t>）</w:t>
      </w:r>
      <w:r w:rsidR="000D4FB1">
        <w:rPr>
          <w:rFonts w:hint="eastAsia"/>
        </w:rPr>
        <w:t>描述，</w:t>
      </w:r>
    </w:p>
    <w:p w:rsidR="000D4FB1" w:rsidRPr="000D4FB1" w:rsidRDefault="007E47F3" w:rsidP="000D4FB1">
      <w:pPr>
        <w:ind w:firstLineChars="200" w:firstLine="480"/>
      </w:pPr>
      <w:r>
        <w:rPr>
          <w:rFonts w:hint="eastAsia"/>
        </w:rPr>
        <w:t>【标识】</w:t>
      </w:r>
      <w:r w:rsidR="000D4FB1">
        <w:t>为：</w:t>
      </w:r>
      <w:r w:rsidR="000D4FB1" w:rsidRPr="002A0590">
        <w:t>FT_R1/GSF2-1_</w:t>
      </w:r>
      <w:r w:rsidR="002A0590" w:rsidRPr="002A0590">
        <w:t>STU.ZTZ</w:t>
      </w:r>
      <w:r w:rsidR="002A0590">
        <w:rPr>
          <w:rFonts w:hint="eastAsia"/>
        </w:rPr>
        <w:t>，</w:t>
      </w:r>
      <w:r w:rsidR="000D4FB1" w:rsidRPr="000D4FB1">
        <w:rPr>
          <w:rFonts w:hint="eastAsia"/>
        </w:rPr>
        <w:t>上传工作状态字定义</w:t>
      </w:r>
      <w:r w:rsidR="000D4FB1">
        <w:rPr>
          <w:rFonts w:hint="eastAsia"/>
        </w:rPr>
        <w:t>见</w:t>
      </w:r>
      <w:r w:rsidR="000D4FB1">
        <w:t>表</w:t>
      </w:r>
      <w:r w:rsidR="000D4FB1">
        <w:rPr>
          <w:rFonts w:hint="eastAsia"/>
        </w:rPr>
        <w:t>7</w:t>
      </w:r>
      <w:r w:rsidR="000D4FB1">
        <w:rPr>
          <w:rFonts w:hint="eastAsia"/>
        </w:rPr>
        <w:t>。</w:t>
      </w:r>
    </w:p>
    <w:p w:rsidR="000D4FB1" w:rsidRDefault="000D4FB1" w:rsidP="000D4FB1">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7</w:t>
      </w:r>
      <w:r>
        <w:fldChar w:fldCharType="end"/>
      </w:r>
      <w:r>
        <w:rPr>
          <w:rFonts w:hint="eastAsia"/>
        </w:rPr>
        <w:t>上传</w:t>
      </w:r>
      <w:r w:rsidRPr="006D3584">
        <w:rPr>
          <w:rFonts w:hint="eastAsia"/>
        </w:rPr>
        <w:t>工作状态字定义</w:t>
      </w:r>
    </w:p>
    <w:tbl>
      <w:tblPr>
        <w:tblStyle w:val="af0"/>
        <w:tblW w:w="0" w:type="auto"/>
        <w:tblLook w:val="04A0" w:firstRow="1" w:lastRow="0" w:firstColumn="1" w:lastColumn="0" w:noHBand="0" w:noVBand="1"/>
      </w:tblPr>
      <w:tblGrid>
        <w:gridCol w:w="1413"/>
        <w:gridCol w:w="1843"/>
        <w:gridCol w:w="3543"/>
        <w:gridCol w:w="2937"/>
      </w:tblGrid>
      <w:tr w:rsidR="000D4FB1" w:rsidRPr="00C71650" w:rsidTr="00CC7946">
        <w:trPr>
          <w:cantSplit/>
          <w:tblHeader/>
        </w:trPr>
        <w:tc>
          <w:tcPr>
            <w:tcW w:w="1413" w:type="dxa"/>
            <w:shd w:val="clear" w:color="auto" w:fill="DBE5F1" w:themeFill="accent1" w:themeFillTint="33"/>
          </w:tcPr>
          <w:p w:rsidR="000D4FB1" w:rsidRPr="00C71650" w:rsidRDefault="000D4FB1" w:rsidP="00CC7946">
            <w:pPr>
              <w:jc w:val="center"/>
              <w:rPr>
                <w:b/>
              </w:rPr>
            </w:pPr>
            <w:r>
              <w:rPr>
                <w:rFonts w:hint="eastAsia"/>
                <w:b/>
              </w:rPr>
              <w:t>标识</w:t>
            </w:r>
          </w:p>
        </w:tc>
        <w:tc>
          <w:tcPr>
            <w:tcW w:w="8323" w:type="dxa"/>
            <w:gridSpan w:val="3"/>
            <w:shd w:val="clear" w:color="auto" w:fill="DBE5F1" w:themeFill="accent1" w:themeFillTint="33"/>
          </w:tcPr>
          <w:p w:rsidR="000D4FB1" w:rsidRPr="00C71650" w:rsidRDefault="002A0590" w:rsidP="000D4FB1">
            <w:pPr>
              <w:rPr>
                <w:b/>
              </w:rPr>
            </w:pPr>
            <w:r w:rsidRPr="002A0590">
              <w:rPr>
                <w:b/>
              </w:rPr>
              <w:t>FT_R1/GSF2-1_STU.ZTZ</w:t>
            </w:r>
          </w:p>
        </w:tc>
      </w:tr>
      <w:tr w:rsidR="000D4FB1" w:rsidRPr="00C71650" w:rsidTr="00CC7946">
        <w:trPr>
          <w:cantSplit/>
          <w:tblHeader/>
        </w:trPr>
        <w:tc>
          <w:tcPr>
            <w:tcW w:w="1413" w:type="dxa"/>
            <w:shd w:val="clear" w:color="auto" w:fill="DBE5F1" w:themeFill="accent1" w:themeFillTint="33"/>
          </w:tcPr>
          <w:p w:rsidR="000D4FB1" w:rsidRPr="00C71650" w:rsidRDefault="000D4FB1" w:rsidP="00CC7946">
            <w:pPr>
              <w:jc w:val="center"/>
              <w:rPr>
                <w:b/>
              </w:rPr>
            </w:pPr>
            <w:r w:rsidRPr="00C71650">
              <w:rPr>
                <w:rFonts w:hint="eastAsia"/>
                <w:b/>
              </w:rPr>
              <w:t>位序号</w:t>
            </w:r>
          </w:p>
        </w:tc>
        <w:tc>
          <w:tcPr>
            <w:tcW w:w="1843" w:type="dxa"/>
            <w:shd w:val="clear" w:color="auto" w:fill="DBE5F1" w:themeFill="accent1" w:themeFillTint="33"/>
          </w:tcPr>
          <w:p w:rsidR="000D4FB1" w:rsidRPr="00C71650" w:rsidRDefault="000D4FB1" w:rsidP="00CC7946">
            <w:pPr>
              <w:jc w:val="center"/>
              <w:rPr>
                <w:b/>
              </w:rPr>
            </w:pPr>
            <w:r w:rsidRPr="00C71650">
              <w:rPr>
                <w:rFonts w:hint="eastAsia"/>
                <w:b/>
              </w:rPr>
              <w:t>数值</w:t>
            </w:r>
          </w:p>
        </w:tc>
        <w:tc>
          <w:tcPr>
            <w:tcW w:w="3543" w:type="dxa"/>
            <w:shd w:val="clear" w:color="auto" w:fill="DBE5F1" w:themeFill="accent1" w:themeFillTint="33"/>
          </w:tcPr>
          <w:p w:rsidR="000D4FB1" w:rsidRPr="00C71650" w:rsidRDefault="000D4FB1" w:rsidP="00CC7946">
            <w:pPr>
              <w:jc w:val="center"/>
              <w:rPr>
                <w:b/>
              </w:rPr>
            </w:pPr>
            <w:r w:rsidRPr="00C71650">
              <w:rPr>
                <w:rFonts w:hint="eastAsia"/>
                <w:b/>
              </w:rPr>
              <w:t>定义</w:t>
            </w:r>
          </w:p>
        </w:tc>
        <w:tc>
          <w:tcPr>
            <w:tcW w:w="2937" w:type="dxa"/>
            <w:shd w:val="clear" w:color="auto" w:fill="DBE5F1" w:themeFill="accent1" w:themeFillTint="33"/>
          </w:tcPr>
          <w:p w:rsidR="000D4FB1" w:rsidRPr="00C71650" w:rsidRDefault="000D4FB1" w:rsidP="00CC7946">
            <w:pPr>
              <w:jc w:val="center"/>
              <w:rPr>
                <w:b/>
              </w:rPr>
            </w:pPr>
            <w:r w:rsidRPr="00C71650">
              <w:rPr>
                <w:rFonts w:hint="eastAsia"/>
                <w:b/>
              </w:rPr>
              <w:t>说明</w:t>
            </w:r>
          </w:p>
        </w:tc>
      </w:tr>
      <w:tr w:rsidR="000D4FB1" w:rsidTr="00CC7946">
        <w:tc>
          <w:tcPr>
            <w:tcW w:w="1413" w:type="dxa"/>
            <w:vMerge w:val="restart"/>
            <w:vAlign w:val="center"/>
          </w:tcPr>
          <w:p w:rsidR="000D4FB1" w:rsidRDefault="000D4FB1" w:rsidP="00CC7946">
            <w:pPr>
              <w:jc w:val="center"/>
            </w:pPr>
            <w:r>
              <w:rPr>
                <w:rFonts w:hint="eastAsia"/>
              </w:rPr>
              <w:t>Bit</w:t>
            </w:r>
            <w:r>
              <w:t xml:space="preserve"> 0</w:t>
            </w:r>
          </w:p>
        </w:tc>
        <w:tc>
          <w:tcPr>
            <w:tcW w:w="1843" w:type="dxa"/>
            <w:vAlign w:val="center"/>
          </w:tcPr>
          <w:p w:rsidR="000D4FB1" w:rsidRDefault="000D4FB1" w:rsidP="00CC7946">
            <w:pPr>
              <w:jc w:val="center"/>
            </w:pPr>
            <w:r>
              <w:rPr>
                <w:rFonts w:hint="eastAsia"/>
              </w:rPr>
              <w:t>1</w:t>
            </w:r>
          </w:p>
        </w:tc>
        <w:tc>
          <w:tcPr>
            <w:tcW w:w="3543" w:type="dxa"/>
            <w:vAlign w:val="center"/>
          </w:tcPr>
          <w:p w:rsidR="000D4FB1" w:rsidRDefault="000D4FB1" w:rsidP="00CC7946">
            <w:pPr>
              <w:jc w:val="center"/>
            </w:pPr>
            <w:r>
              <w:rPr>
                <w:rFonts w:hint="eastAsia"/>
              </w:rPr>
              <w:t>上电</w:t>
            </w:r>
            <w:r>
              <w:t>自</w:t>
            </w:r>
            <w:proofErr w:type="gramStart"/>
            <w:r>
              <w:t>检正常</w:t>
            </w:r>
            <w:proofErr w:type="gramEnd"/>
            <w:r>
              <w:t>完成</w:t>
            </w:r>
          </w:p>
        </w:tc>
        <w:tc>
          <w:tcPr>
            <w:tcW w:w="2937" w:type="dxa"/>
            <w:vMerge w:val="restart"/>
            <w:vAlign w:val="center"/>
          </w:tcPr>
          <w:p w:rsidR="000D4FB1" w:rsidRDefault="000D4FB1" w:rsidP="00CC7946">
            <w:pPr>
              <w:jc w:val="center"/>
            </w:pPr>
            <w:r>
              <w:rPr>
                <w:rFonts w:hint="eastAsia"/>
              </w:rPr>
              <w:t>共</w:t>
            </w:r>
            <w:r>
              <w:rPr>
                <w:rFonts w:hint="eastAsia"/>
              </w:rPr>
              <w:t>16</w:t>
            </w:r>
            <w:r>
              <w:rPr>
                <w:rFonts w:hint="eastAsia"/>
              </w:rPr>
              <w:t>位</w:t>
            </w:r>
          </w:p>
        </w:tc>
      </w:tr>
      <w:tr w:rsidR="000D4FB1" w:rsidTr="00CC7946">
        <w:tc>
          <w:tcPr>
            <w:tcW w:w="1413" w:type="dxa"/>
            <w:vMerge/>
            <w:vAlign w:val="center"/>
          </w:tcPr>
          <w:p w:rsidR="000D4FB1" w:rsidRDefault="000D4FB1" w:rsidP="00CC7946">
            <w:pPr>
              <w:jc w:val="center"/>
            </w:pPr>
          </w:p>
        </w:tc>
        <w:tc>
          <w:tcPr>
            <w:tcW w:w="1843" w:type="dxa"/>
            <w:vAlign w:val="center"/>
          </w:tcPr>
          <w:p w:rsidR="000D4FB1" w:rsidRDefault="000D4FB1" w:rsidP="00CC7946">
            <w:pPr>
              <w:jc w:val="center"/>
            </w:pPr>
            <w:r>
              <w:rPr>
                <w:rFonts w:hint="eastAsia"/>
              </w:rPr>
              <w:t>0</w:t>
            </w:r>
          </w:p>
        </w:tc>
        <w:tc>
          <w:tcPr>
            <w:tcW w:w="3543" w:type="dxa"/>
            <w:vAlign w:val="center"/>
          </w:tcPr>
          <w:p w:rsidR="000D4FB1" w:rsidRDefault="000D4FB1" w:rsidP="00CC7946">
            <w:pPr>
              <w:jc w:val="center"/>
            </w:pPr>
            <w:r>
              <w:rPr>
                <w:rFonts w:hint="eastAsia"/>
              </w:rPr>
              <w:t>上电</w:t>
            </w:r>
            <w:r>
              <w:t>自检未完成</w:t>
            </w:r>
          </w:p>
        </w:tc>
        <w:tc>
          <w:tcPr>
            <w:tcW w:w="2937" w:type="dxa"/>
            <w:vMerge/>
            <w:vAlign w:val="center"/>
          </w:tcPr>
          <w:p w:rsidR="000D4FB1" w:rsidRDefault="000D4FB1" w:rsidP="00CC7946">
            <w:pPr>
              <w:jc w:val="center"/>
            </w:pPr>
          </w:p>
        </w:tc>
      </w:tr>
      <w:tr w:rsidR="000D4FB1" w:rsidTr="00CC7946">
        <w:tc>
          <w:tcPr>
            <w:tcW w:w="1413" w:type="dxa"/>
            <w:vMerge w:val="restart"/>
            <w:vAlign w:val="center"/>
          </w:tcPr>
          <w:p w:rsidR="000D4FB1" w:rsidRDefault="000D4FB1" w:rsidP="00CC7946">
            <w:pPr>
              <w:jc w:val="center"/>
            </w:pPr>
            <w:r>
              <w:rPr>
                <w:rFonts w:hint="eastAsia"/>
              </w:rPr>
              <w:t>Bit</w:t>
            </w:r>
            <w:r>
              <w:t xml:space="preserve"> 1</w:t>
            </w:r>
          </w:p>
        </w:tc>
        <w:tc>
          <w:tcPr>
            <w:tcW w:w="1843" w:type="dxa"/>
            <w:vAlign w:val="center"/>
          </w:tcPr>
          <w:p w:rsidR="000D4FB1" w:rsidRDefault="000D4FB1" w:rsidP="00CC7946">
            <w:pPr>
              <w:jc w:val="center"/>
            </w:pPr>
            <w:r>
              <w:rPr>
                <w:rFonts w:hint="eastAsia"/>
              </w:rPr>
              <w:t>1</w:t>
            </w:r>
          </w:p>
        </w:tc>
        <w:tc>
          <w:tcPr>
            <w:tcW w:w="3543" w:type="dxa"/>
            <w:vAlign w:val="center"/>
          </w:tcPr>
          <w:p w:rsidR="000D4FB1" w:rsidRDefault="000D4FB1" w:rsidP="00CC7946">
            <w:pPr>
              <w:jc w:val="center"/>
            </w:pPr>
            <w:proofErr w:type="gramStart"/>
            <w:r>
              <w:rPr>
                <w:rFonts w:hint="eastAsia"/>
              </w:rPr>
              <w:t>功率电</w:t>
            </w:r>
            <w:r>
              <w:t>上电正常</w:t>
            </w:r>
            <w:proofErr w:type="gramEnd"/>
            <w:r>
              <w:t>完成</w:t>
            </w:r>
          </w:p>
        </w:tc>
        <w:tc>
          <w:tcPr>
            <w:tcW w:w="2937" w:type="dxa"/>
            <w:vMerge/>
            <w:vAlign w:val="center"/>
          </w:tcPr>
          <w:p w:rsidR="000D4FB1" w:rsidRDefault="000D4FB1" w:rsidP="00CC7946">
            <w:pPr>
              <w:jc w:val="center"/>
            </w:pPr>
          </w:p>
        </w:tc>
      </w:tr>
      <w:tr w:rsidR="000D4FB1" w:rsidTr="00CC7946">
        <w:tc>
          <w:tcPr>
            <w:tcW w:w="1413" w:type="dxa"/>
            <w:vMerge/>
            <w:vAlign w:val="center"/>
          </w:tcPr>
          <w:p w:rsidR="000D4FB1" w:rsidRDefault="000D4FB1" w:rsidP="00CC7946">
            <w:pPr>
              <w:jc w:val="center"/>
            </w:pPr>
          </w:p>
        </w:tc>
        <w:tc>
          <w:tcPr>
            <w:tcW w:w="1843" w:type="dxa"/>
            <w:vAlign w:val="center"/>
          </w:tcPr>
          <w:p w:rsidR="000D4FB1" w:rsidRDefault="000D4FB1" w:rsidP="00CC7946">
            <w:pPr>
              <w:jc w:val="center"/>
            </w:pPr>
            <w:r>
              <w:rPr>
                <w:rFonts w:hint="eastAsia"/>
              </w:rPr>
              <w:t>0</w:t>
            </w:r>
          </w:p>
        </w:tc>
        <w:tc>
          <w:tcPr>
            <w:tcW w:w="3543" w:type="dxa"/>
            <w:vAlign w:val="center"/>
          </w:tcPr>
          <w:p w:rsidR="000D4FB1" w:rsidRDefault="000D4FB1" w:rsidP="00CC7946">
            <w:pPr>
              <w:jc w:val="center"/>
            </w:pPr>
            <w:proofErr w:type="gramStart"/>
            <w:r>
              <w:rPr>
                <w:rFonts w:hint="eastAsia"/>
              </w:rPr>
              <w:t>功率电</w:t>
            </w:r>
            <w:proofErr w:type="gramEnd"/>
            <w:r>
              <w:t>上电未完成</w:t>
            </w:r>
          </w:p>
        </w:tc>
        <w:tc>
          <w:tcPr>
            <w:tcW w:w="2937" w:type="dxa"/>
            <w:vMerge/>
            <w:vAlign w:val="center"/>
          </w:tcPr>
          <w:p w:rsidR="000D4FB1" w:rsidRDefault="000D4FB1" w:rsidP="00CC7946">
            <w:pPr>
              <w:jc w:val="center"/>
            </w:pPr>
          </w:p>
        </w:tc>
      </w:tr>
      <w:tr w:rsidR="000D4FB1" w:rsidTr="00CC7946">
        <w:tc>
          <w:tcPr>
            <w:tcW w:w="1413" w:type="dxa"/>
            <w:vMerge w:val="restart"/>
            <w:vAlign w:val="center"/>
          </w:tcPr>
          <w:p w:rsidR="000D4FB1" w:rsidRDefault="000D4FB1" w:rsidP="00CC7946">
            <w:pPr>
              <w:jc w:val="center"/>
            </w:pPr>
            <w:r>
              <w:rPr>
                <w:rFonts w:hint="eastAsia"/>
              </w:rPr>
              <w:t>Bit</w:t>
            </w:r>
            <w:r>
              <w:t xml:space="preserve"> 2</w:t>
            </w:r>
          </w:p>
        </w:tc>
        <w:tc>
          <w:tcPr>
            <w:tcW w:w="1843" w:type="dxa"/>
            <w:vAlign w:val="center"/>
          </w:tcPr>
          <w:p w:rsidR="000D4FB1" w:rsidRDefault="000D4FB1" w:rsidP="00CC7946">
            <w:pPr>
              <w:jc w:val="center"/>
            </w:pPr>
            <w:r>
              <w:rPr>
                <w:rFonts w:hint="eastAsia"/>
              </w:rPr>
              <w:t>1</w:t>
            </w:r>
          </w:p>
        </w:tc>
        <w:tc>
          <w:tcPr>
            <w:tcW w:w="3543" w:type="dxa"/>
            <w:vAlign w:val="center"/>
          </w:tcPr>
          <w:p w:rsidR="000D4FB1" w:rsidRDefault="000D4FB1" w:rsidP="00CC7946">
            <w:pPr>
              <w:jc w:val="center"/>
            </w:pPr>
            <w:r>
              <w:rPr>
                <w:rFonts w:hint="eastAsia"/>
              </w:rPr>
              <w:t>有</w:t>
            </w:r>
            <w:r>
              <w:t>故障（</w:t>
            </w:r>
            <w:r>
              <w:rPr>
                <w:rFonts w:hint="eastAsia"/>
              </w:rPr>
              <w:t>总的</w:t>
            </w:r>
            <w:r>
              <w:t>故障状态字）</w:t>
            </w:r>
          </w:p>
        </w:tc>
        <w:tc>
          <w:tcPr>
            <w:tcW w:w="2937" w:type="dxa"/>
            <w:vMerge/>
            <w:vAlign w:val="center"/>
          </w:tcPr>
          <w:p w:rsidR="000D4FB1" w:rsidRDefault="000D4FB1" w:rsidP="00CC7946">
            <w:pPr>
              <w:jc w:val="center"/>
            </w:pPr>
          </w:p>
        </w:tc>
      </w:tr>
      <w:tr w:rsidR="000D4FB1" w:rsidTr="00CC7946">
        <w:tc>
          <w:tcPr>
            <w:tcW w:w="1413" w:type="dxa"/>
            <w:vMerge/>
            <w:vAlign w:val="center"/>
          </w:tcPr>
          <w:p w:rsidR="000D4FB1" w:rsidRDefault="000D4FB1" w:rsidP="00CC7946">
            <w:pPr>
              <w:jc w:val="center"/>
            </w:pPr>
          </w:p>
        </w:tc>
        <w:tc>
          <w:tcPr>
            <w:tcW w:w="1843" w:type="dxa"/>
            <w:vAlign w:val="center"/>
          </w:tcPr>
          <w:p w:rsidR="000D4FB1" w:rsidRDefault="000D4FB1" w:rsidP="00CC7946">
            <w:pPr>
              <w:jc w:val="center"/>
            </w:pPr>
            <w:r>
              <w:rPr>
                <w:rFonts w:hint="eastAsia"/>
              </w:rPr>
              <w:t>0</w:t>
            </w:r>
          </w:p>
        </w:tc>
        <w:tc>
          <w:tcPr>
            <w:tcW w:w="3543" w:type="dxa"/>
            <w:vAlign w:val="center"/>
          </w:tcPr>
          <w:p w:rsidR="000D4FB1" w:rsidRDefault="000D4FB1" w:rsidP="00CC7946">
            <w:pPr>
              <w:jc w:val="center"/>
            </w:pPr>
            <w:r>
              <w:rPr>
                <w:rFonts w:hint="eastAsia"/>
              </w:rPr>
              <w:t>无</w:t>
            </w:r>
            <w:r>
              <w:t>故障</w:t>
            </w:r>
          </w:p>
        </w:tc>
        <w:tc>
          <w:tcPr>
            <w:tcW w:w="2937" w:type="dxa"/>
            <w:vMerge/>
            <w:vAlign w:val="center"/>
          </w:tcPr>
          <w:p w:rsidR="000D4FB1" w:rsidRDefault="000D4FB1" w:rsidP="00CC7946">
            <w:pPr>
              <w:jc w:val="center"/>
            </w:pPr>
          </w:p>
        </w:tc>
      </w:tr>
      <w:tr w:rsidR="000D4FB1" w:rsidTr="00CC7946">
        <w:tc>
          <w:tcPr>
            <w:tcW w:w="1413" w:type="dxa"/>
            <w:vMerge w:val="restart"/>
            <w:vAlign w:val="center"/>
          </w:tcPr>
          <w:p w:rsidR="000D4FB1" w:rsidRDefault="000D4FB1" w:rsidP="00CC7946">
            <w:pPr>
              <w:jc w:val="center"/>
            </w:pPr>
            <w:r>
              <w:t>Bit 3</w:t>
            </w:r>
          </w:p>
        </w:tc>
        <w:tc>
          <w:tcPr>
            <w:tcW w:w="1843" w:type="dxa"/>
            <w:vAlign w:val="center"/>
          </w:tcPr>
          <w:p w:rsidR="000D4FB1" w:rsidRDefault="000D4FB1" w:rsidP="00CC7946">
            <w:pPr>
              <w:jc w:val="center"/>
            </w:pPr>
            <w:r>
              <w:rPr>
                <w:rFonts w:hint="eastAsia"/>
              </w:rPr>
              <w:t>1</w:t>
            </w:r>
          </w:p>
        </w:tc>
        <w:tc>
          <w:tcPr>
            <w:tcW w:w="3543" w:type="dxa"/>
            <w:vAlign w:val="center"/>
          </w:tcPr>
          <w:p w:rsidR="000D4FB1" w:rsidRDefault="000D4FB1" w:rsidP="00CC7946">
            <w:pPr>
              <w:jc w:val="center"/>
            </w:pPr>
            <w:r>
              <w:rPr>
                <w:rFonts w:hint="eastAsia"/>
              </w:rPr>
              <w:t>电机</w:t>
            </w:r>
            <w:r>
              <w:t>运行</w:t>
            </w:r>
          </w:p>
        </w:tc>
        <w:tc>
          <w:tcPr>
            <w:tcW w:w="2937" w:type="dxa"/>
            <w:vMerge/>
            <w:vAlign w:val="center"/>
          </w:tcPr>
          <w:p w:rsidR="000D4FB1" w:rsidRDefault="000D4FB1" w:rsidP="00CC7946">
            <w:pPr>
              <w:jc w:val="center"/>
            </w:pPr>
          </w:p>
        </w:tc>
      </w:tr>
      <w:tr w:rsidR="000D4FB1" w:rsidTr="00CC7946">
        <w:tc>
          <w:tcPr>
            <w:tcW w:w="1413" w:type="dxa"/>
            <w:vMerge/>
            <w:vAlign w:val="center"/>
          </w:tcPr>
          <w:p w:rsidR="000D4FB1" w:rsidRDefault="000D4FB1" w:rsidP="00CC7946">
            <w:pPr>
              <w:jc w:val="center"/>
            </w:pPr>
          </w:p>
        </w:tc>
        <w:tc>
          <w:tcPr>
            <w:tcW w:w="1843" w:type="dxa"/>
            <w:vAlign w:val="center"/>
          </w:tcPr>
          <w:p w:rsidR="000D4FB1" w:rsidRDefault="000D4FB1" w:rsidP="00CC7946">
            <w:pPr>
              <w:jc w:val="center"/>
            </w:pPr>
            <w:r>
              <w:rPr>
                <w:rFonts w:hint="eastAsia"/>
              </w:rPr>
              <w:t>0</w:t>
            </w:r>
          </w:p>
        </w:tc>
        <w:tc>
          <w:tcPr>
            <w:tcW w:w="3543" w:type="dxa"/>
            <w:vAlign w:val="center"/>
          </w:tcPr>
          <w:p w:rsidR="000D4FB1" w:rsidRDefault="000D4FB1" w:rsidP="00CC7946">
            <w:pPr>
              <w:jc w:val="center"/>
            </w:pPr>
            <w:r>
              <w:rPr>
                <w:rFonts w:hint="eastAsia"/>
              </w:rPr>
              <w:t>电机</w:t>
            </w:r>
            <w:r>
              <w:t>停止</w:t>
            </w:r>
          </w:p>
        </w:tc>
        <w:tc>
          <w:tcPr>
            <w:tcW w:w="2937" w:type="dxa"/>
            <w:vMerge/>
            <w:vAlign w:val="center"/>
          </w:tcPr>
          <w:p w:rsidR="000D4FB1" w:rsidRDefault="000D4FB1" w:rsidP="00CC7946">
            <w:pPr>
              <w:jc w:val="center"/>
            </w:pPr>
          </w:p>
        </w:tc>
      </w:tr>
    </w:tbl>
    <w:p w:rsidR="000D4FB1" w:rsidRDefault="000D4FB1" w:rsidP="000D4FB1"/>
    <w:p w:rsidR="000D4FB1" w:rsidRDefault="000D4FB1" w:rsidP="000D4FB1"/>
    <w:p w:rsidR="000D4FB1" w:rsidRDefault="000D4FB1" w:rsidP="000D4FB1"/>
    <w:p w:rsidR="000D4FB1" w:rsidRPr="000D4FB1" w:rsidRDefault="000D4FB1" w:rsidP="000D4FB1"/>
    <w:p w:rsidR="00911A6F" w:rsidRPr="00911A6F" w:rsidRDefault="00911A6F" w:rsidP="00911A6F"/>
    <w:p w:rsidR="000F00E4" w:rsidRDefault="00911A6F" w:rsidP="000F00E4">
      <w:pPr>
        <w:pStyle w:val="3"/>
      </w:pPr>
      <w:bookmarkStart w:id="27" w:name="_软件状态定义"/>
      <w:bookmarkStart w:id="28" w:name="_Toc53325252"/>
      <w:bookmarkEnd w:id="27"/>
      <w:r>
        <w:rPr>
          <w:rFonts w:hint="eastAsia"/>
        </w:rPr>
        <w:lastRenderedPageBreak/>
        <w:t>软件</w:t>
      </w:r>
      <w:r>
        <w:t>状态</w:t>
      </w:r>
      <w:r w:rsidR="000F00E4">
        <w:t>定义</w:t>
      </w:r>
      <w:bookmarkEnd w:id="28"/>
    </w:p>
    <w:p w:rsidR="006D3584" w:rsidRDefault="001E3098" w:rsidP="003A32FD">
      <w:pPr>
        <w:ind w:firstLineChars="200" w:firstLine="480"/>
      </w:pPr>
      <w:r w:rsidRPr="00C75B99">
        <w:rPr>
          <w:rFonts w:hint="eastAsia"/>
        </w:rPr>
        <w:t>电机驱动</w:t>
      </w:r>
      <w:r>
        <w:rPr>
          <w:rFonts w:hint="eastAsia"/>
        </w:rPr>
        <w:t>系统</w:t>
      </w:r>
      <w:r w:rsidR="009B1D35">
        <w:rPr>
          <w:rFonts w:hint="eastAsia"/>
        </w:rPr>
        <w:t>CSCI</w:t>
      </w:r>
      <w:r>
        <w:t>定义</w:t>
      </w:r>
      <w:r w:rsidR="003A32FD">
        <w:rPr>
          <w:rFonts w:hint="eastAsia"/>
        </w:rPr>
        <w:t>了</w:t>
      </w:r>
      <w:r w:rsidR="003A32FD">
        <w:rPr>
          <w:rFonts w:hint="eastAsia"/>
        </w:rPr>
        <w:t>4</w:t>
      </w:r>
      <w:r w:rsidR="003A32FD">
        <w:rPr>
          <w:rFonts w:hint="eastAsia"/>
        </w:rPr>
        <w:t>种</w:t>
      </w:r>
      <w:r w:rsidR="003A32FD">
        <w:t>状态：初始化、</w:t>
      </w:r>
      <w:r w:rsidR="003A32FD">
        <w:rPr>
          <w:rFonts w:hint="eastAsia"/>
        </w:rPr>
        <w:t>故障</w:t>
      </w:r>
      <w:r w:rsidR="003A32FD">
        <w:t>保护、</w:t>
      </w:r>
      <w:r w:rsidR="003A32FD">
        <w:rPr>
          <w:rFonts w:hint="eastAsia"/>
        </w:rPr>
        <w:t>停止</w:t>
      </w:r>
      <w:r w:rsidR="003A32FD">
        <w:t>状态、</w:t>
      </w:r>
      <w:r w:rsidR="003A32FD">
        <w:rPr>
          <w:rFonts w:hint="eastAsia"/>
        </w:rPr>
        <w:t>运行</w:t>
      </w:r>
      <w:r w:rsidR="003A32FD">
        <w:t>状态</w:t>
      </w:r>
      <w:r w:rsidR="003A32FD">
        <w:rPr>
          <w:rFonts w:hint="eastAsia"/>
        </w:rPr>
        <w:t>；</w:t>
      </w:r>
      <w:r w:rsidR="006D3584">
        <w:rPr>
          <w:rFonts w:hint="eastAsia"/>
        </w:rPr>
        <w:t>软件</w:t>
      </w:r>
      <w:r w:rsidR="006D3584">
        <w:t>状态标识见表</w:t>
      </w:r>
      <w:r w:rsidR="009B1D35">
        <w:rPr>
          <w:rFonts w:hint="eastAsia"/>
        </w:rPr>
        <w:t>8</w:t>
      </w:r>
      <w:r w:rsidR="006D3584">
        <w:rPr>
          <w:rFonts w:hint="eastAsia"/>
        </w:rPr>
        <w:t>。</w:t>
      </w:r>
    </w:p>
    <w:p w:rsidR="006D3584" w:rsidRDefault="006D3584" w:rsidP="006D3584">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8</w:t>
      </w:r>
      <w:r>
        <w:fldChar w:fldCharType="end"/>
      </w:r>
      <w:r>
        <w:t xml:space="preserve">  </w:t>
      </w:r>
      <w:r>
        <w:rPr>
          <w:rFonts w:hint="eastAsia"/>
        </w:rPr>
        <w:t>软件状态</w:t>
      </w:r>
      <w:r>
        <w:t>标识</w:t>
      </w:r>
    </w:p>
    <w:tbl>
      <w:tblPr>
        <w:tblStyle w:val="af0"/>
        <w:tblW w:w="10060" w:type="dxa"/>
        <w:tblLook w:val="04A0" w:firstRow="1" w:lastRow="0" w:firstColumn="1" w:lastColumn="0" w:noHBand="0" w:noVBand="1"/>
      </w:tblPr>
      <w:tblGrid>
        <w:gridCol w:w="704"/>
        <w:gridCol w:w="1418"/>
        <w:gridCol w:w="2551"/>
        <w:gridCol w:w="5387"/>
      </w:tblGrid>
      <w:tr w:rsidR="006D3584" w:rsidRPr="001E3098" w:rsidTr="006D3584">
        <w:trPr>
          <w:cantSplit/>
          <w:tblHeader/>
        </w:trPr>
        <w:tc>
          <w:tcPr>
            <w:tcW w:w="704" w:type="dxa"/>
            <w:shd w:val="clear" w:color="auto" w:fill="DBE5F1" w:themeFill="accent1" w:themeFillTint="33"/>
            <w:vAlign w:val="center"/>
          </w:tcPr>
          <w:p w:rsidR="006D3584" w:rsidRPr="001E3098" w:rsidRDefault="006D3584" w:rsidP="00CC7946">
            <w:pPr>
              <w:jc w:val="center"/>
              <w:rPr>
                <w:b/>
              </w:rPr>
            </w:pPr>
            <w:r w:rsidRPr="001E3098">
              <w:rPr>
                <w:rFonts w:hint="eastAsia"/>
                <w:b/>
              </w:rPr>
              <w:t>序号</w:t>
            </w:r>
          </w:p>
        </w:tc>
        <w:tc>
          <w:tcPr>
            <w:tcW w:w="1418" w:type="dxa"/>
            <w:shd w:val="clear" w:color="auto" w:fill="DBE5F1" w:themeFill="accent1" w:themeFillTint="33"/>
            <w:vAlign w:val="center"/>
          </w:tcPr>
          <w:p w:rsidR="006D3584" w:rsidRPr="00EB4EC8" w:rsidRDefault="006D3584" w:rsidP="006D3584">
            <w:pPr>
              <w:jc w:val="center"/>
              <w:rPr>
                <w:b/>
                <w:sz w:val="18"/>
                <w:szCs w:val="18"/>
              </w:rPr>
            </w:pPr>
            <w:r>
              <w:rPr>
                <w:rFonts w:hint="eastAsia"/>
                <w:b/>
                <w:sz w:val="18"/>
                <w:szCs w:val="18"/>
              </w:rPr>
              <w:t>软件</w:t>
            </w:r>
            <w:r w:rsidRPr="00EB4EC8">
              <w:rPr>
                <w:b/>
                <w:sz w:val="18"/>
                <w:szCs w:val="18"/>
              </w:rPr>
              <w:t>状态</w:t>
            </w:r>
          </w:p>
        </w:tc>
        <w:tc>
          <w:tcPr>
            <w:tcW w:w="2551" w:type="dxa"/>
            <w:shd w:val="clear" w:color="auto" w:fill="DBE5F1" w:themeFill="accent1" w:themeFillTint="33"/>
            <w:vAlign w:val="center"/>
          </w:tcPr>
          <w:p w:rsidR="006D3584" w:rsidRPr="001E3098" w:rsidRDefault="006D3584" w:rsidP="00CC7946">
            <w:pPr>
              <w:jc w:val="center"/>
              <w:rPr>
                <w:b/>
              </w:rPr>
            </w:pPr>
            <w:r>
              <w:rPr>
                <w:rFonts w:hint="eastAsia"/>
                <w:b/>
              </w:rPr>
              <w:t>标识</w:t>
            </w:r>
          </w:p>
        </w:tc>
        <w:tc>
          <w:tcPr>
            <w:tcW w:w="5387" w:type="dxa"/>
            <w:shd w:val="clear" w:color="auto" w:fill="DBE5F1" w:themeFill="accent1" w:themeFillTint="33"/>
            <w:vAlign w:val="center"/>
          </w:tcPr>
          <w:p w:rsidR="006D3584" w:rsidRPr="001E3098" w:rsidRDefault="006D3584" w:rsidP="00CC7946">
            <w:pPr>
              <w:jc w:val="center"/>
              <w:rPr>
                <w:b/>
              </w:rPr>
            </w:pPr>
            <w:r>
              <w:rPr>
                <w:rFonts w:hint="eastAsia"/>
                <w:b/>
              </w:rPr>
              <w:t>描述</w:t>
            </w:r>
          </w:p>
        </w:tc>
      </w:tr>
      <w:tr w:rsidR="006D3584" w:rsidTr="006D3584">
        <w:tc>
          <w:tcPr>
            <w:tcW w:w="704" w:type="dxa"/>
            <w:vAlign w:val="center"/>
          </w:tcPr>
          <w:p w:rsidR="006D3584" w:rsidRDefault="006D3584" w:rsidP="00E96AF9">
            <w:pPr>
              <w:pStyle w:val="af7"/>
              <w:numPr>
                <w:ilvl w:val="0"/>
                <w:numId w:val="40"/>
              </w:numPr>
              <w:ind w:firstLineChars="0"/>
            </w:pPr>
          </w:p>
        </w:tc>
        <w:tc>
          <w:tcPr>
            <w:tcW w:w="1418" w:type="dxa"/>
            <w:vAlign w:val="center"/>
          </w:tcPr>
          <w:p w:rsidR="006D3584" w:rsidRDefault="006D3584" w:rsidP="00CC7946">
            <w:r>
              <w:rPr>
                <w:rFonts w:hint="eastAsia"/>
              </w:rPr>
              <w:t>初始化</w:t>
            </w:r>
          </w:p>
        </w:tc>
        <w:tc>
          <w:tcPr>
            <w:tcW w:w="2551" w:type="dxa"/>
            <w:vAlign w:val="center"/>
          </w:tcPr>
          <w:p w:rsidR="006D3584" w:rsidRPr="006C2287" w:rsidRDefault="006D3584" w:rsidP="006D3584">
            <w:pPr>
              <w:rPr>
                <w:sz w:val="18"/>
                <w:szCs w:val="18"/>
              </w:rPr>
            </w:pPr>
            <w:r w:rsidRPr="00EB4EC8">
              <w:rPr>
                <w:sz w:val="18"/>
                <w:szCs w:val="18"/>
              </w:rPr>
              <w:t>FT_R1/GSF2-1_STU</w:t>
            </w:r>
            <w:r>
              <w:rPr>
                <w:sz w:val="18"/>
                <w:szCs w:val="18"/>
              </w:rPr>
              <w:t>INI</w:t>
            </w:r>
          </w:p>
        </w:tc>
        <w:tc>
          <w:tcPr>
            <w:tcW w:w="5387" w:type="dxa"/>
          </w:tcPr>
          <w:p w:rsidR="006D3584" w:rsidRDefault="006D3584" w:rsidP="002A0590">
            <w:pPr>
              <w:spacing w:line="240" w:lineRule="auto"/>
            </w:pPr>
            <w:r>
              <w:rPr>
                <w:rFonts w:hint="eastAsia"/>
              </w:rPr>
              <w:t>软硬件</w:t>
            </w:r>
            <w:r>
              <w:t>初始化，不得直接转入运行状态，</w:t>
            </w:r>
            <w:r w:rsidR="002A0590">
              <w:rPr>
                <w:rFonts w:hint="eastAsia"/>
              </w:rPr>
              <w:t>设置</w:t>
            </w:r>
            <w:r w:rsidR="002A0590">
              <w:t>工作模式为</w:t>
            </w:r>
            <w:r>
              <w:t>战时模式。</w:t>
            </w:r>
          </w:p>
        </w:tc>
      </w:tr>
      <w:tr w:rsidR="006D3584" w:rsidTr="006D3584">
        <w:tc>
          <w:tcPr>
            <w:tcW w:w="704" w:type="dxa"/>
            <w:vAlign w:val="center"/>
          </w:tcPr>
          <w:p w:rsidR="006D3584" w:rsidRDefault="006D3584" w:rsidP="00E96AF9">
            <w:pPr>
              <w:pStyle w:val="af7"/>
              <w:numPr>
                <w:ilvl w:val="0"/>
                <w:numId w:val="40"/>
              </w:numPr>
              <w:ind w:firstLineChars="0"/>
            </w:pPr>
          </w:p>
        </w:tc>
        <w:tc>
          <w:tcPr>
            <w:tcW w:w="1418" w:type="dxa"/>
            <w:vAlign w:val="center"/>
          </w:tcPr>
          <w:p w:rsidR="006D3584" w:rsidRDefault="006D3584" w:rsidP="00CC7946">
            <w:r>
              <w:rPr>
                <w:rFonts w:hint="eastAsia"/>
              </w:rPr>
              <w:t>故障</w:t>
            </w:r>
            <w:r>
              <w:t>保护</w:t>
            </w:r>
          </w:p>
        </w:tc>
        <w:tc>
          <w:tcPr>
            <w:tcW w:w="2551" w:type="dxa"/>
            <w:vAlign w:val="center"/>
          </w:tcPr>
          <w:p w:rsidR="006D3584" w:rsidRPr="006C2287" w:rsidRDefault="006D3584" w:rsidP="006D3584">
            <w:pPr>
              <w:rPr>
                <w:sz w:val="18"/>
                <w:szCs w:val="18"/>
              </w:rPr>
            </w:pPr>
            <w:r w:rsidRPr="00EB4EC8">
              <w:rPr>
                <w:sz w:val="18"/>
                <w:szCs w:val="18"/>
              </w:rPr>
              <w:t>FT_R1/GSF2-1_STU</w:t>
            </w:r>
            <w:r>
              <w:rPr>
                <w:sz w:val="18"/>
                <w:szCs w:val="18"/>
              </w:rPr>
              <w:t>FAULT</w:t>
            </w:r>
          </w:p>
        </w:tc>
        <w:tc>
          <w:tcPr>
            <w:tcW w:w="5387" w:type="dxa"/>
            <w:vAlign w:val="center"/>
          </w:tcPr>
          <w:p w:rsidR="006D3584" w:rsidRDefault="002A0590" w:rsidP="009B1D35">
            <w:pPr>
              <w:spacing w:line="240" w:lineRule="auto"/>
            </w:pPr>
            <w:r>
              <w:rPr>
                <w:rFonts w:hint="eastAsia"/>
              </w:rPr>
              <w:t>平时</w:t>
            </w:r>
            <w:r>
              <w:t>模式，发现异常均可进入故障保护状态，</w:t>
            </w:r>
            <w:r>
              <w:rPr>
                <w:rFonts w:hint="eastAsia"/>
              </w:rPr>
              <w:t>战时</w:t>
            </w:r>
            <w:r>
              <w:t>模式尽量不进入故障保护</w:t>
            </w:r>
            <w:r w:rsidR="009B1D35">
              <w:rPr>
                <w:rFonts w:hint="eastAsia"/>
              </w:rPr>
              <w:t>状态</w:t>
            </w:r>
            <w:r>
              <w:t>。</w:t>
            </w:r>
            <w:r>
              <w:rPr>
                <w:rFonts w:hint="eastAsia"/>
              </w:rPr>
              <w:t>功率</w:t>
            </w:r>
            <w:r>
              <w:t>开关</w:t>
            </w:r>
            <w:r>
              <w:rPr>
                <w:rFonts w:hint="eastAsia"/>
              </w:rPr>
              <w:t>全部</w:t>
            </w:r>
            <w:r>
              <w:t>截止关断，允许</w:t>
            </w:r>
            <w:r>
              <w:rPr>
                <w:rFonts w:hint="eastAsia"/>
              </w:rPr>
              <w:t>软件</w:t>
            </w:r>
            <w:r>
              <w:t>清除故障标识、尝试恢复正常</w:t>
            </w:r>
            <w:r>
              <w:rPr>
                <w:rFonts w:hint="eastAsia"/>
              </w:rPr>
              <w:t>，</w:t>
            </w:r>
            <w:r>
              <w:t>恢复正常应当进入停止</w:t>
            </w:r>
            <w:r>
              <w:rPr>
                <w:rFonts w:hint="eastAsia"/>
              </w:rPr>
              <w:t>状态</w:t>
            </w:r>
            <w:r>
              <w:t>，不得</w:t>
            </w:r>
            <w:r w:rsidRPr="002A0590">
              <w:rPr>
                <w:rFonts w:hint="eastAsia"/>
              </w:rPr>
              <w:t>直接转入运行状态</w:t>
            </w:r>
            <w:r w:rsidR="009B1D35">
              <w:rPr>
                <w:rFonts w:hint="eastAsia"/>
              </w:rPr>
              <w:t>。故障</w:t>
            </w:r>
            <w:r w:rsidR="009B1D35">
              <w:t>保护</w:t>
            </w:r>
            <w:r w:rsidR="009B1D35" w:rsidRPr="009B1D35">
              <w:rPr>
                <w:rFonts w:hint="eastAsia"/>
              </w:rPr>
              <w:t>状态下，电机由于机械惯性可能处于自然减速中，不一定转速为零。</w:t>
            </w:r>
          </w:p>
        </w:tc>
      </w:tr>
      <w:tr w:rsidR="006D3584" w:rsidTr="006D3584">
        <w:tc>
          <w:tcPr>
            <w:tcW w:w="704" w:type="dxa"/>
            <w:vAlign w:val="center"/>
          </w:tcPr>
          <w:p w:rsidR="006D3584" w:rsidRDefault="006D3584" w:rsidP="00E96AF9">
            <w:pPr>
              <w:pStyle w:val="af7"/>
              <w:numPr>
                <w:ilvl w:val="0"/>
                <w:numId w:val="40"/>
              </w:numPr>
              <w:ind w:firstLineChars="0"/>
            </w:pPr>
          </w:p>
        </w:tc>
        <w:tc>
          <w:tcPr>
            <w:tcW w:w="1418" w:type="dxa"/>
            <w:vAlign w:val="center"/>
          </w:tcPr>
          <w:p w:rsidR="006D3584" w:rsidRDefault="006D3584" w:rsidP="00CC7946">
            <w:r>
              <w:rPr>
                <w:rFonts w:hint="eastAsia"/>
              </w:rPr>
              <w:t>停止</w:t>
            </w:r>
            <w:r>
              <w:t>状态</w:t>
            </w:r>
          </w:p>
        </w:tc>
        <w:tc>
          <w:tcPr>
            <w:tcW w:w="2551" w:type="dxa"/>
            <w:vAlign w:val="center"/>
          </w:tcPr>
          <w:p w:rsidR="006D3584" w:rsidRPr="006C2287" w:rsidRDefault="006D3584" w:rsidP="006D3584">
            <w:pPr>
              <w:rPr>
                <w:sz w:val="18"/>
                <w:szCs w:val="18"/>
              </w:rPr>
            </w:pPr>
            <w:r w:rsidRPr="00EB4EC8">
              <w:rPr>
                <w:sz w:val="18"/>
                <w:szCs w:val="18"/>
              </w:rPr>
              <w:t>FT_R1/GSF2-1_STU</w:t>
            </w:r>
            <w:r>
              <w:rPr>
                <w:sz w:val="18"/>
                <w:szCs w:val="18"/>
              </w:rPr>
              <w:t>STOP</w:t>
            </w:r>
          </w:p>
        </w:tc>
        <w:tc>
          <w:tcPr>
            <w:tcW w:w="5387" w:type="dxa"/>
            <w:vAlign w:val="center"/>
          </w:tcPr>
          <w:p w:rsidR="006D3584" w:rsidRDefault="009B1D35" w:rsidP="00CC7946">
            <w:pPr>
              <w:spacing w:line="240" w:lineRule="auto"/>
            </w:pPr>
            <w:r w:rsidRPr="009B1D35">
              <w:rPr>
                <w:rFonts w:hint="eastAsia"/>
              </w:rPr>
              <w:t>功率开关全部截止关断，</w:t>
            </w:r>
            <w:r>
              <w:rPr>
                <w:rFonts w:hint="eastAsia"/>
              </w:rPr>
              <w:t>可以</w:t>
            </w:r>
            <w:r>
              <w:t>根据上位机指令转入运行模式。</w:t>
            </w:r>
            <w:r>
              <w:rPr>
                <w:rFonts w:hint="eastAsia"/>
              </w:rPr>
              <w:t>停止</w:t>
            </w:r>
            <w:r>
              <w:t>状态下，电机由于机械惯性</w:t>
            </w:r>
            <w:r>
              <w:rPr>
                <w:rFonts w:hint="eastAsia"/>
              </w:rPr>
              <w:t>可能</w:t>
            </w:r>
            <w:r>
              <w:t>处于自然减速中，不一定转速为零。</w:t>
            </w:r>
          </w:p>
        </w:tc>
      </w:tr>
      <w:tr w:rsidR="006D3584" w:rsidTr="006D3584">
        <w:tc>
          <w:tcPr>
            <w:tcW w:w="704" w:type="dxa"/>
            <w:vAlign w:val="center"/>
          </w:tcPr>
          <w:p w:rsidR="006D3584" w:rsidRDefault="006D3584" w:rsidP="00E96AF9">
            <w:pPr>
              <w:pStyle w:val="af7"/>
              <w:numPr>
                <w:ilvl w:val="0"/>
                <w:numId w:val="40"/>
              </w:numPr>
              <w:ind w:firstLineChars="0"/>
            </w:pPr>
          </w:p>
        </w:tc>
        <w:tc>
          <w:tcPr>
            <w:tcW w:w="1418" w:type="dxa"/>
            <w:vAlign w:val="center"/>
          </w:tcPr>
          <w:p w:rsidR="006D3584" w:rsidRDefault="006D3584" w:rsidP="00CC7946">
            <w:r>
              <w:rPr>
                <w:rFonts w:hint="eastAsia"/>
              </w:rPr>
              <w:t>运行</w:t>
            </w:r>
            <w:r>
              <w:t>状态</w:t>
            </w:r>
          </w:p>
        </w:tc>
        <w:tc>
          <w:tcPr>
            <w:tcW w:w="2551" w:type="dxa"/>
            <w:vAlign w:val="center"/>
          </w:tcPr>
          <w:p w:rsidR="006D3584" w:rsidRPr="00EB4EC8" w:rsidRDefault="006D3584" w:rsidP="006D3584">
            <w:pPr>
              <w:rPr>
                <w:sz w:val="18"/>
                <w:szCs w:val="18"/>
              </w:rPr>
            </w:pPr>
            <w:r w:rsidRPr="00EB4EC8">
              <w:rPr>
                <w:sz w:val="18"/>
                <w:szCs w:val="18"/>
              </w:rPr>
              <w:t>FT_R1/GSF2-1_STU</w:t>
            </w:r>
            <w:r>
              <w:rPr>
                <w:sz w:val="18"/>
                <w:szCs w:val="18"/>
              </w:rPr>
              <w:t>RUN</w:t>
            </w:r>
          </w:p>
        </w:tc>
        <w:tc>
          <w:tcPr>
            <w:tcW w:w="5387" w:type="dxa"/>
            <w:vAlign w:val="center"/>
          </w:tcPr>
          <w:p w:rsidR="006D3584" w:rsidRPr="00DD45A2" w:rsidRDefault="009B1D35" w:rsidP="00CC7946">
            <w:pPr>
              <w:spacing w:line="240" w:lineRule="auto"/>
            </w:pPr>
            <w:r>
              <w:rPr>
                <w:rFonts w:hint="eastAsia"/>
              </w:rPr>
              <w:t>逆变</w:t>
            </w:r>
            <w:r>
              <w:t>桥</w:t>
            </w:r>
            <w:r>
              <w:rPr>
                <w:rFonts w:hint="eastAsia"/>
              </w:rPr>
              <w:t>功率</w:t>
            </w:r>
            <w:r>
              <w:t>开关</w:t>
            </w:r>
            <w:r>
              <w:rPr>
                <w:rFonts w:hint="eastAsia"/>
              </w:rPr>
              <w:t>根据</w:t>
            </w:r>
            <w:r>
              <w:t>无刷电机状态换相及斩波，母线功率开关饱和导通闭合，</w:t>
            </w:r>
            <w:proofErr w:type="gramStart"/>
            <w:r>
              <w:t>泻放功率</w:t>
            </w:r>
            <w:proofErr w:type="gramEnd"/>
            <w:r>
              <w:t>开关根据母线电压是否超限由软件决定截止关断还是饱和导通。</w:t>
            </w:r>
            <w:r>
              <w:rPr>
                <w:rFonts w:hint="eastAsia"/>
              </w:rPr>
              <w:t>运行</w:t>
            </w:r>
            <w:r w:rsidR="002D6568">
              <w:t>状态下，电机刚开始起动时转速可能</w:t>
            </w:r>
            <w:r w:rsidR="002D6568">
              <w:rPr>
                <w:rFonts w:hint="eastAsia"/>
              </w:rPr>
              <w:t>是</w:t>
            </w:r>
            <w:r>
              <w:t>零。</w:t>
            </w:r>
          </w:p>
        </w:tc>
      </w:tr>
    </w:tbl>
    <w:p w:rsidR="006D3584" w:rsidRPr="006D3584" w:rsidRDefault="006D3584" w:rsidP="006D3584"/>
    <w:p w:rsidR="00CC7946" w:rsidRDefault="009B1D35" w:rsidP="00CC7946">
      <w:r>
        <w:rPr>
          <w:rFonts w:hint="eastAsia"/>
        </w:rPr>
        <w:t xml:space="preserve"> </w:t>
      </w:r>
    </w:p>
    <w:p w:rsidR="00CC7946" w:rsidRDefault="00CC7946" w:rsidP="00CC7946">
      <w:pPr>
        <w:rPr>
          <w:rFonts w:ascii="Cambria" w:hAnsi="Cambria"/>
          <w:spacing w:val="5"/>
          <w:kern w:val="0"/>
          <w:sz w:val="30"/>
          <w:szCs w:val="26"/>
        </w:rPr>
      </w:pPr>
      <w:r>
        <w:br w:type="page"/>
      </w:r>
    </w:p>
    <w:p w:rsidR="006D3584" w:rsidRDefault="009B1D35" w:rsidP="009B1D35">
      <w:pPr>
        <w:pStyle w:val="3"/>
      </w:pPr>
      <w:bookmarkStart w:id="29" w:name="_Toc53325253"/>
      <w:r>
        <w:rPr>
          <w:rFonts w:hint="eastAsia"/>
        </w:rPr>
        <w:lastRenderedPageBreak/>
        <w:t>软件</w:t>
      </w:r>
      <w:r>
        <w:t>状态与工作状态字的关系</w:t>
      </w:r>
      <w:bookmarkEnd w:id="29"/>
    </w:p>
    <w:p w:rsidR="001E3098" w:rsidRDefault="003A32FD" w:rsidP="003A32FD">
      <w:pPr>
        <w:ind w:firstLineChars="200" w:firstLine="480"/>
      </w:pPr>
      <w:r>
        <w:t>各种</w:t>
      </w:r>
      <w:r w:rsidR="009B1D35">
        <w:rPr>
          <w:rFonts w:hint="eastAsia"/>
        </w:rPr>
        <w:t>软件</w:t>
      </w:r>
      <w:r>
        <w:t>状态</w:t>
      </w:r>
      <w:r w:rsidR="00CC7946">
        <w:rPr>
          <w:rFonts w:hint="eastAsia"/>
        </w:rPr>
        <w:t>下</w:t>
      </w:r>
      <w:r w:rsidR="00CC7946">
        <w:t>，</w:t>
      </w:r>
      <w:r>
        <w:t>上报的工作状态字见</w:t>
      </w:r>
      <w:r>
        <w:rPr>
          <w:rFonts w:hint="eastAsia"/>
        </w:rPr>
        <w:t>表</w:t>
      </w:r>
      <w:r w:rsidR="00CC7946">
        <w:rPr>
          <w:rFonts w:hint="eastAsia"/>
        </w:rPr>
        <w:t>9</w:t>
      </w:r>
      <w:r w:rsidR="001E3098">
        <w:t>所示</w:t>
      </w:r>
      <w:r w:rsidR="00CC7946">
        <w:rPr>
          <w:rFonts w:hint="eastAsia"/>
        </w:rPr>
        <w:t>。</w:t>
      </w:r>
    </w:p>
    <w:p w:rsidR="009C5331" w:rsidRDefault="006C38F8" w:rsidP="003A32FD">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9</w:t>
      </w:r>
      <w:r>
        <w:fldChar w:fldCharType="end"/>
      </w:r>
      <w:r>
        <w:t xml:space="preserve"> </w:t>
      </w:r>
      <w:r>
        <w:rPr>
          <w:rFonts w:hint="eastAsia"/>
        </w:rPr>
        <w:t>工作状态字</w:t>
      </w:r>
      <w:r>
        <w:t>定义</w:t>
      </w:r>
    </w:p>
    <w:tbl>
      <w:tblPr>
        <w:tblW w:w="9923" w:type="dxa"/>
        <w:tblInd w:w="-157" w:type="dxa"/>
        <w:tblLook w:val="04A0" w:firstRow="1" w:lastRow="0" w:firstColumn="1" w:lastColumn="0" w:noHBand="0" w:noVBand="1"/>
      </w:tblPr>
      <w:tblGrid>
        <w:gridCol w:w="427"/>
        <w:gridCol w:w="850"/>
        <w:gridCol w:w="709"/>
        <w:gridCol w:w="992"/>
        <w:gridCol w:w="1985"/>
        <w:gridCol w:w="992"/>
        <w:gridCol w:w="1134"/>
        <w:gridCol w:w="2834"/>
      </w:tblGrid>
      <w:tr w:rsidR="003A32FD" w:rsidRPr="009C5331" w:rsidTr="00D77271">
        <w:trPr>
          <w:trHeight w:val="540"/>
        </w:trPr>
        <w:tc>
          <w:tcPr>
            <w:tcW w:w="427" w:type="dxa"/>
            <w:tcBorders>
              <w:top w:val="single" w:sz="12" w:space="0" w:color="963634"/>
              <w:left w:val="single" w:sz="12" w:space="0" w:color="963634"/>
              <w:bottom w:val="single" w:sz="8" w:space="0" w:color="538DD5"/>
              <w:right w:val="single" w:sz="8" w:space="0" w:color="538DD5"/>
            </w:tcBorders>
            <w:shd w:val="clear" w:color="auto" w:fill="C6D9F1" w:themeFill="text2" w:themeFillTint="33"/>
            <w:noWrap/>
            <w:vAlign w:val="center"/>
            <w:hideMark/>
          </w:tcPr>
          <w:p w:rsidR="009C5331" w:rsidRPr="009C5331" w:rsidRDefault="009C5331" w:rsidP="003A32FD">
            <w:pPr>
              <w:spacing w:line="240" w:lineRule="auto"/>
              <w:jc w:val="center"/>
              <w:rPr>
                <w:rFonts w:asciiTheme="minorEastAsia" w:eastAsiaTheme="minorEastAsia" w:hAnsiTheme="minorEastAsia" w:cs="宋体"/>
                <w:b/>
                <w:color w:val="000000"/>
                <w:kern w:val="0"/>
                <w:sz w:val="21"/>
                <w:szCs w:val="21"/>
              </w:rPr>
            </w:pPr>
            <w:r w:rsidRPr="00CC7946">
              <w:rPr>
                <w:rFonts w:asciiTheme="minorEastAsia" w:eastAsiaTheme="minorEastAsia" w:hAnsiTheme="minorEastAsia" w:cs="宋体" w:hint="eastAsia"/>
                <w:b/>
                <w:color w:val="000000"/>
                <w:kern w:val="0"/>
                <w:sz w:val="21"/>
                <w:szCs w:val="21"/>
              </w:rPr>
              <w:t>序号</w:t>
            </w:r>
          </w:p>
        </w:tc>
        <w:tc>
          <w:tcPr>
            <w:tcW w:w="850" w:type="dxa"/>
            <w:tcBorders>
              <w:top w:val="single" w:sz="12" w:space="0" w:color="963634"/>
              <w:left w:val="nil"/>
              <w:bottom w:val="single" w:sz="8" w:space="0" w:color="538DD5"/>
              <w:right w:val="single" w:sz="8" w:space="0" w:color="538DD5"/>
            </w:tcBorders>
            <w:shd w:val="clear" w:color="auto" w:fill="C6D9F1" w:themeFill="text2" w:themeFillTint="33"/>
            <w:noWrap/>
            <w:vAlign w:val="center"/>
            <w:hideMark/>
          </w:tcPr>
          <w:p w:rsidR="006D3584" w:rsidRPr="00CC7946" w:rsidRDefault="006D3584" w:rsidP="003A32FD">
            <w:pPr>
              <w:spacing w:line="240" w:lineRule="auto"/>
              <w:jc w:val="center"/>
              <w:rPr>
                <w:rFonts w:asciiTheme="minorEastAsia" w:eastAsiaTheme="minorEastAsia" w:hAnsiTheme="minorEastAsia" w:cs="宋体"/>
                <w:b/>
                <w:bCs/>
                <w:color w:val="002060"/>
                <w:kern w:val="0"/>
                <w:sz w:val="21"/>
                <w:szCs w:val="21"/>
              </w:rPr>
            </w:pPr>
            <w:r w:rsidRPr="00CC7946">
              <w:rPr>
                <w:rFonts w:asciiTheme="minorEastAsia" w:eastAsiaTheme="minorEastAsia" w:hAnsiTheme="minorEastAsia" w:cs="宋体" w:hint="eastAsia"/>
                <w:b/>
                <w:bCs/>
                <w:color w:val="002060"/>
                <w:kern w:val="0"/>
                <w:sz w:val="21"/>
                <w:szCs w:val="21"/>
              </w:rPr>
              <w:t>软件</w:t>
            </w:r>
          </w:p>
          <w:p w:rsidR="009C5331" w:rsidRPr="009C5331" w:rsidRDefault="009C5331" w:rsidP="003A32FD">
            <w:pPr>
              <w:spacing w:line="240" w:lineRule="auto"/>
              <w:jc w:val="center"/>
              <w:rPr>
                <w:rFonts w:asciiTheme="minorEastAsia" w:eastAsiaTheme="minorEastAsia" w:hAnsiTheme="minorEastAsia" w:cs="宋体"/>
                <w:b/>
                <w:bCs/>
                <w:color w:val="002060"/>
                <w:kern w:val="0"/>
                <w:sz w:val="21"/>
                <w:szCs w:val="21"/>
              </w:rPr>
            </w:pPr>
            <w:r w:rsidRPr="009C5331">
              <w:rPr>
                <w:rFonts w:asciiTheme="minorEastAsia" w:eastAsiaTheme="minorEastAsia" w:hAnsiTheme="minorEastAsia" w:cs="宋体" w:hint="eastAsia"/>
                <w:b/>
                <w:bCs/>
                <w:color w:val="002060"/>
                <w:kern w:val="0"/>
                <w:sz w:val="21"/>
                <w:szCs w:val="21"/>
              </w:rPr>
              <w:t>状态</w:t>
            </w:r>
          </w:p>
        </w:tc>
        <w:tc>
          <w:tcPr>
            <w:tcW w:w="709" w:type="dxa"/>
            <w:tcBorders>
              <w:top w:val="single" w:sz="12" w:space="0" w:color="963634"/>
              <w:left w:val="nil"/>
              <w:bottom w:val="single" w:sz="8" w:space="0" w:color="538DD5"/>
              <w:right w:val="single" w:sz="8" w:space="0" w:color="538DD5"/>
            </w:tcBorders>
            <w:shd w:val="clear" w:color="auto" w:fill="C6D9F1" w:themeFill="text2" w:themeFillTint="33"/>
            <w:noWrap/>
            <w:vAlign w:val="center"/>
            <w:hideMark/>
          </w:tcPr>
          <w:p w:rsidR="009C5331" w:rsidRPr="009C5331" w:rsidRDefault="009C5331" w:rsidP="003A32FD">
            <w:pPr>
              <w:spacing w:line="240" w:lineRule="auto"/>
              <w:rPr>
                <w:rFonts w:asciiTheme="minorEastAsia" w:eastAsiaTheme="minorEastAsia" w:hAnsiTheme="minorEastAsia" w:cs="宋体"/>
                <w:b/>
                <w:bCs/>
                <w:color w:val="002060"/>
                <w:kern w:val="0"/>
                <w:sz w:val="21"/>
                <w:szCs w:val="21"/>
              </w:rPr>
            </w:pPr>
            <w:r w:rsidRPr="009C5331">
              <w:rPr>
                <w:rFonts w:asciiTheme="minorEastAsia" w:eastAsiaTheme="minorEastAsia" w:hAnsiTheme="minorEastAsia" w:cs="宋体" w:hint="eastAsia"/>
                <w:b/>
                <w:bCs/>
                <w:color w:val="002060"/>
                <w:kern w:val="0"/>
                <w:sz w:val="21"/>
                <w:szCs w:val="21"/>
              </w:rPr>
              <w:t>工作模式</w:t>
            </w:r>
          </w:p>
        </w:tc>
        <w:tc>
          <w:tcPr>
            <w:tcW w:w="992" w:type="dxa"/>
            <w:tcBorders>
              <w:top w:val="single" w:sz="12" w:space="0" w:color="963634"/>
              <w:left w:val="nil"/>
              <w:bottom w:val="single" w:sz="8" w:space="0" w:color="538DD5"/>
              <w:right w:val="single" w:sz="8" w:space="0" w:color="538DD5"/>
            </w:tcBorders>
            <w:shd w:val="clear" w:color="auto" w:fill="C6D9F1" w:themeFill="text2" w:themeFillTint="33"/>
            <w:noWrap/>
            <w:vAlign w:val="center"/>
            <w:hideMark/>
          </w:tcPr>
          <w:p w:rsidR="009C5331" w:rsidRPr="00CC7946" w:rsidRDefault="009C5331" w:rsidP="003A32FD">
            <w:pPr>
              <w:spacing w:line="240" w:lineRule="auto"/>
              <w:jc w:val="center"/>
              <w:rPr>
                <w:rFonts w:asciiTheme="minorEastAsia" w:eastAsiaTheme="minorEastAsia" w:hAnsiTheme="minorEastAsia" w:cs="宋体"/>
                <w:b/>
                <w:bCs/>
                <w:color w:val="002060"/>
                <w:kern w:val="0"/>
                <w:sz w:val="21"/>
                <w:szCs w:val="21"/>
              </w:rPr>
            </w:pPr>
            <w:r w:rsidRPr="009C5331">
              <w:rPr>
                <w:rFonts w:asciiTheme="minorEastAsia" w:eastAsiaTheme="minorEastAsia" w:hAnsiTheme="minorEastAsia" w:cs="宋体" w:hint="eastAsia"/>
                <w:b/>
                <w:bCs/>
                <w:color w:val="002060"/>
                <w:kern w:val="0"/>
                <w:sz w:val="21"/>
                <w:szCs w:val="21"/>
              </w:rPr>
              <w:t>工作</w:t>
            </w:r>
          </w:p>
          <w:p w:rsidR="009C5331" w:rsidRPr="009C5331" w:rsidRDefault="009C5331" w:rsidP="003A32FD">
            <w:pPr>
              <w:spacing w:line="240" w:lineRule="auto"/>
              <w:jc w:val="center"/>
              <w:rPr>
                <w:rFonts w:asciiTheme="minorEastAsia" w:eastAsiaTheme="minorEastAsia" w:hAnsiTheme="minorEastAsia" w:cs="宋体"/>
                <w:b/>
                <w:bCs/>
                <w:color w:val="002060"/>
                <w:kern w:val="0"/>
                <w:sz w:val="21"/>
                <w:szCs w:val="21"/>
              </w:rPr>
            </w:pPr>
            <w:r w:rsidRPr="009C5331">
              <w:rPr>
                <w:rFonts w:asciiTheme="minorEastAsia" w:eastAsiaTheme="minorEastAsia" w:hAnsiTheme="minorEastAsia" w:cs="宋体" w:hint="eastAsia"/>
                <w:b/>
                <w:bCs/>
                <w:color w:val="002060"/>
                <w:kern w:val="0"/>
                <w:sz w:val="21"/>
                <w:szCs w:val="21"/>
              </w:rPr>
              <w:t>状态字</w:t>
            </w:r>
          </w:p>
        </w:tc>
        <w:tc>
          <w:tcPr>
            <w:tcW w:w="1985" w:type="dxa"/>
            <w:tcBorders>
              <w:top w:val="single" w:sz="12" w:space="0" w:color="963634"/>
              <w:left w:val="nil"/>
              <w:bottom w:val="single" w:sz="8" w:space="0" w:color="538DD5"/>
              <w:right w:val="single" w:sz="8" w:space="0" w:color="538DD5"/>
            </w:tcBorders>
            <w:shd w:val="clear" w:color="auto" w:fill="C6D9F1" w:themeFill="text2" w:themeFillTint="33"/>
            <w:vAlign w:val="center"/>
            <w:hideMark/>
          </w:tcPr>
          <w:p w:rsidR="009C5331" w:rsidRPr="009C5331" w:rsidRDefault="009C5331" w:rsidP="003A32FD">
            <w:pPr>
              <w:spacing w:line="240" w:lineRule="auto"/>
              <w:jc w:val="center"/>
              <w:rPr>
                <w:rFonts w:asciiTheme="minorEastAsia" w:eastAsiaTheme="minorEastAsia" w:hAnsiTheme="minorEastAsia" w:cs="宋体"/>
                <w:b/>
                <w:bCs/>
                <w:color w:val="002060"/>
                <w:kern w:val="0"/>
                <w:sz w:val="21"/>
                <w:szCs w:val="21"/>
              </w:rPr>
            </w:pPr>
            <w:r w:rsidRPr="009C5331">
              <w:rPr>
                <w:rFonts w:asciiTheme="minorEastAsia" w:eastAsiaTheme="minorEastAsia" w:hAnsiTheme="minorEastAsia" w:cs="宋体" w:hint="eastAsia"/>
                <w:b/>
                <w:bCs/>
                <w:color w:val="002060"/>
                <w:kern w:val="0"/>
                <w:sz w:val="21"/>
                <w:szCs w:val="21"/>
              </w:rPr>
              <w:t>描述</w:t>
            </w:r>
          </w:p>
        </w:tc>
        <w:tc>
          <w:tcPr>
            <w:tcW w:w="992" w:type="dxa"/>
            <w:tcBorders>
              <w:top w:val="single" w:sz="12" w:space="0" w:color="963634"/>
              <w:left w:val="nil"/>
              <w:bottom w:val="single" w:sz="8" w:space="0" w:color="538DD5"/>
              <w:right w:val="single" w:sz="8" w:space="0" w:color="538DD5"/>
            </w:tcBorders>
            <w:shd w:val="clear" w:color="auto" w:fill="C6D9F1" w:themeFill="text2" w:themeFillTint="33"/>
            <w:vAlign w:val="center"/>
            <w:hideMark/>
          </w:tcPr>
          <w:p w:rsidR="009C5331" w:rsidRPr="009C5331" w:rsidRDefault="009C5331" w:rsidP="003A32FD">
            <w:pPr>
              <w:spacing w:line="240" w:lineRule="auto"/>
              <w:jc w:val="center"/>
              <w:rPr>
                <w:rFonts w:ascii="宋体" w:hAnsi="宋体" w:cs="宋体"/>
                <w:b/>
                <w:bCs/>
                <w:color w:val="002060"/>
                <w:kern w:val="0"/>
                <w:sz w:val="21"/>
                <w:szCs w:val="21"/>
              </w:rPr>
            </w:pPr>
            <w:r w:rsidRPr="009C5331">
              <w:rPr>
                <w:rFonts w:ascii="宋体" w:hAnsi="宋体" w:cs="宋体" w:hint="eastAsia"/>
                <w:b/>
                <w:bCs/>
                <w:color w:val="002060"/>
                <w:kern w:val="0"/>
                <w:sz w:val="21"/>
                <w:szCs w:val="21"/>
              </w:rPr>
              <w:t>备注</w:t>
            </w:r>
          </w:p>
        </w:tc>
        <w:tc>
          <w:tcPr>
            <w:tcW w:w="1134" w:type="dxa"/>
            <w:tcBorders>
              <w:top w:val="single" w:sz="12" w:space="0" w:color="963634"/>
              <w:left w:val="nil"/>
              <w:bottom w:val="single" w:sz="8" w:space="0" w:color="538DD5"/>
              <w:right w:val="single" w:sz="8" w:space="0" w:color="538DD5"/>
            </w:tcBorders>
            <w:shd w:val="clear" w:color="auto" w:fill="C6D9F1" w:themeFill="text2" w:themeFillTint="33"/>
            <w:noWrap/>
            <w:vAlign w:val="center"/>
            <w:hideMark/>
          </w:tcPr>
          <w:p w:rsidR="009C5331" w:rsidRPr="009C5331" w:rsidRDefault="009C5331" w:rsidP="003A32FD">
            <w:pPr>
              <w:spacing w:line="240" w:lineRule="auto"/>
              <w:rPr>
                <w:rFonts w:ascii="宋体" w:hAnsi="宋体" w:cs="宋体"/>
                <w:b/>
                <w:bCs/>
                <w:color w:val="002060"/>
                <w:kern w:val="0"/>
                <w:sz w:val="21"/>
                <w:szCs w:val="21"/>
              </w:rPr>
            </w:pPr>
            <w:r w:rsidRPr="009C5331">
              <w:rPr>
                <w:rFonts w:ascii="宋体" w:hAnsi="宋体" w:cs="宋体" w:hint="eastAsia"/>
                <w:b/>
                <w:bCs/>
                <w:color w:val="002060"/>
                <w:kern w:val="0"/>
                <w:sz w:val="21"/>
                <w:szCs w:val="21"/>
              </w:rPr>
              <w:t>下一状态</w:t>
            </w:r>
          </w:p>
        </w:tc>
        <w:tc>
          <w:tcPr>
            <w:tcW w:w="2834" w:type="dxa"/>
            <w:tcBorders>
              <w:top w:val="single" w:sz="12" w:space="0" w:color="963634"/>
              <w:left w:val="nil"/>
              <w:bottom w:val="single" w:sz="8" w:space="0" w:color="538DD5"/>
              <w:right w:val="single" w:sz="12" w:space="0" w:color="963634"/>
            </w:tcBorders>
            <w:shd w:val="clear" w:color="auto" w:fill="C6D9F1" w:themeFill="text2" w:themeFillTint="33"/>
            <w:vAlign w:val="center"/>
            <w:hideMark/>
          </w:tcPr>
          <w:p w:rsidR="009C5331" w:rsidRPr="009C5331" w:rsidRDefault="009C5331" w:rsidP="003A32FD">
            <w:pPr>
              <w:spacing w:line="240" w:lineRule="auto"/>
              <w:rPr>
                <w:rFonts w:ascii="宋体" w:hAnsi="宋体" w:cs="宋体"/>
                <w:b/>
                <w:bCs/>
                <w:color w:val="002060"/>
                <w:kern w:val="0"/>
                <w:sz w:val="21"/>
                <w:szCs w:val="21"/>
              </w:rPr>
            </w:pPr>
            <w:r w:rsidRPr="009C5331">
              <w:rPr>
                <w:rFonts w:ascii="宋体" w:hAnsi="宋体" w:cs="宋体" w:hint="eastAsia"/>
                <w:b/>
                <w:bCs/>
                <w:color w:val="002060"/>
                <w:kern w:val="0"/>
                <w:sz w:val="21"/>
                <w:szCs w:val="21"/>
              </w:rPr>
              <w:t>状态变化条件</w:t>
            </w:r>
          </w:p>
        </w:tc>
      </w:tr>
      <w:tr w:rsidR="003A32FD" w:rsidRPr="009C5331" w:rsidTr="00D77271">
        <w:trPr>
          <w:trHeight w:val="780"/>
        </w:trPr>
        <w:tc>
          <w:tcPr>
            <w:tcW w:w="427" w:type="dxa"/>
            <w:vMerge w:val="restart"/>
            <w:tcBorders>
              <w:top w:val="single" w:sz="8" w:space="0" w:color="538DD5"/>
              <w:left w:val="single" w:sz="12" w:space="0" w:color="963634"/>
              <w:bottom w:val="single" w:sz="8" w:space="0" w:color="538DD5"/>
              <w:right w:val="single" w:sz="8" w:space="0" w:color="538DD5"/>
            </w:tcBorders>
            <w:shd w:val="clear" w:color="auto" w:fill="FDE9D9" w:themeFill="accent6" w:themeFillTint="33"/>
            <w:noWrap/>
            <w:vAlign w:val="center"/>
            <w:hideMark/>
          </w:tcPr>
          <w:p w:rsidR="009C5331" w:rsidRPr="009C5331" w:rsidRDefault="009C5331"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1</w:t>
            </w:r>
          </w:p>
        </w:tc>
        <w:tc>
          <w:tcPr>
            <w:tcW w:w="850" w:type="dxa"/>
            <w:vMerge w:val="restart"/>
            <w:tcBorders>
              <w:top w:val="single" w:sz="8" w:space="0" w:color="538DD5"/>
              <w:left w:val="single" w:sz="8" w:space="0" w:color="538DD5"/>
              <w:bottom w:val="single" w:sz="8" w:space="0" w:color="538DD5"/>
              <w:right w:val="single" w:sz="8" w:space="0" w:color="538DD5"/>
            </w:tcBorders>
            <w:shd w:val="clear" w:color="auto" w:fill="FDE9D9" w:themeFill="accent6" w:themeFillTint="33"/>
            <w:noWrap/>
            <w:vAlign w:val="center"/>
            <w:hideMark/>
          </w:tcPr>
          <w:p w:rsidR="009C5331" w:rsidRPr="009C5331" w:rsidRDefault="009C5331"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初始化</w:t>
            </w:r>
          </w:p>
        </w:tc>
        <w:tc>
          <w:tcPr>
            <w:tcW w:w="709" w:type="dxa"/>
            <w:vMerge w:val="restart"/>
            <w:tcBorders>
              <w:top w:val="single" w:sz="8" w:space="0" w:color="538DD5"/>
              <w:left w:val="single" w:sz="8" w:space="0" w:color="538DD5"/>
              <w:bottom w:val="single" w:sz="8" w:space="0" w:color="538DD5"/>
              <w:right w:val="single" w:sz="8" w:space="0" w:color="538DD5"/>
            </w:tcBorders>
            <w:shd w:val="clear" w:color="auto" w:fill="FDE9D9" w:themeFill="accent6" w:themeFillTint="33"/>
            <w:noWrap/>
            <w:vAlign w:val="center"/>
            <w:hideMark/>
          </w:tcPr>
          <w:p w:rsidR="009C5331" w:rsidRPr="009C5331" w:rsidRDefault="009C5331"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战时模式</w:t>
            </w:r>
          </w:p>
        </w:tc>
        <w:tc>
          <w:tcPr>
            <w:tcW w:w="992" w:type="dxa"/>
            <w:vMerge w:val="restart"/>
            <w:tcBorders>
              <w:top w:val="single" w:sz="8" w:space="0" w:color="538DD5"/>
              <w:left w:val="single" w:sz="8" w:space="0" w:color="538DD5"/>
              <w:bottom w:val="single" w:sz="8" w:space="0" w:color="538DD5"/>
              <w:right w:val="single" w:sz="8" w:space="0" w:color="538DD5"/>
            </w:tcBorders>
            <w:shd w:val="clear" w:color="auto" w:fill="FDE9D9" w:themeFill="accent6" w:themeFillTint="33"/>
            <w:noWrap/>
            <w:vAlign w:val="center"/>
            <w:hideMark/>
          </w:tcPr>
          <w:p w:rsidR="009C5331" w:rsidRPr="009C5331" w:rsidRDefault="009C5331"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B0000</w:t>
            </w:r>
          </w:p>
        </w:tc>
        <w:tc>
          <w:tcPr>
            <w:tcW w:w="1985" w:type="dxa"/>
            <w:vMerge w:val="restart"/>
            <w:tcBorders>
              <w:top w:val="single" w:sz="8" w:space="0" w:color="538DD5"/>
              <w:left w:val="single" w:sz="8" w:space="0" w:color="538DD5"/>
              <w:bottom w:val="single" w:sz="8" w:space="0" w:color="538DD5"/>
              <w:right w:val="single" w:sz="8" w:space="0" w:color="538DD5"/>
            </w:tcBorders>
            <w:shd w:val="clear" w:color="auto" w:fill="FDE9D9" w:themeFill="accent6" w:themeFillTint="33"/>
            <w:vAlign w:val="center"/>
            <w:hideMark/>
          </w:tcPr>
          <w:p w:rsidR="009C5331" w:rsidRPr="009C5331" w:rsidRDefault="009C5331"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上电自动进入此状态</w:t>
            </w:r>
          </w:p>
        </w:tc>
        <w:tc>
          <w:tcPr>
            <w:tcW w:w="992" w:type="dxa"/>
            <w:vMerge w:val="restart"/>
            <w:tcBorders>
              <w:top w:val="single" w:sz="8" w:space="0" w:color="538DD5"/>
              <w:left w:val="single" w:sz="8" w:space="0" w:color="538DD5"/>
              <w:bottom w:val="single" w:sz="8" w:space="0" w:color="538DD5"/>
              <w:right w:val="single" w:sz="8" w:space="0" w:color="538DD5"/>
            </w:tcBorders>
            <w:shd w:val="clear" w:color="auto" w:fill="FDE9D9" w:themeFill="accent6" w:themeFillTint="33"/>
            <w:vAlign w:val="center"/>
            <w:hideMark/>
          </w:tcPr>
          <w:p w:rsidR="009C5331" w:rsidRPr="009C5331" w:rsidRDefault="009C5331" w:rsidP="003A32FD">
            <w:pPr>
              <w:spacing w:line="240" w:lineRule="auto"/>
              <w:jc w:val="center"/>
              <w:rPr>
                <w:rFonts w:ascii="宋体" w:hAnsi="宋体" w:cs="宋体"/>
                <w:b/>
                <w:color w:val="000000"/>
                <w:kern w:val="0"/>
                <w:sz w:val="21"/>
                <w:szCs w:val="21"/>
              </w:rPr>
            </w:pPr>
            <w:r w:rsidRPr="009C5331">
              <w:rPr>
                <w:rFonts w:ascii="宋体" w:hAnsi="宋体" w:cs="宋体" w:hint="eastAsia"/>
                <w:b/>
                <w:color w:val="000000"/>
                <w:kern w:val="0"/>
                <w:sz w:val="21"/>
                <w:szCs w:val="21"/>
              </w:rPr>
              <w:t xml:space="preserve">　</w:t>
            </w:r>
          </w:p>
        </w:tc>
        <w:tc>
          <w:tcPr>
            <w:tcW w:w="1134" w:type="dxa"/>
            <w:tcBorders>
              <w:top w:val="single" w:sz="8" w:space="0" w:color="538DD5"/>
              <w:left w:val="nil"/>
              <w:bottom w:val="single" w:sz="8" w:space="0" w:color="538DD5"/>
              <w:right w:val="single" w:sz="8" w:space="0" w:color="538DD5"/>
            </w:tcBorders>
            <w:shd w:val="clear" w:color="auto" w:fill="FDE9D9" w:themeFill="accent6" w:themeFillTint="33"/>
            <w:noWrap/>
            <w:vAlign w:val="center"/>
            <w:hideMark/>
          </w:tcPr>
          <w:p w:rsidR="009C5331" w:rsidRPr="009C5331" w:rsidRDefault="009C5331"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初始化</w:t>
            </w:r>
          </w:p>
        </w:tc>
        <w:tc>
          <w:tcPr>
            <w:tcW w:w="2834" w:type="dxa"/>
            <w:tcBorders>
              <w:top w:val="single" w:sz="8" w:space="0" w:color="538DD5"/>
              <w:left w:val="nil"/>
              <w:bottom w:val="single" w:sz="8" w:space="0" w:color="538DD5"/>
              <w:right w:val="single" w:sz="12" w:space="0" w:color="963634"/>
            </w:tcBorders>
            <w:shd w:val="clear" w:color="auto" w:fill="FDE9D9" w:themeFill="accent6" w:themeFillTint="33"/>
            <w:vAlign w:val="center"/>
            <w:hideMark/>
          </w:tcPr>
          <w:p w:rsidR="009C5331" w:rsidRPr="009C5331" w:rsidRDefault="009C5331"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初始化尚未完成，不考虑功率上电情况</w:t>
            </w:r>
          </w:p>
        </w:tc>
      </w:tr>
      <w:tr w:rsidR="00CC7946" w:rsidRPr="009C5331" w:rsidTr="00D77271">
        <w:trPr>
          <w:trHeight w:val="1044"/>
        </w:trPr>
        <w:tc>
          <w:tcPr>
            <w:tcW w:w="427" w:type="dxa"/>
            <w:vMerge/>
            <w:tcBorders>
              <w:top w:val="single" w:sz="8" w:space="0" w:color="538DD5"/>
              <w:left w:val="single" w:sz="12" w:space="0" w:color="963634"/>
              <w:bottom w:val="single" w:sz="8" w:space="0" w:color="538DD5"/>
              <w:right w:val="single" w:sz="8" w:space="0" w:color="538DD5"/>
            </w:tcBorders>
            <w:shd w:val="clear" w:color="auto" w:fill="FDE9D9" w:themeFill="accent6" w:themeFillTint="33"/>
            <w:vAlign w:val="center"/>
            <w:hideMark/>
          </w:tcPr>
          <w:p w:rsidR="009C5331" w:rsidRPr="009C5331" w:rsidRDefault="009C5331" w:rsidP="003A32FD">
            <w:pPr>
              <w:spacing w:line="240" w:lineRule="auto"/>
              <w:jc w:val="center"/>
              <w:rPr>
                <w:rFonts w:asciiTheme="minorEastAsia" w:eastAsiaTheme="minorEastAsia" w:hAnsiTheme="minorEastAsia" w:cs="宋体"/>
                <w:b/>
                <w:color w:val="000000"/>
                <w:kern w:val="0"/>
                <w:sz w:val="21"/>
                <w:szCs w:val="21"/>
              </w:rPr>
            </w:pPr>
          </w:p>
        </w:tc>
        <w:tc>
          <w:tcPr>
            <w:tcW w:w="850" w:type="dxa"/>
            <w:vMerge/>
            <w:tcBorders>
              <w:top w:val="single" w:sz="8" w:space="0" w:color="538DD5"/>
              <w:left w:val="single" w:sz="8" w:space="0" w:color="538DD5"/>
              <w:bottom w:val="single" w:sz="8" w:space="0" w:color="538DD5"/>
              <w:right w:val="single" w:sz="8" w:space="0" w:color="538DD5"/>
            </w:tcBorders>
            <w:shd w:val="clear" w:color="auto" w:fill="FDE9D9" w:themeFill="accent6" w:themeFillTint="33"/>
            <w:vAlign w:val="center"/>
            <w:hideMark/>
          </w:tcPr>
          <w:p w:rsidR="009C5331" w:rsidRPr="009C5331" w:rsidRDefault="009C5331" w:rsidP="003A32FD">
            <w:pPr>
              <w:spacing w:line="240" w:lineRule="auto"/>
              <w:rPr>
                <w:rFonts w:asciiTheme="minorEastAsia" w:eastAsiaTheme="minorEastAsia" w:hAnsiTheme="minorEastAsia" w:cs="宋体"/>
                <w:b/>
                <w:color w:val="000000"/>
                <w:kern w:val="0"/>
                <w:sz w:val="21"/>
                <w:szCs w:val="21"/>
              </w:rPr>
            </w:pPr>
          </w:p>
        </w:tc>
        <w:tc>
          <w:tcPr>
            <w:tcW w:w="709" w:type="dxa"/>
            <w:vMerge/>
            <w:tcBorders>
              <w:top w:val="single" w:sz="8" w:space="0" w:color="538DD5"/>
              <w:left w:val="single" w:sz="8" w:space="0" w:color="538DD5"/>
              <w:bottom w:val="single" w:sz="8" w:space="0" w:color="538DD5"/>
              <w:right w:val="single" w:sz="8" w:space="0" w:color="538DD5"/>
            </w:tcBorders>
            <w:shd w:val="clear" w:color="auto" w:fill="FDE9D9" w:themeFill="accent6" w:themeFillTint="33"/>
            <w:vAlign w:val="center"/>
            <w:hideMark/>
          </w:tcPr>
          <w:p w:rsidR="009C5331" w:rsidRPr="009C5331" w:rsidRDefault="009C5331" w:rsidP="003A32FD">
            <w:pPr>
              <w:spacing w:line="240" w:lineRule="auto"/>
              <w:rPr>
                <w:rFonts w:asciiTheme="minorEastAsia" w:eastAsiaTheme="minorEastAsia" w:hAnsiTheme="minorEastAsia" w:cs="宋体"/>
                <w:b/>
                <w:color w:val="000000"/>
                <w:kern w:val="0"/>
                <w:sz w:val="21"/>
                <w:szCs w:val="21"/>
              </w:rPr>
            </w:pPr>
          </w:p>
        </w:tc>
        <w:tc>
          <w:tcPr>
            <w:tcW w:w="992" w:type="dxa"/>
            <w:vMerge/>
            <w:tcBorders>
              <w:top w:val="single" w:sz="8" w:space="0" w:color="538DD5"/>
              <w:left w:val="single" w:sz="8" w:space="0" w:color="538DD5"/>
              <w:bottom w:val="single" w:sz="8" w:space="0" w:color="538DD5"/>
              <w:right w:val="single" w:sz="8" w:space="0" w:color="538DD5"/>
            </w:tcBorders>
            <w:shd w:val="clear" w:color="auto" w:fill="FDE9D9" w:themeFill="accent6" w:themeFillTint="33"/>
            <w:vAlign w:val="center"/>
            <w:hideMark/>
          </w:tcPr>
          <w:p w:rsidR="009C5331" w:rsidRPr="009C5331" w:rsidRDefault="009C5331" w:rsidP="003A32FD">
            <w:pPr>
              <w:spacing w:line="240" w:lineRule="auto"/>
              <w:rPr>
                <w:rFonts w:asciiTheme="minorEastAsia" w:eastAsiaTheme="minorEastAsia" w:hAnsiTheme="minorEastAsia" w:cs="宋体"/>
                <w:b/>
                <w:color w:val="000000"/>
                <w:kern w:val="0"/>
                <w:sz w:val="21"/>
                <w:szCs w:val="21"/>
              </w:rPr>
            </w:pPr>
          </w:p>
        </w:tc>
        <w:tc>
          <w:tcPr>
            <w:tcW w:w="1985" w:type="dxa"/>
            <w:vMerge/>
            <w:tcBorders>
              <w:top w:val="single" w:sz="8" w:space="0" w:color="538DD5"/>
              <w:left w:val="single" w:sz="8" w:space="0" w:color="538DD5"/>
              <w:bottom w:val="single" w:sz="8" w:space="0" w:color="538DD5"/>
              <w:right w:val="single" w:sz="8" w:space="0" w:color="538DD5"/>
            </w:tcBorders>
            <w:shd w:val="clear" w:color="auto" w:fill="FDE9D9" w:themeFill="accent6" w:themeFillTint="33"/>
            <w:vAlign w:val="center"/>
            <w:hideMark/>
          </w:tcPr>
          <w:p w:rsidR="009C5331" w:rsidRPr="009C5331" w:rsidRDefault="009C5331" w:rsidP="003A32FD">
            <w:pPr>
              <w:spacing w:line="240" w:lineRule="auto"/>
              <w:rPr>
                <w:rFonts w:asciiTheme="minorEastAsia" w:eastAsiaTheme="minorEastAsia" w:hAnsiTheme="minorEastAsia" w:cs="宋体"/>
                <w:b/>
                <w:color w:val="000000"/>
                <w:kern w:val="0"/>
                <w:sz w:val="21"/>
                <w:szCs w:val="21"/>
              </w:rPr>
            </w:pPr>
          </w:p>
        </w:tc>
        <w:tc>
          <w:tcPr>
            <w:tcW w:w="992" w:type="dxa"/>
            <w:vMerge/>
            <w:tcBorders>
              <w:top w:val="single" w:sz="8" w:space="0" w:color="538DD5"/>
              <w:left w:val="single" w:sz="8" w:space="0" w:color="538DD5"/>
              <w:bottom w:val="single" w:sz="8" w:space="0" w:color="538DD5"/>
              <w:right w:val="single" w:sz="8" w:space="0" w:color="538DD5"/>
            </w:tcBorders>
            <w:shd w:val="clear" w:color="auto" w:fill="FDE9D9" w:themeFill="accent6" w:themeFillTint="33"/>
            <w:vAlign w:val="center"/>
            <w:hideMark/>
          </w:tcPr>
          <w:p w:rsidR="009C5331" w:rsidRPr="009C5331" w:rsidRDefault="009C5331" w:rsidP="003A32FD">
            <w:pPr>
              <w:spacing w:line="240" w:lineRule="auto"/>
              <w:rPr>
                <w:rFonts w:ascii="宋体" w:hAnsi="宋体" w:cs="宋体"/>
                <w:b/>
                <w:color w:val="000000"/>
                <w:kern w:val="0"/>
                <w:sz w:val="21"/>
                <w:szCs w:val="21"/>
              </w:rPr>
            </w:pPr>
          </w:p>
        </w:tc>
        <w:tc>
          <w:tcPr>
            <w:tcW w:w="1134" w:type="dxa"/>
            <w:tcBorders>
              <w:top w:val="single" w:sz="8" w:space="0" w:color="538DD5"/>
              <w:left w:val="nil"/>
              <w:bottom w:val="single" w:sz="8" w:space="0" w:color="538DD5"/>
              <w:right w:val="single" w:sz="8" w:space="0" w:color="538DD5"/>
            </w:tcBorders>
            <w:shd w:val="clear" w:color="auto" w:fill="FDE9D9" w:themeFill="accent6" w:themeFillTint="33"/>
            <w:noWrap/>
            <w:vAlign w:val="center"/>
            <w:hideMark/>
          </w:tcPr>
          <w:p w:rsidR="009C5331" w:rsidRPr="009C5331" w:rsidRDefault="009C5331"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停止状态</w:t>
            </w:r>
          </w:p>
        </w:tc>
        <w:tc>
          <w:tcPr>
            <w:tcW w:w="2834" w:type="dxa"/>
            <w:tcBorders>
              <w:top w:val="single" w:sz="8" w:space="0" w:color="538DD5"/>
              <w:left w:val="nil"/>
              <w:bottom w:val="single" w:sz="8" w:space="0" w:color="538DD5"/>
              <w:right w:val="single" w:sz="12" w:space="0" w:color="963634"/>
            </w:tcBorders>
            <w:shd w:val="clear" w:color="auto" w:fill="FDE9D9" w:themeFill="accent6" w:themeFillTint="33"/>
            <w:vAlign w:val="center"/>
            <w:hideMark/>
          </w:tcPr>
          <w:p w:rsidR="009C5331" w:rsidRPr="009C5331" w:rsidRDefault="009C5331"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不考虑功率上电情况，未发现需要保护的故障，初始化流程完成。</w:t>
            </w:r>
          </w:p>
        </w:tc>
      </w:tr>
      <w:tr w:rsidR="00CC7946" w:rsidRPr="009C5331" w:rsidTr="00D77271">
        <w:trPr>
          <w:trHeight w:val="1044"/>
        </w:trPr>
        <w:tc>
          <w:tcPr>
            <w:tcW w:w="427" w:type="dxa"/>
            <w:vMerge/>
            <w:tcBorders>
              <w:top w:val="single" w:sz="8" w:space="0" w:color="538DD5"/>
              <w:left w:val="single" w:sz="12" w:space="0" w:color="963634"/>
              <w:bottom w:val="single" w:sz="8" w:space="0" w:color="538DD5"/>
              <w:right w:val="single" w:sz="8" w:space="0" w:color="538DD5"/>
            </w:tcBorders>
            <w:shd w:val="clear" w:color="auto" w:fill="FDE9D9" w:themeFill="accent6" w:themeFillTint="33"/>
            <w:vAlign w:val="center"/>
            <w:hideMark/>
          </w:tcPr>
          <w:p w:rsidR="009C5331" w:rsidRPr="009C5331" w:rsidRDefault="009C5331" w:rsidP="003A32FD">
            <w:pPr>
              <w:spacing w:line="240" w:lineRule="auto"/>
              <w:jc w:val="center"/>
              <w:rPr>
                <w:rFonts w:asciiTheme="minorEastAsia" w:eastAsiaTheme="minorEastAsia" w:hAnsiTheme="minorEastAsia" w:cs="宋体"/>
                <w:b/>
                <w:color w:val="000000"/>
                <w:kern w:val="0"/>
                <w:sz w:val="21"/>
                <w:szCs w:val="21"/>
              </w:rPr>
            </w:pPr>
          </w:p>
        </w:tc>
        <w:tc>
          <w:tcPr>
            <w:tcW w:w="850" w:type="dxa"/>
            <w:vMerge/>
            <w:tcBorders>
              <w:top w:val="single" w:sz="8" w:space="0" w:color="538DD5"/>
              <w:left w:val="single" w:sz="8" w:space="0" w:color="538DD5"/>
              <w:bottom w:val="single" w:sz="8" w:space="0" w:color="538DD5"/>
              <w:right w:val="single" w:sz="8" w:space="0" w:color="538DD5"/>
            </w:tcBorders>
            <w:shd w:val="clear" w:color="auto" w:fill="FDE9D9" w:themeFill="accent6" w:themeFillTint="33"/>
            <w:vAlign w:val="center"/>
            <w:hideMark/>
          </w:tcPr>
          <w:p w:rsidR="009C5331" w:rsidRPr="009C5331" w:rsidRDefault="009C5331" w:rsidP="003A32FD">
            <w:pPr>
              <w:spacing w:line="240" w:lineRule="auto"/>
              <w:rPr>
                <w:rFonts w:asciiTheme="minorEastAsia" w:eastAsiaTheme="minorEastAsia" w:hAnsiTheme="minorEastAsia" w:cs="宋体"/>
                <w:b/>
                <w:color w:val="000000"/>
                <w:kern w:val="0"/>
                <w:sz w:val="21"/>
                <w:szCs w:val="21"/>
              </w:rPr>
            </w:pPr>
          </w:p>
        </w:tc>
        <w:tc>
          <w:tcPr>
            <w:tcW w:w="709" w:type="dxa"/>
            <w:vMerge/>
            <w:tcBorders>
              <w:top w:val="single" w:sz="8" w:space="0" w:color="538DD5"/>
              <w:left w:val="single" w:sz="8" w:space="0" w:color="538DD5"/>
              <w:bottom w:val="single" w:sz="8" w:space="0" w:color="538DD5"/>
              <w:right w:val="single" w:sz="8" w:space="0" w:color="538DD5"/>
            </w:tcBorders>
            <w:shd w:val="clear" w:color="auto" w:fill="FDE9D9" w:themeFill="accent6" w:themeFillTint="33"/>
            <w:vAlign w:val="center"/>
            <w:hideMark/>
          </w:tcPr>
          <w:p w:rsidR="009C5331" w:rsidRPr="009C5331" w:rsidRDefault="009C5331" w:rsidP="003A32FD">
            <w:pPr>
              <w:spacing w:line="240" w:lineRule="auto"/>
              <w:rPr>
                <w:rFonts w:asciiTheme="minorEastAsia" w:eastAsiaTheme="minorEastAsia" w:hAnsiTheme="minorEastAsia" w:cs="宋体"/>
                <w:b/>
                <w:color w:val="000000"/>
                <w:kern w:val="0"/>
                <w:sz w:val="21"/>
                <w:szCs w:val="21"/>
              </w:rPr>
            </w:pPr>
          </w:p>
        </w:tc>
        <w:tc>
          <w:tcPr>
            <w:tcW w:w="992" w:type="dxa"/>
            <w:vMerge/>
            <w:tcBorders>
              <w:top w:val="single" w:sz="8" w:space="0" w:color="538DD5"/>
              <w:left w:val="single" w:sz="8" w:space="0" w:color="538DD5"/>
              <w:bottom w:val="single" w:sz="8" w:space="0" w:color="538DD5"/>
              <w:right w:val="single" w:sz="8" w:space="0" w:color="538DD5"/>
            </w:tcBorders>
            <w:shd w:val="clear" w:color="auto" w:fill="FDE9D9" w:themeFill="accent6" w:themeFillTint="33"/>
            <w:vAlign w:val="center"/>
            <w:hideMark/>
          </w:tcPr>
          <w:p w:rsidR="009C5331" w:rsidRPr="009C5331" w:rsidRDefault="009C5331" w:rsidP="003A32FD">
            <w:pPr>
              <w:spacing w:line="240" w:lineRule="auto"/>
              <w:rPr>
                <w:rFonts w:asciiTheme="minorEastAsia" w:eastAsiaTheme="minorEastAsia" w:hAnsiTheme="minorEastAsia" w:cs="宋体"/>
                <w:b/>
                <w:color w:val="000000"/>
                <w:kern w:val="0"/>
                <w:sz w:val="21"/>
                <w:szCs w:val="21"/>
              </w:rPr>
            </w:pPr>
          </w:p>
        </w:tc>
        <w:tc>
          <w:tcPr>
            <w:tcW w:w="1985" w:type="dxa"/>
            <w:vMerge/>
            <w:tcBorders>
              <w:top w:val="single" w:sz="8" w:space="0" w:color="538DD5"/>
              <w:left w:val="single" w:sz="8" w:space="0" w:color="538DD5"/>
              <w:bottom w:val="single" w:sz="8" w:space="0" w:color="538DD5"/>
              <w:right w:val="single" w:sz="8" w:space="0" w:color="538DD5"/>
            </w:tcBorders>
            <w:shd w:val="clear" w:color="auto" w:fill="FDE9D9" w:themeFill="accent6" w:themeFillTint="33"/>
            <w:vAlign w:val="center"/>
            <w:hideMark/>
          </w:tcPr>
          <w:p w:rsidR="009C5331" w:rsidRPr="009C5331" w:rsidRDefault="009C5331" w:rsidP="003A32FD">
            <w:pPr>
              <w:spacing w:line="240" w:lineRule="auto"/>
              <w:rPr>
                <w:rFonts w:asciiTheme="minorEastAsia" w:eastAsiaTheme="minorEastAsia" w:hAnsiTheme="minorEastAsia" w:cs="宋体"/>
                <w:b/>
                <w:color w:val="000000"/>
                <w:kern w:val="0"/>
                <w:sz w:val="21"/>
                <w:szCs w:val="21"/>
              </w:rPr>
            </w:pPr>
          </w:p>
        </w:tc>
        <w:tc>
          <w:tcPr>
            <w:tcW w:w="992" w:type="dxa"/>
            <w:vMerge/>
            <w:tcBorders>
              <w:top w:val="single" w:sz="8" w:space="0" w:color="538DD5"/>
              <w:left w:val="single" w:sz="8" w:space="0" w:color="538DD5"/>
              <w:bottom w:val="single" w:sz="8" w:space="0" w:color="538DD5"/>
              <w:right w:val="single" w:sz="8" w:space="0" w:color="538DD5"/>
            </w:tcBorders>
            <w:shd w:val="clear" w:color="auto" w:fill="FDE9D9" w:themeFill="accent6" w:themeFillTint="33"/>
            <w:vAlign w:val="center"/>
            <w:hideMark/>
          </w:tcPr>
          <w:p w:rsidR="009C5331" w:rsidRPr="009C5331" w:rsidRDefault="009C5331" w:rsidP="003A32FD">
            <w:pPr>
              <w:spacing w:line="240" w:lineRule="auto"/>
              <w:rPr>
                <w:rFonts w:ascii="宋体" w:hAnsi="宋体" w:cs="宋体"/>
                <w:b/>
                <w:color w:val="000000"/>
                <w:kern w:val="0"/>
                <w:sz w:val="21"/>
                <w:szCs w:val="21"/>
              </w:rPr>
            </w:pPr>
          </w:p>
        </w:tc>
        <w:tc>
          <w:tcPr>
            <w:tcW w:w="1134" w:type="dxa"/>
            <w:tcBorders>
              <w:top w:val="single" w:sz="8" w:space="0" w:color="538DD5"/>
              <w:left w:val="nil"/>
              <w:bottom w:val="single" w:sz="8" w:space="0" w:color="538DD5"/>
              <w:right w:val="single" w:sz="8" w:space="0" w:color="538DD5"/>
            </w:tcBorders>
            <w:shd w:val="clear" w:color="auto" w:fill="FDE9D9" w:themeFill="accent6" w:themeFillTint="33"/>
            <w:noWrap/>
            <w:vAlign w:val="center"/>
            <w:hideMark/>
          </w:tcPr>
          <w:p w:rsidR="009C5331" w:rsidRPr="009C5331" w:rsidRDefault="009C5331"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故障保护</w:t>
            </w:r>
          </w:p>
        </w:tc>
        <w:tc>
          <w:tcPr>
            <w:tcW w:w="2834" w:type="dxa"/>
            <w:tcBorders>
              <w:top w:val="single" w:sz="8" w:space="0" w:color="538DD5"/>
              <w:left w:val="nil"/>
              <w:bottom w:val="single" w:sz="8" w:space="0" w:color="538DD5"/>
              <w:right w:val="single" w:sz="12" w:space="0" w:color="963634"/>
            </w:tcBorders>
            <w:shd w:val="clear" w:color="auto" w:fill="FDE9D9" w:themeFill="accent6" w:themeFillTint="33"/>
            <w:vAlign w:val="center"/>
            <w:hideMark/>
          </w:tcPr>
          <w:p w:rsidR="009C5331" w:rsidRPr="009C5331" w:rsidRDefault="001555B1" w:rsidP="003A32FD">
            <w:pPr>
              <w:spacing w:line="240" w:lineRule="auto"/>
              <w:rPr>
                <w:rFonts w:ascii="宋体" w:hAnsi="宋体" w:cs="宋体"/>
                <w:b/>
                <w:color w:val="000000"/>
                <w:kern w:val="0"/>
                <w:sz w:val="21"/>
                <w:szCs w:val="21"/>
              </w:rPr>
            </w:pPr>
            <w:r>
              <w:rPr>
                <w:rFonts w:ascii="宋体" w:hAnsi="宋体" w:cs="宋体" w:hint="eastAsia"/>
                <w:b/>
                <w:color w:val="000000"/>
                <w:kern w:val="0"/>
                <w:sz w:val="21"/>
                <w:szCs w:val="21"/>
              </w:rPr>
              <w:t>不考核</w:t>
            </w:r>
            <w:r w:rsidR="009C5331" w:rsidRPr="009C5331">
              <w:rPr>
                <w:rFonts w:ascii="宋体" w:hAnsi="宋体" w:cs="宋体" w:hint="eastAsia"/>
                <w:b/>
                <w:color w:val="000000"/>
                <w:kern w:val="0"/>
                <w:sz w:val="21"/>
                <w:szCs w:val="21"/>
              </w:rPr>
              <w:t>功率上电情况，有必须保护的故障，初始化流程完成。</w:t>
            </w:r>
          </w:p>
        </w:tc>
      </w:tr>
      <w:tr w:rsidR="003A32FD" w:rsidRPr="009C5331" w:rsidTr="00D77271">
        <w:trPr>
          <w:trHeight w:val="912"/>
        </w:trPr>
        <w:tc>
          <w:tcPr>
            <w:tcW w:w="427" w:type="dxa"/>
            <w:vMerge w:val="restart"/>
            <w:tcBorders>
              <w:top w:val="single" w:sz="8" w:space="0" w:color="538DD5"/>
              <w:left w:val="single" w:sz="12" w:space="0" w:color="963634"/>
              <w:bottom w:val="single" w:sz="8" w:space="0" w:color="538DD5"/>
              <w:right w:val="single" w:sz="8" w:space="0" w:color="538DD5"/>
            </w:tcBorders>
            <w:shd w:val="clear" w:color="auto" w:fill="DAEEF3" w:themeFill="accent5" w:themeFillTint="33"/>
            <w:noWrap/>
            <w:vAlign w:val="center"/>
            <w:hideMark/>
          </w:tcPr>
          <w:p w:rsidR="009C5331" w:rsidRPr="009C5331" w:rsidRDefault="009C5331"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2</w:t>
            </w:r>
          </w:p>
        </w:tc>
        <w:tc>
          <w:tcPr>
            <w:tcW w:w="850" w:type="dxa"/>
            <w:vMerge w:val="restart"/>
            <w:tcBorders>
              <w:top w:val="single" w:sz="8" w:space="0" w:color="538DD5"/>
              <w:left w:val="single" w:sz="8" w:space="0" w:color="538DD5"/>
              <w:bottom w:val="single" w:sz="8" w:space="0" w:color="538DD5"/>
              <w:right w:val="single" w:sz="8" w:space="0" w:color="538DD5"/>
            </w:tcBorders>
            <w:shd w:val="clear" w:color="auto" w:fill="DAEEF3" w:themeFill="accent5" w:themeFillTint="33"/>
            <w:noWrap/>
            <w:vAlign w:val="center"/>
            <w:hideMark/>
          </w:tcPr>
          <w:p w:rsidR="009C5331" w:rsidRPr="009C5331" w:rsidRDefault="009C5331"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故障保护</w:t>
            </w:r>
          </w:p>
        </w:tc>
        <w:tc>
          <w:tcPr>
            <w:tcW w:w="709" w:type="dxa"/>
            <w:vMerge w:val="restart"/>
            <w:tcBorders>
              <w:top w:val="single" w:sz="8" w:space="0" w:color="538DD5"/>
              <w:left w:val="single" w:sz="8" w:space="0" w:color="538DD5"/>
              <w:bottom w:val="single" w:sz="8" w:space="0" w:color="538DD5"/>
              <w:right w:val="single" w:sz="8" w:space="0" w:color="538DD5"/>
            </w:tcBorders>
            <w:shd w:val="clear" w:color="auto" w:fill="DAEEF3" w:themeFill="accent5" w:themeFillTint="33"/>
            <w:vAlign w:val="center"/>
            <w:hideMark/>
          </w:tcPr>
          <w:p w:rsidR="009C5331" w:rsidRPr="009C5331" w:rsidRDefault="009C5331"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战时或者</w:t>
            </w:r>
            <w:r w:rsidRPr="009C5331">
              <w:rPr>
                <w:rFonts w:asciiTheme="minorEastAsia" w:eastAsiaTheme="minorEastAsia" w:hAnsiTheme="minorEastAsia" w:cs="宋体" w:hint="eastAsia"/>
                <w:b/>
                <w:color w:val="000000"/>
                <w:kern w:val="0"/>
                <w:sz w:val="21"/>
                <w:szCs w:val="21"/>
              </w:rPr>
              <w:br/>
              <w:t>平时模式</w:t>
            </w:r>
          </w:p>
        </w:tc>
        <w:tc>
          <w:tcPr>
            <w:tcW w:w="992" w:type="dxa"/>
            <w:tcBorders>
              <w:top w:val="single" w:sz="8" w:space="0" w:color="538DD5"/>
              <w:left w:val="nil"/>
              <w:bottom w:val="single" w:sz="8" w:space="0" w:color="538DD5"/>
              <w:right w:val="single" w:sz="8" w:space="0" w:color="538DD5"/>
            </w:tcBorders>
            <w:shd w:val="clear" w:color="auto" w:fill="DAEEF3" w:themeFill="accent5" w:themeFillTint="33"/>
            <w:noWrap/>
            <w:vAlign w:val="center"/>
            <w:hideMark/>
          </w:tcPr>
          <w:p w:rsidR="009C5331" w:rsidRPr="009C5331" w:rsidRDefault="009C5331"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B0101</w:t>
            </w:r>
          </w:p>
        </w:tc>
        <w:tc>
          <w:tcPr>
            <w:tcW w:w="1985" w:type="dxa"/>
            <w:tcBorders>
              <w:top w:val="single" w:sz="8" w:space="0" w:color="538DD5"/>
              <w:left w:val="nil"/>
              <w:bottom w:val="single" w:sz="8" w:space="0" w:color="538DD5"/>
              <w:right w:val="single" w:sz="8" w:space="0" w:color="538DD5"/>
            </w:tcBorders>
            <w:shd w:val="clear" w:color="auto" w:fill="DAEEF3" w:themeFill="accent5" w:themeFillTint="33"/>
            <w:vAlign w:val="center"/>
            <w:hideMark/>
          </w:tcPr>
          <w:p w:rsidR="009C5331" w:rsidRPr="009C5331" w:rsidRDefault="009C5331" w:rsidP="003A32FD">
            <w:pPr>
              <w:spacing w:line="240" w:lineRule="auto"/>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功率未上电，存在必须保护的故障</w:t>
            </w:r>
          </w:p>
        </w:tc>
        <w:tc>
          <w:tcPr>
            <w:tcW w:w="992" w:type="dxa"/>
            <w:vMerge w:val="restart"/>
            <w:tcBorders>
              <w:top w:val="single" w:sz="8" w:space="0" w:color="538DD5"/>
              <w:left w:val="single" w:sz="8" w:space="0" w:color="538DD5"/>
              <w:bottom w:val="single" w:sz="8" w:space="0" w:color="538DD5"/>
              <w:right w:val="single" w:sz="8" w:space="0" w:color="538DD5"/>
            </w:tcBorders>
            <w:shd w:val="clear" w:color="auto" w:fill="DAEEF3" w:themeFill="accent5" w:themeFillTint="33"/>
            <w:vAlign w:val="center"/>
            <w:hideMark/>
          </w:tcPr>
          <w:p w:rsidR="009C5331" w:rsidRPr="009C5331" w:rsidRDefault="009C5331" w:rsidP="003A32FD">
            <w:pPr>
              <w:spacing w:line="240" w:lineRule="auto"/>
              <w:jc w:val="center"/>
              <w:rPr>
                <w:rFonts w:ascii="宋体" w:hAnsi="宋体" w:cs="宋体"/>
                <w:b/>
                <w:color w:val="000000"/>
                <w:kern w:val="0"/>
                <w:sz w:val="21"/>
                <w:szCs w:val="21"/>
              </w:rPr>
            </w:pPr>
            <w:r w:rsidRPr="009C5331">
              <w:rPr>
                <w:rFonts w:ascii="宋体" w:hAnsi="宋体" w:cs="宋体" w:hint="eastAsia"/>
                <w:b/>
                <w:color w:val="000000"/>
                <w:kern w:val="0"/>
                <w:sz w:val="21"/>
                <w:szCs w:val="21"/>
              </w:rPr>
              <w:t>上位机可以配置工作模式、指令字、速度指令</w:t>
            </w:r>
          </w:p>
        </w:tc>
        <w:tc>
          <w:tcPr>
            <w:tcW w:w="1134" w:type="dxa"/>
            <w:tcBorders>
              <w:top w:val="single" w:sz="8" w:space="0" w:color="538DD5"/>
              <w:left w:val="nil"/>
              <w:bottom w:val="single" w:sz="8" w:space="0" w:color="538DD5"/>
              <w:right w:val="single" w:sz="8" w:space="0" w:color="538DD5"/>
            </w:tcBorders>
            <w:shd w:val="clear" w:color="auto" w:fill="DAEEF3" w:themeFill="accent5" w:themeFillTint="33"/>
            <w:noWrap/>
            <w:vAlign w:val="center"/>
            <w:hideMark/>
          </w:tcPr>
          <w:p w:rsidR="009C5331" w:rsidRPr="009C5331" w:rsidRDefault="009C5331"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故障保护</w:t>
            </w:r>
          </w:p>
        </w:tc>
        <w:tc>
          <w:tcPr>
            <w:tcW w:w="2834" w:type="dxa"/>
            <w:tcBorders>
              <w:top w:val="single" w:sz="8" w:space="0" w:color="538DD5"/>
              <w:left w:val="nil"/>
              <w:bottom w:val="single" w:sz="8" w:space="0" w:color="538DD5"/>
              <w:right w:val="single" w:sz="12" w:space="0" w:color="963634"/>
            </w:tcBorders>
            <w:shd w:val="clear" w:color="auto" w:fill="DAEEF3" w:themeFill="accent5" w:themeFillTint="33"/>
            <w:vAlign w:val="center"/>
            <w:hideMark/>
          </w:tcPr>
          <w:p w:rsidR="009C5331" w:rsidRPr="009C5331" w:rsidRDefault="009C5331"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软件尝试清除硬件故障，但必须保护的故障并未消失</w:t>
            </w:r>
          </w:p>
        </w:tc>
      </w:tr>
      <w:tr w:rsidR="00CC7946" w:rsidRPr="009C5331" w:rsidTr="00D77271">
        <w:trPr>
          <w:trHeight w:val="1409"/>
        </w:trPr>
        <w:tc>
          <w:tcPr>
            <w:tcW w:w="427" w:type="dxa"/>
            <w:vMerge/>
            <w:tcBorders>
              <w:top w:val="single" w:sz="8" w:space="0" w:color="538DD5"/>
              <w:left w:val="single" w:sz="12" w:space="0" w:color="963634"/>
              <w:bottom w:val="single" w:sz="8" w:space="0" w:color="538DD5"/>
              <w:right w:val="single" w:sz="8" w:space="0" w:color="538DD5"/>
            </w:tcBorders>
            <w:shd w:val="clear" w:color="auto" w:fill="DAEEF3" w:themeFill="accent5" w:themeFillTint="33"/>
            <w:vAlign w:val="center"/>
            <w:hideMark/>
          </w:tcPr>
          <w:p w:rsidR="003A32FD" w:rsidRPr="009C5331" w:rsidRDefault="003A32FD" w:rsidP="003A32FD">
            <w:pPr>
              <w:spacing w:line="240" w:lineRule="auto"/>
              <w:jc w:val="center"/>
              <w:rPr>
                <w:rFonts w:asciiTheme="minorEastAsia" w:eastAsiaTheme="minorEastAsia" w:hAnsiTheme="minorEastAsia" w:cs="宋体"/>
                <w:b/>
                <w:color w:val="000000"/>
                <w:kern w:val="0"/>
                <w:sz w:val="21"/>
                <w:szCs w:val="21"/>
              </w:rPr>
            </w:pPr>
          </w:p>
        </w:tc>
        <w:tc>
          <w:tcPr>
            <w:tcW w:w="850" w:type="dxa"/>
            <w:vMerge/>
            <w:tcBorders>
              <w:top w:val="single" w:sz="8" w:space="0" w:color="538DD5"/>
              <w:left w:val="single" w:sz="8" w:space="0" w:color="538DD5"/>
              <w:bottom w:val="single" w:sz="8" w:space="0" w:color="538DD5"/>
              <w:right w:val="single" w:sz="8" w:space="0" w:color="538DD5"/>
            </w:tcBorders>
            <w:shd w:val="clear" w:color="auto" w:fill="DAEEF3" w:themeFill="accent5" w:themeFillTint="33"/>
            <w:vAlign w:val="center"/>
            <w:hideMark/>
          </w:tcPr>
          <w:p w:rsidR="003A32FD" w:rsidRPr="009C5331" w:rsidRDefault="003A32FD" w:rsidP="003A32FD">
            <w:pPr>
              <w:spacing w:line="240" w:lineRule="auto"/>
              <w:rPr>
                <w:rFonts w:asciiTheme="minorEastAsia" w:eastAsiaTheme="minorEastAsia" w:hAnsiTheme="minorEastAsia" w:cs="宋体"/>
                <w:b/>
                <w:color w:val="000000"/>
                <w:kern w:val="0"/>
                <w:sz w:val="21"/>
                <w:szCs w:val="21"/>
              </w:rPr>
            </w:pPr>
          </w:p>
        </w:tc>
        <w:tc>
          <w:tcPr>
            <w:tcW w:w="709" w:type="dxa"/>
            <w:vMerge/>
            <w:tcBorders>
              <w:top w:val="single" w:sz="8" w:space="0" w:color="538DD5"/>
              <w:left w:val="single" w:sz="8" w:space="0" w:color="538DD5"/>
              <w:bottom w:val="single" w:sz="8" w:space="0" w:color="538DD5"/>
              <w:right w:val="single" w:sz="8" w:space="0" w:color="538DD5"/>
            </w:tcBorders>
            <w:shd w:val="clear" w:color="auto" w:fill="DAEEF3" w:themeFill="accent5" w:themeFillTint="33"/>
            <w:vAlign w:val="center"/>
            <w:hideMark/>
          </w:tcPr>
          <w:p w:rsidR="003A32FD" w:rsidRPr="009C5331" w:rsidRDefault="003A32FD" w:rsidP="003A32FD">
            <w:pPr>
              <w:spacing w:line="240" w:lineRule="auto"/>
              <w:rPr>
                <w:rFonts w:asciiTheme="minorEastAsia" w:eastAsiaTheme="minorEastAsia" w:hAnsiTheme="minorEastAsia" w:cs="宋体"/>
                <w:b/>
                <w:color w:val="000000"/>
                <w:kern w:val="0"/>
                <w:sz w:val="21"/>
                <w:szCs w:val="21"/>
              </w:rPr>
            </w:pPr>
          </w:p>
        </w:tc>
        <w:tc>
          <w:tcPr>
            <w:tcW w:w="992" w:type="dxa"/>
            <w:tcBorders>
              <w:top w:val="single" w:sz="8" w:space="0" w:color="538DD5"/>
              <w:left w:val="nil"/>
              <w:right w:val="single" w:sz="8" w:space="0" w:color="538DD5"/>
            </w:tcBorders>
            <w:shd w:val="clear" w:color="auto" w:fill="DAEEF3" w:themeFill="accent5" w:themeFillTint="33"/>
            <w:noWrap/>
            <w:vAlign w:val="center"/>
            <w:hideMark/>
          </w:tcPr>
          <w:p w:rsidR="003A32FD" w:rsidRPr="009C5331" w:rsidRDefault="003A32FD"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 xml:space="preserve">B0111　</w:t>
            </w:r>
          </w:p>
        </w:tc>
        <w:tc>
          <w:tcPr>
            <w:tcW w:w="1985" w:type="dxa"/>
            <w:tcBorders>
              <w:top w:val="single" w:sz="8" w:space="0" w:color="538DD5"/>
              <w:left w:val="nil"/>
              <w:right w:val="single" w:sz="8" w:space="0" w:color="538DD5"/>
            </w:tcBorders>
            <w:shd w:val="clear" w:color="auto" w:fill="DAEEF3" w:themeFill="accent5" w:themeFillTint="33"/>
            <w:vAlign w:val="center"/>
            <w:hideMark/>
          </w:tcPr>
          <w:p w:rsidR="003A32FD" w:rsidRPr="009C5331" w:rsidRDefault="003A32FD" w:rsidP="003A32FD">
            <w:pPr>
              <w:spacing w:line="240" w:lineRule="auto"/>
              <w:rPr>
                <w:rFonts w:asciiTheme="minorEastAsia" w:eastAsiaTheme="minorEastAsia" w:hAnsiTheme="minorEastAsia" w:cs="宋体"/>
                <w:b/>
                <w:color w:val="000000"/>
                <w:kern w:val="0"/>
                <w:sz w:val="21"/>
                <w:szCs w:val="21"/>
              </w:rPr>
            </w:pPr>
            <w:proofErr w:type="gramStart"/>
            <w:r w:rsidRPr="009C5331">
              <w:rPr>
                <w:rFonts w:asciiTheme="minorEastAsia" w:eastAsiaTheme="minorEastAsia" w:hAnsiTheme="minorEastAsia" w:cs="宋体" w:hint="eastAsia"/>
                <w:b/>
                <w:color w:val="000000"/>
                <w:kern w:val="0"/>
                <w:sz w:val="21"/>
                <w:szCs w:val="21"/>
              </w:rPr>
              <w:t>功率电</w:t>
            </w:r>
            <w:proofErr w:type="gramEnd"/>
            <w:r w:rsidRPr="009C5331">
              <w:rPr>
                <w:rFonts w:asciiTheme="minorEastAsia" w:eastAsiaTheme="minorEastAsia" w:hAnsiTheme="minorEastAsia" w:cs="宋体" w:hint="eastAsia"/>
                <w:b/>
                <w:color w:val="000000"/>
                <w:kern w:val="0"/>
                <w:sz w:val="21"/>
                <w:szCs w:val="21"/>
              </w:rPr>
              <w:t>电压大于220V，存在必须保护的故障</w:t>
            </w:r>
          </w:p>
        </w:tc>
        <w:tc>
          <w:tcPr>
            <w:tcW w:w="992" w:type="dxa"/>
            <w:vMerge/>
            <w:tcBorders>
              <w:top w:val="single" w:sz="8" w:space="0" w:color="538DD5"/>
              <w:left w:val="single" w:sz="8" w:space="0" w:color="538DD5"/>
              <w:bottom w:val="single" w:sz="8" w:space="0" w:color="538DD5"/>
              <w:right w:val="single" w:sz="8" w:space="0" w:color="538DD5"/>
            </w:tcBorders>
            <w:shd w:val="clear" w:color="auto" w:fill="DAEEF3" w:themeFill="accent5" w:themeFillTint="33"/>
            <w:vAlign w:val="center"/>
            <w:hideMark/>
          </w:tcPr>
          <w:p w:rsidR="003A32FD" w:rsidRPr="009C5331" w:rsidRDefault="003A32FD" w:rsidP="003A32FD">
            <w:pPr>
              <w:spacing w:line="240" w:lineRule="auto"/>
              <w:rPr>
                <w:rFonts w:ascii="宋体" w:hAnsi="宋体" w:cs="宋体"/>
                <w:b/>
                <w:color w:val="000000"/>
                <w:kern w:val="0"/>
                <w:sz w:val="21"/>
                <w:szCs w:val="21"/>
              </w:rPr>
            </w:pPr>
          </w:p>
        </w:tc>
        <w:tc>
          <w:tcPr>
            <w:tcW w:w="1134" w:type="dxa"/>
            <w:tcBorders>
              <w:top w:val="single" w:sz="8" w:space="0" w:color="538DD5"/>
              <w:left w:val="nil"/>
              <w:bottom w:val="single" w:sz="8" w:space="0" w:color="538DD5"/>
              <w:right w:val="single" w:sz="8" w:space="0" w:color="538DD5"/>
            </w:tcBorders>
            <w:shd w:val="clear" w:color="auto" w:fill="DAEEF3" w:themeFill="accent5" w:themeFillTint="33"/>
            <w:noWrap/>
            <w:vAlign w:val="center"/>
            <w:hideMark/>
          </w:tcPr>
          <w:p w:rsidR="003A32FD" w:rsidRPr="009C5331" w:rsidRDefault="003A32FD"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停止状态</w:t>
            </w:r>
          </w:p>
        </w:tc>
        <w:tc>
          <w:tcPr>
            <w:tcW w:w="2834" w:type="dxa"/>
            <w:tcBorders>
              <w:top w:val="single" w:sz="8" w:space="0" w:color="538DD5"/>
              <w:left w:val="nil"/>
              <w:bottom w:val="single" w:sz="8" w:space="0" w:color="538DD5"/>
              <w:right w:val="single" w:sz="12" w:space="0" w:color="963634"/>
            </w:tcBorders>
            <w:shd w:val="clear" w:color="auto" w:fill="DAEEF3" w:themeFill="accent5" w:themeFillTint="33"/>
            <w:vAlign w:val="center"/>
            <w:hideMark/>
          </w:tcPr>
          <w:p w:rsidR="003A32FD" w:rsidRPr="009C5331" w:rsidRDefault="003A32FD" w:rsidP="001555B1">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软件尝试清除硬件故障，必须保护的故障已消失（如过温），</w:t>
            </w:r>
            <w:r w:rsidR="001555B1">
              <w:rPr>
                <w:rFonts w:ascii="宋体" w:hAnsi="宋体" w:cs="宋体" w:hint="eastAsia"/>
                <w:b/>
                <w:color w:val="000000"/>
                <w:kern w:val="0"/>
                <w:sz w:val="21"/>
                <w:szCs w:val="21"/>
              </w:rPr>
              <w:t>转换</w:t>
            </w:r>
            <w:r w:rsidR="001555B1">
              <w:rPr>
                <w:rFonts w:ascii="宋体" w:hAnsi="宋体" w:cs="宋体"/>
                <w:b/>
                <w:color w:val="000000"/>
                <w:kern w:val="0"/>
                <w:sz w:val="21"/>
                <w:szCs w:val="21"/>
              </w:rPr>
              <w:t>前将</w:t>
            </w:r>
            <w:r w:rsidRPr="009C5331">
              <w:rPr>
                <w:rFonts w:ascii="宋体" w:hAnsi="宋体" w:cs="宋体" w:hint="eastAsia"/>
                <w:b/>
                <w:color w:val="000000"/>
                <w:kern w:val="0"/>
                <w:sz w:val="21"/>
                <w:szCs w:val="21"/>
              </w:rPr>
              <w:t>上位机指令</w:t>
            </w:r>
            <w:r w:rsidR="001555B1">
              <w:rPr>
                <w:rFonts w:ascii="宋体" w:hAnsi="宋体" w:cs="宋体" w:hint="eastAsia"/>
                <w:b/>
                <w:color w:val="000000"/>
                <w:kern w:val="0"/>
                <w:sz w:val="21"/>
                <w:szCs w:val="21"/>
              </w:rPr>
              <w:t>强制</w:t>
            </w:r>
            <w:r w:rsidR="001555B1">
              <w:rPr>
                <w:rFonts w:ascii="宋体" w:hAnsi="宋体" w:cs="宋体"/>
                <w:b/>
                <w:color w:val="000000"/>
                <w:kern w:val="0"/>
                <w:sz w:val="21"/>
                <w:szCs w:val="21"/>
              </w:rPr>
              <w:t>设置</w:t>
            </w:r>
            <w:r w:rsidRPr="009C5331">
              <w:rPr>
                <w:rFonts w:ascii="宋体" w:hAnsi="宋体" w:cs="宋体" w:hint="eastAsia"/>
                <w:b/>
                <w:color w:val="000000"/>
                <w:kern w:val="0"/>
                <w:sz w:val="21"/>
                <w:szCs w:val="21"/>
              </w:rPr>
              <w:t>为停机</w:t>
            </w:r>
          </w:p>
        </w:tc>
      </w:tr>
      <w:tr w:rsidR="00D77271" w:rsidRPr="009C5331" w:rsidTr="0072269C">
        <w:trPr>
          <w:trHeight w:val="804"/>
        </w:trPr>
        <w:tc>
          <w:tcPr>
            <w:tcW w:w="427" w:type="dxa"/>
            <w:vMerge w:val="restart"/>
            <w:tcBorders>
              <w:top w:val="nil"/>
              <w:left w:val="single" w:sz="12" w:space="0" w:color="963634"/>
              <w:right w:val="single" w:sz="8" w:space="0" w:color="538DD5"/>
            </w:tcBorders>
            <w:shd w:val="clear" w:color="auto" w:fill="E5DFEC" w:themeFill="accent4" w:themeFillTint="33"/>
            <w:noWrap/>
            <w:vAlign w:val="center"/>
            <w:hideMark/>
          </w:tcPr>
          <w:p w:rsidR="00D77271" w:rsidRPr="009C5331" w:rsidRDefault="00D77271"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3</w:t>
            </w:r>
          </w:p>
        </w:tc>
        <w:tc>
          <w:tcPr>
            <w:tcW w:w="850" w:type="dxa"/>
            <w:vMerge w:val="restart"/>
            <w:tcBorders>
              <w:top w:val="nil"/>
              <w:left w:val="single" w:sz="8" w:space="0" w:color="538DD5"/>
              <w:right w:val="single" w:sz="8" w:space="0" w:color="538DD5"/>
            </w:tcBorders>
            <w:shd w:val="clear" w:color="auto" w:fill="E5DFEC" w:themeFill="accent4" w:themeFillTint="33"/>
            <w:noWrap/>
            <w:vAlign w:val="center"/>
            <w:hideMark/>
          </w:tcPr>
          <w:p w:rsidR="00D77271" w:rsidRPr="009C5331" w:rsidRDefault="00D77271"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停止状态</w:t>
            </w:r>
          </w:p>
        </w:tc>
        <w:tc>
          <w:tcPr>
            <w:tcW w:w="709" w:type="dxa"/>
            <w:vMerge w:val="restart"/>
            <w:tcBorders>
              <w:top w:val="nil"/>
              <w:left w:val="single" w:sz="8" w:space="0" w:color="538DD5"/>
              <w:right w:val="single" w:sz="8" w:space="0" w:color="538DD5"/>
            </w:tcBorders>
            <w:shd w:val="clear" w:color="auto" w:fill="E5DFEC" w:themeFill="accent4" w:themeFillTint="33"/>
            <w:vAlign w:val="center"/>
            <w:hideMark/>
          </w:tcPr>
          <w:p w:rsidR="00D77271" w:rsidRPr="009C5331" w:rsidRDefault="00D77271"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战时或者</w:t>
            </w:r>
            <w:r w:rsidRPr="009C5331">
              <w:rPr>
                <w:rFonts w:asciiTheme="minorEastAsia" w:eastAsiaTheme="minorEastAsia" w:hAnsiTheme="minorEastAsia" w:cs="宋体" w:hint="eastAsia"/>
                <w:b/>
                <w:color w:val="000000"/>
                <w:kern w:val="0"/>
                <w:sz w:val="21"/>
                <w:szCs w:val="21"/>
              </w:rPr>
              <w:br/>
              <w:t>平时模式</w:t>
            </w:r>
          </w:p>
        </w:tc>
        <w:tc>
          <w:tcPr>
            <w:tcW w:w="992" w:type="dxa"/>
            <w:tcBorders>
              <w:top w:val="nil"/>
              <w:left w:val="nil"/>
              <w:bottom w:val="single" w:sz="8" w:space="0" w:color="538DD5"/>
              <w:right w:val="single" w:sz="8" w:space="0" w:color="538DD5"/>
            </w:tcBorders>
            <w:shd w:val="clear" w:color="auto" w:fill="E5DFEC" w:themeFill="accent4" w:themeFillTint="33"/>
            <w:noWrap/>
            <w:vAlign w:val="center"/>
            <w:hideMark/>
          </w:tcPr>
          <w:p w:rsidR="00D77271" w:rsidRPr="009C5331" w:rsidRDefault="00D77271"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B0001</w:t>
            </w:r>
          </w:p>
        </w:tc>
        <w:tc>
          <w:tcPr>
            <w:tcW w:w="1985" w:type="dxa"/>
            <w:tcBorders>
              <w:top w:val="nil"/>
              <w:left w:val="nil"/>
              <w:bottom w:val="single" w:sz="8" w:space="0" w:color="538DD5"/>
              <w:right w:val="single" w:sz="8" w:space="0" w:color="538DD5"/>
            </w:tcBorders>
            <w:shd w:val="clear" w:color="auto" w:fill="E5DFEC" w:themeFill="accent4" w:themeFillTint="33"/>
            <w:vAlign w:val="center"/>
            <w:hideMark/>
          </w:tcPr>
          <w:p w:rsidR="00D77271" w:rsidRPr="009C5331" w:rsidRDefault="00D77271" w:rsidP="003A32FD">
            <w:pPr>
              <w:spacing w:line="240" w:lineRule="auto"/>
              <w:rPr>
                <w:rFonts w:asciiTheme="minorEastAsia" w:eastAsiaTheme="minorEastAsia" w:hAnsiTheme="minorEastAsia" w:cs="宋体"/>
                <w:b/>
                <w:color w:val="000000"/>
                <w:kern w:val="0"/>
                <w:sz w:val="21"/>
                <w:szCs w:val="21"/>
              </w:rPr>
            </w:pPr>
            <w:proofErr w:type="gramStart"/>
            <w:r w:rsidRPr="009C5331">
              <w:rPr>
                <w:rFonts w:asciiTheme="minorEastAsia" w:eastAsiaTheme="minorEastAsia" w:hAnsiTheme="minorEastAsia" w:cs="宋体" w:hint="eastAsia"/>
                <w:b/>
                <w:color w:val="000000"/>
                <w:kern w:val="0"/>
                <w:sz w:val="21"/>
                <w:szCs w:val="21"/>
              </w:rPr>
              <w:t>功率电</w:t>
            </w:r>
            <w:proofErr w:type="gramEnd"/>
            <w:r w:rsidRPr="009C5331">
              <w:rPr>
                <w:rFonts w:asciiTheme="minorEastAsia" w:eastAsiaTheme="minorEastAsia" w:hAnsiTheme="minorEastAsia" w:cs="宋体" w:hint="eastAsia"/>
                <w:b/>
                <w:color w:val="000000"/>
                <w:kern w:val="0"/>
                <w:sz w:val="21"/>
                <w:szCs w:val="21"/>
              </w:rPr>
              <w:t>仍然小于220V，其他正常</w:t>
            </w:r>
          </w:p>
        </w:tc>
        <w:tc>
          <w:tcPr>
            <w:tcW w:w="992" w:type="dxa"/>
            <w:vMerge w:val="restart"/>
            <w:tcBorders>
              <w:top w:val="nil"/>
              <w:left w:val="single" w:sz="8" w:space="0" w:color="538DD5"/>
              <w:right w:val="single" w:sz="8" w:space="0" w:color="538DD5"/>
            </w:tcBorders>
            <w:shd w:val="clear" w:color="auto" w:fill="E5DFEC" w:themeFill="accent4" w:themeFillTint="33"/>
            <w:vAlign w:val="center"/>
            <w:hideMark/>
          </w:tcPr>
          <w:p w:rsidR="00D77271" w:rsidRPr="009C5331" w:rsidRDefault="00D77271" w:rsidP="003A32FD">
            <w:pPr>
              <w:spacing w:line="240" w:lineRule="auto"/>
              <w:jc w:val="center"/>
              <w:rPr>
                <w:rFonts w:ascii="宋体" w:hAnsi="宋体" w:cs="宋体"/>
                <w:b/>
                <w:color w:val="000000"/>
                <w:kern w:val="0"/>
                <w:sz w:val="21"/>
                <w:szCs w:val="21"/>
              </w:rPr>
            </w:pPr>
            <w:r w:rsidRPr="009C5331">
              <w:rPr>
                <w:rFonts w:ascii="宋体" w:hAnsi="宋体" w:cs="宋体" w:hint="eastAsia"/>
                <w:b/>
                <w:color w:val="000000"/>
                <w:kern w:val="0"/>
                <w:sz w:val="21"/>
                <w:szCs w:val="21"/>
              </w:rPr>
              <w:t>上位机可以配置工作模式、指令字、速度指令</w:t>
            </w:r>
          </w:p>
        </w:tc>
        <w:tc>
          <w:tcPr>
            <w:tcW w:w="1134" w:type="dxa"/>
            <w:tcBorders>
              <w:top w:val="nil"/>
              <w:left w:val="nil"/>
              <w:bottom w:val="single" w:sz="8" w:space="0" w:color="538DD5"/>
              <w:right w:val="single" w:sz="8" w:space="0" w:color="538DD5"/>
            </w:tcBorders>
            <w:shd w:val="clear" w:color="auto" w:fill="E5DFEC" w:themeFill="accent4" w:themeFillTint="33"/>
            <w:noWrap/>
            <w:vAlign w:val="center"/>
            <w:hideMark/>
          </w:tcPr>
          <w:p w:rsidR="00D77271" w:rsidRPr="009C5331" w:rsidRDefault="00D77271"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停止状态</w:t>
            </w:r>
          </w:p>
        </w:tc>
        <w:tc>
          <w:tcPr>
            <w:tcW w:w="2834" w:type="dxa"/>
            <w:tcBorders>
              <w:top w:val="nil"/>
              <w:left w:val="nil"/>
              <w:bottom w:val="single" w:sz="8" w:space="0" w:color="538DD5"/>
              <w:right w:val="single" w:sz="12" w:space="0" w:color="963634"/>
            </w:tcBorders>
            <w:shd w:val="clear" w:color="auto" w:fill="E5DFEC" w:themeFill="accent4" w:themeFillTint="33"/>
            <w:vAlign w:val="center"/>
            <w:hideMark/>
          </w:tcPr>
          <w:p w:rsidR="00D77271" w:rsidRPr="009C5331" w:rsidRDefault="00D77271"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等待上位机指令</w:t>
            </w:r>
          </w:p>
        </w:tc>
      </w:tr>
      <w:tr w:rsidR="00D77271" w:rsidRPr="009C5331" w:rsidTr="0072269C">
        <w:trPr>
          <w:trHeight w:val="528"/>
        </w:trPr>
        <w:tc>
          <w:tcPr>
            <w:tcW w:w="427" w:type="dxa"/>
            <w:vMerge/>
            <w:tcBorders>
              <w:left w:val="single" w:sz="12" w:space="0" w:color="963634"/>
              <w:right w:val="single" w:sz="8" w:space="0" w:color="538DD5"/>
            </w:tcBorders>
            <w:shd w:val="clear" w:color="auto" w:fill="E5DFEC" w:themeFill="accent4" w:themeFillTint="33"/>
            <w:vAlign w:val="center"/>
            <w:hideMark/>
          </w:tcPr>
          <w:p w:rsidR="00D77271" w:rsidRPr="009C5331" w:rsidRDefault="00D77271" w:rsidP="003A32FD">
            <w:pPr>
              <w:spacing w:line="240" w:lineRule="auto"/>
              <w:jc w:val="center"/>
              <w:rPr>
                <w:rFonts w:asciiTheme="minorEastAsia" w:eastAsiaTheme="minorEastAsia" w:hAnsiTheme="minorEastAsia" w:cs="宋体"/>
                <w:b/>
                <w:color w:val="000000"/>
                <w:kern w:val="0"/>
                <w:sz w:val="21"/>
                <w:szCs w:val="21"/>
              </w:rPr>
            </w:pPr>
          </w:p>
        </w:tc>
        <w:tc>
          <w:tcPr>
            <w:tcW w:w="850" w:type="dxa"/>
            <w:vMerge/>
            <w:tcBorders>
              <w:left w:val="single" w:sz="8" w:space="0" w:color="538DD5"/>
              <w:right w:val="single" w:sz="8" w:space="0" w:color="538DD5"/>
            </w:tcBorders>
            <w:shd w:val="clear" w:color="auto" w:fill="E5DFEC" w:themeFill="accent4" w:themeFillTint="33"/>
            <w:vAlign w:val="center"/>
            <w:hideMark/>
          </w:tcPr>
          <w:p w:rsidR="00D77271" w:rsidRPr="009C5331" w:rsidRDefault="00D77271" w:rsidP="003A32FD">
            <w:pPr>
              <w:spacing w:line="240" w:lineRule="auto"/>
              <w:rPr>
                <w:rFonts w:asciiTheme="minorEastAsia" w:eastAsiaTheme="minorEastAsia" w:hAnsiTheme="minorEastAsia" w:cs="宋体"/>
                <w:b/>
                <w:color w:val="000000"/>
                <w:kern w:val="0"/>
                <w:sz w:val="21"/>
                <w:szCs w:val="21"/>
              </w:rPr>
            </w:pPr>
          </w:p>
        </w:tc>
        <w:tc>
          <w:tcPr>
            <w:tcW w:w="709" w:type="dxa"/>
            <w:vMerge/>
            <w:tcBorders>
              <w:left w:val="single" w:sz="8" w:space="0" w:color="538DD5"/>
              <w:right w:val="single" w:sz="8" w:space="0" w:color="538DD5"/>
            </w:tcBorders>
            <w:shd w:val="clear" w:color="auto" w:fill="E5DFEC" w:themeFill="accent4" w:themeFillTint="33"/>
            <w:vAlign w:val="center"/>
            <w:hideMark/>
          </w:tcPr>
          <w:p w:rsidR="00D77271" w:rsidRPr="009C5331" w:rsidRDefault="00D77271" w:rsidP="003A32FD">
            <w:pPr>
              <w:spacing w:line="240" w:lineRule="auto"/>
              <w:rPr>
                <w:rFonts w:asciiTheme="minorEastAsia" w:eastAsiaTheme="minorEastAsia" w:hAnsiTheme="minorEastAsia" w:cs="宋体"/>
                <w:b/>
                <w:color w:val="000000"/>
                <w:kern w:val="0"/>
                <w:sz w:val="21"/>
                <w:szCs w:val="21"/>
              </w:rPr>
            </w:pPr>
          </w:p>
        </w:tc>
        <w:tc>
          <w:tcPr>
            <w:tcW w:w="992" w:type="dxa"/>
            <w:tcBorders>
              <w:top w:val="nil"/>
              <w:left w:val="nil"/>
              <w:bottom w:val="single" w:sz="4" w:space="0" w:color="auto"/>
              <w:right w:val="single" w:sz="8" w:space="0" w:color="538DD5"/>
            </w:tcBorders>
            <w:shd w:val="clear" w:color="auto" w:fill="E5DFEC" w:themeFill="accent4" w:themeFillTint="33"/>
            <w:noWrap/>
            <w:vAlign w:val="center"/>
            <w:hideMark/>
          </w:tcPr>
          <w:p w:rsidR="00D77271" w:rsidRPr="009C5331" w:rsidRDefault="00D77271"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B0011</w:t>
            </w:r>
          </w:p>
        </w:tc>
        <w:tc>
          <w:tcPr>
            <w:tcW w:w="1985" w:type="dxa"/>
            <w:tcBorders>
              <w:top w:val="nil"/>
              <w:left w:val="nil"/>
              <w:bottom w:val="single" w:sz="4" w:space="0" w:color="auto"/>
              <w:right w:val="single" w:sz="8" w:space="0" w:color="538DD5"/>
            </w:tcBorders>
            <w:shd w:val="clear" w:color="auto" w:fill="E5DFEC" w:themeFill="accent4" w:themeFillTint="33"/>
            <w:vAlign w:val="center"/>
            <w:hideMark/>
          </w:tcPr>
          <w:p w:rsidR="00D77271" w:rsidRPr="009C5331" w:rsidRDefault="00D77271" w:rsidP="003A32FD">
            <w:pPr>
              <w:spacing w:line="240" w:lineRule="auto"/>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功率电大于220V，一切正常</w:t>
            </w:r>
          </w:p>
        </w:tc>
        <w:tc>
          <w:tcPr>
            <w:tcW w:w="992" w:type="dxa"/>
            <w:vMerge/>
            <w:tcBorders>
              <w:left w:val="single" w:sz="8" w:space="0" w:color="538DD5"/>
              <w:right w:val="single" w:sz="8" w:space="0" w:color="538DD5"/>
            </w:tcBorders>
            <w:shd w:val="clear" w:color="auto" w:fill="E5DFEC" w:themeFill="accent4" w:themeFillTint="33"/>
            <w:vAlign w:val="center"/>
            <w:hideMark/>
          </w:tcPr>
          <w:p w:rsidR="00D77271" w:rsidRPr="009C5331" w:rsidRDefault="00D77271" w:rsidP="003A32FD">
            <w:pPr>
              <w:spacing w:line="240" w:lineRule="auto"/>
              <w:rPr>
                <w:rFonts w:ascii="宋体" w:hAnsi="宋体" w:cs="宋体"/>
                <w:b/>
                <w:color w:val="000000"/>
                <w:kern w:val="0"/>
                <w:sz w:val="21"/>
                <w:szCs w:val="21"/>
              </w:rPr>
            </w:pPr>
          </w:p>
        </w:tc>
        <w:tc>
          <w:tcPr>
            <w:tcW w:w="1134" w:type="dxa"/>
            <w:tcBorders>
              <w:top w:val="nil"/>
              <w:left w:val="nil"/>
              <w:bottom w:val="single" w:sz="8" w:space="0" w:color="538DD5"/>
              <w:right w:val="single" w:sz="8" w:space="0" w:color="538DD5"/>
            </w:tcBorders>
            <w:shd w:val="clear" w:color="auto" w:fill="E5DFEC" w:themeFill="accent4" w:themeFillTint="33"/>
            <w:noWrap/>
            <w:vAlign w:val="center"/>
            <w:hideMark/>
          </w:tcPr>
          <w:p w:rsidR="00D77271" w:rsidRPr="009C5331" w:rsidRDefault="00D77271"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故障保护</w:t>
            </w:r>
          </w:p>
        </w:tc>
        <w:tc>
          <w:tcPr>
            <w:tcW w:w="2834" w:type="dxa"/>
            <w:tcBorders>
              <w:top w:val="nil"/>
              <w:left w:val="nil"/>
              <w:bottom w:val="single" w:sz="8" w:space="0" w:color="538DD5"/>
              <w:right w:val="single" w:sz="12" w:space="0" w:color="963634"/>
            </w:tcBorders>
            <w:shd w:val="clear" w:color="auto" w:fill="E5DFEC" w:themeFill="accent4" w:themeFillTint="33"/>
            <w:vAlign w:val="center"/>
            <w:hideMark/>
          </w:tcPr>
          <w:p w:rsidR="00D77271" w:rsidRPr="009C5331" w:rsidRDefault="00D77271"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发现必须保护的故障</w:t>
            </w:r>
          </w:p>
        </w:tc>
      </w:tr>
      <w:tr w:rsidR="00D77271" w:rsidRPr="009C5331" w:rsidTr="00FB5EB7">
        <w:trPr>
          <w:trHeight w:val="847"/>
        </w:trPr>
        <w:tc>
          <w:tcPr>
            <w:tcW w:w="427" w:type="dxa"/>
            <w:vMerge/>
            <w:tcBorders>
              <w:left w:val="single" w:sz="12" w:space="0" w:color="963634"/>
              <w:right w:val="single" w:sz="8" w:space="0" w:color="538DD5"/>
            </w:tcBorders>
            <w:shd w:val="clear" w:color="auto" w:fill="E5DFEC" w:themeFill="accent4" w:themeFillTint="33"/>
            <w:vAlign w:val="center"/>
            <w:hideMark/>
          </w:tcPr>
          <w:p w:rsidR="00D77271" w:rsidRPr="009C5331" w:rsidRDefault="00D77271" w:rsidP="003A32FD">
            <w:pPr>
              <w:spacing w:line="240" w:lineRule="auto"/>
              <w:jc w:val="center"/>
              <w:rPr>
                <w:rFonts w:asciiTheme="minorEastAsia" w:eastAsiaTheme="minorEastAsia" w:hAnsiTheme="minorEastAsia" w:cs="宋体"/>
                <w:b/>
                <w:color w:val="000000"/>
                <w:kern w:val="0"/>
                <w:sz w:val="21"/>
                <w:szCs w:val="21"/>
              </w:rPr>
            </w:pPr>
          </w:p>
        </w:tc>
        <w:tc>
          <w:tcPr>
            <w:tcW w:w="850" w:type="dxa"/>
            <w:vMerge/>
            <w:tcBorders>
              <w:left w:val="single" w:sz="8" w:space="0" w:color="538DD5"/>
              <w:right w:val="single" w:sz="8" w:space="0" w:color="538DD5"/>
            </w:tcBorders>
            <w:shd w:val="clear" w:color="auto" w:fill="E5DFEC" w:themeFill="accent4" w:themeFillTint="33"/>
            <w:vAlign w:val="center"/>
            <w:hideMark/>
          </w:tcPr>
          <w:p w:rsidR="00D77271" w:rsidRPr="009C5331" w:rsidRDefault="00D77271" w:rsidP="003A32FD">
            <w:pPr>
              <w:spacing w:line="240" w:lineRule="auto"/>
              <w:rPr>
                <w:rFonts w:asciiTheme="minorEastAsia" w:eastAsiaTheme="minorEastAsia" w:hAnsiTheme="minorEastAsia" w:cs="宋体"/>
                <w:b/>
                <w:color w:val="000000"/>
                <w:kern w:val="0"/>
                <w:sz w:val="21"/>
                <w:szCs w:val="21"/>
              </w:rPr>
            </w:pPr>
          </w:p>
        </w:tc>
        <w:tc>
          <w:tcPr>
            <w:tcW w:w="709" w:type="dxa"/>
            <w:vMerge/>
            <w:tcBorders>
              <w:left w:val="single" w:sz="8" w:space="0" w:color="538DD5"/>
              <w:right w:val="single" w:sz="8" w:space="0" w:color="538DD5"/>
            </w:tcBorders>
            <w:shd w:val="clear" w:color="auto" w:fill="E5DFEC" w:themeFill="accent4" w:themeFillTint="33"/>
            <w:vAlign w:val="center"/>
            <w:hideMark/>
          </w:tcPr>
          <w:p w:rsidR="00D77271" w:rsidRPr="009C5331" w:rsidRDefault="00D77271" w:rsidP="003A32FD">
            <w:pPr>
              <w:spacing w:line="240" w:lineRule="auto"/>
              <w:rPr>
                <w:rFonts w:asciiTheme="minorEastAsia" w:eastAsiaTheme="minorEastAsia" w:hAnsiTheme="minorEastAsia" w:cs="宋体"/>
                <w:b/>
                <w:color w:val="000000"/>
                <w:kern w:val="0"/>
                <w:sz w:val="21"/>
                <w:szCs w:val="21"/>
              </w:rPr>
            </w:pPr>
          </w:p>
        </w:tc>
        <w:tc>
          <w:tcPr>
            <w:tcW w:w="992" w:type="dxa"/>
            <w:tcBorders>
              <w:top w:val="single" w:sz="4" w:space="0" w:color="auto"/>
              <w:left w:val="nil"/>
              <w:bottom w:val="single" w:sz="4" w:space="0" w:color="auto"/>
              <w:right w:val="single" w:sz="8" w:space="0" w:color="538DD5"/>
            </w:tcBorders>
            <w:shd w:val="clear" w:color="auto" w:fill="E5DFEC" w:themeFill="accent4" w:themeFillTint="33"/>
            <w:noWrap/>
            <w:vAlign w:val="center"/>
            <w:hideMark/>
          </w:tcPr>
          <w:p w:rsidR="00D77271" w:rsidRPr="009C5331" w:rsidRDefault="00D77271" w:rsidP="003A32FD">
            <w:pPr>
              <w:spacing w:line="240" w:lineRule="auto"/>
              <w:jc w:val="center"/>
              <w:rPr>
                <w:rFonts w:asciiTheme="minorEastAsia" w:eastAsiaTheme="minorEastAsia" w:hAnsiTheme="minorEastAsia" w:cs="宋体"/>
                <w:b/>
                <w:color w:val="000000"/>
                <w:kern w:val="0"/>
                <w:sz w:val="21"/>
                <w:szCs w:val="21"/>
              </w:rPr>
            </w:pPr>
            <w:r>
              <w:rPr>
                <w:rFonts w:asciiTheme="minorEastAsia" w:eastAsiaTheme="minorEastAsia" w:hAnsiTheme="minorEastAsia" w:cs="宋体" w:hint="eastAsia"/>
                <w:b/>
                <w:color w:val="000000"/>
                <w:kern w:val="0"/>
                <w:sz w:val="21"/>
                <w:szCs w:val="21"/>
              </w:rPr>
              <w:t>B0111</w:t>
            </w:r>
          </w:p>
        </w:tc>
        <w:tc>
          <w:tcPr>
            <w:tcW w:w="1985" w:type="dxa"/>
            <w:tcBorders>
              <w:top w:val="single" w:sz="4" w:space="0" w:color="auto"/>
              <w:left w:val="nil"/>
              <w:bottom w:val="single" w:sz="4" w:space="0" w:color="auto"/>
              <w:right w:val="single" w:sz="8" w:space="0" w:color="538DD5"/>
            </w:tcBorders>
            <w:shd w:val="clear" w:color="auto" w:fill="E5DFEC" w:themeFill="accent4" w:themeFillTint="33"/>
            <w:vAlign w:val="center"/>
            <w:hideMark/>
          </w:tcPr>
          <w:p w:rsidR="00D77271" w:rsidRPr="009C5331" w:rsidRDefault="00D77271" w:rsidP="003A32FD">
            <w:pPr>
              <w:spacing w:line="240" w:lineRule="auto"/>
              <w:rPr>
                <w:rFonts w:asciiTheme="minorEastAsia" w:eastAsiaTheme="minorEastAsia" w:hAnsiTheme="minorEastAsia" w:cs="宋体" w:hint="eastAsia"/>
                <w:b/>
                <w:color w:val="000000"/>
                <w:kern w:val="0"/>
                <w:sz w:val="21"/>
                <w:szCs w:val="21"/>
              </w:rPr>
            </w:pPr>
            <w:r>
              <w:rPr>
                <w:rFonts w:asciiTheme="minorEastAsia" w:eastAsiaTheme="minorEastAsia" w:hAnsiTheme="minorEastAsia" w:cs="宋体" w:hint="eastAsia"/>
                <w:b/>
                <w:color w:val="000000"/>
                <w:kern w:val="0"/>
                <w:sz w:val="21"/>
                <w:szCs w:val="21"/>
              </w:rPr>
              <w:t>战时</w:t>
            </w:r>
            <w:r>
              <w:rPr>
                <w:rFonts w:asciiTheme="minorEastAsia" w:eastAsiaTheme="minorEastAsia" w:hAnsiTheme="minorEastAsia" w:cs="宋体"/>
                <w:b/>
                <w:color w:val="000000"/>
                <w:kern w:val="0"/>
                <w:sz w:val="21"/>
                <w:szCs w:val="21"/>
              </w:rPr>
              <w:t>模式下，</w:t>
            </w:r>
            <w:r>
              <w:rPr>
                <w:rFonts w:asciiTheme="minorEastAsia" w:eastAsiaTheme="minorEastAsia" w:hAnsiTheme="minorEastAsia" w:cs="宋体" w:hint="eastAsia"/>
                <w:b/>
                <w:color w:val="000000"/>
                <w:kern w:val="0"/>
                <w:sz w:val="21"/>
                <w:szCs w:val="21"/>
              </w:rPr>
              <w:t>有</w:t>
            </w:r>
            <w:r>
              <w:rPr>
                <w:rFonts w:asciiTheme="minorEastAsia" w:eastAsiaTheme="minorEastAsia" w:hAnsiTheme="minorEastAsia" w:cs="宋体"/>
                <w:b/>
                <w:color w:val="000000"/>
                <w:kern w:val="0"/>
                <w:sz w:val="21"/>
                <w:szCs w:val="21"/>
              </w:rPr>
              <w:t>警告</w:t>
            </w:r>
            <w:r w:rsidR="007E4873">
              <w:rPr>
                <w:rFonts w:asciiTheme="minorEastAsia" w:eastAsiaTheme="minorEastAsia" w:hAnsiTheme="minorEastAsia" w:cs="宋体" w:hint="eastAsia"/>
                <w:b/>
                <w:color w:val="000000"/>
                <w:kern w:val="0"/>
                <w:sz w:val="21"/>
                <w:szCs w:val="21"/>
              </w:rPr>
              <w:t>，</w:t>
            </w:r>
            <w:r w:rsidR="007E4873" w:rsidRPr="009C5331">
              <w:rPr>
                <w:rFonts w:asciiTheme="minorEastAsia" w:eastAsiaTheme="minorEastAsia" w:hAnsiTheme="minorEastAsia" w:cs="宋体" w:hint="eastAsia"/>
                <w:b/>
                <w:color w:val="000000"/>
                <w:kern w:val="0"/>
                <w:sz w:val="21"/>
                <w:szCs w:val="21"/>
              </w:rPr>
              <w:t>功率电大于220V，</w:t>
            </w:r>
          </w:p>
        </w:tc>
        <w:tc>
          <w:tcPr>
            <w:tcW w:w="992" w:type="dxa"/>
            <w:vMerge/>
            <w:tcBorders>
              <w:left w:val="single" w:sz="8" w:space="0" w:color="538DD5"/>
              <w:right w:val="single" w:sz="8" w:space="0" w:color="538DD5"/>
            </w:tcBorders>
            <w:shd w:val="clear" w:color="auto" w:fill="E5DFEC" w:themeFill="accent4" w:themeFillTint="33"/>
            <w:vAlign w:val="center"/>
            <w:hideMark/>
          </w:tcPr>
          <w:p w:rsidR="00D77271" w:rsidRPr="009C5331" w:rsidRDefault="00D77271" w:rsidP="003A32FD">
            <w:pPr>
              <w:spacing w:line="240" w:lineRule="auto"/>
              <w:rPr>
                <w:rFonts w:ascii="宋体" w:hAnsi="宋体" w:cs="宋体"/>
                <w:b/>
                <w:color w:val="000000"/>
                <w:kern w:val="0"/>
                <w:sz w:val="21"/>
                <w:szCs w:val="21"/>
              </w:rPr>
            </w:pPr>
          </w:p>
        </w:tc>
        <w:tc>
          <w:tcPr>
            <w:tcW w:w="1134" w:type="dxa"/>
            <w:vMerge w:val="restart"/>
            <w:tcBorders>
              <w:top w:val="nil"/>
              <w:left w:val="nil"/>
              <w:right w:val="single" w:sz="8" w:space="0" w:color="538DD5"/>
            </w:tcBorders>
            <w:shd w:val="clear" w:color="auto" w:fill="E5DFEC" w:themeFill="accent4" w:themeFillTint="33"/>
            <w:noWrap/>
            <w:vAlign w:val="center"/>
            <w:hideMark/>
          </w:tcPr>
          <w:p w:rsidR="00D77271" w:rsidRPr="009C5331" w:rsidRDefault="00D77271"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运行状态</w:t>
            </w:r>
          </w:p>
        </w:tc>
        <w:tc>
          <w:tcPr>
            <w:tcW w:w="2834" w:type="dxa"/>
            <w:vMerge w:val="restart"/>
            <w:tcBorders>
              <w:top w:val="nil"/>
              <w:left w:val="nil"/>
              <w:right w:val="single" w:sz="12" w:space="0" w:color="963634"/>
            </w:tcBorders>
            <w:shd w:val="clear" w:color="auto" w:fill="E5DFEC" w:themeFill="accent4" w:themeFillTint="33"/>
            <w:vAlign w:val="center"/>
            <w:hideMark/>
          </w:tcPr>
          <w:p w:rsidR="00D77271" w:rsidRPr="009C5331" w:rsidRDefault="00D77271" w:rsidP="003A32FD">
            <w:pPr>
              <w:spacing w:line="240" w:lineRule="auto"/>
              <w:rPr>
                <w:rFonts w:ascii="宋体" w:hAnsi="宋体" w:cs="宋体" w:hint="eastAsia"/>
                <w:b/>
                <w:color w:val="000000"/>
                <w:kern w:val="0"/>
                <w:sz w:val="21"/>
                <w:szCs w:val="21"/>
              </w:rPr>
            </w:pPr>
            <w:r w:rsidRPr="009C5331">
              <w:rPr>
                <w:rFonts w:ascii="宋体" w:hAnsi="宋体" w:cs="宋体" w:hint="eastAsia"/>
                <w:b/>
                <w:color w:val="000000"/>
                <w:kern w:val="0"/>
                <w:sz w:val="21"/>
                <w:szCs w:val="21"/>
              </w:rPr>
              <w:t>接到上位机运行指令</w:t>
            </w:r>
            <w:r>
              <w:rPr>
                <w:rFonts w:ascii="宋体" w:hAnsi="宋体" w:cs="宋体" w:hint="eastAsia"/>
                <w:b/>
                <w:color w:val="000000"/>
                <w:kern w:val="0"/>
                <w:sz w:val="21"/>
                <w:szCs w:val="21"/>
              </w:rPr>
              <w:t>，平时</w:t>
            </w:r>
            <w:proofErr w:type="gramStart"/>
            <w:r>
              <w:rPr>
                <w:rFonts w:ascii="宋体" w:hAnsi="宋体" w:cs="宋体"/>
                <w:b/>
                <w:color w:val="000000"/>
                <w:kern w:val="0"/>
                <w:sz w:val="21"/>
                <w:szCs w:val="21"/>
              </w:rPr>
              <w:t>模式下且功率</w:t>
            </w:r>
            <w:proofErr w:type="gramEnd"/>
            <w:r>
              <w:rPr>
                <w:rFonts w:ascii="宋体" w:hAnsi="宋体" w:cs="宋体"/>
                <w:b/>
                <w:color w:val="000000"/>
                <w:kern w:val="0"/>
                <w:sz w:val="21"/>
                <w:szCs w:val="21"/>
              </w:rPr>
              <w:t>电大于</w:t>
            </w:r>
            <w:r>
              <w:rPr>
                <w:rFonts w:ascii="宋体" w:hAnsi="宋体" w:cs="宋体" w:hint="eastAsia"/>
                <w:b/>
                <w:color w:val="000000"/>
                <w:kern w:val="0"/>
                <w:sz w:val="21"/>
                <w:szCs w:val="21"/>
              </w:rPr>
              <w:t>220</w:t>
            </w:r>
            <w:r>
              <w:rPr>
                <w:rFonts w:ascii="宋体" w:hAnsi="宋体" w:cs="宋体"/>
                <w:b/>
                <w:color w:val="000000"/>
                <w:kern w:val="0"/>
                <w:sz w:val="21"/>
                <w:szCs w:val="21"/>
              </w:rPr>
              <w:t>V</w:t>
            </w:r>
            <w:r>
              <w:rPr>
                <w:rFonts w:ascii="宋体" w:hAnsi="宋体" w:cs="宋体" w:hint="eastAsia"/>
                <w:b/>
                <w:color w:val="000000"/>
                <w:kern w:val="0"/>
                <w:sz w:val="21"/>
                <w:szCs w:val="21"/>
              </w:rPr>
              <w:t>，</w:t>
            </w:r>
            <w:r>
              <w:rPr>
                <w:rFonts w:ascii="宋体" w:hAnsi="宋体" w:cs="宋体"/>
                <w:b/>
                <w:color w:val="000000"/>
                <w:kern w:val="0"/>
                <w:sz w:val="21"/>
                <w:szCs w:val="21"/>
              </w:rPr>
              <w:t>战时模式考虑可能电压检测故障，所以强行进入运行</w:t>
            </w:r>
          </w:p>
        </w:tc>
      </w:tr>
      <w:tr w:rsidR="00D77271" w:rsidRPr="009C5331" w:rsidTr="00FB5EB7">
        <w:trPr>
          <w:trHeight w:val="450"/>
        </w:trPr>
        <w:tc>
          <w:tcPr>
            <w:tcW w:w="427" w:type="dxa"/>
            <w:vMerge/>
            <w:tcBorders>
              <w:left w:val="single" w:sz="12" w:space="0" w:color="963634"/>
              <w:bottom w:val="single" w:sz="8" w:space="0" w:color="538DD5"/>
              <w:right w:val="single" w:sz="8" w:space="0" w:color="538DD5"/>
            </w:tcBorders>
            <w:shd w:val="clear" w:color="auto" w:fill="E5DFEC" w:themeFill="accent4" w:themeFillTint="33"/>
            <w:vAlign w:val="center"/>
          </w:tcPr>
          <w:p w:rsidR="00D77271" w:rsidRPr="009C5331" w:rsidRDefault="00D77271" w:rsidP="003A32FD">
            <w:pPr>
              <w:spacing w:line="240" w:lineRule="auto"/>
              <w:jc w:val="center"/>
              <w:rPr>
                <w:rFonts w:asciiTheme="minorEastAsia" w:eastAsiaTheme="minorEastAsia" w:hAnsiTheme="minorEastAsia" w:cs="宋体"/>
                <w:b/>
                <w:color w:val="000000"/>
                <w:kern w:val="0"/>
                <w:sz w:val="21"/>
                <w:szCs w:val="21"/>
              </w:rPr>
            </w:pPr>
          </w:p>
        </w:tc>
        <w:tc>
          <w:tcPr>
            <w:tcW w:w="850" w:type="dxa"/>
            <w:vMerge/>
            <w:tcBorders>
              <w:left w:val="single" w:sz="8" w:space="0" w:color="538DD5"/>
              <w:bottom w:val="single" w:sz="8" w:space="0" w:color="538DD5"/>
              <w:right w:val="single" w:sz="8" w:space="0" w:color="538DD5"/>
            </w:tcBorders>
            <w:shd w:val="clear" w:color="auto" w:fill="E5DFEC" w:themeFill="accent4" w:themeFillTint="33"/>
            <w:vAlign w:val="center"/>
          </w:tcPr>
          <w:p w:rsidR="00D77271" w:rsidRPr="009C5331" w:rsidRDefault="00D77271" w:rsidP="003A32FD">
            <w:pPr>
              <w:spacing w:line="240" w:lineRule="auto"/>
              <w:rPr>
                <w:rFonts w:asciiTheme="minorEastAsia" w:eastAsiaTheme="minorEastAsia" w:hAnsiTheme="minorEastAsia" w:cs="宋体"/>
                <w:b/>
                <w:color w:val="000000"/>
                <w:kern w:val="0"/>
                <w:sz w:val="21"/>
                <w:szCs w:val="21"/>
              </w:rPr>
            </w:pPr>
          </w:p>
        </w:tc>
        <w:tc>
          <w:tcPr>
            <w:tcW w:w="709" w:type="dxa"/>
            <w:vMerge/>
            <w:tcBorders>
              <w:left w:val="single" w:sz="8" w:space="0" w:color="538DD5"/>
              <w:bottom w:val="single" w:sz="8" w:space="0" w:color="538DD5"/>
              <w:right w:val="single" w:sz="8" w:space="0" w:color="538DD5"/>
            </w:tcBorders>
            <w:shd w:val="clear" w:color="auto" w:fill="E5DFEC" w:themeFill="accent4" w:themeFillTint="33"/>
            <w:vAlign w:val="center"/>
          </w:tcPr>
          <w:p w:rsidR="00D77271" w:rsidRPr="009C5331" w:rsidRDefault="00D77271" w:rsidP="003A32FD">
            <w:pPr>
              <w:spacing w:line="240" w:lineRule="auto"/>
              <w:rPr>
                <w:rFonts w:asciiTheme="minorEastAsia" w:eastAsiaTheme="minorEastAsia" w:hAnsiTheme="minorEastAsia" w:cs="宋体"/>
                <w:b/>
                <w:color w:val="000000"/>
                <w:kern w:val="0"/>
                <w:sz w:val="21"/>
                <w:szCs w:val="21"/>
              </w:rPr>
            </w:pPr>
          </w:p>
        </w:tc>
        <w:tc>
          <w:tcPr>
            <w:tcW w:w="992" w:type="dxa"/>
            <w:tcBorders>
              <w:top w:val="single" w:sz="4" w:space="0" w:color="auto"/>
              <w:left w:val="nil"/>
              <w:bottom w:val="single" w:sz="8" w:space="0" w:color="538DD5"/>
              <w:right w:val="single" w:sz="8" w:space="0" w:color="538DD5"/>
            </w:tcBorders>
            <w:shd w:val="clear" w:color="auto" w:fill="E5DFEC" w:themeFill="accent4" w:themeFillTint="33"/>
            <w:noWrap/>
            <w:vAlign w:val="center"/>
          </w:tcPr>
          <w:p w:rsidR="00D77271" w:rsidRDefault="00D77271" w:rsidP="003A32FD">
            <w:pPr>
              <w:spacing w:line="240" w:lineRule="auto"/>
              <w:jc w:val="center"/>
              <w:rPr>
                <w:rFonts w:asciiTheme="minorEastAsia" w:eastAsiaTheme="minorEastAsia" w:hAnsiTheme="minorEastAsia" w:cs="宋体" w:hint="eastAsia"/>
                <w:b/>
                <w:color w:val="000000"/>
                <w:kern w:val="0"/>
                <w:sz w:val="21"/>
                <w:szCs w:val="21"/>
              </w:rPr>
            </w:pPr>
            <w:r>
              <w:rPr>
                <w:rFonts w:asciiTheme="minorEastAsia" w:eastAsiaTheme="minorEastAsia" w:hAnsiTheme="minorEastAsia" w:cs="宋体" w:hint="eastAsia"/>
                <w:b/>
                <w:color w:val="000000"/>
                <w:kern w:val="0"/>
                <w:sz w:val="21"/>
                <w:szCs w:val="21"/>
              </w:rPr>
              <w:t>B0101</w:t>
            </w:r>
          </w:p>
        </w:tc>
        <w:tc>
          <w:tcPr>
            <w:tcW w:w="1985" w:type="dxa"/>
            <w:tcBorders>
              <w:top w:val="single" w:sz="4" w:space="0" w:color="auto"/>
              <w:left w:val="nil"/>
              <w:bottom w:val="single" w:sz="8" w:space="0" w:color="538DD5"/>
              <w:right w:val="single" w:sz="8" w:space="0" w:color="538DD5"/>
            </w:tcBorders>
            <w:shd w:val="clear" w:color="auto" w:fill="E5DFEC" w:themeFill="accent4" w:themeFillTint="33"/>
            <w:vAlign w:val="center"/>
          </w:tcPr>
          <w:p w:rsidR="00D77271" w:rsidRPr="007E4873" w:rsidRDefault="007E4873" w:rsidP="003A32FD">
            <w:pPr>
              <w:spacing w:line="240" w:lineRule="auto"/>
              <w:rPr>
                <w:rFonts w:asciiTheme="minorEastAsia" w:eastAsiaTheme="minorEastAsia" w:hAnsiTheme="minorEastAsia" w:cs="宋体"/>
                <w:b/>
                <w:color w:val="000000"/>
                <w:kern w:val="0"/>
                <w:sz w:val="21"/>
                <w:szCs w:val="21"/>
              </w:rPr>
            </w:pPr>
            <w:r>
              <w:rPr>
                <w:rFonts w:asciiTheme="minorEastAsia" w:eastAsiaTheme="minorEastAsia" w:hAnsiTheme="minorEastAsia" w:cs="宋体" w:hint="eastAsia"/>
                <w:b/>
                <w:color w:val="000000"/>
                <w:kern w:val="0"/>
                <w:sz w:val="21"/>
                <w:szCs w:val="21"/>
              </w:rPr>
              <w:t>战时模式下，有警告，</w:t>
            </w:r>
            <w:proofErr w:type="gramStart"/>
            <w:r>
              <w:rPr>
                <w:rFonts w:asciiTheme="minorEastAsia" w:eastAsiaTheme="minorEastAsia" w:hAnsiTheme="minorEastAsia" w:cs="宋体" w:hint="eastAsia"/>
                <w:b/>
                <w:color w:val="000000"/>
                <w:kern w:val="0"/>
                <w:sz w:val="21"/>
                <w:szCs w:val="21"/>
              </w:rPr>
              <w:t>功率电</w:t>
            </w:r>
            <w:proofErr w:type="gramEnd"/>
            <w:r>
              <w:rPr>
                <w:rFonts w:asciiTheme="minorEastAsia" w:eastAsiaTheme="minorEastAsia" w:hAnsiTheme="minorEastAsia" w:cs="宋体" w:hint="eastAsia"/>
                <w:b/>
                <w:color w:val="000000"/>
                <w:kern w:val="0"/>
                <w:sz w:val="21"/>
                <w:szCs w:val="21"/>
              </w:rPr>
              <w:t>小</w:t>
            </w:r>
            <w:r w:rsidRPr="007E4873">
              <w:rPr>
                <w:rFonts w:asciiTheme="minorEastAsia" w:eastAsiaTheme="minorEastAsia" w:hAnsiTheme="minorEastAsia" w:cs="宋体" w:hint="eastAsia"/>
                <w:b/>
                <w:color w:val="000000"/>
                <w:kern w:val="0"/>
                <w:sz w:val="21"/>
                <w:szCs w:val="21"/>
              </w:rPr>
              <w:t>于220V</w:t>
            </w:r>
          </w:p>
        </w:tc>
        <w:tc>
          <w:tcPr>
            <w:tcW w:w="992" w:type="dxa"/>
            <w:vMerge/>
            <w:tcBorders>
              <w:left w:val="single" w:sz="8" w:space="0" w:color="538DD5"/>
              <w:bottom w:val="single" w:sz="8" w:space="0" w:color="538DD5"/>
              <w:right w:val="single" w:sz="8" w:space="0" w:color="538DD5"/>
            </w:tcBorders>
            <w:shd w:val="clear" w:color="auto" w:fill="E5DFEC" w:themeFill="accent4" w:themeFillTint="33"/>
            <w:vAlign w:val="center"/>
          </w:tcPr>
          <w:p w:rsidR="00D77271" w:rsidRPr="009C5331" w:rsidRDefault="00D77271" w:rsidP="003A32FD">
            <w:pPr>
              <w:spacing w:line="240" w:lineRule="auto"/>
              <w:rPr>
                <w:rFonts w:ascii="宋体" w:hAnsi="宋体" w:cs="宋体"/>
                <w:b/>
                <w:color w:val="000000"/>
                <w:kern w:val="0"/>
                <w:sz w:val="21"/>
                <w:szCs w:val="21"/>
              </w:rPr>
            </w:pPr>
          </w:p>
        </w:tc>
        <w:tc>
          <w:tcPr>
            <w:tcW w:w="1134" w:type="dxa"/>
            <w:vMerge/>
            <w:tcBorders>
              <w:left w:val="nil"/>
              <w:bottom w:val="single" w:sz="8" w:space="0" w:color="538DD5"/>
              <w:right w:val="single" w:sz="8" w:space="0" w:color="538DD5"/>
            </w:tcBorders>
            <w:shd w:val="clear" w:color="auto" w:fill="E5DFEC" w:themeFill="accent4" w:themeFillTint="33"/>
            <w:noWrap/>
            <w:vAlign w:val="center"/>
          </w:tcPr>
          <w:p w:rsidR="00D77271" w:rsidRPr="009C5331" w:rsidRDefault="00D77271" w:rsidP="003A32FD">
            <w:pPr>
              <w:spacing w:line="240" w:lineRule="auto"/>
              <w:rPr>
                <w:rFonts w:ascii="宋体" w:hAnsi="宋体" w:cs="宋体" w:hint="eastAsia"/>
                <w:b/>
                <w:color w:val="000000"/>
                <w:kern w:val="0"/>
                <w:sz w:val="21"/>
                <w:szCs w:val="21"/>
              </w:rPr>
            </w:pPr>
          </w:p>
        </w:tc>
        <w:tc>
          <w:tcPr>
            <w:tcW w:w="2834" w:type="dxa"/>
            <w:vMerge/>
            <w:tcBorders>
              <w:left w:val="nil"/>
              <w:bottom w:val="single" w:sz="8" w:space="0" w:color="538DD5"/>
              <w:right w:val="single" w:sz="12" w:space="0" w:color="963634"/>
            </w:tcBorders>
            <w:shd w:val="clear" w:color="auto" w:fill="E5DFEC" w:themeFill="accent4" w:themeFillTint="33"/>
            <w:vAlign w:val="center"/>
          </w:tcPr>
          <w:p w:rsidR="00D77271" w:rsidRPr="009C5331" w:rsidRDefault="00D77271" w:rsidP="003A32FD">
            <w:pPr>
              <w:spacing w:line="240" w:lineRule="auto"/>
              <w:rPr>
                <w:rFonts w:ascii="宋体" w:hAnsi="宋体" w:cs="宋体" w:hint="eastAsia"/>
                <w:b/>
                <w:color w:val="000000"/>
                <w:kern w:val="0"/>
                <w:sz w:val="21"/>
                <w:szCs w:val="21"/>
              </w:rPr>
            </w:pPr>
          </w:p>
        </w:tc>
      </w:tr>
      <w:tr w:rsidR="007E4873" w:rsidRPr="009C5331" w:rsidTr="004F6CFC">
        <w:trPr>
          <w:trHeight w:val="1063"/>
        </w:trPr>
        <w:tc>
          <w:tcPr>
            <w:tcW w:w="427" w:type="dxa"/>
            <w:vMerge w:val="restart"/>
            <w:tcBorders>
              <w:top w:val="single" w:sz="8" w:space="0" w:color="538DD5"/>
              <w:left w:val="single" w:sz="12" w:space="0" w:color="963634"/>
              <w:right w:val="single" w:sz="8" w:space="0" w:color="538DD5"/>
            </w:tcBorders>
            <w:shd w:val="clear" w:color="auto" w:fill="F2DBDB" w:themeFill="accent2" w:themeFillTint="33"/>
            <w:noWrap/>
            <w:vAlign w:val="center"/>
            <w:hideMark/>
          </w:tcPr>
          <w:p w:rsidR="007E4873" w:rsidRPr="009C5331" w:rsidRDefault="007E4873"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4</w:t>
            </w:r>
          </w:p>
        </w:tc>
        <w:tc>
          <w:tcPr>
            <w:tcW w:w="850" w:type="dxa"/>
            <w:vMerge w:val="restart"/>
            <w:tcBorders>
              <w:top w:val="single" w:sz="8" w:space="0" w:color="538DD5"/>
              <w:left w:val="single" w:sz="8" w:space="0" w:color="538DD5"/>
              <w:right w:val="single" w:sz="8" w:space="0" w:color="538DD5"/>
            </w:tcBorders>
            <w:shd w:val="clear" w:color="auto" w:fill="F2DBDB" w:themeFill="accent2" w:themeFillTint="33"/>
            <w:noWrap/>
            <w:vAlign w:val="center"/>
            <w:hideMark/>
          </w:tcPr>
          <w:p w:rsidR="007E4873" w:rsidRPr="009C5331" w:rsidRDefault="007E4873"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运行状态</w:t>
            </w:r>
          </w:p>
        </w:tc>
        <w:tc>
          <w:tcPr>
            <w:tcW w:w="709" w:type="dxa"/>
            <w:vMerge w:val="restart"/>
            <w:tcBorders>
              <w:top w:val="single" w:sz="8" w:space="0" w:color="538DD5"/>
              <w:left w:val="single" w:sz="8" w:space="0" w:color="538DD5"/>
              <w:right w:val="single" w:sz="8" w:space="0" w:color="538DD5"/>
            </w:tcBorders>
            <w:shd w:val="clear" w:color="auto" w:fill="F2DBDB" w:themeFill="accent2" w:themeFillTint="33"/>
            <w:vAlign w:val="center"/>
            <w:hideMark/>
          </w:tcPr>
          <w:p w:rsidR="007E4873" w:rsidRPr="009C5331" w:rsidRDefault="007E4873"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战时或者</w:t>
            </w:r>
            <w:r w:rsidRPr="009C5331">
              <w:rPr>
                <w:rFonts w:asciiTheme="minorEastAsia" w:eastAsiaTheme="minorEastAsia" w:hAnsiTheme="minorEastAsia" w:cs="宋体" w:hint="eastAsia"/>
                <w:b/>
                <w:color w:val="000000"/>
                <w:kern w:val="0"/>
                <w:sz w:val="21"/>
                <w:szCs w:val="21"/>
              </w:rPr>
              <w:br/>
              <w:t>平时模式</w:t>
            </w:r>
          </w:p>
        </w:tc>
        <w:tc>
          <w:tcPr>
            <w:tcW w:w="992" w:type="dxa"/>
            <w:tcBorders>
              <w:top w:val="single" w:sz="8" w:space="0" w:color="538DD5"/>
              <w:left w:val="nil"/>
              <w:bottom w:val="single" w:sz="8" w:space="0" w:color="538DD5"/>
              <w:right w:val="single" w:sz="8" w:space="0" w:color="538DD5"/>
            </w:tcBorders>
            <w:shd w:val="clear" w:color="auto" w:fill="F2DBDB" w:themeFill="accent2" w:themeFillTint="33"/>
            <w:noWrap/>
            <w:vAlign w:val="center"/>
            <w:hideMark/>
          </w:tcPr>
          <w:p w:rsidR="007E4873" w:rsidRPr="009C5331" w:rsidRDefault="007E4873"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B1001</w:t>
            </w:r>
          </w:p>
        </w:tc>
        <w:tc>
          <w:tcPr>
            <w:tcW w:w="1985" w:type="dxa"/>
            <w:tcBorders>
              <w:top w:val="single" w:sz="8" w:space="0" w:color="538DD5"/>
              <w:left w:val="nil"/>
              <w:bottom w:val="single" w:sz="8" w:space="0" w:color="538DD5"/>
              <w:right w:val="single" w:sz="8" w:space="0" w:color="538DD5"/>
            </w:tcBorders>
            <w:shd w:val="clear" w:color="auto" w:fill="F2DBDB" w:themeFill="accent2" w:themeFillTint="33"/>
            <w:vAlign w:val="center"/>
            <w:hideMark/>
          </w:tcPr>
          <w:p w:rsidR="007E4873" w:rsidRPr="009C5331" w:rsidRDefault="007E4873" w:rsidP="003A32FD">
            <w:pPr>
              <w:spacing w:line="240" w:lineRule="auto"/>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战时模式下，功率电</w:t>
            </w:r>
            <w:proofErr w:type="gramStart"/>
            <w:r w:rsidRPr="009C5331">
              <w:rPr>
                <w:rFonts w:asciiTheme="minorEastAsia" w:eastAsiaTheme="minorEastAsia" w:hAnsiTheme="minorEastAsia" w:cs="宋体" w:hint="eastAsia"/>
                <w:b/>
                <w:color w:val="000000"/>
                <w:kern w:val="0"/>
                <w:sz w:val="21"/>
                <w:szCs w:val="21"/>
              </w:rPr>
              <w:t>电</w:t>
            </w:r>
            <w:proofErr w:type="gramEnd"/>
            <w:r w:rsidRPr="009C5331">
              <w:rPr>
                <w:rFonts w:asciiTheme="minorEastAsia" w:eastAsiaTheme="minorEastAsia" w:hAnsiTheme="minorEastAsia" w:cs="宋体" w:hint="eastAsia"/>
                <w:b/>
                <w:color w:val="000000"/>
                <w:kern w:val="0"/>
                <w:sz w:val="21"/>
                <w:szCs w:val="21"/>
              </w:rPr>
              <w:t>压低或</w:t>
            </w:r>
            <w:proofErr w:type="gramStart"/>
            <w:r w:rsidRPr="009C5331">
              <w:rPr>
                <w:rFonts w:asciiTheme="minorEastAsia" w:eastAsiaTheme="minorEastAsia" w:hAnsiTheme="minorEastAsia" w:cs="宋体" w:hint="eastAsia"/>
                <w:b/>
                <w:color w:val="000000"/>
                <w:kern w:val="0"/>
                <w:sz w:val="21"/>
                <w:szCs w:val="21"/>
              </w:rPr>
              <w:t>功率电</w:t>
            </w:r>
            <w:proofErr w:type="gramEnd"/>
            <w:r w:rsidRPr="009C5331">
              <w:rPr>
                <w:rFonts w:asciiTheme="minorEastAsia" w:eastAsiaTheme="minorEastAsia" w:hAnsiTheme="minorEastAsia" w:cs="宋体" w:hint="eastAsia"/>
                <w:b/>
                <w:color w:val="000000"/>
                <w:kern w:val="0"/>
                <w:sz w:val="21"/>
                <w:szCs w:val="21"/>
              </w:rPr>
              <w:t>电压检测电路异常</w:t>
            </w:r>
          </w:p>
        </w:tc>
        <w:tc>
          <w:tcPr>
            <w:tcW w:w="992" w:type="dxa"/>
            <w:vMerge w:val="restart"/>
            <w:tcBorders>
              <w:top w:val="single" w:sz="8" w:space="0" w:color="538DD5"/>
              <w:left w:val="single" w:sz="8" w:space="0" w:color="538DD5"/>
              <w:right w:val="single" w:sz="8" w:space="0" w:color="538DD5"/>
            </w:tcBorders>
            <w:shd w:val="clear" w:color="auto" w:fill="F2DBDB" w:themeFill="accent2" w:themeFillTint="33"/>
            <w:vAlign w:val="center"/>
            <w:hideMark/>
          </w:tcPr>
          <w:p w:rsidR="007E4873" w:rsidRPr="009C5331" w:rsidRDefault="007E4873" w:rsidP="003A32FD">
            <w:pPr>
              <w:spacing w:line="240" w:lineRule="auto"/>
              <w:jc w:val="center"/>
              <w:rPr>
                <w:rFonts w:ascii="宋体" w:hAnsi="宋体" w:cs="宋体"/>
                <w:b/>
                <w:color w:val="000000"/>
                <w:kern w:val="0"/>
                <w:sz w:val="21"/>
                <w:szCs w:val="21"/>
              </w:rPr>
            </w:pPr>
            <w:r w:rsidRPr="009C5331">
              <w:rPr>
                <w:rFonts w:ascii="宋体" w:hAnsi="宋体" w:cs="宋体" w:hint="eastAsia"/>
                <w:b/>
                <w:color w:val="000000"/>
                <w:kern w:val="0"/>
                <w:sz w:val="21"/>
                <w:szCs w:val="21"/>
              </w:rPr>
              <w:t>上位机可以配置工作模式、指令字、速度指令</w:t>
            </w:r>
          </w:p>
        </w:tc>
        <w:tc>
          <w:tcPr>
            <w:tcW w:w="1134" w:type="dxa"/>
            <w:tcBorders>
              <w:top w:val="single" w:sz="8" w:space="0" w:color="538DD5"/>
              <w:left w:val="nil"/>
              <w:bottom w:val="single" w:sz="8" w:space="0" w:color="538DD5"/>
              <w:right w:val="single" w:sz="8" w:space="0" w:color="538DD5"/>
            </w:tcBorders>
            <w:shd w:val="clear" w:color="auto" w:fill="F2DBDB" w:themeFill="accent2" w:themeFillTint="33"/>
            <w:noWrap/>
            <w:vAlign w:val="center"/>
            <w:hideMark/>
          </w:tcPr>
          <w:p w:rsidR="007E4873" w:rsidRPr="009C5331" w:rsidRDefault="007E4873"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运行状态</w:t>
            </w:r>
          </w:p>
        </w:tc>
        <w:tc>
          <w:tcPr>
            <w:tcW w:w="2834" w:type="dxa"/>
            <w:tcBorders>
              <w:top w:val="single" w:sz="8" w:space="0" w:color="538DD5"/>
              <w:left w:val="nil"/>
              <w:bottom w:val="single" w:sz="8" w:space="0" w:color="538DD5"/>
              <w:right w:val="single" w:sz="12" w:space="0" w:color="963634"/>
            </w:tcBorders>
            <w:shd w:val="clear" w:color="auto" w:fill="F2DBDB" w:themeFill="accent2" w:themeFillTint="33"/>
            <w:vAlign w:val="center"/>
            <w:hideMark/>
          </w:tcPr>
          <w:p w:rsidR="007E4873" w:rsidRPr="009C5331" w:rsidRDefault="007E4873"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执行上位机的运行速度指令，一切正常</w:t>
            </w:r>
          </w:p>
        </w:tc>
      </w:tr>
      <w:tr w:rsidR="007E4873" w:rsidRPr="009C5331" w:rsidTr="004F6CFC">
        <w:trPr>
          <w:trHeight w:val="528"/>
        </w:trPr>
        <w:tc>
          <w:tcPr>
            <w:tcW w:w="427" w:type="dxa"/>
            <w:vMerge/>
            <w:tcBorders>
              <w:left w:val="single" w:sz="12" w:space="0" w:color="963634"/>
              <w:right w:val="single" w:sz="8" w:space="0" w:color="538DD5"/>
            </w:tcBorders>
            <w:shd w:val="clear" w:color="auto" w:fill="F2DBDB" w:themeFill="accent2" w:themeFillTint="33"/>
            <w:vAlign w:val="center"/>
            <w:hideMark/>
          </w:tcPr>
          <w:p w:rsidR="007E4873" w:rsidRPr="009C5331" w:rsidRDefault="007E4873" w:rsidP="003A32FD">
            <w:pPr>
              <w:spacing w:line="240" w:lineRule="auto"/>
              <w:jc w:val="center"/>
              <w:rPr>
                <w:rFonts w:asciiTheme="minorEastAsia" w:eastAsiaTheme="minorEastAsia" w:hAnsiTheme="minorEastAsia" w:cs="宋体"/>
                <w:b/>
                <w:color w:val="000000"/>
                <w:kern w:val="0"/>
                <w:sz w:val="21"/>
                <w:szCs w:val="21"/>
              </w:rPr>
            </w:pPr>
          </w:p>
        </w:tc>
        <w:tc>
          <w:tcPr>
            <w:tcW w:w="850" w:type="dxa"/>
            <w:vMerge/>
            <w:tcBorders>
              <w:left w:val="single" w:sz="8" w:space="0" w:color="538DD5"/>
              <w:right w:val="single" w:sz="8" w:space="0" w:color="538DD5"/>
            </w:tcBorders>
            <w:shd w:val="clear" w:color="auto" w:fill="F2DBDB" w:themeFill="accent2" w:themeFillTint="33"/>
            <w:vAlign w:val="center"/>
            <w:hideMark/>
          </w:tcPr>
          <w:p w:rsidR="007E4873" w:rsidRPr="009C5331" w:rsidRDefault="007E4873" w:rsidP="003A32FD">
            <w:pPr>
              <w:spacing w:line="240" w:lineRule="auto"/>
              <w:rPr>
                <w:rFonts w:asciiTheme="minorEastAsia" w:eastAsiaTheme="minorEastAsia" w:hAnsiTheme="minorEastAsia" w:cs="宋体"/>
                <w:b/>
                <w:color w:val="000000"/>
                <w:kern w:val="0"/>
                <w:sz w:val="21"/>
                <w:szCs w:val="21"/>
              </w:rPr>
            </w:pPr>
          </w:p>
        </w:tc>
        <w:tc>
          <w:tcPr>
            <w:tcW w:w="709" w:type="dxa"/>
            <w:vMerge/>
            <w:tcBorders>
              <w:left w:val="single" w:sz="8" w:space="0" w:color="538DD5"/>
              <w:right w:val="single" w:sz="8" w:space="0" w:color="538DD5"/>
            </w:tcBorders>
            <w:shd w:val="clear" w:color="auto" w:fill="F2DBDB" w:themeFill="accent2" w:themeFillTint="33"/>
            <w:vAlign w:val="center"/>
            <w:hideMark/>
          </w:tcPr>
          <w:p w:rsidR="007E4873" w:rsidRPr="009C5331" w:rsidRDefault="007E4873" w:rsidP="003A32FD">
            <w:pPr>
              <w:spacing w:line="240" w:lineRule="auto"/>
              <w:rPr>
                <w:rFonts w:asciiTheme="minorEastAsia" w:eastAsiaTheme="minorEastAsia" w:hAnsiTheme="minorEastAsia" w:cs="宋体"/>
                <w:b/>
                <w:color w:val="000000"/>
                <w:kern w:val="0"/>
                <w:sz w:val="21"/>
                <w:szCs w:val="21"/>
              </w:rPr>
            </w:pPr>
          </w:p>
        </w:tc>
        <w:tc>
          <w:tcPr>
            <w:tcW w:w="992" w:type="dxa"/>
            <w:vMerge w:val="restart"/>
            <w:tcBorders>
              <w:top w:val="nil"/>
              <w:left w:val="nil"/>
              <w:right w:val="single" w:sz="8" w:space="0" w:color="538DD5"/>
            </w:tcBorders>
            <w:shd w:val="clear" w:color="auto" w:fill="F2DBDB" w:themeFill="accent2" w:themeFillTint="33"/>
            <w:noWrap/>
            <w:vAlign w:val="center"/>
            <w:hideMark/>
          </w:tcPr>
          <w:p w:rsidR="007E4873" w:rsidRPr="009C5331" w:rsidRDefault="007E4873" w:rsidP="003A32FD">
            <w:pPr>
              <w:spacing w:line="240" w:lineRule="auto"/>
              <w:jc w:val="center"/>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B1011</w:t>
            </w:r>
          </w:p>
        </w:tc>
        <w:tc>
          <w:tcPr>
            <w:tcW w:w="1985" w:type="dxa"/>
            <w:vMerge w:val="restart"/>
            <w:tcBorders>
              <w:top w:val="nil"/>
              <w:left w:val="nil"/>
              <w:right w:val="single" w:sz="8" w:space="0" w:color="538DD5"/>
            </w:tcBorders>
            <w:shd w:val="clear" w:color="auto" w:fill="F2DBDB" w:themeFill="accent2" w:themeFillTint="33"/>
            <w:vAlign w:val="center"/>
            <w:hideMark/>
          </w:tcPr>
          <w:p w:rsidR="007E4873" w:rsidRPr="009C5331" w:rsidRDefault="007E4873" w:rsidP="003A32FD">
            <w:pPr>
              <w:spacing w:line="240" w:lineRule="auto"/>
              <w:rPr>
                <w:rFonts w:asciiTheme="minorEastAsia" w:eastAsiaTheme="minorEastAsia" w:hAnsiTheme="minorEastAsia" w:cs="宋体"/>
                <w:b/>
                <w:color w:val="000000"/>
                <w:kern w:val="0"/>
                <w:sz w:val="21"/>
                <w:szCs w:val="21"/>
              </w:rPr>
            </w:pPr>
            <w:r w:rsidRPr="009C5331">
              <w:rPr>
                <w:rFonts w:asciiTheme="minorEastAsia" w:eastAsiaTheme="minorEastAsia" w:hAnsiTheme="minorEastAsia" w:cs="宋体" w:hint="eastAsia"/>
                <w:b/>
                <w:color w:val="000000"/>
                <w:kern w:val="0"/>
                <w:sz w:val="21"/>
                <w:szCs w:val="21"/>
              </w:rPr>
              <w:t>功率电大于220V，一切正常</w:t>
            </w:r>
          </w:p>
        </w:tc>
        <w:tc>
          <w:tcPr>
            <w:tcW w:w="992" w:type="dxa"/>
            <w:vMerge/>
            <w:tcBorders>
              <w:left w:val="single" w:sz="8" w:space="0" w:color="538DD5"/>
              <w:right w:val="single" w:sz="8" w:space="0" w:color="538DD5"/>
            </w:tcBorders>
            <w:shd w:val="clear" w:color="auto" w:fill="F2DBDB" w:themeFill="accent2" w:themeFillTint="33"/>
            <w:vAlign w:val="center"/>
            <w:hideMark/>
          </w:tcPr>
          <w:p w:rsidR="007E4873" w:rsidRPr="009C5331" w:rsidRDefault="007E4873" w:rsidP="003A32FD">
            <w:pPr>
              <w:spacing w:line="240" w:lineRule="auto"/>
              <w:rPr>
                <w:rFonts w:ascii="宋体" w:hAnsi="宋体" w:cs="宋体"/>
                <w:b/>
                <w:color w:val="000000"/>
                <w:kern w:val="0"/>
                <w:sz w:val="21"/>
                <w:szCs w:val="21"/>
              </w:rPr>
            </w:pPr>
          </w:p>
        </w:tc>
        <w:tc>
          <w:tcPr>
            <w:tcW w:w="1134" w:type="dxa"/>
            <w:tcBorders>
              <w:top w:val="nil"/>
              <w:left w:val="nil"/>
              <w:bottom w:val="single" w:sz="8" w:space="0" w:color="538DD5"/>
              <w:right w:val="single" w:sz="8" w:space="0" w:color="538DD5"/>
            </w:tcBorders>
            <w:shd w:val="clear" w:color="auto" w:fill="F2DBDB" w:themeFill="accent2" w:themeFillTint="33"/>
            <w:noWrap/>
            <w:vAlign w:val="center"/>
            <w:hideMark/>
          </w:tcPr>
          <w:p w:rsidR="007E4873" w:rsidRPr="009C5331" w:rsidRDefault="007E4873"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停止状态</w:t>
            </w:r>
          </w:p>
        </w:tc>
        <w:tc>
          <w:tcPr>
            <w:tcW w:w="2834" w:type="dxa"/>
            <w:tcBorders>
              <w:top w:val="nil"/>
              <w:left w:val="nil"/>
              <w:bottom w:val="single" w:sz="8" w:space="0" w:color="538DD5"/>
              <w:right w:val="single" w:sz="12" w:space="0" w:color="963634"/>
            </w:tcBorders>
            <w:shd w:val="clear" w:color="auto" w:fill="F2DBDB" w:themeFill="accent2" w:themeFillTint="33"/>
            <w:vAlign w:val="center"/>
            <w:hideMark/>
          </w:tcPr>
          <w:p w:rsidR="007E4873" w:rsidRPr="009C5331" w:rsidRDefault="007E4873"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接到上位机停机指令</w:t>
            </w:r>
          </w:p>
        </w:tc>
      </w:tr>
      <w:tr w:rsidR="007E4873" w:rsidRPr="009C5331" w:rsidTr="007E4873">
        <w:trPr>
          <w:trHeight w:val="326"/>
        </w:trPr>
        <w:tc>
          <w:tcPr>
            <w:tcW w:w="427" w:type="dxa"/>
            <w:vMerge/>
            <w:tcBorders>
              <w:left w:val="single" w:sz="12" w:space="0" w:color="963634"/>
              <w:right w:val="single" w:sz="8" w:space="0" w:color="538DD5"/>
            </w:tcBorders>
            <w:shd w:val="clear" w:color="auto" w:fill="F2DBDB" w:themeFill="accent2" w:themeFillTint="33"/>
            <w:vAlign w:val="center"/>
            <w:hideMark/>
          </w:tcPr>
          <w:p w:rsidR="007E4873" w:rsidRPr="009C5331" w:rsidRDefault="007E4873" w:rsidP="003A32FD">
            <w:pPr>
              <w:spacing w:line="240" w:lineRule="auto"/>
              <w:jc w:val="center"/>
              <w:rPr>
                <w:rFonts w:asciiTheme="minorEastAsia" w:eastAsiaTheme="minorEastAsia" w:hAnsiTheme="minorEastAsia" w:cs="宋体"/>
                <w:b/>
                <w:color w:val="000000"/>
                <w:kern w:val="0"/>
                <w:sz w:val="21"/>
                <w:szCs w:val="21"/>
              </w:rPr>
            </w:pPr>
          </w:p>
        </w:tc>
        <w:tc>
          <w:tcPr>
            <w:tcW w:w="850" w:type="dxa"/>
            <w:vMerge/>
            <w:tcBorders>
              <w:left w:val="single" w:sz="8" w:space="0" w:color="538DD5"/>
              <w:right w:val="single" w:sz="8" w:space="0" w:color="538DD5"/>
            </w:tcBorders>
            <w:shd w:val="clear" w:color="auto" w:fill="F2DBDB" w:themeFill="accent2" w:themeFillTint="33"/>
            <w:vAlign w:val="center"/>
            <w:hideMark/>
          </w:tcPr>
          <w:p w:rsidR="007E4873" w:rsidRPr="009C5331" w:rsidRDefault="007E4873" w:rsidP="003A32FD">
            <w:pPr>
              <w:spacing w:line="240" w:lineRule="auto"/>
              <w:rPr>
                <w:rFonts w:asciiTheme="minorEastAsia" w:eastAsiaTheme="minorEastAsia" w:hAnsiTheme="minorEastAsia" w:cs="宋体"/>
                <w:b/>
                <w:color w:val="000000"/>
                <w:kern w:val="0"/>
                <w:sz w:val="21"/>
                <w:szCs w:val="21"/>
              </w:rPr>
            </w:pPr>
          </w:p>
        </w:tc>
        <w:tc>
          <w:tcPr>
            <w:tcW w:w="709" w:type="dxa"/>
            <w:vMerge/>
            <w:tcBorders>
              <w:left w:val="single" w:sz="8" w:space="0" w:color="538DD5"/>
              <w:right w:val="single" w:sz="8" w:space="0" w:color="538DD5"/>
            </w:tcBorders>
            <w:shd w:val="clear" w:color="auto" w:fill="F2DBDB" w:themeFill="accent2" w:themeFillTint="33"/>
            <w:vAlign w:val="center"/>
            <w:hideMark/>
          </w:tcPr>
          <w:p w:rsidR="007E4873" w:rsidRPr="009C5331" w:rsidRDefault="007E4873" w:rsidP="003A32FD">
            <w:pPr>
              <w:spacing w:line="240" w:lineRule="auto"/>
              <w:rPr>
                <w:rFonts w:asciiTheme="minorEastAsia" w:eastAsiaTheme="minorEastAsia" w:hAnsiTheme="minorEastAsia" w:cs="宋体"/>
                <w:b/>
                <w:color w:val="000000"/>
                <w:kern w:val="0"/>
                <w:sz w:val="21"/>
                <w:szCs w:val="21"/>
              </w:rPr>
            </w:pPr>
          </w:p>
        </w:tc>
        <w:tc>
          <w:tcPr>
            <w:tcW w:w="992" w:type="dxa"/>
            <w:vMerge/>
            <w:tcBorders>
              <w:left w:val="nil"/>
              <w:bottom w:val="single" w:sz="4" w:space="0" w:color="auto"/>
              <w:right w:val="single" w:sz="8" w:space="0" w:color="538DD5"/>
            </w:tcBorders>
            <w:shd w:val="clear" w:color="auto" w:fill="F2DBDB" w:themeFill="accent2" w:themeFillTint="33"/>
            <w:noWrap/>
            <w:vAlign w:val="center"/>
            <w:hideMark/>
          </w:tcPr>
          <w:p w:rsidR="007E4873" w:rsidRPr="009C5331" w:rsidRDefault="007E4873" w:rsidP="003A32FD">
            <w:pPr>
              <w:spacing w:line="240" w:lineRule="auto"/>
              <w:jc w:val="center"/>
              <w:rPr>
                <w:rFonts w:asciiTheme="minorEastAsia" w:eastAsiaTheme="minorEastAsia" w:hAnsiTheme="minorEastAsia" w:cs="宋体"/>
                <w:b/>
                <w:color w:val="000000"/>
                <w:kern w:val="0"/>
                <w:sz w:val="21"/>
                <w:szCs w:val="21"/>
              </w:rPr>
            </w:pPr>
          </w:p>
        </w:tc>
        <w:tc>
          <w:tcPr>
            <w:tcW w:w="1985" w:type="dxa"/>
            <w:vMerge/>
            <w:tcBorders>
              <w:left w:val="nil"/>
              <w:bottom w:val="single" w:sz="4" w:space="0" w:color="auto"/>
              <w:right w:val="single" w:sz="8" w:space="0" w:color="538DD5"/>
            </w:tcBorders>
            <w:shd w:val="clear" w:color="auto" w:fill="F2DBDB" w:themeFill="accent2" w:themeFillTint="33"/>
            <w:vAlign w:val="center"/>
            <w:hideMark/>
          </w:tcPr>
          <w:p w:rsidR="007E4873" w:rsidRPr="009C5331" w:rsidRDefault="007E4873" w:rsidP="003A32FD">
            <w:pPr>
              <w:spacing w:line="240" w:lineRule="auto"/>
              <w:rPr>
                <w:rFonts w:asciiTheme="minorEastAsia" w:eastAsiaTheme="minorEastAsia" w:hAnsiTheme="minorEastAsia" w:cs="宋体"/>
                <w:b/>
                <w:color w:val="000000"/>
                <w:kern w:val="0"/>
                <w:sz w:val="21"/>
                <w:szCs w:val="21"/>
              </w:rPr>
            </w:pPr>
          </w:p>
        </w:tc>
        <w:tc>
          <w:tcPr>
            <w:tcW w:w="992" w:type="dxa"/>
            <w:vMerge/>
            <w:tcBorders>
              <w:left w:val="single" w:sz="8" w:space="0" w:color="538DD5"/>
              <w:right w:val="single" w:sz="8" w:space="0" w:color="538DD5"/>
            </w:tcBorders>
            <w:shd w:val="clear" w:color="auto" w:fill="F2DBDB" w:themeFill="accent2" w:themeFillTint="33"/>
            <w:vAlign w:val="center"/>
            <w:hideMark/>
          </w:tcPr>
          <w:p w:rsidR="007E4873" w:rsidRPr="009C5331" w:rsidRDefault="007E4873" w:rsidP="003A32FD">
            <w:pPr>
              <w:spacing w:line="240" w:lineRule="auto"/>
              <w:rPr>
                <w:rFonts w:ascii="宋体" w:hAnsi="宋体" w:cs="宋体"/>
                <w:b/>
                <w:color w:val="000000"/>
                <w:kern w:val="0"/>
                <w:sz w:val="21"/>
                <w:szCs w:val="21"/>
              </w:rPr>
            </w:pPr>
          </w:p>
        </w:tc>
        <w:tc>
          <w:tcPr>
            <w:tcW w:w="1134" w:type="dxa"/>
            <w:vMerge w:val="restart"/>
            <w:tcBorders>
              <w:top w:val="nil"/>
              <w:left w:val="nil"/>
              <w:right w:val="single" w:sz="8" w:space="0" w:color="538DD5"/>
            </w:tcBorders>
            <w:shd w:val="clear" w:color="auto" w:fill="F2DBDB" w:themeFill="accent2" w:themeFillTint="33"/>
            <w:noWrap/>
            <w:vAlign w:val="center"/>
            <w:hideMark/>
          </w:tcPr>
          <w:p w:rsidR="007E4873" w:rsidRPr="009C5331" w:rsidRDefault="007E4873"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故障保护</w:t>
            </w:r>
          </w:p>
        </w:tc>
        <w:tc>
          <w:tcPr>
            <w:tcW w:w="2834" w:type="dxa"/>
            <w:vMerge w:val="restart"/>
            <w:tcBorders>
              <w:top w:val="nil"/>
              <w:left w:val="nil"/>
              <w:right w:val="single" w:sz="12" w:space="0" w:color="963634"/>
            </w:tcBorders>
            <w:shd w:val="clear" w:color="auto" w:fill="F2DBDB" w:themeFill="accent2" w:themeFillTint="33"/>
            <w:vAlign w:val="center"/>
            <w:hideMark/>
          </w:tcPr>
          <w:p w:rsidR="007E4873" w:rsidRPr="009C5331" w:rsidRDefault="007E4873" w:rsidP="003A32FD">
            <w:pPr>
              <w:spacing w:line="240" w:lineRule="auto"/>
              <w:rPr>
                <w:rFonts w:ascii="宋体" w:hAnsi="宋体" w:cs="宋体"/>
                <w:b/>
                <w:color w:val="000000"/>
                <w:kern w:val="0"/>
                <w:sz w:val="21"/>
                <w:szCs w:val="21"/>
              </w:rPr>
            </w:pPr>
            <w:r w:rsidRPr="009C5331">
              <w:rPr>
                <w:rFonts w:ascii="宋体" w:hAnsi="宋体" w:cs="宋体" w:hint="eastAsia"/>
                <w:b/>
                <w:color w:val="000000"/>
                <w:kern w:val="0"/>
                <w:sz w:val="21"/>
                <w:szCs w:val="21"/>
              </w:rPr>
              <w:t>发现必须保护的故障</w:t>
            </w:r>
          </w:p>
        </w:tc>
      </w:tr>
      <w:tr w:rsidR="007E4873" w:rsidRPr="009C5331" w:rsidTr="007F7D99">
        <w:trPr>
          <w:trHeight w:val="202"/>
        </w:trPr>
        <w:tc>
          <w:tcPr>
            <w:tcW w:w="427" w:type="dxa"/>
            <w:vMerge/>
            <w:tcBorders>
              <w:left w:val="single" w:sz="12" w:space="0" w:color="963634"/>
              <w:right w:val="single" w:sz="8" w:space="0" w:color="538DD5"/>
            </w:tcBorders>
            <w:shd w:val="clear" w:color="auto" w:fill="F2DBDB" w:themeFill="accent2" w:themeFillTint="33"/>
            <w:vAlign w:val="center"/>
          </w:tcPr>
          <w:p w:rsidR="007E4873" w:rsidRPr="009C5331" w:rsidRDefault="007E4873" w:rsidP="007E4873">
            <w:pPr>
              <w:spacing w:line="240" w:lineRule="auto"/>
              <w:jc w:val="center"/>
              <w:rPr>
                <w:rFonts w:asciiTheme="minorEastAsia" w:eastAsiaTheme="minorEastAsia" w:hAnsiTheme="minorEastAsia" w:cs="宋体"/>
                <w:b/>
                <w:color w:val="000000"/>
                <w:kern w:val="0"/>
                <w:sz w:val="21"/>
                <w:szCs w:val="21"/>
              </w:rPr>
            </w:pPr>
          </w:p>
        </w:tc>
        <w:tc>
          <w:tcPr>
            <w:tcW w:w="850" w:type="dxa"/>
            <w:vMerge/>
            <w:tcBorders>
              <w:left w:val="single" w:sz="8" w:space="0" w:color="538DD5"/>
              <w:right w:val="single" w:sz="8" w:space="0" w:color="538DD5"/>
            </w:tcBorders>
            <w:shd w:val="clear" w:color="auto" w:fill="F2DBDB" w:themeFill="accent2" w:themeFillTint="33"/>
            <w:vAlign w:val="center"/>
          </w:tcPr>
          <w:p w:rsidR="007E4873" w:rsidRPr="009C5331" w:rsidRDefault="007E4873" w:rsidP="007E4873">
            <w:pPr>
              <w:spacing w:line="240" w:lineRule="auto"/>
              <w:rPr>
                <w:rFonts w:asciiTheme="minorEastAsia" w:eastAsiaTheme="minorEastAsia" w:hAnsiTheme="minorEastAsia" w:cs="宋体"/>
                <w:b/>
                <w:color w:val="000000"/>
                <w:kern w:val="0"/>
                <w:sz w:val="21"/>
                <w:szCs w:val="21"/>
              </w:rPr>
            </w:pPr>
          </w:p>
        </w:tc>
        <w:tc>
          <w:tcPr>
            <w:tcW w:w="709" w:type="dxa"/>
            <w:vMerge/>
            <w:tcBorders>
              <w:left w:val="single" w:sz="8" w:space="0" w:color="538DD5"/>
              <w:right w:val="single" w:sz="8" w:space="0" w:color="538DD5"/>
            </w:tcBorders>
            <w:shd w:val="clear" w:color="auto" w:fill="F2DBDB" w:themeFill="accent2" w:themeFillTint="33"/>
            <w:vAlign w:val="center"/>
          </w:tcPr>
          <w:p w:rsidR="007E4873" w:rsidRPr="009C5331" w:rsidRDefault="007E4873" w:rsidP="007E4873">
            <w:pPr>
              <w:spacing w:line="240" w:lineRule="auto"/>
              <w:rPr>
                <w:rFonts w:asciiTheme="minorEastAsia" w:eastAsiaTheme="minorEastAsia" w:hAnsiTheme="minorEastAsia" w:cs="宋体"/>
                <w:b/>
                <w:color w:val="000000"/>
                <w:kern w:val="0"/>
                <w:sz w:val="21"/>
                <w:szCs w:val="21"/>
              </w:rPr>
            </w:pPr>
          </w:p>
        </w:tc>
        <w:tc>
          <w:tcPr>
            <w:tcW w:w="992" w:type="dxa"/>
            <w:tcBorders>
              <w:top w:val="single" w:sz="4" w:space="0" w:color="auto"/>
              <w:left w:val="nil"/>
              <w:bottom w:val="single" w:sz="4" w:space="0" w:color="auto"/>
              <w:right w:val="single" w:sz="8" w:space="0" w:color="538DD5"/>
            </w:tcBorders>
            <w:shd w:val="clear" w:color="auto" w:fill="F2DBDB" w:themeFill="accent2" w:themeFillTint="33"/>
            <w:noWrap/>
            <w:vAlign w:val="center"/>
          </w:tcPr>
          <w:p w:rsidR="007E4873" w:rsidRPr="009C5331" w:rsidRDefault="007E4873" w:rsidP="007E4873">
            <w:pPr>
              <w:spacing w:line="240" w:lineRule="auto"/>
              <w:rPr>
                <w:rFonts w:asciiTheme="minorEastAsia" w:eastAsiaTheme="minorEastAsia" w:hAnsiTheme="minorEastAsia" w:cs="宋体"/>
                <w:b/>
                <w:color w:val="000000"/>
                <w:kern w:val="0"/>
                <w:sz w:val="21"/>
                <w:szCs w:val="21"/>
              </w:rPr>
            </w:pPr>
            <w:r>
              <w:rPr>
                <w:rFonts w:asciiTheme="minorEastAsia" w:eastAsiaTheme="minorEastAsia" w:hAnsiTheme="minorEastAsia" w:cs="宋体" w:hint="eastAsia"/>
                <w:b/>
                <w:color w:val="000000"/>
                <w:kern w:val="0"/>
                <w:sz w:val="21"/>
                <w:szCs w:val="21"/>
              </w:rPr>
              <w:t>B1111</w:t>
            </w:r>
          </w:p>
        </w:tc>
        <w:tc>
          <w:tcPr>
            <w:tcW w:w="1985" w:type="dxa"/>
            <w:vMerge w:val="restart"/>
            <w:tcBorders>
              <w:top w:val="single" w:sz="4" w:space="0" w:color="auto"/>
              <w:left w:val="nil"/>
              <w:right w:val="single" w:sz="8" w:space="0" w:color="538DD5"/>
            </w:tcBorders>
            <w:shd w:val="clear" w:color="auto" w:fill="F2DBDB" w:themeFill="accent2" w:themeFillTint="33"/>
            <w:vAlign w:val="center"/>
          </w:tcPr>
          <w:p w:rsidR="007E4873" w:rsidRPr="009C5331" w:rsidRDefault="007E4873" w:rsidP="007E4873">
            <w:pPr>
              <w:spacing w:line="240" w:lineRule="auto"/>
              <w:rPr>
                <w:rFonts w:asciiTheme="minorEastAsia" w:eastAsiaTheme="minorEastAsia" w:hAnsiTheme="minorEastAsia" w:cs="宋体" w:hint="eastAsia"/>
                <w:b/>
                <w:color w:val="000000"/>
                <w:kern w:val="0"/>
                <w:sz w:val="21"/>
                <w:szCs w:val="21"/>
              </w:rPr>
            </w:pPr>
            <w:r>
              <w:rPr>
                <w:rFonts w:asciiTheme="minorEastAsia" w:eastAsiaTheme="minorEastAsia" w:hAnsiTheme="minorEastAsia" w:cs="宋体" w:hint="eastAsia"/>
                <w:b/>
                <w:color w:val="000000"/>
                <w:kern w:val="0"/>
                <w:sz w:val="21"/>
                <w:szCs w:val="21"/>
              </w:rPr>
              <w:t>战时</w:t>
            </w:r>
            <w:r>
              <w:rPr>
                <w:rFonts w:asciiTheme="minorEastAsia" w:eastAsiaTheme="minorEastAsia" w:hAnsiTheme="minorEastAsia" w:cs="宋体"/>
                <w:b/>
                <w:color w:val="000000"/>
                <w:kern w:val="0"/>
                <w:sz w:val="21"/>
                <w:szCs w:val="21"/>
              </w:rPr>
              <w:t>模式存在</w:t>
            </w:r>
          </w:p>
        </w:tc>
        <w:tc>
          <w:tcPr>
            <w:tcW w:w="992" w:type="dxa"/>
            <w:vMerge/>
            <w:tcBorders>
              <w:left w:val="single" w:sz="8" w:space="0" w:color="538DD5"/>
              <w:right w:val="single" w:sz="8" w:space="0" w:color="538DD5"/>
            </w:tcBorders>
            <w:shd w:val="clear" w:color="auto" w:fill="F2DBDB" w:themeFill="accent2" w:themeFillTint="33"/>
            <w:vAlign w:val="center"/>
          </w:tcPr>
          <w:p w:rsidR="007E4873" w:rsidRPr="009C5331" w:rsidRDefault="007E4873" w:rsidP="007E4873">
            <w:pPr>
              <w:spacing w:line="240" w:lineRule="auto"/>
              <w:rPr>
                <w:rFonts w:ascii="宋体" w:hAnsi="宋体" w:cs="宋体"/>
                <w:b/>
                <w:color w:val="000000"/>
                <w:kern w:val="0"/>
                <w:sz w:val="21"/>
                <w:szCs w:val="21"/>
              </w:rPr>
            </w:pPr>
          </w:p>
        </w:tc>
        <w:tc>
          <w:tcPr>
            <w:tcW w:w="1134" w:type="dxa"/>
            <w:vMerge/>
            <w:tcBorders>
              <w:left w:val="nil"/>
              <w:right w:val="single" w:sz="8" w:space="0" w:color="538DD5"/>
            </w:tcBorders>
            <w:shd w:val="clear" w:color="auto" w:fill="F2DBDB" w:themeFill="accent2" w:themeFillTint="33"/>
            <w:noWrap/>
            <w:vAlign w:val="center"/>
          </w:tcPr>
          <w:p w:rsidR="007E4873" w:rsidRPr="009C5331" w:rsidRDefault="007E4873" w:rsidP="007E4873">
            <w:pPr>
              <w:spacing w:line="240" w:lineRule="auto"/>
              <w:rPr>
                <w:rFonts w:ascii="宋体" w:hAnsi="宋体" w:cs="宋体" w:hint="eastAsia"/>
                <w:b/>
                <w:color w:val="000000"/>
                <w:kern w:val="0"/>
                <w:sz w:val="21"/>
                <w:szCs w:val="21"/>
              </w:rPr>
            </w:pPr>
          </w:p>
        </w:tc>
        <w:tc>
          <w:tcPr>
            <w:tcW w:w="2834" w:type="dxa"/>
            <w:vMerge/>
            <w:tcBorders>
              <w:left w:val="nil"/>
              <w:right w:val="single" w:sz="12" w:space="0" w:color="963634"/>
            </w:tcBorders>
            <w:shd w:val="clear" w:color="auto" w:fill="F2DBDB" w:themeFill="accent2" w:themeFillTint="33"/>
            <w:vAlign w:val="center"/>
          </w:tcPr>
          <w:p w:rsidR="007E4873" w:rsidRPr="009C5331" w:rsidRDefault="007E4873" w:rsidP="007E4873">
            <w:pPr>
              <w:spacing w:line="240" w:lineRule="auto"/>
              <w:rPr>
                <w:rFonts w:ascii="宋体" w:hAnsi="宋体" w:cs="宋体" w:hint="eastAsia"/>
                <w:b/>
                <w:color w:val="000000"/>
                <w:kern w:val="0"/>
                <w:sz w:val="21"/>
                <w:szCs w:val="21"/>
              </w:rPr>
            </w:pPr>
          </w:p>
        </w:tc>
      </w:tr>
      <w:tr w:rsidR="007E4873" w:rsidRPr="009C5331" w:rsidTr="007F7D99">
        <w:trPr>
          <w:trHeight w:val="195"/>
        </w:trPr>
        <w:tc>
          <w:tcPr>
            <w:tcW w:w="427" w:type="dxa"/>
            <w:vMerge/>
            <w:tcBorders>
              <w:left w:val="single" w:sz="12" w:space="0" w:color="963634"/>
              <w:bottom w:val="single" w:sz="12" w:space="0" w:color="963634"/>
              <w:right w:val="single" w:sz="8" w:space="0" w:color="538DD5"/>
            </w:tcBorders>
            <w:shd w:val="clear" w:color="auto" w:fill="F2DBDB" w:themeFill="accent2" w:themeFillTint="33"/>
            <w:vAlign w:val="center"/>
          </w:tcPr>
          <w:p w:rsidR="007E4873" w:rsidRPr="009C5331" w:rsidRDefault="007E4873" w:rsidP="007E4873">
            <w:pPr>
              <w:spacing w:line="240" w:lineRule="auto"/>
              <w:jc w:val="center"/>
              <w:rPr>
                <w:rFonts w:asciiTheme="minorEastAsia" w:eastAsiaTheme="minorEastAsia" w:hAnsiTheme="minorEastAsia" w:cs="宋体"/>
                <w:b/>
                <w:color w:val="000000"/>
                <w:kern w:val="0"/>
                <w:sz w:val="21"/>
                <w:szCs w:val="21"/>
              </w:rPr>
            </w:pPr>
          </w:p>
        </w:tc>
        <w:tc>
          <w:tcPr>
            <w:tcW w:w="850" w:type="dxa"/>
            <w:vMerge/>
            <w:tcBorders>
              <w:left w:val="single" w:sz="8" w:space="0" w:color="538DD5"/>
              <w:bottom w:val="single" w:sz="12" w:space="0" w:color="963634"/>
              <w:right w:val="single" w:sz="8" w:space="0" w:color="538DD5"/>
            </w:tcBorders>
            <w:shd w:val="clear" w:color="auto" w:fill="F2DBDB" w:themeFill="accent2" w:themeFillTint="33"/>
            <w:vAlign w:val="center"/>
          </w:tcPr>
          <w:p w:rsidR="007E4873" w:rsidRPr="009C5331" w:rsidRDefault="007E4873" w:rsidP="007E4873">
            <w:pPr>
              <w:spacing w:line="240" w:lineRule="auto"/>
              <w:rPr>
                <w:rFonts w:asciiTheme="minorEastAsia" w:eastAsiaTheme="minorEastAsia" w:hAnsiTheme="minorEastAsia" w:cs="宋体"/>
                <w:b/>
                <w:color w:val="000000"/>
                <w:kern w:val="0"/>
                <w:sz w:val="21"/>
                <w:szCs w:val="21"/>
              </w:rPr>
            </w:pPr>
          </w:p>
        </w:tc>
        <w:tc>
          <w:tcPr>
            <w:tcW w:w="709" w:type="dxa"/>
            <w:vMerge/>
            <w:tcBorders>
              <w:left w:val="single" w:sz="8" w:space="0" w:color="538DD5"/>
              <w:bottom w:val="single" w:sz="12" w:space="0" w:color="963634"/>
              <w:right w:val="single" w:sz="8" w:space="0" w:color="538DD5"/>
            </w:tcBorders>
            <w:shd w:val="clear" w:color="auto" w:fill="F2DBDB" w:themeFill="accent2" w:themeFillTint="33"/>
            <w:vAlign w:val="center"/>
          </w:tcPr>
          <w:p w:rsidR="007E4873" w:rsidRPr="009C5331" w:rsidRDefault="007E4873" w:rsidP="007E4873">
            <w:pPr>
              <w:spacing w:line="240" w:lineRule="auto"/>
              <w:rPr>
                <w:rFonts w:asciiTheme="minorEastAsia" w:eastAsiaTheme="minorEastAsia" w:hAnsiTheme="minorEastAsia" w:cs="宋体"/>
                <w:b/>
                <w:color w:val="000000"/>
                <w:kern w:val="0"/>
                <w:sz w:val="21"/>
                <w:szCs w:val="21"/>
              </w:rPr>
            </w:pPr>
          </w:p>
        </w:tc>
        <w:tc>
          <w:tcPr>
            <w:tcW w:w="992" w:type="dxa"/>
            <w:tcBorders>
              <w:top w:val="single" w:sz="4" w:space="0" w:color="auto"/>
              <w:left w:val="nil"/>
              <w:bottom w:val="single" w:sz="8" w:space="0" w:color="538DD5"/>
              <w:right w:val="single" w:sz="8" w:space="0" w:color="538DD5"/>
            </w:tcBorders>
            <w:shd w:val="clear" w:color="auto" w:fill="F2DBDB" w:themeFill="accent2" w:themeFillTint="33"/>
            <w:noWrap/>
            <w:vAlign w:val="center"/>
          </w:tcPr>
          <w:p w:rsidR="007E4873" w:rsidRDefault="007E4873" w:rsidP="007E4873">
            <w:pPr>
              <w:spacing w:line="240" w:lineRule="auto"/>
              <w:rPr>
                <w:rFonts w:asciiTheme="minorEastAsia" w:eastAsiaTheme="minorEastAsia" w:hAnsiTheme="minorEastAsia" w:cs="宋体" w:hint="eastAsia"/>
                <w:b/>
                <w:color w:val="000000"/>
                <w:kern w:val="0"/>
                <w:sz w:val="21"/>
                <w:szCs w:val="21"/>
              </w:rPr>
            </w:pPr>
            <w:r>
              <w:rPr>
                <w:rFonts w:asciiTheme="minorEastAsia" w:eastAsiaTheme="minorEastAsia" w:hAnsiTheme="minorEastAsia" w:cs="宋体" w:hint="eastAsia"/>
                <w:b/>
                <w:color w:val="000000"/>
                <w:kern w:val="0"/>
                <w:sz w:val="21"/>
                <w:szCs w:val="21"/>
              </w:rPr>
              <w:t>B1101</w:t>
            </w:r>
          </w:p>
        </w:tc>
        <w:tc>
          <w:tcPr>
            <w:tcW w:w="1985" w:type="dxa"/>
            <w:vMerge/>
            <w:tcBorders>
              <w:left w:val="nil"/>
              <w:bottom w:val="single" w:sz="12" w:space="0" w:color="963634"/>
              <w:right w:val="single" w:sz="8" w:space="0" w:color="538DD5"/>
            </w:tcBorders>
            <w:shd w:val="clear" w:color="auto" w:fill="F2DBDB" w:themeFill="accent2" w:themeFillTint="33"/>
            <w:vAlign w:val="center"/>
          </w:tcPr>
          <w:p w:rsidR="007E4873" w:rsidRPr="009C5331" w:rsidRDefault="007E4873" w:rsidP="007E4873">
            <w:pPr>
              <w:spacing w:line="240" w:lineRule="auto"/>
              <w:rPr>
                <w:rFonts w:asciiTheme="minorEastAsia" w:eastAsiaTheme="minorEastAsia" w:hAnsiTheme="minorEastAsia" w:cs="宋体"/>
                <w:b/>
                <w:color w:val="000000"/>
                <w:kern w:val="0"/>
                <w:sz w:val="21"/>
                <w:szCs w:val="21"/>
              </w:rPr>
            </w:pPr>
          </w:p>
        </w:tc>
        <w:tc>
          <w:tcPr>
            <w:tcW w:w="992" w:type="dxa"/>
            <w:vMerge/>
            <w:tcBorders>
              <w:left w:val="single" w:sz="8" w:space="0" w:color="538DD5"/>
              <w:bottom w:val="single" w:sz="12" w:space="0" w:color="963634"/>
              <w:right w:val="single" w:sz="8" w:space="0" w:color="538DD5"/>
            </w:tcBorders>
            <w:shd w:val="clear" w:color="auto" w:fill="F2DBDB" w:themeFill="accent2" w:themeFillTint="33"/>
            <w:vAlign w:val="center"/>
          </w:tcPr>
          <w:p w:rsidR="007E4873" w:rsidRPr="009C5331" w:rsidRDefault="007E4873" w:rsidP="007E4873">
            <w:pPr>
              <w:spacing w:line="240" w:lineRule="auto"/>
              <w:rPr>
                <w:rFonts w:ascii="宋体" w:hAnsi="宋体" w:cs="宋体"/>
                <w:b/>
                <w:color w:val="000000"/>
                <w:kern w:val="0"/>
                <w:sz w:val="21"/>
                <w:szCs w:val="21"/>
              </w:rPr>
            </w:pPr>
          </w:p>
        </w:tc>
        <w:tc>
          <w:tcPr>
            <w:tcW w:w="1134" w:type="dxa"/>
            <w:vMerge/>
            <w:tcBorders>
              <w:left w:val="nil"/>
              <w:bottom w:val="single" w:sz="12" w:space="0" w:color="963634"/>
              <w:right w:val="single" w:sz="8" w:space="0" w:color="538DD5"/>
            </w:tcBorders>
            <w:shd w:val="clear" w:color="auto" w:fill="F2DBDB" w:themeFill="accent2" w:themeFillTint="33"/>
            <w:noWrap/>
            <w:vAlign w:val="center"/>
          </w:tcPr>
          <w:p w:rsidR="007E4873" w:rsidRPr="009C5331" w:rsidRDefault="007E4873" w:rsidP="007E4873">
            <w:pPr>
              <w:spacing w:line="240" w:lineRule="auto"/>
              <w:rPr>
                <w:rFonts w:ascii="宋体" w:hAnsi="宋体" w:cs="宋体" w:hint="eastAsia"/>
                <w:b/>
                <w:color w:val="000000"/>
                <w:kern w:val="0"/>
                <w:sz w:val="21"/>
                <w:szCs w:val="21"/>
              </w:rPr>
            </w:pPr>
          </w:p>
        </w:tc>
        <w:tc>
          <w:tcPr>
            <w:tcW w:w="2834" w:type="dxa"/>
            <w:vMerge/>
            <w:tcBorders>
              <w:left w:val="nil"/>
              <w:bottom w:val="single" w:sz="12" w:space="0" w:color="963634"/>
              <w:right w:val="single" w:sz="12" w:space="0" w:color="963634"/>
            </w:tcBorders>
            <w:shd w:val="clear" w:color="auto" w:fill="F2DBDB" w:themeFill="accent2" w:themeFillTint="33"/>
            <w:vAlign w:val="center"/>
          </w:tcPr>
          <w:p w:rsidR="007E4873" w:rsidRPr="009C5331" w:rsidRDefault="007E4873" w:rsidP="007E4873">
            <w:pPr>
              <w:spacing w:line="240" w:lineRule="auto"/>
              <w:rPr>
                <w:rFonts w:ascii="宋体" w:hAnsi="宋体" w:cs="宋体" w:hint="eastAsia"/>
                <w:b/>
                <w:color w:val="000000"/>
                <w:kern w:val="0"/>
                <w:sz w:val="21"/>
                <w:szCs w:val="21"/>
              </w:rPr>
            </w:pPr>
          </w:p>
        </w:tc>
      </w:tr>
    </w:tbl>
    <w:p w:rsidR="00CC7946" w:rsidRDefault="00CC7946" w:rsidP="00CC7946">
      <w:pPr>
        <w:pStyle w:val="3"/>
      </w:pPr>
      <w:bookmarkStart w:id="30" w:name="_Toc53325254"/>
      <w:r>
        <w:rPr>
          <w:rFonts w:hint="eastAsia"/>
        </w:rPr>
        <w:lastRenderedPageBreak/>
        <w:t>工作</w:t>
      </w:r>
      <w:r>
        <w:t>状态字描述</w:t>
      </w:r>
      <w:bookmarkEnd w:id="30"/>
    </w:p>
    <w:p w:rsidR="00CC7946" w:rsidRPr="00CC7946" w:rsidRDefault="007E4873" w:rsidP="00CC7946">
      <w:r>
        <w:rPr>
          <w:rFonts w:hint="eastAsia"/>
        </w:rPr>
        <w:t>初始化</w:t>
      </w:r>
      <w:r>
        <w:t>耗时约为</w:t>
      </w:r>
      <w:r w:rsidRPr="007E4873">
        <w:rPr>
          <w:rFonts w:hint="eastAsia"/>
          <w:color w:val="FF0000"/>
        </w:rPr>
        <w:t>XX</w:t>
      </w:r>
      <w:r>
        <w:rPr>
          <w:rFonts w:hint="eastAsia"/>
        </w:rPr>
        <w:t xml:space="preserve"> ms</w:t>
      </w:r>
      <w:r>
        <w:t>,</w:t>
      </w:r>
      <w:r w:rsidR="00CC7946">
        <w:rPr>
          <w:rFonts w:hint="eastAsia"/>
        </w:rPr>
        <w:t>可</w:t>
      </w:r>
      <w:r w:rsidR="00CC7946">
        <w:t>能的工作状态字描述见表</w:t>
      </w:r>
      <w:r w:rsidR="00CC7946">
        <w:rPr>
          <w:rFonts w:hint="eastAsia"/>
        </w:rPr>
        <w:t>10</w:t>
      </w:r>
      <w:r w:rsidR="00CC7946">
        <w:rPr>
          <w:rFonts w:hint="eastAsia"/>
        </w:rPr>
        <w:t>。</w:t>
      </w:r>
    </w:p>
    <w:p w:rsidR="00CC7946" w:rsidRDefault="00CC7946" w:rsidP="00CC7946">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10</w:t>
      </w:r>
      <w:r>
        <w:fldChar w:fldCharType="end"/>
      </w:r>
      <w:r>
        <w:t xml:space="preserve"> </w:t>
      </w:r>
      <w:r>
        <w:rPr>
          <w:rFonts w:hint="eastAsia"/>
        </w:rPr>
        <w:t>工作</w:t>
      </w:r>
      <w:r>
        <w:t>状态字描述</w:t>
      </w:r>
    </w:p>
    <w:tbl>
      <w:tblPr>
        <w:tblStyle w:val="af0"/>
        <w:tblW w:w="9918" w:type="dxa"/>
        <w:tblLook w:val="04A0" w:firstRow="1" w:lastRow="0" w:firstColumn="1" w:lastColumn="0" w:noHBand="0" w:noVBand="1"/>
      </w:tblPr>
      <w:tblGrid>
        <w:gridCol w:w="704"/>
        <w:gridCol w:w="1134"/>
        <w:gridCol w:w="5103"/>
        <w:gridCol w:w="2977"/>
      </w:tblGrid>
      <w:tr w:rsidR="00CC7946" w:rsidRPr="001E3098" w:rsidTr="00CC7946">
        <w:trPr>
          <w:cantSplit/>
          <w:tblHeader/>
        </w:trPr>
        <w:tc>
          <w:tcPr>
            <w:tcW w:w="704" w:type="dxa"/>
            <w:shd w:val="clear" w:color="auto" w:fill="DBE5F1" w:themeFill="accent1" w:themeFillTint="33"/>
            <w:vAlign w:val="center"/>
          </w:tcPr>
          <w:p w:rsidR="00CC7946" w:rsidRPr="001E3098" w:rsidRDefault="00CC7946" w:rsidP="003031B8">
            <w:pPr>
              <w:jc w:val="center"/>
              <w:rPr>
                <w:b/>
              </w:rPr>
            </w:pPr>
            <w:r w:rsidRPr="001E3098">
              <w:rPr>
                <w:rFonts w:hint="eastAsia"/>
                <w:b/>
              </w:rPr>
              <w:t>序号</w:t>
            </w:r>
          </w:p>
        </w:tc>
        <w:tc>
          <w:tcPr>
            <w:tcW w:w="1134" w:type="dxa"/>
            <w:shd w:val="clear" w:color="auto" w:fill="DBE5F1" w:themeFill="accent1" w:themeFillTint="33"/>
            <w:vAlign w:val="center"/>
          </w:tcPr>
          <w:p w:rsidR="00CC7946" w:rsidRPr="00EB4EC8" w:rsidRDefault="00CC7946" w:rsidP="003031B8">
            <w:pPr>
              <w:jc w:val="center"/>
              <w:rPr>
                <w:b/>
                <w:sz w:val="18"/>
                <w:szCs w:val="18"/>
              </w:rPr>
            </w:pPr>
            <w:r w:rsidRPr="00EB4EC8">
              <w:rPr>
                <w:rFonts w:hint="eastAsia"/>
                <w:b/>
                <w:sz w:val="18"/>
                <w:szCs w:val="18"/>
              </w:rPr>
              <w:t>工作</w:t>
            </w:r>
            <w:r w:rsidRPr="00EB4EC8">
              <w:rPr>
                <w:b/>
                <w:sz w:val="18"/>
                <w:szCs w:val="18"/>
              </w:rPr>
              <w:t>状态字</w:t>
            </w:r>
          </w:p>
        </w:tc>
        <w:tc>
          <w:tcPr>
            <w:tcW w:w="5103" w:type="dxa"/>
            <w:shd w:val="clear" w:color="auto" w:fill="DBE5F1" w:themeFill="accent1" w:themeFillTint="33"/>
            <w:vAlign w:val="center"/>
          </w:tcPr>
          <w:p w:rsidR="00CC7946" w:rsidRPr="001E3098" w:rsidRDefault="00CC7946" w:rsidP="003031B8">
            <w:pPr>
              <w:jc w:val="center"/>
              <w:rPr>
                <w:b/>
              </w:rPr>
            </w:pPr>
            <w:r>
              <w:rPr>
                <w:rFonts w:hint="eastAsia"/>
                <w:b/>
              </w:rPr>
              <w:t>描述</w:t>
            </w:r>
          </w:p>
        </w:tc>
        <w:tc>
          <w:tcPr>
            <w:tcW w:w="2977" w:type="dxa"/>
            <w:shd w:val="clear" w:color="auto" w:fill="DBE5F1" w:themeFill="accent1" w:themeFillTint="33"/>
            <w:vAlign w:val="center"/>
          </w:tcPr>
          <w:p w:rsidR="00CC7946" w:rsidRPr="001E3098" w:rsidRDefault="00CC7946" w:rsidP="00DD45A2">
            <w:pPr>
              <w:jc w:val="center"/>
              <w:rPr>
                <w:b/>
              </w:rPr>
            </w:pPr>
            <w:r>
              <w:rPr>
                <w:rFonts w:hint="eastAsia"/>
                <w:b/>
              </w:rPr>
              <w:t>备注</w:t>
            </w:r>
          </w:p>
        </w:tc>
      </w:tr>
      <w:tr w:rsidR="00CC7946" w:rsidTr="00CC7946">
        <w:tc>
          <w:tcPr>
            <w:tcW w:w="704" w:type="dxa"/>
            <w:vAlign w:val="center"/>
          </w:tcPr>
          <w:p w:rsidR="00CC7946" w:rsidRDefault="00CC7946" w:rsidP="00E96AF9">
            <w:pPr>
              <w:pStyle w:val="af7"/>
              <w:numPr>
                <w:ilvl w:val="0"/>
                <w:numId w:val="39"/>
              </w:numPr>
              <w:ind w:firstLineChars="0"/>
            </w:pPr>
          </w:p>
        </w:tc>
        <w:tc>
          <w:tcPr>
            <w:tcW w:w="1134" w:type="dxa"/>
            <w:vAlign w:val="center"/>
          </w:tcPr>
          <w:p w:rsidR="00CC7946" w:rsidRDefault="00CC7946" w:rsidP="003031B8">
            <w:r w:rsidRPr="00EB4EC8">
              <w:t>B’0000’</w:t>
            </w:r>
          </w:p>
        </w:tc>
        <w:tc>
          <w:tcPr>
            <w:tcW w:w="5103" w:type="dxa"/>
          </w:tcPr>
          <w:p w:rsidR="00CC7946" w:rsidRDefault="00CC7946" w:rsidP="00DD45A2">
            <w:pPr>
              <w:spacing w:line="240" w:lineRule="auto"/>
            </w:pPr>
            <w:r w:rsidRPr="00DD45A2">
              <w:rPr>
                <w:rFonts w:hint="eastAsia"/>
              </w:rPr>
              <w:t>上电自检未完成</w:t>
            </w:r>
            <w:r>
              <w:rPr>
                <w:rFonts w:hint="eastAsia"/>
              </w:rPr>
              <w:t>，</w:t>
            </w:r>
            <w:proofErr w:type="gramStart"/>
            <w:r w:rsidRPr="00DD45A2">
              <w:rPr>
                <w:rFonts w:hint="eastAsia"/>
              </w:rPr>
              <w:t>功率电</w:t>
            </w:r>
            <w:proofErr w:type="gramEnd"/>
            <w:r w:rsidRPr="00DD45A2">
              <w:rPr>
                <w:rFonts w:hint="eastAsia"/>
              </w:rPr>
              <w:t>上电未完成</w:t>
            </w:r>
            <w:r>
              <w:rPr>
                <w:rFonts w:hint="eastAsia"/>
              </w:rPr>
              <w:t>，</w:t>
            </w:r>
          </w:p>
          <w:p w:rsidR="00CC7946" w:rsidRDefault="00CC7946" w:rsidP="00DD45A2">
            <w:pPr>
              <w:spacing w:line="240" w:lineRule="auto"/>
            </w:pPr>
            <w:r w:rsidRPr="00DD45A2">
              <w:rPr>
                <w:rFonts w:hint="eastAsia"/>
              </w:rPr>
              <w:t>无故障</w:t>
            </w:r>
            <w:r>
              <w:rPr>
                <w:rFonts w:hint="eastAsia"/>
              </w:rPr>
              <w:t>，</w:t>
            </w:r>
            <w:r w:rsidRPr="00DD45A2">
              <w:rPr>
                <w:rFonts w:hint="eastAsia"/>
              </w:rPr>
              <w:t>电机停止</w:t>
            </w:r>
          </w:p>
        </w:tc>
        <w:tc>
          <w:tcPr>
            <w:tcW w:w="2977" w:type="dxa"/>
          </w:tcPr>
          <w:p w:rsidR="00CC7946" w:rsidRDefault="00CC7946" w:rsidP="00DD45A2">
            <w:pPr>
              <w:spacing w:line="240" w:lineRule="auto"/>
            </w:pPr>
          </w:p>
        </w:tc>
      </w:tr>
      <w:tr w:rsidR="00CC7946" w:rsidTr="00CC7946">
        <w:tc>
          <w:tcPr>
            <w:tcW w:w="704" w:type="dxa"/>
            <w:vAlign w:val="center"/>
          </w:tcPr>
          <w:p w:rsidR="00CC7946" w:rsidRDefault="00CC7946" w:rsidP="00E96AF9">
            <w:pPr>
              <w:pStyle w:val="af7"/>
              <w:numPr>
                <w:ilvl w:val="0"/>
                <w:numId w:val="39"/>
              </w:numPr>
              <w:ind w:firstLineChars="0"/>
            </w:pPr>
          </w:p>
        </w:tc>
        <w:tc>
          <w:tcPr>
            <w:tcW w:w="1134" w:type="dxa"/>
            <w:vAlign w:val="center"/>
          </w:tcPr>
          <w:p w:rsidR="00CC7946" w:rsidRDefault="00CC7946" w:rsidP="00DD45A2">
            <w:r w:rsidRPr="00EB4EC8">
              <w:t>B’000</w:t>
            </w:r>
            <w:r>
              <w:t>1</w:t>
            </w:r>
            <w:r w:rsidRPr="00EB4EC8">
              <w:t>’</w:t>
            </w:r>
          </w:p>
        </w:tc>
        <w:tc>
          <w:tcPr>
            <w:tcW w:w="5103" w:type="dxa"/>
            <w:vAlign w:val="center"/>
          </w:tcPr>
          <w:p w:rsidR="00CC7946" w:rsidRDefault="00CC7946" w:rsidP="00DD45A2">
            <w:pPr>
              <w:spacing w:line="240" w:lineRule="auto"/>
            </w:pPr>
            <w:r w:rsidRPr="00DD45A2">
              <w:rPr>
                <w:rFonts w:hint="eastAsia"/>
              </w:rPr>
              <w:t>上电自</w:t>
            </w:r>
            <w:proofErr w:type="gramStart"/>
            <w:r w:rsidRPr="00DD45A2">
              <w:rPr>
                <w:rFonts w:hint="eastAsia"/>
              </w:rPr>
              <w:t>检正常</w:t>
            </w:r>
            <w:proofErr w:type="gramEnd"/>
            <w:r w:rsidRPr="00DD45A2">
              <w:rPr>
                <w:rFonts w:hint="eastAsia"/>
              </w:rPr>
              <w:t>完成</w:t>
            </w:r>
            <w:r>
              <w:rPr>
                <w:rFonts w:hint="eastAsia"/>
              </w:rPr>
              <w:t>，</w:t>
            </w:r>
            <w:proofErr w:type="gramStart"/>
            <w:r w:rsidRPr="00DD45A2">
              <w:rPr>
                <w:rFonts w:hint="eastAsia"/>
              </w:rPr>
              <w:t>功率电</w:t>
            </w:r>
            <w:proofErr w:type="gramEnd"/>
            <w:r w:rsidRPr="00DD45A2">
              <w:rPr>
                <w:rFonts w:hint="eastAsia"/>
              </w:rPr>
              <w:t>上电未完成，</w:t>
            </w:r>
          </w:p>
          <w:p w:rsidR="00CC7946" w:rsidRDefault="00CC7946" w:rsidP="00DD45A2">
            <w:pPr>
              <w:spacing w:line="240" w:lineRule="auto"/>
            </w:pPr>
            <w:r w:rsidRPr="00DD45A2">
              <w:rPr>
                <w:rFonts w:hint="eastAsia"/>
              </w:rPr>
              <w:t>无故障，电机停止</w:t>
            </w:r>
            <w:r>
              <w:rPr>
                <w:rFonts w:hint="eastAsia"/>
              </w:rPr>
              <w:t>。</w:t>
            </w:r>
          </w:p>
        </w:tc>
        <w:tc>
          <w:tcPr>
            <w:tcW w:w="2977" w:type="dxa"/>
            <w:vAlign w:val="center"/>
          </w:tcPr>
          <w:p w:rsidR="00CC7946" w:rsidRDefault="00CC7946" w:rsidP="00DD45A2">
            <w:pPr>
              <w:spacing w:line="240" w:lineRule="auto"/>
            </w:pPr>
          </w:p>
        </w:tc>
      </w:tr>
      <w:tr w:rsidR="00CC7946" w:rsidTr="00CC7946">
        <w:tc>
          <w:tcPr>
            <w:tcW w:w="704" w:type="dxa"/>
            <w:vAlign w:val="center"/>
          </w:tcPr>
          <w:p w:rsidR="00CC7946" w:rsidRDefault="00CC7946" w:rsidP="00E96AF9">
            <w:pPr>
              <w:pStyle w:val="af7"/>
              <w:numPr>
                <w:ilvl w:val="0"/>
                <w:numId w:val="39"/>
              </w:numPr>
              <w:ind w:firstLineChars="0"/>
            </w:pPr>
          </w:p>
        </w:tc>
        <w:tc>
          <w:tcPr>
            <w:tcW w:w="1134" w:type="dxa"/>
            <w:vAlign w:val="center"/>
          </w:tcPr>
          <w:p w:rsidR="00CC7946" w:rsidRDefault="00CC7946" w:rsidP="00DD45A2">
            <w:r>
              <w:t>B’0010</w:t>
            </w:r>
            <w:r w:rsidRPr="00EB4EC8">
              <w:t>’</w:t>
            </w:r>
          </w:p>
        </w:tc>
        <w:tc>
          <w:tcPr>
            <w:tcW w:w="5103" w:type="dxa"/>
            <w:vAlign w:val="center"/>
          </w:tcPr>
          <w:p w:rsidR="00CC7946" w:rsidRDefault="00CC7946" w:rsidP="00DD45A2">
            <w:pPr>
              <w:spacing w:line="240" w:lineRule="auto"/>
            </w:pPr>
            <w:r w:rsidRPr="00DD45A2">
              <w:rPr>
                <w:rFonts w:hint="eastAsia"/>
              </w:rPr>
              <w:t>上电自检未完成</w:t>
            </w:r>
            <w:r>
              <w:rPr>
                <w:rFonts w:hint="eastAsia"/>
              </w:rPr>
              <w:t>，</w:t>
            </w:r>
            <w:proofErr w:type="gramStart"/>
            <w:r>
              <w:rPr>
                <w:rFonts w:hint="eastAsia"/>
              </w:rPr>
              <w:t>功率电上电正常</w:t>
            </w:r>
            <w:proofErr w:type="gramEnd"/>
            <w:r w:rsidRPr="00DD45A2">
              <w:rPr>
                <w:rFonts w:hint="eastAsia"/>
              </w:rPr>
              <w:t>完成，</w:t>
            </w:r>
          </w:p>
          <w:p w:rsidR="00CC7946" w:rsidRDefault="00CC7946" w:rsidP="00DD45A2">
            <w:pPr>
              <w:spacing w:line="240" w:lineRule="auto"/>
            </w:pPr>
            <w:r w:rsidRPr="00DD45A2">
              <w:rPr>
                <w:rFonts w:hint="eastAsia"/>
              </w:rPr>
              <w:t>无故障，电机停止</w:t>
            </w:r>
            <w:r>
              <w:rPr>
                <w:rFonts w:hint="eastAsia"/>
              </w:rPr>
              <w:t>。</w:t>
            </w:r>
          </w:p>
        </w:tc>
        <w:tc>
          <w:tcPr>
            <w:tcW w:w="2977" w:type="dxa"/>
            <w:vAlign w:val="center"/>
          </w:tcPr>
          <w:p w:rsidR="00CC7946" w:rsidRDefault="00CC7946" w:rsidP="00DD45A2">
            <w:pPr>
              <w:spacing w:line="240" w:lineRule="auto"/>
            </w:pPr>
            <w:r>
              <w:rPr>
                <w:rFonts w:hint="eastAsia"/>
              </w:rPr>
              <w:t>战时</w:t>
            </w:r>
            <w:r>
              <w:t>模式会出现</w:t>
            </w:r>
          </w:p>
        </w:tc>
      </w:tr>
      <w:tr w:rsidR="00CC7946" w:rsidTr="00CC7946">
        <w:tc>
          <w:tcPr>
            <w:tcW w:w="704" w:type="dxa"/>
            <w:vAlign w:val="center"/>
          </w:tcPr>
          <w:p w:rsidR="00CC7946" w:rsidRDefault="00CC7946" w:rsidP="00E96AF9">
            <w:pPr>
              <w:pStyle w:val="af7"/>
              <w:numPr>
                <w:ilvl w:val="0"/>
                <w:numId w:val="39"/>
              </w:numPr>
              <w:ind w:firstLineChars="0"/>
            </w:pPr>
          </w:p>
        </w:tc>
        <w:tc>
          <w:tcPr>
            <w:tcW w:w="1134" w:type="dxa"/>
            <w:vAlign w:val="center"/>
          </w:tcPr>
          <w:p w:rsidR="00CC7946" w:rsidRDefault="00CC7946" w:rsidP="00DD45A2">
            <w:r>
              <w:t>B’0011</w:t>
            </w:r>
            <w:r w:rsidRPr="00EB4EC8">
              <w:t>’</w:t>
            </w:r>
          </w:p>
        </w:tc>
        <w:tc>
          <w:tcPr>
            <w:tcW w:w="5103" w:type="dxa"/>
            <w:vAlign w:val="center"/>
          </w:tcPr>
          <w:p w:rsidR="00CC7946" w:rsidRDefault="00CC7946" w:rsidP="00DD45A2">
            <w:pPr>
              <w:spacing w:line="240" w:lineRule="auto"/>
            </w:pPr>
            <w:r>
              <w:rPr>
                <w:rFonts w:hint="eastAsia"/>
              </w:rPr>
              <w:t>上电自</w:t>
            </w:r>
            <w:proofErr w:type="gramStart"/>
            <w:r>
              <w:rPr>
                <w:rFonts w:hint="eastAsia"/>
              </w:rPr>
              <w:t>检正常</w:t>
            </w:r>
            <w:proofErr w:type="gramEnd"/>
            <w:r w:rsidRPr="00DD45A2">
              <w:rPr>
                <w:rFonts w:hint="eastAsia"/>
              </w:rPr>
              <w:t>完成</w:t>
            </w:r>
            <w:r>
              <w:rPr>
                <w:rFonts w:hint="eastAsia"/>
              </w:rPr>
              <w:t>，</w:t>
            </w:r>
            <w:proofErr w:type="gramStart"/>
            <w:r>
              <w:rPr>
                <w:rFonts w:hint="eastAsia"/>
              </w:rPr>
              <w:t>功率电上电正常</w:t>
            </w:r>
            <w:proofErr w:type="gramEnd"/>
            <w:r w:rsidRPr="00DD45A2">
              <w:rPr>
                <w:rFonts w:hint="eastAsia"/>
              </w:rPr>
              <w:t>完成，</w:t>
            </w:r>
          </w:p>
          <w:p w:rsidR="00CC7946" w:rsidRDefault="00CC7946" w:rsidP="00DD45A2">
            <w:pPr>
              <w:spacing w:line="240" w:lineRule="auto"/>
            </w:pPr>
            <w:r w:rsidRPr="00DD45A2">
              <w:rPr>
                <w:rFonts w:hint="eastAsia"/>
              </w:rPr>
              <w:t>无故障，电机停止</w:t>
            </w:r>
            <w:r>
              <w:rPr>
                <w:rFonts w:hint="eastAsia"/>
              </w:rPr>
              <w:t>。</w:t>
            </w:r>
          </w:p>
        </w:tc>
        <w:tc>
          <w:tcPr>
            <w:tcW w:w="2977" w:type="dxa"/>
            <w:vAlign w:val="center"/>
          </w:tcPr>
          <w:p w:rsidR="00CC7946" w:rsidRDefault="00CC7946" w:rsidP="00DD45A2">
            <w:pPr>
              <w:spacing w:line="240" w:lineRule="auto"/>
            </w:pPr>
          </w:p>
        </w:tc>
      </w:tr>
      <w:tr w:rsidR="00CC7946" w:rsidTr="00CC7946">
        <w:tc>
          <w:tcPr>
            <w:tcW w:w="704" w:type="dxa"/>
            <w:vAlign w:val="center"/>
          </w:tcPr>
          <w:p w:rsidR="00CC7946" w:rsidRDefault="00CC7946" w:rsidP="00E96AF9">
            <w:pPr>
              <w:pStyle w:val="af7"/>
              <w:numPr>
                <w:ilvl w:val="0"/>
                <w:numId w:val="39"/>
              </w:numPr>
              <w:ind w:firstLineChars="0"/>
            </w:pPr>
          </w:p>
        </w:tc>
        <w:tc>
          <w:tcPr>
            <w:tcW w:w="1134" w:type="dxa"/>
            <w:vAlign w:val="center"/>
          </w:tcPr>
          <w:p w:rsidR="00CC7946" w:rsidRDefault="00CC7946" w:rsidP="00E26B6D">
            <w:r>
              <w:t>B’0100</w:t>
            </w:r>
            <w:r w:rsidRPr="00EB4EC8">
              <w:t>’</w:t>
            </w:r>
          </w:p>
        </w:tc>
        <w:tc>
          <w:tcPr>
            <w:tcW w:w="5103" w:type="dxa"/>
            <w:vAlign w:val="center"/>
          </w:tcPr>
          <w:p w:rsidR="00CC7946" w:rsidRDefault="00CC7946" w:rsidP="00E26B6D">
            <w:pPr>
              <w:spacing w:line="240" w:lineRule="auto"/>
            </w:pPr>
            <w:r>
              <w:rPr>
                <w:rFonts w:hint="eastAsia"/>
              </w:rPr>
              <w:t>上电自检未</w:t>
            </w:r>
            <w:r w:rsidRPr="00DD45A2">
              <w:rPr>
                <w:rFonts w:hint="eastAsia"/>
              </w:rPr>
              <w:t>完成</w:t>
            </w:r>
            <w:r>
              <w:rPr>
                <w:rFonts w:hint="eastAsia"/>
              </w:rPr>
              <w:t>，</w:t>
            </w:r>
            <w:proofErr w:type="gramStart"/>
            <w:r>
              <w:rPr>
                <w:rFonts w:hint="eastAsia"/>
              </w:rPr>
              <w:t>功率电</w:t>
            </w:r>
            <w:proofErr w:type="gramEnd"/>
            <w:r>
              <w:rPr>
                <w:rFonts w:hint="eastAsia"/>
              </w:rPr>
              <w:t>上电未</w:t>
            </w:r>
            <w:r w:rsidRPr="00DD45A2">
              <w:rPr>
                <w:rFonts w:hint="eastAsia"/>
              </w:rPr>
              <w:t>完成，</w:t>
            </w:r>
          </w:p>
          <w:p w:rsidR="00CC7946" w:rsidRDefault="00CC7946" w:rsidP="00E26B6D">
            <w:pPr>
              <w:spacing w:line="240" w:lineRule="auto"/>
            </w:pPr>
            <w:r>
              <w:rPr>
                <w:rFonts w:hint="eastAsia"/>
              </w:rPr>
              <w:t>有</w:t>
            </w:r>
            <w:r w:rsidRPr="00DD45A2">
              <w:rPr>
                <w:rFonts w:hint="eastAsia"/>
              </w:rPr>
              <w:t>故障，电机停止</w:t>
            </w:r>
            <w:r>
              <w:rPr>
                <w:rFonts w:hint="eastAsia"/>
              </w:rPr>
              <w:t>。</w:t>
            </w:r>
          </w:p>
        </w:tc>
        <w:tc>
          <w:tcPr>
            <w:tcW w:w="2977" w:type="dxa"/>
            <w:vAlign w:val="center"/>
          </w:tcPr>
          <w:p w:rsidR="00CC7946" w:rsidRDefault="007E4873" w:rsidP="00E26B6D">
            <w:pPr>
              <w:spacing w:line="240" w:lineRule="auto"/>
            </w:pPr>
            <w:r>
              <w:rPr>
                <w:rFonts w:hint="eastAsia"/>
              </w:rPr>
              <w:t>不应</w:t>
            </w:r>
            <w:r>
              <w:t>出现，</w:t>
            </w:r>
            <w:proofErr w:type="gramStart"/>
            <w:r w:rsidR="00CC7946">
              <w:rPr>
                <w:rFonts w:hint="eastAsia"/>
              </w:rPr>
              <w:t>已保护</w:t>
            </w:r>
            <w:proofErr w:type="gramEnd"/>
          </w:p>
        </w:tc>
      </w:tr>
      <w:tr w:rsidR="00CC7946" w:rsidTr="00CC7946">
        <w:tc>
          <w:tcPr>
            <w:tcW w:w="704" w:type="dxa"/>
            <w:vAlign w:val="center"/>
          </w:tcPr>
          <w:p w:rsidR="00CC7946" w:rsidRDefault="00CC7946" w:rsidP="00E96AF9">
            <w:pPr>
              <w:pStyle w:val="af7"/>
              <w:numPr>
                <w:ilvl w:val="0"/>
                <w:numId w:val="39"/>
              </w:numPr>
              <w:ind w:firstLineChars="0"/>
            </w:pPr>
          </w:p>
        </w:tc>
        <w:tc>
          <w:tcPr>
            <w:tcW w:w="1134" w:type="dxa"/>
            <w:vAlign w:val="center"/>
          </w:tcPr>
          <w:p w:rsidR="00CC7946" w:rsidRDefault="00CC7946" w:rsidP="00E26B6D">
            <w:r>
              <w:t>B’0101</w:t>
            </w:r>
            <w:r w:rsidRPr="00EB4EC8">
              <w:t>’</w:t>
            </w:r>
          </w:p>
        </w:tc>
        <w:tc>
          <w:tcPr>
            <w:tcW w:w="5103" w:type="dxa"/>
            <w:vAlign w:val="center"/>
          </w:tcPr>
          <w:p w:rsidR="00CC7946" w:rsidRDefault="00CC7946" w:rsidP="00E26B6D">
            <w:pPr>
              <w:spacing w:line="240" w:lineRule="auto"/>
            </w:pPr>
            <w:r>
              <w:rPr>
                <w:rFonts w:hint="eastAsia"/>
              </w:rPr>
              <w:t>上电自</w:t>
            </w:r>
            <w:proofErr w:type="gramStart"/>
            <w:r>
              <w:rPr>
                <w:rFonts w:hint="eastAsia"/>
              </w:rPr>
              <w:t>检正常</w:t>
            </w:r>
            <w:proofErr w:type="gramEnd"/>
            <w:r w:rsidRPr="00DD45A2">
              <w:rPr>
                <w:rFonts w:hint="eastAsia"/>
              </w:rPr>
              <w:t>完成</w:t>
            </w:r>
            <w:r>
              <w:rPr>
                <w:rFonts w:hint="eastAsia"/>
              </w:rPr>
              <w:t>，</w:t>
            </w:r>
            <w:proofErr w:type="gramStart"/>
            <w:r>
              <w:rPr>
                <w:rFonts w:hint="eastAsia"/>
              </w:rPr>
              <w:t>功率电</w:t>
            </w:r>
            <w:proofErr w:type="gramEnd"/>
            <w:r>
              <w:rPr>
                <w:rFonts w:hint="eastAsia"/>
              </w:rPr>
              <w:t>上电未</w:t>
            </w:r>
            <w:r w:rsidRPr="00DD45A2">
              <w:rPr>
                <w:rFonts w:hint="eastAsia"/>
              </w:rPr>
              <w:t>完成，</w:t>
            </w:r>
          </w:p>
          <w:p w:rsidR="00CC7946" w:rsidRDefault="00CC7946" w:rsidP="00E26B6D">
            <w:pPr>
              <w:spacing w:line="240" w:lineRule="auto"/>
            </w:pPr>
            <w:r>
              <w:rPr>
                <w:rFonts w:hint="eastAsia"/>
              </w:rPr>
              <w:t>有</w:t>
            </w:r>
            <w:r w:rsidRPr="00DD45A2">
              <w:rPr>
                <w:rFonts w:hint="eastAsia"/>
              </w:rPr>
              <w:t>故障，电机停止</w:t>
            </w:r>
            <w:r>
              <w:rPr>
                <w:rFonts w:hint="eastAsia"/>
              </w:rPr>
              <w:t>。</w:t>
            </w:r>
          </w:p>
        </w:tc>
        <w:tc>
          <w:tcPr>
            <w:tcW w:w="2977" w:type="dxa"/>
            <w:vAlign w:val="center"/>
          </w:tcPr>
          <w:p w:rsidR="00CC7946" w:rsidRDefault="00CC7946" w:rsidP="00E26B6D">
            <w:pPr>
              <w:spacing w:line="240" w:lineRule="auto"/>
            </w:pPr>
            <w:r>
              <w:rPr>
                <w:rFonts w:hint="eastAsia"/>
              </w:rPr>
              <w:t>已</w:t>
            </w:r>
            <w:r>
              <w:t>保护，</w:t>
            </w:r>
          </w:p>
          <w:p w:rsidR="00CC7946" w:rsidRDefault="00CC7946" w:rsidP="00E26B6D">
            <w:pPr>
              <w:spacing w:line="240" w:lineRule="auto"/>
            </w:pPr>
            <w:r>
              <w:t>欠压</w:t>
            </w:r>
          </w:p>
        </w:tc>
      </w:tr>
      <w:tr w:rsidR="00CC7946" w:rsidTr="00CC7946">
        <w:tc>
          <w:tcPr>
            <w:tcW w:w="704" w:type="dxa"/>
            <w:vAlign w:val="center"/>
          </w:tcPr>
          <w:p w:rsidR="00CC7946" w:rsidRDefault="00CC7946" w:rsidP="00E96AF9">
            <w:pPr>
              <w:pStyle w:val="af7"/>
              <w:numPr>
                <w:ilvl w:val="0"/>
                <w:numId w:val="39"/>
              </w:numPr>
              <w:ind w:firstLineChars="0"/>
            </w:pPr>
          </w:p>
        </w:tc>
        <w:tc>
          <w:tcPr>
            <w:tcW w:w="1134" w:type="dxa"/>
            <w:vAlign w:val="center"/>
          </w:tcPr>
          <w:p w:rsidR="00CC7946" w:rsidRDefault="00CC7946" w:rsidP="00E26B6D">
            <w:r>
              <w:t>B’0110</w:t>
            </w:r>
            <w:r w:rsidRPr="00EB4EC8">
              <w:t>’</w:t>
            </w:r>
          </w:p>
        </w:tc>
        <w:tc>
          <w:tcPr>
            <w:tcW w:w="5103" w:type="dxa"/>
            <w:vAlign w:val="center"/>
          </w:tcPr>
          <w:p w:rsidR="00CC7946" w:rsidRDefault="00CC7946" w:rsidP="00E26B6D">
            <w:pPr>
              <w:spacing w:line="240" w:lineRule="auto"/>
            </w:pPr>
            <w:r>
              <w:rPr>
                <w:rFonts w:hint="eastAsia"/>
              </w:rPr>
              <w:t>上电自检未</w:t>
            </w:r>
            <w:r w:rsidRPr="00DD45A2">
              <w:rPr>
                <w:rFonts w:hint="eastAsia"/>
              </w:rPr>
              <w:t>完成</w:t>
            </w:r>
            <w:r>
              <w:rPr>
                <w:rFonts w:hint="eastAsia"/>
              </w:rPr>
              <w:t>，</w:t>
            </w:r>
            <w:proofErr w:type="gramStart"/>
            <w:r>
              <w:rPr>
                <w:rFonts w:hint="eastAsia"/>
              </w:rPr>
              <w:t>功率电上电正常</w:t>
            </w:r>
            <w:proofErr w:type="gramEnd"/>
            <w:r w:rsidRPr="00DD45A2">
              <w:rPr>
                <w:rFonts w:hint="eastAsia"/>
              </w:rPr>
              <w:t>完成，</w:t>
            </w:r>
          </w:p>
          <w:p w:rsidR="00CC7946" w:rsidRDefault="00CC7946" w:rsidP="00E26B6D">
            <w:pPr>
              <w:spacing w:line="240" w:lineRule="auto"/>
            </w:pPr>
            <w:r>
              <w:rPr>
                <w:rFonts w:hint="eastAsia"/>
              </w:rPr>
              <w:t>有</w:t>
            </w:r>
            <w:r w:rsidRPr="00DD45A2">
              <w:rPr>
                <w:rFonts w:hint="eastAsia"/>
              </w:rPr>
              <w:t>故障，电机停止</w:t>
            </w:r>
            <w:r>
              <w:rPr>
                <w:rFonts w:hint="eastAsia"/>
              </w:rPr>
              <w:t>。</w:t>
            </w:r>
          </w:p>
        </w:tc>
        <w:tc>
          <w:tcPr>
            <w:tcW w:w="2977" w:type="dxa"/>
            <w:vAlign w:val="center"/>
          </w:tcPr>
          <w:p w:rsidR="00CC7946" w:rsidRDefault="007E4873" w:rsidP="007E4873">
            <w:pPr>
              <w:spacing w:line="240" w:lineRule="auto"/>
            </w:pPr>
            <w:r w:rsidRPr="007E4873">
              <w:rPr>
                <w:rFonts w:hint="eastAsia"/>
              </w:rPr>
              <w:t>不应出现</w:t>
            </w:r>
            <w:r>
              <w:t xml:space="preserve"> </w:t>
            </w:r>
          </w:p>
        </w:tc>
      </w:tr>
      <w:tr w:rsidR="00CC7946" w:rsidTr="00CC7946">
        <w:tc>
          <w:tcPr>
            <w:tcW w:w="704" w:type="dxa"/>
            <w:vAlign w:val="center"/>
          </w:tcPr>
          <w:p w:rsidR="00CC7946" w:rsidRDefault="00CC7946" w:rsidP="00E96AF9">
            <w:pPr>
              <w:pStyle w:val="af7"/>
              <w:numPr>
                <w:ilvl w:val="0"/>
                <w:numId w:val="39"/>
              </w:numPr>
              <w:ind w:firstLineChars="0"/>
            </w:pPr>
          </w:p>
        </w:tc>
        <w:tc>
          <w:tcPr>
            <w:tcW w:w="1134" w:type="dxa"/>
            <w:vAlign w:val="center"/>
          </w:tcPr>
          <w:p w:rsidR="00CC7946" w:rsidRDefault="00CC7946" w:rsidP="00E26B6D">
            <w:r>
              <w:t>B’0111</w:t>
            </w:r>
            <w:r w:rsidRPr="00EB4EC8">
              <w:t>’</w:t>
            </w:r>
          </w:p>
        </w:tc>
        <w:tc>
          <w:tcPr>
            <w:tcW w:w="5103" w:type="dxa"/>
            <w:vAlign w:val="center"/>
          </w:tcPr>
          <w:p w:rsidR="00CC7946" w:rsidRDefault="00CC7946" w:rsidP="00E26B6D">
            <w:pPr>
              <w:spacing w:line="240" w:lineRule="auto"/>
            </w:pPr>
            <w:r>
              <w:rPr>
                <w:rFonts w:hint="eastAsia"/>
              </w:rPr>
              <w:t>上电自</w:t>
            </w:r>
            <w:proofErr w:type="gramStart"/>
            <w:r>
              <w:rPr>
                <w:rFonts w:hint="eastAsia"/>
              </w:rPr>
              <w:t>检正常</w:t>
            </w:r>
            <w:proofErr w:type="gramEnd"/>
            <w:r w:rsidRPr="00DD45A2">
              <w:rPr>
                <w:rFonts w:hint="eastAsia"/>
              </w:rPr>
              <w:t>完成</w:t>
            </w:r>
            <w:r>
              <w:rPr>
                <w:rFonts w:hint="eastAsia"/>
              </w:rPr>
              <w:t>，</w:t>
            </w:r>
            <w:proofErr w:type="gramStart"/>
            <w:r>
              <w:rPr>
                <w:rFonts w:hint="eastAsia"/>
              </w:rPr>
              <w:t>功率电上电正常</w:t>
            </w:r>
            <w:proofErr w:type="gramEnd"/>
            <w:r w:rsidRPr="00DD45A2">
              <w:rPr>
                <w:rFonts w:hint="eastAsia"/>
              </w:rPr>
              <w:t>完成，</w:t>
            </w:r>
          </w:p>
          <w:p w:rsidR="00CC7946" w:rsidRDefault="00CC7946" w:rsidP="00E26B6D">
            <w:pPr>
              <w:spacing w:line="240" w:lineRule="auto"/>
            </w:pPr>
            <w:r>
              <w:rPr>
                <w:rFonts w:hint="eastAsia"/>
              </w:rPr>
              <w:t>有</w:t>
            </w:r>
            <w:r w:rsidRPr="00DD45A2">
              <w:rPr>
                <w:rFonts w:hint="eastAsia"/>
              </w:rPr>
              <w:t>故障，电机停止</w:t>
            </w:r>
            <w:r>
              <w:rPr>
                <w:rFonts w:hint="eastAsia"/>
              </w:rPr>
              <w:t>。</w:t>
            </w:r>
          </w:p>
        </w:tc>
        <w:tc>
          <w:tcPr>
            <w:tcW w:w="2977" w:type="dxa"/>
            <w:vAlign w:val="center"/>
          </w:tcPr>
          <w:p w:rsidR="00CC7946" w:rsidRDefault="00CC7946" w:rsidP="00E26B6D">
            <w:pPr>
              <w:spacing w:line="240" w:lineRule="auto"/>
            </w:pPr>
            <w:r w:rsidRPr="00E26B6D">
              <w:rPr>
                <w:rFonts w:hint="eastAsia"/>
              </w:rPr>
              <w:t>已保护</w:t>
            </w:r>
          </w:p>
          <w:p w:rsidR="00CC7946" w:rsidRPr="00E26B6D" w:rsidRDefault="00CC7946" w:rsidP="00E26B6D">
            <w:pPr>
              <w:spacing w:line="240" w:lineRule="auto"/>
            </w:pPr>
            <w:r w:rsidRPr="00E26B6D">
              <w:rPr>
                <w:rFonts w:hint="eastAsia"/>
              </w:rPr>
              <w:t>战时模式</w:t>
            </w:r>
            <w:r>
              <w:rPr>
                <w:rFonts w:hint="eastAsia"/>
              </w:rPr>
              <w:t>可能</w:t>
            </w:r>
            <w:r>
              <w:t>会工作</w:t>
            </w:r>
          </w:p>
        </w:tc>
      </w:tr>
      <w:tr w:rsidR="00CC7946" w:rsidTr="00CC7946">
        <w:tc>
          <w:tcPr>
            <w:tcW w:w="704" w:type="dxa"/>
            <w:vAlign w:val="center"/>
          </w:tcPr>
          <w:p w:rsidR="00CC7946" w:rsidRDefault="00CC7946" w:rsidP="00E96AF9">
            <w:pPr>
              <w:pStyle w:val="af7"/>
              <w:numPr>
                <w:ilvl w:val="0"/>
                <w:numId w:val="39"/>
              </w:numPr>
              <w:ind w:firstLineChars="0"/>
            </w:pPr>
          </w:p>
        </w:tc>
        <w:tc>
          <w:tcPr>
            <w:tcW w:w="1134" w:type="dxa"/>
            <w:vAlign w:val="center"/>
          </w:tcPr>
          <w:p w:rsidR="00CC7946" w:rsidRDefault="00CC7946" w:rsidP="00CD02C7">
            <w:r>
              <w:t>B’1000</w:t>
            </w:r>
            <w:r w:rsidRPr="00EB4EC8">
              <w:t>’</w:t>
            </w:r>
          </w:p>
        </w:tc>
        <w:tc>
          <w:tcPr>
            <w:tcW w:w="5103" w:type="dxa"/>
            <w:vAlign w:val="center"/>
          </w:tcPr>
          <w:p w:rsidR="00CC7946" w:rsidRDefault="00CC7946" w:rsidP="00CD02C7">
            <w:pPr>
              <w:spacing w:line="240" w:lineRule="auto"/>
            </w:pPr>
            <w:r>
              <w:rPr>
                <w:rFonts w:hint="eastAsia"/>
              </w:rPr>
              <w:t>上电自检未</w:t>
            </w:r>
            <w:r w:rsidRPr="00DD45A2">
              <w:rPr>
                <w:rFonts w:hint="eastAsia"/>
              </w:rPr>
              <w:t>完成</w:t>
            </w:r>
            <w:r>
              <w:rPr>
                <w:rFonts w:hint="eastAsia"/>
              </w:rPr>
              <w:t>，</w:t>
            </w:r>
            <w:proofErr w:type="gramStart"/>
            <w:r>
              <w:rPr>
                <w:rFonts w:hint="eastAsia"/>
              </w:rPr>
              <w:t>功率电</w:t>
            </w:r>
            <w:proofErr w:type="gramEnd"/>
            <w:r>
              <w:rPr>
                <w:rFonts w:hint="eastAsia"/>
              </w:rPr>
              <w:t>上电未</w:t>
            </w:r>
            <w:r w:rsidRPr="00DD45A2">
              <w:rPr>
                <w:rFonts w:hint="eastAsia"/>
              </w:rPr>
              <w:t>完成，</w:t>
            </w:r>
          </w:p>
          <w:p w:rsidR="00CC7946" w:rsidRDefault="00CC7946" w:rsidP="00CD02C7">
            <w:pPr>
              <w:spacing w:line="240" w:lineRule="auto"/>
            </w:pPr>
            <w:r>
              <w:rPr>
                <w:rFonts w:hint="eastAsia"/>
              </w:rPr>
              <w:t>无</w:t>
            </w:r>
            <w:r w:rsidRPr="00DD45A2">
              <w:rPr>
                <w:rFonts w:hint="eastAsia"/>
              </w:rPr>
              <w:t>故障，电机</w:t>
            </w:r>
            <w:r>
              <w:rPr>
                <w:rFonts w:hint="eastAsia"/>
              </w:rPr>
              <w:t>运行。</w:t>
            </w:r>
          </w:p>
        </w:tc>
        <w:tc>
          <w:tcPr>
            <w:tcW w:w="2977" w:type="dxa"/>
            <w:vAlign w:val="center"/>
          </w:tcPr>
          <w:p w:rsidR="00CC7946" w:rsidRPr="00E26B6D" w:rsidRDefault="00CC7946" w:rsidP="006C38F8">
            <w:pPr>
              <w:spacing w:line="240" w:lineRule="auto"/>
            </w:pPr>
          </w:p>
        </w:tc>
      </w:tr>
      <w:tr w:rsidR="00CC7946" w:rsidTr="00CC7946">
        <w:tc>
          <w:tcPr>
            <w:tcW w:w="704" w:type="dxa"/>
            <w:vAlign w:val="center"/>
          </w:tcPr>
          <w:p w:rsidR="00CC7946" w:rsidRDefault="00CC7946" w:rsidP="00E96AF9">
            <w:pPr>
              <w:pStyle w:val="af7"/>
              <w:numPr>
                <w:ilvl w:val="0"/>
                <w:numId w:val="39"/>
              </w:numPr>
              <w:ind w:firstLineChars="0"/>
            </w:pPr>
          </w:p>
        </w:tc>
        <w:tc>
          <w:tcPr>
            <w:tcW w:w="1134" w:type="dxa"/>
            <w:vAlign w:val="center"/>
          </w:tcPr>
          <w:p w:rsidR="00CC7946" w:rsidRDefault="00CC7946" w:rsidP="00CD02C7">
            <w:r>
              <w:t>B’1001</w:t>
            </w:r>
            <w:r w:rsidRPr="00EB4EC8">
              <w:t>’</w:t>
            </w:r>
          </w:p>
        </w:tc>
        <w:tc>
          <w:tcPr>
            <w:tcW w:w="5103" w:type="dxa"/>
            <w:vAlign w:val="center"/>
          </w:tcPr>
          <w:p w:rsidR="00CC7946" w:rsidRDefault="00CC7946" w:rsidP="00CD02C7">
            <w:pPr>
              <w:spacing w:line="240" w:lineRule="auto"/>
            </w:pPr>
            <w:r>
              <w:rPr>
                <w:rFonts w:hint="eastAsia"/>
              </w:rPr>
              <w:t>上电自</w:t>
            </w:r>
            <w:proofErr w:type="gramStart"/>
            <w:r>
              <w:rPr>
                <w:rFonts w:hint="eastAsia"/>
              </w:rPr>
              <w:t>检正常</w:t>
            </w:r>
            <w:proofErr w:type="gramEnd"/>
            <w:r w:rsidRPr="00DD45A2">
              <w:rPr>
                <w:rFonts w:hint="eastAsia"/>
              </w:rPr>
              <w:t>完成</w:t>
            </w:r>
            <w:r>
              <w:rPr>
                <w:rFonts w:hint="eastAsia"/>
              </w:rPr>
              <w:t>，</w:t>
            </w:r>
            <w:proofErr w:type="gramStart"/>
            <w:r>
              <w:rPr>
                <w:rFonts w:hint="eastAsia"/>
              </w:rPr>
              <w:t>功率电</w:t>
            </w:r>
            <w:proofErr w:type="gramEnd"/>
            <w:r>
              <w:rPr>
                <w:rFonts w:hint="eastAsia"/>
              </w:rPr>
              <w:t>上电未</w:t>
            </w:r>
            <w:r w:rsidRPr="00DD45A2">
              <w:rPr>
                <w:rFonts w:hint="eastAsia"/>
              </w:rPr>
              <w:t>完成，</w:t>
            </w:r>
          </w:p>
          <w:p w:rsidR="00CC7946" w:rsidRDefault="00CC7946" w:rsidP="00CD02C7">
            <w:pPr>
              <w:spacing w:line="240" w:lineRule="auto"/>
            </w:pPr>
            <w:r>
              <w:rPr>
                <w:rFonts w:hint="eastAsia"/>
              </w:rPr>
              <w:t>无</w:t>
            </w:r>
            <w:r w:rsidRPr="00DD45A2">
              <w:rPr>
                <w:rFonts w:hint="eastAsia"/>
              </w:rPr>
              <w:t>故障，电机</w:t>
            </w:r>
            <w:r>
              <w:rPr>
                <w:rFonts w:hint="eastAsia"/>
              </w:rPr>
              <w:t>运行。</w:t>
            </w:r>
          </w:p>
        </w:tc>
        <w:tc>
          <w:tcPr>
            <w:tcW w:w="2977" w:type="dxa"/>
            <w:vAlign w:val="center"/>
          </w:tcPr>
          <w:p w:rsidR="00CC7946" w:rsidRPr="00CD02C7" w:rsidRDefault="00CC7946" w:rsidP="00CD02C7">
            <w:pPr>
              <w:spacing w:line="240" w:lineRule="auto"/>
              <w:rPr>
                <w:highlight w:val="yellow"/>
              </w:rPr>
            </w:pPr>
            <w:r>
              <w:rPr>
                <w:rFonts w:hint="eastAsia"/>
                <w:highlight w:val="yellow"/>
              </w:rPr>
              <w:t>欠压</w:t>
            </w:r>
            <w:r>
              <w:rPr>
                <w:highlight w:val="yellow"/>
              </w:rPr>
              <w:t>，</w:t>
            </w:r>
            <w:r>
              <w:rPr>
                <w:rFonts w:hint="eastAsia"/>
                <w:highlight w:val="yellow"/>
              </w:rPr>
              <w:t>空载</w:t>
            </w:r>
          </w:p>
        </w:tc>
      </w:tr>
      <w:tr w:rsidR="00CC7946" w:rsidTr="00CC7946">
        <w:tc>
          <w:tcPr>
            <w:tcW w:w="704" w:type="dxa"/>
            <w:vAlign w:val="center"/>
          </w:tcPr>
          <w:p w:rsidR="00CC7946" w:rsidRDefault="00CC7946" w:rsidP="00E96AF9">
            <w:pPr>
              <w:pStyle w:val="af7"/>
              <w:numPr>
                <w:ilvl w:val="0"/>
                <w:numId w:val="39"/>
              </w:numPr>
              <w:ind w:firstLineChars="0"/>
            </w:pPr>
          </w:p>
        </w:tc>
        <w:tc>
          <w:tcPr>
            <w:tcW w:w="1134" w:type="dxa"/>
            <w:vAlign w:val="center"/>
          </w:tcPr>
          <w:p w:rsidR="00CC7946" w:rsidRDefault="00CC7946" w:rsidP="00CD02C7">
            <w:r>
              <w:t>B’1010</w:t>
            </w:r>
            <w:r w:rsidRPr="00EB4EC8">
              <w:t>’</w:t>
            </w:r>
          </w:p>
        </w:tc>
        <w:tc>
          <w:tcPr>
            <w:tcW w:w="5103" w:type="dxa"/>
            <w:vAlign w:val="center"/>
          </w:tcPr>
          <w:p w:rsidR="00CC7946" w:rsidRDefault="00CC7946" w:rsidP="00CD02C7">
            <w:pPr>
              <w:spacing w:line="240" w:lineRule="auto"/>
            </w:pPr>
            <w:r>
              <w:rPr>
                <w:rFonts w:hint="eastAsia"/>
              </w:rPr>
              <w:t>上电自检未</w:t>
            </w:r>
            <w:r w:rsidRPr="00DD45A2">
              <w:rPr>
                <w:rFonts w:hint="eastAsia"/>
              </w:rPr>
              <w:t>完成</w:t>
            </w:r>
            <w:r>
              <w:rPr>
                <w:rFonts w:hint="eastAsia"/>
              </w:rPr>
              <w:t>，</w:t>
            </w:r>
            <w:proofErr w:type="gramStart"/>
            <w:r>
              <w:rPr>
                <w:rFonts w:hint="eastAsia"/>
              </w:rPr>
              <w:t>功率电上电正常</w:t>
            </w:r>
            <w:proofErr w:type="gramEnd"/>
            <w:r w:rsidRPr="00DD45A2">
              <w:rPr>
                <w:rFonts w:hint="eastAsia"/>
              </w:rPr>
              <w:t>完成，</w:t>
            </w:r>
          </w:p>
          <w:p w:rsidR="00CC7946" w:rsidRDefault="00CC7946" w:rsidP="00CD02C7">
            <w:pPr>
              <w:spacing w:line="240" w:lineRule="auto"/>
            </w:pPr>
            <w:r>
              <w:rPr>
                <w:rFonts w:hint="eastAsia"/>
              </w:rPr>
              <w:t>无</w:t>
            </w:r>
            <w:r w:rsidRPr="00DD45A2">
              <w:rPr>
                <w:rFonts w:hint="eastAsia"/>
              </w:rPr>
              <w:t>故障，电机</w:t>
            </w:r>
            <w:r>
              <w:rPr>
                <w:rFonts w:hint="eastAsia"/>
              </w:rPr>
              <w:t>运行。</w:t>
            </w:r>
          </w:p>
        </w:tc>
        <w:tc>
          <w:tcPr>
            <w:tcW w:w="2977" w:type="dxa"/>
            <w:vAlign w:val="center"/>
          </w:tcPr>
          <w:p w:rsidR="00CC7946" w:rsidRDefault="00CC7946" w:rsidP="00CD02C7">
            <w:pPr>
              <w:spacing w:line="240" w:lineRule="auto"/>
              <w:rPr>
                <w:highlight w:val="yellow"/>
              </w:rPr>
            </w:pPr>
            <w:r>
              <w:rPr>
                <w:rFonts w:hint="eastAsia"/>
                <w:highlight w:val="yellow"/>
              </w:rPr>
              <w:t>战时</w:t>
            </w:r>
            <w:r>
              <w:rPr>
                <w:highlight w:val="yellow"/>
              </w:rPr>
              <w:t>模式</w:t>
            </w:r>
          </w:p>
          <w:p w:rsidR="00CC7946" w:rsidRDefault="00CC7946" w:rsidP="00CD02C7">
            <w:pPr>
              <w:spacing w:line="240" w:lineRule="auto"/>
              <w:rPr>
                <w:highlight w:val="yellow"/>
              </w:rPr>
            </w:pPr>
            <w:r>
              <w:rPr>
                <w:rFonts w:hint="eastAsia"/>
                <w:highlight w:val="yellow"/>
              </w:rPr>
              <w:t>会出现</w:t>
            </w:r>
          </w:p>
        </w:tc>
      </w:tr>
      <w:tr w:rsidR="00CC7946" w:rsidTr="00CC7946">
        <w:tc>
          <w:tcPr>
            <w:tcW w:w="704" w:type="dxa"/>
            <w:vAlign w:val="center"/>
          </w:tcPr>
          <w:p w:rsidR="00CC7946" w:rsidRDefault="00CC7946" w:rsidP="00E96AF9">
            <w:pPr>
              <w:pStyle w:val="af7"/>
              <w:numPr>
                <w:ilvl w:val="0"/>
                <w:numId w:val="39"/>
              </w:numPr>
              <w:ind w:firstLineChars="0"/>
            </w:pPr>
          </w:p>
        </w:tc>
        <w:tc>
          <w:tcPr>
            <w:tcW w:w="1134" w:type="dxa"/>
            <w:vAlign w:val="center"/>
          </w:tcPr>
          <w:p w:rsidR="00CC7946" w:rsidRDefault="00CC7946" w:rsidP="006C38F8">
            <w:r>
              <w:t>B’1011</w:t>
            </w:r>
            <w:r w:rsidRPr="00EB4EC8">
              <w:t>’</w:t>
            </w:r>
          </w:p>
        </w:tc>
        <w:tc>
          <w:tcPr>
            <w:tcW w:w="5103" w:type="dxa"/>
            <w:vAlign w:val="center"/>
          </w:tcPr>
          <w:p w:rsidR="00CC7946" w:rsidRDefault="00CC7946" w:rsidP="006C38F8">
            <w:pPr>
              <w:spacing w:line="240" w:lineRule="auto"/>
            </w:pPr>
            <w:r>
              <w:rPr>
                <w:rFonts w:hint="eastAsia"/>
              </w:rPr>
              <w:t>上电自</w:t>
            </w:r>
            <w:proofErr w:type="gramStart"/>
            <w:r>
              <w:rPr>
                <w:rFonts w:hint="eastAsia"/>
              </w:rPr>
              <w:t>检正常</w:t>
            </w:r>
            <w:proofErr w:type="gramEnd"/>
            <w:r w:rsidRPr="00DD45A2">
              <w:rPr>
                <w:rFonts w:hint="eastAsia"/>
              </w:rPr>
              <w:t>完成</w:t>
            </w:r>
            <w:r>
              <w:rPr>
                <w:rFonts w:hint="eastAsia"/>
              </w:rPr>
              <w:t>，</w:t>
            </w:r>
            <w:proofErr w:type="gramStart"/>
            <w:r>
              <w:rPr>
                <w:rFonts w:hint="eastAsia"/>
              </w:rPr>
              <w:t>功率电上电正常</w:t>
            </w:r>
            <w:proofErr w:type="gramEnd"/>
            <w:r w:rsidRPr="00DD45A2">
              <w:rPr>
                <w:rFonts w:hint="eastAsia"/>
              </w:rPr>
              <w:t>完成，</w:t>
            </w:r>
          </w:p>
          <w:p w:rsidR="00CC7946" w:rsidRDefault="00CC7946" w:rsidP="006C38F8">
            <w:pPr>
              <w:spacing w:line="240" w:lineRule="auto"/>
            </w:pPr>
            <w:r>
              <w:rPr>
                <w:rFonts w:hint="eastAsia"/>
              </w:rPr>
              <w:t>无</w:t>
            </w:r>
            <w:r w:rsidRPr="00DD45A2">
              <w:rPr>
                <w:rFonts w:hint="eastAsia"/>
              </w:rPr>
              <w:t>故障，电机</w:t>
            </w:r>
            <w:r>
              <w:rPr>
                <w:rFonts w:hint="eastAsia"/>
              </w:rPr>
              <w:t>运行。</w:t>
            </w:r>
          </w:p>
        </w:tc>
        <w:tc>
          <w:tcPr>
            <w:tcW w:w="2977" w:type="dxa"/>
            <w:vAlign w:val="center"/>
          </w:tcPr>
          <w:p w:rsidR="00CC7946" w:rsidRDefault="00CC7946" w:rsidP="006C38F8">
            <w:pPr>
              <w:spacing w:line="240" w:lineRule="auto"/>
              <w:rPr>
                <w:highlight w:val="yellow"/>
              </w:rPr>
            </w:pPr>
          </w:p>
        </w:tc>
      </w:tr>
      <w:tr w:rsidR="00CC7946" w:rsidRPr="006C38F8" w:rsidTr="00CC7946">
        <w:tc>
          <w:tcPr>
            <w:tcW w:w="704" w:type="dxa"/>
            <w:vAlign w:val="center"/>
          </w:tcPr>
          <w:p w:rsidR="00CC7946" w:rsidRDefault="00CC7946" w:rsidP="00E96AF9">
            <w:pPr>
              <w:pStyle w:val="af7"/>
              <w:numPr>
                <w:ilvl w:val="0"/>
                <w:numId w:val="39"/>
              </w:numPr>
              <w:ind w:firstLineChars="0"/>
            </w:pPr>
          </w:p>
        </w:tc>
        <w:tc>
          <w:tcPr>
            <w:tcW w:w="1134" w:type="dxa"/>
            <w:vAlign w:val="center"/>
          </w:tcPr>
          <w:p w:rsidR="00CC7946" w:rsidRDefault="00CC7946" w:rsidP="006C38F8">
            <w:r>
              <w:t>B’1100</w:t>
            </w:r>
            <w:r w:rsidRPr="00EB4EC8">
              <w:t>’</w:t>
            </w:r>
          </w:p>
        </w:tc>
        <w:tc>
          <w:tcPr>
            <w:tcW w:w="5103" w:type="dxa"/>
            <w:vAlign w:val="center"/>
          </w:tcPr>
          <w:p w:rsidR="00CC7946" w:rsidRDefault="00CC7946" w:rsidP="006C38F8">
            <w:pPr>
              <w:spacing w:line="240" w:lineRule="auto"/>
            </w:pPr>
            <w:r>
              <w:rPr>
                <w:rFonts w:hint="eastAsia"/>
              </w:rPr>
              <w:t>上电自检未</w:t>
            </w:r>
            <w:r w:rsidRPr="00DD45A2">
              <w:rPr>
                <w:rFonts w:hint="eastAsia"/>
              </w:rPr>
              <w:t>完成</w:t>
            </w:r>
            <w:r>
              <w:rPr>
                <w:rFonts w:hint="eastAsia"/>
              </w:rPr>
              <w:t>，</w:t>
            </w:r>
            <w:proofErr w:type="gramStart"/>
            <w:r>
              <w:rPr>
                <w:rFonts w:hint="eastAsia"/>
              </w:rPr>
              <w:t>功率电</w:t>
            </w:r>
            <w:proofErr w:type="gramEnd"/>
            <w:r>
              <w:rPr>
                <w:rFonts w:hint="eastAsia"/>
              </w:rPr>
              <w:t>上电未</w:t>
            </w:r>
            <w:r w:rsidRPr="00DD45A2">
              <w:rPr>
                <w:rFonts w:hint="eastAsia"/>
              </w:rPr>
              <w:t>完成，</w:t>
            </w:r>
          </w:p>
          <w:p w:rsidR="00CC7946" w:rsidRDefault="00CC7946" w:rsidP="006C38F8">
            <w:pPr>
              <w:spacing w:line="240" w:lineRule="auto"/>
            </w:pPr>
            <w:r>
              <w:rPr>
                <w:rFonts w:hint="eastAsia"/>
              </w:rPr>
              <w:t>有</w:t>
            </w:r>
            <w:r w:rsidRPr="00DD45A2">
              <w:rPr>
                <w:rFonts w:hint="eastAsia"/>
              </w:rPr>
              <w:t>故障，电机</w:t>
            </w:r>
            <w:r>
              <w:rPr>
                <w:rFonts w:hint="eastAsia"/>
              </w:rPr>
              <w:t>运行。</w:t>
            </w:r>
          </w:p>
        </w:tc>
        <w:tc>
          <w:tcPr>
            <w:tcW w:w="2977" w:type="dxa"/>
            <w:vAlign w:val="center"/>
          </w:tcPr>
          <w:p w:rsidR="00CC7946" w:rsidRDefault="00CC7946" w:rsidP="006C38F8">
            <w:pPr>
              <w:spacing w:line="240" w:lineRule="auto"/>
            </w:pPr>
            <w:r>
              <w:rPr>
                <w:rFonts w:hint="eastAsia"/>
              </w:rPr>
              <w:t>战时模式</w:t>
            </w:r>
          </w:p>
          <w:p w:rsidR="00CC7946" w:rsidRDefault="00CC7946" w:rsidP="006C38F8">
            <w:pPr>
              <w:spacing w:line="240" w:lineRule="auto"/>
              <w:rPr>
                <w:highlight w:val="yellow"/>
              </w:rPr>
            </w:pPr>
            <w:r>
              <w:rPr>
                <w:rFonts w:hint="eastAsia"/>
              </w:rPr>
              <w:t>会出现，</w:t>
            </w:r>
            <w:r>
              <w:t>欠压空载</w:t>
            </w:r>
          </w:p>
        </w:tc>
      </w:tr>
      <w:tr w:rsidR="00CC7946" w:rsidRPr="006C38F8" w:rsidTr="00CC7946">
        <w:tc>
          <w:tcPr>
            <w:tcW w:w="704" w:type="dxa"/>
            <w:vAlign w:val="center"/>
          </w:tcPr>
          <w:p w:rsidR="00CC7946" w:rsidRDefault="00CC7946" w:rsidP="00E96AF9">
            <w:pPr>
              <w:pStyle w:val="af7"/>
              <w:numPr>
                <w:ilvl w:val="0"/>
                <w:numId w:val="39"/>
              </w:numPr>
              <w:ind w:firstLineChars="0"/>
            </w:pPr>
          </w:p>
        </w:tc>
        <w:tc>
          <w:tcPr>
            <w:tcW w:w="1134" w:type="dxa"/>
            <w:vAlign w:val="center"/>
          </w:tcPr>
          <w:p w:rsidR="00CC7946" w:rsidRDefault="00CC7946" w:rsidP="006C38F8">
            <w:r>
              <w:t>B’1101</w:t>
            </w:r>
            <w:r w:rsidRPr="00EB4EC8">
              <w:t>’</w:t>
            </w:r>
          </w:p>
        </w:tc>
        <w:tc>
          <w:tcPr>
            <w:tcW w:w="5103" w:type="dxa"/>
            <w:vAlign w:val="center"/>
          </w:tcPr>
          <w:p w:rsidR="00CC7946" w:rsidRDefault="00CC7946" w:rsidP="006C38F8">
            <w:pPr>
              <w:spacing w:line="240" w:lineRule="auto"/>
            </w:pPr>
            <w:r>
              <w:rPr>
                <w:rFonts w:hint="eastAsia"/>
              </w:rPr>
              <w:t>上电自</w:t>
            </w:r>
            <w:proofErr w:type="gramStart"/>
            <w:r>
              <w:rPr>
                <w:rFonts w:hint="eastAsia"/>
              </w:rPr>
              <w:t>检正常</w:t>
            </w:r>
            <w:proofErr w:type="gramEnd"/>
            <w:r w:rsidRPr="00DD45A2">
              <w:rPr>
                <w:rFonts w:hint="eastAsia"/>
              </w:rPr>
              <w:t>完成</w:t>
            </w:r>
            <w:r>
              <w:rPr>
                <w:rFonts w:hint="eastAsia"/>
              </w:rPr>
              <w:t>，</w:t>
            </w:r>
            <w:proofErr w:type="gramStart"/>
            <w:r>
              <w:rPr>
                <w:rFonts w:hint="eastAsia"/>
              </w:rPr>
              <w:t>功率电</w:t>
            </w:r>
            <w:proofErr w:type="gramEnd"/>
            <w:r>
              <w:rPr>
                <w:rFonts w:hint="eastAsia"/>
              </w:rPr>
              <w:t>上电未</w:t>
            </w:r>
            <w:r w:rsidRPr="00DD45A2">
              <w:rPr>
                <w:rFonts w:hint="eastAsia"/>
              </w:rPr>
              <w:t>完成，</w:t>
            </w:r>
          </w:p>
          <w:p w:rsidR="00CC7946" w:rsidRDefault="00CC7946" w:rsidP="006C38F8">
            <w:pPr>
              <w:spacing w:line="240" w:lineRule="auto"/>
            </w:pPr>
            <w:r>
              <w:rPr>
                <w:rFonts w:hint="eastAsia"/>
              </w:rPr>
              <w:t>有</w:t>
            </w:r>
            <w:r w:rsidRPr="00DD45A2">
              <w:rPr>
                <w:rFonts w:hint="eastAsia"/>
              </w:rPr>
              <w:t>故障，电机</w:t>
            </w:r>
            <w:r>
              <w:rPr>
                <w:rFonts w:hint="eastAsia"/>
              </w:rPr>
              <w:t>运行。</w:t>
            </w:r>
          </w:p>
        </w:tc>
        <w:tc>
          <w:tcPr>
            <w:tcW w:w="2977" w:type="dxa"/>
            <w:vAlign w:val="center"/>
          </w:tcPr>
          <w:p w:rsidR="00CC7946" w:rsidRDefault="00CC7946" w:rsidP="006C38F8">
            <w:pPr>
              <w:spacing w:line="240" w:lineRule="auto"/>
            </w:pPr>
            <w:r>
              <w:rPr>
                <w:rFonts w:hint="eastAsia"/>
              </w:rPr>
              <w:t>战时模式</w:t>
            </w:r>
          </w:p>
          <w:p w:rsidR="00CC7946" w:rsidRDefault="00CC7946" w:rsidP="006C38F8">
            <w:pPr>
              <w:spacing w:line="240" w:lineRule="auto"/>
            </w:pPr>
            <w:r>
              <w:rPr>
                <w:rFonts w:hint="eastAsia"/>
              </w:rPr>
              <w:t>会出现，欠压空载</w:t>
            </w:r>
          </w:p>
        </w:tc>
      </w:tr>
      <w:tr w:rsidR="00CC7946" w:rsidRPr="006C38F8" w:rsidTr="00CC7946">
        <w:tc>
          <w:tcPr>
            <w:tcW w:w="704" w:type="dxa"/>
            <w:vAlign w:val="center"/>
          </w:tcPr>
          <w:p w:rsidR="00CC7946" w:rsidRDefault="00CC7946" w:rsidP="00E96AF9">
            <w:pPr>
              <w:pStyle w:val="af7"/>
              <w:numPr>
                <w:ilvl w:val="0"/>
                <w:numId w:val="39"/>
              </w:numPr>
              <w:ind w:firstLineChars="0"/>
            </w:pPr>
          </w:p>
        </w:tc>
        <w:tc>
          <w:tcPr>
            <w:tcW w:w="1134" w:type="dxa"/>
            <w:vAlign w:val="center"/>
          </w:tcPr>
          <w:p w:rsidR="00CC7946" w:rsidRDefault="00CC7946" w:rsidP="006C38F8">
            <w:r>
              <w:t>B’1110</w:t>
            </w:r>
            <w:r w:rsidRPr="00EB4EC8">
              <w:t>’</w:t>
            </w:r>
          </w:p>
        </w:tc>
        <w:tc>
          <w:tcPr>
            <w:tcW w:w="5103" w:type="dxa"/>
            <w:vAlign w:val="center"/>
          </w:tcPr>
          <w:p w:rsidR="00CC7946" w:rsidRDefault="00CC7946" w:rsidP="006C38F8">
            <w:pPr>
              <w:spacing w:line="240" w:lineRule="auto"/>
            </w:pPr>
            <w:r>
              <w:rPr>
                <w:rFonts w:hint="eastAsia"/>
              </w:rPr>
              <w:t>上电自检未</w:t>
            </w:r>
            <w:r w:rsidRPr="00DD45A2">
              <w:rPr>
                <w:rFonts w:hint="eastAsia"/>
              </w:rPr>
              <w:t>完成</w:t>
            </w:r>
            <w:r>
              <w:rPr>
                <w:rFonts w:hint="eastAsia"/>
              </w:rPr>
              <w:t>，</w:t>
            </w:r>
            <w:proofErr w:type="gramStart"/>
            <w:r>
              <w:rPr>
                <w:rFonts w:hint="eastAsia"/>
              </w:rPr>
              <w:t>功率电上电正常</w:t>
            </w:r>
            <w:proofErr w:type="gramEnd"/>
            <w:r w:rsidRPr="00DD45A2">
              <w:rPr>
                <w:rFonts w:hint="eastAsia"/>
              </w:rPr>
              <w:t>完成，</w:t>
            </w:r>
          </w:p>
          <w:p w:rsidR="00CC7946" w:rsidRDefault="00CC7946" w:rsidP="006C38F8">
            <w:pPr>
              <w:spacing w:line="240" w:lineRule="auto"/>
            </w:pPr>
            <w:r>
              <w:rPr>
                <w:rFonts w:hint="eastAsia"/>
              </w:rPr>
              <w:t>有</w:t>
            </w:r>
            <w:r w:rsidRPr="00DD45A2">
              <w:rPr>
                <w:rFonts w:hint="eastAsia"/>
              </w:rPr>
              <w:t>故障，电机</w:t>
            </w:r>
            <w:r>
              <w:rPr>
                <w:rFonts w:hint="eastAsia"/>
              </w:rPr>
              <w:t>运行。</w:t>
            </w:r>
          </w:p>
        </w:tc>
        <w:tc>
          <w:tcPr>
            <w:tcW w:w="2977" w:type="dxa"/>
            <w:vAlign w:val="center"/>
          </w:tcPr>
          <w:p w:rsidR="00CC7946" w:rsidRDefault="00CC7946" w:rsidP="006C38F8">
            <w:pPr>
              <w:spacing w:line="240" w:lineRule="auto"/>
            </w:pPr>
            <w:r>
              <w:rPr>
                <w:rFonts w:hint="eastAsia"/>
              </w:rPr>
              <w:t>战时模式</w:t>
            </w:r>
          </w:p>
          <w:p w:rsidR="00CC7946" w:rsidRDefault="00CC7946" w:rsidP="006C38F8">
            <w:pPr>
              <w:spacing w:line="240" w:lineRule="auto"/>
            </w:pPr>
            <w:r>
              <w:rPr>
                <w:rFonts w:hint="eastAsia"/>
              </w:rPr>
              <w:t>会出现</w:t>
            </w:r>
          </w:p>
        </w:tc>
      </w:tr>
      <w:tr w:rsidR="00CC7946" w:rsidRPr="006C38F8" w:rsidTr="00CC7946">
        <w:tc>
          <w:tcPr>
            <w:tcW w:w="704" w:type="dxa"/>
            <w:vAlign w:val="center"/>
          </w:tcPr>
          <w:p w:rsidR="00CC7946" w:rsidRDefault="00CC7946" w:rsidP="00E96AF9">
            <w:pPr>
              <w:pStyle w:val="af7"/>
              <w:numPr>
                <w:ilvl w:val="0"/>
                <w:numId w:val="39"/>
              </w:numPr>
              <w:ind w:firstLineChars="0"/>
            </w:pPr>
          </w:p>
        </w:tc>
        <w:tc>
          <w:tcPr>
            <w:tcW w:w="1134" w:type="dxa"/>
            <w:vAlign w:val="center"/>
          </w:tcPr>
          <w:p w:rsidR="00CC7946" w:rsidRDefault="00CC7946" w:rsidP="006C38F8">
            <w:r>
              <w:t>B’1111</w:t>
            </w:r>
            <w:r w:rsidRPr="00EB4EC8">
              <w:t>’</w:t>
            </w:r>
          </w:p>
        </w:tc>
        <w:tc>
          <w:tcPr>
            <w:tcW w:w="5103" w:type="dxa"/>
            <w:vAlign w:val="center"/>
          </w:tcPr>
          <w:p w:rsidR="00CC7946" w:rsidRDefault="00CC7946" w:rsidP="006C38F8">
            <w:pPr>
              <w:spacing w:line="240" w:lineRule="auto"/>
            </w:pPr>
            <w:r>
              <w:rPr>
                <w:rFonts w:hint="eastAsia"/>
              </w:rPr>
              <w:t>上电自</w:t>
            </w:r>
            <w:proofErr w:type="gramStart"/>
            <w:r>
              <w:rPr>
                <w:rFonts w:hint="eastAsia"/>
              </w:rPr>
              <w:t>检正常</w:t>
            </w:r>
            <w:proofErr w:type="gramEnd"/>
            <w:r w:rsidRPr="00DD45A2">
              <w:rPr>
                <w:rFonts w:hint="eastAsia"/>
              </w:rPr>
              <w:t>完成</w:t>
            </w:r>
            <w:r>
              <w:rPr>
                <w:rFonts w:hint="eastAsia"/>
              </w:rPr>
              <w:t>，</w:t>
            </w:r>
            <w:proofErr w:type="gramStart"/>
            <w:r>
              <w:rPr>
                <w:rFonts w:hint="eastAsia"/>
              </w:rPr>
              <w:t>功率电上电正常</w:t>
            </w:r>
            <w:proofErr w:type="gramEnd"/>
            <w:r w:rsidRPr="00DD45A2">
              <w:rPr>
                <w:rFonts w:hint="eastAsia"/>
              </w:rPr>
              <w:t>完成，</w:t>
            </w:r>
          </w:p>
          <w:p w:rsidR="00CC7946" w:rsidRDefault="00CC7946" w:rsidP="006C38F8">
            <w:pPr>
              <w:spacing w:line="240" w:lineRule="auto"/>
            </w:pPr>
            <w:r>
              <w:rPr>
                <w:rFonts w:hint="eastAsia"/>
              </w:rPr>
              <w:t>有</w:t>
            </w:r>
            <w:r w:rsidRPr="00DD45A2">
              <w:rPr>
                <w:rFonts w:hint="eastAsia"/>
              </w:rPr>
              <w:t>故障，电机</w:t>
            </w:r>
            <w:r>
              <w:rPr>
                <w:rFonts w:hint="eastAsia"/>
              </w:rPr>
              <w:t>运行。</w:t>
            </w:r>
          </w:p>
        </w:tc>
        <w:tc>
          <w:tcPr>
            <w:tcW w:w="2977" w:type="dxa"/>
            <w:vAlign w:val="center"/>
          </w:tcPr>
          <w:p w:rsidR="00CC7946" w:rsidRDefault="00CC7946" w:rsidP="006C38F8">
            <w:pPr>
              <w:spacing w:line="240" w:lineRule="auto"/>
            </w:pPr>
            <w:r>
              <w:rPr>
                <w:rFonts w:hint="eastAsia"/>
              </w:rPr>
              <w:t>战时模式</w:t>
            </w:r>
          </w:p>
          <w:p w:rsidR="00CC7946" w:rsidRDefault="00CC7946" w:rsidP="006C38F8">
            <w:pPr>
              <w:spacing w:line="240" w:lineRule="auto"/>
            </w:pPr>
            <w:r>
              <w:rPr>
                <w:rFonts w:hint="eastAsia"/>
              </w:rPr>
              <w:t>会出现</w:t>
            </w:r>
          </w:p>
        </w:tc>
      </w:tr>
    </w:tbl>
    <w:p w:rsidR="00EB4EC8" w:rsidRDefault="00EB4EC8" w:rsidP="001E3098"/>
    <w:p w:rsidR="00EB4EC8" w:rsidRDefault="00EB4EC8" w:rsidP="001E3098"/>
    <w:p w:rsidR="004C15CF" w:rsidRDefault="004C15CF" w:rsidP="004C15CF">
      <w:pPr>
        <w:pStyle w:val="20"/>
      </w:pPr>
      <w:bookmarkStart w:id="31" w:name="_Toc53325255"/>
      <w:r>
        <w:rPr>
          <w:rFonts w:hint="eastAsia"/>
        </w:rPr>
        <w:lastRenderedPageBreak/>
        <w:t>性能</w:t>
      </w:r>
      <w:bookmarkEnd w:id="31"/>
    </w:p>
    <w:p w:rsidR="00CC7946" w:rsidRPr="00CC7946" w:rsidRDefault="00CC7946" w:rsidP="00CC7946">
      <w:pPr>
        <w:pStyle w:val="3"/>
      </w:pPr>
      <w:bookmarkStart w:id="32" w:name="_直接性能要求"/>
      <w:bookmarkStart w:id="33" w:name="_Toc53325256"/>
      <w:bookmarkEnd w:id="32"/>
      <w:r>
        <w:rPr>
          <w:rFonts w:hint="eastAsia"/>
        </w:rPr>
        <w:t>直接性能</w:t>
      </w:r>
      <w:r>
        <w:t>要求</w:t>
      </w:r>
      <w:bookmarkEnd w:id="33"/>
    </w:p>
    <w:p w:rsidR="00B65DD4" w:rsidRPr="0078351C" w:rsidRDefault="00B65DD4" w:rsidP="00B65DD4">
      <w:r>
        <w:rPr>
          <w:rFonts w:hint="eastAsia"/>
        </w:rPr>
        <w:t>根据对</w:t>
      </w:r>
      <w:r>
        <w:rPr>
          <w:rFonts w:hint="eastAsia"/>
        </w:rPr>
        <w:t>GSF21-1</w:t>
      </w:r>
      <w:r>
        <w:rPr>
          <w:rFonts w:hint="eastAsia"/>
        </w:rPr>
        <w:t>驱动器技术</w:t>
      </w:r>
      <w:r>
        <w:t>协议</w:t>
      </w:r>
      <w:r>
        <w:rPr>
          <w:rFonts w:hint="eastAsia"/>
        </w:rPr>
        <w:t>理解，直接</w:t>
      </w:r>
      <w:r>
        <w:t>获得的</w:t>
      </w:r>
      <w:r>
        <w:rPr>
          <w:rFonts w:hint="eastAsia"/>
        </w:rPr>
        <w:t>性能</w:t>
      </w:r>
      <w:r>
        <w:t>要求如表</w:t>
      </w:r>
      <w:r w:rsidR="00CC7946">
        <w:rPr>
          <w:rFonts w:hint="eastAsia"/>
        </w:rPr>
        <w:t>11</w:t>
      </w:r>
      <w:r>
        <w:rPr>
          <w:rFonts w:hint="eastAsia"/>
        </w:rPr>
        <w:t>所示。</w:t>
      </w:r>
    </w:p>
    <w:p w:rsidR="00B65DD4" w:rsidRDefault="00B65DD4" w:rsidP="00B65DD4">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11</w:t>
      </w:r>
      <w:r>
        <w:fldChar w:fldCharType="end"/>
      </w:r>
      <w:r w:rsidR="00B80452">
        <w:t xml:space="preserve"> </w:t>
      </w:r>
      <w:r>
        <w:t xml:space="preserve"> </w:t>
      </w:r>
      <w:r>
        <w:rPr>
          <w:rFonts w:hint="eastAsia"/>
        </w:rPr>
        <w:t>性能</w:t>
      </w:r>
      <w:r>
        <w:t>要求表</w:t>
      </w:r>
      <w:r w:rsidR="005F616A">
        <w:t>A</w:t>
      </w:r>
    </w:p>
    <w:tbl>
      <w:tblPr>
        <w:tblStyle w:val="af0"/>
        <w:tblW w:w="10349" w:type="dxa"/>
        <w:tblInd w:w="-289" w:type="dxa"/>
        <w:tblLook w:val="04A0" w:firstRow="1" w:lastRow="0" w:firstColumn="1" w:lastColumn="0" w:noHBand="0" w:noVBand="1"/>
      </w:tblPr>
      <w:tblGrid>
        <w:gridCol w:w="710"/>
        <w:gridCol w:w="2976"/>
        <w:gridCol w:w="2127"/>
        <w:gridCol w:w="3605"/>
        <w:gridCol w:w="931"/>
      </w:tblGrid>
      <w:tr w:rsidR="00B65DD4" w:rsidRPr="0078351C" w:rsidTr="006C556B">
        <w:trPr>
          <w:cantSplit/>
          <w:tblHeader/>
        </w:trPr>
        <w:tc>
          <w:tcPr>
            <w:tcW w:w="710" w:type="dxa"/>
            <w:shd w:val="clear" w:color="auto" w:fill="DBE5F1" w:themeFill="accent1" w:themeFillTint="33"/>
          </w:tcPr>
          <w:p w:rsidR="00B65DD4" w:rsidRPr="0078351C" w:rsidRDefault="00B65DD4" w:rsidP="00512176">
            <w:pPr>
              <w:jc w:val="center"/>
              <w:rPr>
                <w:b/>
                <w:sz w:val="18"/>
                <w:szCs w:val="18"/>
              </w:rPr>
            </w:pPr>
            <w:r w:rsidRPr="0078351C">
              <w:rPr>
                <w:rFonts w:hint="eastAsia"/>
                <w:b/>
                <w:sz w:val="18"/>
                <w:szCs w:val="18"/>
              </w:rPr>
              <w:t>序号</w:t>
            </w:r>
          </w:p>
        </w:tc>
        <w:tc>
          <w:tcPr>
            <w:tcW w:w="2976" w:type="dxa"/>
            <w:shd w:val="clear" w:color="auto" w:fill="DBE5F1" w:themeFill="accent1" w:themeFillTint="33"/>
          </w:tcPr>
          <w:p w:rsidR="00B65DD4" w:rsidRPr="0078351C" w:rsidRDefault="00B65DD4" w:rsidP="00512176">
            <w:pPr>
              <w:jc w:val="center"/>
              <w:rPr>
                <w:b/>
              </w:rPr>
            </w:pPr>
            <w:r w:rsidRPr="0078351C">
              <w:rPr>
                <w:rFonts w:hint="eastAsia"/>
                <w:b/>
              </w:rPr>
              <w:t>标识</w:t>
            </w:r>
          </w:p>
        </w:tc>
        <w:tc>
          <w:tcPr>
            <w:tcW w:w="2127" w:type="dxa"/>
            <w:shd w:val="clear" w:color="auto" w:fill="DBE5F1" w:themeFill="accent1" w:themeFillTint="33"/>
          </w:tcPr>
          <w:p w:rsidR="00B65DD4" w:rsidRPr="0078351C" w:rsidRDefault="00B65DD4" w:rsidP="00512176">
            <w:pPr>
              <w:jc w:val="center"/>
              <w:rPr>
                <w:b/>
              </w:rPr>
            </w:pPr>
            <w:r>
              <w:rPr>
                <w:rFonts w:hint="eastAsia"/>
                <w:b/>
              </w:rPr>
              <w:t>任务</w:t>
            </w:r>
            <w:r w:rsidRPr="0078351C">
              <w:rPr>
                <w:rFonts w:hint="eastAsia"/>
                <w:b/>
              </w:rPr>
              <w:t>功能</w:t>
            </w:r>
            <w:r w:rsidRPr="0078351C">
              <w:rPr>
                <w:rFonts w:hint="eastAsia"/>
                <w:b/>
              </w:rPr>
              <w:t>/</w:t>
            </w:r>
            <w:r w:rsidRPr="0078351C">
              <w:rPr>
                <w:rFonts w:hint="eastAsia"/>
                <w:b/>
              </w:rPr>
              <w:t>性能</w:t>
            </w:r>
          </w:p>
        </w:tc>
        <w:tc>
          <w:tcPr>
            <w:tcW w:w="3605" w:type="dxa"/>
            <w:shd w:val="clear" w:color="auto" w:fill="DBE5F1" w:themeFill="accent1" w:themeFillTint="33"/>
          </w:tcPr>
          <w:p w:rsidR="00B65DD4" w:rsidRPr="0078351C" w:rsidRDefault="00B65DD4" w:rsidP="00512176">
            <w:pPr>
              <w:jc w:val="center"/>
              <w:rPr>
                <w:b/>
              </w:rPr>
            </w:pPr>
            <w:r w:rsidRPr="0078351C">
              <w:rPr>
                <w:rFonts w:hint="eastAsia"/>
                <w:b/>
              </w:rPr>
              <w:t>指标</w:t>
            </w:r>
          </w:p>
        </w:tc>
        <w:tc>
          <w:tcPr>
            <w:tcW w:w="931" w:type="dxa"/>
            <w:shd w:val="clear" w:color="auto" w:fill="DBE5F1" w:themeFill="accent1" w:themeFillTint="33"/>
          </w:tcPr>
          <w:p w:rsidR="00B65DD4" w:rsidRPr="0078351C" w:rsidRDefault="00B65DD4" w:rsidP="00512176">
            <w:pPr>
              <w:jc w:val="center"/>
              <w:rPr>
                <w:b/>
              </w:rPr>
            </w:pPr>
            <w:r>
              <w:rPr>
                <w:rFonts w:hint="eastAsia"/>
                <w:b/>
              </w:rPr>
              <w:t>备注</w:t>
            </w:r>
          </w:p>
        </w:tc>
      </w:tr>
      <w:tr w:rsidR="00B65DD4" w:rsidTr="006C556B">
        <w:tc>
          <w:tcPr>
            <w:tcW w:w="710" w:type="dxa"/>
            <w:vAlign w:val="center"/>
          </w:tcPr>
          <w:p w:rsidR="00B65DD4" w:rsidRPr="0078351C" w:rsidRDefault="00B65DD4" w:rsidP="00E96AF9">
            <w:pPr>
              <w:pStyle w:val="af7"/>
              <w:numPr>
                <w:ilvl w:val="0"/>
                <w:numId w:val="33"/>
              </w:numPr>
              <w:spacing w:line="240" w:lineRule="auto"/>
              <w:ind w:firstLineChars="0"/>
              <w:rPr>
                <w:sz w:val="21"/>
                <w:szCs w:val="21"/>
              </w:rPr>
            </w:pPr>
          </w:p>
        </w:tc>
        <w:tc>
          <w:tcPr>
            <w:tcW w:w="2976" w:type="dxa"/>
            <w:vAlign w:val="center"/>
          </w:tcPr>
          <w:p w:rsidR="00B65DD4" w:rsidRPr="0078351C" w:rsidRDefault="006C556B" w:rsidP="000E42FA">
            <w:pPr>
              <w:spacing w:line="240" w:lineRule="auto"/>
              <w:rPr>
                <w:sz w:val="21"/>
                <w:szCs w:val="21"/>
              </w:rPr>
            </w:pPr>
            <w:r>
              <w:rPr>
                <w:sz w:val="21"/>
                <w:szCs w:val="21"/>
              </w:rPr>
              <w:t>PM_R1/GSF2-1_</w:t>
            </w:r>
            <w:r w:rsidR="000E42FA">
              <w:rPr>
                <w:sz w:val="21"/>
                <w:szCs w:val="21"/>
              </w:rPr>
              <w:t>RS422TSPT</w:t>
            </w:r>
          </w:p>
        </w:tc>
        <w:tc>
          <w:tcPr>
            <w:tcW w:w="2127" w:type="dxa"/>
            <w:vAlign w:val="center"/>
          </w:tcPr>
          <w:p w:rsidR="00B65DD4" w:rsidRPr="0078351C" w:rsidRDefault="000E42FA" w:rsidP="00512176">
            <w:pPr>
              <w:spacing w:line="240" w:lineRule="auto"/>
              <w:rPr>
                <w:sz w:val="21"/>
                <w:szCs w:val="21"/>
              </w:rPr>
            </w:pPr>
            <w:r w:rsidRPr="000E42FA">
              <w:rPr>
                <w:rFonts w:hint="eastAsia"/>
                <w:sz w:val="21"/>
                <w:szCs w:val="21"/>
              </w:rPr>
              <w:t>RS422</w:t>
            </w:r>
            <w:r w:rsidRPr="000E42FA">
              <w:rPr>
                <w:rFonts w:hint="eastAsia"/>
                <w:sz w:val="21"/>
                <w:szCs w:val="21"/>
              </w:rPr>
              <w:t>发送上位机数据包周期</w:t>
            </w:r>
          </w:p>
        </w:tc>
        <w:tc>
          <w:tcPr>
            <w:tcW w:w="3605" w:type="dxa"/>
            <w:vAlign w:val="center"/>
          </w:tcPr>
          <w:p w:rsidR="00B65DD4" w:rsidRPr="00F12625" w:rsidRDefault="000E42FA" w:rsidP="00512176">
            <w:pPr>
              <w:spacing w:line="240" w:lineRule="auto"/>
              <w:rPr>
                <w:rFonts w:asciiTheme="minorEastAsia" w:eastAsiaTheme="minorEastAsia" w:hAnsiTheme="minorEastAsia"/>
                <w:sz w:val="21"/>
                <w:szCs w:val="21"/>
              </w:rPr>
            </w:pPr>
            <w:r w:rsidRPr="000E42FA">
              <w:rPr>
                <w:rFonts w:asciiTheme="minorEastAsia" w:eastAsiaTheme="minorEastAsia" w:hAnsiTheme="minorEastAsia"/>
                <w:sz w:val="21"/>
                <w:szCs w:val="21"/>
              </w:rPr>
              <w:t>20ms</w:t>
            </w:r>
            <w:r w:rsidR="00B65DD4" w:rsidRPr="00F12625">
              <w:rPr>
                <w:rFonts w:asciiTheme="minorEastAsia" w:eastAsiaTheme="minorEastAsia" w:hAnsiTheme="minorEastAsia" w:hint="eastAsia"/>
                <w:sz w:val="21"/>
                <w:szCs w:val="21"/>
              </w:rPr>
              <w:t xml:space="preserve"> </w:t>
            </w:r>
          </w:p>
        </w:tc>
        <w:tc>
          <w:tcPr>
            <w:tcW w:w="931" w:type="dxa"/>
            <w:vAlign w:val="center"/>
          </w:tcPr>
          <w:p w:rsidR="00B65DD4" w:rsidRPr="0078351C" w:rsidRDefault="00B65DD4" w:rsidP="00512176">
            <w:pPr>
              <w:spacing w:line="240" w:lineRule="auto"/>
              <w:rPr>
                <w:sz w:val="21"/>
                <w:szCs w:val="21"/>
              </w:rPr>
            </w:pPr>
          </w:p>
        </w:tc>
      </w:tr>
      <w:tr w:rsidR="00B65DD4" w:rsidTr="006C556B">
        <w:tc>
          <w:tcPr>
            <w:tcW w:w="710" w:type="dxa"/>
            <w:vAlign w:val="center"/>
          </w:tcPr>
          <w:p w:rsidR="00B65DD4" w:rsidRPr="00AB5721" w:rsidRDefault="00B65DD4" w:rsidP="00AB5721">
            <w:pPr>
              <w:spacing w:line="240" w:lineRule="auto"/>
              <w:rPr>
                <w:sz w:val="21"/>
                <w:szCs w:val="21"/>
              </w:rPr>
            </w:pPr>
          </w:p>
        </w:tc>
        <w:tc>
          <w:tcPr>
            <w:tcW w:w="2976" w:type="dxa"/>
            <w:vAlign w:val="center"/>
          </w:tcPr>
          <w:p w:rsidR="00B65DD4" w:rsidRPr="0078351C" w:rsidRDefault="00B65DD4" w:rsidP="006C556B">
            <w:pPr>
              <w:spacing w:line="240" w:lineRule="auto"/>
              <w:rPr>
                <w:sz w:val="21"/>
                <w:szCs w:val="21"/>
              </w:rPr>
            </w:pPr>
          </w:p>
        </w:tc>
        <w:tc>
          <w:tcPr>
            <w:tcW w:w="2127" w:type="dxa"/>
            <w:vAlign w:val="center"/>
          </w:tcPr>
          <w:p w:rsidR="00B65DD4" w:rsidRPr="00CC59ED" w:rsidRDefault="00B65DD4" w:rsidP="00512176">
            <w:pPr>
              <w:spacing w:line="240" w:lineRule="auto"/>
              <w:rPr>
                <w:sz w:val="21"/>
                <w:szCs w:val="21"/>
              </w:rPr>
            </w:pPr>
          </w:p>
        </w:tc>
        <w:tc>
          <w:tcPr>
            <w:tcW w:w="3605" w:type="dxa"/>
            <w:vAlign w:val="center"/>
          </w:tcPr>
          <w:p w:rsidR="00B65DD4" w:rsidRPr="006E6242" w:rsidRDefault="00B65DD4" w:rsidP="00512176">
            <w:pPr>
              <w:spacing w:line="240" w:lineRule="auto"/>
              <w:rPr>
                <w:rFonts w:asciiTheme="minorEastAsia" w:eastAsiaTheme="minorEastAsia" w:hAnsiTheme="minorEastAsia"/>
                <w:sz w:val="21"/>
                <w:szCs w:val="21"/>
                <w:highlight w:val="yellow"/>
              </w:rPr>
            </w:pPr>
          </w:p>
        </w:tc>
        <w:tc>
          <w:tcPr>
            <w:tcW w:w="931" w:type="dxa"/>
            <w:vAlign w:val="center"/>
          </w:tcPr>
          <w:p w:rsidR="00B65DD4" w:rsidRPr="0078351C" w:rsidRDefault="00B65DD4" w:rsidP="00512176">
            <w:pPr>
              <w:spacing w:line="240" w:lineRule="auto"/>
              <w:rPr>
                <w:sz w:val="21"/>
                <w:szCs w:val="21"/>
              </w:rPr>
            </w:pPr>
          </w:p>
        </w:tc>
      </w:tr>
    </w:tbl>
    <w:p w:rsidR="006B183A" w:rsidRDefault="00CC7946" w:rsidP="00CC7946">
      <w:pPr>
        <w:pStyle w:val="3"/>
      </w:pPr>
      <w:bookmarkStart w:id="34" w:name="_衍生性能要求"/>
      <w:bookmarkStart w:id="35" w:name="_Toc53325257"/>
      <w:bookmarkEnd w:id="34"/>
      <w:r>
        <w:rPr>
          <w:rFonts w:hint="eastAsia"/>
        </w:rPr>
        <w:t>衍生</w:t>
      </w:r>
      <w:r>
        <w:t>性能要求</w:t>
      </w:r>
      <w:bookmarkEnd w:id="35"/>
    </w:p>
    <w:p w:rsidR="00B65DD4" w:rsidRDefault="00B65DD4" w:rsidP="00B65DD4">
      <w:pPr>
        <w:ind w:firstLineChars="200" w:firstLine="480"/>
      </w:pPr>
      <w:r w:rsidRPr="003E7D15">
        <w:rPr>
          <w:rFonts w:hint="eastAsia"/>
        </w:rPr>
        <w:t>根据</w:t>
      </w:r>
      <w:r w:rsidRPr="003E7D15">
        <w:rPr>
          <w:rFonts w:hint="eastAsia"/>
        </w:rPr>
        <w:t>GSF21-1</w:t>
      </w:r>
      <w:r w:rsidRPr="003E7D15">
        <w:rPr>
          <w:rFonts w:hint="eastAsia"/>
        </w:rPr>
        <w:t>驱动器技术协议</w:t>
      </w:r>
      <w:r>
        <w:rPr>
          <w:rFonts w:hint="eastAsia"/>
        </w:rPr>
        <w:t>展开</w:t>
      </w:r>
      <w:r>
        <w:t>的</w:t>
      </w:r>
      <w:r w:rsidRPr="003E7D15">
        <w:rPr>
          <w:rFonts w:hint="eastAsia"/>
        </w:rPr>
        <w:t>GSF21-1</w:t>
      </w:r>
      <w:r w:rsidRPr="003E7D15">
        <w:rPr>
          <w:rFonts w:hint="eastAsia"/>
        </w:rPr>
        <w:t>驱动器</w:t>
      </w:r>
      <w:r>
        <w:rPr>
          <w:rFonts w:hint="eastAsia"/>
        </w:rPr>
        <w:t>系统</w:t>
      </w:r>
      <w:r>
        <w:t>设计</w:t>
      </w:r>
      <w:r>
        <w:rPr>
          <w:rFonts w:hint="eastAsia"/>
        </w:rPr>
        <w:t>和功能分解</w:t>
      </w:r>
      <w:r w:rsidRPr="003E7D15">
        <w:rPr>
          <w:rFonts w:hint="eastAsia"/>
        </w:rPr>
        <w:t>，</w:t>
      </w:r>
      <w:r>
        <w:rPr>
          <w:rFonts w:hint="eastAsia"/>
        </w:rPr>
        <w:t>获得</w:t>
      </w:r>
      <w:r>
        <w:t>的</w:t>
      </w:r>
      <w:r w:rsidR="00B80452">
        <w:rPr>
          <w:rFonts w:hint="eastAsia"/>
        </w:rPr>
        <w:t>性能</w:t>
      </w:r>
      <w:r>
        <w:t>要求如</w:t>
      </w:r>
      <w:r w:rsidRPr="003E7D15">
        <w:rPr>
          <w:rFonts w:hint="eastAsia"/>
        </w:rPr>
        <w:t>表</w:t>
      </w:r>
      <w:r w:rsidR="00CC7946">
        <w:t>12</w:t>
      </w:r>
      <w:r w:rsidRPr="003E7D15">
        <w:rPr>
          <w:rFonts w:hint="eastAsia"/>
        </w:rPr>
        <w:t>所示。</w:t>
      </w:r>
    </w:p>
    <w:p w:rsidR="00B65DD4" w:rsidRDefault="00B65DD4" w:rsidP="00B65DD4">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12</w:t>
      </w:r>
      <w:r>
        <w:fldChar w:fldCharType="end"/>
      </w:r>
      <w:r w:rsidR="00B80452">
        <w:t xml:space="preserve"> </w:t>
      </w:r>
      <w:r w:rsidR="00B80452">
        <w:rPr>
          <w:rFonts w:hint="eastAsia"/>
        </w:rPr>
        <w:t>性能</w:t>
      </w:r>
      <w:r w:rsidRPr="00677254">
        <w:rPr>
          <w:rFonts w:hint="eastAsia"/>
        </w:rPr>
        <w:t>要求表</w:t>
      </w:r>
      <w:r w:rsidR="005F616A">
        <w:t>B</w:t>
      </w:r>
    </w:p>
    <w:tbl>
      <w:tblPr>
        <w:tblStyle w:val="af0"/>
        <w:tblW w:w="10349" w:type="dxa"/>
        <w:tblInd w:w="-289" w:type="dxa"/>
        <w:tblLook w:val="04A0" w:firstRow="1" w:lastRow="0" w:firstColumn="1" w:lastColumn="0" w:noHBand="0" w:noVBand="1"/>
      </w:tblPr>
      <w:tblGrid>
        <w:gridCol w:w="710"/>
        <w:gridCol w:w="3118"/>
        <w:gridCol w:w="2693"/>
        <w:gridCol w:w="3119"/>
        <w:gridCol w:w="709"/>
      </w:tblGrid>
      <w:tr w:rsidR="00B65DD4" w:rsidRPr="0078351C" w:rsidTr="000E42FA">
        <w:trPr>
          <w:cantSplit/>
          <w:tblHeader/>
        </w:trPr>
        <w:tc>
          <w:tcPr>
            <w:tcW w:w="710" w:type="dxa"/>
            <w:shd w:val="clear" w:color="auto" w:fill="DBE5F1" w:themeFill="accent1" w:themeFillTint="33"/>
          </w:tcPr>
          <w:p w:rsidR="00B65DD4" w:rsidRPr="0078351C" w:rsidRDefault="00B65DD4" w:rsidP="00512176">
            <w:pPr>
              <w:jc w:val="center"/>
              <w:rPr>
                <w:b/>
                <w:sz w:val="18"/>
                <w:szCs w:val="18"/>
              </w:rPr>
            </w:pPr>
            <w:r w:rsidRPr="0078351C">
              <w:rPr>
                <w:rFonts w:hint="eastAsia"/>
                <w:b/>
                <w:sz w:val="18"/>
                <w:szCs w:val="18"/>
              </w:rPr>
              <w:t>序号</w:t>
            </w:r>
          </w:p>
        </w:tc>
        <w:tc>
          <w:tcPr>
            <w:tcW w:w="3118" w:type="dxa"/>
            <w:shd w:val="clear" w:color="auto" w:fill="DBE5F1" w:themeFill="accent1" w:themeFillTint="33"/>
          </w:tcPr>
          <w:p w:rsidR="00B65DD4" w:rsidRPr="0078351C" w:rsidRDefault="00B65DD4" w:rsidP="00512176">
            <w:pPr>
              <w:jc w:val="center"/>
              <w:rPr>
                <w:b/>
              </w:rPr>
            </w:pPr>
            <w:r w:rsidRPr="0078351C">
              <w:rPr>
                <w:rFonts w:hint="eastAsia"/>
                <w:b/>
              </w:rPr>
              <w:t>标识</w:t>
            </w:r>
          </w:p>
        </w:tc>
        <w:tc>
          <w:tcPr>
            <w:tcW w:w="2693" w:type="dxa"/>
            <w:shd w:val="clear" w:color="auto" w:fill="DBE5F1" w:themeFill="accent1" w:themeFillTint="33"/>
          </w:tcPr>
          <w:p w:rsidR="00B65DD4" w:rsidRPr="0078351C" w:rsidRDefault="00B65DD4" w:rsidP="00512176">
            <w:pPr>
              <w:jc w:val="center"/>
              <w:rPr>
                <w:b/>
              </w:rPr>
            </w:pPr>
            <w:r>
              <w:rPr>
                <w:rFonts w:hint="eastAsia"/>
                <w:b/>
              </w:rPr>
              <w:t>分配</w:t>
            </w:r>
            <w:r w:rsidRPr="0078351C">
              <w:rPr>
                <w:rFonts w:hint="eastAsia"/>
                <w:b/>
              </w:rPr>
              <w:t>功能</w:t>
            </w:r>
            <w:r w:rsidRPr="0078351C">
              <w:rPr>
                <w:rFonts w:hint="eastAsia"/>
                <w:b/>
              </w:rPr>
              <w:t>/</w:t>
            </w:r>
            <w:r w:rsidRPr="0078351C">
              <w:rPr>
                <w:rFonts w:hint="eastAsia"/>
                <w:b/>
              </w:rPr>
              <w:t>性能</w:t>
            </w:r>
          </w:p>
        </w:tc>
        <w:tc>
          <w:tcPr>
            <w:tcW w:w="3119" w:type="dxa"/>
            <w:shd w:val="clear" w:color="auto" w:fill="DBE5F1" w:themeFill="accent1" w:themeFillTint="33"/>
          </w:tcPr>
          <w:p w:rsidR="00B65DD4" w:rsidRPr="0078351C" w:rsidRDefault="00B65DD4" w:rsidP="00512176">
            <w:pPr>
              <w:jc w:val="center"/>
              <w:rPr>
                <w:b/>
              </w:rPr>
            </w:pPr>
            <w:r w:rsidRPr="0078351C">
              <w:rPr>
                <w:rFonts w:hint="eastAsia"/>
                <w:b/>
              </w:rPr>
              <w:t>指标</w:t>
            </w:r>
          </w:p>
        </w:tc>
        <w:tc>
          <w:tcPr>
            <w:tcW w:w="709" w:type="dxa"/>
            <w:shd w:val="clear" w:color="auto" w:fill="DBE5F1" w:themeFill="accent1" w:themeFillTint="33"/>
          </w:tcPr>
          <w:p w:rsidR="00B65DD4" w:rsidRPr="0078351C" w:rsidRDefault="00B65DD4" w:rsidP="00512176">
            <w:pPr>
              <w:jc w:val="center"/>
              <w:rPr>
                <w:b/>
              </w:rPr>
            </w:pPr>
            <w:r>
              <w:rPr>
                <w:rFonts w:hint="eastAsia"/>
                <w:b/>
              </w:rPr>
              <w:t>备注</w:t>
            </w:r>
          </w:p>
        </w:tc>
      </w:tr>
      <w:tr w:rsidR="00B65DD4" w:rsidTr="000E42FA">
        <w:trPr>
          <w:trHeight w:val="404"/>
        </w:trPr>
        <w:tc>
          <w:tcPr>
            <w:tcW w:w="710" w:type="dxa"/>
            <w:vAlign w:val="center"/>
          </w:tcPr>
          <w:p w:rsidR="00B65DD4" w:rsidRPr="0078351C" w:rsidRDefault="00B65DD4" w:rsidP="00E96AF9">
            <w:pPr>
              <w:pStyle w:val="af7"/>
              <w:numPr>
                <w:ilvl w:val="0"/>
                <w:numId w:val="34"/>
              </w:numPr>
              <w:spacing w:line="240" w:lineRule="auto"/>
              <w:ind w:firstLineChars="0"/>
              <w:rPr>
                <w:sz w:val="21"/>
                <w:szCs w:val="21"/>
              </w:rPr>
            </w:pPr>
          </w:p>
        </w:tc>
        <w:tc>
          <w:tcPr>
            <w:tcW w:w="3118" w:type="dxa"/>
            <w:vAlign w:val="center"/>
          </w:tcPr>
          <w:p w:rsidR="00B65DD4" w:rsidRPr="000E42FA" w:rsidRDefault="000E42FA" w:rsidP="000E42FA">
            <w:pPr>
              <w:spacing w:line="240" w:lineRule="auto"/>
              <w:rPr>
                <w:sz w:val="18"/>
                <w:szCs w:val="18"/>
              </w:rPr>
            </w:pPr>
            <w:r w:rsidRPr="000E42FA">
              <w:rPr>
                <w:sz w:val="18"/>
                <w:szCs w:val="18"/>
              </w:rPr>
              <w:t>PM_R1/GSF2-1_KZZQ</w:t>
            </w:r>
          </w:p>
        </w:tc>
        <w:tc>
          <w:tcPr>
            <w:tcW w:w="2693" w:type="dxa"/>
            <w:vAlign w:val="center"/>
          </w:tcPr>
          <w:p w:rsidR="00B65DD4" w:rsidRPr="0078351C" w:rsidRDefault="00B65DD4" w:rsidP="00512176">
            <w:pPr>
              <w:spacing w:line="240" w:lineRule="auto"/>
              <w:rPr>
                <w:sz w:val="21"/>
                <w:szCs w:val="21"/>
              </w:rPr>
            </w:pPr>
            <w:r>
              <w:rPr>
                <w:rFonts w:hint="eastAsia"/>
                <w:sz w:val="21"/>
                <w:szCs w:val="21"/>
              </w:rPr>
              <w:t>转速</w:t>
            </w:r>
            <w:r>
              <w:rPr>
                <w:sz w:val="21"/>
                <w:szCs w:val="21"/>
              </w:rPr>
              <w:t>闭环控制</w:t>
            </w:r>
            <w:r>
              <w:rPr>
                <w:rFonts w:hint="eastAsia"/>
                <w:sz w:val="21"/>
                <w:szCs w:val="21"/>
              </w:rPr>
              <w:t>周期</w:t>
            </w:r>
          </w:p>
        </w:tc>
        <w:tc>
          <w:tcPr>
            <w:tcW w:w="3119" w:type="dxa"/>
            <w:vAlign w:val="center"/>
          </w:tcPr>
          <w:p w:rsidR="00B65DD4" w:rsidRPr="00F12625" w:rsidRDefault="00B65DD4" w:rsidP="00512176">
            <w:pPr>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5</w:t>
            </w:r>
            <w:r>
              <w:rPr>
                <w:rFonts w:asciiTheme="minorEastAsia" w:eastAsiaTheme="minorEastAsia" w:hAnsiTheme="minorEastAsia"/>
                <w:sz w:val="21"/>
                <w:szCs w:val="21"/>
              </w:rPr>
              <w:t>ms</w:t>
            </w:r>
          </w:p>
        </w:tc>
        <w:tc>
          <w:tcPr>
            <w:tcW w:w="709" w:type="dxa"/>
            <w:vAlign w:val="center"/>
          </w:tcPr>
          <w:p w:rsidR="00B65DD4" w:rsidRPr="0078351C" w:rsidRDefault="00B65DD4" w:rsidP="00512176">
            <w:pPr>
              <w:spacing w:line="240" w:lineRule="auto"/>
              <w:rPr>
                <w:sz w:val="21"/>
                <w:szCs w:val="21"/>
              </w:rPr>
            </w:pPr>
          </w:p>
        </w:tc>
      </w:tr>
      <w:tr w:rsidR="005F616A" w:rsidTr="000E42FA">
        <w:trPr>
          <w:trHeight w:val="404"/>
        </w:trPr>
        <w:tc>
          <w:tcPr>
            <w:tcW w:w="710" w:type="dxa"/>
            <w:vAlign w:val="center"/>
          </w:tcPr>
          <w:p w:rsidR="005F616A" w:rsidRPr="0078351C" w:rsidRDefault="005F616A" w:rsidP="00E96AF9">
            <w:pPr>
              <w:pStyle w:val="af7"/>
              <w:numPr>
                <w:ilvl w:val="0"/>
                <w:numId w:val="34"/>
              </w:numPr>
              <w:spacing w:line="240" w:lineRule="auto"/>
              <w:ind w:firstLineChars="0"/>
              <w:rPr>
                <w:sz w:val="21"/>
                <w:szCs w:val="21"/>
              </w:rPr>
            </w:pPr>
          </w:p>
        </w:tc>
        <w:tc>
          <w:tcPr>
            <w:tcW w:w="3118" w:type="dxa"/>
            <w:vAlign w:val="center"/>
          </w:tcPr>
          <w:p w:rsidR="005F616A" w:rsidRPr="000E42FA" w:rsidRDefault="000E42FA" w:rsidP="000E42FA">
            <w:pPr>
              <w:spacing w:line="240" w:lineRule="auto"/>
              <w:rPr>
                <w:sz w:val="18"/>
                <w:szCs w:val="18"/>
              </w:rPr>
            </w:pPr>
            <w:r w:rsidRPr="000E42FA">
              <w:rPr>
                <w:sz w:val="18"/>
                <w:szCs w:val="18"/>
              </w:rPr>
              <w:t>PM_R1/GSF2-1_</w:t>
            </w:r>
            <w:r>
              <w:rPr>
                <w:sz w:val="18"/>
                <w:szCs w:val="18"/>
              </w:rPr>
              <w:t>KZSDZJHS</w:t>
            </w:r>
          </w:p>
        </w:tc>
        <w:tc>
          <w:tcPr>
            <w:tcW w:w="2693" w:type="dxa"/>
            <w:vAlign w:val="center"/>
          </w:tcPr>
          <w:p w:rsidR="005F616A" w:rsidRDefault="006E6242" w:rsidP="00512176">
            <w:pPr>
              <w:spacing w:line="240" w:lineRule="auto"/>
              <w:rPr>
                <w:sz w:val="21"/>
                <w:szCs w:val="21"/>
              </w:rPr>
            </w:pPr>
            <w:r>
              <w:rPr>
                <w:rFonts w:hint="eastAsia"/>
                <w:sz w:val="21"/>
                <w:szCs w:val="21"/>
              </w:rPr>
              <w:t>控制电</w:t>
            </w:r>
            <w:r w:rsidR="005F616A">
              <w:rPr>
                <w:rFonts w:hint="eastAsia"/>
                <w:sz w:val="21"/>
                <w:szCs w:val="21"/>
              </w:rPr>
              <w:t>自</w:t>
            </w:r>
            <w:proofErr w:type="gramStart"/>
            <w:r w:rsidR="005F616A">
              <w:rPr>
                <w:rFonts w:hint="eastAsia"/>
                <w:sz w:val="21"/>
                <w:szCs w:val="21"/>
              </w:rPr>
              <w:t>检</w:t>
            </w:r>
            <w:r w:rsidR="005F616A">
              <w:rPr>
                <w:sz w:val="21"/>
                <w:szCs w:val="21"/>
              </w:rPr>
              <w:t>正常</w:t>
            </w:r>
            <w:proofErr w:type="gramEnd"/>
            <w:r w:rsidR="005F616A">
              <w:rPr>
                <w:sz w:val="21"/>
                <w:szCs w:val="21"/>
              </w:rPr>
              <w:t>所需时间</w:t>
            </w:r>
          </w:p>
        </w:tc>
        <w:tc>
          <w:tcPr>
            <w:tcW w:w="3119" w:type="dxa"/>
            <w:vAlign w:val="center"/>
          </w:tcPr>
          <w:p w:rsidR="005F616A" w:rsidRDefault="005F616A" w:rsidP="00512176">
            <w:pPr>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小于</w:t>
            </w:r>
            <w:r w:rsidRPr="006E6242">
              <w:rPr>
                <w:rFonts w:asciiTheme="minorEastAsia" w:eastAsiaTheme="minorEastAsia" w:hAnsiTheme="minorEastAsia" w:hint="eastAsia"/>
                <w:sz w:val="21"/>
                <w:szCs w:val="21"/>
                <w:highlight w:val="yellow"/>
              </w:rPr>
              <w:t>2.8</w:t>
            </w:r>
            <w:r w:rsidRPr="006E6242">
              <w:rPr>
                <w:rFonts w:asciiTheme="minorEastAsia" w:eastAsiaTheme="minorEastAsia" w:hAnsiTheme="minorEastAsia"/>
                <w:sz w:val="21"/>
                <w:szCs w:val="21"/>
                <w:highlight w:val="yellow"/>
              </w:rPr>
              <w:t>s</w:t>
            </w:r>
          </w:p>
        </w:tc>
        <w:tc>
          <w:tcPr>
            <w:tcW w:w="709" w:type="dxa"/>
            <w:vAlign w:val="center"/>
          </w:tcPr>
          <w:p w:rsidR="005F616A" w:rsidRPr="0078351C" w:rsidRDefault="005F616A" w:rsidP="00512176">
            <w:pPr>
              <w:spacing w:line="240" w:lineRule="auto"/>
              <w:rPr>
                <w:sz w:val="21"/>
                <w:szCs w:val="21"/>
              </w:rPr>
            </w:pPr>
          </w:p>
        </w:tc>
      </w:tr>
      <w:tr w:rsidR="006E6242" w:rsidTr="000E42FA">
        <w:trPr>
          <w:trHeight w:val="404"/>
        </w:trPr>
        <w:tc>
          <w:tcPr>
            <w:tcW w:w="710" w:type="dxa"/>
            <w:vAlign w:val="center"/>
          </w:tcPr>
          <w:p w:rsidR="006E6242" w:rsidRPr="0078351C" w:rsidRDefault="006E6242" w:rsidP="00E96AF9">
            <w:pPr>
              <w:pStyle w:val="af7"/>
              <w:numPr>
                <w:ilvl w:val="0"/>
                <w:numId w:val="34"/>
              </w:numPr>
              <w:spacing w:line="240" w:lineRule="auto"/>
              <w:ind w:firstLineChars="0"/>
              <w:rPr>
                <w:sz w:val="21"/>
                <w:szCs w:val="21"/>
              </w:rPr>
            </w:pPr>
          </w:p>
        </w:tc>
        <w:tc>
          <w:tcPr>
            <w:tcW w:w="3118" w:type="dxa"/>
            <w:vAlign w:val="center"/>
          </w:tcPr>
          <w:p w:rsidR="006E6242" w:rsidRPr="000E42FA" w:rsidRDefault="000E42FA" w:rsidP="000E42FA">
            <w:pPr>
              <w:spacing w:line="240" w:lineRule="auto"/>
              <w:rPr>
                <w:sz w:val="18"/>
                <w:szCs w:val="18"/>
              </w:rPr>
            </w:pPr>
            <w:r w:rsidRPr="000E42FA">
              <w:rPr>
                <w:sz w:val="18"/>
                <w:szCs w:val="18"/>
              </w:rPr>
              <w:t>PM_R1/GSF2-1_</w:t>
            </w:r>
            <w:r>
              <w:rPr>
                <w:sz w:val="18"/>
                <w:szCs w:val="18"/>
              </w:rPr>
              <w:t>DLSDZJHS</w:t>
            </w:r>
          </w:p>
        </w:tc>
        <w:tc>
          <w:tcPr>
            <w:tcW w:w="2693" w:type="dxa"/>
            <w:vAlign w:val="center"/>
          </w:tcPr>
          <w:p w:rsidR="006E6242" w:rsidRDefault="006E6242" w:rsidP="006E6242">
            <w:pPr>
              <w:spacing w:line="240" w:lineRule="auto"/>
              <w:rPr>
                <w:sz w:val="21"/>
                <w:szCs w:val="21"/>
              </w:rPr>
            </w:pPr>
            <w:r>
              <w:rPr>
                <w:rFonts w:hint="eastAsia"/>
                <w:sz w:val="21"/>
                <w:szCs w:val="21"/>
              </w:rPr>
              <w:t>动力电自</w:t>
            </w:r>
            <w:proofErr w:type="gramStart"/>
            <w:r>
              <w:rPr>
                <w:rFonts w:hint="eastAsia"/>
                <w:sz w:val="21"/>
                <w:szCs w:val="21"/>
              </w:rPr>
              <w:t>检</w:t>
            </w:r>
            <w:r>
              <w:rPr>
                <w:sz w:val="21"/>
                <w:szCs w:val="21"/>
              </w:rPr>
              <w:t>正常</w:t>
            </w:r>
            <w:proofErr w:type="gramEnd"/>
            <w:r>
              <w:rPr>
                <w:sz w:val="21"/>
                <w:szCs w:val="21"/>
              </w:rPr>
              <w:t>所需时间</w:t>
            </w:r>
          </w:p>
        </w:tc>
        <w:tc>
          <w:tcPr>
            <w:tcW w:w="3119" w:type="dxa"/>
            <w:vAlign w:val="center"/>
          </w:tcPr>
          <w:p w:rsidR="006E6242" w:rsidRDefault="006E6242" w:rsidP="006E6242">
            <w:pPr>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小于</w:t>
            </w:r>
            <w:r w:rsidRPr="006E6242">
              <w:rPr>
                <w:rFonts w:asciiTheme="minorEastAsia" w:eastAsiaTheme="minorEastAsia" w:hAnsiTheme="minorEastAsia" w:hint="eastAsia"/>
                <w:sz w:val="21"/>
                <w:szCs w:val="21"/>
                <w:highlight w:val="yellow"/>
              </w:rPr>
              <w:t>2.5</w:t>
            </w:r>
            <w:r w:rsidRPr="006E6242">
              <w:rPr>
                <w:rFonts w:asciiTheme="minorEastAsia" w:eastAsiaTheme="minorEastAsia" w:hAnsiTheme="minorEastAsia"/>
                <w:sz w:val="21"/>
                <w:szCs w:val="21"/>
                <w:highlight w:val="yellow"/>
              </w:rPr>
              <w:t>s</w:t>
            </w:r>
          </w:p>
        </w:tc>
        <w:tc>
          <w:tcPr>
            <w:tcW w:w="709" w:type="dxa"/>
            <w:vAlign w:val="center"/>
          </w:tcPr>
          <w:p w:rsidR="006E6242" w:rsidRPr="0078351C" w:rsidRDefault="006E6242" w:rsidP="006E6242">
            <w:pPr>
              <w:spacing w:line="240" w:lineRule="auto"/>
              <w:rPr>
                <w:sz w:val="21"/>
                <w:szCs w:val="21"/>
              </w:rPr>
            </w:pPr>
          </w:p>
        </w:tc>
      </w:tr>
      <w:tr w:rsidR="006E6242" w:rsidRPr="00777B8D" w:rsidTr="000E42FA">
        <w:trPr>
          <w:trHeight w:val="404"/>
        </w:trPr>
        <w:tc>
          <w:tcPr>
            <w:tcW w:w="710" w:type="dxa"/>
            <w:vAlign w:val="center"/>
          </w:tcPr>
          <w:p w:rsidR="006E6242" w:rsidRPr="0078351C" w:rsidRDefault="006E6242" w:rsidP="00E96AF9">
            <w:pPr>
              <w:pStyle w:val="af7"/>
              <w:numPr>
                <w:ilvl w:val="0"/>
                <w:numId w:val="34"/>
              </w:numPr>
              <w:spacing w:line="240" w:lineRule="auto"/>
              <w:ind w:firstLineChars="0"/>
              <w:rPr>
                <w:sz w:val="21"/>
                <w:szCs w:val="21"/>
              </w:rPr>
            </w:pPr>
          </w:p>
        </w:tc>
        <w:tc>
          <w:tcPr>
            <w:tcW w:w="3118" w:type="dxa"/>
            <w:vAlign w:val="center"/>
          </w:tcPr>
          <w:p w:rsidR="006E6242" w:rsidRPr="000E42FA" w:rsidRDefault="000E42FA" w:rsidP="000E42FA">
            <w:pPr>
              <w:spacing w:line="240" w:lineRule="auto"/>
              <w:rPr>
                <w:sz w:val="18"/>
                <w:szCs w:val="18"/>
              </w:rPr>
            </w:pPr>
            <w:r w:rsidRPr="000E42FA">
              <w:rPr>
                <w:sz w:val="18"/>
                <w:szCs w:val="18"/>
              </w:rPr>
              <w:t>PM_R1/GSF2-1_</w:t>
            </w:r>
            <w:r>
              <w:rPr>
                <w:sz w:val="18"/>
                <w:szCs w:val="18"/>
              </w:rPr>
              <w:t>FSRAMZYL</w:t>
            </w:r>
          </w:p>
        </w:tc>
        <w:tc>
          <w:tcPr>
            <w:tcW w:w="2693" w:type="dxa"/>
            <w:vAlign w:val="center"/>
          </w:tcPr>
          <w:p w:rsidR="006E6242" w:rsidRDefault="006E6242" w:rsidP="006E6242">
            <w:pPr>
              <w:spacing w:line="240" w:lineRule="auto"/>
              <w:rPr>
                <w:sz w:val="21"/>
                <w:szCs w:val="21"/>
              </w:rPr>
            </w:pPr>
            <w:r>
              <w:rPr>
                <w:rFonts w:hint="eastAsia"/>
                <w:sz w:val="21"/>
                <w:szCs w:val="21"/>
              </w:rPr>
              <w:t>存储器最大</w:t>
            </w:r>
            <w:r>
              <w:rPr>
                <w:sz w:val="21"/>
                <w:szCs w:val="21"/>
              </w:rPr>
              <w:t>使用</w:t>
            </w:r>
            <w:r>
              <w:rPr>
                <w:rFonts w:hint="eastAsia"/>
                <w:sz w:val="21"/>
                <w:szCs w:val="21"/>
              </w:rPr>
              <w:t>率</w:t>
            </w:r>
          </w:p>
        </w:tc>
        <w:tc>
          <w:tcPr>
            <w:tcW w:w="3119" w:type="dxa"/>
            <w:vAlign w:val="center"/>
          </w:tcPr>
          <w:p w:rsidR="006E6242" w:rsidRDefault="006E6242" w:rsidP="006E6242">
            <w:pPr>
              <w:spacing w:line="24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70</w:t>
            </w:r>
            <w:r>
              <w:rPr>
                <w:rFonts w:asciiTheme="minorEastAsia" w:eastAsiaTheme="minorEastAsia" w:hAnsiTheme="minorEastAsia"/>
                <w:sz w:val="21"/>
                <w:szCs w:val="21"/>
              </w:rPr>
              <w:t>%（</w:t>
            </w:r>
            <w:r>
              <w:rPr>
                <w:rFonts w:asciiTheme="minorEastAsia" w:eastAsiaTheme="minorEastAsia" w:hAnsiTheme="minorEastAsia" w:hint="eastAsia"/>
                <w:sz w:val="21"/>
                <w:szCs w:val="21"/>
              </w:rPr>
              <w:t>包括FLAS</w:t>
            </w:r>
            <w:r>
              <w:rPr>
                <w:rFonts w:asciiTheme="minorEastAsia" w:eastAsiaTheme="minorEastAsia" w:hAnsiTheme="minorEastAsia"/>
                <w:sz w:val="21"/>
                <w:szCs w:val="21"/>
              </w:rPr>
              <w:t>H</w:t>
            </w:r>
            <w:r>
              <w:rPr>
                <w:rFonts w:asciiTheme="minorEastAsia" w:eastAsiaTheme="minorEastAsia" w:hAnsiTheme="minorEastAsia" w:hint="eastAsia"/>
                <w:sz w:val="21"/>
                <w:szCs w:val="21"/>
              </w:rPr>
              <w:t>和SRAM</w:t>
            </w:r>
            <w:r>
              <w:rPr>
                <w:rFonts w:asciiTheme="minorEastAsia" w:eastAsiaTheme="minorEastAsia" w:hAnsiTheme="minorEastAsia"/>
                <w:sz w:val="21"/>
                <w:szCs w:val="21"/>
              </w:rPr>
              <w:t>）</w:t>
            </w:r>
          </w:p>
        </w:tc>
        <w:tc>
          <w:tcPr>
            <w:tcW w:w="709" w:type="dxa"/>
            <w:vAlign w:val="center"/>
          </w:tcPr>
          <w:p w:rsidR="006E6242" w:rsidRPr="0078351C" w:rsidRDefault="006E6242" w:rsidP="006E6242">
            <w:pPr>
              <w:spacing w:line="240" w:lineRule="auto"/>
              <w:rPr>
                <w:sz w:val="21"/>
                <w:szCs w:val="21"/>
              </w:rPr>
            </w:pPr>
          </w:p>
        </w:tc>
      </w:tr>
    </w:tbl>
    <w:p w:rsidR="00677254" w:rsidRPr="00B65DD4" w:rsidRDefault="00677254" w:rsidP="00677254"/>
    <w:p w:rsidR="004C15CF" w:rsidRDefault="004C15CF" w:rsidP="004C15CF">
      <w:pPr>
        <w:pStyle w:val="3"/>
      </w:pPr>
      <w:bookmarkStart w:id="36" w:name="_Toc53325258"/>
      <w:r>
        <w:rPr>
          <w:rFonts w:hint="eastAsia"/>
        </w:rPr>
        <w:t>软件</w:t>
      </w:r>
      <w:r>
        <w:t>内存资源占用</w:t>
      </w:r>
      <w:bookmarkEnd w:id="36"/>
    </w:p>
    <w:p w:rsidR="004C15CF" w:rsidRDefault="004C15CF" w:rsidP="004C15CF">
      <w:pPr>
        <w:ind w:firstLineChars="150" w:firstLine="360"/>
      </w:pPr>
      <w:r w:rsidRPr="004C15CF">
        <w:rPr>
          <w:rFonts w:hint="eastAsia"/>
        </w:rPr>
        <w:t>软件最终在</w:t>
      </w:r>
      <w:r>
        <w:rPr>
          <w:rFonts w:hint="eastAsia"/>
        </w:rPr>
        <w:t>DSP</w:t>
      </w:r>
      <w:r>
        <w:rPr>
          <w:rFonts w:hint="eastAsia"/>
        </w:rPr>
        <w:t>的</w:t>
      </w:r>
      <w:r>
        <w:t>片内</w:t>
      </w:r>
      <w:r w:rsidRPr="004C15CF">
        <w:rPr>
          <w:rFonts w:hint="eastAsia"/>
        </w:rPr>
        <w:t>FLASH</w:t>
      </w:r>
      <w:r w:rsidRPr="004C15CF">
        <w:rPr>
          <w:rFonts w:hint="eastAsia"/>
        </w:rPr>
        <w:t>里面离线运行，</w:t>
      </w:r>
      <w:r w:rsidR="009B394B">
        <w:rPr>
          <w:rFonts w:hint="eastAsia"/>
        </w:rPr>
        <w:t>目标计算机</w:t>
      </w:r>
      <w:r w:rsidRPr="004C15CF">
        <w:rPr>
          <w:rFonts w:hint="eastAsia"/>
        </w:rPr>
        <w:t>具有</w:t>
      </w:r>
      <w:r>
        <w:rPr>
          <w:rFonts w:hint="eastAsia"/>
        </w:rPr>
        <w:t>256</w:t>
      </w:r>
      <w:r w:rsidRPr="004C15CF">
        <w:rPr>
          <w:rFonts w:hint="eastAsia"/>
        </w:rPr>
        <w:t>K</w:t>
      </w:r>
      <w:r w:rsidRPr="004C15CF">
        <w:rPr>
          <w:rFonts w:hint="eastAsia"/>
        </w:rPr>
        <w:t>×</w:t>
      </w:r>
      <w:r w:rsidRPr="004C15CF">
        <w:rPr>
          <w:rFonts w:hint="eastAsia"/>
        </w:rPr>
        <w:t>16</w:t>
      </w:r>
      <w:r w:rsidRPr="004C15CF">
        <w:rPr>
          <w:rFonts w:hint="eastAsia"/>
        </w:rPr>
        <w:t>闪存，</w:t>
      </w:r>
      <w:r w:rsidR="009B394B">
        <w:rPr>
          <w:rFonts w:hint="eastAsia"/>
        </w:rPr>
        <w:t>用于</w:t>
      </w:r>
      <w:r w:rsidR="009B394B">
        <w:t>存放代码和常量，</w:t>
      </w:r>
      <w:r w:rsidRPr="004C15CF">
        <w:rPr>
          <w:rFonts w:hint="eastAsia"/>
        </w:rPr>
        <w:t>要求占用量不超过</w:t>
      </w:r>
      <w:r w:rsidRPr="006E6242">
        <w:rPr>
          <w:rFonts w:hint="eastAsia"/>
          <w:highlight w:val="yellow"/>
        </w:rPr>
        <w:t>7</w:t>
      </w:r>
      <w:r w:rsidR="00CC301D" w:rsidRPr="006E6242">
        <w:rPr>
          <w:highlight w:val="yellow"/>
        </w:rPr>
        <w:t>0</w:t>
      </w:r>
      <w:r w:rsidRPr="006E6242">
        <w:rPr>
          <w:rFonts w:hint="eastAsia"/>
          <w:highlight w:val="yellow"/>
        </w:rPr>
        <w:t>%</w:t>
      </w:r>
      <w:r w:rsidRPr="004C15CF">
        <w:rPr>
          <w:rFonts w:hint="eastAsia"/>
        </w:rPr>
        <w:t>；</w:t>
      </w:r>
      <w:r w:rsidR="009B394B" w:rsidRPr="009B394B">
        <w:rPr>
          <w:rFonts w:hint="eastAsia"/>
        </w:rPr>
        <w:t>目标计算机具有</w:t>
      </w:r>
      <w:r w:rsidR="009B394B">
        <w:rPr>
          <w:rFonts w:hint="eastAsia"/>
        </w:rPr>
        <w:t>34</w:t>
      </w:r>
      <w:r w:rsidR="009B394B">
        <w:t>K</w:t>
      </w:r>
      <w:r w:rsidR="009B394B" w:rsidRPr="009B394B">
        <w:rPr>
          <w:rFonts w:hint="eastAsia"/>
        </w:rPr>
        <w:t>×</w:t>
      </w:r>
      <w:r w:rsidR="009B394B" w:rsidRPr="009B394B">
        <w:rPr>
          <w:rFonts w:hint="eastAsia"/>
        </w:rPr>
        <w:t>16</w:t>
      </w:r>
      <w:r w:rsidR="009B394B">
        <w:rPr>
          <w:rFonts w:hint="eastAsia"/>
        </w:rPr>
        <w:t>的</w:t>
      </w:r>
      <w:r w:rsidR="009B394B">
        <w:t>SARAM</w:t>
      </w:r>
      <w:r w:rsidR="009B394B">
        <w:rPr>
          <w:rFonts w:hint="eastAsia"/>
        </w:rPr>
        <w:t>供堆栈和</w:t>
      </w:r>
      <w:r w:rsidR="009B394B">
        <w:t>变量</w:t>
      </w:r>
      <w:r w:rsidR="009B394B">
        <w:rPr>
          <w:rFonts w:hint="eastAsia"/>
        </w:rPr>
        <w:t>（也可</w:t>
      </w:r>
      <w:r w:rsidR="009B394B">
        <w:t>部分供代码</w:t>
      </w:r>
      <w:r w:rsidR="009B394B">
        <w:rPr>
          <w:rFonts w:hint="eastAsia"/>
        </w:rPr>
        <w:t>运行）使用</w:t>
      </w:r>
      <w:r w:rsidR="009B394B">
        <w:t>。</w:t>
      </w:r>
    </w:p>
    <w:p w:rsidR="004C15CF" w:rsidRDefault="004C15CF" w:rsidP="004C15CF">
      <w:pPr>
        <w:pStyle w:val="3"/>
      </w:pPr>
      <w:bookmarkStart w:id="37" w:name="_Toc53325259"/>
      <w:r>
        <w:rPr>
          <w:rFonts w:hint="eastAsia"/>
        </w:rPr>
        <w:t>实时性</w:t>
      </w:r>
      <w:bookmarkEnd w:id="37"/>
    </w:p>
    <w:p w:rsidR="004C15CF" w:rsidRDefault="004C15CF" w:rsidP="004C15CF">
      <w:r>
        <w:rPr>
          <w:rFonts w:hint="eastAsia"/>
        </w:rPr>
        <w:t xml:space="preserve">   </w:t>
      </w:r>
      <w:r>
        <w:rPr>
          <w:rFonts w:hint="eastAsia"/>
        </w:rPr>
        <w:t>为确保</w:t>
      </w:r>
      <w:r>
        <w:rPr>
          <w:rFonts w:hint="eastAsia"/>
        </w:rPr>
        <w:t>DSP</w:t>
      </w:r>
      <w:r>
        <w:rPr>
          <w:rFonts w:hint="eastAsia"/>
        </w:rPr>
        <w:t>控制</w:t>
      </w:r>
      <w:r>
        <w:t>的实时性，</w:t>
      </w:r>
      <w:r>
        <w:rPr>
          <w:rFonts w:hint="eastAsia"/>
        </w:rPr>
        <w:t>软件</w:t>
      </w:r>
      <w:r>
        <w:t>运行于裸机状态，</w:t>
      </w:r>
      <w:r>
        <w:rPr>
          <w:rFonts w:hint="eastAsia"/>
        </w:rPr>
        <w:t>没有</w:t>
      </w:r>
      <w:r>
        <w:t>操作系统，</w:t>
      </w:r>
      <w:r w:rsidR="009374FA">
        <w:rPr>
          <w:rFonts w:hint="eastAsia"/>
        </w:rPr>
        <w:t>根据</w:t>
      </w:r>
      <w:r w:rsidR="009374FA">
        <w:t>技术协议要求，每</w:t>
      </w:r>
      <w:r w:rsidR="009374FA">
        <w:rPr>
          <w:rFonts w:hint="eastAsia"/>
        </w:rPr>
        <w:t>20</w:t>
      </w:r>
      <w:r w:rsidR="009374FA">
        <w:t>ms</w:t>
      </w:r>
      <w:r w:rsidR="009374FA">
        <w:rPr>
          <w:rFonts w:hint="eastAsia"/>
        </w:rPr>
        <w:t>（</w:t>
      </w:r>
      <w:r w:rsidR="009374FA" w:rsidRPr="009374FA">
        <w:rPr>
          <w:rFonts w:hint="eastAsia"/>
          <w:highlight w:val="yellow"/>
        </w:rPr>
        <w:t>误差</w:t>
      </w:r>
      <w:r w:rsidR="009374FA">
        <w:rPr>
          <w:rFonts w:hint="eastAsia"/>
        </w:rPr>
        <w:t>）</w:t>
      </w:r>
      <w:r w:rsidR="009374FA">
        <w:t>必须向上位机发送一个数据包反馈状态，</w:t>
      </w:r>
      <w:r w:rsidR="009374FA" w:rsidRPr="00DD0E42">
        <w:rPr>
          <w:rFonts w:hint="eastAsia"/>
          <w:highlight w:val="yellow"/>
        </w:rPr>
        <w:t>自检时间</w:t>
      </w:r>
      <w:r w:rsidR="009374FA" w:rsidRPr="00DD0E42">
        <w:rPr>
          <w:highlight w:val="yellow"/>
        </w:rPr>
        <w:t>限定为</w:t>
      </w:r>
      <w:r w:rsidR="009374FA" w:rsidRPr="00DD0E42">
        <w:rPr>
          <w:rFonts w:hint="eastAsia"/>
          <w:highlight w:val="yellow"/>
        </w:rPr>
        <w:t>最大</w:t>
      </w:r>
      <w:r w:rsidR="009374FA" w:rsidRPr="00DD0E42">
        <w:rPr>
          <w:rFonts w:hint="eastAsia"/>
          <w:highlight w:val="yellow"/>
        </w:rPr>
        <w:t>3</w:t>
      </w:r>
      <w:r w:rsidR="009374FA" w:rsidRPr="00DD0E42">
        <w:rPr>
          <w:rFonts w:hint="eastAsia"/>
          <w:highlight w:val="yellow"/>
        </w:rPr>
        <w:t>秒</w:t>
      </w:r>
      <w:r w:rsidR="009374FA">
        <w:rPr>
          <w:rFonts w:hint="eastAsia"/>
        </w:rPr>
        <w:t>，</w:t>
      </w:r>
      <w:r w:rsidR="00DD0E42" w:rsidRPr="00DD0E42">
        <w:rPr>
          <w:rFonts w:hint="eastAsia"/>
          <w:highlight w:val="yellow"/>
        </w:rPr>
        <w:lastRenderedPageBreak/>
        <w:t>500</w:t>
      </w:r>
      <w:r w:rsidR="00DD0E42" w:rsidRPr="00DD0E42">
        <w:rPr>
          <w:highlight w:val="yellow"/>
        </w:rPr>
        <w:t>ms</w:t>
      </w:r>
      <w:r w:rsidR="00DD0E42" w:rsidRPr="00DD0E42">
        <w:rPr>
          <w:highlight w:val="yellow"/>
        </w:rPr>
        <w:t>，</w:t>
      </w:r>
      <w:r w:rsidR="009374FA">
        <w:t>此实时性应得到保证。</w:t>
      </w:r>
      <w:r>
        <w:t>使用带优先级的中断</w:t>
      </w:r>
      <w:r>
        <w:rPr>
          <w:rFonts w:hint="eastAsia"/>
        </w:rPr>
        <w:t>线程</w:t>
      </w:r>
      <w:r>
        <w:t>确保紧急</w:t>
      </w:r>
      <w:r>
        <w:rPr>
          <w:rFonts w:hint="eastAsia"/>
        </w:rPr>
        <w:t>事件</w:t>
      </w:r>
      <w:r>
        <w:t>得到及时响应。</w:t>
      </w:r>
      <w:r w:rsidR="00943048">
        <w:rPr>
          <w:rFonts w:hint="eastAsia"/>
        </w:rPr>
        <w:t>具体的</w:t>
      </w:r>
      <w:r w:rsidR="00943048">
        <w:t>实时性指标要求</w:t>
      </w:r>
      <w:r w:rsidR="00943048">
        <w:rPr>
          <w:rFonts w:hint="eastAsia"/>
        </w:rPr>
        <w:t>因</w:t>
      </w:r>
      <w:r w:rsidR="00943048">
        <w:t>时间不同而要求不同。</w:t>
      </w:r>
    </w:p>
    <w:p w:rsidR="00505AB3" w:rsidRPr="009374FA" w:rsidRDefault="00943048" w:rsidP="00943048">
      <w:pPr>
        <w:pStyle w:val="4"/>
        <w:spacing w:before="163"/>
        <w:rPr>
          <w:highlight w:val="yellow"/>
        </w:rPr>
      </w:pPr>
      <w:r w:rsidRPr="009374FA">
        <w:rPr>
          <w:rFonts w:hint="eastAsia"/>
          <w:highlight w:val="yellow"/>
        </w:rPr>
        <w:t>R</w:t>
      </w:r>
      <w:r w:rsidRPr="009374FA">
        <w:rPr>
          <w:highlight w:val="yellow"/>
        </w:rPr>
        <w:t>S422</w:t>
      </w:r>
      <w:r w:rsidRPr="009374FA">
        <w:rPr>
          <w:rFonts w:hint="eastAsia"/>
          <w:highlight w:val="yellow"/>
        </w:rPr>
        <w:t>发送</w:t>
      </w:r>
      <w:r w:rsidRPr="009374FA">
        <w:rPr>
          <w:highlight w:val="yellow"/>
        </w:rPr>
        <w:t>数据包的实时性</w:t>
      </w:r>
    </w:p>
    <w:p w:rsidR="00505AB3" w:rsidRDefault="00943048" w:rsidP="00943048">
      <w:pPr>
        <w:ind w:firstLineChars="250" w:firstLine="600"/>
      </w:pPr>
      <w:r>
        <w:rPr>
          <w:rFonts w:hint="eastAsia"/>
        </w:rPr>
        <w:t>根据功能要求，</w:t>
      </w:r>
      <w:r>
        <w:rPr>
          <w:rFonts w:hint="eastAsia"/>
        </w:rPr>
        <w:t>RS422</w:t>
      </w:r>
      <w:r>
        <w:rPr>
          <w:rFonts w:hint="eastAsia"/>
        </w:rPr>
        <w:t>应以</w:t>
      </w:r>
      <w:r>
        <w:rPr>
          <w:rFonts w:hint="eastAsia"/>
        </w:rPr>
        <w:t>20</w:t>
      </w:r>
      <w:r>
        <w:t>ms</w:t>
      </w:r>
      <w:r>
        <w:rPr>
          <w:rFonts w:hint="eastAsia"/>
        </w:rPr>
        <w:t>为周期</w:t>
      </w:r>
      <w:r>
        <w:t>发送</w:t>
      </w:r>
      <w:r>
        <w:rPr>
          <w:rFonts w:hint="eastAsia"/>
        </w:rPr>
        <w:t>1</w:t>
      </w:r>
      <w:r>
        <w:rPr>
          <w:rFonts w:hint="eastAsia"/>
        </w:rPr>
        <w:t>个</w:t>
      </w:r>
      <w:r>
        <w:t>数据包给上位机，</w:t>
      </w:r>
      <w:r>
        <w:rPr>
          <w:rFonts w:hint="eastAsia"/>
        </w:rPr>
        <w:t>无具体</w:t>
      </w:r>
      <w:r>
        <w:t>的</w:t>
      </w:r>
      <w:r>
        <w:rPr>
          <w:rFonts w:hint="eastAsia"/>
        </w:rPr>
        <w:t>时间</w:t>
      </w:r>
      <w:r>
        <w:t>准确性</w:t>
      </w:r>
      <w:r>
        <w:rPr>
          <w:rFonts w:hint="eastAsia"/>
        </w:rPr>
        <w:t>要求</w:t>
      </w:r>
      <w:r>
        <w:t>，因此可以采用较低级别的定时中断来实现</w:t>
      </w:r>
      <w:r w:rsidR="00DD4C5D">
        <w:rPr>
          <w:rFonts w:hint="eastAsia"/>
        </w:rPr>
        <w:t>，在</w:t>
      </w:r>
      <w:r w:rsidR="00DD4C5D">
        <w:t>此中断中进行</w:t>
      </w:r>
      <w:r w:rsidR="00DD4C5D">
        <w:rPr>
          <w:rFonts w:hint="eastAsia"/>
        </w:rPr>
        <w:t>发送</w:t>
      </w:r>
      <w:r>
        <w:t>。</w:t>
      </w:r>
    </w:p>
    <w:p w:rsidR="00943048" w:rsidRDefault="00943048" w:rsidP="00943048">
      <w:pPr>
        <w:pStyle w:val="4"/>
        <w:spacing w:before="163"/>
      </w:pPr>
      <w:r>
        <w:rPr>
          <w:rFonts w:hint="eastAsia"/>
        </w:rPr>
        <w:t>R</w:t>
      </w:r>
      <w:r>
        <w:t>S422</w:t>
      </w:r>
      <w:r>
        <w:rPr>
          <w:rFonts w:hint="eastAsia"/>
        </w:rPr>
        <w:t>接收</w:t>
      </w:r>
      <w:r>
        <w:t>数据包的实时性</w:t>
      </w:r>
    </w:p>
    <w:p w:rsidR="00505AB3" w:rsidRDefault="00943048" w:rsidP="00AE7738">
      <w:pPr>
        <w:ind w:firstLineChars="200" w:firstLine="480"/>
      </w:pPr>
      <w:r>
        <w:rPr>
          <w:rFonts w:hint="eastAsia"/>
        </w:rPr>
        <w:t>根据功能要求，上位机</w:t>
      </w:r>
      <w:r>
        <w:t>通过</w:t>
      </w:r>
      <w:r>
        <w:rPr>
          <w:rFonts w:hint="eastAsia"/>
        </w:rPr>
        <w:t>RS422</w:t>
      </w:r>
      <w:r>
        <w:rPr>
          <w:rFonts w:hint="eastAsia"/>
        </w:rPr>
        <w:t>下发</w:t>
      </w:r>
      <w:r>
        <w:t>的数据包在时间上是非周期的，考虑到硬件的接收缓冲区资源有限，</w:t>
      </w:r>
      <w:r w:rsidR="00AE7738">
        <w:rPr>
          <w:rFonts w:hint="eastAsia"/>
        </w:rPr>
        <w:t>为</w:t>
      </w:r>
      <w:r w:rsidR="00AE7738">
        <w:t>保证指令接收及</w:t>
      </w:r>
      <w:r w:rsidR="00AE7738">
        <w:rPr>
          <w:rFonts w:hint="eastAsia"/>
        </w:rPr>
        <w:t>执行</w:t>
      </w:r>
      <w:r w:rsidR="00AE7738">
        <w:t>的实时性，应当</w:t>
      </w:r>
      <w:r w:rsidR="00AE7738">
        <w:rPr>
          <w:rFonts w:hint="eastAsia"/>
        </w:rPr>
        <w:t>设计</w:t>
      </w:r>
      <w:r w:rsidR="00AE7738">
        <w:rPr>
          <w:rFonts w:hint="eastAsia"/>
        </w:rPr>
        <w:t>SCI</w:t>
      </w:r>
      <w:r w:rsidR="00AE7738">
        <w:rPr>
          <w:rFonts w:hint="eastAsia"/>
        </w:rPr>
        <w:t>接收中断处理</w:t>
      </w:r>
      <w:r w:rsidR="00AE7738">
        <w:t>程序，中断优先级可以高于</w:t>
      </w:r>
      <w:r w:rsidR="00AE7738">
        <w:rPr>
          <w:rFonts w:hint="eastAsia"/>
        </w:rPr>
        <w:t>RS422</w:t>
      </w:r>
      <w:r w:rsidR="00AE7738">
        <w:rPr>
          <w:rFonts w:hint="eastAsia"/>
        </w:rPr>
        <w:t>的</w:t>
      </w:r>
      <w:r w:rsidR="00AE7738">
        <w:t>发送。</w:t>
      </w:r>
    </w:p>
    <w:p w:rsidR="00AE7738" w:rsidRDefault="00AE7738" w:rsidP="00AE7738">
      <w:pPr>
        <w:pStyle w:val="4"/>
        <w:spacing w:before="163"/>
      </w:pPr>
      <w:r>
        <w:rPr>
          <w:rFonts w:hint="eastAsia"/>
        </w:rPr>
        <w:t>霍尔信号</w:t>
      </w:r>
      <w:r>
        <w:t>测速</w:t>
      </w:r>
      <w:r>
        <w:rPr>
          <w:rFonts w:hint="eastAsia"/>
        </w:rPr>
        <w:t>的</w:t>
      </w:r>
      <w:r>
        <w:t>实时性</w:t>
      </w:r>
    </w:p>
    <w:p w:rsidR="00AE7738" w:rsidRDefault="00AE7738" w:rsidP="00AE7738">
      <w:r>
        <w:rPr>
          <w:rFonts w:hint="eastAsia"/>
        </w:rPr>
        <w:t xml:space="preserve">   </w:t>
      </w:r>
      <w:r>
        <w:rPr>
          <w:rFonts w:hint="eastAsia"/>
        </w:rPr>
        <w:t>根据</w:t>
      </w:r>
      <w:r>
        <w:t>系统设计，电机的转速信号通过</w:t>
      </w:r>
      <w:r>
        <w:rPr>
          <w:rFonts w:hint="eastAsia"/>
        </w:rPr>
        <w:t>DSP</w:t>
      </w:r>
      <w:r>
        <w:rPr>
          <w:rFonts w:hint="eastAsia"/>
        </w:rPr>
        <w:t>对</w:t>
      </w:r>
      <w:r>
        <w:t>电机转子霍尔信号的捕获，采用</w:t>
      </w:r>
      <w:proofErr w:type="gramStart"/>
      <w:r>
        <w:t>测周法</w:t>
      </w:r>
      <w:proofErr w:type="gramEnd"/>
      <w:r>
        <w:t>，可以获得最佳的测速实时性，因此应当设计霍尔信号输入捕获中断处理程序，考虑到霍尔信号的上升、下降沿</w:t>
      </w:r>
      <w:r>
        <w:rPr>
          <w:rFonts w:hint="eastAsia"/>
        </w:rPr>
        <w:t>的</w:t>
      </w:r>
      <w:r>
        <w:t>捕获频率最高可能会达到</w:t>
      </w:r>
      <w:r>
        <w:rPr>
          <w:rFonts w:hint="eastAsia"/>
        </w:rPr>
        <w:t>3</w:t>
      </w:r>
      <w:r w:rsidR="00ED0FD2">
        <w:t>0</w:t>
      </w:r>
      <w:r>
        <w:t>kHz</w:t>
      </w:r>
      <w:r>
        <w:t>，</w:t>
      </w:r>
      <w:r>
        <w:rPr>
          <w:rFonts w:hint="eastAsia"/>
        </w:rPr>
        <w:t>因此</w:t>
      </w:r>
      <w:r>
        <w:t>捕获中断非常频繁，为确保实时性，霍尔信号输入捕获中断的优先级应当高于</w:t>
      </w:r>
      <w:r w:rsidRPr="00AE7738">
        <w:rPr>
          <w:rFonts w:hint="eastAsia"/>
        </w:rPr>
        <w:t>SCI</w:t>
      </w:r>
      <w:r w:rsidRPr="00AE7738">
        <w:rPr>
          <w:rFonts w:hint="eastAsia"/>
        </w:rPr>
        <w:t>接收中断</w:t>
      </w:r>
      <w:r>
        <w:rPr>
          <w:rFonts w:hint="eastAsia"/>
        </w:rPr>
        <w:t>。</w:t>
      </w:r>
    </w:p>
    <w:p w:rsidR="00AE7738" w:rsidRDefault="00E93334" w:rsidP="00E93334">
      <w:pPr>
        <w:pStyle w:val="4"/>
        <w:spacing w:before="163"/>
      </w:pPr>
      <w:r>
        <w:rPr>
          <w:rFonts w:hint="eastAsia"/>
        </w:rPr>
        <w:t>PWM</w:t>
      </w:r>
      <w:r>
        <w:rPr>
          <w:rFonts w:hint="eastAsia"/>
        </w:rPr>
        <w:t>占空</w:t>
      </w:r>
      <w:r>
        <w:t>比刷新的实时性</w:t>
      </w:r>
    </w:p>
    <w:p w:rsidR="00E93334" w:rsidRDefault="00E93334" w:rsidP="00E93334">
      <w:r>
        <w:t xml:space="preserve">   </w:t>
      </w:r>
      <w:r>
        <w:rPr>
          <w:rFonts w:hint="eastAsia"/>
        </w:rPr>
        <w:t>根据转速</w:t>
      </w:r>
      <w:r>
        <w:t>指令</w:t>
      </w:r>
      <w:r>
        <w:rPr>
          <w:rFonts w:hint="eastAsia"/>
        </w:rPr>
        <w:t>、</w:t>
      </w:r>
      <w:r>
        <w:t>转速反馈</w:t>
      </w:r>
      <w:r>
        <w:rPr>
          <w:rFonts w:hint="eastAsia"/>
        </w:rPr>
        <w:t>计算控制</w:t>
      </w:r>
      <w:r>
        <w:t>策略</w:t>
      </w:r>
      <w:r>
        <w:rPr>
          <w:rFonts w:hint="eastAsia"/>
        </w:rPr>
        <w:t>后</w:t>
      </w:r>
      <w:r>
        <w:t>得到控制输出的占空比，但此占空比是一个理论通用占空比，还要根据当前转子位置信息，将占空比分配到对应的逆变桥开关</w:t>
      </w:r>
      <w:r>
        <w:rPr>
          <w:rFonts w:hint="eastAsia"/>
        </w:rPr>
        <w:t>控制</w:t>
      </w:r>
      <w:r>
        <w:t>输出，</w:t>
      </w:r>
      <w:r>
        <w:rPr>
          <w:rFonts w:hint="eastAsia"/>
        </w:rPr>
        <w:t>实现</w:t>
      </w:r>
      <w:r>
        <w:t>换相等功能，</w:t>
      </w:r>
      <w:r w:rsidR="006F32FA">
        <w:rPr>
          <w:rFonts w:hint="eastAsia"/>
        </w:rPr>
        <w:t>为</w:t>
      </w:r>
      <w:r w:rsidR="006F32FA">
        <w:t>确保</w:t>
      </w:r>
      <w:r w:rsidR="006F32FA">
        <w:rPr>
          <w:rFonts w:hint="eastAsia"/>
        </w:rPr>
        <w:t>PWM</w:t>
      </w:r>
      <w:r w:rsidR="006F32FA">
        <w:rPr>
          <w:rFonts w:hint="eastAsia"/>
        </w:rPr>
        <w:t>占空比</w:t>
      </w:r>
      <w:r w:rsidR="006F32FA">
        <w:t>在更改后</w:t>
      </w:r>
      <w:r w:rsidR="006F32FA">
        <w:rPr>
          <w:rFonts w:hint="eastAsia"/>
        </w:rPr>
        <w:t>有</w:t>
      </w:r>
      <w:r w:rsidR="006F32FA">
        <w:t>最好的实时性刷新，</w:t>
      </w:r>
      <w:r w:rsidR="006F32FA" w:rsidRPr="006F32FA">
        <w:rPr>
          <w:rFonts w:hint="eastAsia"/>
        </w:rPr>
        <w:t>应当设计</w:t>
      </w:r>
      <w:r w:rsidR="006F32FA">
        <w:rPr>
          <w:rFonts w:hint="eastAsia"/>
        </w:rPr>
        <w:t>PWM</w:t>
      </w:r>
      <w:r w:rsidR="006F32FA">
        <w:rPr>
          <w:rFonts w:hint="eastAsia"/>
        </w:rPr>
        <w:t>定时器</w:t>
      </w:r>
      <w:r w:rsidR="006F32FA">
        <w:t>周期中断处理程序。</w:t>
      </w:r>
    </w:p>
    <w:p w:rsidR="006F32FA" w:rsidRDefault="006F32FA" w:rsidP="006F32FA">
      <w:pPr>
        <w:pStyle w:val="4"/>
        <w:spacing w:before="163"/>
      </w:pPr>
      <w:r>
        <w:rPr>
          <w:rFonts w:hint="eastAsia"/>
        </w:rPr>
        <w:t>控制的</w:t>
      </w:r>
      <w:r>
        <w:t>实时性</w:t>
      </w:r>
    </w:p>
    <w:p w:rsidR="006F32FA" w:rsidRDefault="006F32FA" w:rsidP="006F32FA">
      <w:pPr>
        <w:ind w:firstLine="480"/>
      </w:pPr>
      <w:r>
        <w:rPr>
          <w:rFonts w:hint="eastAsia"/>
        </w:rPr>
        <w:t>根据转速</w:t>
      </w:r>
      <w:r>
        <w:t>指令</w:t>
      </w:r>
      <w:r>
        <w:rPr>
          <w:rFonts w:hint="eastAsia"/>
        </w:rPr>
        <w:t>、转子</w:t>
      </w:r>
      <w:r>
        <w:t>位置捕获</w:t>
      </w:r>
      <w:r>
        <w:rPr>
          <w:rFonts w:hint="eastAsia"/>
        </w:rPr>
        <w:t>等</w:t>
      </w:r>
      <w:r>
        <w:t>信息，周期</w:t>
      </w:r>
      <w:r>
        <w:rPr>
          <w:rFonts w:hint="eastAsia"/>
        </w:rPr>
        <w:t>性计算反馈</w:t>
      </w:r>
      <w:r>
        <w:t>转速、</w:t>
      </w:r>
      <w:r>
        <w:rPr>
          <w:rFonts w:hint="eastAsia"/>
        </w:rPr>
        <w:t>控制</w:t>
      </w:r>
      <w:r>
        <w:t>策略</w:t>
      </w:r>
      <w:r>
        <w:rPr>
          <w:rFonts w:hint="eastAsia"/>
        </w:rPr>
        <w:t>，</w:t>
      </w:r>
      <w:r>
        <w:t>调整控制输出，</w:t>
      </w:r>
      <w:r>
        <w:rPr>
          <w:rFonts w:hint="eastAsia"/>
        </w:rPr>
        <w:t>应当</w:t>
      </w:r>
      <w:r>
        <w:t>设计控制周期定时中断，初步</w:t>
      </w:r>
      <w:r>
        <w:rPr>
          <w:rFonts w:hint="eastAsia"/>
        </w:rPr>
        <w:t>考虑控制周期为</w:t>
      </w:r>
      <w:r w:rsidR="00ED0FD2">
        <w:rPr>
          <w:rFonts w:hint="eastAsia"/>
        </w:rPr>
        <w:t>5</w:t>
      </w:r>
      <w:r>
        <w:t>ms</w:t>
      </w:r>
      <w:r>
        <w:rPr>
          <w:rFonts w:hint="eastAsia"/>
        </w:rPr>
        <w:t>。</w:t>
      </w:r>
    </w:p>
    <w:p w:rsidR="006F32FA" w:rsidRDefault="006F32FA" w:rsidP="006F32FA">
      <w:pPr>
        <w:pStyle w:val="4"/>
        <w:spacing w:before="163"/>
      </w:pPr>
      <w:r>
        <w:rPr>
          <w:rFonts w:hint="eastAsia"/>
        </w:rPr>
        <w:t>低实时</w:t>
      </w:r>
      <w:r>
        <w:t>要求的功能</w:t>
      </w:r>
    </w:p>
    <w:p w:rsidR="000E42FA" w:rsidRDefault="006F32FA" w:rsidP="00CC7946">
      <w:pPr>
        <w:rPr>
          <w:rFonts w:ascii="Cambria" w:hAnsi="Cambria"/>
          <w:b/>
          <w:kern w:val="0"/>
          <w:sz w:val="32"/>
          <w:szCs w:val="28"/>
        </w:rPr>
      </w:pPr>
      <w:r>
        <w:rPr>
          <w:rFonts w:hint="eastAsia"/>
        </w:rPr>
        <w:t xml:space="preserve">    </w:t>
      </w:r>
      <w:r>
        <w:rPr>
          <w:rFonts w:hint="eastAsia"/>
        </w:rPr>
        <w:t>周期</w:t>
      </w:r>
      <w:r>
        <w:rPr>
          <w:rFonts w:hint="eastAsia"/>
        </w:rPr>
        <w:t>BIT</w:t>
      </w:r>
      <w:r>
        <w:rPr>
          <w:rFonts w:hint="eastAsia"/>
        </w:rPr>
        <w:t>、通讯数据</w:t>
      </w:r>
      <w:r w:rsidR="00ED0FD2">
        <w:t>解包</w:t>
      </w:r>
      <w:r>
        <w:rPr>
          <w:rFonts w:hint="eastAsia"/>
        </w:rPr>
        <w:t>，</w:t>
      </w:r>
      <w:r w:rsidR="00DD4C5D">
        <w:rPr>
          <w:rFonts w:hint="eastAsia"/>
        </w:rPr>
        <w:t>看门狗</w:t>
      </w:r>
      <w:r w:rsidR="00DD4C5D">
        <w:t>喂狗等处理，属于实时性</w:t>
      </w:r>
      <w:r w:rsidR="00DD4C5D">
        <w:rPr>
          <w:rFonts w:hint="eastAsia"/>
        </w:rPr>
        <w:t>要求</w:t>
      </w:r>
      <w:r w:rsidR="00DD4C5D">
        <w:t>较低的功能。</w:t>
      </w:r>
      <w:r w:rsidR="000E42FA">
        <w:br w:type="page"/>
      </w:r>
    </w:p>
    <w:p w:rsidR="004C15CF" w:rsidRDefault="004C15CF" w:rsidP="00505AB3">
      <w:pPr>
        <w:pStyle w:val="20"/>
      </w:pPr>
      <w:bookmarkStart w:id="38" w:name="_输入/输出"/>
      <w:bookmarkStart w:id="39" w:name="_Toc53325260"/>
      <w:bookmarkEnd w:id="38"/>
      <w:r>
        <w:rPr>
          <w:rFonts w:hint="eastAsia"/>
        </w:rPr>
        <w:lastRenderedPageBreak/>
        <w:t>输入</w:t>
      </w:r>
      <w:r>
        <w:rPr>
          <w:rFonts w:hint="eastAsia"/>
        </w:rPr>
        <w:t>/</w:t>
      </w:r>
      <w:r>
        <w:rPr>
          <w:rFonts w:hint="eastAsia"/>
        </w:rPr>
        <w:t>输出</w:t>
      </w:r>
      <w:bookmarkEnd w:id="39"/>
    </w:p>
    <w:p w:rsidR="00F424EF" w:rsidRDefault="00516156" w:rsidP="005B022B">
      <w:pPr>
        <w:ind w:firstLineChars="200" w:firstLine="480"/>
      </w:pPr>
      <w:r>
        <w:rPr>
          <w:rFonts w:hint="eastAsia"/>
        </w:rPr>
        <w:t>配置项</w:t>
      </w:r>
      <w:r w:rsidRPr="00516156">
        <w:rPr>
          <w:rFonts w:hint="eastAsia"/>
        </w:rPr>
        <w:t>输入</w:t>
      </w:r>
      <w:r w:rsidRPr="00516156">
        <w:rPr>
          <w:rFonts w:hint="eastAsia"/>
        </w:rPr>
        <w:t>/</w:t>
      </w:r>
      <w:r w:rsidRPr="00516156">
        <w:rPr>
          <w:rFonts w:hint="eastAsia"/>
        </w:rPr>
        <w:t>输出汇总</w:t>
      </w:r>
      <w:r>
        <w:rPr>
          <w:rFonts w:hint="eastAsia"/>
        </w:rPr>
        <w:t>见</w:t>
      </w:r>
      <w:r>
        <w:t>表</w:t>
      </w:r>
      <w:r w:rsidR="00E35391">
        <w:rPr>
          <w:rFonts w:hint="eastAsia"/>
        </w:rPr>
        <w:t>13</w:t>
      </w:r>
      <w:r>
        <w:rPr>
          <w:rFonts w:hint="eastAsia"/>
        </w:rPr>
        <w:t>，表</w:t>
      </w:r>
      <w:r w:rsidR="00E35391">
        <w:rPr>
          <w:rFonts w:hint="eastAsia"/>
        </w:rPr>
        <w:t>13</w:t>
      </w:r>
      <w:r w:rsidR="00AB5721">
        <w:rPr>
          <w:rFonts w:hint="eastAsia"/>
        </w:rPr>
        <w:t>给出</w:t>
      </w:r>
      <w:r w:rsidR="00AB5721">
        <w:t>了属于各类的输入输出标识</w:t>
      </w:r>
      <w:r>
        <w:t>。</w:t>
      </w:r>
      <w:r w:rsidR="005B022B" w:rsidRPr="005B022B">
        <w:rPr>
          <w:rFonts w:hint="eastAsia"/>
        </w:rPr>
        <w:t>表</w:t>
      </w:r>
      <w:r w:rsidR="00E35391">
        <w:rPr>
          <w:rFonts w:hint="eastAsia"/>
        </w:rPr>
        <w:t>13</w:t>
      </w:r>
      <w:r w:rsidR="005B022B" w:rsidRPr="005B022B">
        <w:rPr>
          <w:rFonts w:hint="eastAsia"/>
        </w:rPr>
        <w:t>、</w:t>
      </w:r>
      <w:r w:rsidR="00E35391">
        <w:rPr>
          <w:rFonts w:hint="eastAsia"/>
        </w:rPr>
        <w:t>14</w:t>
      </w:r>
      <w:r w:rsidR="005B022B" w:rsidRPr="005B022B">
        <w:rPr>
          <w:rFonts w:hint="eastAsia"/>
        </w:rPr>
        <w:t>、</w:t>
      </w:r>
      <w:r w:rsidR="005B022B" w:rsidRPr="005B022B">
        <w:rPr>
          <w:rFonts w:hint="eastAsia"/>
        </w:rPr>
        <w:t>1</w:t>
      </w:r>
      <w:r w:rsidR="00E35391">
        <w:t>5</w:t>
      </w:r>
      <w:r w:rsidR="005B022B" w:rsidRPr="005B022B">
        <w:rPr>
          <w:rFonts w:hint="eastAsia"/>
        </w:rPr>
        <w:t>中标识相同则为同一个输入输出单元。</w:t>
      </w:r>
    </w:p>
    <w:p w:rsidR="00516156" w:rsidRDefault="00516156" w:rsidP="00516156">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13</w:t>
      </w:r>
      <w:r>
        <w:fldChar w:fldCharType="end"/>
      </w:r>
      <w:r>
        <w:t xml:space="preserve"> </w:t>
      </w:r>
      <w:r>
        <w:rPr>
          <w:rFonts w:hint="eastAsia"/>
        </w:rPr>
        <w:t xml:space="preserve"> </w:t>
      </w:r>
      <w:r w:rsidRPr="00E35391">
        <w:rPr>
          <w:rFonts w:hint="eastAsia"/>
        </w:rPr>
        <w:t>配置</w:t>
      </w:r>
      <w:r w:rsidRPr="00E35391">
        <w:t>项</w:t>
      </w:r>
      <w:r w:rsidRPr="00E35391">
        <w:rPr>
          <w:rFonts w:hint="eastAsia"/>
        </w:rPr>
        <w:t>输入</w:t>
      </w:r>
      <w:r w:rsidRPr="00E35391">
        <w:rPr>
          <w:rFonts w:hint="eastAsia"/>
        </w:rPr>
        <w:t>/</w:t>
      </w:r>
      <w:r w:rsidRPr="00E35391">
        <w:rPr>
          <w:rFonts w:hint="eastAsia"/>
        </w:rPr>
        <w:t>输出汇总</w:t>
      </w:r>
    </w:p>
    <w:tbl>
      <w:tblPr>
        <w:tblStyle w:val="af0"/>
        <w:tblW w:w="10349" w:type="dxa"/>
        <w:tblInd w:w="-289" w:type="dxa"/>
        <w:tblLayout w:type="fixed"/>
        <w:tblLook w:val="04A0" w:firstRow="1" w:lastRow="0" w:firstColumn="1" w:lastColumn="0" w:noHBand="0" w:noVBand="1"/>
      </w:tblPr>
      <w:tblGrid>
        <w:gridCol w:w="710"/>
        <w:gridCol w:w="1134"/>
        <w:gridCol w:w="700"/>
        <w:gridCol w:w="717"/>
        <w:gridCol w:w="1134"/>
        <w:gridCol w:w="992"/>
        <w:gridCol w:w="851"/>
        <w:gridCol w:w="850"/>
        <w:gridCol w:w="709"/>
        <w:gridCol w:w="2552"/>
      </w:tblGrid>
      <w:tr w:rsidR="00501C74" w:rsidRPr="00F424EF" w:rsidTr="00501C74">
        <w:trPr>
          <w:cantSplit/>
          <w:tblHeader/>
        </w:trPr>
        <w:tc>
          <w:tcPr>
            <w:tcW w:w="710" w:type="dxa"/>
            <w:shd w:val="clear" w:color="auto" w:fill="DBE5F1" w:themeFill="accent1" w:themeFillTint="33"/>
            <w:vAlign w:val="center"/>
          </w:tcPr>
          <w:p w:rsidR="00501C74" w:rsidRPr="00F424EF" w:rsidRDefault="00501C74" w:rsidP="00F424EF">
            <w:pPr>
              <w:spacing w:line="240" w:lineRule="auto"/>
              <w:jc w:val="center"/>
              <w:rPr>
                <w:b/>
                <w:sz w:val="21"/>
                <w:szCs w:val="21"/>
              </w:rPr>
            </w:pPr>
            <w:r w:rsidRPr="00F424EF">
              <w:rPr>
                <w:rFonts w:hint="eastAsia"/>
                <w:b/>
                <w:sz w:val="21"/>
                <w:szCs w:val="21"/>
              </w:rPr>
              <w:t>序号</w:t>
            </w:r>
          </w:p>
        </w:tc>
        <w:tc>
          <w:tcPr>
            <w:tcW w:w="1134" w:type="dxa"/>
            <w:shd w:val="clear" w:color="auto" w:fill="DBE5F1" w:themeFill="accent1" w:themeFillTint="33"/>
            <w:vAlign w:val="center"/>
          </w:tcPr>
          <w:p w:rsidR="00501C74" w:rsidRPr="00F424EF" w:rsidRDefault="00501C74" w:rsidP="00F424EF">
            <w:pPr>
              <w:spacing w:line="240" w:lineRule="auto"/>
              <w:jc w:val="center"/>
              <w:rPr>
                <w:b/>
                <w:sz w:val="21"/>
                <w:szCs w:val="21"/>
              </w:rPr>
            </w:pPr>
            <w:r>
              <w:rPr>
                <w:rFonts w:hint="eastAsia"/>
                <w:b/>
                <w:sz w:val="21"/>
                <w:szCs w:val="21"/>
              </w:rPr>
              <w:t>分类</w:t>
            </w:r>
            <w:r>
              <w:rPr>
                <w:b/>
                <w:sz w:val="21"/>
                <w:szCs w:val="21"/>
              </w:rPr>
              <w:t>名称</w:t>
            </w:r>
          </w:p>
        </w:tc>
        <w:tc>
          <w:tcPr>
            <w:tcW w:w="700" w:type="dxa"/>
            <w:shd w:val="clear" w:color="auto" w:fill="DBE5F1" w:themeFill="accent1" w:themeFillTint="33"/>
            <w:vAlign w:val="center"/>
          </w:tcPr>
          <w:p w:rsidR="00501C74" w:rsidRPr="00F424EF" w:rsidRDefault="00501C74" w:rsidP="00501C74">
            <w:pPr>
              <w:spacing w:line="240" w:lineRule="auto"/>
              <w:jc w:val="center"/>
              <w:rPr>
                <w:b/>
                <w:sz w:val="21"/>
                <w:szCs w:val="21"/>
              </w:rPr>
            </w:pPr>
            <w:r>
              <w:rPr>
                <w:rFonts w:hint="eastAsia"/>
                <w:b/>
                <w:sz w:val="21"/>
                <w:szCs w:val="21"/>
              </w:rPr>
              <w:t>源</w:t>
            </w:r>
            <w:r w:rsidRPr="00F424EF">
              <w:rPr>
                <w:b/>
                <w:sz w:val="21"/>
                <w:szCs w:val="21"/>
              </w:rPr>
              <w:t xml:space="preserve"> </w:t>
            </w:r>
          </w:p>
        </w:tc>
        <w:tc>
          <w:tcPr>
            <w:tcW w:w="717" w:type="dxa"/>
            <w:shd w:val="clear" w:color="auto" w:fill="DBE5F1" w:themeFill="accent1" w:themeFillTint="33"/>
            <w:vAlign w:val="center"/>
          </w:tcPr>
          <w:p w:rsidR="00501C74" w:rsidRPr="00F424EF" w:rsidRDefault="00501C74" w:rsidP="00F424EF">
            <w:pPr>
              <w:spacing w:line="240" w:lineRule="auto"/>
              <w:jc w:val="center"/>
              <w:rPr>
                <w:b/>
                <w:sz w:val="21"/>
                <w:szCs w:val="21"/>
              </w:rPr>
            </w:pPr>
            <w:r>
              <w:rPr>
                <w:rFonts w:hint="eastAsia"/>
                <w:b/>
                <w:sz w:val="21"/>
                <w:szCs w:val="21"/>
              </w:rPr>
              <w:t>目的</w:t>
            </w:r>
          </w:p>
        </w:tc>
        <w:tc>
          <w:tcPr>
            <w:tcW w:w="1134" w:type="dxa"/>
            <w:shd w:val="clear" w:color="auto" w:fill="DBE5F1" w:themeFill="accent1" w:themeFillTint="33"/>
            <w:vAlign w:val="center"/>
          </w:tcPr>
          <w:p w:rsidR="00501C74" w:rsidRPr="00F424EF" w:rsidRDefault="00501C74" w:rsidP="00F424EF">
            <w:pPr>
              <w:spacing w:line="240" w:lineRule="auto"/>
              <w:jc w:val="center"/>
              <w:rPr>
                <w:b/>
                <w:sz w:val="21"/>
                <w:szCs w:val="21"/>
              </w:rPr>
            </w:pPr>
            <w:r>
              <w:rPr>
                <w:rFonts w:hint="eastAsia"/>
                <w:b/>
                <w:sz w:val="21"/>
                <w:szCs w:val="21"/>
              </w:rPr>
              <w:t>格式</w:t>
            </w:r>
          </w:p>
        </w:tc>
        <w:tc>
          <w:tcPr>
            <w:tcW w:w="992" w:type="dxa"/>
            <w:shd w:val="clear" w:color="auto" w:fill="DBE5F1" w:themeFill="accent1" w:themeFillTint="33"/>
            <w:vAlign w:val="center"/>
          </w:tcPr>
          <w:p w:rsidR="00501C74" w:rsidRPr="00F424EF" w:rsidRDefault="00501C74" w:rsidP="00F424EF">
            <w:pPr>
              <w:spacing w:line="240" w:lineRule="auto"/>
              <w:jc w:val="center"/>
              <w:rPr>
                <w:b/>
                <w:sz w:val="21"/>
                <w:szCs w:val="21"/>
              </w:rPr>
            </w:pPr>
            <w:r>
              <w:rPr>
                <w:rFonts w:hint="eastAsia"/>
                <w:b/>
                <w:sz w:val="21"/>
                <w:szCs w:val="21"/>
              </w:rPr>
              <w:t>数量</w:t>
            </w:r>
          </w:p>
        </w:tc>
        <w:tc>
          <w:tcPr>
            <w:tcW w:w="851" w:type="dxa"/>
            <w:shd w:val="clear" w:color="auto" w:fill="DBE5F1" w:themeFill="accent1" w:themeFillTint="33"/>
            <w:vAlign w:val="center"/>
          </w:tcPr>
          <w:p w:rsidR="00501C74" w:rsidRDefault="00501C74" w:rsidP="00F424EF">
            <w:pPr>
              <w:spacing w:line="240" w:lineRule="auto"/>
              <w:jc w:val="center"/>
              <w:rPr>
                <w:b/>
                <w:sz w:val="21"/>
                <w:szCs w:val="21"/>
              </w:rPr>
            </w:pPr>
            <w:r>
              <w:rPr>
                <w:rFonts w:hint="eastAsia"/>
                <w:b/>
                <w:sz w:val="21"/>
                <w:szCs w:val="21"/>
              </w:rPr>
              <w:t>读写</w:t>
            </w:r>
          </w:p>
          <w:p w:rsidR="00501C74" w:rsidRPr="00F424EF" w:rsidRDefault="00501C74" w:rsidP="00F424EF">
            <w:pPr>
              <w:spacing w:line="240" w:lineRule="auto"/>
              <w:jc w:val="center"/>
              <w:rPr>
                <w:b/>
                <w:sz w:val="21"/>
                <w:szCs w:val="21"/>
              </w:rPr>
            </w:pPr>
            <w:r>
              <w:rPr>
                <w:b/>
                <w:sz w:val="21"/>
                <w:szCs w:val="21"/>
              </w:rPr>
              <w:t>频率</w:t>
            </w:r>
          </w:p>
        </w:tc>
        <w:tc>
          <w:tcPr>
            <w:tcW w:w="850" w:type="dxa"/>
            <w:shd w:val="clear" w:color="auto" w:fill="DBE5F1" w:themeFill="accent1" w:themeFillTint="33"/>
            <w:vAlign w:val="center"/>
          </w:tcPr>
          <w:p w:rsidR="00501C74" w:rsidRPr="00F424EF" w:rsidRDefault="00501C74" w:rsidP="00F424EF">
            <w:pPr>
              <w:spacing w:line="240" w:lineRule="auto"/>
              <w:jc w:val="center"/>
              <w:rPr>
                <w:b/>
                <w:sz w:val="21"/>
                <w:szCs w:val="21"/>
              </w:rPr>
            </w:pPr>
            <w:r w:rsidRPr="00F424EF">
              <w:rPr>
                <w:rFonts w:hint="eastAsia"/>
                <w:b/>
                <w:sz w:val="21"/>
                <w:szCs w:val="21"/>
              </w:rPr>
              <w:t>值域</w:t>
            </w:r>
          </w:p>
        </w:tc>
        <w:tc>
          <w:tcPr>
            <w:tcW w:w="709" w:type="dxa"/>
            <w:shd w:val="clear" w:color="auto" w:fill="DBE5F1" w:themeFill="accent1" w:themeFillTint="33"/>
            <w:vAlign w:val="center"/>
          </w:tcPr>
          <w:p w:rsidR="00501C74" w:rsidRPr="00F424EF" w:rsidRDefault="00501C74" w:rsidP="00F424EF">
            <w:pPr>
              <w:spacing w:line="240" w:lineRule="auto"/>
              <w:jc w:val="center"/>
              <w:rPr>
                <w:b/>
                <w:sz w:val="21"/>
                <w:szCs w:val="21"/>
              </w:rPr>
            </w:pPr>
            <w:r w:rsidRPr="00F424EF">
              <w:rPr>
                <w:rFonts w:hint="eastAsia"/>
                <w:b/>
                <w:sz w:val="21"/>
                <w:szCs w:val="21"/>
              </w:rPr>
              <w:t>精度</w:t>
            </w:r>
          </w:p>
        </w:tc>
        <w:tc>
          <w:tcPr>
            <w:tcW w:w="2552" w:type="dxa"/>
            <w:shd w:val="clear" w:color="auto" w:fill="DBE5F1" w:themeFill="accent1" w:themeFillTint="33"/>
            <w:vAlign w:val="center"/>
          </w:tcPr>
          <w:p w:rsidR="00501C74" w:rsidRPr="00F424EF" w:rsidRDefault="00501C74" w:rsidP="00F424EF">
            <w:pPr>
              <w:spacing w:line="240" w:lineRule="auto"/>
              <w:jc w:val="center"/>
              <w:rPr>
                <w:b/>
                <w:sz w:val="21"/>
                <w:szCs w:val="21"/>
              </w:rPr>
            </w:pPr>
            <w:r>
              <w:rPr>
                <w:rFonts w:hint="eastAsia"/>
                <w:b/>
                <w:sz w:val="21"/>
                <w:szCs w:val="21"/>
              </w:rPr>
              <w:t>标识</w:t>
            </w:r>
          </w:p>
        </w:tc>
      </w:tr>
      <w:tr w:rsidR="00501C74" w:rsidRPr="00F424EF" w:rsidTr="00501C74">
        <w:tc>
          <w:tcPr>
            <w:tcW w:w="710" w:type="dxa"/>
            <w:vMerge w:val="restart"/>
            <w:vAlign w:val="center"/>
          </w:tcPr>
          <w:p w:rsidR="00501C74" w:rsidRPr="00F424EF" w:rsidRDefault="00501C74" w:rsidP="00E96AF9">
            <w:pPr>
              <w:pStyle w:val="af7"/>
              <w:numPr>
                <w:ilvl w:val="0"/>
                <w:numId w:val="36"/>
              </w:numPr>
              <w:spacing w:line="240" w:lineRule="auto"/>
              <w:ind w:firstLineChars="0"/>
              <w:rPr>
                <w:sz w:val="18"/>
                <w:szCs w:val="18"/>
              </w:rPr>
            </w:pPr>
          </w:p>
        </w:tc>
        <w:tc>
          <w:tcPr>
            <w:tcW w:w="1134" w:type="dxa"/>
            <w:vMerge w:val="restart"/>
            <w:vAlign w:val="center"/>
          </w:tcPr>
          <w:p w:rsidR="00501C74" w:rsidRPr="00F424EF" w:rsidRDefault="00501C74" w:rsidP="004B4779">
            <w:pPr>
              <w:spacing w:line="240" w:lineRule="auto"/>
              <w:rPr>
                <w:sz w:val="18"/>
                <w:szCs w:val="18"/>
              </w:rPr>
            </w:pPr>
            <w:r w:rsidRPr="00F424EF">
              <w:rPr>
                <w:rFonts w:hint="eastAsia"/>
                <w:sz w:val="18"/>
                <w:szCs w:val="18"/>
              </w:rPr>
              <w:t>AD</w:t>
            </w:r>
            <w:r w:rsidRPr="00F424EF">
              <w:rPr>
                <w:rFonts w:hint="eastAsia"/>
                <w:sz w:val="18"/>
                <w:szCs w:val="18"/>
              </w:rPr>
              <w:t>转换器</w:t>
            </w:r>
          </w:p>
        </w:tc>
        <w:tc>
          <w:tcPr>
            <w:tcW w:w="700" w:type="dxa"/>
            <w:vMerge w:val="restart"/>
            <w:vAlign w:val="center"/>
          </w:tcPr>
          <w:p w:rsidR="00501C74" w:rsidRPr="00F424EF" w:rsidRDefault="00501C74" w:rsidP="004B4779">
            <w:pPr>
              <w:spacing w:line="240" w:lineRule="auto"/>
              <w:rPr>
                <w:sz w:val="18"/>
                <w:szCs w:val="18"/>
              </w:rPr>
            </w:pPr>
            <w:r w:rsidRPr="00F424EF">
              <w:rPr>
                <w:rFonts w:hint="eastAsia"/>
                <w:sz w:val="18"/>
                <w:szCs w:val="18"/>
              </w:rPr>
              <w:t>DSP</w:t>
            </w:r>
            <w:r w:rsidRPr="00F424EF">
              <w:rPr>
                <w:rFonts w:hint="eastAsia"/>
                <w:sz w:val="18"/>
                <w:szCs w:val="18"/>
              </w:rPr>
              <w:t>寄存器</w:t>
            </w:r>
          </w:p>
        </w:tc>
        <w:tc>
          <w:tcPr>
            <w:tcW w:w="717" w:type="dxa"/>
            <w:vMerge w:val="restart"/>
            <w:vAlign w:val="center"/>
          </w:tcPr>
          <w:p w:rsidR="00501C74" w:rsidRPr="00F424EF" w:rsidRDefault="00501C74" w:rsidP="004B4779">
            <w:pPr>
              <w:spacing w:line="240" w:lineRule="auto"/>
              <w:rPr>
                <w:sz w:val="18"/>
                <w:szCs w:val="18"/>
              </w:rPr>
            </w:pPr>
            <w:r>
              <w:rPr>
                <w:rFonts w:hint="eastAsia"/>
                <w:sz w:val="18"/>
                <w:szCs w:val="18"/>
              </w:rPr>
              <w:t>软件</w:t>
            </w:r>
          </w:p>
        </w:tc>
        <w:tc>
          <w:tcPr>
            <w:tcW w:w="1134" w:type="dxa"/>
            <w:vMerge w:val="restart"/>
            <w:vAlign w:val="center"/>
          </w:tcPr>
          <w:p w:rsidR="00501C74" w:rsidRPr="00F424EF" w:rsidRDefault="00501C74" w:rsidP="004B4779">
            <w:pPr>
              <w:spacing w:line="240" w:lineRule="auto"/>
              <w:rPr>
                <w:sz w:val="18"/>
                <w:szCs w:val="18"/>
              </w:rPr>
            </w:pPr>
            <w:r>
              <w:rPr>
                <w:rFonts w:hint="eastAsia"/>
                <w:sz w:val="18"/>
                <w:szCs w:val="18"/>
              </w:rPr>
              <w:t>低</w:t>
            </w:r>
            <w:r>
              <w:rPr>
                <w:rFonts w:hint="eastAsia"/>
                <w:sz w:val="18"/>
                <w:szCs w:val="18"/>
              </w:rPr>
              <w:t>12</w:t>
            </w:r>
            <w:r>
              <w:rPr>
                <w:rFonts w:hint="eastAsia"/>
                <w:sz w:val="18"/>
                <w:szCs w:val="18"/>
              </w:rPr>
              <w:t>位二进制</w:t>
            </w:r>
            <w:r>
              <w:rPr>
                <w:sz w:val="18"/>
                <w:szCs w:val="18"/>
              </w:rPr>
              <w:t>自然</w:t>
            </w:r>
            <w:r>
              <w:rPr>
                <w:rFonts w:hint="eastAsia"/>
                <w:sz w:val="18"/>
                <w:szCs w:val="18"/>
              </w:rPr>
              <w:t>码</w:t>
            </w:r>
          </w:p>
        </w:tc>
        <w:tc>
          <w:tcPr>
            <w:tcW w:w="992" w:type="dxa"/>
            <w:vMerge w:val="restart"/>
            <w:vAlign w:val="center"/>
          </w:tcPr>
          <w:p w:rsidR="00501C74" w:rsidRPr="00F424EF" w:rsidRDefault="00501C74" w:rsidP="004B4779">
            <w:pPr>
              <w:spacing w:line="240" w:lineRule="auto"/>
              <w:rPr>
                <w:sz w:val="18"/>
                <w:szCs w:val="18"/>
              </w:rPr>
            </w:pPr>
            <w:r>
              <w:rPr>
                <w:rFonts w:hint="eastAsia"/>
                <w:sz w:val="18"/>
                <w:szCs w:val="18"/>
              </w:rPr>
              <w:t>16</w:t>
            </w:r>
            <w:r>
              <w:rPr>
                <w:rFonts w:hint="eastAsia"/>
                <w:sz w:val="18"/>
                <w:szCs w:val="18"/>
              </w:rPr>
              <w:t>通道</w:t>
            </w:r>
          </w:p>
        </w:tc>
        <w:tc>
          <w:tcPr>
            <w:tcW w:w="851" w:type="dxa"/>
            <w:vMerge w:val="restart"/>
            <w:vAlign w:val="center"/>
          </w:tcPr>
          <w:p w:rsidR="00501C74" w:rsidRPr="00F424EF" w:rsidRDefault="00501C74" w:rsidP="004B4779">
            <w:pPr>
              <w:spacing w:line="240" w:lineRule="auto"/>
              <w:rPr>
                <w:sz w:val="18"/>
                <w:szCs w:val="18"/>
              </w:rPr>
            </w:pPr>
            <w:r>
              <w:rPr>
                <w:rFonts w:hint="eastAsia"/>
                <w:sz w:val="18"/>
                <w:szCs w:val="18"/>
              </w:rPr>
              <w:t>50</w:t>
            </w:r>
            <w:r>
              <w:rPr>
                <w:sz w:val="18"/>
                <w:szCs w:val="18"/>
              </w:rPr>
              <w:t>kHz</w:t>
            </w:r>
          </w:p>
        </w:tc>
        <w:tc>
          <w:tcPr>
            <w:tcW w:w="850" w:type="dxa"/>
            <w:vMerge w:val="restart"/>
            <w:vAlign w:val="center"/>
          </w:tcPr>
          <w:p w:rsidR="00501C74" w:rsidRDefault="00501C74" w:rsidP="004B4779">
            <w:pPr>
              <w:spacing w:line="240" w:lineRule="auto"/>
              <w:rPr>
                <w:sz w:val="18"/>
                <w:szCs w:val="18"/>
              </w:rPr>
            </w:pPr>
            <w:r>
              <w:rPr>
                <w:rFonts w:hint="eastAsia"/>
                <w:sz w:val="18"/>
                <w:szCs w:val="18"/>
              </w:rPr>
              <w:t>0</w:t>
            </w:r>
            <w:r>
              <w:rPr>
                <w:sz w:val="18"/>
                <w:szCs w:val="18"/>
              </w:rPr>
              <w:t>~4095</w:t>
            </w:r>
          </w:p>
        </w:tc>
        <w:tc>
          <w:tcPr>
            <w:tcW w:w="709" w:type="dxa"/>
            <w:vMerge w:val="restart"/>
            <w:vAlign w:val="center"/>
          </w:tcPr>
          <w:p w:rsidR="00501C74" w:rsidRDefault="00501C74" w:rsidP="004B4779">
            <w:pPr>
              <w:spacing w:line="240" w:lineRule="auto"/>
              <w:rPr>
                <w:sz w:val="18"/>
                <w:szCs w:val="18"/>
              </w:rPr>
            </w:pPr>
            <w:r>
              <w:rPr>
                <w:rFonts w:hint="eastAsia"/>
                <w:sz w:val="18"/>
                <w:szCs w:val="18"/>
              </w:rPr>
              <w:t>12</w:t>
            </w:r>
            <w:r>
              <w:rPr>
                <w:sz w:val="18"/>
                <w:szCs w:val="18"/>
              </w:rPr>
              <w:t>bit</w:t>
            </w:r>
          </w:p>
        </w:tc>
        <w:tc>
          <w:tcPr>
            <w:tcW w:w="2552" w:type="dxa"/>
            <w:vAlign w:val="center"/>
          </w:tcPr>
          <w:p w:rsidR="00501C74" w:rsidRDefault="00501C74" w:rsidP="004B4779">
            <w:pPr>
              <w:spacing w:line="240" w:lineRule="auto"/>
              <w:rPr>
                <w:sz w:val="18"/>
                <w:szCs w:val="18"/>
              </w:rPr>
            </w:pPr>
            <w:r w:rsidRPr="00587CD8">
              <w:rPr>
                <w:sz w:val="18"/>
                <w:szCs w:val="18"/>
              </w:rPr>
              <w:t>IF_R1/GSF2-1_ADIABC</w:t>
            </w:r>
          </w:p>
        </w:tc>
      </w:tr>
      <w:tr w:rsidR="00501C74" w:rsidRPr="00F424EF" w:rsidTr="00501C74">
        <w:tc>
          <w:tcPr>
            <w:tcW w:w="710" w:type="dxa"/>
            <w:vMerge/>
            <w:vAlign w:val="center"/>
          </w:tcPr>
          <w:p w:rsidR="00501C74" w:rsidRPr="00F424EF" w:rsidRDefault="00501C74" w:rsidP="00E96AF9">
            <w:pPr>
              <w:pStyle w:val="af7"/>
              <w:numPr>
                <w:ilvl w:val="0"/>
                <w:numId w:val="36"/>
              </w:numPr>
              <w:spacing w:line="240" w:lineRule="auto"/>
              <w:ind w:firstLineChars="0"/>
              <w:rPr>
                <w:sz w:val="18"/>
                <w:szCs w:val="18"/>
              </w:rPr>
            </w:pPr>
          </w:p>
        </w:tc>
        <w:tc>
          <w:tcPr>
            <w:tcW w:w="1134" w:type="dxa"/>
            <w:vMerge/>
            <w:vAlign w:val="center"/>
          </w:tcPr>
          <w:p w:rsidR="00501C74" w:rsidRPr="00F424EF" w:rsidRDefault="00501C74" w:rsidP="004B4779">
            <w:pPr>
              <w:spacing w:line="240" w:lineRule="auto"/>
              <w:rPr>
                <w:sz w:val="18"/>
                <w:szCs w:val="18"/>
              </w:rPr>
            </w:pPr>
          </w:p>
        </w:tc>
        <w:tc>
          <w:tcPr>
            <w:tcW w:w="700" w:type="dxa"/>
            <w:vMerge/>
            <w:vAlign w:val="center"/>
          </w:tcPr>
          <w:p w:rsidR="00501C74" w:rsidRPr="00F424EF" w:rsidRDefault="00501C74" w:rsidP="004B4779">
            <w:pPr>
              <w:spacing w:line="240" w:lineRule="auto"/>
              <w:rPr>
                <w:sz w:val="18"/>
                <w:szCs w:val="18"/>
              </w:rPr>
            </w:pPr>
          </w:p>
        </w:tc>
        <w:tc>
          <w:tcPr>
            <w:tcW w:w="717" w:type="dxa"/>
            <w:vMerge/>
            <w:vAlign w:val="center"/>
          </w:tcPr>
          <w:p w:rsidR="00501C74" w:rsidRPr="00F424EF" w:rsidRDefault="00501C74" w:rsidP="004B4779">
            <w:pPr>
              <w:spacing w:line="240" w:lineRule="auto"/>
              <w:rPr>
                <w:sz w:val="18"/>
                <w:szCs w:val="18"/>
              </w:rPr>
            </w:pPr>
          </w:p>
        </w:tc>
        <w:tc>
          <w:tcPr>
            <w:tcW w:w="1134" w:type="dxa"/>
            <w:vMerge/>
            <w:vAlign w:val="center"/>
          </w:tcPr>
          <w:p w:rsidR="00501C74" w:rsidRDefault="00501C74" w:rsidP="004B4779">
            <w:pPr>
              <w:spacing w:line="240" w:lineRule="auto"/>
              <w:rPr>
                <w:sz w:val="18"/>
                <w:szCs w:val="18"/>
              </w:rPr>
            </w:pPr>
          </w:p>
        </w:tc>
        <w:tc>
          <w:tcPr>
            <w:tcW w:w="992" w:type="dxa"/>
            <w:vMerge/>
            <w:vAlign w:val="center"/>
          </w:tcPr>
          <w:p w:rsidR="00501C74" w:rsidRDefault="00501C74" w:rsidP="004B4779">
            <w:pPr>
              <w:spacing w:line="240" w:lineRule="auto"/>
              <w:rPr>
                <w:sz w:val="18"/>
                <w:szCs w:val="18"/>
              </w:rPr>
            </w:pPr>
          </w:p>
        </w:tc>
        <w:tc>
          <w:tcPr>
            <w:tcW w:w="851" w:type="dxa"/>
            <w:vMerge/>
            <w:vAlign w:val="center"/>
          </w:tcPr>
          <w:p w:rsidR="00501C74" w:rsidRDefault="00501C74" w:rsidP="004B4779">
            <w:pPr>
              <w:spacing w:line="240" w:lineRule="auto"/>
              <w:rPr>
                <w:sz w:val="18"/>
                <w:szCs w:val="18"/>
              </w:rPr>
            </w:pPr>
          </w:p>
        </w:tc>
        <w:tc>
          <w:tcPr>
            <w:tcW w:w="850" w:type="dxa"/>
            <w:vMerge/>
            <w:vAlign w:val="center"/>
          </w:tcPr>
          <w:p w:rsidR="00501C74" w:rsidRDefault="00501C74" w:rsidP="004B4779">
            <w:pPr>
              <w:spacing w:line="240" w:lineRule="auto"/>
              <w:rPr>
                <w:sz w:val="18"/>
                <w:szCs w:val="18"/>
              </w:rPr>
            </w:pPr>
          </w:p>
        </w:tc>
        <w:tc>
          <w:tcPr>
            <w:tcW w:w="709" w:type="dxa"/>
            <w:vMerge/>
            <w:vAlign w:val="center"/>
          </w:tcPr>
          <w:p w:rsidR="00501C74" w:rsidRDefault="00501C74" w:rsidP="004B4779">
            <w:pPr>
              <w:spacing w:line="240" w:lineRule="auto"/>
              <w:rPr>
                <w:sz w:val="18"/>
                <w:szCs w:val="18"/>
              </w:rPr>
            </w:pPr>
          </w:p>
        </w:tc>
        <w:tc>
          <w:tcPr>
            <w:tcW w:w="2552" w:type="dxa"/>
            <w:vAlign w:val="center"/>
          </w:tcPr>
          <w:p w:rsidR="00501C74" w:rsidRDefault="00501C74" w:rsidP="004B4779">
            <w:pPr>
              <w:spacing w:line="240" w:lineRule="auto"/>
              <w:rPr>
                <w:sz w:val="18"/>
                <w:szCs w:val="18"/>
              </w:rPr>
            </w:pPr>
            <w:r w:rsidRPr="00587CD8">
              <w:rPr>
                <w:sz w:val="18"/>
                <w:szCs w:val="18"/>
              </w:rPr>
              <w:t>IF_R1/GSF2-1_ADDLVBUS</w:t>
            </w:r>
          </w:p>
        </w:tc>
      </w:tr>
      <w:tr w:rsidR="00501C74" w:rsidRPr="00F424EF" w:rsidTr="00501C74">
        <w:tc>
          <w:tcPr>
            <w:tcW w:w="710" w:type="dxa"/>
            <w:vMerge/>
            <w:vAlign w:val="center"/>
          </w:tcPr>
          <w:p w:rsidR="00501C74" w:rsidRPr="00F424EF" w:rsidRDefault="00501C74" w:rsidP="00E96AF9">
            <w:pPr>
              <w:pStyle w:val="af7"/>
              <w:numPr>
                <w:ilvl w:val="0"/>
                <w:numId w:val="36"/>
              </w:numPr>
              <w:spacing w:line="240" w:lineRule="auto"/>
              <w:ind w:firstLineChars="0"/>
              <w:rPr>
                <w:sz w:val="18"/>
                <w:szCs w:val="18"/>
              </w:rPr>
            </w:pPr>
          </w:p>
        </w:tc>
        <w:tc>
          <w:tcPr>
            <w:tcW w:w="1134" w:type="dxa"/>
            <w:vMerge/>
            <w:vAlign w:val="center"/>
          </w:tcPr>
          <w:p w:rsidR="00501C74" w:rsidRPr="00F424EF" w:rsidRDefault="00501C74" w:rsidP="004B4779">
            <w:pPr>
              <w:spacing w:line="240" w:lineRule="auto"/>
              <w:rPr>
                <w:sz w:val="18"/>
                <w:szCs w:val="18"/>
              </w:rPr>
            </w:pPr>
          </w:p>
        </w:tc>
        <w:tc>
          <w:tcPr>
            <w:tcW w:w="700" w:type="dxa"/>
            <w:vMerge/>
            <w:vAlign w:val="center"/>
          </w:tcPr>
          <w:p w:rsidR="00501C74" w:rsidRPr="00F424EF" w:rsidRDefault="00501C74" w:rsidP="004B4779">
            <w:pPr>
              <w:spacing w:line="240" w:lineRule="auto"/>
              <w:rPr>
                <w:sz w:val="18"/>
                <w:szCs w:val="18"/>
              </w:rPr>
            </w:pPr>
          </w:p>
        </w:tc>
        <w:tc>
          <w:tcPr>
            <w:tcW w:w="717" w:type="dxa"/>
            <w:vMerge/>
            <w:vAlign w:val="center"/>
          </w:tcPr>
          <w:p w:rsidR="00501C74" w:rsidRPr="00F424EF" w:rsidRDefault="00501C74" w:rsidP="004B4779">
            <w:pPr>
              <w:spacing w:line="240" w:lineRule="auto"/>
              <w:rPr>
                <w:sz w:val="18"/>
                <w:szCs w:val="18"/>
              </w:rPr>
            </w:pPr>
          </w:p>
        </w:tc>
        <w:tc>
          <w:tcPr>
            <w:tcW w:w="1134" w:type="dxa"/>
            <w:vMerge/>
            <w:vAlign w:val="center"/>
          </w:tcPr>
          <w:p w:rsidR="00501C74" w:rsidRDefault="00501C74" w:rsidP="004B4779">
            <w:pPr>
              <w:spacing w:line="240" w:lineRule="auto"/>
              <w:rPr>
                <w:sz w:val="18"/>
                <w:szCs w:val="18"/>
              </w:rPr>
            </w:pPr>
          </w:p>
        </w:tc>
        <w:tc>
          <w:tcPr>
            <w:tcW w:w="992" w:type="dxa"/>
            <w:vMerge/>
            <w:vAlign w:val="center"/>
          </w:tcPr>
          <w:p w:rsidR="00501C74" w:rsidRDefault="00501C74" w:rsidP="004B4779">
            <w:pPr>
              <w:spacing w:line="240" w:lineRule="auto"/>
              <w:rPr>
                <w:sz w:val="18"/>
                <w:szCs w:val="18"/>
              </w:rPr>
            </w:pPr>
          </w:p>
        </w:tc>
        <w:tc>
          <w:tcPr>
            <w:tcW w:w="851" w:type="dxa"/>
            <w:vMerge/>
            <w:vAlign w:val="center"/>
          </w:tcPr>
          <w:p w:rsidR="00501C74" w:rsidRDefault="00501C74" w:rsidP="004B4779">
            <w:pPr>
              <w:spacing w:line="240" w:lineRule="auto"/>
              <w:rPr>
                <w:sz w:val="18"/>
                <w:szCs w:val="18"/>
              </w:rPr>
            </w:pPr>
          </w:p>
        </w:tc>
        <w:tc>
          <w:tcPr>
            <w:tcW w:w="850" w:type="dxa"/>
            <w:vMerge/>
            <w:vAlign w:val="center"/>
          </w:tcPr>
          <w:p w:rsidR="00501C74" w:rsidRDefault="00501C74" w:rsidP="004B4779">
            <w:pPr>
              <w:spacing w:line="240" w:lineRule="auto"/>
              <w:rPr>
                <w:sz w:val="18"/>
                <w:szCs w:val="18"/>
              </w:rPr>
            </w:pPr>
          </w:p>
        </w:tc>
        <w:tc>
          <w:tcPr>
            <w:tcW w:w="709" w:type="dxa"/>
            <w:vMerge/>
            <w:vAlign w:val="center"/>
          </w:tcPr>
          <w:p w:rsidR="00501C74" w:rsidRDefault="00501C74" w:rsidP="004B4779">
            <w:pPr>
              <w:spacing w:line="240" w:lineRule="auto"/>
              <w:rPr>
                <w:sz w:val="18"/>
                <w:szCs w:val="18"/>
              </w:rPr>
            </w:pPr>
          </w:p>
        </w:tc>
        <w:tc>
          <w:tcPr>
            <w:tcW w:w="2552" w:type="dxa"/>
            <w:vAlign w:val="center"/>
          </w:tcPr>
          <w:p w:rsidR="00501C74" w:rsidRDefault="00501C74" w:rsidP="004B4779">
            <w:pPr>
              <w:spacing w:line="240" w:lineRule="auto"/>
              <w:rPr>
                <w:sz w:val="18"/>
                <w:szCs w:val="18"/>
              </w:rPr>
            </w:pPr>
            <w:r w:rsidRPr="00587CD8">
              <w:rPr>
                <w:sz w:val="18"/>
                <w:szCs w:val="18"/>
              </w:rPr>
              <w:t>IF_R1/GSF2-1_ADTEMP</w:t>
            </w:r>
          </w:p>
        </w:tc>
      </w:tr>
      <w:tr w:rsidR="00501C74" w:rsidRPr="00F424EF" w:rsidTr="00501C74">
        <w:tc>
          <w:tcPr>
            <w:tcW w:w="710" w:type="dxa"/>
            <w:vMerge/>
            <w:vAlign w:val="center"/>
          </w:tcPr>
          <w:p w:rsidR="00501C74" w:rsidRPr="00F424EF" w:rsidRDefault="00501C74" w:rsidP="00E96AF9">
            <w:pPr>
              <w:pStyle w:val="af7"/>
              <w:numPr>
                <w:ilvl w:val="0"/>
                <w:numId w:val="36"/>
              </w:numPr>
              <w:spacing w:line="240" w:lineRule="auto"/>
              <w:ind w:firstLineChars="0"/>
              <w:rPr>
                <w:sz w:val="18"/>
                <w:szCs w:val="18"/>
              </w:rPr>
            </w:pPr>
          </w:p>
        </w:tc>
        <w:tc>
          <w:tcPr>
            <w:tcW w:w="1134" w:type="dxa"/>
            <w:vMerge/>
            <w:vAlign w:val="center"/>
          </w:tcPr>
          <w:p w:rsidR="00501C74" w:rsidRPr="00F424EF" w:rsidRDefault="00501C74" w:rsidP="004B4779">
            <w:pPr>
              <w:spacing w:line="240" w:lineRule="auto"/>
              <w:rPr>
                <w:sz w:val="18"/>
                <w:szCs w:val="18"/>
              </w:rPr>
            </w:pPr>
          </w:p>
        </w:tc>
        <w:tc>
          <w:tcPr>
            <w:tcW w:w="700" w:type="dxa"/>
            <w:vMerge/>
            <w:vAlign w:val="center"/>
          </w:tcPr>
          <w:p w:rsidR="00501C74" w:rsidRPr="00F424EF" w:rsidRDefault="00501C74" w:rsidP="004B4779">
            <w:pPr>
              <w:spacing w:line="240" w:lineRule="auto"/>
              <w:rPr>
                <w:sz w:val="18"/>
                <w:szCs w:val="18"/>
              </w:rPr>
            </w:pPr>
          </w:p>
        </w:tc>
        <w:tc>
          <w:tcPr>
            <w:tcW w:w="717" w:type="dxa"/>
            <w:vMerge/>
            <w:vAlign w:val="center"/>
          </w:tcPr>
          <w:p w:rsidR="00501C74" w:rsidRPr="00F424EF" w:rsidRDefault="00501C74" w:rsidP="004B4779">
            <w:pPr>
              <w:spacing w:line="240" w:lineRule="auto"/>
              <w:rPr>
                <w:sz w:val="18"/>
                <w:szCs w:val="18"/>
              </w:rPr>
            </w:pPr>
          </w:p>
        </w:tc>
        <w:tc>
          <w:tcPr>
            <w:tcW w:w="1134" w:type="dxa"/>
            <w:vMerge/>
            <w:vAlign w:val="center"/>
          </w:tcPr>
          <w:p w:rsidR="00501C74" w:rsidRDefault="00501C74" w:rsidP="004B4779">
            <w:pPr>
              <w:spacing w:line="240" w:lineRule="auto"/>
              <w:rPr>
                <w:sz w:val="18"/>
                <w:szCs w:val="18"/>
              </w:rPr>
            </w:pPr>
          </w:p>
        </w:tc>
        <w:tc>
          <w:tcPr>
            <w:tcW w:w="992" w:type="dxa"/>
            <w:vMerge/>
            <w:vAlign w:val="center"/>
          </w:tcPr>
          <w:p w:rsidR="00501C74" w:rsidRDefault="00501C74" w:rsidP="004B4779">
            <w:pPr>
              <w:spacing w:line="240" w:lineRule="auto"/>
              <w:rPr>
                <w:sz w:val="18"/>
                <w:szCs w:val="18"/>
              </w:rPr>
            </w:pPr>
          </w:p>
        </w:tc>
        <w:tc>
          <w:tcPr>
            <w:tcW w:w="851" w:type="dxa"/>
            <w:vMerge/>
            <w:vAlign w:val="center"/>
          </w:tcPr>
          <w:p w:rsidR="00501C74" w:rsidRDefault="00501C74" w:rsidP="004B4779">
            <w:pPr>
              <w:spacing w:line="240" w:lineRule="auto"/>
              <w:rPr>
                <w:sz w:val="18"/>
                <w:szCs w:val="18"/>
              </w:rPr>
            </w:pPr>
          </w:p>
        </w:tc>
        <w:tc>
          <w:tcPr>
            <w:tcW w:w="850" w:type="dxa"/>
            <w:vMerge/>
            <w:vAlign w:val="center"/>
          </w:tcPr>
          <w:p w:rsidR="00501C74" w:rsidRDefault="00501C74" w:rsidP="004B4779">
            <w:pPr>
              <w:spacing w:line="240" w:lineRule="auto"/>
              <w:rPr>
                <w:sz w:val="18"/>
                <w:szCs w:val="18"/>
              </w:rPr>
            </w:pPr>
          </w:p>
        </w:tc>
        <w:tc>
          <w:tcPr>
            <w:tcW w:w="709" w:type="dxa"/>
            <w:vMerge/>
            <w:vAlign w:val="center"/>
          </w:tcPr>
          <w:p w:rsidR="00501C74" w:rsidRDefault="00501C74" w:rsidP="004B4779">
            <w:pPr>
              <w:spacing w:line="240" w:lineRule="auto"/>
              <w:rPr>
                <w:sz w:val="18"/>
                <w:szCs w:val="18"/>
              </w:rPr>
            </w:pPr>
          </w:p>
        </w:tc>
        <w:tc>
          <w:tcPr>
            <w:tcW w:w="2552" w:type="dxa"/>
            <w:vAlign w:val="center"/>
          </w:tcPr>
          <w:p w:rsidR="00501C74" w:rsidRDefault="00501C74" w:rsidP="004B4779">
            <w:pPr>
              <w:spacing w:line="240" w:lineRule="auto"/>
              <w:rPr>
                <w:sz w:val="18"/>
                <w:szCs w:val="18"/>
              </w:rPr>
            </w:pPr>
            <w:r w:rsidRPr="00587CD8">
              <w:rPr>
                <w:sz w:val="18"/>
                <w:szCs w:val="18"/>
              </w:rPr>
              <w:t>IF_R1/GSF2-1_ADJS</w:t>
            </w:r>
          </w:p>
        </w:tc>
      </w:tr>
      <w:tr w:rsidR="00501C74" w:rsidRPr="00F424EF" w:rsidTr="00501C74">
        <w:tc>
          <w:tcPr>
            <w:tcW w:w="710" w:type="dxa"/>
            <w:vAlign w:val="center"/>
          </w:tcPr>
          <w:p w:rsidR="00501C74" w:rsidRPr="00F424EF" w:rsidRDefault="00501C74" w:rsidP="00E96AF9">
            <w:pPr>
              <w:pStyle w:val="af7"/>
              <w:numPr>
                <w:ilvl w:val="0"/>
                <w:numId w:val="36"/>
              </w:numPr>
              <w:spacing w:line="240" w:lineRule="auto"/>
              <w:ind w:firstLineChars="0"/>
              <w:rPr>
                <w:sz w:val="18"/>
                <w:szCs w:val="18"/>
              </w:rPr>
            </w:pPr>
          </w:p>
        </w:tc>
        <w:tc>
          <w:tcPr>
            <w:tcW w:w="1134" w:type="dxa"/>
            <w:vAlign w:val="center"/>
          </w:tcPr>
          <w:p w:rsidR="00501C74" w:rsidRPr="00F424EF" w:rsidRDefault="00501C74" w:rsidP="004B4779">
            <w:pPr>
              <w:spacing w:line="240" w:lineRule="auto"/>
              <w:rPr>
                <w:sz w:val="18"/>
                <w:szCs w:val="18"/>
              </w:rPr>
            </w:pPr>
            <w:r>
              <w:rPr>
                <w:rFonts w:hint="eastAsia"/>
                <w:sz w:val="18"/>
                <w:szCs w:val="18"/>
              </w:rPr>
              <w:t>PWM</w:t>
            </w:r>
            <w:r>
              <w:rPr>
                <w:rFonts w:hint="eastAsia"/>
                <w:sz w:val="18"/>
                <w:szCs w:val="18"/>
              </w:rPr>
              <w:t>输出</w:t>
            </w:r>
          </w:p>
        </w:tc>
        <w:tc>
          <w:tcPr>
            <w:tcW w:w="700" w:type="dxa"/>
            <w:vAlign w:val="center"/>
          </w:tcPr>
          <w:p w:rsidR="00501C74" w:rsidRPr="00F424EF" w:rsidRDefault="00501C74" w:rsidP="004B4779">
            <w:pPr>
              <w:spacing w:line="240" w:lineRule="auto"/>
              <w:rPr>
                <w:sz w:val="18"/>
                <w:szCs w:val="18"/>
              </w:rPr>
            </w:pPr>
            <w:r>
              <w:rPr>
                <w:rFonts w:hint="eastAsia"/>
                <w:sz w:val="18"/>
                <w:szCs w:val="18"/>
              </w:rPr>
              <w:t>软件</w:t>
            </w:r>
          </w:p>
        </w:tc>
        <w:tc>
          <w:tcPr>
            <w:tcW w:w="717" w:type="dxa"/>
            <w:vAlign w:val="center"/>
          </w:tcPr>
          <w:p w:rsidR="00501C74" w:rsidRPr="00F424EF" w:rsidRDefault="00501C74" w:rsidP="004B4779">
            <w:pPr>
              <w:spacing w:line="240" w:lineRule="auto"/>
              <w:rPr>
                <w:sz w:val="18"/>
                <w:szCs w:val="18"/>
              </w:rPr>
            </w:pPr>
            <w:r w:rsidRPr="004B4779">
              <w:rPr>
                <w:rFonts w:hint="eastAsia"/>
                <w:sz w:val="18"/>
                <w:szCs w:val="18"/>
              </w:rPr>
              <w:t>DSP</w:t>
            </w:r>
            <w:r w:rsidRPr="004B4779">
              <w:rPr>
                <w:rFonts w:hint="eastAsia"/>
                <w:sz w:val="18"/>
                <w:szCs w:val="18"/>
              </w:rPr>
              <w:t>寄存器</w:t>
            </w:r>
          </w:p>
        </w:tc>
        <w:tc>
          <w:tcPr>
            <w:tcW w:w="1134" w:type="dxa"/>
            <w:vAlign w:val="center"/>
          </w:tcPr>
          <w:p w:rsidR="00501C74" w:rsidRPr="00F424EF" w:rsidRDefault="00501C74" w:rsidP="004B4779">
            <w:pPr>
              <w:spacing w:line="240" w:lineRule="auto"/>
              <w:rPr>
                <w:sz w:val="18"/>
                <w:szCs w:val="18"/>
              </w:rPr>
            </w:pPr>
            <w:r>
              <w:rPr>
                <w:rFonts w:hint="eastAsia"/>
                <w:sz w:val="18"/>
                <w:szCs w:val="18"/>
              </w:rPr>
              <w:t>最高</w:t>
            </w:r>
            <w:r>
              <w:rPr>
                <w:rFonts w:hint="eastAsia"/>
                <w:sz w:val="18"/>
                <w:szCs w:val="18"/>
              </w:rPr>
              <w:t>16</w:t>
            </w:r>
            <w:r>
              <w:rPr>
                <w:rFonts w:hint="eastAsia"/>
                <w:sz w:val="18"/>
                <w:szCs w:val="18"/>
              </w:rPr>
              <w:t>位</w:t>
            </w:r>
            <w:r>
              <w:rPr>
                <w:sz w:val="18"/>
                <w:szCs w:val="18"/>
              </w:rPr>
              <w:t>自然码</w:t>
            </w:r>
          </w:p>
        </w:tc>
        <w:tc>
          <w:tcPr>
            <w:tcW w:w="992" w:type="dxa"/>
            <w:vAlign w:val="center"/>
          </w:tcPr>
          <w:p w:rsidR="00501C74" w:rsidRPr="00F424EF" w:rsidRDefault="00501C74" w:rsidP="004B4779">
            <w:pPr>
              <w:spacing w:line="240" w:lineRule="auto"/>
              <w:rPr>
                <w:sz w:val="18"/>
                <w:szCs w:val="18"/>
              </w:rPr>
            </w:pPr>
            <w:r>
              <w:rPr>
                <w:rFonts w:hint="eastAsia"/>
                <w:sz w:val="18"/>
                <w:szCs w:val="18"/>
              </w:rPr>
              <w:t>6</w:t>
            </w:r>
            <w:r>
              <w:rPr>
                <w:rFonts w:hint="eastAsia"/>
                <w:sz w:val="18"/>
                <w:szCs w:val="18"/>
              </w:rPr>
              <w:t>路</w:t>
            </w:r>
          </w:p>
        </w:tc>
        <w:tc>
          <w:tcPr>
            <w:tcW w:w="851" w:type="dxa"/>
            <w:vAlign w:val="center"/>
          </w:tcPr>
          <w:p w:rsidR="00501C74" w:rsidRPr="00F424EF" w:rsidRDefault="00501C74" w:rsidP="004B4779">
            <w:pPr>
              <w:spacing w:line="240" w:lineRule="auto"/>
              <w:rPr>
                <w:sz w:val="18"/>
                <w:szCs w:val="18"/>
              </w:rPr>
            </w:pPr>
            <w:r>
              <w:rPr>
                <w:rFonts w:hint="eastAsia"/>
                <w:sz w:val="18"/>
                <w:szCs w:val="18"/>
              </w:rPr>
              <w:t>50</w:t>
            </w:r>
            <w:r>
              <w:rPr>
                <w:sz w:val="18"/>
                <w:szCs w:val="18"/>
              </w:rPr>
              <w:t>kHz</w:t>
            </w:r>
          </w:p>
        </w:tc>
        <w:tc>
          <w:tcPr>
            <w:tcW w:w="850" w:type="dxa"/>
            <w:vAlign w:val="center"/>
          </w:tcPr>
          <w:p w:rsidR="00501C74" w:rsidRDefault="00501C74" w:rsidP="004B4779">
            <w:pPr>
              <w:spacing w:line="240" w:lineRule="auto"/>
              <w:rPr>
                <w:sz w:val="18"/>
                <w:szCs w:val="18"/>
              </w:rPr>
            </w:pPr>
            <w:r>
              <w:rPr>
                <w:rFonts w:hint="eastAsia"/>
                <w:sz w:val="18"/>
                <w:szCs w:val="18"/>
              </w:rPr>
              <w:t>0</w:t>
            </w:r>
            <w:r>
              <w:rPr>
                <w:sz w:val="18"/>
                <w:szCs w:val="18"/>
              </w:rPr>
              <w:t>~65535</w:t>
            </w:r>
          </w:p>
        </w:tc>
        <w:tc>
          <w:tcPr>
            <w:tcW w:w="709" w:type="dxa"/>
            <w:vAlign w:val="center"/>
          </w:tcPr>
          <w:p w:rsidR="00501C74" w:rsidRDefault="00501C74" w:rsidP="004B4779">
            <w:pPr>
              <w:spacing w:line="240" w:lineRule="auto"/>
              <w:rPr>
                <w:sz w:val="18"/>
                <w:szCs w:val="18"/>
              </w:rPr>
            </w:pPr>
            <w:r>
              <w:rPr>
                <w:rFonts w:hint="eastAsia"/>
                <w:sz w:val="18"/>
                <w:szCs w:val="18"/>
              </w:rPr>
              <w:t>16</w:t>
            </w:r>
            <w:r>
              <w:rPr>
                <w:sz w:val="18"/>
                <w:szCs w:val="18"/>
              </w:rPr>
              <w:t>bit</w:t>
            </w:r>
          </w:p>
        </w:tc>
        <w:tc>
          <w:tcPr>
            <w:tcW w:w="2552" w:type="dxa"/>
            <w:vAlign w:val="center"/>
          </w:tcPr>
          <w:p w:rsidR="00501C74" w:rsidRPr="00F424EF" w:rsidRDefault="00501C74" w:rsidP="004B4779">
            <w:pPr>
              <w:spacing w:line="240" w:lineRule="auto"/>
              <w:rPr>
                <w:sz w:val="18"/>
                <w:szCs w:val="18"/>
              </w:rPr>
            </w:pPr>
            <w:r w:rsidRPr="00587CD8">
              <w:rPr>
                <w:sz w:val="18"/>
                <w:szCs w:val="18"/>
              </w:rPr>
              <w:t>IF_R1/GSF2-1_PWM</w:t>
            </w:r>
          </w:p>
        </w:tc>
      </w:tr>
      <w:tr w:rsidR="00501C74" w:rsidRPr="00F424EF" w:rsidTr="001F5542">
        <w:tc>
          <w:tcPr>
            <w:tcW w:w="710" w:type="dxa"/>
            <w:vAlign w:val="center"/>
          </w:tcPr>
          <w:p w:rsidR="00501C74" w:rsidRPr="00F424EF" w:rsidRDefault="00501C74" w:rsidP="00E96AF9">
            <w:pPr>
              <w:pStyle w:val="af7"/>
              <w:numPr>
                <w:ilvl w:val="0"/>
                <w:numId w:val="36"/>
              </w:numPr>
              <w:spacing w:line="240" w:lineRule="auto"/>
              <w:ind w:firstLineChars="0"/>
              <w:rPr>
                <w:sz w:val="18"/>
                <w:szCs w:val="18"/>
              </w:rPr>
            </w:pPr>
          </w:p>
        </w:tc>
        <w:tc>
          <w:tcPr>
            <w:tcW w:w="1134" w:type="dxa"/>
            <w:vAlign w:val="center"/>
          </w:tcPr>
          <w:p w:rsidR="00501C74" w:rsidRPr="00F424EF" w:rsidRDefault="00501C74" w:rsidP="004B4779">
            <w:pPr>
              <w:spacing w:line="240" w:lineRule="auto"/>
              <w:rPr>
                <w:sz w:val="18"/>
                <w:szCs w:val="18"/>
              </w:rPr>
            </w:pPr>
            <w:r>
              <w:rPr>
                <w:rFonts w:hint="eastAsia"/>
                <w:sz w:val="18"/>
                <w:szCs w:val="18"/>
              </w:rPr>
              <w:t>RS422</w:t>
            </w:r>
            <w:r>
              <w:rPr>
                <w:rFonts w:hint="eastAsia"/>
                <w:sz w:val="18"/>
                <w:szCs w:val="18"/>
              </w:rPr>
              <w:t>接口</w:t>
            </w:r>
          </w:p>
        </w:tc>
        <w:tc>
          <w:tcPr>
            <w:tcW w:w="1417" w:type="dxa"/>
            <w:gridSpan w:val="2"/>
            <w:vAlign w:val="center"/>
          </w:tcPr>
          <w:p w:rsidR="00501C74" w:rsidRDefault="00501C74" w:rsidP="004B4779">
            <w:pPr>
              <w:spacing w:line="240" w:lineRule="auto"/>
              <w:rPr>
                <w:sz w:val="18"/>
                <w:szCs w:val="18"/>
              </w:rPr>
            </w:pPr>
            <w:r>
              <w:rPr>
                <w:rFonts w:hint="eastAsia"/>
                <w:sz w:val="18"/>
                <w:szCs w:val="18"/>
              </w:rPr>
              <w:t>DSP</w:t>
            </w:r>
            <w:r>
              <w:rPr>
                <w:rFonts w:hint="eastAsia"/>
                <w:sz w:val="18"/>
                <w:szCs w:val="18"/>
              </w:rPr>
              <w:t>专用</w:t>
            </w:r>
            <w:r>
              <w:rPr>
                <w:rFonts w:hint="eastAsia"/>
                <w:sz w:val="18"/>
                <w:szCs w:val="18"/>
              </w:rPr>
              <w:t>FIFO</w:t>
            </w:r>
          </w:p>
          <w:p w:rsidR="00501C74" w:rsidRPr="00F424EF" w:rsidRDefault="00501C74" w:rsidP="004B4779">
            <w:pPr>
              <w:spacing w:line="240" w:lineRule="auto"/>
              <w:rPr>
                <w:sz w:val="18"/>
                <w:szCs w:val="18"/>
              </w:rPr>
            </w:pPr>
            <w:r>
              <w:rPr>
                <w:rFonts w:hint="eastAsia"/>
                <w:sz w:val="18"/>
                <w:szCs w:val="18"/>
              </w:rPr>
              <w:t>双向</w:t>
            </w:r>
          </w:p>
        </w:tc>
        <w:tc>
          <w:tcPr>
            <w:tcW w:w="1134" w:type="dxa"/>
            <w:vAlign w:val="center"/>
          </w:tcPr>
          <w:p w:rsidR="00501C74" w:rsidRPr="00F424EF" w:rsidRDefault="00501C74" w:rsidP="004B4779">
            <w:pPr>
              <w:spacing w:line="240" w:lineRule="auto"/>
              <w:rPr>
                <w:sz w:val="18"/>
                <w:szCs w:val="18"/>
              </w:rPr>
            </w:pPr>
            <w:r w:rsidRPr="004B4779">
              <w:rPr>
                <w:rFonts w:hint="eastAsia"/>
                <w:sz w:val="18"/>
                <w:szCs w:val="18"/>
              </w:rPr>
              <w:t>16</w:t>
            </w:r>
            <w:r w:rsidRPr="004B4779">
              <w:rPr>
                <w:rFonts w:hint="eastAsia"/>
                <w:sz w:val="18"/>
                <w:szCs w:val="18"/>
              </w:rPr>
              <w:t>位自然码</w:t>
            </w:r>
          </w:p>
        </w:tc>
        <w:tc>
          <w:tcPr>
            <w:tcW w:w="992" w:type="dxa"/>
            <w:vAlign w:val="center"/>
          </w:tcPr>
          <w:p w:rsidR="00501C74" w:rsidRPr="00F424EF" w:rsidRDefault="00501C74" w:rsidP="004B4779">
            <w:pPr>
              <w:spacing w:line="240" w:lineRule="auto"/>
              <w:rPr>
                <w:sz w:val="18"/>
                <w:szCs w:val="18"/>
              </w:rPr>
            </w:pPr>
            <w:r>
              <w:rPr>
                <w:rFonts w:hint="eastAsia"/>
                <w:sz w:val="18"/>
                <w:szCs w:val="18"/>
              </w:rPr>
              <w:t>1</w:t>
            </w:r>
            <w:r>
              <w:rPr>
                <w:rFonts w:hint="eastAsia"/>
                <w:sz w:val="18"/>
                <w:szCs w:val="18"/>
              </w:rPr>
              <w:t>收</w:t>
            </w:r>
            <w:r>
              <w:rPr>
                <w:rFonts w:hint="eastAsia"/>
                <w:sz w:val="18"/>
                <w:szCs w:val="18"/>
              </w:rPr>
              <w:t>1</w:t>
            </w:r>
            <w:r>
              <w:rPr>
                <w:rFonts w:hint="eastAsia"/>
                <w:sz w:val="18"/>
                <w:szCs w:val="18"/>
              </w:rPr>
              <w:t>发</w:t>
            </w:r>
          </w:p>
        </w:tc>
        <w:tc>
          <w:tcPr>
            <w:tcW w:w="851" w:type="dxa"/>
            <w:vAlign w:val="center"/>
          </w:tcPr>
          <w:p w:rsidR="00501C74" w:rsidRPr="00F424EF" w:rsidRDefault="00501C74" w:rsidP="004B4779">
            <w:pPr>
              <w:spacing w:line="240" w:lineRule="auto"/>
              <w:rPr>
                <w:sz w:val="18"/>
                <w:szCs w:val="18"/>
              </w:rPr>
            </w:pPr>
          </w:p>
        </w:tc>
        <w:tc>
          <w:tcPr>
            <w:tcW w:w="850" w:type="dxa"/>
            <w:vAlign w:val="center"/>
          </w:tcPr>
          <w:p w:rsidR="00501C74" w:rsidRDefault="00501C74" w:rsidP="004B4779">
            <w:pPr>
              <w:spacing w:line="240" w:lineRule="auto"/>
              <w:rPr>
                <w:sz w:val="18"/>
                <w:szCs w:val="18"/>
              </w:rPr>
            </w:pPr>
            <w:r>
              <w:rPr>
                <w:rFonts w:hint="eastAsia"/>
                <w:sz w:val="18"/>
                <w:szCs w:val="18"/>
              </w:rPr>
              <w:t>0</w:t>
            </w:r>
            <w:r>
              <w:rPr>
                <w:sz w:val="18"/>
                <w:szCs w:val="18"/>
              </w:rPr>
              <w:t>~65535</w:t>
            </w:r>
          </w:p>
        </w:tc>
        <w:tc>
          <w:tcPr>
            <w:tcW w:w="709" w:type="dxa"/>
            <w:vAlign w:val="center"/>
          </w:tcPr>
          <w:p w:rsidR="00501C74" w:rsidRDefault="00501C74" w:rsidP="004B4779">
            <w:pPr>
              <w:spacing w:line="240" w:lineRule="auto"/>
              <w:rPr>
                <w:sz w:val="18"/>
                <w:szCs w:val="18"/>
              </w:rPr>
            </w:pPr>
            <w:r>
              <w:rPr>
                <w:rFonts w:hint="eastAsia"/>
                <w:sz w:val="18"/>
                <w:szCs w:val="18"/>
              </w:rPr>
              <w:t>16</w:t>
            </w:r>
            <w:r>
              <w:rPr>
                <w:sz w:val="18"/>
                <w:szCs w:val="18"/>
              </w:rPr>
              <w:t>bit</w:t>
            </w:r>
          </w:p>
        </w:tc>
        <w:tc>
          <w:tcPr>
            <w:tcW w:w="2552" w:type="dxa"/>
            <w:vAlign w:val="center"/>
          </w:tcPr>
          <w:p w:rsidR="00501C74" w:rsidRPr="00F424EF" w:rsidRDefault="00501C74" w:rsidP="004B4779">
            <w:pPr>
              <w:spacing w:line="240" w:lineRule="auto"/>
              <w:rPr>
                <w:sz w:val="18"/>
                <w:szCs w:val="18"/>
              </w:rPr>
            </w:pPr>
            <w:r w:rsidRPr="00587CD8">
              <w:rPr>
                <w:sz w:val="18"/>
                <w:szCs w:val="18"/>
              </w:rPr>
              <w:t>IF_R1/GSF2-1_RS422</w:t>
            </w:r>
          </w:p>
        </w:tc>
      </w:tr>
      <w:tr w:rsidR="00501C74" w:rsidRPr="00F424EF" w:rsidTr="00501C74">
        <w:tc>
          <w:tcPr>
            <w:tcW w:w="710" w:type="dxa"/>
            <w:vAlign w:val="center"/>
          </w:tcPr>
          <w:p w:rsidR="00501C74" w:rsidRPr="00F424EF" w:rsidRDefault="00501C74" w:rsidP="00E96AF9">
            <w:pPr>
              <w:pStyle w:val="af7"/>
              <w:numPr>
                <w:ilvl w:val="0"/>
                <w:numId w:val="36"/>
              </w:numPr>
              <w:spacing w:line="240" w:lineRule="auto"/>
              <w:ind w:firstLineChars="0"/>
              <w:rPr>
                <w:sz w:val="18"/>
                <w:szCs w:val="18"/>
              </w:rPr>
            </w:pPr>
          </w:p>
        </w:tc>
        <w:tc>
          <w:tcPr>
            <w:tcW w:w="1134" w:type="dxa"/>
            <w:vAlign w:val="center"/>
          </w:tcPr>
          <w:p w:rsidR="00501C74" w:rsidRDefault="00501C74" w:rsidP="004B4779">
            <w:pPr>
              <w:spacing w:line="240" w:lineRule="auto"/>
              <w:rPr>
                <w:sz w:val="18"/>
                <w:szCs w:val="18"/>
              </w:rPr>
            </w:pPr>
            <w:r>
              <w:rPr>
                <w:rFonts w:hint="eastAsia"/>
                <w:sz w:val="18"/>
                <w:szCs w:val="18"/>
              </w:rPr>
              <w:t>ECAP</w:t>
            </w:r>
            <w:r>
              <w:rPr>
                <w:rFonts w:hint="eastAsia"/>
                <w:sz w:val="18"/>
                <w:szCs w:val="18"/>
              </w:rPr>
              <w:t>捕获</w:t>
            </w:r>
            <w:r w:rsidR="00F74149">
              <w:rPr>
                <w:rFonts w:hint="eastAsia"/>
                <w:sz w:val="18"/>
                <w:szCs w:val="18"/>
              </w:rPr>
              <w:t>输入</w:t>
            </w:r>
          </w:p>
        </w:tc>
        <w:tc>
          <w:tcPr>
            <w:tcW w:w="700" w:type="dxa"/>
            <w:vAlign w:val="center"/>
          </w:tcPr>
          <w:p w:rsidR="00501C74" w:rsidRDefault="00501C74" w:rsidP="004B4779">
            <w:pPr>
              <w:spacing w:line="240" w:lineRule="auto"/>
              <w:rPr>
                <w:sz w:val="18"/>
                <w:szCs w:val="18"/>
              </w:rPr>
            </w:pPr>
            <w:r>
              <w:rPr>
                <w:rFonts w:hint="eastAsia"/>
                <w:sz w:val="18"/>
                <w:szCs w:val="18"/>
              </w:rPr>
              <w:t>DSP</w:t>
            </w:r>
            <w:r>
              <w:rPr>
                <w:rFonts w:hint="eastAsia"/>
                <w:sz w:val="18"/>
                <w:szCs w:val="18"/>
              </w:rPr>
              <w:t>寄存器</w:t>
            </w:r>
          </w:p>
        </w:tc>
        <w:tc>
          <w:tcPr>
            <w:tcW w:w="717" w:type="dxa"/>
            <w:vAlign w:val="center"/>
          </w:tcPr>
          <w:p w:rsidR="00501C74" w:rsidRDefault="00501C74" w:rsidP="004B4779">
            <w:pPr>
              <w:spacing w:line="240" w:lineRule="auto"/>
              <w:rPr>
                <w:sz w:val="18"/>
                <w:szCs w:val="18"/>
              </w:rPr>
            </w:pPr>
            <w:r>
              <w:rPr>
                <w:rFonts w:hint="eastAsia"/>
                <w:sz w:val="18"/>
                <w:szCs w:val="18"/>
              </w:rPr>
              <w:t>软件</w:t>
            </w:r>
          </w:p>
        </w:tc>
        <w:tc>
          <w:tcPr>
            <w:tcW w:w="1134" w:type="dxa"/>
            <w:vAlign w:val="center"/>
          </w:tcPr>
          <w:p w:rsidR="00501C74" w:rsidRPr="004B4779" w:rsidRDefault="00501C74" w:rsidP="004B4779">
            <w:pPr>
              <w:spacing w:line="240" w:lineRule="auto"/>
              <w:rPr>
                <w:sz w:val="18"/>
                <w:szCs w:val="18"/>
              </w:rPr>
            </w:pPr>
            <w:r w:rsidRPr="004B4779">
              <w:rPr>
                <w:rFonts w:hint="eastAsia"/>
                <w:sz w:val="18"/>
                <w:szCs w:val="18"/>
              </w:rPr>
              <w:t>16</w:t>
            </w:r>
            <w:r w:rsidRPr="004B4779">
              <w:rPr>
                <w:rFonts w:hint="eastAsia"/>
                <w:sz w:val="18"/>
                <w:szCs w:val="18"/>
              </w:rPr>
              <w:t>位自然码</w:t>
            </w:r>
          </w:p>
        </w:tc>
        <w:tc>
          <w:tcPr>
            <w:tcW w:w="992" w:type="dxa"/>
            <w:vAlign w:val="center"/>
          </w:tcPr>
          <w:p w:rsidR="00501C74" w:rsidRDefault="00501C74" w:rsidP="004B4779">
            <w:pPr>
              <w:spacing w:line="240" w:lineRule="auto"/>
              <w:rPr>
                <w:sz w:val="18"/>
                <w:szCs w:val="18"/>
              </w:rPr>
            </w:pPr>
            <w:r>
              <w:rPr>
                <w:rFonts w:hint="eastAsia"/>
                <w:sz w:val="18"/>
                <w:szCs w:val="18"/>
              </w:rPr>
              <w:t>3</w:t>
            </w:r>
            <w:r>
              <w:rPr>
                <w:rFonts w:hint="eastAsia"/>
                <w:sz w:val="18"/>
                <w:szCs w:val="18"/>
              </w:rPr>
              <w:t>通道</w:t>
            </w:r>
          </w:p>
        </w:tc>
        <w:tc>
          <w:tcPr>
            <w:tcW w:w="851" w:type="dxa"/>
            <w:vAlign w:val="center"/>
          </w:tcPr>
          <w:p w:rsidR="00501C74" w:rsidRPr="00F424EF" w:rsidRDefault="00501C74" w:rsidP="004B4779">
            <w:pPr>
              <w:spacing w:line="240" w:lineRule="auto"/>
              <w:rPr>
                <w:sz w:val="18"/>
                <w:szCs w:val="18"/>
              </w:rPr>
            </w:pPr>
            <w:r>
              <w:rPr>
                <w:rFonts w:hint="eastAsia"/>
                <w:sz w:val="18"/>
                <w:szCs w:val="18"/>
              </w:rPr>
              <w:t>30</w:t>
            </w:r>
            <w:r>
              <w:rPr>
                <w:sz w:val="18"/>
                <w:szCs w:val="18"/>
              </w:rPr>
              <w:t>kHz</w:t>
            </w:r>
          </w:p>
        </w:tc>
        <w:tc>
          <w:tcPr>
            <w:tcW w:w="850" w:type="dxa"/>
            <w:vAlign w:val="center"/>
          </w:tcPr>
          <w:p w:rsidR="00501C74" w:rsidRDefault="00501C74" w:rsidP="004B4779">
            <w:pPr>
              <w:spacing w:line="240" w:lineRule="auto"/>
              <w:rPr>
                <w:sz w:val="18"/>
                <w:szCs w:val="18"/>
              </w:rPr>
            </w:pPr>
            <w:r>
              <w:rPr>
                <w:rFonts w:hint="eastAsia"/>
                <w:sz w:val="18"/>
                <w:szCs w:val="18"/>
              </w:rPr>
              <w:t>0</w:t>
            </w:r>
            <w:r>
              <w:rPr>
                <w:sz w:val="18"/>
                <w:szCs w:val="18"/>
              </w:rPr>
              <w:t>~65535</w:t>
            </w:r>
          </w:p>
        </w:tc>
        <w:tc>
          <w:tcPr>
            <w:tcW w:w="709" w:type="dxa"/>
            <w:vAlign w:val="center"/>
          </w:tcPr>
          <w:p w:rsidR="00501C74" w:rsidRDefault="00501C74" w:rsidP="004B4779">
            <w:pPr>
              <w:spacing w:line="240" w:lineRule="auto"/>
              <w:rPr>
                <w:sz w:val="18"/>
                <w:szCs w:val="18"/>
              </w:rPr>
            </w:pPr>
            <w:r>
              <w:rPr>
                <w:rFonts w:hint="eastAsia"/>
                <w:sz w:val="18"/>
                <w:szCs w:val="18"/>
              </w:rPr>
              <w:t>16</w:t>
            </w:r>
            <w:r>
              <w:rPr>
                <w:sz w:val="18"/>
                <w:szCs w:val="18"/>
              </w:rPr>
              <w:t>bit</w:t>
            </w:r>
          </w:p>
        </w:tc>
        <w:tc>
          <w:tcPr>
            <w:tcW w:w="2552" w:type="dxa"/>
            <w:vAlign w:val="center"/>
          </w:tcPr>
          <w:p w:rsidR="00501C74" w:rsidRDefault="00501C74" w:rsidP="004B4779">
            <w:pPr>
              <w:spacing w:line="240" w:lineRule="auto"/>
              <w:rPr>
                <w:sz w:val="18"/>
                <w:szCs w:val="18"/>
              </w:rPr>
            </w:pPr>
            <w:r w:rsidRPr="00587CD8">
              <w:rPr>
                <w:sz w:val="18"/>
                <w:szCs w:val="18"/>
              </w:rPr>
              <w:t>IF_R1/GSF2-1_ECAP</w:t>
            </w:r>
          </w:p>
        </w:tc>
      </w:tr>
      <w:tr w:rsidR="00501C74" w:rsidTr="00501C74">
        <w:tc>
          <w:tcPr>
            <w:tcW w:w="710" w:type="dxa"/>
            <w:vMerge w:val="restart"/>
            <w:vAlign w:val="center"/>
          </w:tcPr>
          <w:p w:rsidR="00501C74" w:rsidRPr="00F424EF" w:rsidRDefault="00501C74" w:rsidP="00E96AF9">
            <w:pPr>
              <w:pStyle w:val="af7"/>
              <w:numPr>
                <w:ilvl w:val="0"/>
                <w:numId w:val="36"/>
              </w:numPr>
              <w:spacing w:line="240" w:lineRule="auto"/>
              <w:ind w:firstLineChars="0"/>
              <w:rPr>
                <w:sz w:val="18"/>
                <w:szCs w:val="18"/>
              </w:rPr>
            </w:pPr>
          </w:p>
        </w:tc>
        <w:tc>
          <w:tcPr>
            <w:tcW w:w="1134" w:type="dxa"/>
            <w:vMerge w:val="restart"/>
            <w:vAlign w:val="center"/>
          </w:tcPr>
          <w:p w:rsidR="00501C74" w:rsidRDefault="00501C74" w:rsidP="001F5542">
            <w:pPr>
              <w:spacing w:line="240" w:lineRule="auto"/>
              <w:rPr>
                <w:sz w:val="18"/>
                <w:szCs w:val="18"/>
              </w:rPr>
            </w:pPr>
            <w:r>
              <w:rPr>
                <w:rFonts w:hint="eastAsia"/>
                <w:sz w:val="18"/>
                <w:szCs w:val="18"/>
              </w:rPr>
              <w:t>数字</w:t>
            </w:r>
            <w:r>
              <w:rPr>
                <w:sz w:val="18"/>
                <w:szCs w:val="18"/>
              </w:rPr>
              <w:t>量输出</w:t>
            </w:r>
          </w:p>
        </w:tc>
        <w:tc>
          <w:tcPr>
            <w:tcW w:w="700" w:type="dxa"/>
            <w:vMerge w:val="restart"/>
            <w:vAlign w:val="center"/>
          </w:tcPr>
          <w:p w:rsidR="00501C74" w:rsidRDefault="00501C74" w:rsidP="001F5542">
            <w:pPr>
              <w:spacing w:line="240" w:lineRule="auto"/>
              <w:rPr>
                <w:sz w:val="18"/>
                <w:szCs w:val="18"/>
              </w:rPr>
            </w:pPr>
            <w:r>
              <w:rPr>
                <w:rFonts w:hint="eastAsia"/>
                <w:sz w:val="18"/>
                <w:szCs w:val="18"/>
              </w:rPr>
              <w:t>软件</w:t>
            </w:r>
          </w:p>
        </w:tc>
        <w:tc>
          <w:tcPr>
            <w:tcW w:w="717" w:type="dxa"/>
            <w:vMerge w:val="restart"/>
            <w:vAlign w:val="center"/>
          </w:tcPr>
          <w:p w:rsidR="00501C74" w:rsidRDefault="00501C74" w:rsidP="001F5542">
            <w:pPr>
              <w:spacing w:line="240" w:lineRule="auto"/>
              <w:rPr>
                <w:sz w:val="18"/>
                <w:szCs w:val="18"/>
              </w:rPr>
            </w:pPr>
            <w:r w:rsidRPr="004B4779">
              <w:rPr>
                <w:rFonts w:hint="eastAsia"/>
                <w:sz w:val="18"/>
                <w:szCs w:val="18"/>
              </w:rPr>
              <w:t>DSP</w:t>
            </w:r>
            <w:r w:rsidRPr="004B4779">
              <w:rPr>
                <w:rFonts w:hint="eastAsia"/>
                <w:sz w:val="18"/>
                <w:szCs w:val="18"/>
              </w:rPr>
              <w:t>寄存器</w:t>
            </w:r>
          </w:p>
        </w:tc>
        <w:tc>
          <w:tcPr>
            <w:tcW w:w="1134" w:type="dxa"/>
            <w:vMerge w:val="restart"/>
            <w:vAlign w:val="center"/>
          </w:tcPr>
          <w:p w:rsidR="00501C74" w:rsidRPr="004B4779" w:rsidRDefault="00501C74" w:rsidP="001F5542">
            <w:pPr>
              <w:spacing w:line="240" w:lineRule="auto"/>
              <w:rPr>
                <w:sz w:val="18"/>
                <w:szCs w:val="18"/>
              </w:rPr>
            </w:pPr>
            <w:r>
              <w:rPr>
                <w:sz w:val="18"/>
                <w:szCs w:val="18"/>
              </w:rPr>
              <w:t>Bit</w:t>
            </w:r>
            <w:r>
              <w:rPr>
                <w:sz w:val="18"/>
                <w:szCs w:val="18"/>
              </w:rPr>
              <w:t>型</w:t>
            </w:r>
          </w:p>
        </w:tc>
        <w:tc>
          <w:tcPr>
            <w:tcW w:w="992" w:type="dxa"/>
            <w:vMerge w:val="restart"/>
            <w:vAlign w:val="center"/>
          </w:tcPr>
          <w:p w:rsidR="00501C74" w:rsidRDefault="00501C74" w:rsidP="001F5542">
            <w:pPr>
              <w:spacing w:line="240" w:lineRule="auto"/>
              <w:rPr>
                <w:sz w:val="18"/>
                <w:szCs w:val="18"/>
              </w:rPr>
            </w:pPr>
            <w:r>
              <w:rPr>
                <w:rFonts w:hint="eastAsia"/>
                <w:sz w:val="18"/>
                <w:szCs w:val="18"/>
              </w:rPr>
              <w:t>26</w:t>
            </w:r>
            <w:r>
              <w:rPr>
                <w:rFonts w:hint="eastAsia"/>
                <w:sz w:val="18"/>
                <w:szCs w:val="18"/>
              </w:rPr>
              <w:t>路</w:t>
            </w:r>
          </w:p>
        </w:tc>
        <w:tc>
          <w:tcPr>
            <w:tcW w:w="851" w:type="dxa"/>
            <w:vMerge w:val="restart"/>
            <w:vAlign w:val="center"/>
          </w:tcPr>
          <w:p w:rsidR="00501C74" w:rsidRDefault="00501C74" w:rsidP="001F5542">
            <w:pPr>
              <w:spacing w:line="240" w:lineRule="auto"/>
              <w:rPr>
                <w:sz w:val="18"/>
                <w:szCs w:val="18"/>
              </w:rPr>
            </w:pPr>
            <w:r>
              <w:rPr>
                <w:rFonts w:hint="eastAsia"/>
                <w:sz w:val="18"/>
                <w:szCs w:val="18"/>
              </w:rPr>
              <w:t>50</w:t>
            </w:r>
            <w:r>
              <w:rPr>
                <w:sz w:val="18"/>
                <w:szCs w:val="18"/>
              </w:rPr>
              <w:t>kHz</w:t>
            </w:r>
          </w:p>
        </w:tc>
        <w:tc>
          <w:tcPr>
            <w:tcW w:w="850" w:type="dxa"/>
            <w:vMerge w:val="restart"/>
            <w:vAlign w:val="center"/>
          </w:tcPr>
          <w:p w:rsidR="00501C74" w:rsidRDefault="00501C74" w:rsidP="001F5542">
            <w:pPr>
              <w:spacing w:line="240" w:lineRule="auto"/>
              <w:rPr>
                <w:sz w:val="18"/>
                <w:szCs w:val="18"/>
              </w:rPr>
            </w:pPr>
            <w:r>
              <w:rPr>
                <w:rFonts w:hint="eastAsia"/>
                <w:sz w:val="18"/>
                <w:szCs w:val="18"/>
              </w:rPr>
              <w:t>0</w:t>
            </w:r>
            <w:r>
              <w:rPr>
                <w:sz w:val="18"/>
                <w:szCs w:val="18"/>
              </w:rPr>
              <w:t>~1</w:t>
            </w:r>
          </w:p>
        </w:tc>
        <w:tc>
          <w:tcPr>
            <w:tcW w:w="709" w:type="dxa"/>
            <w:vMerge w:val="restart"/>
            <w:vAlign w:val="center"/>
          </w:tcPr>
          <w:p w:rsidR="00501C74" w:rsidRDefault="00501C74" w:rsidP="001F5542">
            <w:pPr>
              <w:spacing w:line="240" w:lineRule="auto"/>
              <w:rPr>
                <w:sz w:val="18"/>
                <w:szCs w:val="18"/>
              </w:rPr>
            </w:pPr>
            <w:r>
              <w:rPr>
                <w:rFonts w:hint="eastAsia"/>
                <w:sz w:val="18"/>
                <w:szCs w:val="18"/>
              </w:rPr>
              <w:t>1</w:t>
            </w:r>
            <w:r>
              <w:rPr>
                <w:sz w:val="18"/>
                <w:szCs w:val="18"/>
              </w:rPr>
              <w:t>bit</w:t>
            </w:r>
          </w:p>
        </w:tc>
        <w:tc>
          <w:tcPr>
            <w:tcW w:w="2552" w:type="dxa"/>
            <w:vAlign w:val="center"/>
          </w:tcPr>
          <w:p w:rsidR="00501C74" w:rsidRDefault="00501C74" w:rsidP="001F5542">
            <w:pPr>
              <w:spacing w:line="240" w:lineRule="auto"/>
              <w:rPr>
                <w:sz w:val="18"/>
                <w:szCs w:val="18"/>
              </w:rPr>
            </w:pPr>
            <w:r w:rsidRPr="00501C74">
              <w:rPr>
                <w:sz w:val="18"/>
                <w:szCs w:val="18"/>
              </w:rPr>
              <w:t>IF_R1/GSF2-1_MXRJKZ</w:t>
            </w:r>
          </w:p>
        </w:tc>
      </w:tr>
      <w:tr w:rsidR="00501C74" w:rsidTr="00501C74">
        <w:tc>
          <w:tcPr>
            <w:tcW w:w="710" w:type="dxa"/>
            <w:vMerge/>
            <w:vAlign w:val="center"/>
          </w:tcPr>
          <w:p w:rsidR="00501C74" w:rsidRPr="00F424EF" w:rsidRDefault="00501C74" w:rsidP="00E96AF9">
            <w:pPr>
              <w:pStyle w:val="af7"/>
              <w:numPr>
                <w:ilvl w:val="0"/>
                <w:numId w:val="36"/>
              </w:numPr>
              <w:spacing w:line="240" w:lineRule="auto"/>
              <w:ind w:firstLineChars="0"/>
              <w:rPr>
                <w:sz w:val="18"/>
                <w:szCs w:val="18"/>
              </w:rPr>
            </w:pPr>
          </w:p>
        </w:tc>
        <w:tc>
          <w:tcPr>
            <w:tcW w:w="1134" w:type="dxa"/>
            <w:vMerge/>
            <w:vAlign w:val="center"/>
          </w:tcPr>
          <w:p w:rsidR="00501C74" w:rsidRDefault="00501C74" w:rsidP="001F5542">
            <w:pPr>
              <w:spacing w:line="240" w:lineRule="auto"/>
              <w:rPr>
                <w:sz w:val="18"/>
                <w:szCs w:val="18"/>
              </w:rPr>
            </w:pPr>
          </w:p>
        </w:tc>
        <w:tc>
          <w:tcPr>
            <w:tcW w:w="700" w:type="dxa"/>
            <w:vMerge/>
            <w:vAlign w:val="center"/>
          </w:tcPr>
          <w:p w:rsidR="00501C74" w:rsidRPr="004B4779" w:rsidRDefault="00501C74" w:rsidP="001F5542">
            <w:pPr>
              <w:spacing w:line="240" w:lineRule="auto"/>
              <w:rPr>
                <w:sz w:val="18"/>
                <w:szCs w:val="18"/>
              </w:rPr>
            </w:pPr>
          </w:p>
        </w:tc>
        <w:tc>
          <w:tcPr>
            <w:tcW w:w="717" w:type="dxa"/>
            <w:vMerge/>
            <w:vAlign w:val="center"/>
          </w:tcPr>
          <w:p w:rsidR="00501C74" w:rsidRPr="004B4779" w:rsidRDefault="00501C74" w:rsidP="001F5542">
            <w:pPr>
              <w:spacing w:line="240" w:lineRule="auto"/>
              <w:rPr>
                <w:sz w:val="18"/>
                <w:szCs w:val="18"/>
              </w:rPr>
            </w:pPr>
          </w:p>
        </w:tc>
        <w:tc>
          <w:tcPr>
            <w:tcW w:w="1134" w:type="dxa"/>
            <w:vMerge/>
            <w:vAlign w:val="center"/>
          </w:tcPr>
          <w:p w:rsidR="00501C74" w:rsidRDefault="00501C74" w:rsidP="001F5542">
            <w:pPr>
              <w:spacing w:line="240" w:lineRule="auto"/>
              <w:rPr>
                <w:sz w:val="18"/>
                <w:szCs w:val="18"/>
              </w:rPr>
            </w:pPr>
          </w:p>
        </w:tc>
        <w:tc>
          <w:tcPr>
            <w:tcW w:w="992" w:type="dxa"/>
            <w:vMerge/>
            <w:vAlign w:val="center"/>
          </w:tcPr>
          <w:p w:rsidR="00501C74" w:rsidRDefault="00501C74" w:rsidP="001F5542">
            <w:pPr>
              <w:spacing w:line="240" w:lineRule="auto"/>
              <w:rPr>
                <w:sz w:val="18"/>
                <w:szCs w:val="18"/>
              </w:rPr>
            </w:pPr>
          </w:p>
        </w:tc>
        <w:tc>
          <w:tcPr>
            <w:tcW w:w="851" w:type="dxa"/>
            <w:vMerge/>
            <w:vAlign w:val="center"/>
          </w:tcPr>
          <w:p w:rsidR="00501C74" w:rsidRDefault="00501C74" w:rsidP="001F5542">
            <w:pPr>
              <w:spacing w:line="240" w:lineRule="auto"/>
              <w:rPr>
                <w:sz w:val="18"/>
                <w:szCs w:val="18"/>
              </w:rPr>
            </w:pPr>
          </w:p>
        </w:tc>
        <w:tc>
          <w:tcPr>
            <w:tcW w:w="850" w:type="dxa"/>
            <w:vMerge/>
            <w:vAlign w:val="center"/>
          </w:tcPr>
          <w:p w:rsidR="00501C74" w:rsidRDefault="00501C74" w:rsidP="001F5542">
            <w:pPr>
              <w:spacing w:line="240" w:lineRule="auto"/>
              <w:rPr>
                <w:sz w:val="18"/>
                <w:szCs w:val="18"/>
              </w:rPr>
            </w:pPr>
          </w:p>
        </w:tc>
        <w:tc>
          <w:tcPr>
            <w:tcW w:w="709" w:type="dxa"/>
            <w:vMerge/>
            <w:vAlign w:val="center"/>
          </w:tcPr>
          <w:p w:rsidR="00501C74" w:rsidRDefault="00501C74" w:rsidP="001F5542">
            <w:pPr>
              <w:spacing w:line="240" w:lineRule="auto"/>
              <w:rPr>
                <w:sz w:val="18"/>
                <w:szCs w:val="18"/>
              </w:rPr>
            </w:pPr>
          </w:p>
        </w:tc>
        <w:tc>
          <w:tcPr>
            <w:tcW w:w="2552" w:type="dxa"/>
            <w:vAlign w:val="center"/>
          </w:tcPr>
          <w:p w:rsidR="00501C74" w:rsidRPr="00501C74" w:rsidRDefault="00501C74" w:rsidP="001F5542">
            <w:pPr>
              <w:spacing w:line="240" w:lineRule="auto"/>
              <w:rPr>
                <w:sz w:val="18"/>
                <w:szCs w:val="18"/>
              </w:rPr>
            </w:pPr>
            <w:r w:rsidRPr="00501C74">
              <w:rPr>
                <w:sz w:val="18"/>
                <w:szCs w:val="18"/>
              </w:rPr>
              <w:t>IF_R1/GSF2-1_XFRJKZ</w:t>
            </w:r>
          </w:p>
        </w:tc>
      </w:tr>
      <w:tr w:rsidR="00501C74" w:rsidTr="00501C74">
        <w:tc>
          <w:tcPr>
            <w:tcW w:w="710" w:type="dxa"/>
            <w:vMerge/>
            <w:vAlign w:val="center"/>
          </w:tcPr>
          <w:p w:rsidR="00501C74" w:rsidRPr="00F424EF" w:rsidRDefault="00501C74" w:rsidP="00E96AF9">
            <w:pPr>
              <w:pStyle w:val="af7"/>
              <w:numPr>
                <w:ilvl w:val="0"/>
                <w:numId w:val="36"/>
              </w:numPr>
              <w:spacing w:line="240" w:lineRule="auto"/>
              <w:ind w:firstLineChars="0"/>
              <w:rPr>
                <w:sz w:val="18"/>
                <w:szCs w:val="18"/>
              </w:rPr>
            </w:pPr>
          </w:p>
        </w:tc>
        <w:tc>
          <w:tcPr>
            <w:tcW w:w="1134" w:type="dxa"/>
            <w:vMerge/>
            <w:vAlign w:val="center"/>
          </w:tcPr>
          <w:p w:rsidR="00501C74" w:rsidRDefault="00501C74" w:rsidP="001F5542">
            <w:pPr>
              <w:spacing w:line="240" w:lineRule="auto"/>
              <w:rPr>
                <w:sz w:val="18"/>
                <w:szCs w:val="18"/>
              </w:rPr>
            </w:pPr>
          </w:p>
        </w:tc>
        <w:tc>
          <w:tcPr>
            <w:tcW w:w="700" w:type="dxa"/>
            <w:vMerge/>
            <w:vAlign w:val="center"/>
          </w:tcPr>
          <w:p w:rsidR="00501C74" w:rsidRPr="004B4779" w:rsidRDefault="00501C74" w:rsidP="001F5542">
            <w:pPr>
              <w:spacing w:line="240" w:lineRule="auto"/>
              <w:rPr>
                <w:sz w:val="18"/>
                <w:szCs w:val="18"/>
              </w:rPr>
            </w:pPr>
          </w:p>
        </w:tc>
        <w:tc>
          <w:tcPr>
            <w:tcW w:w="717" w:type="dxa"/>
            <w:vMerge/>
            <w:vAlign w:val="center"/>
          </w:tcPr>
          <w:p w:rsidR="00501C74" w:rsidRPr="004B4779" w:rsidRDefault="00501C74" w:rsidP="001F5542">
            <w:pPr>
              <w:spacing w:line="240" w:lineRule="auto"/>
              <w:rPr>
                <w:sz w:val="18"/>
                <w:szCs w:val="18"/>
              </w:rPr>
            </w:pPr>
          </w:p>
        </w:tc>
        <w:tc>
          <w:tcPr>
            <w:tcW w:w="1134" w:type="dxa"/>
            <w:vMerge/>
            <w:vAlign w:val="center"/>
          </w:tcPr>
          <w:p w:rsidR="00501C74" w:rsidRDefault="00501C74" w:rsidP="001F5542">
            <w:pPr>
              <w:spacing w:line="240" w:lineRule="auto"/>
              <w:rPr>
                <w:sz w:val="18"/>
                <w:szCs w:val="18"/>
              </w:rPr>
            </w:pPr>
          </w:p>
        </w:tc>
        <w:tc>
          <w:tcPr>
            <w:tcW w:w="992" w:type="dxa"/>
            <w:vMerge/>
            <w:vAlign w:val="center"/>
          </w:tcPr>
          <w:p w:rsidR="00501C74" w:rsidRDefault="00501C74" w:rsidP="001F5542">
            <w:pPr>
              <w:spacing w:line="240" w:lineRule="auto"/>
              <w:rPr>
                <w:sz w:val="18"/>
                <w:szCs w:val="18"/>
              </w:rPr>
            </w:pPr>
          </w:p>
        </w:tc>
        <w:tc>
          <w:tcPr>
            <w:tcW w:w="851" w:type="dxa"/>
            <w:vMerge/>
            <w:vAlign w:val="center"/>
          </w:tcPr>
          <w:p w:rsidR="00501C74" w:rsidRDefault="00501C74" w:rsidP="001F5542">
            <w:pPr>
              <w:spacing w:line="240" w:lineRule="auto"/>
              <w:rPr>
                <w:sz w:val="18"/>
                <w:szCs w:val="18"/>
              </w:rPr>
            </w:pPr>
          </w:p>
        </w:tc>
        <w:tc>
          <w:tcPr>
            <w:tcW w:w="850" w:type="dxa"/>
            <w:vMerge/>
            <w:vAlign w:val="center"/>
          </w:tcPr>
          <w:p w:rsidR="00501C74" w:rsidRDefault="00501C74" w:rsidP="001F5542">
            <w:pPr>
              <w:spacing w:line="240" w:lineRule="auto"/>
              <w:rPr>
                <w:sz w:val="18"/>
                <w:szCs w:val="18"/>
              </w:rPr>
            </w:pPr>
          </w:p>
        </w:tc>
        <w:tc>
          <w:tcPr>
            <w:tcW w:w="709" w:type="dxa"/>
            <w:vMerge/>
            <w:vAlign w:val="center"/>
          </w:tcPr>
          <w:p w:rsidR="00501C74" w:rsidRDefault="00501C74" w:rsidP="001F5542">
            <w:pPr>
              <w:spacing w:line="240" w:lineRule="auto"/>
              <w:rPr>
                <w:sz w:val="18"/>
                <w:szCs w:val="18"/>
              </w:rPr>
            </w:pPr>
          </w:p>
        </w:tc>
        <w:tc>
          <w:tcPr>
            <w:tcW w:w="2552" w:type="dxa"/>
            <w:vAlign w:val="center"/>
          </w:tcPr>
          <w:p w:rsidR="00501C74" w:rsidRPr="00501C74" w:rsidRDefault="00501C74" w:rsidP="001F5542">
            <w:pPr>
              <w:spacing w:line="240" w:lineRule="auto"/>
              <w:rPr>
                <w:sz w:val="18"/>
                <w:szCs w:val="18"/>
              </w:rPr>
            </w:pPr>
            <w:r w:rsidRPr="00501C74">
              <w:rPr>
                <w:sz w:val="18"/>
                <w:szCs w:val="18"/>
              </w:rPr>
              <w:t>IF_R1/GSF2-1_ENKZ</w:t>
            </w:r>
          </w:p>
        </w:tc>
      </w:tr>
      <w:tr w:rsidR="00501C74" w:rsidTr="00501C74">
        <w:tc>
          <w:tcPr>
            <w:tcW w:w="710" w:type="dxa"/>
            <w:vMerge/>
            <w:vAlign w:val="center"/>
          </w:tcPr>
          <w:p w:rsidR="00501C74" w:rsidRPr="00F424EF" w:rsidRDefault="00501C74" w:rsidP="00E96AF9">
            <w:pPr>
              <w:pStyle w:val="af7"/>
              <w:numPr>
                <w:ilvl w:val="0"/>
                <w:numId w:val="36"/>
              </w:numPr>
              <w:spacing w:line="240" w:lineRule="auto"/>
              <w:ind w:firstLineChars="0"/>
              <w:rPr>
                <w:sz w:val="18"/>
                <w:szCs w:val="18"/>
              </w:rPr>
            </w:pPr>
          </w:p>
        </w:tc>
        <w:tc>
          <w:tcPr>
            <w:tcW w:w="1134" w:type="dxa"/>
            <w:vMerge/>
            <w:vAlign w:val="center"/>
          </w:tcPr>
          <w:p w:rsidR="00501C74" w:rsidRDefault="00501C74" w:rsidP="001F5542">
            <w:pPr>
              <w:spacing w:line="240" w:lineRule="auto"/>
              <w:rPr>
                <w:sz w:val="18"/>
                <w:szCs w:val="18"/>
              </w:rPr>
            </w:pPr>
          </w:p>
        </w:tc>
        <w:tc>
          <w:tcPr>
            <w:tcW w:w="700" w:type="dxa"/>
            <w:vMerge/>
            <w:vAlign w:val="center"/>
          </w:tcPr>
          <w:p w:rsidR="00501C74" w:rsidRPr="004B4779" w:rsidRDefault="00501C74" w:rsidP="001F5542">
            <w:pPr>
              <w:spacing w:line="240" w:lineRule="auto"/>
              <w:rPr>
                <w:sz w:val="18"/>
                <w:szCs w:val="18"/>
              </w:rPr>
            </w:pPr>
          </w:p>
        </w:tc>
        <w:tc>
          <w:tcPr>
            <w:tcW w:w="717" w:type="dxa"/>
            <w:vMerge/>
            <w:vAlign w:val="center"/>
          </w:tcPr>
          <w:p w:rsidR="00501C74" w:rsidRPr="004B4779" w:rsidRDefault="00501C74" w:rsidP="001F5542">
            <w:pPr>
              <w:spacing w:line="240" w:lineRule="auto"/>
              <w:rPr>
                <w:sz w:val="18"/>
                <w:szCs w:val="18"/>
              </w:rPr>
            </w:pPr>
          </w:p>
        </w:tc>
        <w:tc>
          <w:tcPr>
            <w:tcW w:w="1134" w:type="dxa"/>
            <w:vMerge/>
            <w:vAlign w:val="center"/>
          </w:tcPr>
          <w:p w:rsidR="00501C74" w:rsidRDefault="00501C74" w:rsidP="001F5542">
            <w:pPr>
              <w:spacing w:line="240" w:lineRule="auto"/>
              <w:rPr>
                <w:sz w:val="18"/>
                <w:szCs w:val="18"/>
              </w:rPr>
            </w:pPr>
          </w:p>
        </w:tc>
        <w:tc>
          <w:tcPr>
            <w:tcW w:w="992" w:type="dxa"/>
            <w:vMerge/>
            <w:vAlign w:val="center"/>
          </w:tcPr>
          <w:p w:rsidR="00501C74" w:rsidRDefault="00501C74" w:rsidP="001F5542">
            <w:pPr>
              <w:spacing w:line="240" w:lineRule="auto"/>
              <w:rPr>
                <w:sz w:val="18"/>
                <w:szCs w:val="18"/>
              </w:rPr>
            </w:pPr>
          </w:p>
        </w:tc>
        <w:tc>
          <w:tcPr>
            <w:tcW w:w="851" w:type="dxa"/>
            <w:vMerge/>
            <w:vAlign w:val="center"/>
          </w:tcPr>
          <w:p w:rsidR="00501C74" w:rsidRDefault="00501C74" w:rsidP="001F5542">
            <w:pPr>
              <w:spacing w:line="240" w:lineRule="auto"/>
              <w:rPr>
                <w:sz w:val="18"/>
                <w:szCs w:val="18"/>
              </w:rPr>
            </w:pPr>
          </w:p>
        </w:tc>
        <w:tc>
          <w:tcPr>
            <w:tcW w:w="850" w:type="dxa"/>
            <w:vMerge/>
            <w:vAlign w:val="center"/>
          </w:tcPr>
          <w:p w:rsidR="00501C74" w:rsidRDefault="00501C74" w:rsidP="001F5542">
            <w:pPr>
              <w:spacing w:line="240" w:lineRule="auto"/>
              <w:rPr>
                <w:sz w:val="18"/>
                <w:szCs w:val="18"/>
              </w:rPr>
            </w:pPr>
          </w:p>
        </w:tc>
        <w:tc>
          <w:tcPr>
            <w:tcW w:w="709" w:type="dxa"/>
            <w:vMerge/>
            <w:vAlign w:val="center"/>
          </w:tcPr>
          <w:p w:rsidR="00501C74" w:rsidRDefault="00501C74" w:rsidP="001F5542">
            <w:pPr>
              <w:spacing w:line="240" w:lineRule="auto"/>
              <w:rPr>
                <w:sz w:val="18"/>
                <w:szCs w:val="18"/>
              </w:rPr>
            </w:pPr>
          </w:p>
        </w:tc>
        <w:tc>
          <w:tcPr>
            <w:tcW w:w="2552" w:type="dxa"/>
            <w:vAlign w:val="center"/>
          </w:tcPr>
          <w:p w:rsidR="00501C74" w:rsidRPr="00501C74" w:rsidRDefault="00501C74" w:rsidP="001F5542">
            <w:pPr>
              <w:spacing w:line="240" w:lineRule="auto"/>
              <w:rPr>
                <w:sz w:val="18"/>
                <w:szCs w:val="18"/>
              </w:rPr>
            </w:pPr>
            <w:r w:rsidRPr="00501C74">
              <w:rPr>
                <w:sz w:val="18"/>
                <w:szCs w:val="18"/>
              </w:rPr>
              <w:t>IF_R1/GSF2-1_ERRCLR</w:t>
            </w:r>
          </w:p>
        </w:tc>
      </w:tr>
      <w:tr w:rsidR="00501C74" w:rsidTr="00501C74">
        <w:tc>
          <w:tcPr>
            <w:tcW w:w="710" w:type="dxa"/>
            <w:vMerge/>
            <w:vAlign w:val="center"/>
          </w:tcPr>
          <w:p w:rsidR="00501C74" w:rsidRPr="00F424EF" w:rsidRDefault="00501C74" w:rsidP="00E96AF9">
            <w:pPr>
              <w:pStyle w:val="af7"/>
              <w:numPr>
                <w:ilvl w:val="0"/>
                <w:numId w:val="36"/>
              </w:numPr>
              <w:spacing w:line="240" w:lineRule="auto"/>
              <w:ind w:firstLineChars="0"/>
              <w:rPr>
                <w:sz w:val="18"/>
                <w:szCs w:val="18"/>
              </w:rPr>
            </w:pPr>
          </w:p>
        </w:tc>
        <w:tc>
          <w:tcPr>
            <w:tcW w:w="1134" w:type="dxa"/>
            <w:vMerge/>
            <w:vAlign w:val="center"/>
          </w:tcPr>
          <w:p w:rsidR="00501C74" w:rsidRDefault="00501C74" w:rsidP="001F5542">
            <w:pPr>
              <w:spacing w:line="240" w:lineRule="auto"/>
              <w:rPr>
                <w:sz w:val="18"/>
                <w:szCs w:val="18"/>
              </w:rPr>
            </w:pPr>
          </w:p>
        </w:tc>
        <w:tc>
          <w:tcPr>
            <w:tcW w:w="700" w:type="dxa"/>
            <w:vMerge/>
            <w:vAlign w:val="center"/>
          </w:tcPr>
          <w:p w:rsidR="00501C74" w:rsidRPr="004B4779" w:rsidRDefault="00501C74" w:rsidP="001F5542">
            <w:pPr>
              <w:spacing w:line="240" w:lineRule="auto"/>
              <w:rPr>
                <w:sz w:val="18"/>
                <w:szCs w:val="18"/>
              </w:rPr>
            </w:pPr>
          </w:p>
        </w:tc>
        <w:tc>
          <w:tcPr>
            <w:tcW w:w="717" w:type="dxa"/>
            <w:vMerge/>
            <w:vAlign w:val="center"/>
          </w:tcPr>
          <w:p w:rsidR="00501C74" w:rsidRPr="004B4779" w:rsidRDefault="00501C74" w:rsidP="001F5542">
            <w:pPr>
              <w:spacing w:line="240" w:lineRule="auto"/>
              <w:rPr>
                <w:sz w:val="18"/>
                <w:szCs w:val="18"/>
              </w:rPr>
            </w:pPr>
          </w:p>
        </w:tc>
        <w:tc>
          <w:tcPr>
            <w:tcW w:w="1134" w:type="dxa"/>
            <w:vMerge/>
            <w:vAlign w:val="center"/>
          </w:tcPr>
          <w:p w:rsidR="00501C74" w:rsidRDefault="00501C74" w:rsidP="001F5542">
            <w:pPr>
              <w:spacing w:line="240" w:lineRule="auto"/>
              <w:rPr>
                <w:sz w:val="18"/>
                <w:szCs w:val="18"/>
              </w:rPr>
            </w:pPr>
          </w:p>
        </w:tc>
        <w:tc>
          <w:tcPr>
            <w:tcW w:w="992" w:type="dxa"/>
            <w:vMerge/>
            <w:vAlign w:val="center"/>
          </w:tcPr>
          <w:p w:rsidR="00501C74" w:rsidRDefault="00501C74" w:rsidP="001F5542">
            <w:pPr>
              <w:spacing w:line="240" w:lineRule="auto"/>
              <w:rPr>
                <w:sz w:val="18"/>
                <w:szCs w:val="18"/>
              </w:rPr>
            </w:pPr>
          </w:p>
        </w:tc>
        <w:tc>
          <w:tcPr>
            <w:tcW w:w="851" w:type="dxa"/>
            <w:vMerge/>
            <w:vAlign w:val="center"/>
          </w:tcPr>
          <w:p w:rsidR="00501C74" w:rsidRDefault="00501C74" w:rsidP="001F5542">
            <w:pPr>
              <w:spacing w:line="240" w:lineRule="auto"/>
              <w:rPr>
                <w:sz w:val="18"/>
                <w:szCs w:val="18"/>
              </w:rPr>
            </w:pPr>
          </w:p>
        </w:tc>
        <w:tc>
          <w:tcPr>
            <w:tcW w:w="850" w:type="dxa"/>
            <w:vMerge/>
            <w:vAlign w:val="center"/>
          </w:tcPr>
          <w:p w:rsidR="00501C74" w:rsidRDefault="00501C74" w:rsidP="001F5542">
            <w:pPr>
              <w:spacing w:line="240" w:lineRule="auto"/>
              <w:rPr>
                <w:sz w:val="18"/>
                <w:szCs w:val="18"/>
              </w:rPr>
            </w:pPr>
          </w:p>
        </w:tc>
        <w:tc>
          <w:tcPr>
            <w:tcW w:w="709" w:type="dxa"/>
            <w:vMerge/>
            <w:vAlign w:val="center"/>
          </w:tcPr>
          <w:p w:rsidR="00501C74" w:rsidRDefault="00501C74" w:rsidP="001F5542">
            <w:pPr>
              <w:spacing w:line="240" w:lineRule="auto"/>
              <w:rPr>
                <w:sz w:val="18"/>
                <w:szCs w:val="18"/>
              </w:rPr>
            </w:pPr>
          </w:p>
        </w:tc>
        <w:tc>
          <w:tcPr>
            <w:tcW w:w="2552" w:type="dxa"/>
            <w:vAlign w:val="center"/>
          </w:tcPr>
          <w:p w:rsidR="00501C74" w:rsidRPr="00501C74" w:rsidRDefault="00501C74" w:rsidP="001F5542">
            <w:pPr>
              <w:spacing w:line="240" w:lineRule="auto"/>
              <w:rPr>
                <w:sz w:val="18"/>
                <w:szCs w:val="18"/>
              </w:rPr>
            </w:pPr>
            <w:r w:rsidRPr="00501C74">
              <w:rPr>
                <w:sz w:val="18"/>
                <w:szCs w:val="18"/>
              </w:rPr>
              <w:t>IF_R1/GSF2-1_WDI</w:t>
            </w:r>
          </w:p>
        </w:tc>
      </w:tr>
      <w:tr w:rsidR="00501C74" w:rsidTr="00501C74">
        <w:tc>
          <w:tcPr>
            <w:tcW w:w="710" w:type="dxa"/>
            <w:vMerge/>
            <w:vAlign w:val="center"/>
          </w:tcPr>
          <w:p w:rsidR="00501C74" w:rsidRPr="00F424EF" w:rsidRDefault="00501C74" w:rsidP="00E96AF9">
            <w:pPr>
              <w:pStyle w:val="af7"/>
              <w:numPr>
                <w:ilvl w:val="0"/>
                <w:numId w:val="36"/>
              </w:numPr>
              <w:spacing w:line="240" w:lineRule="auto"/>
              <w:ind w:firstLineChars="0"/>
              <w:rPr>
                <w:sz w:val="18"/>
                <w:szCs w:val="18"/>
              </w:rPr>
            </w:pPr>
          </w:p>
        </w:tc>
        <w:tc>
          <w:tcPr>
            <w:tcW w:w="1134" w:type="dxa"/>
            <w:vMerge/>
            <w:vAlign w:val="center"/>
          </w:tcPr>
          <w:p w:rsidR="00501C74" w:rsidRDefault="00501C74" w:rsidP="001F5542">
            <w:pPr>
              <w:spacing w:line="240" w:lineRule="auto"/>
              <w:rPr>
                <w:sz w:val="18"/>
                <w:szCs w:val="18"/>
              </w:rPr>
            </w:pPr>
          </w:p>
        </w:tc>
        <w:tc>
          <w:tcPr>
            <w:tcW w:w="700" w:type="dxa"/>
            <w:vMerge/>
            <w:vAlign w:val="center"/>
          </w:tcPr>
          <w:p w:rsidR="00501C74" w:rsidRPr="004B4779" w:rsidRDefault="00501C74" w:rsidP="001F5542">
            <w:pPr>
              <w:spacing w:line="240" w:lineRule="auto"/>
              <w:rPr>
                <w:sz w:val="18"/>
                <w:szCs w:val="18"/>
              </w:rPr>
            </w:pPr>
          </w:p>
        </w:tc>
        <w:tc>
          <w:tcPr>
            <w:tcW w:w="717" w:type="dxa"/>
            <w:vMerge/>
            <w:vAlign w:val="center"/>
          </w:tcPr>
          <w:p w:rsidR="00501C74" w:rsidRPr="004B4779" w:rsidRDefault="00501C74" w:rsidP="001F5542">
            <w:pPr>
              <w:spacing w:line="240" w:lineRule="auto"/>
              <w:rPr>
                <w:sz w:val="18"/>
                <w:szCs w:val="18"/>
              </w:rPr>
            </w:pPr>
          </w:p>
        </w:tc>
        <w:tc>
          <w:tcPr>
            <w:tcW w:w="1134" w:type="dxa"/>
            <w:vMerge/>
            <w:vAlign w:val="center"/>
          </w:tcPr>
          <w:p w:rsidR="00501C74" w:rsidRDefault="00501C74" w:rsidP="001F5542">
            <w:pPr>
              <w:spacing w:line="240" w:lineRule="auto"/>
              <w:rPr>
                <w:sz w:val="18"/>
                <w:szCs w:val="18"/>
              </w:rPr>
            </w:pPr>
          </w:p>
        </w:tc>
        <w:tc>
          <w:tcPr>
            <w:tcW w:w="992" w:type="dxa"/>
            <w:vMerge/>
            <w:vAlign w:val="center"/>
          </w:tcPr>
          <w:p w:rsidR="00501C74" w:rsidRDefault="00501C74" w:rsidP="001F5542">
            <w:pPr>
              <w:spacing w:line="240" w:lineRule="auto"/>
              <w:rPr>
                <w:sz w:val="18"/>
                <w:szCs w:val="18"/>
              </w:rPr>
            </w:pPr>
          </w:p>
        </w:tc>
        <w:tc>
          <w:tcPr>
            <w:tcW w:w="851" w:type="dxa"/>
            <w:vMerge/>
            <w:vAlign w:val="center"/>
          </w:tcPr>
          <w:p w:rsidR="00501C74" w:rsidRDefault="00501C74" w:rsidP="001F5542">
            <w:pPr>
              <w:spacing w:line="240" w:lineRule="auto"/>
              <w:rPr>
                <w:sz w:val="18"/>
                <w:szCs w:val="18"/>
              </w:rPr>
            </w:pPr>
          </w:p>
        </w:tc>
        <w:tc>
          <w:tcPr>
            <w:tcW w:w="850" w:type="dxa"/>
            <w:vMerge/>
            <w:vAlign w:val="center"/>
          </w:tcPr>
          <w:p w:rsidR="00501C74" w:rsidRDefault="00501C74" w:rsidP="001F5542">
            <w:pPr>
              <w:spacing w:line="240" w:lineRule="auto"/>
              <w:rPr>
                <w:sz w:val="18"/>
                <w:szCs w:val="18"/>
              </w:rPr>
            </w:pPr>
          </w:p>
        </w:tc>
        <w:tc>
          <w:tcPr>
            <w:tcW w:w="709" w:type="dxa"/>
            <w:vMerge/>
            <w:vAlign w:val="center"/>
          </w:tcPr>
          <w:p w:rsidR="00501C74" w:rsidRDefault="00501C74" w:rsidP="001F5542">
            <w:pPr>
              <w:spacing w:line="240" w:lineRule="auto"/>
              <w:rPr>
                <w:sz w:val="18"/>
                <w:szCs w:val="18"/>
              </w:rPr>
            </w:pPr>
          </w:p>
        </w:tc>
        <w:tc>
          <w:tcPr>
            <w:tcW w:w="2552" w:type="dxa"/>
            <w:vAlign w:val="center"/>
          </w:tcPr>
          <w:p w:rsidR="00501C74" w:rsidRPr="00501C74" w:rsidRDefault="00501C74" w:rsidP="001F5542">
            <w:pPr>
              <w:spacing w:line="240" w:lineRule="auto"/>
              <w:rPr>
                <w:sz w:val="18"/>
                <w:szCs w:val="18"/>
              </w:rPr>
            </w:pPr>
            <w:r w:rsidRPr="00501C74">
              <w:rPr>
                <w:sz w:val="18"/>
                <w:szCs w:val="18"/>
              </w:rPr>
              <w:t>IF_R1/GSF2-1_ZDGCSC</w:t>
            </w:r>
          </w:p>
        </w:tc>
      </w:tr>
      <w:tr w:rsidR="00F74149" w:rsidRPr="00F424EF" w:rsidTr="00501C74">
        <w:tc>
          <w:tcPr>
            <w:tcW w:w="710" w:type="dxa"/>
            <w:vMerge w:val="restart"/>
            <w:vAlign w:val="center"/>
          </w:tcPr>
          <w:p w:rsidR="00F74149" w:rsidRPr="00F424EF" w:rsidRDefault="00F74149" w:rsidP="00E96AF9">
            <w:pPr>
              <w:pStyle w:val="af7"/>
              <w:numPr>
                <w:ilvl w:val="0"/>
                <w:numId w:val="36"/>
              </w:numPr>
              <w:spacing w:line="240" w:lineRule="auto"/>
              <w:ind w:firstLineChars="0"/>
              <w:rPr>
                <w:sz w:val="18"/>
                <w:szCs w:val="18"/>
              </w:rPr>
            </w:pPr>
          </w:p>
        </w:tc>
        <w:tc>
          <w:tcPr>
            <w:tcW w:w="1134" w:type="dxa"/>
            <w:vMerge w:val="restart"/>
            <w:vAlign w:val="center"/>
          </w:tcPr>
          <w:p w:rsidR="00F74149" w:rsidRDefault="00F74149" w:rsidP="004B4779">
            <w:pPr>
              <w:spacing w:line="240" w:lineRule="auto"/>
              <w:rPr>
                <w:sz w:val="18"/>
                <w:szCs w:val="18"/>
              </w:rPr>
            </w:pPr>
            <w:r>
              <w:rPr>
                <w:rFonts w:hint="eastAsia"/>
                <w:sz w:val="18"/>
                <w:szCs w:val="18"/>
              </w:rPr>
              <w:t>数字量</w:t>
            </w:r>
            <w:r>
              <w:rPr>
                <w:sz w:val="18"/>
                <w:szCs w:val="18"/>
              </w:rPr>
              <w:t>输入</w:t>
            </w:r>
          </w:p>
        </w:tc>
        <w:tc>
          <w:tcPr>
            <w:tcW w:w="700" w:type="dxa"/>
            <w:vMerge w:val="restart"/>
            <w:vAlign w:val="center"/>
          </w:tcPr>
          <w:p w:rsidR="00F74149" w:rsidRDefault="00F74149" w:rsidP="004B4779">
            <w:pPr>
              <w:spacing w:line="240" w:lineRule="auto"/>
              <w:rPr>
                <w:sz w:val="18"/>
                <w:szCs w:val="18"/>
              </w:rPr>
            </w:pPr>
            <w:r w:rsidRPr="004B4779">
              <w:rPr>
                <w:rFonts w:hint="eastAsia"/>
                <w:sz w:val="18"/>
                <w:szCs w:val="18"/>
              </w:rPr>
              <w:t>DSP</w:t>
            </w:r>
            <w:r w:rsidRPr="004B4779">
              <w:rPr>
                <w:rFonts w:hint="eastAsia"/>
                <w:sz w:val="18"/>
                <w:szCs w:val="18"/>
              </w:rPr>
              <w:t>寄存器</w:t>
            </w:r>
          </w:p>
        </w:tc>
        <w:tc>
          <w:tcPr>
            <w:tcW w:w="717" w:type="dxa"/>
            <w:vMerge w:val="restart"/>
            <w:vAlign w:val="center"/>
          </w:tcPr>
          <w:p w:rsidR="00F74149" w:rsidRDefault="00F74149" w:rsidP="004B4779">
            <w:pPr>
              <w:spacing w:line="240" w:lineRule="auto"/>
              <w:rPr>
                <w:sz w:val="18"/>
                <w:szCs w:val="18"/>
              </w:rPr>
            </w:pPr>
            <w:r>
              <w:rPr>
                <w:rFonts w:hint="eastAsia"/>
                <w:sz w:val="18"/>
                <w:szCs w:val="18"/>
              </w:rPr>
              <w:t>软件</w:t>
            </w:r>
          </w:p>
        </w:tc>
        <w:tc>
          <w:tcPr>
            <w:tcW w:w="1134" w:type="dxa"/>
            <w:vMerge w:val="restart"/>
            <w:vAlign w:val="center"/>
          </w:tcPr>
          <w:p w:rsidR="00F74149" w:rsidRPr="004B4779" w:rsidRDefault="00F74149" w:rsidP="004B4779">
            <w:pPr>
              <w:spacing w:line="240" w:lineRule="auto"/>
              <w:rPr>
                <w:sz w:val="18"/>
                <w:szCs w:val="18"/>
              </w:rPr>
            </w:pPr>
            <w:r>
              <w:rPr>
                <w:sz w:val="18"/>
                <w:szCs w:val="18"/>
              </w:rPr>
              <w:t>Bit</w:t>
            </w:r>
            <w:r>
              <w:rPr>
                <w:sz w:val="18"/>
                <w:szCs w:val="18"/>
              </w:rPr>
              <w:t>型</w:t>
            </w:r>
          </w:p>
        </w:tc>
        <w:tc>
          <w:tcPr>
            <w:tcW w:w="992" w:type="dxa"/>
            <w:vMerge w:val="restart"/>
            <w:vAlign w:val="center"/>
          </w:tcPr>
          <w:p w:rsidR="00F74149" w:rsidRDefault="00F74149" w:rsidP="004B4779">
            <w:pPr>
              <w:spacing w:line="240" w:lineRule="auto"/>
              <w:rPr>
                <w:sz w:val="18"/>
                <w:szCs w:val="18"/>
              </w:rPr>
            </w:pPr>
            <w:r>
              <w:rPr>
                <w:rFonts w:hint="eastAsia"/>
                <w:sz w:val="18"/>
                <w:szCs w:val="18"/>
              </w:rPr>
              <w:t>48</w:t>
            </w:r>
            <w:r>
              <w:rPr>
                <w:rFonts w:hint="eastAsia"/>
                <w:sz w:val="18"/>
                <w:szCs w:val="18"/>
              </w:rPr>
              <w:t>路</w:t>
            </w:r>
          </w:p>
        </w:tc>
        <w:tc>
          <w:tcPr>
            <w:tcW w:w="851" w:type="dxa"/>
            <w:vMerge w:val="restart"/>
            <w:vAlign w:val="center"/>
          </w:tcPr>
          <w:p w:rsidR="00F74149" w:rsidRDefault="00F74149" w:rsidP="004B4779">
            <w:pPr>
              <w:spacing w:line="240" w:lineRule="auto"/>
              <w:rPr>
                <w:sz w:val="18"/>
                <w:szCs w:val="18"/>
              </w:rPr>
            </w:pPr>
            <w:r>
              <w:rPr>
                <w:rFonts w:hint="eastAsia"/>
                <w:sz w:val="18"/>
                <w:szCs w:val="18"/>
              </w:rPr>
              <w:t>50</w:t>
            </w:r>
            <w:r>
              <w:rPr>
                <w:sz w:val="18"/>
                <w:szCs w:val="18"/>
              </w:rPr>
              <w:t>kHz</w:t>
            </w:r>
          </w:p>
        </w:tc>
        <w:tc>
          <w:tcPr>
            <w:tcW w:w="850" w:type="dxa"/>
            <w:vMerge w:val="restart"/>
            <w:vAlign w:val="center"/>
          </w:tcPr>
          <w:p w:rsidR="00F74149" w:rsidRDefault="00F74149" w:rsidP="004B4779">
            <w:pPr>
              <w:spacing w:line="240" w:lineRule="auto"/>
              <w:rPr>
                <w:sz w:val="18"/>
                <w:szCs w:val="18"/>
              </w:rPr>
            </w:pPr>
            <w:r>
              <w:rPr>
                <w:rFonts w:hint="eastAsia"/>
                <w:sz w:val="18"/>
                <w:szCs w:val="18"/>
              </w:rPr>
              <w:t>0</w:t>
            </w:r>
            <w:r>
              <w:rPr>
                <w:sz w:val="18"/>
                <w:szCs w:val="18"/>
              </w:rPr>
              <w:t>~1</w:t>
            </w:r>
          </w:p>
        </w:tc>
        <w:tc>
          <w:tcPr>
            <w:tcW w:w="709" w:type="dxa"/>
            <w:vMerge w:val="restart"/>
            <w:vAlign w:val="center"/>
          </w:tcPr>
          <w:p w:rsidR="00F74149" w:rsidRDefault="00F74149" w:rsidP="004B4779">
            <w:pPr>
              <w:spacing w:line="240" w:lineRule="auto"/>
              <w:rPr>
                <w:sz w:val="18"/>
                <w:szCs w:val="18"/>
              </w:rPr>
            </w:pPr>
            <w:r>
              <w:rPr>
                <w:rFonts w:hint="eastAsia"/>
                <w:sz w:val="18"/>
                <w:szCs w:val="18"/>
              </w:rPr>
              <w:t>1</w:t>
            </w:r>
            <w:r>
              <w:rPr>
                <w:sz w:val="18"/>
                <w:szCs w:val="18"/>
              </w:rPr>
              <w:t>bit</w:t>
            </w:r>
          </w:p>
        </w:tc>
        <w:tc>
          <w:tcPr>
            <w:tcW w:w="2552" w:type="dxa"/>
            <w:vAlign w:val="center"/>
          </w:tcPr>
          <w:p w:rsidR="00F74149" w:rsidRDefault="00F74149" w:rsidP="004B4779">
            <w:pPr>
              <w:spacing w:line="240" w:lineRule="auto"/>
              <w:rPr>
                <w:sz w:val="18"/>
                <w:szCs w:val="18"/>
              </w:rPr>
            </w:pPr>
            <w:r w:rsidRPr="00F74149">
              <w:rPr>
                <w:sz w:val="18"/>
                <w:szCs w:val="18"/>
              </w:rPr>
              <w:t>IF_R1/GSF2-1_RDBIT</w:t>
            </w:r>
          </w:p>
        </w:tc>
      </w:tr>
      <w:tr w:rsidR="00F74149" w:rsidRPr="00F424EF" w:rsidTr="00501C74">
        <w:tc>
          <w:tcPr>
            <w:tcW w:w="710" w:type="dxa"/>
            <w:vMerge/>
            <w:vAlign w:val="center"/>
          </w:tcPr>
          <w:p w:rsidR="00F74149" w:rsidRPr="00F424EF" w:rsidRDefault="00F74149" w:rsidP="00E96AF9">
            <w:pPr>
              <w:pStyle w:val="af7"/>
              <w:numPr>
                <w:ilvl w:val="0"/>
                <w:numId w:val="36"/>
              </w:numPr>
              <w:spacing w:line="240" w:lineRule="auto"/>
              <w:ind w:firstLineChars="0"/>
              <w:rPr>
                <w:sz w:val="18"/>
                <w:szCs w:val="18"/>
              </w:rPr>
            </w:pPr>
          </w:p>
        </w:tc>
        <w:tc>
          <w:tcPr>
            <w:tcW w:w="1134" w:type="dxa"/>
            <w:vMerge/>
            <w:vAlign w:val="center"/>
          </w:tcPr>
          <w:p w:rsidR="00F74149" w:rsidRDefault="00F74149" w:rsidP="004B4779">
            <w:pPr>
              <w:spacing w:line="240" w:lineRule="auto"/>
              <w:rPr>
                <w:sz w:val="18"/>
                <w:szCs w:val="18"/>
              </w:rPr>
            </w:pPr>
          </w:p>
        </w:tc>
        <w:tc>
          <w:tcPr>
            <w:tcW w:w="700" w:type="dxa"/>
            <w:vMerge/>
            <w:vAlign w:val="center"/>
          </w:tcPr>
          <w:p w:rsidR="00F74149" w:rsidRPr="004B4779" w:rsidRDefault="00F74149" w:rsidP="004B4779">
            <w:pPr>
              <w:spacing w:line="240" w:lineRule="auto"/>
              <w:rPr>
                <w:sz w:val="18"/>
                <w:szCs w:val="18"/>
              </w:rPr>
            </w:pPr>
          </w:p>
        </w:tc>
        <w:tc>
          <w:tcPr>
            <w:tcW w:w="717" w:type="dxa"/>
            <w:vMerge/>
            <w:vAlign w:val="center"/>
          </w:tcPr>
          <w:p w:rsidR="00F74149" w:rsidRDefault="00F74149" w:rsidP="004B4779">
            <w:pPr>
              <w:spacing w:line="240" w:lineRule="auto"/>
              <w:rPr>
                <w:sz w:val="18"/>
                <w:szCs w:val="18"/>
              </w:rPr>
            </w:pPr>
          </w:p>
        </w:tc>
        <w:tc>
          <w:tcPr>
            <w:tcW w:w="1134" w:type="dxa"/>
            <w:vMerge/>
            <w:vAlign w:val="center"/>
          </w:tcPr>
          <w:p w:rsidR="00F74149" w:rsidRDefault="00F74149" w:rsidP="004B4779">
            <w:pPr>
              <w:spacing w:line="240" w:lineRule="auto"/>
              <w:rPr>
                <w:sz w:val="18"/>
                <w:szCs w:val="18"/>
              </w:rPr>
            </w:pPr>
          </w:p>
        </w:tc>
        <w:tc>
          <w:tcPr>
            <w:tcW w:w="992" w:type="dxa"/>
            <w:vMerge/>
            <w:vAlign w:val="center"/>
          </w:tcPr>
          <w:p w:rsidR="00F74149" w:rsidRDefault="00F74149" w:rsidP="004B4779">
            <w:pPr>
              <w:spacing w:line="240" w:lineRule="auto"/>
              <w:rPr>
                <w:sz w:val="18"/>
                <w:szCs w:val="18"/>
              </w:rPr>
            </w:pPr>
          </w:p>
        </w:tc>
        <w:tc>
          <w:tcPr>
            <w:tcW w:w="851" w:type="dxa"/>
            <w:vMerge/>
            <w:vAlign w:val="center"/>
          </w:tcPr>
          <w:p w:rsidR="00F74149" w:rsidRDefault="00F74149" w:rsidP="004B4779">
            <w:pPr>
              <w:spacing w:line="240" w:lineRule="auto"/>
              <w:rPr>
                <w:sz w:val="18"/>
                <w:szCs w:val="18"/>
              </w:rPr>
            </w:pPr>
          </w:p>
        </w:tc>
        <w:tc>
          <w:tcPr>
            <w:tcW w:w="850" w:type="dxa"/>
            <w:vMerge/>
            <w:vAlign w:val="center"/>
          </w:tcPr>
          <w:p w:rsidR="00F74149" w:rsidRDefault="00F74149" w:rsidP="004B4779">
            <w:pPr>
              <w:spacing w:line="240" w:lineRule="auto"/>
              <w:rPr>
                <w:sz w:val="18"/>
                <w:szCs w:val="18"/>
              </w:rPr>
            </w:pPr>
          </w:p>
        </w:tc>
        <w:tc>
          <w:tcPr>
            <w:tcW w:w="709" w:type="dxa"/>
            <w:vMerge/>
            <w:vAlign w:val="center"/>
          </w:tcPr>
          <w:p w:rsidR="00F74149" w:rsidRDefault="00F74149" w:rsidP="004B4779">
            <w:pPr>
              <w:spacing w:line="240" w:lineRule="auto"/>
              <w:rPr>
                <w:sz w:val="18"/>
                <w:szCs w:val="18"/>
              </w:rPr>
            </w:pPr>
          </w:p>
        </w:tc>
        <w:tc>
          <w:tcPr>
            <w:tcW w:w="2552" w:type="dxa"/>
            <w:vAlign w:val="center"/>
          </w:tcPr>
          <w:p w:rsidR="00F74149" w:rsidRDefault="00F74149" w:rsidP="004B4779">
            <w:pPr>
              <w:spacing w:line="240" w:lineRule="auto"/>
              <w:rPr>
                <w:sz w:val="18"/>
                <w:szCs w:val="18"/>
              </w:rPr>
            </w:pPr>
            <w:r w:rsidRPr="00F74149">
              <w:rPr>
                <w:sz w:val="18"/>
                <w:szCs w:val="18"/>
              </w:rPr>
              <w:t>IF_R1/GSF2-1_ERRFLAG</w:t>
            </w:r>
          </w:p>
        </w:tc>
      </w:tr>
      <w:tr w:rsidR="00F74149" w:rsidRPr="00F424EF" w:rsidTr="00501C74">
        <w:tc>
          <w:tcPr>
            <w:tcW w:w="710" w:type="dxa"/>
            <w:vMerge/>
            <w:vAlign w:val="center"/>
          </w:tcPr>
          <w:p w:rsidR="00F74149" w:rsidRPr="00F424EF" w:rsidRDefault="00F74149" w:rsidP="00E96AF9">
            <w:pPr>
              <w:pStyle w:val="af7"/>
              <w:numPr>
                <w:ilvl w:val="0"/>
                <w:numId w:val="36"/>
              </w:numPr>
              <w:spacing w:line="240" w:lineRule="auto"/>
              <w:ind w:firstLineChars="0"/>
              <w:rPr>
                <w:sz w:val="18"/>
                <w:szCs w:val="18"/>
              </w:rPr>
            </w:pPr>
          </w:p>
        </w:tc>
        <w:tc>
          <w:tcPr>
            <w:tcW w:w="1134" w:type="dxa"/>
            <w:vMerge/>
            <w:vAlign w:val="center"/>
          </w:tcPr>
          <w:p w:rsidR="00F74149" w:rsidRDefault="00F74149" w:rsidP="004B4779">
            <w:pPr>
              <w:spacing w:line="240" w:lineRule="auto"/>
              <w:rPr>
                <w:sz w:val="18"/>
                <w:szCs w:val="18"/>
              </w:rPr>
            </w:pPr>
          </w:p>
        </w:tc>
        <w:tc>
          <w:tcPr>
            <w:tcW w:w="700" w:type="dxa"/>
            <w:vMerge/>
            <w:vAlign w:val="center"/>
          </w:tcPr>
          <w:p w:rsidR="00F74149" w:rsidRPr="004B4779" w:rsidRDefault="00F74149" w:rsidP="004B4779">
            <w:pPr>
              <w:spacing w:line="240" w:lineRule="auto"/>
              <w:rPr>
                <w:sz w:val="18"/>
                <w:szCs w:val="18"/>
              </w:rPr>
            </w:pPr>
          </w:p>
        </w:tc>
        <w:tc>
          <w:tcPr>
            <w:tcW w:w="717" w:type="dxa"/>
            <w:vMerge/>
            <w:vAlign w:val="center"/>
          </w:tcPr>
          <w:p w:rsidR="00F74149" w:rsidRDefault="00F74149" w:rsidP="004B4779">
            <w:pPr>
              <w:spacing w:line="240" w:lineRule="auto"/>
              <w:rPr>
                <w:sz w:val="18"/>
                <w:szCs w:val="18"/>
              </w:rPr>
            </w:pPr>
          </w:p>
        </w:tc>
        <w:tc>
          <w:tcPr>
            <w:tcW w:w="1134" w:type="dxa"/>
            <w:vMerge/>
            <w:vAlign w:val="center"/>
          </w:tcPr>
          <w:p w:rsidR="00F74149" w:rsidRDefault="00F74149" w:rsidP="004B4779">
            <w:pPr>
              <w:spacing w:line="240" w:lineRule="auto"/>
              <w:rPr>
                <w:sz w:val="18"/>
                <w:szCs w:val="18"/>
              </w:rPr>
            </w:pPr>
          </w:p>
        </w:tc>
        <w:tc>
          <w:tcPr>
            <w:tcW w:w="992" w:type="dxa"/>
            <w:vMerge/>
            <w:vAlign w:val="center"/>
          </w:tcPr>
          <w:p w:rsidR="00F74149" w:rsidRDefault="00F74149" w:rsidP="004B4779">
            <w:pPr>
              <w:spacing w:line="240" w:lineRule="auto"/>
              <w:rPr>
                <w:sz w:val="18"/>
                <w:szCs w:val="18"/>
              </w:rPr>
            </w:pPr>
          </w:p>
        </w:tc>
        <w:tc>
          <w:tcPr>
            <w:tcW w:w="851" w:type="dxa"/>
            <w:vMerge/>
            <w:vAlign w:val="center"/>
          </w:tcPr>
          <w:p w:rsidR="00F74149" w:rsidRDefault="00F74149" w:rsidP="004B4779">
            <w:pPr>
              <w:spacing w:line="240" w:lineRule="auto"/>
              <w:rPr>
                <w:sz w:val="18"/>
                <w:szCs w:val="18"/>
              </w:rPr>
            </w:pPr>
          </w:p>
        </w:tc>
        <w:tc>
          <w:tcPr>
            <w:tcW w:w="850" w:type="dxa"/>
            <w:vMerge/>
            <w:vAlign w:val="center"/>
          </w:tcPr>
          <w:p w:rsidR="00F74149" w:rsidRDefault="00F74149" w:rsidP="004B4779">
            <w:pPr>
              <w:spacing w:line="240" w:lineRule="auto"/>
              <w:rPr>
                <w:sz w:val="18"/>
                <w:szCs w:val="18"/>
              </w:rPr>
            </w:pPr>
          </w:p>
        </w:tc>
        <w:tc>
          <w:tcPr>
            <w:tcW w:w="709" w:type="dxa"/>
            <w:vMerge/>
            <w:vAlign w:val="center"/>
          </w:tcPr>
          <w:p w:rsidR="00F74149" w:rsidRDefault="00F74149" w:rsidP="004B4779">
            <w:pPr>
              <w:spacing w:line="240" w:lineRule="auto"/>
              <w:rPr>
                <w:sz w:val="18"/>
                <w:szCs w:val="18"/>
              </w:rPr>
            </w:pPr>
          </w:p>
        </w:tc>
        <w:tc>
          <w:tcPr>
            <w:tcW w:w="2552" w:type="dxa"/>
            <w:vAlign w:val="center"/>
          </w:tcPr>
          <w:p w:rsidR="00F74149" w:rsidRDefault="00F74149" w:rsidP="004B4779">
            <w:pPr>
              <w:spacing w:line="240" w:lineRule="auto"/>
              <w:rPr>
                <w:sz w:val="18"/>
                <w:szCs w:val="18"/>
              </w:rPr>
            </w:pPr>
            <w:r w:rsidRPr="00F74149">
              <w:rPr>
                <w:sz w:val="18"/>
                <w:szCs w:val="18"/>
              </w:rPr>
              <w:t>IF_R1/GSF2-1_CONIN</w:t>
            </w:r>
          </w:p>
        </w:tc>
      </w:tr>
    </w:tbl>
    <w:p w:rsidR="003969BD" w:rsidRDefault="003969BD" w:rsidP="003969BD"/>
    <w:p w:rsidR="00587CD8" w:rsidRDefault="00587CD8">
      <w:pPr>
        <w:spacing w:line="240" w:lineRule="auto"/>
        <w:rPr>
          <w:rFonts w:ascii="Cambria" w:hAnsi="Cambria"/>
          <w:b/>
          <w:iCs/>
          <w:smallCaps/>
          <w:spacing w:val="5"/>
          <w:kern w:val="0"/>
          <w:sz w:val="30"/>
          <w:szCs w:val="26"/>
        </w:rPr>
      </w:pPr>
      <w:r>
        <w:br w:type="page"/>
      </w:r>
    </w:p>
    <w:p w:rsidR="00FC0D69" w:rsidRDefault="00FC0D69" w:rsidP="00FC0D69">
      <w:pPr>
        <w:pStyle w:val="3"/>
      </w:pPr>
      <w:bookmarkStart w:id="40" w:name="_输入/输出组成"/>
      <w:bookmarkStart w:id="41" w:name="_Toc53325261"/>
      <w:bookmarkEnd w:id="40"/>
      <w:r>
        <w:rPr>
          <w:rFonts w:hint="eastAsia"/>
        </w:rPr>
        <w:lastRenderedPageBreak/>
        <w:t>输入</w:t>
      </w:r>
      <w:r>
        <w:rPr>
          <w:rFonts w:hint="eastAsia"/>
        </w:rPr>
        <w:t>/</w:t>
      </w:r>
      <w:r>
        <w:rPr>
          <w:rFonts w:hint="eastAsia"/>
        </w:rPr>
        <w:t>输出组成</w:t>
      </w:r>
      <w:bookmarkEnd w:id="41"/>
    </w:p>
    <w:bookmarkEnd w:id="1"/>
    <w:p w:rsidR="0075293D" w:rsidRDefault="001D5609" w:rsidP="00516156">
      <w:pPr>
        <w:ind w:firstLineChars="150" w:firstLine="360"/>
      </w:pPr>
      <w:r w:rsidRPr="003969BD">
        <w:rPr>
          <w:rFonts w:hint="eastAsia"/>
        </w:rPr>
        <w:t>根据目的</w:t>
      </w:r>
      <w:r w:rsidRPr="003969BD">
        <w:t>功能将软件的输入输出数据</w:t>
      </w:r>
      <w:r w:rsidR="00FC0D69" w:rsidRPr="003969BD">
        <w:rPr>
          <w:rFonts w:hint="eastAsia"/>
        </w:rPr>
        <w:t>组</w:t>
      </w:r>
      <w:r w:rsidRPr="003969BD">
        <w:t>组描述</w:t>
      </w:r>
      <w:r w:rsidR="00516156" w:rsidRPr="003969BD">
        <w:rPr>
          <w:rFonts w:hint="eastAsia"/>
        </w:rPr>
        <w:t>且</w:t>
      </w:r>
      <w:r w:rsidR="00516156" w:rsidRPr="003969BD">
        <w:t>进行标识</w:t>
      </w:r>
      <w:r w:rsidRPr="003969BD">
        <w:t>如</w:t>
      </w:r>
      <w:r w:rsidRPr="003969BD">
        <w:rPr>
          <w:rFonts w:hint="eastAsia"/>
        </w:rPr>
        <w:t>表</w:t>
      </w:r>
      <w:r w:rsidR="00E35391">
        <w:rPr>
          <w:rFonts w:hint="eastAsia"/>
        </w:rPr>
        <w:t>14</w:t>
      </w:r>
      <w:r w:rsidRPr="003969BD">
        <w:t>所示。</w:t>
      </w:r>
      <w:r w:rsidR="005B022B" w:rsidRPr="005B022B">
        <w:rPr>
          <w:rFonts w:hint="eastAsia"/>
        </w:rPr>
        <w:t>表</w:t>
      </w:r>
      <w:r w:rsidR="00E35391">
        <w:rPr>
          <w:rFonts w:hint="eastAsia"/>
        </w:rPr>
        <w:t>13</w:t>
      </w:r>
      <w:r w:rsidR="005B022B" w:rsidRPr="005B022B">
        <w:rPr>
          <w:rFonts w:hint="eastAsia"/>
        </w:rPr>
        <w:t>、</w:t>
      </w:r>
      <w:r w:rsidR="00E35391">
        <w:rPr>
          <w:rFonts w:hint="eastAsia"/>
        </w:rPr>
        <w:t>14</w:t>
      </w:r>
      <w:r w:rsidR="005B022B" w:rsidRPr="005B022B">
        <w:rPr>
          <w:rFonts w:hint="eastAsia"/>
        </w:rPr>
        <w:t>、</w:t>
      </w:r>
      <w:r w:rsidR="005B022B" w:rsidRPr="005B022B">
        <w:rPr>
          <w:rFonts w:hint="eastAsia"/>
        </w:rPr>
        <w:t>1</w:t>
      </w:r>
      <w:r w:rsidR="00E35391">
        <w:t>5</w:t>
      </w:r>
      <w:r w:rsidR="005B022B" w:rsidRPr="005B022B">
        <w:rPr>
          <w:rFonts w:hint="eastAsia"/>
        </w:rPr>
        <w:t>中标识相同则为同一个输入输出单元。</w:t>
      </w:r>
    </w:p>
    <w:p w:rsidR="001D5609" w:rsidRDefault="001D5609" w:rsidP="001D5609">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14</w:t>
      </w:r>
      <w:r>
        <w:fldChar w:fldCharType="end"/>
      </w:r>
      <w:r>
        <w:t xml:space="preserve"> </w:t>
      </w:r>
      <w:r w:rsidRPr="00FA510E">
        <w:rPr>
          <w:rFonts w:hint="eastAsia"/>
        </w:rPr>
        <w:t>数据分组描述</w:t>
      </w:r>
    </w:p>
    <w:tbl>
      <w:tblPr>
        <w:tblStyle w:val="af0"/>
        <w:tblW w:w="9918" w:type="dxa"/>
        <w:tblLayout w:type="fixed"/>
        <w:tblLook w:val="04A0" w:firstRow="1" w:lastRow="0" w:firstColumn="1" w:lastColumn="0" w:noHBand="0" w:noVBand="1"/>
      </w:tblPr>
      <w:tblGrid>
        <w:gridCol w:w="687"/>
        <w:gridCol w:w="1262"/>
        <w:gridCol w:w="1307"/>
        <w:gridCol w:w="1134"/>
        <w:gridCol w:w="708"/>
        <w:gridCol w:w="68"/>
        <w:gridCol w:w="144"/>
        <w:gridCol w:w="10"/>
        <w:gridCol w:w="380"/>
        <w:gridCol w:w="20"/>
        <w:gridCol w:w="10"/>
        <w:gridCol w:w="30"/>
        <w:gridCol w:w="10"/>
        <w:gridCol w:w="20"/>
        <w:gridCol w:w="30"/>
        <w:gridCol w:w="20"/>
        <w:gridCol w:w="4078"/>
      </w:tblGrid>
      <w:tr w:rsidR="001D5609" w:rsidRPr="00FA510E" w:rsidTr="003163C0">
        <w:trPr>
          <w:cantSplit/>
          <w:tblHeader/>
        </w:trPr>
        <w:tc>
          <w:tcPr>
            <w:tcW w:w="687" w:type="dxa"/>
            <w:vMerge w:val="restart"/>
            <w:shd w:val="clear" w:color="auto" w:fill="DBE5F1" w:themeFill="accent1" w:themeFillTint="33"/>
            <w:vAlign w:val="center"/>
          </w:tcPr>
          <w:p w:rsidR="001D5609" w:rsidRPr="00FA510E" w:rsidRDefault="001D5609" w:rsidP="00512176">
            <w:pPr>
              <w:jc w:val="center"/>
              <w:rPr>
                <w:b/>
              </w:rPr>
            </w:pPr>
            <w:r w:rsidRPr="00FA510E">
              <w:rPr>
                <w:rFonts w:hint="eastAsia"/>
                <w:b/>
              </w:rPr>
              <w:t>序号</w:t>
            </w:r>
          </w:p>
        </w:tc>
        <w:tc>
          <w:tcPr>
            <w:tcW w:w="1262" w:type="dxa"/>
            <w:vMerge w:val="restart"/>
            <w:shd w:val="clear" w:color="auto" w:fill="DBE5F1" w:themeFill="accent1" w:themeFillTint="33"/>
            <w:vAlign w:val="center"/>
          </w:tcPr>
          <w:p w:rsidR="001D5609" w:rsidRDefault="001D5609" w:rsidP="00512176">
            <w:pPr>
              <w:jc w:val="center"/>
              <w:rPr>
                <w:b/>
              </w:rPr>
            </w:pPr>
            <w:r w:rsidRPr="00FA510E">
              <w:rPr>
                <w:rFonts w:hint="eastAsia"/>
                <w:b/>
              </w:rPr>
              <w:t>分组</w:t>
            </w:r>
            <w:r w:rsidRPr="00FA510E">
              <w:rPr>
                <w:b/>
              </w:rPr>
              <w:t>名称</w:t>
            </w:r>
          </w:p>
          <w:p w:rsidR="00BD5335" w:rsidRPr="00FA510E" w:rsidRDefault="00BD5335" w:rsidP="00512176">
            <w:pPr>
              <w:jc w:val="center"/>
              <w:rPr>
                <w:b/>
              </w:rPr>
            </w:pPr>
            <w:r>
              <w:rPr>
                <w:rFonts w:hint="eastAsia"/>
                <w:b/>
              </w:rPr>
              <w:t>及</w:t>
            </w:r>
            <w:r>
              <w:rPr>
                <w:b/>
              </w:rPr>
              <w:t>标识</w:t>
            </w:r>
          </w:p>
        </w:tc>
        <w:tc>
          <w:tcPr>
            <w:tcW w:w="2441" w:type="dxa"/>
            <w:gridSpan w:val="2"/>
            <w:shd w:val="clear" w:color="auto" w:fill="DBE5F1" w:themeFill="accent1" w:themeFillTint="33"/>
            <w:vAlign w:val="center"/>
          </w:tcPr>
          <w:p w:rsidR="001D5609" w:rsidRPr="00FA510E" w:rsidRDefault="001D5609" w:rsidP="00512176">
            <w:pPr>
              <w:jc w:val="center"/>
              <w:rPr>
                <w:b/>
              </w:rPr>
            </w:pPr>
            <w:r>
              <w:rPr>
                <w:rFonts w:hint="eastAsia"/>
                <w:b/>
              </w:rPr>
              <w:t>硬件说明</w:t>
            </w:r>
          </w:p>
        </w:tc>
        <w:tc>
          <w:tcPr>
            <w:tcW w:w="5528" w:type="dxa"/>
            <w:gridSpan w:val="13"/>
            <w:vMerge w:val="restart"/>
            <w:shd w:val="clear" w:color="auto" w:fill="DBE5F1" w:themeFill="accent1" w:themeFillTint="33"/>
            <w:vAlign w:val="center"/>
          </w:tcPr>
          <w:p w:rsidR="001D5609" w:rsidRPr="00FA510E" w:rsidRDefault="001D5609" w:rsidP="00512176">
            <w:pPr>
              <w:jc w:val="center"/>
              <w:rPr>
                <w:b/>
              </w:rPr>
            </w:pPr>
            <w:r>
              <w:rPr>
                <w:rFonts w:hint="eastAsia"/>
                <w:b/>
              </w:rPr>
              <w:t>功能</w:t>
            </w:r>
            <w:r>
              <w:rPr>
                <w:b/>
              </w:rPr>
              <w:t>描述</w:t>
            </w:r>
          </w:p>
        </w:tc>
      </w:tr>
      <w:tr w:rsidR="001D5609" w:rsidRPr="00FA510E" w:rsidTr="003163C0">
        <w:trPr>
          <w:cantSplit/>
          <w:tblHeader/>
        </w:trPr>
        <w:tc>
          <w:tcPr>
            <w:tcW w:w="687" w:type="dxa"/>
            <w:vMerge/>
            <w:shd w:val="clear" w:color="auto" w:fill="DBE5F1" w:themeFill="accent1" w:themeFillTint="33"/>
            <w:vAlign w:val="center"/>
          </w:tcPr>
          <w:p w:rsidR="001D5609" w:rsidRPr="00FA510E" w:rsidRDefault="001D5609" w:rsidP="00512176">
            <w:pPr>
              <w:jc w:val="center"/>
              <w:rPr>
                <w:b/>
              </w:rPr>
            </w:pPr>
          </w:p>
        </w:tc>
        <w:tc>
          <w:tcPr>
            <w:tcW w:w="1262" w:type="dxa"/>
            <w:vMerge/>
            <w:shd w:val="clear" w:color="auto" w:fill="DBE5F1" w:themeFill="accent1" w:themeFillTint="33"/>
            <w:vAlign w:val="center"/>
          </w:tcPr>
          <w:p w:rsidR="001D5609" w:rsidRPr="00FA510E" w:rsidRDefault="001D5609" w:rsidP="00512176">
            <w:pPr>
              <w:jc w:val="center"/>
              <w:rPr>
                <w:b/>
              </w:rPr>
            </w:pPr>
          </w:p>
        </w:tc>
        <w:tc>
          <w:tcPr>
            <w:tcW w:w="1307" w:type="dxa"/>
            <w:shd w:val="clear" w:color="auto" w:fill="DBE5F1" w:themeFill="accent1" w:themeFillTint="33"/>
          </w:tcPr>
          <w:p w:rsidR="001D5609" w:rsidRPr="003C517F" w:rsidRDefault="001D5609" w:rsidP="00512176">
            <w:pPr>
              <w:rPr>
                <w:b/>
                <w:sz w:val="18"/>
                <w:szCs w:val="18"/>
              </w:rPr>
            </w:pPr>
            <w:r w:rsidRPr="003C517F">
              <w:rPr>
                <w:rFonts w:hint="eastAsia"/>
                <w:sz w:val="18"/>
                <w:szCs w:val="18"/>
              </w:rPr>
              <w:t>硬件网络名称</w:t>
            </w:r>
          </w:p>
        </w:tc>
        <w:tc>
          <w:tcPr>
            <w:tcW w:w="1134" w:type="dxa"/>
            <w:shd w:val="clear" w:color="auto" w:fill="DBE5F1" w:themeFill="accent1" w:themeFillTint="33"/>
          </w:tcPr>
          <w:p w:rsidR="001D5609" w:rsidRPr="003C517F" w:rsidRDefault="001D5609" w:rsidP="00512176">
            <w:pPr>
              <w:jc w:val="center"/>
              <w:rPr>
                <w:b/>
                <w:sz w:val="18"/>
                <w:szCs w:val="18"/>
              </w:rPr>
            </w:pPr>
            <w:r w:rsidRPr="003C517F">
              <w:rPr>
                <w:rFonts w:hint="eastAsia"/>
                <w:sz w:val="18"/>
                <w:szCs w:val="18"/>
              </w:rPr>
              <w:t>DSP</w:t>
            </w:r>
            <w:r w:rsidRPr="003C517F">
              <w:rPr>
                <w:rFonts w:hint="eastAsia"/>
                <w:sz w:val="18"/>
                <w:szCs w:val="18"/>
              </w:rPr>
              <w:t>端口</w:t>
            </w:r>
          </w:p>
        </w:tc>
        <w:tc>
          <w:tcPr>
            <w:tcW w:w="5528" w:type="dxa"/>
            <w:gridSpan w:val="13"/>
            <w:vMerge/>
            <w:shd w:val="clear" w:color="auto" w:fill="DBE5F1" w:themeFill="accent1" w:themeFillTint="33"/>
          </w:tcPr>
          <w:p w:rsidR="001D5609" w:rsidRDefault="001D5609" w:rsidP="00512176">
            <w:pPr>
              <w:jc w:val="center"/>
              <w:rPr>
                <w:b/>
              </w:rPr>
            </w:pPr>
          </w:p>
        </w:tc>
      </w:tr>
      <w:tr w:rsidR="003163C0" w:rsidTr="003163C0">
        <w:trPr>
          <w:cantSplit/>
        </w:trPr>
        <w:tc>
          <w:tcPr>
            <w:tcW w:w="687" w:type="dxa"/>
            <w:vMerge w:val="restart"/>
            <w:vAlign w:val="center"/>
          </w:tcPr>
          <w:p w:rsidR="003163C0" w:rsidRPr="003163C0" w:rsidRDefault="003163C0" w:rsidP="00E96AF9">
            <w:pPr>
              <w:pStyle w:val="af7"/>
              <w:numPr>
                <w:ilvl w:val="0"/>
                <w:numId w:val="22"/>
              </w:numPr>
              <w:spacing w:line="240" w:lineRule="auto"/>
              <w:ind w:firstLineChars="0"/>
              <w:rPr>
                <w:sz w:val="18"/>
                <w:szCs w:val="18"/>
              </w:rPr>
            </w:pPr>
          </w:p>
        </w:tc>
        <w:tc>
          <w:tcPr>
            <w:tcW w:w="1262" w:type="dxa"/>
            <w:vMerge w:val="restart"/>
            <w:vAlign w:val="center"/>
          </w:tcPr>
          <w:p w:rsidR="003163C0" w:rsidRPr="003163C0" w:rsidRDefault="003163C0" w:rsidP="003163C0">
            <w:pPr>
              <w:spacing w:line="240" w:lineRule="auto"/>
              <w:rPr>
                <w:sz w:val="18"/>
                <w:szCs w:val="18"/>
              </w:rPr>
            </w:pPr>
            <w:r w:rsidRPr="003163C0">
              <w:rPr>
                <w:rFonts w:hint="eastAsia"/>
                <w:sz w:val="18"/>
                <w:szCs w:val="18"/>
              </w:rPr>
              <w:t>模拟</w:t>
            </w:r>
            <w:r w:rsidRPr="003163C0">
              <w:rPr>
                <w:sz w:val="18"/>
                <w:szCs w:val="18"/>
              </w:rPr>
              <w:t>量</w:t>
            </w:r>
            <w:r w:rsidRPr="003163C0">
              <w:rPr>
                <w:rFonts w:hint="eastAsia"/>
                <w:sz w:val="18"/>
                <w:szCs w:val="18"/>
              </w:rPr>
              <w:t>_</w:t>
            </w:r>
            <w:proofErr w:type="gramStart"/>
            <w:r w:rsidRPr="003163C0">
              <w:rPr>
                <w:rFonts w:hint="eastAsia"/>
                <w:sz w:val="18"/>
                <w:szCs w:val="18"/>
              </w:rPr>
              <w:t>逆变</w:t>
            </w:r>
            <w:r w:rsidRPr="003163C0">
              <w:rPr>
                <w:sz w:val="18"/>
                <w:szCs w:val="18"/>
              </w:rPr>
              <w:t>桥臂电流</w:t>
            </w:r>
            <w:proofErr w:type="gramEnd"/>
          </w:p>
        </w:tc>
        <w:tc>
          <w:tcPr>
            <w:tcW w:w="1307" w:type="dxa"/>
            <w:shd w:val="clear" w:color="auto" w:fill="auto"/>
            <w:vAlign w:val="center"/>
          </w:tcPr>
          <w:p w:rsidR="003163C0" w:rsidRPr="003163C0" w:rsidRDefault="003163C0" w:rsidP="003163C0">
            <w:pPr>
              <w:spacing w:line="240" w:lineRule="auto"/>
              <w:rPr>
                <w:b/>
                <w:sz w:val="18"/>
                <w:szCs w:val="18"/>
              </w:rPr>
            </w:pPr>
            <w:r w:rsidRPr="003163C0">
              <w:rPr>
                <w:b/>
                <w:sz w:val="18"/>
                <w:szCs w:val="18"/>
              </w:rPr>
              <w:t>IB_AD</w:t>
            </w:r>
          </w:p>
        </w:tc>
        <w:tc>
          <w:tcPr>
            <w:tcW w:w="1134" w:type="dxa"/>
            <w:shd w:val="clear" w:color="auto" w:fill="auto"/>
            <w:vAlign w:val="center"/>
          </w:tcPr>
          <w:p w:rsidR="003163C0" w:rsidRPr="003163C0" w:rsidRDefault="003163C0" w:rsidP="003163C0">
            <w:pPr>
              <w:spacing w:line="240" w:lineRule="auto"/>
              <w:rPr>
                <w:b/>
                <w:sz w:val="18"/>
                <w:szCs w:val="18"/>
              </w:rPr>
            </w:pPr>
            <w:r w:rsidRPr="003163C0">
              <w:rPr>
                <w:b/>
                <w:sz w:val="18"/>
                <w:szCs w:val="18"/>
              </w:rPr>
              <w:t>ADCINA0</w:t>
            </w:r>
          </w:p>
        </w:tc>
        <w:tc>
          <w:tcPr>
            <w:tcW w:w="708" w:type="dxa"/>
          </w:tcPr>
          <w:p w:rsidR="003163C0" w:rsidRPr="003163C0" w:rsidRDefault="003163C0" w:rsidP="003163C0">
            <w:pPr>
              <w:spacing w:line="240" w:lineRule="auto"/>
              <w:rPr>
                <w:sz w:val="18"/>
                <w:szCs w:val="18"/>
              </w:rPr>
            </w:pPr>
            <w:r w:rsidRPr="003163C0">
              <w:rPr>
                <w:rFonts w:hint="eastAsia"/>
                <w:sz w:val="18"/>
                <w:szCs w:val="18"/>
              </w:rPr>
              <w:t>类型</w:t>
            </w:r>
          </w:p>
        </w:tc>
        <w:tc>
          <w:tcPr>
            <w:tcW w:w="4820" w:type="dxa"/>
            <w:gridSpan w:val="12"/>
          </w:tcPr>
          <w:p w:rsidR="003163C0" w:rsidRPr="003163C0" w:rsidRDefault="003163C0" w:rsidP="003163C0">
            <w:pPr>
              <w:spacing w:line="240" w:lineRule="auto"/>
              <w:rPr>
                <w:sz w:val="18"/>
                <w:szCs w:val="18"/>
              </w:rPr>
            </w:pPr>
            <w:r w:rsidRPr="003163C0">
              <w:rPr>
                <w:rFonts w:hint="eastAsia"/>
                <w:sz w:val="18"/>
                <w:szCs w:val="18"/>
              </w:rPr>
              <w:t>AD</w:t>
            </w:r>
            <w:r w:rsidRPr="003163C0">
              <w:rPr>
                <w:rFonts w:hint="eastAsia"/>
                <w:sz w:val="18"/>
                <w:szCs w:val="18"/>
              </w:rPr>
              <w:t>转换器</w:t>
            </w:r>
          </w:p>
        </w:tc>
      </w:tr>
      <w:tr w:rsidR="003163C0" w:rsidTr="003163C0">
        <w:trPr>
          <w:cantSplit/>
        </w:trPr>
        <w:tc>
          <w:tcPr>
            <w:tcW w:w="687" w:type="dxa"/>
            <w:vMerge/>
            <w:vAlign w:val="center"/>
          </w:tcPr>
          <w:p w:rsidR="003163C0" w:rsidRPr="003163C0" w:rsidRDefault="003163C0" w:rsidP="00E96AF9">
            <w:pPr>
              <w:pStyle w:val="af7"/>
              <w:numPr>
                <w:ilvl w:val="0"/>
                <w:numId w:val="22"/>
              </w:numPr>
              <w:spacing w:line="240" w:lineRule="auto"/>
              <w:ind w:firstLineChars="0"/>
              <w:rPr>
                <w:sz w:val="18"/>
                <w:szCs w:val="18"/>
              </w:rPr>
            </w:pPr>
          </w:p>
        </w:tc>
        <w:tc>
          <w:tcPr>
            <w:tcW w:w="1262" w:type="dxa"/>
            <w:vMerge/>
            <w:vAlign w:val="center"/>
          </w:tcPr>
          <w:p w:rsidR="003163C0" w:rsidRPr="003163C0" w:rsidRDefault="003163C0" w:rsidP="003163C0">
            <w:pPr>
              <w:spacing w:line="240" w:lineRule="auto"/>
              <w:rPr>
                <w:sz w:val="18"/>
                <w:szCs w:val="18"/>
              </w:rPr>
            </w:pPr>
          </w:p>
        </w:tc>
        <w:tc>
          <w:tcPr>
            <w:tcW w:w="1307" w:type="dxa"/>
            <w:shd w:val="clear" w:color="auto" w:fill="auto"/>
            <w:vAlign w:val="center"/>
          </w:tcPr>
          <w:p w:rsidR="003163C0" w:rsidRPr="003163C0" w:rsidRDefault="003163C0" w:rsidP="003163C0">
            <w:pPr>
              <w:spacing w:line="240" w:lineRule="auto"/>
              <w:rPr>
                <w:b/>
                <w:sz w:val="18"/>
                <w:szCs w:val="18"/>
              </w:rPr>
            </w:pPr>
            <w:r w:rsidRPr="003163C0">
              <w:rPr>
                <w:rFonts w:hint="eastAsia"/>
                <w:b/>
                <w:sz w:val="18"/>
                <w:szCs w:val="18"/>
              </w:rPr>
              <w:t>IA_AD</w:t>
            </w:r>
          </w:p>
        </w:tc>
        <w:tc>
          <w:tcPr>
            <w:tcW w:w="1134" w:type="dxa"/>
            <w:shd w:val="clear" w:color="auto" w:fill="auto"/>
            <w:vAlign w:val="center"/>
          </w:tcPr>
          <w:p w:rsidR="003163C0" w:rsidRPr="003163C0" w:rsidRDefault="003163C0" w:rsidP="003163C0">
            <w:pPr>
              <w:spacing w:line="240" w:lineRule="auto"/>
              <w:rPr>
                <w:b/>
                <w:sz w:val="18"/>
                <w:szCs w:val="18"/>
              </w:rPr>
            </w:pPr>
            <w:r w:rsidRPr="003163C0">
              <w:rPr>
                <w:rFonts w:hint="eastAsia"/>
                <w:b/>
                <w:sz w:val="18"/>
                <w:szCs w:val="18"/>
              </w:rPr>
              <w:t>ADCINA1</w:t>
            </w:r>
          </w:p>
        </w:tc>
        <w:tc>
          <w:tcPr>
            <w:tcW w:w="708" w:type="dxa"/>
          </w:tcPr>
          <w:p w:rsidR="003163C0" w:rsidRPr="003163C0" w:rsidRDefault="003163C0" w:rsidP="003163C0">
            <w:pPr>
              <w:spacing w:line="240" w:lineRule="auto"/>
              <w:rPr>
                <w:sz w:val="18"/>
                <w:szCs w:val="18"/>
              </w:rPr>
            </w:pPr>
            <w:r w:rsidRPr="003163C0">
              <w:rPr>
                <w:rFonts w:hint="eastAsia"/>
                <w:sz w:val="18"/>
                <w:szCs w:val="18"/>
              </w:rPr>
              <w:t>标识</w:t>
            </w:r>
          </w:p>
        </w:tc>
        <w:tc>
          <w:tcPr>
            <w:tcW w:w="4820" w:type="dxa"/>
            <w:gridSpan w:val="12"/>
          </w:tcPr>
          <w:p w:rsidR="003163C0" w:rsidRPr="003163C0" w:rsidRDefault="003163C0" w:rsidP="003163C0">
            <w:pPr>
              <w:spacing w:line="240" w:lineRule="auto"/>
              <w:rPr>
                <w:sz w:val="18"/>
                <w:szCs w:val="18"/>
              </w:rPr>
            </w:pPr>
            <w:r>
              <w:rPr>
                <w:sz w:val="18"/>
                <w:szCs w:val="18"/>
              </w:rPr>
              <w:t>IF</w:t>
            </w:r>
            <w:r w:rsidRPr="003163C0">
              <w:rPr>
                <w:sz w:val="18"/>
                <w:szCs w:val="18"/>
              </w:rPr>
              <w:t>_R1/GSF2-1_</w:t>
            </w:r>
            <w:r>
              <w:rPr>
                <w:sz w:val="18"/>
                <w:szCs w:val="18"/>
              </w:rPr>
              <w:t>ADIABC</w:t>
            </w:r>
          </w:p>
        </w:tc>
      </w:tr>
      <w:tr w:rsidR="001D5609" w:rsidTr="003163C0">
        <w:trPr>
          <w:cantSplit/>
        </w:trPr>
        <w:tc>
          <w:tcPr>
            <w:tcW w:w="687" w:type="dxa"/>
            <w:vMerge/>
            <w:vAlign w:val="center"/>
          </w:tcPr>
          <w:p w:rsidR="001D5609" w:rsidRPr="003163C0" w:rsidRDefault="001D5609" w:rsidP="00E96AF9">
            <w:pPr>
              <w:pStyle w:val="af7"/>
              <w:numPr>
                <w:ilvl w:val="0"/>
                <w:numId w:val="22"/>
              </w:numPr>
              <w:spacing w:line="240" w:lineRule="auto"/>
              <w:ind w:firstLineChars="0"/>
              <w:rPr>
                <w:sz w:val="18"/>
                <w:szCs w:val="18"/>
              </w:rPr>
            </w:pPr>
          </w:p>
        </w:tc>
        <w:tc>
          <w:tcPr>
            <w:tcW w:w="1262" w:type="dxa"/>
            <w:vMerge/>
            <w:vAlign w:val="center"/>
          </w:tcPr>
          <w:p w:rsidR="001D5609" w:rsidRPr="003163C0" w:rsidRDefault="001D5609" w:rsidP="003163C0">
            <w:pPr>
              <w:spacing w:line="240" w:lineRule="auto"/>
              <w:rPr>
                <w:sz w:val="18"/>
                <w:szCs w:val="18"/>
              </w:rPr>
            </w:pPr>
          </w:p>
        </w:tc>
        <w:tc>
          <w:tcPr>
            <w:tcW w:w="1307" w:type="dxa"/>
            <w:shd w:val="clear" w:color="auto" w:fill="auto"/>
            <w:vAlign w:val="center"/>
          </w:tcPr>
          <w:p w:rsidR="001D5609" w:rsidRPr="003163C0" w:rsidRDefault="001D5609" w:rsidP="003163C0">
            <w:pPr>
              <w:spacing w:line="240" w:lineRule="auto"/>
              <w:rPr>
                <w:b/>
                <w:sz w:val="18"/>
                <w:szCs w:val="18"/>
              </w:rPr>
            </w:pPr>
            <w:r w:rsidRPr="003163C0">
              <w:rPr>
                <w:b/>
                <w:sz w:val="18"/>
                <w:szCs w:val="18"/>
              </w:rPr>
              <w:t>IC_AD</w:t>
            </w:r>
          </w:p>
        </w:tc>
        <w:tc>
          <w:tcPr>
            <w:tcW w:w="1134" w:type="dxa"/>
            <w:shd w:val="clear" w:color="auto" w:fill="auto"/>
            <w:vAlign w:val="center"/>
          </w:tcPr>
          <w:p w:rsidR="001D5609" w:rsidRPr="003163C0" w:rsidRDefault="001D5609" w:rsidP="003163C0">
            <w:pPr>
              <w:spacing w:line="240" w:lineRule="auto"/>
              <w:rPr>
                <w:b/>
                <w:sz w:val="18"/>
                <w:szCs w:val="18"/>
              </w:rPr>
            </w:pPr>
            <w:r w:rsidRPr="003163C0">
              <w:rPr>
                <w:rFonts w:hint="eastAsia"/>
                <w:b/>
                <w:sz w:val="18"/>
                <w:szCs w:val="18"/>
              </w:rPr>
              <w:t>ADCINB0</w:t>
            </w:r>
          </w:p>
        </w:tc>
        <w:tc>
          <w:tcPr>
            <w:tcW w:w="5528" w:type="dxa"/>
            <w:gridSpan w:val="13"/>
          </w:tcPr>
          <w:p w:rsidR="000E42FA" w:rsidRPr="003163C0" w:rsidRDefault="000E42FA" w:rsidP="003163C0">
            <w:pPr>
              <w:spacing w:line="240" w:lineRule="auto"/>
              <w:rPr>
                <w:sz w:val="18"/>
                <w:szCs w:val="18"/>
              </w:rPr>
            </w:pPr>
            <w:r w:rsidRPr="003163C0">
              <w:rPr>
                <w:rFonts w:hint="eastAsia"/>
                <w:sz w:val="18"/>
                <w:szCs w:val="18"/>
              </w:rPr>
              <w:t>获取</w:t>
            </w:r>
            <w:proofErr w:type="gramStart"/>
            <w:r w:rsidRPr="003163C0">
              <w:rPr>
                <w:sz w:val="18"/>
                <w:szCs w:val="18"/>
              </w:rPr>
              <w:t>三相桥臂电流</w:t>
            </w:r>
            <w:proofErr w:type="gramEnd"/>
            <w:r w:rsidRPr="003163C0">
              <w:rPr>
                <w:sz w:val="18"/>
                <w:szCs w:val="18"/>
              </w:rPr>
              <w:t>信息</w:t>
            </w:r>
            <w:r w:rsidRPr="003163C0">
              <w:rPr>
                <w:rFonts w:hint="eastAsia"/>
                <w:sz w:val="18"/>
                <w:szCs w:val="18"/>
              </w:rPr>
              <w:t>后</w:t>
            </w:r>
            <w:r w:rsidRPr="003163C0">
              <w:rPr>
                <w:sz w:val="18"/>
                <w:szCs w:val="18"/>
              </w:rPr>
              <w:t>，</w:t>
            </w:r>
            <w:r w:rsidRPr="003163C0">
              <w:rPr>
                <w:rFonts w:hint="eastAsia"/>
                <w:sz w:val="18"/>
                <w:szCs w:val="18"/>
              </w:rPr>
              <w:t>用于</w:t>
            </w:r>
            <w:r w:rsidRPr="003163C0">
              <w:rPr>
                <w:sz w:val="18"/>
                <w:szCs w:val="18"/>
              </w:rPr>
              <w:t>检查</w:t>
            </w:r>
            <w:proofErr w:type="gramStart"/>
            <w:r w:rsidRPr="003163C0">
              <w:rPr>
                <w:sz w:val="18"/>
                <w:szCs w:val="18"/>
              </w:rPr>
              <w:t>三相和</w:t>
            </w:r>
            <w:proofErr w:type="gramEnd"/>
            <w:r w:rsidRPr="003163C0">
              <w:rPr>
                <w:sz w:val="18"/>
                <w:szCs w:val="18"/>
              </w:rPr>
              <w:t>值范围，计算</w:t>
            </w:r>
            <w:r w:rsidRPr="003163C0">
              <w:rPr>
                <w:rFonts w:hint="eastAsia"/>
                <w:sz w:val="18"/>
                <w:szCs w:val="18"/>
              </w:rPr>
              <w:t>母线</w:t>
            </w:r>
            <w:r w:rsidRPr="003163C0">
              <w:rPr>
                <w:sz w:val="18"/>
                <w:szCs w:val="18"/>
              </w:rPr>
              <w:t>电流，实施软件</w:t>
            </w:r>
            <w:r w:rsidRPr="003163C0">
              <w:rPr>
                <w:rFonts w:hint="eastAsia"/>
                <w:sz w:val="18"/>
                <w:szCs w:val="18"/>
              </w:rPr>
              <w:t>过流</w:t>
            </w:r>
            <w:r w:rsidRPr="003163C0">
              <w:rPr>
                <w:sz w:val="18"/>
                <w:szCs w:val="18"/>
              </w:rPr>
              <w:t>检查、过流保护、</w:t>
            </w:r>
            <w:r w:rsidRPr="003163C0">
              <w:rPr>
                <w:rFonts w:hint="eastAsia"/>
                <w:sz w:val="18"/>
                <w:szCs w:val="18"/>
              </w:rPr>
              <w:t>实施</w:t>
            </w:r>
            <w:r w:rsidRPr="003163C0">
              <w:rPr>
                <w:sz w:val="18"/>
                <w:szCs w:val="18"/>
              </w:rPr>
              <w:t>软件</w:t>
            </w:r>
            <w:proofErr w:type="gramStart"/>
            <w:r w:rsidRPr="003163C0">
              <w:rPr>
                <w:rFonts w:hint="eastAsia"/>
                <w:sz w:val="18"/>
                <w:szCs w:val="18"/>
              </w:rPr>
              <w:t>近限降</w:t>
            </w:r>
            <w:proofErr w:type="gramEnd"/>
            <w:r w:rsidRPr="003163C0">
              <w:rPr>
                <w:sz w:val="18"/>
                <w:szCs w:val="18"/>
              </w:rPr>
              <w:t>输出</w:t>
            </w:r>
            <w:r w:rsidRPr="003163C0">
              <w:rPr>
                <w:rFonts w:hint="eastAsia"/>
                <w:sz w:val="18"/>
                <w:szCs w:val="18"/>
              </w:rPr>
              <w:t>。在战时模式，检查结果只是通过串口报警，不进行保护。</w:t>
            </w:r>
          </w:p>
          <w:p w:rsidR="003163C0" w:rsidRPr="003163C0" w:rsidRDefault="000E42FA" w:rsidP="00587CD8">
            <w:pPr>
              <w:spacing w:line="240" w:lineRule="auto"/>
              <w:rPr>
                <w:sz w:val="18"/>
                <w:szCs w:val="18"/>
              </w:rPr>
            </w:pPr>
            <w:r w:rsidRPr="003163C0">
              <w:rPr>
                <w:rFonts w:hint="eastAsia"/>
                <w:sz w:val="18"/>
                <w:szCs w:val="18"/>
              </w:rPr>
              <w:t>在平时模式，检查结果既通过串口报警，也进行保护。</w:t>
            </w:r>
          </w:p>
        </w:tc>
      </w:tr>
      <w:tr w:rsidR="003163C0" w:rsidTr="003163C0">
        <w:trPr>
          <w:cantSplit/>
          <w:trHeight w:val="384"/>
        </w:trPr>
        <w:tc>
          <w:tcPr>
            <w:tcW w:w="687" w:type="dxa"/>
            <w:vMerge w:val="restart"/>
            <w:vAlign w:val="center"/>
          </w:tcPr>
          <w:p w:rsidR="003163C0" w:rsidRDefault="003163C0" w:rsidP="00E96AF9">
            <w:pPr>
              <w:pStyle w:val="af7"/>
              <w:numPr>
                <w:ilvl w:val="0"/>
                <w:numId w:val="22"/>
              </w:numPr>
              <w:ind w:firstLineChars="0"/>
            </w:pPr>
          </w:p>
        </w:tc>
        <w:tc>
          <w:tcPr>
            <w:tcW w:w="1262" w:type="dxa"/>
            <w:vMerge w:val="restart"/>
            <w:vAlign w:val="center"/>
          </w:tcPr>
          <w:p w:rsidR="003163C0" w:rsidRPr="00FA1CC7" w:rsidRDefault="003163C0" w:rsidP="003163C0">
            <w:pPr>
              <w:spacing w:line="276" w:lineRule="auto"/>
              <w:rPr>
                <w:sz w:val="18"/>
                <w:szCs w:val="18"/>
              </w:rPr>
            </w:pPr>
            <w:r w:rsidRPr="00FA1CC7">
              <w:rPr>
                <w:rFonts w:hint="eastAsia"/>
                <w:sz w:val="18"/>
                <w:szCs w:val="18"/>
              </w:rPr>
              <w:t>模拟量</w:t>
            </w:r>
            <w:r w:rsidRPr="00FA1CC7">
              <w:rPr>
                <w:rFonts w:hint="eastAsia"/>
                <w:sz w:val="18"/>
                <w:szCs w:val="18"/>
              </w:rPr>
              <w:t>_</w:t>
            </w:r>
            <w:r w:rsidRPr="00FA1CC7">
              <w:rPr>
                <w:rFonts w:hint="eastAsia"/>
                <w:sz w:val="18"/>
                <w:szCs w:val="18"/>
              </w:rPr>
              <w:t>动力</w:t>
            </w:r>
            <w:r w:rsidRPr="00FA1CC7">
              <w:rPr>
                <w:sz w:val="18"/>
                <w:szCs w:val="18"/>
              </w:rPr>
              <w:t>电源电压</w:t>
            </w:r>
          </w:p>
        </w:tc>
        <w:tc>
          <w:tcPr>
            <w:tcW w:w="1307" w:type="dxa"/>
            <w:vMerge w:val="restart"/>
            <w:shd w:val="clear" w:color="auto" w:fill="auto"/>
            <w:vAlign w:val="center"/>
          </w:tcPr>
          <w:p w:rsidR="003163C0" w:rsidRPr="0017474E" w:rsidRDefault="003163C0" w:rsidP="003163C0">
            <w:pPr>
              <w:rPr>
                <w:b/>
                <w:sz w:val="18"/>
                <w:szCs w:val="18"/>
              </w:rPr>
            </w:pPr>
            <w:r w:rsidRPr="0017474E">
              <w:rPr>
                <w:b/>
                <w:sz w:val="18"/>
                <w:szCs w:val="18"/>
              </w:rPr>
              <w:t>VBUS_AD</w:t>
            </w:r>
          </w:p>
        </w:tc>
        <w:tc>
          <w:tcPr>
            <w:tcW w:w="1134" w:type="dxa"/>
            <w:vMerge w:val="restart"/>
            <w:shd w:val="clear" w:color="auto" w:fill="auto"/>
            <w:vAlign w:val="center"/>
          </w:tcPr>
          <w:p w:rsidR="003163C0" w:rsidRPr="0017474E" w:rsidRDefault="003163C0" w:rsidP="003163C0">
            <w:pPr>
              <w:rPr>
                <w:b/>
                <w:sz w:val="18"/>
                <w:szCs w:val="18"/>
              </w:rPr>
            </w:pPr>
            <w:r w:rsidRPr="0017474E">
              <w:rPr>
                <w:rFonts w:hint="eastAsia"/>
                <w:b/>
                <w:sz w:val="18"/>
                <w:szCs w:val="18"/>
              </w:rPr>
              <w:t>ADCINA3</w:t>
            </w:r>
          </w:p>
        </w:tc>
        <w:tc>
          <w:tcPr>
            <w:tcW w:w="776" w:type="dxa"/>
            <w:gridSpan w:val="2"/>
            <w:vAlign w:val="center"/>
          </w:tcPr>
          <w:p w:rsidR="003163C0" w:rsidRPr="003163C0" w:rsidRDefault="003163C0" w:rsidP="003163C0">
            <w:pPr>
              <w:spacing w:line="240" w:lineRule="auto"/>
              <w:rPr>
                <w:sz w:val="18"/>
                <w:szCs w:val="18"/>
              </w:rPr>
            </w:pPr>
            <w:r w:rsidRPr="003163C0">
              <w:rPr>
                <w:rFonts w:hint="eastAsia"/>
                <w:sz w:val="18"/>
                <w:szCs w:val="18"/>
              </w:rPr>
              <w:t>类型</w:t>
            </w:r>
          </w:p>
        </w:tc>
        <w:tc>
          <w:tcPr>
            <w:tcW w:w="4752" w:type="dxa"/>
            <w:gridSpan w:val="11"/>
            <w:vAlign w:val="center"/>
          </w:tcPr>
          <w:p w:rsidR="003163C0" w:rsidRPr="003163C0" w:rsidRDefault="003163C0" w:rsidP="003163C0">
            <w:pPr>
              <w:rPr>
                <w:sz w:val="18"/>
                <w:szCs w:val="18"/>
              </w:rPr>
            </w:pPr>
            <w:r w:rsidRPr="003163C0">
              <w:rPr>
                <w:rFonts w:hint="eastAsia"/>
                <w:sz w:val="18"/>
                <w:szCs w:val="18"/>
              </w:rPr>
              <w:t>AD</w:t>
            </w:r>
            <w:r w:rsidRPr="003163C0">
              <w:rPr>
                <w:rFonts w:hint="eastAsia"/>
                <w:sz w:val="18"/>
                <w:szCs w:val="18"/>
              </w:rPr>
              <w:t>转换器</w:t>
            </w:r>
          </w:p>
        </w:tc>
      </w:tr>
      <w:tr w:rsidR="003163C0" w:rsidTr="003163C0">
        <w:trPr>
          <w:cantSplit/>
          <w:trHeight w:val="352"/>
        </w:trPr>
        <w:tc>
          <w:tcPr>
            <w:tcW w:w="687" w:type="dxa"/>
            <w:vMerge/>
            <w:vAlign w:val="center"/>
          </w:tcPr>
          <w:p w:rsidR="003163C0" w:rsidRDefault="003163C0" w:rsidP="00E96AF9">
            <w:pPr>
              <w:pStyle w:val="af7"/>
              <w:numPr>
                <w:ilvl w:val="0"/>
                <w:numId w:val="22"/>
              </w:numPr>
              <w:ind w:firstLineChars="0"/>
            </w:pPr>
          </w:p>
        </w:tc>
        <w:tc>
          <w:tcPr>
            <w:tcW w:w="1262" w:type="dxa"/>
            <w:vMerge/>
            <w:vAlign w:val="center"/>
          </w:tcPr>
          <w:p w:rsidR="003163C0" w:rsidRPr="00FA1CC7" w:rsidRDefault="003163C0" w:rsidP="003163C0">
            <w:pPr>
              <w:spacing w:line="276" w:lineRule="auto"/>
              <w:rPr>
                <w:sz w:val="18"/>
                <w:szCs w:val="18"/>
              </w:rPr>
            </w:pPr>
          </w:p>
        </w:tc>
        <w:tc>
          <w:tcPr>
            <w:tcW w:w="1307" w:type="dxa"/>
            <w:vMerge/>
            <w:shd w:val="clear" w:color="auto" w:fill="auto"/>
            <w:vAlign w:val="center"/>
          </w:tcPr>
          <w:p w:rsidR="003163C0" w:rsidRPr="0017474E" w:rsidRDefault="003163C0" w:rsidP="003163C0">
            <w:pPr>
              <w:rPr>
                <w:b/>
                <w:sz w:val="18"/>
                <w:szCs w:val="18"/>
              </w:rPr>
            </w:pPr>
          </w:p>
        </w:tc>
        <w:tc>
          <w:tcPr>
            <w:tcW w:w="1134" w:type="dxa"/>
            <w:vMerge/>
            <w:shd w:val="clear" w:color="auto" w:fill="auto"/>
            <w:vAlign w:val="center"/>
          </w:tcPr>
          <w:p w:rsidR="003163C0" w:rsidRPr="0017474E" w:rsidRDefault="003163C0" w:rsidP="003163C0">
            <w:pPr>
              <w:rPr>
                <w:b/>
                <w:sz w:val="18"/>
                <w:szCs w:val="18"/>
              </w:rPr>
            </w:pPr>
          </w:p>
        </w:tc>
        <w:tc>
          <w:tcPr>
            <w:tcW w:w="776" w:type="dxa"/>
            <w:gridSpan w:val="2"/>
            <w:vAlign w:val="center"/>
          </w:tcPr>
          <w:p w:rsidR="003163C0" w:rsidRPr="003163C0" w:rsidRDefault="003163C0" w:rsidP="003163C0">
            <w:pPr>
              <w:spacing w:line="240" w:lineRule="auto"/>
              <w:rPr>
                <w:sz w:val="18"/>
                <w:szCs w:val="18"/>
              </w:rPr>
            </w:pPr>
            <w:r w:rsidRPr="003163C0">
              <w:rPr>
                <w:rFonts w:hint="eastAsia"/>
                <w:sz w:val="18"/>
                <w:szCs w:val="18"/>
              </w:rPr>
              <w:t>标识</w:t>
            </w:r>
          </w:p>
        </w:tc>
        <w:tc>
          <w:tcPr>
            <w:tcW w:w="4752" w:type="dxa"/>
            <w:gridSpan w:val="11"/>
            <w:vAlign w:val="center"/>
          </w:tcPr>
          <w:p w:rsidR="003163C0" w:rsidRPr="003163C0" w:rsidRDefault="003163C0" w:rsidP="003163C0">
            <w:pPr>
              <w:rPr>
                <w:sz w:val="18"/>
                <w:szCs w:val="18"/>
              </w:rPr>
            </w:pPr>
            <w:r w:rsidRPr="003163C0">
              <w:rPr>
                <w:sz w:val="18"/>
                <w:szCs w:val="18"/>
              </w:rPr>
              <w:t>IF_R1/GSF2-1_</w:t>
            </w:r>
            <w:r>
              <w:rPr>
                <w:sz w:val="18"/>
                <w:szCs w:val="18"/>
              </w:rPr>
              <w:t>ADDLVBUS</w:t>
            </w:r>
          </w:p>
        </w:tc>
      </w:tr>
      <w:tr w:rsidR="003163C0" w:rsidTr="003163C0">
        <w:trPr>
          <w:cantSplit/>
          <w:trHeight w:val="3063"/>
        </w:trPr>
        <w:tc>
          <w:tcPr>
            <w:tcW w:w="687" w:type="dxa"/>
            <w:vMerge/>
            <w:vAlign w:val="center"/>
          </w:tcPr>
          <w:p w:rsidR="003163C0" w:rsidRDefault="003163C0" w:rsidP="00E96AF9">
            <w:pPr>
              <w:pStyle w:val="af7"/>
              <w:numPr>
                <w:ilvl w:val="0"/>
                <w:numId w:val="22"/>
              </w:numPr>
              <w:ind w:firstLineChars="0"/>
            </w:pPr>
          </w:p>
        </w:tc>
        <w:tc>
          <w:tcPr>
            <w:tcW w:w="1262" w:type="dxa"/>
            <w:vMerge/>
            <w:vAlign w:val="center"/>
          </w:tcPr>
          <w:p w:rsidR="003163C0" w:rsidRPr="00FA1CC7" w:rsidRDefault="003163C0" w:rsidP="003163C0">
            <w:pPr>
              <w:spacing w:line="276" w:lineRule="auto"/>
              <w:rPr>
                <w:sz w:val="18"/>
                <w:szCs w:val="18"/>
              </w:rPr>
            </w:pPr>
          </w:p>
        </w:tc>
        <w:tc>
          <w:tcPr>
            <w:tcW w:w="1307" w:type="dxa"/>
            <w:vMerge/>
            <w:shd w:val="clear" w:color="auto" w:fill="auto"/>
            <w:vAlign w:val="center"/>
          </w:tcPr>
          <w:p w:rsidR="003163C0" w:rsidRPr="0017474E" w:rsidRDefault="003163C0" w:rsidP="003163C0">
            <w:pPr>
              <w:rPr>
                <w:b/>
                <w:sz w:val="18"/>
                <w:szCs w:val="18"/>
              </w:rPr>
            </w:pPr>
          </w:p>
        </w:tc>
        <w:tc>
          <w:tcPr>
            <w:tcW w:w="1134" w:type="dxa"/>
            <w:vMerge/>
            <w:shd w:val="clear" w:color="auto" w:fill="auto"/>
            <w:vAlign w:val="center"/>
          </w:tcPr>
          <w:p w:rsidR="003163C0" w:rsidRPr="0017474E" w:rsidRDefault="003163C0" w:rsidP="003163C0">
            <w:pPr>
              <w:rPr>
                <w:b/>
                <w:sz w:val="18"/>
                <w:szCs w:val="18"/>
              </w:rPr>
            </w:pPr>
          </w:p>
        </w:tc>
        <w:tc>
          <w:tcPr>
            <w:tcW w:w="5528" w:type="dxa"/>
            <w:gridSpan w:val="13"/>
          </w:tcPr>
          <w:p w:rsidR="003163C0" w:rsidRDefault="003163C0" w:rsidP="003163C0">
            <w:pPr>
              <w:rPr>
                <w:sz w:val="21"/>
                <w:szCs w:val="21"/>
              </w:rPr>
            </w:pPr>
            <w:r w:rsidRPr="00516156">
              <w:rPr>
                <w:rFonts w:hint="eastAsia"/>
                <w:sz w:val="21"/>
                <w:szCs w:val="21"/>
              </w:rPr>
              <w:t>属于表</w:t>
            </w:r>
            <w:r w:rsidRPr="00516156">
              <w:rPr>
                <w:rFonts w:hint="eastAsia"/>
                <w:sz w:val="21"/>
                <w:szCs w:val="21"/>
              </w:rPr>
              <w:t>13</w:t>
            </w:r>
            <w:r w:rsidRPr="00516156">
              <w:rPr>
                <w:rFonts w:hint="eastAsia"/>
                <w:sz w:val="21"/>
                <w:szCs w:val="21"/>
              </w:rPr>
              <w:t>中</w:t>
            </w:r>
            <w:r w:rsidRPr="00516156">
              <w:rPr>
                <w:rFonts w:hint="eastAsia"/>
                <w:sz w:val="21"/>
                <w:szCs w:val="21"/>
              </w:rPr>
              <w:t>AD</w:t>
            </w:r>
            <w:r w:rsidRPr="00516156">
              <w:rPr>
                <w:rFonts w:hint="eastAsia"/>
                <w:sz w:val="21"/>
                <w:szCs w:val="21"/>
              </w:rPr>
              <w:t>转换器类型</w:t>
            </w:r>
          </w:p>
          <w:p w:rsidR="003163C0" w:rsidRPr="000262F0" w:rsidRDefault="003163C0" w:rsidP="003163C0">
            <w:pPr>
              <w:rPr>
                <w:sz w:val="21"/>
                <w:szCs w:val="21"/>
              </w:rPr>
            </w:pPr>
            <w:r>
              <w:rPr>
                <w:rFonts w:hint="eastAsia"/>
                <w:sz w:val="21"/>
                <w:szCs w:val="21"/>
              </w:rPr>
              <w:t>针对</w:t>
            </w:r>
            <w:r w:rsidRPr="00201462">
              <w:rPr>
                <w:rFonts w:hint="eastAsia"/>
                <w:sz w:val="21"/>
                <w:szCs w:val="21"/>
              </w:rPr>
              <w:t>技术要求表</w:t>
            </w:r>
            <w:r w:rsidRPr="00201462">
              <w:rPr>
                <w:rFonts w:hint="eastAsia"/>
                <w:sz w:val="21"/>
                <w:szCs w:val="21"/>
              </w:rPr>
              <w:t>8</w:t>
            </w:r>
            <w:r w:rsidRPr="00201462">
              <w:rPr>
                <w:rFonts w:hint="eastAsia"/>
                <w:sz w:val="21"/>
                <w:szCs w:val="21"/>
              </w:rPr>
              <w:t>中</w:t>
            </w:r>
            <w:r>
              <w:rPr>
                <w:sz w:val="21"/>
                <w:szCs w:val="21"/>
              </w:rPr>
              <w:t>“</w:t>
            </w:r>
            <w:r w:rsidRPr="00201462">
              <w:rPr>
                <w:rFonts w:hint="eastAsia"/>
                <w:sz w:val="21"/>
                <w:szCs w:val="21"/>
              </w:rPr>
              <w:t>母线电压欠压保护</w:t>
            </w:r>
            <w:r>
              <w:rPr>
                <w:sz w:val="21"/>
                <w:szCs w:val="21"/>
              </w:rPr>
              <w:t>”</w:t>
            </w:r>
            <w:r>
              <w:rPr>
                <w:rFonts w:hint="eastAsia"/>
                <w:sz w:val="21"/>
                <w:szCs w:val="21"/>
              </w:rPr>
              <w:t>、“</w:t>
            </w:r>
            <w:r w:rsidRPr="00201462">
              <w:rPr>
                <w:rFonts w:hint="eastAsia"/>
                <w:sz w:val="21"/>
                <w:szCs w:val="21"/>
              </w:rPr>
              <w:t>母线电压欠压预警</w:t>
            </w:r>
            <w:r>
              <w:rPr>
                <w:rFonts w:hint="eastAsia"/>
                <w:sz w:val="21"/>
                <w:szCs w:val="21"/>
              </w:rPr>
              <w:t>”的</w:t>
            </w:r>
            <w:r>
              <w:rPr>
                <w:sz w:val="21"/>
                <w:szCs w:val="21"/>
              </w:rPr>
              <w:t>要求，在</w:t>
            </w:r>
            <w:r w:rsidRPr="000262F0">
              <w:rPr>
                <w:rFonts w:hint="eastAsia"/>
                <w:sz w:val="21"/>
                <w:szCs w:val="21"/>
              </w:rPr>
              <w:t>获取</w:t>
            </w:r>
            <w:r w:rsidRPr="000262F0">
              <w:rPr>
                <w:sz w:val="21"/>
                <w:szCs w:val="21"/>
              </w:rPr>
              <w:t>动力电源电压</w:t>
            </w:r>
            <w:r w:rsidRPr="000262F0">
              <w:rPr>
                <w:rFonts w:hint="eastAsia"/>
                <w:sz w:val="21"/>
                <w:szCs w:val="21"/>
              </w:rPr>
              <w:t>信息</w:t>
            </w:r>
            <w:r w:rsidRPr="000262F0">
              <w:rPr>
                <w:sz w:val="21"/>
                <w:szCs w:val="21"/>
              </w:rPr>
              <w:t>后，实施软件过压泻放、软件过</w:t>
            </w:r>
            <w:r w:rsidRPr="000262F0">
              <w:rPr>
                <w:rFonts w:hint="eastAsia"/>
                <w:sz w:val="21"/>
                <w:szCs w:val="21"/>
              </w:rPr>
              <w:t>、</w:t>
            </w:r>
            <w:r w:rsidRPr="000262F0">
              <w:rPr>
                <w:sz w:val="21"/>
                <w:szCs w:val="21"/>
              </w:rPr>
              <w:t>欠压保护</w:t>
            </w:r>
            <w:r w:rsidRPr="000262F0">
              <w:rPr>
                <w:rFonts w:hint="eastAsia"/>
                <w:sz w:val="21"/>
                <w:szCs w:val="21"/>
              </w:rPr>
              <w:t>，</w:t>
            </w:r>
            <w:r w:rsidRPr="000262F0">
              <w:rPr>
                <w:sz w:val="21"/>
                <w:szCs w:val="21"/>
              </w:rPr>
              <w:t>过欠压保护恢复。</w:t>
            </w:r>
          </w:p>
          <w:p w:rsidR="003163C0" w:rsidRPr="000262F0" w:rsidRDefault="003163C0" w:rsidP="003163C0">
            <w:pPr>
              <w:rPr>
                <w:sz w:val="21"/>
                <w:szCs w:val="21"/>
              </w:rPr>
            </w:pPr>
            <w:r w:rsidRPr="000262F0">
              <w:rPr>
                <w:rFonts w:hint="eastAsia"/>
                <w:sz w:val="21"/>
                <w:szCs w:val="21"/>
              </w:rPr>
              <w:t>在战时模式，检查结果只是通过串口报警，不进行保护。</w:t>
            </w:r>
          </w:p>
          <w:p w:rsidR="003163C0" w:rsidRDefault="003163C0" w:rsidP="003163C0">
            <w:pPr>
              <w:rPr>
                <w:sz w:val="21"/>
                <w:szCs w:val="21"/>
              </w:rPr>
            </w:pPr>
            <w:r w:rsidRPr="000262F0">
              <w:rPr>
                <w:rFonts w:hint="eastAsia"/>
                <w:sz w:val="21"/>
                <w:szCs w:val="21"/>
              </w:rPr>
              <w:t>在平时模式，检查结果既通过串口报警，也进行保护。</w:t>
            </w:r>
          </w:p>
        </w:tc>
      </w:tr>
      <w:tr w:rsidR="003163C0" w:rsidTr="003606DD">
        <w:trPr>
          <w:cantSplit/>
          <w:trHeight w:val="510"/>
        </w:trPr>
        <w:tc>
          <w:tcPr>
            <w:tcW w:w="687" w:type="dxa"/>
            <w:vMerge w:val="restart"/>
            <w:vAlign w:val="center"/>
          </w:tcPr>
          <w:p w:rsidR="003163C0" w:rsidRDefault="003163C0" w:rsidP="00E96AF9">
            <w:pPr>
              <w:pStyle w:val="af7"/>
              <w:numPr>
                <w:ilvl w:val="0"/>
                <w:numId w:val="22"/>
              </w:numPr>
              <w:ind w:firstLineChars="0"/>
            </w:pPr>
          </w:p>
        </w:tc>
        <w:tc>
          <w:tcPr>
            <w:tcW w:w="1262" w:type="dxa"/>
            <w:vMerge w:val="restart"/>
            <w:vAlign w:val="center"/>
          </w:tcPr>
          <w:p w:rsidR="003163C0" w:rsidRPr="00FA1CC7" w:rsidRDefault="003163C0" w:rsidP="003163C0">
            <w:pPr>
              <w:rPr>
                <w:sz w:val="18"/>
                <w:szCs w:val="18"/>
              </w:rPr>
            </w:pPr>
            <w:r w:rsidRPr="00FA1CC7">
              <w:rPr>
                <w:rFonts w:hint="eastAsia"/>
                <w:sz w:val="18"/>
                <w:szCs w:val="18"/>
              </w:rPr>
              <w:t>模拟量</w:t>
            </w:r>
            <w:r w:rsidRPr="00FA1CC7">
              <w:rPr>
                <w:rFonts w:hint="eastAsia"/>
                <w:sz w:val="18"/>
                <w:szCs w:val="18"/>
              </w:rPr>
              <w:t>_</w:t>
            </w:r>
            <w:r w:rsidRPr="00FA1CC7">
              <w:rPr>
                <w:rFonts w:hint="eastAsia"/>
                <w:sz w:val="18"/>
                <w:szCs w:val="18"/>
              </w:rPr>
              <w:t>温度</w:t>
            </w:r>
          </w:p>
        </w:tc>
        <w:tc>
          <w:tcPr>
            <w:tcW w:w="1307" w:type="dxa"/>
            <w:vMerge w:val="restart"/>
            <w:shd w:val="clear" w:color="auto" w:fill="auto"/>
            <w:vAlign w:val="center"/>
          </w:tcPr>
          <w:p w:rsidR="003163C0" w:rsidRPr="0017474E" w:rsidRDefault="003163C0" w:rsidP="003163C0">
            <w:pPr>
              <w:rPr>
                <w:b/>
                <w:sz w:val="18"/>
                <w:szCs w:val="18"/>
              </w:rPr>
            </w:pPr>
            <w:r w:rsidRPr="0017474E">
              <w:rPr>
                <w:b/>
                <w:sz w:val="18"/>
                <w:szCs w:val="18"/>
              </w:rPr>
              <w:t>TEMP_Q_AD</w:t>
            </w:r>
          </w:p>
        </w:tc>
        <w:tc>
          <w:tcPr>
            <w:tcW w:w="1134" w:type="dxa"/>
            <w:vMerge w:val="restart"/>
            <w:shd w:val="clear" w:color="auto" w:fill="auto"/>
            <w:vAlign w:val="center"/>
          </w:tcPr>
          <w:p w:rsidR="003163C0" w:rsidRPr="0017474E" w:rsidRDefault="003163C0" w:rsidP="003163C0">
            <w:pPr>
              <w:rPr>
                <w:b/>
                <w:sz w:val="18"/>
                <w:szCs w:val="18"/>
              </w:rPr>
            </w:pPr>
            <w:r w:rsidRPr="0017474E">
              <w:rPr>
                <w:rFonts w:hint="eastAsia"/>
                <w:b/>
                <w:sz w:val="18"/>
                <w:szCs w:val="18"/>
              </w:rPr>
              <w:t>ADCINA</w:t>
            </w:r>
            <w:r w:rsidRPr="0017474E">
              <w:rPr>
                <w:b/>
                <w:sz w:val="18"/>
                <w:szCs w:val="18"/>
              </w:rPr>
              <w:t>2</w:t>
            </w:r>
          </w:p>
        </w:tc>
        <w:tc>
          <w:tcPr>
            <w:tcW w:w="930" w:type="dxa"/>
            <w:gridSpan w:val="4"/>
            <w:vAlign w:val="center"/>
          </w:tcPr>
          <w:p w:rsidR="003163C0" w:rsidRPr="003163C0" w:rsidRDefault="003163C0" w:rsidP="003163C0">
            <w:pPr>
              <w:spacing w:line="240" w:lineRule="auto"/>
              <w:rPr>
                <w:sz w:val="18"/>
                <w:szCs w:val="18"/>
              </w:rPr>
            </w:pPr>
            <w:r w:rsidRPr="003163C0">
              <w:rPr>
                <w:rFonts w:hint="eastAsia"/>
                <w:sz w:val="18"/>
                <w:szCs w:val="18"/>
              </w:rPr>
              <w:t>类型</w:t>
            </w:r>
          </w:p>
        </w:tc>
        <w:tc>
          <w:tcPr>
            <w:tcW w:w="4598" w:type="dxa"/>
            <w:gridSpan w:val="9"/>
            <w:vAlign w:val="center"/>
          </w:tcPr>
          <w:p w:rsidR="003163C0" w:rsidRPr="003163C0" w:rsidRDefault="003163C0" w:rsidP="003163C0">
            <w:pPr>
              <w:rPr>
                <w:sz w:val="18"/>
                <w:szCs w:val="18"/>
              </w:rPr>
            </w:pPr>
            <w:r w:rsidRPr="003163C0">
              <w:rPr>
                <w:rFonts w:hint="eastAsia"/>
                <w:sz w:val="18"/>
                <w:szCs w:val="18"/>
              </w:rPr>
              <w:t>AD</w:t>
            </w:r>
            <w:r w:rsidRPr="003163C0">
              <w:rPr>
                <w:rFonts w:hint="eastAsia"/>
                <w:sz w:val="18"/>
                <w:szCs w:val="18"/>
              </w:rPr>
              <w:t>转换器</w:t>
            </w:r>
          </w:p>
        </w:tc>
      </w:tr>
      <w:tr w:rsidR="003163C0" w:rsidTr="003606DD">
        <w:trPr>
          <w:cantSplit/>
          <w:trHeight w:val="470"/>
        </w:trPr>
        <w:tc>
          <w:tcPr>
            <w:tcW w:w="687" w:type="dxa"/>
            <w:vMerge/>
            <w:vAlign w:val="center"/>
          </w:tcPr>
          <w:p w:rsidR="003163C0" w:rsidRDefault="003163C0" w:rsidP="00E96AF9">
            <w:pPr>
              <w:pStyle w:val="af7"/>
              <w:numPr>
                <w:ilvl w:val="0"/>
                <w:numId w:val="22"/>
              </w:numPr>
              <w:ind w:firstLineChars="0"/>
            </w:pPr>
          </w:p>
        </w:tc>
        <w:tc>
          <w:tcPr>
            <w:tcW w:w="1262" w:type="dxa"/>
            <w:vMerge/>
            <w:vAlign w:val="center"/>
          </w:tcPr>
          <w:p w:rsidR="003163C0" w:rsidRPr="00FA1CC7" w:rsidRDefault="003163C0" w:rsidP="003163C0">
            <w:pPr>
              <w:rPr>
                <w:sz w:val="18"/>
                <w:szCs w:val="18"/>
              </w:rPr>
            </w:pPr>
          </w:p>
        </w:tc>
        <w:tc>
          <w:tcPr>
            <w:tcW w:w="1307" w:type="dxa"/>
            <w:vMerge/>
            <w:shd w:val="clear" w:color="auto" w:fill="auto"/>
            <w:vAlign w:val="center"/>
          </w:tcPr>
          <w:p w:rsidR="003163C0" w:rsidRPr="0017474E" w:rsidRDefault="003163C0" w:rsidP="003163C0">
            <w:pPr>
              <w:rPr>
                <w:b/>
                <w:sz w:val="18"/>
                <w:szCs w:val="18"/>
              </w:rPr>
            </w:pPr>
          </w:p>
        </w:tc>
        <w:tc>
          <w:tcPr>
            <w:tcW w:w="1134" w:type="dxa"/>
            <w:vMerge/>
            <w:shd w:val="clear" w:color="auto" w:fill="auto"/>
            <w:vAlign w:val="center"/>
          </w:tcPr>
          <w:p w:rsidR="003163C0" w:rsidRPr="0017474E" w:rsidRDefault="003163C0" w:rsidP="003163C0">
            <w:pPr>
              <w:rPr>
                <w:b/>
                <w:sz w:val="18"/>
                <w:szCs w:val="18"/>
              </w:rPr>
            </w:pPr>
          </w:p>
        </w:tc>
        <w:tc>
          <w:tcPr>
            <w:tcW w:w="930" w:type="dxa"/>
            <w:gridSpan w:val="4"/>
            <w:vAlign w:val="center"/>
          </w:tcPr>
          <w:p w:rsidR="003163C0" w:rsidRPr="003163C0" w:rsidRDefault="003163C0" w:rsidP="003163C0">
            <w:pPr>
              <w:spacing w:line="240" w:lineRule="auto"/>
              <w:rPr>
                <w:sz w:val="18"/>
                <w:szCs w:val="18"/>
              </w:rPr>
            </w:pPr>
            <w:r w:rsidRPr="003163C0">
              <w:rPr>
                <w:rFonts w:hint="eastAsia"/>
                <w:sz w:val="18"/>
                <w:szCs w:val="18"/>
              </w:rPr>
              <w:t>标识</w:t>
            </w:r>
          </w:p>
        </w:tc>
        <w:tc>
          <w:tcPr>
            <w:tcW w:w="4598" w:type="dxa"/>
            <w:gridSpan w:val="9"/>
            <w:vAlign w:val="center"/>
          </w:tcPr>
          <w:p w:rsidR="003163C0" w:rsidRPr="003163C0" w:rsidRDefault="003163C0" w:rsidP="003163C0">
            <w:pPr>
              <w:rPr>
                <w:sz w:val="18"/>
                <w:szCs w:val="18"/>
              </w:rPr>
            </w:pPr>
            <w:r w:rsidRPr="003163C0">
              <w:rPr>
                <w:sz w:val="18"/>
                <w:szCs w:val="18"/>
              </w:rPr>
              <w:t>IF_R1/GSF2-1_</w:t>
            </w:r>
            <w:r>
              <w:rPr>
                <w:sz w:val="18"/>
                <w:szCs w:val="18"/>
              </w:rPr>
              <w:t>ADTEMP</w:t>
            </w:r>
          </w:p>
        </w:tc>
      </w:tr>
      <w:tr w:rsidR="003163C0" w:rsidTr="003163C0">
        <w:trPr>
          <w:cantSplit/>
        </w:trPr>
        <w:tc>
          <w:tcPr>
            <w:tcW w:w="687" w:type="dxa"/>
            <w:vMerge/>
            <w:vAlign w:val="center"/>
          </w:tcPr>
          <w:p w:rsidR="003163C0" w:rsidRDefault="003163C0" w:rsidP="00E96AF9">
            <w:pPr>
              <w:pStyle w:val="af7"/>
              <w:numPr>
                <w:ilvl w:val="0"/>
                <w:numId w:val="22"/>
              </w:numPr>
              <w:ind w:firstLineChars="0"/>
            </w:pPr>
          </w:p>
        </w:tc>
        <w:tc>
          <w:tcPr>
            <w:tcW w:w="1262" w:type="dxa"/>
            <w:vMerge/>
            <w:vAlign w:val="center"/>
          </w:tcPr>
          <w:p w:rsidR="003163C0" w:rsidRPr="00FA1CC7" w:rsidRDefault="003163C0" w:rsidP="003163C0">
            <w:pPr>
              <w:rPr>
                <w:sz w:val="18"/>
                <w:szCs w:val="18"/>
              </w:rPr>
            </w:pPr>
          </w:p>
        </w:tc>
        <w:tc>
          <w:tcPr>
            <w:tcW w:w="1307" w:type="dxa"/>
            <w:shd w:val="clear" w:color="auto" w:fill="auto"/>
            <w:vAlign w:val="center"/>
          </w:tcPr>
          <w:p w:rsidR="003163C0" w:rsidRPr="0017474E" w:rsidRDefault="003163C0" w:rsidP="003163C0">
            <w:pPr>
              <w:rPr>
                <w:b/>
                <w:sz w:val="18"/>
                <w:szCs w:val="18"/>
              </w:rPr>
            </w:pPr>
            <w:r w:rsidRPr="0017474E">
              <w:rPr>
                <w:b/>
                <w:sz w:val="18"/>
                <w:szCs w:val="18"/>
              </w:rPr>
              <w:t>M_TEMP_K</w:t>
            </w:r>
          </w:p>
        </w:tc>
        <w:tc>
          <w:tcPr>
            <w:tcW w:w="1134" w:type="dxa"/>
            <w:shd w:val="clear" w:color="auto" w:fill="auto"/>
            <w:vAlign w:val="center"/>
          </w:tcPr>
          <w:p w:rsidR="003163C0" w:rsidRPr="0017474E" w:rsidRDefault="003163C0" w:rsidP="003163C0">
            <w:pPr>
              <w:rPr>
                <w:b/>
                <w:sz w:val="18"/>
                <w:szCs w:val="18"/>
              </w:rPr>
            </w:pPr>
            <w:r w:rsidRPr="0017474E">
              <w:rPr>
                <w:rFonts w:hint="eastAsia"/>
                <w:b/>
                <w:sz w:val="18"/>
                <w:szCs w:val="18"/>
              </w:rPr>
              <w:t>AD</w:t>
            </w:r>
            <w:r w:rsidRPr="0017474E">
              <w:rPr>
                <w:b/>
                <w:sz w:val="18"/>
                <w:szCs w:val="18"/>
              </w:rPr>
              <w:t>CINA7</w:t>
            </w:r>
          </w:p>
        </w:tc>
        <w:tc>
          <w:tcPr>
            <w:tcW w:w="5528" w:type="dxa"/>
            <w:gridSpan w:val="13"/>
          </w:tcPr>
          <w:p w:rsidR="003163C0" w:rsidRPr="003606DD" w:rsidRDefault="003163C0" w:rsidP="003163C0">
            <w:pPr>
              <w:rPr>
                <w:sz w:val="21"/>
                <w:szCs w:val="21"/>
              </w:rPr>
            </w:pPr>
            <w:r w:rsidRPr="003606DD">
              <w:rPr>
                <w:rFonts w:hint="eastAsia"/>
                <w:sz w:val="21"/>
                <w:szCs w:val="21"/>
              </w:rPr>
              <w:t>针对技术要求表</w:t>
            </w:r>
            <w:r w:rsidRPr="003606DD">
              <w:rPr>
                <w:rFonts w:hint="eastAsia"/>
                <w:sz w:val="21"/>
                <w:szCs w:val="21"/>
              </w:rPr>
              <w:t>8</w:t>
            </w:r>
            <w:r w:rsidRPr="003606DD">
              <w:rPr>
                <w:rFonts w:hint="eastAsia"/>
                <w:sz w:val="21"/>
                <w:szCs w:val="21"/>
              </w:rPr>
              <w:t>中</w:t>
            </w:r>
            <w:r w:rsidRPr="003606DD">
              <w:rPr>
                <w:rFonts w:hint="eastAsia"/>
                <w:sz w:val="21"/>
                <w:szCs w:val="21"/>
              </w:rPr>
              <w:t xml:space="preserve"> </w:t>
            </w:r>
            <w:r w:rsidRPr="003606DD">
              <w:rPr>
                <w:rFonts w:hint="eastAsia"/>
                <w:sz w:val="21"/>
                <w:szCs w:val="21"/>
              </w:rPr>
              <w:t>“电机温度过高保护”、“驱动器温度过高保护”，“电机温度过高预警”，“驱动器温度过高预警”的</w:t>
            </w:r>
            <w:r w:rsidRPr="003606DD">
              <w:rPr>
                <w:sz w:val="21"/>
                <w:szCs w:val="21"/>
              </w:rPr>
              <w:t>要求，在</w:t>
            </w:r>
            <w:r w:rsidRPr="003606DD">
              <w:rPr>
                <w:rFonts w:hint="eastAsia"/>
                <w:sz w:val="21"/>
                <w:szCs w:val="21"/>
              </w:rPr>
              <w:t>获取</w:t>
            </w:r>
            <w:r w:rsidRPr="003606DD">
              <w:rPr>
                <w:sz w:val="21"/>
                <w:szCs w:val="21"/>
              </w:rPr>
              <w:t>驱动器、电机</w:t>
            </w:r>
            <w:r w:rsidRPr="003606DD">
              <w:rPr>
                <w:rFonts w:hint="eastAsia"/>
                <w:sz w:val="21"/>
                <w:szCs w:val="21"/>
              </w:rPr>
              <w:t>温度</w:t>
            </w:r>
            <w:r w:rsidRPr="003606DD">
              <w:rPr>
                <w:sz w:val="21"/>
                <w:szCs w:val="21"/>
              </w:rPr>
              <w:t>信息后，实施</w:t>
            </w:r>
            <w:r w:rsidRPr="003606DD">
              <w:rPr>
                <w:rFonts w:hint="eastAsia"/>
                <w:sz w:val="21"/>
                <w:szCs w:val="21"/>
              </w:rPr>
              <w:t>过温检查</w:t>
            </w:r>
            <w:r w:rsidRPr="003606DD">
              <w:rPr>
                <w:sz w:val="21"/>
                <w:szCs w:val="21"/>
              </w:rPr>
              <w:t>，</w:t>
            </w:r>
            <w:r w:rsidRPr="003606DD">
              <w:rPr>
                <w:rFonts w:hint="eastAsia"/>
                <w:sz w:val="21"/>
                <w:szCs w:val="21"/>
              </w:rPr>
              <w:t>过温</w:t>
            </w:r>
            <w:r w:rsidRPr="003606DD">
              <w:rPr>
                <w:sz w:val="21"/>
                <w:szCs w:val="21"/>
              </w:rPr>
              <w:t>保护，过</w:t>
            </w:r>
            <w:proofErr w:type="gramStart"/>
            <w:r w:rsidRPr="003606DD">
              <w:rPr>
                <w:sz w:val="21"/>
                <w:szCs w:val="21"/>
              </w:rPr>
              <w:t>温保护</w:t>
            </w:r>
            <w:proofErr w:type="gramEnd"/>
            <w:r w:rsidRPr="003606DD">
              <w:rPr>
                <w:sz w:val="21"/>
                <w:szCs w:val="21"/>
              </w:rPr>
              <w:t>恢复。</w:t>
            </w:r>
          </w:p>
          <w:p w:rsidR="003163C0" w:rsidRPr="003606DD" w:rsidRDefault="003163C0" w:rsidP="003163C0">
            <w:pPr>
              <w:rPr>
                <w:sz w:val="21"/>
                <w:szCs w:val="21"/>
              </w:rPr>
            </w:pPr>
            <w:r w:rsidRPr="003606DD">
              <w:rPr>
                <w:rFonts w:hint="eastAsia"/>
                <w:sz w:val="21"/>
                <w:szCs w:val="21"/>
              </w:rPr>
              <w:t>在战时模式，检查结果只是通过串口报警，不进行保护。</w:t>
            </w:r>
          </w:p>
          <w:p w:rsidR="003606DD" w:rsidRPr="003606DD" w:rsidRDefault="003163C0" w:rsidP="003163C0">
            <w:pPr>
              <w:rPr>
                <w:sz w:val="21"/>
                <w:szCs w:val="21"/>
              </w:rPr>
            </w:pPr>
            <w:r w:rsidRPr="003606DD">
              <w:rPr>
                <w:rFonts w:hint="eastAsia"/>
                <w:sz w:val="21"/>
                <w:szCs w:val="21"/>
              </w:rPr>
              <w:t>在平时模式，检查结果既通过串口报警，也进行保护。</w:t>
            </w:r>
          </w:p>
        </w:tc>
      </w:tr>
      <w:tr w:rsidR="003606DD" w:rsidTr="003606DD">
        <w:trPr>
          <w:cantSplit/>
          <w:trHeight w:val="480"/>
        </w:trPr>
        <w:tc>
          <w:tcPr>
            <w:tcW w:w="687" w:type="dxa"/>
            <w:vMerge w:val="restart"/>
            <w:vAlign w:val="center"/>
          </w:tcPr>
          <w:p w:rsidR="003606DD" w:rsidRDefault="003606DD" w:rsidP="00E96AF9">
            <w:pPr>
              <w:pStyle w:val="af7"/>
              <w:numPr>
                <w:ilvl w:val="0"/>
                <w:numId w:val="22"/>
              </w:numPr>
              <w:ind w:firstLineChars="0"/>
            </w:pPr>
          </w:p>
        </w:tc>
        <w:tc>
          <w:tcPr>
            <w:tcW w:w="1262" w:type="dxa"/>
            <w:vMerge w:val="restart"/>
            <w:vAlign w:val="center"/>
          </w:tcPr>
          <w:p w:rsidR="003606DD" w:rsidRPr="00FA1CC7" w:rsidRDefault="003606DD" w:rsidP="003606DD">
            <w:pPr>
              <w:rPr>
                <w:sz w:val="18"/>
                <w:szCs w:val="18"/>
              </w:rPr>
            </w:pPr>
            <w:r w:rsidRPr="00FA1CC7">
              <w:rPr>
                <w:rFonts w:hint="eastAsia"/>
                <w:sz w:val="18"/>
                <w:szCs w:val="18"/>
              </w:rPr>
              <w:t>模拟量</w:t>
            </w:r>
            <w:r w:rsidRPr="00FA1CC7">
              <w:rPr>
                <w:rFonts w:hint="eastAsia"/>
                <w:sz w:val="18"/>
                <w:szCs w:val="18"/>
              </w:rPr>
              <w:t>_</w:t>
            </w:r>
            <w:r w:rsidRPr="00FA1CC7">
              <w:rPr>
                <w:rFonts w:hint="eastAsia"/>
                <w:sz w:val="18"/>
                <w:szCs w:val="18"/>
              </w:rPr>
              <w:t>监视</w:t>
            </w:r>
          </w:p>
        </w:tc>
        <w:tc>
          <w:tcPr>
            <w:tcW w:w="1307" w:type="dxa"/>
            <w:vMerge w:val="restart"/>
            <w:shd w:val="clear" w:color="auto" w:fill="auto"/>
            <w:vAlign w:val="center"/>
          </w:tcPr>
          <w:p w:rsidR="003606DD" w:rsidRPr="0017474E" w:rsidRDefault="003606DD" w:rsidP="003606DD">
            <w:pPr>
              <w:rPr>
                <w:b/>
                <w:sz w:val="18"/>
                <w:szCs w:val="18"/>
              </w:rPr>
            </w:pPr>
            <w:r w:rsidRPr="0017474E">
              <w:rPr>
                <w:b/>
                <w:sz w:val="18"/>
                <w:szCs w:val="18"/>
              </w:rPr>
              <w:t>AGND</w:t>
            </w:r>
          </w:p>
        </w:tc>
        <w:tc>
          <w:tcPr>
            <w:tcW w:w="1134" w:type="dxa"/>
            <w:vMerge w:val="restart"/>
            <w:shd w:val="clear" w:color="auto" w:fill="auto"/>
            <w:vAlign w:val="center"/>
          </w:tcPr>
          <w:p w:rsidR="003606DD" w:rsidRPr="0017474E" w:rsidRDefault="003606DD" w:rsidP="003606DD">
            <w:pPr>
              <w:rPr>
                <w:b/>
                <w:sz w:val="18"/>
                <w:szCs w:val="18"/>
              </w:rPr>
            </w:pPr>
            <w:r w:rsidRPr="0017474E">
              <w:rPr>
                <w:rFonts w:hint="eastAsia"/>
                <w:b/>
                <w:sz w:val="18"/>
                <w:szCs w:val="18"/>
              </w:rPr>
              <w:t>ADCINA4</w:t>
            </w:r>
          </w:p>
        </w:tc>
        <w:tc>
          <w:tcPr>
            <w:tcW w:w="920" w:type="dxa"/>
            <w:gridSpan w:val="3"/>
            <w:vAlign w:val="center"/>
          </w:tcPr>
          <w:p w:rsidR="003606DD" w:rsidRPr="003163C0" w:rsidRDefault="003606DD" w:rsidP="003606DD">
            <w:pPr>
              <w:spacing w:line="240" w:lineRule="auto"/>
              <w:rPr>
                <w:sz w:val="18"/>
                <w:szCs w:val="18"/>
              </w:rPr>
            </w:pPr>
            <w:r w:rsidRPr="003163C0">
              <w:rPr>
                <w:rFonts w:hint="eastAsia"/>
                <w:sz w:val="18"/>
                <w:szCs w:val="18"/>
              </w:rPr>
              <w:t>类型</w:t>
            </w:r>
          </w:p>
        </w:tc>
        <w:tc>
          <w:tcPr>
            <w:tcW w:w="4608" w:type="dxa"/>
            <w:gridSpan w:val="10"/>
            <w:vAlign w:val="center"/>
          </w:tcPr>
          <w:p w:rsidR="003606DD" w:rsidRPr="003163C0" w:rsidRDefault="003606DD" w:rsidP="003606DD">
            <w:pPr>
              <w:rPr>
                <w:sz w:val="18"/>
                <w:szCs w:val="18"/>
              </w:rPr>
            </w:pPr>
            <w:r w:rsidRPr="003163C0">
              <w:rPr>
                <w:rFonts w:hint="eastAsia"/>
                <w:sz w:val="18"/>
                <w:szCs w:val="18"/>
              </w:rPr>
              <w:t>AD</w:t>
            </w:r>
            <w:r w:rsidRPr="003163C0">
              <w:rPr>
                <w:rFonts w:hint="eastAsia"/>
                <w:sz w:val="18"/>
                <w:szCs w:val="18"/>
              </w:rPr>
              <w:t>转换器</w:t>
            </w:r>
          </w:p>
        </w:tc>
      </w:tr>
      <w:tr w:rsidR="003606DD" w:rsidTr="003606DD">
        <w:trPr>
          <w:cantSplit/>
          <w:trHeight w:val="490"/>
        </w:trPr>
        <w:tc>
          <w:tcPr>
            <w:tcW w:w="687" w:type="dxa"/>
            <w:vMerge/>
            <w:vAlign w:val="center"/>
          </w:tcPr>
          <w:p w:rsidR="003606DD" w:rsidRDefault="003606DD" w:rsidP="00E96AF9">
            <w:pPr>
              <w:pStyle w:val="af7"/>
              <w:numPr>
                <w:ilvl w:val="0"/>
                <w:numId w:val="22"/>
              </w:numPr>
              <w:ind w:firstLineChars="0"/>
            </w:pPr>
          </w:p>
        </w:tc>
        <w:tc>
          <w:tcPr>
            <w:tcW w:w="1262" w:type="dxa"/>
            <w:vMerge/>
            <w:vAlign w:val="center"/>
          </w:tcPr>
          <w:p w:rsidR="003606DD" w:rsidRPr="00FA1CC7" w:rsidRDefault="003606DD" w:rsidP="003606DD">
            <w:pPr>
              <w:rPr>
                <w:sz w:val="18"/>
                <w:szCs w:val="18"/>
              </w:rPr>
            </w:pPr>
          </w:p>
        </w:tc>
        <w:tc>
          <w:tcPr>
            <w:tcW w:w="1307" w:type="dxa"/>
            <w:vMerge/>
            <w:shd w:val="clear" w:color="auto" w:fill="auto"/>
            <w:vAlign w:val="center"/>
          </w:tcPr>
          <w:p w:rsidR="003606DD" w:rsidRPr="0017474E" w:rsidRDefault="003606DD" w:rsidP="003606DD">
            <w:pPr>
              <w:rPr>
                <w:b/>
                <w:sz w:val="18"/>
                <w:szCs w:val="18"/>
              </w:rPr>
            </w:pPr>
          </w:p>
        </w:tc>
        <w:tc>
          <w:tcPr>
            <w:tcW w:w="1134" w:type="dxa"/>
            <w:vMerge/>
            <w:shd w:val="clear" w:color="auto" w:fill="auto"/>
            <w:vAlign w:val="center"/>
          </w:tcPr>
          <w:p w:rsidR="003606DD" w:rsidRPr="0017474E" w:rsidRDefault="003606DD" w:rsidP="003606DD">
            <w:pPr>
              <w:rPr>
                <w:b/>
                <w:sz w:val="18"/>
                <w:szCs w:val="18"/>
              </w:rPr>
            </w:pPr>
          </w:p>
        </w:tc>
        <w:tc>
          <w:tcPr>
            <w:tcW w:w="920" w:type="dxa"/>
            <w:gridSpan w:val="3"/>
            <w:vAlign w:val="center"/>
          </w:tcPr>
          <w:p w:rsidR="003606DD" w:rsidRPr="003163C0" w:rsidRDefault="003606DD" w:rsidP="003606DD">
            <w:pPr>
              <w:spacing w:line="240" w:lineRule="auto"/>
              <w:rPr>
                <w:sz w:val="18"/>
                <w:szCs w:val="18"/>
              </w:rPr>
            </w:pPr>
            <w:r w:rsidRPr="003163C0">
              <w:rPr>
                <w:rFonts w:hint="eastAsia"/>
                <w:sz w:val="18"/>
                <w:szCs w:val="18"/>
              </w:rPr>
              <w:t>标识</w:t>
            </w:r>
          </w:p>
        </w:tc>
        <w:tc>
          <w:tcPr>
            <w:tcW w:w="4608" w:type="dxa"/>
            <w:gridSpan w:val="10"/>
            <w:vAlign w:val="center"/>
          </w:tcPr>
          <w:p w:rsidR="003606DD" w:rsidRPr="003163C0" w:rsidRDefault="003606DD" w:rsidP="003606DD">
            <w:pPr>
              <w:rPr>
                <w:sz w:val="18"/>
                <w:szCs w:val="18"/>
              </w:rPr>
            </w:pPr>
            <w:r w:rsidRPr="003163C0">
              <w:rPr>
                <w:sz w:val="18"/>
                <w:szCs w:val="18"/>
              </w:rPr>
              <w:t>IF_R1/GSF2-1_</w:t>
            </w:r>
            <w:r>
              <w:rPr>
                <w:sz w:val="18"/>
                <w:szCs w:val="18"/>
              </w:rPr>
              <w:t>ADJS</w:t>
            </w:r>
          </w:p>
        </w:tc>
      </w:tr>
      <w:tr w:rsidR="003606DD" w:rsidTr="003163C0">
        <w:trPr>
          <w:cantSplit/>
        </w:trPr>
        <w:tc>
          <w:tcPr>
            <w:tcW w:w="687" w:type="dxa"/>
            <w:vMerge/>
            <w:vAlign w:val="center"/>
          </w:tcPr>
          <w:p w:rsidR="003606DD" w:rsidRDefault="003606DD" w:rsidP="00E96AF9">
            <w:pPr>
              <w:pStyle w:val="af7"/>
              <w:numPr>
                <w:ilvl w:val="0"/>
                <w:numId w:val="22"/>
              </w:numPr>
              <w:ind w:firstLineChars="0"/>
            </w:pPr>
          </w:p>
        </w:tc>
        <w:tc>
          <w:tcPr>
            <w:tcW w:w="1262" w:type="dxa"/>
            <w:vMerge/>
            <w:vAlign w:val="center"/>
          </w:tcPr>
          <w:p w:rsidR="003606DD" w:rsidRPr="00FA1CC7" w:rsidRDefault="003606DD" w:rsidP="003606DD">
            <w:pPr>
              <w:rPr>
                <w:sz w:val="18"/>
                <w:szCs w:val="18"/>
              </w:rPr>
            </w:pPr>
          </w:p>
        </w:tc>
        <w:tc>
          <w:tcPr>
            <w:tcW w:w="1307" w:type="dxa"/>
            <w:shd w:val="clear" w:color="auto" w:fill="auto"/>
            <w:vAlign w:val="center"/>
          </w:tcPr>
          <w:p w:rsidR="003606DD" w:rsidRPr="0017474E" w:rsidRDefault="003606DD" w:rsidP="003606DD">
            <w:pPr>
              <w:rPr>
                <w:b/>
                <w:sz w:val="18"/>
                <w:szCs w:val="18"/>
              </w:rPr>
            </w:pPr>
            <w:r w:rsidRPr="0017474E">
              <w:rPr>
                <w:b/>
                <w:sz w:val="18"/>
                <w:szCs w:val="18"/>
              </w:rPr>
              <w:t>U_28V_K</w:t>
            </w:r>
          </w:p>
        </w:tc>
        <w:tc>
          <w:tcPr>
            <w:tcW w:w="1134" w:type="dxa"/>
            <w:shd w:val="clear" w:color="auto" w:fill="auto"/>
            <w:vAlign w:val="center"/>
          </w:tcPr>
          <w:p w:rsidR="003606DD" w:rsidRPr="0017474E" w:rsidRDefault="003606DD" w:rsidP="003606DD">
            <w:pPr>
              <w:rPr>
                <w:b/>
                <w:sz w:val="18"/>
                <w:szCs w:val="18"/>
              </w:rPr>
            </w:pPr>
            <w:r w:rsidRPr="0017474E">
              <w:rPr>
                <w:rFonts w:hint="eastAsia"/>
                <w:b/>
                <w:sz w:val="18"/>
                <w:szCs w:val="18"/>
              </w:rPr>
              <w:t>ADCINA5</w:t>
            </w:r>
          </w:p>
        </w:tc>
        <w:tc>
          <w:tcPr>
            <w:tcW w:w="5528" w:type="dxa"/>
            <w:gridSpan w:val="13"/>
            <w:vMerge w:val="restart"/>
          </w:tcPr>
          <w:p w:rsidR="003606DD" w:rsidRPr="008A3669" w:rsidRDefault="003606DD" w:rsidP="003606DD">
            <w:pPr>
              <w:rPr>
                <w:sz w:val="18"/>
                <w:szCs w:val="18"/>
              </w:rPr>
            </w:pPr>
            <w:r w:rsidRPr="008A3669">
              <w:rPr>
                <w:rFonts w:hint="eastAsia"/>
                <w:sz w:val="18"/>
                <w:szCs w:val="18"/>
              </w:rPr>
              <w:t>获取</w:t>
            </w:r>
            <w:r w:rsidRPr="008A3669">
              <w:rPr>
                <w:rFonts w:hint="eastAsia"/>
                <w:sz w:val="18"/>
                <w:szCs w:val="18"/>
              </w:rPr>
              <w:t>28</w:t>
            </w:r>
            <w:r w:rsidRPr="008A3669">
              <w:rPr>
                <w:sz w:val="18"/>
                <w:szCs w:val="18"/>
              </w:rPr>
              <w:t>V</w:t>
            </w:r>
            <w:r w:rsidRPr="008A3669">
              <w:rPr>
                <w:sz w:val="18"/>
                <w:szCs w:val="18"/>
              </w:rPr>
              <w:t>控制电源的电压、电流、</w:t>
            </w:r>
            <w:r w:rsidRPr="008A3669">
              <w:rPr>
                <w:rFonts w:hint="eastAsia"/>
                <w:sz w:val="18"/>
                <w:szCs w:val="18"/>
              </w:rPr>
              <w:t>硬件</w:t>
            </w:r>
            <w:r w:rsidRPr="008A3669">
              <w:rPr>
                <w:sz w:val="18"/>
                <w:szCs w:val="18"/>
              </w:rPr>
              <w:t>过流下限、</w:t>
            </w:r>
            <w:r w:rsidRPr="008A3669">
              <w:rPr>
                <w:rFonts w:hint="eastAsia"/>
                <w:sz w:val="18"/>
                <w:szCs w:val="18"/>
              </w:rPr>
              <w:t>1.5</w:t>
            </w:r>
            <w:r w:rsidRPr="008A3669">
              <w:rPr>
                <w:sz w:val="18"/>
                <w:szCs w:val="18"/>
              </w:rPr>
              <w:t>V</w:t>
            </w:r>
            <w:r w:rsidRPr="008A3669">
              <w:rPr>
                <w:sz w:val="18"/>
                <w:szCs w:val="18"/>
              </w:rPr>
              <w:t>参考源、</w:t>
            </w:r>
            <w:r w:rsidRPr="008A3669">
              <w:rPr>
                <w:rFonts w:hint="eastAsia"/>
                <w:sz w:val="18"/>
                <w:szCs w:val="18"/>
              </w:rPr>
              <w:t>功率板</w:t>
            </w:r>
            <w:r w:rsidRPr="008A3669">
              <w:rPr>
                <w:rFonts w:hint="eastAsia"/>
                <w:sz w:val="18"/>
                <w:szCs w:val="18"/>
              </w:rPr>
              <w:t>5</w:t>
            </w:r>
            <w:r w:rsidRPr="008A3669">
              <w:rPr>
                <w:sz w:val="18"/>
                <w:szCs w:val="18"/>
              </w:rPr>
              <w:t>V</w:t>
            </w:r>
            <w:r w:rsidRPr="008A3669">
              <w:rPr>
                <w:rFonts w:hint="eastAsia"/>
                <w:sz w:val="18"/>
                <w:szCs w:val="18"/>
              </w:rPr>
              <w:t xml:space="preserve"> </w:t>
            </w:r>
            <w:r w:rsidRPr="008A3669">
              <w:rPr>
                <w:rFonts w:hint="eastAsia"/>
                <w:sz w:val="18"/>
                <w:szCs w:val="18"/>
              </w:rPr>
              <w:t>电源电压</w:t>
            </w:r>
            <w:r w:rsidRPr="008A3669">
              <w:rPr>
                <w:sz w:val="18"/>
                <w:szCs w:val="18"/>
              </w:rPr>
              <w:t>、</w:t>
            </w:r>
            <w:r w:rsidRPr="008A3669">
              <w:rPr>
                <w:rFonts w:hint="eastAsia"/>
                <w:sz w:val="18"/>
                <w:szCs w:val="18"/>
              </w:rPr>
              <w:t>硬件过流上限、</w:t>
            </w:r>
            <w:r w:rsidRPr="008A3669">
              <w:rPr>
                <w:rFonts w:hint="eastAsia"/>
                <w:sz w:val="18"/>
                <w:szCs w:val="18"/>
              </w:rPr>
              <w:t>2.5V</w:t>
            </w:r>
            <w:r w:rsidRPr="008A3669">
              <w:rPr>
                <w:rFonts w:hint="eastAsia"/>
                <w:sz w:val="18"/>
                <w:szCs w:val="18"/>
              </w:rPr>
              <w:t>参考源、外围</w:t>
            </w:r>
            <w:r w:rsidRPr="008A3669">
              <w:rPr>
                <w:sz w:val="18"/>
                <w:szCs w:val="18"/>
              </w:rPr>
              <w:t>5V</w:t>
            </w:r>
            <w:r w:rsidRPr="008A3669">
              <w:rPr>
                <w:rFonts w:hint="eastAsia"/>
                <w:sz w:val="18"/>
                <w:szCs w:val="18"/>
              </w:rPr>
              <w:t>电源</w:t>
            </w:r>
            <w:r w:rsidRPr="008A3669">
              <w:rPr>
                <w:sz w:val="18"/>
                <w:szCs w:val="18"/>
              </w:rPr>
              <w:t>电压</w:t>
            </w:r>
            <w:r w:rsidRPr="008A3669">
              <w:rPr>
                <w:rFonts w:hint="eastAsia"/>
                <w:sz w:val="18"/>
                <w:szCs w:val="18"/>
              </w:rPr>
              <w:t>、内核</w:t>
            </w:r>
            <w:r w:rsidRPr="008A3669">
              <w:rPr>
                <w:rFonts w:hint="eastAsia"/>
                <w:sz w:val="18"/>
                <w:szCs w:val="18"/>
              </w:rPr>
              <w:t>5</w:t>
            </w:r>
            <w:r w:rsidRPr="008A3669">
              <w:rPr>
                <w:sz w:val="18"/>
                <w:szCs w:val="18"/>
              </w:rPr>
              <w:t>V</w:t>
            </w:r>
            <w:r w:rsidRPr="008A3669">
              <w:rPr>
                <w:sz w:val="18"/>
                <w:szCs w:val="18"/>
              </w:rPr>
              <w:t>电源电压</w:t>
            </w:r>
            <w:r w:rsidRPr="008A3669">
              <w:rPr>
                <w:rFonts w:hint="eastAsia"/>
                <w:sz w:val="18"/>
                <w:szCs w:val="18"/>
              </w:rPr>
              <w:t>、标准地</w:t>
            </w:r>
            <w:r w:rsidRPr="008A3669">
              <w:rPr>
                <w:sz w:val="18"/>
                <w:szCs w:val="18"/>
              </w:rPr>
              <w:t>电位信息，</w:t>
            </w:r>
            <w:r w:rsidRPr="008A3669">
              <w:rPr>
                <w:rFonts w:hint="eastAsia"/>
                <w:sz w:val="18"/>
                <w:szCs w:val="18"/>
              </w:rPr>
              <w:t>除了</w:t>
            </w:r>
            <w:r w:rsidRPr="008A3669">
              <w:rPr>
                <w:rFonts w:hint="eastAsia"/>
                <w:sz w:val="18"/>
                <w:szCs w:val="18"/>
              </w:rPr>
              <w:t>28</w:t>
            </w:r>
            <w:r w:rsidRPr="008A3669">
              <w:rPr>
                <w:sz w:val="18"/>
                <w:szCs w:val="18"/>
              </w:rPr>
              <w:t>V</w:t>
            </w:r>
            <w:r w:rsidRPr="008A3669">
              <w:rPr>
                <w:sz w:val="18"/>
                <w:szCs w:val="18"/>
              </w:rPr>
              <w:t>控制电源电压外，其他</w:t>
            </w:r>
            <w:r w:rsidRPr="008A3669">
              <w:rPr>
                <w:rFonts w:hint="eastAsia"/>
                <w:sz w:val="18"/>
                <w:szCs w:val="18"/>
              </w:rPr>
              <w:t>模拟量</w:t>
            </w:r>
            <w:r w:rsidRPr="008A3669">
              <w:rPr>
                <w:sz w:val="18"/>
                <w:szCs w:val="18"/>
              </w:rPr>
              <w:t>在正常情况下是在一个较小范围内波动（</w:t>
            </w:r>
            <w:r w:rsidRPr="008A3669">
              <w:rPr>
                <w:rFonts w:hint="eastAsia"/>
                <w:sz w:val="18"/>
                <w:szCs w:val="18"/>
              </w:rPr>
              <w:t>考虑</w:t>
            </w:r>
            <w:r w:rsidRPr="008A3669">
              <w:rPr>
                <w:sz w:val="18"/>
                <w:szCs w:val="18"/>
              </w:rPr>
              <w:t>）</w:t>
            </w:r>
            <w:r w:rsidRPr="008A3669">
              <w:rPr>
                <w:rFonts w:hint="eastAsia"/>
                <w:sz w:val="18"/>
                <w:szCs w:val="18"/>
              </w:rPr>
              <w:t>，</w:t>
            </w:r>
            <w:r w:rsidRPr="008A3669">
              <w:rPr>
                <w:sz w:val="18"/>
                <w:szCs w:val="18"/>
              </w:rPr>
              <w:t>工作过程中基本不变化。</w:t>
            </w:r>
          </w:p>
          <w:p w:rsidR="003606DD" w:rsidRPr="008A3669" w:rsidRDefault="003606DD" w:rsidP="003606DD">
            <w:pPr>
              <w:rPr>
                <w:sz w:val="18"/>
                <w:szCs w:val="18"/>
              </w:rPr>
            </w:pPr>
            <w:r w:rsidRPr="008A3669">
              <w:rPr>
                <w:rFonts w:hint="eastAsia"/>
                <w:sz w:val="18"/>
                <w:szCs w:val="18"/>
              </w:rPr>
              <w:t>对</w:t>
            </w:r>
            <w:r w:rsidRPr="008A3669">
              <w:rPr>
                <w:rFonts w:hint="eastAsia"/>
                <w:sz w:val="18"/>
                <w:szCs w:val="18"/>
              </w:rPr>
              <w:t>28</w:t>
            </w:r>
            <w:r w:rsidRPr="008A3669">
              <w:rPr>
                <w:sz w:val="18"/>
                <w:szCs w:val="18"/>
              </w:rPr>
              <w:t>V</w:t>
            </w:r>
            <w:r w:rsidRPr="008A3669">
              <w:rPr>
                <w:sz w:val="18"/>
                <w:szCs w:val="18"/>
              </w:rPr>
              <w:t>电源电压实施监视，进行控制电的软件过压、欠压</w:t>
            </w:r>
            <w:r w:rsidRPr="008A3669">
              <w:rPr>
                <w:rFonts w:hint="eastAsia"/>
                <w:sz w:val="18"/>
                <w:szCs w:val="18"/>
              </w:rPr>
              <w:t>检查；</w:t>
            </w:r>
          </w:p>
          <w:p w:rsidR="003606DD" w:rsidRPr="008A3669" w:rsidRDefault="003606DD" w:rsidP="003606DD">
            <w:pPr>
              <w:rPr>
                <w:sz w:val="18"/>
                <w:szCs w:val="18"/>
              </w:rPr>
            </w:pPr>
            <w:r w:rsidRPr="008A3669">
              <w:rPr>
                <w:sz w:val="18"/>
                <w:szCs w:val="18"/>
              </w:rPr>
              <w:t>对</w:t>
            </w:r>
            <w:r w:rsidRPr="008A3669">
              <w:rPr>
                <w:rFonts w:hint="eastAsia"/>
                <w:sz w:val="18"/>
                <w:szCs w:val="18"/>
              </w:rPr>
              <w:t>28</w:t>
            </w:r>
            <w:r w:rsidRPr="008A3669">
              <w:rPr>
                <w:sz w:val="18"/>
                <w:szCs w:val="18"/>
              </w:rPr>
              <w:t>V</w:t>
            </w:r>
            <w:r w:rsidRPr="008A3669">
              <w:rPr>
                <w:sz w:val="18"/>
                <w:szCs w:val="18"/>
              </w:rPr>
              <w:t>电源电流实施监视，进行过流、</w:t>
            </w:r>
            <w:proofErr w:type="gramStart"/>
            <w:r w:rsidRPr="008A3669">
              <w:rPr>
                <w:sz w:val="18"/>
                <w:szCs w:val="18"/>
              </w:rPr>
              <w:t>欠流检查</w:t>
            </w:r>
            <w:proofErr w:type="gramEnd"/>
            <w:r w:rsidRPr="008A3669">
              <w:rPr>
                <w:sz w:val="18"/>
                <w:szCs w:val="18"/>
              </w:rPr>
              <w:t>。</w:t>
            </w:r>
          </w:p>
          <w:p w:rsidR="003606DD" w:rsidRDefault="003606DD" w:rsidP="003606DD">
            <w:r w:rsidRPr="008A3669">
              <w:rPr>
                <w:rFonts w:hint="eastAsia"/>
                <w:sz w:val="18"/>
                <w:szCs w:val="18"/>
              </w:rPr>
              <w:t>对其他</w:t>
            </w:r>
            <w:r w:rsidRPr="008A3669">
              <w:rPr>
                <w:sz w:val="18"/>
                <w:szCs w:val="18"/>
              </w:rPr>
              <w:t>基本不变的物理量实施</w:t>
            </w:r>
            <w:r w:rsidRPr="008A3669">
              <w:rPr>
                <w:rFonts w:hint="eastAsia"/>
                <w:sz w:val="18"/>
                <w:szCs w:val="18"/>
              </w:rPr>
              <w:t>上电</w:t>
            </w:r>
            <w:r>
              <w:rPr>
                <w:rFonts w:hint="eastAsia"/>
                <w:sz w:val="18"/>
                <w:szCs w:val="18"/>
              </w:rPr>
              <w:t>BIT</w:t>
            </w:r>
            <w:r>
              <w:rPr>
                <w:rFonts w:hint="eastAsia"/>
                <w:sz w:val="18"/>
                <w:szCs w:val="18"/>
              </w:rPr>
              <w:t>进行</w:t>
            </w:r>
            <w:proofErr w:type="gramStart"/>
            <w:r w:rsidRPr="008A3669">
              <w:rPr>
                <w:sz w:val="18"/>
                <w:szCs w:val="18"/>
              </w:rPr>
              <w:t>零位</w:t>
            </w:r>
            <w:r>
              <w:rPr>
                <w:rFonts w:hint="eastAsia"/>
                <w:sz w:val="18"/>
                <w:szCs w:val="18"/>
              </w:rPr>
              <w:t>越限</w:t>
            </w:r>
            <w:r w:rsidRPr="008A3669">
              <w:rPr>
                <w:sz w:val="18"/>
                <w:szCs w:val="18"/>
              </w:rPr>
              <w:t>检查</w:t>
            </w:r>
            <w:proofErr w:type="gramEnd"/>
            <w:r w:rsidRPr="008A3669">
              <w:rPr>
                <w:rFonts w:hint="eastAsia"/>
                <w:sz w:val="18"/>
                <w:szCs w:val="18"/>
              </w:rPr>
              <w:t>，</w:t>
            </w:r>
            <w:r w:rsidRPr="008A3669">
              <w:rPr>
                <w:sz w:val="18"/>
                <w:szCs w:val="18"/>
              </w:rPr>
              <w:t>周期</w:t>
            </w:r>
            <w:r>
              <w:rPr>
                <w:rFonts w:hint="eastAsia"/>
                <w:sz w:val="18"/>
                <w:szCs w:val="18"/>
              </w:rPr>
              <w:t>BIT</w:t>
            </w:r>
            <w:r>
              <w:rPr>
                <w:rFonts w:hint="eastAsia"/>
                <w:sz w:val="18"/>
                <w:szCs w:val="18"/>
              </w:rPr>
              <w:t>进行</w:t>
            </w:r>
            <w:proofErr w:type="gramStart"/>
            <w:r w:rsidRPr="008A3669">
              <w:rPr>
                <w:sz w:val="18"/>
                <w:szCs w:val="18"/>
              </w:rPr>
              <w:t>波动</w:t>
            </w:r>
            <w:r>
              <w:rPr>
                <w:rFonts w:hint="eastAsia"/>
                <w:sz w:val="18"/>
                <w:szCs w:val="18"/>
              </w:rPr>
              <w:t>越限</w:t>
            </w:r>
            <w:r w:rsidRPr="008A3669">
              <w:rPr>
                <w:sz w:val="18"/>
                <w:szCs w:val="18"/>
              </w:rPr>
              <w:t>检查</w:t>
            </w:r>
            <w:proofErr w:type="gramEnd"/>
            <w:r w:rsidRPr="008A3669">
              <w:rPr>
                <w:sz w:val="18"/>
                <w:szCs w:val="18"/>
              </w:rPr>
              <w:t>。</w:t>
            </w:r>
          </w:p>
          <w:p w:rsidR="003606DD" w:rsidRPr="008A3669" w:rsidRDefault="003606DD" w:rsidP="003606DD">
            <w:pPr>
              <w:rPr>
                <w:sz w:val="21"/>
                <w:szCs w:val="21"/>
              </w:rPr>
            </w:pPr>
            <w:r w:rsidRPr="008A3669">
              <w:rPr>
                <w:rFonts w:hint="eastAsia"/>
                <w:sz w:val="21"/>
                <w:szCs w:val="21"/>
              </w:rPr>
              <w:t>在</w:t>
            </w:r>
            <w:r w:rsidRPr="008A3669">
              <w:rPr>
                <w:sz w:val="21"/>
                <w:szCs w:val="21"/>
              </w:rPr>
              <w:t>战时模式，检查结果只是通过串口报警，不进行保护。</w:t>
            </w:r>
          </w:p>
          <w:p w:rsidR="003606DD" w:rsidRDefault="003606DD" w:rsidP="003606DD">
            <w:r w:rsidRPr="008A3669">
              <w:rPr>
                <w:rFonts w:hint="eastAsia"/>
                <w:sz w:val="21"/>
                <w:szCs w:val="21"/>
              </w:rPr>
              <w:t>在</w:t>
            </w:r>
            <w:r w:rsidRPr="008A3669">
              <w:rPr>
                <w:sz w:val="21"/>
                <w:szCs w:val="21"/>
              </w:rPr>
              <w:t>平时模式，</w:t>
            </w:r>
            <w:r w:rsidRPr="008A3669">
              <w:rPr>
                <w:rFonts w:hint="eastAsia"/>
                <w:sz w:val="21"/>
                <w:szCs w:val="21"/>
              </w:rPr>
              <w:t>检查结果既通过串口报警，也进行保护。</w:t>
            </w:r>
          </w:p>
        </w:tc>
      </w:tr>
      <w:tr w:rsidR="003606DD" w:rsidTr="003163C0">
        <w:trPr>
          <w:cantSplit/>
        </w:trPr>
        <w:tc>
          <w:tcPr>
            <w:tcW w:w="687" w:type="dxa"/>
            <w:vMerge/>
            <w:vAlign w:val="center"/>
          </w:tcPr>
          <w:p w:rsidR="003606DD" w:rsidRDefault="003606DD" w:rsidP="00E96AF9">
            <w:pPr>
              <w:pStyle w:val="af7"/>
              <w:numPr>
                <w:ilvl w:val="0"/>
                <w:numId w:val="22"/>
              </w:numPr>
              <w:ind w:firstLineChars="0"/>
            </w:pPr>
          </w:p>
        </w:tc>
        <w:tc>
          <w:tcPr>
            <w:tcW w:w="1262" w:type="dxa"/>
            <w:vMerge/>
            <w:vAlign w:val="center"/>
          </w:tcPr>
          <w:p w:rsidR="003606DD" w:rsidRPr="00FA1CC7" w:rsidRDefault="003606DD" w:rsidP="003606DD">
            <w:pPr>
              <w:rPr>
                <w:sz w:val="18"/>
                <w:szCs w:val="18"/>
              </w:rPr>
            </w:pPr>
          </w:p>
        </w:tc>
        <w:tc>
          <w:tcPr>
            <w:tcW w:w="1307" w:type="dxa"/>
            <w:shd w:val="clear" w:color="auto" w:fill="auto"/>
            <w:vAlign w:val="center"/>
          </w:tcPr>
          <w:p w:rsidR="003606DD" w:rsidRPr="0017474E" w:rsidRDefault="003606DD" w:rsidP="003606DD">
            <w:pPr>
              <w:rPr>
                <w:b/>
                <w:sz w:val="18"/>
                <w:szCs w:val="18"/>
              </w:rPr>
            </w:pPr>
            <w:r w:rsidRPr="0017474E">
              <w:rPr>
                <w:b/>
                <w:sz w:val="18"/>
                <w:szCs w:val="18"/>
              </w:rPr>
              <w:t>I_28V_K</w:t>
            </w:r>
          </w:p>
        </w:tc>
        <w:tc>
          <w:tcPr>
            <w:tcW w:w="1134" w:type="dxa"/>
            <w:shd w:val="clear" w:color="auto" w:fill="auto"/>
            <w:vAlign w:val="center"/>
          </w:tcPr>
          <w:p w:rsidR="003606DD" w:rsidRPr="0017474E" w:rsidRDefault="003606DD" w:rsidP="003606DD">
            <w:pPr>
              <w:rPr>
                <w:b/>
                <w:sz w:val="18"/>
                <w:szCs w:val="18"/>
              </w:rPr>
            </w:pPr>
            <w:r w:rsidRPr="0017474E">
              <w:rPr>
                <w:rFonts w:hint="eastAsia"/>
                <w:b/>
                <w:sz w:val="18"/>
                <w:szCs w:val="18"/>
              </w:rPr>
              <w:t>AD</w:t>
            </w:r>
            <w:r w:rsidRPr="0017474E">
              <w:rPr>
                <w:b/>
                <w:sz w:val="18"/>
                <w:szCs w:val="18"/>
              </w:rPr>
              <w:t>CINA6</w:t>
            </w:r>
          </w:p>
        </w:tc>
        <w:tc>
          <w:tcPr>
            <w:tcW w:w="5528" w:type="dxa"/>
            <w:gridSpan w:val="13"/>
            <w:vMerge/>
          </w:tcPr>
          <w:p w:rsidR="003606DD" w:rsidRDefault="003606DD" w:rsidP="003606DD"/>
        </w:tc>
      </w:tr>
      <w:tr w:rsidR="003606DD" w:rsidTr="003163C0">
        <w:trPr>
          <w:cantSplit/>
        </w:trPr>
        <w:tc>
          <w:tcPr>
            <w:tcW w:w="687" w:type="dxa"/>
            <w:vMerge/>
            <w:vAlign w:val="center"/>
          </w:tcPr>
          <w:p w:rsidR="003606DD" w:rsidRDefault="003606DD" w:rsidP="00E96AF9">
            <w:pPr>
              <w:pStyle w:val="af7"/>
              <w:numPr>
                <w:ilvl w:val="0"/>
                <w:numId w:val="22"/>
              </w:numPr>
              <w:ind w:firstLineChars="0"/>
            </w:pPr>
          </w:p>
        </w:tc>
        <w:tc>
          <w:tcPr>
            <w:tcW w:w="1262" w:type="dxa"/>
            <w:vMerge/>
            <w:vAlign w:val="center"/>
          </w:tcPr>
          <w:p w:rsidR="003606DD" w:rsidRPr="00FA1CC7" w:rsidRDefault="003606DD" w:rsidP="003606DD">
            <w:pPr>
              <w:rPr>
                <w:sz w:val="18"/>
                <w:szCs w:val="18"/>
              </w:rPr>
            </w:pPr>
          </w:p>
        </w:tc>
        <w:tc>
          <w:tcPr>
            <w:tcW w:w="1307" w:type="dxa"/>
            <w:shd w:val="clear" w:color="auto" w:fill="auto"/>
            <w:vAlign w:val="center"/>
          </w:tcPr>
          <w:p w:rsidR="003606DD" w:rsidRPr="0017474E" w:rsidRDefault="003606DD" w:rsidP="003606DD">
            <w:pPr>
              <w:rPr>
                <w:b/>
                <w:sz w:val="18"/>
                <w:szCs w:val="18"/>
              </w:rPr>
            </w:pPr>
            <w:r w:rsidRPr="0017474E">
              <w:rPr>
                <w:b/>
                <w:sz w:val="18"/>
                <w:szCs w:val="18"/>
              </w:rPr>
              <w:t>I_MIN_AD</w:t>
            </w:r>
          </w:p>
        </w:tc>
        <w:tc>
          <w:tcPr>
            <w:tcW w:w="1134" w:type="dxa"/>
            <w:shd w:val="clear" w:color="auto" w:fill="auto"/>
            <w:vAlign w:val="center"/>
          </w:tcPr>
          <w:p w:rsidR="003606DD" w:rsidRPr="0017474E" w:rsidRDefault="003606DD" w:rsidP="003606DD">
            <w:pPr>
              <w:rPr>
                <w:b/>
                <w:sz w:val="18"/>
                <w:szCs w:val="18"/>
              </w:rPr>
            </w:pPr>
            <w:r w:rsidRPr="0017474E">
              <w:rPr>
                <w:rFonts w:hint="eastAsia"/>
                <w:b/>
                <w:sz w:val="18"/>
                <w:szCs w:val="18"/>
              </w:rPr>
              <w:t>ADCINB</w:t>
            </w:r>
            <w:r w:rsidRPr="0017474E">
              <w:rPr>
                <w:b/>
                <w:sz w:val="18"/>
                <w:szCs w:val="18"/>
              </w:rPr>
              <w:t>1</w:t>
            </w:r>
          </w:p>
        </w:tc>
        <w:tc>
          <w:tcPr>
            <w:tcW w:w="5528" w:type="dxa"/>
            <w:gridSpan w:val="13"/>
            <w:vMerge/>
          </w:tcPr>
          <w:p w:rsidR="003606DD" w:rsidRDefault="003606DD" w:rsidP="003606DD"/>
        </w:tc>
      </w:tr>
      <w:tr w:rsidR="003606DD" w:rsidTr="003163C0">
        <w:trPr>
          <w:cantSplit/>
        </w:trPr>
        <w:tc>
          <w:tcPr>
            <w:tcW w:w="687" w:type="dxa"/>
            <w:vMerge/>
            <w:vAlign w:val="center"/>
          </w:tcPr>
          <w:p w:rsidR="003606DD" w:rsidRDefault="003606DD" w:rsidP="00E96AF9">
            <w:pPr>
              <w:pStyle w:val="af7"/>
              <w:numPr>
                <w:ilvl w:val="0"/>
                <w:numId w:val="22"/>
              </w:numPr>
              <w:ind w:firstLineChars="0"/>
            </w:pPr>
          </w:p>
        </w:tc>
        <w:tc>
          <w:tcPr>
            <w:tcW w:w="1262" w:type="dxa"/>
            <w:vMerge/>
            <w:vAlign w:val="center"/>
          </w:tcPr>
          <w:p w:rsidR="003606DD" w:rsidRPr="00FA1CC7" w:rsidRDefault="003606DD" w:rsidP="003606DD">
            <w:pPr>
              <w:rPr>
                <w:sz w:val="18"/>
                <w:szCs w:val="18"/>
              </w:rPr>
            </w:pPr>
          </w:p>
        </w:tc>
        <w:tc>
          <w:tcPr>
            <w:tcW w:w="1307" w:type="dxa"/>
            <w:shd w:val="clear" w:color="auto" w:fill="auto"/>
            <w:vAlign w:val="center"/>
          </w:tcPr>
          <w:p w:rsidR="003606DD" w:rsidRPr="0017474E" w:rsidRDefault="003606DD" w:rsidP="003606DD">
            <w:pPr>
              <w:rPr>
                <w:b/>
                <w:sz w:val="18"/>
                <w:szCs w:val="18"/>
              </w:rPr>
            </w:pPr>
            <w:r w:rsidRPr="0017474E">
              <w:rPr>
                <w:b/>
                <w:sz w:val="18"/>
                <w:szCs w:val="18"/>
              </w:rPr>
              <w:t>REF1V5_AD</w:t>
            </w:r>
          </w:p>
        </w:tc>
        <w:tc>
          <w:tcPr>
            <w:tcW w:w="1134" w:type="dxa"/>
            <w:shd w:val="clear" w:color="auto" w:fill="auto"/>
            <w:vAlign w:val="center"/>
          </w:tcPr>
          <w:p w:rsidR="003606DD" w:rsidRPr="0017474E" w:rsidRDefault="003606DD" w:rsidP="003606DD">
            <w:pPr>
              <w:rPr>
                <w:b/>
                <w:sz w:val="18"/>
                <w:szCs w:val="18"/>
              </w:rPr>
            </w:pPr>
            <w:r w:rsidRPr="0017474E">
              <w:rPr>
                <w:rFonts w:hint="eastAsia"/>
                <w:b/>
                <w:sz w:val="18"/>
                <w:szCs w:val="18"/>
              </w:rPr>
              <w:t>ADCINB</w:t>
            </w:r>
            <w:r w:rsidRPr="0017474E">
              <w:rPr>
                <w:b/>
                <w:sz w:val="18"/>
                <w:szCs w:val="18"/>
              </w:rPr>
              <w:t>2</w:t>
            </w:r>
          </w:p>
        </w:tc>
        <w:tc>
          <w:tcPr>
            <w:tcW w:w="5528" w:type="dxa"/>
            <w:gridSpan w:val="13"/>
            <w:vMerge/>
          </w:tcPr>
          <w:p w:rsidR="003606DD" w:rsidRDefault="003606DD" w:rsidP="003606DD"/>
        </w:tc>
      </w:tr>
      <w:tr w:rsidR="003606DD" w:rsidTr="003163C0">
        <w:trPr>
          <w:cantSplit/>
        </w:trPr>
        <w:tc>
          <w:tcPr>
            <w:tcW w:w="687" w:type="dxa"/>
            <w:vMerge/>
            <w:vAlign w:val="center"/>
          </w:tcPr>
          <w:p w:rsidR="003606DD" w:rsidRDefault="003606DD" w:rsidP="00E96AF9">
            <w:pPr>
              <w:pStyle w:val="af7"/>
              <w:numPr>
                <w:ilvl w:val="0"/>
                <w:numId w:val="22"/>
              </w:numPr>
              <w:ind w:firstLineChars="0"/>
            </w:pPr>
          </w:p>
        </w:tc>
        <w:tc>
          <w:tcPr>
            <w:tcW w:w="1262" w:type="dxa"/>
            <w:vMerge/>
            <w:vAlign w:val="center"/>
          </w:tcPr>
          <w:p w:rsidR="003606DD" w:rsidRPr="00FA1CC7" w:rsidRDefault="003606DD" w:rsidP="003606DD">
            <w:pPr>
              <w:rPr>
                <w:sz w:val="18"/>
                <w:szCs w:val="18"/>
              </w:rPr>
            </w:pPr>
          </w:p>
        </w:tc>
        <w:tc>
          <w:tcPr>
            <w:tcW w:w="1307" w:type="dxa"/>
            <w:shd w:val="clear" w:color="auto" w:fill="auto"/>
            <w:vAlign w:val="center"/>
          </w:tcPr>
          <w:p w:rsidR="003606DD" w:rsidRPr="0017474E" w:rsidRDefault="003606DD" w:rsidP="003606DD">
            <w:pPr>
              <w:rPr>
                <w:b/>
                <w:sz w:val="18"/>
                <w:szCs w:val="18"/>
              </w:rPr>
            </w:pPr>
            <w:r w:rsidRPr="0017474E">
              <w:rPr>
                <w:b/>
                <w:sz w:val="18"/>
                <w:szCs w:val="18"/>
              </w:rPr>
              <w:t>Q5V_SEN_AD</w:t>
            </w:r>
          </w:p>
        </w:tc>
        <w:tc>
          <w:tcPr>
            <w:tcW w:w="1134" w:type="dxa"/>
            <w:shd w:val="clear" w:color="auto" w:fill="auto"/>
            <w:vAlign w:val="center"/>
          </w:tcPr>
          <w:p w:rsidR="003606DD" w:rsidRPr="0017474E" w:rsidRDefault="003606DD" w:rsidP="003606DD">
            <w:pPr>
              <w:rPr>
                <w:b/>
                <w:sz w:val="18"/>
                <w:szCs w:val="18"/>
              </w:rPr>
            </w:pPr>
            <w:r w:rsidRPr="0017474E">
              <w:rPr>
                <w:rFonts w:hint="eastAsia"/>
                <w:b/>
                <w:sz w:val="18"/>
                <w:szCs w:val="18"/>
              </w:rPr>
              <w:t>ADCINB</w:t>
            </w:r>
            <w:r w:rsidRPr="0017474E">
              <w:rPr>
                <w:b/>
                <w:sz w:val="18"/>
                <w:szCs w:val="18"/>
              </w:rPr>
              <w:t>3</w:t>
            </w:r>
          </w:p>
        </w:tc>
        <w:tc>
          <w:tcPr>
            <w:tcW w:w="5528" w:type="dxa"/>
            <w:gridSpan w:val="13"/>
            <w:vMerge/>
          </w:tcPr>
          <w:p w:rsidR="003606DD" w:rsidRDefault="003606DD" w:rsidP="003606DD"/>
        </w:tc>
      </w:tr>
      <w:tr w:rsidR="003606DD" w:rsidTr="003163C0">
        <w:trPr>
          <w:cantSplit/>
        </w:trPr>
        <w:tc>
          <w:tcPr>
            <w:tcW w:w="687" w:type="dxa"/>
            <w:vMerge/>
            <w:vAlign w:val="center"/>
          </w:tcPr>
          <w:p w:rsidR="003606DD" w:rsidRDefault="003606DD" w:rsidP="00E96AF9">
            <w:pPr>
              <w:pStyle w:val="af7"/>
              <w:numPr>
                <w:ilvl w:val="0"/>
                <w:numId w:val="22"/>
              </w:numPr>
              <w:ind w:firstLineChars="0"/>
            </w:pPr>
          </w:p>
        </w:tc>
        <w:tc>
          <w:tcPr>
            <w:tcW w:w="1262" w:type="dxa"/>
            <w:vMerge/>
            <w:vAlign w:val="center"/>
          </w:tcPr>
          <w:p w:rsidR="003606DD" w:rsidRPr="00FA1CC7" w:rsidRDefault="003606DD" w:rsidP="003606DD">
            <w:pPr>
              <w:rPr>
                <w:sz w:val="18"/>
                <w:szCs w:val="18"/>
              </w:rPr>
            </w:pPr>
          </w:p>
        </w:tc>
        <w:tc>
          <w:tcPr>
            <w:tcW w:w="1307" w:type="dxa"/>
            <w:shd w:val="clear" w:color="auto" w:fill="auto"/>
            <w:vAlign w:val="center"/>
          </w:tcPr>
          <w:p w:rsidR="003606DD" w:rsidRPr="0017474E" w:rsidRDefault="003606DD" w:rsidP="003606DD">
            <w:pPr>
              <w:rPr>
                <w:b/>
                <w:sz w:val="18"/>
                <w:szCs w:val="18"/>
              </w:rPr>
            </w:pPr>
            <w:r w:rsidRPr="0017474E">
              <w:rPr>
                <w:b/>
                <w:sz w:val="18"/>
                <w:szCs w:val="18"/>
              </w:rPr>
              <w:t>IMAX_SEN_AD</w:t>
            </w:r>
          </w:p>
        </w:tc>
        <w:tc>
          <w:tcPr>
            <w:tcW w:w="1134" w:type="dxa"/>
            <w:shd w:val="clear" w:color="auto" w:fill="auto"/>
            <w:vAlign w:val="center"/>
          </w:tcPr>
          <w:p w:rsidR="003606DD" w:rsidRPr="0017474E" w:rsidRDefault="003606DD" w:rsidP="003606DD">
            <w:pPr>
              <w:rPr>
                <w:b/>
                <w:sz w:val="18"/>
                <w:szCs w:val="18"/>
              </w:rPr>
            </w:pPr>
            <w:r w:rsidRPr="0017474E">
              <w:rPr>
                <w:rFonts w:hint="eastAsia"/>
                <w:b/>
                <w:sz w:val="18"/>
                <w:szCs w:val="18"/>
              </w:rPr>
              <w:t>ADCINB</w:t>
            </w:r>
            <w:r w:rsidRPr="0017474E">
              <w:rPr>
                <w:b/>
                <w:sz w:val="18"/>
                <w:szCs w:val="18"/>
              </w:rPr>
              <w:t>4</w:t>
            </w:r>
          </w:p>
        </w:tc>
        <w:tc>
          <w:tcPr>
            <w:tcW w:w="5528" w:type="dxa"/>
            <w:gridSpan w:val="13"/>
            <w:vMerge/>
          </w:tcPr>
          <w:p w:rsidR="003606DD" w:rsidRDefault="003606DD" w:rsidP="003606DD"/>
        </w:tc>
      </w:tr>
      <w:tr w:rsidR="003606DD" w:rsidTr="003163C0">
        <w:trPr>
          <w:cantSplit/>
        </w:trPr>
        <w:tc>
          <w:tcPr>
            <w:tcW w:w="687" w:type="dxa"/>
            <w:vMerge/>
            <w:vAlign w:val="center"/>
          </w:tcPr>
          <w:p w:rsidR="003606DD" w:rsidRDefault="003606DD" w:rsidP="00E96AF9">
            <w:pPr>
              <w:pStyle w:val="af7"/>
              <w:numPr>
                <w:ilvl w:val="0"/>
                <w:numId w:val="22"/>
              </w:numPr>
              <w:ind w:firstLineChars="0"/>
            </w:pPr>
          </w:p>
        </w:tc>
        <w:tc>
          <w:tcPr>
            <w:tcW w:w="1262" w:type="dxa"/>
            <w:vMerge/>
            <w:vAlign w:val="center"/>
          </w:tcPr>
          <w:p w:rsidR="003606DD" w:rsidRPr="00FA1CC7" w:rsidRDefault="003606DD" w:rsidP="003606DD">
            <w:pPr>
              <w:rPr>
                <w:sz w:val="18"/>
                <w:szCs w:val="18"/>
              </w:rPr>
            </w:pPr>
          </w:p>
        </w:tc>
        <w:tc>
          <w:tcPr>
            <w:tcW w:w="1307" w:type="dxa"/>
            <w:shd w:val="clear" w:color="auto" w:fill="auto"/>
            <w:vAlign w:val="center"/>
          </w:tcPr>
          <w:p w:rsidR="003606DD" w:rsidRPr="0017474E" w:rsidRDefault="003606DD" w:rsidP="003606DD">
            <w:pPr>
              <w:rPr>
                <w:b/>
                <w:sz w:val="18"/>
                <w:szCs w:val="18"/>
              </w:rPr>
            </w:pPr>
            <w:r w:rsidRPr="0017474E">
              <w:rPr>
                <w:b/>
                <w:sz w:val="18"/>
                <w:szCs w:val="18"/>
              </w:rPr>
              <w:t>REF2V5_AD</w:t>
            </w:r>
          </w:p>
        </w:tc>
        <w:tc>
          <w:tcPr>
            <w:tcW w:w="1134" w:type="dxa"/>
            <w:shd w:val="clear" w:color="auto" w:fill="auto"/>
            <w:vAlign w:val="center"/>
          </w:tcPr>
          <w:p w:rsidR="003606DD" w:rsidRPr="0017474E" w:rsidRDefault="003606DD" w:rsidP="003606DD">
            <w:pPr>
              <w:rPr>
                <w:b/>
                <w:sz w:val="18"/>
                <w:szCs w:val="18"/>
              </w:rPr>
            </w:pPr>
            <w:r w:rsidRPr="0017474E">
              <w:rPr>
                <w:rFonts w:hint="eastAsia"/>
                <w:b/>
                <w:sz w:val="18"/>
                <w:szCs w:val="18"/>
              </w:rPr>
              <w:t>ADCINB</w:t>
            </w:r>
            <w:r w:rsidRPr="0017474E">
              <w:rPr>
                <w:b/>
                <w:sz w:val="18"/>
                <w:szCs w:val="18"/>
              </w:rPr>
              <w:t>5</w:t>
            </w:r>
          </w:p>
        </w:tc>
        <w:tc>
          <w:tcPr>
            <w:tcW w:w="5528" w:type="dxa"/>
            <w:gridSpan w:val="13"/>
            <w:vMerge/>
          </w:tcPr>
          <w:p w:rsidR="003606DD" w:rsidRDefault="003606DD" w:rsidP="003606DD"/>
        </w:tc>
      </w:tr>
      <w:tr w:rsidR="003606DD" w:rsidTr="003163C0">
        <w:trPr>
          <w:cantSplit/>
        </w:trPr>
        <w:tc>
          <w:tcPr>
            <w:tcW w:w="687" w:type="dxa"/>
            <w:vMerge/>
            <w:vAlign w:val="center"/>
          </w:tcPr>
          <w:p w:rsidR="003606DD" w:rsidRDefault="003606DD" w:rsidP="00E96AF9">
            <w:pPr>
              <w:pStyle w:val="af7"/>
              <w:numPr>
                <w:ilvl w:val="0"/>
                <w:numId w:val="22"/>
              </w:numPr>
              <w:ind w:firstLineChars="0"/>
            </w:pPr>
          </w:p>
        </w:tc>
        <w:tc>
          <w:tcPr>
            <w:tcW w:w="1262" w:type="dxa"/>
            <w:vMerge/>
            <w:vAlign w:val="center"/>
          </w:tcPr>
          <w:p w:rsidR="003606DD" w:rsidRPr="00FA1CC7" w:rsidRDefault="003606DD" w:rsidP="003606DD">
            <w:pPr>
              <w:rPr>
                <w:sz w:val="18"/>
                <w:szCs w:val="18"/>
              </w:rPr>
            </w:pPr>
          </w:p>
        </w:tc>
        <w:tc>
          <w:tcPr>
            <w:tcW w:w="1307" w:type="dxa"/>
            <w:shd w:val="clear" w:color="auto" w:fill="auto"/>
            <w:vAlign w:val="center"/>
          </w:tcPr>
          <w:p w:rsidR="003606DD" w:rsidRPr="0017474E" w:rsidRDefault="003606DD" w:rsidP="003606DD">
            <w:pPr>
              <w:rPr>
                <w:b/>
                <w:sz w:val="18"/>
                <w:szCs w:val="18"/>
              </w:rPr>
            </w:pPr>
            <w:r w:rsidRPr="0017474E">
              <w:rPr>
                <w:b/>
                <w:sz w:val="18"/>
                <w:szCs w:val="18"/>
              </w:rPr>
              <w:t>SEN_AVDD5V</w:t>
            </w:r>
          </w:p>
        </w:tc>
        <w:tc>
          <w:tcPr>
            <w:tcW w:w="1134" w:type="dxa"/>
            <w:shd w:val="clear" w:color="auto" w:fill="auto"/>
            <w:vAlign w:val="center"/>
          </w:tcPr>
          <w:p w:rsidR="003606DD" w:rsidRPr="0017474E" w:rsidRDefault="003606DD" w:rsidP="003606DD">
            <w:pPr>
              <w:rPr>
                <w:b/>
                <w:sz w:val="18"/>
                <w:szCs w:val="18"/>
              </w:rPr>
            </w:pPr>
            <w:r w:rsidRPr="0017474E">
              <w:rPr>
                <w:rFonts w:hint="eastAsia"/>
                <w:b/>
                <w:sz w:val="18"/>
                <w:szCs w:val="18"/>
              </w:rPr>
              <w:t>ADCINB</w:t>
            </w:r>
            <w:r w:rsidRPr="0017474E">
              <w:rPr>
                <w:b/>
                <w:sz w:val="18"/>
                <w:szCs w:val="18"/>
              </w:rPr>
              <w:t>6</w:t>
            </w:r>
          </w:p>
        </w:tc>
        <w:tc>
          <w:tcPr>
            <w:tcW w:w="5528" w:type="dxa"/>
            <w:gridSpan w:val="13"/>
            <w:vMerge/>
          </w:tcPr>
          <w:p w:rsidR="003606DD" w:rsidRDefault="003606DD" w:rsidP="003606DD"/>
        </w:tc>
      </w:tr>
      <w:tr w:rsidR="003606DD" w:rsidTr="003163C0">
        <w:trPr>
          <w:cantSplit/>
        </w:trPr>
        <w:tc>
          <w:tcPr>
            <w:tcW w:w="687" w:type="dxa"/>
            <w:vMerge/>
            <w:vAlign w:val="center"/>
          </w:tcPr>
          <w:p w:rsidR="003606DD" w:rsidRDefault="003606DD" w:rsidP="00E96AF9">
            <w:pPr>
              <w:pStyle w:val="af7"/>
              <w:numPr>
                <w:ilvl w:val="0"/>
                <w:numId w:val="22"/>
              </w:numPr>
              <w:ind w:firstLineChars="0"/>
            </w:pPr>
          </w:p>
        </w:tc>
        <w:tc>
          <w:tcPr>
            <w:tcW w:w="1262" w:type="dxa"/>
            <w:vMerge/>
            <w:vAlign w:val="center"/>
          </w:tcPr>
          <w:p w:rsidR="003606DD" w:rsidRPr="00FA1CC7" w:rsidRDefault="003606DD" w:rsidP="003606DD">
            <w:pPr>
              <w:rPr>
                <w:sz w:val="18"/>
                <w:szCs w:val="18"/>
              </w:rPr>
            </w:pPr>
          </w:p>
        </w:tc>
        <w:tc>
          <w:tcPr>
            <w:tcW w:w="1307" w:type="dxa"/>
            <w:shd w:val="clear" w:color="auto" w:fill="auto"/>
            <w:vAlign w:val="center"/>
          </w:tcPr>
          <w:p w:rsidR="003606DD" w:rsidRPr="0017474E" w:rsidRDefault="003606DD" w:rsidP="003606DD">
            <w:pPr>
              <w:rPr>
                <w:b/>
                <w:sz w:val="18"/>
                <w:szCs w:val="18"/>
              </w:rPr>
            </w:pPr>
            <w:r w:rsidRPr="0017474E">
              <w:rPr>
                <w:b/>
                <w:sz w:val="18"/>
                <w:szCs w:val="18"/>
              </w:rPr>
              <w:t>SEN_VCC5V</w:t>
            </w:r>
          </w:p>
        </w:tc>
        <w:tc>
          <w:tcPr>
            <w:tcW w:w="1134" w:type="dxa"/>
            <w:shd w:val="clear" w:color="auto" w:fill="auto"/>
            <w:vAlign w:val="center"/>
          </w:tcPr>
          <w:p w:rsidR="003606DD" w:rsidRPr="0017474E" w:rsidRDefault="003606DD" w:rsidP="003606DD">
            <w:pPr>
              <w:rPr>
                <w:b/>
                <w:sz w:val="18"/>
                <w:szCs w:val="18"/>
              </w:rPr>
            </w:pPr>
            <w:r w:rsidRPr="0017474E">
              <w:rPr>
                <w:rFonts w:hint="eastAsia"/>
                <w:b/>
                <w:sz w:val="18"/>
                <w:szCs w:val="18"/>
              </w:rPr>
              <w:t>ADCINB</w:t>
            </w:r>
            <w:r w:rsidRPr="0017474E">
              <w:rPr>
                <w:b/>
                <w:sz w:val="18"/>
                <w:szCs w:val="18"/>
              </w:rPr>
              <w:t>7</w:t>
            </w:r>
          </w:p>
        </w:tc>
        <w:tc>
          <w:tcPr>
            <w:tcW w:w="5528" w:type="dxa"/>
            <w:gridSpan w:val="13"/>
            <w:vMerge/>
          </w:tcPr>
          <w:p w:rsidR="003606DD" w:rsidRDefault="003606DD" w:rsidP="003606DD"/>
        </w:tc>
      </w:tr>
      <w:tr w:rsidR="00587CD8" w:rsidRPr="003163C0" w:rsidTr="001F5542">
        <w:trPr>
          <w:cantSplit/>
        </w:trPr>
        <w:tc>
          <w:tcPr>
            <w:tcW w:w="687" w:type="dxa"/>
            <w:vMerge w:val="restart"/>
            <w:vAlign w:val="center"/>
          </w:tcPr>
          <w:p w:rsidR="00587CD8" w:rsidRDefault="00587CD8" w:rsidP="00E96AF9">
            <w:pPr>
              <w:pStyle w:val="af7"/>
              <w:numPr>
                <w:ilvl w:val="0"/>
                <w:numId w:val="22"/>
              </w:numPr>
              <w:ind w:firstLineChars="0"/>
            </w:pPr>
          </w:p>
        </w:tc>
        <w:tc>
          <w:tcPr>
            <w:tcW w:w="1262" w:type="dxa"/>
            <w:vMerge w:val="restart"/>
            <w:vAlign w:val="center"/>
          </w:tcPr>
          <w:p w:rsidR="00587CD8" w:rsidRPr="00FA1CC7" w:rsidRDefault="00587CD8" w:rsidP="001F5542">
            <w:pPr>
              <w:rPr>
                <w:sz w:val="18"/>
                <w:szCs w:val="18"/>
              </w:rPr>
            </w:pPr>
            <w:r w:rsidRPr="00FA1CC7">
              <w:rPr>
                <w:rFonts w:hint="eastAsia"/>
                <w:sz w:val="18"/>
                <w:szCs w:val="18"/>
              </w:rPr>
              <w:t>PWM</w:t>
            </w:r>
            <w:r w:rsidRPr="00FA1CC7">
              <w:rPr>
                <w:rFonts w:hint="eastAsia"/>
                <w:sz w:val="18"/>
                <w:szCs w:val="18"/>
              </w:rPr>
              <w:t>输出</w:t>
            </w:r>
          </w:p>
        </w:tc>
        <w:tc>
          <w:tcPr>
            <w:tcW w:w="1307" w:type="dxa"/>
            <w:shd w:val="clear" w:color="auto" w:fill="auto"/>
            <w:vAlign w:val="center"/>
          </w:tcPr>
          <w:p w:rsidR="00587CD8" w:rsidRPr="0017474E" w:rsidRDefault="00587CD8" w:rsidP="001F5542">
            <w:pPr>
              <w:rPr>
                <w:b/>
                <w:sz w:val="18"/>
                <w:szCs w:val="18"/>
              </w:rPr>
            </w:pPr>
            <w:r w:rsidRPr="0017474E">
              <w:rPr>
                <w:b/>
                <w:sz w:val="18"/>
                <w:szCs w:val="18"/>
              </w:rPr>
              <w:t>PWMAH</w:t>
            </w:r>
          </w:p>
        </w:tc>
        <w:tc>
          <w:tcPr>
            <w:tcW w:w="1134" w:type="dxa"/>
            <w:shd w:val="clear" w:color="auto" w:fill="auto"/>
            <w:vAlign w:val="center"/>
          </w:tcPr>
          <w:p w:rsidR="00587CD8" w:rsidRPr="0017474E" w:rsidRDefault="00587CD8" w:rsidP="001F5542">
            <w:pPr>
              <w:rPr>
                <w:b/>
                <w:sz w:val="18"/>
                <w:szCs w:val="18"/>
              </w:rPr>
            </w:pPr>
            <w:r w:rsidRPr="0017474E">
              <w:rPr>
                <w:rFonts w:hint="eastAsia"/>
                <w:b/>
                <w:sz w:val="18"/>
                <w:szCs w:val="18"/>
              </w:rPr>
              <w:t>EPWM1A</w:t>
            </w:r>
          </w:p>
        </w:tc>
        <w:tc>
          <w:tcPr>
            <w:tcW w:w="1380" w:type="dxa"/>
            <w:gridSpan w:val="9"/>
            <w:vAlign w:val="center"/>
          </w:tcPr>
          <w:p w:rsidR="00587CD8" w:rsidRPr="003163C0" w:rsidRDefault="00587CD8" w:rsidP="001F5542">
            <w:pPr>
              <w:spacing w:line="240" w:lineRule="auto"/>
              <w:rPr>
                <w:sz w:val="18"/>
                <w:szCs w:val="18"/>
              </w:rPr>
            </w:pPr>
            <w:r w:rsidRPr="003163C0">
              <w:rPr>
                <w:rFonts w:hint="eastAsia"/>
                <w:sz w:val="18"/>
                <w:szCs w:val="18"/>
              </w:rPr>
              <w:t>类型</w:t>
            </w:r>
          </w:p>
        </w:tc>
        <w:tc>
          <w:tcPr>
            <w:tcW w:w="4148" w:type="dxa"/>
            <w:gridSpan w:val="4"/>
            <w:vAlign w:val="center"/>
          </w:tcPr>
          <w:p w:rsidR="00587CD8" w:rsidRPr="003163C0" w:rsidRDefault="00587CD8" w:rsidP="001F5542">
            <w:pPr>
              <w:rPr>
                <w:sz w:val="18"/>
                <w:szCs w:val="18"/>
              </w:rPr>
            </w:pPr>
            <w:r w:rsidRPr="003606DD">
              <w:rPr>
                <w:rFonts w:hint="eastAsia"/>
                <w:sz w:val="18"/>
                <w:szCs w:val="18"/>
              </w:rPr>
              <w:t>PWM</w:t>
            </w:r>
            <w:r w:rsidRPr="003606DD">
              <w:rPr>
                <w:rFonts w:hint="eastAsia"/>
                <w:sz w:val="18"/>
                <w:szCs w:val="18"/>
              </w:rPr>
              <w:t>输出</w:t>
            </w:r>
          </w:p>
        </w:tc>
      </w:tr>
      <w:tr w:rsidR="00587CD8" w:rsidRPr="003163C0" w:rsidTr="001F5542">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1F5542">
            <w:pPr>
              <w:rPr>
                <w:sz w:val="18"/>
                <w:szCs w:val="18"/>
              </w:rPr>
            </w:pPr>
          </w:p>
        </w:tc>
        <w:tc>
          <w:tcPr>
            <w:tcW w:w="1307" w:type="dxa"/>
            <w:shd w:val="clear" w:color="auto" w:fill="auto"/>
            <w:vAlign w:val="center"/>
          </w:tcPr>
          <w:p w:rsidR="00587CD8" w:rsidRPr="0017474E" w:rsidRDefault="00587CD8" w:rsidP="001F5542">
            <w:pPr>
              <w:rPr>
                <w:b/>
                <w:sz w:val="18"/>
                <w:szCs w:val="18"/>
              </w:rPr>
            </w:pPr>
            <w:r w:rsidRPr="0017474E">
              <w:rPr>
                <w:b/>
                <w:sz w:val="18"/>
                <w:szCs w:val="18"/>
              </w:rPr>
              <w:t>PWMAL</w:t>
            </w:r>
          </w:p>
        </w:tc>
        <w:tc>
          <w:tcPr>
            <w:tcW w:w="1134" w:type="dxa"/>
            <w:shd w:val="clear" w:color="auto" w:fill="auto"/>
            <w:vAlign w:val="center"/>
          </w:tcPr>
          <w:p w:rsidR="00587CD8" w:rsidRPr="0017474E" w:rsidRDefault="00587CD8" w:rsidP="001F5542">
            <w:pPr>
              <w:rPr>
                <w:b/>
                <w:sz w:val="18"/>
                <w:szCs w:val="18"/>
              </w:rPr>
            </w:pPr>
            <w:r w:rsidRPr="0017474E">
              <w:rPr>
                <w:rFonts w:hint="eastAsia"/>
                <w:b/>
                <w:sz w:val="18"/>
                <w:szCs w:val="18"/>
              </w:rPr>
              <w:t>EPWM1B</w:t>
            </w:r>
          </w:p>
        </w:tc>
        <w:tc>
          <w:tcPr>
            <w:tcW w:w="1380" w:type="dxa"/>
            <w:gridSpan w:val="9"/>
            <w:vAlign w:val="center"/>
          </w:tcPr>
          <w:p w:rsidR="00587CD8" w:rsidRPr="003163C0" w:rsidRDefault="00587CD8" w:rsidP="001F5542">
            <w:pPr>
              <w:spacing w:line="240" w:lineRule="auto"/>
              <w:rPr>
                <w:sz w:val="18"/>
                <w:szCs w:val="18"/>
              </w:rPr>
            </w:pPr>
            <w:r w:rsidRPr="003163C0">
              <w:rPr>
                <w:rFonts w:hint="eastAsia"/>
                <w:sz w:val="18"/>
                <w:szCs w:val="18"/>
              </w:rPr>
              <w:t>标识</w:t>
            </w:r>
          </w:p>
        </w:tc>
        <w:tc>
          <w:tcPr>
            <w:tcW w:w="4148" w:type="dxa"/>
            <w:gridSpan w:val="4"/>
            <w:vAlign w:val="center"/>
          </w:tcPr>
          <w:p w:rsidR="00587CD8" w:rsidRPr="003163C0" w:rsidRDefault="00587CD8" w:rsidP="001F5542">
            <w:pPr>
              <w:rPr>
                <w:sz w:val="18"/>
                <w:szCs w:val="18"/>
              </w:rPr>
            </w:pPr>
            <w:r w:rsidRPr="003163C0">
              <w:rPr>
                <w:sz w:val="18"/>
                <w:szCs w:val="18"/>
              </w:rPr>
              <w:t>IF_R1/GSF2-1_</w:t>
            </w:r>
            <w:r>
              <w:rPr>
                <w:sz w:val="18"/>
                <w:szCs w:val="18"/>
              </w:rPr>
              <w:t>PWM</w:t>
            </w:r>
          </w:p>
        </w:tc>
      </w:tr>
      <w:tr w:rsidR="00587CD8" w:rsidTr="001F5542">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1F5542">
            <w:pPr>
              <w:rPr>
                <w:sz w:val="18"/>
                <w:szCs w:val="18"/>
              </w:rPr>
            </w:pPr>
          </w:p>
        </w:tc>
        <w:tc>
          <w:tcPr>
            <w:tcW w:w="1307" w:type="dxa"/>
            <w:shd w:val="clear" w:color="auto" w:fill="auto"/>
            <w:vAlign w:val="center"/>
          </w:tcPr>
          <w:p w:rsidR="00587CD8" w:rsidRPr="0017474E" w:rsidRDefault="00587CD8" w:rsidP="001F5542">
            <w:pPr>
              <w:rPr>
                <w:b/>
                <w:sz w:val="18"/>
                <w:szCs w:val="18"/>
              </w:rPr>
            </w:pPr>
            <w:r w:rsidRPr="0017474E">
              <w:rPr>
                <w:b/>
                <w:sz w:val="18"/>
                <w:szCs w:val="18"/>
              </w:rPr>
              <w:t>PWMBH</w:t>
            </w:r>
          </w:p>
        </w:tc>
        <w:tc>
          <w:tcPr>
            <w:tcW w:w="1134" w:type="dxa"/>
            <w:shd w:val="clear" w:color="auto" w:fill="auto"/>
            <w:vAlign w:val="center"/>
          </w:tcPr>
          <w:p w:rsidR="00587CD8" w:rsidRPr="0017474E" w:rsidRDefault="00587CD8" w:rsidP="001F5542">
            <w:pPr>
              <w:rPr>
                <w:b/>
                <w:sz w:val="18"/>
                <w:szCs w:val="18"/>
              </w:rPr>
            </w:pPr>
            <w:r w:rsidRPr="0017474E">
              <w:rPr>
                <w:rFonts w:hint="eastAsia"/>
                <w:b/>
                <w:sz w:val="18"/>
                <w:szCs w:val="18"/>
              </w:rPr>
              <w:t>EPWM2A</w:t>
            </w:r>
          </w:p>
        </w:tc>
        <w:tc>
          <w:tcPr>
            <w:tcW w:w="5528" w:type="dxa"/>
            <w:gridSpan w:val="13"/>
            <w:vMerge w:val="restart"/>
          </w:tcPr>
          <w:p w:rsidR="00587CD8" w:rsidRDefault="00587CD8" w:rsidP="001F5542">
            <w:r>
              <w:rPr>
                <w:rFonts w:hint="eastAsia"/>
              </w:rPr>
              <w:t>逆变桥</w:t>
            </w:r>
            <w:r>
              <w:t>功率开关</w:t>
            </w:r>
            <w:r>
              <w:rPr>
                <w:rFonts w:hint="eastAsia"/>
              </w:rPr>
              <w:t>PWM</w:t>
            </w:r>
            <w:r>
              <w:t>控制</w:t>
            </w:r>
            <w:r>
              <w:rPr>
                <w:rFonts w:hint="eastAsia"/>
              </w:rPr>
              <w:t>信号</w:t>
            </w:r>
            <w:r>
              <w:t>输出，这是电机调速的控制端。</w:t>
            </w:r>
            <w:r>
              <w:rPr>
                <w:rFonts w:hint="eastAsia"/>
              </w:rPr>
              <w:t>输出</w:t>
            </w:r>
            <w:r>
              <w:t>高电平则对应的功率开关</w:t>
            </w:r>
            <w:r>
              <w:rPr>
                <w:rFonts w:hint="eastAsia"/>
              </w:rPr>
              <w:t>饱和</w:t>
            </w:r>
            <w:r>
              <w:t>导通，</w:t>
            </w:r>
            <w:proofErr w:type="gramStart"/>
            <w:r>
              <w:t>输出低</w:t>
            </w:r>
            <w:proofErr w:type="gramEnd"/>
            <w:r>
              <w:t>电平则对应的功率开关截止关断。</w:t>
            </w:r>
          </w:p>
        </w:tc>
      </w:tr>
      <w:tr w:rsidR="00587CD8" w:rsidTr="001F5542">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1F5542">
            <w:pPr>
              <w:rPr>
                <w:sz w:val="18"/>
                <w:szCs w:val="18"/>
              </w:rPr>
            </w:pPr>
          </w:p>
        </w:tc>
        <w:tc>
          <w:tcPr>
            <w:tcW w:w="1307" w:type="dxa"/>
            <w:shd w:val="clear" w:color="auto" w:fill="auto"/>
            <w:vAlign w:val="center"/>
          </w:tcPr>
          <w:p w:rsidR="00587CD8" w:rsidRPr="0017474E" w:rsidRDefault="00587CD8" w:rsidP="001F5542">
            <w:pPr>
              <w:rPr>
                <w:b/>
                <w:sz w:val="18"/>
                <w:szCs w:val="18"/>
              </w:rPr>
            </w:pPr>
            <w:r w:rsidRPr="0017474E">
              <w:rPr>
                <w:b/>
                <w:sz w:val="18"/>
                <w:szCs w:val="18"/>
              </w:rPr>
              <w:t>PWMBL</w:t>
            </w:r>
          </w:p>
        </w:tc>
        <w:tc>
          <w:tcPr>
            <w:tcW w:w="1134" w:type="dxa"/>
            <w:shd w:val="clear" w:color="auto" w:fill="auto"/>
            <w:vAlign w:val="center"/>
          </w:tcPr>
          <w:p w:rsidR="00587CD8" w:rsidRPr="0017474E" w:rsidRDefault="00587CD8" w:rsidP="001F5542">
            <w:pPr>
              <w:rPr>
                <w:b/>
                <w:sz w:val="18"/>
                <w:szCs w:val="18"/>
              </w:rPr>
            </w:pPr>
            <w:r w:rsidRPr="0017474E">
              <w:rPr>
                <w:rFonts w:hint="eastAsia"/>
                <w:b/>
                <w:sz w:val="18"/>
                <w:szCs w:val="18"/>
              </w:rPr>
              <w:t>EPWM2B</w:t>
            </w:r>
          </w:p>
        </w:tc>
        <w:tc>
          <w:tcPr>
            <w:tcW w:w="5528" w:type="dxa"/>
            <w:gridSpan w:val="13"/>
            <w:vMerge/>
          </w:tcPr>
          <w:p w:rsidR="00587CD8" w:rsidRDefault="00587CD8" w:rsidP="001F5542"/>
        </w:tc>
      </w:tr>
      <w:tr w:rsidR="00587CD8" w:rsidTr="001F5542">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1F5542">
            <w:pPr>
              <w:rPr>
                <w:sz w:val="18"/>
                <w:szCs w:val="18"/>
              </w:rPr>
            </w:pPr>
          </w:p>
        </w:tc>
        <w:tc>
          <w:tcPr>
            <w:tcW w:w="1307" w:type="dxa"/>
            <w:shd w:val="clear" w:color="auto" w:fill="auto"/>
            <w:vAlign w:val="center"/>
          </w:tcPr>
          <w:p w:rsidR="00587CD8" w:rsidRPr="0017474E" w:rsidRDefault="00587CD8" w:rsidP="001F5542">
            <w:pPr>
              <w:rPr>
                <w:b/>
                <w:sz w:val="18"/>
                <w:szCs w:val="18"/>
              </w:rPr>
            </w:pPr>
            <w:r w:rsidRPr="0017474E">
              <w:rPr>
                <w:b/>
                <w:sz w:val="18"/>
                <w:szCs w:val="18"/>
              </w:rPr>
              <w:t>PWMCH</w:t>
            </w:r>
          </w:p>
        </w:tc>
        <w:tc>
          <w:tcPr>
            <w:tcW w:w="1134" w:type="dxa"/>
            <w:shd w:val="clear" w:color="auto" w:fill="auto"/>
            <w:vAlign w:val="center"/>
          </w:tcPr>
          <w:p w:rsidR="00587CD8" w:rsidRPr="0017474E" w:rsidRDefault="00587CD8" w:rsidP="001F5542">
            <w:pPr>
              <w:rPr>
                <w:b/>
                <w:sz w:val="18"/>
                <w:szCs w:val="18"/>
              </w:rPr>
            </w:pPr>
            <w:r w:rsidRPr="0017474E">
              <w:rPr>
                <w:rFonts w:hint="eastAsia"/>
                <w:b/>
                <w:sz w:val="18"/>
                <w:szCs w:val="18"/>
              </w:rPr>
              <w:t>EPWM3A</w:t>
            </w:r>
          </w:p>
        </w:tc>
        <w:tc>
          <w:tcPr>
            <w:tcW w:w="5528" w:type="dxa"/>
            <w:gridSpan w:val="13"/>
            <w:vMerge/>
          </w:tcPr>
          <w:p w:rsidR="00587CD8" w:rsidRDefault="00587CD8" w:rsidP="001F5542"/>
        </w:tc>
      </w:tr>
      <w:tr w:rsidR="00587CD8" w:rsidTr="001F5542">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1F5542">
            <w:pPr>
              <w:rPr>
                <w:sz w:val="18"/>
                <w:szCs w:val="18"/>
              </w:rPr>
            </w:pPr>
          </w:p>
        </w:tc>
        <w:tc>
          <w:tcPr>
            <w:tcW w:w="1307" w:type="dxa"/>
            <w:shd w:val="clear" w:color="auto" w:fill="auto"/>
            <w:vAlign w:val="center"/>
          </w:tcPr>
          <w:p w:rsidR="00587CD8" w:rsidRPr="0017474E" w:rsidRDefault="00587CD8" w:rsidP="001F5542">
            <w:pPr>
              <w:rPr>
                <w:b/>
                <w:sz w:val="18"/>
                <w:szCs w:val="18"/>
              </w:rPr>
            </w:pPr>
            <w:r w:rsidRPr="0017474E">
              <w:rPr>
                <w:b/>
                <w:sz w:val="18"/>
                <w:szCs w:val="18"/>
              </w:rPr>
              <w:t>PWMCL</w:t>
            </w:r>
          </w:p>
        </w:tc>
        <w:tc>
          <w:tcPr>
            <w:tcW w:w="1134" w:type="dxa"/>
            <w:shd w:val="clear" w:color="auto" w:fill="auto"/>
            <w:vAlign w:val="center"/>
          </w:tcPr>
          <w:p w:rsidR="00587CD8" w:rsidRPr="0017474E" w:rsidRDefault="00587CD8" w:rsidP="001F5542">
            <w:pPr>
              <w:rPr>
                <w:b/>
                <w:sz w:val="18"/>
                <w:szCs w:val="18"/>
              </w:rPr>
            </w:pPr>
            <w:r w:rsidRPr="0017474E">
              <w:rPr>
                <w:rFonts w:hint="eastAsia"/>
                <w:b/>
                <w:sz w:val="18"/>
                <w:szCs w:val="18"/>
              </w:rPr>
              <w:t>EPWM3B</w:t>
            </w:r>
          </w:p>
        </w:tc>
        <w:tc>
          <w:tcPr>
            <w:tcW w:w="5528" w:type="dxa"/>
            <w:gridSpan w:val="13"/>
            <w:vMerge/>
          </w:tcPr>
          <w:p w:rsidR="00587CD8" w:rsidRDefault="00587CD8" w:rsidP="001F5542"/>
        </w:tc>
      </w:tr>
      <w:tr w:rsidR="003606DD" w:rsidTr="003606DD">
        <w:trPr>
          <w:cantSplit/>
        </w:trPr>
        <w:tc>
          <w:tcPr>
            <w:tcW w:w="687" w:type="dxa"/>
            <w:vMerge w:val="restart"/>
            <w:vAlign w:val="center"/>
          </w:tcPr>
          <w:p w:rsidR="003606DD" w:rsidRDefault="003606DD" w:rsidP="00E96AF9">
            <w:pPr>
              <w:pStyle w:val="af7"/>
              <w:numPr>
                <w:ilvl w:val="0"/>
                <w:numId w:val="22"/>
              </w:numPr>
              <w:ind w:firstLineChars="0"/>
            </w:pPr>
          </w:p>
        </w:tc>
        <w:tc>
          <w:tcPr>
            <w:tcW w:w="1262" w:type="dxa"/>
            <w:vMerge w:val="restart"/>
            <w:vAlign w:val="center"/>
          </w:tcPr>
          <w:p w:rsidR="003606DD" w:rsidRPr="003606DD" w:rsidRDefault="003606DD" w:rsidP="003606DD">
            <w:pPr>
              <w:spacing w:line="240" w:lineRule="auto"/>
              <w:rPr>
                <w:sz w:val="15"/>
                <w:szCs w:val="15"/>
              </w:rPr>
            </w:pPr>
            <w:r w:rsidRPr="00CE39D2">
              <w:rPr>
                <w:rFonts w:hint="eastAsia"/>
                <w:sz w:val="15"/>
                <w:szCs w:val="15"/>
              </w:rPr>
              <w:t>RS_422</w:t>
            </w:r>
            <w:r w:rsidRPr="00CE39D2">
              <w:rPr>
                <w:rFonts w:hint="eastAsia"/>
                <w:sz w:val="15"/>
                <w:szCs w:val="15"/>
              </w:rPr>
              <w:t>通讯</w:t>
            </w:r>
          </w:p>
        </w:tc>
        <w:tc>
          <w:tcPr>
            <w:tcW w:w="1307" w:type="dxa"/>
            <w:shd w:val="clear" w:color="auto" w:fill="auto"/>
            <w:vAlign w:val="center"/>
          </w:tcPr>
          <w:p w:rsidR="003606DD" w:rsidRPr="0017474E" w:rsidRDefault="003606DD" w:rsidP="003606DD">
            <w:pPr>
              <w:rPr>
                <w:b/>
                <w:sz w:val="18"/>
                <w:szCs w:val="18"/>
              </w:rPr>
            </w:pPr>
            <w:r w:rsidRPr="0017474E">
              <w:rPr>
                <w:b/>
                <w:sz w:val="18"/>
                <w:szCs w:val="18"/>
              </w:rPr>
              <w:t>RS422_RX</w:t>
            </w:r>
          </w:p>
        </w:tc>
        <w:tc>
          <w:tcPr>
            <w:tcW w:w="1134" w:type="dxa"/>
            <w:shd w:val="clear" w:color="auto" w:fill="auto"/>
            <w:vAlign w:val="center"/>
          </w:tcPr>
          <w:p w:rsidR="003606DD" w:rsidRPr="0017474E" w:rsidRDefault="003606DD" w:rsidP="003606DD">
            <w:pPr>
              <w:rPr>
                <w:b/>
                <w:sz w:val="18"/>
                <w:szCs w:val="18"/>
              </w:rPr>
            </w:pPr>
            <w:r w:rsidRPr="0017474E">
              <w:rPr>
                <w:b/>
                <w:sz w:val="18"/>
                <w:szCs w:val="18"/>
              </w:rPr>
              <w:t>SCIRXDB</w:t>
            </w:r>
          </w:p>
        </w:tc>
        <w:tc>
          <w:tcPr>
            <w:tcW w:w="1330" w:type="dxa"/>
            <w:gridSpan w:val="6"/>
            <w:vAlign w:val="center"/>
          </w:tcPr>
          <w:p w:rsidR="003606DD" w:rsidRPr="003163C0" w:rsidRDefault="003606DD" w:rsidP="003606DD">
            <w:pPr>
              <w:spacing w:line="240" w:lineRule="auto"/>
              <w:rPr>
                <w:sz w:val="18"/>
                <w:szCs w:val="18"/>
              </w:rPr>
            </w:pPr>
            <w:r w:rsidRPr="003163C0">
              <w:rPr>
                <w:rFonts w:hint="eastAsia"/>
                <w:sz w:val="18"/>
                <w:szCs w:val="18"/>
              </w:rPr>
              <w:t>类型</w:t>
            </w:r>
          </w:p>
        </w:tc>
        <w:tc>
          <w:tcPr>
            <w:tcW w:w="4198" w:type="dxa"/>
            <w:gridSpan w:val="7"/>
            <w:vAlign w:val="center"/>
          </w:tcPr>
          <w:p w:rsidR="003606DD" w:rsidRPr="003163C0" w:rsidRDefault="003606DD" w:rsidP="003606DD">
            <w:pPr>
              <w:rPr>
                <w:sz w:val="18"/>
                <w:szCs w:val="18"/>
              </w:rPr>
            </w:pPr>
            <w:r w:rsidRPr="003606DD">
              <w:rPr>
                <w:rFonts w:hint="eastAsia"/>
                <w:sz w:val="18"/>
                <w:szCs w:val="18"/>
              </w:rPr>
              <w:t>RS422</w:t>
            </w:r>
            <w:r w:rsidRPr="003606DD">
              <w:rPr>
                <w:rFonts w:hint="eastAsia"/>
                <w:sz w:val="18"/>
                <w:szCs w:val="18"/>
              </w:rPr>
              <w:t>接口</w:t>
            </w:r>
          </w:p>
        </w:tc>
      </w:tr>
      <w:tr w:rsidR="003606DD" w:rsidTr="003606DD">
        <w:trPr>
          <w:cantSplit/>
        </w:trPr>
        <w:tc>
          <w:tcPr>
            <w:tcW w:w="687" w:type="dxa"/>
            <w:vMerge/>
            <w:vAlign w:val="center"/>
          </w:tcPr>
          <w:p w:rsidR="003606DD" w:rsidRDefault="003606DD" w:rsidP="00E96AF9">
            <w:pPr>
              <w:pStyle w:val="af7"/>
              <w:numPr>
                <w:ilvl w:val="0"/>
                <w:numId w:val="22"/>
              </w:numPr>
              <w:ind w:firstLineChars="0"/>
            </w:pPr>
          </w:p>
        </w:tc>
        <w:tc>
          <w:tcPr>
            <w:tcW w:w="1262" w:type="dxa"/>
            <w:vMerge/>
            <w:vAlign w:val="center"/>
          </w:tcPr>
          <w:p w:rsidR="003606DD" w:rsidRPr="00FA1CC7" w:rsidRDefault="003606DD" w:rsidP="003606DD">
            <w:pPr>
              <w:rPr>
                <w:sz w:val="18"/>
                <w:szCs w:val="18"/>
              </w:rPr>
            </w:pPr>
          </w:p>
        </w:tc>
        <w:tc>
          <w:tcPr>
            <w:tcW w:w="1307" w:type="dxa"/>
            <w:shd w:val="clear" w:color="auto" w:fill="auto"/>
            <w:vAlign w:val="center"/>
          </w:tcPr>
          <w:p w:rsidR="003606DD" w:rsidRPr="0017474E" w:rsidRDefault="003606DD" w:rsidP="003606DD">
            <w:pPr>
              <w:rPr>
                <w:b/>
                <w:sz w:val="18"/>
                <w:szCs w:val="18"/>
              </w:rPr>
            </w:pPr>
            <w:r w:rsidRPr="0017474E">
              <w:rPr>
                <w:b/>
                <w:sz w:val="18"/>
                <w:szCs w:val="18"/>
              </w:rPr>
              <w:t>RS422_TX</w:t>
            </w:r>
          </w:p>
        </w:tc>
        <w:tc>
          <w:tcPr>
            <w:tcW w:w="1134" w:type="dxa"/>
            <w:shd w:val="clear" w:color="auto" w:fill="auto"/>
            <w:vAlign w:val="center"/>
          </w:tcPr>
          <w:p w:rsidR="003606DD" w:rsidRPr="0017474E" w:rsidRDefault="003606DD" w:rsidP="003606DD">
            <w:pPr>
              <w:rPr>
                <w:b/>
                <w:sz w:val="18"/>
                <w:szCs w:val="18"/>
              </w:rPr>
            </w:pPr>
            <w:r w:rsidRPr="0017474E">
              <w:rPr>
                <w:rFonts w:hint="eastAsia"/>
                <w:b/>
                <w:sz w:val="18"/>
                <w:szCs w:val="18"/>
              </w:rPr>
              <w:t>SCITXDB</w:t>
            </w:r>
          </w:p>
        </w:tc>
        <w:tc>
          <w:tcPr>
            <w:tcW w:w="1330" w:type="dxa"/>
            <w:gridSpan w:val="6"/>
            <w:vAlign w:val="center"/>
          </w:tcPr>
          <w:p w:rsidR="003606DD" w:rsidRPr="003163C0" w:rsidRDefault="003606DD" w:rsidP="003606DD">
            <w:pPr>
              <w:spacing w:line="240" w:lineRule="auto"/>
              <w:rPr>
                <w:sz w:val="18"/>
                <w:szCs w:val="18"/>
              </w:rPr>
            </w:pPr>
            <w:r w:rsidRPr="003163C0">
              <w:rPr>
                <w:rFonts w:hint="eastAsia"/>
                <w:sz w:val="18"/>
                <w:szCs w:val="18"/>
              </w:rPr>
              <w:t>标识</w:t>
            </w:r>
          </w:p>
        </w:tc>
        <w:tc>
          <w:tcPr>
            <w:tcW w:w="4198" w:type="dxa"/>
            <w:gridSpan w:val="7"/>
            <w:vAlign w:val="center"/>
          </w:tcPr>
          <w:p w:rsidR="003606DD" w:rsidRPr="003163C0" w:rsidRDefault="003606DD" w:rsidP="003606DD">
            <w:pPr>
              <w:rPr>
                <w:sz w:val="18"/>
                <w:szCs w:val="18"/>
              </w:rPr>
            </w:pPr>
            <w:r w:rsidRPr="003163C0">
              <w:rPr>
                <w:sz w:val="18"/>
                <w:szCs w:val="18"/>
              </w:rPr>
              <w:t>IF_R1/GSF2-1_</w:t>
            </w:r>
            <w:r>
              <w:rPr>
                <w:sz w:val="18"/>
                <w:szCs w:val="18"/>
              </w:rPr>
              <w:t>RS422</w:t>
            </w:r>
          </w:p>
        </w:tc>
      </w:tr>
      <w:tr w:rsidR="003606DD" w:rsidTr="003163C0">
        <w:trPr>
          <w:cantSplit/>
        </w:trPr>
        <w:tc>
          <w:tcPr>
            <w:tcW w:w="687" w:type="dxa"/>
            <w:vMerge/>
            <w:vAlign w:val="center"/>
          </w:tcPr>
          <w:p w:rsidR="003606DD" w:rsidRDefault="003606DD" w:rsidP="00E96AF9">
            <w:pPr>
              <w:pStyle w:val="af7"/>
              <w:numPr>
                <w:ilvl w:val="0"/>
                <w:numId w:val="22"/>
              </w:numPr>
              <w:ind w:firstLineChars="0"/>
            </w:pPr>
          </w:p>
        </w:tc>
        <w:tc>
          <w:tcPr>
            <w:tcW w:w="1262" w:type="dxa"/>
            <w:vMerge/>
            <w:vAlign w:val="center"/>
          </w:tcPr>
          <w:p w:rsidR="003606DD" w:rsidRPr="00FA1CC7" w:rsidRDefault="003606DD" w:rsidP="003606DD">
            <w:pPr>
              <w:rPr>
                <w:sz w:val="18"/>
                <w:szCs w:val="18"/>
              </w:rPr>
            </w:pPr>
          </w:p>
        </w:tc>
        <w:tc>
          <w:tcPr>
            <w:tcW w:w="1307" w:type="dxa"/>
            <w:shd w:val="clear" w:color="auto" w:fill="auto"/>
            <w:vAlign w:val="center"/>
          </w:tcPr>
          <w:p w:rsidR="003606DD" w:rsidRPr="0017474E" w:rsidRDefault="003606DD" w:rsidP="003606DD">
            <w:pPr>
              <w:rPr>
                <w:b/>
                <w:sz w:val="18"/>
                <w:szCs w:val="18"/>
              </w:rPr>
            </w:pPr>
            <w:r w:rsidRPr="0017474E">
              <w:rPr>
                <w:b/>
                <w:sz w:val="18"/>
                <w:szCs w:val="18"/>
              </w:rPr>
              <w:t>RS422_DE</w:t>
            </w:r>
          </w:p>
        </w:tc>
        <w:tc>
          <w:tcPr>
            <w:tcW w:w="1134" w:type="dxa"/>
            <w:shd w:val="clear" w:color="auto" w:fill="auto"/>
            <w:vAlign w:val="center"/>
          </w:tcPr>
          <w:p w:rsidR="003606DD" w:rsidRPr="0017474E" w:rsidRDefault="003606DD" w:rsidP="003606DD">
            <w:pPr>
              <w:rPr>
                <w:b/>
                <w:sz w:val="18"/>
                <w:szCs w:val="18"/>
              </w:rPr>
            </w:pPr>
            <w:r w:rsidRPr="0017474E">
              <w:rPr>
                <w:rFonts w:hint="eastAsia"/>
                <w:b/>
                <w:sz w:val="18"/>
                <w:szCs w:val="18"/>
              </w:rPr>
              <w:t>GPIO77</w:t>
            </w:r>
          </w:p>
        </w:tc>
        <w:tc>
          <w:tcPr>
            <w:tcW w:w="5528" w:type="dxa"/>
            <w:gridSpan w:val="13"/>
            <w:vMerge w:val="restart"/>
          </w:tcPr>
          <w:p w:rsidR="00587CD8" w:rsidRDefault="00587CD8" w:rsidP="003606DD">
            <w:pPr>
              <w:rPr>
                <w:sz w:val="18"/>
                <w:szCs w:val="18"/>
              </w:rPr>
            </w:pPr>
          </w:p>
          <w:p w:rsidR="003606DD" w:rsidRPr="00516156" w:rsidRDefault="003606DD" w:rsidP="003606DD">
            <w:pPr>
              <w:rPr>
                <w:sz w:val="18"/>
                <w:szCs w:val="18"/>
              </w:rPr>
            </w:pPr>
            <w:r w:rsidRPr="00516156">
              <w:rPr>
                <w:rFonts w:hint="eastAsia"/>
                <w:sz w:val="18"/>
                <w:szCs w:val="18"/>
              </w:rPr>
              <w:lastRenderedPageBreak/>
              <w:t>构成</w:t>
            </w:r>
            <w:r w:rsidRPr="00516156">
              <w:rPr>
                <w:rFonts w:hint="eastAsia"/>
                <w:sz w:val="18"/>
                <w:szCs w:val="18"/>
              </w:rPr>
              <w:t>RS422</w:t>
            </w:r>
            <w:r w:rsidRPr="00516156">
              <w:rPr>
                <w:rFonts w:hint="eastAsia"/>
                <w:sz w:val="18"/>
                <w:szCs w:val="18"/>
              </w:rPr>
              <w:t>通讯</w:t>
            </w:r>
            <w:r w:rsidRPr="00516156">
              <w:rPr>
                <w:sz w:val="18"/>
                <w:szCs w:val="18"/>
              </w:rPr>
              <w:t>口，实现与上位机的</w:t>
            </w:r>
            <w:r w:rsidRPr="00516156">
              <w:rPr>
                <w:rFonts w:hint="eastAsia"/>
                <w:sz w:val="18"/>
                <w:szCs w:val="18"/>
              </w:rPr>
              <w:t>RS422</w:t>
            </w:r>
            <w:r w:rsidRPr="00516156">
              <w:rPr>
                <w:rFonts w:hint="eastAsia"/>
                <w:sz w:val="18"/>
                <w:szCs w:val="18"/>
              </w:rPr>
              <w:t>通讯</w:t>
            </w:r>
            <w:r w:rsidRPr="00516156">
              <w:rPr>
                <w:sz w:val="18"/>
                <w:szCs w:val="18"/>
              </w:rPr>
              <w:t>，衍生数据包解析、指令刷新等。</w:t>
            </w:r>
          </w:p>
          <w:p w:rsidR="003606DD" w:rsidRDefault="003606DD" w:rsidP="003606DD">
            <w:pPr>
              <w:rPr>
                <w:sz w:val="18"/>
                <w:szCs w:val="18"/>
              </w:rPr>
            </w:pPr>
            <w:r w:rsidRPr="00516156">
              <w:rPr>
                <w:rFonts w:hint="eastAsia"/>
                <w:sz w:val="18"/>
                <w:szCs w:val="18"/>
              </w:rPr>
              <w:t>接收数据</w:t>
            </w:r>
            <w:r w:rsidRPr="00516156">
              <w:rPr>
                <w:sz w:val="18"/>
                <w:szCs w:val="18"/>
              </w:rPr>
              <w:t>包</w:t>
            </w:r>
            <w:r w:rsidRPr="00516156">
              <w:rPr>
                <w:rFonts w:hint="eastAsia"/>
                <w:sz w:val="18"/>
                <w:szCs w:val="18"/>
              </w:rPr>
              <w:t>中</w:t>
            </w:r>
            <w:r w:rsidRPr="00516156">
              <w:rPr>
                <w:sz w:val="18"/>
                <w:szCs w:val="18"/>
              </w:rPr>
              <w:t>的指令转速是控制策略</w:t>
            </w:r>
            <w:r w:rsidRPr="00516156">
              <w:rPr>
                <w:rFonts w:hint="eastAsia"/>
                <w:sz w:val="18"/>
                <w:szCs w:val="18"/>
              </w:rPr>
              <w:t>计算</w:t>
            </w:r>
            <w:r w:rsidRPr="00516156">
              <w:rPr>
                <w:sz w:val="18"/>
                <w:szCs w:val="18"/>
              </w:rPr>
              <w:t>的</w:t>
            </w:r>
            <w:proofErr w:type="gramStart"/>
            <w:r w:rsidRPr="00516156">
              <w:rPr>
                <w:sz w:val="18"/>
                <w:szCs w:val="18"/>
              </w:rPr>
              <w:t>主要主要</w:t>
            </w:r>
            <w:proofErr w:type="gramEnd"/>
            <w:r w:rsidRPr="00516156">
              <w:rPr>
                <w:sz w:val="18"/>
                <w:szCs w:val="18"/>
              </w:rPr>
              <w:t>输入。</w:t>
            </w:r>
          </w:p>
          <w:p w:rsidR="00587CD8" w:rsidRDefault="00587CD8" w:rsidP="003606DD">
            <w:pPr>
              <w:rPr>
                <w:sz w:val="18"/>
                <w:szCs w:val="18"/>
              </w:rPr>
            </w:pPr>
          </w:p>
          <w:p w:rsidR="00587CD8" w:rsidRDefault="00587CD8" w:rsidP="003606DD"/>
        </w:tc>
      </w:tr>
      <w:tr w:rsidR="003606DD" w:rsidTr="003163C0">
        <w:trPr>
          <w:cantSplit/>
        </w:trPr>
        <w:tc>
          <w:tcPr>
            <w:tcW w:w="687" w:type="dxa"/>
            <w:vMerge/>
            <w:vAlign w:val="center"/>
          </w:tcPr>
          <w:p w:rsidR="003606DD" w:rsidRDefault="003606DD" w:rsidP="00E96AF9">
            <w:pPr>
              <w:pStyle w:val="af7"/>
              <w:numPr>
                <w:ilvl w:val="0"/>
                <w:numId w:val="22"/>
              </w:numPr>
              <w:ind w:firstLineChars="0"/>
            </w:pPr>
          </w:p>
        </w:tc>
        <w:tc>
          <w:tcPr>
            <w:tcW w:w="1262" w:type="dxa"/>
            <w:vMerge/>
            <w:vAlign w:val="center"/>
          </w:tcPr>
          <w:p w:rsidR="003606DD" w:rsidRPr="00FA1CC7" w:rsidRDefault="003606DD" w:rsidP="003606DD">
            <w:pPr>
              <w:rPr>
                <w:sz w:val="18"/>
                <w:szCs w:val="18"/>
              </w:rPr>
            </w:pPr>
          </w:p>
        </w:tc>
        <w:tc>
          <w:tcPr>
            <w:tcW w:w="1307" w:type="dxa"/>
            <w:shd w:val="clear" w:color="auto" w:fill="auto"/>
            <w:vAlign w:val="center"/>
          </w:tcPr>
          <w:p w:rsidR="003606DD" w:rsidRPr="0017474E" w:rsidRDefault="003606DD" w:rsidP="003606DD">
            <w:pPr>
              <w:rPr>
                <w:b/>
                <w:sz w:val="18"/>
                <w:szCs w:val="18"/>
              </w:rPr>
            </w:pPr>
            <w:r w:rsidRPr="0017474E">
              <w:rPr>
                <w:b/>
                <w:sz w:val="18"/>
                <w:szCs w:val="18"/>
              </w:rPr>
              <w:t>RS422_RE</w:t>
            </w:r>
          </w:p>
        </w:tc>
        <w:tc>
          <w:tcPr>
            <w:tcW w:w="1134" w:type="dxa"/>
            <w:shd w:val="clear" w:color="auto" w:fill="auto"/>
            <w:vAlign w:val="center"/>
          </w:tcPr>
          <w:p w:rsidR="003606DD" w:rsidRPr="0017474E" w:rsidRDefault="003606DD" w:rsidP="003606DD">
            <w:pPr>
              <w:rPr>
                <w:b/>
                <w:sz w:val="18"/>
                <w:szCs w:val="18"/>
              </w:rPr>
            </w:pPr>
            <w:r w:rsidRPr="0017474E">
              <w:rPr>
                <w:rFonts w:hint="eastAsia"/>
                <w:b/>
                <w:sz w:val="18"/>
                <w:szCs w:val="18"/>
              </w:rPr>
              <w:t>GPIO78</w:t>
            </w:r>
          </w:p>
        </w:tc>
        <w:tc>
          <w:tcPr>
            <w:tcW w:w="5528" w:type="dxa"/>
            <w:gridSpan w:val="13"/>
            <w:vMerge/>
          </w:tcPr>
          <w:p w:rsidR="003606DD" w:rsidRDefault="003606DD" w:rsidP="003606DD"/>
        </w:tc>
      </w:tr>
      <w:tr w:rsidR="00587CD8" w:rsidRPr="003163C0" w:rsidTr="001F5542">
        <w:trPr>
          <w:cantSplit/>
        </w:trPr>
        <w:tc>
          <w:tcPr>
            <w:tcW w:w="687" w:type="dxa"/>
            <w:vMerge w:val="restart"/>
            <w:vAlign w:val="center"/>
          </w:tcPr>
          <w:p w:rsidR="00587CD8" w:rsidRDefault="00587CD8" w:rsidP="00E96AF9">
            <w:pPr>
              <w:pStyle w:val="af7"/>
              <w:numPr>
                <w:ilvl w:val="0"/>
                <w:numId w:val="22"/>
              </w:numPr>
              <w:ind w:firstLineChars="0"/>
            </w:pPr>
          </w:p>
        </w:tc>
        <w:tc>
          <w:tcPr>
            <w:tcW w:w="1262" w:type="dxa"/>
            <w:vMerge w:val="restart"/>
            <w:vAlign w:val="center"/>
          </w:tcPr>
          <w:p w:rsidR="00587CD8" w:rsidRPr="00FA1CC7" w:rsidRDefault="00587CD8" w:rsidP="001F5542">
            <w:pPr>
              <w:rPr>
                <w:sz w:val="18"/>
                <w:szCs w:val="18"/>
              </w:rPr>
            </w:pPr>
            <w:r w:rsidRPr="00FA1CC7">
              <w:rPr>
                <w:rFonts w:hint="eastAsia"/>
                <w:sz w:val="18"/>
                <w:szCs w:val="18"/>
              </w:rPr>
              <w:t>霍尔</w:t>
            </w:r>
            <w:r w:rsidRPr="00FA1CC7">
              <w:rPr>
                <w:sz w:val="18"/>
                <w:szCs w:val="18"/>
              </w:rPr>
              <w:t>信号输入</w:t>
            </w:r>
          </w:p>
        </w:tc>
        <w:tc>
          <w:tcPr>
            <w:tcW w:w="1307" w:type="dxa"/>
            <w:shd w:val="clear" w:color="auto" w:fill="auto"/>
            <w:vAlign w:val="center"/>
          </w:tcPr>
          <w:p w:rsidR="00587CD8" w:rsidRPr="0017474E" w:rsidRDefault="00587CD8" w:rsidP="001F5542">
            <w:pPr>
              <w:rPr>
                <w:b/>
                <w:sz w:val="18"/>
                <w:szCs w:val="18"/>
              </w:rPr>
            </w:pPr>
            <w:r w:rsidRPr="0017474E">
              <w:rPr>
                <w:b/>
                <w:sz w:val="18"/>
                <w:szCs w:val="18"/>
              </w:rPr>
              <w:t>ECAP1</w:t>
            </w:r>
          </w:p>
        </w:tc>
        <w:tc>
          <w:tcPr>
            <w:tcW w:w="1134" w:type="dxa"/>
            <w:shd w:val="clear" w:color="auto" w:fill="auto"/>
            <w:vAlign w:val="center"/>
          </w:tcPr>
          <w:p w:rsidR="00587CD8" w:rsidRPr="0017474E" w:rsidRDefault="00587CD8" w:rsidP="001F5542">
            <w:pPr>
              <w:rPr>
                <w:b/>
                <w:sz w:val="18"/>
                <w:szCs w:val="18"/>
              </w:rPr>
            </w:pPr>
            <w:r w:rsidRPr="0017474E">
              <w:rPr>
                <w:b/>
                <w:sz w:val="18"/>
                <w:szCs w:val="18"/>
              </w:rPr>
              <w:t>ECAP1</w:t>
            </w:r>
          </w:p>
        </w:tc>
        <w:tc>
          <w:tcPr>
            <w:tcW w:w="1430" w:type="dxa"/>
            <w:gridSpan w:val="11"/>
            <w:vAlign w:val="center"/>
          </w:tcPr>
          <w:p w:rsidR="00587CD8" w:rsidRPr="003163C0" w:rsidRDefault="00587CD8" w:rsidP="001F5542">
            <w:pPr>
              <w:spacing w:line="240" w:lineRule="auto"/>
              <w:rPr>
                <w:sz w:val="18"/>
                <w:szCs w:val="18"/>
              </w:rPr>
            </w:pPr>
            <w:r w:rsidRPr="003163C0">
              <w:rPr>
                <w:rFonts w:hint="eastAsia"/>
                <w:sz w:val="18"/>
                <w:szCs w:val="18"/>
              </w:rPr>
              <w:t>类型</w:t>
            </w:r>
          </w:p>
        </w:tc>
        <w:tc>
          <w:tcPr>
            <w:tcW w:w="4098" w:type="dxa"/>
            <w:gridSpan w:val="2"/>
            <w:vAlign w:val="center"/>
          </w:tcPr>
          <w:p w:rsidR="00587CD8" w:rsidRPr="003163C0" w:rsidRDefault="00587CD8" w:rsidP="001F5542">
            <w:pPr>
              <w:rPr>
                <w:sz w:val="18"/>
                <w:szCs w:val="18"/>
              </w:rPr>
            </w:pPr>
            <w:r w:rsidRPr="00BF2AB5">
              <w:rPr>
                <w:rFonts w:hint="eastAsia"/>
                <w:sz w:val="18"/>
                <w:szCs w:val="18"/>
              </w:rPr>
              <w:t>ECAP</w:t>
            </w:r>
            <w:r w:rsidRPr="00BF2AB5">
              <w:rPr>
                <w:rFonts w:hint="eastAsia"/>
                <w:sz w:val="18"/>
                <w:szCs w:val="18"/>
              </w:rPr>
              <w:t>捕获</w:t>
            </w:r>
          </w:p>
        </w:tc>
      </w:tr>
      <w:tr w:rsidR="00587CD8" w:rsidRPr="003163C0" w:rsidTr="001F5542">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1F5542">
            <w:pPr>
              <w:rPr>
                <w:sz w:val="18"/>
                <w:szCs w:val="18"/>
              </w:rPr>
            </w:pPr>
          </w:p>
        </w:tc>
        <w:tc>
          <w:tcPr>
            <w:tcW w:w="1307" w:type="dxa"/>
            <w:shd w:val="clear" w:color="auto" w:fill="auto"/>
            <w:vAlign w:val="center"/>
          </w:tcPr>
          <w:p w:rsidR="00587CD8" w:rsidRPr="0017474E" w:rsidRDefault="00587CD8" w:rsidP="001F5542">
            <w:pPr>
              <w:rPr>
                <w:b/>
                <w:sz w:val="18"/>
                <w:szCs w:val="18"/>
              </w:rPr>
            </w:pPr>
            <w:r w:rsidRPr="0017474E">
              <w:rPr>
                <w:b/>
                <w:sz w:val="18"/>
                <w:szCs w:val="18"/>
              </w:rPr>
              <w:t>ECAP2</w:t>
            </w:r>
          </w:p>
        </w:tc>
        <w:tc>
          <w:tcPr>
            <w:tcW w:w="1134" w:type="dxa"/>
            <w:shd w:val="clear" w:color="auto" w:fill="auto"/>
            <w:vAlign w:val="center"/>
          </w:tcPr>
          <w:p w:rsidR="00587CD8" w:rsidRPr="0017474E" w:rsidRDefault="00587CD8" w:rsidP="001F5542">
            <w:pPr>
              <w:rPr>
                <w:b/>
                <w:sz w:val="18"/>
                <w:szCs w:val="18"/>
              </w:rPr>
            </w:pPr>
            <w:r w:rsidRPr="0017474E">
              <w:rPr>
                <w:b/>
                <w:sz w:val="18"/>
                <w:szCs w:val="18"/>
              </w:rPr>
              <w:t>ECAP2</w:t>
            </w:r>
          </w:p>
        </w:tc>
        <w:tc>
          <w:tcPr>
            <w:tcW w:w="1430" w:type="dxa"/>
            <w:gridSpan w:val="11"/>
            <w:vAlign w:val="center"/>
          </w:tcPr>
          <w:p w:rsidR="00587CD8" w:rsidRPr="003163C0" w:rsidRDefault="00587CD8" w:rsidP="001F5542">
            <w:pPr>
              <w:spacing w:line="240" w:lineRule="auto"/>
              <w:rPr>
                <w:sz w:val="18"/>
                <w:szCs w:val="18"/>
              </w:rPr>
            </w:pPr>
            <w:r w:rsidRPr="003163C0">
              <w:rPr>
                <w:rFonts w:hint="eastAsia"/>
                <w:sz w:val="18"/>
                <w:szCs w:val="18"/>
              </w:rPr>
              <w:t>标识</w:t>
            </w:r>
          </w:p>
        </w:tc>
        <w:tc>
          <w:tcPr>
            <w:tcW w:w="4098" w:type="dxa"/>
            <w:gridSpan w:val="2"/>
            <w:vAlign w:val="center"/>
          </w:tcPr>
          <w:p w:rsidR="00587CD8" w:rsidRPr="003163C0" w:rsidRDefault="00587CD8" w:rsidP="001F5542">
            <w:pPr>
              <w:rPr>
                <w:sz w:val="18"/>
                <w:szCs w:val="18"/>
              </w:rPr>
            </w:pPr>
            <w:r w:rsidRPr="003163C0">
              <w:rPr>
                <w:sz w:val="18"/>
                <w:szCs w:val="18"/>
              </w:rPr>
              <w:t>IF_R1/GSF2-1_</w:t>
            </w:r>
            <w:r>
              <w:rPr>
                <w:sz w:val="18"/>
                <w:szCs w:val="18"/>
              </w:rPr>
              <w:t>ECAP</w:t>
            </w:r>
          </w:p>
        </w:tc>
      </w:tr>
      <w:tr w:rsidR="00587CD8" w:rsidTr="00587CD8">
        <w:trPr>
          <w:cantSplit/>
          <w:trHeight w:val="3802"/>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1F5542">
            <w:pPr>
              <w:rPr>
                <w:sz w:val="18"/>
                <w:szCs w:val="18"/>
              </w:rPr>
            </w:pPr>
          </w:p>
        </w:tc>
        <w:tc>
          <w:tcPr>
            <w:tcW w:w="1307" w:type="dxa"/>
            <w:shd w:val="clear" w:color="auto" w:fill="auto"/>
            <w:vAlign w:val="center"/>
          </w:tcPr>
          <w:p w:rsidR="00587CD8" w:rsidRPr="0017474E" w:rsidRDefault="00587CD8" w:rsidP="001F5542">
            <w:pPr>
              <w:rPr>
                <w:b/>
                <w:sz w:val="18"/>
                <w:szCs w:val="18"/>
              </w:rPr>
            </w:pPr>
            <w:r w:rsidRPr="0017474E">
              <w:rPr>
                <w:b/>
                <w:sz w:val="18"/>
                <w:szCs w:val="18"/>
              </w:rPr>
              <w:t>ECAP3</w:t>
            </w:r>
          </w:p>
        </w:tc>
        <w:tc>
          <w:tcPr>
            <w:tcW w:w="1134" w:type="dxa"/>
            <w:shd w:val="clear" w:color="auto" w:fill="auto"/>
            <w:vAlign w:val="center"/>
          </w:tcPr>
          <w:p w:rsidR="00587CD8" w:rsidRPr="0017474E" w:rsidRDefault="00587CD8" w:rsidP="001F5542">
            <w:pPr>
              <w:rPr>
                <w:b/>
                <w:sz w:val="18"/>
                <w:szCs w:val="18"/>
              </w:rPr>
            </w:pPr>
            <w:r w:rsidRPr="0017474E">
              <w:rPr>
                <w:b/>
                <w:sz w:val="18"/>
                <w:szCs w:val="18"/>
              </w:rPr>
              <w:t>ECAP3</w:t>
            </w:r>
          </w:p>
        </w:tc>
        <w:tc>
          <w:tcPr>
            <w:tcW w:w="5528" w:type="dxa"/>
            <w:gridSpan w:val="13"/>
            <w:vMerge w:val="restart"/>
          </w:tcPr>
          <w:p w:rsidR="00587CD8" w:rsidRDefault="00587CD8" w:rsidP="001F5542">
            <w:pPr>
              <w:rPr>
                <w:sz w:val="21"/>
                <w:szCs w:val="21"/>
              </w:rPr>
            </w:pPr>
            <w:r w:rsidRPr="000D284B">
              <w:rPr>
                <w:sz w:val="21"/>
                <w:szCs w:val="21"/>
              </w:rPr>
              <w:t>ECAP4</w:t>
            </w:r>
            <w:r w:rsidRPr="000D284B">
              <w:rPr>
                <w:rFonts w:hint="eastAsia"/>
                <w:sz w:val="21"/>
                <w:szCs w:val="21"/>
              </w:rPr>
              <w:t>备用</w:t>
            </w:r>
            <w:r w:rsidRPr="000D284B">
              <w:rPr>
                <w:sz w:val="21"/>
                <w:szCs w:val="21"/>
              </w:rPr>
              <w:t>（</w:t>
            </w:r>
            <w:r w:rsidRPr="000D284B">
              <w:rPr>
                <w:rFonts w:hint="eastAsia"/>
                <w:sz w:val="21"/>
                <w:szCs w:val="21"/>
              </w:rPr>
              <w:t>未用</w:t>
            </w:r>
            <w:r w:rsidRPr="000D284B">
              <w:rPr>
                <w:sz w:val="21"/>
                <w:szCs w:val="21"/>
              </w:rPr>
              <w:t>）</w:t>
            </w:r>
            <w:r>
              <w:rPr>
                <w:rFonts w:hint="eastAsia"/>
                <w:sz w:val="21"/>
                <w:szCs w:val="21"/>
              </w:rPr>
              <w:t>。</w:t>
            </w:r>
          </w:p>
          <w:p w:rsidR="00587CD8" w:rsidRDefault="00587CD8" w:rsidP="001F5542">
            <w:pPr>
              <w:rPr>
                <w:sz w:val="21"/>
                <w:szCs w:val="21"/>
              </w:rPr>
            </w:pPr>
            <w:r>
              <w:rPr>
                <w:rFonts w:hint="eastAsia"/>
                <w:sz w:val="21"/>
                <w:szCs w:val="21"/>
              </w:rPr>
              <w:t>电机</w:t>
            </w:r>
            <w:r>
              <w:rPr>
                <w:sz w:val="21"/>
                <w:szCs w:val="21"/>
              </w:rPr>
              <w:t>转子位置传感器信号输入，</w:t>
            </w:r>
            <w:r>
              <w:rPr>
                <w:rFonts w:hint="eastAsia"/>
                <w:sz w:val="21"/>
                <w:szCs w:val="21"/>
              </w:rPr>
              <w:t>捕获</w:t>
            </w:r>
            <w:r>
              <w:rPr>
                <w:sz w:val="21"/>
                <w:szCs w:val="21"/>
              </w:rPr>
              <w:t>其变化</w:t>
            </w:r>
            <w:proofErr w:type="gramStart"/>
            <w:r>
              <w:rPr>
                <w:sz w:val="21"/>
                <w:szCs w:val="21"/>
              </w:rPr>
              <w:t>沿可以使用测周法</w:t>
            </w:r>
            <w:proofErr w:type="gramEnd"/>
            <w:r>
              <w:rPr>
                <w:sz w:val="21"/>
                <w:szCs w:val="21"/>
              </w:rPr>
              <w:t>进行电机转速测量，实现本系统的反馈</w:t>
            </w:r>
            <w:r>
              <w:rPr>
                <w:rFonts w:hint="eastAsia"/>
                <w:sz w:val="21"/>
                <w:szCs w:val="21"/>
              </w:rPr>
              <w:t>，是</w:t>
            </w:r>
            <w:r>
              <w:rPr>
                <w:sz w:val="21"/>
                <w:szCs w:val="21"/>
              </w:rPr>
              <w:t>控制策略</w:t>
            </w:r>
            <w:r>
              <w:rPr>
                <w:rFonts w:hint="eastAsia"/>
                <w:sz w:val="21"/>
                <w:szCs w:val="21"/>
              </w:rPr>
              <w:t>计算</w:t>
            </w:r>
            <w:r>
              <w:rPr>
                <w:sz w:val="21"/>
                <w:szCs w:val="21"/>
              </w:rPr>
              <w:t>的主要输入。</w:t>
            </w:r>
          </w:p>
          <w:p w:rsidR="00587CD8" w:rsidRDefault="00587CD8" w:rsidP="001F5542">
            <w:pPr>
              <w:rPr>
                <w:sz w:val="21"/>
                <w:szCs w:val="21"/>
              </w:rPr>
            </w:pPr>
            <w:r>
              <w:rPr>
                <w:rFonts w:hint="eastAsia"/>
                <w:sz w:val="21"/>
                <w:szCs w:val="21"/>
              </w:rPr>
              <w:t>在获得</w:t>
            </w:r>
            <w:r>
              <w:rPr>
                <w:sz w:val="21"/>
                <w:szCs w:val="21"/>
              </w:rPr>
              <w:t>电机转速反馈后，可响应技术要求</w:t>
            </w:r>
            <w:r>
              <w:rPr>
                <w:rFonts w:hint="eastAsia"/>
                <w:sz w:val="21"/>
                <w:szCs w:val="21"/>
              </w:rPr>
              <w:t>表</w:t>
            </w:r>
            <w:r>
              <w:rPr>
                <w:rFonts w:hint="eastAsia"/>
                <w:sz w:val="21"/>
                <w:szCs w:val="21"/>
              </w:rPr>
              <w:t>8</w:t>
            </w:r>
            <w:r>
              <w:rPr>
                <w:rFonts w:hint="eastAsia"/>
                <w:sz w:val="21"/>
                <w:szCs w:val="21"/>
              </w:rPr>
              <w:t>中</w:t>
            </w:r>
            <w:r>
              <w:rPr>
                <w:sz w:val="21"/>
                <w:szCs w:val="21"/>
              </w:rPr>
              <w:t>“</w:t>
            </w:r>
            <w:r w:rsidRPr="00201462">
              <w:rPr>
                <w:rFonts w:hint="eastAsia"/>
                <w:sz w:val="21"/>
                <w:szCs w:val="21"/>
              </w:rPr>
              <w:t>电机超速保护</w:t>
            </w:r>
            <w:r>
              <w:rPr>
                <w:sz w:val="21"/>
                <w:szCs w:val="21"/>
              </w:rPr>
              <w:t>”</w:t>
            </w:r>
            <w:r>
              <w:rPr>
                <w:rFonts w:hint="eastAsia"/>
                <w:sz w:val="21"/>
                <w:szCs w:val="21"/>
              </w:rPr>
              <w:t>、“</w:t>
            </w:r>
            <w:r w:rsidRPr="00201462">
              <w:rPr>
                <w:rFonts w:hint="eastAsia"/>
                <w:sz w:val="21"/>
                <w:szCs w:val="21"/>
              </w:rPr>
              <w:t>电机超速预警</w:t>
            </w:r>
            <w:r>
              <w:rPr>
                <w:rFonts w:hint="eastAsia"/>
                <w:sz w:val="21"/>
                <w:szCs w:val="21"/>
              </w:rPr>
              <w:t>”的</w:t>
            </w:r>
            <w:r>
              <w:rPr>
                <w:sz w:val="21"/>
                <w:szCs w:val="21"/>
              </w:rPr>
              <w:t>需求</w:t>
            </w:r>
          </w:p>
          <w:p w:rsidR="00587CD8" w:rsidRDefault="00587CD8" w:rsidP="001F5542">
            <w:pPr>
              <w:rPr>
                <w:sz w:val="21"/>
                <w:szCs w:val="21"/>
              </w:rPr>
            </w:pPr>
            <w:r>
              <w:rPr>
                <w:rFonts w:hint="eastAsia"/>
                <w:sz w:val="21"/>
                <w:szCs w:val="21"/>
              </w:rPr>
              <w:t>可以</w:t>
            </w:r>
            <w:r>
              <w:rPr>
                <w:sz w:val="21"/>
                <w:szCs w:val="21"/>
              </w:rPr>
              <w:t>进行变化时序检查、非法组合检查</w:t>
            </w:r>
          </w:p>
          <w:p w:rsidR="00587CD8" w:rsidRDefault="00587CD8" w:rsidP="00587CD8">
            <w:r>
              <w:rPr>
                <w:rFonts w:hint="eastAsia"/>
                <w:sz w:val="21"/>
                <w:szCs w:val="21"/>
              </w:rPr>
              <w:t>无论</w:t>
            </w:r>
            <w:r w:rsidRPr="001872E7">
              <w:rPr>
                <w:rFonts w:hint="eastAsia"/>
                <w:sz w:val="21"/>
                <w:szCs w:val="21"/>
              </w:rPr>
              <w:t>在战时模式</w:t>
            </w:r>
            <w:r>
              <w:rPr>
                <w:rFonts w:hint="eastAsia"/>
                <w:sz w:val="21"/>
                <w:szCs w:val="21"/>
              </w:rPr>
              <w:t>还是</w:t>
            </w:r>
            <w:r w:rsidRPr="001872E7">
              <w:rPr>
                <w:rFonts w:hint="eastAsia"/>
                <w:sz w:val="21"/>
                <w:szCs w:val="21"/>
              </w:rPr>
              <w:t>平时模式，检测结果</w:t>
            </w:r>
            <w:r>
              <w:rPr>
                <w:rFonts w:hint="eastAsia"/>
                <w:sz w:val="21"/>
                <w:szCs w:val="21"/>
              </w:rPr>
              <w:t>立即</w:t>
            </w:r>
            <w:r>
              <w:rPr>
                <w:sz w:val="21"/>
                <w:szCs w:val="21"/>
              </w:rPr>
              <w:t>影响当前控制输出</w:t>
            </w:r>
            <w:r>
              <w:rPr>
                <w:rFonts w:hint="eastAsia"/>
                <w:sz w:val="21"/>
                <w:szCs w:val="21"/>
              </w:rPr>
              <w:t>，故障</w:t>
            </w:r>
            <w:r>
              <w:rPr>
                <w:sz w:val="21"/>
                <w:szCs w:val="21"/>
              </w:rPr>
              <w:t>上报，但不影响下一次的控制</w:t>
            </w:r>
            <w:r>
              <w:rPr>
                <w:rFonts w:hint="eastAsia"/>
                <w:sz w:val="21"/>
                <w:szCs w:val="21"/>
              </w:rPr>
              <w:t>输出</w:t>
            </w:r>
            <w:r>
              <w:rPr>
                <w:sz w:val="21"/>
                <w:szCs w:val="21"/>
              </w:rPr>
              <w:t>。</w:t>
            </w:r>
          </w:p>
        </w:tc>
      </w:tr>
      <w:tr w:rsidR="00587CD8" w:rsidTr="001F5542">
        <w:trPr>
          <w:cantSplit/>
          <w:trHeight w:val="580"/>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587CD8">
            <w:pPr>
              <w:rPr>
                <w:sz w:val="18"/>
                <w:szCs w:val="18"/>
              </w:rPr>
            </w:pPr>
          </w:p>
        </w:tc>
        <w:tc>
          <w:tcPr>
            <w:tcW w:w="1307" w:type="dxa"/>
            <w:shd w:val="clear" w:color="auto" w:fill="auto"/>
            <w:vAlign w:val="center"/>
          </w:tcPr>
          <w:p w:rsidR="00587CD8" w:rsidRPr="0017474E" w:rsidRDefault="00587CD8" w:rsidP="00587CD8">
            <w:pPr>
              <w:rPr>
                <w:b/>
                <w:sz w:val="18"/>
                <w:szCs w:val="18"/>
              </w:rPr>
            </w:pPr>
            <w:r w:rsidRPr="0017474E">
              <w:rPr>
                <w:b/>
                <w:sz w:val="18"/>
                <w:szCs w:val="18"/>
              </w:rPr>
              <w:t>ECAP4</w:t>
            </w:r>
          </w:p>
        </w:tc>
        <w:tc>
          <w:tcPr>
            <w:tcW w:w="1134" w:type="dxa"/>
            <w:shd w:val="clear" w:color="auto" w:fill="auto"/>
            <w:vAlign w:val="center"/>
          </w:tcPr>
          <w:p w:rsidR="00587CD8" w:rsidRPr="0017474E" w:rsidRDefault="00587CD8" w:rsidP="00587CD8">
            <w:pPr>
              <w:rPr>
                <w:b/>
                <w:sz w:val="18"/>
                <w:szCs w:val="18"/>
              </w:rPr>
            </w:pPr>
            <w:r w:rsidRPr="0017474E">
              <w:rPr>
                <w:b/>
                <w:sz w:val="18"/>
                <w:szCs w:val="18"/>
              </w:rPr>
              <w:t>ECAP4</w:t>
            </w:r>
          </w:p>
        </w:tc>
        <w:tc>
          <w:tcPr>
            <w:tcW w:w="5528" w:type="dxa"/>
            <w:gridSpan w:val="13"/>
            <w:vMerge/>
          </w:tcPr>
          <w:p w:rsidR="00587CD8" w:rsidRDefault="00587CD8" w:rsidP="00587CD8">
            <w:pPr>
              <w:rPr>
                <w:sz w:val="21"/>
                <w:szCs w:val="21"/>
              </w:rPr>
            </w:pPr>
          </w:p>
        </w:tc>
      </w:tr>
      <w:tr w:rsidR="00587CD8" w:rsidTr="003606DD">
        <w:trPr>
          <w:cantSplit/>
          <w:trHeight w:val="480"/>
        </w:trPr>
        <w:tc>
          <w:tcPr>
            <w:tcW w:w="687" w:type="dxa"/>
            <w:vMerge w:val="restart"/>
            <w:vAlign w:val="center"/>
          </w:tcPr>
          <w:p w:rsidR="00587CD8" w:rsidRDefault="00587CD8" w:rsidP="00E96AF9">
            <w:pPr>
              <w:pStyle w:val="af7"/>
              <w:numPr>
                <w:ilvl w:val="0"/>
                <w:numId w:val="22"/>
              </w:numPr>
              <w:ind w:firstLineChars="0"/>
            </w:pPr>
          </w:p>
        </w:tc>
        <w:tc>
          <w:tcPr>
            <w:tcW w:w="1262" w:type="dxa"/>
            <w:vMerge w:val="restart"/>
            <w:vAlign w:val="center"/>
          </w:tcPr>
          <w:p w:rsidR="00587CD8" w:rsidRPr="00FA1CC7" w:rsidRDefault="00587CD8" w:rsidP="00587CD8">
            <w:pPr>
              <w:rPr>
                <w:sz w:val="18"/>
                <w:szCs w:val="18"/>
              </w:rPr>
            </w:pPr>
            <w:r w:rsidRPr="00F2404B">
              <w:rPr>
                <w:rFonts w:hint="eastAsia"/>
                <w:sz w:val="18"/>
                <w:szCs w:val="18"/>
              </w:rPr>
              <w:t>母线控制输出</w:t>
            </w:r>
          </w:p>
        </w:tc>
        <w:tc>
          <w:tcPr>
            <w:tcW w:w="1307" w:type="dxa"/>
            <w:vMerge w:val="restart"/>
            <w:shd w:val="clear" w:color="auto" w:fill="auto"/>
            <w:vAlign w:val="center"/>
          </w:tcPr>
          <w:p w:rsidR="00587CD8" w:rsidRPr="0017474E" w:rsidRDefault="00587CD8" w:rsidP="00587CD8">
            <w:pPr>
              <w:rPr>
                <w:b/>
                <w:sz w:val="18"/>
                <w:szCs w:val="18"/>
              </w:rPr>
            </w:pPr>
            <w:r w:rsidRPr="0017474E">
              <w:rPr>
                <w:b/>
                <w:sz w:val="18"/>
                <w:szCs w:val="18"/>
              </w:rPr>
              <w:t>MX_RJ_KZ</w:t>
            </w:r>
          </w:p>
        </w:tc>
        <w:tc>
          <w:tcPr>
            <w:tcW w:w="1134" w:type="dxa"/>
            <w:vMerge w:val="restart"/>
            <w:shd w:val="clear" w:color="auto" w:fill="auto"/>
            <w:vAlign w:val="center"/>
          </w:tcPr>
          <w:p w:rsidR="00587CD8" w:rsidRPr="0017474E" w:rsidRDefault="00587CD8" w:rsidP="00587CD8">
            <w:pPr>
              <w:rPr>
                <w:b/>
                <w:sz w:val="18"/>
                <w:szCs w:val="18"/>
              </w:rPr>
            </w:pPr>
            <w:r w:rsidRPr="0017474E">
              <w:rPr>
                <w:rFonts w:hint="eastAsia"/>
                <w:b/>
                <w:sz w:val="18"/>
                <w:szCs w:val="18"/>
              </w:rPr>
              <w:t>GPIO7</w:t>
            </w:r>
          </w:p>
        </w:tc>
        <w:tc>
          <w:tcPr>
            <w:tcW w:w="1310" w:type="dxa"/>
            <w:gridSpan w:val="5"/>
            <w:vAlign w:val="center"/>
          </w:tcPr>
          <w:p w:rsidR="00587CD8" w:rsidRPr="003163C0" w:rsidRDefault="00587CD8" w:rsidP="00587CD8">
            <w:pPr>
              <w:spacing w:line="240" w:lineRule="auto"/>
              <w:rPr>
                <w:sz w:val="18"/>
                <w:szCs w:val="18"/>
              </w:rPr>
            </w:pPr>
            <w:r w:rsidRPr="003163C0">
              <w:rPr>
                <w:rFonts w:hint="eastAsia"/>
                <w:sz w:val="18"/>
                <w:szCs w:val="18"/>
              </w:rPr>
              <w:t>类型</w:t>
            </w:r>
          </w:p>
        </w:tc>
        <w:tc>
          <w:tcPr>
            <w:tcW w:w="4218" w:type="dxa"/>
            <w:gridSpan w:val="8"/>
            <w:vAlign w:val="center"/>
          </w:tcPr>
          <w:p w:rsidR="00587CD8" w:rsidRPr="003163C0" w:rsidRDefault="00587CD8" w:rsidP="00587CD8">
            <w:pPr>
              <w:rPr>
                <w:sz w:val="18"/>
                <w:szCs w:val="18"/>
              </w:rPr>
            </w:pPr>
            <w:r w:rsidRPr="003606DD">
              <w:rPr>
                <w:rFonts w:hint="eastAsia"/>
                <w:sz w:val="18"/>
                <w:szCs w:val="18"/>
              </w:rPr>
              <w:t>数字量输出</w:t>
            </w:r>
          </w:p>
        </w:tc>
      </w:tr>
      <w:tr w:rsidR="00587CD8" w:rsidTr="003606DD">
        <w:trPr>
          <w:cantSplit/>
          <w:trHeight w:val="350"/>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2404B" w:rsidRDefault="00587CD8" w:rsidP="00587CD8">
            <w:pPr>
              <w:rPr>
                <w:sz w:val="18"/>
                <w:szCs w:val="18"/>
              </w:rPr>
            </w:pPr>
          </w:p>
        </w:tc>
        <w:tc>
          <w:tcPr>
            <w:tcW w:w="1307" w:type="dxa"/>
            <w:vMerge/>
            <w:shd w:val="clear" w:color="auto" w:fill="auto"/>
            <w:vAlign w:val="center"/>
          </w:tcPr>
          <w:p w:rsidR="00587CD8" w:rsidRPr="0017474E" w:rsidRDefault="00587CD8" w:rsidP="00587CD8">
            <w:pPr>
              <w:rPr>
                <w:b/>
                <w:sz w:val="18"/>
                <w:szCs w:val="18"/>
              </w:rPr>
            </w:pPr>
          </w:p>
        </w:tc>
        <w:tc>
          <w:tcPr>
            <w:tcW w:w="1134" w:type="dxa"/>
            <w:vMerge/>
            <w:shd w:val="clear" w:color="auto" w:fill="auto"/>
            <w:vAlign w:val="center"/>
          </w:tcPr>
          <w:p w:rsidR="00587CD8" w:rsidRPr="0017474E" w:rsidRDefault="00587CD8" w:rsidP="00587CD8">
            <w:pPr>
              <w:rPr>
                <w:b/>
                <w:sz w:val="18"/>
                <w:szCs w:val="18"/>
              </w:rPr>
            </w:pPr>
          </w:p>
        </w:tc>
        <w:tc>
          <w:tcPr>
            <w:tcW w:w="1310" w:type="dxa"/>
            <w:gridSpan w:val="5"/>
            <w:vAlign w:val="center"/>
          </w:tcPr>
          <w:p w:rsidR="00587CD8" w:rsidRPr="003163C0" w:rsidRDefault="00587CD8" w:rsidP="00587CD8">
            <w:pPr>
              <w:spacing w:line="240" w:lineRule="auto"/>
              <w:rPr>
                <w:sz w:val="18"/>
                <w:szCs w:val="18"/>
              </w:rPr>
            </w:pPr>
            <w:r w:rsidRPr="003163C0">
              <w:rPr>
                <w:rFonts w:hint="eastAsia"/>
                <w:sz w:val="18"/>
                <w:szCs w:val="18"/>
              </w:rPr>
              <w:t>标识</w:t>
            </w:r>
          </w:p>
        </w:tc>
        <w:tc>
          <w:tcPr>
            <w:tcW w:w="4218" w:type="dxa"/>
            <w:gridSpan w:val="8"/>
            <w:vAlign w:val="center"/>
          </w:tcPr>
          <w:p w:rsidR="00587CD8" w:rsidRPr="003163C0" w:rsidRDefault="00587CD8" w:rsidP="00587CD8">
            <w:pPr>
              <w:rPr>
                <w:sz w:val="18"/>
                <w:szCs w:val="18"/>
              </w:rPr>
            </w:pPr>
            <w:r w:rsidRPr="003163C0">
              <w:rPr>
                <w:sz w:val="18"/>
                <w:szCs w:val="18"/>
              </w:rPr>
              <w:t>IF_R1/GSF2-1_</w:t>
            </w:r>
            <w:r>
              <w:rPr>
                <w:sz w:val="18"/>
                <w:szCs w:val="18"/>
              </w:rPr>
              <w:t>MXRJKZ</w:t>
            </w:r>
          </w:p>
        </w:tc>
      </w:tr>
      <w:tr w:rsidR="00587CD8" w:rsidTr="00501C74">
        <w:trPr>
          <w:cantSplit/>
          <w:trHeight w:val="2505"/>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2404B" w:rsidRDefault="00587CD8" w:rsidP="00587CD8">
            <w:pPr>
              <w:rPr>
                <w:sz w:val="18"/>
                <w:szCs w:val="18"/>
              </w:rPr>
            </w:pPr>
          </w:p>
        </w:tc>
        <w:tc>
          <w:tcPr>
            <w:tcW w:w="1307" w:type="dxa"/>
            <w:vMerge/>
            <w:shd w:val="clear" w:color="auto" w:fill="auto"/>
            <w:vAlign w:val="center"/>
          </w:tcPr>
          <w:p w:rsidR="00587CD8" w:rsidRPr="0017474E" w:rsidRDefault="00587CD8" w:rsidP="00587CD8">
            <w:pPr>
              <w:rPr>
                <w:b/>
                <w:sz w:val="18"/>
                <w:szCs w:val="18"/>
              </w:rPr>
            </w:pPr>
          </w:p>
        </w:tc>
        <w:tc>
          <w:tcPr>
            <w:tcW w:w="1134" w:type="dxa"/>
            <w:vMerge/>
            <w:shd w:val="clear" w:color="auto" w:fill="auto"/>
            <w:vAlign w:val="center"/>
          </w:tcPr>
          <w:p w:rsidR="00587CD8" w:rsidRPr="0017474E" w:rsidRDefault="00587CD8" w:rsidP="00587CD8">
            <w:pPr>
              <w:rPr>
                <w:b/>
                <w:sz w:val="18"/>
                <w:szCs w:val="18"/>
              </w:rPr>
            </w:pPr>
          </w:p>
        </w:tc>
        <w:tc>
          <w:tcPr>
            <w:tcW w:w="5528" w:type="dxa"/>
            <w:gridSpan w:val="13"/>
          </w:tcPr>
          <w:p w:rsidR="00587CD8" w:rsidRDefault="00587CD8" w:rsidP="00587CD8">
            <w:r>
              <w:rPr>
                <w:rFonts w:hint="eastAsia"/>
              </w:rPr>
              <w:t>控制</w:t>
            </w:r>
            <w:r>
              <w:rPr>
                <w:rFonts w:hint="eastAsia"/>
              </w:rPr>
              <w:t>270</w:t>
            </w:r>
            <w:r>
              <w:t>V</w:t>
            </w:r>
            <w:r>
              <w:t>动力电源开关</w:t>
            </w:r>
            <w:r>
              <w:rPr>
                <w:rFonts w:hint="eastAsia"/>
              </w:rPr>
              <w:t>截止关断</w:t>
            </w:r>
            <w:r>
              <w:t>还是</w:t>
            </w:r>
            <w:r>
              <w:rPr>
                <w:rFonts w:hint="eastAsia"/>
              </w:rPr>
              <w:t>饱和</w:t>
            </w:r>
            <w:r>
              <w:t>导通</w:t>
            </w:r>
            <w:r>
              <w:rPr>
                <w:rFonts w:hint="eastAsia"/>
              </w:rPr>
              <w:t>，</w:t>
            </w:r>
            <w:r>
              <w:t>注意由于有缓上电电路的存在，开关截止关断后仍然</w:t>
            </w:r>
            <w:r>
              <w:rPr>
                <w:rFonts w:hint="eastAsia"/>
              </w:rPr>
              <w:t>可以</w:t>
            </w:r>
            <w:r>
              <w:t>有一定的电流流过。</w:t>
            </w:r>
            <w:r w:rsidRPr="000262F0">
              <w:rPr>
                <w:rFonts w:hint="eastAsia"/>
              </w:rPr>
              <w:t>输出高电平则对应的</w:t>
            </w:r>
            <w:r>
              <w:rPr>
                <w:rFonts w:hint="eastAsia"/>
              </w:rPr>
              <w:t>母线功率开关饱和</w:t>
            </w:r>
            <w:r w:rsidRPr="000262F0">
              <w:rPr>
                <w:rFonts w:hint="eastAsia"/>
              </w:rPr>
              <w:t>导通，</w:t>
            </w:r>
            <w:proofErr w:type="gramStart"/>
            <w:r w:rsidRPr="000262F0">
              <w:rPr>
                <w:rFonts w:hint="eastAsia"/>
              </w:rPr>
              <w:t>输出低</w:t>
            </w:r>
            <w:proofErr w:type="gramEnd"/>
            <w:r w:rsidRPr="000262F0">
              <w:rPr>
                <w:rFonts w:hint="eastAsia"/>
              </w:rPr>
              <w:t>电平则对应的</w:t>
            </w:r>
            <w:r>
              <w:rPr>
                <w:rFonts w:hint="eastAsia"/>
              </w:rPr>
              <w:t>母线</w:t>
            </w:r>
            <w:r w:rsidRPr="000262F0">
              <w:rPr>
                <w:rFonts w:hint="eastAsia"/>
              </w:rPr>
              <w:t>功率开关截止关断。</w:t>
            </w:r>
          </w:p>
        </w:tc>
      </w:tr>
      <w:tr w:rsidR="00587CD8" w:rsidTr="003606DD">
        <w:trPr>
          <w:cantSplit/>
          <w:trHeight w:val="420"/>
        </w:trPr>
        <w:tc>
          <w:tcPr>
            <w:tcW w:w="687" w:type="dxa"/>
            <w:vMerge w:val="restart"/>
            <w:vAlign w:val="center"/>
          </w:tcPr>
          <w:p w:rsidR="00587CD8" w:rsidRDefault="00587CD8" w:rsidP="00E96AF9">
            <w:pPr>
              <w:pStyle w:val="af7"/>
              <w:numPr>
                <w:ilvl w:val="0"/>
                <w:numId w:val="22"/>
              </w:numPr>
              <w:ind w:firstLineChars="0"/>
            </w:pPr>
          </w:p>
        </w:tc>
        <w:tc>
          <w:tcPr>
            <w:tcW w:w="1262" w:type="dxa"/>
            <w:vMerge w:val="restart"/>
            <w:vAlign w:val="center"/>
          </w:tcPr>
          <w:p w:rsidR="00587CD8" w:rsidRPr="00FA1CC7" w:rsidRDefault="00587CD8" w:rsidP="00587CD8">
            <w:pPr>
              <w:rPr>
                <w:sz w:val="18"/>
                <w:szCs w:val="18"/>
              </w:rPr>
            </w:pPr>
            <w:proofErr w:type="gramStart"/>
            <w:r w:rsidRPr="00FA1CC7">
              <w:rPr>
                <w:rFonts w:hint="eastAsia"/>
                <w:sz w:val="18"/>
                <w:szCs w:val="18"/>
              </w:rPr>
              <w:t>泻放</w:t>
            </w:r>
            <w:r w:rsidRPr="00FA1CC7">
              <w:rPr>
                <w:sz w:val="18"/>
                <w:szCs w:val="18"/>
              </w:rPr>
              <w:t>控制</w:t>
            </w:r>
            <w:proofErr w:type="gramEnd"/>
            <w:r w:rsidRPr="00FA1CC7">
              <w:rPr>
                <w:sz w:val="18"/>
                <w:szCs w:val="18"/>
              </w:rPr>
              <w:t>输出</w:t>
            </w:r>
          </w:p>
        </w:tc>
        <w:tc>
          <w:tcPr>
            <w:tcW w:w="1307" w:type="dxa"/>
            <w:vMerge w:val="restart"/>
            <w:shd w:val="clear" w:color="auto" w:fill="auto"/>
            <w:vAlign w:val="center"/>
          </w:tcPr>
          <w:p w:rsidR="00587CD8" w:rsidRPr="0017474E" w:rsidRDefault="00587CD8" w:rsidP="00587CD8">
            <w:pPr>
              <w:rPr>
                <w:b/>
                <w:sz w:val="18"/>
                <w:szCs w:val="18"/>
              </w:rPr>
            </w:pPr>
            <w:r w:rsidRPr="0017474E">
              <w:rPr>
                <w:b/>
                <w:sz w:val="18"/>
                <w:szCs w:val="18"/>
              </w:rPr>
              <w:t>BREAK_RJ_KZ</w:t>
            </w:r>
          </w:p>
        </w:tc>
        <w:tc>
          <w:tcPr>
            <w:tcW w:w="1134" w:type="dxa"/>
            <w:vMerge w:val="restart"/>
            <w:shd w:val="clear" w:color="auto" w:fill="auto"/>
            <w:vAlign w:val="center"/>
          </w:tcPr>
          <w:p w:rsidR="00587CD8" w:rsidRPr="0017474E" w:rsidRDefault="00587CD8" w:rsidP="00587CD8">
            <w:pPr>
              <w:rPr>
                <w:b/>
                <w:sz w:val="18"/>
                <w:szCs w:val="18"/>
              </w:rPr>
            </w:pPr>
            <w:r w:rsidRPr="0017474E">
              <w:rPr>
                <w:rFonts w:hint="eastAsia"/>
                <w:b/>
                <w:sz w:val="18"/>
                <w:szCs w:val="18"/>
              </w:rPr>
              <w:t>GPIO9</w:t>
            </w:r>
          </w:p>
        </w:tc>
        <w:tc>
          <w:tcPr>
            <w:tcW w:w="1380" w:type="dxa"/>
            <w:gridSpan w:val="9"/>
            <w:vAlign w:val="center"/>
          </w:tcPr>
          <w:p w:rsidR="00587CD8" w:rsidRPr="003163C0" w:rsidRDefault="00587CD8" w:rsidP="00587CD8">
            <w:pPr>
              <w:spacing w:line="240" w:lineRule="auto"/>
              <w:rPr>
                <w:sz w:val="18"/>
                <w:szCs w:val="18"/>
              </w:rPr>
            </w:pPr>
            <w:r w:rsidRPr="003163C0">
              <w:rPr>
                <w:rFonts w:hint="eastAsia"/>
                <w:sz w:val="18"/>
                <w:szCs w:val="18"/>
              </w:rPr>
              <w:t>类型</w:t>
            </w:r>
          </w:p>
        </w:tc>
        <w:tc>
          <w:tcPr>
            <w:tcW w:w="4148" w:type="dxa"/>
            <w:gridSpan w:val="4"/>
            <w:vAlign w:val="center"/>
          </w:tcPr>
          <w:p w:rsidR="00587CD8" w:rsidRPr="003163C0" w:rsidRDefault="00587CD8" w:rsidP="00587CD8">
            <w:pPr>
              <w:rPr>
                <w:sz w:val="18"/>
                <w:szCs w:val="18"/>
              </w:rPr>
            </w:pPr>
            <w:r w:rsidRPr="003606DD">
              <w:rPr>
                <w:rFonts w:hint="eastAsia"/>
                <w:sz w:val="18"/>
                <w:szCs w:val="18"/>
              </w:rPr>
              <w:t>数字量输出</w:t>
            </w:r>
          </w:p>
        </w:tc>
      </w:tr>
      <w:tr w:rsidR="00587CD8" w:rsidTr="003606DD">
        <w:trPr>
          <w:cantSplit/>
          <w:trHeight w:val="350"/>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587CD8">
            <w:pPr>
              <w:rPr>
                <w:sz w:val="18"/>
                <w:szCs w:val="18"/>
              </w:rPr>
            </w:pPr>
          </w:p>
        </w:tc>
        <w:tc>
          <w:tcPr>
            <w:tcW w:w="1307" w:type="dxa"/>
            <w:vMerge/>
            <w:shd w:val="clear" w:color="auto" w:fill="auto"/>
            <w:vAlign w:val="center"/>
          </w:tcPr>
          <w:p w:rsidR="00587CD8" w:rsidRPr="0017474E" w:rsidRDefault="00587CD8" w:rsidP="00587CD8">
            <w:pPr>
              <w:rPr>
                <w:b/>
                <w:sz w:val="18"/>
                <w:szCs w:val="18"/>
              </w:rPr>
            </w:pPr>
          </w:p>
        </w:tc>
        <w:tc>
          <w:tcPr>
            <w:tcW w:w="1134" w:type="dxa"/>
            <w:vMerge/>
            <w:shd w:val="clear" w:color="auto" w:fill="auto"/>
            <w:vAlign w:val="center"/>
          </w:tcPr>
          <w:p w:rsidR="00587CD8" w:rsidRPr="0017474E" w:rsidRDefault="00587CD8" w:rsidP="00587CD8">
            <w:pPr>
              <w:rPr>
                <w:b/>
                <w:sz w:val="18"/>
                <w:szCs w:val="18"/>
              </w:rPr>
            </w:pPr>
          </w:p>
        </w:tc>
        <w:tc>
          <w:tcPr>
            <w:tcW w:w="1380" w:type="dxa"/>
            <w:gridSpan w:val="9"/>
            <w:vAlign w:val="center"/>
          </w:tcPr>
          <w:p w:rsidR="00587CD8" w:rsidRPr="003163C0" w:rsidRDefault="00587CD8" w:rsidP="00587CD8">
            <w:pPr>
              <w:spacing w:line="240" w:lineRule="auto"/>
              <w:rPr>
                <w:sz w:val="18"/>
                <w:szCs w:val="18"/>
              </w:rPr>
            </w:pPr>
            <w:r w:rsidRPr="003163C0">
              <w:rPr>
                <w:rFonts w:hint="eastAsia"/>
                <w:sz w:val="18"/>
                <w:szCs w:val="18"/>
              </w:rPr>
              <w:t>标识</w:t>
            </w:r>
          </w:p>
        </w:tc>
        <w:tc>
          <w:tcPr>
            <w:tcW w:w="4148" w:type="dxa"/>
            <w:gridSpan w:val="4"/>
            <w:vAlign w:val="center"/>
          </w:tcPr>
          <w:p w:rsidR="00587CD8" w:rsidRPr="003163C0" w:rsidRDefault="00587CD8" w:rsidP="00587CD8">
            <w:pPr>
              <w:rPr>
                <w:sz w:val="18"/>
                <w:szCs w:val="18"/>
              </w:rPr>
            </w:pPr>
            <w:r w:rsidRPr="003163C0">
              <w:rPr>
                <w:sz w:val="18"/>
                <w:szCs w:val="18"/>
              </w:rPr>
              <w:t>IF_R1/GSF2-1_</w:t>
            </w:r>
            <w:r>
              <w:rPr>
                <w:sz w:val="18"/>
                <w:szCs w:val="18"/>
              </w:rPr>
              <w:t>XFRJKZ</w:t>
            </w:r>
          </w:p>
        </w:tc>
      </w:tr>
      <w:tr w:rsidR="00587CD8" w:rsidTr="003163C0">
        <w:trPr>
          <w:cantSplit/>
          <w:trHeight w:val="2150"/>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587CD8">
            <w:pPr>
              <w:rPr>
                <w:sz w:val="18"/>
                <w:szCs w:val="18"/>
              </w:rPr>
            </w:pPr>
          </w:p>
        </w:tc>
        <w:tc>
          <w:tcPr>
            <w:tcW w:w="1307" w:type="dxa"/>
            <w:vMerge/>
            <w:shd w:val="clear" w:color="auto" w:fill="auto"/>
            <w:vAlign w:val="center"/>
          </w:tcPr>
          <w:p w:rsidR="00587CD8" w:rsidRPr="0017474E" w:rsidRDefault="00587CD8" w:rsidP="00587CD8">
            <w:pPr>
              <w:rPr>
                <w:b/>
                <w:sz w:val="18"/>
                <w:szCs w:val="18"/>
              </w:rPr>
            </w:pPr>
          </w:p>
        </w:tc>
        <w:tc>
          <w:tcPr>
            <w:tcW w:w="1134" w:type="dxa"/>
            <w:vMerge/>
            <w:shd w:val="clear" w:color="auto" w:fill="auto"/>
            <w:vAlign w:val="center"/>
          </w:tcPr>
          <w:p w:rsidR="00587CD8" w:rsidRPr="0017474E" w:rsidRDefault="00587CD8" w:rsidP="00587CD8">
            <w:pPr>
              <w:rPr>
                <w:b/>
                <w:sz w:val="18"/>
                <w:szCs w:val="18"/>
              </w:rPr>
            </w:pPr>
          </w:p>
        </w:tc>
        <w:tc>
          <w:tcPr>
            <w:tcW w:w="5528" w:type="dxa"/>
            <w:gridSpan w:val="13"/>
          </w:tcPr>
          <w:p w:rsidR="00501C74" w:rsidRDefault="00501C74" w:rsidP="00587CD8"/>
          <w:p w:rsidR="00587CD8" w:rsidRDefault="00587CD8" w:rsidP="00587CD8">
            <w:r>
              <w:rPr>
                <w:rFonts w:hint="eastAsia"/>
              </w:rPr>
              <w:t>控制</w:t>
            </w:r>
            <w:r>
              <w:rPr>
                <w:rFonts w:hint="eastAsia"/>
              </w:rPr>
              <w:t>270</w:t>
            </w:r>
            <w:r>
              <w:t>V</w:t>
            </w:r>
            <w:r>
              <w:t>母线上泻放电阻是</w:t>
            </w:r>
            <w:r>
              <w:rPr>
                <w:rFonts w:hint="eastAsia"/>
              </w:rPr>
              <w:t>导通</w:t>
            </w:r>
            <w:r>
              <w:t>泻放，还是</w:t>
            </w:r>
            <w:r>
              <w:rPr>
                <w:rFonts w:hint="eastAsia"/>
              </w:rPr>
              <w:t>关断不</w:t>
            </w:r>
            <w:r>
              <w:t>泻放</w:t>
            </w:r>
            <w:r>
              <w:rPr>
                <w:rFonts w:hint="eastAsia"/>
              </w:rPr>
              <w:t>，</w:t>
            </w:r>
            <w:r w:rsidRPr="000262F0">
              <w:rPr>
                <w:rFonts w:hint="eastAsia"/>
              </w:rPr>
              <w:t>输出高电平则导通泻放，</w:t>
            </w:r>
            <w:proofErr w:type="gramStart"/>
            <w:r w:rsidRPr="000262F0">
              <w:rPr>
                <w:rFonts w:hint="eastAsia"/>
              </w:rPr>
              <w:t>输出低</w:t>
            </w:r>
            <w:proofErr w:type="gramEnd"/>
            <w:r w:rsidRPr="000262F0">
              <w:rPr>
                <w:rFonts w:hint="eastAsia"/>
              </w:rPr>
              <w:t>电平则对</w:t>
            </w:r>
            <w:r>
              <w:rPr>
                <w:rFonts w:hint="eastAsia"/>
              </w:rPr>
              <w:t>关断不</w:t>
            </w:r>
            <w:r>
              <w:t>泻放</w:t>
            </w:r>
            <w:r w:rsidRPr="000262F0">
              <w:rPr>
                <w:rFonts w:hint="eastAsia"/>
              </w:rPr>
              <w:t>。</w:t>
            </w:r>
          </w:p>
          <w:p w:rsidR="00501C74" w:rsidRDefault="00501C74" w:rsidP="00587CD8"/>
          <w:p w:rsidR="00501C74" w:rsidRDefault="00501C74" w:rsidP="00587CD8"/>
        </w:tc>
      </w:tr>
      <w:tr w:rsidR="00587CD8" w:rsidTr="001F5542">
        <w:trPr>
          <w:cantSplit/>
          <w:trHeight w:val="430"/>
        </w:trPr>
        <w:tc>
          <w:tcPr>
            <w:tcW w:w="687" w:type="dxa"/>
            <w:vMerge w:val="restart"/>
            <w:vAlign w:val="center"/>
          </w:tcPr>
          <w:p w:rsidR="00587CD8" w:rsidRDefault="00587CD8" w:rsidP="00E96AF9">
            <w:pPr>
              <w:pStyle w:val="af7"/>
              <w:numPr>
                <w:ilvl w:val="0"/>
                <w:numId w:val="22"/>
              </w:numPr>
              <w:ind w:firstLineChars="0"/>
            </w:pPr>
          </w:p>
        </w:tc>
        <w:tc>
          <w:tcPr>
            <w:tcW w:w="1262" w:type="dxa"/>
            <w:vMerge w:val="restart"/>
            <w:vAlign w:val="center"/>
          </w:tcPr>
          <w:p w:rsidR="00587CD8" w:rsidRPr="00FA1CC7" w:rsidRDefault="00587CD8" w:rsidP="00587CD8">
            <w:pPr>
              <w:rPr>
                <w:sz w:val="18"/>
                <w:szCs w:val="18"/>
              </w:rPr>
            </w:pPr>
            <w:r w:rsidRPr="00FA1CC7">
              <w:rPr>
                <w:rFonts w:hint="eastAsia"/>
                <w:sz w:val="18"/>
                <w:szCs w:val="18"/>
              </w:rPr>
              <w:t>使能</w:t>
            </w:r>
            <w:r w:rsidRPr="00FA1CC7">
              <w:rPr>
                <w:sz w:val="18"/>
                <w:szCs w:val="18"/>
              </w:rPr>
              <w:t>控制输出</w:t>
            </w:r>
          </w:p>
        </w:tc>
        <w:tc>
          <w:tcPr>
            <w:tcW w:w="1307" w:type="dxa"/>
            <w:vMerge w:val="restart"/>
            <w:shd w:val="clear" w:color="auto" w:fill="auto"/>
            <w:vAlign w:val="center"/>
          </w:tcPr>
          <w:p w:rsidR="00587CD8" w:rsidRPr="0017474E" w:rsidRDefault="00587CD8" w:rsidP="00587CD8">
            <w:pPr>
              <w:rPr>
                <w:b/>
                <w:sz w:val="18"/>
                <w:szCs w:val="18"/>
              </w:rPr>
            </w:pPr>
            <w:r w:rsidRPr="0017474E">
              <w:rPr>
                <w:b/>
                <w:sz w:val="18"/>
                <w:szCs w:val="18"/>
              </w:rPr>
              <w:t>ENABLE_3V3_N</w:t>
            </w:r>
          </w:p>
        </w:tc>
        <w:tc>
          <w:tcPr>
            <w:tcW w:w="1134" w:type="dxa"/>
            <w:vMerge w:val="restart"/>
            <w:shd w:val="clear" w:color="auto" w:fill="auto"/>
            <w:vAlign w:val="center"/>
          </w:tcPr>
          <w:p w:rsidR="00587CD8" w:rsidRPr="0017474E" w:rsidRDefault="00587CD8" w:rsidP="00587CD8">
            <w:pPr>
              <w:rPr>
                <w:b/>
                <w:sz w:val="18"/>
                <w:szCs w:val="18"/>
              </w:rPr>
            </w:pPr>
            <w:r w:rsidRPr="0017474E">
              <w:rPr>
                <w:rFonts w:hint="eastAsia"/>
                <w:b/>
                <w:sz w:val="18"/>
                <w:szCs w:val="18"/>
              </w:rPr>
              <w:t>GPIO15</w:t>
            </w:r>
          </w:p>
        </w:tc>
        <w:tc>
          <w:tcPr>
            <w:tcW w:w="1430" w:type="dxa"/>
            <w:gridSpan w:val="11"/>
            <w:vAlign w:val="center"/>
          </w:tcPr>
          <w:p w:rsidR="00587CD8" w:rsidRPr="003163C0" w:rsidRDefault="00587CD8" w:rsidP="00587CD8">
            <w:pPr>
              <w:spacing w:line="240" w:lineRule="auto"/>
              <w:rPr>
                <w:sz w:val="18"/>
                <w:szCs w:val="18"/>
              </w:rPr>
            </w:pPr>
            <w:r w:rsidRPr="003163C0">
              <w:rPr>
                <w:rFonts w:hint="eastAsia"/>
                <w:sz w:val="18"/>
                <w:szCs w:val="18"/>
              </w:rPr>
              <w:t>类型</w:t>
            </w:r>
          </w:p>
        </w:tc>
        <w:tc>
          <w:tcPr>
            <w:tcW w:w="4098" w:type="dxa"/>
            <w:gridSpan w:val="2"/>
            <w:vAlign w:val="center"/>
          </w:tcPr>
          <w:p w:rsidR="00587CD8" w:rsidRPr="003163C0" w:rsidRDefault="00587CD8" w:rsidP="00587CD8">
            <w:pPr>
              <w:rPr>
                <w:sz w:val="18"/>
                <w:szCs w:val="18"/>
              </w:rPr>
            </w:pPr>
            <w:r w:rsidRPr="003606DD">
              <w:rPr>
                <w:rFonts w:hint="eastAsia"/>
                <w:sz w:val="18"/>
                <w:szCs w:val="18"/>
              </w:rPr>
              <w:t>数字量输出</w:t>
            </w:r>
          </w:p>
        </w:tc>
      </w:tr>
      <w:tr w:rsidR="00587CD8" w:rsidTr="001F5542">
        <w:trPr>
          <w:cantSplit/>
          <w:trHeight w:val="550"/>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587CD8">
            <w:pPr>
              <w:rPr>
                <w:sz w:val="18"/>
                <w:szCs w:val="18"/>
              </w:rPr>
            </w:pPr>
          </w:p>
        </w:tc>
        <w:tc>
          <w:tcPr>
            <w:tcW w:w="1307" w:type="dxa"/>
            <w:vMerge/>
            <w:shd w:val="clear" w:color="auto" w:fill="auto"/>
            <w:vAlign w:val="center"/>
          </w:tcPr>
          <w:p w:rsidR="00587CD8" w:rsidRPr="0017474E" w:rsidRDefault="00587CD8" w:rsidP="00587CD8">
            <w:pPr>
              <w:rPr>
                <w:b/>
                <w:sz w:val="18"/>
                <w:szCs w:val="18"/>
              </w:rPr>
            </w:pPr>
          </w:p>
        </w:tc>
        <w:tc>
          <w:tcPr>
            <w:tcW w:w="1134" w:type="dxa"/>
            <w:vMerge/>
            <w:shd w:val="clear" w:color="auto" w:fill="auto"/>
            <w:vAlign w:val="center"/>
          </w:tcPr>
          <w:p w:rsidR="00587CD8" w:rsidRPr="0017474E" w:rsidRDefault="00587CD8" w:rsidP="00587CD8">
            <w:pPr>
              <w:rPr>
                <w:b/>
                <w:sz w:val="18"/>
                <w:szCs w:val="18"/>
              </w:rPr>
            </w:pPr>
          </w:p>
        </w:tc>
        <w:tc>
          <w:tcPr>
            <w:tcW w:w="1430" w:type="dxa"/>
            <w:gridSpan w:val="11"/>
            <w:vAlign w:val="center"/>
          </w:tcPr>
          <w:p w:rsidR="00587CD8" w:rsidRPr="003163C0" w:rsidRDefault="00587CD8" w:rsidP="00587CD8">
            <w:pPr>
              <w:spacing w:line="240" w:lineRule="auto"/>
              <w:rPr>
                <w:sz w:val="18"/>
                <w:szCs w:val="18"/>
              </w:rPr>
            </w:pPr>
            <w:r w:rsidRPr="003163C0">
              <w:rPr>
                <w:rFonts w:hint="eastAsia"/>
                <w:sz w:val="18"/>
                <w:szCs w:val="18"/>
              </w:rPr>
              <w:t>标识</w:t>
            </w:r>
          </w:p>
        </w:tc>
        <w:tc>
          <w:tcPr>
            <w:tcW w:w="4098" w:type="dxa"/>
            <w:gridSpan w:val="2"/>
            <w:vAlign w:val="center"/>
          </w:tcPr>
          <w:p w:rsidR="00587CD8" w:rsidRPr="003163C0" w:rsidRDefault="00587CD8" w:rsidP="00587CD8">
            <w:pPr>
              <w:rPr>
                <w:sz w:val="18"/>
                <w:szCs w:val="18"/>
              </w:rPr>
            </w:pPr>
            <w:r w:rsidRPr="003163C0">
              <w:rPr>
                <w:sz w:val="18"/>
                <w:szCs w:val="18"/>
              </w:rPr>
              <w:t>IF_R1/GSF2-1_</w:t>
            </w:r>
            <w:r>
              <w:rPr>
                <w:sz w:val="18"/>
                <w:szCs w:val="18"/>
              </w:rPr>
              <w:t>ENKZ</w:t>
            </w:r>
          </w:p>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587CD8">
            <w:pPr>
              <w:rPr>
                <w:sz w:val="18"/>
                <w:szCs w:val="18"/>
              </w:rPr>
            </w:pPr>
          </w:p>
        </w:tc>
        <w:tc>
          <w:tcPr>
            <w:tcW w:w="1307" w:type="dxa"/>
            <w:shd w:val="clear" w:color="auto" w:fill="auto"/>
            <w:vAlign w:val="center"/>
          </w:tcPr>
          <w:p w:rsidR="00587CD8" w:rsidRPr="0017474E" w:rsidRDefault="00587CD8" w:rsidP="00587CD8">
            <w:pPr>
              <w:rPr>
                <w:b/>
                <w:sz w:val="18"/>
                <w:szCs w:val="18"/>
              </w:rPr>
            </w:pPr>
            <w:r w:rsidRPr="0017474E">
              <w:rPr>
                <w:b/>
                <w:sz w:val="18"/>
                <w:szCs w:val="18"/>
              </w:rPr>
              <w:t>ENABLE_3V3_P</w:t>
            </w:r>
          </w:p>
        </w:tc>
        <w:tc>
          <w:tcPr>
            <w:tcW w:w="1134" w:type="dxa"/>
            <w:shd w:val="clear" w:color="auto" w:fill="auto"/>
            <w:vAlign w:val="center"/>
          </w:tcPr>
          <w:p w:rsidR="00587CD8" w:rsidRPr="0017474E" w:rsidRDefault="00587CD8" w:rsidP="00587CD8">
            <w:pPr>
              <w:rPr>
                <w:b/>
                <w:sz w:val="18"/>
                <w:szCs w:val="18"/>
              </w:rPr>
            </w:pPr>
            <w:r w:rsidRPr="0017474E">
              <w:rPr>
                <w:rFonts w:hint="eastAsia"/>
                <w:b/>
                <w:sz w:val="18"/>
                <w:szCs w:val="18"/>
              </w:rPr>
              <w:t>GPIO16</w:t>
            </w:r>
          </w:p>
        </w:tc>
        <w:tc>
          <w:tcPr>
            <w:tcW w:w="5528" w:type="dxa"/>
            <w:gridSpan w:val="13"/>
          </w:tcPr>
          <w:p w:rsidR="00587CD8" w:rsidRDefault="00587CD8" w:rsidP="00587CD8">
            <w:r w:rsidRPr="009020B9">
              <w:rPr>
                <w:rFonts w:hint="eastAsia"/>
                <w:sz w:val="21"/>
                <w:szCs w:val="21"/>
              </w:rPr>
              <w:t>控制</w:t>
            </w:r>
            <w:r w:rsidRPr="009020B9">
              <w:rPr>
                <w:sz w:val="21"/>
                <w:szCs w:val="21"/>
              </w:rPr>
              <w:t>使能</w:t>
            </w:r>
            <w:r w:rsidRPr="009020B9">
              <w:rPr>
                <w:rFonts w:hint="eastAsia"/>
                <w:sz w:val="21"/>
                <w:szCs w:val="21"/>
              </w:rPr>
              <w:t>控制</w:t>
            </w:r>
            <w:r w:rsidRPr="009020B9">
              <w:rPr>
                <w:sz w:val="21"/>
                <w:szCs w:val="21"/>
              </w:rPr>
              <w:t>输出的</w:t>
            </w:r>
            <w:r w:rsidRPr="009020B9">
              <w:rPr>
                <w:rFonts w:hint="eastAsia"/>
                <w:sz w:val="21"/>
                <w:szCs w:val="21"/>
              </w:rPr>
              <w:t>6</w:t>
            </w:r>
            <w:r w:rsidRPr="009020B9">
              <w:rPr>
                <w:rFonts w:hint="eastAsia"/>
                <w:sz w:val="21"/>
                <w:szCs w:val="21"/>
              </w:rPr>
              <w:t>路</w:t>
            </w:r>
            <w:r w:rsidRPr="009020B9">
              <w:rPr>
                <w:rFonts w:hint="eastAsia"/>
                <w:sz w:val="21"/>
                <w:szCs w:val="21"/>
              </w:rPr>
              <w:t>PWM</w:t>
            </w:r>
            <w:r w:rsidRPr="009020B9">
              <w:rPr>
                <w:rFonts w:hint="eastAsia"/>
                <w:sz w:val="21"/>
                <w:szCs w:val="21"/>
              </w:rPr>
              <w:t>、</w:t>
            </w:r>
            <w:r w:rsidRPr="009020B9">
              <w:rPr>
                <w:sz w:val="21"/>
                <w:szCs w:val="21"/>
              </w:rPr>
              <w:t>母线控制、</w:t>
            </w:r>
            <w:proofErr w:type="gramStart"/>
            <w:r w:rsidRPr="009020B9">
              <w:rPr>
                <w:sz w:val="21"/>
                <w:szCs w:val="21"/>
              </w:rPr>
              <w:t>泻放控制信号</w:t>
            </w:r>
            <w:proofErr w:type="gramEnd"/>
            <w:r w:rsidRPr="009020B9">
              <w:rPr>
                <w:rFonts w:hint="eastAsia"/>
                <w:sz w:val="21"/>
                <w:szCs w:val="21"/>
              </w:rPr>
              <w:t>，</w:t>
            </w:r>
            <w:r>
              <w:rPr>
                <w:rFonts w:hint="eastAsia"/>
                <w:sz w:val="21"/>
                <w:szCs w:val="21"/>
              </w:rPr>
              <w:t>差分逻辑</w:t>
            </w:r>
            <w:r>
              <w:rPr>
                <w:sz w:val="21"/>
                <w:szCs w:val="21"/>
              </w:rPr>
              <w:t>控制，</w:t>
            </w:r>
            <w:r>
              <w:rPr>
                <w:rFonts w:hint="eastAsia"/>
                <w:sz w:val="21"/>
                <w:szCs w:val="21"/>
              </w:rPr>
              <w:t>负逻辑</w:t>
            </w:r>
            <w:r w:rsidRPr="009020B9">
              <w:rPr>
                <w:rFonts w:hint="eastAsia"/>
                <w:sz w:val="21"/>
                <w:szCs w:val="21"/>
              </w:rPr>
              <w:t>输出</w:t>
            </w:r>
            <w:r>
              <w:rPr>
                <w:rFonts w:hint="eastAsia"/>
                <w:sz w:val="21"/>
                <w:szCs w:val="21"/>
              </w:rPr>
              <w:t>0</w:t>
            </w:r>
            <w:r>
              <w:rPr>
                <w:rFonts w:hint="eastAsia"/>
                <w:sz w:val="21"/>
                <w:szCs w:val="21"/>
              </w:rPr>
              <w:t>，</w:t>
            </w:r>
            <w:r>
              <w:rPr>
                <w:sz w:val="21"/>
                <w:szCs w:val="21"/>
              </w:rPr>
              <w:t>同时正逻辑输出</w:t>
            </w:r>
            <w:r>
              <w:rPr>
                <w:rFonts w:hint="eastAsia"/>
                <w:sz w:val="21"/>
                <w:szCs w:val="21"/>
              </w:rPr>
              <w:t>1</w:t>
            </w:r>
            <w:r w:rsidRPr="009020B9">
              <w:rPr>
                <w:rFonts w:hint="eastAsia"/>
                <w:sz w:val="21"/>
                <w:szCs w:val="21"/>
              </w:rPr>
              <w:t>则</w:t>
            </w:r>
            <w:r>
              <w:rPr>
                <w:rFonts w:hint="eastAsia"/>
                <w:sz w:val="21"/>
                <w:szCs w:val="21"/>
              </w:rPr>
              <w:t>使得</w:t>
            </w:r>
            <w:r>
              <w:rPr>
                <w:sz w:val="21"/>
                <w:szCs w:val="21"/>
              </w:rPr>
              <w:t>上述</w:t>
            </w:r>
            <w:r w:rsidRPr="009020B9">
              <w:rPr>
                <w:rFonts w:hint="eastAsia"/>
                <w:sz w:val="21"/>
                <w:szCs w:val="21"/>
              </w:rPr>
              <w:t>控制输出有效</w:t>
            </w:r>
            <w:r w:rsidRPr="009020B9">
              <w:rPr>
                <w:sz w:val="21"/>
                <w:szCs w:val="21"/>
              </w:rPr>
              <w:t>，</w:t>
            </w:r>
            <w:r w:rsidRPr="009020B9">
              <w:rPr>
                <w:rFonts w:hint="eastAsia"/>
                <w:sz w:val="21"/>
                <w:szCs w:val="21"/>
              </w:rPr>
              <w:t xml:space="preserve"> </w:t>
            </w:r>
            <w:r>
              <w:rPr>
                <w:rFonts w:hint="eastAsia"/>
                <w:sz w:val="21"/>
                <w:szCs w:val="21"/>
              </w:rPr>
              <w:t>否则</w:t>
            </w:r>
            <w:r>
              <w:rPr>
                <w:sz w:val="21"/>
                <w:szCs w:val="21"/>
              </w:rPr>
              <w:t>上述</w:t>
            </w:r>
            <w:r>
              <w:rPr>
                <w:rFonts w:hint="eastAsia"/>
                <w:sz w:val="21"/>
                <w:szCs w:val="21"/>
              </w:rPr>
              <w:t>控制</w:t>
            </w:r>
            <w:r>
              <w:rPr>
                <w:sz w:val="21"/>
                <w:szCs w:val="21"/>
              </w:rPr>
              <w:t>输出信号被强行设置为</w:t>
            </w:r>
            <w:r>
              <w:rPr>
                <w:rFonts w:hint="eastAsia"/>
                <w:sz w:val="21"/>
                <w:szCs w:val="21"/>
              </w:rPr>
              <w:t>使</w:t>
            </w:r>
            <w:r>
              <w:rPr>
                <w:sz w:val="21"/>
                <w:szCs w:val="21"/>
              </w:rPr>
              <w:t>所有功率开关</w:t>
            </w:r>
            <w:r>
              <w:rPr>
                <w:rFonts w:hint="eastAsia"/>
                <w:sz w:val="21"/>
                <w:szCs w:val="21"/>
              </w:rPr>
              <w:t>处于截止</w:t>
            </w:r>
            <w:r>
              <w:rPr>
                <w:sz w:val="21"/>
                <w:szCs w:val="21"/>
              </w:rPr>
              <w:t>关断状态</w:t>
            </w:r>
            <w:r>
              <w:rPr>
                <w:rFonts w:hint="eastAsia"/>
                <w:sz w:val="21"/>
                <w:szCs w:val="21"/>
              </w:rPr>
              <w:t>（安全态）</w:t>
            </w:r>
            <w:r w:rsidRPr="009020B9">
              <w:rPr>
                <w:sz w:val="21"/>
                <w:szCs w:val="21"/>
              </w:rPr>
              <w:t>。</w:t>
            </w:r>
          </w:p>
        </w:tc>
      </w:tr>
      <w:tr w:rsidR="00587CD8" w:rsidTr="001F5542">
        <w:trPr>
          <w:cantSplit/>
          <w:trHeight w:val="360"/>
        </w:trPr>
        <w:tc>
          <w:tcPr>
            <w:tcW w:w="687" w:type="dxa"/>
            <w:vMerge w:val="restart"/>
            <w:vAlign w:val="center"/>
          </w:tcPr>
          <w:p w:rsidR="00587CD8" w:rsidRDefault="00587CD8" w:rsidP="00E96AF9">
            <w:pPr>
              <w:pStyle w:val="af7"/>
              <w:numPr>
                <w:ilvl w:val="0"/>
                <w:numId w:val="22"/>
              </w:numPr>
              <w:ind w:firstLineChars="0"/>
            </w:pPr>
          </w:p>
        </w:tc>
        <w:tc>
          <w:tcPr>
            <w:tcW w:w="1262" w:type="dxa"/>
            <w:vMerge w:val="restart"/>
            <w:vAlign w:val="center"/>
          </w:tcPr>
          <w:p w:rsidR="00587CD8" w:rsidRPr="00FA1CC7" w:rsidRDefault="00587CD8" w:rsidP="00587CD8">
            <w:pPr>
              <w:rPr>
                <w:sz w:val="18"/>
                <w:szCs w:val="18"/>
              </w:rPr>
            </w:pPr>
            <w:r w:rsidRPr="00FA1CC7">
              <w:rPr>
                <w:rFonts w:hint="eastAsia"/>
                <w:sz w:val="18"/>
                <w:szCs w:val="18"/>
              </w:rPr>
              <w:t>硬件</w:t>
            </w:r>
            <w:r w:rsidRPr="00FA1CC7">
              <w:rPr>
                <w:sz w:val="18"/>
                <w:szCs w:val="18"/>
              </w:rPr>
              <w:t>故障清除</w:t>
            </w:r>
            <w:r w:rsidRPr="00FA1CC7">
              <w:rPr>
                <w:rFonts w:hint="eastAsia"/>
                <w:sz w:val="18"/>
                <w:szCs w:val="18"/>
              </w:rPr>
              <w:t>输出</w:t>
            </w:r>
          </w:p>
        </w:tc>
        <w:tc>
          <w:tcPr>
            <w:tcW w:w="1307" w:type="dxa"/>
            <w:vMerge w:val="restart"/>
            <w:shd w:val="clear" w:color="auto" w:fill="auto"/>
            <w:vAlign w:val="center"/>
          </w:tcPr>
          <w:p w:rsidR="00587CD8" w:rsidRPr="0017474E" w:rsidRDefault="00587CD8" w:rsidP="00587CD8">
            <w:pPr>
              <w:rPr>
                <w:b/>
                <w:sz w:val="18"/>
                <w:szCs w:val="18"/>
              </w:rPr>
            </w:pPr>
            <w:r w:rsidRPr="0017474E">
              <w:rPr>
                <w:b/>
                <w:sz w:val="18"/>
                <w:szCs w:val="18"/>
              </w:rPr>
              <w:t>ERR_CLR</w:t>
            </w:r>
          </w:p>
        </w:tc>
        <w:tc>
          <w:tcPr>
            <w:tcW w:w="1134" w:type="dxa"/>
            <w:vMerge w:val="restart"/>
            <w:shd w:val="clear" w:color="auto" w:fill="auto"/>
            <w:vAlign w:val="center"/>
          </w:tcPr>
          <w:p w:rsidR="00587CD8" w:rsidRPr="0017474E" w:rsidRDefault="00587CD8" w:rsidP="00587CD8">
            <w:pPr>
              <w:rPr>
                <w:b/>
                <w:sz w:val="18"/>
                <w:szCs w:val="18"/>
              </w:rPr>
            </w:pPr>
            <w:r w:rsidRPr="0017474E">
              <w:rPr>
                <w:rFonts w:hint="eastAsia"/>
                <w:b/>
                <w:sz w:val="18"/>
                <w:szCs w:val="18"/>
              </w:rPr>
              <w:t>GPIO12</w:t>
            </w:r>
          </w:p>
        </w:tc>
        <w:tc>
          <w:tcPr>
            <w:tcW w:w="1400" w:type="dxa"/>
            <w:gridSpan w:val="10"/>
            <w:vAlign w:val="center"/>
          </w:tcPr>
          <w:p w:rsidR="00587CD8" w:rsidRPr="003163C0" w:rsidRDefault="00587CD8" w:rsidP="00587CD8">
            <w:pPr>
              <w:spacing w:line="240" w:lineRule="auto"/>
              <w:rPr>
                <w:sz w:val="18"/>
                <w:szCs w:val="18"/>
              </w:rPr>
            </w:pPr>
            <w:r w:rsidRPr="003163C0">
              <w:rPr>
                <w:rFonts w:hint="eastAsia"/>
                <w:sz w:val="18"/>
                <w:szCs w:val="18"/>
              </w:rPr>
              <w:t>类型</w:t>
            </w:r>
          </w:p>
        </w:tc>
        <w:tc>
          <w:tcPr>
            <w:tcW w:w="4128" w:type="dxa"/>
            <w:gridSpan w:val="3"/>
            <w:vAlign w:val="center"/>
          </w:tcPr>
          <w:p w:rsidR="00587CD8" w:rsidRPr="003163C0" w:rsidRDefault="00587CD8" w:rsidP="00587CD8">
            <w:pPr>
              <w:rPr>
                <w:sz w:val="18"/>
                <w:szCs w:val="18"/>
              </w:rPr>
            </w:pPr>
            <w:r w:rsidRPr="003606DD">
              <w:rPr>
                <w:rFonts w:hint="eastAsia"/>
                <w:sz w:val="18"/>
                <w:szCs w:val="18"/>
              </w:rPr>
              <w:t>数字量输出</w:t>
            </w:r>
          </w:p>
        </w:tc>
      </w:tr>
      <w:tr w:rsidR="00587CD8" w:rsidTr="001F5542">
        <w:trPr>
          <w:cantSplit/>
          <w:trHeight w:val="385"/>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587CD8">
            <w:pPr>
              <w:rPr>
                <w:sz w:val="18"/>
                <w:szCs w:val="18"/>
              </w:rPr>
            </w:pPr>
          </w:p>
        </w:tc>
        <w:tc>
          <w:tcPr>
            <w:tcW w:w="1307" w:type="dxa"/>
            <w:vMerge/>
            <w:shd w:val="clear" w:color="auto" w:fill="auto"/>
            <w:vAlign w:val="center"/>
          </w:tcPr>
          <w:p w:rsidR="00587CD8" w:rsidRPr="0017474E" w:rsidRDefault="00587CD8" w:rsidP="00587CD8">
            <w:pPr>
              <w:rPr>
                <w:b/>
                <w:sz w:val="18"/>
                <w:szCs w:val="18"/>
              </w:rPr>
            </w:pPr>
          </w:p>
        </w:tc>
        <w:tc>
          <w:tcPr>
            <w:tcW w:w="1134" w:type="dxa"/>
            <w:vMerge/>
            <w:shd w:val="clear" w:color="auto" w:fill="auto"/>
            <w:vAlign w:val="center"/>
          </w:tcPr>
          <w:p w:rsidR="00587CD8" w:rsidRPr="0017474E" w:rsidRDefault="00587CD8" w:rsidP="00587CD8">
            <w:pPr>
              <w:rPr>
                <w:b/>
                <w:sz w:val="18"/>
                <w:szCs w:val="18"/>
              </w:rPr>
            </w:pPr>
          </w:p>
        </w:tc>
        <w:tc>
          <w:tcPr>
            <w:tcW w:w="1400" w:type="dxa"/>
            <w:gridSpan w:val="10"/>
            <w:vAlign w:val="center"/>
          </w:tcPr>
          <w:p w:rsidR="00587CD8" w:rsidRPr="003163C0" w:rsidRDefault="00587CD8" w:rsidP="00587CD8">
            <w:pPr>
              <w:spacing w:line="240" w:lineRule="auto"/>
              <w:rPr>
                <w:sz w:val="18"/>
                <w:szCs w:val="18"/>
              </w:rPr>
            </w:pPr>
            <w:r w:rsidRPr="003163C0">
              <w:rPr>
                <w:rFonts w:hint="eastAsia"/>
                <w:sz w:val="18"/>
                <w:szCs w:val="18"/>
              </w:rPr>
              <w:t>标识</w:t>
            </w:r>
          </w:p>
        </w:tc>
        <w:tc>
          <w:tcPr>
            <w:tcW w:w="4128" w:type="dxa"/>
            <w:gridSpan w:val="3"/>
            <w:vAlign w:val="center"/>
          </w:tcPr>
          <w:p w:rsidR="00587CD8" w:rsidRPr="003163C0" w:rsidRDefault="00587CD8" w:rsidP="00587CD8">
            <w:pPr>
              <w:rPr>
                <w:sz w:val="18"/>
                <w:szCs w:val="18"/>
              </w:rPr>
            </w:pPr>
            <w:r w:rsidRPr="003163C0">
              <w:rPr>
                <w:sz w:val="18"/>
                <w:szCs w:val="18"/>
              </w:rPr>
              <w:t>IF_R1/GSF2-1_</w:t>
            </w:r>
            <w:r>
              <w:rPr>
                <w:sz w:val="18"/>
                <w:szCs w:val="18"/>
              </w:rPr>
              <w:t>ERRCLR</w:t>
            </w:r>
          </w:p>
        </w:tc>
      </w:tr>
      <w:tr w:rsidR="00587CD8" w:rsidTr="00BF2AB5">
        <w:trPr>
          <w:cantSplit/>
          <w:trHeight w:val="1534"/>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587CD8">
            <w:pPr>
              <w:rPr>
                <w:sz w:val="18"/>
                <w:szCs w:val="18"/>
              </w:rPr>
            </w:pPr>
          </w:p>
        </w:tc>
        <w:tc>
          <w:tcPr>
            <w:tcW w:w="1307" w:type="dxa"/>
            <w:vMerge/>
            <w:shd w:val="clear" w:color="auto" w:fill="auto"/>
            <w:vAlign w:val="center"/>
          </w:tcPr>
          <w:p w:rsidR="00587CD8" w:rsidRPr="0017474E" w:rsidRDefault="00587CD8" w:rsidP="00587CD8">
            <w:pPr>
              <w:rPr>
                <w:b/>
                <w:sz w:val="18"/>
                <w:szCs w:val="18"/>
              </w:rPr>
            </w:pPr>
          </w:p>
        </w:tc>
        <w:tc>
          <w:tcPr>
            <w:tcW w:w="1134" w:type="dxa"/>
            <w:vMerge/>
            <w:shd w:val="clear" w:color="auto" w:fill="auto"/>
            <w:vAlign w:val="center"/>
          </w:tcPr>
          <w:p w:rsidR="00587CD8" w:rsidRPr="0017474E" w:rsidRDefault="00587CD8" w:rsidP="00587CD8">
            <w:pPr>
              <w:rPr>
                <w:b/>
                <w:sz w:val="18"/>
                <w:szCs w:val="18"/>
              </w:rPr>
            </w:pPr>
          </w:p>
        </w:tc>
        <w:tc>
          <w:tcPr>
            <w:tcW w:w="5528" w:type="dxa"/>
            <w:gridSpan w:val="13"/>
          </w:tcPr>
          <w:p w:rsidR="00587CD8" w:rsidRDefault="00587CD8" w:rsidP="00587CD8">
            <w:r>
              <w:rPr>
                <w:rFonts w:hint="eastAsia"/>
              </w:rPr>
              <w:t>当</w:t>
            </w:r>
            <w:r>
              <w:t>发生硬件过流故障，</w:t>
            </w:r>
            <w:r>
              <w:rPr>
                <w:rFonts w:hint="eastAsia"/>
              </w:rPr>
              <w:t>系统</w:t>
            </w:r>
            <w:r>
              <w:t>进入</w:t>
            </w:r>
            <w:r>
              <w:rPr>
                <w:rFonts w:hint="eastAsia"/>
              </w:rPr>
              <w:t>“</w:t>
            </w:r>
            <w:r w:rsidRPr="000D284B">
              <w:rPr>
                <w:rFonts w:hint="eastAsia"/>
              </w:rPr>
              <w:t>自检执行异常</w:t>
            </w:r>
            <w:r>
              <w:rPr>
                <w:rFonts w:hint="eastAsia"/>
              </w:rPr>
              <w:t>”状态</w:t>
            </w:r>
            <w:r>
              <w:t>，通过此信号输出上升</w:t>
            </w:r>
            <w:proofErr w:type="gramStart"/>
            <w:r>
              <w:t>沿可以</w:t>
            </w:r>
            <w:proofErr w:type="gramEnd"/>
            <w:r>
              <w:t>尝试清除</w:t>
            </w:r>
            <w:r>
              <w:rPr>
                <w:rFonts w:hint="eastAsia"/>
              </w:rPr>
              <w:t>硬件</w:t>
            </w:r>
            <w:r>
              <w:t>故障</w:t>
            </w:r>
            <w:r>
              <w:rPr>
                <w:rFonts w:hint="eastAsia"/>
              </w:rPr>
              <w:t>的</w:t>
            </w:r>
            <w:r>
              <w:t>锁定，进而恢复</w:t>
            </w:r>
            <w:r>
              <w:rPr>
                <w:rFonts w:hint="eastAsia"/>
              </w:rPr>
              <w:t>工作</w:t>
            </w:r>
            <w:r>
              <w:t>。</w:t>
            </w:r>
          </w:p>
        </w:tc>
      </w:tr>
      <w:tr w:rsidR="00587CD8" w:rsidTr="001F5542">
        <w:trPr>
          <w:cantSplit/>
          <w:trHeight w:val="400"/>
        </w:trPr>
        <w:tc>
          <w:tcPr>
            <w:tcW w:w="687" w:type="dxa"/>
            <w:vMerge w:val="restart"/>
            <w:vAlign w:val="center"/>
          </w:tcPr>
          <w:p w:rsidR="00587CD8" w:rsidRDefault="00587CD8" w:rsidP="00E96AF9">
            <w:pPr>
              <w:pStyle w:val="af7"/>
              <w:numPr>
                <w:ilvl w:val="0"/>
                <w:numId w:val="22"/>
              </w:numPr>
              <w:ind w:firstLineChars="0"/>
            </w:pPr>
          </w:p>
        </w:tc>
        <w:tc>
          <w:tcPr>
            <w:tcW w:w="1262" w:type="dxa"/>
            <w:vMerge w:val="restart"/>
            <w:vAlign w:val="center"/>
          </w:tcPr>
          <w:p w:rsidR="00587CD8" w:rsidRPr="00FA1CC7" w:rsidRDefault="00587CD8" w:rsidP="00587CD8">
            <w:pPr>
              <w:rPr>
                <w:sz w:val="18"/>
                <w:szCs w:val="18"/>
              </w:rPr>
            </w:pPr>
            <w:r w:rsidRPr="00FA1CC7">
              <w:rPr>
                <w:rFonts w:hint="eastAsia"/>
                <w:sz w:val="18"/>
                <w:szCs w:val="18"/>
              </w:rPr>
              <w:t>看门狗</w:t>
            </w:r>
            <w:r w:rsidRPr="00FA1CC7">
              <w:rPr>
                <w:sz w:val="18"/>
                <w:szCs w:val="18"/>
              </w:rPr>
              <w:t>喂狗</w:t>
            </w:r>
            <w:r w:rsidRPr="00FA1CC7">
              <w:rPr>
                <w:rFonts w:hint="eastAsia"/>
                <w:sz w:val="18"/>
                <w:szCs w:val="18"/>
              </w:rPr>
              <w:t>输出</w:t>
            </w:r>
          </w:p>
        </w:tc>
        <w:tc>
          <w:tcPr>
            <w:tcW w:w="1307" w:type="dxa"/>
            <w:vMerge w:val="restart"/>
            <w:shd w:val="clear" w:color="auto" w:fill="auto"/>
            <w:vAlign w:val="center"/>
          </w:tcPr>
          <w:p w:rsidR="00587CD8" w:rsidRPr="0017474E" w:rsidRDefault="00587CD8" w:rsidP="00587CD8">
            <w:pPr>
              <w:rPr>
                <w:b/>
                <w:sz w:val="18"/>
                <w:szCs w:val="18"/>
              </w:rPr>
            </w:pPr>
            <w:r w:rsidRPr="0017474E">
              <w:rPr>
                <w:b/>
                <w:sz w:val="18"/>
                <w:szCs w:val="18"/>
              </w:rPr>
              <w:t>DSP_WDI</w:t>
            </w:r>
          </w:p>
        </w:tc>
        <w:tc>
          <w:tcPr>
            <w:tcW w:w="1134" w:type="dxa"/>
            <w:vMerge w:val="restart"/>
            <w:shd w:val="clear" w:color="auto" w:fill="auto"/>
            <w:vAlign w:val="center"/>
          </w:tcPr>
          <w:p w:rsidR="00587CD8" w:rsidRPr="0017474E" w:rsidRDefault="00587CD8" w:rsidP="00587CD8">
            <w:pPr>
              <w:rPr>
                <w:b/>
                <w:sz w:val="18"/>
                <w:szCs w:val="18"/>
              </w:rPr>
            </w:pPr>
            <w:r w:rsidRPr="0017474E">
              <w:rPr>
                <w:rFonts w:hint="eastAsia"/>
                <w:b/>
                <w:sz w:val="18"/>
                <w:szCs w:val="18"/>
              </w:rPr>
              <w:t>GPIO51</w:t>
            </w:r>
          </w:p>
        </w:tc>
        <w:tc>
          <w:tcPr>
            <w:tcW w:w="1340" w:type="dxa"/>
            <w:gridSpan w:val="7"/>
            <w:vAlign w:val="center"/>
          </w:tcPr>
          <w:p w:rsidR="00587CD8" w:rsidRPr="003163C0" w:rsidRDefault="00587CD8" w:rsidP="00587CD8">
            <w:pPr>
              <w:spacing w:line="240" w:lineRule="auto"/>
              <w:rPr>
                <w:sz w:val="18"/>
                <w:szCs w:val="18"/>
              </w:rPr>
            </w:pPr>
            <w:r w:rsidRPr="003163C0">
              <w:rPr>
                <w:rFonts w:hint="eastAsia"/>
                <w:sz w:val="18"/>
                <w:szCs w:val="18"/>
              </w:rPr>
              <w:t>类型</w:t>
            </w:r>
          </w:p>
        </w:tc>
        <w:tc>
          <w:tcPr>
            <w:tcW w:w="4188" w:type="dxa"/>
            <w:gridSpan w:val="6"/>
            <w:vAlign w:val="center"/>
          </w:tcPr>
          <w:p w:rsidR="00587CD8" w:rsidRPr="003163C0" w:rsidRDefault="00587CD8" w:rsidP="00587CD8">
            <w:pPr>
              <w:rPr>
                <w:sz w:val="18"/>
                <w:szCs w:val="18"/>
              </w:rPr>
            </w:pPr>
            <w:r w:rsidRPr="003606DD">
              <w:rPr>
                <w:rFonts w:hint="eastAsia"/>
                <w:sz w:val="18"/>
                <w:szCs w:val="18"/>
              </w:rPr>
              <w:t>数字量输出</w:t>
            </w:r>
          </w:p>
        </w:tc>
      </w:tr>
      <w:tr w:rsidR="00587CD8" w:rsidTr="001F5542">
        <w:trPr>
          <w:cantSplit/>
          <w:trHeight w:val="380"/>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587CD8">
            <w:pPr>
              <w:rPr>
                <w:sz w:val="18"/>
                <w:szCs w:val="18"/>
              </w:rPr>
            </w:pPr>
          </w:p>
        </w:tc>
        <w:tc>
          <w:tcPr>
            <w:tcW w:w="1307" w:type="dxa"/>
            <w:vMerge/>
            <w:shd w:val="clear" w:color="auto" w:fill="auto"/>
            <w:vAlign w:val="center"/>
          </w:tcPr>
          <w:p w:rsidR="00587CD8" w:rsidRPr="0017474E" w:rsidRDefault="00587CD8" w:rsidP="00587CD8">
            <w:pPr>
              <w:rPr>
                <w:b/>
                <w:sz w:val="18"/>
                <w:szCs w:val="18"/>
              </w:rPr>
            </w:pPr>
          </w:p>
        </w:tc>
        <w:tc>
          <w:tcPr>
            <w:tcW w:w="1134" w:type="dxa"/>
            <w:vMerge/>
            <w:shd w:val="clear" w:color="auto" w:fill="auto"/>
            <w:vAlign w:val="center"/>
          </w:tcPr>
          <w:p w:rsidR="00587CD8" w:rsidRPr="0017474E" w:rsidRDefault="00587CD8" w:rsidP="00587CD8">
            <w:pPr>
              <w:rPr>
                <w:b/>
                <w:sz w:val="18"/>
                <w:szCs w:val="18"/>
              </w:rPr>
            </w:pPr>
          </w:p>
        </w:tc>
        <w:tc>
          <w:tcPr>
            <w:tcW w:w="1340" w:type="dxa"/>
            <w:gridSpan w:val="7"/>
            <w:vAlign w:val="center"/>
          </w:tcPr>
          <w:p w:rsidR="00587CD8" w:rsidRPr="003163C0" w:rsidRDefault="00587CD8" w:rsidP="00587CD8">
            <w:pPr>
              <w:spacing w:line="240" w:lineRule="auto"/>
              <w:rPr>
                <w:sz w:val="18"/>
                <w:szCs w:val="18"/>
              </w:rPr>
            </w:pPr>
            <w:r w:rsidRPr="003163C0">
              <w:rPr>
                <w:rFonts w:hint="eastAsia"/>
                <w:sz w:val="18"/>
                <w:szCs w:val="18"/>
              </w:rPr>
              <w:t>标识</w:t>
            </w:r>
          </w:p>
        </w:tc>
        <w:tc>
          <w:tcPr>
            <w:tcW w:w="4188" w:type="dxa"/>
            <w:gridSpan w:val="6"/>
            <w:vAlign w:val="center"/>
          </w:tcPr>
          <w:p w:rsidR="00587CD8" w:rsidRPr="003163C0" w:rsidRDefault="00587CD8" w:rsidP="00587CD8">
            <w:pPr>
              <w:rPr>
                <w:sz w:val="18"/>
                <w:szCs w:val="18"/>
              </w:rPr>
            </w:pPr>
            <w:r w:rsidRPr="003163C0">
              <w:rPr>
                <w:sz w:val="18"/>
                <w:szCs w:val="18"/>
              </w:rPr>
              <w:t>IF_R1/GSF2-1_</w:t>
            </w:r>
            <w:r>
              <w:rPr>
                <w:sz w:val="18"/>
                <w:szCs w:val="18"/>
              </w:rPr>
              <w:t>WDI</w:t>
            </w:r>
          </w:p>
        </w:tc>
      </w:tr>
      <w:tr w:rsidR="00587CD8" w:rsidTr="00BF2AB5">
        <w:trPr>
          <w:cantSplit/>
          <w:trHeight w:val="1026"/>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587CD8">
            <w:pPr>
              <w:rPr>
                <w:sz w:val="18"/>
                <w:szCs w:val="18"/>
              </w:rPr>
            </w:pPr>
          </w:p>
        </w:tc>
        <w:tc>
          <w:tcPr>
            <w:tcW w:w="1307" w:type="dxa"/>
            <w:vMerge/>
            <w:shd w:val="clear" w:color="auto" w:fill="auto"/>
            <w:vAlign w:val="center"/>
          </w:tcPr>
          <w:p w:rsidR="00587CD8" w:rsidRPr="0017474E" w:rsidRDefault="00587CD8" w:rsidP="00587CD8">
            <w:pPr>
              <w:rPr>
                <w:b/>
                <w:sz w:val="18"/>
                <w:szCs w:val="18"/>
              </w:rPr>
            </w:pPr>
          </w:p>
        </w:tc>
        <w:tc>
          <w:tcPr>
            <w:tcW w:w="1134" w:type="dxa"/>
            <w:vMerge/>
            <w:shd w:val="clear" w:color="auto" w:fill="auto"/>
            <w:vAlign w:val="center"/>
          </w:tcPr>
          <w:p w:rsidR="00587CD8" w:rsidRPr="0017474E" w:rsidRDefault="00587CD8" w:rsidP="00587CD8">
            <w:pPr>
              <w:rPr>
                <w:b/>
                <w:sz w:val="18"/>
                <w:szCs w:val="18"/>
              </w:rPr>
            </w:pPr>
          </w:p>
        </w:tc>
        <w:tc>
          <w:tcPr>
            <w:tcW w:w="5528" w:type="dxa"/>
            <w:gridSpan w:val="13"/>
          </w:tcPr>
          <w:p w:rsidR="00587CD8" w:rsidRDefault="00587CD8" w:rsidP="00587CD8">
            <w:r>
              <w:rPr>
                <w:rFonts w:hint="eastAsia"/>
              </w:rPr>
              <w:t>外部</w:t>
            </w:r>
            <w:r>
              <w:t>看门</w:t>
            </w:r>
            <w:r>
              <w:rPr>
                <w:rFonts w:hint="eastAsia"/>
              </w:rPr>
              <w:t>芯片</w:t>
            </w:r>
            <w:r>
              <w:t>为</w:t>
            </w:r>
            <w:r w:rsidRPr="000D284B">
              <w:t>TPS3813K33</w:t>
            </w:r>
            <w:r>
              <w:rPr>
                <w:rFonts w:hint="eastAsia"/>
              </w:rPr>
              <w:t>，</w:t>
            </w:r>
            <w:r>
              <w:t>可根据其数据手册及硬件设计确定看门狗的喂狗周期。</w:t>
            </w:r>
          </w:p>
        </w:tc>
      </w:tr>
      <w:tr w:rsidR="00501C74" w:rsidRPr="003163C0" w:rsidTr="001F5542">
        <w:trPr>
          <w:cantSplit/>
        </w:trPr>
        <w:tc>
          <w:tcPr>
            <w:tcW w:w="687" w:type="dxa"/>
            <w:vMerge w:val="restart"/>
            <w:vAlign w:val="center"/>
          </w:tcPr>
          <w:p w:rsidR="00501C74" w:rsidRDefault="00501C74" w:rsidP="00E96AF9">
            <w:pPr>
              <w:pStyle w:val="af7"/>
              <w:numPr>
                <w:ilvl w:val="0"/>
                <w:numId w:val="22"/>
              </w:numPr>
              <w:ind w:firstLineChars="0"/>
            </w:pPr>
          </w:p>
        </w:tc>
        <w:tc>
          <w:tcPr>
            <w:tcW w:w="1262" w:type="dxa"/>
            <w:vMerge w:val="restart"/>
            <w:vAlign w:val="center"/>
          </w:tcPr>
          <w:p w:rsidR="00501C74" w:rsidRPr="00FA1CC7" w:rsidRDefault="00501C74" w:rsidP="001F5542">
            <w:pPr>
              <w:rPr>
                <w:sz w:val="18"/>
                <w:szCs w:val="18"/>
              </w:rPr>
            </w:pPr>
            <w:r w:rsidRPr="00FA1CC7">
              <w:rPr>
                <w:rFonts w:hint="eastAsia"/>
                <w:sz w:val="18"/>
                <w:szCs w:val="18"/>
              </w:rPr>
              <w:t>调试协助</w:t>
            </w:r>
            <w:r w:rsidRPr="00FA1CC7">
              <w:rPr>
                <w:sz w:val="18"/>
                <w:szCs w:val="18"/>
              </w:rPr>
              <w:t>输出</w:t>
            </w:r>
          </w:p>
        </w:tc>
        <w:tc>
          <w:tcPr>
            <w:tcW w:w="1307" w:type="dxa"/>
            <w:shd w:val="clear" w:color="auto" w:fill="auto"/>
            <w:vAlign w:val="center"/>
          </w:tcPr>
          <w:p w:rsidR="00501C74" w:rsidRPr="00A55E75" w:rsidRDefault="00501C74" w:rsidP="001F5542">
            <w:pPr>
              <w:rPr>
                <w:b/>
                <w:sz w:val="15"/>
                <w:szCs w:val="15"/>
              </w:rPr>
            </w:pPr>
            <w:r w:rsidRPr="00A55E75">
              <w:rPr>
                <w:b/>
                <w:sz w:val="15"/>
                <w:szCs w:val="15"/>
              </w:rPr>
              <w:t>ZDGC_OUT1</w:t>
            </w:r>
          </w:p>
        </w:tc>
        <w:tc>
          <w:tcPr>
            <w:tcW w:w="1134" w:type="dxa"/>
            <w:shd w:val="clear" w:color="auto" w:fill="auto"/>
            <w:vAlign w:val="center"/>
          </w:tcPr>
          <w:p w:rsidR="00501C74" w:rsidRPr="00A55E75" w:rsidRDefault="00501C74" w:rsidP="001F5542">
            <w:pPr>
              <w:rPr>
                <w:b/>
                <w:sz w:val="15"/>
                <w:szCs w:val="15"/>
              </w:rPr>
            </w:pPr>
            <w:r w:rsidRPr="00A55E75">
              <w:rPr>
                <w:rFonts w:hint="eastAsia"/>
                <w:b/>
                <w:sz w:val="15"/>
                <w:szCs w:val="15"/>
              </w:rPr>
              <w:t>GPIO49</w:t>
            </w:r>
          </w:p>
        </w:tc>
        <w:tc>
          <w:tcPr>
            <w:tcW w:w="1370" w:type="dxa"/>
            <w:gridSpan w:val="8"/>
            <w:vAlign w:val="center"/>
          </w:tcPr>
          <w:p w:rsidR="00501C74" w:rsidRPr="003163C0" w:rsidRDefault="00501C74" w:rsidP="001F5542">
            <w:pPr>
              <w:spacing w:line="240" w:lineRule="auto"/>
              <w:rPr>
                <w:sz w:val="18"/>
                <w:szCs w:val="18"/>
              </w:rPr>
            </w:pPr>
            <w:r w:rsidRPr="003163C0">
              <w:rPr>
                <w:rFonts w:hint="eastAsia"/>
                <w:sz w:val="18"/>
                <w:szCs w:val="18"/>
              </w:rPr>
              <w:t>类型</w:t>
            </w:r>
          </w:p>
        </w:tc>
        <w:tc>
          <w:tcPr>
            <w:tcW w:w="4158" w:type="dxa"/>
            <w:gridSpan w:val="5"/>
            <w:vAlign w:val="center"/>
          </w:tcPr>
          <w:p w:rsidR="00501C74" w:rsidRPr="003163C0" w:rsidRDefault="00501C74" w:rsidP="001F5542">
            <w:pPr>
              <w:rPr>
                <w:sz w:val="18"/>
                <w:szCs w:val="18"/>
              </w:rPr>
            </w:pPr>
            <w:r w:rsidRPr="003606DD">
              <w:rPr>
                <w:rFonts w:hint="eastAsia"/>
                <w:sz w:val="18"/>
                <w:szCs w:val="18"/>
              </w:rPr>
              <w:t>数字量输出</w:t>
            </w:r>
          </w:p>
        </w:tc>
      </w:tr>
      <w:tr w:rsidR="00501C74" w:rsidRPr="003163C0" w:rsidTr="001F5542">
        <w:trPr>
          <w:cantSplit/>
        </w:trPr>
        <w:tc>
          <w:tcPr>
            <w:tcW w:w="687" w:type="dxa"/>
            <w:vMerge/>
            <w:vAlign w:val="center"/>
          </w:tcPr>
          <w:p w:rsidR="00501C74" w:rsidRDefault="00501C74" w:rsidP="00E96AF9">
            <w:pPr>
              <w:pStyle w:val="af7"/>
              <w:numPr>
                <w:ilvl w:val="0"/>
                <w:numId w:val="22"/>
              </w:numPr>
              <w:ind w:firstLineChars="0"/>
            </w:pPr>
          </w:p>
        </w:tc>
        <w:tc>
          <w:tcPr>
            <w:tcW w:w="1262" w:type="dxa"/>
            <w:vMerge/>
            <w:vAlign w:val="center"/>
          </w:tcPr>
          <w:p w:rsidR="00501C74" w:rsidRPr="00FA1CC7" w:rsidRDefault="00501C74" w:rsidP="001F5542">
            <w:pPr>
              <w:rPr>
                <w:sz w:val="18"/>
                <w:szCs w:val="18"/>
              </w:rPr>
            </w:pPr>
          </w:p>
        </w:tc>
        <w:tc>
          <w:tcPr>
            <w:tcW w:w="1307" w:type="dxa"/>
            <w:shd w:val="clear" w:color="auto" w:fill="auto"/>
            <w:vAlign w:val="center"/>
          </w:tcPr>
          <w:p w:rsidR="00501C74" w:rsidRPr="00A55E75" w:rsidRDefault="00501C74" w:rsidP="001F5542">
            <w:pPr>
              <w:rPr>
                <w:b/>
                <w:sz w:val="15"/>
                <w:szCs w:val="15"/>
              </w:rPr>
            </w:pPr>
            <w:r w:rsidRPr="00A55E75">
              <w:rPr>
                <w:b/>
                <w:sz w:val="15"/>
                <w:szCs w:val="15"/>
              </w:rPr>
              <w:t>ZDGC_OUT2</w:t>
            </w:r>
          </w:p>
        </w:tc>
        <w:tc>
          <w:tcPr>
            <w:tcW w:w="1134" w:type="dxa"/>
            <w:shd w:val="clear" w:color="auto" w:fill="auto"/>
            <w:vAlign w:val="center"/>
          </w:tcPr>
          <w:p w:rsidR="00501C74" w:rsidRPr="00A55E75" w:rsidRDefault="00501C74" w:rsidP="001F5542">
            <w:pPr>
              <w:rPr>
                <w:b/>
                <w:sz w:val="15"/>
                <w:szCs w:val="15"/>
              </w:rPr>
            </w:pPr>
            <w:r w:rsidRPr="00A55E75">
              <w:rPr>
                <w:rFonts w:hint="eastAsia"/>
                <w:b/>
                <w:sz w:val="15"/>
                <w:szCs w:val="15"/>
              </w:rPr>
              <w:t>GPIO50</w:t>
            </w:r>
          </w:p>
        </w:tc>
        <w:tc>
          <w:tcPr>
            <w:tcW w:w="1370" w:type="dxa"/>
            <w:gridSpan w:val="8"/>
            <w:vAlign w:val="center"/>
          </w:tcPr>
          <w:p w:rsidR="00501C74" w:rsidRPr="003163C0" w:rsidRDefault="00501C74" w:rsidP="001F5542">
            <w:pPr>
              <w:spacing w:line="240" w:lineRule="auto"/>
              <w:rPr>
                <w:sz w:val="18"/>
                <w:szCs w:val="18"/>
              </w:rPr>
            </w:pPr>
            <w:r w:rsidRPr="003163C0">
              <w:rPr>
                <w:rFonts w:hint="eastAsia"/>
                <w:sz w:val="18"/>
                <w:szCs w:val="18"/>
              </w:rPr>
              <w:t>标识</w:t>
            </w:r>
          </w:p>
        </w:tc>
        <w:tc>
          <w:tcPr>
            <w:tcW w:w="4158" w:type="dxa"/>
            <w:gridSpan w:val="5"/>
            <w:vAlign w:val="center"/>
          </w:tcPr>
          <w:p w:rsidR="00501C74" w:rsidRPr="003163C0" w:rsidRDefault="00501C74" w:rsidP="001F5542">
            <w:pPr>
              <w:rPr>
                <w:sz w:val="18"/>
                <w:szCs w:val="18"/>
              </w:rPr>
            </w:pPr>
            <w:r w:rsidRPr="003163C0">
              <w:rPr>
                <w:sz w:val="18"/>
                <w:szCs w:val="18"/>
              </w:rPr>
              <w:t>IF_R1/GSF2-1_</w:t>
            </w:r>
            <w:r>
              <w:rPr>
                <w:sz w:val="18"/>
                <w:szCs w:val="18"/>
              </w:rPr>
              <w:t>ZDGCSC</w:t>
            </w:r>
          </w:p>
        </w:tc>
      </w:tr>
      <w:tr w:rsidR="00501C74" w:rsidTr="001F5542">
        <w:trPr>
          <w:cantSplit/>
        </w:trPr>
        <w:tc>
          <w:tcPr>
            <w:tcW w:w="687" w:type="dxa"/>
            <w:vMerge/>
            <w:vAlign w:val="center"/>
          </w:tcPr>
          <w:p w:rsidR="00501C74" w:rsidRDefault="00501C74" w:rsidP="00E96AF9">
            <w:pPr>
              <w:pStyle w:val="af7"/>
              <w:numPr>
                <w:ilvl w:val="0"/>
                <w:numId w:val="22"/>
              </w:numPr>
              <w:ind w:firstLineChars="0"/>
            </w:pPr>
          </w:p>
        </w:tc>
        <w:tc>
          <w:tcPr>
            <w:tcW w:w="1262" w:type="dxa"/>
            <w:vMerge/>
            <w:vAlign w:val="center"/>
          </w:tcPr>
          <w:p w:rsidR="00501C74" w:rsidRPr="00FA1CC7" w:rsidRDefault="00501C74" w:rsidP="001F5542">
            <w:pPr>
              <w:rPr>
                <w:sz w:val="18"/>
                <w:szCs w:val="18"/>
              </w:rPr>
            </w:pPr>
          </w:p>
        </w:tc>
        <w:tc>
          <w:tcPr>
            <w:tcW w:w="1307" w:type="dxa"/>
            <w:shd w:val="clear" w:color="auto" w:fill="auto"/>
            <w:vAlign w:val="center"/>
          </w:tcPr>
          <w:p w:rsidR="00501C74" w:rsidRPr="00A55E75" w:rsidRDefault="00501C74" w:rsidP="001F5542">
            <w:pPr>
              <w:rPr>
                <w:b/>
                <w:sz w:val="15"/>
                <w:szCs w:val="15"/>
              </w:rPr>
            </w:pPr>
            <w:r w:rsidRPr="00A55E75">
              <w:rPr>
                <w:b/>
                <w:sz w:val="15"/>
                <w:szCs w:val="15"/>
              </w:rPr>
              <w:t>ZDGC_OUT3</w:t>
            </w:r>
          </w:p>
        </w:tc>
        <w:tc>
          <w:tcPr>
            <w:tcW w:w="1134" w:type="dxa"/>
            <w:shd w:val="clear" w:color="auto" w:fill="auto"/>
            <w:vAlign w:val="center"/>
          </w:tcPr>
          <w:p w:rsidR="00501C74" w:rsidRPr="00A55E75" w:rsidRDefault="00501C74" w:rsidP="001F5542">
            <w:pPr>
              <w:rPr>
                <w:b/>
                <w:sz w:val="15"/>
                <w:szCs w:val="15"/>
              </w:rPr>
            </w:pPr>
            <w:r w:rsidRPr="00A55E75">
              <w:rPr>
                <w:rFonts w:hint="eastAsia"/>
                <w:b/>
                <w:sz w:val="15"/>
                <w:szCs w:val="15"/>
              </w:rPr>
              <w:t>GPIO59</w:t>
            </w:r>
          </w:p>
        </w:tc>
        <w:tc>
          <w:tcPr>
            <w:tcW w:w="5528" w:type="dxa"/>
            <w:gridSpan w:val="13"/>
            <w:vMerge w:val="restart"/>
          </w:tcPr>
          <w:p w:rsidR="00501C74" w:rsidRDefault="00501C74" w:rsidP="001F5542">
            <w:pPr>
              <w:rPr>
                <w:sz w:val="21"/>
                <w:szCs w:val="21"/>
              </w:rPr>
            </w:pPr>
          </w:p>
          <w:p w:rsidR="00501C74" w:rsidRDefault="00501C74" w:rsidP="001F5542">
            <w:pPr>
              <w:rPr>
                <w:sz w:val="21"/>
                <w:szCs w:val="21"/>
              </w:rPr>
            </w:pPr>
            <w:r w:rsidRPr="00333D13">
              <w:rPr>
                <w:rFonts w:hint="eastAsia"/>
                <w:sz w:val="21"/>
                <w:szCs w:val="21"/>
              </w:rPr>
              <w:t>。</w:t>
            </w:r>
          </w:p>
          <w:p w:rsidR="00501C74" w:rsidRDefault="00501C74" w:rsidP="001F5542">
            <w:pPr>
              <w:rPr>
                <w:sz w:val="21"/>
                <w:szCs w:val="21"/>
              </w:rPr>
            </w:pPr>
            <w:r>
              <w:rPr>
                <w:rFonts w:hint="eastAsia"/>
                <w:sz w:val="21"/>
                <w:szCs w:val="21"/>
              </w:rPr>
              <w:lastRenderedPageBreak/>
              <w:t>多</w:t>
            </w:r>
            <w:r w:rsidRPr="001E4EDC">
              <w:rPr>
                <w:rFonts w:hint="eastAsia"/>
                <w:sz w:val="21"/>
                <w:szCs w:val="21"/>
              </w:rPr>
              <w:t>线程</w:t>
            </w:r>
            <w:r w:rsidRPr="001E4EDC">
              <w:rPr>
                <w:sz w:val="21"/>
                <w:szCs w:val="21"/>
              </w:rPr>
              <w:t>观测器</w:t>
            </w:r>
            <w:r>
              <w:rPr>
                <w:rFonts w:hint="eastAsia"/>
                <w:sz w:val="21"/>
                <w:szCs w:val="21"/>
              </w:rPr>
              <w:t>及</w:t>
            </w:r>
            <w:r>
              <w:rPr>
                <w:sz w:val="21"/>
                <w:szCs w:val="21"/>
              </w:rPr>
              <w:t>状态观测</w:t>
            </w:r>
            <w:r w:rsidRPr="001E4EDC">
              <w:rPr>
                <w:sz w:val="21"/>
                <w:szCs w:val="21"/>
              </w:rPr>
              <w:t>输出，</w:t>
            </w:r>
            <w:r w:rsidRPr="001E4EDC">
              <w:rPr>
                <w:rFonts w:hint="eastAsia"/>
                <w:sz w:val="21"/>
                <w:szCs w:val="21"/>
              </w:rPr>
              <w:t>进入中断时</w:t>
            </w:r>
            <w:proofErr w:type="gramStart"/>
            <w:r w:rsidRPr="001E4EDC">
              <w:rPr>
                <w:rFonts w:hint="eastAsia"/>
                <w:sz w:val="21"/>
                <w:szCs w:val="21"/>
              </w:rPr>
              <w:t>输出低</w:t>
            </w:r>
            <w:proofErr w:type="gramEnd"/>
            <w:r w:rsidRPr="001E4EDC">
              <w:rPr>
                <w:rFonts w:hint="eastAsia"/>
                <w:sz w:val="21"/>
                <w:szCs w:val="21"/>
              </w:rPr>
              <w:t>电平，中断返回前输出高电平，主循环观测在时间相邻的两次主循环过程中，一次</w:t>
            </w:r>
            <w:proofErr w:type="gramStart"/>
            <w:r w:rsidRPr="001E4EDC">
              <w:rPr>
                <w:rFonts w:hint="eastAsia"/>
                <w:sz w:val="21"/>
                <w:szCs w:val="21"/>
              </w:rPr>
              <w:t>输出低</w:t>
            </w:r>
            <w:proofErr w:type="gramEnd"/>
            <w:r w:rsidRPr="001E4EDC">
              <w:rPr>
                <w:rFonts w:hint="eastAsia"/>
                <w:sz w:val="21"/>
                <w:szCs w:val="21"/>
              </w:rPr>
              <w:t>电平，另一次输出高电平，循环往复</w:t>
            </w:r>
            <w:r>
              <w:rPr>
                <w:rFonts w:hint="eastAsia"/>
                <w:sz w:val="21"/>
                <w:szCs w:val="21"/>
              </w:rPr>
              <w:t>。</w:t>
            </w:r>
          </w:p>
          <w:p w:rsidR="00501C74" w:rsidRDefault="00501C74" w:rsidP="001F5542">
            <w:pPr>
              <w:rPr>
                <w:sz w:val="21"/>
                <w:szCs w:val="21"/>
              </w:rPr>
            </w:pPr>
          </w:p>
          <w:p w:rsidR="00501C74" w:rsidRDefault="00501C74" w:rsidP="001F5542"/>
        </w:tc>
      </w:tr>
      <w:tr w:rsidR="00501C74" w:rsidTr="001F5542">
        <w:trPr>
          <w:cantSplit/>
        </w:trPr>
        <w:tc>
          <w:tcPr>
            <w:tcW w:w="687" w:type="dxa"/>
            <w:vMerge/>
            <w:vAlign w:val="center"/>
          </w:tcPr>
          <w:p w:rsidR="00501C74" w:rsidRDefault="00501C74" w:rsidP="00E96AF9">
            <w:pPr>
              <w:pStyle w:val="af7"/>
              <w:numPr>
                <w:ilvl w:val="0"/>
                <w:numId w:val="22"/>
              </w:numPr>
              <w:ind w:firstLineChars="0"/>
            </w:pPr>
          </w:p>
        </w:tc>
        <w:tc>
          <w:tcPr>
            <w:tcW w:w="1262" w:type="dxa"/>
            <w:vMerge/>
            <w:vAlign w:val="center"/>
          </w:tcPr>
          <w:p w:rsidR="00501C74" w:rsidRPr="00FA1CC7" w:rsidRDefault="00501C74" w:rsidP="001F5542">
            <w:pPr>
              <w:rPr>
                <w:sz w:val="18"/>
                <w:szCs w:val="18"/>
              </w:rPr>
            </w:pPr>
          </w:p>
        </w:tc>
        <w:tc>
          <w:tcPr>
            <w:tcW w:w="1307" w:type="dxa"/>
            <w:shd w:val="clear" w:color="auto" w:fill="auto"/>
            <w:vAlign w:val="center"/>
          </w:tcPr>
          <w:p w:rsidR="00501C74" w:rsidRPr="00A55E75" w:rsidRDefault="00501C74" w:rsidP="001F5542">
            <w:pPr>
              <w:rPr>
                <w:b/>
                <w:sz w:val="15"/>
                <w:szCs w:val="15"/>
              </w:rPr>
            </w:pPr>
            <w:r w:rsidRPr="00A55E75">
              <w:rPr>
                <w:b/>
                <w:sz w:val="15"/>
                <w:szCs w:val="15"/>
              </w:rPr>
              <w:t>ZDGC_OUT4</w:t>
            </w:r>
          </w:p>
        </w:tc>
        <w:tc>
          <w:tcPr>
            <w:tcW w:w="1134" w:type="dxa"/>
            <w:shd w:val="clear" w:color="auto" w:fill="auto"/>
            <w:vAlign w:val="center"/>
          </w:tcPr>
          <w:p w:rsidR="00501C74" w:rsidRPr="00A55E75" w:rsidRDefault="00501C74" w:rsidP="001F5542">
            <w:pPr>
              <w:rPr>
                <w:b/>
                <w:sz w:val="15"/>
                <w:szCs w:val="15"/>
              </w:rPr>
            </w:pPr>
            <w:r w:rsidRPr="00A55E75">
              <w:rPr>
                <w:rFonts w:hint="eastAsia"/>
                <w:b/>
                <w:sz w:val="15"/>
                <w:szCs w:val="15"/>
              </w:rPr>
              <w:t>GPIO60</w:t>
            </w:r>
          </w:p>
        </w:tc>
        <w:tc>
          <w:tcPr>
            <w:tcW w:w="5528" w:type="dxa"/>
            <w:gridSpan w:val="13"/>
            <w:vMerge/>
          </w:tcPr>
          <w:p w:rsidR="00501C74" w:rsidRDefault="00501C74" w:rsidP="001F5542"/>
        </w:tc>
      </w:tr>
      <w:tr w:rsidR="00501C74" w:rsidTr="001F5542">
        <w:trPr>
          <w:cantSplit/>
        </w:trPr>
        <w:tc>
          <w:tcPr>
            <w:tcW w:w="687" w:type="dxa"/>
            <w:vMerge/>
            <w:vAlign w:val="center"/>
          </w:tcPr>
          <w:p w:rsidR="00501C74" w:rsidRDefault="00501C74" w:rsidP="00E96AF9">
            <w:pPr>
              <w:pStyle w:val="af7"/>
              <w:numPr>
                <w:ilvl w:val="0"/>
                <w:numId w:val="22"/>
              </w:numPr>
              <w:ind w:firstLineChars="0"/>
            </w:pPr>
          </w:p>
        </w:tc>
        <w:tc>
          <w:tcPr>
            <w:tcW w:w="1262" w:type="dxa"/>
            <w:vMerge/>
            <w:vAlign w:val="center"/>
          </w:tcPr>
          <w:p w:rsidR="00501C74" w:rsidRPr="00FA1CC7" w:rsidRDefault="00501C74" w:rsidP="001F5542">
            <w:pPr>
              <w:rPr>
                <w:sz w:val="18"/>
                <w:szCs w:val="18"/>
              </w:rPr>
            </w:pPr>
          </w:p>
        </w:tc>
        <w:tc>
          <w:tcPr>
            <w:tcW w:w="1307" w:type="dxa"/>
            <w:shd w:val="clear" w:color="auto" w:fill="auto"/>
            <w:vAlign w:val="center"/>
          </w:tcPr>
          <w:p w:rsidR="00501C74" w:rsidRPr="00A55E75" w:rsidRDefault="00501C74" w:rsidP="001F5542">
            <w:pPr>
              <w:rPr>
                <w:b/>
                <w:sz w:val="15"/>
                <w:szCs w:val="15"/>
              </w:rPr>
            </w:pPr>
            <w:r w:rsidRPr="00A55E75">
              <w:rPr>
                <w:b/>
                <w:sz w:val="15"/>
                <w:szCs w:val="15"/>
              </w:rPr>
              <w:t>ZDGC_OUT5</w:t>
            </w:r>
          </w:p>
        </w:tc>
        <w:tc>
          <w:tcPr>
            <w:tcW w:w="1134" w:type="dxa"/>
            <w:shd w:val="clear" w:color="auto" w:fill="auto"/>
            <w:vAlign w:val="center"/>
          </w:tcPr>
          <w:p w:rsidR="00501C74" w:rsidRPr="00A55E75" w:rsidRDefault="00501C74" w:rsidP="001F5542">
            <w:pPr>
              <w:rPr>
                <w:b/>
                <w:sz w:val="15"/>
                <w:szCs w:val="15"/>
              </w:rPr>
            </w:pPr>
            <w:r w:rsidRPr="00A55E75">
              <w:rPr>
                <w:rFonts w:hint="eastAsia"/>
                <w:b/>
                <w:sz w:val="15"/>
                <w:szCs w:val="15"/>
              </w:rPr>
              <w:t>GPIO64</w:t>
            </w:r>
          </w:p>
        </w:tc>
        <w:tc>
          <w:tcPr>
            <w:tcW w:w="5528" w:type="dxa"/>
            <w:gridSpan w:val="13"/>
            <w:vMerge/>
          </w:tcPr>
          <w:p w:rsidR="00501C74" w:rsidRDefault="00501C74" w:rsidP="001F5542"/>
        </w:tc>
      </w:tr>
      <w:tr w:rsidR="00501C74" w:rsidTr="001F5542">
        <w:trPr>
          <w:cantSplit/>
        </w:trPr>
        <w:tc>
          <w:tcPr>
            <w:tcW w:w="687" w:type="dxa"/>
            <w:vMerge/>
            <w:vAlign w:val="center"/>
          </w:tcPr>
          <w:p w:rsidR="00501C74" w:rsidRDefault="00501C74" w:rsidP="00E96AF9">
            <w:pPr>
              <w:pStyle w:val="af7"/>
              <w:numPr>
                <w:ilvl w:val="0"/>
                <w:numId w:val="22"/>
              </w:numPr>
              <w:ind w:firstLineChars="0"/>
            </w:pPr>
          </w:p>
        </w:tc>
        <w:tc>
          <w:tcPr>
            <w:tcW w:w="1262" w:type="dxa"/>
            <w:vMerge/>
            <w:vAlign w:val="center"/>
          </w:tcPr>
          <w:p w:rsidR="00501C74" w:rsidRPr="00FA1CC7" w:rsidRDefault="00501C74" w:rsidP="001F5542">
            <w:pPr>
              <w:rPr>
                <w:sz w:val="18"/>
                <w:szCs w:val="18"/>
              </w:rPr>
            </w:pPr>
          </w:p>
        </w:tc>
        <w:tc>
          <w:tcPr>
            <w:tcW w:w="1307" w:type="dxa"/>
            <w:shd w:val="clear" w:color="auto" w:fill="auto"/>
            <w:vAlign w:val="center"/>
          </w:tcPr>
          <w:p w:rsidR="00501C74" w:rsidRPr="00A55E75" w:rsidRDefault="00501C74" w:rsidP="001F5542">
            <w:pPr>
              <w:rPr>
                <w:b/>
                <w:sz w:val="15"/>
                <w:szCs w:val="15"/>
              </w:rPr>
            </w:pPr>
            <w:r w:rsidRPr="00A55E75">
              <w:rPr>
                <w:b/>
                <w:sz w:val="15"/>
                <w:szCs w:val="15"/>
              </w:rPr>
              <w:t>ZDGC_OUT6</w:t>
            </w:r>
          </w:p>
        </w:tc>
        <w:tc>
          <w:tcPr>
            <w:tcW w:w="1134" w:type="dxa"/>
            <w:shd w:val="clear" w:color="auto" w:fill="auto"/>
            <w:vAlign w:val="center"/>
          </w:tcPr>
          <w:p w:rsidR="00501C74" w:rsidRPr="00A55E75" w:rsidRDefault="00501C74" w:rsidP="001F5542">
            <w:pPr>
              <w:rPr>
                <w:b/>
                <w:sz w:val="15"/>
                <w:szCs w:val="15"/>
              </w:rPr>
            </w:pPr>
            <w:r w:rsidRPr="00A55E75">
              <w:rPr>
                <w:rFonts w:hint="eastAsia"/>
                <w:b/>
                <w:sz w:val="15"/>
                <w:szCs w:val="15"/>
              </w:rPr>
              <w:t>GPIO65</w:t>
            </w:r>
          </w:p>
        </w:tc>
        <w:tc>
          <w:tcPr>
            <w:tcW w:w="5528" w:type="dxa"/>
            <w:gridSpan w:val="13"/>
            <w:vMerge/>
          </w:tcPr>
          <w:p w:rsidR="00501C74" w:rsidRDefault="00501C74" w:rsidP="001F5542"/>
        </w:tc>
      </w:tr>
      <w:tr w:rsidR="00501C74" w:rsidTr="001F5542">
        <w:trPr>
          <w:cantSplit/>
        </w:trPr>
        <w:tc>
          <w:tcPr>
            <w:tcW w:w="687" w:type="dxa"/>
            <w:vMerge/>
            <w:vAlign w:val="center"/>
          </w:tcPr>
          <w:p w:rsidR="00501C74" w:rsidRDefault="00501C74" w:rsidP="00E96AF9">
            <w:pPr>
              <w:pStyle w:val="af7"/>
              <w:numPr>
                <w:ilvl w:val="0"/>
                <w:numId w:val="22"/>
              </w:numPr>
              <w:ind w:firstLineChars="0"/>
            </w:pPr>
          </w:p>
        </w:tc>
        <w:tc>
          <w:tcPr>
            <w:tcW w:w="1262" w:type="dxa"/>
            <w:vMerge/>
            <w:vAlign w:val="center"/>
          </w:tcPr>
          <w:p w:rsidR="00501C74" w:rsidRPr="00FA1CC7" w:rsidRDefault="00501C74" w:rsidP="001F5542">
            <w:pPr>
              <w:rPr>
                <w:sz w:val="18"/>
                <w:szCs w:val="18"/>
              </w:rPr>
            </w:pPr>
          </w:p>
        </w:tc>
        <w:tc>
          <w:tcPr>
            <w:tcW w:w="1307" w:type="dxa"/>
            <w:shd w:val="clear" w:color="auto" w:fill="auto"/>
            <w:vAlign w:val="center"/>
          </w:tcPr>
          <w:p w:rsidR="00501C74" w:rsidRPr="00A55E75" w:rsidRDefault="00501C74" w:rsidP="001F5542">
            <w:pPr>
              <w:rPr>
                <w:b/>
                <w:sz w:val="15"/>
                <w:szCs w:val="15"/>
              </w:rPr>
            </w:pPr>
            <w:r w:rsidRPr="00A55E75">
              <w:rPr>
                <w:b/>
                <w:sz w:val="15"/>
                <w:szCs w:val="15"/>
              </w:rPr>
              <w:t>ZDGC_OUT7</w:t>
            </w:r>
          </w:p>
        </w:tc>
        <w:tc>
          <w:tcPr>
            <w:tcW w:w="1134" w:type="dxa"/>
            <w:shd w:val="clear" w:color="auto" w:fill="auto"/>
            <w:vAlign w:val="center"/>
          </w:tcPr>
          <w:p w:rsidR="00501C74" w:rsidRPr="00A55E75" w:rsidRDefault="00501C74" w:rsidP="001F5542">
            <w:pPr>
              <w:rPr>
                <w:b/>
                <w:sz w:val="15"/>
                <w:szCs w:val="15"/>
              </w:rPr>
            </w:pPr>
            <w:r w:rsidRPr="00A55E75">
              <w:rPr>
                <w:rFonts w:hint="eastAsia"/>
                <w:b/>
                <w:sz w:val="15"/>
                <w:szCs w:val="15"/>
              </w:rPr>
              <w:t>GPIO67</w:t>
            </w:r>
          </w:p>
        </w:tc>
        <w:tc>
          <w:tcPr>
            <w:tcW w:w="5528" w:type="dxa"/>
            <w:gridSpan w:val="13"/>
            <w:vMerge/>
          </w:tcPr>
          <w:p w:rsidR="00501C74" w:rsidRDefault="00501C74" w:rsidP="001F5542"/>
        </w:tc>
      </w:tr>
      <w:tr w:rsidR="00501C74" w:rsidTr="001F5542">
        <w:trPr>
          <w:cantSplit/>
        </w:trPr>
        <w:tc>
          <w:tcPr>
            <w:tcW w:w="687" w:type="dxa"/>
            <w:vMerge/>
            <w:vAlign w:val="center"/>
          </w:tcPr>
          <w:p w:rsidR="00501C74" w:rsidRDefault="00501C74" w:rsidP="00E96AF9">
            <w:pPr>
              <w:pStyle w:val="af7"/>
              <w:numPr>
                <w:ilvl w:val="0"/>
                <w:numId w:val="22"/>
              </w:numPr>
              <w:ind w:firstLineChars="0"/>
            </w:pPr>
          </w:p>
        </w:tc>
        <w:tc>
          <w:tcPr>
            <w:tcW w:w="1262" w:type="dxa"/>
            <w:vMerge/>
            <w:vAlign w:val="center"/>
          </w:tcPr>
          <w:p w:rsidR="00501C74" w:rsidRPr="00FA1CC7" w:rsidRDefault="00501C74" w:rsidP="001F5542">
            <w:pPr>
              <w:rPr>
                <w:sz w:val="18"/>
                <w:szCs w:val="18"/>
              </w:rPr>
            </w:pPr>
          </w:p>
        </w:tc>
        <w:tc>
          <w:tcPr>
            <w:tcW w:w="1307" w:type="dxa"/>
            <w:shd w:val="clear" w:color="auto" w:fill="auto"/>
            <w:vAlign w:val="center"/>
          </w:tcPr>
          <w:p w:rsidR="00501C74" w:rsidRPr="00A55E75" w:rsidRDefault="00501C74" w:rsidP="001F5542">
            <w:pPr>
              <w:rPr>
                <w:b/>
                <w:sz w:val="15"/>
                <w:szCs w:val="15"/>
              </w:rPr>
            </w:pPr>
            <w:r w:rsidRPr="00A55E75">
              <w:rPr>
                <w:b/>
                <w:sz w:val="15"/>
                <w:szCs w:val="15"/>
              </w:rPr>
              <w:t>ZDGC_OUT8</w:t>
            </w:r>
          </w:p>
        </w:tc>
        <w:tc>
          <w:tcPr>
            <w:tcW w:w="1134" w:type="dxa"/>
            <w:shd w:val="clear" w:color="auto" w:fill="auto"/>
            <w:vAlign w:val="center"/>
          </w:tcPr>
          <w:p w:rsidR="00501C74" w:rsidRPr="00A55E75" w:rsidRDefault="00501C74" w:rsidP="001F5542">
            <w:pPr>
              <w:rPr>
                <w:b/>
                <w:sz w:val="15"/>
                <w:szCs w:val="15"/>
              </w:rPr>
            </w:pPr>
            <w:r w:rsidRPr="00A55E75">
              <w:rPr>
                <w:rFonts w:hint="eastAsia"/>
                <w:b/>
                <w:sz w:val="15"/>
                <w:szCs w:val="15"/>
              </w:rPr>
              <w:t>GPIO68</w:t>
            </w:r>
          </w:p>
        </w:tc>
        <w:tc>
          <w:tcPr>
            <w:tcW w:w="5528" w:type="dxa"/>
            <w:gridSpan w:val="13"/>
            <w:vMerge/>
          </w:tcPr>
          <w:p w:rsidR="00501C74" w:rsidRDefault="00501C74" w:rsidP="001F5542"/>
        </w:tc>
      </w:tr>
      <w:tr w:rsidR="00587CD8" w:rsidTr="001F5542">
        <w:trPr>
          <w:cantSplit/>
          <w:trHeight w:val="380"/>
        </w:trPr>
        <w:tc>
          <w:tcPr>
            <w:tcW w:w="687" w:type="dxa"/>
            <w:vMerge w:val="restart"/>
            <w:vAlign w:val="center"/>
          </w:tcPr>
          <w:p w:rsidR="00587CD8" w:rsidRDefault="00587CD8" w:rsidP="00E96AF9">
            <w:pPr>
              <w:pStyle w:val="af7"/>
              <w:numPr>
                <w:ilvl w:val="0"/>
                <w:numId w:val="22"/>
              </w:numPr>
              <w:ind w:firstLineChars="0"/>
            </w:pPr>
          </w:p>
        </w:tc>
        <w:tc>
          <w:tcPr>
            <w:tcW w:w="1262" w:type="dxa"/>
            <w:vMerge w:val="restart"/>
            <w:vAlign w:val="center"/>
          </w:tcPr>
          <w:p w:rsidR="00587CD8" w:rsidRPr="00FA1CC7" w:rsidRDefault="00587CD8" w:rsidP="00587CD8">
            <w:pPr>
              <w:rPr>
                <w:sz w:val="18"/>
                <w:szCs w:val="18"/>
              </w:rPr>
            </w:pPr>
            <w:r>
              <w:rPr>
                <w:rFonts w:hint="eastAsia"/>
                <w:sz w:val="18"/>
                <w:szCs w:val="18"/>
              </w:rPr>
              <w:t>BIT</w:t>
            </w:r>
            <w:r>
              <w:rPr>
                <w:rFonts w:hint="eastAsia"/>
                <w:sz w:val="18"/>
                <w:szCs w:val="18"/>
              </w:rPr>
              <w:t>回绕输入</w:t>
            </w:r>
          </w:p>
        </w:tc>
        <w:tc>
          <w:tcPr>
            <w:tcW w:w="1307" w:type="dxa"/>
            <w:vMerge w:val="restart"/>
            <w:shd w:val="clear" w:color="auto" w:fill="auto"/>
            <w:vAlign w:val="center"/>
          </w:tcPr>
          <w:p w:rsidR="00587CD8" w:rsidRPr="003337F2" w:rsidRDefault="00587CD8" w:rsidP="00587CD8">
            <w:pPr>
              <w:rPr>
                <w:b/>
                <w:sz w:val="15"/>
                <w:szCs w:val="15"/>
              </w:rPr>
            </w:pPr>
            <w:r w:rsidRPr="003337F2">
              <w:rPr>
                <w:b/>
                <w:sz w:val="15"/>
                <w:szCs w:val="15"/>
              </w:rPr>
              <w:t>DISABLE_BIT</w:t>
            </w:r>
          </w:p>
        </w:tc>
        <w:tc>
          <w:tcPr>
            <w:tcW w:w="1134" w:type="dxa"/>
            <w:vMerge w:val="restart"/>
            <w:shd w:val="clear" w:color="auto" w:fill="auto"/>
            <w:vAlign w:val="center"/>
          </w:tcPr>
          <w:p w:rsidR="00587CD8" w:rsidRPr="003337F2" w:rsidRDefault="00587CD8" w:rsidP="00587CD8">
            <w:pPr>
              <w:rPr>
                <w:b/>
                <w:sz w:val="15"/>
                <w:szCs w:val="15"/>
              </w:rPr>
            </w:pPr>
            <w:r w:rsidRPr="003337F2">
              <w:rPr>
                <w:rFonts w:hint="eastAsia"/>
                <w:b/>
                <w:sz w:val="15"/>
                <w:szCs w:val="15"/>
              </w:rPr>
              <w:t>GPIO29</w:t>
            </w:r>
          </w:p>
        </w:tc>
        <w:tc>
          <w:tcPr>
            <w:tcW w:w="1450" w:type="dxa"/>
            <w:gridSpan w:val="12"/>
            <w:vAlign w:val="center"/>
          </w:tcPr>
          <w:p w:rsidR="00587CD8" w:rsidRPr="003163C0" w:rsidRDefault="00587CD8" w:rsidP="00587CD8">
            <w:pPr>
              <w:spacing w:line="240" w:lineRule="auto"/>
              <w:rPr>
                <w:sz w:val="18"/>
                <w:szCs w:val="18"/>
              </w:rPr>
            </w:pPr>
            <w:r w:rsidRPr="003163C0">
              <w:rPr>
                <w:rFonts w:hint="eastAsia"/>
                <w:sz w:val="18"/>
                <w:szCs w:val="18"/>
              </w:rPr>
              <w:t>类型</w:t>
            </w:r>
          </w:p>
        </w:tc>
        <w:tc>
          <w:tcPr>
            <w:tcW w:w="4078" w:type="dxa"/>
            <w:vAlign w:val="center"/>
          </w:tcPr>
          <w:p w:rsidR="00587CD8" w:rsidRPr="003163C0" w:rsidRDefault="00587CD8" w:rsidP="00587CD8">
            <w:pPr>
              <w:rPr>
                <w:sz w:val="18"/>
                <w:szCs w:val="18"/>
              </w:rPr>
            </w:pPr>
            <w:r w:rsidRPr="003606DD">
              <w:rPr>
                <w:rFonts w:hint="eastAsia"/>
                <w:sz w:val="18"/>
                <w:szCs w:val="18"/>
              </w:rPr>
              <w:t>数字量输</w:t>
            </w:r>
            <w:r>
              <w:rPr>
                <w:rFonts w:hint="eastAsia"/>
                <w:sz w:val="18"/>
                <w:szCs w:val="18"/>
              </w:rPr>
              <w:t>入</w:t>
            </w:r>
          </w:p>
        </w:tc>
      </w:tr>
      <w:tr w:rsidR="00587CD8" w:rsidTr="001F5542">
        <w:trPr>
          <w:cantSplit/>
          <w:trHeight w:val="380"/>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vMerge/>
            <w:shd w:val="clear" w:color="auto" w:fill="auto"/>
            <w:vAlign w:val="center"/>
          </w:tcPr>
          <w:p w:rsidR="00587CD8" w:rsidRPr="003337F2" w:rsidRDefault="00587CD8" w:rsidP="00587CD8">
            <w:pPr>
              <w:rPr>
                <w:b/>
                <w:sz w:val="15"/>
                <w:szCs w:val="15"/>
              </w:rPr>
            </w:pPr>
          </w:p>
        </w:tc>
        <w:tc>
          <w:tcPr>
            <w:tcW w:w="1134" w:type="dxa"/>
            <w:vMerge/>
            <w:shd w:val="clear" w:color="auto" w:fill="auto"/>
            <w:vAlign w:val="center"/>
          </w:tcPr>
          <w:p w:rsidR="00587CD8" w:rsidRPr="003337F2" w:rsidRDefault="00587CD8" w:rsidP="00587CD8">
            <w:pPr>
              <w:rPr>
                <w:b/>
                <w:sz w:val="15"/>
                <w:szCs w:val="15"/>
              </w:rPr>
            </w:pPr>
          </w:p>
        </w:tc>
        <w:tc>
          <w:tcPr>
            <w:tcW w:w="1450" w:type="dxa"/>
            <w:gridSpan w:val="12"/>
            <w:vAlign w:val="center"/>
          </w:tcPr>
          <w:p w:rsidR="00587CD8" w:rsidRPr="003163C0" w:rsidRDefault="00587CD8" w:rsidP="00587CD8">
            <w:pPr>
              <w:spacing w:line="240" w:lineRule="auto"/>
              <w:rPr>
                <w:sz w:val="18"/>
                <w:szCs w:val="18"/>
              </w:rPr>
            </w:pPr>
            <w:r w:rsidRPr="003163C0">
              <w:rPr>
                <w:rFonts w:hint="eastAsia"/>
                <w:sz w:val="18"/>
                <w:szCs w:val="18"/>
              </w:rPr>
              <w:t>标识</w:t>
            </w:r>
          </w:p>
        </w:tc>
        <w:tc>
          <w:tcPr>
            <w:tcW w:w="4078" w:type="dxa"/>
            <w:vAlign w:val="center"/>
          </w:tcPr>
          <w:p w:rsidR="00587CD8" w:rsidRPr="003163C0" w:rsidRDefault="00587CD8" w:rsidP="00587CD8">
            <w:pPr>
              <w:rPr>
                <w:sz w:val="18"/>
                <w:szCs w:val="18"/>
              </w:rPr>
            </w:pPr>
            <w:r w:rsidRPr="003163C0">
              <w:rPr>
                <w:sz w:val="18"/>
                <w:szCs w:val="18"/>
              </w:rPr>
              <w:t>IF_R1/GSF2-1_</w:t>
            </w:r>
            <w:r>
              <w:rPr>
                <w:sz w:val="18"/>
                <w:szCs w:val="18"/>
              </w:rPr>
              <w:t>RDBIT</w:t>
            </w:r>
          </w:p>
        </w:tc>
      </w:tr>
      <w:tr w:rsidR="00587CD8" w:rsidTr="00BF2AB5">
        <w:trPr>
          <w:cantSplit/>
          <w:trHeight w:val="1914"/>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vMerge/>
            <w:shd w:val="clear" w:color="auto" w:fill="auto"/>
            <w:vAlign w:val="center"/>
          </w:tcPr>
          <w:p w:rsidR="00587CD8" w:rsidRPr="003337F2" w:rsidRDefault="00587CD8" w:rsidP="00587CD8">
            <w:pPr>
              <w:rPr>
                <w:b/>
                <w:sz w:val="15"/>
                <w:szCs w:val="15"/>
              </w:rPr>
            </w:pPr>
          </w:p>
        </w:tc>
        <w:tc>
          <w:tcPr>
            <w:tcW w:w="1134" w:type="dxa"/>
            <w:vMerge/>
            <w:shd w:val="clear" w:color="auto" w:fill="auto"/>
            <w:vAlign w:val="center"/>
          </w:tcPr>
          <w:p w:rsidR="00587CD8" w:rsidRPr="003337F2" w:rsidRDefault="00587CD8" w:rsidP="00587CD8">
            <w:pPr>
              <w:rPr>
                <w:b/>
                <w:sz w:val="15"/>
                <w:szCs w:val="15"/>
              </w:rPr>
            </w:pPr>
          </w:p>
        </w:tc>
        <w:tc>
          <w:tcPr>
            <w:tcW w:w="5528" w:type="dxa"/>
            <w:gridSpan w:val="13"/>
          </w:tcPr>
          <w:p w:rsidR="00587CD8" w:rsidRPr="001872E7" w:rsidRDefault="00587CD8" w:rsidP="00587CD8">
            <w:pPr>
              <w:rPr>
                <w:sz w:val="21"/>
                <w:szCs w:val="21"/>
              </w:rPr>
            </w:pPr>
            <w:r w:rsidRPr="001872E7">
              <w:rPr>
                <w:rFonts w:hint="eastAsia"/>
                <w:sz w:val="21"/>
                <w:szCs w:val="21"/>
              </w:rPr>
              <w:t>使能控制输出的</w:t>
            </w:r>
            <w:r w:rsidRPr="001872E7">
              <w:rPr>
                <w:sz w:val="21"/>
                <w:szCs w:val="21"/>
              </w:rPr>
              <w:t>组合</w:t>
            </w:r>
            <w:r w:rsidRPr="001872E7">
              <w:rPr>
                <w:rFonts w:hint="eastAsia"/>
                <w:sz w:val="21"/>
                <w:szCs w:val="21"/>
              </w:rPr>
              <w:t>产生</w:t>
            </w:r>
            <w:r w:rsidRPr="001872E7">
              <w:rPr>
                <w:sz w:val="21"/>
                <w:szCs w:val="21"/>
              </w:rPr>
              <w:t>DISABLE</w:t>
            </w:r>
            <w:r w:rsidRPr="001872E7">
              <w:rPr>
                <w:rFonts w:hint="eastAsia"/>
                <w:sz w:val="21"/>
                <w:szCs w:val="21"/>
              </w:rPr>
              <w:t>信号放大</w:t>
            </w:r>
            <w:r w:rsidRPr="001872E7">
              <w:rPr>
                <w:sz w:val="21"/>
                <w:szCs w:val="21"/>
              </w:rPr>
              <w:t>后送至功率板，</w:t>
            </w:r>
            <w:r w:rsidRPr="001872E7">
              <w:rPr>
                <w:rFonts w:hint="eastAsia"/>
                <w:sz w:val="21"/>
                <w:szCs w:val="21"/>
              </w:rPr>
              <w:t>同相回绕供</w:t>
            </w:r>
            <w:r>
              <w:rPr>
                <w:rFonts w:hint="eastAsia"/>
                <w:sz w:val="21"/>
                <w:szCs w:val="21"/>
              </w:rPr>
              <w:t>周期</w:t>
            </w:r>
            <w:r w:rsidRPr="001872E7">
              <w:rPr>
                <w:rFonts w:hint="eastAsia"/>
                <w:sz w:val="21"/>
                <w:szCs w:val="21"/>
              </w:rPr>
              <w:t>BIT</w:t>
            </w:r>
            <w:r w:rsidRPr="001872E7">
              <w:rPr>
                <w:rFonts w:hint="eastAsia"/>
                <w:sz w:val="21"/>
                <w:szCs w:val="21"/>
              </w:rPr>
              <w:t>检测</w:t>
            </w:r>
            <w:r w:rsidRPr="001872E7">
              <w:rPr>
                <w:sz w:val="21"/>
                <w:szCs w:val="21"/>
              </w:rPr>
              <w:t>。</w:t>
            </w:r>
          </w:p>
          <w:p w:rsidR="00587CD8" w:rsidRPr="001872E7" w:rsidRDefault="00587CD8" w:rsidP="00587CD8">
            <w:pPr>
              <w:rPr>
                <w:sz w:val="21"/>
                <w:szCs w:val="21"/>
              </w:rPr>
            </w:pPr>
            <w:r>
              <w:rPr>
                <w:rFonts w:hint="eastAsia"/>
                <w:sz w:val="21"/>
                <w:szCs w:val="21"/>
              </w:rPr>
              <w:t>在战时模式，检测</w:t>
            </w:r>
            <w:r w:rsidRPr="001872E7">
              <w:rPr>
                <w:rFonts w:hint="eastAsia"/>
                <w:sz w:val="21"/>
                <w:szCs w:val="21"/>
              </w:rPr>
              <w:t>结果只是通过串口报警，不进行保护。</w:t>
            </w:r>
          </w:p>
          <w:p w:rsidR="00587CD8" w:rsidRDefault="00587CD8" w:rsidP="00587CD8">
            <w:pPr>
              <w:rPr>
                <w:sz w:val="21"/>
                <w:szCs w:val="21"/>
              </w:rPr>
            </w:pPr>
            <w:r>
              <w:rPr>
                <w:rFonts w:hint="eastAsia"/>
                <w:sz w:val="21"/>
                <w:szCs w:val="21"/>
              </w:rPr>
              <w:t>在平时模式，检测</w:t>
            </w:r>
            <w:r w:rsidRPr="001872E7">
              <w:rPr>
                <w:rFonts w:hint="eastAsia"/>
                <w:sz w:val="21"/>
                <w:szCs w:val="21"/>
              </w:rPr>
              <w:t>结果既通过串口报警，也进行保护。</w:t>
            </w:r>
          </w:p>
        </w:tc>
      </w:tr>
      <w:tr w:rsidR="00587CD8" w:rsidTr="001F5542">
        <w:trPr>
          <w:cantSplit/>
          <w:trHeight w:val="410"/>
        </w:trPr>
        <w:tc>
          <w:tcPr>
            <w:tcW w:w="687" w:type="dxa"/>
            <w:vMerge w:val="restart"/>
            <w:vAlign w:val="center"/>
          </w:tcPr>
          <w:p w:rsidR="00587CD8" w:rsidRDefault="00587CD8" w:rsidP="00E96AF9">
            <w:pPr>
              <w:pStyle w:val="af7"/>
              <w:numPr>
                <w:ilvl w:val="0"/>
                <w:numId w:val="22"/>
              </w:numPr>
              <w:ind w:firstLineChars="0"/>
            </w:pPr>
          </w:p>
        </w:tc>
        <w:tc>
          <w:tcPr>
            <w:tcW w:w="1262" w:type="dxa"/>
            <w:vMerge w:val="restart"/>
            <w:vAlign w:val="center"/>
          </w:tcPr>
          <w:p w:rsidR="00587CD8" w:rsidRPr="00FA1CC7" w:rsidRDefault="00587CD8" w:rsidP="00587CD8">
            <w:pPr>
              <w:rPr>
                <w:sz w:val="18"/>
                <w:szCs w:val="18"/>
              </w:rPr>
            </w:pPr>
            <w:r w:rsidRPr="00FA1CC7">
              <w:rPr>
                <w:rFonts w:hint="eastAsia"/>
                <w:sz w:val="18"/>
                <w:szCs w:val="18"/>
              </w:rPr>
              <w:t>硬件</w:t>
            </w:r>
            <w:r w:rsidRPr="00FA1CC7">
              <w:rPr>
                <w:sz w:val="18"/>
                <w:szCs w:val="18"/>
              </w:rPr>
              <w:t>故障标识</w:t>
            </w:r>
            <w:r w:rsidRPr="00FA1CC7">
              <w:rPr>
                <w:rFonts w:hint="eastAsia"/>
                <w:sz w:val="18"/>
                <w:szCs w:val="18"/>
              </w:rPr>
              <w:t>输入</w:t>
            </w:r>
          </w:p>
        </w:tc>
        <w:tc>
          <w:tcPr>
            <w:tcW w:w="1307" w:type="dxa"/>
            <w:vMerge w:val="restart"/>
            <w:shd w:val="clear" w:color="auto" w:fill="auto"/>
            <w:vAlign w:val="center"/>
          </w:tcPr>
          <w:p w:rsidR="00587CD8" w:rsidRPr="0017474E" w:rsidRDefault="00587CD8" w:rsidP="00587CD8">
            <w:pPr>
              <w:rPr>
                <w:b/>
                <w:sz w:val="15"/>
                <w:szCs w:val="15"/>
              </w:rPr>
            </w:pPr>
            <w:r w:rsidRPr="0017474E">
              <w:rPr>
                <w:b/>
                <w:sz w:val="15"/>
                <w:szCs w:val="15"/>
              </w:rPr>
              <w:t>CV_ERR_3V3</w:t>
            </w:r>
          </w:p>
        </w:tc>
        <w:tc>
          <w:tcPr>
            <w:tcW w:w="1134" w:type="dxa"/>
            <w:vMerge w:val="restart"/>
            <w:shd w:val="clear" w:color="auto" w:fill="auto"/>
            <w:vAlign w:val="center"/>
          </w:tcPr>
          <w:p w:rsidR="00587CD8" w:rsidRPr="0017474E" w:rsidRDefault="00587CD8" w:rsidP="00587CD8">
            <w:pPr>
              <w:rPr>
                <w:b/>
                <w:sz w:val="15"/>
                <w:szCs w:val="15"/>
              </w:rPr>
            </w:pPr>
            <w:r w:rsidRPr="0017474E">
              <w:rPr>
                <w:rFonts w:hint="eastAsia"/>
                <w:b/>
                <w:sz w:val="15"/>
                <w:szCs w:val="15"/>
              </w:rPr>
              <w:t>GPIO13/TZ2</w:t>
            </w:r>
          </w:p>
        </w:tc>
        <w:tc>
          <w:tcPr>
            <w:tcW w:w="1450" w:type="dxa"/>
            <w:gridSpan w:val="12"/>
            <w:vAlign w:val="center"/>
          </w:tcPr>
          <w:p w:rsidR="00587CD8" w:rsidRPr="003163C0" w:rsidRDefault="00587CD8" w:rsidP="00587CD8">
            <w:pPr>
              <w:spacing w:line="240" w:lineRule="auto"/>
              <w:rPr>
                <w:sz w:val="18"/>
                <w:szCs w:val="18"/>
              </w:rPr>
            </w:pPr>
            <w:r w:rsidRPr="003163C0">
              <w:rPr>
                <w:rFonts w:hint="eastAsia"/>
                <w:sz w:val="18"/>
                <w:szCs w:val="18"/>
              </w:rPr>
              <w:t>类型</w:t>
            </w:r>
          </w:p>
        </w:tc>
        <w:tc>
          <w:tcPr>
            <w:tcW w:w="4078" w:type="dxa"/>
            <w:vAlign w:val="center"/>
          </w:tcPr>
          <w:p w:rsidR="00587CD8" w:rsidRPr="003163C0" w:rsidRDefault="00587CD8" w:rsidP="00587CD8">
            <w:pPr>
              <w:rPr>
                <w:sz w:val="18"/>
                <w:szCs w:val="18"/>
              </w:rPr>
            </w:pPr>
            <w:r w:rsidRPr="003606DD">
              <w:rPr>
                <w:rFonts w:hint="eastAsia"/>
                <w:sz w:val="18"/>
                <w:szCs w:val="18"/>
              </w:rPr>
              <w:t>数字量输</w:t>
            </w:r>
            <w:r>
              <w:rPr>
                <w:rFonts w:hint="eastAsia"/>
                <w:sz w:val="18"/>
                <w:szCs w:val="18"/>
              </w:rPr>
              <w:t>入</w:t>
            </w:r>
          </w:p>
        </w:tc>
      </w:tr>
      <w:tr w:rsidR="00587CD8" w:rsidTr="001F5542">
        <w:trPr>
          <w:cantSplit/>
          <w:trHeight w:val="303"/>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587CD8">
            <w:pPr>
              <w:rPr>
                <w:sz w:val="18"/>
                <w:szCs w:val="18"/>
              </w:rPr>
            </w:pPr>
          </w:p>
        </w:tc>
        <w:tc>
          <w:tcPr>
            <w:tcW w:w="1307" w:type="dxa"/>
            <w:vMerge/>
            <w:shd w:val="clear" w:color="auto" w:fill="auto"/>
            <w:vAlign w:val="center"/>
          </w:tcPr>
          <w:p w:rsidR="00587CD8" w:rsidRPr="0017474E" w:rsidRDefault="00587CD8" w:rsidP="00587CD8">
            <w:pPr>
              <w:rPr>
                <w:b/>
                <w:sz w:val="15"/>
                <w:szCs w:val="15"/>
              </w:rPr>
            </w:pPr>
          </w:p>
        </w:tc>
        <w:tc>
          <w:tcPr>
            <w:tcW w:w="1134" w:type="dxa"/>
            <w:vMerge/>
            <w:shd w:val="clear" w:color="auto" w:fill="auto"/>
            <w:vAlign w:val="center"/>
          </w:tcPr>
          <w:p w:rsidR="00587CD8" w:rsidRPr="0017474E" w:rsidRDefault="00587CD8" w:rsidP="00587CD8">
            <w:pPr>
              <w:rPr>
                <w:b/>
                <w:sz w:val="15"/>
                <w:szCs w:val="15"/>
              </w:rPr>
            </w:pPr>
          </w:p>
        </w:tc>
        <w:tc>
          <w:tcPr>
            <w:tcW w:w="1450" w:type="dxa"/>
            <w:gridSpan w:val="12"/>
            <w:vAlign w:val="center"/>
          </w:tcPr>
          <w:p w:rsidR="00587CD8" w:rsidRPr="003163C0" w:rsidRDefault="00587CD8" w:rsidP="00587CD8">
            <w:pPr>
              <w:spacing w:line="240" w:lineRule="auto"/>
              <w:rPr>
                <w:sz w:val="18"/>
                <w:szCs w:val="18"/>
              </w:rPr>
            </w:pPr>
            <w:r w:rsidRPr="003163C0">
              <w:rPr>
                <w:rFonts w:hint="eastAsia"/>
                <w:sz w:val="18"/>
                <w:szCs w:val="18"/>
              </w:rPr>
              <w:t>标识</w:t>
            </w:r>
          </w:p>
        </w:tc>
        <w:tc>
          <w:tcPr>
            <w:tcW w:w="4078" w:type="dxa"/>
            <w:vAlign w:val="center"/>
          </w:tcPr>
          <w:p w:rsidR="00587CD8" w:rsidRPr="003163C0" w:rsidRDefault="00587CD8" w:rsidP="00587CD8">
            <w:pPr>
              <w:rPr>
                <w:sz w:val="18"/>
                <w:szCs w:val="18"/>
              </w:rPr>
            </w:pPr>
            <w:r w:rsidRPr="003163C0">
              <w:rPr>
                <w:sz w:val="18"/>
                <w:szCs w:val="18"/>
              </w:rPr>
              <w:t>IF_R1/GSF2-1_</w:t>
            </w:r>
            <w:r>
              <w:rPr>
                <w:sz w:val="18"/>
                <w:szCs w:val="18"/>
              </w:rPr>
              <w:t>ERRFLAG</w:t>
            </w:r>
          </w:p>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587CD8">
            <w:pPr>
              <w:rPr>
                <w:sz w:val="18"/>
                <w:szCs w:val="18"/>
              </w:rPr>
            </w:pPr>
          </w:p>
        </w:tc>
        <w:tc>
          <w:tcPr>
            <w:tcW w:w="1307" w:type="dxa"/>
            <w:shd w:val="clear" w:color="auto" w:fill="auto"/>
            <w:vAlign w:val="center"/>
          </w:tcPr>
          <w:p w:rsidR="00587CD8" w:rsidRPr="003337F2" w:rsidRDefault="00587CD8" w:rsidP="00587CD8">
            <w:pPr>
              <w:rPr>
                <w:b/>
                <w:sz w:val="15"/>
                <w:szCs w:val="15"/>
              </w:rPr>
            </w:pPr>
            <w:r w:rsidRPr="003337F2">
              <w:rPr>
                <w:b/>
                <w:sz w:val="15"/>
                <w:szCs w:val="15"/>
              </w:rPr>
              <w:t>OC_FG_3V3</w:t>
            </w:r>
          </w:p>
        </w:tc>
        <w:tc>
          <w:tcPr>
            <w:tcW w:w="1134" w:type="dxa"/>
            <w:shd w:val="clear" w:color="auto" w:fill="auto"/>
            <w:vAlign w:val="center"/>
          </w:tcPr>
          <w:p w:rsidR="00587CD8" w:rsidRPr="003337F2" w:rsidRDefault="00587CD8" w:rsidP="00587CD8">
            <w:pPr>
              <w:rPr>
                <w:b/>
                <w:sz w:val="15"/>
                <w:szCs w:val="15"/>
              </w:rPr>
            </w:pPr>
            <w:r w:rsidRPr="003337F2">
              <w:rPr>
                <w:rFonts w:hint="eastAsia"/>
                <w:b/>
                <w:sz w:val="15"/>
                <w:szCs w:val="15"/>
              </w:rPr>
              <w:t>GPIO17</w:t>
            </w:r>
            <w:r w:rsidRPr="003337F2">
              <w:rPr>
                <w:b/>
                <w:sz w:val="15"/>
                <w:szCs w:val="15"/>
              </w:rPr>
              <w:t>/TZ6</w:t>
            </w:r>
          </w:p>
        </w:tc>
        <w:tc>
          <w:tcPr>
            <w:tcW w:w="5528" w:type="dxa"/>
            <w:gridSpan w:val="13"/>
            <w:vMerge w:val="restart"/>
          </w:tcPr>
          <w:p w:rsidR="00587CD8" w:rsidRDefault="00587CD8" w:rsidP="00587CD8">
            <w:pPr>
              <w:rPr>
                <w:sz w:val="21"/>
                <w:szCs w:val="21"/>
              </w:rPr>
            </w:pPr>
            <w:r>
              <w:rPr>
                <w:rFonts w:hint="eastAsia"/>
                <w:sz w:val="21"/>
                <w:szCs w:val="21"/>
              </w:rPr>
              <w:t>获得</w:t>
            </w:r>
            <w:r>
              <w:rPr>
                <w:rFonts w:hint="eastAsia"/>
                <w:sz w:val="21"/>
                <w:szCs w:val="21"/>
              </w:rPr>
              <w:t>270</w:t>
            </w:r>
            <w:r>
              <w:rPr>
                <w:sz w:val="21"/>
                <w:szCs w:val="21"/>
              </w:rPr>
              <w:t>V</w:t>
            </w:r>
            <w:r>
              <w:rPr>
                <w:sz w:val="21"/>
                <w:szCs w:val="21"/>
              </w:rPr>
              <w:t>动力母线硬件过</w:t>
            </w:r>
            <w:proofErr w:type="gramStart"/>
            <w:r>
              <w:rPr>
                <w:sz w:val="21"/>
                <w:szCs w:val="21"/>
              </w:rPr>
              <w:t>压</w:t>
            </w:r>
            <w:r>
              <w:rPr>
                <w:rFonts w:hint="eastAsia"/>
                <w:sz w:val="21"/>
                <w:szCs w:val="21"/>
              </w:rPr>
              <w:t>或者</w:t>
            </w:r>
            <w:r>
              <w:rPr>
                <w:sz w:val="21"/>
                <w:szCs w:val="21"/>
              </w:rPr>
              <w:t>桥臂过</w:t>
            </w:r>
            <w:proofErr w:type="gramEnd"/>
            <w:r>
              <w:rPr>
                <w:sz w:val="21"/>
                <w:szCs w:val="21"/>
              </w:rPr>
              <w:t>流</w:t>
            </w:r>
            <w:r>
              <w:rPr>
                <w:rFonts w:hint="eastAsia"/>
                <w:sz w:val="21"/>
                <w:szCs w:val="21"/>
              </w:rPr>
              <w:t>、三相</w:t>
            </w:r>
            <w:proofErr w:type="gramStart"/>
            <w:r>
              <w:rPr>
                <w:rFonts w:hint="eastAsia"/>
                <w:sz w:val="21"/>
                <w:szCs w:val="21"/>
              </w:rPr>
              <w:t>桥臂过</w:t>
            </w:r>
            <w:proofErr w:type="gramEnd"/>
            <w:r>
              <w:rPr>
                <w:rFonts w:hint="eastAsia"/>
                <w:sz w:val="21"/>
                <w:szCs w:val="21"/>
              </w:rPr>
              <w:t>流</w:t>
            </w:r>
            <w:r>
              <w:rPr>
                <w:sz w:val="21"/>
                <w:szCs w:val="21"/>
              </w:rPr>
              <w:t>锁定、</w:t>
            </w:r>
            <w:r>
              <w:rPr>
                <w:rFonts w:hint="eastAsia"/>
                <w:sz w:val="21"/>
                <w:szCs w:val="21"/>
              </w:rPr>
              <w:t>内核</w:t>
            </w:r>
            <w:r>
              <w:rPr>
                <w:rFonts w:hint="eastAsia"/>
                <w:sz w:val="21"/>
                <w:szCs w:val="21"/>
              </w:rPr>
              <w:t>5V</w:t>
            </w:r>
            <w:r>
              <w:rPr>
                <w:rFonts w:hint="eastAsia"/>
                <w:sz w:val="21"/>
                <w:szCs w:val="21"/>
              </w:rPr>
              <w:t>电源</w:t>
            </w:r>
            <w:r>
              <w:rPr>
                <w:sz w:val="21"/>
                <w:szCs w:val="21"/>
              </w:rPr>
              <w:t>电压正常、内核</w:t>
            </w:r>
            <w:r>
              <w:rPr>
                <w:rFonts w:hint="eastAsia"/>
                <w:sz w:val="21"/>
                <w:szCs w:val="21"/>
              </w:rPr>
              <w:t>3.3</w:t>
            </w:r>
            <w:r>
              <w:rPr>
                <w:sz w:val="21"/>
                <w:szCs w:val="21"/>
              </w:rPr>
              <w:t>V</w:t>
            </w:r>
            <w:r>
              <w:rPr>
                <w:rFonts w:hint="eastAsia"/>
                <w:sz w:val="21"/>
                <w:szCs w:val="21"/>
              </w:rPr>
              <w:t>电源</w:t>
            </w:r>
            <w:r>
              <w:rPr>
                <w:sz w:val="21"/>
                <w:szCs w:val="21"/>
              </w:rPr>
              <w:t>电压正常</w:t>
            </w:r>
            <w:r>
              <w:rPr>
                <w:rFonts w:hint="eastAsia"/>
                <w:sz w:val="21"/>
                <w:szCs w:val="21"/>
              </w:rPr>
              <w:t>、外围</w:t>
            </w:r>
            <w:r>
              <w:rPr>
                <w:rFonts w:hint="eastAsia"/>
                <w:sz w:val="21"/>
                <w:szCs w:val="21"/>
              </w:rPr>
              <w:t>5V</w:t>
            </w:r>
            <w:r>
              <w:rPr>
                <w:rFonts w:hint="eastAsia"/>
                <w:sz w:val="21"/>
                <w:szCs w:val="21"/>
              </w:rPr>
              <w:t>电源</w:t>
            </w:r>
            <w:r>
              <w:rPr>
                <w:sz w:val="21"/>
                <w:szCs w:val="21"/>
              </w:rPr>
              <w:t>电压正常</w:t>
            </w:r>
            <w:r>
              <w:rPr>
                <w:rFonts w:hint="eastAsia"/>
                <w:sz w:val="21"/>
                <w:szCs w:val="21"/>
              </w:rPr>
              <w:t>，</w:t>
            </w:r>
            <w:r>
              <w:rPr>
                <w:sz w:val="21"/>
                <w:szCs w:val="21"/>
              </w:rPr>
              <w:t>1.9V</w:t>
            </w:r>
            <w:r w:rsidRPr="001872E7">
              <w:rPr>
                <w:rFonts w:hint="eastAsia"/>
                <w:sz w:val="21"/>
                <w:szCs w:val="21"/>
              </w:rPr>
              <w:t>电源电压正常</w:t>
            </w:r>
            <w:r>
              <w:rPr>
                <w:rFonts w:hint="eastAsia"/>
                <w:sz w:val="21"/>
                <w:szCs w:val="21"/>
              </w:rPr>
              <w:t>、</w:t>
            </w:r>
            <w:r>
              <w:rPr>
                <w:rFonts w:hint="eastAsia"/>
                <w:sz w:val="21"/>
                <w:szCs w:val="21"/>
              </w:rPr>
              <w:t>270</w:t>
            </w:r>
            <w:r>
              <w:rPr>
                <w:sz w:val="21"/>
                <w:szCs w:val="21"/>
              </w:rPr>
              <w:t>V</w:t>
            </w:r>
            <w:r>
              <w:rPr>
                <w:sz w:val="21"/>
                <w:szCs w:val="21"/>
              </w:rPr>
              <w:t>动力母线硬件过压</w:t>
            </w:r>
            <w:r>
              <w:rPr>
                <w:rFonts w:hint="eastAsia"/>
                <w:sz w:val="21"/>
                <w:szCs w:val="21"/>
              </w:rPr>
              <w:t>信息，</w:t>
            </w:r>
            <w:r>
              <w:rPr>
                <w:sz w:val="21"/>
                <w:szCs w:val="21"/>
              </w:rPr>
              <w:t>用于</w:t>
            </w:r>
            <w:r>
              <w:rPr>
                <w:rFonts w:hint="eastAsia"/>
                <w:sz w:val="21"/>
                <w:szCs w:val="21"/>
              </w:rPr>
              <w:t>周期</w:t>
            </w:r>
            <w:r>
              <w:rPr>
                <w:rFonts w:hint="eastAsia"/>
                <w:sz w:val="21"/>
                <w:szCs w:val="21"/>
              </w:rPr>
              <w:t>BIT</w:t>
            </w:r>
            <w:r>
              <w:rPr>
                <w:rFonts w:hint="eastAsia"/>
                <w:sz w:val="21"/>
                <w:szCs w:val="21"/>
              </w:rPr>
              <w:t>。</w:t>
            </w:r>
          </w:p>
          <w:p w:rsidR="00587CD8" w:rsidRPr="00FF612C" w:rsidRDefault="00587CD8" w:rsidP="00587CD8">
            <w:pPr>
              <w:rPr>
                <w:sz w:val="21"/>
                <w:szCs w:val="21"/>
              </w:rPr>
            </w:pPr>
            <w:r w:rsidRPr="00FF612C">
              <w:rPr>
                <w:rFonts w:hint="eastAsia"/>
                <w:sz w:val="21"/>
                <w:szCs w:val="21"/>
              </w:rPr>
              <w:t>在战时模式，检测结果只是通过串口报警，不进行保护。</w:t>
            </w:r>
          </w:p>
          <w:p w:rsidR="00587CD8" w:rsidRDefault="00587CD8" w:rsidP="00501C74">
            <w:r w:rsidRPr="00FF612C">
              <w:rPr>
                <w:rFonts w:hint="eastAsia"/>
                <w:sz w:val="21"/>
                <w:szCs w:val="21"/>
              </w:rPr>
              <w:t>在平时模式，检测结果既通过串口报警，也进行保护。</w:t>
            </w:r>
          </w:p>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b/>
                <w:sz w:val="15"/>
                <w:szCs w:val="15"/>
              </w:rPr>
              <w:t>VCC5V_PG</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GPIO42</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b/>
                <w:sz w:val="15"/>
                <w:szCs w:val="15"/>
              </w:rPr>
              <w:t>VCC3V3_PG</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GPIO43</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b/>
                <w:sz w:val="15"/>
                <w:szCs w:val="15"/>
              </w:rPr>
              <w:t>VDD5V_PG</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GPIO44</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b/>
                <w:sz w:val="15"/>
                <w:szCs w:val="15"/>
              </w:rPr>
              <w:t>VCC1V9_PG</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GPIO45</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Pr="00FA1CC7"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b/>
                <w:sz w:val="15"/>
                <w:szCs w:val="15"/>
              </w:rPr>
              <w:t>OV_FG_3V3</w:t>
            </w:r>
          </w:p>
        </w:tc>
        <w:tc>
          <w:tcPr>
            <w:tcW w:w="1134" w:type="dxa"/>
            <w:shd w:val="clear" w:color="auto" w:fill="auto"/>
            <w:vAlign w:val="center"/>
          </w:tcPr>
          <w:p w:rsidR="00587CD8" w:rsidRPr="00A55E75" w:rsidRDefault="00587CD8" w:rsidP="00587CD8">
            <w:pPr>
              <w:rPr>
                <w:b/>
                <w:sz w:val="15"/>
                <w:szCs w:val="15"/>
              </w:rPr>
            </w:pPr>
            <w:r w:rsidRPr="00A55E75">
              <w:rPr>
                <w:rFonts w:hint="eastAsia"/>
                <w:b/>
                <w:sz w:val="15"/>
                <w:szCs w:val="15"/>
              </w:rPr>
              <w:t>GPIO</w:t>
            </w:r>
            <w:r w:rsidRPr="00A55E75">
              <w:rPr>
                <w:b/>
                <w:sz w:val="15"/>
                <w:szCs w:val="15"/>
              </w:rPr>
              <w:t>31</w:t>
            </w:r>
          </w:p>
        </w:tc>
        <w:tc>
          <w:tcPr>
            <w:tcW w:w="5528" w:type="dxa"/>
            <w:gridSpan w:val="13"/>
            <w:vMerge/>
          </w:tcPr>
          <w:p w:rsidR="00587CD8" w:rsidRDefault="00587CD8" w:rsidP="00587CD8"/>
        </w:tc>
      </w:tr>
      <w:tr w:rsidR="00587CD8" w:rsidTr="001F5542">
        <w:trPr>
          <w:cantSplit/>
          <w:trHeight w:val="480"/>
        </w:trPr>
        <w:tc>
          <w:tcPr>
            <w:tcW w:w="687" w:type="dxa"/>
            <w:vMerge w:val="restart"/>
            <w:vAlign w:val="center"/>
          </w:tcPr>
          <w:p w:rsidR="00587CD8" w:rsidRDefault="00587CD8" w:rsidP="00E96AF9">
            <w:pPr>
              <w:pStyle w:val="af7"/>
              <w:numPr>
                <w:ilvl w:val="0"/>
                <w:numId w:val="22"/>
              </w:numPr>
              <w:ind w:firstLineChars="0"/>
            </w:pPr>
          </w:p>
        </w:tc>
        <w:tc>
          <w:tcPr>
            <w:tcW w:w="1262" w:type="dxa"/>
            <w:vMerge w:val="restart"/>
            <w:vAlign w:val="center"/>
          </w:tcPr>
          <w:p w:rsidR="00587CD8" w:rsidRPr="00FA1CC7" w:rsidRDefault="00587CD8" w:rsidP="00587CD8">
            <w:pPr>
              <w:rPr>
                <w:sz w:val="18"/>
                <w:szCs w:val="18"/>
              </w:rPr>
            </w:pPr>
            <w:r>
              <w:rPr>
                <w:rFonts w:hint="eastAsia"/>
                <w:sz w:val="18"/>
                <w:szCs w:val="18"/>
              </w:rPr>
              <w:t>固定</w:t>
            </w:r>
            <w:r>
              <w:rPr>
                <w:sz w:val="18"/>
                <w:szCs w:val="18"/>
              </w:rPr>
              <w:t>输入</w:t>
            </w:r>
          </w:p>
        </w:tc>
        <w:tc>
          <w:tcPr>
            <w:tcW w:w="1307" w:type="dxa"/>
            <w:vMerge w:val="restart"/>
            <w:shd w:val="clear" w:color="auto" w:fill="auto"/>
            <w:vAlign w:val="center"/>
          </w:tcPr>
          <w:p w:rsidR="00587CD8" w:rsidRPr="00A55E75" w:rsidRDefault="00587CD8" w:rsidP="00587CD8">
            <w:pPr>
              <w:rPr>
                <w:b/>
                <w:sz w:val="15"/>
                <w:szCs w:val="15"/>
              </w:rPr>
            </w:pPr>
            <w:r w:rsidRPr="00A55E75">
              <w:rPr>
                <w:rFonts w:hint="eastAsia"/>
                <w:b/>
                <w:sz w:val="15"/>
                <w:szCs w:val="15"/>
              </w:rPr>
              <w:t>GND</w:t>
            </w:r>
          </w:p>
        </w:tc>
        <w:tc>
          <w:tcPr>
            <w:tcW w:w="1134" w:type="dxa"/>
            <w:vMerge w:val="restart"/>
            <w:shd w:val="clear" w:color="auto" w:fill="auto"/>
            <w:vAlign w:val="center"/>
          </w:tcPr>
          <w:p w:rsidR="00587CD8" w:rsidRPr="00A55E75" w:rsidRDefault="00587CD8" w:rsidP="00587CD8">
            <w:pPr>
              <w:rPr>
                <w:b/>
                <w:sz w:val="15"/>
                <w:szCs w:val="15"/>
              </w:rPr>
            </w:pPr>
            <w:r w:rsidRPr="00A55E75">
              <w:rPr>
                <w:rFonts w:hint="eastAsia"/>
                <w:b/>
                <w:sz w:val="15"/>
                <w:szCs w:val="15"/>
              </w:rPr>
              <w:t>GPIO30</w:t>
            </w:r>
          </w:p>
        </w:tc>
        <w:tc>
          <w:tcPr>
            <w:tcW w:w="1450" w:type="dxa"/>
            <w:gridSpan w:val="12"/>
            <w:vAlign w:val="center"/>
          </w:tcPr>
          <w:p w:rsidR="00587CD8" w:rsidRPr="003163C0" w:rsidRDefault="00587CD8" w:rsidP="00587CD8">
            <w:pPr>
              <w:spacing w:line="240" w:lineRule="auto"/>
              <w:rPr>
                <w:sz w:val="18"/>
                <w:szCs w:val="18"/>
              </w:rPr>
            </w:pPr>
            <w:r w:rsidRPr="003163C0">
              <w:rPr>
                <w:rFonts w:hint="eastAsia"/>
                <w:sz w:val="18"/>
                <w:szCs w:val="18"/>
              </w:rPr>
              <w:t>类型</w:t>
            </w:r>
          </w:p>
        </w:tc>
        <w:tc>
          <w:tcPr>
            <w:tcW w:w="4078" w:type="dxa"/>
            <w:vAlign w:val="center"/>
          </w:tcPr>
          <w:p w:rsidR="00587CD8" w:rsidRPr="003163C0" w:rsidRDefault="00587CD8" w:rsidP="00587CD8">
            <w:pPr>
              <w:rPr>
                <w:sz w:val="18"/>
                <w:szCs w:val="18"/>
              </w:rPr>
            </w:pPr>
            <w:r w:rsidRPr="003606DD">
              <w:rPr>
                <w:rFonts w:hint="eastAsia"/>
                <w:sz w:val="18"/>
                <w:szCs w:val="18"/>
              </w:rPr>
              <w:t>数字量输</w:t>
            </w:r>
            <w:r>
              <w:rPr>
                <w:rFonts w:hint="eastAsia"/>
                <w:sz w:val="18"/>
                <w:szCs w:val="18"/>
              </w:rPr>
              <w:t>入</w:t>
            </w:r>
          </w:p>
        </w:tc>
      </w:tr>
      <w:tr w:rsidR="00587CD8" w:rsidTr="001F5542">
        <w:trPr>
          <w:cantSplit/>
          <w:trHeight w:val="500"/>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vMerge/>
            <w:shd w:val="clear" w:color="auto" w:fill="auto"/>
            <w:vAlign w:val="center"/>
          </w:tcPr>
          <w:p w:rsidR="00587CD8" w:rsidRPr="00A55E75" w:rsidRDefault="00587CD8" w:rsidP="00587CD8">
            <w:pPr>
              <w:rPr>
                <w:b/>
                <w:sz w:val="15"/>
                <w:szCs w:val="15"/>
              </w:rPr>
            </w:pPr>
          </w:p>
        </w:tc>
        <w:tc>
          <w:tcPr>
            <w:tcW w:w="1134" w:type="dxa"/>
            <w:vMerge/>
            <w:shd w:val="clear" w:color="auto" w:fill="auto"/>
            <w:vAlign w:val="center"/>
          </w:tcPr>
          <w:p w:rsidR="00587CD8" w:rsidRPr="00A55E75" w:rsidRDefault="00587CD8" w:rsidP="00587CD8">
            <w:pPr>
              <w:rPr>
                <w:b/>
                <w:sz w:val="15"/>
                <w:szCs w:val="15"/>
              </w:rPr>
            </w:pPr>
          </w:p>
        </w:tc>
        <w:tc>
          <w:tcPr>
            <w:tcW w:w="1450" w:type="dxa"/>
            <w:gridSpan w:val="12"/>
            <w:vAlign w:val="center"/>
          </w:tcPr>
          <w:p w:rsidR="00587CD8" w:rsidRPr="003163C0" w:rsidRDefault="00587CD8" w:rsidP="00587CD8">
            <w:pPr>
              <w:spacing w:line="240" w:lineRule="auto"/>
              <w:rPr>
                <w:sz w:val="18"/>
                <w:szCs w:val="18"/>
              </w:rPr>
            </w:pPr>
            <w:r w:rsidRPr="003163C0">
              <w:rPr>
                <w:rFonts w:hint="eastAsia"/>
                <w:sz w:val="18"/>
                <w:szCs w:val="18"/>
              </w:rPr>
              <w:t>标识</w:t>
            </w:r>
          </w:p>
        </w:tc>
        <w:tc>
          <w:tcPr>
            <w:tcW w:w="4078" w:type="dxa"/>
            <w:vAlign w:val="center"/>
          </w:tcPr>
          <w:p w:rsidR="00587CD8" w:rsidRPr="003163C0" w:rsidRDefault="00587CD8" w:rsidP="00587CD8">
            <w:pPr>
              <w:rPr>
                <w:sz w:val="18"/>
                <w:szCs w:val="18"/>
              </w:rPr>
            </w:pPr>
            <w:r w:rsidRPr="003163C0">
              <w:rPr>
                <w:sz w:val="18"/>
                <w:szCs w:val="18"/>
              </w:rPr>
              <w:t>IF_R1/GSF2-1_</w:t>
            </w:r>
            <w:r>
              <w:rPr>
                <w:sz w:val="18"/>
                <w:szCs w:val="18"/>
              </w:rPr>
              <w:t>CONIN</w:t>
            </w:r>
          </w:p>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rFonts w:hint="eastAsia"/>
                <w:b/>
                <w:sz w:val="15"/>
                <w:szCs w:val="15"/>
              </w:rPr>
              <w:t>GND</w:t>
            </w:r>
          </w:p>
        </w:tc>
        <w:tc>
          <w:tcPr>
            <w:tcW w:w="1134" w:type="dxa"/>
            <w:shd w:val="clear" w:color="auto" w:fill="auto"/>
            <w:vAlign w:val="center"/>
          </w:tcPr>
          <w:p w:rsidR="00587CD8" w:rsidRPr="00A55E75" w:rsidRDefault="00587CD8" w:rsidP="00587CD8">
            <w:pPr>
              <w:rPr>
                <w:b/>
                <w:sz w:val="15"/>
                <w:szCs w:val="15"/>
              </w:rPr>
            </w:pPr>
            <w:r w:rsidRPr="00A55E75">
              <w:rPr>
                <w:rFonts w:hint="eastAsia"/>
                <w:b/>
                <w:sz w:val="15"/>
                <w:szCs w:val="15"/>
              </w:rPr>
              <w:t>GPIO6</w:t>
            </w:r>
          </w:p>
        </w:tc>
        <w:tc>
          <w:tcPr>
            <w:tcW w:w="5528" w:type="dxa"/>
            <w:gridSpan w:val="13"/>
            <w:vMerge w:val="restart"/>
          </w:tcPr>
          <w:p w:rsidR="00587CD8" w:rsidRDefault="00587CD8" w:rsidP="00587CD8">
            <w:r>
              <w:rPr>
                <w:rFonts w:hint="eastAsia"/>
              </w:rPr>
              <w:t>所有固定的数字输入</w:t>
            </w:r>
            <w:r>
              <w:t>管脚</w:t>
            </w:r>
            <w:r>
              <w:rPr>
                <w:rFonts w:hint="eastAsia"/>
              </w:rPr>
              <w:t>，</w:t>
            </w:r>
            <w:r>
              <w:t>初始化为</w:t>
            </w:r>
            <w:r>
              <w:rPr>
                <w:rFonts w:hint="eastAsia"/>
              </w:rPr>
              <w:t>GPIO</w:t>
            </w:r>
            <w:r>
              <w:rPr>
                <w:rFonts w:hint="eastAsia"/>
              </w:rPr>
              <w:t>输入</w:t>
            </w:r>
            <w:r>
              <w:t>管脚</w:t>
            </w:r>
            <w:r>
              <w:rPr>
                <w:rFonts w:hint="eastAsia"/>
              </w:rPr>
              <w:t>,</w:t>
            </w:r>
            <w:r>
              <w:rPr>
                <w:rFonts w:hint="eastAsia"/>
              </w:rPr>
              <w:t>上电</w:t>
            </w:r>
            <w:r>
              <w:t>初始化时</w:t>
            </w:r>
            <w:r>
              <w:rPr>
                <w:rFonts w:hint="eastAsia"/>
              </w:rPr>
              <w:t>，</w:t>
            </w:r>
            <w:r>
              <w:t>此时系统状态为</w:t>
            </w:r>
            <w:r>
              <w:t>“</w:t>
            </w:r>
            <w:r w:rsidRPr="00936CDF">
              <w:rPr>
                <w:rFonts w:hint="eastAsia"/>
              </w:rPr>
              <w:t>自检正在执行</w:t>
            </w:r>
            <w:r>
              <w:t>”</w:t>
            </w:r>
            <w:r>
              <w:rPr>
                <w:rFonts w:hint="eastAsia"/>
              </w:rPr>
              <w:t>，</w:t>
            </w:r>
            <w:r>
              <w:t>可以检测其是否为预定信号，记录检测结果，不作为进入</w:t>
            </w:r>
            <w:r>
              <w:t>“</w:t>
            </w:r>
            <w:r w:rsidRPr="00936CDF">
              <w:rPr>
                <w:rFonts w:hint="eastAsia"/>
              </w:rPr>
              <w:t>自检执行异常</w:t>
            </w:r>
            <w:r>
              <w:t>”</w:t>
            </w:r>
            <w:r>
              <w:rPr>
                <w:rFonts w:hint="eastAsia"/>
              </w:rPr>
              <w:t>的</w:t>
            </w:r>
            <w:r>
              <w:t>判据。</w:t>
            </w:r>
          </w:p>
          <w:p w:rsidR="00587CD8" w:rsidRDefault="00587CD8" w:rsidP="00587CD8">
            <w:r>
              <w:rPr>
                <w:rFonts w:hint="eastAsia"/>
              </w:rPr>
              <w:lastRenderedPageBreak/>
              <w:t>待</w:t>
            </w:r>
            <w:r>
              <w:t>输入了</w:t>
            </w:r>
            <w:r>
              <w:t>“</w:t>
            </w:r>
            <w:r w:rsidRPr="00936CDF">
              <w:rPr>
                <w:rFonts w:hint="eastAsia"/>
              </w:rPr>
              <w:t>战时模式</w:t>
            </w:r>
            <w:r>
              <w:t>”</w:t>
            </w:r>
            <w:r>
              <w:rPr>
                <w:rFonts w:hint="eastAsia"/>
              </w:rPr>
              <w:t>或</w:t>
            </w:r>
            <w:r>
              <w:t>“</w:t>
            </w:r>
            <w:r>
              <w:rPr>
                <w:rFonts w:hint="eastAsia"/>
              </w:rPr>
              <w:t>平时</w:t>
            </w:r>
            <w:r>
              <w:t>模式</w:t>
            </w:r>
            <w:r>
              <w:t>”</w:t>
            </w:r>
            <w:r>
              <w:rPr>
                <w:rFonts w:hint="eastAsia"/>
              </w:rPr>
              <w:t>后，</w:t>
            </w:r>
          </w:p>
          <w:p w:rsidR="00587CD8" w:rsidRDefault="00587CD8" w:rsidP="00587CD8">
            <w:r>
              <w:rPr>
                <w:rFonts w:hint="eastAsia"/>
              </w:rPr>
              <w:t>在战时模式，检查结果只是通过串口报警，不进行保护。</w:t>
            </w:r>
          </w:p>
          <w:p w:rsidR="00587CD8" w:rsidRDefault="00587CD8" w:rsidP="00587CD8">
            <w:r>
              <w:rPr>
                <w:rFonts w:hint="eastAsia"/>
              </w:rPr>
              <w:t>在平时模式，检查结果既通过串口报警，也进行保护。</w:t>
            </w:r>
          </w:p>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rFonts w:hint="eastAsia"/>
                <w:b/>
                <w:sz w:val="15"/>
                <w:szCs w:val="15"/>
              </w:rPr>
              <w:t>GND</w:t>
            </w:r>
          </w:p>
        </w:tc>
        <w:tc>
          <w:tcPr>
            <w:tcW w:w="1134" w:type="dxa"/>
            <w:shd w:val="clear" w:color="auto" w:fill="auto"/>
            <w:vAlign w:val="center"/>
          </w:tcPr>
          <w:p w:rsidR="00587CD8" w:rsidRPr="00A55E75" w:rsidRDefault="00587CD8" w:rsidP="00587CD8">
            <w:pPr>
              <w:rPr>
                <w:b/>
                <w:sz w:val="15"/>
                <w:szCs w:val="15"/>
              </w:rPr>
            </w:pPr>
            <w:r w:rsidRPr="00A55E75">
              <w:rPr>
                <w:rFonts w:hint="eastAsia"/>
                <w:b/>
                <w:sz w:val="15"/>
                <w:szCs w:val="15"/>
              </w:rPr>
              <w:t>GPIO8</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rFonts w:hint="eastAsia"/>
                <w:b/>
                <w:sz w:val="15"/>
                <w:szCs w:val="15"/>
              </w:rPr>
              <w:t>GND</w:t>
            </w:r>
          </w:p>
        </w:tc>
        <w:tc>
          <w:tcPr>
            <w:tcW w:w="1134" w:type="dxa"/>
            <w:shd w:val="clear" w:color="auto" w:fill="auto"/>
            <w:vAlign w:val="center"/>
          </w:tcPr>
          <w:p w:rsidR="00587CD8" w:rsidRPr="00A55E75" w:rsidRDefault="00587CD8" w:rsidP="00587CD8">
            <w:pPr>
              <w:rPr>
                <w:b/>
                <w:sz w:val="15"/>
                <w:szCs w:val="15"/>
              </w:rPr>
            </w:pPr>
            <w:r w:rsidRPr="00A55E75">
              <w:rPr>
                <w:rFonts w:hint="eastAsia"/>
                <w:b/>
                <w:sz w:val="15"/>
                <w:szCs w:val="15"/>
              </w:rPr>
              <w:t>GPIO10</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rFonts w:hint="eastAsia"/>
                <w:b/>
                <w:sz w:val="15"/>
                <w:szCs w:val="15"/>
              </w:rPr>
              <w:t>GND</w:t>
            </w:r>
          </w:p>
        </w:tc>
        <w:tc>
          <w:tcPr>
            <w:tcW w:w="1134" w:type="dxa"/>
            <w:shd w:val="clear" w:color="auto" w:fill="auto"/>
            <w:vAlign w:val="center"/>
          </w:tcPr>
          <w:p w:rsidR="00587CD8" w:rsidRPr="00A55E75" w:rsidRDefault="00587CD8" w:rsidP="00587CD8">
            <w:pPr>
              <w:rPr>
                <w:b/>
                <w:sz w:val="15"/>
                <w:szCs w:val="15"/>
              </w:rPr>
            </w:pPr>
            <w:r w:rsidRPr="00A55E75">
              <w:rPr>
                <w:rFonts w:hint="eastAsia"/>
                <w:b/>
                <w:sz w:val="15"/>
                <w:szCs w:val="15"/>
              </w:rPr>
              <w:t>GPIO11</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rFonts w:hint="eastAsia"/>
                <w:b/>
                <w:sz w:val="15"/>
                <w:szCs w:val="15"/>
              </w:rPr>
              <w:t>GND</w:t>
            </w:r>
          </w:p>
        </w:tc>
        <w:tc>
          <w:tcPr>
            <w:tcW w:w="1134" w:type="dxa"/>
            <w:shd w:val="clear" w:color="auto" w:fill="auto"/>
            <w:vAlign w:val="center"/>
          </w:tcPr>
          <w:p w:rsidR="00587CD8" w:rsidRPr="00A55E75" w:rsidRDefault="00587CD8" w:rsidP="00587CD8">
            <w:pPr>
              <w:rPr>
                <w:b/>
                <w:sz w:val="15"/>
                <w:szCs w:val="15"/>
              </w:rPr>
            </w:pPr>
            <w:r w:rsidRPr="00A55E75">
              <w:rPr>
                <w:rFonts w:hint="eastAsia"/>
                <w:b/>
                <w:sz w:val="15"/>
                <w:szCs w:val="15"/>
              </w:rPr>
              <w:t>GPIO14</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rFonts w:hint="eastAsia"/>
                <w:b/>
                <w:sz w:val="15"/>
                <w:szCs w:val="15"/>
              </w:rPr>
              <w:t>GND</w:t>
            </w:r>
          </w:p>
        </w:tc>
        <w:tc>
          <w:tcPr>
            <w:tcW w:w="1134" w:type="dxa"/>
            <w:shd w:val="clear" w:color="auto" w:fill="auto"/>
            <w:vAlign w:val="center"/>
          </w:tcPr>
          <w:p w:rsidR="00587CD8" w:rsidRPr="00A55E75" w:rsidRDefault="00587CD8" w:rsidP="00587CD8">
            <w:pPr>
              <w:rPr>
                <w:b/>
                <w:sz w:val="15"/>
                <w:szCs w:val="15"/>
              </w:rPr>
            </w:pPr>
            <w:r w:rsidRPr="00A55E75">
              <w:rPr>
                <w:rFonts w:hint="eastAsia"/>
                <w:b/>
                <w:sz w:val="15"/>
                <w:szCs w:val="15"/>
              </w:rPr>
              <w:t>GPIO52</w:t>
            </w:r>
          </w:p>
        </w:tc>
        <w:tc>
          <w:tcPr>
            <w:tcW w:w="5528" w:type="dxa"/>
            <w:gridSpan w:val="13"/>
            <w:vMerge/>
            <w:shd w:val="clear" w:color="auto" w:fill="auto"/>
            <w:vAlign w:val="center"/>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rFonts w:hint="eastAsia"/>
                <w:b/>
                <w:sz w:val="15"/>
                <w:szCs w:val="15"/>
              </w:rPr>
              <w:t>GND</w:t>
            </w:r>
          </w:p>
        </w:tc>
        <w:tc>
          <w:tcPr>
            <w:tcW w:w="1134" w:type="dxa"/>
            <w:shd w:val="clear" w:color="auto" w:fill="auto"/>
            <w:vAlign w:val="center"/>
          </w:tcPr>
          <w:p w:rsidR="00587CD8" w:rsidRPr="00A55E75" w:rsidRDefault="00587CD8" w:rsidP="00587CD8">
            <w:pPr>
              <w:rPr>
                <w:b/>
                <w:sz w:val="15"/>
                <w:szCs w:val="15"/>
              </w:rPr>
            </w:pPr>
            <w:r w:rsidRPr="00A55E75">
              <w:rPr>
                <w:rFonts w:hint="eastAsia"/>
                <w:b/>
                <w:sz w:val="15"/>
                <w:szCs w:val="15"/>
              </w:rPr>
              <w:t>GPIO53</w:t>
            </w:r>
          </w:p>
        </w:tc>
        <w:tc>
          <w:tcPr>
            <w:tcW w:w="5528" w:type="dxa"/>
            <w:gridSpan w:val="13"/>
            <w:vMerge/>
            <w:shd w:val="clear" w:color="auto" w:fill="auto"/>
            <w:vAlign w:val="center"/>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rFonts w:hint="eastAsia"/>
                <w:b/>
                <w:sz w:val="15"/>
                <w:szCs w:val="15"/>
              </w:rPr>
              <w:t>GND</w:t>
            </w:r>
          </w:p>
        </w:tc>
        <w:tc>
          <w:tcPr>
            <w:tcW w:w="1134" w:type="dxa"/>
            <w:shd w:val="clear" w:color="auto" w:fill="auto"/>
            <w:vAlign w:val="center"/>
          </w:tcPr>
          <w:p w:rsidR="00587CD8" w:rsidRPr="00A55E75" w:rsidRDefault="00587CD8" w:rsidP="00587CD8">
            <w:pPr>
              <w:rPr>
                <w:b/>
                <w:sz w:val="15"/>
                <w:szCs w:val="15"/>
              </w:rPr>
            </w:pPr>
            <w:r w:rsidRPr="00A55E75">
              <w:rPr>
                <w:rFonts w:hint="eastAsia"/>
                <w:b/>
                <w:sz w:val="15"/>
                <w:szCs w:val="15"/>
              </w:rPr>
              <w:t>GPIO58</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rFonts w:hint="eastAsia"/>
                <w:b/>
                <w:sz w:val="15"/>
                <w:szCs w:val="15"/>
              </w:rPr>
              <w:t>GND</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GPIO61</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rFonts w:hint="eastAsia"/>
                <w:b/>
                <w:sz w:val="15"/>
                <w:szCs w:val="15"/>
              </w:rPr>
              <w:t>GND</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GPIO66</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rFonts w:hint="eastAsia"/>
                <w:b/>
                <w:sz w:val="15"/>
                <w:szCs w:val="15"/>
              </w:rPr>
              <w:t>GND</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GPIO69</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rFonts w:hint="eastAsia"/>
                <w:b/>
                <w:sz w:val="15"/>
                <w:szCs w:val="15"/>
              </w:rPr>
              <w:t>GND</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GPIO70</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rFonts w:hint="eastAsia"/>
                <w:b/>
                <w:sz w:val="15"/>
                <w:szCs w:val="15"/>
              </w:rPr>
              <w:t>GND</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GPIO71</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rFonts w:hint="eastAsia"/>
                <w:b/>
                <w:sz w:val="15"/>
                <w:szCs w:val="15"/>
              </w:rPr>
              <w:t>GND</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GPIO7</w:t>
            </w:r>
            <w:r w:rsidRPr="00A43576">
              <w:rPr>
                <w:b/>
                <w:sz w:val="15"/>
                <w:szCs w:val="15"/>
              </w:rPr>
              <w:t>2</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rFonts w:hint="eastAsia"/>
                <w:b/>
                <w:sz w:val="15"/>
                <w:szCs w:val="15"/>
              </w:rPr>
              <w:t>GND</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GPIO73</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rFonts w:hint="eastAsia"/>
                <w:b/>
                <w:sz w:val="15"/>
                <w:szCs w:val="15"/>
              </w:rPr>
              <w:t>GND</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GPIO74</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rFonts w:hint="eastAsia"/>
                <w:b/>
                <w:sz w:val="15"/>
                <w:szCs w:val="15"/>
              </w:rPr>
              <w:t>GND</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GPIO75</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rFonts w:hint="eastAsia"/>
                <w:b/>
                <w:sz w:val="15"/>
                <w:szCs w:val="15"/>
              </w:rPr>
              <w:t>GND</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GPIO76</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rFonts w:hint="eastAsia"/>
                <w:b/>
                <w:sz w:val="15"/>
                <w:szCs w:val="15"/>
              </w:rPr>
              <w:t>GND</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GPIO79</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rFonts w:hint="eastAsia"/>
                <w:b/>
                <w:sz w:val="15"/>
                <w:szCs w:val="15"/>
              </w:rPr>
              <w:t>GND</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GPIO38</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rFonts w:hint="eastAsia"/>
                <w:b/>
                <w:sz w:val="15"/>
                <w:szCs w:val="15"/>
              </w:rPr>
              <w:t>GND</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GPIO34</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rFonts w:hint="eastAsia"/>
                <w:b/>
                <w:sz w:val="15"/>
                <w:szCs w:val="15"/>
              </w:rPr>
              <w:t>GND</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GPIO36</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43576" w:rsidRDefault="00587CD8" w:rsidP="00587CD8">
            <w:pPr>
              <w:rPr>
                <w:b/>
                <w:sz w:val="15"/>
                <w:szCs w:val="15"/>
              </w:rPr>
            </w:pPr>
            <w:r w:rsidRPr="00A43576">
              <w:rPr>
                <w:rFonts w:hint="eastAsia"/>
                <w:b/>
                <w:sz w:val="15"/>
                <w:szCs w:val="15"/>
              </w:rPr>
              <w:t>GND</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GPIO46</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rFonts w:hint="eastAsia"/>
                <w:b/>
                <w:sz w:val="15"/>
                <w:szCs w:val="15"/>
              </w:rPr>
              <w:t>GND</w:t>
            </w:r>
          </w:p>
        </w:tc>
        <w:tc>
          <w:tcPr>
            <w:tcW w:w="1134" w:type="dxa"/>
            <w:shd w:val="clear" w:color="auto" w:fill="auto"/>
            <w:vAlign w:val="center"/>
          </w:tcPr>
          <w:p w:rsidR="00587CD8" w:rsidRPr="00A55E75" w:rsidRDefault="00587CD8" w:rsidP="00587CD8">
            <w:pPr>
              <w:rPr>
                <w:b/>
                <w:sz w:val="15"/>
                <w:szCs w:val="15"/>
              </w:rPr>
            </w:pPr>
            <w:r w:rsidRPr="00A55E75">
              <w:rPr>
                <w:rFonts w:hint="eastAsia"/>
                <w:b/>
                <w:sz w:val="15"/>
                <w:szCs w:val="15"/>
              </w:rPr>
              <w:t>GPIO47</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rFonts w:hint="eastAsia"/>
                <w:b/>
                <w:sz w:val="15"/>
                <w:szCs w:val="15"/>
              </w:rPr>
              <w:t>GND</w:t>
            </w:r>
          </w:p>
        </w:tc>
        <w:tc>
          <w:tcPr>
            <w:tcW w:w="1134" w:type="dxa"/>
            <w:shd w:val="clear" w:color="auto" w:fill="auto"/>
            <w:vAlign w:val="center"/>
          </w:tcPr>
          <w:p w:rsidR="00587CD8" w:rsidRPr="00A55E75" w:rsidRDefault="00587CD8" w:rsidP="00587CD8">
            <w:pPr>
              <w:rPr>
                <w:b/>
                <w:sz w:val="15"/>
                <w:szCs w:val="15"/>
              </w:rPr>
            </w:pPr>
            <w:r w:rsidRPr="00A55E75">
              <w:rPr>
                <w:rFonts w:hint="eastAsia"/>
                <w:b/>
                <w:sz w:val="15"/>
                <w:szCs w:val="15"/>
              </w:rPr>
              <w:t>GPIO80</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rFonts w:hint="eastAsia"/>
                <w:b/>
                <w:sz w:val="15"/>
                <w:szCs w:val="15"/>
              </w:rPr>
              <w:t>GND</w:t>
            </w:r>
          </w:p>
        </w:tc>
        <w:tc>
          <w:tcPr>
            <w:tcW w:w="1134" w:type="dxa"/>
            <w:shd w:val="clear" w:color="auto" w:fill="auto"/>
            <w:vAlign w:val="center"/>
          </w:tcPr>
          <w:p w:rsidR="00587CD8" w:rsidRPr="00A55E75" w:rsidRDefault="00587CD8" w:rsidP="00587CD8">
            <w:pPr>
              <w:rPr>
                <w:b/>
                <w:sz w:val="15"/>
                <w:szCs w:val="15"/>
              </w:rPr>
            </w:pPr>
            <w:r w:rsidRPr="00A55E75">
              <w:rPr>
                <w:rFonts w:hint="eastAsia"/>
                <w:b/>
                <w:sz w:val="15"/>
                <w:szCs w:val="15"/>
              </w:rPr>
              <w:t>GPIO81</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rFonts w:hint="eastAsia"/>
                <w:b/>
                <w:sz w:val="15"/>
                <w:szCs w:val="15"/>
              </w:rPr>
              <w:t>GND</w:t>
            </w:r>
          </w:p>
        </w:tc>
        <w:tc>
          <w:tcPr>
            <w:tcW w:w="1134" w:type="dxa"/>
            <w:shd w:val="clear" w:color="auto" w:fill="auto"/>
            <w:vAlign w:val="center"/>
          </w:tcPr>
          <w:p w:rsidR="00587CD8" w:rsidRPr="00A55E75" w:rsidRDefault="00587CD8" w:rsidP="00587CD8">
            <w:pPr>
              <w:rPr>
                <w:b/>
                <w:sz w:val="15"/>
                <w:szCs w:val="15"/>
              </w:rPr>
            </w:pPr>
            <w:r w:rsidRPr="00A55E75">
              <w:rPr>
                <w:rFonts w:hint="eastAsia"/>
                <w:b/>
                <w:sz w:val="15"/>
                <w:szCs w:val="15"/>
              </w:rPr>
              <w:t>GPIO82</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rFonts w:hint="eastAsia"/>
                <w:b/>
                <w:sz w:val="15"/>
                <w:szCs w:val="15"/>
              </w:rPr>
              <w:t>GND</w:t>
            </w:r>
          </w:p>
        </w:tc>
        <w:tc>
          <w:tcPr>
            <w:tcW w:w="1134" w:type="dxa"/>
            <w:shd w:val="clear" w:color="auto" w:fill="auto"/>
            <w:vAlign w:val="center"/>
          </w:tcPr>
          <w:p w:rsidR="00587CD8" w:rsidRPr="00A55E75" w:rsidRDefault="00587CD8" w:rsidP="00587CD8">
            <w:pPr>
              <w:rPr>
                <w:b/>
                <w:sz w:val="15"/>
                <w:szCs w:val="15"/>
              </w:rPr>
            </w:pPr>
            <w:r w:rsidRPr="00A55E75">
              <w:rPr>
                <w:rFonts w:hint="eastAsia"/>
                <w:b/>
                <w:sz w:val="15"/>
                <w:szCs w:val="15"/>
              </w:rPr>
              <w:t>GPIO83</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rFonts w:hint="eastAsia"/>
                <w:b/>
                <w:sz w:val="15"/>
                <w:szCs w:val="15"/>
              </w:rPr>
              <w:t>GND</w:t>
            </w:r>
          </w:p>
        </w:tc>
        <w:tc>
          <w:tcPr>
            <w:tcW w:w="1134" w:type="dxa"/>
            <w:shd w:val="clear" w:color="auto" w:fill="auto"/>
            <w:vAlign w:val="center"/>
          </w:tcPr>
          <w:p w:rsidR="00587CD8" w:rsidRPr="00A55E75" w:rsidRDefault="00587CD8" w:rsidP="00587CD8">
            <w:pPr>
              <w:rPr>
                <w:b/>
                <w:sz w:val="15"/>
                <w:szCs w:val="15"/>
              </w:rPr>
            </w:pPr>
            <w:r w:rsidRPr="00A55E75">
              <w:rPr>
                <w:rFonts w:hint="eastAsia"/>
                <w:b/>
                <w:sz w:val="15"/>
                <w:szCs w:val="15"/>
              </w:rPr>
              <w:t>GPIO39</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rFonts w:hint="eastAsia"/>
                <w:b/>
                <w:sz w:val="15"/>
                <w:szCs w:val="15"/>
              </w:rPr>
              <w:t>未定义</w:t>
            </w:r>
            <w:r w:rsidRPr="00A55E75">
              <w:rPr>
                <w:b/>
                <w:sz w:val="15"/>
                <w:szCs w:val="15"/>
              </w:rPr>
              <w:t>，上拉</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GPIO84</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rFonts w:hint="eastAsia"/>
                <w:b/>
                <w:sz w:val="15"/>
                <w:szCs w:val="15"/>
              </w:rPr>
              <w:t>未定义</w:t>
            </w:r>
            <w:r w:rsidRPr="00A55E75">
              <w:rPr>
                <w:b/>
                <w:sz w:val="15"/>
                <w:szCs w:val="15"/>
              </w:rPr>
              <w:t>，上拉</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GPIO85</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rFonts w:hint="eastAsia"/>
                <w:b/>
                <w:sz w:val="15"/>
                <w:szCs w:val="15"/>
              </w:rPr>
              <w:t>未定义</w:t>
            </w:r>
            <w:r w:rsidRPr="00A55E75">
              <w:rPr>
                <w:b/>
                <w:sz w:val="15"/>
                <w:szCs w:val="15"/>
              </w:rPr>
              <w:t>，上拉</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GPIO86</w:t>
            </w:r>
          </w:p>
        </w:tc>
        <w:tc>
          <w:tcPr>
            <w:tcW w:w="5528" w:type="dxa"/>
            <w:gridSpan w:val="13"/>
            <w:vMerge/>
          </w:tcPr>
          <w:p w:rsidR="00587CD8" w:rsidRDefault="00587CD8" w:rsidP="00587CD8"/>
        </w:tc>
      </w:tr>
      <w:tr w:rsidR="00587CD8" w:rsidTr="003163C0">
        <w:trPr>
          <w:cantSplit/>
        </w:trPr>
        <w:tc>
          <w:tcPr>
            <w:tcW w:w="687" w:type="dxa"/>
            <w:vMerge/>
            <w:vAlign w:val="center"/>
          </w:tcPr>
          <w:p w:rsidR="00587CD8" w:rsidRDefault="00587CD8" w:rsidP="00E96AF9">
            <w:pPr>
              <w:pStyle w:val="af7"/>
              <w:numPr>
                <w:ilvl w:val="0"/>
                <w:numId w:val="22"/>
              </w:numPr>
              <w:ind w:firstLineChars="0"/>
            </w:pPr>
          </w:p>
        </w:tc>
        <w:tc>
          <w:tcPr>
            <w:tcW w:w="1262" w:type="dxa"/>
            <w:vMerge/>
            <w:vAlign w:val="center"/>
          </w:tcPr>
          <w:p w:rsidR="00587CD8" w:rsidRDefault="00587CD8" w:rsidP="00587CD8">
            <w:pPr>
              <w:rPr>
                <w:sz w:val="18"/>
                <w:szCs w:val="18"/>
              </w:rPr>
            </w:pPr>
          </w:p>
        </w:tc>
        <w:tc>
          <w:tcPr>
            <w:tcW w:w="1307" w:type="dxa"/>
            <w:shd w:val="clear" w:color="auto" w:fill="auto"/>
            <w:vAlign w:val="center"/>
          </w:tcPr>
          <w:p w:rsidR="00587CD8" w:rsidRPr="00A55E75" w:rsidRDefault="00587CD8" w:rsidP="00587CD8">
            <w:pPr>
              <w:rPr>
                <w:b/>
                <w:sz w:val="15"/>
                <w:szCs w:val="15"/>
              </w:rPr>
            </w:pPr>
            <w:r w:rsidRPr="00A55E75">
              <w:rPr>
                <w:rFonts w:hint="eastAsia"/>
                <w:b/>
                <w:sz w:val="15"/>
                <w:szCs w:val="15"/>
              </w:rPr>
              <w:t>未定义</w:t>
            </w:r>
            <w:r w:rsidRPr="00A55E75">
              <w:rPr>
                <w:b/>
                <w:sz w:val="15"/>
                <w:szCs w:val="15"/>
              </w:rPr>
              <w:t>，上拉</w:t>
            </w:r>
          </w:p>
        </w:tc>
        <w:tc>
          <w:tcPr>
            <w:tcW w:w="1134" w:type="dxa"/>
            <w:shd w:val="clear" w:color="auto" w:fill="auto"/>
            <w:vAlign w:val="center"/>
          </w:tcPr>
          <w:p w:rsidR="00587CD8" w:rsidRPr="00A43576" w:rsidRDefault="00587CD8" w:rsidP="00587CD8">
            <w:pPr>
              <w:rPr>
                <w:b/>
                <w:sz w:val="15"/>
                <w:szCs w:val="15"/>
              </w:rPr>
            </w:pPr>
            <w:r w:rsidRPr="00A43576">
              <w:rPr>
                <w:rFonts w:hint="eastAsia"/>
                <w:b/>
                <w:sz w:val="15"/>
                <w:szCs w:val="15"/>
              </w:rPr>
              <w:t>GPIO87</w:t>
            </w:r>
          </w:p>
        </w:tc>
        <w:tc>
          <w:tcPr>
            <w:tcW w:w="5528" w:type="dxa"/>
            <w:gridSpan w:val="13"/>
            <w:vMerge/>
          </w:tcPr>
          <w:p w:rsidR="00587CD8" w:rsidRDefault="00587CD8" w:rsidP="00587CD8"/>
        </w:tc>
      </w:tr>
    </w:tbl>
    <w:p w:rsidR="00F74149" w:rsidRDefault="00F74149" w:rsidP="00F74149"/>
    <w:p w:rsidR="00FC0D69" w:rsidRDefault="00F74149" w:rsidP="00FC0D69">
      <w:pPr>
        <w:pStyle w:val="3"/>
      </w:pPr>
      <w:bookmarkStart w:id="42" w:name="_输入/输出特性"/>
      <w:bookmarkEnd w:id="42"/>
      <w:r>
        <w:rPr>
          <w:rFonts w:hint="eastAsia"/>
        </w:rPr>
        <w:t xml:space="preserve"> </w:t>
      </w:r>
      <w:bookmarkStart w:id="43" w:name="_Toc53325262"/>
      <w:r w:rsidR="00FC0D69">
        <w:rPr>
          <w:rFonts w:hint="eastAsia"/>
        </w:rPr>
        <w:t>输入</w:t>
      </w:r>
      <w:r w:rsidR="00FC0D69">
        <w:rPr>
          <w:rFonts w:hint="eastAsia"/>
        </w:rPr>
        <w:t>/</w:t>
      </w:r>
      <w:r w:rsidR="00FC0D69">
        <w:rPr>
          <w:rFonts w:hint="eastAsia"/>
        </w:rPr>
        <w:t>输出</w:t>
      </w:r>
      <w:r w:rsidR="00FC0D69">
        <w:t>特性</w:t>
      </w:r>
      <w:bookmarkEnd w:id="43"/>
    </w:p>
    <w:p w:rsidR="00F74149" w:rsidRDefault="00836D59" w:rsidP="00836D59">
      <w:pPr>
        <w:ind w:firstLineChars="200" w:firstLine="480"/>
      </w:pPr>
      <w:r>
        <w:rPr>
          <w:rFonts w:hint="eastAsia"/>
        </w:rPr>
        <w:t>所有输入数据来源均为</w:t>
      </w:r>
      <w:r>
        <w:rPr>
          <w:rFonts w:hint="eastAsia"/>
        </w:rPr>
        <w:t>DSP</w:t>
      </w:r>
      <w:r>
        <w:rPr>
          <w:rFonts w:hint="eastAsia"/>
        </w:rPr>
        <w:t>硬件特定寄存器，所有输出数据均输出至</w:t>
      </w:r>
      <w:r>
        <w:rPr>
          <w:rFonts w:hint="eastAsia"/>
        </w:rPr>
        <w:t>DSP</w:t>
      </w:r>
      <w:r>
        <w:rPr>
          <w:rFonts w:hint="eastAsia"/>
        </w:rPr>
        <w:t>硬件特定寄存器。</w:t>
      </w:r>
      <w:r w:rsidR="00FC0D69">
        <w:rPr>
          <w:rFonts w:hint="eastAsia"/>
        </w:rPr>
        <w:t>输入</w:t>
      </w:r>
      <w:r w:rsidR="00FC0D69">
        <w:t>/</w:t>
      </w:r>
      <w:r w:rsidR="00FC0D69">
        <w:rPr>
          <w:rFonts w:hint="eastAsia"/>
        </w:rPr>
        <w:t>输出数据</w:t>
      </w:r>
      <w:r w:rsidR="00FC0D69">
        <w:t>的特性如</w:t>
      </w:r>
      <w:r w:rsidR="00FC0D69">
        <w:rPr>
          <w:rFonts w:hint="eastAsia"/>
        </w:rPr>
        <w:t>表</w:t>
      </w:r>
      <w:r w:rsidR="00FC0D69">
        <w:rPr>
          <w:rFonts w:hint="eastAsia"/>
        </w:rPr>
        <w:t>1</w:t>
      </w:r>
      <w:r w:rsidR="00E35391">
        <w:t>5</w:t>
      </w:r>
      <w:r w:rsidR="00FC0D69">
        <w:rPr>
          <w:rFonts w:hint="eastAsia"/>
        </w:rPr>
        <w:t>所示</w:t>
      </w:r>
      <w:r w:rsidR="005B022B">
        <w:rPr>
          <w:rFonts w:hint="eastAsia"/>
        </w:rPr>
        <w:t>，</w:t>
      </w:r>
      <w:r w:rsidR="005B022B">
        <w:t>表</w:t>
      </w:r>
      <w:r w:rsidR="00E35391">
        <w:rPr>
          <w:rFonts w:hint="eastAsia"/>
        </w:rPr>
        <w:t>13</w:t>
      </w:r>
      <w:r w:rsidR="005B022B">
        <w:rPr>
          <w:rFonts w:hint="eastAsia"/>
        </w:rPr>
        <w:t>、</w:t>
      </w:r>
      <w:r w:rsidR="00E35391">
        <w:rPr>
          <w:rFonts w:hint="eastAsia"/>
        </w:rPr>
        <w:t>14</w:t>
      </w:r>
      <w:r w:rsidR="005B022B">
        <w:rPr>
          <w:rFonts w:hint="eastAsia"/>
        </w:rPr>
        <w:t>、</w:t>
      </w:r>
      <w:r w:rsidR="005B022B">
        <w:rPr>
          <w:rFonts w:hint="eastAsia"/>
        </w:rPr>
        <w:t>1</w:t>
      </w:r>
      <w:r w:rsidR="00E35391">
        <w:t>5</w:t>
      </w:r>
      <w:r w:rsidR="005B022B">
        <w:rPr>
          <w:rFonts w:hint="eastAsia"/>
        </w:rPr>
        <w:t>中</w:t>
      </w:r>
      <w:r w:rsidR="005B022B">
        <w:t>标识相同则为同一个输入输出单元</w:t>
      </w:r>
      <w:r w:rsidR="00FC0D69">
        <w:t>。</w:t>
      </w:r>
    </w:p>
    <w:p w:rsidR="00512176" w:rsidRDefault="00512176" w:rsidP="00512176">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15</w:t>
      </w:r>
      <w:r>
        <w:fldChar w:fldCharType="end"/>
      </w:r>
      <w:r>
        <w:t xml:space="preserve"> </w:t>
      </w:r>
      <w:r w:rsidRPr="00512176">
        <w:rPr>
          <w:rFonts w:hint="eastAsia"/>
        </w:rPr>
        <w:t>输入</w:t>
      </w:r>
      <w:r w:rsidRPr="00512176">
        <w:rPr>
          <w:rFonts w:hint="eastAsia"/>
        </w:rPr>
        <w:t>/</w:t>
      </w:r>
      <w:r w:rsidRPr="00512176">
        <w:rPr>
          <w:rFonts w:hint="eastAsia"/>
        </w:rPr>
        <w:t>输出数据的特性</w:t>
      </w:r>
    </w:p>
    <w:tbl>
      <w:tblPr>
        <w:tblStyle w:val="af0"/>
        <w:tblW w:w="10773" w:type="dxa"/>
        <w:jc w:val="center"/>
        <w:tblLayout w:type="fixed"/>
        <w:tblLook w:val="04A0" w:firstRow="1" w:lastRow="0" w:firstColumn="1" w:lastColumn="0" w:noHBand="0" w:noVBand="1"/>
      </w:tblPr>
      <w:tblGrid>
        <w:gridCol w:w="704"/>
        <w:gridCol w:w="1276"/>
        <w:gridCol w:w="1559"/>
        <w:gridCol w:w="1418"/>
        <w:gridCol w:w="1275"/>
        <w:gridCol w:w="851"/>
        <w:gridCol w:w="1134"/>
        <w:gridCol w:w="1134"/>
        <w:gridCol w:w="1422"/>
      </w:tblGrid>
      <w:tr w:rsidR="003F1CB8" w:rsidRPr="00512176" w:rsidTr="00E35391">
        <w:trPr>
          <w:tblHeader/>
          <w:jc w:val="center"/>
        </w:trPr>
        <w:tc>
          <w:tcPr>
            <w:tcW w:w="704" w:type="dxa"/>
            <w:shd w:val="clear" w:color="auto" w:fill="DBE5F1" w:themeFill="accent1" w:themeFillTint="33"/>
            <w:vAlign w:val="center"/>
          </w:tcPr>
          <w:p w:rsidR="003F1CB8" w:rsidRPr="00512176" w:rsidRDefault="003F1CB8" w:rsidP="00512176">
            <w:pPr>
              <w:jc w:val="center"/>
              <w:rPr>
                <w:b/>
                <w:sz w:val="18"/>
                <w:szCs w:val="18"/>
              </w:rPr>
            </w:pPr>
            <w:r w:rsidRPr="00512176">
              <w:rPr>
                <w:rFonts w:hint="eastAsia"/>
                <w:b/>
                <w:sz w:val="18"/>
                <w:szCs w:val="18"/>
              </w:rPr>
              <w:t>序号</w:t>
            </w:r>
          </w:p>
        </w:tc>
        <w:tc>
          <w:tcPr>
            <w:tcW w:w="1276" w:type="dxa"/>
            <w:shd w:val="clear" w:color="auto" w:fill="DBE5F1" w:themeFill="accent1" w:themeFillTint="33"/>
            <w:vAlign w:val="center"/>
          </w:tcPr>
          <w:p w:rsidR="003F1CB8" w:rsidRDefault="003F1CB8" w:rsidP="00CE39D2">
            <w:pPr>
              <w:spacing w:line="240" w:lineRule="auto"/>
              <w:jc w:val="center"/>
              <w:rPr>
                <w:b/>
                <w:sz w:val="18"/>
                <w:szCs w:val="18"/>
              </w:rPr>
            </w:pPr>
            <w:r>
              <w:rPr>
                <w:rFonts w:hint="eastAsia"/>
                <w:b/>
                <w:sz w:val="18"/>
                <w:szCs w:val="18"/>
              </w:rPr>
              <w:t>接口</w:t>
            </w:r>
            <w:r>
              <w:rPr>
                <w:b/>
                <w:sz w:val="18"/>
                <w:szCs w:val="18"/>
              </w:rPr>
              <w:t>分组</w:t>
            </w:r>
          </w:p>
          <w:p w:rsidR="003F1CB8" w:rsidRPr="00512176" w:rsidRDefault="003F1CB8" w:rsidP="00CE39D2">
            <w:pPr>
              <w:spacing w:line="240" w:lineRule="auto"/>
              <w:jc w:val="center"/>
              <w:rPr>
                <w:b/>
                <w:sz w:val="18"/>
                <w:szCs w:val="18"/>
              </w:rPr>
            </w:pPr>
            <w:r>
              <w:rPr>
                <w:b/>
                <w:sz w:val="18"/>
                <w:szCs w:val="18"/>
              </w:rPr>
              <w:t>标识</w:t>
            </w:r>
          </w:p>
        </w:tc>
        <w:tc>
          <w:tcPr>
            <w:tcW w:w="1559" w:type="dxa"/>
            <w:shd w:val="clear" w:color="auto" w:fill="DBE5F1" w:themeFill="accent1" w:themeFillTint="33"/>
            <w:vAlign w:val="center"/>
          </w:tcPr>
          <w:p w:rsidR="003F1CB8" w:rsidRPr="00512176" w:rsidRDefault="003F1CB8" w:rsidP="00FC0D69">
            <w:pPr>
              <w:rPr>
                <w:b/>
                <w:sz w:val="18"/>
                <w:szCs w:val="18"/>
              </w:rPr>
            </w:pPr>
            <w:r w:rsidRPr="00512176">
              <w:rPr>
                <w:rFonts w:hint="eastAsia"/>
                <w:b/>
                <w:sz w:val="18"/>
                <w:szCs w:val="18"/>
              </w:rPr>
              <w:t>硬件</w:t>
            </w:r>
            <w:r w:rsidRPr="00512176">
              <w:rPr>
                <w:b/>
                <w:sz w:val="18"/>
                <w:szCs w:val="18"/>
              </w:rPr>
              <w:t>网络</w:t>
            </w:r>
          </w:p>
        </w:tc>
        <w:tc>
          <w:tcPr>
            <w:tcW w:w="1418" w:type="dxa"/>
            <w:shd w:val="clear" w:color="auto" w:fill="DBE5F1" w:themeFill="accent1" w:themeFillTint="33"/>
            <w:vAlign w:val="center"/>
          </w:tcPr>
          <w:p w:rsidR="003F1CB8" w:rsidRPr="00512176" w:rsidRDefault="003F1CB8" w:rsidP="00FC0D69">
            <w:pPr>
              <w:rPr>
                <w:b/>
                <w:sz w:val="18"/>
                <w:szCs w:val="18"/>
              </w:rPr>
            </w:pPr>
            <w:r w:rsidRPr="00512176">
              <w:rPr>
                <w:rFonts w:hint="eastAsia"/>
                <w:b/>
                <w:sz w:val="18"/>
                <w:szCs w:val="18"/>
              </w:rPr>
              <w:t>DSP</w:t>
            </w:r>
            <w:r w:rsidRPr="00512176">
              <w:rPr>
                <w:rFonts w:hint="eastAsia"/>
                <w:b/>
                <w:sz w:val="18"/>
                <w:szCs w:val="18"/>
              </w:rPr>
              <w:t>端口</w:t>
            </w:r>
          </w:p>
        </w:tc>
        <w:tc>
          <w:tcPr>
            <w:tcW w:w="1275" w:type="dxa"/>
            <w:shd w:val="clear" w:color="auto" w:fill="DBE5F1" w:themeFill="accent1" w:themeFillTint="33"/>
            <w:vAlign w:val="center"/>
          </w:tcPr>
          <w:p w:rsidR="003F1CB8" w:rsidRPr="00512176" w:rsidRDefault="003F1CB8" w:rsidP="003F1CB8">
            <w:pPr>
              <w:spacing w:line="240" w:lineRule="auto"/>
              <w:jc w:val="center"/>
              <w:rPr>
                <w:b/>
                <w:sz w:val="18"/>
                <w:szCs w:val="18"/>
              </w:rPr>
            </w:pPr>
            <w:r>
              <w:rPr>
                <w:rFonts w:hint="eastAsia"/>
                <w:b/>
                <w:sz w:val="18"/>
                <w:szCs w:val="18"/>
              </w:rPr>
              <w:t>来源</w:t>
            </w:r>
          </w:p>
        </w:tc>
        <w:tc>
          <w:tcPr>
            <w:tcW w:w="851" w:type="dxa"/>
            <w:shd w:val="clear" w:color="auto" w:fill="DBE5F1" w:themeFill="accent1" w:themeFillTint="33"/>
            <w:vAlign w:val="center"/>
          </w:tcPr>
          <w:p w:rsidR="003F1CB8" w:rsidRPr="00E35391" w:rsidRDefault="003F1CB8" w:rsidP="00E35391">
            <w:pPr>
              <w:jc w:val="center"/>
              <w:rPr>
                <w:b/>
                <w:sz w:val="21"/>
                <w:szCs w:val="21"/>
              </w:rPr>
            </w:pPr>
            <w:r w:rsidRPr="00E35391">
              <w:rPr>
                <w:rFonts w:hint="eastAsia"/>
                <w:b/>
                <w:sz w:val="21"/>
                <w:szCs w:val="21"/>
                <w:highlight w:val="yellow"/>
              </w:rPr>
              <w:t>目的地</w:t>
            </w:r>
          </w:p>
        </w:tc>
        <w:tc>
          <w:tcPr>
            <w:tcW w:w="1134" w:type="dxa"/>
            <w:shd w:val="clear" w:color="auto" w:fill="DBE5F1" w:themeFill="accent1" w:themeFillTint="33"/>
            <w:vAlign w:val="center"/>
          </w:tcPr>
          <w:p w:rsidR="003F1CB8" w:rsidRPr="00512176" w:rsidRDefault="003F1CB8" w:rsidP="00FC0D69">
            <w:pPr>
              <w:rPr>
                <w:b/>
                <w:sz w:val="18"/>
                <w:szCs w:val="18"/>
              </w:rPr>
            </w:pPr>
            <w:r>
              <w:rPr>
                <w:rFonts w:hint="eastAsia"/>
                <w:b/>
                <w:sz w:val="18"/>
                <w:szCs w:val="18"/>
              </w:rPr>
              <w:t>值域</w:t>
            </w:r>
          </w:p>
        </w:tc>
        <w:tc>
          <w:tcPr>
            <w:tcW w:w="1134" w:type="dxa"/>
            <w:shd w:val="clear" w:color="auto" w:fill="DBE5F1" w:themeFill="accent1" w:themeFillTint="33"/>
            <w:vAlign w:val="center"/>
          </w:tcPr>
          <w:p w:rsidR="003F1CB8" w:rsidRPr="00512176" w:rsidRDefault="003F1CB8" w:rsidP="008D4CA8">
            <w:pPr>
              <w:jc w:val="center"/>
              <w:rPr>
                <w:b/>
                <w:sz w:val="18"/>
                <w:szCs w:val="18"/>
              </w:rPr>
            </w:pPr>
            <w:r>
              <w:rPr>
                <w:rFonts w:hint="eastAsia"/>
                <w:b/>
                <w:sz w:val="18"/>
                <w:szCs w:val="18"/>
              </w:rPr>
              <w:t>读写频度</w:t>
            </w:r>
          </w:p>
        </w:tc>
        <w:tc>
          <w:tcPr>
            <w:tcW w:w="1422" w:type="dxa"/>
            <w:shd w:val="clear" w:color="auto" w:fill="DBE5F1" w:themeFill="accent1" w:themeFillTint="33"/>
            <w:vAlign w:val="center"/>
          </w:tcPr>
          <w:p w:rsidR="003F1CB8" w:rsidRPr="00512176" w:rsidRDefault="003F1CB8" w:rsidP="00FC0D69">
            <w:pPr>
              <w:rPr>
                <w:b/>
                <w:sz w:val="18"/>
                <w:szCs w:val="18"/>
              </w:rPr>
            </w:pPr>
            <w:r>
              <w:rPr>
                <w:rFonts w:hint="eastAsia"/>
                <w:b/>
                <w:sz w:val="18"/>
                <w:szCs w:val="18"/>
              </w:rPr>
              <w:t>备注</w:t>
            </w:r>
          </w:p>
        </w:tc>
      </w:tr>
      <w:tr w:rsidR="00E35391" w:rsidTr="00E35391">
        <w:trPr>
          <w:jc w:val="center"/>
        </w:trPr>
        <w:tc>
          <w:tcPr>
            <w:tcW w:w="704" w:type="dxa"/>
            <w:vMerge w:val="restart"/>
          </w:tcPr>
          <w:p w:rsidR="00E35391" w:rsidRPr="00512176" w:rsidRDefault="00E35391" w:rsidP="00E96AF9">
            <w:pPr>
              <w:pStyle w:val="af7"/>
              <w:numPr>
                <w:ilvl w:val="0"/>
                <w:numId w:val="35"/>
              </w:numPr>
              <w:ind w:firstLineChars="0"/>
              <w:jc w:val="center"/>
              <w:rPr>
                <w:sz w:val="18"/>
                <w:szCs w:val="18"/>
              </w:rPr>
            </w:pPr>
          </w:p>
        </w:tc>
        <w:tc>
          <w:tcPr>
            <w:tcW w:w="1276" w:type="dxa"/>
            <w:vMerge w:val="restart"/>
          </w:tcPr>
          <w:p w:rsidR="00E35391" w:rsidRPr="00512176" w:rsidRDefault="00E35391" w:rsidP="00512176">
            <w:pPr>
              <w:rPr>
                <w:b/>
                <w:sz w:val="15"/>
                <w:szCs w:val="15"/>
              </w:rPr>
            </w:pPr>
            <w:r w:rsidRPr="00F74149">
              <w:rPr>
                <w:b/>
                <w:sz w:val="15"/>
                <w:szCs w:val="15"/>
              </w:rPr>
              <w:t>IF_R1/GSF2-1_ADIABC</w:t>
            </w:r>
          </w:p>
        </w:tc>
        <w:tc>
          <w:tcPr>
            <w:tcW w:w="1559" w:type="dxa"/>
            <w:shd w:val="clear" w:color="auto" w:fill="auto"/>
            <w:vAlign w:val="center"/>
          </w:tcPr>
          <w:p w:rsidR="00E35391" w:rsidRPr="00512176" w:rsidRDefault="00E35391" w:rsidP="00512176">
            <w:pPr>
              <w:rPr>
                <w:b/>
                <w:sz w:val="15"/>
                <w:szCs w:val="15"/>
              </w:rPr>
            </w:pPr>
            <w:r w:rsidRPr="00512176">
              <w:rPr>
                <w:b/>
                <w:sz w:val="15"/>
                <w:szCs w:val="15"/>
              </w:rPr>
              <w:t>IB_AD</w:t>
            </w:r>
          </w:p>
        </w:tc>
        <w:tc>
          <w:tcPr>
            <w:tcW w:w="1418" w:type="dxa"/>
            <w:shd w:val="clear" w:color="auto" w:fill="auto"/>
            <w:vAlign w:val="center"/>
          </w:tcPr>
          <w:p w:rsidR="00E35391" w:rsidRPr="0017474E" w:rsidRDefault="00E35391" w:rsidP="00512176">
            <w:pPr>
              <w:rPr>
                <w:b/>
                <w:sz w:val="18"/>
                <w:szCs w:val="18"/>
              </w:rPr>
            </w:pPr>
            <w:r w:rsidRPr="0017474E">
              <w:rPr>
                <w:b/>
                <w:sz w:val="18"/>
                <w:szCs w:val="18"/>
              </w:rPr>
              <w:t>ADCINA0</w:t>
            </w:r>
          </w:p>
        </w:tc>
        <w:tc>
          <w:tcPr>
            <w:tcW w:w="1275" w:type="dxa"/>
          </w:tcPr>
          <w:p w:rsidR="00E35391" w:rsidRPr="00512176" w:rsidRDefault="00E35391" w:rsidP="00512176">
            <w:pPr>
              <w:rPr>
                <w:sz w:val="18"/>
                <w:szCs w:val="18"/>
              </w:rPr>
            </w:pPr>
          </w:p>
        </w:tc>
        <w:tc>
          <w:tcPr>
            <w:tcW w:w="851" w:type="dxa"/>
            <w:vMerge w:val="restart"/>
            <w:vAlign w:val="center"/>
          </w:tcPr>
          <w:p w:rsidR="00E35391" w:rsidRPr="00E35391" w:rsidRDefault="00E35391" w:rsidP="00E35391">
            <w:pPr>
              <w:jc w:val="center"/>
              <w:rPr>
                <w:sz w:val="21"/>
                <w:szCs w:val="21"/>
              </w:rPr>
            </w:pPr>
            <w:r w:rsidRPr="00E35391">
              <w:rPr>
                <w:rFonts w:hint="eastAsia"/>
                <w:sz w:val="21"/>
                <w:szCs w:val="21"/>
              </w:rPr>
              <w:t>软件</w:t>
            </w:r>
          </w:p>
        </w:tc>
        <w:tc>
          <w:tcPr>
            <w:tcW w:w="1134" w:type="dxa"/>
          </w:tcPr>
          <w:p w:rsidR="00E35391" w:rsidRPr="008D4CA8" w:rsidRDefault="00E35391" w:rsidP="00512176">
            <w:pPr>
              <w:rPr>
                <w:sz w:val="15"/>
                <w:szCs w:val="15"/>
              </w:rPr>
            </w:pPr>
            <w:r>
              <w:rPr>
                <w:rFonts w:hint="eastAsia"/>
                <w:sz w:val="15"/>
                <w:szCs w:val="15"/>
              </w:rPr>
              <w:t>0</w:t>
            </w:r>
            <w:r>
              <w:rPr>
                <w:sz w:val="15"/>
                <w:szCs w:val="15"/>
              </w:rPr>
              <w:t>~4095</w:t>
            </w:r>
          </w:p>
        </w:tc>
        <w:tc>
          <w:tcPr>
            <w:tcW w:w="1134" w:type="dxa"/>
          </w:tcPr>
          <w:p w:rsidR="00E35391" w:rsidRPr="00512176" w:rsidRDefault="00E35391" w:rsidP="008D4CA8">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IA_AD</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ADCINA1</w:t>
            </w:r>
          </w:p>
        </w:tc>
        <w:tc>
          <w:tcPr>
            <w:tcW w:w="1275" w:type="dxa"/>
          </w:tcPr>
          <w:p w:rsidR="00E35391" w:rsidRPr="00512176" w:rsidRDefault="00E35391" w:rsidP="00512176">
            <w:pP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r>
              <w:rPr>
                <w:rFonts w:hint="eastAsia"/>
                <w:sz w:val="15"/>
                <w:szCs w:val="15"/>
              </w:rPr>
              <w:t>0</w:t>
            </w:r>
            <w:r>
              <w:rPr>
                <w:sz w:val="15"/>
                <w:szCs w:val="15"/>
              </w:rPr>
              <w:t>~4095</w:t>
            </w:r>
          </w:p>
        </w:tc>
        <w:tc>
          <w:tcPr>
            <w:tcW w:w="1134" w:type="dxa"/>
          </w:tcPr>
          <w:p w:rsidR="00E35391" w:rsidRPr="00512176" w:rsidRDefault="00E35391" w:rsidP="008D4CA8">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IC_AD</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ADCINB0</w:t>
            </w:r>
          </w:p>
        </w:tc>
        <w:tc>
          <w:tcPr>
            <w:tcW w:w="1275" w:type="dxa"/>
          </w:tcPr>
          <w:p w:rsidR="00E35391" w:rsidRPr="00512176" w:rsidRDefault="00E35391" w:rsidP="00512176">
            <w:pP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r>
              <w:rPr>
                <w:rFonts w:hint="eastAsia"/>
                <w:sz w:val="15"/>
                <w:szCs w:val="15"/>
              </w:rPr>
              <w:t>0</w:t>
            </w:r>
            <w:r>
              <w:rPr>
                <w:sz w:val="15"/>
                <w:szCs w:val="15"/>
              </w:rPr>
              <w:t>~4095</w:t>
            </w:r>
          </w:p>
        </w:tc>
        <w:tc>
          <w:tcPr>
            <w:tcW w:w="1134" w:type="dxa"/>
          </w:tcPr>
          <w:p w:rsidR="00E35391" w:rsidRPr="00512176" w:rsidRDefault="00E35391" w:rsidP="008D4CA8">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512176">
            <w:pPr>
              <w:rPr>
                <w:sz w:val="18"/>
                <w:szCs w:val="18"/>
              </w:rPr>
            </w:pPr>
          </w:p>
        </w:tc>
      </w:tr>
      <w:tr w:rsidR="00E35391" w:rsidTr="00E35391">
        <w:trPr>
          <w:jc w:val="center"/>
        </w:trPr>
        <w:tc>
          <w:tcPr>
            <w:tcW w:w="704" w:type="dxa"/>
          </w:tcPr>
          <w:p w:rsidR="00E35391" w:rsidRPr="00512176" w:rsidRDefault="00E35391" w:rsidP="00E96AF9">
            <w:pPr>
              <w:pStyle w:val="af7"/>
              <w:numPr>
                <w:ilvl w:val="0"/>
                <w:numId w:val="35"/>
              </w:numPr>
              <w:ind w:firstLineChars="0"/>
              <w:jc w:val="center"/>
              <w:rPr>
                <w:sz w:val="18"/>
                <w:szCs w:val="18"/>
              </w:rPr>
            </w:pPr>
          </w:p>
        </w:tc>
        <w:tc>
          <w:tcPr>
            <w:tcW w:w="1276" w:type="dxa"/>
          </w:tcPr>
          <w:p w:rsidR="00E35391" w:rsidRPr="00512176" w:rsidRDefault="00E35391" w:rsidP="00512176">
            <w:pPr>
              <w:rPr>
                <w:b/>
                <w:sz w:val="15"/>
                <w:szCs w:val="15"/>
              </w:rPr>
            </w:pPr>
            <w:r w:rsidRPr="00F74149">
              <w:rPr>
                <w:b/>
                <w:sz w:val="15"/>
                <w:szCs w:val="15"/>
              </w:rPr>
              <w:t>IF_R1/GSF2-1_ADDLVBUS</w:t>
            </w:r>
          </w:p>
        </w:tc>
        <w:tc>
          <w:tcPr>
            <w:tcW w:w="1559" w:type="dxa"/>
            <w:shd w:val="clear" w:color="auto" w:fill="auto"/>
            <w:vAlign w:val="center"/>
          </w:tcPr>
          <w:p w:rsidR="00E35391" w:rsidRPr="00512176" w:rsidRDefault="00E35391" w:rsidP="00512176">
            <w:pPr>
              <w:rPr>
                <w:b/>
                <w:sz w:val="15"/>
                <w:szCs w:val="15"/>
              </w:rPr>
            </w:pPr>
            <w:r w:rsidRPr="00512176">
              <w:rPr>
                <w:b/>
                <w:sz w:val="15"/>
                <w:szCs w:val="15"/>
              </w:rPr>
              <w:t>VBUS_AD</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ADCINA3</w:t>
            </w:r>
          </w:p>
        </w:tc>
        <w:tc>
          <w:tcPr>
            <w:tcW w:w="1275" w:type="dxa"/>
          </w:tcPr>
          <w:p w:rsidR="00E35391" w:rsidRPr="00512176" w:rsidRDefault="00E35391" w:rsidP="00512176">
            <w:pP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r>
              <w:rPr>
                <w:rFonts w:hint="eastAsia"/>
                <w:sz w:val="15"/>
                <w:szCs w:val="15"/>
              </w:rPr>
              <w:t>0</w:t>
            </w:r>
            <w:r>
              <w:rPr>
                <w:sz w:val="15"/>
                <w:szCs w:val="15"/>
              </w:rPr>
              <w:t>~4095</w:t>
            </w:r>
          </w:p>
        </w:tc>
        <w:tc>
          <w:tcPr>
            <w:tcW w:w="1134" w:type="dxa"/>
          </w:tcPr>
          <w:p w:rsidR="00E35391" w:rsidRPr="00512176" w:rsidRDefault="00E35391" w:rsidP="008D4CA8">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512176">
            <w:pPr>
              <w:rPr>
                <w:sz w:val="18"/>
                <w:szCs w:val="18"/>
              </w:rPr>
            </w:pPr>
          </w:p>
        </w:tc>
      </w:tr>
      <w:tr w:rsidR="00E35391" w:rsidTr="00E35391">
        <w:trPr>
          <w:jc w:val="center"/>
        </w:trPr>
        <w:tc>
          <w:tcPr>
            <w:tcW w:w="704" w:type="dxa"/>
            <w:vMerge w:val="restart"/>
          </w:tcPr>
          <w:p w:rsidR="00E35391" w:rsidRPr="00512176" w:rsidRDefault="00E35391" w:rsidP="00E96AF9">
            <w:pPr>
              <w:pStyle w:val="af7"/>
              <w:numPr>
                <w:ilvl w:val="0"/>
                <w:numId w:val="35"/>
              </w:numPr>
              <w:ind w:firstLineChars="0"/>
              <w:jc w:val="center"/>
              <w:rPr>
                <w:sz w:val="18"/>
                <w:szCs w:val="18"/>
              </w:rPr>
            </w:pPr>
          </w:p>
        </w:tc>
        <w:tc>
          <w:tcPr>
            <w:tcW w:w="1276" w:type="dxa"/>
            <w:vMerge w:val="restart"/>
          </w:tcPr>
          <w:p w:rsidR="00E35391" w:rsidRPr="00512176" w:rsidRDefault="00E35391" w:rsidP="00512176">
            <w:pPr>
              <w:rPr>
                <w:b/>
                <w:sz w:val="15"/>
                <w:szCs w:val="15"/>
              </w:rPr>
            </w:pPr>
            <w:r w:rsidRPr="00F74149">
              <w:rPr>
                <w:b/>
                <w:sz w:val="15"/>
                <w:szCs w:val="15"/>
              </w:rPr>
              <w:t>IF_R1/GSF2-1_ADTEMP</w:t>
            </w:r>
          </w:p>
        </w:tc>
        <w:tc>
          <w:tcPr>
            <w:tcW w:w="1559" w:type="dxa"/>
            <w:shd w:val="clear" w:color="auto" w:fill="auto"/>
            <w:vAlign w:val="center"/>
          </w:tcPr>
          <w:p w:rsidR="00E35391" w:rsidRPr="00512176" w:rsidRDefault="00E35391" w:rsidP="00512176">
            <w:pPr>
              <w:rPr>
                <w:b/>
                <w:sz w:val="15"/>
                <w:szCs w:val="15"/>
              </w:rPr>
            </w:pPr>
            <w:r w:rsidRPr="00512176">
              <w:rPr>
                <w:b/>
                <w:sz w:val="15"/>
                <w:szCs w:val="15"/>
              </w:rPr>
              <w:t>TEMP_Q_AD</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ADCINA</w:t>
            </w:r>
            <w:r w:rsidRPr="0017474E">
              <w:rPr>
                <w:b/>
                <w:sz w:val="18"/>
                <w:szCs w:val="18"/>
              </w:rPr>
              <w:t>2</w:t>
            </w:r>
          </w:p>
        </w:tc>
        <w:tc>
          <w:tcPr>
            <w:tcW w:w="1275" w:type="dxa"/>
          </w:tcPr>
          <w:p w:rsidR="00E35391" w:rsidRPr="00512176" w:rsidRDefault="00E35391" w:rsidP="00512176">
            <w:pP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r>
              <w:rPr>
                <w:rFonts w:hint="eastAsia"/>
                <w:sz w:val="15"/>
                <w:szCs w:val="15"/>
              </w:rPr>
              <w:t>0</w:t>
            </w:r>
            <w:r>
              <w:rPr>
                <w:sz w:val="15"/>
                <w:szCs w:val="15"/>
              </w:rPr>
              <w:t>~4095</w:t>
            </w:r>
          </w:p>
        </w:tc>
        <w:tc>
          <w:tcPr>
            <w:tcW w:w="1134" w:type="dxa"/>
          </w:tcPr>
          <w:p w:rsidR="00E35391" w:rsidRPr="00512176" w:rsidRDefault="00E35391" w:rsidP="008D4CA8">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M_TEMP_K</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AD</w:t>
            </w:r>
            <w:r w:rsidRPr="0017474E">
              <w:rPr>
                <w:b/>
                <w:sz w:val="18"/>
                <w:szCs w:val="18"/>
              </w:rPr>
              <w:t>CINA7</w:t>
            </w:r>
          </w:p>
        </w:tc>
        <w:tc>
          <w:tcPr>
            <w:tcW w:w="1275" w:type="dxa"/>
          </w:tcPr>
          <w:p w:rsidR="00E35391" w:rsidRPr="00512176" w:rsidRDefault="00E35391" w:rsidP="00512176">
            <w:pP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r>
              <w:rPr>
                <w:rFonts w:hint="eastAsia"/>
                <w:sz w:val="15"/>
                <w:szCs w:val="15"/>
              </w:rPr>
              <w:t>0</w:t>
            </w:r>
            <w:r>
              <w:rPr>
                <w:sz w:val="15"/>
                <w:szCs w:val="15"/>
              </w:rPr>
              <w:t>~4095</w:t>
            </w:r>
          </w:p>
        </w:tc>
        <w:tc>
          <w:tcPr>
            <w:tcW w:w="1134" w:type="dxa"/>
          </w:tcPr>
          <w:p w:rsidR="00E35391" w:rsidRPr="00512176" w:rsidRDefault="00E35391" w:rsidP="008D4CA8">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512176">
            <w:pPr>
              <w:rPr>
                <w:sz w:val="18"/>
                <w:szCs w:val="18"/>
              </w:rPr>
            </w:pPr>
          </w:p>
        </w:tc>
      </w:tr>
      <w:tr w:rsidR="00E35391" w:rsidTr="00E35391">
        <w:trPr>
          <w:jc w:val="center"/>
        </w:trPr>
        <w:tc>
          <w:tcPr>
            <w:tcW w:w="704" w:type="dxa"/>
            <w:vMerge w:val="restart"/>
          </w:tcPr>
          <w:p w:rsidR="00E35391" w:rsidRPr="00512176" w:rsidRDefault="00E35391" w:rsidP="00E96AF9">
            <w:pPr>
              <w:pStyle w:val="af7"/>
              <w:numPr>
                <w:ilvl w:val="0"/>
                <w:numId w:val="35"/>
              </w:numPr>
              <w:ind w:firstLineChars="0"/>
              <w:jc w:val="center"/>
              <w:rPr>
                <w:sz w:val="18"/>
                <w:szCs w:val="18"/>
              </w:rPr>
            </w:pPr>
          </w:p>
        </w:tc>
        <w:tc>
          <w:tcPr>
            <w:tcW w:w="1276" w:type="dxa"/>
            <w:vMerge w:val="restart"/>
          </w:tcPr>
          <w:p w:rsidR="00E35391" w:rsidRPr="00512176" w:rsidRDefault="00E35391" w:rsidP="00512176">
            <w:pPr>
              <w:rPr>
                <w:b/>
                <w:sz w:val="15"/>
                <w:szCs w:val="15"/>
              </w:rPr>
            </w:pPr>
            <w:r w:rsidRPr="00F74149">
              <w:rPr>
                <w:b/>
                <w:sz w:val="15"/>
                <w:szCs w:val="15"/>
              </w:rPr>
              <w:t>IF_R1/GSF2-1_ADJS</w:t>
            </w:r>
          </w:p>
        </w:tc>
        <w:tc>
          <w:tcPr>
            <w:tcW w:w="1559" w:type="dxa"/>
            <w:shd w:val="clear" w:color="auto" w:fill="auto"/>
            <w:vAlign w:val="center"/>
          </w:tcPr>
          <w:p w:rsidR="00E35391" w:rsidRPr="00512176" w:rsidRDefault="00E35391" w:rsidP="00512176">
            <w:pPr>
              <w:rPr>
                <w:b/>
                <w:sz w:val="15"/>
                <w:szCs w:val="15"/>
              </w:rPr>
            </w:pPr>
            <w:r w:rsidRPr="00512176">
              <w:rPr>
                <w:b/>
                <w:sz w:val="15"/>
                <w:szCs w:val="15"/>
              </w:rPr>
              <w:t>AGND</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ADCINA4</w:t>
            </w:r>
          </w:p>
        </w:tc>
        <w:tc>
          <w:tcPr>
            <w:tcW w:w="1275" w:type="dxa"/>
          </w:tcPr>
          <w:p w:rsidR="00E35391" w:rsidRPr="00512176" w:rsidRDefault="00E35391" w:rsidP="00512176">
            <w:pPr>
              <w:rPr>
                <w:sz w:val="18"/>
                <w:szCs w:val="18"/>
              </w:rPr>
            </w:pPr>
          </w:p>
        </w:tc>
        <w:tc>
          <w:tcPr>
            <w:tcW w:w="851" w:type="dxa"/>
            <w:vMerge w:val="restart"/>
            <w:vAlign w:val="center"/>
          </w:tcPr>
          <w:p w:rsidR="00E35391" w:rsidRPr="00E35391" w:rsidRDefault="00E35391" w:rsidP="00E35391">
            <w:pPr>
              <w:jc w:val="center"/>
              <w:rPr>
                <w:sz w:val="21"/>
                <w:szCs w:val="21"/>
              </w:rPr>
            </w:pPr>
            <w:r w:rsidRPr="00E35391">
              <w:rPr>
                <w:rFonts w:hint="eastAsia"/>
                <w:sz w:val="21"/>
                <w:szCs w:val="21"/>
              </w:rPr>
              <w:t>软件</w:t>
            </w:r>
          </w:p>
        </w:tc>
        <w:tc>
          <w:tcPr>
            <w:tcW w:w="1134" w:type="dxa"/>
          </w:tcPr>
          <w:p w:rsidR="00E35391" w:rsidRPr="008D4CA8" w:rsidRDefault="00E35391" w:rsidP="00512176">
            <w:pPr>
              <w:rPr>
                <w:sz w:val="15"/>
                <w:szCs w:val="15"/>
              </w:rPr>
            </w:pPr>
            <w:r>
              <w:rPr>
                <w:rFonts w:hint="eastAsia"/>
                <w:sz w:val="15"/>
                <w:szCs w:val="15"/>
              </w:rPr>
              <w:t>0</w:t>
            </w:r>
            <w:r>
              <w:rPr>
                <w:sz w:val="15"/>
                <w:szCs w:val="15"/>
              </w:rPr>
              <w:t>~4095</w:t>
            </w:r>
          </w:p>
        </w:tc>
        <w:tc>
          <w:tcPr>
            <w:tcW w:w="1134" w:type="dxa"/>
          </w:tcPr>
          <w:p w:rsidR="00E35391" w:rsidRPr="00512176" w:rsidRDefault="00E35391" w:rsidP="008D4CA8">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U_28V_K</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ADCINA5</w:t>
            </w:r>
          </w:p>
        </w:tc>
        <w:tc>
          <w:tcPr>
            <w:tcW w:w="1275" w:type="dxa"/>
          </w:tcPr>
          <w:p w:rsidR="00E35391" w:rsidRPr="00512176" w:rsidRDefault="00E35391" w:rsidP="00512176">
            <w:pP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r>
              <w:rPr>
                <w:rFonts w:hint="eastAsia"/>
                <w:sz w:val="15"/>
                <w:szCs w:val="15"/>
              </w:rPr>
              <w:t>0</w:t>
            </w:r>
            <w:r>
              <w:rPr>
                <w:sz w:val="15"/>
                <w:szCs w:val="15"/>
              </w:rPr>
              <w:t>~4095</w:t>
            </w:r>
          </w:p>
        </w:tc>
        <w:tc>
          <w:tcPr>
            <w:tcW w:w="1134" w:type="dxa"/>
          </w:tcPr>
          <w:p w:rsidR="00E35391" w:rsidRPr="00512176" w:rsidRDefault="00E35391" w:rsidP="008D4CA8">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I_28V_K</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AD</w:t>
            </w:r>
            <w:r w:rsidRPr="0017474E">
              <w:rPr>
                <w:b/>
                <w:sz w:val="18"/>
                <w:szCs w:val="18"/>
              </w:rPr>
              <w:t>CINA6</w:t>
            </w:r>
          </w:p>
        </w:tc>
        <w:tc>
          <w:tcPr>
            <w:tcW w:w="1275" w:type="dxa"/>
          </w:tcPr>
          <w:p w:rsidR="00E35391" w:rsidRPr="00512176" w:rsidRDefault="00E35391" w:rsidP="00512176">
            <w:pP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r>
              <w:rPr>
                <w:rFonts w:hint="eastAsia"/>
                <w:sz w:val="15"/>
                <w:szCs w:val="15"/>
              </w:rPr>
              <w:t>0</w:t>
            </w:r>
            <w:r>
              <w:rPr>
                <w:sz w:val="15"/>
                <w:szCs w:val="15"/>
              </w:rPr>
              <w:t>~4095</w:t>
            </w:r>
          </w:p>
        </w:tc>
        <w:tc>
          <w:tcPr>
            <w:tcW w:w="1134" w:type="dxa"/>
          </w:tcPr>
          <w:p w:rsidR="00E35391" w:rsidRPr="00512176" w:rsidRDefault="00E35391" w:rsidP="008D4CA8">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I_MIN_AD</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ADCINB</w:t>
            </w:r>
            <w:r w:rsidRPr="0017474E">
              <w:rPr>
                <w:b/>
                <w:sz w:val="18"/>
                <w:szCs w:val="18"/>
              </w:rPr>
              <w:t>1</w:t>
            </w:r>
          </w:p>
        </w:tc>
        <w:tc>
          <w:tcPr>
            <w:tcW w:w="1275" w:type="dxa"/>
          </w:tcPr>
          <w:p w:rsidR="00E35391" w:rsidRPr="00512176" w:rsidRDefault="00E35391" w:rsidP="00512176">
            <w:pP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r>
              <w:rPr>
                <w:rFonts w:hint="eastAsia"/>
                <w:sz w:val="15"/>
                <w:szCs w:val="15"/>
              </w:rPr>
              <w:t>0</w:t>
            </w:r>
            <w:r>
              <w:rPr>
                <w:sz w:val="15"/>
                <w:szCs w:val="15"/>
              </w:rPr>
              <w:t>~4095</w:t>
            </w:r>
          </w:p>
        </w:tc>
        <w:tc>
          <w:tcPr>
            <w:tcW w:w="1134" w:type="dxa"/>
          </w:tcPr>
          <w:p w:rsidR="00E35391" w:rsidRPr="00512176" w:rsidRDefault="00E35391" w:rsidP="008D4CA8">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REF1V5_AD</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ADCINB</w:t>
            </w:r>
            <w:r w:rsidRPr="0017474E">
              <w:rPr>
                <w:b/>
                <w:sz w:val="18"/>
                <w:szCs w:val="18"/>
              </w:rPr>
              <w:t>2</w:t>
            </w:r>
          </w:p>
        </w:tc>
        <w:tc>
          <w:tcPr>
            <w:tcW w:w="1275" w:type="dxa"/>
          </w:tcPr>
          <w:p w:rsidR="00E35391" w:rsidRPr="00512176" w:rsidRDefault="00E35391" w:rsidP="00512176">
            <w:pP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r>
              <w:rPr>
                <w:rFonts w:hint="eastAsia"/>
                <w:sz w:val="15"/>
                <w:szCs w:val="15"/>
              </w:rPr>
              <w:t>0</w:t>
            </w:r>
            <w:r>
              <w:rPr>
                <w:sz w:val="15"/>
                <w:szCs w:val="15"/>
              </w:rPr>
              <w:t>~4095</w:t>
            </w:r>
          </w:p>
        </w:tc>
        <w:tc>
          <w:tcPr>
            <w:tcW w:w="1134" w:type="dxa"/>
          </w:tcPr>
          <w:p w:rsidR="00E35391" w:rsidRPr="00512176" w:rsidRDefault="00E35391" w:rsidP="008D4CA8">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Q5V_SEN_AD</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ADCINB</w:t>
            </w:r>
            <w:r w:rsidRPr="0017474E">
              <w:rPr>
                <w:b/>
                <w:sz w:val="18"/>
                <w:szCs w:val="18"/>
              </w:rPr>
              <w:t>3</w:t>
            </w:r>
          </w:p>
        </w:tc>
        <w:tc>
          <w:tcPr>
            <w:tcW w:w="1275" w:type="dxa"/>
          </w:tcPr>
          <w:p w:rsidR="00E35391" w:rsidRPr="00512176" w:rsidRDefault="00E35391" w:rsidP="00512176">
            <w:pP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r>
              <w:rPr>
                <w:rFonts w:hint="eastAsia"/>
                <w:sz w:val="15"/>
                <w:szCs w:val="15"/>
              </w:rPr>
              <w:t>0</w:t>
            </w:r>
            <w:r>
              <w:rPr>
                <w:sz w:val="15"/>
                <w:szCs w:val="15"/>
              </w:rPr>
              <w:t>~4095</w:t>
            </w:r>
          </w:p>
        </w:tc>
        <w:tc>
          <w:tcPr>
            <w:tcW w:w="1134" w:type="dxa"/>
          </w:tcPr>
          <w:p w:rsidR="00E35391" w:rsidRPr="00512176" w:rsidRDefault="00E35391" w:rsidP="008D4CA8">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IMAX_SEN_AD</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ADCINB</w:t>
            </w:r>
            <w:r w:rsidRPr="0017474E">
              <w:rPr>
                <w:b/>
                <w:sz w:val="18"/>
                <w:szCs w:val="18"/>
              </w:rPr>
              <w:t>4</w:t>
            </w:r>
          </w:p>
        </w:tc>
        <w:tc>
          <w:tcPr>
            <w:tcW w:w="1275" w:type="dxa"/>
          </w:tcPr>
          <w:p w:rsidR="00E35391" w:rsidRPr="00512176" w:rsidRDefault="00E35391" w:rsidP="00512176">
            <w:pP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r>
              <w:rPr>
                <w:rFonts w:hint="eastAsia"/>
                <w:sz w:val="15"/>
                <w:szCs w:val="15"/>
              </w:rPr>
              <w:t>0</w:t>
            </w:r>
            <w:r>
              <w:rPr>
                <w:sz w:val="15"/>
                <w:szCs w:val="15"/>
              </w:rPr>
              <w:t>~4095</w:t>
            </w:r>
          </w:p>
        </w:tc>
        <w:tc>
          <w:tcPr>
            <w:tcW w:w="1134" w:type="dxa"/>
          </w:tcPr>
          <w:p w:rsidR="00E35391" w:rsidRPr="00512176" w:rsidRDefault="00E35391" w:rsidP="008D4CA8">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REF2V5_AD</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ADCINB</w:t>
            </w:r>
            <w:r w:rsidRPr="0017474E">
              <w:rPr>
                <w:b/>
                <w:sz w:val="18"/>
                <w:szCs w:val="18"/>
              </w:rPr>
              <w:t>5</w:t>
            </w:r>
          </w:p>
        </w:tc>
        <w:tc>
          <w:tcPr>
            <w:tcW w:w="1275" w:type="dxa"/>
          </w:tcPr>
          <w:p w:rsidR="00E35391" w:rsidRPr="00512176" w:rsidRDefault="00E35391" w:rsidP="00512176">
            <w:pP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r>
              <w:rPr>
                <w:rFonts w:hint="eastAsia"/>
                <w:sz w:val="15"/>
                <w:szCs w:val="15"/>
              </w:rPr>
              <w:t>0</w:t>
            </w:r>
            <w:r>
              <w:rPr>
                <w:sz w:val="15"/>
                <w:szCs w:val="15"/>
              </w:rPr>
              <w:t>~4095</w:t>
            </w:r>
          </w:p>
        </w:tc>
        <w:tc>
          <w:tcPr>
            <w:tcW w:w="1134" w:type="dxa"/>
          </w:tcPr>
          <w:p w:rsidR="00E35391" w:rsidRPr="00512176" w:rsidRDefault="00E35391" w:rsidP="008D4CA8">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SEN_AVDD5V</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ADCINB</w:t>
            </w:r>
            <w:r w:rsidRPr="0017474E">
              <w:rPr>
                <w:b/>
                <w:sz w:val="18"/>
                <w:szCs w:val="18"/>
              </w:rPr>
              <w:t>6</w:t>
            </w:r>
          </w:p>
        </w:tc>
        <w:tc>
          <w:tcPr>
            <w:tcW w:w="1275" w:type="dxa"/>
          </w:tcPr>
          <w:p w:rsidR="00E35391" w:rsidRPr="00512176" w:rsidRDefault="00E35391" w:rsidP="00512176">
            <w:pP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r>
              <w:rPr>
                <w:rFonts w:hint="eastAsia"/>
                <w:sz w:val="15"/>
                <w:szCs w:val="15"/>
              </w:rPr>
              <w:t>0</w:t>
            </w:r>
            <w:r>
              <w:rPr>
                <w:sz w:val="15"/>
                <w:szCs w:val="15"/>
              </w:rPr>
              <w:t>~4095</w:t>
            </w:r>
          </w:p>
        </w:tc>
        <w:tc>
          <w:tcPr>
            <w:tcW w:w="1134" w:type="dxa"/>
          </w:tcPr>
          <w:p w:rsidR="00E35391" w:rsidRPr="00512176" w:rsidRDefault="00E35391" w:rsidP="008D4CA8">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SEN_VCC5V</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ADCINB</w:t>
            </w:r>
            <w:r w:rsidRPr="0017474E">
              <w:rPr>
                <w:b/>
                <w:sz w:val="18"/>
                <w:szCs w:val="18"/>
              </w:rPr>
              <w:t>7</w:t>
            </w:r>
          </w:p>
        </w:tc>
        <w:tc>
          <w:tcPr>
            <w:tcW w:w="1275" w:type="dxa"/>
          </w:tcPr>
          <w:p w:rsidR="00E35391" w:rsidRPr="00512176" w:rsidRDefault="00E35391" w:rsidP="00512176">
            <w:pP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r>
              <w:rPr>
                <w:rFonts w:hint="eastAsia"/>
                <w:sz w:val="15"/>
                <w:szCs w:val="15"/>
              </w:rPr>
              <w:t>0</w:t>
            </w:r>
            <w:r>
              <w:rPr>
                <w:sz w:val="15"/>
                <w:szCs w:val="15"/>
              </w:rPr>
              <w:t>~4095</w:t>
            </w:r>
          </w:p>
        </w:tc>
        <w:tc>
          <w:tcPr>
            <w:tcW w:w="1134" w:type="dxa"/>
          </w:tcPr>
          <w:p w:rsidR="00E35391" w:rsidRPr="00512176" w:rsidRDefault="00E35391" w:rsidP="008D4CA8">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512176">
            <w:pPr>
              <w:rPr>
                <w:sz w:val="18"/>
                <w:szCs w:val="18"/>
              </w:rPr>
            </w:pPr>
          </w:p>
        </w:tc>
      </w:tr>
      <w:tr w:rsidR="00E35391" w:rsidTr="00133E0F">
        <w:trPr>
          <w:jc w:val="center"/>
        </w:trPr>
        <w:tc>
          <w:tcPr>
            <w:tcW w:w="704" w:type="dxa"/>
            <w:vMerge w:val="restart"/>
          </w:tcPr>
          <w:p w:rsidR="00E35391" w:rsidRPr="00512176" w:rsidRDefault="00E35391" w:rsidP="00E96AF9">
            <w:pPr>
              <w:pStyle w:val="af7"/>
              <w:numPr>
                <w:ilvl w:val="0"/>
                <w:numId w:val="35"/>
              </w:numPr>
              <w:ind w:firstLineChars="0"/>
              <w:jc w:val="center"/>
              <w:rPr>
                <w:sz w:val="18"/>
                <w:szCs w:val="18"/>
              </w:rPr>
            </w:pPr>
          </w:p>
        </w:tc>
        <w:tc>
          <w:tcPr>
            <w:tcW w:w="1276" w:type="dxa"/>
            <w:vMerge w:val="restart"/>
          </w:tcPr>
          <w:p w:rsidR="00E35391" w:rsidRPr="00512176" w:rsidRDefault="00E35391" w:rsidP="00512176">
            <w:pPr>
              <w:rPr>
                <w:b/>
                <w:sz w:val="15"/>
                <w:szCs w:val="15"/>
              </w:rPr>
            </w:pPr>
            <w:r w:rsidRPr="00F74149">
              <w:rPr>
                <w:b/>
                <w:sz w:val="15"/>
                <w:szCs w:val="15"/>
              </w:rPr>
              <w:t>IF_R1/GSF2-1_RS422</w:t>
            </w:r>
          </w:p>
        </w:tc>
        <w:tc>
          <w:tcPr>
            <w:tcW w:w="1559" w:type="dxa"/>
            <w:shd w:val="clear" w:color="auto" w:fill="auto"/>
            <w:vAlign w:val="center"/>
          </w:tcPr>
          <w:p w:rsidR="00E35391" w:rsidRPr="00512176" w:rsidRDefault="00E35391" w:rsidP="00512176">
            <w:pPr>
              <w:rPr>
                <w:b/>
                <w:sz w:val="15"/>
                <w:szCs w:val="15"/>
              </w:rPr>
            </w:pPr>
            <w:r w:rsidRPr="00512176">
              <w:rPr>
                <w:b/>
                <w:sz w:val="15"/>
                <w:szCs w:val="15"/>
              </w:rPr>
              <w:t>RS422_RX</w:t>
            </w:r>
          </w:p>
        </w:tc>
        <w:tc>
          <w:tcPr>
            <w:tcW w:w="1418" w:type="dxa"/>
            <w:shd w:val="clear" w:color="auto" w:fill="auto"/>
            <w:vAlign w:val="center"/>
          </w:tcPr>
          <w:p w:rsidR="00E35391" w:rsidRPr="0017474E" w:rsidRDefault="00E35391" w:rsidP="00512176">
            <w:pPr>
              <w:rPr>
                <w:b/>
                <w:sz w:val="18"/>
                <w:szCs w:val="18"/>
              </w:rPr>
            </w:pPr>
            <w:r w:rsidRPr="0017474E">
              <w:rPr>
                <w:b/>
                <w:sz w:val="18"/>
                <w:szCs w:val="18"/>
              </w:rPr>
              <w:t>SCIRXDB</w:t>
            </w:r>
          </w:p>
        </w:tc>
        <w:tc>
          <w:tcPr>
            <w:tcW w:w="2126" w:type="dxa"/>
            <w:gridSpan w:val="2"/>
            <w:vMerge w:val="restart"/>
          </w:tcPr>
          <w:p w:rsidR="00E35391" w:rsidRPr="00E35391" w:rsidRDefault="00E35391" w:rsidP="00E35391">
            <w:pPr>
              <w:jc w:val="center"/>
              <w:rPr>
                <w:sz w:val="21"/>
                <w:szCs w:val="21"/>
              </w:rPr>
            </w:pPr>
            <w:r>
              <w:rPr>
                <w:rFonts w:hint="eastAsia"/>
                <w:sz w:val="21"/>
                <w:szCs w:val="21"/>
              </w:rPr>
              <w:t>双向</w:t>
            </w: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133E0F">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RS422_TX</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SCITXDB</w:t>
            </w:r>
          </w:p>
        </w:tc>
        <w:tc>
          <w:tcPr>
            <w:tcW w:w="2126" w:type="dxa"/>
            <w:gridSpan w:val="2"/>
            <w:vMerge/>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133E0F">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RS422_DE</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GPIO77</w:t>
            </w:r>
          </w:p>
        </w:tc>
        <w:tc>
          <w:tcPr>
            <w:tcW w:w="2126" w:type="dxa"/>
            <w:gridSpan w:val="2"/>
            <w:vMerge/>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133E0F">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RS422_RE</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GPIO78</w:t>
            </w:r>
          </w:p>
        </w:tc>
        <w:tc>
          <w:tcPr>
            <w:tcW w:w="2126" w:type="dxa"/>
            <w:gridSpan w:val="2"/>
            <w:vMerge/>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val="restart"/>
          </w:tcPr>
          <w:p w:rsidR="00E35391" w:rsidRPr="00512176" w:rsidRDefault="00E35391" w:rsidP="00E96AF9">
            <w:pPr>
              <w:pStyle w:val="af7"/>
              <w:numPr>
                <w:ilvl w:val="0"/>
                <w:numId w:val="35"/>
              </w:numPr>
              <w:ind w:firstLineChars="0"/>
              <w:jc w:val="center"/>
              <w:rPr>
                <w:sz w:val="18"/>
                <w:szCs w:val="18"/>
              </w:rPr>
            </w:pPr>
          </w:p>
        </w:tc>
        <w:tc>
          <w:tcPr>
            <w:tcW w:w="1276" w:type="dxa"/>
            <w:vMerge w:val="restart"/>
          </w:tcPr>
          <w:p w:rsidR="00E35391" w:rsidRPr="00512176" w:rsidRDefault="00E35391" w:rsidP="00F74149">
            <w:pPr>
              <w:rPr>
                <w:b/>
                <w:sz w:val="15"/>
                <w:szCs w:val="15"/>
              </w:rPr>
            </w:pPr>
            <w:r w:rsidRPr="00F74149">
              <w:rPr>
                <w:b/>
                <w:sz w:val="15"/>
                <w:szCs w:val="15"/>
              </w:rPr>
              <w:t>IF_R1/GSF2-1_PWM</w:t>
            </w:r>
          </w:p>
        </w:tc>
        <w:tc>
          <w:tcPr>
            <w:tcW w:w="1559" w:type="dxa"/>
            <w:shd w:val="clear" w:color="auto" w:fill="auto"/>
            <w:vAlign w:val="center"/>
          </w:tcPr>
          <w:p w:rsidR="00E35391" w:rsidRPr="00512176" w:rsidRDefault="00E35391" w:rsidP="00512176">
            <w:pPr>
              <w:rPr>
                <w:b/>
                <w:sz w:val="15"/>
                <w:szCs w:val="15"/>
              </w:rPr>
            </w:pPr>
            <w:r w:rsidRPr="00512176">
              <w:rPr>
                <w:b/>
                <w:sz w:val="15"/>
                <w:szCs w:val="15"/>
              </w:rPr>
              <w:t>PWMAH</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EPWM1A</w:t>
            </w:r>
          </w:p>
        </w:tc>
        <w:tc>
          <w:tcPr>
            <w:tcW w:w="1275" w:type="dxa"/>
            <w:vMerge w:val="restart"/>
            <w:vAlign w:val="center"/>
          </w:tcPr>
          <w:p w:rsidR="00E35391" w:rsidRPr="00E35391" w:rsidRDefault="00E35391" w:rsidP="00E35391">
            <w:pPr>
              <w:jc w:val="center"/>
              <w:rPr>
                <w:sz w:val="21"/>
                <w:szCs w:val="21"/>
              </w:rPr>
            </w:pPr>
            <w:r w:rsidRPr="00E35391">
              <w:rPr>
                <w:rFonts w:hint="eastAsia"/>
                <w:sz w:val="21"/>
                <w:szCs w:val="21"/>
              </w:rPr>
              <w:t>软件</w:t>
            </w: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PWMAL</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EPWM1B</w:t>
            </w:r>
          </w:p>
        </w:tc>
        <w:tc>
          <w:tcPr>
            <w:tcW w:w="1275" w:type="dxa"/>
            <w:vMerge/>
          </w:tcPr>
          <w:p w:rsidR="00E35391" w:rsidRPr="00512176" w:rsidRDefault="00E35391" w:rsidP="00512176">
            <w:pP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PWMBH</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EPWM2A</w:t>
            </w:r>
          </w:p>
        </w:tc>
        <w:tc>
          <w:tcPr>
            <w:tcW w:w="1275" w:type="dxa"/>
            <w:vMerge/>
          </w:tcPr>
          <w:p w:rsidR="00E35391" w:rsidRPr="00512176" w:rsidRDefault="00E35391" w:rsidP="00512176">
            <w:pP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PWMBL</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EPWM2B</w:t>
            </w:r>
          </w:p>
        </w:tc>
        <w:tc>
          <w:tcPr>
            <w:tcW w:w="1275" w:type="dxa"/>
            <w:vMerge/>
          </w:tcPr>
          <w:p w:rsidR="00E35391" w:rsidRPr="00512176" w:rsidRDefault="00E35391" w:rsidP="00512176">
            <w:pP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PWMCH</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EPWM3A</w:t>
            </w:r>
          </w:p>
        </w:tc>
        <w:tc>
          <w:tcPr>
            <w:tcW w:w="1275" w:type="dxa"/>
            <w:vMerge/>
          </w:tcPr>
          <w:p w:rsidR="00E35391" w:rsidRPr="00512176" w:rsidRDefault="00E35391" w:rsidP="00512176">
            <w:pP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PWMCL</w:t>
            </w:r>
          </w:p>
        </w:tc>
        <w:tc>
          <w:tcPr>
            <w:tcW w:w="1418" w:type="dxa"/>
            <w:shd w:val="clear" w:color="auto" w:fill="auto"/>
            <w:vAlign w:val="center"/>
          </w:tcPr>
          <w:p w:rsidR="00E35391" w:rsidRPr="0017474E" w:rsidRDefault="00E35391" w:rsidP="00512176">
            <w:pPr>
              <w:rPr>
                <w:b/>
                <w:sz w:val="18"/>
                <w:szCs w:val="18"/>
              </w:rPr>
            </w:pPr>
            <w:r w:rsidRPr="0017474E">
              <w:rPr>
                <w:rFonts w:hint="eastAsia"/>
                <w:b/>
                <w:sz w:val="18"/>
                <w:szCs w:val="18"/>
              </w:rPr>
              <w:t>EPWM3B</w:t>
            </w:r>
          </w:p>
        </w:tc>
        <w:tc>
          <w:tcPr>
            <w:tcW w:w="1275" w:type="dxa"/>
            <w:vMerge/>
          </w:tcPr>
          <w:p w:rsidR="00E35391" w:rsidRPr="00512176" w:rsidRDefault="00E35391" w:rsidP="00512176">
            <w:pP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RPr="00512176" w:rsidTr="00E35391">
        <w:trPr>
          <w:jc w:val="center"/>
        </w:trPr>
        <w:tc>
          <w:tcPr>
            <w:tcW w:w="704" w:type="dxa"/>
            <w:vMerge w:val="restart"/>
          </w:tcPr>
          <w:p w:rsidR="00E35391" w:rsidRPr="00512176" w:rsidRDefault="00E35391" w:rsidP="00E96AF9">
            <w:pPr>
              <w:pStyle w:val="af7"/>
              <w:numPr>
                <w:ilvl w:val="0"/>
                <w:numId w:val="35"/>
              </w:numPr>
              <w:ind w:firstLineChars="0"/>
              <w:jc w:val="center"/>
              <w:rPr>
                <w:sz w:val="18"/>
                <w:szCs w:val="18"/>
              </w:rPr>
            </w:pPr>
          </w:p>
        </w:tc>
        <w:tc>
          <w:tcPr>
            <w:tcW w:w="1276" w:type="dxa"/>
            <w:vMerge w:val="restart"/>
          </w:tcPr>
          <w:p w:rsidR="00E35391" w:rsidRPr="00512176" w:rsidRDefault="00E35391" w:rsidP="001F5542">
            <w:pPr>
              <w:rPr>
                <w:b/>
                <w:sz w:val="15"/>
                <w:szCs w:val="15"/>
              </w:rPr>
            </w:pPr>
            <w:r w:rsidRPr="00F74149">
              <w:rPr>
                <w:b/>
                <w:sz w:val="15"/>
                <w:szCs w:val="15"/>
              </w:rPr>
              <w:t>IF_R1/GSF2-1_ECAP</w:t>
            </w:r>
          </w:p>
        </w:tc>
        <w:tc>
          <w:tcPr>
            <w:tcW w:w="1559" w:type="dxa"/>
            <w:shd w:val="clear" w:color="auto" w:fill="auto"/>
            <w:vAlign w:val="center"/>
          </w:tcPr>
          <w:p w:rsidR="00E35391" w:rsidRPr="00512176" w:rsidRDefault="00E35391" w:rsidP="001F5542">
            <w:pPr>
              <w:rPr>
                <w:b/>
                <w:sz w:val="15"/>
                <w:szCs w:val="15"/>
              </w:rPr>
            </w:pPr>
            <w:r w:rsidRPr="00512176">
              <w:rPr>
                <w:b/>
                <w:sz w:val="15"/>
                <w:szCs w:val="15"/>
              </w:rPr>
              <w:t>ECAP1</w:t>
            </w:r>
          </w:p>
        </w:tc>
        <w:tc>
          <w:tcPr>
            <w:tcW w:w="1418" w:type="dxa"/>
            <w:shd w:val="clear" w:color="auto" w:fill="auto"/>
            <w:vAlign w:val="center"/>
          </w:tcPr>
          <w:p w:rsidR="00E35391" w:rsidRPr="0017474E" w:rsidRDefault="00E35391" w:rsidP="001F5542">
            <w:pPr>
              <w:rPr>
                <w:b/>
                <w:sz w:val="18"/>
                <w:szCs w:val="18"/>
              </w:rPr>
            </w:pPr>
            <w:r w:rsidRPr="0017474E">
              <w:rPr>
                <w:b/>
                <w:sz w:val="18"/>
                <w:szCs w:val="18"/>
              </w:rPr>
              <w:t>ECAP1</w:t>
            </w:r>
          </w:p>
        </w:tc>
        <w:tc>
          <w:tcPr>
            <w:tcW w:w="1275" w:type="dxa"/>
          </w:tcPr>
          <w:p w:rsidR="00E35391" w:rsidRPr="00512176" w:rsidRDefault="00E35391" w:rsidP="001F5542">
            <w:pPr>
              <w:rPr>
                <w:sz w:val="18"/>
                <w:szCs w:val="18"/>
              </w:rPr>
            </w:pPr>
          </w:p>
        </w:tc>
        <w:tc>
          <w:tcPr>
            <w:tcW w:w="851" w:type="dxa"/>
            <w:vMerge w:val="restart"/>
            <w:vAlign w:val="center"/>
          </w:tcPr>
          <w:p w:rsidR="00E35391" w:rsidRPr="00E35391" w:rsidRDefault="00E35391" w:rsidP="00E35391">
            <w:pPr>
              <w:jc w:val="center"/>
              <w:rPr>
                <w:sz w:val="21"/>
                <w:szCs w:val="21"/>
              </w:rPr>
            </w:pPr>
            <w:r w:rsidRPr="00E35391">
              <w:rPr>
                <w:rFonts w:hint="eastAsia"/>
                <w:sz w:val="21"/>
                <w:szCs w:val="21"/>
              </w:rPr>
              <w:t>软件</w:t>
            </w:r>
          </w:p>
        </w:tc>
        <w:tc>
          <w:tcPr>
            <w:tcW w:w="1134" w:type="dxa"/>
          </w:tcPr>
          <w:p w:rsidR="00E35391" w:rsidRPr="008D4CA8" w:rsidRDefault="00E35391" w:rsidP="001F5542">
            <w:pPr>
              <w:rPr>
                <w:sz w:val="15"/>
                <w:szCs w:val="15"/>
              </w:rPr>
            </w:pPr>
          </w:p>
        </w:tc>
        <w:tc>
          <w:tcPr>
            <w:tcW w:w="1134" w:type="dxa"/>
          </w:tcPr>
          <w:p w:rsidR="00E35391" w:rsidRPr="00512176" w:rsidRDefault="00E35391" w:rsidP="001F5542">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1F5542">
            <w:pPr>
              <w:rPr>
                <w:sz w:val="18"/>
                <w:szCs w:val="18"/>
              </w:rPr>
            </w:pPr>
          </w:p>
        </w:tc>
      </w:tr>
      <w:tr w:rsidR="00E35391" w:rsidRPr="00512176"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1F5542">
            <w:pPr>
              <w:rPr>
                <w:b/>
                <w:sz w:val="15"/>
                <w:szCs w:val="15"/>
              </w:rPr>
            </w:pPr>
          </w:p>
        </w:tc>
        <w:tc>
          <w:tcPr>
            <w:tcW w:w="1559" w:type="dxa"/>
            <w:shd w:val="clear" w:color="auto" w:fill="auto"/>
            <w:vAlign w:val="center"/>
          </w:tcPr>
          <w:p w:rsidR="00E35391" w:rsidRPr="00512176" w:rsidRDefault="00E35391" w:rsidP="001F5542">
            <w:pPr>
              <w:rPr>
                <w:b/>
                <w:sz w:val="15"/>
                <w:szCs w:val="15"/>
              </w:rPr>
            </w:pPr>
            <w:r w:rsidRPr="00512176">
              <w:rPr>
                <w:b/>
                <w:sz w:val="15"/>
                <w:szCs w:val="15"/>
              </w:rPr>
              <w:t>ECAP2</w:t>
            </w:r>
          </w:p>
        </w:tc>
        <w:tc>
          <w:tcPr>
            <w:tcW w:w="1418" w:type="dxa"/>
            <w:shd w:val="clear" w:color="auto" w:fill="auto"/>
            <w:vAlign w:val="center"/>
          </w:tcPr>
          <w:p w:rsidR="00E35391" w:rsidRPr="0017474E" w:rsidRDefault="00E35391" w:rsidP="001F5542">
            <w:pPr>
              <w:rPr>
                <w:b/>
                <w:sz w:val="18"/>
                <w:szCs w:val="18"/>
              </w:rPr>
            </w:pPr>
            <w:r w:rsidRPr="0017474E">
              <w:rPr>
                <w:b/>
                <w:sz w:val="18"/>
                <w:szCs w:val="18"/>
              </w:rPr>
              <w:t>ECAP2</w:t>
            </w:r>
          </w:p>
        </w:tc>
        <w:tc>
          <w:tcPr>
            <w:tcW w:w="1275" w:type="dxa"/>
          </w:tcPr>
          <w:p w:rsidR="00E35391" w:rsidRPr="00512176" w:rsidRDefault="00E35391" w:rsidP="001F5542">
            <w:pP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1F5542">
            <w:pPr>
              <w:rPr>
                <w:sz w:val="15"/>
                <w:szCs w:val="15"/>
              </w:rPr>
            </w:pPr>
          </w:p>
        </w:tc>
        <w:tc>
          <w:tcPr>
            <w:tcW w:w="1134" w:type="dxa"/>
          </w:tcPr>
          <w:p w:rsidR="00E35391" w:rsidRPr="00512176" w:rsidRDefault="00E35391" w:rsidP="001F5542">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1F5542">
            <w:pPr>
              <w:rPr>
                <w:sz w:val="18"/>
                <w:szCs w:val="18"/>
              </w:rPr>
            </w:pPr>
          </w:p>
        </w:tc>
      </w:tr>
      <w:tr w:rsidR="00E35391" w:rsidRPr="00512176"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1F5542">
            <w:pPr>
              <w:rPr>
                <w:b/>
                <w:sz w:val="15"/>
                <w:szCs w:val="15"/>
              </w:rPr>
            </w:pPr>
          </w:p>
        </w:tc>
        <w:tc>
          <w:tcPr>
            <w:tcW w:w="1559" w:type="dxa"/>
            <w:shd w:val="clear" w:color="auto" w:fill="auto"/>
            <w:vAlign w:val="center"/>
          </w:tcPr>
          <w:p w:rsidR="00E35391" w:rsidRPr="00512176" w:rsidRDefault="00E35391" w:rsidP="001F5542">
            <w:pPr>
              <w:rPr>
                <w:b/>
                <w:sz w:val="15"/>
                <w:szCs w:val="15"/>
              </w:rPr>
            </w:pPr>
            <w:r w:rsidRPr="00512176">
              <w:rPr>
                <w:b/>
                <w:sz w:val="15"/>
                <w:szCs w:val="15"/>
              </w:rPr>
              <w:t>ECAP3</w:t>
            </w:r>
          </w:p>
        </w:tc>
        <w:tc>
          <w:tcPr>
            <w:tcW w:w="1418" w:type="dxa"/>
            <w:shd w:val="clear" w:color="auto" w:fill="auto"/>
            <w:vAlign w:val="center"/>
          </w:tcPr>
          <w:p w:rsidR="00E35391" w:rsidRPr="0017474E" w:rsidRDefault="00E35391" w:rsidP="001F5542">
            <w:pPr>
              <w:rPr>
                <w:b/>
                <w:sz w:val="18"/>
                <w:szCs w:val="18"/>
              </w:rPr>
            </w:pPr>
            <w:r w:rsidRPr="0017474E">
              <w:rPr>
                <w:b/>
                <w:sz w:val="18"/>
                <w:szCs w:val="18"/>
              </w:rPr>
              <w:t>ECAP3</w:t>
            </w:r>
          </w:p>
        </w:tc>
        <w:tc>
          <w:tcPr>
            <w:tcW w:w="1275" w:type="dxa"/>
          </w:tcPr>
          <w:p w:rsidR="00E35391" w:rsidRPr="00512176" w:rsidRDefault="00E35391" w:rsidP="001F5542">
            <w:pP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1F5542">
            <w:pPr>
              <w:rPr>
                <w:sz w:val="15"/>
                <w:szCs w:val="15"/>
              </w:rPr>
            </w:pPr>
          </w:p>
        </w:tc>
        <w:tc>
          <w:tcPr>
            <w:tcW w:w="1134" w:type="dxa"/>
          </w:tcPr>
          <w:p w:rsidR="00E35391" w:rsidRPr="00512176" w:rsidRDefault="00E35391" w:rsidP="001F5542">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1F5542">
            <w:pPr>
              <w:rPr>
                <w:sz w:val="18"/>
                <w:szCs w:val="18"/>
              </w:rPr>
            </w:pPr>
          </w:p>
        </w:tc>
      </w:tr>
      <w:tr w:rsidR="00E35391" w:rsidRPr="00512176"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1F5542">
            <w:pPr>
              <w:rPr>
                <w:b/>
                <w:sz w:val="15"/>
                <w:szCs w:val="15"/>
              </w:rPr>
            </w:pPr>
          </w:p>
        </w:tc>
        <w:tc>
          <w:tcPr>
            <w:tcW w:w="1559" w:type="dxa"/>
            <w:shd w:val="clear" w:color="auto" w:fill="auto"/>
            <w:vAlign w:val="center"/>
          </w:tcPr>
          <w:p w:rsidR="00E35391" w:rsidRPr="00512176" w:rsidRDefault="00E35391" w:rsidP="001F5542">
            <w:pPr>
              <w:rPr>
                <w:b/>
                <w:sz w:val="15"/>
                <w:szCs w:val="15"/>
              </w:rPr>
            </w:pPr>
            <w:r w:rsidRPr="00512176">
              <w:rPr>
                <w:b/>
                <w:sz w:val="15"/>
                <w:szCs w:val="15"/>
              </w:rPr>
              <w:t>ECAP4</w:t>
            </w:r>
          </w:p>
        </w:tc>
        <w:tc>
          <w:tcPr>
            <w:tcW w:w="1418" w:type="dxa"/>
            <w:shd w:val="clear" w:color="auto" w:fill="auto"/>
            <w:vAlign w:val="center"/>
          </w:tcPr>
          <w:p w:rsidR="00E35391" w:rsidRPr="0017474E" w:rsidRDefault="00E35391" w:rsidP="001F5542">
            <w:pPr>
              <w:rPr>
                <w:b/>
                <w:sz w:val="18"/>
                <w:szCs w:val="18"/>
              </w:rPr>
            </w:pPr>
            <w:r w:rsidRPr="0017474E">
              <w:rPr>
                <w:b/>
                <w:sz w:val="18"/>
                <w:szCs w:val="18"/>
              </w:rPr>
              <w:t>ECAP4</w:t>
            </w:r>
          </w:p>
        </w:tc>
        <w:tc>
          <w:tcPr>
            <w:tcW w:w="1275" w:type="dxa"/>
          </w:tcPr>
          <w:p w:rsidR="00E35391" w:rsidRPr="00512176" w:rsidRDefault="00E35391" w:rsidP="001F5542">
            <w:pP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1F5542">
            <w:pPr>
              <w:rPr>
                <w:sz w:val="15"/>
                <w:szCs w:val="15"/>
              </w:rPr>
            </w:pPr>
          </w:p>
        </w:tc>
        <w:tc>
          <w:tcPr>
            <w:tcW w:w="1134" w:type="dxa"/>
          </w:tcPr>
          <w:p w:rsidR="00E35391" w:rsidRPr="00512176" w:rsidRDefault="00E35391" w:rsidP="001F5542">
            <w:pPr>
              <w:jc w:val="center"/>
              <w:rPr>
                <w:sz w:val="18"/>
                <w:szCs w:val="18"/>
              </w:rPr>
            </w:pPr>
            <w:r>
              <w:rPr>
                <w:rFonts w:hint="eastAsia"/>
                <w:sz w:val="18"/>
                <w:szCs w:val="18"/>
              </w:rPr>
              <w:t>50</w:t>
            </w:r>
            <w:r>
              <w:rPr>
                <w:sz w:val="18"/>
                <w:szCs w:val="18"/>
              </w:rPr>
              <w:t>kHz</w:t>
            </w:r>
          </w:p>
        </w:tc>
        <w:tc>
          <w:tcPr>
            <w:tcW w:w="1422" w:type="dxa"/>
          </w:tcPr>
          <w:p w:rsidR="00E35391" w:rsidRPr="00512176" w:rsidRDefault="00E35391" w:rsidP="001F5542">
            <w:pPr>
              <w:rPr>
                <w:sz w:val="18"/>
                <w:szCs w:val="18"/>
              </w:rPr>
            </w:pPr>
          </w:p>
        </w:tc>
      </w:tr>
      <w:tr w:rsidR="003F1CB8" w:rsidTr="00E35391">
        <w:trPr>
          <w:jc w:val="center"/>
        </w:trPr>
        <w:tc>
          <w:tcPr>
            <w:tcW w:w="704" w:type="dxa"/>
          </w:tcPr>
          <w:p w:rsidR="003F1CB8" w:rsidRPr="00512176" w:rsidRDefault="003F1CB8" w:rsidP="00E96AF9">
            <w:pPr>
              <w:pStyle w:val="af7"/>
              <w:numPr>
                <w:ilvl w:val="0"/>
                <w:numId w:val="35"/>
              </w:numPr>
              <w:ind w:firstLineChars="0"/>
              <w:jc w:val="center"/>
              <w:rPr>
                <w:sz w:val="18"/>
                <w:szCs w:val="18"/>
              </w:rPr>
            </w:pPr>
          </w:p>
        </w:tc>
        <w:tc>
          <w:tcPr>
            <w:tcW w:w="1276" w:type="dxa"/>
          </w:tcPr>
          <w:p w:rsidR="003F1CB8" w:rsidRPr="00512176" w:rsidRDefault="00F74149" w:rsidP="00512176">
            <w:pPr>
              <w:rPr>
                <w:b/>
                <w:sz w:val="15"/>
                <w:szCs w:val="15"/>
              </w:rPr>
            </w:pPr>
            <w:r w:rsidRPr="00F74149">
              <w:rPr>
                <w:b/>
                <w:sz w:val="15"/>
                <w:szCs w:val="15"/>
              </w:rPr>
              <w:t>IF_R1/GSF2-1_MXRJKZ</w:t>
            </w:r>
          </w:p>
        </w:tc>
        <w:tc>
          <w:tcPr>
            <w:tcW w:w="1559" w:type="dxa"/>
            <w:shd w:val="clear" w:color="auto" w:fill="auto"/>
            <w:vAlign w:val="center"/>
          </w:tcPr>
          <w:p w:rsidR="003F1CB8" w:rsidRPr="00512176" w:rsidRDefault="003F1CB8" w:rsidP="00512176">
            <w:pPr>
              <w:rPr>
                <w:b/>
                <w:sz w:val="15"/>
                <w:szCs w:val="15"/>
              </w:rPr>
            </w:pPr>
            <w:r w:rsidRPr="00512176">
              <w:rPr>
                <w:b/>
                <w:sz w:val="15"/>
                <w:szCs w:val="15"/>
              </w:rPr>
              <w:t>MX_RJ_KZ</w:t>
            </w:r>
          </w:p>
        </w:tc>
        <w:tc>
          <w:tcPr>
            <w:tcW w:w="1418" w:type="dxa"/>
            <w:shd w:val="clear" w:color="auto" w:fill="auto"/>
            <w:vAlign w:val="center"/>
          </w:tcPr>
          <w:p w:rsidR="003F1CB8" w:rsidRPr="0017474E" w:rsidRDefault="003F1CB8" w:rsidP="00512176">
            <w:pPr>
              <w:rPr>
                <w:b/>
                <w:sz w:val="18"/>
                <w:szCs w:val="18"/>
              </w:rPr>
            </w:pPr>
            <w:r w:rsidRPr="0017474E">
              <w:rPr>
                <w:rFonts w:hint="eastAsia"/>
                <w:b/>
                <w:sz w:val="18"/>
                <w:szCs w:val="18"/>
              </w:rPr>
              <w:t>GPIO7</w:t>
            </w:r>
          </w:p>
        </w:tc>
        <w:tc>
          <w:tcPr>
            <w:tcW w:w="1275" w:type="dxa"/>
            <w:vAlign w:val="center"/>
          </w:tcPr>
          <w:p w:rsidR="003F1CB8" w:rsidRPr="00E35391" w:rsidRDefault="00E35391" w:rsidP="00E35391">
            <w:pPr>
              <w:jc w:val="center"/>
              <w:rPr>
                <w:sz w:val="21"/>
                <w:szCs w:val="21"/>
              </w:rPr>
            </w:pPr>
            <w:r w:rsidRPr="00E35391">
              <w:rPr>
                <w:rFonts w:hint="eastAsia"/>
                <w:sz w:val="21"/>
                <w:szCs w:val="21"/>
              </w:rPr>
              <w:t>软件</w:t>
            </w:r>
          </w:p>
        </w:tc>
        <w:tc>
          <w:tcPr>
            <w:tcW w:w="851" w:type="dxa"/>
            <w:vAlign w:val="center"/>
          </w:tcPr>
          <w:p w:rsidR="003F1CB8" w:rsidRPr="00E35391" w:rsidRDefault="003F1CB8" w:rsidP="00E35391">
            <w:pPr>
              <w:jc w:val="center"/>
              <w:rPr>
                <w:sz w:val="21"/>
                <w:szCs w:val="21"/>
              </w:rPr>
            </w:pPr>
          </w:p>
        </w:tc>
        <w:tc>
          <w:tcPr>
            <w:tcW w:w="1134" w:type="dxa"/>
          </w:tcPr>
          <w:p w:rsidR="003F1CB8" w:rsidRPr="008D4CA8" w:rsidRDefault="003F1CB8" w:rsidP="00512176">
            <w:pPr>
              <w:rPr>
                <w:sz w:val="15"/>
                <w:szCs w:val="15"/>
              </w:rPr>
            </w:pPr>
          </w:p>
        </w:tc>
        <w:tc>
          <w:tcPr>
            <w:tcW w:w="1134" w:type="dxa"/>
          </w:tcPr>
          <w:p w:rsidR="003F1CB8" w:rsidRPr="00512176" w:rsidRDefault="003F1CB8" w:rsidP="008D4CA8">
            <w:pPr>
              <w:jc w:val="center"/>
              <w:rPr>
                <w:sz w:val="18"/>
                <w:szCs w:val="18"/>
              </w:rPr>
            </w:pPr>
          </w:p>
        </w:tc>
        <w:tc>
          <w:tcPr>
            <w:tcW w:w="1422" w:type="dxa"/>
          </w:tcPr>
          <w:p w:rsidR="003F1CB8" w:rsidRPr="00512176" w:rsidRDefault="003F1CB8" w:rsidP="00512176">
            <w:pPr>
              <w:rPr>
                <w:sz w:val="18"/>
                <w:szCs w:val="18"/>
              </w:rPr>
            </w:pPr>
          </w:p>
        </w:tc>
      </w:tr>
      <w:tr w:rsidR="003F1CB8" w:rsidTr="00E35391">
        <w:trPr>
          <w:jc w:val="center"/>
        </w:trPr>
        <w:tc>
          <w:tcPr>
            <w:tcW w:w="704" w:type="dxa"/>
          </w:tcPr>
          <w:p w:rsidR="003F1CB8" w:rsidRPr="00512176" w:rsidRDefault="003F1CB8" w:rsidP="00E96AF9">
            <w:pPr>
              <w:pStyle w:val="af7"/>
              <w:numPr>
                <w:ilvl w:val="0"/>
                <w:numId w:val="35"/>
              </w:numPr>
              <w:ind w:firstLineChars="0"/>
              <w:jc w:val="center"/>
              <w:rPr>
                <w:sz w:val="18"/>
                <w:szCs w:val="18"/>
              </w:rPr>
            </w:pPr>
          </w:p>
        </w:tc>
        <w:tc>
          <w:tcPr>
            <w:tcW w:w="1276" w:type="dxa"/>
          </w:tcPr>
          <w:p w:rsidR="003F1CB8" w:rsidRPr="00836D59" w:rsidRDefault="00F74149" w:rsidP="00512176">
            <w:pPr>
              <w:rPr>
                <w:b/>
                <w:sz w:val="13"/>
                <w:szCs w:val="13"/>
              </w:rPr>
            </w:pPr>
            <w:r w:rsidRPr="00F74149">
              <w:rPr>
                <w:b/>
                <w:sz w:val="13"/>
                <w:szCs w:val="13"/>
              </w:rPr>
              <w:t>IF_R1/GSF2-1_XFRJKZ</w:t>
            </w:r>
          </w:p>
        </w:tc>
        <w:tc>
          <w:tcPr>
            <w:tcW w:w="1559" w:type="dxa"/>
            <w:shd w:val="clear" w:color="auto" w:fill="auto"/>
            <w:vAlign w:val="center"/>
          </w:tcPr>
          <w:p w:rsidR="003F1CB8" w:rsidRPr="00836D59" w:rsidRDefault="003F1CB8" w:rsidP="00512176">
            <w:pPr>
              <w:rPr>
                <w:b/>
                <w:sz w:val="13"/>
                <w:szCs w:val="13"/>
              </w:rPr>
            </w:pPr>
            <w:r w:rsidRPr="00836D59">
              <w:rPr>
                <w:b/>
                <w:sz w:val="13"/>
                <w:szCs w:val="13"/>
              </w:rPr>
              <w:t>BREAK_RJ_KZ</w:t>
            </w:r>
          </w:p>
        </w:tc>
        <w:tc>
          <w:tcPr>
            <w:tcW w:w="1418" w:type="dxa"/>
            <w:shd w:val="clear" w:color="auto" w:fill="auto"/>
            <w:vAlign w:val="center"/>
          </w:tcPr>
          <w:p w:rsidR="003F1CB8" w:rsidRPr="0017474E" w:rsidRDefault="003F1CB8" w:rsidP="00512176">
            <w:pPr>
              <w:rPr>
                <w:b/>
                <w:sz w:val="18"/>
                <w:szCs w:val="18"/>
              </w:rPr>
            </w:pPr>
            <w:r w:rsidRPr="0017474E">
              <w:rPr>
                <w:rFonts w:hint="eastAsia"/>
                <w:b/>
                <w:sz w:val="18"/>
                <w:szCs w:val="18"/>
              </w:rPr>
              <w:t>GPIO9</w:t>
            </w:r>
          </w:p>
        </w:tc>
        <w:tc>
          <w:tcPr>
            <w:tcW w:w="1275" w:type="dxa"/>
            <w:vAlign w:val="center"/>
          </w:tcPr>
          <w:p w:rsidR="003F1CB8" w:rsidRPr="00E35391" w:rsidRDefault="00E35391" w:rsidP="00E35391">
            <w:pPr>
              <w:jc w:val="center"/>
              <w:rPr>
                <w:sz w:val="21"/>
                <w:szCs w:val="21"/>
              </w:rPr>
            </w:pPr>
            <w:r w:rsidRPr="00E35391">
              <w:rPr>
                <w:rFonts w:hint="eastAsia"/>
                <w:sz w:val="21"/>
                <w:szCs w:val="21"/>
              </w:rPr>
              <w:t>软件</w:t>
            </w:r>
          </w:p>
        </w:tc>
        <w:tc>
          <w:tcPr>
            <w:tcW w:w="851" w:type="dxa"/>
            <w:vAlign w:val="center"/>
          </w:tcPr>
          <w:p w:rsidR="003F1CB8" w:rsidRPr="00E35391" w:rsidRDefault="003F1CB8" w:rsidP="00E35391">
            <w:pPr>
              <w:jc w:val="center"/>
              <w:rPr>
                <w:sz w:val="21"/>
                <w:szCs w:val="21"/>
              </w:rPr>
            </w:pPr>
          </w:p>
        </w:tc>
        <w:tc>
          <w:tcPr>
            <w:tcW w:w="1134" w:type="dxa"/>
          </w:tcPr>
          <w:p w:rsidR="003F1CB8" w:rsidRPr="008D4CA8" w:rsidRDefault="003F1CB8" w:rsidP="00512176">
            <w:pPr>
              <w:rPr>
                <w:sz w:val="15"/>
                <w:szCs w:val="15"/>
              </w:rPr>
            </w:pPr>
          </w:p>
        </w:tc>
        <w:tc>
          <w:tcPr>
            <w:tcW w:w="1134" w:type="dxa"/>
          </w:tcPr>
          <w:p w:rsidR="003F1CB8" w:rsidRPr="00512176" w:rsidRDefault="003F1CB8" w:rsidP="008D4CA8">
            <w:pPr>
              <w:jc w:val="center"/>
              <w:rPr>
                <w:sz w:val="18"/>
                <w:szCs w:val="18"/>
              </w:rPr>
            </w:pPr>
          </w:p>
        </w:tc>
        <w:tc>
          <w:tcPr>
            <w:tcW w:w="1422" w:type="dxa"/>
          </w:tcPr>
          <w:p w:rsidR="003F1CB8" w:rsidRPr="00512176" w:rsidRDefault="003F1CB8" w:rsidP="00512176">
            <w:pPr>
              <w:rPr>
                <w:sz w:val="18"/>
                <w:szCs w:val="18"/>
              </w:rPr>
            </w:pPr>
          </w:p>
        </w:tc>
      </w:tr>
      <w:tr w:rsidR="00F74149" w:rsidTr="00E35391">
        <w:trPr>
          <w:jc w:val="center"/>
        </w:trPr>
        <w:tc>
          <w:tcPr>
            <w:tcW w:w="704" w:type="dxa"/>
            <w:vMerge w:val="restart"/>
          </w:tcPr>
          <w:p w:rsidR="00F74149" w:rsidRPr="00512176" w:rsidRDefault="00F74149" w:rsidP="00E96AF9">
            <w:pPr>
              <w:pStyle w:val="af7"/>
              <w:numPr>
                <w:ilvl w:val="0"/>
                <w:numId w:val="35"/>
              </w:numPr>
              <w:ind w:firstLineChars="0"/>
              <w:jc w:val="center"/>
              <w:rPr>
                <w:sz w:val="18"/>
                <w:szCs w:val="18"/>
              </w:rPr>
            </w:pPr>
          </w:p>
        </w:tc>
        <w:tc>
          <w:tcPr>
            <w:tcW w:w="1276" w:type="dxa"/>
            <w:vMerge w:val="restart"/>
          </w:tcPr>
          <w:p w:rsidR="00F74149" w:rsidRPr="00836D59" w:rsidRDefault="00F74149" w:rsidP="00512176">
            <w:pPr>
              <w:rPr>
                <w:b/>
                <w:sz w:val="13"/>
                <w:szCs w:val="13"/>
              </w:rPr>
            </w:pPr>
            <w:r w:rsidRPr="00F74149">
              <w:rPr>
                <w:b/>
                <w:sz w:val="13"/>
                <w:szCs w:val="13"/>
              </w:rPr>
              <w:t>IF_R1/GSF2-1_ENKZ</w:t>
            </w:r>
          </w:p>
        </w:tc>
        <w:tc>
          <w:tcPr>
            <w:tcW w:w="1559" w:type="dxa"/>
            <w:shd w:val="clear" w:color="auto" w:fill="auto"/>
            <w:vAlign w:val="center"/>
          </w:tcPr>
          <w:p w:rsidR="00F74149" w:rsidRPr="00836D59" w:rsidRDefault="00F74149" w:rsidP="00512176">
            <w:pPr>
              <w:rPr>
                <w:b/>
                <w:sz w:val="13"/>
                <w:szCs w:val="13"/>
              </w:rPr>
            </w:pPr>
            <w:r w:rsidRPr="00836D59">
              <w:rPr>
                <w:b/>
                <w:sz w:val="13"/>
                <w:szCs w:val="13"/>
              </w:rPr>
              <w:t>ENABLE_3V3_N</w:t>
            </w:r>
          </w:p>
        </w:tc>
        <w:tc>
          <w:tcPr>
            <w:tcW w:w="1418" w:type="dxa"/>
            <w:shd w:val="clear" w:color="auto" w:fill="auto"/>
            <w:vAlign w:val="center"/>
          </w:tcPr>
          <w:p w:rsidR="00F74149" w:rsidRPr="0017474E" w:rsidRDefault="00F74149" w:rsidP="00512176">
            <w:pPr>
              <w:rPr>
                <w:b/>
                <w:sz w:val="18"/>
                <w:szCs w:val="18"/>
              </w:rPr>
            </w:pPr>
            <w:r w:rsidRPr="0017474E">
              <w:rPr>
                <w:rFonts w:hint="eastAsia"/>
                <w:b/>
                <w:sz w:val="18"/>
                <w:szCs w:val="18"/>
              </w:rPr>
              <w:t>GPIO15</w:t>
            </w:r>
          </w:p>
        </w:tc>
        <w:tc>
          <w:tcPr>
            <w:tcW w:w="1275" w:type="dxa"/>
            <w:vAlign w:val="center"/>
          </w:tcPr>
          <w:p w:rsidR="00F74149" w:rsidRPr="00E35391" w:rsidRDefault="00E35391" w:rsidP="00E35391">
            <w:pPr>
              <w:jc w:val="center"/>
              <w:rPr>
                <w:sz w:val="21"/>
                <w:szCs w:val="21"/>
              </w:rPr>
            </w:pPr>
            <w:r w:rsidRPr="00E35391">
              <w:rPr>
                <w:rFonts w:hint="eastAsia"/>
                <w:sz w:val="21"/>
                <w:szCs w:val="21"/>
              </w:rPr>
              <w:t>软件</w:t>
            </w:r>
          </w:p>
        </w:tc>
        <w:tc>
          <w:tcPr>
            <w:tcW w:w="851" w:type="dxa"/>
            <w:vAlign w:val="center"/>
          </w:tcPr>
          <w:p w:rsidR="00F74149" w:rsidRPr="00E35391" w:rsidRDefault="00F74149" w:rsidP="00E35391">
            <w:pPr>
              <w:jc w:val="center"/>
              <w:rPr>
                <w:sz w:val="21"/>
                <w:szCs w:val="21"/>
              </w:rPr>
            </w:pPr>
          </w:p>
        </w:tc>
        <w:tc>
          <w:tcPr>
            <w:tcW w:w="1134" w:type="dxa"/>
          </w:tcPr>
          <w:p w:rsidR="00F74149" w:rsidRPr="008D4CA8" w:rsidRDefault="00F74149" w:rsidP="00512176">
            <w:pPr>
              <w:rPr>
                <w:sz w:val="15"/>
                <w:szCs w:val="15"/>
              </w:rPr>
            </w:pPr>
          </w:p>
        </w:tc>
        <w:tc>
          <w:tcPr>
            <w:tcW w:w="1134" w:type="dxa"/>
          </w:tcPr>
          <w:p w:rsidR="00F74149" w:rsidRPr="00512176" w:rsidRDefault="00F74149" w:rsidP="008D4CA8">
            <w:pPr>
              <w:jc w:val="center"/>
              <w:rPr>
                <w:sz w:val="18"/>
                <w:szCs w:val="18"/>
              </w:rPr>
            </w:pPr>
          </w:p>
        </w:tc>
        <w:tc>
          <w:tcPr>
            <w:tcW w:w="1422" w:type="dxa"/>
          </w:tcPr>
          <w:p w:rsidR="00F74149" w:rsidRPr="00512176" w:rsidRDefault="00F74149" w:rsidP="00512176">
            <w:pPr>
              <w:rPr>
                <w:sz w:val="18"/>
                <w:szCs w:val="18"/>
              </w:rPr>
            </w:pPr>
          </w:p>
        </w:tc>
      </w:tr>
      <w:tr w:rsidR="00F74149" w:rsidTr="00E35391">
        <w:trPr>
          <w:jc w:val="center"/>
        </w:trPr>
        <w:tc>
          <w:tcPr>
            <w:tcW w:w="704" w:type="dxa"/>
            <w:vMerge/>
          </w:tcPr>
          <w:p w:rsidR="00F74149" w:rsidRPr="00512176" w:rsidRDefault="00F74149" w:rsidP="00E96AF9">
            <w:pPr>
              <w:pStyle w:val="af7"/>
              <w:numPr>
                <w:ilvl w:val="0"/>
                <w:numId w:val="35"/>
              </w:numPr>
              <w:ind w:firstLineChars="0"/>
              <w:jc w:val="center"/>
              <w:rPr>
                <w:sz w:val="18"/>
                <w:szCs w:val="18"/>
              </w:rPr>
            </w:pPr>
          </w:p>
        </w:tc>
        <w:tc>
          <w:tcPr>
            <w:tcW w:w="1276" w:type="dxa"/>
            <w:vMerge/>
          </w:tcPr>
          <w:p w:rsidR="00F74149" w:rsidRPr="00836D59" w:rsidRDefault="00F74149" w:rsidP="00512176">
            <w:pPr>
              <w:rPr>
                <w:b/>
                <w:sz w:val="13"/>
                <w:szCs w:val="13"/>
              </w:rPr>
            </w:pPr>
          </w:p>
        </w:tc>
        <w:tc>
          <w:tcPr>
            <w:tcW w:w="1559" w:type="dxa"/>
            <w:shd w:val="clear" w:color="auto" w:fill="auto"/>
            <w:vAlign w:val="center"/>
          </w:tcPr>
          <w:p w:rsidR="00F74149" w:rsidRPr="00836D59" w:rsidRDefault="00F74149" w:rsidP="00512176">
            <w:pPr>
              <w:rPr>
                <w:b/>
                <w:sz w:val="13"/>
                <w:szCs w:val="13"/>
              </w:rPr>
            </w:pPr>
            <w:r w:rsidRPr="00836D59">
              <w:rPr>
                <w:b/>
                <w:sz w:val="13"/>
                <w:szCs w:val="13"/>
              </w:rPr>
              <w:t>ENABLE_3V3_P</w:t>
            </w:r>
          </w:p>
        </w:tc>
        <w:tc>
          <w:tcPr>
            <w:tcW w:w="1418" w:type="dxa"/>
            <w:shd w:val="clear" w:color="auto" w:fill="auto"/>
            <w:vAlign w:val="center"/>
          </w:tcPr>
          <w:p w:rsidR="00F74149" w:rsidRPr="0017474E" w:rsidRDefault="00F74149" w:rsidP="00512176">
            <w:pPr>
              <w:rPr>
                <w:b/>
                <w:sz w:val="18"/>
                <w:szCs w:val="18"/>
              </w:rPr>
            </w:pPr>
            <w:r w:rsidRPr="0017474E">
              <w:rPr>
                <w:rFonts w:hint="eastAsia"/>
                <w:b/>
                <w:sz w:val="18"/>
                <w:szCs w:val="18"/>
              </w:rPr>
              <w:t>GPIO16</w:t>
            </w:r>
          </w:p>
        </w:tc>
        <w:tc>
          <w:tcPr>
            <w:tcW w:w="1275" w:type="dxa"/>
            <w:vAlign w:val="center"/>
          </w:tcPr>
          <w:p w:rsidR="00F74149" w:rsidRPr="00E35391" w:rsidRDefault="00E35391" w:rsidP="00E35391">
            <w:pPr>
              <w:jc w:val="center"/>
              <w:rPr>
                <w:sz w:val="21"/>
                <w:szCs w:val="21"/>
              </w:rPr>
            </w:pPr>
            <w:r w:rsidRPr="00E35391">
              <w:rPr>
                <w:rFonts w:hint="eastAsia"/>
                <w:sz w:val="21"/>
                <w:szCs w:val="21"/>
              </w:rPr>
              <w:t>软件</w:t>
            </w:r>
          </w:p>
        </w:tc>
        <w:tc>
          <w:tcPr>
            <w:tcW w:w="851" w:type="dxa"/>
            <w:vAlign w:val="center"/>
          </w:tcPr>
          <w:p w:rsidR="00F74149" w:rsidRPr="00E35391" w:rsidRDefault="00F74149" w:rsidP="00E35391">
            <w:pPr>
              <w:jc w:val="center"/>
              <w:rPr>
                <w:sz w:val="21"/>
                <w:szCs w:val="21"/>
              </w:rPr>
            </w:pPr>
          </w:p>
        </w:tc>
        <w:tc>
          <w:tcPr>
            <w:tcW w:w="1134" w:type="dxa"/>
          </w:tcPr>
          <w:p w:rsidR="00F74149" w:rsidRPr="008D4CA8" w:rsidRDefault="00F74149" w:rsidP="00512176">
            <w:pPr>
              <w:rPr>
                <w:sz w:val="15"/>
                <w:szCs w:val="15"/>
              </w:rPr>
            </w:pPr>
          </w:p>
        </w:tc>
        <w:tc>
          <w:tcPr>
            <w:tcW w:w="1134" w:type="dxa"/>
          </w:tcPr>
          <w:p w:rsidR="00F74149" w:rsidRPr="00512176" w:rsidRDefault="00F74149" w:rsidP="008D4CA8">
            <w:pPr>
              <w:jc w:val="center"/>
              <w:rPr>
                <w:sz w:val="18"/>
                <w:szCs w:val="18"/>
              </w:rPr>
            </w:pPr>
          </w:p>
        </w:tc>
        <w:tc>
          <w:tcPr>
            <w:tcW w:w="1422" w:type="dxa"/>
          </w:tcPr>
          <w:p w:rsidR="00F74149" w:rsidRPr="00512176" w:rsidRDefault="00F74149" w:rsidP="00512176">
            <w:pPr>
              <w:rPr>
                <w:sz w:val="18"/>
                <w:szCs w:val="18"/>
              </w:rPr>
            </w:pPr>
          </w:p>
        </w:tc>
      </w:tr>
      <w:tr w:rsidR="003F1CB8" w:rsidTr="00E35391">
        <w:trPr>
          <w:jc w:val="center"/>
        </w:trPr>
        <w:tc>
          <w:tcPr>
            <w:tcW w:w="704" w:type="dxa"/>
          </w:tcPr>
          <w:p w:rsidR="003F1CB8" w:rsidRPr="00512176" w:rsidRDefault="003F1CB8" w:rsidP="00E96AF9">
            <w:pPr>
              <w:pStyle w:val="af7"/>
              <w:numPr>
                <w:ilvl w:val="0"/>
                <w:numId w:val="35"/>
              </w:numPr>
              <w:ind w:firstLineChars="0"/>
              <w:jc w:val="center"/>
              <w:rPr>
                <w:sz w:val="18"/>
                <w:szCs w:val="18"/>
              </w:rPr>
            </w:pPr>
          </w:p>
        </w:tc>
        <w:tc>
          <w:tcPr>
            <w:tcW w:w="1276" w:type="dxa"/>
          </w:tcPr>
          <w:p w:rsidR="003F1CB8" w:rsidRPr="00512176" w:rsidRDefault="00AB5721" w:rsidP="00512176">
            <w:pPr>
              <w:rPr>
                <w:b/>
                <w:sz w:val="15"/>
                <w:szCs w:val="15"/>
              </w:rPr>
            </w:pPr>
            <w:r w:rsidRPr="00AB5721">
              <w:rPr>
                <w:b/>
                <w:sz w:val="15"/>
                <w:szCs w:val="15"/>
              </w:rPr>
              <w:t>IF_R1/GSF2-1_ERRCLR</w:t>
            </w:r>
          </w:p>
        </w:tc>
        <w:tc>
          <w:tcPr>
            <w:tcW w:w="1559" w:type="dxa"/>
            <w:shd w:val="clear" w:color="auto" w:fill="auto"/>
            <w:vAlign w:val="center"/>
          </w:tcPr>
          <w:p w:rsidR="003F1CB8" w:rsidRPr="00512176" w:rsidRDefault="003F1CB8" w:rsidP="00512176">
            <w:pPr>
              <w:rPr>
                <w:b/>
                <w:sz w:val="15"/>
                <w:szCs w:val="15"/>
              </w:rPr>
            </w:pPr>
            <w:r w:rsidRPr="00512176">
              <w:rPr>
                <w:b/>
                <w:sz w:val="15"/>
                <w:szCs w:val="15"/>
              </w:rPr>
              <w:t>ERR_CLR</w:t>
            </w:r>
          </w:p>
        </w:tc>
        <w:tc>
          <w:tcPr>
            <w:tcW w:w="1418" w:type="dxa"/>
            <w:shd w:val="clear" w:color="auto" w:fill="auto"/>
            <w:vAlign w:val="center"/>
          </w:tcPr>
          <w:p w:rsidR="003F1CB8" w:rsidRPr="0017474E" w:rsidRDefault="003F1CB8" w:rsidP="00512176">
            <w:pPr>
              <w:rPr>
                <w:b/>
                <w:sz w:val="18"/>
                <w:szCs w:val="18"/>
              </w:rPr>
            </w:pPr>
            <w:r w:rsidRPr="0017474E">
              <w:rPr>
                <w:rFonts w:hint="eastAsia"/>
                <w:b/>
                <w:sz w:val="18"/>
                <w:szCs w:val="18"/>
              </w:rPr>
              <w:t>GPIO12</w:t>
            </w:r>
          </w:p>
        </w:tc>
        <w:tc>
          <w:tcPr>
            <w:tcW w:w="1275" w:type="dxa"/>
            <w:vAlign w:val="center"/>
          </w:tcPr>
          <w:p w:rsidR="003F1CB8" w:rsidRPr="00E35391" w:rsidRDefault="00E35391" w:rsidP="00E35391">
            <w:pPr>
              <w:jc w:val="center"/>
              <w:rPr>
                <w:sz w:val="21"/>
                <w:szCs w:val="21"/>
              </w:rPr>
            </w:pPr>
            <w:r w:rsidRPr="00E35391">
              <w:rPr>
                <w:rFonts w:hint="eastAsia"/>
                <w:sz w:val="21"/>
                <w:szCs w:val="21"/>
              </w:rPr>
              <w:t>软件</w:t>
            </w:r>
          </w:p>
        </w:tc>
        <w:tc>
          <w:tcPr>
            <w:tcW w:w="851" w:type="dxa"/>
            <w:vAlign w:val="center"/>
          </w:tcPr>
          <w:p w:rsidR="003F1CB8" w:rsidRPr="00E35391" w:rsidRDefault="003F1CB8" w:rsidP="00E35391">
            <w:pPr>
              <w:jc w:val="center"/>
              <w:rPr>
                <w:sz w:val="21"/>
                <w:szCs w:val="21"/>
              </w:rPr>
            </w:pPr>
          </w:p>
        </w:tc>
        <w:tc>
          <w:tcPr>
            <w:tcW w:w="1134" w:type="dxa"/>
          </w:tcPr>
          <w:p w:rsidR="003F1CB8" w:rsidRPr="008D4CA8" w:rsidRDefault="003F1CB8" w:rsidP="00512176">
            <w:pPr>
              <w:rPr>
                <w:sz w:val="15"/>
                <w:szCs w:val="15"/>
              </w:rPr>
            </w:pPr>
          </w:p>
        </w:tc>
        <w:tc>
          <w:tcPr>
            <w:tcW w:w="1134" w:type="dxa"/>
          </w:tcPr>
          <w:p w:rsidR="003F1CB8" w:rsidRPr="00512176" w:rsidRDefault="003F1CB8" w:rsidP="008D4CA8">
            <w:pPr>
              <w:jc w:val="center"/>
              <w:rPr>
                <w:sz w:val="18"/>
                <w:szCs w:val="18"/>
              </w:rPr>
            </w:pPr>
          </w:p>
        </w:tc>
        <w:tc>
          <w:tcPr>
            <w:tcW w:w="1422" w:type="dxa"/>
          </w:tcPr>
          <w:p w:rsidR="003F1CB8" w:rsidRPr="00512176" w:rsidRDefault="003F1CB8" w:rsidP="00512176">
            <w:pPr>
              <w:rPr>
                <w:sz w:val="18"/>
                <w:szCs w:val="18"/>
              </w:rPr>
            </w:pPr>
          </w:p>
        </w:tc>
      </w:tr>
      <w:tr w:rsidR="003F1CB8" w:rsidTr="00E35391">
        <w:trPr>
          <w:jc w:val="center"/>
        </w:trPr>
        <w:tc>
          <w:tcPr>
            <w:tcW w:w="704" w:type="dxa"/>
          </w:tcPr>
          <w:p w:rsidR="003F1CB8" w:rsidRPr="00512176" w:rsidRDefault="003F1CB8" w:rsidP="00E96AF9">
            <w:pPr>
              <w:pStyle w:val="af7"/>
              <w:numPr>
                <w:ilvl w:val="0"/>
                <w:numId w:val="35"/>
              </w:numPr>
              <w:ind w:firstLineChars="0"/>
              <w:jc w:val="center"/>
              <w:rPr>
                <w:sz w:val="18"/>
                <w:szCs w:val="18"/>
              </w:rPr>
            </w:pPr>
          </w:p>
        </w:tc>
        <w:tc>
          <w:tcPr>
            <w:tcW w:w="1276" w:type="dxa"/>
          </w:tcPr>
          <w:p w:rsidR="003F1CB8" w:rsidRPr="00512176" w:rsidRDefault="00AB5721" w:rsidP="00512176">
            <w:pPr>
              <w:rPr>
                <w:b/>
                <w:sz w:val="15"/>
                <w:szCs w:val="15"/>
              </w:rPr>
            </w:pPr>
            <w:r w:rsidRPr="00AB5721">
              <w:rPr>
                <w:b/>
                <w:sz w:val="15"/>
                <w:szCs w:val="15"/>
              </w:rPr>
              <w:t>IF_R1/GSF2-1_WDI</w:t>
            </w:r>
          </w:p>
        </w:tc>
        <w:tc>
          <w:tcPr>
            <w:tcW w:w="1559" w:type="dxa"/>
            <w:shd w:val="clear" w:color="auto" w:fill="auto"/>
            <w:vAlign w:val="center"/>
          </w:tcPr>
          <w:p w:rsidR="003F1CB8" w:rsidRPr="00512176" w:rsidRDefault="003F1CB8" w:rsidP="00512176">
            <w:pPr>
              <w:rPr>
                <w:b/>
                <w:sz w:val="15"/>
                <w:szCs w:val="15"/>
              </w:rPr>
            </w:pPr>
            <w:r w:rsidRPr="00512176">
              <w:rPr>
                <w:b/>
                <w:sz w:val="15"/>
                <w:szCs w:val="15"/>
              </w:rPr>
              <w:t>DSP_WDI</w:t>
            </w:r>
          </w:p>
        </w:tc>
        <w:tc>
          <w:tcPr>
            <w:tcW w:w="1418" w:type="dxa"/>
            <w:shd w:val="clear" w:color="auto" w:fill="auto"/>
            <w:vAlign w:val="center"/>
          </w:tcPr>
          <w:p w:rsidR="003F1CB8" w:rsidRPr="0017474E" w:rsidRDefault="003F1CB8" w:rsidP="00512176">
            <w:pPr>
              <w:rPr>
                <w:b/>
                <w:sz w:val="18"/>
                <w:szCs w:val="18"/>
              </w:rPr>
            </w:pPr>
            <w:r w:rsidRPr="0017474E">
              <w:rPr>
                <w:rFonts w:hint="eastAsia"/>
                <w:b/>
                <w:sz w:val="18"/>
                <w:szCs w:val="18"/>
              </w:rPr>
              <w:t>GPIO51</w:t>
            </w:r>
          </w:p>
        </w:tc>
        <w:tc>
          <w:tcPr>
            <w:tcW w:w="1275" w:type="dxa"/>
            <w:vAlign w:val="center"/>
          </w:tcPr>
          <w:p w:rsidR="003F1CB8" w:rsidRPr="00E35391" w:rsidRDefault="00E35391" w:rsidP="00E35391">
            <w:pPr>
              <w:jc w:val="center"/>
              <w:rPr>
                <w:sz w:val="21"/>
                <w:szCs w:val="21"/>
              </w:rPr>
            </w:pPr>
            <w:r w:rsidRPr="00E35391">
              <w:rPr>
                <w:rFonts w:hint="eastAsia"/>
                <w:sz w:val="21"/>
                <w:szCs w:val="21"/>
              </w:rPr>
              <w:t>软件</w:t>
            </w:r>
          </w:p>
        </w:tc>
        <w:tc>
          <w:tcPr>
            <w:tcW w:w="851" w:type="dxa"/>
            <w:vAlign w:val="center"/>
          </w:tcPr>
          <w:p w:rsidR="003F1CB8" w:rsidRPr="00E35391" w:rsidRDefault="003F1CB8" w:rsidP="00E35391">
            <w:pPr>
              <w:jc w:val="center"/>
              <w:rPr>
                <w:sz w:val="21"/>
                <w:szCs w:val="21"/>
              </w:rPr>
            </w:pPr>
          </w:p>
        </w:tc>
        <w:tc>
          <w:tcPr>
            <w:tcW w:w="1134" w:type="dxa"/>
          </w:tcPr>
          <w:p w:rsidR="003F1CB8" w:rsidRPr="008D4CA8" w:rsidRDefault="003F1CB8" w:rsidP="00512176">
            <w:pPr>
              <w:rPr>
                <w:sz w:val="15"/>
                <w:szCs w:val="15"/>
              </w:rPr>
            </w:pPr>
          </w:p>
        </w:tc>
        <w:tc>
          <w:tcPr>
            <w:tcW w:w="1134" w:type="dxa"/>
          </w:tcPr>
          <w:p w:rsidR="003F1CB8" w:rsidRPr="00512176" w:rsidRDefault="003F1CB8" w:rsidP="008D4CA8">
            <w:pPr>
              <w:jc w:val="center"/>
              <w:rPr>
                <w:sz w:val="18"/>
                <w:szCs w:val="18"/>
              </w:rPr>
            </w:pPr>
          </w:p>
        </w:tc>
        <w:tc>
          <w:tcPr>
            <w:tcW w:w="1422" w:type="dxa"/>
          </w:tcPr>
          <w:p w:rsidR="003F1CB8" w:rsidRPr="00512176" w:rsidRDefault="003F1CB8" w:rsidP="00512176">
            <w:pPr>
              <w:rPr>
                <w:sz w:val="18"/>
                <w:szCs w:val="18"/>
              </w:rPr>
            </w:pPr>
          </w:p>
        </w:tc>
      </w:tr>
      <w:tr w:rsidR="00E35391" w:rsidRPr="00512176" w:rsidTr="00E35391">
        <w:trPr>
          <w:jc w:val="center"/>
        </w:trPr>
        <w:tc>
          <w:tcPr>
            <w:tcW w:w="704" w:type="dxa"/>
            <w:vMerge w:val="restart"/>
          </w:tcPr>
          <w:p w:rsidR="00E35391" w:rsidRPr="00512176" w:rsidRDefault="00E35391" w:rsidP="00E96AF9">
            <w:pPr>
              <w:pStyle w:val="af7"/>
              <w:numPr>
                <w:ilvl w:val="0"/>
                <w:numId w:val="35"/>
              </w:numPr>
              <w:ind w:firstLineChars="0"/>
              <w:jc w:val="center"/>
              <w:rPr>
                <w:sz w:val="18"/>
                <w:szCs w:val="18"/>
              </w:rPr>
            </w:pPr>
          </w:p>
        </w:tc>
        <w:tc>
          <w:tcPr>
            <w:tcW w:w="1276" w:type="dxa"/>
            <w:vMerge w:val="restart"/>
          </w:tcPr>
          <w:p w:rsidR="00E35391" w:rsidRPr="00512176" w:rsidRDefault="00E35391" w:rsidP="001F5542">
            <w:pPr>
              <w:rPr>
                <w:b/>
                <w:sz w:val="15"/>
                <w:szCs w:val="15"/>
              </w:rPr>
            </w:pPr>
            <w:r w:rsidRPr="00AB5721">
              <w:rPr>
                <w:b/>
                <w:sz w:val="15"/>
                <w:szCs w:val="15"/>
              </w:rPr>
              <w:t>IF_R1/GSF2-1_ZDGCSC</w:t>
            </w:r>
          </w:p>
        </w:tc>
        <w:tc>
          <w:tcPr>
            <w:tcW w:w="1559" w:type="dxa"/>
            <w:shd w:val="clear" w:color="auto" w:fill="auto"/>
            <w:vAlign w:val="center"/>
          </w:tcPr>
          <w:p w:rsidR="00E35391" w:rsidRPr="00512176" w:rsidRDefault="00E35391" w:rsidP="001F5542">
            <w:pPr>
              <w:rPr>
                <w:b/>
                <w:sz w:val="15"/>
                <w:szCs w:val="15"/>
              </w:rPr>
            </w:pPr>
            <w:r w:rsidRPr="00512176">
              <w:rPr>
                <w:b/>
                <w:sz w:val="15"/>
                <w:szCs w:val="15"/>
              </w:rPr>
              <w:t>ZDGC_OUT1</w:t>
            </w:r>
          </w:p>
        </w:tc>
        <w:tc>
          <w:tcPr>
            <w:tcW w:w="1418" w:type="dxa"/>
            <w:shd w:val="clear" w:color="auto" w:fill="auto"/>
            <w:vAlign w:val="center"/>
          </w:tcPr>
          <w:p w:rsidR="00E35391" w:rsidRPr="00A55E75" w:rsidRDefault="00E35391" w:rsidP="001F5542">
            <w:pPr>
              <w:rPr>
                <w:b/>
                <w:sz w:val="15"/>
                <w:szCs w:val="15"/>
              </w:rPr>
            </w:pPr>
            <w:r w:rsidRPr="00A55E75">
              <w:rPr>
                <w:rFonts w:hint="eastAsia"/>
                <w:b/>
                <w:sz w:val="15"/>
                <w:szCs w:val="15"/>
              </w:rPr>
              <w:t>GPIO49</w:t>
            </w:r>
          </w:p>
        </w:tc>
        <w:tc>
          <w:tcPr>
            <w:tcW w:w="1275" w:type="dxa"/>
            <w:vMerge w:val="restart"/>
            <w:vAlign w:val="center"/>
          </w:tcPr>
          <w:p w:rsidR="00E35391" w:rsidRPr="00512176" w:rsidRDefault="00E35391" w:rsidP="00E35391">
            <w:pPr>
              <w:jc w:val="center"/>
              <w:rPr>
                <w:sz w:val="18"/>
                <w:szCs w:val="18"/>
              </w:rPr>
            </w:pPr>
            <w:r w:rsidRPr="00E35391">
              <w:rPr>
                <w:rFonts w:hint="eastAsia"/>
                <w:sz w:val="18"/>
                <w:szCs w:val="18"/>
              </w:rPr>
              <w:t>软件</w:t>
            </w: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1F5542">
            <w:pPr>
              <w:rPr>
                <w:sz w:val="15"/>
                <w:szCs w:val="15"/>
              </w:rPr>
            </w:pPr>
          </w:p>
        </w:tc>
        <w:tc>
          <w:tcPr>
            <w:tcW w:w="1134" w:type="dxa"/>
          </w:tcPr>
          <w:p w:rsidR="00E35391" w:rsidRPr="00512176" w:rsidRDefault="00E35391" w:rsidP="001F5542">
            <w:pPr>
              <w:jc w:val="center"/>
              <w:rPr>
                <w:sz w:val="18"/>
                <w:szCs w:val="18"/>
              </w:rPr>
            </w:pPr>
          </w:p>
        </w:tc>
        <w:tc>
          <w:tcPr>
            <w:tcW w:w="1422" w:type="dxa"/>
          </w:tcPr>
          <w:p w:rsidR="00E35391" w:rsidRPr="00512176" w:rsidRDefault="00E35391" w:rsidP="001F5542">
            <w:pPr>
              <w:rPr>
                <w:sz w:val="18"/>
                <w:szCs w:val="18"/>
              </w:rPr>
            </w:pPr>
          </w:p>
        </w:tc>
      </w:tr>
      <w:tr w:rsidR="00E35391" w:rsidRPr="00512176"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1F5542">
            <w:pPr>
              <w:rPr>
                <w:b/>
                <w:sz w:val="15"/>
                <w:szCs w:val="15"/>
              </w:rPr>
            </w:pPr>
          </w:p>
        </w:tc>
        <w:tc>
          <w:tcPr>
            <w:tcW w:w="1559" w:type="dxa"/>
            <w:shd w:val="clear" w:color="auto" w:fill="auto"/>
            <w:vAlign w:val="center"/>
          </w:tcPr>
          <w:p w:rsidR="00E35391" w:rsidRPr="00512176" w:rsidRDefault="00E35391" w:rsidP="001F5542">
            <w:pPr>
              <w:rPr>
                <w:b/>
                <w:sz w:val="15"/>
                <w:szCs w:val="15"/>
              </w:rPr>
            </w:pPr>
            <w:r w:rsidRPr="00512176">
              <w:rPr>
                <w:b/>
                <w:sz w:val="15"/>
                <w:szCs w:val="15"/>
              </w:rPr>
              <w:t>ZDGC_OUT2</w:t>
            </w:r>
          </w:p>
        </w:tc>
        <w:tc>
          <w:tcPr>
            <w:tcW w:w="1418" w:type="dxa"/>
            <w:shd w:val="clear" w:color="auto" w:fill="auto"/>
            <w:vAlign w:val="center"/>
          </w:tcPr>
          <w:p w:rsidR="00E35391" w:rsidRPr="00A55E75" w:rsidRDefault="00E35391" w:rsidP="001F5542">
            <w:pPr>
              <w:rPr>
                <w:b/>
                <w:sz w:val="15"/>
                <w:szCs w:val="15"/>
              </w:rPr>
            </w:pPr>
            <w:r w:rsidRPr="00A55E75">
              <w:rPr>
                <w:rFonts w:hint="eastAsia"/>
                <w:b/>
                <w:sz w:val="15"/>
                <w:szCs w:val="15"/>
              </w:rPr>
              <w:t>GPIO50</w:t>
            </w:r>
          </w:p>
        </w:tc>
        <w:tc>
          <w:tcPr>
            <w:tcW w:w="1275" w:type="dxa"/>
            <w:vMerge/>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1F5542">
            <w:pPr>
              <w:rPr>
                <w:sz w:val="15"/>
                <w:szCs w:val="15"/>
              </w:rPr>
            </w:pPr>
          </w:p>
        </w:tc>
        <w:tc>
          <w:tcPr>
            <w:tcW w:w="1134" w:type="dxa"/>
          </w:tcPr>
          <w:p w:rsidR="00E35391" w:rsidRPr="00512176" w:rsidRDefault="00E35391" w:rsidP="001F5542">
            <w:pPr>
              <w:jc w:val="center"/>
              <w:rPr>
                <w:sz w:val="18"/>
                <w:szCs w:val="18"/>
              </w:rPr>
            </w:pPr>
          </w:p>
        </w:tc>
        <w:tc>
          <w:tcPr>
            <w:tcW w:w="1422" w:type="dxa"/>
          </w:tcPr>
          <w:p w:rsidR="00E35391" w:rsidRPr="00512176" w:rsidRDefault="00E35391" w:rsidP="001F5542">
            <w:pPr>
              <w:rPr>
                <w:sz w:val="18"/>
                <w:szCs w:val="18"/>
              </w:rPr>
            </w:pPr>
          </w:p>
        </w:tc>
      </w:tr>
      <w:tr w:rsidR="00E35391" w:rsidRPr="00512176"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1F5542">
            <w:pPr>
              <w:rPr>
                <w:b/>
                <w:sz w:val="15"/>
                <w:szCs w:val="15"/>
              </w:rPr>
            </w:pPr>
          </w:p>
        </w:tc>
        <w:tc>
          <w:tcPr>
            <w:tcW w:w="1559" w:type="dxa"/>
            <w:shd w:val="clear" w:color="auto" w:fill="auto"/>
            <w:vAlign w:val="center"/>
          </w:tcPr>
          <w:p w:rsidR="00E35391" w:rsidRPr="00512176" w:rsidRDefault="00E35391" w:rsidP="001F5542">
            <w:pPr>
              <w:rPr>
                <w:b/>
                <w:sz w:val="15"/>
                <w:szCs w:val="15"/>
              </w:rPr>
            </w:pPr>
            <w:r w:rsidRPr="00512176">
              <w:rPr>
                <w:b/>
                <w:sz w:val="15"/>
                <w:szCs w:val="15"/>
              </w:rPr>
              <w:t>ZDGC_OUT3</w:t>
            </w:r>
          </w:p>
        </w:tc>
        <w:tc>
          <w:tcPr>
            <w:tcW w:w="1418" w:type="dxa"/>
            <w:shd w:val="clear" w:color="auto" w:fill="auto"/>
            <w:vAlign w:val="center"/>
          </w:tcPr>
          <w:p w:rsidR="00E35391" w:rsidRPr="00A55E75" w:rsidRDefault="00E35391" w:rsidP="001F5542">
            <w:pPr>
              <w:rPr>
                <w:b/>
                <w:sz w:val="15"/>
                <w:szCs w:val="15"/>
              </w:rPr>
            </w:pPr>
            <w:r w:rsidRPr="00A55E75">
              <w:rPr>
                <w:rFonts w:hint="eastAsia"/>
                <w:b/>
                <w:sz w:val="15"/>
                <w:szCs w:val="15"/>
              </w:rPr>
              <w:t>GPIO59</w:t>
            </w:r>
          </w:p>
        </w:tc>
        <w:tc>
          <w:tcPr>
            <w:tcW w:w="1275" w:type="dxa"/>
            <w:vMerge/>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1F5542">
            <w:pPr>
              <w:rPr>
                <w:sz w:val="15"/>
                <w:szCs w:val="15"/>
              </w:rPr>
            </w:pPr>
          </w:p>
        </w:tc>
        <w:tc>
          <w:tcPr>
            <w:tcW w:w="1134" w:type="dxa"/>
          </w:tcPr>
          <w:p w:rsidR="00E35391" w:rsidRPr="00512176" w:rsidRDefault="00E35391" w:rsidP="001F5542">
            <w:pPr>
              <w:jc w:val="center"/>
              <w:rPr>
                <w:sz w:val="18"/>
                <w:szCs w:val="18"/>
              </w:rPr>
            </w:pPr>
          </w:p>
        </w:tc>
        <w:tc>
          <w:tcPr>
            <w:tcW w:w="1422" w:type="dxa"/>
          </w:tcPr>
          <w:p w:rsidR="00E35391" w:rsidRPr="00512176" w:rsidRDefault="00E35391" w:rsidP="001F5542">
            <w:pPr>
              <w:rPr>
                <w:sz w:val="18"/>
                <w:szCs w:val="18"/>
              </w:rPr>
            </w:pPr>
          </w:p>
        </w:tc>
      </w:tr>
      <w:tr w:rsidR="00E35391" w:rsidRPr="00512176"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1F5542">
            <w:pPr>
              <w:rPr>
                <w:b/>
                <w:sz w:val="15"/>
                <w:szCs w:val="15"/>
              </w:rPr>
            </w:pPr>
          </w:p>
        </w:tc>
        <w:tc>
          <w:tcPr>
            <w:tcW w:w="1559" w:type="dxa"/>
            <w:shd w:val="clear" w:color="auto" w:fill="auto"/>
            <w:vAlign w:val="center"/>
          </w:tcPr>
          <w:p w:rsidR="00E35391" w:rsidRPr="00512176" w:rsidRDefault="00E35391" w:rsidP="001F5542">
            <w:pPr>
              <w:rPr>
                <w:b/>
                <w:sz w:val="15"/>
                <w:szCs w:val="15"/>
              </w:rPr>
            </w:pPr>
            <w:r w:rsidRPr="00512176">
              <w:rPr>
                <w:b/>
                <w:sz w:val="15"/>
                <w:szCs w:val="15"/>
              </w:rPr>
              <w:t>ZDGC_OUT4</w:t>
            </w:r>
          </w:p>
        </w:tc>
        <w:tc>
          <w:tcPr>
            <w:tcW w:w="1418" w:type="dxa"/>
            <w:shd w:val="clear" w:color="auto" w:fill="auto"/>
            <w:vAlign w:val="center"/>
          </w:tcPr>
          <w:p w:rsidR="00E35391" w:rsidRPr="00A55E75" w:rsidRDefault="00E35391" w:rsidP="001F5542">
            <w:pPr>
              <w:rPr>
                <w:b/>
                <w:sz w:val="15"/>
                <w:szCs w:val="15"/>
              </w:rPr>
            </w:pPr>
            <w:r w:rsidRPr="00A55E75">
              <w:rPr>
                <w:rFonts w:hint="eastAsia"/>
                <w:b/>
                <w:sz w:val="15"/>
                <w:szCs w:val="15"/>
              </w:rPr>
              <w:t>GPIO60</w:t>
            </w:r>
          </w:p>
        </w:tc>
        <w:tc>
          <w:tcPr>
            <w:tcW w:w="1275" w:type="dxa"/>
            <w:vMerge/>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1F5542">
            <w:pPr>
              <w:rPr>
                <w:sz w:val="15"/>
                <w:szCs w:val="15"/>
              </w:rPr>
            </w:pPr>
          </w:p>
        </w:tc>
        <w:tc>
          <w:tcPr>
            <w:tcW w:w="1134" w:type="dxa"/>
          </w:tcPr>
          <w:p w:rsidR="00E35391" w:rsidRPr="00512176" w:rsidRDefault="00E35391" w:rsidP="001F5542">
            <w:pPr>
              <w:jc w:val="center"/>
              <w:rPr>
                <w:sz w:val="18"/>
                <w:szCs w:val="18"/>
              </w:rPr>
            </w:pPr>
          </w:p>
        </w:tc>
        <w:tc>
          <w:tcPr>
            <w:tcW w:w="1422" w:type="dxa"/>
          </w:tcPr>
          <w:p w:rsidR="00E35391" w:rsidRPr="00512176" w:rsidRDefault="00E35391" w:rsidP="001F5542">
            <w:pPr>
              <w:rPr>
                <w:sz w:val="18"/>
                <w:szCs w:val="18"/>
              </w:rPr>
            </w:pPr>
          </w:p>
        </w:tc>
      </w:tr>
      <w:tr w:rsidR="00E35391" w:rsidRPr="00512176"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1F5542">
            <w:pPr>
              <w:rPr>
                <w:b/>
                <w:sz w:val="15"/>
                <w:szCs w:val="15"/>
              </w:rPr>
            </w:pPr>
          </w:p>
        </w:tc>
        <w:tc>
          <w:tcPr>
            <w:tcW w:w="1559" w:type="dxa"/>
            <w:shd w:val="clear" w:color="auto" w:fill="auto"/>
            <w:vAlign w:val="center"/>
          </w:tcPr>
          <w:p w:rsidR="00E35391" w:rsidRPr="00512176" w:rsidRDefault="00E35391" w:rsidP="001F5542">
            <w:pPr>
              <w:rPr>
                <w:b/>
                <w:sz w:val="15"/>
                <w:szCs w:val="15"/>
              </w:rPr>
            </w:pPr>
            <w:r w:rsidRPr="00512176">
              <w:rPr>
                <w:b/>
                <w:sz w:val="15"/>
                <w:szCs w:val="15"/>
              </w:rPr>
              <w:t>ZDGC_OUT5</w:t>
            </w:r>
          </w:p>
        </w:tc>
        <w:tc>
          <w:tcPr>
            <w:tcW w:w="1418" w:type="dxa"/>
            <w:shd w:val="clear" w:color="auto" w:fill="auto"/>
            <w:vAlign w:val="center"/>
          </w:tcPr>
          <w:p w:rsidR="00E35391" w:rsidRPr="00A55E75" w:rsidRDefault="00E35391" w:rsidP="001F5542">
            <w:pPr>
              <w:rPr>
                <w:b/>
                <w:sz w:val="15"/>
                <w:szCs w:val="15"/>
              </w:rPr>
            </w:pPr>
            <w:r w:rsidRPr="00A55E75">
              <w:rPr>
                <w:rFonts w:hint="eastAsia"/>
                <w:b/>
                <w:sz w:val="15"/>
                <w:szCs w:val="15"/>
              </w:rPr>
              <w:t>GPIO64</w:t>
            </w:r>
          </w:p>
        </w:tc>
        <w:tc>
          <w:tcPr>
            <w:tcW w:w="1275" w:type="dxa"/>
            <w:vMerge/>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1F5542">
            <w:pPr>
              <w:rPr>
                <w:sz w:val="15"/>
                <w:szCs w:val="15"/>
              </w:rPr>
            </w:pPr>
          </w:p>
        </w:tc>
        <w:tc>
          <w:tcPr>
            <w:tcW w:w="1134" w:type="dxa"/>
          </w:tcPr>
          <w:p w:rsidR="00E35391" w:rsidRPr="00512176" w:rsidRDefault="00E35391" w:rsidP="001F5542">
            <w:pPr>
              <w:jc w:val="center"/>
              <w:rPr>
                <w:sz w:val="18"/>
                <w:szCs w:val="18"/>
              </w:rPr>
            </w:pPr>
          </w:p>
        </w:tc>
        <w:tc>
          <w:tcPr>
            <w:tcW w:w="1422" w:type="dxa"/>
          </w:tcPr>
          <w:p w:rsidR="00E35391" w:rsidRPr="00512176" w:rsidRDefault="00E35391" w:rsidP="001F5542">
            <w:pPr>
              <w:rPr>
                <w:sz w:val="18"/>
                <w:szCs w:val="18"/>
              </w:rPr>
            </w:pPr>
          </w:p>
        </w:tc>
      </w:tr>
      <w:tr w:rsidR="00E35391" w:rsidRPr="00512176"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1F5542">
            <w:pPr>
              <w:rPr>
                <w:b/>
                <w:sz w:val="15"/>
                <w:szCs w:val="15"/>
              </w:rPr>
            </w:pPr>
          </w:p>
        </w:tc>
        <w:tc>
          <w:tcPr>
            <w:tcW w:w="1559" w:type="dxa"/>
            <w:shd w:val="clear" w:color="auto" w:fill="auto"/>
            <w:vAlign w:val="center"/>
          </w:tcPr>
          <w:p w:rsidR="00E35391" w:rsidRPr="00512176" w:rsidRDefault="00E35391" w:rsidP="001F5542">
            <w:pPr>
              <w:rPr>
                <w:b/>
                <w:sz w:val="15"/>
                <w:szCs w:val="15"/>
              </w:rPr>
            </w:pPr>
            <w:r w:rsidRPr="00512176">
              <w:rPr>
                <w:b/>
                <w:sz w:val="15"/>
                <w:szCs w:val="15"/>
              </w:rPr>
              <w:t>ZDGC_OUT6</w:t>
            </w:r>
          </w:p>
        </w:tc>
        <w:tc>
          <w:tcPr>
            <w:tcW w:w="1418" w:type="dxa"/>
            <w:shd w:val="clear" w:color="auto" w:fill="auto"/>
            <w:vAlign w:val="center"/>
          </w:tcPr>
          <w:p w:rsidR="00E35391" w:rsidRPr="00A55E75" w:rsidRDefault="00E35391" w:rsidP="001F5542">
            <w:pPr>
              <w:rPr>
                <w:b/>
                <w:sz w:val="15"/>
                <w:szCs w:val="15"/>
              </w:rPr>
            </w:pPr>
            <w:r w:rsidRPr="00A55E75">
              <w:rPr>
                <w:rFonts w:hint="eastAsia"/>
                <w:b/>
                <w:sz w:val="15"/>
                <w:szCs w:val="15"/>
              </w:rPr>
              <w:t>GPIO65</w:t>
            </w:r>
          </w:p>
        </w:tc>
        <w:tc>
          <w:tcPr>
            <w:tcW w:w="1275" w:type="dxa"/>
            <w:vMerge/>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1F5542">
            <w:pPr>
              <w:rPr>
                <w:sz w:val="15"/>
                <w:szCs w:val="15"/>
              </w:rPr>
            </w:pPr>
          </w:p>
        </w:tc>
        <w:tc>
          <w:tcPr>
            <w:tcW w:w="1134" w:type="dxa"/>
          </w:tcPr>
          <w:p w:rsidR="00E35391" w:rsidRPr="00512176" w:rsidRDefault="00E35391" w:rsidP="001F5542">
            <w:pPr>
              <w:jc w:val="center"/>
              <w:rPr>
                <w:sz w:val="18"/>
                <w:szCs w:val="18"/>
              </w:rPr>
            </w:pPr>
          </w:p>
        </w:tc>
        <w:tc>
          <w:tcPr>
            <w:tcW w:w="1422" w:type="dxa"/>
          </w:tcPr>
          <w:p w:rsidR="00E35391" w:rsidRPr="00512176" w:rsidRDefault="00E35391" w:rsidP="001F5542">
            <w:pPr>
              <w:rPr>
                <w:sz w:val="18"/>
                <w:szCs w:val="18"/>
              </w:rPr>
            </w:pPr>
          </w:p>
        </w:tc>
      </w:tr>
      <w:tr w:rsidR="00E35391" w:rsidRPr="00512176"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1F5542">
            <w:pPr>
              <w:rPr>
                <w:b/>
                <w:sz w:val="15"/>
                <w:szCs w:val="15"/>
              </w:rPr>
            </w:pPr>
          </w:p>
        </w:tc>
        <w:tc>
          <w:tcPr>
            <w:tcW w:w="1559" w:type="dxa"/>
            <w:shd w:val="clear" w:color="auto" w:fill="auto"/>
            <w:vAlign w:val="center"/>
          </w:tcPr>
          <w:p w:rsidR="00E35391" w:rsidRPr="00512176" w:rsidRDefault="00E35391" w:rsidP="001F5542">
            <w:pPr>
              <w:rPr>
                <w:b/>
                <w:sz w:val="15"/>
                <w:szCs w:val="15"/>
              </w:rPr>
            </w:pPr>
            <w:r w:rsidRPr="00512176">
              <w:rPr>
                <w:b/>
                <w:sz w:val="15"/>
                <w:szCs w:val="15"/>
              </w:rPr>
              <w:t>ZDGC_OUT7</w:t>
            </w:r>
          </w:p>
        </w:tc>
        <w:tc>
          <w:tcPr>
            <w:tcW w:w="1418" w:type="dxa"/>
            <w:shd w:val="clear" w:color="auto" w:fill="auto"/>
            <w:vAlign w:val="center"/>
          </w:tcPr>
          <w:p w:rsidR="00E35391" w:rsidRPr="00A55E75" w:rsidRDefault="00E35391" w:rsidP="001F5542">
            <w:pPr>
              <w:rPr>
                <w:b/>
                <w:sz w:val="15"/>
                <w:szCs w:val="15"/>
              </w:rPr>
            </w:pPr>
            <w:r w:rsidRPr="00A55E75">
              <w:rPr>
                <w:rFonts w:hint="eastAsia"/>
                <w:b/>
                <w:sz w:val="15"/>
                <w:szCs w:val="15"/>
              </w:rPr>
              <w:t>GPIO67</w:t>
            </w:r>
          </w:p>
        </w:tc>
        <w:tc>
          <w:tcPr>
            <w:tcW w:w="1275" w:type="dxa"/>
            <w:vMerge/>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1F5542">
            <w:pPr>
              <w:rPr>
                <w:sz w:val="15"/>
                <w:szCs w:val="15"/>
              </w:rPr>
            </w:pPr>
          </w:p>
        </w:tc>
        <w:tc>
          <w:tcPr>
            <w:tcW w:w="1134" w:type="dxa"/>
          </w:tcPr>
          <w:p w:rsidR="00E35391" w:rsidRPr="00512176" w:rsidRDefault="00E35391" w:rsidP="001F5542">
            <w:pPr>
              <w:jc w:val="center"/>
              <w:rPr>
                <w:sz w:val="18"/>
                <w:szCs w:val="18"/>
              </w:rPr>
            </w:pPr>
          </w:p>
        </w:tc>
        <w:tc>
          <w:tcPr>
            <w:tcW w:w="1422" w:type="dxa"/>
          </w:tcPr>
          <w:p w:rsidR="00E35391" w:rsidRPr="00512176" w:rsidRDefault="00E35391" w:rsidP="001F5542">
            <w:pPr>
              <w:rPr>
                <w:sz w:val="18"/>
                <w:szCs w:val="18"/>
              </w:rPr>
            </w:pPr>
          </w:p>
        </w:tc>
      </w:tr>
      <w:tr w:rsidR="00E35391" w:rsidRPr="00512176"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1F5542">
            <w:pPr>
              <w:rPr>
                <w:b/>
                <w:sz w:val="15"/>
                <w:szCs w:val="15"/>
              </w:rPr>
            </w:pPr>
          </w:p>
        </w:tc>
        <w:tc>
          <w:tcPr>
            <w:tcW w:w="1559" w:type="dxa"/>
            <w:shd w:val="clear" w:color="auto" w:fill="auto"/>
            <w:vAlign w:val="center"/>
          </w:tcPr>
          <w:p w:rsidR="00E35391" w:rsidRPr="00512176" w:rsidRDefault="00E35391" w:rsidP="001F5542">
            <w:pPr>
              <w:rPr>
                <w:b/>
                <w:sz w:val="15"/>
                <w:szCs w:val="15"/>
              </w:rPr>
            </w:pPr>
            <w:r w:rsidRPr="00512176">
              <w:rPr>
                <w:b/>
                <w:sz w:val="15"/>
                <w:szCs w:val="15"/>
              </w:rPr>
              <w:t>ZDGC_OUT8</w:t>
            </w:r>
          </w:p>
        </w:tc>
        <w:tc>
          <w:tcPr>
            <w:tcW w:w="1418" w:type="dxa"/>
            <w:shd w:val="clear" w:color="auto" w:fill="auto"/>
            <w:vAlign w:val="center"/>
          </w:tcPr>
          <w:p w:rsidR="00E35391" w:rsidRPr="00A55E75" w:rsidRDefault="00E35391" w:rsidP="001F5542">
            <w:pPr>
              <w:rPr>
                <w:b/>
                <w:sz w:val="15"/>
                <w:szCs w:val="15"/>
              </w:rPr>
            </w:pPr>
            <w:r w:rsidRPr="00A55E75">
              <w:rPr>
                <w:rFonts w:hint="eastAsia"/>
                <w:b/>
                <w:sz w:val="15"/>
                <w:szCs w:val="15"/>
              </w:rPr>
              <w:t>GPIO68</w:t>
            </w:r>
          </w:p>
        </w:tc>
        <w:tc>
          <w:tcPr>
            <w:tcW w:w="1275" w:type="dxa"/>
            <w:vMerge/>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1F5542">
            <w:pPr>
              <w:rPr>
                <w:sz w:val="15"/>
                <w:szCs w:val="15"/>
              </w:rPr>
            </w:pPr>
          </w:p>
        </w:tc>
        <w:tc>
          <w:tcPr>
            <w:tcW w:w="1134" w:type="dxa"/>
          </w:tcPr>
          <w:p w:rsidR="00E35391" w:rsidRPr="00512176" w:rsidRDefault="00E35391" w:rsidP="001F5542">
            <w:pPr>
              <w:jc w:val="center"/>
              <w:rPr>
                <w:sz w:val="18"/>
                <w:szCs w:val="18"/>
              </w:rPr>
            </w:pPr>
          </w:p>
        </w:tc>
        <w:tc>
          <w:tcPr>
            <w:tcW w:w="1422" w:type="dxa"/>
          </w:tcPr>
          <w:p w:rsidR="00E35391" w:rsidRPr="00512176" w:rsidRDefault="00E35391" w:rsidP="001F5542">
            <w:pPr>
              <w:rPr>
                <w:sz w:val="18"/>
                <w:szCs w:val="18"/>
              </w:rPr>
            </w:pPr>
          </w:p>
        </w:tc>
      </w:tr>
      <w:tr w:rsidR="003F1CB8" w:rsidTr="00E35391">
        <w:trPr>
          <w:jc w:val="center"/>
        </w:trPr>
        <w:tc>
          <w:tcPr>
            <w:tcW w:w="704" w:type="dxa"/>
          </w:tcPr>
          <w:p w:rsidR="003F1CB8" w:rsidRPr="00512176" w:rsidRDefault="003F1CB8" w:rsidP="00E96AF9">
            <w:pPr>
              <w:pStyle w:val="af7"/>
              <w:numPr>
                <w:ilvl w:val="0"/>
                <w:numId w:val="35"/>
              </w:numPr>
              <w:ind w:firstLineChars="0"/>
              <w:jc w:val="center"/>
              <w:rPr>
                <w:sz w:val="18"/>
                <w:szCs w:val="18"/>
              </w:rPr>
            </w:pPr>
          </w:p>
        </w:tc>
        <w:tc>
          <w:tcPr>
            <w:tcW w:w="1276" w:type="dxa"/>
          </w:tcPr>
          <w:p w:rsidR="003F1CB8" w:rsidRPr="00836D59" w:rsidRDefault="00AB5721" w:rsidP="00512176">
            <w:pPr>
              <w:rPr>
                <w:b/>
                <w:sz w:val="13"/>
                <w:szCs w:val="13"/>
              </w:rPr>
            </w:pPr>
            <w:r w:rsidRPr="00AB5721">
              <w:rPr>
                <w:b/>
                <w:sz w:val="13"/>
                <w:szCs w:val="13"/>
              </w:rPr>
              <w:t>IF_R1/GSF2-1_RDBIT</w:t>
            </w:r>
          </w:p>
        </w:tc>
        <w:tc>
          <w:tcPr>
            <w:tcW w:w="1559" w:type="dxa"/>
            <w:shd w:val="clear" w:color="auto" w:fill="auto"/>
            <w:vAlign w:val="center"/>
          </w:tcPr>
          <w:p w:rsidR="003F1CB8" w:rsidRPr="00836D59" w:rsidRDefault="003F1CB8" w:rsidP="00512176">
            <w:pPr>
              <w:rPr>
                <w:b/>
                <w:sz w:val="13"/>
                <w:szCs w:val="13"/>
              </w:rPr>
            </w:pPr>
            <w:r w:rsidRPr="00836D59">
              <w:rPr>
                <w:b/>
                <w:sz w:val="13"/>
                <w:szCs w:val="13"/>
              </w:rPr>
              <w:t>DISABLE_BIT</w:t>
            </w:r>
          </w:p>
        </w:tc>
        <w:tc>
          <w:tcPr>
            <w:tcW w:w="1418" w:type="dxa"/>
            <w:shd w:val="clear" w:color="auto" w:fill="auto"/>
            <w:vAlign w:val="center"/>
          </w:tcPr>
          <w:p w:rsidR="003F1CB8" w:rsidRPr="003337F2" w:rsidRDefault="003F1CB8" w:rsidP="00512176">
            <w:pPr>
              <w:rPr>
                <w:b/>
                <w:sz w:val="15"/>
                <w:szCs w:val="15"/>
              </w:rPr>
            </w:pPr>
            <w:r w:rsidRPr="003337F2">
              <w:rPr>
                <w:rFonts w:hint="eastAsia"/>
                <w:b/>
                <w:sz w:val="15"/>
                <w:szCs w:val="15"/>
              </w:rPr>
              <w:t>GPIO29</w:t>
            </w:r>
          </w:p>
        </w:tc>
        <w:tc>
          <w:tcPr>
            <w:tcW w:w="1275" w:type="dxa"/>
            <w:vAlign w:val="center"/>
          </w:tcPr>
          <w:p w:rsidR="003F1CB8" w:rsidRPr="00512176" w:rsidRDefault="003F1CB8" w:rsidP="00E35391">
            <w:pPr>
              <w:jc w:val="center"/>
              <w:rPr>
                <w:sz w:val="18"/>
                <w:szCs w:val="18"/>
              </w:rPr>
            </w:pPr>
          </w:p>
        </w:tc>
        <w:tc>
          <w:tcPr>
            <w:tcW w:w="851" w:type="dxa"/>
            <w:vAlign w:val="center"/>
          </w:tcPr>
          <w:p w:rsidR="003F1CB8" w:rsidRPr="00E35391" w:rsidRDefault="00E35391" w:rsidP="00E35391">
            <w:pPr>
              <w:jc w:val="center"/>
              <w:rPr>
                <w:sz w:val="21"/>
                <w:szCs w:val="21"/>
              </w:rPr>
            </w:pPr>
            <w:r w:rsidRPr="00E35391">
              <w:rPr>
                <w:rFonts w:hint="eastAsia"/>
                <w:sz w:val="21"/>
                <w:szCs w:val="21"/>
              </w:rPr>
              <w:t>软件</w:t>
            </w:r>
          </w:p>
        </w:tc>
        <w:tc>
          <w:tcPr>
            <w:tcW w:w="1134" w:type="dxa"/>
          </w:tcPr>
          <w:p w:rsidR="003F1CB8" w:rsidRPr="008D4CA8" w:rsidRDefault="003F1CB8" w:rsidP="00512176">
            <w:pPr>
              <w:rPr>
                <w:sz w:val="15"/>
                <w:szCs w:val="15"/>
              </w:rPr>
            </w:pPr>
          </w:p>
        </w:tc>
        <w:tc>
          <w:tcPr>
            <w:tcW w:w="1134" w:type="dxa"/>
          </w:tcPr>
          <w:p w:rsidR="003F1CB8" w:rsidRPr="00512176" w:rsidRDefault="003F1CB8" w:rsidP="008D4CA8">
            <w:pPr>
              <w:jc w:val="center"/>
              <w:rPr>
                <w:sz w:val="18"/>
                <w:szCs w:val="18"/>
              </w:rPr>
            </w:pPr>
          </w:p>
        </w:tc>
        <w:tc>
          <w:tcPr>
            <w:tcW w:w="1422" w:type="dxa"/>
          </w:tcPr>
          <w:p w:rsidR="003F1CB8" w:rsidRPr="00512176" w:rsidRDefault="003F1CB8" w:rsidP="00512176">
            <w:pPr>
              <w:rPr>
                <w:sz w:val="18"/>
                <w:szCs w:val="18"/>
              </w:rPr>
            </w:pPr>
          </w:p>
        </w:tc>
      </w:tr>
      <w:tr w:rsidR="00E35391" w:rsidTr="00E35391">
        <w:trPr>
          <w:jc w:val="center"/>
        </w:trPr>
        <w:tc>
          <w:tcPr>
            <w:tcW w:w="704" w:type="dxa"/>
            <w:vMerge w:val="restart"/>
          </w:tcPr>
          <w:p w:rsidR="00E35391" w:rsidRPr="00512176" w:rsidRDefault="00E35391" w:rsidP="00E96AF9">
            <w:pPr>
              <w:pStyle w:val="af7"/>
              <w:numPr>
                <w:ilvl w:val="0"/>
                <w:numId w:val="35"/>
              </w:numPr>
              <w:ind w:firstLineChars="0"/>
              <w:jc w:val="center"/>
              <w:rPr>
                <w:sz w:val="18"/>
                <w:szCs w:val="18"/>
              </w:rPr>
            </w:pPr>
          </w:p>
        </w:tc>
        <w:tc>
          <w:tcPr>
            <w:tcW w:w="1276" w:type="dxa"/>
            <w:vMerge w:val="restart"/>
          </w:tcPr>
          <w:p w:rsidR="00E35391" w:rsidRPr="00512176" w:rsidRDefault="00E35391" w:rsidP="00512176">
            <w:pPr>
              <w:rPr>
                <w:b/>
                <w:sz w:val="15"/>
                <w:szCs w:val="15"/>
              </w:rPr>
            </w:pPr>
            <w:r w:rsidRPr="00AB5721">
              <w:rPr>
                <w:b/>
                <w:sz w:val="15"/>
                <w:szCs w:val="15"/>
              </w:rPr>
              <w:t>IF_R1/GSF2-1_ERRFLAG</w:t>
            </w:r>
          </w:p>
        </w:tc>
        <w:tc>
          <w:tcPr>
            <w:tcW w:w="1559" w:type="dxa"/>
            <w:shd w:val="clear" w:color="auto" w:fill="auto"/>
            <w:vAlign w:val="center"/>
          </w:tcPr>
          <w:p w:rsidR="00E35391" w:rsidRPr="00512176" w:rsidRDefault="00E35391" w:rsidP="00512176">
            <w:pPr>
              <w:rPr>
                <w:b/>
                <w:sz w:val="15"/>
                <w:szCs w:val="15"/>
              </w:rPr>
            </w:pPr>
            <w:r w:rsidRPr="00512176">
              <w:rPr>
                <w:b/>
                <w:sz w:val="15"/>
                <w:szCs w:val="15"/>
              </w:rPr>
              <w:t>CV_ERR_3V3</w:t>
            </w:r>
          </w:p>
        </w:tc>
        <w:tc>
          <w:tcPr>
            <w:tcW w:w="1418" w:type="dxa"/>
            <w:shd w:val="clear" w:color="auto" w:fill="auto"/>
            <w:vAlign w:val="center"/>
          </w:tcPr>
          <w:p w:rsidR="00E35391" w:rsidRPr="0017474E" w:rsidRDefault="00E35391" w:rsidP="00512176">
            <w:pPr>
              <w:rPr>
                <w:b/>
                <w:sz w:val="15"/>
                <w:szCs w:val="15"/>
              </w:rPr>
            </w:pPr>
            <w:r w:rsidRPr="0017474E">
              <w:rPr>
                <w:rFonts w:hint="eastAsia"/>
                <w:b/>
                <w:sz w:val="15"/>
                <w:szCs w:val="15"/>
              </w:rPr>
              <w:t>GPIO13/TZ2</w:t>
            </w:r>
          </w:p>
        </w:tc>
        <w:tc>
          <w:tcPr>
            <w:tcW w:w="1275" w:type="dxa"/>
            <w:vAlign w:val="center"/>
          </w:tcPr>
          <w:p w:rsidR="00E35391" w:rsidRPr="00512176" w:rsidRDefault="00E35391" w:rsidP="00E35391">
            <w:pPr>
              <w:jc w:val="center"/>
              <w:rPr>
                <w:sz w:val="18"/>
                <w:szCs w:val="18"/>
              </w:rPr>
            </w:pPr>
          </w:p>
        </w:tc>
        <w:tc>
          <w:tcPr>
            <w:tcW w:w="851" w:type="dxa"/>
            <w:vMerge w:val="restart"/>
            <w:vAlign w:val="center"/>
          </w:tcPr>
          <w:p w:rsidR="00E35391" w:rsidRPr="00E35391" w:rsidRDefault="00E35391" w:rsidP="00E35391">
            <w:pPr>
              <w:jc w:val="center"/>
              <w:rPr>
                <w:sz w:val="21"/>
                <w:szCs w:val="21"/>
              </w:rPr>
            </w:pPr>
            <w:r w:rsidRPr="00E35391">
              <w:rPr>
                <w:rFonts w:hint="eastAsia"/>
                <w:sz w:val="21"/>
                <w:szCs w:val="21"/>
              </w:rPr>
              <w:t>软件</w:t>
            </w: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OC_FG_3V3</w:t>
            </w:r>
          </w:p>
        </w:tc>
        <w:tc>
          <w:tcPr>
            <w:tcW w:w="1418" w:type="dxa"/>
            <w:shd w:val="clear" w:color="auto" w:fill="auto"/>
            <w:vAlign w:val="center"/>
          </w:tcPr>
          <w:p w:rsidR="00E35391" w:rsidRPr="003337F2" w:rsidRDefault="00E35391" w:rsidP="00512176">
            <w:pPr>
              <w:rPr>
                <w:b/>
                <w:sz w:val="15"/>
                <w:szCs w:val="15"/>
              </w:rPr>
            </w:pPr>
            <w:r w:rsidRPr="003337F2">
              <w:rPr>
                <w:rFonts w:hint="eastAsia"/>
                <w:b/>
                <w:sz w:val="15"/>
                <w:szCs w:val="15"/>
              </w:rPr>
              <w:t>GPIO17</w:t>
            </w:r>
            <w:r w:rsidRPr="003337F2">
              <w:rPr>
                <w:b/>
                <w:sz w:val="15"/>
                <w:szCs w:val="15"/>
              </w:rPr>
              <w:t>/TZ6</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VCC5V_PG</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GPIO42</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VCC3V3_PG</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GPIO43</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VDD5V_PG</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GPIO44</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VCC1V9_PG</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GPIO45</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OV_FG_3V3</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w:t>
            </w:r>
            <w:r w:rsidRPr="00A55E75">
              <w:rPr>
                <w:b/>
                <w:sz w:val="15"/>
                <w:szCs w:val="15"/>
              </w:rPr>
              <w:t>31</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val="restart"/>
          </w:tcPr>
          <w:p w:rsidR="00E35391" w:rsidRPr="00512176" w:rsidRDefault="00E35391" w:rsidP="00E96AF9">
            <w:pPr>
              <w:pStyle w:val="af7"/>
              <w:numPr>
                <w:ilvl w:val="0"/>
                <w:numId w:val="35"/>
              </w:numPr>
              <w:ind w:firstLineChars="0"/>
              <w:jc w:val="center"/>
              <w:rPr>
                <w:sz w:val="18"/>
                <w:szCs w:val="18"/>
              </w:rPr>
            </w:pPr>
          </w:p>
        </w:tc>
        <w:tc>
          <w:tcPr>
            <w:tcW w:w="1276" w:type="dxa"/>
            <w:vMerge w:val="restart"/>
          </w:tcPr>
          <w:p w:rsidR="00E35391" w:rsidRPr="00512176" w:rsidRDefault="00E35391" w:rsidP="00512176">
            <w:pPr>
              <w:rPr>
                <w:b/>
                <w:sz w:val="15"/>
                <w:szCs w:val="15"/>
              </w:rPr>
            </w:pPr>
            <w:r w:rsidRPr="00AB5721">
              <w:rPr>
                <w:b/>
                <w:sz w:val="15"/>
                <w:szCs w:val="15"/>
              </w:rPr>
              <w:t>IF_R1/GSF2-1_CONIN</w:t>
            </w: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GPIO30</w:t>
            </w:r>
          </w:p>
        </w:tc>
        <w:tc>
          <w:tcPr>
            <w:tcW w:w="1275" w:type="dxa"/>
            <w:vAlign w:val="center"/>
          </w:tcPr>
          <w:p w:rsidR="00E35391" w:rsidRPr="00512176" w:rsidRDefault="00E35391" w:rsidP="00E35391">
            <w:pPr>
              <w:jc w:val="center"/>
              <w:rPr>
                <w:sz w:val="18"/>
                <w:szCs w:val="18"/>
              </w:rPr>
            </w:pPr>
          </w:p>
        </w:tc>
        <w:tc>
          <w:tcPr>
            <w:tcW w:w="851" w:type="dxa"/>
            <w:vMerge w:val="restart"/>
            <w:vAlign w:val="center"/>
          </w:tcPr>
          <w:p w:rsidR="00E35391" w:rsidRPr="00E35391" w:rsidRDefault="00E35391" w:rsidP="00E35391">
            <w:pPr>
              <w:jc w:val="center"/>
              <w:rPr>
                <w:sz w:val="21"/>
                <w:szCs w:val="21"/>
              </w:rPr>
            </w:pPr>
            <w:r w:rsidRPr="00E35391">
              <w:rPr>
                <w:rFonts w:hint="eastAsia"/>
                <w:sz w:val="21"/>
                <w:szCs w:val="21"/>
              </w:rPr>
              <w:t>软件</w:t>
            </w: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GPIO6</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GPIO8</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GPIO10</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GPIO11</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GPIO14</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GPIO52</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GPIO53</w:t>
            </w:r>
          </w:p>
        </w:tc>
        <w:tc>
          <w:tcPr>
            <w:tcW w:w="1275" w:type="dxa"/>
            <w:vAlign w:val="center"/>
          </w:tcPr>
          <w:p w:rsidR="00E35391" w:rsidRPr="00512176" w:rsidRDefault="00E35391" w:rsidP="00E35391">
            <w:pPr>
              <w:jc w:val="center"/>
              <w:rPr>
                <w:sz w:val="18"/>
                <w:szCs w:val="18"/>
              </w:rPr>
            </w:pPr>
          </w:p>
        </w:tc>
        <w:tc>
          <w:tcPr>
            <w:tcW w:w="851" w:type="dxa"/>
            <w:vMerge w:val="restart"/>
            <w:vAlign w:val="center"/>
          </w:tcPr>
          <w:p w:rsidR="00E35391" w:rsidRPr="00E35391" w:rsidRDefault="00E35391" w:rsidP="00E35391">
            <w:pPr>
              <w:jc w:val="center"/>
              <w:rPr>
                <w:sz w:val="21"/>
                <w:szCs w:val="21"/>
              </w:rPr>
            </w:pPr>
            <w:r w:rsidRPr="00E35391">
              <w:rPr>
                <w:rFonts w:hint="eastAsia"/>
                <w:sz w:val="21"/>
                <w:szCs w:val="21"/>
              </w:rPr>
              <w:t>软件</w:t>
            </w: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GPIO58</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GPIO61</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GPIO66</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GPIO69</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GPIO70</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GPIO71</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GPIO7</w:t>
            </w:r>
            <w:r w:rsidRPr="00A43576">
              <w:rPr>
                <w:b/>
                <w:sz w:val="15"/>
                <w:szCs w:val="15"/>
              </w:rPr>
              <w:t>2</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GPIO73</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GPIO74</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GPIO75</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GPIO76</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GPIO79</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GPIO38</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GPIO34</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GPIO36</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GPIO46</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GPIO47</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GPIO80</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GPIO81</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GPIO82</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GPIO83</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rFonts w:hint="eastAsia"/>
                <w:b/>
                <w:sz w:val="15"/>
                <w:szCs w:val="15"/>
              </w:rPr>
              <w:t>GND</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GPIO39</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Pr>
                <w:rFonts w:hint="eastAsia"/>
                <w:b/>
                <w:sz w:val="15"/>
                <w:szCs w:val="15"/>
              </w:rPr>
              <w:t>固定</w:t>
            </w:r>
            <w:r w:rsidRPr="00512176">
              <w:rPr>
                <w:b/>
                <w:sz w:val="15"/>
                <w:szCs w:val="15"/>
              </w:rPr>
              <w:t>上拉</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GPIO84</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Pr>
                <w:rFonts w:hint="eastAsia"/>
                <w:b/>
                <w:sz w:val="15"/>
                <w:szCs w:val="15"/>
              </w:rPr>
              <w:t>固定</w:t>
            </w:r>
            <w:r w:rsidRPr="00512176">
              <w:rPr>
                <w:b/>
                <w:sz w:val="15"/>
                <w:szCs w:val="15"/>
              </w:rPr>
              <w:t>上拉</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GPIO85</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Pr>
                <w:rFonts w:hint="eastAsia"/>
                <w:b/>
                <w:sz w:val="15"/>
                <w:szCs w:val="15"/>
              </w:rPr>
              <w:t>固定</w:t>
            </w:r>
            <w:r w:rsidRPr="00512176">
              <w:rPr>
                <w:b/>
                <w:sz w:val="15"/>
                <w:szCs w:val="15"/>
              </w:rPr>
              <w:t>上拉</w:t>
            </w:r>
          </w:p>
        </w:tc>
        <w:tc>
          <w:tcPr>
            <w:tcW w:w="1418" w:type="dxa"/>
            <w:shd w:val="clear" w:color="auto" w:fill="auto"/>
            <w:vAlign w:val="center"/>
          </w:tcPr>
          <w:p w:rsidR="00E35391" w:rsidRPr="00A43576" w:rsidRDefault="00E35391" w:rsidP="00512176">
            <w:pPr>
              <w:rPr>
                <w:b/>
                <w:sz w:val="15"/>
                <w:szCs w:val="15"/>
              </w:rPr>
            </w:pPr>
            <w:r w:rsidRPr="00A43576">
              <w:rPr>
                <w:rFonts w:hint="eastAsia"/>
                <w:b/>
                <w:sz w:val="15"/>
                <w:szCs w:val="15"/>
              </w:rPr>
              <w:t>GPIO86</w:t>
            </w:r>
          </w:p>
        </w:tc>
        <w:tc>
          <w:tcPr>
            <w:tcW w:w="1275" w:type="dxa"/>
            <w:vAlign w:val="center"/>
          </w:tcPr>
          <w:p w:rsidR="00E35391" w:rsidRPr="00512176" w:rsidRDefault="00E35391" w:rsidP="00E35391">
            <w:pPr>
              <w:jc w:val="center"/>
              <w:rPr>
                <w:sz w:val="18"/>
                <w:szCs w:val="18"/>
              </w:rPr>
            </w:pPr>
          </w:p>
        </w:tc>
        <w:tc>
          <w:tcPr>
            <w:tcW w:w="851" w:type="dxa"/>
            <w:vMerge/>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AB5721" w:rsidTr="00E35391">
        <w:trPr>
          <w:jc w:val="center"/>
        </w:trPr>
        <w:tc>
          <w:tcPr>
            <w:tcW w:w="704" w:type="dxa"/>
            <w:vMerge/>
          </w:tcPr>
          <w:p w:rsidR="00AB5721" w:rsidRPr="00512176" w:rsidRDefault="00AB5721" w:rsidP="00E96AF9">
            <w:pPr>
              <w:pStyle w:val="af7"/>
              <w:numPr>
                <w:ilvl w:val="0"/>
                <w:numId w:val="35"/>
              </w:numPr>
              <w:ind w:firstLineChars="0"/>
              <w:jc w:val="center"/>
              <w:rPr>
                <w:sz w:val="18"/>
                <w:szCs w:val="18"/>
              </w:rPr>
            </w:pPr>
          </w:p>
        </w:tc>
        <w:tc>
          <w:tcPr>
            <w:tcW w:w="1276" w:type="dxa"/>
            <w:vMerge/>
          </w:tcPr>
          <w:p w:rsidR="00AB5721" w:rsidRDefault="00AB5721" w:rsidP="00512176">
            <w:pPr>
              <w:rPr>
                <w:b/>
                <w:sz w:val="15"/>
                <w:szCs w:val="15"/>
              </w:rPr>
            </w:pPr>
          </w:p>
        </w:tc>
        <w:tc>
          <w:tcPr>
            <w:tcW w:w="1559" w:type="dxa"/>
            <w:shd w:val="clear" w:color="auto" w:fill="auto"/>
            <w:vAlign w:val="center"/>
          </w:tcPr>
          <w:p w:rsidR="00AB5721" w:rsidRPr="00512176" w:rsidRDefault="00AB5721" w:rsidP="00512176">
            <w:pPr>
              <w:rPr>
                <w:b/>
                <w:sz w:val="15"/>
                <w:szCs w:val="15"/>
              </w:rPr>
            </w:pPr>
            <w:r>
              <w:rPr>
                <w:rFonts w:hint="eastAsia"/>
                <w:b/>
                <w:sz w:val="15"/>
                <w:szCs w:val="15"/>
              </w:rPr>
              <w:t>固定</w:t>
            </w:r>
            <w:r w:rsidRPr="00512176">
              <w:rPr>
                <w:b/>
                <w:sz w:val="15"/>
                <w:szCs w:val="15"/>
              </w:rPr>
              <w:t>上拉</w:t>
            </w:r>
          </w:p>
        </w:tc>
        <w:tc>
          <w:tcPr>
            <w:tcW w:w="1418" w:type="dxa"/>
            <w:shd w:val="clear" w:color="auto" w:fill="auto"/>
            <w:vAlign w:val="center"/>
          </w:tcPr>
          <w:p w:rsidR="00AB5721" w:rsidRPr="00A43576" w:rsidRDefault="00AB5721" w:rsidP="00512176">
            <w:pPr>
              <w:rPr>
                <w:b/>
                <w:sz w:val="15"/>
                <w:szCs w:val="15"/>
              </w:rPr>
            </w:pPr>
            <w:r w:rsidRPr="00A43576">
              <w:rPr>
                <w:rFonts w:hint="eastAsia"/>
                <w:b/>
                <w:sz w:val="15"/>
                <w:szCs w:val="15"/>
              </w:rPr>
              <w:t>GPIO87</w:t>
            </w:r>
          </w:p>
        </w:tc>
        <w:tc>
          <w:tcPr>
            <w:tcW w:w="1275" w:type="dxa"/>
            <w:vAlign w:val="center"/>
          </w:tcPr>
          <w:p w:rsidR="00AB5721" w:rsidRPr="00512176" w:rsidRDefault="00AB5721" w:rsidP="00E35391">
            <w:pPr>
              <w:jc w:val="center"/>
              <w:rPr>
                <w:sz w:val="18"/>
                <w:szCs w:val="18"/>
              </w:rPr>
            </w:pPr>
          </w:p>
        </w:tc>
        <w:tc>
          <w:tcPr>
            <w:tcW w:w="851" w:type="dxa"/>
            <w:vAlign w:val="center"/>
          </w:tcPr>
          <w:p w:rsidR="00AB5721" w:rsidRPr="00E35391" w:rsidRDefault="00AB5721" w:rsidP="00E35391">
            <w:pPr>
              <w:jc w:val="center"/>
              <w:rPr>
                <w:sz w:val="21"/>
                <w:szCs w:val="21"/>
              </w:rPr>
            </w:pPr>
          </w:p>
        </w:tc>
        <w:tc>
          <w:tcPr>
            <w:tcW w:w="1134" w:type="dxa"/>
          </w:tcPr>
          <w:p w:rsidR="00AB5721" w:rsidRPr="008D4CA8" w:rsidRDefault="00AB5721" w:rsidP="00512176">
            <w:pPr>
              <w:rPr>
                <w:sz w:val="15"/>
                <w:szCs w:val="15"/>
              </w:rPr>
            </w:pPr>
          </w:p>
        </w:tc>
        <w:tc>
          <w:tcPr>
            <w:tcW w:w="1134" w:type="dxa"/>
          </w:tcPr>
          <w:p w:rsidR="00AB5721" w:rsidRPr="00512176" w:rsidRDefault="00AB5721" w:rsidP="008D4CA8">
            <w:pPr>
              <w:jc w:val="center"/>
              <w:rPr>
                <w:sz w:val="18"/>
                <w:szCs w:val="18"/>
              </w:rPr>
            </w:pPr>
          </w:p>
        </w:tc>
        <w:tc>
          <w:tcPr>
            <w:tcW w:w="1422" w:type="dxa"/>
          </w:tcPr>
          <w:p w:rsidR="00AB5721" w:rsidRPr="00512176" w:rsidRDefault="00AB5721" w:rsidP="00512176">
            <w:pPr>
              <w:rPr>
                <w:sz w:val="18"/>
                <w:szCs w:val="18"/>
              </w:rPr>
            </w:pPr>
          </w:p>
        </w:tc>
      </w:tr>
      <w:tr w:rsidR="00E35391" w:rsidTr="00E35391">
        <w:trPr>
          <w:jc w:val="center"/>
        </w:trPr>
        <w:tc>
          <w:tcPr>
            <w:tcW w:w="704" w:type="dxa"/>
            <w:vMerge w:val="restart"/>
            <w:vAlign w:val="center"/>
          </w:tcPr>
          <w:p w:rsidR="00E35391" w:rsidRPr="00512176" w:rsidRDefault="00E35391" w:rsidP="00E96AF9">
            <w:pPr>
              <w:pStyle w:val="af7"/>
              <w:numPr>
                <w:ilvl w:val="0"/>
                <w:numId w:val="35"/>
              </w:numPr>
              <w:ind w:firstLineChars="0"/>
              <w:jc w:val="center"/>
              <w:rPr>
                <w:sz w:val="18"/>
                <w:szCs w:val="18"/>
              </w:rPr>
            </w:pPr>
          </w:p>
        </w:tc>
        <w:tc>
          <w:tcPr>
            <w:tcW w:w="1276" w:type="dxa"/>
            <w:vMerge w:val="restart"/>
            <w:vAlign w:val="center"/>
          </w:tcPr>
          <w:p w:rsidR="00E35391" w:rsidRPr="00512176" w:rsidRDefault="00E35391" w:rsidP="00E35391">
            <w:pPr>
              <w:jc w:val="center"/>
              <w:rPr>
                <w:b/>
                <w:sz w:val="15"/>
                <w:szCs w:val="15"/>
              </w:rPr>
            </w:pPr>
            <w:r>
              <w:rPr>
                <w:rFonts w:hint="eastAsia"/>
                <w:b/>
                <w:sz w:val="15"/>
                <w:szCs w:val="15"/>
              </w:rPr>
              <w:t>未用</w:t>
            </w:r>
          </w:p>
        </w:tc>
        <w:tc>
          <w:tcPr>
            <w:tcW w:w="1559" w:type="dxa"/>
            <w:shd w:val="clear" w:color="auto" w:fill="auto"/>
            <w:vAlign w:val="center"/>
          </w:tcPr>
          <w:p w:rsidR="00E35391" w:rsidRPr="00512176" w:rsidRDefault="00E35391" w:rsidP="00512176">
            <w:pPr>
              <w:rPr>
                <w:b/>
                <w:sz w:val="15"/>
                <w:szCs w:val="15"/>
              </w:rPr>
            </w:pPr>
            <w:r w:rsidRPr="00512176">
              <w:rPr>
                <w:b/>
                <w:sz w:val="15"/>
                <w:szCs w:val="15"/>
              </w:rPr>
              <w:t>SDA_A</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SDAA</w:t>
            </w:r>
          </w:p>
        </w:tc>
        <w:tc>
          <w:tcPr>
            <w:tcW w:w="1275" w:type="dxa"/>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SCL_A</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SCLA</w:t>
            </w:r>
          </w:p>
        </w:tc>
        <w:tc>
          <w:tcPr>
            <w:tcW w:w="1275" w:type="dxa"/>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CANRXA</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GPIO18</w:t>
            </w:r>
          </w:p>
        </w:tc>
        <w:tc>
          <w:tcPr>
            <w:tcW w:w="1275" w:type="dxa"/>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CANRXB</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GPIO21</w:t>
            </w:r>
          </w:p>
        </w:tc>
        <w:tc>
          <w:tcPr>
            <w:tcW w:w="1275" w:type="dxa"/>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SPISOMIA</w:t>
            </w:r>
          </w:p>
        </w:tc>
        <w:tc>
          <w:tcPr>
            <w:tcW w:w="1418" w:type="dxa"/>
            <w:shd w:val="clear" w:color="auto" w:fill="auto"/>
            <w:vAlign w:val="center"/>
          </w:tcPr>
          <w:p w:rsidR="00E35391" w:rsidRPr="00A55E75" w:rsidRDefault="00E35391" w:rsidP="00512176">
            <w:pPr>
              <w:rPr>
                <w:b/>
                <w:sz w:val="15"/>
                <w:szCs w:val="15"/>
              </w:rPr>
            </w:pPr>
            <w:r w:rsidRPr="00A55E75">
              <w:rPr>
                <w:b/>
                <w:sz w:val="15"/>
                <w:szCs w:val="15"/>
              </w:rPr>
              <w:t>SPISOMIA</w:t>
            </w:r>
          </w:p>
        </w:tc>
        <w:tc>
          <w:tcPr>
            <w:tcW w:w="1275" w:type="dxa"/>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SCIRXDA</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GPIO28</w:t>
            </w:r>
          </w:p>
        </w:tc>
        <w:tc>
          <w:tcPr>
            <w:tcW w:w="1275" w:type="dxa"/>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CANTXA</w:t>
            </w:r>
          </w:p>
        </w:tc>
        <w:tc>
          <w:tcPr>
            <w:tcW w:w="1418" w:type="dxa"/>
            <w:shd w:val="clear" w:color="auto" w:fill="auto"/>
            <w:vAlign w:val="center"/>
          </w:tcPr>
          <w:p w:rsidR="00E35391" w:rsidRPr="00A55E75" w:rsidRDefault="00E35391" w:rsidP="00512176">
            <w:pPr>
              <w:rPr>
                <w:b/>
                <w:sz w:val="15"/>
                <w:szCs w:val="15"/>
              </w:rPr>
            </w:pPr>
            <w:r w:rsidRPr="00A55E75">
              <w:rPr>
                <w:b/>
                <w:sz w:val="15"/>
                <w:szCs w:val="15"/>
              </w:rPr>
              <w:t>CANTXA</w:t>
            </w:r>
          </w:p>
        </w:tc>
        <w:tc>
          <w:tcPr>
            <w:tcW w:w="1275" w:type="dxa"/>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CANTXB</w:t>
            </w:r>
          </w:p>
        </w:tc>
        <w:tc>
          <w:tcPr>
            <w:tcW w:w="1418" w:type="dxa"/>
            <w:shd w:val="clear" w:color="auto" w:fill="auto"/>
            <w:vAlign w:val="center"/>
          </w:tcPr>
          <w:p w:rsidR="00E35391" w:rsidRPr="00A55E75" w:rsidRDefault="00E35391" w:rsidP="00512176">
            <w:pPr>
              <w:rPr>
                <w:b/>
                <w:sz w:val="15"/>
                <w:szCs w:val="15"/>
              </w:rPr>
            </w:pPr>
            <w:r w:rsidRPr="00A55E75">
              <w:rPr>
                <w:b/>
                <w:sz w:val="15"/>
                <w:szCs w:val="15"/>
              </w:rPr>
              <w:t>CANTXB</w:t>
            </w:r>
          </w:p>
        </w:tc>
        <w:tc>
          <w:tcPr>
            <w:tcW w:w="1275" w:type="dxa"/>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SPISIMOA</w:t>
            </w:r>
          </w:p>
        </w:tc>
        <w:tc>
          <w:tcPr>
            <w:tcW w:w="1418" w:type="dxa"/>
            <w:shd w:val="clear" w:color="auto" w:fill="auto"/>
            <w:vAlign w:val="center"/>
          </w:tcPr>
          <w:p w:rsidR="00E35391" w:rsidRPr="00A55E75" w:rsidRDefault="00E35391" w:rsidP="00512176">
            <w:pPr>
              <w:rPr>
                <w:b/>
                <w:sz w:val="15"/>
                <w:szCs w:val="15"/>
              </w:rPr>
            </w:pPr>
            <w:r w:rsidRPr="00A55E75">
              <w:rPr>
                <w:b/>
                <w:sz w:val="15"/>
                <w:szCs w:val="15"/>
              </w:rPr>
              <w:t>SPISIMOA</w:t>
            </w:r>
          </w:p>
        </w:tc>
        <w:tc>
          <w:tcPr>
            <w:tcW w:w="1275" w:type="dxa"/>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SPICLKA</w:t>
            </w:r>
          </w:p>
        </w:tc>
        <w:tc>
          <w:tcPr>
            <w:tcW w:w="1418" w:type="dxa"/>
            <w:shd w:val="clear" w:color="auto" w:fill="auto"/>
            <w:vAlign w:val="center"/>
          </w:tcPr>
          <w:p w:rsidR="00E35391" w:rsidRPr="00A55E75" w:rsidRDefault="00E35391" w:rsidP="00512176">
            <w:pPr>
              <w:rPr>
                <w:b/>
                <w:sz w:val="15"/>
                <w:szCs w:val="15"/>
              </w:rPr>
            </w:pPr>
            <w:r w:rsidRPr="00A55E75">
              <w:rPr>
                <w:b/>
                <w:sz w:val="15"/>
                <w:szCs w:val="15"/>
              </w:rPr>
              <w:t>SPICLKA</w:t>
            </w:r>
          </w:p>
        </w:tc>
        <w:tc>
          <w:tcPr>
            <w:tcW w:w="1275" w:type="dxa"/>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SPISTEA</w:t>
            </w:r>
          </w:p>
        </w:tc>
        <w:tc>
          <w:tcPr>
            <w:tcW w:w="1418" w:type="dxa"/>
            <w:shd w:val="clear" w:color="auto" w:fill="auto"/>
            <w:vAlign w:val="center"/>
          </w:tcPr>
          <w:p w:rsidR="00E35391" w:rsidRPr="00A55E75" w:rsidRDefault="00E35391" w:rsidP="00512176">
            <w:pPr>
              <w:rPr>
                <w:b/>
                <w:sz w:val="15"/>
                <w:szCs w:val="15"/>
              </w:rPr>
            </w:pPr>
            <w:r w:rsidRPr="00A55E75">
              <w:rPr>
                <w:b/>
                <w:sz w:val="15"/>
                <w:szCs w:val="15"/>
              </w:rPr>
              <w:t>SPISTEA</w:t>
            </w:r>
          </w:p>
        </w:tc>
        <w:tc>
          <w:tcPr>
            <w:tcW w:w="1275" w:type="dxa"/>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SCITXDC</w:t>
            </w:r>
          </w:p>
        </w:tc>
        <w:tc>
          <w:tcPr>
            <w:tcW w:w="1418" w:type="dxa"/>
            <w:shd w:val="clear" w:color="auto" w:fill="auto"/>
            <w:vAlign w:val="center"/>
          </w:tcPr>
          <w:p w:rsidR="00E35391" w:rsidRPr="00A55E75" w:rsidRDefault="00E35391" w:rsidP="00512176">
            <w:pPr>
              <w:rPr>
                <w:b/>
                <w:sz w:val="15"/>
                <w:szCs w:val="15"/>
              </w:rPr>
            </w:pPr>
            <w:r w:rsidRPr="00A55E75">
              <w:rPr>
                <w:b/>
                <w:sz w:val="15"/>
                <w:szCs w:val="15"/>
              </w:rPr>
              <w:t>SCITXDC</w:t>
            </w:r>
          </w:p>
        </w:tc>
        <w:tc>
          <w:tcPr>
            <w:tcW w:w="1275" w:type="dxa"/>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SCITXDA</w:t>
            </w:r>
          </w:p>
        </w:tc>
        <w:tc>
          <w:tcPr>
            <w:tcW w:w="1418" w:type="dxa"/>
            <w:shd w:val="clear" w:color="auto" w:fill="auto"/>
            <w:vAlign w:val="center"/>
          </w:tcPr>
          <w:p w:rsidR="00E35391" w:rsidRPr="00A55E75" w:rsidRDefault="00E35391" w:rsidP="00512176">
            <w:pPr>
              <w:rPr>
                <w:b/>
                <w:sz w:val="15"/>
                <w:szCs w:val="15"/>
              </w:rPr>
            </w:pPr>
            <w:r w:rsidRPr="00A55E75">
              <w:rPr>
                <w:b/>
                <w:sz w:val="15"/>
                <w:szCs w:val="15"/>
              </w:rPr>
              <w:t>SCITXDA</w:t>
            </w:r>
          </w:p>
        </w:tc>
        <w:tc>
          <w:tcPr>
            <w:tcW w:w="1275" w:type="dxa"/>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ERR_T1</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GPIO37</w:t>
            </w:r>
          </w:p>
        </w:tc>
        <w:tc>
          <w:tcPr>
            <w:tcW w:w="1275" w:type="dxa"/>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ERR_T3</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GPIO40</w:t>
            </w:r>
          </w:p>
        </w:tc>
        <w:tc>
          <w:tcPr>
            <w:tcW w:w="1275" w:type="dxa"/>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r w:rsidR="00E35391" w:rsidTr="00E35391">
        <w:trPr>
          <w:jc w:val="center"/>
        </w:trPr>
        <w:tc>
          <w:tcPr>
            <w:tcW w:w="704" w:type="dxa"/>
            <w:vMerge/>
          </w:tcPr>
          <w:p w:rsidR="00E35391" w:rsidRPr="00512176" w:rsidRDefault="00E35391" w:rsidP="00E96AF9">
            <w:pPr>
              <w:pStyle w:val="af7"/>
              <w:numPr>
                <w:ilvl w:val="0"/>
                <w:numId w:val="35"/>
              </w:numPr>
              <w:ind w:firstLineChars="0"/>
              <w:jc w:val="center"/>
              <w:rPr>
                <w:sz w:val="18"/>
                <w:szCs w:val="18"/>
              </w:rPr>
            </w:pPr>
          </w:p>
        </w:tc>
        <w:tc>
          <w:tcPr>
            <w:tcW w:w="1276" w:type="dxa"/>
            <w:vMerge/>
          </w:tcPr>
          <w:p w:rsidR="00E35391" w:rsidRPr="00512176" w:rsidRDefault="00E35391" w:rsidP="00512176">
            <w:pPr>
              <w:rPr>
                <w:b/>
                <w:sz w:val="15"/>
                <w:szCs w:val="15"/>
              </w:rPr>
            </w:pPr>
          </w:p>
        </w:tc>
        <w:tc>
          <w:tcPr>
            <w:tcW w:w="1559" w:type="dxa"/>
            <w:shd w:val="clear" w:color="auto" w:fill="auto"/>
            <w:vAlign w:val="center"/>
          </w:tcPr>
          <w:p w:rsidR="00E35391" w:rsidRPr="00512176" w:rsidRDefault="00E35391" w:rsidP="00512176">
            <w:pPr>
              <w:rPr>
                <w:b/>
                <w:sz w:val="15"/>
                <w:szCs w:val="15"/>
              </w:rPr>
            </w:pPr>
            <w:r w:rsidRPr="00512176">
              <w:rPr>
                <w:b/>
                <w:sz w:val="15"/>
                <w:szCs w:val="15"/>
              </w:rPr>
              <w:t>ERR_T4</w:t>
            </w:r>
          </w:p>
        </w:tc>
        <w:tc>
          <w:tcPr>
            <w:tcW w:w="1418" w:type="dxa"/>
            <w:shd w:val="clear" w:color="auto" w:fill="auto"/>
            <w:vAlign w:val="center"/>
          </w:tcPr>
          <w:p w:rsidR="00E35391" w:rsidRPr="00A55E75" w:rsidRDefault="00E35391" w:rsidP="00512176">
            <w:pPr>
              <w:rPr>
                <w:b/>
                <w:sz w:val="15"/>
                <w:szCs w:val="15"/>
              </w:rPr>
            </w:pPr>
            <w:r w:rsidRPr="00A55E75">
              <w:rPr>
                <w:rFonts w:hint="eastAsia"/>
                <w:b/>
                <w:sz w:val="15"/>
                <w:szCs w:val="15"/>
              </w:rPr>
              <w:t>GPIO41</w:t>
            </w:r>
          </w:p>
        </w:tc>
        <w:tc>
          <w:tcPr>
            <w:tcW w:w="1275" w:type="dxa"/>
            <w:vAlign w:val="center"/>
          </w:tcPr>
          <w:p w:rsidR="00E35391" w:rsidRPr="00512176" w:rsidRDefault="00E35391" w:rsidP="00E35391">
            <w:pPr>
              <w:jc w:val="center"/>
              <w:rPr>
                <w:sz w:val="18"/>
                <w:szCs w:val="18"/>
              </w:rPr>
            </w:pPr>
          </w:p>
        </w:tc>
        <w:tc>
          <w:tcPr>
            <w:tcW w:w="851" w:type="dxa"/>
            <w:vAlign w:val="center"/>
          </w:tcPr>
          <w:p w:rsidR="00E35391" w:rsidRPr="00E35391" w:rsidRDefault="00E35391" w:rsidP="00E35391">
            <w:pPr>
              <w:jc w:val="center"/>
              <w:rPr>
                <w:sz w:val="21"/>
                <w:szCs w:val="21"/>
              </w:rPr>
            </w:pPr>
          </w:p>
        </w:tc>
        <w:tc>
          <w:tcPr>
            <w:tcW w:w="1134" w:type="dxa"/>
          </w:tcPr>
          <w:p w:rsidR="00E35391" w:rsidRPr="008D4CA8" w:rsidRDefault="00E35391" w:rsidP="00512176">
            <w:pPr>
              <w:rPr>
                <w:sz w:val="15"/>
                <w:szCs w:val="15"/>
              </w:rPr>
            </w:pPr>
          </w:p>
        </w:tc>
        <w:tc>
          <w:tcPr>
            <w:tcW w:w="1134" w:type="dxa"/>
          </w:tcPr>
          <w:p w:rsidR="00E35391" w:rsidRPr="00512176" w:rsidRDefault="00E35391" w:rsidP="008D4CA8">
            <w:pPr>
              <w:jc w:val="center"/>
              <w:rPr>
                <w:sz w:val="18"/>
                <w:szCs w:val="18"/>
              </w:rPr>
            </w:pPr>
          </w:p>
        </w:tc>
        <w:tc>
          <w:tcPr>
            <w:tcW w:w="1422" w:type="dxa"/>
          </w:tcPr>
          <w:p w:rsidR="00E35391" w:rsidRPr="00512176" w:rsidRDefault="00E35391" w:rsidP="00512176">
            <w:pPr>
              <w:rPr>
                <w:sz w:val="18"/>
                <w:szCs w:val="18"/>
              </w:rPr>
            </w:pPr>
          </w:p>
        </w:tc>
      </w:tr>
    </w:tbl>
    <w:p w:rsidR="00333D13" w:rsidRDefault="00333D13" w:rsidP="001D5609">
      <w:pPr>
        <w:ind w:firstLineChars="200" w:firstLine="480"/>
      </w:pPr>
    </w:p>
    <w:p w:rsidR="005B022B" w:rsidRDefault="00836D59" w:rsidP="005B022B">
      <w:r w:rsidRPr="00836D59">
        <w:rPr>
          <w:rFonts w:hint="eastAsia"/>
        </w:rPr>
        <w:t xml:space="preserve"> </w:t>
      </w:r>
    </w:p>
    <w:p w:rsidR="005B022B" w:rsidRDefault="005B022B" w:rsidP="005B022B"/>
    <w:p w:rsidR="005B022B" w:rsidRDefault="005B022B" w:rsidP="005B022B"/>
    <w:p w:rsidR="005B022B" w:rsidRDefault="005B022B" w:rsidP="005B022B"/>
    <w:p w:rsidR="005B022B" w:rsidRDefault="005B022B">
      <w:pPr>
        <w:spacing w:line="240" w:lineRule="auto"/>
        <w:rPr>
          <w:rFonts w:ascii="Cambria" w:hAnsi="Cambria"/>
          <w:b/>
          <w:iCs/>
          <w:smallCaps/>
          <w:spacing w:val="5"/>
          <w:kern w:val="0"/>
          <w:sz w:val="30"/>
          <w:szCs w:val="26"/>
        </w:rPr>
      </w:pPr>
      <w:r>
        <w:br w:type="page"/>
      </w:r>
    </w:p>
    <w:p w:rsidR="001D5609" w:rsidRPr="00836D59" w:rsidRDefault="001D5609" w:rsidP="00FC0D69">
      <w:pPr>
        <w:pStyle w:val="3"/>
      </w:pPr>
      <w:bookmarkStart w:id="44" w:name="_中断数量及线程优先级"/>
      <w:bookmarkStart w:id="45" w:name="_Toc53325263"/>
      <w:bookmarkEnd w:id="44"/>
      <w:r w:rsidRPr="00836D59">
        <w:rPr>
          <w:rFonts w:hint="eastAsia"/>
        </w:rPr>
        <w:lastRenderedPageBreak/>
        <w:t>中断数量</w:t>
      </w:r>
      <w:r w:rsidRPr="00836D59">
        <w:t>及</w:t>
      </w:r>
      <w:r w:rsidR="00F56B9F">
        <w:rPr>
          <w:rFonts w:hint="eastAsia"/>
        </w:rPr>
        <w:t>线程</w:t>
      </w:r>
      <w:r w:rsidRPr="00836D59">
        <w:rPr>
          <w:rFonts w:hint="eastAsia"/>
        </w:rPr>
        <w:t>优先级</w:t>
      </w:r>
      <w:bookmarkEnd w:id="45"/>
    </w:p>
    <w:p w:rsidR="001D5609" w:rsidRDefault="00836D59" w:rsidP="001D5609">
      <w:pPr>
        <w:ind w:firstLineChars="200" w:firstLine="480"/>
      </w:pPr>
      <w:r>
        <w:rPr>
          <w:rFonts w:hint="eastAsia"/>
        </w:rPr>
        <w:t>为</w:t>
      </w:r>
      <w:r w:rsidR="001D5609">
        <w:rPr>
          <w:rFonts w:hint="eastAsia"/>
        </w:rPr>
        <w:t>提高实时性</w:t>
      </w:r>
      <w:r w:rsidR="001D5609">
        <w:t>，确保紧急事件得到及时响应，建议中断优先级如表</w:t>
      </w:r>
      <w:r>
        <w:rPr>
          <w:rFonts w:hint="eastAsia"/>
        </w:rPr>
        <w:t>1</w:t>
      </w:r>
      <w:r w:rsidR="00E35391">
        <w:t>6</w:t>
      </w:r>
      <w:r w:rsidR="001D5609">
        <w:t>所示</w:t>
      </w:r>
      <w:r w:rsidR="006743FD">
        <w:rPr>
          <w:rFonts w:hint="eastAsia"/>
        </w:rPr>
        <w:t>。线程是</w:t>
      </w:r>
      <w:r w:rsidR="006743FD">
        <w:t>从调用关系的角度</w:t>
      </w:r>
      <w:proofErr w:type="gramStart"/>
      <w:r w:rsidR="006743FD">
        <w:t>考量</w:t>
      </w:r>
      <w:proofErr w:type="gramEnd"/>
      <w:r w:rsidR="006743FD">
        <w:rPr>
          <w:rFonts w:hint="eastAsia"/>
        </w:rPr>
        <w:t>配置</w:t>
      </w:r>
      <w:r w:rsidR="006743FD">
        <w:t>项，各线程</w:t>
      </w:r>
      <w:r w:rsidR="006743FD">
        <w:rPr>
          <w:rFonts w:hint="eastAsia"/>
        </w:rPr>
        <w:t>之间</w:t>
      </w:r>
      <w:r w:rsidR="006743FD">
        <w:t>互不调用，也不得在不同的线程调用同一个函数（</w:t>
      </w:r>
      <w:r w:rsidR="006743FD">
        <w:rPr>
          <w:rFonts w:hint="eastAsia"/>
        </w:rPr>
        <w:t>可以</w:t>
      </w:r>
      <w:r w:rsidR="006743FD">
        <w:t>给</w:t>
      </w:r>
      <w:r w:rsidR="006743FD">
        <w:rPr>
          <w:rFonts w:hint="eastAsia"/>
        </w:rPr>
        <w:t>需要</w:t>
      </w:r>
      <w:r w:rsidR="006743FD">
        <w:t>的线程</w:t>
      </w:r>
      <w:r w:rsidR="006743FD">
        <w:rPr>
          <w:rFonts w:hint="eastAsia"/>
        </w:rPr>
        <w:t>准备</w:t>
      </w:r>
      <w:r w:rsidR="006743FD">
        <w:t>功能相同，但代码段、静态变量均不同的函数）</w:t>
      </w:r>
      <w:r w:rsidR="006743FD">
        <w:rPr>
          <w:rFonts w:hint="eastAsia"/>
        </w:rPr>
        <w:t>，</w:t>
      </w:r>
      <w:r w:rsidR="006743FD">
        <w:t>不论直接还是间接调用</w:t>
      </w:r>
      <w:r w:rsidR="006743FD">
        <w:rPr>
          <w:rFonts w:hint="eastAsia"/>
        </w:rPr>
        <w:t>均</w:t>
      </w:r>
      <w:r w:rsidR="006743FD">
        <w:t>不允许。由于</w:t>
      </w:r>
      <w:r w:rsidR="006743FD">
        <w:rPr>
          <w:rFonts w:hint="eastAsia"/>
        </w:rPr>
        <w:t>不同</w:t>
      </w:r>
      <w:r w:rsidR="006743FD">
        <w:t>的线程之间只能使用全局变量交换信息，因此除了变量初始化外，每个全局变量只能被唯一的</w:t>
      </w:r>
      <w:proofErr w:type="gramStart"/>
      <w:r w:rsidR="006743FD">
        <w:t>线程写</w:t>
      </w:r>
      <w:proofErr w:type="gramEnd"/>
      <w:r w:rsidR="006743FD">
        <w:t>操作</w:t>
      </w:r>
      <w:r w:rsidR="006743FD">
        <w:rPr>
          <w:rFonts w:hint="eastAsia"/>
        </w:rPr>
        <w:t>，</w:t>
      </w:r>
      <w:r w:rsidR="006743FD">
        <w:t>而可以被多个</w:t>
      </w:r>
      <w:proofErr w:type="gramStart"/>
      <w:r w:rsidR="006743FD">
        <w:t>线程读</w:t>
      </w:r>
      <w:proofErr w:type="gramEnd"/>
      <w:r w:rsidR="006743FD">
        <w:t>操作。</w:t>
      </w:r>
    </w:p>
    <w:p w:rsidR="00836D59" w:rsidRDefault="00836D59" w:rsidP="00836D59">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16</w:t>
      </w:r>
      <w:r>
        <w:fldChar w:fldCharType="end"/>
      </w:r>
      <w:r>
        <w:t xml:space="preserve"> </w:t>
      </w:r>
      <w:r>
        <w:rPr>
          <w:rFonts w:hint="eastAsia"/>
        </w:rPr>
        <w:t>中断</w:t>
      </w:r>
      <w:r w:rsidR="00F56B9F">
        <w:rPr>
          <w:rFonts w:hint="eastAsia"/>
        </w:rPr>
        <w:t>（线程）</w:t>
      </w:r>
      <w:r>
        <w:t>优先级表</w:t>
      </w:r>
    </w:p>
    <w:tbl>
      <w:tblPr>
        <w:tblStyle w:val="af0"/>
        <w:tblW w:w="10060" w:type="dxa"/>
        <w:tblLook w:val="04A0" w:firstRow="1" w:lastRow="0" w:firstColumn="1" w:lastColumn="0" w:noHBand="0" w:noVBand="1"/>
      </w:tblPr>
      <w:tblGrid>
        <w:gridCol w:w="846"/>
        <w:gridCol w:w="1134"/>
        <w:gridCol w:w="2835"/>
        <w:gridCol w:w="5245"/>
      </w:tblGrid>
      <w:tr w:rsidR="001D5609" w:rsidRPr="00836D59" w:rsidTr="00775AA9">
        <w:tc>
          <w:tcPr>
            <w:tcW w:w="846" w:type="dxa"/>
            <w:shd w:val="clear" w:color="auto" w:fill="DBE5F1" w:themeFill="accent1" w:themeFillTint="33"/>
          </w:tcPr>
          <w:p w:rsidR="001D5609" w:rsidRPr="00836D59" w:rsidRDefault="001D5609" w:rsidP="009A2413">
            <w:pPr>
              <w:jc w:val="center"/>
              <w:rPr>
                <w:b/>
              </w:rPr>
            </w:pPr>
            <w:r w:rsidRPr="00836D59">
              <w:rPr>
                <w:rFonts w:hint="eastAsia"/>
                <w:b/>
              </w:rPr>
              <w:t>序号</w:t>
            </w:r>
          </w:p>
        </w:tc>
        <w:tc>
          <w:tcPr>
            <w:tcW w:w="1134" w:type="dxa"/>
            <w:shd w:val="clear" w:color="auto" w:fill="DBE5F1" w:themeFill="accent1" w:themeFillTint="33"/>
          </w:tcPr>
          <w:p w:rsidR="001D5609" w:rsidRPr="00836D59" w:rsidRDefault="001D5609" w:rsidP="009A2413">
            <w:pPr>
              <w:jc w:val="center"/>
              <w:rPr>
                <w:b/>
              </w:rPr>
            </w:pPr>
            <w:r w:rsidRPr="00836D59">
              <w:rPr>
                <w:rFonts w:hint="eastAsia"/>
                <w:b/>
              </w:rPr>
              <w:t>优先级</w:t>
            </w:r>
          </w:p>
        </w:tc>
        <w:tc>
          <w:tcPr>
            <w:tcW w:w="2835" w:type="dxa"/>
            <w:shd w:val="clear" w:color="auto" w:fill="DBE5F1" w:themeFill="accent1" w:themeFillTint="33"/>
          </w:tcPr>
          <w:p w:rsidR="001D5609" w:rsidRPr="00836D59" w:rsidRDefault="001D5609" w:rsidP="009A2413">
            <w:pPr>
              <w:jc w:val="center"/>
              <w:rPr>
                <w:b/>
              </w:rPr>
            </w:pPr>
            <w:r w:rsidRPr="00836D59">
              <w:rPr>
                <w:rFonts w:hint="eastAsia"/>
                <w:b/>
              </w:rPr>
              <w:t>中断</w:t>
            </w:r>
            <w:r w:rsidR="009A2413">
              <w:rPr>
                <w:rFonts w:hint="eastAsia"/>
                <w:b/>
              </w:rPr>
              <w:t>（线程）</w:t>
            </w:r>
            <w:r w:rsidRPr="00836D59">
              <w:rPr>
                <w:rFonts w:hint="eastAsia"/>
                <w:b/>
              </w:rPr>
              <w:t>名称</w:t>
            </w:r>
          </w:p>
        </w:tc>
        <w:tc>
          <w:tcPr>
            <w:tcW w:w="5245" w:type="dxa"/>
            <w:shd w:val="clear" w:color="auto" w:fill="DBE5F1" w:themeFill="accent1" w:themeFillTint="33"/>
          </w:tcPr>
          <w:p w:rsidR="001D5609" w:rsidRPr="00836D59" w:rsidRDefault="00F56B9F" w:rsidP="009A2413">
            <w:pPr>
              <w:jc w:val="center"/>
              <w:rPr>
                <w:b/>
              </w:rPr>
            </w:pPr>
            <w:r w:rsidRPr="00F56B9F">
              <w:rPr>
                <w:rFonts w:hint="eastAsia"/>
                <w:b/>
              </w:rPr>
              <w:t>线程标识</w:t>
            </w:r>
          </w:p>
        </w:tc>
      </w:tr>
      <w:tr w:rsidR="001D5609" w:rsidTr="00775AA9">
        <w:tc>
          <w:tcPr>
            <w:tcW w:w="846" w:type="dxa"/>
          </w:tcPr>
          <w:p w:rsidR="001D5609" w:rsidRDefault="001D5609" w:rsidP="00E96AF9">
            <w:pPr>
              <w:pStyle w:val="af7"/>
              <w:numPr>
                <w:ilvl w:val="0"/>
                <w:numId w:val="27"/>
              </w:numPr>
              <w:ind w:firstLineChars="0"/>
              <w:jc w:val="center"/>
            </w:pPr>
          </w:p>
        </w:tc>
        <w:tc>
          <w:tcPr>
            <w:tcW w:w="1134" w:type="dxa"/>
          </w:tcPr>
          <w:p w:rsidR="001D5609" w:rsidRDefault="001D5609" w:rsidP="00512176">
            <w:r>
              <w:rPr>
                <w:rFonts w:hint="eastAsia"/>
              </w:rPr>
              <w:t>最高</w:t>
            </w:r>
          </w:p>
        </w:tc>
        <w:tc>
          <w:tcPr>
            <w:tcW w:w="2835" w:type="dxa"/>
          </w:tcPr>
          <w:p w:rsidR="001D5609" w:rsidRDefault="001D5609" w:rsidP="00512176">
            <w:r>
              <w:rPr>
                <w:rFonts w:hint="eastAsia"/>
              </w:rPr>
              <w:t>TZ</w:t>
            </w:r>
            <w:r>
              <w:rPr>
                <w:rFonts w:hint="eastAsia"/>
              </w:rPr>
              <w:t>故障</w:t>
            </w:r>
          </w:p>
        </w:tc>
        <w:tc>
          <w:tcPr>
            <w:tcW w:w="5245" w:type="dxa"/>
          </w:tcPr>
          <w:p w:rsidR="001D5609" w:rsidRDefault="009A2413" w:rsidP="00A23485">
            <w:r w:rsidRPr="009A2413">
              <w:t>S</w:t>
            </w:r>
            <w:r w:rsidR="00A23485">
              <w:t>X</w:t>
            </w:r>
            <w:r w:rsidRPr="009A2413">
              <w:t>_R1/GSF2-1_</w:t>
            </w:r>
            <w:r>
              <w:t>TZ01</w:t>
            </w:r>
          </w:p>
        </w:tc>
      </w:tr>
      <w:tr w:rsidR="001D5609" w:rsidTr="00775AA9">
        <w:tc>
          <w:tcPr>
            <w:tcW w:w="846" w:type="dxa"/>
          </w:tcPr>
          <w:p w:rsidR="001D5609" w:rsidRDefault="001D5609" w:rsidP="00E96AF9">
            <w:pPr>
              <w:pStyle w:val="af7"/>
              <w:numPr>
                <w:ilvl w:val="0"/>
                <w:numId w:val="27"/>
              </w:numPr>
              <w:ind w:firstLineChars="0"/>
              <w:jc w:val="center"/>
            </w:pPr>
          </w:p>
        </w:tc>
        <w:tc>
          <w:tcPr>
            <w:tcW w:w="1134" w:type="dxa"/>
          </w:tcPr>
          <w:p w:rsidR="001D5609" w:rsidRDefault="001D5609" w:rsidP="00512176">
            <w:r>
              <w:rPr>
                <w:rFonts w:hint="eastAsia"/>
              </w:rPr>
              <w:t>第</w:t>
            </w:r>
            <w:r>
              <w:rPr>
                <w:rFonts w:hint="eastAsia"/>
              </w:rPr>
              <w:t>2</w:t>
            </w:r>
          </w:p>
        </w:tc>
        <w:tc>
          <w:tcPr>
            <w:tcW w:w="2835" w:type="dxa"/>
          </w:tcPr>
          <w:p w:rsidR="001D5609" w:rsidRDefault="001D5609" w:rsidP="00512176">
            <w:r>
              <w:rPr>
                <w:rFonts w:hint="eastAsia"/>
              </w:rPr>
              <w:t>ECAP</w:t>
            </w:r>
            <w:r>
              <w:rPr>
                <w:rFonts w:hint="eastAsia"/>
              </w:rPr>
              <w:t>捕获</w:t>
            </w:r>
          </w:p>
        </w:tc>
        <w:tc>
          <w:tcPr>
            <w:tcW w:w="5245" w:type="dxa"/>
          </w:tcPr>
          <w:p w:rsidR="001D5609" w:rsidRDefault="009A2413" w:rsidP="00A23485">
            <w:r w:rsidRPr="009A2413">
              <w:t>S</w:t>
            </w:r>
            <w:r w:rsidR="00A23485">
              <w:t>X</w:t>
            </w:r>
            <w:r w:rsidRPr="009A2413">
              <w:t>_R1/GSF2-1_</w:t>
            </w:r>
            <w:r>
              <w:t>ECAP</w:t>
            </w:r>
            <w:r w:rsidRPr="009A2413">
              <w:t>0</w:t>
            </w:r>
            <w:r>
              <w:t>2</w:t>
            </w:r>
          </w:p>
        </w:tc>
      </w:tr>
      <w:tr w:rsidR="001D5609" w:rsidTr="00775AA9">
        <w:tc>
          <w:tcPr>
            <w:tcW w:w="846" w:type="dxa"/>
          </w:tcPr>
          <w:p w:rsidR="001D5609" w:rsidRDefault="001D5609" w:rsidP="00E96AF9">
            <w:pPr>
              <w:pStyle w:val="af7"/>
              <w:numPr>
                <w:ilvl w:val="0"/>
                <w:numId w:val="27"/>
              </w:numPr>
              <w:ind w:firstLineChars="0"/>
              <w:jc w:val="center"/>
            </w:pPr>
          </w:p>
        </w:tc>
        <w:tc>
          <w:tcPr>
            <w:tcW w:w="1134" w:type="dxa"/>
          </w:tcPr>
          <w:p w:rsidR="001D5609" w:rsidRDefault="001D5609" w:rsidP="00512176">
            <w:r>
              <w:rPr>
                <w:rFonts w:hint="eastAsia"/>
              </w:rPr>
              <w:t>第</w:t>
            </w:r>
            <w:r>
              <w:rPr>
                <w:rFonts w:hint="eastAsia"/>
              </w:rPr>
              <w:t>3</w:t>
            </w:r>
          </w:p>
        </w:tc>
        <w:tc>
          <w:tcPr>
            <w:tcW w:w="2835" w:type="dxa"/>
          </w:tcPr>
          <w:p w:rsidR="001D5609" w:rsidRDefault="001D5609" w:rsidP="00512176">
            <w:r>
              <w:rPr>
                <w:rFonts w:hint="eastAsia"/>
              </w:rPr>
              <w:t>PWM</w:t>
            </w:r>
            <w:r>
              <w:rPr>
                <w:rFonts w:hint="eastAsia"/>
              </w:rPr>
              <w:t>周期</w:t>
            </w:r>
          </w:p>
        </w:tc>
        <w:tc>
          <w:tcPr>
            <w:tcW w:w="5245" w:type="dxa"/>
          </w:tcPr>
          <w:p w:rsidR="001D5609" w:rsidRDefault="009A2413" w:rsidP="00A23485">
            <w:r w:rsidRPr="009A2413">
              <w:t>S</w:t>
            </w:r>
            <w:r w:rsidR="00A23485">
              <w:t>X</w:t>
            </w:r>
            <w:r w:rsidRPr="009A2413">
              <w:t>_R1/GSF2-1_</w:t>
            </w:r>
            <w:r>
              <w:t>PWMTF03</w:t>
            </w:r>
          </w:p>
        </w:tc>
      </w:tr>
      <w:tr w:rsidR="001D5609" w:rsidTr="00775AA9">
        <w:tc>
          <w:tcPr>
            <w:tcW w:w="846" w:type="dxa"/>
          </w:tcPr>
          <w:p w:rsidR="001D5609" w:rsidRDefault="001D5609" w:rsidP="00E96AF9">
            <w:pPr>
              <w:pStyle w:val="af7"/>
              <w:numPr>
                <w:ilvl w:val="0"/>
                <w:numId w:val="27"/>
              </w:numPr>
              <w:ind w:firstLineChars="0"/>
              <w:jc w:val="center"/>
            </w:pPr>
          </w:p>
        </w:tc>
        <w:tc>
          <w:tcPr>
            <w:tcW w:w="1134" w:type="dxa"/>
          </w:tcPr>
          <w:p w:rsidR="001D5609" w:rsidRDefault="001D5609" w:rsidP="00512176">
            <w:r>
              <w:rPr>
                <w:rFonts w:hint="eastAsia"/>
              </w:rPr>
              <w:t>第</w:t>
            </w:r>
            <w:r>
              <w:rPr>
                <w:rFonts w:hint="eastAsia"/>
              </w:rPr>
              <w:t>4</w:t>
            </w:r>
          </w:p>
        </w:tc>
        <w:tc>
          <w:tcPr>
            <w:tcW w:w="2835" w:type="dxa"/>
          </w:tcPr>
          <w:p w:rsidR="001D5609" w:rsidRDefault="001D5609" w:rsidP="00512176">
            <w:r>
              <w:rPr>
                <w:rFonts w:hint="eastAsia"/>
              </w:rPr>
              <w:t>5</w:t>
            </w:r>
            <w:r>
              <w:t>ms</w:t>
            </w:r>
            <w:r>
              <w:t>控制周期</w:t>
            </w:r>
          </w:p>
        </w:tc>
        <w:tc>
          <w:tcPr>
            <w:tcW w:w="5245" w:type="dxa"/>
          </w:tcPr>
          <w:p w:rsidR="001D5609" w:rsidRDefault="009A2413" w:rsidP="00A23485">
            <w:r w:rsidRPr="009A2413">
              <w:t>S</w:t>
            </w:r>
            <w:r w:rsidR="00A23485">
              <w:t>X</w:t>
            </w:r>
            <w:r w:rsidRPr="009A2413">
              <w:t>_R1/GSF2-1_</w:t>
            </w:r>
            <w:r>
              <w:t>5MSCOT04</w:t>
            </w:r>
          </w:p>
        </w:tc>
      </w:tr>
      <w:tr w:rsidR="001D5609" w:rsidTr="00775AA9">
        <w:tc>
          <w:tcPr>
            <w:tcW w:w="846" w:type="dxa"/>
          </w:tcPr>
          <w:p w:rsidR="001D5609" w:rsidRDefault="001D5609" w:rsidP="00E96AF9">
            <w:pPr>
              <w:pStyle w:val="af7"/>
              <w:numPr>
                <w:ilvl w:val="0"/>
                <w:numId w:val="27"/>
              </w:numPr>
              <w:ind w:firstLineChars="0"/>
              <w:jc w:val="center"/>
            </w:pPr>
          </w:p>
        </w:tc>
        <w:tc>
          <w:tcPr>
            <w:tcW w:w="1134" w:type="dxa"/>
          </w:tcPr>
          <w:p w:rsidR="001D5609" w:rsidRDefault="001D5609" w:rsidP="00512176">
            <w:r>
              <w:rPr>
                <w:rFonts w:hint="eastAsia"/>
              </w:rPr>
              <w:t>第</w:t>
            </w:r>
            <w:r>
              <w:rPr>
                <w:rFonts w:hint="eastAsia"/>
              </w:rPr>
              <w:t>5</w:t>
            </w:r>
          </w:p>
        </w:tc>
        <w:tc>
          <w:tcPr>
            <w:tcW w:w="2835" w:type="dxa"/>
          </w:tcPr>
          <w:p w:rsidR="001D5609" w:rsidRDefault="001D5609" w:rsidP="00512176">
            <w:r>
              <w:rPr>
                <w:rFonts w:hint="eastAsia"/>
              </w:rPr>
              <w:t>SCI</w:t>
            </w:r>
            <w:r>
              <w:rPr>
                <w:rFonts w:hint="eastAsia"/>
              </w:rPr>
              <w:t>接收缓冲区</w:t>
            </w:r>
            <w:r>
              <w:t>半满</w:t>
            </w:r>
          </w:p>
        </w:tc>
        <w:tc>
          <w:tcPr>
            <w:tcW w:w="5245" w:type="dxa"/>
          </w:tcPr>
          <w:p w:rsidR="001D5609" w:rsidRDefault="009A2413" w:rsidP="00A23485">
            <w:r w:rsidRPr="009A2413">
              <w:t>S</w:t>
            </w:r>
            <w:r w:rsidR="00A23485">
              <w:t>X</w:t>
            </w:r>
            <w:r w:rsidRPr="009A2413">
              <w:t>_R1/GSF2-1_</w:t>
            </w:r>
            <w:r>
              <w:t>RXMFULL05</w:t>
            </w:r>
          </w:p>
        </w:tc>
      </w:tr>
      <w:tr w:rsidR="001D5609" w:rsidTr="00775AA9">
        <w:tc>
          <w:tcPr>
            <w:tcW w:w="846" w:type="dxa"/>
          </w:tcPr>
          <w:p w:rsidR="001D5609" w:rsidRDefault="001D5609" w:rsidP="00E96AF9">
            <w:pPr>
              <w:pStyle w:val="af7"/>
              <w:numPr>
                <w:ilvl w:val="0"/>
                <w:numId w:val="27"/>
              </w:numPr>
              <w:ind w:firstLineChars="0"/>
              <w:jc w:val="center"/>
            </w:pPr>
          </w:p>
        </w:tc>
        <w:tc>
          <w:tcPr>
            <w:tcW w:w="1134" w:type="dxa"/>
          </w:tcPr>
          <w:p w:rsidR="001D5609" w:rsidRDefault="001D5609" w:rsidP="00512176">
            <w:r>
              <w:rPr>
                <w:rFonts w:hint="eastAsia"/>
              </w:rPr>
              <w:t>第</w:t>
            </w:r>
            <w:r>
              <w:rPr>
                <w:rFonts w:hint="eastAsia"/>
              </w:rPr>
              <w:t>6</w:t>
            </w:r>
          </w:p>
        </w:tc>
        <w:tc>
          <w:tcPr>
            <w:tcW w:w="2835" w:type="dxa"/>
          </w:tcPr>
          <w:p w:rsidR="001D5609" w:rsidRDefault="001D5609" w:rsidP="00512176">
            <w:r>
              <w:rPr>
                <w:rFonts w:hint="eastAsia"/>
              </w:rPr>
              <w:t>20</w:t>
            </w:r>
            <w:r>
              <w:t>ms</w:t>
            </w:r>
            <w:r>
              <w:rPr>
                <w:rFonts w:hint="eastAsia"/>
              </w:rPr>
              <w:t>周期</w:t>
            </w:r>
            <w:r>
              <w:t>RS422</w:t>
            </w:r>
            <w:r>
              <w:rPr>
                <w:rFonts w:hint="eastAsia"/>
              </w:rPr>
              <w:t>发送</w:t>
            </w:r>
          </w:p>
        </w:tc>
        <w:tc>
          <w:tcPr>
            <w:tcW w:w="5245" w:type="dxa"/>
          </w:tcPr>
          <w:p w:rsidR="001D5609" w:rsidRDefault="009A2413" w:rsidP="00A23485">
            <w:r w:rsidRPr="009A2413">
              <w:t>S</w:t>
            </w:r>
            <w:r w:rsidR="00A23485">
              <w:t>X</w:t>
            </w:r>
            <w:r w:rsidRPr="009A2413">
              <w:t>_R1/GSF2-1_</w:t>
            </w:r>
            <w:r>
              <w:t>20MS</w:t>
            </w:r>
            <w:r w:rsidRPr="009A2413">
              <w:t>TX</w:t>
            </w:r>
            <w:r>
              <w:t>06</w:t>
            </w:r>
          </w:p>
        </w:tc>
      </w:tr>
      <w:tr w:rsidR="001D5609" w:rsidTr="00775AA9">
        <w:tc>
          <w:tcPr>
            <w:tcW w:w="846" w:type="dxa"/>
          </w:tcPr>
          <w:p w:rsidR="001D5609" w:rsidRDefault="001D5609" w:rsidP="00E96AF9">
            <w:pPr>
              <w:pStyle w:val="af7"/>
              <w:numPr>
                <w:ilvl w:val="0"/>
                <w:numId w:val="27"/>
              </w:numPr>
              <w:ind w:firstLineChars="0"/>
              <w:jc w:val="center"/>
            </w:pPr>
          </w:p>
        </w:tc>
        <w:tc>
          <w:tcPr>
            <w:tcW w:w="1134" w:type="dxa"/>
          </w:tcPr>
          <w:p w:rsidR="001D5609" w:rsidRDefault="00F56B9F" w:rsidP="00512176">
            <w:r w:rsidRPr="00F56B9F">
              <w:rPr>
                <w:rFonts w:hint="eastAsia"/>
              </w:rPr>
              <w:t>第</w:t>
            </w:r>
            <w:r>
              <w:rPr>
                <w:rFonts w:hint="eastAsia"/>
              </w:rPr>
              <w:t>7</w:t>
            </w:r>
          </w:p>
        </w:tc>
        <w:tc>
          <w:tcPr>
            <w:tcW w:w="2835" w:type="dxa"/>
          </w:tcPr>
          <w:p w:rsidR="001D5609" w:rsidRDefault="001D5609" w:rsidP="00512176">
            <w:r>
              <w:rPr>
                <w:rFonts w:hint="eastAsia"/>
              </w:rPr>
              <w:t>SCI</w:t>
            </w:r>
            <w:r>
              <w:rPr>
                <w:rFonts w:hint="eastAsia"/>
              </w:rPr>
              <w:t>发送</w:t>
            </w:r>
            <w:r>
              <w:t>缓冲区空</w:t>
            </w:r>
          </w:p>
        </w:tc>
        <w:tc>
          <w:tcPr>
            <w:tcW w:w="5245" w:type="dxa"/>
          </w:tcPr>
          <w:p w:rsidR="001D5609" w:rsidRDefault="00F56B9F" w:rsidP="00A23485">
            <w:r>
              <w:t>S</w:t>
            </w:r>
            <w:r w:rsidR="00A23485">
              <w:t>X</w:t>
            </w:r>
            <w:r w:rsidRPr="00F56B9F">
              <w:t>_R1/GSF2-1_</w:t>
            </w:r>
            <w:r>
              <w:t>SCITXNUL07</w:t>
            </w:r>
          </w:p>
        </w:tc>
      </w:tr>
      <w:tr w:rsidR="00F56B9F" w:rsidTr="00775AA9">
        <w:tc>
          <w:tcPr>
            <w:tcW w:w="846" w:type="dxa"/>
          </w:tcPr>
          <w:p w:rsidR="00F56B9F" w:rsidRDefault="00F56B9F" w:rsidP="00E96AF9">
            <w:pPr>
              <w:pStyle w:val="af7"/>
              <w:numPr>
                <w:ilvl w:val="0"/>
                <w:numId w:val="27"/>
              </w:numPr>
              <w:ind w:firstLineChars="0"/>
              <w:jc w:val="center"/>
            </w:pPr>
          </w:p>
        </w:tc>
        <w:tc>
          <w:tcPr>
            <w:tcW w:w="1134" w:type="dxa"/>
          </w:tcPr>
          <w:p w:rsidR="00F56B9F" w:rsidRDefault="00F56B9F" w:rsidP="00512176">
            <w:r>
              <w:rPr>
                <w:rFonts w:hint="eastAsia"/>
              </w:rPr>
              <w:t>最低</w:t>
            </w:r>
          </w:p>
        </w:tc>
        <w:tc>
          <w:tcPr>
            <w:tcW w:w="2835" w:type="dxa"/>
          </w:tcPr>
          <w:p w:rsidR="00F56B9F" w:rsidRDefault="00F56B9F" w:rsidP="00512176">
            <w:r>
              <w:rPr>
                <w:rFonts w:hint="eastAsia"/>
              </w:rPr>
              <w:t>主函数（非</w:t>
            </w:r>
            <w:r>
              <w:t>中断</w:t>
            </w:r>
            <w:r>
              <w:rPr>
                <w:rFonts w:hint="eastAsia"/>
              </w:rPr>
              <w:t>）</w:t>
            </w:r>
          </w:p>
        </w:tc>
        <w:tc>
          <w:tcPr>
            <w:tcW w:w="5245" w:type="dxa"/>
          </w:tcPr>
          <w:p w:rsidR="00F56B9F" w:rsidRDefault="00F56B9F" w:rsidP="00A23485">
            <w:r>
              <w:t>S</w:t>
            </w:r>
            <w:r w:rsidR="00A23485">
              <w:t>X</w:t>
            </w:r>
            <w:r w:rsidRPr="00F56B9F">
              <w:t>_R1/GSF2-1_</w:t>
            </w:r>
            <w:r>
              <w:t>MAIN08</w:t>
            </w:r>
          </w:p>
        </w:tc>
      </w:tr>
    </w:tbl>
    <w:p w:rsidR="00F56B9F" w:rsidRPr="00F56B9F" w:rsidRDefault="00F56B9F" w:rsidP="00F56B9F"/>
    <w:p w:rsidR="00205E74" w:rsidRDefault="00205E74">
      <w:pPr>
        <w:spacing w:line="240" w:lineRule="auto"/>
        <w:rPr>
          <w:rFonts w:ascii="Cambria" w:hAnsi="Cambria"/>
          <w:b/>
          <w:kern w:val="0"/>
          <w:sz w:val="32"/>
          <w:szCs w:val="28"/>
        </w:rPr>
      </w:pPr>
      <w:r>
        <w:br w:type="page"/>
      </w:r>
    </w:p>
    <w:p w:rsidR="00517ED5" w:rsidRDefault="00430E43" w:rsidP="00430E43">
      <w:pPr>
        <w:pStyle w:val="20"/>
      </w:pPr>
      <w:bookmarkStart w:id="46" w:name="_Toc53325264"/>
      <w:r w:rsidRPr="00430E43">
        <w:rPr>
          <w:rFonts w:hint="eastAsia"/>
        </w:rPr>
        <w:lastRenderedPageBreak/>
        <w:t>数据处理要求</w:t>
      </w:r>
      <w:bookmarkEnd w:id="46"/>
    </w:p>
    <w:p w:rsidR="00165FF0" w:rsidRDefault="00430E43" w:rsidP="00031D29">
      <w:pPr>
        <w:ind w:firstLineChars="200" w:firstLine="480"/>
      </w:pPr>
      <w:r>
        <w:rPr>
          <w:rFonts w:hint="eastAsia"/>
        </w:rPr>
        <w:t>此</w:t>
      </w:r>
      <w:r>
        <w:t>软件为实时控制类型，</w:t>
      </w:r>
      <w:r w:rsidR="00A00702">
        <w:rPr>
          <w:rFonts w:hint="eastAsia"/>
        </w:rPr>
        <w:t>电机驱动</w:t>
      </w:r>
      <w:r>
        <w:t>系统可以处于多种状态下，在</w:t>
      </w:r>
      <w:r>
        <w:rPr>
          <w:rFonts w:hint="eastAsia"/>
        </w:rPr>
        <w:t>各种</w:t>
      </w:r>
      <w:r>
        <w:t>状态下，输入数据</w:t>
      </w:r>
      <w:r>
        <w:rPr>
          <w:rFonts w:hint="eastAsia"/>
        </w:rPr>
        <w:t>均会</w:t>
      </w:r>
      <w:r>
        <w:t>实时变化，要求输出数据能够快速跟随输入</w:t>
      </w:r>
      <w:r w:rsidR="00641D6F">
        <w:rPr>
          <w:rFonts w:hint="eastAsia"/>
        </w:rPr>
        <w:t>信息，</w:t>
      </w:r>
      <w:r w:rsidR="00641D6F">
        <w:t>并对输出数据的</w:t>
      </w:r>
      <w:r>
        <w:t>时序</w:t>
      </w:r>
      <w:r w:rsidR="00641D6F">
        <w:rPr>
          <w:rFonts w:hint="eastAsia"/>
        </w:rPr>
        <w:t>有</w:t>
      </w:r>
      <w:r w:rsidR="00641D6F">
        <w:t>相应的要求</w:t>
      </w:r>
      <w:r>
        <w:t>，切换软件系统状态，再根据当前状态</w:t>
      </w:r>
      <w:r>
        <w:rPr>
          <w:rFonts w:hint="eastAsia"/>
        </w:rPr>
        <w:t>、</w:t>
      </w:r>
      <w:r>
        <w:t>输入信息及其</w:t>
      </w:r>
      <w:r w:rsidR="00DA4F91">
        <w:rPr>
          <w:rFonts w:hint="eastAsia"/>
        </w:rPr>
        <w:t>输入</w:t>
      </w:r>
      <w:r w:rsidR="00DA4F91">
        <w:t>信息的</w:t>
      </w:r>
      <w:r>
        <w:t>时序、前次输出信息等计算</w:t>
      </w:r>
      <w:r w:rsidR="00DA4F91">
        <w:rPr>
          <w:rFonts w:hint="eastAsia"/>
        </w:rPr>
        <w:t>本</w:t>
      </w:r>
      <w:r w:rsidR="00DA4F91">
        <w:t>步</w:t>
      </w:r>
      <w:r>
        <w:t>输出信息。</w:t>
      </w:r>
    </w:p>
    <w:p w:rsidR="002B7A74" w:rsidRDefault="002B7A74" w:rsidP="002B7A74">
      <w:pPr>
        <w:pStyle w:val="3"/>
      </w:pPr>
      <w:bookmarkStart w:id="47" w:name="_状态转换"/>
      <w:bookmarkStart w:id="48" w:name="_Toc53325265"/>
      <w:bookmarkEnd w:id="47"/>
      <w:r>
        <w:rPr>
          <w:rFonts w:hint="eastAsia"/>
        </w:rPr>
        <w:t>状态转换</w:t>
      </w:r>
      <w:bookmarkEnd w:id="48"/>
    </w:p>
    <w:p w:rsidR="00A00702" w:rsidRDefault="00DE6DC7" w:rsidP="00A91A50">
      <w:pPr>
        <w:ind w:firstLineChars="200" w:firstLine="480"/>
      </w:pPr>
      <w:r>
        <w:rPr>
          <w:rFonts w:hint="eastAsia"/>
        </w:rPr>
        <w:t>电机</w:t>
      </w:r>
      <w:r>
        <w:t>驱动系统</w:t>
      </w:r>
      <w:r>
        <w:rPr>
          <w:rFonts w:hint="eastAsia"/>
        </w:rPr>
        <w:t>软件</w:t>
      </w:r>
      <w:r>
        <w:t>主要状态</w:t>
      </w:r>
      <w:r w:rsidR="00C75B99">
        <w:rPr>
          <w:rFonts w:hint="eastAsia"/>
        </w:rPr>
        <w:t>转换</w:t>
      </w:r>
      <w:r>
        <w:rPr>
          <w:rFonts w:hint="eastAsia"/>
        </w:rPr>
        <w:t>如</w:t>
      </w:r>
      <w:r w:rsidR="00165FF0">
        <w:rPr>
          <w:rFonts w:hint="eastAsia"/>
        </w:rPr>
        <w:t>图</w:t>
      </w:r>
      <w:r w:rsidR="0089448B" w:rsidRPr="00A91A50">
        <w:rPr>
          <w:rFonts w:hint="eastAsia"/>
        </w:rPr>
        <w:t>1</w:t>
      </w:r>
      <w:r>
        <w:t>所示。</w:t>
      </w:r>
    </w:p>
    <w:p w:rsidR="00A91A50" w:rsidRDefault="00C05A2D" w:rsidP="00A91A50">
      <w:pPr>
        <w:keepNext/>
      </w:pPr>
      <w:r>
        <w:object w:dxaOrig="13945" w:dyaOrig="7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6pt;height:249pt" o:ole="">
            <v:imagedata r:id="rId12" o:title=""/>
          </v:shape>
          <o:OLEObject Type="Embed" ProgID="Visio.Drawing.15" ShapeID="_x0000_i1025" DrawAspect="Content" ObjectID="_1664811778" r:id="rId13"/>
        </w:object>
      </w:r>
    </w:p>
    <w:p w:rsidR="00A353ED" w:rsidRDefault="00A91A50" w:rsidP="00A91A50">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sidRPr="00A91A50">
        <w:rPr>
          <w:rFonts w:hint="eastAsia"/>
        </w:rPr>
        <w:t>状态转换图</w:t>
      </w:r>
    </w:p>
    <w:p w:rsidR="00205E74" w:rsidRDefault="00205E74">
      <w:pPr>
        <w:spacing w:line="240" w:lineRule="auto"/>
      </w:pPr>
      <w:r>
        <w:br w:type="page"/>
      </w:r>
    </w:p>
    <w:p w:rsidR="00A00702" w:rsidRDefault="00165FF0" w:rsidP="00165FF0">
      <w:pPr>
        <w:ind w:firstLineChars="200" w:firstLine="480"/>
      </w:pPr>
      <w:r>
        <w:rPr>
          <w:rFonts w:hint="eastAsia"/>
        </w:rPr>
        <w:lastRenderedPageBreak/>
        <w:t>为</w:t>
      </w:r>
      <w:r>
        <w:t>仔细明确表达状态转换关系，</w:t>
      </w:r>
      <w:r>
        <w:rPr>
          <w:rFonts w:hint="eastAsia"/>
        </w:rPr>
        <w:t>状态</w:t>
      </w:r>
      <w:r>
        <w:t>转</w:t>
      </w:r>
      <w:r w:rsidR="000F5563">
        <w:rPr>
          <w:rFonts w:hint="eastAsia"/>
        </w:rPr>
        <w:t>移</w:t>
      </w:r>
      <w:r>
        <w:rPr>
          <w:rFonts w:hint="eastAsia"/>
        </w:rPr>
        <w:t>如</w:t>
      </w:r>
      <w:r>
        <w:t>表</w:t>
      </w:r>
      <w:r w:rsidR="00B74423">
        <w:rPr>
          <w:rFonts w:hint="eastAsia"/>
        </w:rPr>
        <w:t>1</w:t>
      </w:r>
      <w:r w:rsidR="00A91A50">
        <w:t>7</w:t>
      </w:r>
      <w:r>
        <w:t>所示</w:t>
      </w:r>
      <w:r>
        <w:rPr>
          <w:rFonts w:hint="eastAsia"/>
        </w:rPr>
        <w:t>，</w:t>
      </w:r>
      <w:r>
        <w:t>状态转入如表</w:t>
      </w:r>
      <w:r w:rsidR="00B74423">
        <w:rPr>
          <w:rFonts w:hint="eastAsia"/>
        </w:rPr>
        <w:t>1</w:t>
      </w:r>
      <w:r w:rsidR="00A91A50">
        <w:t>8</w:t>
      </w:r>
      <w:r>
        <w:t>所示，状态转移矩阵如表</w:t>
      </w:r>
      <w:r w:rsidR="0089448B">
        <w:rPr>
          <w:rFonts w:hint="eastAsia"/>
        </w:rPr>
        <w:t>1</w:t>
      </w:r>
      <w:r w:rsidR="00A353ED">
        <w:t>9</w:t>
      </w:r>
      <w:r>
        <w:t>所示。</w:t>
      </w:r>
    </w:p>
    <w:p w:rsidR="00B74423" w:rsidRDefault="00B74423" w:rsidP="00B74423">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17</w:t>
      </w:r>
      <w:r>
        <w:fldChar w:fldCharType="end"/>
      </w:r>
      <w:r>
        <w:t xml:space="preserve"> </w:t>
      </w:r>
      <w:r w:rsidRPr="00B74423">
        <w:rPr>
          <w:rFonts w:hint="eastAsia"/>
        </w:rPr>
        <w:t>状态转</w:t>
      </w:r>
      <w:r w:rsidR="000F5563">
        <w:rPr>
          <w:rFonts w:hint="eastAsia"/>
        </w:rPr>
        <w:t>移</w:t>
      </w:r>
      <w:r w:rsidRPr="00B74423">
        <w:rPr>
          <w:rFonts w:hint="eastAsia"/>
        </w:rPr>
        <w:t>表</w:t>
      </w:r>
    </w:p>
    <w:tbl>
      <w:tblPr>
        <w:tblStyle w:val="af0"/>
        <w:tblW w:w="10632" w:type="dxa"/>
        <w:tblInd w:w="-431" w:type="dxa"/>
        <w:tblLook w:val="04A0" w:firstRow="1" w:lastRow="0" w:firstColumn="1" w:lastColumn="0" w:noHBand="0" w:noVBand="1"/>
      </w:tblPr>
      <w:tblGrid>
        <w:gridCol w:w="702"/>
        <w:gridCol w:w="2985"/>
        <w:gridCol w:w="3827"/>
        <w:gridCol w:w="1417"/>
        <w:gridCol w:w="1701"/>
      </w:tblGrid>
      <w:tr w:rsidR="004A219A" w:rsidRPr="002B7A74" w:rsidTr="00C05A2D">
        <w:trPr>
          <w:tblHeader/>
        </w:trPr>
        <w:tc>
          <w:tcPr>
            <w:tcW w:w="702" w:type="dxa"/>
            <w:shd w:val="clear" w:color="auto" w:fill="C6D9F1" w:themeFill="text2" w:themeFillTint="33"/>
            <w:vAlign w:val="center"/>
          </w:tcPr>
          <w:p w:rsidR="004A219A" w:rsidRPr="00133E0F" w:rsidRDefault="004A219A" w:rsidP="00133E0F">
            <w:pPr>
              <w:rPr>
                <w:b/>
                <w:sz w:val="18"/>
                <w:szCs w:val="18"/>
              </w:rPr>
            </w:pPr>
            <w:r w:rsidRPr="00133E0F">
              <w:rPr>
                <w:rFonts w:hint="eastAsia"/>
                <w:b/>
                <w:sz w:val="18"/>
                <w:szCs w:val="18"/>
              </w:rPr>
              <w:t>序号</w:t>
            </w:r>
          </w:p>
        </w:tc>
        <w:tc>
          <w:tcPr>
            <w:tcW w:w="2985" w:type="dxa"/>
            <w:shd w:val="clear" w:color="auto" w:fill="C6D9F1" w:themeFill="text2" w:themeFillTint="33"/>
            <w:vAlign w:val="center"/>
          </w:tcPr>
          <w:p w:rsidR="004A219A" w:rsidRPr="00133E0F" w:rsidRDefault="004A219A" w:rsidP="00133E0F">
            <w:pPr>
              <w:rPr>
                <w:b/>
                <w:sz w:val="18"/>
                <w:szCs w:val="18"/>
              </w:rPr>
            </w:pPr>
            <w:r w:rsidRPr="00133E0F">
              <w:rPr>
                <w:rFonts w:hint="eastAsia"/>
                <w:b/>
                <w:sz w:val="18"/>
                <w:szCs w:val="18"/>
              </w:rPr>
              <w:t>当前</w:t>
            </w:r>
            <w:r w:rsidRPr="00133E0F">
              <w:rPr>
                <w:b/>
                <w:sz w:val="18"/>
                <w:szCs w:val="18"/>
              </w:rPr>
              <w:t>状态名称</w:t>
            </w:r>
          </w:p>
        </w:tc>
        <w:tc>
          <w:tcPr>
            <w:tcW w:w="3827" w:type="dxa"/>
            <w:shd w:val="clear" w:color="auto" w:fill="C6D9F1" w:themeFill="text2" w:themeFillTint="33"/>
          </w:tcPr>
          <w:p w:rsidR="004A219A" w:rsidRPr="00133E0F" w:rsidRDefault="000F5563" w:rsidP="000F5563">
            <w:pPr>
              <w:jc w:val="center"/>
              <w:rPr>
                <w:b/>
                <w:sz w:val="18"/>
                <w:szCs w:val="18"/>
              </w:rPr>
            </w:pPr>
            <w:r w:rsidRPr="00133E0F">
              <w:rPr>
                <w:rFonts w:hint="eastAsia"/>
                <w:b/>
                <w:sz w:val="18"/>
                <w:szCs w:val="18"/>
              </w:rPr>
              <w:t>转移</w:t>
            </w:r>
            <w:r w:rsidR="004A219A" w:rsidRPr="00133E0F">
              <w:rPr>
                <w:b/>
                <w:sz w:val="18"/>
                <w:szCs w:val="18"/>
              </w:rPr>
              <w:t>条件</w:t>
            </w:r>
          </w:p>
        </w:tc>
        <w:tc>
          <w:tcPr>
            <w:tcW w:w="1417" w:type="dxa"/>
            <w:shd w:val="clear" w:color="auto" w:fill="C6D9F1" w:themeFill="text2" w:themeFillTint="33"/>
          </w:tcPr>
          <w:p w:rsidR="004A219A" w:rsidRPr="00C05A2D" w:rsidRDefault="004A219A" w:rsidP="000F5563">
            <w:pPr>
              <w:rPr>
                <w:b/>
                <w:sz w:val="18"/>
                <w:szCs w:val="18"/>
              </w:rPr>
            </w:pPr>
            <w:r w:rsidRPr="00C05A2D">
              <w:rPr>
                <w:rFonts w:hint="eastAsia"/>
                <w:b/>
                <w:sz w:val="18"/>
                <w:szCs w:val="18"/>
              </w:rPr>
              <w:t>转</w:t>
            </w:r>
            <w:r w:rsidR="000F5563" w:rsidRPr="00C05A2D">
              <w:rPr>
                <w:rFonts w:hint="eastAsia"/>
                <w:b/>
                <w:sz w:val="18"/>
                <w:szCs w:val="18"/>
              </w:rPr>
              <w:t>移</w:t>
            </w:r>
            <w:r w:rsidRPr="00C05A2D">
              <w:rPr>
                <w:b/>
                <w:sz w:val="18"/>
                <w:szCs w:val="18"/>
              </w:rPr>
              <w:t>状态名称</w:t>
            </w:r>
          </w:p>
        </w:tc>
        <w:tc>
          <w:tcPr>
            <w:tcW w:w="1701" w:type="dxa"/>
            <w:shd w:val="clear" w:color="auto" w:fill="C6D9F1" w:themeFill="text2" w:themeFillTint="33"/>
          </w:tcPr>
          <w:p w:rsidR="004A219A" w:rsidRPr="00133E0F" w:rsidRDefault="004A219A" w:rsidP="00133E0F">
            <w:pPr>
              <w:jc w:val="center"/>
              <w:rPr>
                <w:b/>
                <w:sz w:val="18"/>
                <w:szCs w:val="18"/>
              </w:rPr>
            </w:pPr>
            <w:r w:rsidRPr="00133E0F">
              <w:rPr>
                <w:rFonts w:hint="eastAsia"/>
                <w:b/>
                <w:sz w:val="18"/>
                <w:szCs w:val="18"/>
              </w:rPr>
              <w:t>备注</w:t>
            </w:r>
          </w:p>
        </w:tc>
      </w:tr>
      <w:tr w:rsidR="004A219A" w:rsidTr="00C05A2D">
        <w:tc>
          <w:tcPr>
            <w:tcW w:w="702" w:type="dxa"/>
            <w:vMerge w:val="restart"/>
            <w:vAlign w:val="center"/>
          </w:tcPr>
          <w:p w:rsidR="004A219A" w:rsidRPr="002B7A74" w:rsidRDefault="004A219A" w:rsidP="00E96AF9">
            <w:pPr>
              <w:pStyle w:val="af7"/>
              <w:numPr>
                <w:ilvl w:val="0"/>
                <w:numId w:val="17"/>
              </w:numPr>
              <w:ind w:firstLineChars="0"/>
              <w:rPr>
                <w:sz w:val="21"/>
                <w:szCs w:val="21"/>
              </w:rPr>
            </w:pPr>
          </w:p>
        </w:tc>
        <w:tc>
          <w:tcPr>
            <w:tcW w:w="2985" w:type="dxa"/>
            <w:vMerge w:val="restart"/>
            <w:vAlign w:val="center"/>
          </w:tcPr>
          <w:p w:rsidR="004A219A" w:rsidRDefault="004A219A" w:rsidP="004A219A">
            <w:r>
              <w:rPr>
                <w:rFonts w:hint="eastAsia"/>
              </w:rPr>
              <w:t>初始化</w:t>
            </w:r>
          </w:p>
          <w:p w:rsidR="00C05A2D" w:rsidRPr="00C05A2D" w:rsidRDefault="00C05A2D" w:rsidP="004A219A">
            <w:pPr>
              <w:rPr>
                <w:sz w:val="18"/>
                <w:szCs w:val="18"/>
              </w:rPr>
            </w:pPr>
            <w:r w:rsidRPr="00C05A2D">
              <w:rPr>
                <w:rFonts w:hint="eastAsia"/>
                <w:sz w:val="18"/>
                <w:szCs w:val="18"/>
              </w:rPr>
              <w:t>标识</w:t>
            </w:r>
            <w:r w:rsidRPr="00C05A2D">
              <w:rPr>
                <w:sz w:val="18"/>
                <w:szCs w:val="18"/>
              </w:rPr>
              <w:t>：</w:t>
            </w:r>
            <w:r w:rsidRPr="00C05A2D">
              <w:rPr>
                <w:sz w:val="18"/>
                <w:szCs w:val="18"/>
              </w:rPr>
              <w:t>FT_R1/GSF2-1_STUINI</w:t>
            </w:r>
          </w:p>
        </w:tc>
        <w:tc>
          <w:tcPr>
            <w:tcW w:w="3827" w:type="dxa"/>
            <w:vAlign w:val="center"/>
          </w:tcPr>
          <w:p w:rsidR="004A219A" w:rsidRPr="00133E0F" w:rsidRDefault="004A219A" w:rsidP="00133E0F">
            <w:pPr>
              <w:spacing w:line="240" w:lineRule="auto"/>
              <w:rPr>
                <w:sz w:val="18"/>
                <w:szCs w:val="18"/>
              </w:rPr>
            </w:pPr>
            <w:r w:rsidRPr="00133E0F">
              <w:rPr>
                <w:sz w:val="18"/>
                <w:szCs w:val="18"/>
              </w:rPr>
              <w:t>初始化流程完成，未发现战时模式</w:t>
            </w:r>
            <w:r w:rsidRPr="00133E0F">
              <w:rPr>
                <w:rFonts w:hint="eastAsia"/>
                <w:sz w:val="18"/>
                <w:szCs w:val="18"/>
              </w:rPr>
              <w:t>下</w:t>
            </w:r>
            <w:r w:rsidRPr="00133E0F">
              <w:rPr>
                <w:sz w:val="18"/>
                <w:szCs w:val="18"/>
              </w:rPr>
              <w:t>的故障</w:t>
            </w:r>
            <w:r w:rsidRPr="00133E0F">
              <w:rPr>
                <w:rFonts w:hint="eastAsia"/>
                <w:sz w:val="18"/>
                <w:szCs w:val="18"/>
              </w:rPr>
              <w:t>。</w:t>
            </w:r>
          </w:p>
        </w:tc>
        <w:tc>
          <w:tcPr>
            <w:tcW w:w="1417" w:type="dxa"/>
            <w:vAlign w:val="center"/>
          </w:tcPr>
          <w:p w:rsidR="004A219A" w:rsidRPr="00C05A2D" w:rsidRDefault="004A219A" w:rsidP="004A219A">
            <w:pPr>
              <w:rPr>
                <w:b/>
                <w:sz w:val="21"/>
                <w:szCs w:val="21"/>
              </w:rPr>
            </w:pPr>
            <w:r w:rsidRPr="00C05A2D">
              <w:rPr>
                <w:rFonts w:hint="eastAsia"/>
                <w:b/>
                <w:sz w:val="21"/>
                <w:szCs w:val="21"/>
              </w:rPr>
              <w:t>停止</w:t>
            </w:r>
            <w:r w:rsidRPr="00C05A2D">
              <w:rPr>
                <w:b/>
                <w:sz w:val="21"/>
                <w:szCs w:val="21"/>
              </w:rPr>
              <w:t>状态</w:t>
            </w:r>
          </w:p>
        </w:tc>
        <w:tc>
          <w:tcPr>
            <w:tcW w:w="1701" w:type="dxa"/>
            <w:vMerge w:val="restart"/>
            <w:vAlign w:val="center"/>
          </w:tcPr>
          <w:p w:rsidR="004A219A" w:rsidRPr="00133E0F" w:rsidRDefault="004A219A" w:rsidP="004A219A">
            <w:pPr>
              <w:rPr>
                <w:sz w:val="18"/>
                <w:szCs w:val="18"/>
              </w:rPr>
            </w:pPr>
            <w:proofErr w:type="gramStart"/>
            <w:r w:rsidRPr="00133E0F">
              <w:rPr>
                <w:rFonts w:hint="eastAsia"/>
                <w:sz w:val="18"/>
                <w:szCs w:val="18"/>
              </w:rPr>
              <w:t>不判断功率电</w:t>
            </w:r>
            <w:proofErr w:type="gramEnd"/>
            <w:r w:rsidRPr="00133E0F">
              <w:rPr>
                <w:rFonts w:hint="eastAsia"/>
                <w:sz w:val="18"/>
                <w:szCs w:val="18"/>
              </w:rPr>
              <w:t>是否正常</w:t>
            </w:r>
          </w:p>
        </w:tc>
      </w:tr>
      <w:tr w:rsidR="004A219A" w:rsidRPr="002B7A74" w:rsidTr="00C05A2D">
        <w:tc>
          <w:tcPr>
            <w:tcW w:w="702" w:type="dxa"/>
            <w:vMerge/>
            <w:vAlign w:val="center"/>
          </w:tcPr>
          <w:p w:rsidR="004A219A" w:rsidRPr="002B7A74" w:rsidRDefault="004A219A" w:rsidP="00E96AF9">
            <w:pPr>
              <w:pStyle w:val="af7"/>
              <w:numPr>
                <w:ilvl w:val="0"/>
                <w:numId w:val="17"/>
              </w:numPr>
              <w:ind w:firstLineChars="0"/>
              <w:rPr>
                <w:sz w:val="21"/>
                <w:szCs w:val="21"/>
              </w:rPr>
            </w:pPr>
          </w:p>
        </w:tc>
        <w:tc>
          <w:tcPr>
            <w:tcW w:w="2985" w:type="dxa"/>
            <w:vMerge/>
            <w:vAlign w:val="center"/>
          </w:tcPr>
          <w:p w:rsidR="004A219A" w:rsidRPr="00340957" w:rsidRDefault="004A219A" w:rsidP="004A219A">
            <w:pPr>
              <w:rPr>
                <w:sz w:val="21"/>
                <w:szCs w:val="21"/>
              </w:rPr>
            </w:pPr>
          </w:p>
        </w:tc>
        <w:tc>
          <w:tcPr>
            <w:tcW w:w="3827" w:type="dxa"/>
            <w:vAlign w:val="center"/>
          </w:tcPr>
          <w:p w:rsidR="004A219A" w:rsidRPr="00133E0F" w:rsidRDefault="004A219A" w:rsidP="00133E0F">
            <w:pPr>
              <w:spacing w:line="240" w:lineRule="auto"/>
              <w:rPr>
                <w:sz w:val="18"/>
                <w:szCs w:val="18"/>
              </w:rPr>
            </w:pPr>
            <w:r w:rsidRPr="00133E0F">
              <w:rPr>
                <w:rFonts w:hint="eastAsia"/>
                <w:sz w:val="18"/>
                <w:szCs w:val="18"/>
              </w:rPr>
              <w:t>初始化流程完成，已发现战时模式下的故障。</w:t>
            </w:r>
          </w:p>
        </w:tc>
        <w:tc>
          <w:tcPr>
            <w:tcW w:w="1417" w:type="dxa"/>
            <w:vAlign w:val="center"/>
          </w:tcPr>
          <w:p w:rsidR="004A219A" w:rsidRPr="00C05A2D" w:rsidRDefault="004A219A" w:rsidP="004A219A">
            <w:pPr>
              <w:rPr>
                <w:b/>
                <w:sz w:val="21"/>
                <w:szCs w:val="21"/>
              </w:rPr>
            </w:pPr>
            <w:r w:rsidRPr="00C05A2D">
              <w:rPr>
                <w:rFonts w:hint="eastAsia"/>
                <w:b/>
                <w:sz w:val="21"/>
                <w:szCs w:val="21"/>
              </w:rPr>
              <w:t>故障保护</w:t>
            </w:r>
          </w:p>
        </w:tc>
        <w:tc>
          <w:tcPr>
            <w:tcW w:w="1701" w:type="dxa"/>
            <w:vMerge/>
            <w:vAlign w:val="center"/>
          </w:tcPr>
          <w:p w:rsidR="004A219A" w:rsidRPr="00133E0F" w:rsidRDefault="004A219A" w:rsidP="004A219A">
            <w:pPr>
              <w:rPr>
                <w:sz w:val="18"/>
                <w:szCs w:val="18"/>
              </w:rPr>
            </w:pPr>
          </w:p>
        </w:tc>
      </w:tr>
      <w:tr w:rsidR="004A219A" w:rsidRPr="002B7A74" w:rsidTr="00C05A2D">
        <w:trPr>
          <w:trHeight w:val="1137"/>
        </w:trPr>
        <w:tc>
          <w:tcPr>
            <w:tcW w:w="702" w:type="dxa"/>
            <w:vMerge w:val="restart"/>
            <w:vAlign w:val="center"/>
          </w:tcPr>
          <w:p w:rsidR="004A219A" w:rsidRPr="002B7A74" w:rsidRDefault="004A219A" w:rsidP="00E96AF9">
            <w:pPr>
              <w:pStyle w:val="af7"/>
              <w:numPr>
                <w:ilvl w:val="0"/>
                <w:numId w:val="17"/>
              </w:numPr>
              <w:ind w:firstLineChars="0"/>
              <w:rPr>
                <w:sz w:val="21"/>
                <w:szCs w:val="21"/>
              </w:rPr>
            </w:pPr>
          </w:p>
        </w:tc>
        <w:tc>
          <w:tcPr>
            <w:tcW w:w="2985" w:type="dxa"/>
            <w:vMerge w:val="restart"/>
            <w:vAlign w:val="center"/>
          </w:tcPr>
          <w:p w:rsidR="004A219A" w:rsidRDefault="004A219A" w:rsidP="004A219A">
            <w:r>
              <w:rPr>
                <w:rFonts w:hint="eastAsia"/>
              </w:rPr>
              <w:t>故障</w:t>
            </w:r>
            <w:r>
              <w:t>保护</w:t>
            </w:r>
          </w:p>
          <w:p w:rsidR="00C05A2D" w:rsidRPr="00C05A2D" w:rsidRDefault="00C05A2D" w:rsidP="004A219A">
            <w:pPr>
              <w:rPr>
                <w:sz w:val="18"/>
                <w:szCs w:val="18"/>
              </w:rPr>
            </w:pPr>
            <w:r w:rsidRPr="00C05A2D">
              <w:rPr>
                <w:rFonts w:hint="eastAsia"/>
                <w:sz w:val="18"/>
                <w:szCs w:val="18"/>
              </w:rPr>
              <w:t>标识：</w:t>
            </w:r>
            <w:r w:rsidRPr="00C05A2D">
              <w:rPr>
                <w:sz w:val="18"/>
                <w:szCs w:val="18"/>
              </w:rPr>
              <w:t>FT_R1/GSF2-1_STUFAULT</w:t>
            </w:r>
          </w:p>
        </w:tc>
        <w:tc>
          <w:tcPr>
            <w:tcW w:w="3827" w:type="dxa"/>
            <w:vAlign w:val="center"/>
          </w:tcPr>
          <w:p w:rsidR="004A219A" w:rsidRPr="00133E0F" w:rsidRDefault="004A219A" w:rsidP="00133E0F">
            <w:pPr>
              <w:spacing w:line="240" w:lineRule="auto"/>
              <w:rPr>
                <w:sz w:val="18"/>
                <w:szCs w:val="18"/>
              </w:rPr>
            </w:pPr>
            <w:r w:rsidRPr="00133E0F">
              <w:rPr>
                <w:rFonts w:hint="eastAsia"/>
                <w:sz w:val="18"/>
                <w:szCs w:val="18"/>
              </w:rPr>
              <w:t>故障消除</w:t>
            </w:r>
            <w:r w:rsidRPr="00133E0F">
              <w:rPr>
                <w:sz w:val="18"/>
                <w:szCs w:val="18"/>
              </w:rPr>
              <w:t>（</w:t>
            </w:r>
            <w:r w:rsidRPr="00133E0F">
              <w:rPr>
                <w:rFonts w:hint="eastAsia"/>
                <w:sz w:val="18"/>
                <w:szCs w:val="18"/>
              </w:rPr>
              <w:t>如</w:t>
            </w:r>
            <w:r w:rsidRPr="00133E0F">
              <w:rPr>
                <w:sz w:val="18"/>
                <w:szCs w:val="18"/>
              </w:rPr>
              <w:t>过温、过压、过流</w:t>
            </w:r>
            <w:r w:rsidRPr="00133E0F">
              <w:rPr>
                <w:rFonts w:hint="eastAsia"/>
                <w:sz w:val="18"/>
                <w:szCs w:val="18"/>
              </w:rPr>
              <w:t>、</w:t>
            </w:r>
            <w:r w:rsidRPr="00133E0F">
              <w:rPr>
                <w:sz w:val="18"/>
                <w:szCs w:val="18"/>
              </w:rPr>
              <w:t>超速）</w:t>
            </w:r>
          </w:p>
        </w:tc>
        <w:tc>
          <w:tcPr>
            <w:tcW w:w="1417" w:type="dxa"/>
            <w:vAlign w:val="center"/>
          </w:tcPr>
          <w:p w:rsidR="004A219A" w:rsidRPr="00C05A2D" w:rsidRDefault="004A219A" w:rsidP="004A219A">
            <w:pPr>
              <w:rPr>
                <w:b/>
                <w:sz w:val="21"/>
                <w:szCs w:val="21"/>
              </w:rPr>
            </w:pPr>
            <w:r w:rsidRPr="00C05A2D">
              <w:rPr>
                <w:rFonts w:hint="eastAsia"/>
                <w:b/>
                <w:sz w:val="21"/>
                <w:szCs w:val="21"/>
              </w:rPr>
              <w:t>停止状态</w:t>
            </w:r>
          </w:p>
        </w:tc>
        <w:tc>
          <w:tcPr>
            <w:tcW w:w="1701" w:type="dxa"/>
            <w:vMerge w:val="restart"/>
            <w:vAlign w:val="center"/>
          </w:tcPr>
          <w:p w:rsidR="004A219A" w:rsidRPr="00133E0F" w:rsidRDefault="004A219A" w:rsidP="004A219A">
            <w:pPr>
              <w:rPr>
                <w:sz w:val="18"/>
                <w:szCs w:val="18"/>
              </w:rPr>
            </w:pPr>
            <w:r w:rsidRPr="00133E0F">
              <w:rPr>
                <w:rFonts w:hint="eastAsia"/>
                <w:sz w:val="18"/>
                <w:szCs w:val="18"/>
              </w:rPr>
              <w:t>清除</w:t>
            </w:r>
            <w:r w:rsidRPr="00133E0F">
              <w:rPr>
                <w:sz w:val="18"/>
                <w:szCs w:val="18"/>
              </w:rPr>
              <w:t>故障标识</w:t>
            </w:r>
            <w:r w:rsidRPr="00133E0F">
              <w:rPr>
                <w:rFonts w:hint="eastAsia"/>
                <w:sz w:val="18"/>
                <w:szCs w:val="18"/>
              </w:rPr>
              <w:t>，</w:t>
            </w:r>
            <w:r w:rsidRPr="00133E0F">
              <w:rPr>
                <w:sz w:val="18"/>
                <w:szCs w:val="18"/>
              </w:rPr>
              <w:t>上位机可能通过将工作模式由平时改为战时而强迫故障消失</w:t>
            </w:r>
          </w:p>
        </w:tc>
      </w:tr>
      <w:tr w:rsidR="004A219A" w:rsidRPr="002B7A74" w:rsidTr="00C05A2D">
        <w:tc>
          <w:tcPr>
            <w:tcW w:w="702" w:type="dxa"/>
            <w:vMerge/>
            <w:vAlign w:val="center"/>
          </w:tcPr>
          <w:p w:rsidR="004A219A" w:rsidRPr="002B7A74" w:rsidRDefault="004A219A" w:rsidP="00E96AF9">
            <w:pPr>
              <w:pStyle w:val="af7"/>
              <w:numPr>
                <w:ilvl w:val="0"/>
                <w:numId w:val="17"/>
              </w:numPr>
              <w:ind w:firstLineChars="0"/>
              <w:rPr>
                <w:sz w:val="21"/>
                <w:szCs w:val="21"/>
              </w:rPr>
            </w:pPr>
          </w:p>
        </w:tc>
        <w:tc>
          <w:tcPr>
            <w:tcW w:w="2985" w:type="dxa"/>
            <w:vMerge/>
            <w:vAlign w:val="center"/>
          </w:tcPr>
          <w:p w:rsidR="004A219A" w:rsidRDefault="004A219A" w:rsidP="004A219A"/>
        </w:tc>
        <w:tc>
          <w:tcPr>
            <w:tcW w:w="3827" w:type="dxa"/>
            <w:vAlign w:val="center"/>
          </w:tcPr>
          <w:p w:rsidR="004A219A" w:rsidRPr="00133E0F" w:rsidRDefault="004A219A" w:rsidP="00133E0F">
            <w:pPr>
              <w:spacing w:line="240" w:lineRule="auto"/>
              <w:rPr>
                <w:sz w:val="18"/>
                <w:szCs w:val="18"/>
              </w:rPr>
            </w:pPr>
            <w:r w:rsidRPr="00133E0F">
              <w:rPr>
                <w:rFonts w:hint="eastAsia"/>
                <w:sz w:val="18"/>
                <w:szCs w:val="18"/>
              </w:rPr>
              <w:t>故障</w:t>
            </w:r>
            <w:r w:rsidRPr="00133E0F">
              <w:rPr>
                <w:sz w:val="18"/>
                <w:szCs w:val="18"/>
              </w:rPr>
              <w:t>无法消除</w:t>
            </w:r>
            <w:r w:rsidRPr="00133E0F">
              <w:rPr>
                <w:rFonts w:hint="eastAsia"/>
                <w:sz w:val="18"/>
                <w:szCs w:val="18"/>
              </w:rPr>
              <w:t>。</w:t>
            </w:r>
          </w:p>
        </w:tc>
        <w:tc>
          <w:tcPr>
            <w:tcW w:w="1417" w:type="dxa"/>
            <w:vAlign w:val="center"/>
          </w:tcPr>
          <w:p w:rsidR="004A219A" w:rsidRPr="00C05A2D" w:rsidRDefault="004A219A" w:rsidP="004A219A">
            <w:pPr>
              <w:rPr>
                <w:b/>
                <w:sz w:val="21"/>
                <w:szCs w:val="21"/>
              </w:rPr>
            </w:pPr>
            <w:r w:rsidRPr="00C05A2D">
              <w:rPr>
                <w:rFonts w:hint="eastAsia"/>
                <w:b/>
                <w:sz w:val="21"/>
                <w:szCs w:val="21"/>
              </w:rPr>
              <w:t>故障保护</w:t>
            </w:r>
          </w:p>
        </w:tc>
        <w:tc>
          <w:tcPr>
            <w:tcW w:w="1701" w:type="dxa"/>
            <w:vMerge/>
            <w:vAlign w:val="center"/>
          </w:tcPr>
          <w:p w:rsidR="004A219A" w:rsidRPr="00133E0F" w:rsidRDefault="004A219A" w:rsidP="004A219A">
            <w:pPr>
              <w:rPr>
                <w:sz w:val="18"/>
                <w:szCs w:val="18"/>
              </w:rPr>
            </w:pPr>
          </w:p>
        </w:tc>
      </w:tr>
      <w:tr w:rsidR="000F5563" w:rsidRPr="002B7A74" w:rsidTr="00C05A2D">
        <w:tc>
          <w:tcPr>
            <w:tcW w:w="702" w:type="dxa"/>
            <w:vMerge w:val="restart"/>
            <w:vAlign w:val="center"/>
          </w:tcPr>
          <w:p w:rsidR="000F5563" w:rsidRPr="002B7A74" w:rsidRDefault="000F5563" w:rsidP="00E96AF9">
            <w:pPr>
              <w:pStyle w:val="af7"/>
              <w:numPr>
                <w:ilvl w:val="0"/>
                <w:numId w:val="17"/>
              </w:numPr>
              <w:ind w:firstLineChars="0"/>
              <w:rPr>
                <w:sz w:val="21"/>
                <w:szCs w:val="21"/>
              </w:rPr>
            </w:pPr>
          </w:p>
        </w:tc>
        <w:tc>
          <w:tcPr>
            <w:tcW w:w="2985" w:type="dxa"/>
            <w:vMerge w:val="restart"/>
            <w:vAlign w:val="center"/>
          </w:tcPr>
          <w:p w:rsidR="000F5563" w:rsidRDefault="000F5563" w:rsidP="004A219A">
            <w:r>
              <w:rPr>
                <w:rFonts w:hint="eastAsia"/>
              </w:rPr>
              <w:t>停止</w:t>
            </w:r>
            <w:r>
              <w:t>状态</w:t>
            </w:r>
          </w:p>
          <w:p w:rsidR="00C05A2D" w:rsidRPr="00C05A2D" w:rsidRDefault="00C05A2D" w:rsidP="004A219A">
            <w:pPr>
              <w:rPr>
                <w:sz w:val="18"/>
                <w:szCs w:val="18"/>
              </w:rPr>
            </w:pPr>
            <w:r w:rsidRPr="00C05A2D">
              <w:rPr>
                <w:rFonts w:hint="eastAsia"/>
                <w:sz w:val="18"/>
                <w:szCs w:val="18"/>
              </w:rPr>
              <w:t>标识</w:t>
            </w:r>
            <w:r w:rsidRPr="00C05A2D">
              <w:rPr>
                <w:sz w:val="18"/>
                <w:szCs w:val="18"/>
              </w:rPr>
              <w:t>：</w:t>
            </w:r>
            <w:r w:rsidRPr="00C05A2D">
              <w:rPr>
                <w:sz w:val="18"/>
                <w:szCs w:val="18"/>
              </w:rPr>
              <w:t>FT_R1/GSF2-1_STUSTOP</w:t>
            </w:r>
          </w:p>
        </w:tc>
        <w:tc>
          <w:tcPr>
            <w:tcW w:w="3827" w:type="dxa"/>
            <w:vAlign w:val="center"/>
          </w:tcPr>
          <w:p w:rsidR="000F5563" w:rsidRPr="00133E0F" w:rsidRDefault="000F5563" w:rsidP="00133E0F">
            <w:pPr>
              <w:spacing w:line="240" w:lineRule="auto"/>
              <w:rPr>
                <w:sz w:val="18"/>
                <w:szCs w:val="18"/>
              </w:rPr>
            </w:pPr>
            <w:r w:rsidRPr="00133E0F">
              <w:rPr>
                <w:rFonts w:hint="eastAsia"/>
                <w:sz w:val="18"/>
                <w:szCs w:val="18"/>
              </w:rPr>
              <w:t>周期</w:t>
            </w:r>
            <w:r w:rsidRPr="00133E0F">
              <w:rPr>
                <w:rFonts w:hint="eastAsia"/>
                <w:sz w:val="18"/>
                <w:szCs w:val="18"/>
              </w:rPr>
              <w:t>BIT</w:t>
            </w:r>
            <w:r w:rsidRPr="00133E0F">
              <w:rPr>
                <w:rFonts w:hint="eastAsia"/>
                <w:sz w:val="18"/>
                <w:szCs w:val="18"/>
              </w:rPr>
              <w:t>发现</w:t>
            </w:r>
            <w:r w:rsidRPr="00133E0F">
              <w:rPr>
                <w:sz w:val="18"/>
                <w:szCs w:val="18"/>
              </w:rPr>
              <w:t>故障。（</w:t>
            </w:r>
            <w:r w:rsidRPr="00133E0F">
              <w:rPr>
                <w:rFonts w:hint="eastAsia"/>
                <w:sz w:val="18"/>
                <w:szCs w:val="18"/>
              </w:rPr>
              <w:t>战时</w:t>
            </w:r>
            <w:r w:rsidRPr="00133E0F">
              <w:rPr>
                <w:sz w:val="18"/>
                <w:szCs w:val="18"/>
              </w:rPr>
              <w:t>模式与平时模式的故障标准不同）</w:t>
            </w:r>
          </w:p>
        </w:tc>
        <w:tc>
          <w:tcPr>
            <w:tcW w:w="1417" w:type="dxa"/>
            <w:vAlign w:val="center"/>
          </w:tcPr>
          <w:p w:rsidR="000F5563" w:rsidRPr="00C05A2D" w:rsidRDefault="000F5563" w:rsidP="004A219A">
            <w:pPr>
              <w:rPr>
                <w:b/>
                <w:sz w:val="21"/>
                <w:szCs w:val="21"/>
              </w:rPr>
            </w:pPr>
            <w:r w:rsidRPr="00C05A2D">
              <w:rPr>
                <w:rFonts w:hint="eastAsia"/>
                <w:b/>
                <w:sz w:val="21"/>
                <w:szCs w:val="21"/>
              </w:rPr>
              <w:t>故障保护</w:t>
            </w:r>
          </w:p>
        </w:tc>
        <w:tc>
          <w:tcPr>
            <w:tcW w:w="1701" w:type="dxa"/>
            <w:vMerge w:val="restart"/>
            <w:vAlign w:val="center"/>
          </w:tcPr>
          <w:p w:rsidR="000F5563" w:rsidRPr="00133E0F" w:rsidRDefault="000F5563" w:rsidP="004A219A">
            <w:pPr>
              <w:rPr>
                <w:sz w:val="18"/>
                <w:szCs w:val="18"/>
              </w:rPr>
            </w:pPr>
          </w:p>
        </w:tc>
      </w:tr>
      <w:tr w:rsidR="000F5563" w:rsidRPr="002B7A74" w:rsidTr="00C05A2D">
        <w:tc>
          <w:tcPr>
            <w:tcW w:w="702" w:type="dxa"/>
            <w:vMerge/>
            <w:vAlign w:val="center"/>
          </w:tcPr>
          <w:p w:rsidR="000F5563" w:rsidRPr="002B7A74" w:rsidRDefault="000F5563" w:rsidP="00E96AF9">
            <w:pPr>
              <w:pStyle w:val="af7"/>
              <w:numPr>
                <w:ilvl w:val="0"/>
                <w:numId w:val="17"/>
              </w:numPr>
              <w:ind w:firstLineChars="0"/>
              <w:rPr>
                <w:sz w:val="21"/>
                <w:szCs w:val="21"/>
              </w:rPr>
            </w:pPr>
          </w:p>
        </w:tc>
        <w:tc>
          <w:tcPr>
            <w:tcW w:w="2985" w:type="dxa"/>
            <w:vMerge/>
            <w:vAlign w:val="center"/>
          </w:tcPr>
          <w:p w:rsidR="000F5563" w:rsidRDefault="000F5563" w:rsidP="004A219A"/>
        </w:tc>
        <w:tc>
          <w:tcPr>
            <w:tcW w:w="3827" w:type="dxa"/>
            <w:vAlign w:val="center"/>
          </w:tcPr>
          <w:p w:rsidR="000F5563" w:rsidRPr="00133E0F" w:rsidRDefault="000F5563" w:rsidP="00133E0F">
            <w:pPr>
              <w:spacing w:line="240" w:lineRule="auto"/>
              <w:rPr>
                <w:sz w:val="18"/>
                <w:szCs w:val="18"/>
              </w:rPr>
            </w:pPr>
            <w:r w:rsidRPr="00133E0F">
              <w:rPr>
                <w:rFonts w:hint="eastAsia"/>
                <w:sz w:val="18"/>
                <w:szCs w:val="18"/>
              </w:rPr>
              <w:t>根据</w:t>
            </w:r>
            <w:r w:rsidRPr="00133E0F">
              <w:rPr>
                <w:sz w:val="18"/>
                <w:szCs w:val="18"/>
              </w:rPr>
              <w:t>上位机指令</w:t>
            </w:r>
            <w:r w:rsidRPr="00133E0F">
              <w:rPr>
                <w:rFonts w:hint="eastAsia"/>
                <w:sz w:val="18"/>
                <w:szCs w:val="18"/>
              </w:rPr>
              <w:t>要求</w:t>
            </w:r>
            <w:r w:rsidR="00133E0F">
              <w:rPr>
                <w:rFonts w:hint="eastAsia"/>
                <w:sz w:val="18"/>
                <w:szCs w:val="18"/>
              </w:rPr>
              <w:t>。</w:t>
            </w:r>
          </w:p>
        </w:tc>
        <w:tc>
          <w:tcPr>
            <w:tcW w:w="1417" w:type="dxa"/>
            <w:vAlign w:val="center"/>
          </w:tcPr>
          <w:p w:rsidR="000F5563" w:rsidRPr="00C05A2D" w:rsidRDefault="000F5563" w:rsidP="004A219A">
            <w:pPr>
              <w:rPr>
                <w:b/>
                <w:sz w:val="21"/>
                <w:szCs w:val="21"/>
              </w:rPr>
            </w:pPr>
            <w:r w:rsidRPr="00C05A2D">
              <w:rPr>
                <w:rFonts w:hint="eastAsia"/>
                <w:b/>
                <w:sz w:val="21"/>
                <w:szCs w:val="21"/>
              </w:rPr>
              <w:t>运行状态</w:t>
            </w:r>
          </w:p>
        </w:tc>
        <w:tc>
          <w:tcPr>
            <w:tcW w:w="1701" w:type="dxa"/>
            <w:vMerge/>
            <w:vAlign w:val="center"/>
          </w:tcPr>
          <w:p w:rsidR="000F5563" w:rsidRPr="00133E0F" w:rsidRDefault="000F5563" w:rsidP="004A219A">
            <w:pPr>
              <w:rPr>
                <w:sz w:val="18"/>
                <w:szCs w:val="18"/>
              </w:rPr>
            </w:pPr>
          </w:p>
        </w:tc>
      </w:tr>
      <w:tr w:rsidR="000F5563" w:rsidRPr="002B7A74" w:rsidTr="00C05A2D">
        <w:tc>
          <w:tcPr>
            <w:tcW w:w="702" w:type="dxa"/>
            <w:vMerge/>
            <w:vAlign w:val="center"/>
          </w:tcPr>
          <w:p w:rsidR="000F5563" w:rsidRPr="002B7A74" w:rsidRDefault="000F5563" w:rsidP="00E96AF9">
            <w:pPr>
              <w:pStyle w:val="af7"/>
              <w:numPr>
                <w:ilvl w:val="0"/>
                <w:numId w:val="17"/>
              </w:numPr>
              <w:ind w:firstLineChars="0"/>
              <w:rPr>
                <w:sz w:val="21"/>
                <w:szCs w:val="21"/>
              </w:rPr>
            </w:pPr>
          </w:p>
        </w:tc>
        <w:tc>
          <w:tcPr>
            <w:tcW w:w="2985" w:type="dxa"/>
            <w:vMerge/>
            <w:vAlign w:val="center"/>
          </w:tcPr>
          <w:p w:rsidR="000F5563" w:rsidRDefault="000F5563" w:rsidP="004A219A"/>
        </w:tc>
        <w:tc>
          <w:tcPr>
            <w:tcW w:w="3827" w:type="dxa"/>
            <w:vAlign w:val="center"/>
          </w:tcPr>
          <w:p w:rsidR="000F5563" w:rsidRPr="00133E0F" w:rsidRDefault="000F5563" w:rsidP="00133E0F">
            <w:pPr>
              <w:spacing w:line="240" w:lineRule="auto"/>
              <w:rPr>
                <w:sz w:val="18"/>
                <w:szCs w:val="18"/>
              </w:rPr>
            </w:pPr>
            <w:r w:rsidRPr="00133E0F">
              <w:rPr>
                <w:rFonts w:hint="eastAsia"/>
                <w:sz w:val="18"/>
                <w:szCs w:val="18"/>
              </w:rPr>
              <w:t>BIT</w:t>
            </w:r>
            <w:r w:rsidRPr="00133E0F">
              <w:rPr>
                <w:rFonts w:hint="eastAsia"/>
                <w:sz w:val="18"/>
                <w:szCs w:val="18"/>
              </w:rPr>
              <w:t>未发现</w:t>
            </w:r>
            <w:r w:rsidRPr="00133E0F">
              <w:rPr>
                <w:sz w:val="18"/>
                <w:szCs w:val="18"/>
              </w:rPr>
              <w:t>故障，且上位机无变化状态指令</w:t>
            </w:r>
            <w:r w:rsidR="00133E0F">
              <w:rPr>
                <w:rFonts w:hint="eastAsia"/>
                <w:sz w:val="18"/>
                <w:szCs w:val="18"/>
              </w:rPr>
              <w:t>。</w:t>
            </w:r>
          </w:p>
        </w:tc>
        <w:tc>
          <w:tcPr>
            <w:tcW w:w="1417" w:type="dxa"/>
            <w:vAlign w:val="center"/>
          </w:tcPr>
          <w:p w:rsidR="000F5563" w:rsidRPr="00C05A2D" w:rsidRDefault="000F5563" w:rsidP="004A219A">
            <w:pPr>
              <w:rPr>
                <w:b/>
                <w:sz w:val="21"/>
                <w:szCs w:val="21"/>
              </w:rPr>
            </w:pPr>
            <w:r w:rsidRPr="00C05A2D">
              <w:rPr>
                <w:rFonts w:hint="eastAsia"/>
                <w:b/>
                <w:sz w:val="21"/>
                <w:szCs w:val="21"/>
              </w:rPr>
              <w:t>停止状态</w:t>
            </w:r>
          </w:p>
        </w:tc>
        <w:tc>
          <w:tcPr>
            <w:tcW w:w="1701" w:type="dxa"/>
            <w:vMerge/>
            <w:vAlign w:val="center"/>
          </w:tcPr>
          <w:p w:rsidR="000F5563" w:rsidRPr="00133E0F" w:rsidRDefault="000F5563" w:rsidP="004A219A">
            <w:pPr>
              <w:rPr>
                <w:sz w:val="18"/>
                <w:szCs w:val="18"/>
              </w:rPr>
            </w:pPr>
          </w:p>
        </w:tc>
      </w:tr>
      <w:tr w:rsidR="000F5563" w:rsidRPr="002B7A74" w:rsidTr="00C05A2D">
        <w:tc>
          <w:tcPr>
            <w:tcW w:w="702" w:type="dxa"/>
            <w:vMerge w:val="restart"/>
            <w:vAlign w:val="center"/>
          </w:tcPr>
          <w:p w:rsidR="000F5563" w:rsidRPr="002B7A74" w:rsidRDefault="000F5563" w:rsidP="00E96AF9">
            <w:pPr>
              <w:pStyle w:val="af7"/>
              <w:numPr>
                <w:ilvl w:val="0"/>
                <w:numId w:val="17"/>
              </w:numPr>
              <w:ind w:firstLineChars="0"/>
              <w:rPr>
                <w:sz w:val="21"/>
                <w:szCs w:val="21"/>
              </w:rPr>
            </w:pPr>
          </w:p>
        </w:tc>
        <w:tc>
          <w:tcPr>
            <w:tcW w:w="2985" w:type="dxa"/>
            <w:vMerge w:val="restart"/>
            <w:vAlign w:val="center"/>
          </w:tcPr>
          <w:p w:rsidR="000F5563" w:rsidRDefault="000F5563" w:rsidP="004A219A">
            <w:r>
              <w:rPr>
                <w:rFonts w:hint="eastAsia"/>
              </w:rPr>
              <w:t>运行</w:t>
            </w:r>
            <w:r>
              <w:t>状态</w:t>
            </w:r>
          </w:p>
          <w:p w:rsidR="00C05A2D" w:rsidRPr="00C05A2D" w:rsidRDefault="00C05A2D" w:rsidP="004A219A">
            <w:pPr>
              <w:rPr>
                <w:sz w:val="18"/>
                <w:szCs w:val="18"/>
              </w:rPr>
            </w:pPr>
            <w:r w:rsidRPr="00C05A2D">
              <w:rPr>
                <w:rFonts w:hint="eastAsia"/>
                <w:sz w:val="18"/>
                <w:szCs w:val="18"/>
              </w:rPr>
              <w:t>标识</w:t>
            </w:r>
            <w:r w:rsidRPr="00C05A2D">
              <w:rPr>
                <w:sz w:val="18"/>
                <w:szCs w:val="18"/>
              </w:rPr>
              <w:t>：</w:t>
            </w:r>
            <w:r w:rsidRPr="00C05A2D">
              <w:rPr>
                <w:sz w:val="18"/>
                <w:szCs w:val="18"/>
              </w:rPr>
              <w:t>FT_R1/GSF2-1_STURUN</w:t>
            </w:r>
          </w:p>
        </w:tc>
        <w:tc>
          <w:tcPr>
            <w:tcW w:w="3827" w:type="dxa"/>
            <w:vAlign w:val="center"/>
          </w:tcPr>
          <w:p w:rsidR="000F5563" w:rsidRPr="00133E0F" w:rsidRDefault="000F5563" w:rsidP="00133E0F">
            <w:pPr>
              <w:spacing w:line="240" w:lineRule="auto"/>
              <w:rPr>
                <w:sz w:val="18"/>
                <w:szCs w:val="18"/>
              </w:rPr>
            </w:pPr>
            <w:r w:rsidRPr="00133E0F">
              <w:rPr>
                <w:rFonts w:hint="eastAsia"/>
                <w:sz w:val="18"/>
                <w:szCs w:val="18"/>
              </w:rPr>
              <w:t>周期</w:t>
            </w:r>
            <w:r w:rsidRPr="00133E0F">
              <w:rPr>
                <w:rFonts w:hint="eastAsia"/>
                <w:sz w:val="18"/>
                <w:szCs w:val="18"/>
              </w:rPr>
              <w:t>BIT</w:t>
            </w:r>
            <w:r w:rsidRPr="00133E0F">
              <w:rPr>
                <w:rFonts w:hint="eastAsia"/>
                <w:sz w:val="18"/>
                <w:szCs w:val="18"/>
              </w:rPr>
              <w:t>发现故障。（战时模式与平时模式的故障标准不同）</w:t>
            </w:r>
          </w:p>
        </w:tc>
        <w:tc>
          <w:tcPr>
            <w:tcW w:w="1417" w:type="dxa"/>
            <w:vAlign w:val="center"/>
          </w:tcPr>
          <w:p w:rsidR="000F5563" w:rsidRPr="00C05A2D" w:rsidRDefault="000F5563" w:rsidP="004A219A">
            <w:pPr>
              <w:rPr>
                <w:b/>
                <w:sz w:val="21"/>
                <w:szCs w:val="21"/>
              </w:rPr>
            </w:pPr>
            <w:r w:rsidRPr="00C05A2D">
              <w:rPr>
                <w:rFonts w:hint="eastAsia"/>
                <w:b/>
                <w:sz w:val="21"/>
                <w:szCs w:val="21"/>
              </w:rPr>
              <w:t>故障保护</w:t>
            </w:r>
          </w:p>
        </w:tc>
        <w:tc>
          <w:tcPr>
            <w:tcW w:w="1701" w:type="dxa"/>
            <w:vAlign w:val="center"/>
          </w:tcPr>
          <w:p w:rsidR="000F5563" w:rsidRPr="00133E0F" w:rsidRDefault="000F5563" w:rsidP="004A219A">
            <w:pPr>
              <w:rPr>
                <w:sz w:val="18"/>
                <w:szCs w:val="18"/>
              </w:rPr>
            </w:pPr>
          </w:p>
        </w:tc>
      </w:tr>
      <w:tr w:rsidR="000F5563" w:rsidRPr="002B7A74" w:rsidTr="00C05A2D">
        <w:tc>
          <w:tcPr>
            <w:tcW w:w="702" w:type="dxa"/>
            <w:vMerge/>
            <w:vAlign w:val="center"/>
          </w:tcPr>
          <w:p w:rsidR="000F5563" w:rsidRPr="002B7A74" w:rsidRDefault="000F5563" w:rsidP="00E96AF9">
            <w:pPr>
              <w:pStyle w:val="af7"/>
              <w:numPr>
                <w:ilvl w:val="0"/>
                <w:numId w:val="17"/>
              </w:numPr>
              <w:ind w:firstLineChars="0"/>
              <w:rPr>
                <w:sz w:val="21"/>
                <w:szCs w:val="21"/>
              </w:rPr>
            </w:pPr>
          </w:p>
        </w:tc>
        <w:tc>
          <w:tcPr>
            <w:tcW w:w="2985" w:type="dxa"/>
            <w:vMerge/>
            <w:vAlign w:val="center"/>
          </w:tcPr>
          <w:p w:rsidR="000F5563" w:rsidRDefault="000F5563" w:rsidP="004A219A"/>
        </w:tc>
        <w:tc>
          <w:tcPr>
            <w:tcW w:w="3827" w:type="dxa"/>
            <w:vAlign w:val="center"/>
          </w:tcPr>
          <w:p w:rsidR="000F5563" w:rsidRPr="00133E0F" w:rsidRDefault="000F5563" w:rsidP="00133E0F">
            <w:pPr>
              <w:spacing w:line="240" w:lineRule="auto"/>
              <w:rPr>
                <w:sz w:val="18"/>
                <w:szCs w:val="18"/>
              </w:rPr>
            </w:pPr>
            <w:r w:rsidRPr="00133E0F">
              <w:rPr>
                <w:rFonts w:hint="eastAsia"/>
                <w:sz w:val="18"/>
                <w:szCs w:val="18"/>
              </w:rPr>
              <w:t>根据上位机指令要求</w:t>
            </w:r>
          </w:p>
        </w:tc>
        <w:tc>
          <w:tcPr>
            <w:tcW w:w="1417" w:type="dxa"/>
            <w:vAlign w:val="center"/>
          </w:tcPr>
          <w:p w:rsidR="000F5563" w:rsidRPr="00C05A2D" w:rsidRDefault="000F5563" w:rsidP="004A219A">
            <w:pPr>
              <w:rPr>
                <w:b/>
                <w:sz w:val="21"/>
                <w:szCs w:val="21"/>
              </w:rPr>
            </w:pPr>
            <w:r w:rsidRPr="00C05A2D">
              <w:rPr>
                <w:rFonts w:hint="eastAsia"/>
                <w:b/>
                <w:sz w:val="21"/>
                <w:szCs w:val="21"/>
              </w:rPr>
              <w:t>停止状态</w:t>
            </w:r>
          </w:p>
        </w:tc>
        <w:tc>
          <w:tcPr>
            <w:tcW w:w="1701" w:type="dxa"/>
            <w:vAlign w:val="center"/>
          </w:tcPr>
          <w:p w:rsidR="000F5563" w:rsidRPr="00133E0F" w:rsidRDefault="000F5563" w:rsidP="004A219A">
            <w:pPr>
              <w:rPr>
                <w:sz w:val="18"/>
                <w:szCs w:val="18"/>
              </w:rPr>
            </w:pPr>
          </w:p>
        </w:tc>
      </w:tr>
      <w:tr w:rsidR="000F5563" w:rsidRPr="002B7A74" w:rsidTr="00C05A2D">
        <w:tc>
          <w:tcPr>
            <w:tcW w:w="702" w:type="dxa"/>
            <w:vMerge/>
            <w:vAlign w:val="center"/>
          </w:tcPr>
          <w:p w:rsidR="000F5563" w:rsidRPr="002B7A74" w:rsidRDefault="000F5563" w:rsidP="00E96AF9">
            <w:pPr>
              <w:pStyle w:val="af7"/>
              <w:numPr>
                <w:ilvl w:val="0"/>
                <w:numId w:val="17"/>
              </w:numPr>
              <w:ind w:firstLineChars="0"/>
              <w:rPr>
                <w:sz w:val="21"/>
                <w:szCs w:val="21"/>
              </w:rPr>
            </w:pPr>
          </w:p>
        </w:tc>
        <w:tc>
          <w:tcPr>
            <w:tcW w:w="2985" w:type="dxa"/>
            <w:vMerge/>
            <w:vAlign w:val="center"/>
          </w:tcPr>
          <w:p w:rsidR="000F5563" w:rsidRDefault="000F5563" w:rsidP="004A219A"/>
        </w:tc>
        <w:tc>
          <w:tcPr>
            <w:tcW w:w="3827" w:type="dxa"/>
            <w:vAlign w:val="center"/>
          </w:tcPr>
          <w:p w:rsidR="000F5563" w:rsidRPr="00133E0F" w:rsidRDefault="000F5563" w:rsidP="00133E0F">
            <w:pPr>
              <w:spacing w:line="240" w:lineRule="auto"/>
              <w:rPr>
                <w:sz w:val="18"/>
                <w:szCs w:val="18"/>
              </w:rPr>
            </w:pPr>
            <w:r w:rsidRPr="00133E0F">
              <w:rPr>
                <w:rFonts w:hint="eastAsia"/>
                <w:sz w:val="18"/>
                <w:szCs w:val="18"/>
              </w:rPr>
              <w:t>BIT</w:t>
            </w:r>
            <w:r w:rsidRPr="00133E0F">
              <w:rPr>
                <w:rFonts w:hint="eastAsia"/>
                <w:sz w:val="18"/>
                <w:szCs w:val="18"/>
              </w:rPr>
              <w:t>未发现故障，且上位机无变化状态指令，</w:t>
            </w:r>
            <w:r w:rsidRPr="00133E0F">
              <w:rPr>
                <w:sz w:val="18"/>
                <w:szCs w:val="18"/>
              </w:rPr>
              <w:t>可以变化指令转速</w:t>
            </w:r>
            <w:r w:rsidRPr="00133E0F">
              <w:rPr>
                <w:rFonts w:hint="eastAsia"/>
                <w:sz w:val="18"/>
                <w:szCs w:val="18"/>
              </w:rPr>
              <w:t>。</w:t>
            </w:r>
          </w:p>
        </w:tc>
        <w:tc>
          <w:tcPr>
            <w:tcW w:w="1417" w:type="dxa"/>
            <w:vAlign w:val="center"/>
          </w:tcPr>
          <w:p w:rsidR="000F5563" w:rsidRPr="00C05A2D" w:rsidRDefault="000F5563" w:rsidP="004A219A">
            <w:pPr>
              <w:rPr>
                <w:b/>
                <w:sz w:val="21"/>
                <w:szCs w:val="21"/>
              </w:rPr>
            </w:pPr>
            <w:r w:rsidRPr="00C05A2D">
              <w:rPr>
                <w:rFonts w:hint="eastAsia"/>
                <w:b/>
                <w:sz w:val="21"/>
                <w:szCs w:val="21"/>
              </w:rPr>
              <w:t>运行状态</w:t>
            </w:r>
          </w:p>
        </w:tc>
        <w:tc>
          <w:tcPr>
            <w:tcW w:w="1701" w:type="dxa"/>
            <w:vAlign w:val="center"/>
          </w:tcPr>
          <w:p w:rsidR="000F5563" w:rsidRPr="00133E0F" w:rsidRDefault="000F5563" w:rsidP="004A219A">
            <w:pPr>
              <w:rPr>
                <w:sz w:val="18"/>
                <w:szCs w:val="18"/>
              </w:rPr>
            </w:pPr>
          </w:p>
        </w:tc>
      </w:tr>
    </w:tbl>
    <w:p w:rsidR="00205E74" w:rsidRDefault="00205E74" w:rsidP="00133E0F">
      <w:pPr>
        <w:ind w:firstLineChars="200" w:firstLine="480"/>
      </w:pPr>
    </w:p>
    <w:p w:rsidR="00205E74" w:rsidRDefault="00205E74">
      <w:pPr>
        <w:spacing w:line="240" w:lineRule="auto"/>
      </w:pPr>
      <w:r>
        <w:br w:type="page"/>
      </w:r>
    </w:p>
    <w:p w:rsidR="00B74423" w:rsidRDefault="00A353ED" w:rsidP="00133E0F">
      <w:pPr>
        <w:ind w:firstLineChars="200" w:firstLine="480"/>
      </w:pPr>
      <w:r w:rsidRPr="00A353ED">
        <w:rPr>
          <w:rFonts w:hint="eastAsia"/>
        </w:rPr>
        <w:lastRenderedPageBreak/>
        <w:t>为</w:t>
      </w:r>
      <w:r w:rsidR="00133E0F">
        <w:rPr>
          <w:rFonts w:hint="eastAsia"/>
        </w:rPr>
        <w:t>检查</w:t>
      </w:r>
      <w:r w:rsidRPr="00A353ED">
        <w:rPr>
          <w:rFonts w:hint="eastAsia"/>
        </w:rPr>
        <w:t>状态转换关系，状态</w:t>
      </w:r>
      <w:r>
        <w:rPr>
          <w:rFonts w:hint="eastAsia"/>
        </w:rPr>
        <w:t>转入</w:t>
      </w:r>
      <w:r w:rsidRPr="00A353ED">
        <w:rPr>
          <w:rFonts w:hint="eastAsia"/>
        </w:rPr>
        <w:t>如表</w:t>
      </w:r>
      <w:r>
        <w:rPr>
          <w:rFonts w:hint="eastAsia"/>
        </w:rPr>
        <w:t>1</w:t>
      </w:r>
      <w:r w:rsidR="00205E74">
        <w:t>7</w:t>
      </w:r>
      <w:r w:rsidRPr="00A353ED">
        <w:rPr>
          <w:rFonts w:hint="eastAsia"/>
        </w:rPr>
        <w:t>所示，状态转入如表</w:t>
      </w:r>
      <w:r w:rsidR="00205E74">
        <w:rPr>
          <w:rFonts w:hint="eastAsia"/>
        </w:rPr>
        <w:t>18</w:t>
      </w:r>
      <w:r w:rsidRPr="00A353ED">
        <w:rPr>
          <w:rFonts w:hint="eastAsia"/>
        </w:rPr>
        <w:t>所示，状态转移矩阵如表</w:t>
      </w:r>
      <w:r w:rsidR="00205E74">
        <w:rPr>
          <w:rFonts w:hint="eastAsia"/>
        </w:rPr>
        <w:t>19</w:t>
      </w:r>
      <w:r w:rsidRPr="00A353ED">
        <w:rPr>
          <w:rFonts w:hint="eastAsia"/>
        </w:rPr>
        <w:t>所示。</w:t>
      </w:r>
    </w:p>
    <w:p w:rsidR="00B74423" w:rsidRDefault="00B74423" w:rsidP="00B74423">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18</w:t>
      </w:r>
      <w:r>
        <w:fldChar w:fldCharType="end"/>
      </w:r>
      <w:r>
        <w:t xml:space="preserve"> </w:t>
      </w:r>
      <w:r w:rsidRPr="00B74423">
        <w:rPr>
          <w:rFonts w:hint="eastAsia"/>
        </w:rPr>
        <w:t>状态转入</w:t>
      </w:r>
      <w:r>
        <w:rPr>
          <w:rFonts w:hint="eastAsia"/>
        </w:rPr>
        <w:t>表</w:t>
      </w:r>
    </w:p>
    <w:tbl>
      <w:tblPr>
        <w:tblStyle w:val="af0"/>
        <w:tblW w:w="10632" w:type="dxa"/>
        <w:tblInd w:w="-431" w:type="dxa"/>
        <w:tblLook w:val="04A0" w:firstRow="1" w:lastRow="0" w:firstColumn="1" w:lastColumn="0" w:noHBand="0" w:noVBand="1"/>
      </w:tblPr>
      <w:tblGrid>
        <w:gridCol w:w="710"/>
        <w:gridCol w:w="1701"/>
        <w:gridCol w:w="3260"/>
        <w:gridCol w:w="3119"/>
        <w:gridCol w:w="1842"/>
      </w:tblGrid>
      <w:tr w:rsidR="00B74423" w:rsidRPr="00165FF0" w:rsidTr="00C05A2D">
        <w:trPr>
          <w:tblHeader/>
        </w:trPr>
        <w:tc>
          <w:tcPr>
            <w:tcW w:w="710" w:type="dxa"/>
            <w:shd w:val="clear" w:color="auto" w:fill="C6D9F1" w:themeFill="text2" w:themeFillTint="33"/>
            <w:vAlign w:val="center"/>
          </w:tcPr>
          <w:p w:rsidR="00B74423" w:rsidRPr="002B7A74" w:rsidRDefault="00B74423" w:rsidP="00B74423">
            <w:pPr>
              <w:rPr>
                <w:b/>
                <w:sz w:val="21"/>
                <w:szCs w:val="21"/>
              </w:rPr>
            </w:pPr>
            <w:r w:rsidRPr="002B7A74">
              <w:rPr>
                <w:rFonts w:hint="eastAsia"/>
                <w:b/>
                <w:sz w:val="21"/>
                <w:szCs w:val="21"/>
              </w:rPr>
              <w:t>序号</w:t>
            </w:r>
          </w:p>
        </w:tc>
        <w:tc>
          <w:tcPr>
            <w:tcW w:w="1701" w:type="dxa"/>
            <w:shd w:val="clear" w:color="auto" w:fill="C6D9F1" w:themeFill="text2" w:themeFillTint="33"/>
            <w:vAlign w:val="center"/>
          </w:tcPr>
          <w:p w:rsidR="00B74423" w:rsidRPr="002B7A74" w:rsidRDefault="00B74423" w:rsidP="00B74423">
            <w:pPr>
              <w:rPr>
                <w:b/>
                <w:sz w:val="21"/>
                <w:szCs w:val="21"/>
              </w:rPr>
            </w:pPr>
            <w:r>
              <w:rPr>
                <w:rFonts w:hint="eastAsia"/>
                <w:b/>
                <w:sz w:val="21"/>
                <w:szCs w:val="21"/>
              </w:rPr>
              <w:t>前一</w:t>
            </w:r>
            <w:r w:rsidRPr="002B7A74">
              <w:rPr>
                <w:b/>
                <w:sz w:val="21"/>
                <w:szCs w:val="21"/>
              </w:rPr>
              <w:t>状态名称</w:t>
            </w:r>
          </w:p>
        </w:tc>
        <w:tc>
          <w:tcPr>
            <w:tcW w:w="3260" w:type="dxa"/>
            <w:shd w:val="clear" w:color="auto" w:fill="C6D9F1" w:themeFill="text2" w:themeFillTint="33"/>
          </w:tcPr>
          <w:p w:rsidR="00B74423" w:rsidRPr="002B7A74" w:rsidRDefault="00B74423" w:rsidP="00B74423">
            <w:pPr>
              <w:rPr>
                <w:b/>
                <w:sz w:val="21"/>
                <w:szCs w:val="21"/>
              </w:rPr>
            </w:pPr>
            <w:r>
              <w:rPr>
                <w:rFonts w:hint="eastAsia"/>
                <w:b/>
                <w:sz w:val="21"/>
                <w:szCs w:val="21"/>
              </w:rPr>
              <w:t>转入</w:t>
            </w:r>
            <w:r w:rsidRPr="002B7A74">
              <w:rPr>
                <w:b/>
                <w:sz w:val="21"/>
                <w:szCs w:val="21"/>
              </w:rPr>
              <w:t>条件</w:t>
            </w:r>
          </w:p>
        </w:tc>
        <w:tc>
          <w:tcPr>
            <w:tcW w:w="3119" w:type="dxa"/>
            <w:shd w:val="clear" w:color="auto" w:fill="C6D9F1" w:themeFill="text2" w:themeFillTint="33"/>
            <w:vAlign w:val="center"/>
          </w:tcPr>
          <w:p w:rsidR="00B74423" w:rsidRPr="002B7A74" w:rsidRDefault="00B74423" w:rsidP="00B74423">
            <w:pPr>
              <w:rPr>
                <w:b/>
                <w:sz w:val="21"/>
                <w:szCs w:val="21"/>
              </w:rPr>
            </w:pPr>
            <w:r>
              <w:rPr>
                <w:rFonts w:hint="eastAsia"/>
                <w:b/>
                <w:sz w:val="21"/>
                <w:szCs w:val="21"/>
              </w:rPr>
              <w:t>进入</w:t>
            </w:r>
            <w:r w:rsidRPr="002B7A74">
              <w:rPr>
                <w:b/>
                <w:sz w:val="21"/>
                <w:szCs w:val="21"/>
              </w:rPr>
              <w:t>状态名称</w:t>
            </w:r>
          </w:p>
        </w:tc>
        <w:tc>
          <w:tcPr>
            <w:tcW w:w="1842" w:type="dxa"/>
            <w:shd w:val="clear" w:color="auto" w:fill="C6D9F1" w:themeFill="text2" w:themeFillTint="33"/>
          </w:tcPr>
          <w:p w:rsidR="00B74423" w:rsidRPr="002B7A74" w:rsidRDefault="00B74423" w:rsidP="00A06428">
            <w:pPr>
              <w:jc w:val="center"/>
              <w:rPr>
                <w:b/>
                <w:sz w:val="21"/>
                <w:szCs w:val="21"/>
              </w:rPr>
            </w:pPr>
            <w:r w:rsidRPr="002B7A74">
              <w:rPr>
                <w:rFonts w:hint="eastAsia"/>
                <w:b/>
                <w:sz w:val="21"/>
                <w:szCs w:val="21"/>
              </w:rPr>
              <w:t>备注</w:t>
            </w:r>
          </w:p>
        </w:tc>
      </w:tr>
      <w:tr w:rsidR="005971ED" w:rsidTr="00C05A2D">
        <w:tc>
          <w:tcPr>
            <w:tcW w:w="710" w:type="dxa"/>
            <w:vAlign w:val="center"/>
          </w:tcPr>
          <w:p w:rsidR="005971ED" w:rsidRPr="002B7A74" w:rsidRDefault="005971ED" w:rsidP="00E96AF9">
            <w:pPr>
              <w:pStyle w:val="af7"/>
              <w:numPr>
                <w:ilvl w:val="0"/>
                <w:numId w:val="18"/>
              </w:numPr>
              <w:ind w:firstLineChars="0"/>
              <w:rPr>
                <w:sz w:val="21"/>
                <w:szCs w:val="21"/>
              </w:rPr>
            </w:pPr>
          </w:p>
        </w:tc>
        <w:tc>
          <w:tcPr>
            <w:tcW w:w="1701" w:type="dxa"/>
            <w:vAlign w:val="center"/>
          </w:tcPr>
          <w:p w:rsidR="005971ED" w:rsidRPr="002B7A74" w:rsidRDefault="005971ED" w:rsidP="00B74423">
            <w:pPr>
              <w:rPr>
                <w:sz w:val="21"/>
                <w:szCs w:val="21"/>
              </w:rPr>
            </w:pPr>
            <w:r>
              <w:rPr>
                <w:rFonts w:hint="eastAsia"/>
                <w:sz w:val="21"/>
                <w:szCs w:val="21"/>
              </w:rPr>
              <w:t>无</w:t>
            </w:r>
          </w:p>
        </w:tc>
        <w:tc>
          <w:tcPr>
            <w:tcW w:w="3260" w:type="dxa"/>
          </w:tcPr>
          <w:p w:rsidR="005971ED" w:rsidRPr="00A06428" w:rsidRDefault="005971ED" w:rsidP="00B74423">
            <w:pPr>
              <w:rPr>
                <w:sz w:val="18"/>
                <w:szCs w:val="18"/>
              </w:rPr>
            </w:pPr>
            <w:r w:rsidRPr="00A06428">
              <w:rPr>
                <w:rFonts w:hint="eastAsia"/>
                <w:sz w:val="18"/>
                <w:szCs w:val="18"/>
              </w:rPr>
              <w:t>上电</w:t>
            </w:r>
            <w:r w:rsidRPr="00A06428">
              <w:rPr>
                <w:sz w:val="18"/>
                <w:szCs w:val="18"/>
              </w:rPr>
              <w:t>复位后</w:t>
            </w:r>
          </w:p>
        </w:tc>
        <w:tc>
          <w:tcPr>
            <w:tcW w:w="3119" w:type="dxa"/>
            <w:vAlign w:val="center"/>
          </w:tcPr>
          <w:p w:rsidR="005971ED" w:rsidRDefault="00133E0F" w:rsidP="00B74423">
            <w:pPr>
              <w:rPr>
                <w:sz w:val="21"/>
                <w:szCs w:val="21"/>
              </w:rPr>
            </w:pPr>
            <w:r w:rsidRPr="00133E0F">
              <w:rPr>
                <w:rFonts w:hint="eastAsia"/>
                <w:sz w:val="21"/>
                <w:szCs w:val="21"/>
              </w:rPr>
              <w:t>初始化</w:t>
            </w:r>
          </w:p>
          <w:p w:rsidR="00C05A2D" w:rsidRPr="00B74423" w:rsidRDefault="00C05A2D" w:rsidP="00B74423">
            <w:pPr>
              <w:rPr>
                <w:sz w:val="21"/>
                <w:szCs w:val="21"/>
              </w:rPr>
            </w:pPr>
            <w:r w:rsidRPr="00C05A2D">
              <w:rPr>
                <w:sz w:val="21"/>
                <w:szCs w:val="21"/>
              </w:rPr>
              <w:t>FT_R1/GSF2-1_STUINI</w:t>
            </w:r>
          </w:p>
        </w:tc>
        <w:tc>
          <w:tcPr>
            <w:tcW w:w="1842" w:type="dxa"/>
          </w:tcPr>
          <w:p w:rsidR="005971ED" w:rsidRPr="002B7A74" w:rsidRDefault="005971ED" w:rsidP="00133E0F">
            <w:pPr>
              <w:rPr>
                <w:sz w:val="21"/>
                <w:szCs w:val="21"/>
              </w:rPr>
            </w:pPr>
          </w:p>
        </w:tc>
      </w:tr>
      <w:tr w:rsidR="00585294" w:rsidTr="00C05A2D">
        <w:trPr>
          <w:trHeight w:val="429"/>
        </w:trPr>
        <w:tc>
          <w:tcPr>
            <w:tcW w:w="710" w:type="dxa"/>
            <w:vMerge w:val="restart"/>
            <w:vAlign w:val="center"/>
          </w:tcPr>
          <w:p w:rsidR="00585294" w:rsidRPr="002B7A74" w:rsidRDefault="00585294" w:rsidP="00E96AF9">
            <w:pPr>
              <w:pStyle w:val="af7"/>
              <w:numPr>
                <w:ilvl w:val="0"/>
                <w:numId w:val="18"/>
              </w:numPr>
              <w:ind w:firstLineChars="0"/>
              <w:rPr>
                <w:sz w:val="21"/>
                <w:szCs w:val="21"/>
              </w:rPr>
            </w:pPr>
          </w:p>
        </w:tc>
        <w:tc>
          <w:tcPr>
            <w:tcW w:w="1701" w:type="dxa"/>
            <w:vAlign w:val="center"/>
          </w:tcPr>
          <w:p w:rsidR="00585294" w:rsidRPr="002B7A74" w:rsidRDefault="00133E0F" w:rsidP="00B74423">
            <w:pPr>
              <w:rPr>
                <w:sz w:val="21"/>
                <w:szCs w:val="21"/>
              </w:rPr>
            </w:pPr>
            <w:r w:rsidRPr="00133E0F">
              <w:rPr>
                <w:rFonts w:hint="eastAsia"/>
                <w:sz w:val="21"/>
                <w:szCs w:val="21"/>
              </w:rPr>
              <w:t>初始化</w:t>
            </w:r>
          </w:p>
        </w:tc>
        <w:tc>
          <w:tcPr>
            <w:tcW w:w="3260" w:type="dxa"/>
          </w:tcPr>
          <w:p w:rsidR="00585294" w:rsidRPr="00A06428" w:rsidRDefault="00133E0F" w:rsidP="00B10E33">
            <w:pPr>
              <w:rPr>
                <w:sz w:val="18"/>
                <w:szCs w:val="18"/>
              </w:rPr>
            </w:pPr>
            <w:r w:rsidRPr="00A06428">
              <w:rPr>
                <w:rFonts w:hint="eastAsia"/>
                <w:sz w:val="18"/>
                <w:szCs w:val="18"/>
              </w:rPr>
              <w:t>上电</w:t>
            </w:r>
            <w:r w:rsidRPr="00A06428">
              <w:rPr>
                <w:sz w:val="18"/>
                <w:szCs w:val="18"/>
              </w:rPr>
              <w:t>自检发现故障</w:t>
            </w:r>
            <w:r w:rsidRPr="00A06428">
              <w:rPr>
                <w:rFonts w:hint="eastAsia"/>
                <w:sz w:val="18"/>
                <w:szCs w:val="18"/>
              </w:rPr>
              <w:t>，</w:t>
            </w:r>
            <w:r w:rsidRPr="00A06428">
              <w:rPr>
                <w:sz w:val="18"/>
                <w:szCs w:val="18"/>
              </w:rPr>
              <w:t>初始化过程结束</w:t>
            </w:r>
          </w:p>
        </w:tc>
        <w:tc>
          <w:tcPr>
            <w:tcW w:w="3119" w:type="dxa"/>
            <w:vMerge w:val="restart"/>
            <w:vAlign w:val="center"/>
          </w:tcPr>
          <w:p w:rsidR="00585294" w:rsidRDefault="00133E0F" w:rsidP="00133E0F">
            <w:pPr>
              <w:rPr>
                <w:sz w:val="21"/>
                <w:szCs w:val="21"/>
              </w:rPr>
            </w:pPr>
            <w:r w:rsidRPr="00133E0F">
              <w:rPr>
                <w:rFonts w:hint="eastAsia"/>
                <w:sz w:val="21"/>
                <w:szCs w:val="21"/>
              </w:rPr>
              <w:t>故障保护</w:t>
            </w:r>
          </w:p>
          <w:p w:rsidR="00C05A2D" w:rsidRPr="002E319F" w:rsidRDefault="00C05A2D" w:rsidP="00133E0F">
            <w:pPr>
              <w:rPr>
                <w:szCs w:val="21"/>
              </w:rPr>
            </w:pPr>
            <w:r w:rsidRPr="00C05A2D">
              <w:rPr>
                <w:szCs w:val="21"/>
              </w:rPr>
              <w:t>FT_R1/GSF2-1_STUFAULT</w:t>
            </w:r>
          </w:p>
        </w:tc>
        <w:tc>
          <w:tcPr>
            <w:tcW w:w="1842" w:type="dxa"/>
            <w:vMerge w:val="restart"/>
          </w:tcPr>
          <w:p w:rsidR="00585294" w:rsidRPr="002B7A74" w:rsidRDefault="00133E0F" w:rsidP="00133E0F">
            <w:pPr>
              <w:rPr>
                <w:sz w:val="21"/>
                <w:szCs w:val="21"/>
              </w:rPr>
            </w:pPr>
            <w:r>
              <w:rPr>
                <w:rFonts w:hint="eastAsia"/>
                <w:sz w:val="21"/>
                <w:szCs w:val="21"/>
              </w:rPr>
              <w:t>上电</w:t>
            </w:r>
            <w:r>
              <w:rPr>
                <w:sz w:val="21"/>
                <w:szCs w:val="21"/>
              </w:rPr>
              <w:t>、周期</w:t>
            </w:r>
            <w:r>
              <w:rPr>
                <w:rFonts w:hint="eastAsia"/>
                <w:sz w:val="21"/>
                <w:szCs w:val="21"/>
              </w:rPr>
              <w:t>BIT</w:t>
            </w:r>
            <w:r>
              <w:rPr>
                <w:sz w:val="21"/>
                <w:szCs w:val="21"/>
              </w:rPr>
              <w:t>均不检查</w:t>
            </w:r>
            <w:proofErr w:type="gramStart"/>
            <w:r>
              <w:rPr>
                <w:sz w:val="21"/>
                <w:szCs w:val="21"/>
              </w:rPr>
              <w:t>功率电</w:t>
            </w:r>
            <w:proofErr w:type="gramEnd"/>
            <w:r>
              <w:rPr>
                <w:sz w:val="21"/>
                <w:szCs w:val="21"/>
              </w:rPr>
              <w:t>是否欠压</w:t>
            </w:r>
          </w:p>
        </w:tc>
      </w:tr>
      <w:tr w:rsidR="00133E0F" w:rsidTr="00C05A2D">
        <w:trPr>
          <w:trHeight w:val="429"/>
        </w:trPr>
        <w:tc>
          <w:tcPr>
            <w:tcW w:w="710" w:type="dxa"/>
            <w:vMerge/>
            <w:vAlign w:val="center"/>
          </w:tcPr>
          <w:p w:rsidR="00133E0F" w:rsidRPr="002B7A74" w:rsidRDefault="00133E0F" w:rsidP="00E96AF9">
            <w:pPr>
              <w:pStyle w:val="af7"/>
              <w:numPr>
                <w:ilvl w:val="0"/>
                <w:numId w:val="18"/>
              </w:numPr>
              <w:ind w:firstLineChars="0"/>
              <w:rPr>
                <w:sz w:val="21"/>
                <w:szCs w:val="21"/>
              </w:rPr>
            </w:pPr>
          </w:p>
        </w:tc>
        <w:tc>
          <w:tcPr>
            <w:tcW w:w="1701" w:type="dxa"/>
            <w:vAlign w:val="center"/>
          </w:tcPr>
          <w:p w:rsidR="00133E0F" w:rsidRPr="00133E0F" w:rsidRDefault="00133E0F" w:rsidP="00B74423">
            <w:pPr>
              <w:rPr>
                <w:sz w:val="21"/>
                <w:szCs w:val="21"/>
              </w:rPr>
            </w:pPr>
            <w:r w:rsidRPr="00133E0F">
              <w:rPr>
                <w:rFonts w:hint="eastAsia"/>
                <w:sz w:val="21"/>
                <w:szCs w:val="21"/>
              </w:rPr>
              <w:t>故障保护</w:t>
            </w:r>
          </w:p>
        </w:tc>
        <w:tc>
          <w:tcPr>
            <w:tcW w:w="3260" w:type="dxa"/>
          </w:tcPr>
          <w:p w:rsidR="00133E0F" w:rsidRPr="00A06428" w:rsidRDefault="00133E0F" w:rsidP="00B10E33">
            <w:pPr>
              <w:rPr>
                <w:sz w:val="18"/>
                <w:szCs w:val="18"/>
              </w:rPr>
            </w:pPr>
            <w:r w:rsidRPr="00A06428">
              <w:rPr>
                <w:rFonts w:hint="eastAsia"/>
                <w:sz w:val="18"/>
                <w:szCs w:val="18"/>
              </w:rPr>
              <w:t>故障</w:t>
            </w:r>
            <w:r w:rsidRPr="00A06428">
              <w:rPr>
                <w:sz w:val="18"/>
                <w:szCs w:val="18"/>
              </w:rPr>
              <w:t>无法清除</w:t>
            </w:r>
          </w:p>
        </w:tc>
        <w:tc>
          <w:tcPr>
            <w:tcW w:w="3119" w:type="dxa"/>
            <w:vMerge/>
            <w:vAlign w:val="center"/>
          </w:tcPr>
          <w:p w:rsidR="00133E0F" w:rsidRPr="00133E0F" w:rsidRDefault="00133E0F" w:rsidP="00133E0F">
            <w:pPr>
              <w:rPr>
                <w:sz w:val="21"/>
                <w:szCs w:val="21"/>
              </w:rPr>
            </w:pPr>
          </w:p>
        </w:tc>
        <w:tc>
          <w:tcPr>
            <w:tcW w:w="1842" w:type="dxa"/>
            <w:vMerge/>
          </w:tcPr>
          <w:p w:rsidR="00133E0F" w:rsidRPr="002B7A74" w:rsidRDefault="00133E0F" w:rsidP="00B74423">
            <w:pPr>
              <w:rPr>
                <w:sz w:val="21"/>
                <w:szCs w:val="21"/>
              </w:rPr>
            </w:pPr>
          </w:p>
        </w:tc>
      </w:tr>
      <w:tr w:rsidR="005971ED" w:rsidTr="00C05A2D">
        <w:tc>
          <w:tcPr>
            <w:tcW w:w="710" w:type="dxa"/>
            <w:vMerge/>
            <w:vAlign w:val="center"/>
          </w:tcPr>
          <w:p w:rsidR="005971ED" w:rsidRPr="002B7A74" w:rsidRDefault="005971ED" w:rsidP="00E96AF9">
            <w:pPr>
              <w:pStyle w:val="af7"/>
              <w:numPr>
                <w:ilvl w:val="0"/>
                <w:numId w:val="18"/>
              </w:numPr>
              <w:ind w:firstLineChars="0"/>
              <w:rPr>
                <w:sz w:val="21"/>
                <w:szCs w:val="21"/>
              </w:rPr>
            </w:pPr>
          </w:p>
        </w:tc>
        <w:tc>
          <w:tcPr>
            <w:tcW w:w="1701" w:type="dxa"/>
            <w:vAlign w:val="center"/>
          </w:tcPr>
          <w:p w:rsidR="005971ED" w:rsidRPr="00B74423" w:rsidRDefault="00133E0F" w:rsidP="00B74423">
            <w:pPr>
              <w:rPr>
                <w:sz w:val="21"/>
                <w:szCs w:val="21"/>
              </w:rPr>
            </w:pPr>
            <w:r w:rsidRPr="00133E0F">
              <w:rPr>
                <w:rFonts w:hint="eastAsia"/>
                <w:sz w:val="21"/>
                <w:szCs w:val="21"/>
              </w:rPr>
              <w:t>停止状态</w:t>
            </w:r>
          </w:p>
        </w:tc>
        <w:tc>
          <w:tcPr>
            <w:tcW w:w="3260" w:type="dxa"/>
          </w:tcPr>
          <w:p w:rsidR="005971ED" w:rsidRPr="00A06428" w:rsidRDefault="00133E0F" w:rsidP="00B74423">
            <w:pPr>
              <w:rPr>
                <w:sz w:val="18"/>
                <w:szCs w:val="18"/>
              </w:rPr>
            </w:pPr>
            <w:r w:rsidRPr="00A06428">
              <w:rPr>
                <w:rFonts w:hint="eastAsia"/>
                <w:sz w:val="18"/>
                <w:szCs w:val="18"/>
              </w:rPr>
              <w:t>周期</w:t>
            </w:r>
            <w:r w:rsidRPr="00A06428">
              <w:rPr>
                <w:rFonts w:hint="eastAsia"/>
                <w:sz w:val="18"/>
                <w:szCs w:val="18"/>
              </w:rPr>
              <w:t>BIT</w:t>
            </w:r>
            <w:r w:rsidRPr="00A06428">
              <w:rPr>
                <w:rFonts w:hint="eastAsia"/>
                <w:sz w:val="18"/>
                <w:szCs w:val="18"/>
              </w:rPr>
              <w:t>发现</w:t>
            </w:r>
            <w:r w:rsidRPr="00A06428">
              <w:rPr>
                <w:sz w:val="18"/>
                <w:szCs w:val="18"/>
              </w:rPr>
              <w:t>故障</w:t>
            </w:r>
          </w:p>
        </w:tc>
        <w:tc>
          <w:tcPr>
            <w:tcW w:w="3119" w:type="dxa"/>
            <w:vMerge/>
            <w:vAlign w:val="center"/>
          </w:tcPr>
          <w:p w:rsidR="005971ED" w:rsidRPr="002E319F" w:rsidRDefault="005971ED" w:rsidP="00B74423">
            <w:pPr>
              <w:rPr>
                <w:sz w:val="21"/>
                <w:szCs w:val="21"/>
              </w:rPr>
            </w:pPr>
          </w:p>
        </w:tc>
        <w:tc>
          <w:tcPr>
            <w:tcW w:w="1842" w:type="dxa"/>
            <w:vMerge/>
          </w:tcPr>
          <w:p w:rsidR="005971ED" w:rsidRPr="002B7A74" w:rsidRDefault="005971ED" w:rsidP="00B74423">
            <w:pPr>
              <w:rPr>
                <w:sz w:val="21"/>
                <w:szCs w:val="21"/>
              </w:rPr>
            </w:pPr>
          </w:p>
        </w:tc>
      </w:tr>
      <w:tr w:rsidR="00133E0F" w:rsidTr="00C05A2D">
        <w:tc>
          <w:tcPr>
            <w:tcW w:w="710" w:type="dxa"/>
            <w:vMerge/>
            <w:vAlign w:val="center"/>
          </w:tcPr>
          <w:p w:rsidR="00133E0F" w:rsidRPr="002B7A74" w:rsidRDefault="00133E0F" w:rsidP="00E96AF9">
            <w:pPr>
              <w:pStyle w:val="af7"/>
              <w:numPr>
                <w:ilvl w:val="0"/>
                <w:numId w:val="18"/>
              </w:numPr>
              <w:ind w:firstLineChars="0"/>
              <w:rPr>
                <w:sz w:val="21"/>
                <w:szCs w:val="21"/>
              </w:rPr>
            </w:pPr>
          </w:p>
        </w:tc>
        <w:tc>
          <w:tcPr>
            <w:tcW w:w="1701" w:type="dxa"/>
            <w:vAlign w:val="center"/>
          </w:tcPr>
          <w:p w:rsidR="00133E0F" w:rsidRPr="005971ED" w:rsidRDefault="00133E0F" w:rsidP="00B74423">
            <w:pPr>
              <w:rPr>
                <w:sz w:val="21"/>
                <w:szCs w:val="21"/>
              </w:rPr>
            </w:pPr>
            <w:r w:rsidRPr="00133E0F">
              <w:rPr>
                <w:rFonts w:hint="eastAsia"/>
                <w:sz w:val="21"/>
                <w:szCs w:val="21"/>
              </w:rPr>
              <w:t>运行状态</w:t>
            </w:r>
          </w:p>
        </w:tc>
        <w:tc>
          <w:tcPr>
            <w:tcW w:w="3260" w:type="dxa"/>
          </w:tcPr>
          <w:p w:rsidR="00133E0F" w:rsidRPr="00A06428" w:rsidRDefault="00133E0F" w:rsidP="00B74423">
            <w:pPr>
              <w:rPr>
                <w:sz w:val="18"/>
                <w:szCs w:val="18"/>
              </w:rPr>
            </w:pPr>
            <w:r w:rsidRPr="00A06428">
              <w:rPr>
                <w:rFonts w:hint="eastAsia"/>
                <w:sz w:val="18"/>
                <w:szCs w:val="18"/>
              </w:rPr>
              <w:t>周期</w:t>
            </w:r>
            <w:r w:rsidRPr="00A06428">
              <w:rPr>
                <w:rFonts w:hint="eastAsia"/>
                <w:sz w:val="18"/>
                <w:szCs w:val="18"/>
              </w:rPr>
              <w:t>BIT</w:t>
            </w:r>
            <w:r w:rsidRPr="00A06428">
              <w:rPr>
                <w:rFonts w:hint="eastAsia"/>
                <w:sz w:val="18"/>
                <w:szCs w:val="18"/>
              </w:rPr>
              <w:t>发现故障</w:t>
            </w:r>
          </w:p>
        </w:tc>
        <w:tc>
          <w:tcPr>
            <w:tcW w:w="3119" w:type="dxa"/>
            <w:vMerge/>
            <w:vAlign w:val="center"/>
          </w:tcPr>
          <w:p w:rsidR="00133E0F" w:rsidRPr="002E319F" w:rsidRDefault="00133E0F" w:rsidP="00B74423">
            <w:pPr>
              <w:rPr>
                <w:sz w:val="21"/>
                <w:szCs w:val="21"/>
              </w:rPr>
            </w:pPr>
          </w:p>
        </w:tc>
        <w:tc>
          <w:tcPr>
            <w:tcW w:w="1842" w:type="dxa"/>
            <w:vMerge/>
          </w:tcPr>
          <w:p w:rsidR="00133E0F" w:rsidRPr="002B7A74" w:rsidRDefault="00133E0F" w:rsidP="00B74423">
            <w:pPr>
              <w:rPr>
                <w:sz w:val="21"/>
                <w:szCs w:val="21"/>
              </w:rPr>
            </w:pPr>
          </w:p>
        </w:tc>
      </w:tr>
      <w:tr w:rsidR="00122F90" w:rsidTr="00C05A2D">
        <w:tc>
          <w:tcPr>
            <w:tcW w:w="710" w:type="dxa"/>
            <w:vMerge w:val="restart"/>
            <w:vAlign w:val="center"/>
          </w:tcPr>
          <w:p w:rsidR="00122F90" w:rsidRPr="002B7A74" w:rsidRDefault="00122F90" w:rsidP="00E96AF9">
            <w:pPr>
              <w:pStyle w:val="af7"/>
              <w:numPr>
                <w:ilvl w:val="0"/>
                <w:numId w:val="18"/>
              </w:numPr>
              <w:ind w:firstLineChars="0"/>
              <w:rPr>
                <w:sz w:val="21"/>
                <w:szCs w:val="21"/>
              </w:rPr>
            </w:pPr>
          </w:p>
        </w:tc>
        <w:tc>
          <w:tcPr>
            <w:tcW w:w="1701" w:type="dxa"/>
            <w:vAlign w:val="center"/>
          </w:tcPr>
          <w:p w:rsidR="00122F90" w:rsidRPr="00122F90" w:rsidRDefault="00133E0F" w:rsidP="00122F90">
            <w:pPr>
              <w:rPr>
                <w:sz w:val="21"/>
                <w:szCs w:val="21"/>
              </w:rPr>
            </w:pPr>
            <w:r w:rsidRPr="00133E0F">
              <w:rPr>
                <w:rFonts w:hint="eastAsia"/>
                <w:sz w:val="21"/>
                <w:szCs w:val="21"/>
              </w:rPr>
              <w:t>初始化</w:t>
            </w:r>
          </w:p>
        </w:tc>
        <w:tc>
          <w:tcPr>
            <w:tcW w:w="3260" w:type="dxa"/>
          </w:tcPr>
          <w:p w:rsidR="00122F90" w:rsidRPr="00A06428" w:rsidRDefault="00133E0F" w:rsidP="00B74423">
            <w:pPr>
              <w:rPr>
                <w:sz w:val="18"/>
                <w:szCs w:val="18"/>
              </w:rPr>
            </w:pPr>
            <w:r w:rsidRPr="00A06428">
              <w:rPr>
                <w:rFonts w:hint="eastAsia"/>
                <w:sz w:val="18"/>
                <w:szCs w:val="18"/>
              </w:rPr>
              <w:t>初始化</w:t>
            </w:r>
            <w:r w:rsidRPr="00A06428">
              <w:rPr>
                <w:sz w:val="18"/>
                <w:szCs w:val="18"/>
              </w:rPr>
              <w:t>完成且无故障</w:t>
            </w:r>
          </w:p>
        </w:tc>
        <w:tc>
          <w:tcPr>
            <w:tcW w:w="3119" w:type="dxa"/>
            <w:vMerge w:val="restart"/>
            <w:vAlign w:val="center"/>
          </w:tcPr>
          <w:p w:rsidR="00122F90" w:rsidRDefault="00133E0F" w:rsidP="00133E0F">
            <w:pPr>
              <w:rPr>
                <w:sz w:val="21"/>
                <w:szCs w:val="21"/>
              </w:rPr>
            </w:pPr>
            <w:r w:rsidRPr="00133E0F">
              <w:rPr>
                <w:rFonts w:hint="eastAsia"/>
                <w:sz w:val="21"/>
                <w:szCs w:val="21"/>
              </w:rPr>
              <w:t>停止状态</w:t>
            </w:r>
          </w:p>
          <w:p w:rsidR="0001351C" w:rsidRPr="002E319F" w:rsidRDefault="0001351C" w:rsidP="00133E0F">
            <w:pPr>
              <w:rPr>
                <w:szCs w:val="21"/>
              </w:rPr>
            </w:pPr>
            <w:r w:rsidRPr="0001351C">
              <w:rPr>
                <w:szCs w:val="21"/>
              </w:rPr>
              <w:t>FT_R1/GSF2-1_STUSTOP</w:t>
            </w:r>
          </w:p>
        </w:tc>
        <w:tc>
          <w:tcPr>
            <w:tcW w:w="1842" w:type="dxa"/>
            <w:vMerge w:val="restart"/>
          </w:tcPr>
          <w:p w:rsidR="00122F90" w:rsidRPr="002B7A74" w:rsidRDefault="00122F90" w:rsidP="00B74423">
            <w:pPr>
              <w:rPr>
                <w:sz w:val="21"/>
                <w:szCs w:val="21"/>
              </w:rPr>
            </w:pPr>
          </w:p>
        </w:tc>
      </w:tr>
      <w:tr w:rsidR="00122F90" w:rsidTr="00C05A2D">
        <w:tc>
          <w:tcPr>
            <w:tcW w:w="710" w:type="dxa"/>
            <w:vMerge/>
            <w:vAlign w:val="center"/>
          </w:tcPr>
          <w:p w:rsidR="00122F90" w:rsidRPr="002B7A74" w:rsidRDefault="00122F90" w:rsidP="00E96AF9">
            <w:pPr>
              <w:pStyle w:val="af7"/>
              <w:numPr>
                <w:ilvl w:val="0"/>
                <w:numId w:val="18"/>
              </w:numPr>
              <w:ind w:firstLineChars="0"/>
              <w:rPr>
                <w:sz w:val="21"/>
                <w:szCs w:val="21"/>
              </w:rPr>
            </w:pPr>
          </w:p>
        </w:tc>
        <w:tc>
          <w:tcPr>
            <w:tcW w:w="1701" w:type="dxa"/>
            <w:vAlign w:val="center"/>
          </w:tcPr>
          <w:p w:rsidR="00122F90" w:rsidRPr="00122F90" w:rsidRDefault="00133E0F" w:rsidP="00122F90">
            <w:pPr>
              <w:rPr>
                <w:sz w:val="21"/>
                <w:szCs w:val="21"/>
              </w:rPr>
            </w:pPr>
            <w:r w:rsidRPr="00133E0F">
              <w:rPr>
                <w:rFonts w:hint="eastAsia"/>
                <w:sz w:val="21"/>
                <w:szCs w:val="21"/>
              </w:rPr>
              <w:t>故障保护</w:t>
            </w:r>
          </w:p>
        </w:tc>
        <w:tc>
          <w:tcPr>
            <w:tcW w:w="3260" w:type="dxa"/>
            <w:vAlign w:val="center"/>
          </w:tcPr>
          <w:p w:rsidR="00122F90" w:rsidRPr="00A06428" w:rsidRDefault="00133E0F" w:rsidP="00B10E33">
            <w:pPr>
              <w:rPr>
                <w:sz w:val="18"/>
                <w:szCs w:val="18"/>
              </w:rPr>
            </w:pPr>
            <w:r w:rsidRPr="00A06428">
              <w:rPr>
                <w:rFonts w:hint="eastAsia"/>
                <w:sz w:val="18"/>
                <w:szCs w:val="18"/>
              </w:rPr>
              <w:t>故障</w:t>
            </w:r>
            <w:r w:rsidRPr="00A06428">
              <w:rPr>
                <w:sz w:val="18"/>
                <w:szCs w:val="18"/>
              </w:rPr>
              <w:t>消失</w:t>
            </w:r>
          </w:p>
        </w:tc>
        <w:tc>
          <w:tcPr>
            <w:tcW w:w="3119" w:type="dxa"/>
            <w:vMerge/>
            <w:vAlign w:val="center"/>
          </w:tcPr>
          <w:p w:rsidR="00122F90" w:rsidRPr="002E319F" w:rsidRDefault="00122F90" w:rsidP="00B74423">
            <w:pPr>
              <w:rPr>
                <w:sz w:val="21"/>
                <w:szCs w:val="21"/>
              </w:rPr>
            </w:pPr>
          </w:p>
        </w:tc>
        <w:tc>
          <w:tcPr>
            <w:tcW w:w="1842" w:type="dxa"/>
            <w:vMerge/>
          </w:tcPr>
          <w:p w:rsidR="00122F90" w:rsidRPr="002B7A74" w:rsidRDefault="00122F90" w:rsidP="00B74423">
            <w:pPr>
              <w:rPr>
                <w:sz w:val="21"/>
                <w:szCs w:val="21"/>
              </w:rPr>
            </w:pPr>
          </w:p>
        </w:tc>
      </w:tr>
      <w:tr w:rsidR="00133E0F" w:rsidTr="00C05A2D">
        <w:tc>
          <w:tcPr>
            <w:tcW w:w="710" w:type="dxa"/>
            <w:vMerge/>
            <w:vAlign w:val="center"/>
          </w:tcPr>
          <w:p w:rsidR="00133E0F" w:rsidRPr="002B7A74" w:rsidRDefault="00133E0F" w:rsidP="00E96AF9">
            <w:pPr>
              <w:pStyle w:val="af7"/>
              <w:numPr>
                <w:ilvl w:val="0"/>
                <w:numId w:val="18"/>
              </w:numPr>
              <w:ind w:firstLineChars="0"/>
              <w:rPr>
                <w:sz w:val="21"/>
                <w:szCs w:val="21"/>
              </w:rPr>
            </w:pPr>
          </w:p>
        </w:tc>
        <w:tc>
          <w:tcPr>
            <w:tcW w:w="1701" w:type="dxa"/>
            <w:vAlign w:val="center"/>
          </w:tcPr>
          <w:p w:rsidR="00133E0F" w:rsidRPr="00133E0F" w:rsidRDefault="00133E0F" w:rsidP="00122F90">
            <w:pPr>
              <w:rPr>
                <w:sz w:val="21"/>
                <w:szCs w:val="21"/>
              </w:rPr>
            </w:pPr>
            <w:r w:rsidRPr="00133E0F">
              <w:rPr>
                <w:rFonts w:hint="eastAsia"/>
                <w:sz w:val="21"/>
                <w:szCs w:val="21"/>
              </w:rPr>
              <w:t>停止状态</w:t>
            </w:r>
          </w:p>
        </w:tc>
        <w:tc>
          <w:tcPr>
            <w:tcW w:w="3260" w:type="dxa"/>
            <w:vAlign w:val="center"/>
          </w:tcPr>
          <w:p w:rsidR="00133E0F" w:rsidRPr="00A06428" w:rsidRDefault="00133E0F" w:rsidP="00133E0F">
            <w:pPr>
              <w:rPr>
                <w:sz w:val="18"/>
                <w:szCs w:val="18"/>
              </w:rPr>
            </w:pPr>
            <w:r w:rsidRPr="00A06428">
              <w:rPr>
                <w:sz w:val="18"/>
                <w:szCs w:val="18"/>
              </w:rPr>
              <w:t>没有</w:t>
            </w:r>
            <w:r w:rsidRPr="00A06428">
              <w:rPr>
                <w:rFonts w:hint="eastAsia"/>
                <w:sz w:val="18"/>
                <w:szCs w:val="18"/>
              </w:rPr>
              <w:t>收到上位机</w:t>
            </w:r>
            <w:r w:rsidRPr="00A06428">
              <w:rPr>
                <w:sz w:val="18"/>
                <w:szCs w:val="18"/>
              </w:rPr>
              <w:t>进入运行状态的指令</w:t>
            </w:r>
          </w:p>
        </w:tc>
        <w:tc>
          <w:tcPr>
            <w:tcW w:w="3119" w:type="dxa"/>
            <w:vMerge/>
            <w:vAlign w:val="center"/>
          </w:tcPr>
          <w:p w:rsidR="00133E0F" w:rsidRPr="002E319F" w:rsidRDefault="00133E0F" w:rsidP="00B74423">
            <w:pPr>
              <w:rPr>
                <w:sz w:val="21"/>
                <w:szCs w:val="21"/>
              </w:rPr>
            </w:pPr>
          </w:p>
        </w:tc>
        <w:tc>
          <w:tcPr>
            <w:tcW w:w="1842" w:type="dxa"/>
            <w:vMerge/>
          </w:tcPr>
          <w:p w:rsidR="00133E0F" w:rsidRPr="002B7A74" w:rsidRDefault="00133E0F" w:rsidP="00B74423">
            <w:pPr>
              <w:rPr>
                <w:sz w:val="21"/>
                <w:szCs w:val="21"/>
              </w:rPr>
            </w:pPr>
          </w:p>
        </w:tc>
      </w:tr>
      <w:tr w:rsidR="00122F90" w:rsidTr="00C05A2D">
        <w:tc>
          <w:tcPr>
            <w:tcW w:w="710" w:type="dxa"/>
            <w:vMerge/>
            <w:vAlign w:val="center"/>
          </w:tcPr>
          <w:p w:rsidR="00122F90" w:rsidRPr="002B7A74" w:rsidRDefault="00122F90" w:rsidP="00E96AF9">
            <w:pPr>
              <w:pStyle w:val="af7"/>
              <w:numPr>
                <w:ilvl w:val="0"/>
                <w:numId w:val="18"/>
              </w:numPr>
              <w:ind w:firstLineChars="0"/>
              <w:rPr>
                <w:sz w:val="21"/>
                <w:szCs w:val="21"/>
              </w:rPr>
            </w:pPr>
          </w:p>
        </w:tc>
        <w:tc>
          <w:tcPr>
            <w:tcW w:w="1701" w:type="dxa"/>
            <w:vAlign w:val="center"/>
          </w:tcPr>
          <w:p w:rsidR="00122F90" w:rsidRPr="002E319F" w:rsidRDefault="00133E0F" w:rsidP="00122F90">
            <w:pPr>
              <w:rPr>
                <w:szCs w:val="21"/>
              </w:rPr>
            </w:pPr>
            <w:r w:rsidRPr="00133E0F">
              <w:rPr>
                <w:rFonts w:hint="eastAsia"/>
                <w:szCs w:val="21"/>
              </w:rPr>
              <w:t>运行状态</w:t>
            </w:r>
          </w:p>
        </w:tc>
        <w:tc>
          <w:tcPr>
            <w:tcW w:w="3260" w:type="dxa"/>
          </w:tcPr>
          <w:p w:rsidR="004E4187" w:rsidRPr="00A06428" w:rsidRDefault="00133E0F" w:rsidP="00133E0F">
            <w:pPr>
              <w:rPr>
                <w:sz w:val="18"/>
                <w:szCs w:val="18"/>
              </w:rPr>
            </w:pPr>
            <w:r w:rsidRPr="00A06428">
              <w:rPr>
                <w:rFonts w:hint="eastAsia"/>
                <w:sz w:val="18"/>
                <w:szCs w:val="18"/>
              </w:rPr>
              <w:t>收到上位机进入停止状态的指令</w:t>
            </w:r>
          </w:p>
        </w:tc>
        <w:tc>
          <w:tcPr>
            <w:tcW w:w="3119" w:type="dxa"/>
            <w:vMerge/>
            <w:vAlign w:val="center"/>
          </w:tcPr>
          <w:p w:rsidR="00122F90" w:rsidRPr="002E319F" w:rsidRDefault="00122F90" w:rsidP="00122F90">
            <w:pPr>
              <w:rPr>
                <w:sz w:val="21"/>
                <w:szCs w:val="21"/>
              </w:rPr>
            </w:pPr>
          </w:p>
        </w:tc>
        <w:tc>
          <w:tcPr>
            <w:tcW w:w="1842" w:type="dxa"/>
            <w:vMerge/>
          </w:tcPr>
          <w:p w:rsidR="00122F90" w:rsidRPr="002B7A74" w:rsidRDefault="00122F90" w:rsidP="00122F90">
            <w:pPr>
              <w:rPr>
                <w:sz w:val="21"/>
                <w:szCs w:val="21"/>
              </w:rPr>
            </w:pPr>
          </w:p>
        </w:tc>
      </w:tr>
      <w:tr w:rsidR="00133E0F" w:rsidTr="00C05A2D">
        <w:tc>
          <w:tcPr>
            <w:tcW w:w="710" w:type="dxa"/>
            <w:vMerge w:val="restart"/>
            <w:vAlign w:val="center"/>
          </w:tcPr>
          <w:p w:rsidR="00133E0F" w:rsidRPr="002B7A74" w:rsidRDefault="00133E0F" w:rsidP="00E96AF9">
            <w:pPr>
              <w:pStyle w:val="af7"/>
              <w:numPr>
                <w:ilvl w:val="0"/>
                <w:numId w:val="18"/>
              </w:numPr>
              <w:ind w:firstLineChars="0"/>
              <w:rPr>
                <w:sz w:val="21"/>
                <w:szCs w:val="21"/>
              </w:rPr>
            </w:pPr>
          </w:p>
        </w:tc>
        <w:tc>
          <w:tcPr>
            <w:tcW w:w="1701" w:type="dxa"/>
            <w:vAlign w:val="center"/>
          </w:tcPr>
          <w:p w:rsidR="00133E0F" w:rsidRPr="00133E0F" w:rsidRDefault="00133E0F" w:rsidP="00133E0F">
            <w:pPr>
              <w:rPr>
                <w:sz w:val="21"/>
                <w:szCs w:val="21"/>
              </w:rPr>
            </w:pPr>
            <w:r w:rsidRPr="00133E0F">
              <w:rPr>
                <w:rFonts w:hint="eastAsia"/>
                <w:sz w:val="21"/>
                <w:szCs w:val="21"/>
              </w:rPr>
              <w:t>停止状态</w:t>
            </w:r>
          </w:p>
        </w:tc>
        <w:tc>
          <w:tcPr>
            <w:tcW w:w="3260" w:type="dxa"/>
          </w:tcPr>
          <w:p w:rsidR="00133E0F" w:rsidRPr="00A06428" w:rsidRDefault="00A06428" w:rsidP="00133E0F">
            <w:pPr>
              <w:rPr>
                <w:sz w:val="18"/>
                <w:szCs w:val="18"/>
              </w:rPr>
            </w:pPr>
            <w:r w:rsidRPr="00A06428">
              <w:rPr>
                <w:rFonts w:hint="eastAsia"/>
                <w:sz w:val="18"/>
                <w:szCs w:val="18"/>
              </w:rPr>
              <w:t>收到上位机进入运行状态的指令，</w:t>
            </w:r>
            <w:r w:rsidRPr="00A06428">
              <w:rPr>
                <w:sz w:val="18"/>
                <w:szCs w:val="18"/>
              </w:rPr>
              <w:t>无故障</w:t>
            </w:r>
          </w:p>
        </w:tc>
        <w:tc>
          <w:tcPr>
            <w:tcW w:w="3119" w:type="dxa"/>
            <w:vMerge w:val="restart"/>
            <w:vAlign w:val="center"/>
          </w:tcPr>
          <w:p w:rsidR="00133E0F" w:rsidRDefault="00133E0F" w:rsidP="00133E0F">
            <w:pPr>
              <w:rPr>
                <w:sz w:val="21"/>
                <w:szCs w:val="21"/>
              </w:rPr>
            </w:pPr>
            <w:r w:rsidRPr="00133E0F">
              <w:rPr>
                <w:rFonts w:hint="eastAsia"/>
                <w:sz w:val="21"/>
                <w:szCs w:val="21"/>
              </w:rPr>
              <w:t>运行状态</w:t>
            </w:r>
          </w:p>
          <w:p w:rsidR="0001351C" w:rsidRPr="002E319F" w:rsidRDefault="0001351C" w:rsidP="00133E0F">
            <w:pPr>
              <w:rPr>
                <w:szCs w:val="21"/>
              </w:rPr>
            </w:pPr>
            <w:r w:rsidRPr="0001351C">
              <w:rPr>
                <w:szCs w:val="21"/>
              </w:rPr>
              <w:t>FT_R1/GSF2-1_STURUN</w:t>
            </w:r>
          </w:p>
        </w:tc>
        <w:tc>
          <w:tcPr>
            <w:tcW w:w="1842" w:type="dxa"/>
            <w:vMerge w:val="restart"/>
          </w:tcPr>
          <w:p w:rsidR="00133E0F" w:rsidRPr="002B7A74" w:rsidRDefault="00133E0F" w:rsidP="00133E0F">
            <w:pPr>
              <w:rPr>
                <w:sz w:val="21"/>
                <w:szCs w:val="21"/>
              </w:rPr>
            </w:pPr>
          </w:p>
        </w:tc>
      </w:tr>
      <w:tr w:rsidR="00133E0F" w:rsidTr="00C05A2D">
        <w:tc>
          <w:tcPr>
            <w:tcW w:w="710" w:type="dxa"/>
            <w:vMerge/>
            <w:vAlign w:val="center"/>
          </w:tcPr>
          <w:p w:rsidR="00133E0F" w:rsidRPr="002B7A74" w:rsidRDefault="00133E0F" w:rsidP="00E96AF9">
            <w:pPr>
              <w:pStyle w:val="af7"/>
              <w:numPr>
                <w:ilvl w:val="0"/>
                <w:numId w:val="18"/>
              </w:numPr>
              <w:ind w:firstLineChars="0"/>
              <w:rPr>
                <w:sz w:val="21"/>
                <w:szCs w:val="21"/>
              </w:rPr>
            </w:pPr>
          </w:p>
        </w:tc>
        <w:tc>
          <w:tcPr>
            <w:tcW w:w="1701" w:type="dxa"/>
            <w:vAlign w:val="center"/>
          </w:tcPr>
          <w:p w:rsidR="00133E0F" w:rsidRPr="002E319F" w:rsidRDefault="00133E0F" w:rsidP="00133E0F">
            <w:pPr>
              <w:rPr>
                <w:szCs w:val="21"/>
              </w:rPr>
            </w:pPr>
            <w:r w:rsidRPr="00133E0F">
              <w:rPr>
                <w:rFonts w:hint="eastAsia"/>
                <w:szCs w:val="21"/>
              </w:rPr>
              <w:t>运行状态</w:t>
            </w:r>
          </w:p>
        </w:tc>
        <w:tc>
          <w:tcPr>
            <w:tcW w:w="3260" w:type="dxa"/>
          </w:tcPr>
          <w:p w:rsidR="00133E0F" w:rsidRPr="00A06428" w:rsidRDefault="00A06428" w:rsidP="00133E0F">
            <w:pPr>
              <w:rPr>
                <w:sz w:val="18"/>
                <w:szCs w:val="18"/>
              </w:rPr>
            </w:pPr>
            <w:r w:rsidRPr="00A06428">
              <w:rPr>
                <w:rFonts w:hint="eastAsia"/>
                <w:sz w:val="18"/>
                <w:szCs w:val="18"/>
              </w:rPr>
              <w:t>没有收到上位机进入停止状态的指令，</w:t>
            </w:r>
            <w:r w:rsidRPr="00A06428">
              <w:rPr>
                <w:sz w:val="18"/>
                <w:szCs w:val="18"/>
              </w:rPr>
              <w:t>无故障</w:t>
            </w:r>
          </w:p>
        </w:tc>
        <w:tc>
          <w:tcPr>
            <w:tcW w:w="3119" w:type="dxa"/>
            <w:vMerge/>
            <w:vAlign w:val="center"/>
          </w:tcPr>
          <w:p w:rsidR="00133E0F" w:rsidRPr="002E319F" w:rsidRDefault="00133E0F" w:rsidP="00133E0F">
            <w:pPr>
              <w:rPr>
                <w:sz w:val="21"/>
                <w:szCs w:val="21"/>
              </w:rPr>
            </w:pPr>
          </w:p>
        </w:tc>
        <w:tc>
          <w:tcPr>
            <w:tcW w:w="1842" w:type="dxa"/>
            <w:vMerge/>
          </w:tcPr>
          <w:p w:rsidR="00133E0F" w:rsidRPr="002B7A74" w:rsidRDefault="00133E0F" w:rsidP="00133E0F">
            <w:pPr>
              <w:rPr>
                <w:sz w:val="21"/>
                <w:szCs w:val="21"/>
              </w:rPr>
            </w:pPr>
          </w:p>
        </w:tc>
      </w:tr>
    </w:tbl>
    <w:p w:rsidR="007D7E53" w:rsidRDefault="007D7E53" w:rsidP="00205E74"/>
    <w:p w:rsidR="00205E74" w:rsidRDefault="00205E74" w:rsidP="00205E74"/>
    <w:p w:rsidR="007D7E53" w:rsidRDefault="007D7E53">
      <w:pPr>
        <w:spacing w:line="240" w:lineRule="auto"/>
        <w:rPr>
          <w:rFonts w:ascii="Cambria" w:eastAsia="黑体" w:hAnsi="Cambria"/>
        </w:rPr>
      </w:pPr>
      <w:r>
        <w:br w:type="page"/>
      </w:r>
    </w:p>
    <w:p w:rsidR="0089448B" w:rsidRDefault="0089448B" w:rsidP="0089448B">
      <w:pPr>
        <w:pStyle w:val="a4"/>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19</w:t>
      </w:r>
      <w:r>
        <w:fldChar w:fldCharType="end"/>
      </w:r>
      <w:r>
        <w:t xml:space="preserve"> </w:t>
      </w:r>
      <w:r w:rsidRPr="0089448B">
        <w:rPr>
          <w:rFonts w:hint="eastAsia"/>
        </w:rPr>
        <w:t>状态转移矩阵</w:t>
      </w:r>
      <w:r>
        <w:rPr>
          <w:rFonts w:hint="eastAsia"/>
        </w:rPr>
        <w:t>表</w:t>
      </w:r>
    </w:p>
    <w:tbl>
      <w:tblPr>
        <w:tblStyle w:val="af0"/>
        <w:tblW w:w="10491" w:type="dxa"/>
        <w:tblInd w:w="-431" w:type="dxa"/>
        <w:tblLook w:val="04A0" w:firstRow="1" w:lastRow="0" w:firstColumn="1" w:lastColumn="0" w:noHBand="0" w:noVBand="1"/>
      </w:tblPr>
      <w:tblGrid>
        <w:gridCol w:w="1986"/>
        <w:gridCol w:w="1842"/>
        <w:gridCol w:w="2410"/>
        <w:gridCol w:w="2126"/>
        <w:gridCol w:w="2127"/>
      </w:tblGrid>
      <w:tr w:rsidR="00205E74" w:rsidRPr="00165FF0" w:rsidTr="0001351C">
        <w:trPr>
          <w:tblHeader/>
        </w:trPr>
        <w:tc>
          <w:tcPr>
            <w:tcW w:w="1986" w:type="dxa"/>
            <w:tcBorders>
              <w:bottom w:val="single" w:sz="4" w:space="0" w:color="auto"/>
              <w:tl2br w:val="single" w:sz="4" w:space="0" w:color="auto"/>
            </w:tcBorders>
            <w:shd w:val="clear" w:color="auto" w:fill="FFFFFF" w:themeFill="background1"/>
            <w:vAlign w:val="center"/>
          </w:tcPr>
          <w:p w:rsidR="00205E74" w:rsidRPr="002B7A74" w:rsidRDefault="00205E74" w:rsidP="0089448B">
            <w:pPr>
              <w:rPr>
                <w:b/>
                <w:sz w:val="21"/>
                <w:szCs w:val="21"/>
              </w:rPr>
            </w:pPr>
          </w:p>
        </w:tc>
        <w:tc>
          <w:tcPr>
            <w:tcW w:w="8505" w:type="dxa"/>
            <w:gridSpan w:val="4"/>
            <w:tcBorders>
              <w:bottom w:val="single" w:sz="4" w:space="0" w:color="auto"/>
              <w:right w:val="single" w:sz="8" w:space="0" w:color="538DD5"/>
            </w:tcBorders>
            <w:shd w:val="clear" w:color="auto" w:fill="C6D9F1" w:themeFill="text2" w:themeFillTint="33"/>
            <w:vAlign w:val="center"/>
          </w:tcPr>
          <w:p w:rsidR="00205E74" w:rsidRPr="00AC26F4" w:rsidRDefault="00205E74" w:rsidP="00205E74">
            <w:pPr>
              <w:jc w:val="center"/>
              <w:rPr>
                <w:b/>
                <w:sz w:val="21"/>
                <w:szCs w:val="21"/>
              </w:rPr>
            </w:pPr>
            <w:r>
              <w:rPr>
                <w:rFonts w:hint="eastAsia"/>
                <w:b/>
                <w:sz w:val="21"/>
                <w:szCs w:val="21"/>
              </w:rPr>
              <w:t>后</w:t>
            </w:r>
            <w:r>
              <w:rPr>
                <w:b/>
                <w:sz w:val="21"/>
                <w:szCs w:val="21"/>
              </w:rPr>
              <w:t>状态</w:t>
            </w:r>
          </w:p>
        </w:tc>
      </w:tr>
      <w:tr w:rsidR="00205E74" w:rsidTr="0001351C">
        <w:tc>
          <w:tcPr>
            <w:tcW w:w="1986" w:type="dxa"/>
            <w:shd w:val="clear" w:color="auto" w:fill="FDE9D9" w:themeFill="accent6" w:themeFillTint="33"/>
            <w:vAlign w:val="center"/>
          </w:tcPr>
          <w:p w:rsidR="00205E74" w:rsidRPr="00AC26F4" w:rsidRDefault="00205E74" w:rsidP="0001351C">
            <w:pPr>
              <w:spacing w:line="240" w:lineRule="auto"/>
              <w:jc w:val="center"/>
              <w:rPr>
                <w:b/>
                <w:sz w:val="21"/>
                <w:szCs w:val="21"/>
              </w:rPr>
            </w:pPr>
            <w:r w:rsidRPr="00AC26F4">
              <w:rPr>
                <w:rFonts w:hint="eastAsia"/>
                <w:b/>
                <w:sz w:val="21"/>
                <w:szCs w:val="21"/>
              </w:rPr>
              <w:t>前状态</w:t>
            </w:r>
          </w:p>
        </w:tc>
        <w:tc>
          <w:tcPr>
            <w:tcW w:w="1842" w:type="dxa"/>
            <w:tcBorders>
              <w:bottom w:val="single" w:sz="4" w:space="0" w:color="auto"/>
            </w:tcBorders>
            <w:shd w:val="clear" w:color="auto" w:fill="C6D9F1" w:themeFill="text2" w:themeFillTint="33"/>
            <w:vAlign w:val="center"/>
          </w:tcPr>
          <w:p w:rsidR="00205E74" w:rsidRDefault="00205E74" w:rsidP="0001351C">
            <w:pPr>
              <w:spacing w:line="240" w:lineRule="auto"/>
              <w:jc w:val="center"/>
              <w:rPr>
                <w:b/>
                <w:szCs w:val="24"/>
              </w:rPr>
            </w:pPr>
            <w:r w:rsidRPr="00205E74">
              <w:rPr>
                <w:rFonts w:hint="eastAsia"/>
                <w:b/>
                <w:szCs w:val="24"/>
              </w:rPr>
              <w:t>初始化</w:t>
            </w:r>
          </w:p>
          <w:p w:rsidR="0001351C" w:rsidRPr="0001351C" w:rsidRDefault="0001351C" w:rsidP="0001351C">
            <w:pPr>
              <w:spacing w:line="240" w:lineRule="auto"/>
              <w:jc w:val="center"/>
              <w:rPr>
                <w:b/>
                <w:sz w:val="15"/>
                <w:szCs w:val="15"/>
              </w:rPr>
            </w:pPr>
            <w:r w:rsidRPr="0001351C">
              <w:rPr>
                <w:b/>
                <w:sz w:val="15"/>
                <w:szCs w:val="15"/>
              </w:rPr>
              <w:t>FT_R1/GSF2-1_STUINI</w:t>
            </w:r>
          </w:p>
        </w:tc>
        <w:tc>
          <w:tcPr>
            <w:tcW w:w="2410" w:type="dxa"/>
            <w:tcBorders>
              <w:bottom w:val="single" w:sz="4" w:space="0" w:color="auto"/>
            </w:tcBorders>
            <w:shd w:val="clear" w:color="auto" w:fill="C6D9F1" w:themeFill="text2" w:themeFillTint="33"/>
            <w:vAlign w:val="center"/>
          </w:tcPr>
          <w:p w:rsidR="00205E74" w:rsidRDefault="00205E74" w:rsidP="0001351C">
            <w:pPr>
              <w:spacing w:line="240" w:lineRule="auto"/>
              <w:jc w:val="center"/>
              <w:rPr>
                <w:b/>
                <w:szCs w:val="24"/>
              </w:rPr>
            </w:pPr>
            <w:r w:rsidRPr="00205E74">
              <w:rPr>
                <w:rFonts w:hint="eastAsia"/>
                <w:b/>
                <w:szCs w:val="24"/>
              </w:rPr>
              <w:t>故障保护</w:t>
            </w:r>
          </w:p>
          <w:p w:rsidR="0001351C" w:rsidRPr="0001351C" w:rsidRDefault="0001351C" w:rsidP="0001351C">
            <w:pPr>
              <w:spacing w:line="240" w:lineRule="auto"/>
              <w:jc w:val="center"/>
              <w:rPr>
                <w:b/>
                <w:sz w:val="15"/>
                <w:szCs w:val="15"/>
              </w:rPr>
            </w:pPr>
            <w:r w:rsidRPr="0001351C">
              <w:rPr>
                <w:b/>
                <w:sz w:val="15"/>
                <w:szCs w:val="15"/>
              </w:rPr>
              <w:t>FT_R1/GSF2-1_STUFAULT</w:t>
            </w:r>
          </w:p>
        </w:tc>
        <w:tc>
          <w:tcPr>
            <w:tcW w:w="2126" w:type="dxa"/>
            <w:tcBorders>
              <w:bottom w:val="single" w:sz="4" w:space="0" w:color="auto"/>
            </w:tcBorders>
            <w:shd w:val="clear" w:color="auto" w:fill="C6D9F1" w:themeFill="text2" w:themeFillTint="33"/>
            <w:vAlign w:val="center"/>
          </w:tcPr>
          <w:p w:rsidR="00205E74" w:rsidRDefault="00205E74" w:rsidP="0001351C">
            <w:pPr>
              <w:spacing w:line="240" w:lineRule="auto"/>
              <w:jc w:val="center"/>
              <w:rPr>
                <w:b/>
                <w:szCs w:val="24"/>
              </w:rPr>
            </w:pPr>
            <w:r w:rsidRPr="00205E74">
              <w:rPr>
                <w:rFonts w:hint="eastAsia"/>
                <w:b/>
                <w:szCs w:val="24"/>
              </w:rPr>
              <w:t>停止状态</w:t>
            </w:r>
          </w:p>
          <w:p w:rsidR="0001351C" w:rsidRPr="0001351C" w:rsidRDefault="0001351C" w:rsidP="0001351C">
            <w:pPr>
              <w:spacing w:line="240" w:lineRule="auto"/>
              <w:jc w:val="center"/>
              <w:rPr>
                <w:b/>
                <w:sz w:val="15"/>
                <w:szCs w:val="15"/>
              </w:rPr>
            </w:pPr>
            <w:r w:rsidRPr="0001351C">
              <w:rPr>
                <w:b/>
                <w:sz w:val="15"/>
                <w:szCs w:val="15"/>
              </w:rPr>
              <w:t>FT_R1/GSF2-1_STUSTOP</w:t>
            </w:r>
          </w:p>
        </w:tc>
        <w:tc>
          <w:tcPr>
            <w:tcW w:w="2127" w:type="dxa"/>
            <w:shd w:val="clear" w:color="auto" w:fill="C6D9F1" w:themeFill="text2" w:themeFillTint="33"/>
            <w:vAlign w:val="center"/>
          </w:tcPr>
          <w:p w:rsidR="00205E74" w:rsidRDefault="00205E74" w:rsidP="0001351C">
            <w:pPr>
              <w:spacing w:line="240" w:lineRule="auto"/>
              <w:jc w:val="center"/>
              <w:rPr>
                <w:b/>
                <w:szCs w:val="24"/>
              </w:rPr>
            </w:pPr>
            <w:r w:rsidRPr="00205E74">
              <w:rPr>
                <w:rFonts w:hint="eastAsia"/>
                <w:b/>
                <w:szCs w:val="24"/>
              </w:rPr>
              <w:t>运行状态</w:t>
            </w:r>
          </w:p>
          <w:p w:rsidR="0001351C" w:rsidRPr="0001351C" w:rsidRDefault="0001351C" w:rsidP="0001351C">
            <w:pPr>
              <w:spacing w:line="240" w:lineRule="auto"/>
              <w:jc w:val="center"/>
              <w:rPr>
                <w:b/>
                <w:sz w:val="15"/>
                <w:szCs w:val="15"/>
              </w:rPr>
            </w:pPr>
            <w:r w:rsidRPr="0001351C">
              <w:rPr>
                <w:b/>
                <w:sz w:val="15"/>
                <w:szCs w:val="15"/>
              </w:rPr>
              <w:t>FT_R1/GSF2-1_STURUN</w:t>
            </w:r>
          </w:p>
        </w:tc>
      </w:tr>
      <w:tr w:rsidR="00205E74" w:rsidTr="0001351C">
        <w:tc>
          <w:tcPr>
            <w:tcW w:w="1986" w:type="dxa"/>
            <w:shd w:val="clear" w:color="auto" w:fill="FDE9D9" w:themeFill="accent6" w:themeFillTint="33"/>
            <w:vAlign w:val="center"/>
          </w:tcPr>
          <w:p w:rsidR="00205E74" w:rsidRDefault="00205E74" w:rsidP="0001351C">
            <w:pPr>
              <w:spacing w:line="240" w:lineRule="auto"/>
              <w:jc w:val="center"/>
              <w:rPr>
                <w:rFonts w:ascii="宋体" w:hAnsi="宋体"/>
              </w:rPr>
            </w:pPr>
            <w:r w:rsidRPr="00205E74">
              <w:rPr>
                <w:rFonts w:ascii="宋体" w:hAnsi="宋体" w:hint="eastAsia"/>
              </w:rPr>
              <w:t>初始化</w:t>
            </w:r>
          </w:p>
          <w:p w:rsidR="0001351C" w:rsidRPr="0001351C" w:rsidRDefault="0001351C" w:rsidP="0001351C">
            <w:pPr>
              <w:spacing w:line="240" w:lineRule="auto"/>
              <w:jc w:val="center"/>
              <w:rPr>
                <w:b/>
                <w:sz w:val="13"/>
                <w:szCs w:val="13"/>
              </w:rPr>
            </w:pPr>
            <w:r w:rsidRPr="0001351C">
              <w:rPr>
                <w:b/>
                <w:sz w:val="13"/>
                <w:szCs w:val="13"/>
              </w:rPr>
              <w:t>FT_R1/GSF2-1_STUINI</w:t>
            </w:r>
          </w:p>
        </w:tc>
        <w:tc>
          <w:tcPr>
            <w:tcW w:w="1842" w:type="dxa"/>
            <w:shd w:val="clear" w:color="auto" w:fill="E5DFEC" w:themeFill="accent4" w:themeFillTint="33"/>
            <w:vAlign w:val="center"/>
          </w:tcPr>
          <w:p w:rsidR="00205E74" w:rsidRPr="002B7A74" w:rsidRDefault="00205E74" w:rsidP="00F56B9F">
            <w:pPr>
              <w:jc w:val="center"/>
              <w:rPr>
                <w:sz w:val="21"/>
                <w:szCs w:val="21"/>
              </w:rPr>
            </w:pPr>
          </w:p>
        </w:tc>
        <w:tc>
          <w:tcPr>
            <w:tcW w:w="2410" w:type="dxa"/>
            <w:tcBorders>
              <w:bottom w:val="single" w:sz="4" w:space="0" w:color="auto"/>
            </w:tcBorders>
            <w:shd w:val="clear" w:color="auto" w:fill="E5DFEC" w:themeFill="accent4" w:themeFillTint="33"/>
          </w:tcPr>
          <w:p w:rsidR="00205E74" w:rsidRPr="002B7A74" w:rsidRDefault="00205E74" w:rsidP="00F56B9F">
            <w:pPr>
              <w:jc w:val="center"/>
              <w:rPr>
                <w:sz w:val="21"/>
                <w:szCs w:val="21"/>
              </w:rPr>
            </w:pPr>
            <w:r w:rsidRPr="0089448B">
              <w:rPr>
                <w:rFonts w:ascii="宋体" w:hAnsi="宋体" w:hint="eastAsia"/>
                <w:b/>
              </w:rPr>
              <w:t>√</w:t>
            </w:r>
          </w:p>
        </w:tc>
        <w:tc>
          <w:tcPr>
            <w:tcW w:w="2126" w:type="dxa"/>
            <w:tcBorders>
              <w:bottom w:val="single" w:sz="4" w:space="0" w:color="auto"/>
            </w:tcBorders>
            <w:shd w:val="clear" w:color="auto" w:fill="E5DFEC" w:themeFill="accent4" w:themeFillTint="33"/>
            <w:vAlign w:val="center"/>
          </w:tcPr>
          <w:p w:rsidR="00205E74" w:rsidRPr="00B74423" w:rsidRDefault="00205E74" w:rsidP="00F56B9F">
            <w:pPr>
              <w:jc w:val="center"/>
              <w:rPr>
                <w:sz w:val="21"/>
                <w:szCs w:val="21"/>
              </w:rPr>
            </w:pPr>
            <w:r w:rsidRPr="0089448B">
              <w:rPr>
                <w:rFonts w:ascii="宋体" w:hAnsi="宋体" w:hint="eastAsia"/>
                <w:b/>
              </w:rPr>
              <w:t>√</w:t>
            </w:r>
          </w:p>
        </w:tc>
        <w:tc>
          <w:tcPr>
            <w:tcW w:w="2127" w:type="dxa"/>
            <w:tcBorders>
              <w:bottom w:val="single" w:sz="4" w:space="0" w:color="auto"/>
            </w:tcBorders>
            <w:vAlign w:val="center"/>
          </w:tcPr>
          <w:p w:rsidR="00205E74" w:rsidRPr="00B74423" w:rsidRDefault="00205E74" w:rsidP="0089448B">
            <w:pPr>
              <w:rPr>
                <w:sz w:val="21"/>
                <w:szCs w:val="21"/>
              </w:rPr>
            </w:pPr>
          </w:p>
        </w:tc>
      </w:tr>
      <w:tr w:rsidR="00205E74" w:rsidTr="0001351C">
        <w:tc>
          <w:tcPr>
            <w:tcW w:w="1986" w:type="dxa"/>
            <w:shd w:val="clear" w:color="auto" w:fill="FDE9D9" w:themeFill="accent6" w:themeFillTint="33"/>
            <w:vAlign w:val="center"/>
          </w:tcPr>
          <w:p w:rsidR="00205E74" w:rsidRDefault="00205E74" w:rsidP="0001351C">
            <w:pPr>
              <w:spacing w:line="240" w:lineRule="auto"/>
              <w:jc w:val="center"/>
              <w:rPr>
                <w:rFonts w:ascii="宋体" w:hAnsi="宋体"/>
              </w:rPr>
            </w:pPr>
            <w:r w:rsidRPr="00205E74">
              <w:rPr>
                <w:rFonts w:ascii="宋体" w:hAnsi="宋体" w:hint="eastAsia"/>
              </w:rPr>
              <w:t>故障保护</w:t>
            </w:r>
          </w:p>
          <w:p w:rsidR="0001351C" w:rsidRPr="0001351C" w:rsidRDefault="0001351C" w:rsidP="0001351C">
            <w:pPr>
              <w:spacing w:line="240" w:lineRule="auto"/>
              <w:jc w:val="center"/>
              <w:rPr>
                <w:b/>
                <w:sz w:val="13"/>
                <w:szCs w:val="13"/>
              </w:rPr>
            </w:pPr>
            <w:r w:rsidRPr="0001351C">
              <w:rPr>
                <w:b/>
                <w:sz w:val="13"/>
                <w:szCs w:val="13"/>
              </w:rPr>
              <w:t>FT_R1/GSF2-1_STUFAULT</w:t>
            </w:r>
          </w:p>
        </w:tc>
        <w:tc>
          <w:tcPr>
            <w:tcW w:w="1842" w:type="dxa"/>
            <w:tcBorders>
              <w:bottom w:val="single" w:sz="4" w:space="0" w:color="auto"/>
            </w:tcBorders>
            <w:vAlign w:val="center"/>
          </w:tcPr>
          <w:p w:rsidR="00205E74" w:rsidRPr="002B7A74" w:rsidRDefault="00205E74" w:rsidP="0089448B">
            <w:pPr>
              <w:rPr>
                <w:sz w:val="21"/>
                <w:szCs w:val="21"/>
              </w:rPr>
            </w:pPr>
          </w:p>
        </w:tc>
        <w:tc>
          <w:tcPr>
            <w:tcW w:w="2410" w:type="dxa"/>
            <w:shd w:val="clear" w:color="auto" w:fill="E5DFEC" w:themeFill="accent4" w:themeFillTint="33"/>
          </w:tcPr>
          <w:p w:rsidR="00205E74" w:rsidRPr="002B7A74" w:rsidRDefault="00205E74" w:rsidP="00F56B9F">
            <w:pPr>
              <w:jc w:val="center"/>
              <w:rPr>
                <w:sz w:val="21"/>
                <w:szCs w:val="21"/>
              </w:rPr>
            </w:pPr>
            <w:r w:rsidRPr="0089448B">
              <w:rPr>
                <w:rFonts w:ascii="宋体" w:hAnsi="宋体" w:hint="eastAsia"/>
                <w:b/>
              </w:rPr>
              <w:t>√</w:t>
            </w:r>
          </w:p>
        </w:tc>
        <w:tc>
          <w:tcPr>
            <w:tcW w:w="2126" w:type="dxa"/>
            <w:tcBorders>
              <w:bottom w:val="single" w:sz="4" w:space="0" w:color="auto"/>
            </w:tcBorders>
            <w:shd w:val="clear" w:color="auto" w:fill="E5DFEC" w:themeFill="accent4" w:themeFillTint="33"/>
            <w:vAlign w:val="center"/>
          </w:tcPr>
          <w:p w:rsidR="00205E74" w:rsidRPr="00B74423" w:rsidRDefault="00205E74" w:rsidP="00F56B9F">
            <w:pPr>
              <w:jc w:val="center"/>
              <w:rPr>
                <w:sz w:val="21"/>
                <w:szCs w:val="21"/>
              </w:rPr>
            </w:pPr>
            <w:r w:rsidRPr="0089448B">
              <w:rPr>
                <w:rFonts w:ascii="宋体" w:hAnsi="宋体" w:hint="eastAsia"/>
                <w:b/>
              </w:rPr>
              <w:t>√</w:t>
            </w:r>
          </w:p>
        </w:tc>
        <w:tc>
          <w:tcPr>
            <w:tcW w:w="2127" w:type="dxa"/>
            <w:shd w:val="clear" w:color="auto" w:fill="auto"/>
            <w:vAlign w:val="center"/>
          </w:tcPr>
          <w:p w:rsidR="00205E74" w:rsidRPr="00B74423" w:rsidRDefault="00205E74" w:rsidP="0089448B">
            <w:pPr>
              <w:rPr>
                <w:sz w:val="21"/>
                <w:szCs w:val="21"/>
              </w:rPr>
            </w:pPr>
          </w:p>
        </w:tc>
      </w:tr>
      <w:tr w:rsidR="00F56B9F" w:rsidTr="0001351C">
        <w:tc>
          <w:tcPr>
            <w:tcW w:w="1986" w:type="dxa"/>
            <w:shd w:val="clear" w:color="auto" w:fill="FDE9D9" w:themeFill="accent6" w:themeFillTint="33"/>
            <w:vAlign w:val="center"/>
          </w:tcPr>
          <w:p w:rsidR="00F56B9F" w:rsidRDefault="00F56B9F" w:rsidP="0001351C">
            <w:pPr>
              <w:spacing w:line="240" w:lineRule="auto"/>
              <w:jc w:val="center"/>
              <w:rPr>
                <w:rFonts w:ascii="宋体" w:hAnsi="宋体"/>
              </w:rPr>
            </w:pPr>
            <w:r w:rsidRPr="00205E74">
              <w:rPr>
                <w:rFonts w:ascii="宋体" w:hAnsi="宋体" w:hint="eastAsia"/>
              </w:rPr>
              <w:t>停止状态</w:t>
            </w:r>
          </w:p>
          <w:p w:rsidR="0001351C" w:rsidRPr="0001351C" w:rsidRDefault="0001351C" w:rsidP="0001351C">
            <w:pPr>
              <w:spacing w:line="240" w:lineRule="auto"/>
              <w:jc w:val="center"/>
              <w:rPr>
                <w:b/>
                <w:sz w:val="13"/>
                <w:szCs w:val="13"/>
              </w:rPr>
            </w:pPr>
            <w:r w:rsidRPr="0001351C">
              <w:rPr>
                <w:b/>
                <w:sz w:val="13"/>
                <w:szCs w:val="13"/>
              </w:rPr>
              <w:t>FT_R1/GSF2-1_STUSTOP</w:t>
            </w:r>
          </w:p>
        </w:tc>
        <w:tc>
          <w:tcPr>
            <w:tcW w:w="1842" w:type="dxa"/>
            <w:shd w:val="clear" w:color="auto" w:fill="auto"/>
            <w:vAlign w:val="center"/>
          </w:tcPr>
          <w:p w:rsidR="00F56B9F" w:rsidRPr="002B7A74" w:rsidRDefault="00F56B9F" w:rsidP="00F56B9F">
            <w:pPr>
              <w:rPr>
                <w:sz w:val="21"/>
                <w:szCs w:val="21"/>
              </w:rPr>
            </w:pPr>
          </w:p>
        </w:tc>
        <w:tc>
          <w:tcPr>
            <w:tcW w:w="2410" w:type="dxa"/>
            <w:shd w:val="clear" w:color="auto" w:fill="E5DFEC" w:themeFill="accent4" w:themeFillTint="33"/>
            <w:vAlign w:val="center"/>
          </w:tcPr>
          <w:p w:rsidR="00F56B9F" w:rsidRPr="002B7A74" w:rsidRDefault="00F56B9F" w:rsidP="00F56B9F">
            <w:pPr>
              <w:jc w:val="center"/>
              <w:rPr>
                <w:sz w:val="21"/>
                <w:szCs w:val="21"/>
              </w:rPr>
            </w:pPr>
            <w:r w:rsidRPr="0089448B">
              <w:rPr>
                <w:rFonts w:ascii="宋体" w:hAnsi="宋体" w:hint="eastAsia"/>
                <w:b/>
              </w:rPr>
              <w:t>√</w:t>
            </w:r>
          </w:p>
        </w:tc>
        <w:tc>
          <w:tcPr>
            <w:tcW w:w="2126" w:type="dxa"/>
            <w:tcBorders>
              <w:bottom w:val="single" w:sz="4" w:space="0" w:color="auto"/>
            </w:tcBorders>
            <w:shd w:val="clear" w:color="auto" w:fill="E5DFEC" w:themeFill="accent4" w:themeFillTint="33"/>
            <w:vAlign w:val="center"/>
          </w:tcPr>
          <w:p w:rsidR="00F56B9F" w:rsidRPr="00B74423" w:rsidRDefault="00F56B9F" w:rsidP="00F56B9F">
            <w:pPr>
              <w:jc w:val="center"/>
              <w:rPr>
                <w:sz w:val="21"/>
                <w:szCs w:val="21"/>
              </w:rPr>
            </w:pPr>
            <w:r w:rsidRPr="0089448B">
              <w:rPr>
                <w:rFonts w:ascii="宋体" w:hAnsi="宋体" w:hint="eastAsia"/>
                <w:b/>
              </w:rPr>
              <w:t>√</w:t>
            </w:r>
          </w:p>
        </w:tc>
        <w:tc>
          <w:tcPr>
            <w:tcW w:w="2127" w:type="dxa"/>
            <w:tcBorders>
              <w:bottom w:val="single" w:sz="4" w:space="0" w:color="auto"/>
            </w:tcBorders>
            <w:shd w:val="clear" w:color="auto" w:fill="E5DFEC" w:themeFill="accent4" w:themeFillTint="33"/>
            <w:vAlign w:val="center"/>
          </w:tcPr>
          <w:p w:rsidR="00F56B9F" w:rsidRPr="00B74423" w:rsidRDefault="00F56B9F" w:rsidP="00F56B9F">
            <w:pPr>
              <w:jc w:val="center"/>
              <w:rPr>
                <w:sz w:val="21"/>
                <w:szCs w:val="21"/>
              </w:rPr>
            </w:pPr>
            <w:r w:rsidRPr="0089448B">
              <w:rPr>
                <w:rFonts w:ascii="宋体" w:hAnsi="宋体" w:hint="eastAsia"/>
                <w:b/>
              </w:rPr>
              <w:t>√</w:t>
            </w:r>
          </w:p>
        </w:tc>
      </w:tr>
      <w:tr w:rsidR="00F56B9F" w:rsidTr="0001351C">
        <w:tc>
          <w:tcPr>
            <w:tcW w:w="1986" w:type="dxa"/>
            <w:shd w:val="clear" w:color="auto" w:fill="FDE9D9" w:themeFill="accent6" w:themeFillTint="33"/>
            <w:vAlign w:val="center"/>
          </w:tcPr>
          <w:p w:rsidR="00F56B9F" w:rsidRDefault="00F56B9F" w:rsidP="0001351C">
            <w:pPr>
              <w:spacing w:line="240" w:lineRule="auto"/>
              <w:jc w:val="center"/>
              <w:rPr>
                <w:rFonts w:ascii="宋体" w:hAnsi="宋体"/>
              </w:rPr>
            </w:pPr>
            <w:r w:rsidRPr="00205E74">
              <w:rPr>
                <w:rFonts w:ascii="宋体" w:hAnsi="宋体" w:hint="eastAsia"/>
              </w:rPr>
              <w:t>运行状态</w:t>
            </w:r>
          </w:p>
          <w:p w:rsidR="0001351C" w:rsidRPr="0001351C" w:rsidRDefault="0001351C" w:rsidP="0001351C">
            <w:pPr>
              <w:spacing w:line="240" w:lineRule="auto"/>
              <w:jc w:val="center"/>
              <w:rPr>
                <w:b/>
                <w:sz w:val="13"/>
                <w:szCs w:val="13"/>
              </w:rPr>
            </w:pPr>
            <w:r w:rsidRPr="0001351C">
              <w:rPr>
                <w:b/>
                <w:sz w:val="13"/>
                <w:szCs w:val="13"/>
              </w:rPr>
              <w:t>FT_R1/GSF2-1_STURUN</w:t>
            </w:r>
          </w:p>
        </w:tc>
        <w:tc>
          <w:tcPr>
            <w:tcW w:w="1842" w:type="dxa"/>
            <w:vAlign w:val="center"/>
          </w:tcPr>
          <w:p w:rsidR="00F56B9F" w:rsidRPr="002B7A74" w:rsidRDefault="00F56B9F" w:rsidP="00F56B9F">
            <w:pPr>
              <w:rPr>
                <w:sz w:val="21"/>
                <w:szCs w:val="21"/>
              </w:rPr>
            </w:pPr>
          </w:p>
        </w:tc>
        <w:tc>
          <w:tcPr>
            <w:tcW w:w="2410" w:type="dxa"/>
            <w:tcBorders>
              <w:bottom w:val="single" w:sz="4" w:space="0" w:color="auto"/>
            </w:tcBorders>
            <w:shd w:val="clear" w:color="auto" w:fill="E5DFEC" w:themeFill="accent4" w:themeFillTint="33"/>
            <w:vAlign w:val="center"/>
          </w:tcPr>
          <w:p w:rsidR="00F56B9F" w:rsidRPr="00B74423" w:rsidRDefault="00F56B9F" w:rsidP="00F56B9F">
            <w:pPr>
              <w:jc w:val="center"/>
              <w:rPr>
                <w:sz w:val="21"/>
                <w:szCs w:val="21"/>
              </w:rPr>
            </w:pPr>
            <w:r w:rsidRPr="0089448B">
              <w:rPr>
                <w:rFonts w:ascii="宋体" w:hAnsi="宋体" w:hint="eastAsia"/>
                <w:b/>
              </w:rPr>
              <w:t>√</w:t>
            </w:r>
          </w:p>
        </w:tc>
        <w:tc>
          <w:tcPr>
            <w:tcW w:w="2126" w:type="dxa"/>
            <w:tcBorders>
              <w:bottom w:val="single" w:sz="4" w:space="0" w:color="auto"/>
            </w:tcBorders>
            <w:shd w:val="clear" w:color="auto" w:fill="E5DFEC" w:themeFill="accent4" w:themeFillTint="33"/>
            <w:vAlign w:val="center"/>
          </w:tcPr>
          <w:p w:rsidR="00F56B9F" w:rsidRPr="00B74423" w:rsidRDefault="00F56B9F" w:rsidP="00F56B9F">
            <w:pPr>
              <w:jc w:val="center"/>
              <w:rPr>
                <w:sz w:val="21"/>
                <w:szCs w:val="21"/>
              </w:rPr>
            </w:pPr>
            <w:r w:rsidRPr="0089448B">
              <w:rPr>
                <w:rFonts w:ascii="宋体" w:hAnsi="宋体" w:hint="eastAsia"/>
                <w:b/>
              </w:rPr>
              <w:t>√</w:t>
            </w:r>
          </w:p>
        </w:tc>
        <w:tc>
          <w:tcPr>
            <w:tcW w:w="2127" w:type="dxa"/>
            <w:tcBorders>
              <w:bottom w:val="single" w:sz="4" w:space="0" w:color="auto"/>
            </w:tcBorders>
            <w:shd w:val="clear" w:color="auto" w:fill="E5DFEC" w:themeFill="accent4" w:themeFillTint="33"/>
            <w:vAlign w:val="center"/>
          </w:tcPr>
          <w:p w:rsidR="00F56B9F" w:rsidRPr="00B74423" w:rsidRDefault="00F56B9F" w:rsidP="00F56B9F">
            <w:pPr>
              <w:jc w:val="center"/>
              <w:rPr>
                <w:sz w:val="21"/>
                <w:szCs w:val="21"/>
              </w:rPr>
            </w:pPr>
            <w:r w:rsidRPr="0089448B">
              <w:rPr>
                <w:rFonts w:ascii="宋体" w:hAnsi="宋体" w:hint="eastAsia"/>
                <w:b/>
              </w:rPr>
              <w:t>√</w:t>
            </w:r>
          </w:p>
        </w:tc>
      </w:tr>
    </w:tbl>
    <w:p w:rsidR="005B4EE1" w:rsidRDefault="005B4EE1" w:rsidP="00A00702"/>
    <w:p w:rsidR="0089448B" w:rsidRDefault="0089448B" w:rsidP="00C74348">
      <w:pPr>
        <w:ind w:firstLineChars="250" w:firstLine="600"/>
        <w:rPr>
          <w:rFonts w:ascii="宋体" w:hAnsi="宋体"/>
        </w:rPr>
      </w:pPr>
      <w:r>
        <w:rPr>
          <w:rFonts w:hint="eastAsia"/>
        </w:rPr>
        <w:t>注</w:t>
      </w:r>
      <w:r>
        <w:t>：</w:t>
      </w:r>
      <w:r w:rsidRPr="0089448B">
        <w:rPr>
          <w:rFonts w:ascii="宋体" w:hAnsi="宋体" w:hint="eastAsia"/>
          <w:b/>
        </w:rPr>
        <w:t>√</w:t>
      </w:r>
      <w:r>
        <w:rPr>
          <w:rFonts w:ascii="宋体" w:hAnsi="宋体" w:hint="eastAsia"/>
        </w:rPr>
        <w:t>表示</w:t>
      </w:r>
      <w:r>
        <w:rPr>
          <w:rFonts w:ascii="宋体" w:hAnsi="宋体"/>
        </w:rPr>
        <w:t>可以从前状态转入后状态</w:t>
      </w:r>
      <w:r w:rsidR="0001351C">
        <w:rPr>
          <w:rFonts w:ascii="宋体" w:hAnsi="宋体" w:hint="eastAsia"/>
        </w:rPr>
        <w:t>，</w:t>
      </w:r>
      <w:r w:rsidR="0001351C">
        <w:rPr>
          <w:rFonts w:ascii="宋体" w:hAnsi="宋体"/>
        </w:rPr>
        <w:t>若前状态与后状态同名，而且使用</w:t>
      </w:r>
      <w:r w:rsidR="0001351C" w:rsidRPr="0001351C">
        <w:rPr>
          <w:rFonts w:ascii="宋体" w:hAnsi="宋体" w:hint="eastAsia"/>
        </w:rPr>
        <w:t>√</w:t>
      </w:r>
      <w:r w:rsidR="0001351C">
        <w:rPr>
          <w:rFonts w:ascii="宋体" w:hAnsi="宋体" w:hint="eastAsia"/>
        </w:rPr>
        <w:t>标</w:t>
      </w:r>
      <w:bookmarkStart w:id="49" w:name="_GoBack"/>
      <w:bookmarkEnd w:id="49"/>
      <w:r w:rsidR="0001351C">
        <w:rPr>
          <w:rFonts w:ascii="宋体" w:hAnsi="宋体" w:hint="eastAsia"/>
        </w:rPr>
        <w:t>识</w:t>
      </w:r>
      <w:r w:rsidR="0001351C">
        <w:rPr>
          <w:rFonts w:ascii="宋体" w:hAnsi="宋体"/>
        </w:rPr>
        <w:t>，</w:t>
      </w:r>
      <w:r w:rsidR="00C74348">
        <w:rPr>
          <w:rFonts w:ascii="宋体" w:hAnsi="宋体" w:hint="eastAsia"/>
        </w:rPr>
        <w:t>则</w:t>
      </w:r>
      <w:r w:rsidR="00C74348">
        <w:rPr>
          <w:rFonts w:ascii="宋体" w:hAnsi="宋体"/>
        </w:rPr>
        <w:t>表明此状态可以自保持，若没有</w:t>
      </w:r>
      <w:r w:rsidR="00C74348">
        <w:rPr>
          <w:rFonts w:ascii="宋体" w:hAnsi="宋体" w:hint="eastAsia"/>
        </w:rPr>
        <w:t>标识</w:t>
      </w:r>
      <w:r w:rsidR="00C74348">
        <w:rPr>
          <w:rFonts w:ascii="宋体" w:hAnsi="宋体"/>
        </w:rPr>
        <w:t>，则表明此状态无法自保持</w:t>
      </w:r>
      <w:r w:rsidR="00C74348">
        <w:rPr>
          <w:rFonts w:ascii="宋体" w:hAnsi="宋体" w:hint="eastAsia"/>
        </w:rPr>
        <w:t>，</w:t>
      </w:r>
      <w:r w:rsidR="00C74348">
        <w:rPr>
          <w:rFonts w:ascii="宋体" w:hAnsi="宋体"/>
        </w:rPr>
        <w:t>经过一定时间一定会转入其他状态。</w:t>
      </w:r>
    </w:p>
    <w:p w:rsidR="0015222F" w:rsidRDefault="0015222F" w:rsidP="00A00702">
      <w:pPr>
        <w:rPr>
          <w:rFonts w:ascii="宋体" w:hAnsi="宋体"/>
        </w:rPr>
      </w:pPr>
    </w:p>
    <w:p w:rsidR="0015222F" w:rsidRDefault="0015222F" w:rsidP="00A00702">
      <w:pPr>
        <w:rPr>
          <w:rFonts w:ascii="宋体" w:hAnsi="宋体"/>
        </w:rPr>
      </w:pPr>
    </w:p>
    <w:p w:rsidR="0015222F" w:rsidRDefault="0015222F" w:rsidP="00A00702">
      <w:pPr>
        <w:rPr>
          <w:rFonts w:ascii="宋体" w:hAnsi="宋体"/>
        </w:rPr>
      </w:pPr>
    </w:p>
    <w:p w:rsidR="0015222F" w:rsidRDefault="0015222F" w:rsidP="00A00702"/>
    <w:p w:rsidR="0015222F" w:rsidRDefault="0015222F">
      <w:pPr>
        <w:spacing w:line="240" w:lineRule="auto"/>
        <w:rPr>
          <w:rFonts w:ascii="Cambria" w:hAnsi="Cambria"/>
          <w:b/>
          <w:iCs/>
          <w:smallCaps/>
          <w:spacing w:val="5"/>
          <w:kern w:val="0"/>
          <w:sz w:val="30"/>
          <w:szCs w:val="26"/>
        </w:rPr>
      </w:pPr>
      <w:r>
        <w:br w:type="page"/>
      </w:r>
    </w:p>
    <w:p w:rsidR="00FA510E" w:rsidRDefault="0018005F" w:rsidP="0018005F">
      <w:pPr>
        <w:pStyle w:val="3"/>
      </w:pPr>
      <w:bookmarkStart w:id="50" w:name="_数据处理过程"/>
      <w:bookmarkStart w:id="51" w:name="_Toc53325266"/>
      <w:bookmarkEnd w:id="50"/>
      <w:r>
        <w:rPr>
          <w:rFonts w:hint="eastAsia"/>
        </w:rPr>
        <w:lastRenderedPageBreak/>
        <w:t>数据</w:t>
      </w:r>
      <w:r>
        <w:t>处理过程</w:t>
      </w:r>
      <w:bookmarkEnd w:id="51"/>
    </w:p>
    <w:p w:rsidR="00836D59" w:rsidRDefault="0018005F" w:rsidP="00D04171">
      <w:pPr>
        <w:ind w:firstLineChars="200" w:firstLine="480"/>
      </w:pPr>
      <w:r>
        <w:rPr>
          <w:rFonts w:hint="eastAsia"/>
        </w:rPr>
        <w:t>根据</w:t>
      </w:r>
      <w:r>
        <w:rPr>
          <w:rFonts w:hint="eastAsia"/>
        </w:rPr>
        <w:t>4.4.3</w:t>
      </w:r>
      <w:r>
        <w:rPr>
          <w:rFonts w:hint="eastAsia"/>
        </w:rPr>
        <w:t>节</w:t>
      </w:r>
      <w:r>
        <w:t>统计共有</w:t>
      </w:r>
      <w:r>
        <w:rPr>
          <w:rFonts w:hint="eastAsia"/>
        </w:rPr>
        <w:t>19</w:t>
      </w:r>
      <w:r>
        <w:rPr>
          <w:rFonts w:hint="eastAsia"/>
        </w:rPr>
        <w:t>组</w:t>
      </w:r>
      <w:r>
        <w:t>数据，其中第</w:t>
      </w:r>
      <w:r>
        <w:rPr>
          <w:rFonts w:hint="eastAsia"/>
        </w:rPr>
        <w:t>17</w:t>
      </w:r>
      <w:r>
        <w:rPr>
          <w:rFonts w:hint="eastAsia"/>
        </w:rPr>
        <w:t>、</w:t>
      </w:r>
      <w:r>
        <w:rPr>
          <w:rFonts w:hint="eastAsia"/>
        </w:rPr>
        <w:t>18</w:t>
      </w:r>
      <w:r>
        <w:rPr>
          <w:rFonts w:hint="eastAsia"/>
        </w:rPr>
        <w:t>和</w:t>
      </w:r>
      <w:r>
        <w:t>第</w:t>
      </w:r>
      <w:r>
        <w:rPr>
          <w:rFonts w:hint="eastAsia"/>
        </w:rPr>
        <w:t>19</w:t>
      </w:r>
      <w:r>
        <w:rPr>
          <w:rFonts w:hint="eastAsia"/>
        </w:rPr>
        <w:t>组</w:t>
      </w:r>
      <w:r>
        <w:t>（</w:t>
      </w:r>
      <w:r w:rsidRPr="0018005F">
        <w:t>E2ROM</w:t>
      </w:r>
      <w:r>
        <w:rPr>
          <w:rFonts w:hint="eastAsia"/>
        </w:rPr>
        <w:t>、</w:t>
      </w:r>
      <w:r w:rsidRPr="0018005F">
        <w:rPr>
          <w:rFonts w:hint="eastAsia"/>
        </w:rPr>
        <w:t>备用输入</w:t>
      </w:r>
      <w:r>
        <w:rPr>
          <w:rFonts w:hint="eastAsia"/>
        </w:rPr>
        <w:t>、</w:t>
      </w:r>
      <w:r w:rsidRPr="0018005F">
        <w:rPr>
          <w:rFonts w:hint="eastAsia"/>
        </w:rPr>
        <w:t>备用输出</w:t>
      </w:r>
      <w:r>
        <w:t>）</w:t>
      </w:r>
      <w:r>
        <w:rPr>
          <w:rFonts w:hint="eastAsia"/>
        </w:rPr>
        <w:t>暂时</w:t>
      </w:r>
      <w:r>
        <w:t>未用，</w:t>
      </w:r>
      <w:r>
        <w:rPr>
          <w:rFonts w:hint="eastAsia"/>
        </w:rPr>
        <w:t>其余</w:t>
      </w:r>
      <w:r>
        <w:rPr>
          <w:rFonts w:hint="eastAsia"/>
        </w:rPr>
        <w:t>16</w:t>
      </w:r>
      <w:r>
        <w:rPr>
          <w:rFonts w:hint="eastAsia"/>
        </w:rPr>
        <w:t>组</w:t>
      </w:r>
      <w:r>
        <w:t>数据作为本软件的输入、输出，协同控制系统状态，调节系统输出，最终实现根据在上位机的</w:t>
      </w:r>
      <w:r>
        <w:rPr>
          <w:rFonts w:hint="eastAsia"/>
        </w:rPr>
        <w:t>指令</w:t>
      </w:r>
      <w:r>
        <w:t>，控制</w:t>
      </w:r>
      <w:r>
        <w:rPr>
          <w:rFonts w:hint="eastAsia"/>
        </w:rPr>
        <w:t>电机</w:t>
      </w:r>
      <w:r>
        <w:t>状态，闭环</w:t>
      </w:r>
      <w:r w:rsidR="00BA5F73">
        <w:rPr>
          <w:rFonts w:hint="eastAsia"/>
        </w:rPr>
        <w:t>电机</w:t>
      </w:r>
      <w:r w:rsidR="00BA5F73">
        <w:t>转速</w:t>
      </w:r>
      <w:r w:rsidR="00BA5F73">
        <w:rPr>
          <w:rFonts w:hint="eastAsia"/>
        </w:rPr>
        <w:t>的</w:t>
      </w:r>
      <w:r w:rsidR="00BA5F73">
        <w:t>总目标。</w:t>
      </w:r>
      <w:r w:rsidR="00D9794C">
        <w:rPr>
          <w:rFonts w:hint="eastAsia"/>
        </w:rPr>
        <w:t>数据</w:t>
      </w:r>
      <w:r w:rsidR="007C2709">
        <w:t>处理过程由</w:t>
      </w:r>
      <w:r w:rsidR="007C2709">
        <w:rPr>
          <w:rFonts w:hint="eastAsia"/>
        </w:rPr>
        <w:t>以</w:t>
      </w:r>
      <w:r w:rsidR="00D9794C">
        <w:t>下</w:t>
      </w:r>
      <w:r w:rsidR="00D9794C">
        <w:rPr>
          <w:rFonts w:hint="eastAsia"/>
        </w:rPr>
        <w:t>软件</w:t>
      </w:r>
      <w:r w:rsidR="00D9794C">
        <w:t>部件</w:t>
      </w:r>
      <w:r w:rsidR="00D9794C">
        <w:rPr>
          <w:rFonts w:hint="eastAsia"/>
        </w:rPr>
        <w:t>协同</w:t>
      </w:r>
      <w:r w:rsidR="00D9794C">
        <w:t>工作</w:t>
      </w:r>
      <w:r w:rsidR="00D9794C">
        <w:rPr>
          <w:rFonts w:hint="eastAsia"/>
        </w:rPr>
        <w:t>，</w:t>
      </w:r>
      <w:r w:rsidR="00D9794C">
        <w:t>实现总体目标。</w:t>
      </w:r>
    </w:p>
    <w:p w:rsidR="006743FD" w:rsidRDefault="00F56B9F" w:rsidP="00E572F4">
      <w:pPr>
        <w:ind w:firstLineChars="300" w:firstLine="720"/>
      </w:pPr>
      <w:r>
        <w:rPr>
          <w:rFonts w:hint="eastAsia"/>
        </w:rPr>
        <w:t>数据</w:t>
      </w:r>
      <w:r>
        <w:t>处理过程</w:t>
      </w:r>
      <w:r w:rsidR="00A23485">
        <w:rPr>
          <w:rFonts w:hint="eastAsia"/>
        </w:rPr>
        <w:t>主要</w:t>
      </w:r>
      <w:r>
        <w:rPr>
          <w:rFonts w:hint="eastAsia"/>
        </w:rPr>
        <w:t>由</w:t>
      </w:r>
      <w:r>
        <w:rPr>
          <w:rFonts w:hint="eastAsia"/>
        </w:rPr>
        <w:t>13</w:t>
      </w:r>
      <w:r>
        <w:rPr>
          <w:rFonts w:hint="eastAsia"/>
        </w:rPr>
        <w:t>个</w:t>
      </w:r>
      <w:r>
        <w:t>部件构成，</w:t>
      </w:r>
      <w:r w:rsidR="006743FD">
        <w:rPr>
          <w:rFonts w:hint="eastAsia"/>
        </w:rPr>
        <w:t>但</w:t>
      </w:r>
      <w:r w:rsidR="006743FD">
        <w:t>部件是从功能角度划分的，</w:t>
      </w:r>
      <w:r>
        <w:t>这</w:t>
      </w:r>
      <w:r>
        <w:rPr>
          <w:rFonts w:hint="eastAsia"/>
        </w:rPr>
        <w:t>13</w:t>
      </w:r>
      <w:r>
        <w:rPr>
          <w:rFonts w:hint="eastAsia"/>
        </w:rPr>
        <w:t>个</w:t>
      </w:r>
      <w:r>
        <w:t>部件无法实现完全独立</w:t>
      </w:r>
      <w:r w:rsidR="009A2413">
        <w:rPr>
          <w:rFonts w:hint="eastAsia"/>
        </w:rPr>
        <w:t>，</w:t>
      </w:r>
      <w:r w:rsidR="009A2413">
        <w:t>一些部件需要</w:t>
      </w:r>
      <w:r w:rsidR="009A2413">
        <w:rPr>
          <w:rFonts w:hint="eastAsia"/>
        </w:rPr>
        <w:t>分解</w:t>
      </w:r>
      <w:r w:rsidR="009A2413">
        <w:t>为零件（</w:t>
      </w:r>
      <w:r w:rsidR="009A2413">
        <w:rPr>
          <w:rFonts w:hint="eastAsia"/>
        </w:rPr>
        <w:t>独立</w:t>
      </w:r>
      <w:r w:rsidR="009A2413">
        <w:t>函数或者</w:t>
      </w:r>
      <w:proofErr w:type="gramStart"/>
      <w:r w:rsidR="009A2413">
        <w:t>一段非</w:t>
      </w:r>
      <w:proofErr w:type="gramEnd"/>
      <w:r w:rsidR="009A2413">
        <w:t>独立代码）</w:t>
      </w:r>
      <w:r w:rsidR="009A2413">
        <w:rPr>
          <w:rFonts w:hint="eastAsia"/>
        </w:rPr>
        <w:t>，</w:t>
      </w:r>
      <w:r w:rsidR="00A23485">
        <w:rPr>
          <w:rFonts w:hint="eastAsia"/>
        </w:rPr>
        <w:t>分散</w:t>
      </w:r>
      <w:r w:rsidR="009A2413">
        <w:t>组合于</w:t>
      </w:r>
      <w:r w:rsidR="00A23485">
        <w:rPr>
          <w:rFonts w:hint="eastAsia"/>
        </w:rPr>
        <w:t>多个</w:t>
      </w:r>
      <w:r w:rsidR="009A2413">
        <w:t>线程中</w:t>
      </w:r>
      <w:r>
        <w:t>。</w:t>
      </w:r>
      <w:r w:rsidR="00E572F4">
        <w:rPr>
          <w:rFonts w:hint="eastAsia"/>
        </w:rPr>
        <w:t>部件</w:t>
      </w:r>
      <w:r w:rsidR="00E572F4">
        <w:t>定义及标识见表</w:t>
      </w:r>
      <w:r w:rsidR="00E572F4">
        <w:rPr>
          <w:rFonts w:hint="eastAsia"/>
        </w:rPr>
        <w:t>20</w:t>
      </w:r>
    </w:p>
    <w:p w:rsidR="006743FD" w:rsidRDefault="006743FD" w:rsidP="006743FD">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20</w:t>
      </w:r>
      <w:r>
        <w:fldChar w:fldCharType="end"/>
      </w:r>
      <w:r w:rsidR="00C74348">
        <w:t xml:space="preserve"> </w:t>
      </w:r>
      <w:r>
        <w:rPr>
          <w:rFonts w:hint="eastAsia"/>
        </w:rPr>
        <w:t>部件</w:t>
      </w:r>
      <w:r w:rsidR="00A23485">
        <w:rPr>
          <w:rFonts w:hint="eastAsia"/>
        </w:rPr>
        <w:t>定义</w:t>
      </w:r>
      <w:r>
        <w:rPr>
          <w:rFonts w:hint="eastAsia"/>
        </w:rPr>
        <w:t>并</w:t>
      </w:r>
      <w:r>
        <w:t>标识</w:t>
      </w:r>
    </w:p>
    <w:tbl>
      <w:tblPr>
        <w:tblStyle w:val="af0"/>
        <w:tblW w:w="100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99"/>
        <w:gridCol w:w="1418"/>
        <w:gridCol w:w="2126"/>
        <w:gridCol w:w="1984"/>
        <w:gridCol w:w="3833"/>
      </w:tblGrid>
      <w:tr w:rsidR="00E572F4" w:rsidRPr="00836D59" w:rsidTr="002C55BA">
        <w:trPr>
          <w:cantSplit/>
          <w:tblHeader/>
        </w:trPr>
        <w:tc>
          <w:tcPr>
            <w:tcW w:w="699" w:type="dxa"/>
            <w:shd w:val="clear" w:color="auto" w:fill="DBE5F1" w:themeFill="accent1" w:themeFillTint="33"/>
          </w:tcPr>
          <w:p w:rsidR="00E572F4" w:rsidRPr="00E572F4" w:rsidRDefault="00E572F4" w:rsidP="002C55BA">
            <w:pPr>
              <w:jc w:val="center"/>
              <w:rPr>
                <w:b/>
                <w:sz w:val="18"/>
                <w:szCs w:val="18"/>
              </w:rPr>
            </w:pPr>
            <w:r w:rsidRPr="00E572F4">
              <w:rPr>
                <w:rFonts w:hint="eastAsia"/>
                <w:b/>
                <w:sz w:val="18"/>
                <w:szCs w:val="18"/>
              </w:rPr>
              <w:t>序号</w:t>
            </w:r>
          </w:p>
        </w:tc>
        <w:tc>
          <w:tcPr>
            <w:tcW w:w="1418" w:type="dxa"/>
            <w:shd w:val="clear" w:color="auto" w:fill="DBE5F1" w:themeFill="accent1" w:themeFillTint="33"/>
          </w:tcPr>
          <w:p w:rsidR="00E572F4" w:rsidRPr="00836D59" w:rsidRDefault="00E572F4" w:rsidP="002C55BA">
            <w:pPr>
              <w:jc w:val="center"/>
              <w:rPr>
                <w:b/>
              </w:rPr>
            </w:pPr>
            <w:r>
              <w:rPr>
                <w:rFonts w:hint="eastAsia"/>
                <w:b/>
              </w:rPr>
              <w:t>部件</w:t>
            </w:r>
            <w:r w:rsidRPr="00836D59">
              <w:rPr>
                <w:rFonts w:hint="eastAsia"/>
                <w:b/>
              </w:rPr>
              <w:t>名称</w:t>
            </w:r>
          </w:p>
        </w:tc>
        <w:tc>
          <w:tcPr>
            <w:tcW w:w="2126" w:type="dxa"/>
            <w:shd w:val="clear" w:color="auto" w:fill="DBE5F1" w:themeFill="accent1" w:themeFillTint="33"/>
          </w:tcPr>
          <w:p w:rsidR="00E572F4" w:rsidRPr="00836D59" w:rsidRDefault="00E572F4" w:rsidP="00A23485">
            <w:pPr>
              <w:jc w:val="center"/>
              <w:rPr>
                <w:b/>
              </w:rPr>
            </w:pPr>
            <w:r>
              <w:rPr>
                <w:rFonts w:hint="eastAsia"/>
                <w:b/>
              </w:rPr>
              <w:t>部件</w:t>
            </w:r>
            <w:r w:rsidRPr="00F56B9F">
              <w:rPr>
                <w:rFonts w:hint="eastAsia"/>
                <w:b/>
              </w:rPr>
              <w:t>标识</w:t>
            </w:r>
          </w:p>
        </w:tc>
        <w:tc>
          <w:tcPr>
            <w:tcW w:w="1984" w:type="dxa"/>
            <w:shd w:val="clear" w:color="auto" w:fill="DBE5F1" w:themeFill="accent1" w:themeFillTint="33"/>
          </w:tcPr>
          <w:p w:rsidR="00E572F4" w:rsidRPr="00836D59" w:rsidRDefault="00E572F4" w:rsidP="008415EB">
            <w:pPr>
              <w:jc w:val="center"/>
              <w:rPr>
                <w:b/>
              </w:rPr>
            </w:pPr>
            <w:r>
              <w:rPr>
                <w:rFonts w:hint="eastAsia"/>
                <w:b/>
              </w:rPr>
              <w:t>分布的</w:t>
            </w:r>
            <w:r>
              <w:rPr>
                <w:b/>
              </w:rPr>
              <w:t>线程</w:t>
            </w:r>
          </w:p>
        </w:tc>
        <w:tc>
          <w:tcPr>
            <w:tcW w:w="3833" w:type="dxa"/>
            <w:shd w:val="clear" w:color="auto" w:fill="DBE5F1" w:themeFill="accent1" w:themeFillTint="33"/>
          </w:tcPr>
          <w:p w:rsidR="00E572F4" w:rsidRPr="00836D59" w:rsidRDefault="00E572F4" w:rsidP="00E572F4">
            <w:pPr>
              <w:jc w:val="center"/>
              <w:rPr>
                <w:b/>
              </w:rPr>
            </w:pPr>
            <w:r>
              <w:rPr>
                <w:rFonts w:hint="eastAsia"/>
                <w:b/>
              </w:rPr>
              <w:t>备注</w:t>
            </w:r>
          </w:p>
        </w:tc>
      </w:tr>
      <w:tr w:rsidR="00E572F4" w:rsidTr="002C55BA">
        <w:tc>
          <w:tcPr>
            <w:tcW w:w="699" w:type="dxa"/>
          </w:tcPr>
          <w:p w:rsidR="00E572F4" w:rsidRPr="008415EB" w:rsidRDefault="00E572F4" w:rsidP="00E96AF9">
            <w:pPr>
              <w:pStyle w:val="af7"/>
              <w:numPr>
                <w:ilvl w:val="0"/>
                <w:numId w:val="41"/>
              </w:numPr>
              <w:ind w:firstLineChars="0"/>
              <w:jc w:val="center"/>
              <w:rPr>
                <w:sz w:val="18"/>
                <w:szCs w:val="18"/>
              </w:rPr>
            </w:pPr>
          </w:p>
        </w:tc>
        <w:tc>
          <w:tcPr>
            <w:tcW w:w="1418" w:type="dxa"/>
          </w:tcPr>
          <w:p w:rsidR="00E572F4" w:rsidRPr="008415EB" w:rsidRDefault="00E572F4" w:rsidP="005D1305">
            <w:pPr>
              <w:rPr>
                <w:sz w:val="18"/>
                <w:szCs w:val="18"/>
              </w:rPr>
            </w:pPr>
            <w:r w:rsidRPr="008415EB">
              <w:rPr>
                <w:rFonts w:hint="eastAsia"/>
                <w:sz w:val="18"/>
                <w:szCs w:val="18"/>
              </w:rPr>
              <w:t>初始化</w:t>
            </w:r>
          </w:p>
        </w:tc>
        <w:tc>
          <w:tcPr>
            <w:tcW w:w="2126" w:type="dxa"/>
          </w:tcPr>
          <w:p w:rsidR="00E572F4" w:rsidRPr="008415EB" w:rsidRDefault="00E572F4" w:rsidP="008415EB">
            <w:pPr>
              <w:rPr>
                <w:sz w:val="18"/>
                <w:szCs w:val="18"/>
              </w:rPr>
            </w:pPr>
            <w:r w:rsidRPr="008415EB">
              <w:rPr>
                <w:sz w:val="18"/>
                <w:szCs w:val="18"/>
              </w:rPr>
              <w:t>SF_R1/GSF2-1_INIT</w:t>
            </w:r>
          </w:p>
        </w:tc>
        <w:tc>
          <w:tcPr>
            <w:tcW w:w="1984" w:type="dxa"/>
          </w:tcPr>
          <w:p w:rsidR="00E572F4" w:rsidRPr="008415EB" w:rsidRDefault="002C55BA" w:rsidP="008415EB">
            <w:pPr>
              <w:rPr>
                <w:sz w:val="18"/>
                <w:szCs w:val="18"/>
              </w:rPr>
            </w:pPr>
            <w:r w:rsidRPr="002C55BA">
              <w:rPr>
                <w:rFonts w:hint="eastAsia"/>
                <w:sz w:val="18"/>
                <w:szCs w:val="18"/>
              </w:rPr>
              <w:t>主函数</w:t>
            </w:r>
          </w:p>
        </w:tc>
        <w:tc>
          <w:tcPr>
            <w:tcW w:w="3833" w:type="dxa"/>
          </w:tcPr>
          <w:p w:rsidR="00E572F4" w:rsidRPr="008415EB" w:rsidRDefault="00E572F4" w:rsidP="008415EB">
            <w:pPr>
              <w:rPr>
                <w:sz w:val="18"/>
                <w:szCs w:val="18"/>
              </w:rPr>
            </w:pPr>
          </w:p>
        </w:tc>
      </w:tr>
      <w:tr w:rsidR="00E572F4" w:rsidTr="002C55BA">
        <w:tc>
          <w:tcPr>
            <w:tcW w:w="699" w:type="dxa"/>
          </w:tcPr>
          <w:p w:rsidR="00E572F4" w:rsidRPr="008415EB" w:rsidRDefault="00E572F4" w:rsidP="00E96AF9">
            <w:pPr>
              <w:pStyle w:val="af7"/>
              <w:numPr>
                <w:ilvl w:val="0"/>
                <w:numId w:val="41"/>
              </w:numPr>
              <w:ind w:firstLineChars="0"/>
              <w:jc w:val="center"/>
              <w:rPr>
                <w:sz w:val="18"/>
                <w:szCs w:val="18"/>
              </w:rPr>
            </w:pPr>
          </w:p>
        </w:tc>
        <w:tc>
          <w:tcPr>
            <w:tcW w:w="1418" w:type="dxa"/>
          </w:tcPr>
          <w:p w:rsidR="00E572F4" w:rsidRPr="008415EB" w:rsidRDefault="00E572F4" w:rsidP="005D1305">
            <w:pPr>
              <w:rPr>
                <w:sz w:val="18"/>
                <w:szCs w:val="18"/>
              </w:rPr>
            </w:pPr>
            <w:r w:rsidRPr="008415EB">
              <w:rPr>
                <w:rFonts w:hint="eastAsia"/>
                <w:sz w:val="18"/>
                <w:szCs w:val="18"/>
              </w:rPr>
              <w:t>上电自检</w:t>
            </w:r>
          </w:p>
        </w:tc>
        <w:tc>
          <w:tcPr>
            <w:tcW w:w="2126" w:type="dxa"/>
          </w:tcPr>
          <w:p w:rsidR="00E572F4" w:rsidRPr="008415EB" w:rsidRDefault="00E572F4" w:rsidP="008415EB">
            <w:pPr>
              <w:rPr>
                <w:sz w:val="18"/>
                <w:szCs w:val="18"/>
              </w:rPr>
            </w:pPr>
            <w:r w:rsidRPr="008415EB">
              <w:rPr>
                <w:sz w:val="18"/>
                <w:szCs w:val="18"/>
              </w:rPr>
              <w:t>SF_R1/GSF2-1_PUBIT</w:t>
            </w:r>
          </w:p>
        </w:tc>
        <w:tc>
          <w:tcPr>
            <w:tcW w:w="1984" w:type="dxa"/>
          </w:tcPr>
          <w:p w:rsidR="00E572F4" w:rsidRPr="008415EB" w:rsidRDefault="002C55BA" w:rsidP="008415EB">
            <w:pPr>
              <w:rPr>
                <w:sz w:val="18"/>
                <w:szCs w:val="18"/>
              </w:rPr>
            </w:pPr>
            <w:r w:rsidRPr="002C55BA">
              <w:rPr>
                <w:rFonts w:hint="eastAsia"/>
                <w:sz w:val="18"/>
                <w:szCs w:val="18"/>
              </w:rPr>
              <w:t>主函数</w:t>
            </w:r>
          </w:p>
        </w:tc>
        <w:tc>
          <w:tcPr>
            <w:tcW w:w="3833" w:type="dxa"/>
          </w:tcPr>
          <w:p w:rsidR="00E572F4" w:rsidRPr="008415EB" w:rsidRDefault="00E572F4" w:rsidP="008415EB">
            <w:pPr>
              <w:rPr>
                <w:sz w:val="18"/>
                <w:szCs w:val="18"/>
              </w:rPr>
            </w:pPr>
          </w:p>
        </w:tc>
      </w:tr>
      <w:tr w:rsidR="002C55BA" w:rsidTr="002C55BA">
        <w:tc>
          <w:tcPr>
            <w:tcW w:w="699" w:type="dxa"/>
            <w:vMerge w:val="restart"/>
            <w:vAlign w:val="center"/>
          </w:tcPr>
          <w:p w:rsidR="002C55BA" w:rsidRPr="008415EB" w:rsidRDefault="002C55BA" w:rsidP="00E96AF9">
            <w:pPr>
              <w:pStyle w:val="af7"/>
              <w:numPr>
                <w:ilvl w:val="0"/>
                <w:numId w:val="41"/>
              </w:numPr>
              <w:ind w:firstLineChars="0"/>
              <w:jc w:val="center"/>
              <w:rPr>
                <w:sz w:val="18"/>
                <w:szCs w:val="18"/>
              </w:rPr>
            </w:pPr>
          </w:p>
        </w:tc>
        <w:tc>
          <w:tcPr>
            <w:tcW w:w="1418" w:type="dxa"/>
            <w:vMerge w:val="restart"/>
            <w:vAlign w:val="center"/>
          </w:tcPr>
          <w:p w:rsidR="002C55BA" w:rsidRPr="008415EB" w:rsidRDefault="002C55BA" w:rsidP="005D1305">
            <w:pPr>
              <w:rPr>
                <w:sz w:val="18"/>
                <w:szCs w:val="18"/>
              </w:rPr>
            </w:pPr>
            <w:r w:rsidRPr="008415EB">
              <w:rPr>
                <w:rFonts w:hint="eastAsia"/>
                <w:sz w:val="18"/>
                <w:szCs w:val="18"/>
              </w:rPr>
              <w:t>周期自检</w:t>
            </w:r>
          </w:p>
        </w:tc>
        <w:tc>
          <w:tcPr>
            <w:tcW w:w="2126" w:type="dxa"/>
            <w:vMerge w:val="restart"/>
            <w:vAlign w:val="center"/>
          </w:tcPr>
          <w:p w:rsidR="002C55BA" w:rsidRPr="008415EB" w:rsidRDefault="002C55BA" w:rsidP="008415EB">
            <w:pPr>
              <w:rPr>
                <w:sz w:val="18"/>
                <w:szCs w:val="18"/>
              </w:rPr>
            </w:pPr>
            <w:r w:rsidRPr="008415EB">
              <w:rPr>
                <w:sz w:val="18"/>
                <w:szCs w:val="18"/>
              </w:rPr>
              <w:t>SF_R1/GSF2-1_P</w:t>
            </w:r>
            <w:r>
              <w:rPr>
                <w:sz w:val="18"/>
                <w:szCs w:val="18"/>
              </w:rPr>
              <w:t>T</w:t>
            </w:r>
            <w:r w:rsidRPr="008415EB">
              <w:rPr>
                <w:sz w:val="18"/>
                <w:szCs w:val="18"/>
              </w:rPr>
              <w:t>BIT</w:t>
            </w:r>
          </w:p>
        </w:tc>
        <w:tc>
          <w:tcPr>
            <w:tcW w:w="1984" w:type="dxa"/>
            <w:vAlign w:val="center"/>
          </w:tcPr>
          <w:p w:rsidR="002C55BA" w:rsidRPr="008415EB" w:rsidRDefault="002C55BA" w:rsidP="002C55BA">
            <w:pPr>
              <w:rPr>
                <w:sz w:val="18"/>
                <w:szCs w:val="18"/>
              </w:rPr>
            </w:pPr>
            <w:r w:rsidRPr="002C55BA">
              <w:rPr>
                <w:rFonts w:hint="eastAsia"/>
                <w:sz w:val="18"/>
                <w:szCs w:val="18"/>
              </w:rPr>
              <w:t>PWM</w:t>
            </w:r>
            <w:r w:rsidRPr="002C55BA">
              <w:rPr>
                <w:rFonts w:hint="eastAsia"/>
                <w:sz w:val="18"/>
                <w:szCs w:val="18"/>
              </w:rPr>
              <w:t>周期</w:t>
            </w:r>
          </w:p>
        </w:tc>
        <w:tc>
          <w:tcPr>
            <w:tcW w:w="3833" w:type="dxa"/>
            <w:vAlign w:val="center"/>
          </w:tcPr>
          <w:p w:rsidR="002C55BA" w:rsidRPr="008415EB" w:rsidRDefault="002C55BA" w:rsidP="002C55BA">
            <w:pPr>
              <w:rPr>
                <w:sz w:val="18"/>
                <w:szCs w:val="18"/>
              </w:rPr>
            </w:pPr>
          </w:p>
        </w:tc>
      </w:tr>
      <w:tr w:rsidR="002C55BA" w:rsidTr="002C55BA">
        <w:tc>
          <w:tcPr>
            <w:tcW w:w="699" w:type="dxa"/>
            <w:vMerge/>
            <w:vAlign w:val="center"/>
          </w:tcPr>
          <w:p w:rsidR="002C55BA" w:rsidRPr="008415EB" w:rsidRDefault="002C55BA" w:rsidP="00E96AF9">
            <w:pPr>
              <w:pStyle w:val="af7"/>
              <w:numPr>
                <w:ilvl w:val="0"/>
                <w:numId w:val="41"/>
              </w:numPr>
              <w:ind w:firstLineChars="0"/>
              <w:jc w:val="center"/>
              <w:rPr>
                <w:sz w:val="18"/>
                <w:szCs w:val="18"/>
              </w:rPr>
            </w:pPr>
          </w:p>
        </w:tc>
        <w:tc>
          <w:tcPr>
            <w:tcW w:w="1418" w:type="dxa"/>
            <w:vMerge/>
            <w:vAlign w:val="center"/>
          </w:tcPr>
          <w:p w:rsidR="002C55BA" w:rsidRPr="008415EB" w:rsidRDefault="002C55BA" w:rsidP="005D1305">
            <w:pPr>
              <w:rPr>
                <w:sz w:val="18"/>
                <w:szCs w:val="18"/>
              </w:rPr>
            </w:pPr>
          </w:p>
        </w:tc>
        <w:tc>
          <w:tcPr>
            <w:tcW w:w="2126" w:type="dxa"/>
            <w:vMerge/>
            <w:vAlign w:val="center"/>
          </w:tcPr>
          <w:p w:rsidR="002C55BA" w:rsidRPr="008415EB" w:rsidRDefault="002C55BA" w:rsidP="008415EB">
            <w:pPr>
              <w:rPr>
                <w:sz w:val="18"/>
                <w:szCs w:val="18"/>
              </w:rPr>
            </w:pPr>
          </w:p>
        </w:tc>
        <w:tc>
          <w:tcPr>
            <w:tcW w:w="1984" w:type="dxa"/>
            <w:vAlign w:val="center"/>
          </w:tcPr>
          <w:p w:rsidR="002C55BA" w:rsidRPr="002C55BA" w:rsidRDefault="002C55BA" w:rsidP="002C55BA">
            <w:pPr>
              <w:rPr>
                <w:sz w:val="18"/>
                <w:szCs w:val="18"/>
              </w:rPr>
            </w:pPr>
            <w:r w:rsidRPr="002C55BA">
              <w:rPr>
                <w:rFonts w:hint="eastAsia"/>
                <w:sz w:val="18"/>
                <w:szCs w:val="18"/>
              </w:rPr>
              <w:t>主函数</w:t>
            </w:r>
          </w:p>
        </w:tc>
        <w:tc>
          <w:tcPr>
            <w:tcW w:w="3833" w:type="dxa"/>
            <w:vAlign w:val="center"/>
          </w:tcPr>
          <w:p w:rsidR="002C55BA" w:rsidRPr="008415EB" w:rsidRDefault="002C55BA" w:rsidP="002C55BA">
            <w:pPr>
              <w:rPr>
                <w:sz w:val="18"/>
                <w:szCs w:val="18"/>
              </w:rPr>
            </w:pPr>
          </w:p>
        </w:tc>
      </w:tr>
      <w:tr w:rsidR="00E572F4" w:rsidTr="002C55BA">
        <w:tc>
          <w:tcPr>
            <w:tcW w:w="699" w:type="dxa"/>
          </w:tcPr>
          <w:p w:rsidR="00E572F4" w:rsidRPr="008415EB" w:rsidRDefault="00E572F4" w:rsidP="00E96AF9">
            <w:pPr>
              <w:pStyle w:val="af7"/>
              <w:numPr>
                <w:ilvl w:val="0"/>
                <w:numId w:val="41"/>
              </w:numPr>
              <w:ind w:firstLineChars="0"/>
              <w:jc w:val="center"/>
              <w:rPr>
                <w:sz w:val="18"/>
                <w:szCs w:val="18"/>
              </w:rPr>
            </w:pPr>
          </w:p>
        </w:tc>
        <w:tc>
          <w:tcPr>
            <w:tcW w:w="1418" w:type="dxa"/>
          </w:tcPr>
          <w:p w:rsidR="00E572F4" w:rsidRPr="008415EB" w:rsidRDefault="00E572F4" w:rsidP="005D1305">
            <w:pPr>
              <w:rPr>
                <w:sz w:val="18"/>
                <w:szCs w:val="18"/>
              </w:rPr>
            </w:pPr>
            <w:r w:rsidRPr="005D1305">
              <w:rPr>
                <w:rFonts w:hint="eastAsia"/>
                <w:sz w:val="18"/>
                <w:szCs w:val="18"/>
              </w:rPr>
              <w:t>控制策略</w:t>
            </w:r>
          </w:p>
        </w:tc>
        <w:tc>
          <w:tcPr>
            <w:tcW w:w="2126" w:type="dxa"/>
          </w:tcPr>
          <w:p w:rsidR="00E572F4" w:rsidRPr="008415EB" w:rsidRDefault="00E572F4" w:rsidP="005D1305">
            <w:pPr>
              <w:rPr>
                <w:sz w:val="18"/>
                <w:szCs w:val="18"/>
              </w:rPr>
            </w:pPr>
            <w:r w:rsidRPr="005D1305">
              <w:rPr>
                <w:sz w:val="18"/>
                <w:szCs w:val="18"/>
              </w:rPr>
              <w:t>SF_R1/GSF2-1_</w:t>
            </w:r>
            <w:r>
              <w:rPr>
                <w:sz w:val="18"/>
                <w:szCs w:val="18"/>
              </w:rPr>
              <w:t>KZSF</w:t>
            </w:r>
          </w:p>
        </w:tc>
        <w:tc>
          <w:tcPr>
            <w:tcW w:w="1984" w:type="dxa"/>
          </w:tcPr>
          <w:p w:rsidR="00E572F4" w:rsidRPr="008415EB" w:rsidRDefault="002C55BA" w:rsidP="002C55BA">
            <w:pPr>
              <w:rPr>
                <w:sz w:val="18"/>
                <w:szCs w:val="18"/>
              </w:rPr>
            </w:pPr>
            <w:r w:rsidRPr="002C55BA">
              <w:rPr>
                <w:rFonts w:hint="eastAsia"/>
                <w:sz w:val="18"/>
                <w:szCs w:val="18"/>
              </w:rPr>
              <w:t>5ms</w:t>
            </w:r>
            <w:r w:rsidRPr="002C55BA">
              <w:rPr>
                <w:rFonts w:hint="eastAsia"/>
                <w:sz w:val="18"/>
                <w:szCs w:val="18"/>
              </w:rPr>
              <w:t>控制周期</w:t>
            </w:r>
          </w:p>
        </w:tc>
        <w:tc>
          <w:tcPr>
            <w:tcW w:w="3833" w:type="dxa"/>
          </w:tcPr>
          <w:p w:rsidR="00E572F4" w:rsidRPr="008415EB" w:rsidRDefault="00E572F4" w:rsidP="002C55BA">
            <w:pPr>
              <w:rPr>
                <w:sz w:val="18"/>
                <w:szCs w:val="18"/>
              </w:rPr>
            </w:pPr>
          </w:p>
        </w:tc>
      </w:tr>
      <w:tr w:rsidR="00E572F4" w:rsidTr="002C55BA">
        <w:tc>
          <w:tcPr>
            <w:tcW w:w="699" w:type="dxa"/>
          </w:tcPr>
          <w:p w:rsidR="00E572F4" w:rsidRPr="008415EB" w:rsidRDefault="00E572F4" w:rsidP="00E96AF9">
            <w:pPr>
              <w:pStyle w:val="af7"/>
              <w:numPr>
                <w:ilvl w:val="0"/>
                <w:numId w:val="41"/>
              </w:numPr>
              <w:ind w:firstLineChars="0"/>
              <w:jc w:val="center"/>
              <w:rPr>
                <w:sz w:val="18"/>
                <w:szCs w:val="18"/>
              </w:rPr>
            </w:pPr>
          </w:p>
        </w:tc>
        <w:tc>
          <w:tcPr>
            <w:tcW w:w="1418" w:type="dxa"/>
          </w:tcPr>
          <w:p w:rsidR="00E572F4" w:rsidRPr="008415EB" w:rsidRDefault="00E572F4" w:rsidP="002C55BA">
            <w:pPr>
              <w:rPr>
                <w:sz w:val="18"/>
                <w:szCs w:val="18"/>
              </w:rPr>
            </w:pPr>
            <w:r w:rsidRPr="005D1305">
              <w:rPr>
                <w:rFonts w:hint="eastAsia"/>
                <w:sz w:val="18"/>
                <w:szCs w:val="18"/>
              </w:rPr>
              <w:t>换相控制</w:t>
            </w:r>
          </w:p>
        </w:tc>
        <w:tc>
          <w:tcPr>
            <w:tcW w:w="2126" w:type="dxa"/>
          </w:tcPr>
          <w:p w:rsidR="00E572F4" w:rsidRPr="008415EB" w:rsidRDefault="00E572F4" w:rsidP="005D1305">
            <w:pPr>
              <w:rPr>
                <w:sz w:val="18"/>
                <w:szCs w:val="18"/>
              </w:rPr>
            </w:pPr>
            <w:r w:rsidRPr="005D1305">
              <w:rPr>
                <w:sz w:val="18"/>
                <w:szCs w:val="18"/>
              </w:rPr>
              <w:t>SF_R1/GSF2-1_</w:t>
            </w:r>
            <w:r>
              <w:rPr>
                <w:sz w:val="18"/>
                <w:szCs w:val="18"/>
              </w:rPr>
              <w:t>HXKZ</w:t>
            </w:r>
          </w:p>
        </w:tc>
        <w:tc>
          <w:tcPr>
            <w:tcW w:w="1984" w:type="dxa"/>
          </w:tcPr>
          <w:p w:rsidR="00E572F4" w:rsidRPr="008415EB" w:rsidRDefault="002C55BA" w:rsidP="002C55BA">
            <w:pPr>
              <w:rPr>
                <w:sz w:val="18"/>
                <w:szCs w:val="18"/>
              </w:rPr>
            </w:pPr>
            <w:r w:rsidRPr="002C55BA">
              <w:rPr>
                <w:rFonts w:hint="eastAsia"/>
                <w:sz w:val="18"/>
                <w:szCs w:val="18"/>
              </w:rPr>
              <w:t>PWM</w:t>
            </w:r>
            <w:r w:rsidRPr="002C55BA">
              <w:rPr>
                <w:rFonts w:hint="eastAsia"/>
                <w:sz w:val="18"/>
                <w:szCs w:val="18"/>
              </w:rPr>
              <w:t>周期</w:t>
            </w:r>
          </w:p>
        </w:tc>
        <w:tc>
          <w:tcPr>
            <w:tcW w:w="3833" w:type="dxa"/>
          </w:tcPr>
          <w:p w:rsidR="00E572F4" w:rsidRPr="008415EB" w:rsidRDefault="00E572F4" w:rsidP="002C55BA">
            <w:pPr>
              <w:rPr>
                <w:sz w:val="18"/>
                <w:szCs w:val="18"/>
              </w:rPr>
            </w:pPr>
          </w:p>
        </w:tc>
      </w:tr>
      <w:tr w:rsidR="002C55BA" w:rsidTr="002C55BA">
        <w:tc>
          <w:tcPr>
            <w:tcW w:w="699" w:type="dxa"/>
            <w:vMerge w:val="restart"/>
            <w:vAlign w:val="center"/>
          </w:tcPr>
          <w:p w:rsidR="002C55BA" w:rsidRPr="008415EB" w:rsidRDefault="002C55BA" w:rsidP="00E96AF9">
            <w:pPr>
              <w:pStyle w:val="af7"/>
              <w:numPr>
                <w:ilvl w:val="0"/>
                <w:numId w:val="41"/>
              </w:numPr>
              <w:ind w:firstLineChars="0"/>
              <w:jc w:val="center"/>
              <w:rPr>
                <w:sz w:val="18"/>
                <w:szCs w:val="18"/>
              </w:rPr>
            </w:pPr>
          </w:p>
        </w:tc>
        <w:tc>
          <w:tcPr>
            <w:tcW w:w="1418" w:type="dxa"/>
            <w:vMerge w:val="restart"/>
            <w:vAlign w:val="center"/>
          </w:tcPr>
          <w:p w:rsidR="002C55BA" w:rsidRPr="008415EB" w:rsidRDefault="002C55BA" w:rsidP="002C55BA">
            <w:pPr>
              <w:rPr>
                <w:sz w:val="18"/>
                <w:szCs w:val="18"/>
              </w:rPr>
            </w:pPr>
            <w:r w:rsidRPr="005D1305">
              <w:rPr>
                <w:rFonts w:hint="eastAsia"/>
                <w:sz w:val="18"/>
                <w:szCs w:val="18"/>
              </w:rPr>
              <w:t>转速测量</w:t>
            </w:r>
          </w:p>
        </w:tc>
        <w:tc>
          <w:tcPr>
            <w:tcW w:w="2126" w:type="dxa"/>
            <w:vMerge w:val="restart"/>
            <w:vAlign w:val="center"/>
          </w:tcPr>
          <w:p w:rsidR="002C55BA" w:rsidRPr="008415EB" w:rsidRDefault="002C55BA" w:rsidP="005D1305">
            <w:pPr>
              <w:rPr>
                <w:sz w:val="18"/>
                <w:szCs w:val="18"/>
              </w:rPr>
            </w:pPr>
            <w:r w:rsidRPr="005D1305">
              <w:rPr>
                <w:sz w:val="18"/>
                <w:szCs w:val="18"/>
              </w:rPr>
              <w:t>SF_R1/GSF2-1_</w:t>
            </w:r>
            <w:r>
              <w:rPr>
                <w:sz w:val="18"/>
                <w:szCs w:val="18"/>
              </w:rPr>
              <w:t>ZSCL</w:t>
            </w:r>
          </w:p>
        </w:tc>
        <w:tc>
          <w:tcPr>
            <w:tcW w:w="1984" w:type="dxa"/>
            <w:vAlign w:val="center"/>
          </w:tcPr>
          <w:p w:rsidR="002C55BA" w:rsidRPr="008415EB" w:rsidRDefault="002C55BA" w:rsidP="002C55BA">
            <w:pPr>
              <w:rPr>
                <w:sz w:val="18"/>
                <w:szCs w:val="18"/>
              </w:rPr>
            </w:pPr>
            <w:r w:rsidRPr="002C55BA">
              <w:rPr>
                <w:rFonts w:hint="eastAsia"/>
                <w:sz w:val="18"/>
                <w:szCs w:val="18"/>
              </w:rPr>
              <w:t>ECAP</w:t>
            </w:r>
            <w:r w:rsidRPr="002C55BA">
              <w:rPr>
                <w:rFonts w:hint="eastAsia"/>
                <w:sz w:val="18"/>
                <w:szCs w:val="18"/>
              </w:rPr>
              <w:t>捕获</w:t>
            </w:r>
          </w:p>
        </w:tc>
        <w:tc>
          <w:tcPr>
            <w:tcW w:w="3833" w:type="dxa"/>
            <w:vAlign w:val="center"/>
          </w:tcPr>
          <w:p w:rsidR="002C55BA" w:rsidRPr="008415EB" w:rsidRDefault="002C55BA" w:rsidP="002C55BA">
            <w:pPr>
              <w:rPr>
                <w:sz w:val="18"/>
                <w:szCs w:val="18"/>
              </w:rPr>
            </w:pPr>
          </w:p>
        </w:tc>
      </w:tr>
      <w:tr w:rsidR="002C55BA" w:rsidTr="002C55BA">
        <w:tc>
          <w:tcPr>
            <w:tcW w:w="699" w:type="dxa"/>
            <w:vMerge/>
            <w:vAlign w:val="center"/>
          </w:tcPr>
          <w:p w:rsidR="002C55BA" w:rsidRPr="008415EB" w:rsidRDefault="002C55BA" w:rsidP="00E96AF9">
            <w:pPr>
              <w:pStyle w:val="af7"/>
              <w:numPr>
                <w:ilvl w:val="0"/>
                <w:numId w:val="41"/>
              </w:numPr>
              <w:ind w:firstLineChars="0"/>
              <w:jc w:val="center"/>
              <w:rPr>
                <w:sz w:val="18"/>
                <w:szCs w:val="18"/>
              </w:rPr>
            </w:pPr>
          </w:p>
        </w:tc>
        <w:tc>
          <w:tcPr>
            <w:tcW w:w="1418" w:type="dxa"/>
            <w:vMerge/>
            <w:vAlign w:val="center"/>
          </w:tcPr>
          <w:p w:rsidR="002C55BA" w:rsidRPr="005D1305" w:rsidRDefault="002C55BA" w:rsidP="002C55BA">
            <w:pPr>
              <w:rPr>
                <w:sz w:val="18"/>
                <w:szCs w:val="18"/>
              </w:rPr>
            </w:pPr>
          </w:p>
        </w:tc>
        <w:tc>
          <w:tcPr>
            <w:tcW w:w="2126" w:type="dxa"/>
            <w:vMerge/>
            <w:vAlign w:val="center"/>
          </w:tcPr>
          <w:p w:rsidR="002C55BA" w:rsidRPr="005D1305" w:rsidRDefault="002C55BA" w:rsidP="005D1305">
            <w:pPr>
              <w:rPr>
                <w:sz w:val="18"/>
                <w:szCs w:val="18"/>
              </w:rPr>
            </w:pPr>
          </w:p>
        </w:tc>
        <w:tc>
          <w:tcPr>
            <w:tcW w:w="1984" w:type="dxa"/>
            <w:vAlign w:val="center"/>
          </w:tcPr>
          <w:p w:rsidR="002C55BA" w:rsidRPr="002C55BA" w:rsidRDefault="002C55BA" w:rsidP="002C55BA">
            <w:pPr>
              <w:rPr>
                <w:sz w:val="18"/>
                <w:szCs w:val="18"/>
              </w:rPr>
            </w:pPr>
            <w:r w:rsidRPr="002C55BA">
              <w:rPr>
                <w:rFonts w:hint="eastAsia"/>
                <w:sz w:val="18"/>
                <w:szCs w:val="18"/>
              </w:rPr>
              <w:t>5ms</w:t>
            </w:r>
            <w:r w:rsidRPr="002C55BA">
              <w:rPr>
                <w:rFonts w:hint="eastAsia"/>
                <w:sz w:val="18"/>
                <w:szCs w:val="18"/>
              </w:rPr>
              <w:t>控制周期</w:t>
            </w:r>
          </w:p>
        </w:tc>
        <w:tc>
          <w:tcPr>
            <w:tcW w:w="3833" w:type="dxa"/>
            <w:vAlign w:val="center"/>
          </w:tcPr>
          <w:p w:rsidR="002C55BA" w:rsidRPr="008415EB" w:rsidRDefault="002C55BA" w:rsidP="002C55BA">
            <w:pPr>
              <w:rPr>
                <w:sz w:val="18"/>
                <w:szCs w:val="18"/>
              </w:rPr>
            </w:pPr>
          </w:p>
        </w:tc>
      </w:tr>
      <w:tr w:rsidR="002C55BA" w:rsidTr="002C55BA">
        <w:tc>
          <w:tcPr>
            <w:tcW w:w="699" w:type="dxa"/>
            <w:vMerge w:val="restart"/>
            <w:vAlign w:val="center"/>
          </w:tcPr>
          <w:p w:rsidR="002C55BA" w:rsidRPr="008415EB" w:rsidRDefault="002C55BA" w:rsidP="00E96AF9">
            <w:pPr>
              <w:pStyle w:val="af7"/>
              <w:numPr>
                <w:ilvl w:val="0"/>
                <w:numId w:val="41"/>
              </w:numPr>
              <w:ind w:firstLineChars="0"/>
              <w:jc w:val="center"/>
              <w:rPr>
                <w:sz w:val="18"/>
                <w:szCs w:val="18"/>
              </w:rPr>
            </w:pPr>
          </w:p>
        </w:tc>
        <w:tc>
          <w:tcPr>
            <w:tcW w:w="1418" w:type="dxa"/>
            <w:vMerge w:val="restart"/>
            <w:vAlign w:val="center"/>
          </w:tcPr>
          <w:p w:rsidR="002C55BA" w:rsidRPr="008415EB" w:rsidRDefault="002C55BA" w:rsidP="002C55BA">
            <w:pPr>
              <w:rPr>
                <w:sz w:val="18"/>
                <w:szCs w:val="18"/>
              </w:rPr>
            </w:pPr>
            <w:r w:rsidRPr="005D1305">
              <w:rPr>
                <w:rFonts w:hint="eastAsia"/>
                <w:sz w:val="18"/>
                <w:szCs w:val="18"/>
              </w:rPr>
              <w:t>串口通讯接收</w:t>
            </w:r>
          </w:p>
        </w:tc>
        <w:tc>
          <w:tcPr>
            <w:tcW w:w="2126" w:type="dxa"/>
            <w:vMerge w:val="restart"/>
            <w:vAlign w:val="center"/>
          </w:tcPr>
          <w:p w:rsidR="002C55BA" w:rsidRPr="008415EB" w:rsidRDefault="002C55BA" w:rsidP="005D1305">
            <w:pPr>
              <w:rPr>
                <w:sz w:val="18"/>
                <w:szCs w:val="18"/>
              </w:rPr>
            </w:pPr>
            <w:r w:rsidRPr="005D1305">
              <w:rPr>
                <w:sz w:val="18"/>
                <w:szCs w:val="18"/>
              </w:rPr>
              <w:t>SF_R1/GSF2-1_</w:t>
            </w:r>
            <w:r>
              <w:rPr>
                <w:sz w:val="18"/>
                <w:szCs w:val="18"/>
              </w:rPr>
              <w:t>SCI_RX</w:t>
            </w:r>
          </w:p>
        </w:tc>
        <w:tc>
          <w:tcPr>
            <w:tcW w:w="1984" w:type="dxa"/>
            <w:vAlign w:val="center"/>
          </w:tcPr>
          <w:p w:rsidR="002C55BA" w:rsidRPr="008415EB" w:rsidRDefault="002C55BA" w:rsidP="002C55BA">
            <w:pPr>
              <w:rPr>
                <w:sz w:val="18"/>
                <w:szCs w:val="18"/>
              </w:rPr>
            </w:pPr>
            <w:r w:rsidRPr="002C55BA">
              <w:rPr>
                <w:rFonts w:hint="eastAsia"/>
                <w:sz w:val="18"/>
                <w:szCs w:val="18"/>
              </w:rPr>
              <w:t>SCI</w:t>
            </w:r>
            <w:r w:rsidRPr="002C55BA">
              <w:rPr>
                <w:rFonts w:hint="eastAsia"/>
                <w:sz w:val="18"/>
                <w:szCs w:val="18"/>
              </w:rPr>
              <w:t>接收缓冲区半满</w:t>
            </w:r>
          </w:p>
        </w:tc>
        <w:tc>
          <w:tcPr>
            <w:tcW w:w="3833" w:type="dxa"/>
            <w:vAlign w:val="center"/>
          </w:tcPr>
          <w:p w:rsidR="002C55BA" w:rsidRPr="008415EB" w:rsidRDefault="002C55BA" w:rsidP="002C55BA">
            <w:pPr>
              <w:rPr>
                <w:sz w:val="18"/>
                <w:szCs w:val="18"/>
              </w:rPr>
            </w:pPr>
          </w:p>
        </w:tc>
      </w:tr>
      <w:tr w:rsidR="002C55BA" w:rsidTr="002C55BA">
        <w:tc>
          <w:tcPr>
            <w:tcW w:w="699" w:type="dxa"/>
            <w:vMerge/>
            <w:vAlign w:val="center"/>
          </w:tcPr>
          <w:p w:rsidR="002C55BA" w:rsidRPr="008415EB" w:rsidRDefault="002C55BA" w:rsidP="00E96AF9">
            <w:pPr>
              <w:pStyle w:val="af7"/>
              <w:numPr>
                <w:ilvl w:val="0"/>
                <w:numId w:val="41"/>
              </w:numPr>
              <w:ind w:firstLineChars="0"/>
              <w:jc w:val="center"/>
              <w:rPr>
                <w:sz w:val="18"/>
                <w:szCs w:val="18"/>
              </w:rPr>
            </w:pPr>
          </w:p>
        </w:tc>
        <w:tc>
          <w:tcPr>
            <w:tcW w:w="1418" w:type="dxa"/>
            <w:vMerge/>
            <w:vAlign w:val="center"/>
          </w:tcPr>
          <w:p w:rsidR="002C55BA" w:rsidRPr="005D1305" w:rsidRDefault="002C55BA" w:rsidP="002C55BA">
            <w:pPr>
              <w:rPr>
                <w:sz w:val="18"/>
                <w:szCs w:val="18"/>
              </w:rPr>
            </w:pPr>
          </w:p>
        </w:tc>
        <w:tc>
          <w:tcPr>
            <w:tcW w:w="2126" w:type="dxa"/>
            <w:vMerge/>
            <w:vAlign w:val="center"/>
          </w:tcPr>
          <w:p w:rsidR="002C55BA" w:rsidRPr="005D1305" w:rsidRDefault="002C55BA" w:rsidP="005D1305">
            <w:pPr>
              <w:rPr>
                <w:sz w:val="18"/>
                <w:szCs w:val="18"/>
              </w:rPr>
            </w:pPr>
          </w:p>
        </w:tc>
        <w:tc>
          <w:tcPr>
            <w:tcW w:w="1984" w:type="dxa"/>
            <w:vAlign w:val="center"/>
          </w:tcPr>
          <w:p w:rsidR="002C55BA" w:rsidRPr="002C55BA" w:rsidRDefault="002C55BA" w:rsidP="002C55BA">
            <w:pPr>
              <w:rPr>
                <w:sz w:val="18"/>
                <w:szCs w:val="18"/>
              </w:rPr>
            </w:pPr>
            <w:r w:rsidRPr="002C55BA">
              <w:rPr>
                <w:rFonts w:hint="eastAsia"/>
                <w:sz w:val="18"/>
                <w:szCs w:val="18"/>
              </w:rPr>
              <w:t>主函数</w:t>
            </w:r>
          </w:p>
        </w:tc>
        <w:tc>
          <w:tcPr>
            <w:tcW w:w="3833" w:type="dxa"/>
            <w:vAlign w:val="center"/>
          </w:tcPr>
          <w:p w:rsidR="002C55BA" w:rsidRPr="008415EB" w:rsidRDefault="002C55BA" w:rsidP="002C55BA">
            <w:pPr>
              <w:rPr>
                <w:sz w:val="18"/>
                <w:szCs w:val="18"/>
              </w:rPr>
            </w:pPr>
          </w:p>
        </w:tc>
      </w:tr>
      <w:tr w:rsidR="002C55BA" w:rsidTr="002C55BA">
        <w:tc>
          <w:tcPr>
            <w:tcW w:w="699" w:type="dxa"/>
            <w:vMerge w:val="restart"/>
            <w:vAlign w:val="center"/>
          </w:tcPr>
          <w:p w:rsidR="002C55BA" w:rsidRPr="008415EB" w:rsidRDefault="002C55BA" w:rsidP="00E96AF9">
            <w:pPr>
              <w:pStyle w:val="af7"/>
              <w:numPr>
                <w:ilvl w:val="0"/>
                <w:numId w:val="41"/>
              </w:numPr>
              <w:ind w:firstLineChars="0"/>
              <w:jc w:val="center"/>
              <w:rPr>
                <w:sz w:val="18"/>
                <w:szCs w:val="18"/>
              </w:rPr>
            </w:pPr>
          </w:p>
        </w:tc>
        <w:tc>
          <w:tcPr>
            <w:tcW w:w="1418" w:type="dxa"/>
            <w:vMerge w:val="restart"/>
            <w:vAlign w:val="center"/>
          </w:tcPr>
          <w:p w:rsidR="002C55BA" w:rsidRPr="008415EB" w:rsidRDefault="002C55BA" w:rsidP="002C55BA">
            <w:pPr>
              <w:rPr>
                <w:sz w:val="18"/>
                <w:szCs w:val="18"/>
              </w:rPr>
            </w:pPr>
            <w:r w:rsidRPr="005D1305">
              <w:rPr>
                <w:rFonts w:hint="eastAsia"/>
                <w:sz w:val="18"/>
                <w:szCs w:val="18"/>
              </w:rPr>
              <w:t>串口通讯发送</w:t>
            </w:r>
          </w:p>
        </w:tc>
        <w:tc>
          <w:tcPr>
            <w:tcW w:w="2126" w:type="dxa"/>
            <w:vMerge w:val="restart"/>
            <w:vAlign w:val="center"/>
          </w:tcPr>
          <w:p w:rsidR="002C55BA" w:rsidRPr="008415EB" w:rsidRDefault="002C55BA" w:rsidP="005D1305">
            <w:pPr>
              <w:rPr>
                <w:sz w:val="18"/>
                <w:szCs w:val="18"/>
              </w:rPr>
            </w:pPr>
            <w:r w:rsidRPr="005D1305">
              <w:rPr>
                <w:sz w:val="18"/>
                <w:szCs w:val="18"/>
              </w:rPr>
              <w:t>SF_R1/GSF2-1_SCI_</w:t>
            </w:r>
            <w:r>
              <w:rPr>
                <w:sz w:val="18"/>
                <w:szCs w:val="18"/>
              </w:rPr>
              <w:t>TX</w:t>
            </w:r>
          </w:p>
        </w:tc>
        <w:tc>
          <w:tcPr>
            <w:tcW w:w="1984" w:type="dxa"/>
            <w:vAlign w:val="center"/>
          </w:tcPr>
          <w:p w:rsidR="002C55BA" w:rsidRPr="008415EB" w:rsidRDefault="002C55BA" w:rsidP="002C55BA">
            <w:pPr>
              <w:rPr>
                <w:sz w:val="18"/>
                <w:szCs w:val="18"/>
              </w:rPr>
            </w:pPr>
            <w:r w:rsidRPr="002C55BA">
              <w:rPr>
                <w:rFonts w:hint="eastAsia"/>
                <w:sz w:val="18"/>
                <w:szCs w:val="18"/>
              </w:rPr>
              <w:t>20ms</w:t>
            </w:r>
            <w:r w:rsidRPr="002C55BA">
              <w:rPr>
                <w:rFonts w:hint="eastAsia"/>
                <w:sz w:val="18"/>
                <w:szCs w:val="18"/>
              </w:rPr>
              <w:t>周期</w:t>
            </w:r>
            <w:r w:rsidRPr="002C55BA">
              <w:rPr>
                <w:rFonts w:hint="eastAsia"/>
                <w:sz w:val="18"/>
                <w:szCs w:val="18"/>
              </w:rPr>
              <w:t>RS422</w:t>
            </w:r>
            <w:r w:rsidRPr="002C55BA">
              <w:rPr>
                <w:rFonts w:hint="eastAsia"/>
                <w:sz w:val="18"/>
                <w:szCs w:val="18"/>
              </w:rPr>
              <w:t>发送</w:t>
            </w:r>
          </w:p>
        </w:tc>
        <w:tc>
          <w:tcPr>
            <w:tcW w:w="3833" w:type="dxa"/>
            <w:vAlign w:val="center"/>
          </w:tcPr>
          <w:p w:rsidR="002C55BA" w:rsidRPr="008415EB" w:rsidRDefault="002C55BA" w:rsidP="002C55BA">
            <w:pPr>
              <w:rPr>
                <w:sz w:val="18"/>
                <w:szCs w:val="18"/>
              </w:rPr>
            </w:pPr>
          </w:p>
        </w:tc>
      </w:tr>
      <w:tr w:rsidR="002C55BA" w:rsidTr="002C55BA">
        <w:tc>
          <w:tcPr>
            <w:tcW w:w="699" w:type="dxa"/>
            <w:vMerge/>
            <w:vAlign w:val="center"/>
          </w:tcPr>
          <w:p w:rsidR="002C55BA" w:rsidRPr="008415EB" w:rsidRDefault="002C55BA" w:rsidP="00E96AF9">
            <w:pPr>
              <w:pStyle w:val="af7"/>
              <w:numPr>
                <w:ilvl w:val="0"/>
                <w:numId w:val="41"/>
              </w:numPr>
              <w:ind w:firstLineChars="0"/>
              <w:jc w:val="center"/>
              <w:rPr>
                <w:sz w:val="18"/>
                <w:szCs w:val="18"/>
              </w:rPr>
            </w:pPr>
          </w:p>
        </w:tc>
        <w:tc>
          <w:tcPr>
            <w:tcW w:w="1418" w:type="dxa"/>
            <w:vMerge/>
            <w:vAlign w:val="center"/>
          </w:tcPr>
          <w:p w:rsidR="002C55BA" w:rsidRPr="005D1305" w:rsidRDefault="002C55BA" w:rsidP="002C55BA">
            <w:pPr>
              <w:rPr>
                <w:sz w:val="18"/>
                <w:szCs w:val="18"/>
              </w:rPr>
            </w:pPr>
          </w:p>
        </w:tc>
        <w:tc>
          <w:tcPr>
            <w:tcW w:w="2126" w:type="dxa"/>
            <w:vMerge/>
            <w:vAlign w:val="center"/>
          </w:tcPr>
          <w:p w:rsidR="002C55BA" w:rsidRPr="005D1305" w:rsidRDefault="002C55BA" w:rsidP="005D1305">
            <w:pPr>
              <w:rPr>
                <w:sz w:val="18"/>
                <w:szCs w:val="18"/>
              </w:rPr>
            </w:pPr>
          </w:p>
        </w:tc>
        <w:tc>
          <w:tcPr>
            <w:tcW w:w="1984" w:type="dxa"/>
            <w:vAlign w:val="center"/>
          </w:tcPr>
          <w:p w:rsidR="002C55BA" w:rsidRPr="002C55BA" w:rsidRDefault="002C55BA" w:rsidP="002C55BA">
            <w:pPr>
              <w:rPr>
                <w:sz w:val="18"/>
                <w:szCs w:val="18"/>
              </w:rPr>
            </w:pPr>
            <w:r w:rsidRPr="002C55BA">
              <w:rPr>
                <w:rFonts w:hint="eastAsia"/>
                <w:sz w:val="18"/>
                <w:szCs w:val="18"/>
              </w:rPr>
              <w:t>SCI</w:t>
            </w:r>
            <w:r w:rsidRPr="002C55BA">
              <w:rPr>
                <w:rFonts w:hint="eastAsia"/>
                <w:sz w:val="18"/>
                <w:szCs w:val="18"/>
              </w:rPr>
              <w:t>发送缓冲区空</w:t>
            </w:r>
          </w:p>
        </w:tc>
        <w:tc>
          <w:tcPr>
            <w:tcW w:w="3833" w:type="dxa"/>
            <w:vAlign w:val="center"/>
          </w:tcPr>
          <w:p w:rsidR="002C55BA" w:rsidRPr="008415EB" w:rsidRDefault="002C55BA" w:rsidP="002C55BA">
            <w:pPr>
              <w:rPr>
                <w:sz w:val="18"/>
                <w:szCs w:val="18"/>
              </w:rPr>
            </w:pPr>
          </w:p>
        </w:tc>
      </w:tr>
      <w:tr w:rsidR="002C55BA" w:rsidTr="002C55BA">
        <w:tc>
          <w:tcPr>
            <w:tcW w:w="699" w:type="dxa"/>
            <w:vMerge w:val="restart"/>
            <w:vAlign w:val="center"/>
          </w:tcPr>
          <w:p w:rsidR="002C55BA" w:rsidRPr="008415EB" w:rsidRDefault="002C55BA" w:rsidP="00E96AF9">
            <w:pPr>
              <w:pStyle w:val="af7"/>
              <w:numPr>
                <w:ilvl w:val="0"/>
                <w:numId w:val="41"/>
              </w:numPr>
              <w:ind w:firstLineChars="0"/>
              <w:jc w:val="center"/>
              <w:rPr>
                <w:sz w:val="18"/>
                <w:szCs w:val="18"/>
              </w:rPr>
            </w:pPr>
          </w:p>
        </w:tc>
        <w:tc>
          <w:tcPr>
            <w:tcW w:w="1418" w:type="dxa"/>
            <w:vMerge w:val="restart"/>
            <w:vAlign w:val="center"/>
          </w:tcPr>
          <w:p w:rsidR="002C55BA" w:rsidRPr="005D1305" w:rsidRDefault="002C55BA" w:rsidP="002C55BA">
            <w:pPr>
              <w:rPr>
                <w:sz w:val="18"/>
                <w:szCs w:val="18"/>
              </w:rPr>
            </w:pPr>
            <w:r w:rsidRPr="005D1305">
              <w:rPr>
                <w:rFonts w:hint="eastAsia"/>
                <w:sz w:val="18"/>
                <w:szCs w:val="18"/>
              </w:rPr>
              <w:t>状态机管理</w:t>
            </w:r>
          </w:p>
        </w:tc>
        <w:tc>
          <w:tcPr>
            <w:tcW w:w="2126" w:type="dxa"/>
            <w:vMerge w:val="restart"/>
            <w:vAlign w:val="center"/>
          </w:tcPr>
          <w:p w:rsidR="002C55BA" w:rsidRPr="005D1305" w:rsidRDefault="002C55BA" w:rsidP="005D1305">
            <w:pPr>
              <w:rPr>
                <w:sz w:val="18"/>
                <w:szCs w:val="18"/>
              </w:rPr>
            </w:pPr>
            <w:r w:rsidRPr="005D1305">
              <w:rPr>
                <w:sz w:val="18"/>
                <w:szCs w:val="18"/>
              </w:rPr>
              <w:t>SF_R1/GSF2-1_</w:t>
            </w:r>
            <w:r>
              <w:rPr>
                <w:sz w:val="18"/>
                <w:szCs w:val="18"/>
              </w:rPr>
              <w:t>STUGL</w:t>
            </w:r>
          </w:p>
        </w:tc>
        <w:tc>
          <w:tcPr>
            <w:tcW w:w="1984" w:type="dxa"/>
            <w:vAlign w:val="center"/>
          </w:tcPr>
          <w:p w:rsidR="002C55BA" w:rsidRPr="008415EB" w:rsidRDefault="002C55BA" w:rsidP="002C55BA">
            <w:pPr>
              <w:rPr>
                <w:sz w:val="18"/>
                <w:szCs w:val="18"/>
              </w:rPr>
            </w:pPr>
            <w:r w:rsidRPr="002C55BA">
              <w:rPr>
                <w:rFonts w:hint="eastAsia"/>
                <w:sz w:val="18"/>
                <w:szCs w:val="18"/>
              </w:rPr>
              <w:t>5ms</w:t>
            </w:r>
            <w:r w:rsidRPr="002C55BA">
              <w:rPr>
                <w:rFonts w:hint="eastAsia"/>
                <w:sz w:val="18"/>
                <w:szCs w:val="18"/>
              </w:rPr>
              <w:t>控制周期</w:t>
            </w:r>
          </w:p>
        </w:tc>
        <w:tc>
          <w:tcPr>
            <w:tcW w:w="3833" w:type="dxa"/>
            <w:vAlign w:val="center"/>
          </w:tcPr>
          <w:p w:rsidR="002C55BA" w:rsidRPr="008415EB" w:rsidRDefault="002C55BA" w:rsidP="002C55BA">
            <w:pPr>
              <w:rPr>
                <w:sz w:val="18"/>
                <w:szCs w:val="18"/>
              </w:rPr>
            </w:pPr>
          </w:p>
        </w:tc>
      </w:tr>
      <w:tr w:rsidR="002C55BA" w:rsidTr="002C55BA">
        <w:tc>
          <w:tcPr>
            <w:tcW w:w="699" w:type="dxa"/>
            <w:vMerge/>
            <w:vAlign w:val="center"/>
          </w:tcPr>
          <w:p w:rsidR="002C55BA" w:rsidRPr="008415EB" w:rsidRDefault="002C55BA" w:rsidP="00E96AF9">
            <w:pPr>
              <w:pStyle w:val="af7"/>
              <w:numPr>
                <w:ilvl w:val="0"/>
                <w:numId w:val="41"/>
              </w:numPr>
              <w:ind w:firstLineChars="0"/>
              <w:jc w:val="center"/>
              <w:rPr>
                <w:sz w:val="18"/>
                <w:szCs w:val="18"/>
              </w:rPr>
            </w:pPr>
          </w:p>
        </w:tc>
        <w:tc>
          <w:tcPr>
            <w:tcW w:w="1418" w:type="dxa"/>
            <w:vMerge/>
            <w:vAlign w:val="center"/>
          </w:tcPr>
          <w:p w:rsidR="002C55BA" w:rsidRPr="005D1305" w:rsidRDefault="002C55BA" w:rsidP="002C55BA">
            <w:pPr>
              <w:rPr>
                <w:sz w:val="18"/>
                <w:szCs w:val="18"/>
              </w:rPr>
            </w:pPr>
          </w:p>
        </w:tc>
        <w:tc>
          <w:tcPr>
            <w:tcW w:w="2126" w:type="dxa"/>
            <w:vMerge/>
            <w:vAlign w:val="center"/>
          </w:tcPr>
          <w:p w:rsidR="002C55BA" w:rsidRPr="005D1305" w:rsidRDefault="002C55BA" w:rsidP="005D1305">
            <w:pPr>
              <w:rPr>
                <w:sz w:val="18"/>
                <w:szCs w:val="18"/>
              </w:rPr>
            </w:pPr>
          </w:p>
        </w:tc>
        <w:tc>
          <w:tcPr>
            <w:tcW w:w="1984" w:type="dxa"/>
            <w:vAlign w:val="center"/>
          </w:tcPr>
          <w:p w:rsidR="002C55BA" w:rsidRPr="002C55BA" w:rsidRDefault="002C55BA" w:rsidP="002C55BA">
            <w:pPr>
              <w:rPr>
                <w:sz w:val="18"/>
                <w:szCs w:val="18"/>
              </w:rPr>
            </w:pPr>
            <w:r w:rsidRPr="002C55BA">
              <w:rPr>
                <w:rFonts w:hint="eastAsia"/>
                <w:sz w:val="18"/>
                <w:szCs w:val="18"/>
              </w:rPr>
              <w:t>PWM</w:t>
            </w:r>
            <w:r w:rsidRPr="002C55BA">
              <w:rPr>
                <w:rFonts w:hint="eastAsia"/>
                <w:sz w:val="18"/>
                <w:szCs w:val="18"/>
              </w:rPr>
              <w:t>周期</w:t>
            </w:r>
          </w:p>
        </w:tc>
        <w:tc>
          <w:tcPr>
            <w:tcW w:w="3833" w:type="dxa"/>
            <w:vAlign w:val="center"/>
          </w:tcPr>
          <w:p w:rsidR="002C55BA" w:rsidRPr="008415EB" w:rsidRDefault="002C55BA" w:rsidP="002C55BA">
            <w:pPr>
              <w:rPr>
                <w:sz w:val="18"/>
                <w:szCs w:val="18"/>
              </w:rPr>
            </w:pPr>
          </w:p>
        </w:tc>
      </w:tr>
      <w:tr w:rsidR="002C55BA" w:rsidTr="002C55BA">
        <w:tc>
          <w:tcPr>
            <w:tcW w:w="699" w:type="dxa"/>
            <w:vMerge/>
            <w:vAlign w:val="center"/>
          </w:tcPr>
          <w:p w:rsidR="002C55BA" w:rsidRPr="008415EB" w:rsidRDefault="002C55BA" w:rsidP="00E96AF9">
            <w:pPr>
              <w:pStyle w:val="af7"/>
              <w:numPr>
                <w:ilvl w:val="0"/>
                <w:numId w:val="41"/>
              </w:numPr>
              <w:ind w:firstLineChars="0"/>
              <w:jc w:val="center"/>
              <w:rPr>
                <w:sz w:val="18"/>
                <w:szCs w:val="18"/>
              </w:rPr>
            </w:pPr>
          </w:p>
        </w:tc>
        <w:tc>
          <w:tcPr>
            <w:tcW w:w="1418" w:type="dxa"/>
            <w:vMerge/>
            <w:vAlign w:val="center"/>
          </w:tcPr>
          <w:p w:rsidR="002C55BA" w:rsidRPr="005D1305" w:rsidRDefault="002C55BA" w:rsidP="002C55BA">
            <w:pPr>
              <w:rPr>
                <w:sz w:val="18"/>
                <w:szCs w:val="18"/>
              </w:rPr>
            </w:pPr>
          </w:p>
        </w:tc>
        <w:tc>
          <w:tcPr>
            <w:tcW w:w="2126" w:type="dxa"/>
            <w:vMerge/>
            <w:vAlign w:val="center"/>
          </w:tcPr>
          <w:p w:rsidR="002C55BA" w:rsidRPr="005D1305" w:rsidRDefault="002C55BA" w:rsidP="005D1305">
            <w:pPr>
              <w:rPr>
                <w:sz w:val="18"/>
                <w:szCs w:val="18"/>
              </w:rPr>
            </w:pPr>
          </w:p>
        </w:tc>
        <w:tc>
          <w:tcPr>
            <w:tcW w:w="1984" w:type="dxa"/>
            <w:vAlign w:val="center"/>
          </w:tcPr>
          <w:p w:rsidR="002C55BA" w:rsidRPr="002C55BA" w:rsidRDefault="002C55BA" w:rsidP="002C55BA">
            <w:pPr>
              <w:rPr>
                <w:sz w:val="18"/>
                <w:szCs w:val="18"/>
              </w:rPr>
            </w:pPr>
            <w:r w:rsidRPr="002C55BA">
              <w:rPr>
                <w:rFonts w:hint="eastAsia"/>
                <w:sz w:val="18"/>
                <w:szCs w:val="18"/>
              </w:rPr>
              <w:t>TZ</w:t>
            </w:r>
            <w:r w:rsidRPr="002C55BA">
              <w:rPr>
                <w:rFonts w:hint="eastAsia"/>
                <w:sz w:val="18"/>
                <w:szCs w:val="18"/>
              </w:rPr>
              <w:t>故障</w:t>
            </w:r>
          </w:p>
        </w:tc>
        <w:tc>
          <w:tcPr>
            <w:tcW w:w="3833" w:type="dxa"/>
            <w:vAlign w:val="center"/>
          </w:tcPr>
          <w:p w:rsidR="002C55BA" w:rsidRPr="008415EB" w:rsidRDefault="002C55BA" w:rsidP="002C55BA">
            <w:pPr>
              <w:rPr>
                <w:sz w:val="18"/>
                <w:szCs w:val="18"/>
              </w:rPr>
            </w:pPr>
          </w:p>
        </w:tc>
      </w:tr>
      <w:tr w:rsidR="00277326" w:rsidTr="002C55BA">
        <w:tc>
          <w:tcPr>
            <w:tcW w:w="699" w:type="dxa"/>
            <w:vMerge w:val="restart"/>
          </w:tcPr>
          <w:p w:rsidR="00277326" w:rsidRPr="008415EB" w:rsidRDefault="00277326" w:rsidP="00E96AF9">
            <w:pPr>
              <w:pStyle w:val="af7"/>
              <w:numPr>
                <w:ilvl w:val="0"/>
                <w:numId w:val="41"/>
              </w:numPr>
              <w:ind w:firstLineChars="0"/>
              <w:jc w:val="center"/>
              <w:rPr>
                <w:sz w:val="18"/>
                <w:szCs w:val="18"/>
              </w:rPr>
            </w:pPr>
          </w:p>
        </w:tc>
        <w:tc>
          <w:tcPr>
            <w:tcW w:w="1418" w:type="dxa"/>
            <w:vMerge w:val="restart"/>
          </w:tcPr>
          <w:p w:rsidR="00277326" w:rsidRPr="005D1305" w:rsidRDefault="00277326" w:rsidP="002C55BA">
            <w:pPr>
              <w:rPr>
                <w:sz w:val="18"/>
                <w:szCs w:val="18"/>
              </w:rPr>
            </w:pPr>
            <w:r w:rsidRPr="005D1305">
              <w:rPr>
                <w:rFonts w:hint="eastAsia"/>
                <w:sz w:val="18"/>
                <w:szCs w:val="18"/>
              </w:rPr>
              <w:t>线程相互监视</w:t>
            </w:r>
          </w:p>
        </w:tc>
        <w:tc>
          <w:tcPr>
            <w:tcW w:w="2126" w:type="dxa"/>
            <w:vMerge w:val="restart"/>
          </w:tcPr>
          <w:p w:rsidR="00277326" w:rsidRPr="005D1305" w:rsidRDefault="00277326" w:rsidP="005D1305">
            <w:pPr>
              <w:rPr>
                <w:sz w:val="18"/>
                <w:szCs w:val="18"/>
              </w:rPr>
            </w:pPr>
            <w:r w:rsidRPr="005D1305">
              <w:rPr>
                <w:sz w:val="18"/>
                <w:szCs w:val="18"/>
              </w:rPr>
              <w:t>SF_R1/GSF2-1_</w:t>
            </w:r>
            <w:r>
              <w:rPr>
                <w:sz w:val="18"/>
                <w:szCs w:val="18"/>
              </w:rPr>
              <w:t>XCJD</w:t>
            </w:r>
          </w:p>
        </w:tc>
        <w:tc>
          <w:tcPr>
            <w:tcW w:w="1984" w:type="dxa"/>
          </w:tcPr>
          <w:p w:rsidR="00277326" w:rsidRPr="008415EB" w:rsidRDefault="00277326" w:rsidP="002C55BA">
            <w:pPr>
              <w:rPr>
                <w:sz w:val="18"/>
                <w:szCs w:val="18"/>
              </w:rPr>
            </w:pPr>
            <w:r w:rsidRPr="002C55BA">
              <w:rPr>
                <w:rFonts w:hint="eastAsia"/>
                <w:sz w:val="18"/>
                <w:szCs w:val="18"/>
              </w:rPr>
              <w:t>PWM</w:t>
            </w:r>
            <w:r w:rsidRPr="002C55BA">
              <w:rPr>
                <w:rFonts w:hint="eastAsia"/>
                <w:sz w:val="18"/>
                <w:szCs w:val="18"/>
              </w:rPr>
              <w:t>周期</w:t>
            </w:r>
          </w:p>
        </w:tc>
        <w:tc>
          <w:tcPr>
            <w:tcW w:w="3833" w:type="dxa"/>
          </w:tcPr>
          <w:p w:rsidR="00277326" w:rsidRPr="008415EB" w:rsidRDefault="00277326" w:rsidP="002C55BA">
            <w:pPr>
              <w:rPr>
                <w:sz w:val="18"/>
                <w:szCs w:val="18"/>
              </w:rPr>
            </w:pPr>
          </w:p>
        </w:tc>
      </w:tr>
      <w:tr w:rsidR="00277326" w:rsidTr="002C55BA">
        <w:tc>
          <w:tcPr>
            <w:tcW w:w="699" w:type="dxa"/>
            <w:vMerge/>
          </w:tcPr>
          <w:p w:rsidR="00277326" w:rsidRPr="008415EB" w:rsidRDefault="00277326" w:rsidP="00E96AF9">
            <w:pPr>
              <w:pStyle w:val="af7"/>
              <w:numPr>
                <w:ilvl w:val="0"/>
                <w:numId w:val="41"/>
              </w:numPr>
              <w:ind w:firstLineChars="0"/>
              <w:jc w:val="center"/>
              <w:rPr>
                <w:sz w:val="18"/>
                <w:szCs w:val="18"/>
              </w:rPr>
            </w:pPr>
          </w:p>
        </w:tc>
        <w:tc>
          <w:tcPr>
            <w:tcW w:w="1418" w:type="dxa"/>
            <w:vMerge/>
          </w:tcPr>
          <w:p w:rsidR="00277326" w:rsidRPr="005D1305" w:rsidRDefault="00277326" w:rsidP="002C55BA">
            <w:pPr>
              <w:rPr>
                <w:sz w:val="18"/>
                <w:szCs w:val="18"/>
              </w:rPr>
            </w:pPr>
          </w:p>
        </w:tc>
        <w:tc>
          <w:tcPr>
            <w:tcW w:w="2126" w:type="dxa"/>
            <w:vMerge/>
          </w:tcPr>
          <w:p w:rsidR="00277326" w:rsidRPr="005D1305" w:rsidRDefault="00277326" w:rsidP="005D1305">
            <w:pPr>
              <w:rPr>
                <w:sz w:val="18"/>
                <w:szCs w:val="18"/>
              </w:rPr>
            </w:pPr>
          </w:p>
        </w:tc>
        <w:tc>
          <w:tcPr>
            <w:tcW w:w="1984" w:type="dxa"/>
          </w:tcPr>
          <w:p w:rsidR="00277326" w:rsidRPr="002C55BA" w:rsidRDefault="00277326" w:rsidP="002C55BA">
            <w:pPr>
              <w:rPr>
                <w:sz w:val="18"/>
                <w:szCs w:val="18"/>
              </w:rPr>
            </w:pPr>
            <w:r w:rsidRPr="002C55BA">
              <w:rPr>
                <w:rFonts w:hint="eastAsia"/>
                <w:sz w:val="18"/>
                <w:szCs w:val="18"/>
              </w:rPr>
              <w:t>5ms</w:t>
            </w:r>
            <w:r w:rsidRPr="002C55BA">
              <w:rPr>
                <w:rFonts w:hint="eastAsia"/>
                <w:sz w:val="18"/>
                <w:szCs w:val="18"/>
              </w:rPr>
              <w:t>控制周期</w:t>
            </w:r>
          </w:p>
        </w:tc>
        <w:tc>
          <w:tcPr>
            <w:tcW w:w="3833" w:type="dxa"/>
          </w:tcPr>
          <w:p w:rsidR="00277326" w:rsidRPr="008415EB" w:rsidRDefault="00277326" w:rsidP="002C55BA">
            <w:pPr>
              <w:rPr>
                <w:sz w:val="18"/>
                <w:szCs w:val="18"/>
              </w:rPr>
            </w:pPr>
          </w:p>
        </w:tc>
      </w:tr>
      <w:tr w:rsidR="00277326" w:rsidTr="002C55BA">
        <w:tc>
          <w:tcPr>
            <w:tcW w:w="699" w:type="dxa"/>
            <w:vMerge/>
          </w:tcPr>
          <w:p w:rsidR="00277326" w:rsidRPr="008415EB" w:rsidRDefault="00277326" w:rsidP="00E96AF9">
            <w:pPr>
              <w:pStyle w:val="af7"/>
              <w:numPr>
                <w:ilvl w:val="0"/>
                <w:numId w:val="41"/>
              </w:numPr>
              <w:ind w:firstLineChars="0"/>
              <w:jc w:val="center"/>
              <w:rPr>
                <w:sz w:val="18"/>
                <w:szCs w:val="18"/>
              </w:rPr>
            </w:pPr>
          </w:p>
        </w:tc>
        <w:tc>
          <w:tcPr>
            <w:tcW w:w="1418" w:type="dxa"/>
            <w:vMerge/>
          </w:tcPr>
          <w:p w:rsidR="00277326" w:rsidRPr="005D1305" w:rsidRDefault="00277326" w:rsidP="002C55BA">
            <w:pPr>
              <w:rPr>
                <w:sz w:val="18"/>
                <w:szCs w:val="18"/>
              </w:rPr>
            </w:pPr>
          </w:p>
        </w:tc>
        <w:tc>
          <w:tcPr>
            <w:tcW w:w="2126" w:type="dxa"/>
            <w:vMerge/>
          </w:tcPr>
          <w:p w:rsidR="00277326" w:rsidRPr="005D1305" w:rsidRDefault="00277326" w:rsidP="005D1305">
            <w:pPr>
              <w:rPr>
                <w:sz w:val="18"/>
                <w:szCs w:val="18"/>
              </w:rPr>
            </w:pPr>
          </w:p>
        </w:tc>
        <w:tc>
          <w:tcPr>
            <w:tcW w:w="1984" w:type="dxa"/>
          </w:tcPr>
          <w:p w:rsidR="00277326" w:rsidRPr="002C55BA" w:rsidRDefault="00277326" w:rsidP="002C55BA">
            <w:pPr>
              <w:rPr>
                <w:sz w:val="18"/>
                <w:szCs w:val="18"/>
              </w:rPr>
            </w:pPr>
            <w:r w:rsidRPr="002C55BA">
              <w:rPr>
                <w:rFonts w:hint="eastAsia"/>
                <w:sz w:val="18"/>
                <w:szCs w:val="18"/>
              </w:rPr>
              <w:t>20ms</w:t>
            </w:r>
            <w:r w:rsidRPr="002C55BA">
              <w:rPr>
                <w:rFonts w:hint="eastAsia"/>
                <w:sz w:val="18"/>
                <w:szCs w:val="18"/>
              </w:rPr>
              <w:t>周期</w:t>
            </w:r>
            <w:r w:rsidRPr="002C55BA">
              <w:rPr>
                <w:rFonts w:hint="eastAsia"/>
                <w:sz w:val="18"/>
                <w:szCs w:val="18"/>
              </w:rPr>
              <w:t>RS422</w:t>
            </w:r>
            <w:r w:rsidRPr="002C55BA">
              <w:rPr>
                <w:rFonts w:hint="eastAsia"/>
                <w:sz w:val="18"/>
                <w:szCs w:val="18"/>
              </w:rPr>
              <w:t>发送</w:t>
            </w:r>
          </w:p>
        </w:tc>
        <w:tc>
          <w:tcPr>
            <w:tcW w:w="3833" w:type="dxa"/>
          </w:tcPr>
          <w:p w:rsidR="00277326" w:rsidRPr="008415EB" w:rsidRDefault="00277326" w:rsidP="002C55BA">
            <w:pPr>
              <w:rPr>
                <w:sz w:val="18"/>
                <w:szCs w:val="18"/>
              </w:rPr>
            </w:pPr>
          </w:p>
        </w:tc>
      </w:tr>
      <w:tr w:rsidR="00277326" w:rsidTr="002C55BA">
        <w:tc>
          <w:tcPr>
            <w:tcW w:w="699" w:type="dxa"/>
            <w:vMerge/>
          </w:tcPr>
          <w:p w:rsidR="00277326" w:rsidRPr="008415EB" w:rsidRDefault="00277326" w:rsidP="00E96AF9">
            <w:pPr>
              <w:pStyle w:val="af7"/>
              <w:numPr>
                <w:ilvl w:val="0"/>
                <w:numId w:val="41"/>
              </w:numPr>
              <w:ind w:firstLineChars="0"/>
              <w:jc w:val="center"/>
              <w:rPr>
                <w:sz w:val="18"/>
                <w:szCs w:val="18"/>
              </w:rPr>
            </w:pPr>
          </w:p>
        </w:tc>
        <w:tc>
          <w:tcPr>
            <w:tcW w:w="1418" w:type="dxa"/>
            <w:vMerge/>
          </w:tcPr>
          <w:p w:rsidR="00277326" w:rsidRPr="005D1305" w:rsidRDefault="00277326" w:rsidP="002C55BA">
            <w:pPr>
              <w:rPr>
                <w:sz w:val="18"/>
                <w:szCs w:val="18"/>
              </w:rPr>
            </w:pPr>
          </w:p>
        </w:tc>
        <w:tc>
          <w:tcPr>
            <w:tcW w:w="2126" w:type="dxa"/>
            <w:vMerge/>
          </w:tcPr>
          <w:p w:rsidR="00277326" w:rsidRPr="005D1305" w:rsidRDefault="00277326" w:rsidP="005D1305">
            <w:pPr>
              <w:rPr>
                <w:sz w:val="18"/>
                <w:szCs w:val="18"/>
              </w:rPr>
            </w:pPr>
          </w:p>
        </w:tc>
        <w:tc>
          <w:tcPr>
            <w:tcW w:w="1984" w:type="dxa"/>
          </w:tcPr>
          <w:p w:rsidR="00277326" w:rsidRPr="002C55BA" w:rsidRDefault="00277326" w:rsidP="002C55BA">
            <w:pPr>
              <w:rPr>
                <w:sz w:val="18"/>
                <w:szCs w:val="18"/>
              </w:rPr>
            </w:pPr>
            <w:r w:rsidRPr="002C55BA">
              <w:rPr>
                <w:rFonts w:hint="eastAsia"/>
                <w:sz w:val="18"/>
                <w:szCs w:val="18"/>
              </w:rPr>
              <w:t>主函数</w:t>
            </w:r>
          </w:p>
        </w:tc>
        <w:tc>
          <w:tcPr>
            <w:tcW w:w="3833" w:type="dxa"/>
          </w:tcPr>
          <w:p w:rsidR="00277326" w:rsidRPr="008415EB" w:rsidRDefault="00277326" w:rsidP="002C55BA">
            <w:pPr>
              <w:rPr>
                <w:sz w:val="18"/>
                <w:szCs w:val="18"/>
              </w:rPr>
            </w:pPr>
          </w:p>
        </w:tc>
      </w:tr>
      <w:tr w:rsidR="00277326" w:rsidTr="00277326">
        <w:tc>
          <w:tcPr>
            <w:tcW w:w="699" w:type="dxa"/>
            <w:vMerge w:val="restart"/>
            <w:vAlign w:val="center"/>
          </w:tcPr>
          <w:p w:rsidR="00277326" w:rsidRPr="008415EB" w:rsidRDefault="00277326" w:rsidP="00E96AF9">
            <w:pPr>
              <w:pStyle w:val="af7"/>
              <w:numPr>
                <w:ilvl w:val="0"/>
                <w:numId w:val="41"/>
              </w:numPr>
              <w:ind w:firstLineChars="0"/>
              <w:jc w:val="center"/>
              <w:rPr>
                <w:sz w:val="18"/>
                <w:szCs w:val="18"/>
              </w:rPr>
            </w:pPr>
          </w:p>
        </w:tc>
        <w:tc>
          <w:tcPr>
            <w:tcW w:w="1418" w:type="dxa"/>
            <w:vMerge w:val="restart"/>
            <w:vAlign w:val="center"/>
          </w:tcPr>
          <w:p w:rsidR="00277326" w:rsidRPr="005D1305" w:rsidRDefault="00277326" w:rsidP="00E572F4">
            <w:pPr>
              <w:rPr>
                <w:sz w:val="18"/>
                <w:szCs w:val="18"/>
              </w:rPr>
            </w:pPr>
            <w:r w:rsidRPr="005D1305">
              <w:rPr>
                <w:rFonts w:hint="eastAsia"/>
                <w:sz w:val="18"/>
                <w:szCs w:val="18"/>
              </w:rPr>
              <w:t>软件升级</w:t>
            </w:r>
          </w:p>
        </w:tc>
        <w:tc>
          <w:tcPr>
            <w:tcW w:w="2126" w:type="dxa"/>
            <w:vMerge w:val="restart"/>
            <w:vAlign w:val="center"/>
          </w:tcPr>
          <w:p w:rsidR="00277326" w:rsidRPr="005D1305" w:rsidRDefault="00277326" w:rsidP="00E572F4">
            <w:pPr>
              <w:rPr>
                <w:sz w:val="18"/>
                <w:szCs w:val="18"/>
              </w:rPr>
            </w:pPr>
            <w:r w:rsidRPr="005D1305">
              <w:rPr>
                <w:sz w:val="18"/>
                <w:szCs w:val="18"/>
              </w:rPr>
              <w:t>SF_R1/GSF2-1_</w:t>
            </w:r>
            <w:r>
              <w:rPr>
                <w:sz w:val="18"/>
                <w:szCs w:val="18"/>
              </w:rPr>
              <w:t>RJSJ</w:t>
            </w:r>
          </w:p>
        </w:tc>
        <w:tc>
          <w:tcPr>
            <w:tcW w:w="1984" w:type="dxa"/>
          </w:tcPr>
          <w:p w:rsidR="00277326" w:rsidRPr="008415EB" w:rsidRDefault="00277326" w:rsidP="002C55BA">
            <w:pPr>
              <w:rPr>
                <w:sz w:val="18"/>
                <w:szCs w:val="18"/>
              </w:rPr>
            </w:pPr>
            <w:r w:rsidRPr="002C55BA">
              <w:rPr>
                <w:rFonts w:hint="eastAsia"/>
                <w:sz w:val="18"/>
                <w:szCs w:val="18"/>
              </w:rPr>
              <w:t>主函数</w:t>
            </w:r>
          </w:p>
        </w:tc>
        <w:tc>
          <w:tcPr>
            <w:tcW w:w="3833" w:type="dxa"/>
          </w:tcPr>
          <w:p w:rsidR="00277326" w:rsidRPr="008415EB" w:rsidRDefault="00277326" w:rsidP="002C55BA">
            <w:pPr>
              <w:rPr>
                <w:sz w:val="18"/>
                <w:szCs w:val="18"/>
              </w:rPr>
            </w:pPr>
          </w:p>
        </w:tc>
      </w:tr>
      <w:tr w:rsidR="00277326" w:rsidTr="00D52AC2">
        <w:tc>
          <w:tcPr>
            <w:tcW w:w="699" w:type="dxa"/>
            <w:vMerge/>
            <w:vAlign w:val="center"/>
          </w:tcPr>
          <w:p w:rsidR="00277326" w:rsidRPr="008415EB" w:rsidRDefault="00277326" w:rsidP="00E96AF9">
            <w:pPr>
              <w:pStyle w:val="af7"/>
              <w:numPr>
                <w:ilvl w:val="0"/>
                <w:numId w:val="41"/>
              </w:numPr>
              <w:ind w:firstLineChars="0"/>
              <w:jc w:val="center"/>
              <w:rPr>
                <w:sz w:val="18"/>
                <w:szCs w:val="18"/>
              </w:rPr>
            </w:pPr>
          </w:p>
        </w:tc>
        <w:tc>
          <w:tcPr>
            <w:tcW w:w="1418" w:type="dxa"/>
            <w:vMerge/>
            <w:vAlign w:val="center"/>
          </w:tcPr>
          <w:p w:rsidR="00277326" w:rsidRPr="005D1305" w:rsidRDefault="00277326" w:rsidP="00E572F4">
            <w:pPr>
              <w:rPr>
                <w:sz w:val="18"/>
                <w:szCs w:val="18"/>
              </w:rPr>
            </w:pPr>
          </w:p>
        </w:tc>
        <w:tc>
          <w:tcPr>
            <w:tcW w:w="2126" w:type="dxa"/>
            <w:vMerge/>
            <w:vAlign w:val="center"/>
          </w:tcPr>
          <w:p w:rsidR="00277326" w:rsidRPr="005D1305" w:rsidRDefault="00277326" w:rsidP="00E572F4">
            <w:pPr>
              <w:rPr>
                <w:sz w:val="18"/>
                <w:szCs w:val="18"/>
              </w:rPr>
            </w:pPr>
          </w:p>
        </w:tc>
        <w:tc>
          <w:tcPr>
            <w:tcW w:w="1984" w:type="dxa"/>
            <w:shd w:val="clear" w:color="auto" w:fill="FFFF00"/>
          </w:tcPr>
          <w:p w:rsidR="00277326" w:rsidRPr="002C55BA" w:rsidRDefault="00D52AC2" w:rsidP="002C55BA">
            <w:pPr>
              <w:rPr>
                <w:sz w:val="18"/>
                <w:szCs w:val="18"/>
              </w:rPr>
            </w:pPr>
            <w:r w:rsidRPr="00D52AC2">
              <w:rPr>
                <w:rFonts w:hint="eastAsia"/>
                <w:sz w:val="18"/>
                <w:szCs w:val="18"/>
              </w:rPr>
              <w:t>20ms</w:t>
            </w:r>
            <w:r w:rsidRPr="00D52AC2">
              <w:rPr>
                <w:rFonts w:hint="eastAsia"/>
                <w:sz w:val="18"/>
                <w:szCs w:val="18"/>
              </w:rPr>
              <w:t>周期</w:t>
            </w:r>
            <w:r w:rsidRPr="00D52AC2">
              <w:rPr>
                <w:rFonts w:hint="eastAsia"/>
                <w:sz w:val="18"/>
                <w:szCs w:val="18"/>
              </w:rPr>
              <w:t>RS422</w:t>
            </w:r>
            <w:r w:rsidRPr="00D52AC2">
              <w:rPr>
                <w:rFonts w:hint="eastAsia"/>
                <w:sz w:val="18"/>
                <w:szCs w:val="18"/>
              </w:rPr>
              <w:t>发送</w:t>
            </w:r>
          </w:p>
        </w:tc>
        <w:tc>
          <w:tcPr>
            <w:tcW w:w="3833" w:type="dxa"/>
          </w:tcPr>
          <w:p w:rsidR="00277326" w:rsidRPr="008415EB" w:rsidRDefault="00277326" w:rsidP="002C55BA">
            <w:pPr>
              <w:rPr>
                <w:sz w:val="18"/>
                <w:szCs w:val="18"/>
              </w:rPr>
            </w:pPr>
          </w:p>
        </w:tc>
      </w:tr>
      <w:tr w:rsidR="00277326" w:rsidTr="00277326">
        <w:tc>
          <w:tcPr>
            <w:tcW w:w="699" w:type="dxa"/>
            <w:vAlign w:val="center"/>
          </w:tcPr>
          <w:p w:rsidR="00277326" w:rsidRPr="008415EB" w:rsidRDefault="00277326" w:rsidP="00E96AF9">
            <w:pPr>
              <w:pStyle w:val="af7"/>
              <w:numPr>
                <w:ilvl w:val="0"/>
                <w:numId w:val="41"/>
              </w:numPr>
              <w:ind w:firstLineChars="0"/>
              <w:jc w:val="center"/>
              <w:rPr>
                <w:sz w:val="18"/>
                <w:szCs w:val="18"/>
              </w:rPr>
            </w:pPr>
          </w:p>
        </w:tc>
        <w:tc>
          <w:tcPr>
            <w:tcW w:w="1418" w:type="dxa"/>
            <w:vAlign w:val="center"/>
          </w:tcPr>
          <w:p w:rsidR="00277326" w:rsidRPr="005D1305" w:rsidRDefault="00277326" w:rsidP="002C55BA">
            <w:pPr>
              <w:rPr>
                <w:sz w:val="18"/>
                <w:szCs w:val="18"/>
              </w:rPr>
            </w:pPr>
            <w:r w:rsidRPr="00E572F4">
              <w:rPr>
                <w:rFonts w:hint="eastAsia"/>
                <w:sz w:val="18"/>
                <w:szCs w:val="18"/>
              </w:rPr>
              <w:t>主循环</w:t>
            </w:r>
          </w:p>
        </w:tc>
        <w:tc>
          <w:tcPr>
            <w:tcW w:w="2126" w:type="dxa"/>
            <w:vAlign w:val="center"/>
          </w:tcPr>
          <w:p w:rsidR="00277326" w:rsidRPr="005D1305" w:rsidRDefault="00277326" w:rsidP="00E572F4">
            <w:pPr>
              <w:rPr>
                <w:sz w:val="18"/>
                <w:szCs w:val="18"/>
              </w:rPr>
            </w:pPr>
            <w:r w:rsidRPr="00E572F4">
              <w:rPr>
                <w:sz w:val="18"/>
                <w:szCs w:val="18"/>
              </w:rPr>
              <w:t>SF_R1/GSF2-1_</w:t>
            </w:r>
            <w:r>
              <w:rPr>
                <w:sz w:val="18"/>
                <w:szCs w:val="18"/>
              </w:rPr>
              <w:t>WHILE</w:t>
            </w:r>
          </w:p>
        </w:tc>
        <w:tc>
          <w:tcPr>
            <w:tcW w:w="1984" w:type="dxa"/>
          </w:tcPr>
          <w:p w:rsidR="00277326" w:rsidRPr="008415EB" w:rsidRDefault="00277326" w:rsidP="002C55BA">
            <w:pPr>
              <w:rPr>
                <w:sz w:val="18"/>
                <w:szCs w:val="18"/>
              </w:rPr>
            </w:pPr>
            <w:r w:rsidRPr="00277326">
              <w:rPr>
                <w:rFonts w:hint="eastAsia"/>
                <w:sz w:val="18"/>
                <w:szCs w:val="18"/>
              </w:rPr>
              <w:t>主函数</w:t>
            </w:r>
          </w:p>
        </w:tc>
        <w:tc>
          <w:tcPr>
            <w:tcW w:w="3833" w:type="dxa"/>
          </w:tcPr>
          <w:p w:rsidR="00277326" w:rsidRPr="008415EB" w:rsidRDefault="00277326" w:rsidP="002C55BA">
            <w:pPr>
              <w:rPr>
                <w:sz w:val="18"/>
                <w:szCs w:val="18"/>
              </w:rPr>
            </w:pPr>
          </w:p>
        </w:tc>
      </w:tr>
    </w:tbl>
    <w:p w:rsidR="006743FD" w:rsidRPr="0018005F" w:rsidRDefault="006743FD" w:rsidP="006743FD"/>
    <w:p w:rsidR="0018005F" w:rsidRDefault="0018005F" w:rsidP="0018005F">
      <w:pPr>
        <w:pStyle w:val="4"/>
        <w:spacing w:before="163"/>
      </w:pPr>
      <w:r>
        <w:rPr>
          <w:rFonts w:hint="eastAsia"/>
        </w:rPr>
        <w:t>初始化</w:t>
      </w:r>
      <w:r w:rsidR="00D9794C">
        <w:rPr>
          <w:rFonts w:hint="eastAsia"/>
        </w:rPr>
        <w:t>部件</w:t>
      </w:r>
    </w:p>
    <w:p w:rsidR="008415EB" w:rsidRPr="008415EB" w:rsidRDefault="008415EB" w:rsidP="008415EB">
      <w:r>
        <w:rPr>
          <w:rFonts w:hint="eastAsia"/>
        </w:rPr>
        <w:t>【标识】</w:t>
      </w:r>
      <w:r w:rsidRPr="008415EB">
        <w:t>SF_R1/GSF2-1_INIT</w:t>
      </w:r>
    </w:p>
    <w:p w:rsidR="00BA5F73" w:rsidRDefault="00BA5F73" w:rsidP="00BA5F73">
      <w:pPr>
        <w:ind w:firstLineChars="200" w:firstLine="480"/>
      </w:pPr>
      <w:r>
        <w:rPr>
          <w:rFonts w:hint="eastAsia"/>
        </w:rPr>
        <w:t>完成</w:t>
      </w:r>
      <w:r>
        <w:t>对</w:t>
      </w:r>
      <w:r>
        <w:rPr>
          <w:rFonts w:hint="eastAsia"/>
        </w:rPr>
        <w:t>PWM</w:t>
      </w:r>
      <w:r>
        <w:rPr>
          <w:rFonts w:hint="eastAsia"/>
        </w:rPr>
        <w:t>事件</w:t>
      </w:r>
      <w:r>
        <w:t>管理器、</w:t>
      </w:r>
      <w:r>
        <w:rPr>
          <w:rFonts w:hint="eastAsia"/>
        </w:rPr>
        <w:t>AD</w:t>
      </w:r>
      <w:r>
        <w:rPr>
          <w:rFonts w:hint="eastAsia"/>
        </w:rPr>
        <w:t>转换器</w:t>
      </w:r>
      <w:r>
        <w:t>、</w:t>
      </w:r>
      <w:r>
        <w:rPr>
          <w:rFonts w:hint="eastAsia"/>
        </w:rPr>
        <w:t>输入</w:t>
      </w:r>
      <w:r>
        <w:t>捕获事件管理器、定时器、</w:t>
      </w:r>
      <w:r>
        <w:rPr>
          <w:rFonts w:hint="eastAsia"/>
        </w:rPr>
        <w:t>SCI</w:t>
      </w:r>
      <w:r>
        <w:rPr>
          <w:rFonts w:hint="eastAsia"/>
        </w:rPr>
        <w:t>通讯</w:t>
      </w:r>
      <w:r>
        <w:t>控制器、中断控制器、</w:t>
      </w:r>
      <w:r>
        <w:rPr>
          <w:rFonts w:hint="eastAsia"/>
        </w:rPr>
        <w:t>数字</w:t>
      </w:r>
      <w:r>
        <w:t>输入输出方向</w:t>
      </w:r>
      <w:r>
        <w:rPr>
          <w:rFonts w:hint="eastAsia"/>
        </w:rPr>
        <w:t>、</w:t>
      </w:r>
      <w:r>
        <w:t>片内看门狗等硬件初始化。</w:t>
      </w:r>
    </w:p>
    <w:p w:rsidR="00BA5F73" w:rsidRDefault="00BA5F73" w:rsidP="00BA5F73">
      <w:pPr>
        <w:ind w:firstLineChars="200" w:firstLine="480"/>
      </w:pPr>
      <w:r>
        <w:rPr>
          <w:rFonts w:hint="eastAsia"/>
        </w:rPr>
        <w:t>完成</w:t>
      </w:r>
      <w:r>
        <w:t>全局变量初始化</w:t>
      </w:r>
      <w:r w:rsidR="00CF26B6">
        <w:rPr>
          <w:rFonts w:hint="eastAsia"/>
        </w:rPr>
        <w:t>、</w:t>
      </w:r>
      <w:r>
        <w:t>中断使能等功能。</w:t>
      </w:r>
    </w:p>
    <w:p w:rsidR="00BA5F73" w:rsidRPr="00BA5F73" w:rsidRDefault="00BA5F73" w:rsidP="00BA5F73">
      <w:pPr>
        <w:ind w:firstLineChars="200" w:firstLine="480"/>
      </w:pPr>
      <w:r>
        <w:rPr>
          <w:rFonts w:hint="eastAsia"/>
        </w:rPr>
        <w:t>初始化</w:t>
      </w:r>
      <w:r>
        <w:t>过程中保持对片外看门狗的喂</w:t>
      </w:r>
      <w:proofErr w:type="gramStart"/>
      <w:r>
        <w:t>狗动作</w:t>
      </w:r>
      <w:proofErr w:type="gramEnd"/>
      <w:r>
        <w:t>持续正常。</w:t>
      </w:r>
    </w:p>
    <w:p w:rsidR="0018005F" w:rsidRDefault="0018005F" w:rsidP="0018005F">
      <w:pPr>
        <w:pStyle w:val="4"/>
        <w:spacing w:before="163"/>
      </w:pPr>
      <w:r>
        <w:rPr>
          <w:rFonts w:hint="eastAsia"/>
        </w:rPr>
        <w:t>上电</w:t>
      </w:r>
      <w:r w:rsidR="00AB42FD">
        <w:t>自检</w:t>
      </w:r>
      <w:r w:rsidR="00D9794C">
        <w:rPr>
          <w:rFonts w:hint="eastAsia"/>
        </w:rPr>
        <w:t>部件</w:t>
      </w:r>
    </w:p>
    <w:p w:rsidR="008415EB" w:rsidRPr="008415EB" w:rsidRDefault="008415EB" w:rsidP="008415EB">
      <w:r>
        <w:rPr>
          <w:rFonts w:hint="eastAsia"/>
        </w:rPr>
        <w:t>【标识】</w:t>
      </w:r>
      <w:r w:rsidRPr="008415EB">
        <w:t>SF_R1/GSF2-1_PUBIT</w:t>
      </w:r>
    </w:p>
    <w:p w:rsidR="00CF26B6" w:rsidRDefault="00CF26B6" w:rsidP="00BA5F73">
      <w:r>
        <w:rPr>
          <w:rFonts w:hint="eastAsia"/>
        </w:rPr>
        <w:t>为</w:t>
      </w:r>
      <w:r>
        <w:t>缩短上电自检的时间，</w:t>
      </w:r>
      <w:r>
        <w:rPr>
          <w:rFonts w:hint="eastAsia"/>
        </w:rPr>
        <w:t>上电</w:t>
      </w:r>
      <w:r>
        <w:t>自</w:t>
      </w:r>
      <w:proofErr w:type="gramStart"/>
      <w:r>
        <w:t>检过程</w:t>
      </w:r>
      <w:proofErr w:type="gramEnd"/>
      <w:r>
        <w:rPr>
          <w:rFonts w:hint="eastAsia"/>
        </w:rPr>
        <w:t>可</w:t>
      </w:r>
      <w:r>
        <w:t>混合在</w:t>
      </w:r>
      <w:r>
        <w:rPr>
          <w:rFonts w:hint="eastAsia"/>
        </w:rPr>
        <w:t>初始化</w:t>
      </w:r>
      <w:r>
        <w:t>过程中。完成</w:t>
      </w:r>
      <w:r>
        <w:rPr>
          <w:rFonts w:hint="eastAsia"/>
        </w:rPr>
        <w:t>以下</w:t>
      </w:r>
      <w:r>
        <w:t>功能：</w:t>
      </w:r>
    </w:p>
    <w:p w:rsidR="00F53243" w:rsidRDefault="00CF26B6" w:rsidP="00E96AF9">
      <w:pPr>
        <w:pStyle w:val="af7"/>
        <w:numPr>
          <w:ilvl w:val="0"/>
          <w:numId w:val="23"/>
        </w:numPr>
        <w:ind w:firstLineChars="0"/>
      </w:pPr>
      <w:r>
        <w:rPr>
          <w:rFonts w:hint="eastAsia"/>
        </w:rPr>
        <w:t>对</w:t>
      </w:r>
      <w:r>
        <w:t>有固定电平</w:t>
      </w:r>
      <w:r w:rsidR="00AE3E16">
        <w:rPr>
          <w:rFonts w:hint="eastAsia"/>
        </w:rPr>
        <w:t>预置</w:t>
      </w:r>
      <w:r>
        <w:rPr>
          <w:rFonts w:hint="eastAsia"/>
        </w:rPr>
        <w:t>（外部电阻</w:t>
      </w:r>
      <w:r>
        <w:t>强制上</w:t>
      </w:r>
      <w:r>
        <w:rPr>
          <w:rFonts w:hint="eastAsia"/>
        </w:rPr>
        <w:t>、</w:t>
      </w:r>
      <w:r>
        <w:t>下</w:t>
      </w:r>
      <w:r>
        <w:rPr>
          <w:rFonts w:hint="eastAsia"/>
        </w:rPr>
        <w:t>拉</w:t>
      </w:r>
      <w:r>
        <w:t>设计</w:t>
      </w:r>
      <w:r>
        <w:rPr>
          <w:rFonts w:hint="eastAsia"/>
        </w:rPr>
        <w:t>）的</w:t>
      </w:r>
      <w:r>
        <w:t>输出</w:t>
      </w:r>
      <w:r>
        <w:rPr>
          <w:rFonts w:hint="eastAsia"/>
        </w:rPr>
        <w:t>口（</w:t>
      </w:r>
      <w:r w:rsidR="00F53243">
        <w:rPr>
          <w:rFonts w:hint="eastAsia"/>
        </w:rPr>
        <w:t>在</w:t>
      </w:r>
      <w:r>
        <w:t>分组名称为</w:t>
      </w:r>
      <w:r>
        <w:t>“</w:t>
      </w:r>
      <w:r w:rsidRPr="00CF26B6">
        <w:rPr>
          <w:rFonts w:hint="eastAsia"/>
        </w:rPr>
        <w:t>RS_422</w:t>
      </w:r>
      <w:r w:rsidRPr="00CF26B6">
        <w:rPr>
          <w:rFonts w:hint="eastAsia"/>
        </w:rPr>
        <w:t>通讯</w:t>
      </w:r>
      <w:r>
        <w:t>”</w:t>
      </w:r>
      <w:r w:rsidR="00F53243">
        <w:rPr>
          <w:rFonts w:hint="eastAsia"/>
        </w:rPr>
        <w:t>中</w:t>
      </w:r>
      <w:r w:rsidR="00F53243">
        <w:t>部分</w:t>
      </w:r>
      <w:r>
        <w:rPr>
          <w:rFonts w:hint="eastAsia"/>
        </w:rPr>
        <w:t>、</w:t>
      </w:r>
      <w:r>
        <w:t>“</w:t>
      </w:r>
      <w:r w:rsidRPr="00CF26B6">
        <w:rPr>
          <w:rFonts w:hint="eastAsia"/>
        </w:rPr>
        <w:t>PWM</w:t>
      </w:r>
      <w:r w:rsidRPr="00CF26B6">
        <w:rPr>
          <w:rFonts w:hint="eastAsia"/>
        </w:rPr>
        <w:t>输出</w:t>
      </w:r>
      <w:r>
        <w:t>”</w:t>
      </w:r>
      <w:r>
        <w:rPr>
          <w:rFonts w:hint="eastAsia"/>
        </w:rPr>
        <w:t>、</w:t>
      </w:r>
      <w:r>
        <w:t>“</w:t>
      </w:r>
      <w:r w:rsidR="00AE3E16" w:rsidRPr="00AE3E16">
        <w:rPr>
          <w:rFonts w:hint="eastAsia"/>
        </w:rPr>
        <w:t>母线控制输出</w:t>
      </w:r>
      <w:r>
        <w:t>”</w:t>
      </w:r>
      <w:r w:rsidR="00AE3E16">
        <w:rPr>
          <w:rFonts w:hint="eastAsia"/>
        </w:rPr>
        <w:t>、</w:t>
      </w:r>
      <w:r w:rsidR="00AE3E16">
        <w:t>“</w:t>
      </w:r>
      <w:r w:rsidR="00AE3E16" w:rsidRPr="00AE3E16">
        <w:rPr>
          <w:rFonts w:hint="eastAsia"/>
        </w:rPr>
        <w:t>母线控制输出</w:t>
      </w:r>
      <w:r w:rsidR="00AE3E16">
        <w:t>”</w:t>
      </w:r>
      <w:r w:rsidR="00AE3E16">
        <w:rPr>
          <w:rFonts w:hint="eastAsia"/>
        </w:rPr>
        <w:t>、“</w:t>
      </w:r>
      <w:r w:rsidR="00AE3E16" w:rsidRPr="00AE3E16">
        <w:rPr>
          <w:rFonts w:hint="eastAsia"/>
        </w:rPr>
        <w:t>泻放控制输出</w:t>
      </w:r>
      <w:r w:rsidR="00AE3E16">
        <w:rPr>
          <w:rFonts w:hint="eastAsia"/>
        </w:rPr>
        <w:t>”、</w:t>
      </w:r>
      <w:r w:rsidR="00AE3E16">
        <w:t>“</w:t>
      </w:r>
      <w:r w:rsidR="00AE3E16" w:rsidRPr="00AE3E16">
        <w:rPr>
          <w:rFonts w:hint="eastAsia"/>
        </w:rPr>
        <w:t>使能控制输出</w:t>
      </w:r>
      <w:r w:rsidR="00AE3E16">
        <w:t>”</w:t>
      </w:r>
      <w:r w:rsidR="00AE3E16">
        <w:rPr>
          <w:rFonts w:hint="eastAsia"/>
        </w:rPr>
        <w:t>、“</w:t>
      </w:r>
      <w:r w:rsidR="00AE3E16" w:rsidRPr="00AE3E16">
        <w:rPr>
          <w:rFonts w:hint="eastAsia"/>
        </w:rPr>
        <w:t>硬件故障清除输出</w:t>
      </w:r>
      <w:r w:rsidR="00AE3E16">
        <w:rPr>
          <w:rFonts w:hint="eastAsia"/>
        </w:rPr>
        <w:t>”，“</w:t>
      </w:r>
      <w:r w:rsidR="00AE3E16" w:rsidRPr="00AE3E16">
        <w:rPr>
          <w:rFonts w:hint="eastAsia"/>
        </w:rPr>
        <w:t>看门狗喂狗输出</w:t>
      </w:r>
      <w:r w:rsidR="00AE3E16">
        <w:rPr>
          <w:rFonts w:hint="eastAsia"/>
        </w:rPr>
        <w:t>”</w:t>
      </w:r>
      <w:r w:rsidR="00F53243">
        <w:rPr>
          <w:rFonts w:hint="eastAsia"/>
        </w:rPr>
        <w:t>中</w:t>
      </w:r>
      <w:r>
        <w:rPr>
          <w:rFonts w:hint="eastAsia"/>
        </w:rPr>
        <w:t>）</w:t>
      </w:r>
      <w:r>
        <w:t>，在复位后默认为输入口状态，可以在设置为输出之前，作为输入口读取其电平，并与</w:t>
      </w:r>
      <w:r>
        <w:rPr>
          <w:rFonts w:hint="eastAsia"/>
        </w:rPr>
        <w:t>硬件</w:t>
      </w:r>
      <w:r>
        <w:t>预置电平</w:t>
      </w:r>
      <w:r>
        <w:rPr>
          <w:rFonts w:hint="eastAsia"/>
        </w:rPr>
        <w:t>比较</w:t>
      </w:r>
      <w:r>
        <w:t>，将比较结果记录留存，待</w:t>
      </w:r>
      <w:r>
        <w:rPr>
          <w:rFonts w:hint="eastAsia"/>
        </w:rPr>
        <w:t>RS422</w:t>
      </w:r>
      <w:r>
        <w:rPr>
          <w:rFonts w:hint="eastAsia"/>
        </w:rPr>
        <w:t>通讯</w:t>
      </w:r>
      <w:r>
        <w:t>口联通后，检查留存记录</w:t>
      </w:r>
      <w:r>
        <w:rPr>
          <w:rFonts w:hint="eastAsia"/>
        </w:rPr>
        <w:t>是否</w:t>
      </w:r>
      <w:r>
        <w:t>异常</w:t>
      </w:r>
      <w:r>
        <w:rPr>
          <w:rFonts w:hint="eastAsia"/>
        </w:rPr>
        <w:t>进行</w:t>
      </w:r>
      <w:r>
        <w:t>报警处理，根据检查结果和工作模式决定</w:t>
      </w:r>
      <w:r>
        <w:rPr>
          <w:rFonts w:hint="eastAsia"/>
        </w:rPr>
        <w:t>是否</w:t>
      </w:r>
      <w:r>
        <w:t>保护。</w:t>
      </w:r>
    </w:p>
    <w:p w:rsidR="00F53243" w:rsidRDefault="00CF26B6" w:rsidP="00E96AF9">
      <w:pPr>
        <w:pStyle w:val="af7"/>
        <w:numPr>
          <w:ilvl w:val="0"/>
          <w:numId w:val="23"/>
        </w:numPr>
        <w:ind w:firstLineChars="0"/>
      </w:pPr>
      <w:r w:rsidRPr="00CF26B6">
        <w:rPr>
          <w:rFonts w:hint="eastAsia"/>
        </w:rPr>
        <w:t>对有固定电平（外部电阻强制上</w:t>
      </w:r>
      <w:r>
        <w:rPr>
          <w:rFonts w:hint="eastAsia"/>
        </w:rPr>
        <w:t>拉</w:t>
      </w:r>
      <w:r w:rsidRPr="00CF26B6">
        <w:rPr>
          <w:rFonts w:hint="eastAsia"/>
        </w:rPr>
        <w:t>、</w:t>
      </w:r>
      <w:r>
        <w:rPr>
          <w:rFonts w:hint="eastAsia"/>
        </w:rPr>
        <w:t>接地</w:t>
      </w:r>
      <w:r w:rsidRPr="00CF26B6">
        <w:rPr>
          <w:rFonts w:hint="eastAsia"/>
        </w:rPr>
        <w:t>拉设计）的输</w:t>
      </w:r>
      <w:r>
        <w:rPr>
          <w:rFonts w:hint="eastAsia"/>
        </w:rPr>
        <w:t>入</w:t>
      </w:r>
      <w:r w:rsidRPr="00CF26B6">
        <w:rPr>
          <w:rFonts w:hint="eastAsia"/>
        </w:rPr>
        <w:t>口</w:t>
      </w:r>
      <w:r w:rsidR="00F53243">
        <w:rPr>
          <w:rFonts w:hint="eastAsia"/>
        </w:rPr>
        <w:t>（组</w:t>
      </w:r>
      <w:r w:rsidR="00F53243">
        <w:t>名称为</w:t>
      </w:r>
      <w:r w:rsidR="00F53243">
        <w:t>“</w:t>
      </w:r>
      <w:r w:rsidR="00F53243" w:rsidRPr="00F53243">
        <w:rPr>
          <w:rFonts w:hint="eastAsia"/>
        </w:rPr>
        <w:t>固定输入</w:t>
      </w:r>
      <w:r w:rsidR="00F53243">
        <w:t>”</w:t>
      </w:r>
      <w:r w:rsidR="00F53243">
        <w:rPr>
          <w:rFonts w:hint="eastAsia"/>
        </w:rPr>
        <w:t>，</w:t>
      </w:r>
      <w:r w:rsidR="00F53243">
        <w:t>“</w:t>
      </w:r>
      <w:r w:rsidR="00F53243" w:rsidRPr="00F53243">
        <w:t>E2ROM</w:t>
      </w:r>
      <w:r w:rsidR="00F53243">
        <w:t>”</w:t>
      </w:r>
      <w:r w:rsidR="00F53243">
        <w:rPr>
          <w:rFonts w:hint="eastAsia"/>
        </w:rPr>
        <w:t>）</w:t>
      </w:r>
      <w:r>
        <w:rPr>
          <w:rFonts w:hint="eastAsia"/>
        </w:rPr>
        <w:t>，</w:t>
      </w:r>
      <w:r w:rsidRPr="00CF26B6">
        <w:rPr>
          <w:rFonts w:hint="eastAsia"/>
        </w:rPr>
        <w:t>读取其电平，并与硬件预置电平比较，将比较结果记录留存，待</w:t>
      </w:r>
      <w:r w:rsidRPr="00CF26B6">
        <w:rPr>
          <w:rFonts w:hint="eastAsia"/>
        </w:rPr>
        <w:t>RS422</w:t>
      </w:r>
      <w:r w:rsidRPr="00CF26B6">
        <w:rPr>
          <w:rFonts w:hint="eastAsia"/>
        </w:rPr>
        <w:t>通讯口联通后，检查留存记录是否异常进行报警处理，根据检查结果和工作模式决定是否保护。</w:t>
      </w:r>
    </w:p>
    <w:p w:rsidR="00BA5F73" w:rsidRPr="00BA5F73" w:rsidRDefault="00CF26B6" w:rsidP="00E96AF9">
      <w:pPr>
        <w:pStyle w:val="af7"/>
        <w:numPr>
          <w:ilvl w:val="0"/>
          <w:numId w:val="23"/>
        </w:numPr>
        <w:ind w:firstLineChars="0"/>
      </w:pPr>
      <w:r>
        <w:rPr>
          <w:rFonts w:hint="eastAsia"/>
        </w:rPr>
        <w:lastRenderedPageBreak/>
        <w:t>完成</w:t>
      </w:r>
      <w:r w:rsidRPr="00CF26B6">
        <w:rPr>
          <w:rFonts w:hint="eastAsia"/>
        </w:rPr>
        <w:t>AD</w:t>
      </w:r>
      <w:r>
        <w:rPr>
          <w:rFonts w:hint="eastAsia"/>
        </w:rPr>
        <w:t>有</w:t>
      </w:r>
      <w:r>
        <w:t>零位</w:t>
      </w:r>
      <w:r w:rsidRPr="00CF26B6">
        <w:rPr>
          <w:rFonts w:hint="eastAsia"/>
        </w:rPr>
        <w:t>通道</w:t>
      </w:r>
      <w:r>
        <w:rPr>
          <w:rFonts w:hint="eastAsia"/>
        </w:rPr>
        <w:t>的</w:t>
      </w:r>
      <w:r w:rsidRPr="00CF26B6">
        <w:rPr>
          <w:rFonts w:hint="eastAsia"/>
        </w:rPr>
        <w:t>零位读取</w:t>
      </w:r>
      <w:r w:rsidR="00F53243">
        <w:rPr>
          <w:rFonts w:hint="eastAsia"/>
        </w:rPr>
        <w:t>，</w:t>
      </w:r>
      <w:proofErr w:type="gramStart"/>
      <w:r w:rsidR="00F53243">
        <w:t>多次读值平均</w:t>
      </w:r>
      <w:proofErr w:type="gramEnd"/>
      <w:r w:rsidR="00F53243">
        <w:t>后留存，</w:t>
      </w:r>
      <w:r w:rsidR="00F53243" w:rsidRPr="00F53243">
        <w:rPr>
          <w:rFonts w:hint="eastAsia"/>
        </w:rPr>
        <w:t>待</w:t>
      </w:r>
      <w:r w:rsidR="00F53243" w:rsidRPr="00F53243">
        <w:rPr>
          <w:rFonts w:hint="eastAsia"/>
        </w:rPr>
        <w:t>RS422</w:t>
      </w:r>
      <w:r w:rsidR="00F53243" w:rsidRPr="00F53243">
        <w:rPr>
          <w:rFonts w:hint="eastAsia"/>
        </w:rPr>
        <w:t>通讯口联通后，检查留存记录是否异常进行报警处理，根据检查结果和工作模式决定是否保护。</w:t>
      </w:r>
    </w:p>
    <w:p w:rsidR="0018005F" w:rsidRDefault="0018005F" w:rsidP="0018005F">
      <w:pPr>
        <w:pStyle w:val="4"/>
        <w:spacing w:before="163"/>
      </w:pPr>
      <w:r>
        <w:rPr>
          <w:rFonts w:hint="eastAsia"/>
        </w:rPr>
        <w:t>周期</w:t>
      </w:r>
      <w:r>
        <w:t>自检</w:t>
      </w:r>
      <w:r w:rsidR="00D9794C">
        <w:rPr>
          <w:rFonts w:hint="eastAsia"/>
        </w:rPr>
        <w:t>部件</w:t>
      </w:r>
    </w:p>
    <w:p w:rsidR="008415EB" w:rsidRPr="008415EB" w:rsidRDefault="008415EB" w:rsidP="008415EB">
      <w:r>
        <w:rPr>
          <w:rFonts w:hint="eastAsia"/>
        </w:rPr>
        <w:t>【标识】</w:t>
      </w:r>
      <w:r w:rsidRPr="008415EB">
        <w:t>SF_R1/GSF2-1_PTBIT</w:t>
      </w:r>
    </w:p>
    <w:p w:rsidR="00F53243" w:rsidRDefault="00F53243" w:rsidP="00F53243">
      <w:pPr>
        <w:ind w:firstLineChars="200" w:firstLine="480"/>
      </w:pPr>
      <w:r>
        <w:rPr>
          <w:rFonts w:hint="eastAsia"/>
        </w:rPr>
        <w:t>根据</w:t>
      </w:r>
      <w:r>
        <w:t>输入量变化速率的不同，周期自</w:t>
      </w:r>
      <w:proofErr w:type="gramStart"/>
      <w:r>
        <w:t>检分为</w:t>
      </w:r>
      <w:proofErr w:type="gramEnd"/>
      <w:r>
        <w:t>两部分，</w:t>
      </w:r>
      <w:r>
        <w:rPr>
          <w:rFonts w:hint="eastAsia"/>
        </w:rPr>
        <w:t>高速变化</w:t>
      </w:r>
      <w:r>
        <w:t>的在</w:t>
      </w:r>
      <w:r>
        <w:rPr>
          <w:rFonts w:hint="eastAsia"/>
        </w:rPr>
        <w:t>PWM</w:t>
      </w:r>
      <w:r>
        <w:rPr>
          <w:rFonts w:hint="eastAsia"/>
        </w:rPr>
        <w:t>周期</w:t>
      </w:r>
      <w:r>
        <w:t>中断线程中，</w:t>
      </w:r>
      <w:r>
        <w:rPr>
          <w:rFonts w:hint="eastAsia"/>
        </w:rPr>
        <w:t>低速</w:t>
      </w:r>
      <w:r>
        <w:t>变化的在</w:t>
      </w:r>
      <w:r>
        <w:rPr>
          <w:rFonts w:hint="eastAsia"/>
        </w:rPr>
        <w:t>主</w:t>
      </w:r>
      <w:r>
        <w:t>循环</w:t>
      </w:r>
      <w:r>
        <w:rPr>
          <w:rFonts w:hint="eastAsia"/>
        </w:rPr>
        <w:t>线程中</w:t>
      </w:r>
      <w:r>
        <w:t>。</w:t>
      </w:r>
      <w:r w:rsidR="00E97765">
        <w:rPr>
          <w:rFonts w:hint="eastAsia"/>
        </w:rPr>
        <w:t>由</w:t>
      </w:r>
      <w:r w:rsidR="00E97765">
        <w:rPr>
          <w:rFonts w:hint="eastAsia"/>
        </w:rPr>
        <w:t>PWM</w:t>
      </w:r>
      <w:r w:rsidR="00E97765">
        <w:rPr>
          <w:rFonts w:hint="eastAsia"/>
        </w:rPr>
        <w:t>定时器</w:t>
      </w:r>
      <w:r w:rsidR="00E97765">
        <w:t>周期触发</w:t>
      </w:r>
      <w:r w:rsidR="00E97765">
        <w:rPr>
          <w:rFonts w:hint="eastAsia"/>
        </w:rPr>
        <w:t>AD</w:t>
      </w:r>
      <w:r w:rsidR="00E97765">
        <w:rPr>
          <w:rFonts w:hint="eastAsia"/>
        </w:rPr>
        <w:t>转换</w:t>
      </w:r>
      <w:r w:rsidR="00E97765">
        <w:t>，</w:t>
      </w:r>
      <w:r w:rsidR="00E97765">
        <w:rPr>
          <w:rFonts w:hint="eastAsia"/>
        </w:rPr>
        <w:t>自动</w:t>
      </w:r>
      <w:r w:rsidR="00E97765">
        <w:t>扫描</w:t>
      </w:r>
      <w:r w:rsidR="00E97765">
        <w:rPr>
          <w:rFonts w:hint="eastAsia"/>
        </w:rPr>
        <w:t>16</w:t>
      </w:r>
      <w:r w:rsidR="00E97765">
        <w:rPr>
          <w:rFonts w:hint="eastAsia"/>
        </w:rPr>
        <w:t>个</w:t>
      </w:r>
      <w:r w:rsidR="00E97765">
        <w:rPr>
          <w:rFonts w:hint="eastAsia"/>
        </w:rPr>
        <w:t>AD</w:t>
      </w:r>
      <w:r w:rsidR="00E97765">
        <w:rPr>
          <w:rFonts w:hint="eastAsia"/>
        </w:rPr>
        <w:t>通道</w:t>
      </w:r>
      <w:r w:rsidR="00E97765">
        <w:t>，在</w:t>
      </w:r>
      <w:r w:rsidR="00E97765">
        <w:rPr>
          <w:rFonts w:hint="eastAsia"/>
        </w:rPr>
        <w:t>PWM</w:t>
      </w:r>
      <w:r w:rsidR="00E97765">
        <w:rPr>
          <w:rFonts w:hint="eastAsia"/>
        </w:rPr>
        <w:t>线程</w:t>
      </w:r>
      <w:r w:rsidR="00E97765">
        <w:t>中周期自检高速信号部分，低速</w:t>
      </w:r>
      <w:r w:rsidR="00E97765">
        <w:rPr>
          <w:rFonts w:hint="eastAsia"/>
        </w:rPr>
        <w:t>信号</w:t>
      </w:r>
      <w:r w:rsidR="00E97765">
        <w:t>的</w:t>
      </w:r>
      <w:r w:rsidR="00E97765">
        <w:rPr>
          <w:rFonts w:hint="eastAsia"/>
        </w:rPr>
        <w:t>AD</w:t>
      </w:r>
      <w:r w:rsidR="00E97765">
        <w:rPr>
          <w:rFonts w:hint="eastAsia"/>
        </w:rPr>
        <w:t>转换</w:t>
      </w:r>
      <w:r w:rsidR="00E97765">
        <w:t>结果发送至全局变量缓冲区中，</w:t>
      </w:r>
      <w:r w:rsidR="00E97765">
        <w:rPr>
          <w:rFonts w:hint="eastAsia"/>
        </w:rPr>
        <w:t>由</w:t>
      </w:r>
      <w:r w:rsidR="00E97765">
        <w:t>主循环中调用低速周期自</w:t>
      </w:r>
      <w:proofErr w:type="gramStart"/>
      <w:r w:rsidR="00E97765">
        <w:t>检进行</w:t>
      </w:r>
      <w:proofErr w:type="gramEnd"/>
      <w:r w:rsidR="00E97765">
        <w:t>检查。</w:t>
      </w:r>
    </w:p>
    <w:p w:rsidR="00F53243" w:rsidRDefault="00F53243" w:rsidP="00F53243">
      <w:pPr>
        <w:pStyle w:val="5"/>
        <w:spacing w:before="163"/>
      </w:pPr>
      <w:r>
        <w:rPr>
          <w:rFonts w:hint="eastAsia"/>
        </w:rPr>
        <w:t>高速</w:t>
      </w:r>
      <w:r>
        <w:t>周期自检</w:t>
      </w:r>
    </w:p>
    <w:p w:rsidR="00F53243" w:rsidRPr="00F53243" w:rsidRDefault="00E97765" w:rsidP="00E97765">
      <w:pPr>
        <w:ind w:firstLineChars="200" w:firstLine="480"/>
      </w:pPr>
      <w:r>
        <w:rPr>
          <w:rFonts w:hint="eastAsia"/>
        </w:rPr>
        <w:t>数据</w:t>
      </w:r>
      <w:r>
        <w:t>分组中</w:t>
      </w:r>
      <w:r>
        <w:rPr>
          <w:rFonts w:hint="eastAsia"/>
        </w:rPr>
        <w:t>的</w:t>
      </w:r>
      <w:r>
        <w:t>“</w:t>
      </w:r>
      <w:r w:rsidRPr="00E97765">
        <w:rPr>
          <w:rFonts w:hint="eastAsia"/>
        </w:rPr>
        <w:t>模拟量</w:t>
      </w:r>
      <w:r w:rsidRPr="00E97765">
        <w:rPr>
          <w:rFonts w:hint="eastAsia"/>
        </w:rPr>
        <w:t>_</w:t>
      </w:r>
      <w:r w:rsidRPr="00E97765">
        <w:rPr>
          <w:rFonts w:hint="eastAsia"/>
        </w:rPr>
        <w:t>逆变桥臂电流</w:t>
      </w:r>
      <w:r>
        <w:t>”</w:t>
      </w:r>
      <w:r>
        <w:rPr>
          <w:rFonts w:hint="eastAsia"/>
        </w:rPr>
        <w:t>、</w:t>
      </w:r>
      <w:r>
        <w:t>“</w:t>
      </w:r>
      <w:r w:rsidRPr="00E97765">
        <w:rPr>
          <w:rFonts w:hint="eastAsia"/>
        </w:rPr>
        <w:t>模拟量</w:t>
      </w:r>
      <w:r w:rsidRPr="00E97765">
        <w:rPr>
          <w:rFonts w:hint="eastAsia"/>
        </w:rPr>
        <w:t>_</w:t>
      </w:r>
      <w:r w:rsidRPr="00E97765">
        <w:rPr>
          <w:rFonts w:hint="eastAsia"/>
        </w:rPr>
        <w:t>动力电源电压</w:t>
      </w:r>
      <w:r>
        <w:t>”</w:t>
      </w:r>
      <w:r>
        <w:rPr>
          <w:rFonts w:hint="eastAsia"/>
        </w:rPr>
        <w:t>，</w:t>
      </w:r>
      <w:r>
        <w:t>“</w:t>
      </w:r>
      <w:r w:rsidRPr="00E97765">
        <w:rPr>
          <w:rFonts w:hint="eastAsia"/>
        </w:rPr>
        <w:t>BIT</w:t>
      </w:r>
      <w:r w:rsidRPr="00E97765">
        <w:rPr>
          <w:rFonts w:hint="eastAsia"/>
        </w:rPr>
        <w:t>回绕输入</w:t>
      </w:r>
      <w:r>
        <w:t>”</w:t>
      </w:r>
      <w:r>
        <w:rPr>
          <w:rFonts w:hint="eastAsia"/>
        </w:rPr>
        <w:t>，“</w:t>
      </w:r>
      <w:r w:rsidRPr="00E97765">
        <w:rPr>
          <w:rFonts w:hint="eastAsia"/>
        </w:rPr>
        <w:t>硬件故障标识输入</w:t>
      </w:r>
      <w:r>
        <w:rPr>
          <w:rFonts w:hint="eastAsia"/>
        </w:rPr>
        <w:t>”进行</w:t>
      </w:r>
      <w:r>
        <w:t>高速周期自检</w:t>
      </w:r>
      <w:r>
        <w:rPr>
          <w:rFonts w:hint="eastAsia"/>
        </w:rPr>
        <w:t>。</w:t>
      </w:r>
      <w:r>
        <w:t>虽然</w:t>
      </w:r>
      <w:r>
        <w:rPr>
          <w:rFonts w:hint="eastAsia"/>
        </w:rPr>
        <w:t>是</w:t>
      </w:r>
      <w:r>
        <w:t>高速自检，但越界报警信号需</w:t>
      </w:r>
      <w:proofErr w:type="gramStart"/>
      <w:r>
        <w:t>进行消抖处理</w:t>
      </w:r>
      <w:proofErr w:type="gramEnd"/>
      <w:r>
        <w:t>。</w:t>
      </w:r>
    </w:p>
    <w:p w:rsidR="00F53243" w:rsidRDefault="00F53243" w:rsidP="00F53243">
      <w:pPr>
        <w:pStyle w:val="5"/>
        <w:spacing w:before="163"/>
      </w:pPr>
      <w:r>
        <w:rPr>
          <w:rFonts w:hint="eastAsia"/>
        </w:rPr>
        <w:t>低速</w:t>
      </w:r>
      <w:r>
        <w:t>周期自检</w:t>
      </w:r>
    </w:p>
    <w:p w:rsidR="00F53243" w:rsidRPr="00F53243" w:rsidRDefault="00E97765" w:rsidP="00E97765">
      <w:pPr>
        <w:ind w:firstLineChars="150" w:firstLine="360"/>
      </w:pPr>
      <w:r w:rsidRPr="00E97765">
        <w:rPr>
          <w:rFonts w:hint="eastAsia"/>
        </w:rPr>
        <w:t>数据分组中的“模拟量</w:t>
      </w:r>
      <w:r w:rsidRPr="00E97765">
        <w:rPr>
          <w:rFonts w:hint="eastAsia"/>
        </w:rPr>
        <w:t>_</w:t>
      </w:r>
      <w:r w:rsidRPr="00E97765">
        <w:rPr>
          <w:rFonts w:hint="eastAsia"/>
        </w:rPr>
        <w:t>温度”、“模拟量</w:t>
      </w:r>
      <w:r w:rsidRPr="00E97765">
        <w:rPr>
          <w:rFonts w:hint="eastAsia"/>
        </w:rPr>
        <w:t>_</w:t>
      </w:r>
      <w:r w:rsidRPr="00E97765">
        <w:rPr>
          <w:rFonts w:hint="eastAsia"/>
        </w:rPr>
        <w:t>监视”，“固定输入</w:t>
      </w:r>
      <w:r>
        <w:rPr>
          <w:rFonts w:hint="eastAsia"/>
        </w:rPr>
        <w:t>”进行低</w:t>
      </w:r>
      <w:r w:rsidRPr="00E97765">
        <w:rPr>
          <w:rFonts w:hint="eastAsia"/>
        </w:rPr>
        <w:t>速周期自检。</w:t>
      </w:r>
      <w:r>
        <w:rPr>
          <w:rFonts w:hint="eastAsia"/>
        </w:rPr>
        <w:t>低速量</w:t>
      </w:r>
      <w:r>
        <w:t>的</w:t>
      </w:r>
      <w:r w:rsidRPr="00E97765">
        <w:rPr>
          <w:rFonts w:hint="eastAsia"/>
        </w:rPr>
        <w:t>越界报警信号</w:t>
      </w:r>
      <w:r>
        <w:rPr>
          <w:rFonts w:hint="eastAsia"/>
        </w:rPr>
        <w:t>可</w:t>
      </w:r>
      <w:r w:rsidRPr="00E97765">
        <w:rPr>
          <w:rFonts w:hint="eastAsia"/>
        </w:rPr>
        <w:t>进行</w:t>
      </w:r>
      <w:r>
        <w:rPr>
          <w:rFonts w:hint="eastAsia"/>
        </w:rPr>
        <w:t>较强</w:t>
      </w:r>
      <w:proofErr w:type="gramStart"/>
      <w:r>
        <w:t>的</w:t>
      </w:r>
      <w:r w:rsidRPr="00E97765">
        <w:rPr>
          <w:rFonts w:hint="eastAsia"/>
        </w:rPr>
        <w:t>消抖处理</w:t>
      </w:r>
      <w:proofErr w:type="gramEnd"/>
      <w:r w:rsidRPr="00E97765">
        <w:rPr>
          <w:rFonts w:hint="eastAsia"/>
        </w:rPr>
        <w:t>。</w:t>
      </w:r>
    </w:p>
    <w:p w:rsidR="0018005F" w:rsidRDefault="0018005F" w:rsidP="0018005F">
      <w:pPr>
        <w:pStyle w:val="4"/>
        <w:spacing w:before="163"/>
      </w:pPr>
      <w:r>
        <w:rPr>
          <w:rFonts w:hint="eastAsia"/>
        </w:rPr>
        <w:t>控制</w:t>
      </w:r>
      <w:r>
        <w:t>策略</w:t>
      </w:r>
      <w:r w:rsidR="00D9794C">
        <w:rPr>
          <w:rFonts w:hint="eastAsia"/>
        </w:rPr>
        <w:t>部件</w:t>
      </w:r>
    </w:p>
    <w:p w:rsidR="005D1305" w:rsidRPr="005D1305" w:rsidRDefault="005D1305" w:rsidP="005D1305">
      <w:r>
        <w:rPr>
          <w:rFonts w:hint="eastAsia"/>
        </w:rPr>
        <w:t>【标识】</w:t>
      </w:r>
      <w:r w:rsidRPr="005D1305">
        <w:t>SF_R1/GSF2-1_KZSF</w:t>
      </w:r>
    </w:p>
    <w:p w:rsidR="00585294" w:rsidRPr="00585294" w:rsidRDefault="00585294" w:rsidP="00585294">
      <w:pPr>
        <w:ind w:firstLineChars="200" w:firstLine="480"/>
      </w:pPr>
      <w:r w:rsidRPr="00601E0E">
        <w:rPr>
          <w:rFonts w:hint="eastAsia"/>
        </w:rPr>
        <w:t>控制策略</w:t>
      </w:r>
      <w:r w:rsidRPr="00601E0E">
        <w:t>由</w:t>
      </w:r>
      <w:r w:rsidR="00BF6F6E" w:rsidRPr="00601E0E">
        <w:rPr>
          <w:rFonts w:hint="eastAsia"/>
        </w:rPr>
        <w:t>5</w:t>
      </w:r>
      <w:r w:rsidRPr="00601E0E">
        <w:t>ms</w:t>
      </w:r>
      <w:r w:rsidRPr="00601E0E">
        <w:t>定时中断线程负责</w:t>
      </w:r>
      <w:r w:rsidRPr="00601E0E">
        <w:rPr>
          <w:rFonts w:hint="eastAsia"/>
        </w:rPr>
        <w:t>周期</w:t>
      </w:r>
      <w:r w:rsidRPr="00601E0E">
        <w:t>执行。</w:t>
      </w:r>
    </w:p>
    <w:p w:rsidR="00822D2D" w:rsidRPr="00822D2D" w:rsidRDefault="00822D2D" w:rsidP="00822D2D">
      <w:pPr>
        <w:pStyle w:val="5"/>
        <w:spacing w:before="163"/>
      </w:pPr>
      <w:r w:rsidRPr="00822D2D">
        <w:rPr>
          <w:rFonts w:hint="eastAsia"/>
        </w:rPr>
        <w:t>电机运行</w:t>
      </w:r>
      <w:r>
        <w:rPr>
          <w:rFonts w:hint="eastAsia"/>
        </w:rPr>
        <w:t>模式</w:t>
      </w:r>
      <w:r>
        <w:t>的控制策略</w:t>
      </w:r>
    </w:p>
    <w:p w:rsidR="00E97765" w:rsidRDefault="00822D2D" w:rsidP="00822D2D">
      <w:pPr>
        <w:ind w:firstLine="480"/>
      </w:pPr>
      <w:r>
        <w:rPr>
          <w:rFonts w:hint="eastAsia"/>
        </w:rPr>
        <w:t>当</w:t>
      </w:r>
      <w:r w:rsidR="00E97765">
        <w:rPr>
          <w:rFonts w:hint="eastAsia"/>
        </w:rPr>
        <w:t>RS422</w:t>
      </w:r>
      <w:r w:rsidR="00E97765">
        <w:rPr>
          <w:rFonts w:hint="eastAsia"/>
        </w:rPr>
        <w:t>接收到</w:t>
      </w:r>
      <w:r w:rsidR="00E97765">
        <w:t>的</w:t>
      </w:r>
      <w:r w:rsidR="00A5232E">
        <w:rPr>
          <w:rFonts w:hint="eastAsia"/>
        </w:rPr>
        <w:t>数据包</w:t>
      </w:r>
      <w:r w:rsidR="00A5232E">
        <w:t>，将</w:t>
      </w:r>
      <w:r w:rsidRPr="00822D2D">
        <w:rPr>
          <w:rFonts w:hint="eastAsia"/>
        </w:rPr>
        <w:t>工作模式</w:t>
      </w:r>
      <w:r w:rsidR="00A5232E">
        <w:rPr>
          <w:rFonts w:hint="eastAsia"/>
        </w:rPr>
        <w:t>由</w:t>
      </w:r>
      <w:r w:rsidR="00A5232E">
        <w:t>其它模式</w:t>
      </w:r>
      <w:r w:rsidR="00A5232E">
        <w:rPr>
          <w:rFonts w:hint="eastAsia"/>
        </w:rPr>
        <w:t>变为</w:t>
      </w:r>
      <w:r>
        <w:t>“</w:t>
      </w:r>
      <w:r w:rsidRPr="00822D2D">
        <w:rPr>
          <w:rFonts w:hint="eastAsia"/>
        </w:rPr>
        <w:t>电机运行</w:t>
      </w:r>
      <w:r>
        <w:t>”</w:t>
      </w:r>
      <w:r w:rsidR="00201462">
        <w:rPr>
          <w:rFonts w:hint="eastAsia"/>
        </w:rPr>
        <w:t>的</w:t>
      </w:r>
      <w:r w:rsidR="00201462">
        <w:t>控制周期中</w:t>
      </w:r>
      <w:r>
        <w:t>，</w:t>
      </w:r>
      <w:r w:rsidR="00585294">
        <w:rPr>
          <w:rFonts w:hint="eastAsia"/>
        </w:rPr>
        <w:t>将</w:t>
      </w:r>
      <w:r w:rsidR="00585294">
        <w:t>参数配置的转速指令赋</w:t>
      </w:r>
      <w:r w:rsidR="00201462">
        <w:rPr>
          <w:rFonts w:hint="eastAsia"/>
        </w:rPr>
        <w:t>值</w:t>
      </w:r>
      <w:r w:rsidR="00585294">
        <w:t>给目标</w:t>
      </w:r>
      <w:r w:rsidR="00201462">
        <w:rPr>
          <w:rFonts w:hint="eastAsia"/>
        </w:rPr>
        <w:t>转速</w:t>
      </w:r>
      <w:r w:rsidR="00585294">
        <w:t>指令，</w:t>
      </w:r>
      <w:r w:rsidR="00201462">
        <w:rPr>
          <w:rFonts w:hint="eastAsia"/>
        </w:rPr>
        <w:t>而</w:t>
      </w:r>
      <w:r w:rsidR="00201462">
        <w:t>将当前速度反馈</w:t>
      </w:r>
      <w:r w:rsidR="00201462">
        <w:rPr>
          <w:rFonts w:hint="eastAsia"/>
        </w:rPr>
        <w:t>（可</w:t>
      </w:r>
      <w:r w:rsidR="00201462">
        <w:t>稍微增加一定的增量</w:t>
      </w:r>
      <w:r w:rsidR="00201462">
        <w:rPr>
          <w:rFonts w:hint="eastAsia"/>
        </w:rPr>
        <w:t>）</w:t>
      </w:r>
      <w:r w:rsidR="00201462">
        <w:t>赋</w:t>
      </w:r>
      <w:r w:rsidR="00201462">
        <w:rPr>
          <w:rFonts w:hint="eastAsia"/>
        </w:rPr>
        <w:t>值给当前</w:t>
      </w:r>
      <w:r w:rsidR="00201462">
        <w:t>转速指令，在随后的控制周期中，通过累加固定增量的方法使得当前转速指令</w:t>
      </w:r>
      <w:r w:rsidR="00A5232E">
        <w:rPr>
          <w:rFonts w:hint="eastAsia"/>
        </w:rPr>
        <w:t>逼近</w:t>
      </w:r>
      <w:r w:rsidR="00A5232E">
        <w:t>并最终等于目标转速指令。</w:t>
      </w:r>
    </w:p>
    <w:p w:rsidR="00A5232E" w:rsidRDefault="00A5232E" w:rsidP="00822D2D">
      <w:pPr>
        <w:ind w:firstLine="480"/>
      </w:pPr>
      <w:r>
        <w:rPr>
          <w:rFonts w:hint="eastAsia"/>
        </w:rPr>
        <w:t>在</w:t>
      </w:r>
      <w:r w:rsidRPr="00A5232E">
        <w:rPr>
          <w:rFonts w:hint="eastAsia"/>
        </w:rPr>
        <w:t>工作模式</w:t>
      </w:r>
      <w:r>
        <w:rPr>
          <w:rFonts w:hint="eastAsia"/>
        </w:rPr>
        <w:t>等于</w:t>
      </w:r>
      <w:r w:rsidRPr="00A5232E">
        <w:rPr>
          <w:rFonts w:hint="eastAsia"/>
        </w:rPr>
        <w:t>“电机运行”</w:t>
      </w:r>
      <w:r>
        <w:rPr>
          <w:rFonts w:hint="eastAsia"/>
        </w:rPr>
        <w:t>的</w:t>
      </w:r>
      <w:r>
        <w:t>控制周期中，以</w:t>
      </w:r>
      <w:r w:rsidRPr="00A5232E">
        <w:rPr>
          <w:rFonts w:hint="eastAsia"/>
        </w:rPr>
        <w:t>当前转速指令</w:t>
      </w:r>
      <w:r>
        <w:rPr>
          <w:rFonts w:hint="eastAsia"/>
        </w:rPr>
        <w:t>与</w:t>
      </w:r>
      <w:r>
        <w:t>当前转速反馈进行</w:t>
      </w:r>
      <w:r>
        <w:rPr>
          <w:rFonts w:hint="eastAsia"/>
        </w:rPr>
        <w:t>增量</w:t>
      </w:r>
      <w:r>
        <w:t>式闭环、前馈计算，</w:t>
      </w:r>
      <w:r>
        <w:rPr>
          <w:rFonts w:hint="eastAsia"/>
        </w:rPr>
        <w:t>计算</w:t>
      </w:r>
      <w:r>
        <w:t>结果进行限幅处理后，叠加</w:t>
      </w:r>
      <w:r>
        <w:rPr>
          <w:rFonts w:hint="eastAsia"/>
        </w:rPr>
        <w:t>上一</w:t>
      </w:r>
      <w:r>
        <w:t>控制周期的输出，再次限幅处理后，作为当前的控制输出</w:t>
      </w:r>
      <w:r w:rsidR="00395F30">
        <w:rPr>
          <w:rFonts w:hint="eastAsia"/>
        </w:rPr>
        <w:t>（控制</w:t>
      </w:r>
      <w:r w:rsidR="00395F30">
        <w:t>占空比</w:t>
      </w:r>
      <w:r w:rsidR="00395F30">
        <w:rPr>
          <w:rFonts w:hint="eastAsia"/>
        </w:rPr>
        <w:t>）</w:t>
      </w:r>
      <w:r>
        <w:t>。</w:t>
      </w:r>
      <w:r w:rsidR="00311000">
        <w:rPr>
          <w:rFonts w:hint="eastAsia"/>
        </w:rPr>
        <w:t>对应</w:t>
      </w:r>
      <w:r w:rsidR="00311000">
        <w:t>的</w:t>
      </w:r>
      <w:r w:rsidR="00311000">
        <w:rPr>
          <w:rFonts w:hint="eastAsia"/>
        </w:rPr>
        <w:t>状态有</w:t>
      </w:r>
      <w:r w:rsidR="00311000">
        <w:t>“</w:t>
      </w:r>
      <w:r w:rsidR="00311000">
        <w:rPr>
          <w:rFonts w:hint="eastAsia"/>
        </w:rPr>
        <w:t>电机</w:t>
      </w:r>
      <w:r w:rsidR="00311000">
        <w:t>正在运行</w:t>
      </w:r>
      <w:r w:rsidR="00311000">
        <w:t>”</w:t>
      </w:r>
      <w:r w:rsidR="00311000">
        <w:rPr>
          <w:rFonts w:hint="eastAsia"/>
        </w:rPr>
        <w:t>，</w:t>
      </w:r>
      <w:r w:rsidR="00311000">
        <w:t>“</w:t>
      </w:r>
      <w:r w:rsidR="00311000">
        <w:rPr>
          <w:rFonts w:hint="eastAsia"/>
        </w:rPr>
        <w:t>电机</w:t>
      </w:r>
      <w:r w:rsidR="00311000">
        <w:t>运行正常</w:t>
      </w:r>
      <w:r w:rsidR="00311000">
        <w:t>”</w:t>
      </w:r>
      <w:r w:rsidR="00311000">
        <w:rPr>
          <w:rFonts w:hint="eastAsia"/>
        </w:rPr>
        <w:t>，不包含</w:t>
      </w:r>
      <w:r w:rsidR="00311000">
        <w:t>“</w:t>
      </w:r>
      <w:r w:rsidR="00311000">
        <w:rPr>
          <w:rFonts w:hint="eastAsia"/>
        </w:rPr>
        <w:t>电机</w:t>
      </w:r>
      <w:r w:rsidR="00311000">
        <w:t>运行异常</w:t>
      </w:r>
      <w:r w:rsidR="00311000">
        <w:t>”</w:t>
      </w:r>
      <w:r w:rsidR="00311000">
        <w:rPr>
          <w:rFonts w:hint="eastAsia"/>
        </w:rPr>
        <w:t>。</w:t>
      </w:r>
    </w:p>
    <w:p w:rsidR="00A5232E" w:rsidRDefault="00A5232E" w:rsidP="00822D2D">
      <w:pPr>
        <w:ind w:firstLine="480"/>
      </w:pPr>
      <w:r>
        <w:rPr>
          <w:rFonts w:hint="eastAsia"/>
        </w:rPr>
        <w:lastRenderedPageBreak/>
        <w:t>【注意</w:t>
      </w:r>
      <w:r>
        <w:t>1</w:t>
      </w:r>
      <w:r>
        <w:rPr>
          <w:rFonts w:hint="eastAsia"/>
        </w:rPr>
        <w:t>】</w:t>
      </w:r>
      <w:r>
        <w:t>闭环计算的积分环节注意防止积分溢出，强烈建议采用积分抗饱和方法。</w:t>
      </w:r>
    </w:p>
    <w:p w:rsidR="00395F30" w:rsidRPr="00A5232E" w:rsidRDefault="00395F30" w:rsidP="00822D2D">
      <w:pPr>
        <w:ind w:firstLine="480"/>
      </w:pPr>
      <w:r>
        <w:rPr>
          <w:rFonts w:hint="eastAsia"/>
        </w:rPr>
        <w:t>【注意</w:t>
      </w:r>
      <w:r>
        <w:t>2</w:t>
      </w:r>
      <w:r>
        <w:rPr>
          <w:rFonts w:hint="eastAsia"/>
        </w:rPr>
        <w:t>】强烈建议在</w:t>
      </w:r>
      <w:r w:rsidRPr="00395F30">
        <w:rPr>
          <w:rFonts w:hint="eastAsia"/>
        </w:rPr>
        <w:t>当前转速指令</w:t>
      </w:r>
      <w:r>
        <w:rPr>
          <w:rFonts w:hint="eastAsia"/>
        </w:rPr>
        <w:t>不</w:t>
      </w:r>
      <w:r>
        <w:t>等于</w:t>
      </w:r>
      <w:r w:rsidRPr="00395F30">
        <w:rPr>
          <w:rFonts w:hint="eastAsia"/>
        </w:rPr>
        <w:t>目标转速指令</w:t>
      </w:r>
      <w:r>
        <w:rPr>
          <w:rFonts w:hint="eastAsia"/>
        </w:rPr>
        <w:t>之前</w:t>
      </w:r>
      <w:r>
        <w:t>，不使用积分环节，并且将积分累加和清零。</w:t>
      </w:r>
    </w:p>
    <w:p w:rsidR="00822D2D" w:rsidRDefault="00822D2D" w:rsidP="00822D2D">
      <w:pPr>
        <w:pStyle w:val="5"/>
        <w:spacing w:before="163"/>
      </w:pPr>
      <w:r w:rsidRPr="00822D2D">
        <w:rPr>
          <w:rFonts w:hint="eastAsia"/>
        </w:rPr>
        <w:t>电机停止模式的控制策略</w:t>
      </w:r>
    </w:p>
    <w:p w:rsidR="00822D2D" w:rsidRPr="00822D2D" w:rsidRDefault="00395F30" w:rsidP="00395F30">
      <w:pPr>
        <w:ind w:firstLineChars="150" w:firstLine="360"/>
      </w:pPr>
      <w:r w:rsidRPr="00395F30">
        <w:rPr>
          <w:rFonts w:hint="eastAsia"/>
        </w:rPr>
        <w:t>当</w:t>
      </w:r>
      <w:r w:rsidRPr="00395F30">
        <w:rPr>
          <w:rFonts w:hint="eastAsia"/>
        </w:rPr>
        <w:t>RS422</w:t>
      </w:r>
      <w:r w:rsidRPr="00395F30">
        <w:rPr>
          <w:rFonts w:hint="eastAsia"/>
        </w:rPr>
        <w:t>接收到的数据包，将工作模式由其它模式变为“电机停止”的控制周期中，</w:t>
      </w:r>
      <w:r>
        <w:rPr>
          <w:rFonts w:hint="eastAsia"/>
        </w:rPr>
        <w:t>将</w:t>
      </w:r>
      <w:r>
        <w:t>控制占空比</w:t>
      </w:r>
      <w:r>
        <w:rPr>
          <w:rFonts w:hint="eastAsia"/>
        </w:rPr>
        <w:t>设为</w:t>
      </w:r>
      <w:r>
        <w:rPr>
          <w:rFonts w:hint="eastAsia"/>
        </w:rPr>
        <w:t>0</w:t>
      </w:r>
      <w:r>
        <w:rPr>
          <w:rFonts w:hint="eastAsia"/>
        </w:rPr>
        <w:t>，对</w:t>
      </w:r>
      <w:r>
        <w:t>积分累加和</w:t>
      </w:r>
      <w:r>
        <w:rPr>
          <w:rFonts w:hint="eastAsia"/>
        </w:rPr>
        <w:t>清零</w:t>
      </w:r>
      <w:r>
        <w:t>，检查还有哪些</w:t>
      </w:r>
      <w:r>
        <w:rPr>
          <w:rFonts w:hint="eastAsia"/>
        </w:rPr>
        <w:t>全局</w:t>
      </w:r>
      <w:r>
        <w:t>变量</w:t>
      </w:r>
      <w:r>
        <w:rPr>
          <w:rFonts w:hint="eastAsia"/>
        </w:rPr>
        <w:t>需要</w:t>
      </w:r>
      <w:r>
        <w:t>清零。</w:t>
      </w:r>
      <w:r w:rsidR="00937BD4" w:rsidRPr="00937BD4">
        <w:rPr>
          <w:rFonts w:hint="eastAsia"/>
        </w:rPr>
        <w:t>对于工作状态为“</w:t>
      </w:r>
      <w:r w:rsidR="00937BD4">
        <w:rPr>
          <w:rFonts w:hint="eastAsia"/>
        </w:rPr>
        <w:t>电机</w:t>
      </w:r>
      <w:r w:rsidR="00937BD4">
        <w:t>正在停止</w:t>
      </w:r>
      <w:r w:rsidR="00937BD4" w:rsidRPr="00937BD4">
        <w:rPr>
          <w:rFonts w:hint="eastAsia"/>
        </w:rPr>
        <w:t>”，“</w:t>
      </w:r>
      <w:r w:rsidR="00937BD4">
        <w:rPr>
          <w:rFonts w:hint="eastAsia"/>
        </w:rPr>
        <w:t>电机</w:t>
      </w:r>
      <w:r w:rsidR="00937BD4" w:rsidRPr="00937BD4">
        <w:rPr>
          <w:rFonts w:hint="eastAsia"/>
        </w:rPr>
        <w:t>停止正常”，“电机停止异常”，</w:t>
      </w:r>
      <w:r w:rsidR="00311000">
        <w:rPr>
          <w:rFonts w:hint="eastAsia"/>
        </w:rPr>
        <w:t>还</w:t>
      </w:r>
      <w:r w:rsidR="00311000" w:rsidRPr="00311000">
        <w:rPr>
          <w:rFonts w:hint="eastAsia"/>
        </w:rPr>
        <w:t>包含“电机运行异常”</w:t>
      </w:r>
      <w:r w:rsidR="00311000">
        <w:rPr>
          <w:rFonts w:hint="eastAsia"/>
        </w:rPr>
        <w:t>，</w:t>
      </w:r>
      <w:r w:rsidR="00937BD4" w:rsidRPr="00937BD4">
        <w:rPr>
          <w:rFonts w:hint="eastAsia"/>
        </w:rPr>
        <w:t>均关闭所有功率开关。</w:t>
      </w:r>
    </w:p>
    <w:p w:rsidR="00822D2D" w:rsidRDefault="00822D2D" w:rsidP="00822D2D">
      <w:pPr>
        <w:pStyle w:val="5"/>
        <w:spacing w:before="163"/>
      </w:pPr>
      <w:r w:rsidRPr="00822D2D">
        <w:rPr>
          <w:rFonts w:hint="eastAsia"/>
        </w:rPr>
        <w:t>电机参数配置模式的控制策略</w:t>
      </w:r>
    </w:p>
    <w:p w:rsidR="00822D2D" w:rsidRPr="00822D2D" w:rsidRDefault="00395F30" w:rsidP="00822D2D">
      <w:r>
        <w:rPr>
          <w:rFonts w:hint="eastAsia"/>
        </w:rPr>
        <w:t xml:space="preserve">   </w:t>
      </w:r>
      <w:r w:rsidR="00937BD4" w:rsidRPr="00937BD4">
        <w:rPr>
          <w:rFonts w:hint="eastAsia"/>
        </w:rPr>
        <w:t>当</w:t>
      </w:r>
      <w:r w:rsidR="00937BD4" w:rsidRPr="00937BD4">
        <w:rPr>
          <w:rFonts w:hint="eastAsia"/>
        </w:rPr>
        <w:t>RS422</w:t>
      </w:r>
      <w:r w:rsidR="00937BD4" w:rsidRPr="00937BD4">
        <w:rPr>
          <w:rFonts w:hint="eastAsia"/>
        </w:rPr>
        <w:t>接收到的数据包，将工作</w:t>
      </w:r>
      <w:r w:rsidR="00937BD4">
        <w:rPr>
          <w:rFonts w:hint="eastAsia"/>
        </w:rPr>
        <w:t>状态</w:t>
      </w:r>
      <w:r w:rsidR="00937BD4" w:rsidRPr="00937BD4">
        <w:rPr>
          <w:rFonts w:hint="eastAsia"/>
        </w:rPr>
        <w:t>由</w:t>
      </w:r>
      <w:r w:rsidR="00937BD4">
        <w:t>“</w:t>
      </w:r>
      <w:r w:rsidR="00937BD4" w:rsidRPr="00937BD4">
        <w:rPr>
          <w:rFonts w:hint="eastAsia"/>
        </w:rPr>
        <w:t>自检执行正常模式</w:t>
      </w:r>
      <w:r w:rsidR="00937BD4">
        <w:t xml:space="preserve">” </w:t>
      </w:r>
      <w:r w:rsidR="00937BD4" w:rsidRPr="00937BD4">
        <w:rPr>
          <w:rFonts w:hint="eastAsia"/>
        </w:rPr>
        <w:t>变为“参数配置过程中”的控制周期中，将控制占空比设为</w:t>
      </w:r>
      <w:r w:rsidR="00937BD4" w:rsidRPr="00937BD4">
        <w:rPr>
          <w:rFonts w:hint="eastAsia"/>
        </w:rPr>
        <w:t>0</w:t>
      </w:r>
      <w:r w:rsidR="00937BD4" w:rsidRPr="00937BD4">
        <w:rPr>
          <w:rFonts w:hint="eastAsia"/>
        </w:rPr>
        <w:t>，对积分累加和清零，检查还有哪些全局变量需要清零。</w:t>
      </w:r>
      <w:r w:rsidR="00937BD4">
        <w:rPr>
          <w:rFonts w:hint="eastAsia"/>
        </w:rPr>
        <w:t>对于工作状态</w:t>
      </w:r>
      <w:r w:rsidR="00937BD4">
        <w:t>为</w:t>
      </w:r>
      <w:r w:rsidR="00937BD4">
        <w:t>“</w:t>
      </w:r>
      <w:r w:rsidR="00937BD4" w:rsidRPr="00937BD4">
        <w:rPr>
          <w:rFonts w:hint="eastAsia"/>
        </w:rPr>
        <w:t>参数配置过程中</w:t>
      </w:r>
      <w:r w:rsidR="00937BD4">
        <w:t>”</w:t>
      </w:r>
      <w:r w:rsidR="00937BD4">
        <w:rPr>
          <w:rFonts w:hint="eastAsia"/>
        </w:rPr>
        <w:t>，</w:t>
      </w:r>
      <w:r w:rsidR="00937BD4">
        <w:t>“</w:t>
      </w:r>
      <w:r w:rsidR="00937BD4" w:rsidRPr="00937BD4">
        <w:rPr>
          <w:rFonts w:hint="eastAsia"/>
        </w:rPr>
        <w:t>参数配置</w:t>
      </w:r>
      <w:r w:rsidR="00937BD4">
        <w:rPr>
          <w:rFonts w:hint="eastAsia"/>
        </w:rPr>
        <w:t>正常</w:t>
      </w:r>
      <w:r w:rsidR="00937BD4">
        <w:t>”</w:t>
      </w:r>
      <w:r w:rsidR="00937BD4">
        <w:rPr>
          <w:rFonts w:hint="eastAsia"/>
        </w:rPr>
        <w:t>，</w:t>
      </w:r>
      <w:r w:rsidR="00937BD4">
        <w:t>“</w:t>
      </w:r>
      <w:r w:rsidR="00937BD4">
        <w:rPr>
          <w:rFonts w:hint="eastAsia"/>
        </w:rPr>
        <w:t>参数</w:t>
      </w:r>
      <w:r w:rsidR="00937BD4">
        <w:t>配置异常</w:t>
      </w:r>
      <w:r w:rsidR="00937BD4">
        <w:t>”</w:t>
      </w:r>
      <w:r w:rsidR="00937BD4">
        <w:rPr>
          <w:rFonts w:hint="eastAsia"/>
        </w:rPr>
        <w:t>，均</w:t>
      </w:r>
      <w:r w:rsidR="00937BD4">
        <w:t>关闭所有功率开关。</w:t>
      </w:r>
    </w:p>
    <w:p w:rsidR="0018005F" w:rsidRDefault="0018005F" w:rsidP="0018005F">
      <w:pPr>
        <w:pStyle w:val="4"/>
        <w:spacing w:before="163"/>
      </w:pPr>
      <w:r>
        <w:rPr>
          <w:rFonts w:hint="eastAsia"/>
        </w:rPr>
        <w:t>换相</w:t>
      </w:r>
      <w:r>
        <w:t>控制</w:t>
      </w:r>
      <w:r w:rsidR="00D9794C">
        <w:rPr>
          <w:rFonts w:hint="eastAsia"/>
        </w:rPr>
        <w:t>部件</w:t>
      </w:r>
    </w:p>
    <w:p w:rsidR="005D1305" w:rsidRPr="005D1305" w:rsidRDefault="005D1305" w:rsidP="005D1305">
      <w:r>
        <w:rPr>
          <w:rFonts w:hint="eastAsia"/>
        </w:rPr>
        <w:t>【标识】</w:t>
      </w:r>
      <w:r w:rsidRPr="005D1305">
        <w:t>SF_R1/GSF2-1_HXKZ</w:t>
      </w:r>
    </w:p>
    <w:p w:rsidR="005F1558" w:rsidRDefault="00937BD4" w:rsidP="005F1558">
      <w:pPr>
        <w:ind w:firstLine="480"/>
      </w:pPr>
      <w:r>
        <w:rPr>
          <w:rFonts w:hint="eastAsia"/>
        </w:rPr>
        <w:t>在</w:t>
      </w:r>
      <w:r>
        <w:rPr>
          <w:rFonts w:hint="eastAsia"/>
        </w:rPr>
        <w:t>PWM</w:t>
      </w:r>
      <w:r>
        <w:rPr>
          <w:rFonts w:hint="eastAsia"/>
        </w:rPr>
        <w:t>周期</w:t>
      </w:r>
      <w:r w:rsidR="005F1558">
        <w:t>定时中断中</w:t>
      </w:r>
      <w:r w:rsidR="005F1558">
        <w:rPr>
          <w:rFonts w:hint="eastAsia"/>
        </w:rPr>
        <w:t>：</w:t>
      </w:r>
    </w:p>
    <w:p w:rsidR="005F1558" w:rsidRDefault="00937BD4" w:rsidP="00E96AF9">
      <w:pPr>
        <w:pStyle w:val="af7"/>
        <w:numPr>
          <w:ilvl w:val="0"/>
          <w:numId w:val="24"/>
        </w:numPr>
        <w:ind w:firstLineChars="0"/>
      </w:pPr>
      <w:r>
        <w:rPr>
          <w:rFonts w:hint="eastAsia"/>
        </w:rPr>
        <w:t>读取</w:t>
      </w:r>
      <w:proofErr w:type="gramStart"/>
      <w:r>
        <w:t>三相桥臂电流</w:t>
      </w:r>
      <w:proofErr w:type="gramEnd"/>
      <w:r>
        <w:rPr>
          <w:rFonts w:hint="eastAsia"/>
        </w:rPr>
        <w:t>、</w:t>
      </w:r>
      <w:r>
        <w:t>母线电压</w:t>
      </w:r>
      <w:r w:rsidR="005F1558">
        <w:rPr>
          <w:rFonts w:hint="eastAsia"/>
        </w:rPr>
        <w:t>等</w:t>
      </w:r>
      <w:r w:rsidR="005F1558">
        <w:t>全部</w:t>
      </w:r>
      <w:r w:rsidR="005F1558">
        <w:rPr>
          <w:rFonts w:hint="eastAsia"/>
        </w:rPr>
        <w:t>AD</w:t>
      </w:r>
      <w:r w:rsidR="005F1558">
        <w:rPr>
          <w:rFonts w:hint="eastAsia"/>
        </w:rPr>
        <w:t>转换</w:t>
      </w:r>
      <w:r w:rsidR="005F1558">
        <w:t>通道</w:t>
      </w:r>
      <w:r w:rsidR="005F1558">
        <w:rPr>
          <w:rFonts w:hint="eastAsia"/>
        </w:rPr>
        <w:t>；</w:t>
      </w:r>
    </w:p>
    <w:p w:rsidR="00395F30" w:rsidRDefault="005F1558" w:rsidP="00E96AF9">
      <w:pPr>
        <w:pStyle w:val="af7"/>
        <w:numPr>
          <w:ilvl w:val="0"/>
          <w:numId w:val="24"/>
        </w:numPr>
        <w:ind w:firstLineChars="0"/>
      </w:pPr>
      <w:r>
        <w:rPr>
          <w:rFonts w:hint="eastAsia"/>
        </w:rPr>
        <w:t>将</w:t>
      </w:r>
      <w:r>
        <w:t>其中属于</w:t>
      </w:r>
      <w:r w:rsidRPr="005F1558">
        <w:rPr>
          <w:rFonts w:hint="eastAsia"/>
        </w:rPr>
        <w:t>数据分组中的“模拟量</w:t>
      </w:r>
      <w:r w:rsidRPr="005F1558">
        <w:rPr>
          <w:rFonts w:hint="eastAsia"/>
        </w:rPr>
        <w:t>_</w:t>
      </w:r>
      <w:r w:rsidRPr="005F1558">
        <w:rPr>
          <w:rFonts w:hint="eastAsia"/>
        </w:rPr>
        <w:t>温度”、“模拟量</w:t>
      </w:r>
      <w:r w:rsidRPr="005F1558">
        <w:rPr>
          <w:rFonts w:hint="eastAsia"/>
        </w:rPr>
        <w:t>_</w:t>
      </w:r>
      <w:r w:rsidRPr="005F1558">
        <w:rPr>
          <w:rFonts w:hint="eastAsia"/>
        </w:rPr>
        <w:t>监视”，“固定输入”</w:t>
      </w:r>
      <w:r>
        <w:rPr>
          <w:rFonts w:hint="eastAsia"/>
        </w:rPr>
        <w:t>的</w:t>
      </w:r>
      <w:r>
        <w:t>低速变化模拟量的转换值送至全局缓冲区。</w:t>
      </w:r>
    </w:p>
    <w:p w:rsidR="005F1558" w:rsidRDefault="005F1558" w:rsidP="00E96AF9">
      <w:pPr>
        <w:pStyle w:val="af7"/>
        <w:numPr>
          <w:ilvl w:val="0"/>
          <w:numId w:val="24"/>
        </w:numPr>
        <w:ind w:firstLineChars="0"/>
      </w:pPr>
      <w:r>
        <w:rPr>
          <w:rFonts w:hint="eastAsia"/>
        </w:rPr>
        <w:t>判断</w:t>
      </w:r>
      <w:r>
        <w:t>三相电流和值是否</w:t>
      </w:r>
      <w:r>
        <w:rPr>
          <w:rFonts w:hint="eastAsia"/>
        </w:rPr>
        <w:t>连续</w:t>
      </w:r>
      <w:r>
        <w:t>多次（</w:t>
      </w:r>
      <w:r>
        <w:rPr>
          <w:rFonts w:hint="eastAsia"/>
        </w:rPr>
        <w:t>建议</w:t>
      </w:r>
      <w:r>
        <w:rPr>
          <w:rFonts w:hint="eastAsia"/>
        </w:rPr>
        <w:t>10</w:t>
      </w:r>
      <w:r>
        <w:rPr>
          <w:rFonts w:hint="eastAsia"/>
        </w:rPr>
        <w:t>次</w:t>
      </w:r>
      <w:r>
        <w:t>）越界</w:t>
      </w:r>
    </w:p>
    <w:p w:rsidR="005F1558" w:rsidRDefault="005F1558" w:rsidP="00E96AF9">
      <w:pPr>
        <w:pStyle w:val="af7"/>
        <w:numPr>
          <w:ilvl w:val="0"/>
          <w:numId w:val="24"/>
        </w:numPr>
        <w:ind w:firstLineChars="0"/>
      </w:pPr>
      <w:r>
        <w:rPr>
          <w:rFonts w:hint="eastAsia"/>
        </w:rPr>
        <w:t>判断</w:t>
      </w:r>
      <w:r>
        <w:t>三相电流值</w:t>
      </w:r>
      <w:r>
        <w:rPr>
          <w:rFonts w:hint="eastAsia"/>
        </w:rPr>
        <w:t>是否连续多次</w:t>
      </w:r>
      <w:r>
        <w:t>（</w:t>
      </w:r>
      <w:r>
        <w:rPr>
          <w:rFonts w:hint="eastAsia"/>
        </w:rPr>
        <w:t>建议</w:t>
      </w:r>
      <w:r>
        <w:rPr>
          <w:rFonts w:hint="eastAsia"/>
        </w:rPr>
        <w:t>3</w:t>
      </w:r>
      <w:r>
        <w:rPr>
          <w:rFonts w:hint="eastAsia"/>
        </w:rPr>
        <w:t>次</w:t>
      </w:r>
      <w:r>
        <w:t>）</w:t>
      </w:r>
      <w:r>
        <w:rPr>
          <w:rFonts w:hint="eastAsia"/>
        </w:rPr>
        <w:t>越界</w:t>
      </w:r>
    </w:p>
    <w:p w:rsidR="00311000" w:rsidRPr="00311000" w:rsidRDefault="00311000" w:rsidP="00E96AF9">
      <w:pPr>
        <w:pStyle w:val="af7"/>
        <w:numPr>
          <w:ilvl w:val="0"/>
          <w:numId w:val="24"/>
        </w:numPr>
        <w:ind w:firstLineChars="0"/>
      </w:pPr>
      <w:r>
        <w:rPr>
          <w:rFonts w:hint="eastAsia"/>
        </w:rPr>
        <w:t>若当前</w:t>
      </w:r>
      <w:r>
        <w:t>状态为</w:t>
      </w:r>
      <w:r w:rsidRPr="00311000">
        <w:rPr>
          <w:rFonts w:hint="eastAsia"/>
        </w:rPr>
        <w:t xml:space="preserve"> </w:t>
      </w:r>
      <w:r>
        <w:rPr>
          <w:rFonts w:hint="eastAsia"/>
        </w:rPr>
        <w:t>“电机正在运行”或</w:t>
      </w:r>
      <w:r w:rsidRPr="00311000">
        <w:rPr>
          <w:rFonts w:hint="eastAsia"/>
        </w:rPr>
        <w:t>“电机运行正常”</w:t>
      </w:r>
      <w:r>
        <w:rPr>
          <w:rFonts w:hint="eastAsia"/>
        </w:rPr>
        <w:t>则</w:t>
      </w:r>
      <w:r>
        <w:t>执行以下功能：</w:t>
      </w:r>
    </w:p>
    <w:p w:rsidR="005F1558" w:rsidRDefault="001335D0" w:rsidP="00E96AF9">
      <w:pPr>
        <w:pStyle w:val="af7"/>
        <w:numPr>
          <w:ilvl w:val="0"/>
          <w:numId w:val="25"/>
        </w:numPr>
        <w:ind w:firstLineChars="0"/>
      </w:pPr>
      <w:r>
        <w:rPr>
          <w:rFonts w:hint="eastAsia"/>
        </w:rPr>
        <w:t>根据</w:t>
      </w:r>
      <w:r w:rsidR="005F1558">
        <w:t>三相电流值</w:t>
      </w:r>
      <w:r>
        <w:rPr>
          <w:rFonts w:hint="eastAsia"/>
        </w:rPr>
        <w:t>计算</w:t>
      </w:r>
      <w:r>
        <w:t>母线电流，判断母线电流</w:t>
      </w:r>
      <w:r w:rsidR="005F1558">
        <w:t>是否</w:t>
      </w:r>
      <w:r w:rsidR="005F1558">
        <w:rPr>
          <w:rFonts w:hint="eastAsia"/>
        </w:rPr>
        <w:t>超出预定义</w:t>
      </w:r>
      <w:r w:rsidR="005F1558">
        <w:t>的临近</w:t>
      </w:r>
      <w:r w:rsidR="005F1558">
        <w:rPr>
          <w:rFonts w:hint="eastAsia"/>
        </w:rPr>
        <w:t>边界</w:t>
      </w:r>
      <w:r w:rsidR="005F1558">
        <w:t>（</w:t>
      </w:r>
      <w:r w:rsidR="00A0481F">
        <w:rPr>
          <w:rFonts w:hint="eastAsia"/>
        </w:rPr>
        <w:t>根据</w:t>
      </w:r>
      <w:r w:rsidR="00A0481F">
        <w:t>技术要求</w:t>
      </w:r>
      <w:r>
        <w:rPr>
          <w:rFonts w:hint="eastAsia"/>
        </w:rPr>
        <w:t>初定</w:t>
      </w:r>
      <w:r>
        <w:rPr>
          <w:rFonts w:hint="eastAsia"/>
        </w:rPr>
        <w:t>2</w:t>
      </w:r>
      <w:r>
        <w:t>5A</w:t>
      </w:r>
      <w:r w:rsidR="00A0481F">
        <w:rPr>
          <w:rFonts w:hint="eastAsia"/>
        </w:rPr>
        <w:t>，</w:t>
      </w:r>
      <w:r w:rsidR="00A0481F">
        <w:t>调试过程可适当放大，最大</w:t>
      </w:r>
      <w:r w:rsidR="00A0481F">
        <w:rPr>
          <w:rFonts w:hint="eastAsia"/>
        </w:rPr>
        <w:t>35</w:t>
      </w:r>
      <w:r w:rsidR="00A0481F">
        <w:t>A</w:t>
      </w:r>
      <w:r w:rsidR="005F1558">
        <w:t>）</w:t>
      </w:r>
      <w:r w:rsidR="005F1558">
        <w:rPr>
          <w:rFonts w:hint="eastAsia"/>
        </w:rPr>
        <w:t>，超出</w:t>
      </w:r>
      <w:r w:rsidR="005F1558">
        <w:t>则将</w:t>
      </w:r>
      <w:r w:rsidR="00311000" w:rsidRPr="00311000">
        <w:rPr>
          <w:rFonts w:hint="eastAsia"/>
        </w:rPr>
        <w:t>4.4.4.4.1</w:t>
      </w:r>
      <w:r w:rsidR="00311000" w:rsidRPr="00311000">
        <w:rPr>
          <w:rFonts w:hint="eastAsia"/>
        </w:rPr>
        <w:tab/>
      </w:r>
      <w:r w:rsidR="00311000">
        <w:rPr>
          <w:rFonts w:hint="eastAsia"/>
        </w:rPr>
        <w:t>节</w:t>
      </w:r>
      <w:r w:rsidR="00311000">
        <w:t>描述的</w:t>
      </w:r>
      <w:r w:rsidR="00311000" w:rsidRPr="00311000">
        <w:rPr>
          <w:rFonts w:hint="eastAsia"/>
        </w:rPr>
        <w:t>电机运行模式的控制策略</w:t>
      </w:r>
      <w:r w:rsidR="00311000">
        <w:rPr>
          <w:rFonts w:hint="eastAsia"/>
        </w:rPr>
        <w:t>计算</w:t>
      </w:r>
      <w:r w:rsidR="00311000">
        <w:t>的</w:t>
      </w:r>
      <w:r w:rsidR="00311000" w:rsidRPr="00311000">
        <w:rPr>
          <w:rFonts w:hint="eastAsia"/>
        </w:rPr>
        <w:t>控制占空比</w:t>
      </w:r>
      <w:r w:rsidR="00311000">
        <w:rPr>
          <w:rFonts w:hint="eastAsia"/>
        </w:rPr>
        <w:t>减小</w:t>
      </w:r>
      <w:r w:rsidR="00311000">
        <w:rPr>
          <w:rFonts w:hint="eastAsia"/>
        </w:rPr>
        <w:t>20</w:t>
      </w:r>
      <w:r w:rsidR="00311000">
        <w:t>%</w:t>
      </w:r>
      <w:r w:rsidR="00311000">
        <w:t>。</w:t>
      </w:r>
    </w:p>
    <w:p w:rsidR="00311000" w:rsidRDefault="00311000" w:rsidP="00E96AF9">
      <w:pPr>
        <w:pStyle w:val="af7"/>
        <w:numPr>
          <w:ilvl w:val="0"/>
          <w:numId w:val="25"/>
        </w:numPr>
        <w:ind w:firstLineChars="0"/>
      </w:pPr>
      <w:proofErr w:type="gramStart"/>
      <w:r>
        <w:rPr>
          <w:rFonts w:hint="eastAsia"/>
        </w:rPr>
        <w:lastRenderedPageBreak/>
        <w:t>消抖</w:t>
      </w:r>
      <w:r>
        <w:rPr>
          <w:rFonts w:hint="eastAsia"/>
        </w:rPr>
        <w:t>3</w:t>
      </w:r>
      <w:r>
        <w:rPr>
          <w:rFonts w:hint="eastAsia"/>
        </w:rPr>
        <w:t>次</w:t>
      </w:r>
      <w:proofErr w:type="gramEnd"/>
      <w:r>
        <w:t>读取电机转子位置信号</w:t>
      </w:r>
      <w:r w:rsidR="001714A6">
        <w:rPr>
          <w:rFonts w:hint="eastAsia"/>
        </w:rPr>
        <w:t>，</w:t>
      </w:r>
      <w:r w:rsidR="001714A6">
        <w:t>若</w:t>
      </w:r>
      <w:r w:rsidR="001714A6">
        <w:rPr>
          <w:rFonts w:hint="eastAsia"/>
        </w:rPr>
        <w:t>3</w:t>
      </w:r>
      <w:r w:rsidR="001714A6">
        <w:rPr>
          <w:rFonts w:hint="eastAsia"/>
        </w:rPr>
        <w:t>次</w:t>
      </w:r>
      <w:r w:rsidR="001714A6">
        <w:t>各不相同，则本次没有合法位置信息</w:t>
      </w:r>
      <w:r>
        <w:t>，</w:t>
      </w:r>
      <w:r w:rsidR="001714A6">
        <w:rPr>
          <w:rFonts w:hint="eastAsia"/>
        </w:rPr>
        <w:t>当</w:t>
      </w:r>
      <w:r w:rsidR="001714A6">
        <w:rPr>
          <w:rFonts w:hint="eastAsia"/>
        </w:rPr>
        <w:t>ECAP</w:t>
      </w:r>
      <w:r w:rsidR="001714A6">
        <w:rPr>
          <w:rFonts w:hint="eastAsia"/>
        </w:rPr>
        <w:t>发生</w:t>
      </w:r>
      <w:r w:rsidR="001714A6">
        <w:t>过捕获时，应</w:t>
      </w:r>
      <w:r>
        <w:t>与</w:t>
      </w:r>
      <w:r>
        <w:rPr>
          <w:rFonts w:hint="eastAsia"/>
        </w:rPr>
        <w:t>ECAP</w:t>
      </w:r>
      <w:r>
        <w:rPr>
          <w:rFonts w:hint="eastAsia"/>
        </w:rPr>
        <w:t>捕获</w:t>
      </w:r>
      <w:r>
        <w:t>的转子位置信号对比</w:t>
      </w:r>
      <w:r w:rsidR="001714A6">
        <w:rPr>
          <w:rFonts w:hint="eastAsia"/>
        </w:rPr>
        <w:t>，</w:t>
      </w:r>
      <w:r w:rsidR="001714A6">
        <w:t>判断是否相等，不相等则本次</w:t>
      </w:r>
      <w:r w:rsidR="001714A6">
        <w:rPr>
          <w:rFonts w:hint="eastAsia"/>
        </w:rPr>
        <w:t>PWM</w:t>
      </w:r>
      <w:r w:rsidR="001714A6">
        <w:rPr>
          <w:rFonts w:hint="eastAsia"/>
        </w:rPr>
        <w:t>周期</w:t>
      </w:r>
      <w:r w:rsidR="001714A6">
        <w:t>定时中断将没有合法</w:t>
      </w:r>
      <w:r w:rsidR="001714A6">
        <w:rPr>
          <w:rFonts w:hint="eastAsia"/>
        </w:rPr>
        <w:t>信息。</w:t>
      </w:r>
    </w:p>
    <w:p w:rsidR="001714A6" w:rsidRDefault="001714A6" w:rsidP="00E96AF9">
      <w:pPr>
        <w:pStyle w:val="af7"/>
        <w:numPr>
          <w:ilvl w:val="0"/>
          <w:numId w:val="25"/>
        </w:numPr>
        <w:ind w:firstLineChars="0"/>
      </w:pPr>
      <w:r>
        <w:rPr>
          <w:rFonts w:hint="eastAsia"/>
        </w:rPr>
        <w:t>对合法</w:t>
      </w:r>
      <w:r>
        <w:t>的转子位置信息进行时序检测，</w:t>
      </w:r>
      <w:r>
        <w:rPr>
          <w:rFonts w:hint="eastAsia"/>
        </w:rPr>
        <w:t>继续判断转子</w:t>
      </w:r>
      <w:r>
        <w:t>位置信息的合法性。</w:t>
      </w:r>
    </w:p>
    <w:p w:rsidR="001714A6" w:rsidRDefault="001714A6" w:rsidP="00E96AF9">
      <w:pPr>
        <w:pStyle w:val="af7"/>
        <w:numPr>
          <w:ilvl w:val="0"/>
          <w:numId w:val="25"/>
        </w:numPr>
        <w:ind w:firstLineChars="0"/>
      </w:pPr>
      <w:r>
        <w:rPr>
          <w:rFonts w:hint="eastAsia"/>
        </w:rPr>
        <w:t>若</w:t>
      </w:r>
      <w:r>
        <w:t>转子位置信息不合法，</w:t>
      </w:r>
      <w:r>
        <w:rPr>
          <w:rFonts w:hint="eastAsia"/>
        </w:rPr>
        <w:t>建立</w:t>
      </w:r>
      <w:r>
        <w:t>报警</w:t>
      </w:r>
      <w:r>
        <w:rPr>
          <w:rFonts w:hint="eastAsia"/>
        </w:rPr>
        <w:t>标识</w:t>
      </w:r>
      <w:r>
        <w:t>，</w:t>
      </w:r>
      <w:r>
        <w:rPr>
          <w:rFonts w:hint="eastAsia"/>
        </w:rPr>
        <w:t>本次</w:t>
      </w:r>
      <w:r>
        <w:rPr>
          <w:rFonts w:hint="eastAsia"/>
        </w:rPr>
        <w:t>PWM</w:t>
      </w:r>
      <w:r>
        <w:rPr>
          <w:rFonts w:hint="eastAsia"/>
        </w:rPr>
        <w:t>输出</w:t>
      </w:r>
      <w:r>
        <w:t>全</w:t>
      </w:r>
      <w:r w:rsidR="00E52E63">
        <w:rPr>
          <w:rFonts w:hint="eastAsia"/>
        </w:rPr>
        <w:t>部</w:t>
      </w:r>
      <w:r>
        <w:t>截止关断。</w:t>
      </w:r>
    </w:p>
    <w:p w:rsidR="00152DAB" w:rsidRPr="005F1558" w:rsidRDefault="001714A6" w:rsidP="00E96AF9">
      <w:pPr>
        <w:pStyle w:val="af7"/>
        <w:numPr>
          <w:ilvl w:val="0"/>
          <w:numId w:val="25"/>
        </w:numPr>
        <w:ind w:firstLineChars="0"/>
      </w:pPr>
      <w:r>
        <w:rPr>
          <w:rFonts w:hint="eastAsia"/>
        </w:rPr>
        <w:t>若</w:t>
      </w:r>
      <w:r>
        <w:t>转子位置信息合法，</w:t>
      </w:r>
      <w:r w:rsidR="00E52E63">
        <w:rPr>
          <w:rFonts w:hint="eastAsia"/>
        </w:rPr>
        <w:t>根据电机</w:t>
      </w:r>
      <w:r w:rsidR="00E52E63">
        <w:t>驱动逻辑表</w:t>
      </w:r>
      <w:r w:rsidR="00E52E63">
        <w:rPr>
          <w:rFonts w:hint="eastAsia"/>
        </w:rPr>
        <w:t>，将</w:t>
      </w:r>
      <w:r w:rsidR="00E52E63">
        <w:t>需要处于关闭状态的功率开关</w:t>
      </w:r>
      <w:r w:rsidR="00E52E63">
        <w:rPr>
          <w:rFonts w:hint="eastAsia"/>
        </w:rPr>
        <w:t>给出</w:t>
      </w:r>
      <w:r w:rsidR="00E52E63">
        <w:t>关闭</w:t>
      </w:r>
      <w:r w:rsidR="00E52E63">
        <w:rPr>
          <w:rFonts w:hint="eastAsia"/>
        </w:rPr>
        <w:t>控制</w:t>
      </w:r>
      <w:r w:rsidR="00E52E63">
        <w:t>信号，</w:t>
      </w:r>
      <w:r w:rsidR="00E52E63">
        <w:rPr>
          <w:rFonts w:hint="eastAsia"/>
        </w:rPr>
        <w:t>直流</w:t>
      </w:r>
      <w:r w:rsidR="00E52E63">
        <w:t>母线开关</w:t>
      </w:r>
      <w:r w:rsidR="00152DAB">
        <w:rPr>
          <w:rFonts w:hint="eastAsia"/>
        </w:rPr>
        <w:t>控制</w:t>
      </w:r>
      <w:r w:rsidR="00152DAB">
        <w:t>其饱和导通</w:t>
      </w:r>
      <w:r w:rsidR="00152DAB">
        <w:rPr>
          <w:rFonts w:hint="eastAsia"/>
        </w:rPr>
        <w:t>；</w:t>
      </w:r>
      <w:r w:rsidR="00E52E63">
        <w:t>将</w:t>
      </w:r>
      <w:r w:rsidR="00E52E63" w:rsidRPr="00311000">
        <w:rPr>
          <w:rFonts w:hint="eastAsia"/>
        </w:rPr>
        <w:t>控制占空比</w:t>
      </w:r>
      <w:r w:rsidR="00E52E63">
        <w:rPr>
          <w:rFonts w:hint="eastAsia"/>
        </w:rPr>
        <w:t>分别</w:t>
      </w:r>
      <w:r w:rsidR="00E52E63">
        <w:t>相应的上管和下关进行偏置赋值。</w:t>
      </w:r>
      <w:r w:rsidR="00152DAB">
        <w:rPr>
          <w:rFonts w:hint="eastAsia"/>
        </w:rPr>
        <w:t xml:space="preserve">      </w:t>
      </w:r>
    </w:p>
    <w:p w:rsidR="0018005F" w:rsidRDefault="0018005F" w:rsidP="0018005F">
      <w:pPr>
        <w:pStyle w:val="4"/>
        <w:spacing w:before="163"/>
      </w:pPr>
      <w:r>
        <w:rPr>
          <w:rFonts w:hint="eastAsia"/>
        </w:rPr>
        <w:t>转速</w:t>
      </w:r>
      <w:r>
        <w:t>测量</w:t>
      </w:r>
      <w:r w:rsidR="00D9794C">
        <w:rPr>
          <w:rFonts w:hint="eastAsia"/>
        </w:rPr>
        <w:t>部件</w:t>
      </w:r>
    </w:p>
    <w:p w:rsidR="005D1305" w:rsidRPr="005D1305" w:rsidRDefault="005D1305" w:rsidP="005D1305">
      <w:r>
        <w:rPr>
          <w:rFonts w:hint="eastAsia"/>
        </w:rPr>
        <w:t>【标识】</w:t>
      </w:r>
      <w:r w:rsidRPr="005D1305">
        <w:t>SF_R1/GSF2-1_ZSCL</w:t>
      </w:r>
    </w:p>
    <w:p w:rsidR="00152DAB" w:rsidRPr="00152DAB" w:rsidRDefault="00152DAB" w:rsidP="00152DAB">
      <w:pPr>
        <w:ind w:firstLine="480"/>
      </w:pPr>
      <w:r>
        <w:rPr>
          <w:rFonts w:hint="eastAsia"/>
        </w:rPr>
        <w:t>需要</w:t>
      </w:r>
      <w:r>
        <w:t>对</w:t>
      </w:r>
      <w:r>
        <w:rPr>
          <w:rFonts w:hint="eastAsia"/>
        </w:rPr>
        <w:t>3</w:t>
      </w:r>
      <w:r>
        <w:rPr>
          <w:rFonts w:hint="eastAsia"/>
        </w:rPr>
        <w:t>路转子</w:t>
      </w:r>
      <w:r>
        <w:t>位置信号分别捕获</w:t>
      </w:r>
      <w:r>
        <w:rPr>
          <w:rFonts w:hint="eastAsia"/>
        </w:rPr>
        <w:t>上升沿</w:t>
      </w:r>
      <w:r>
        <w:t>和下降沿，</w:t>
      </w:r>
      <w:r>
        <w:rPr>
          <w:rFonts w:hint="eastAsia"/>
        </w:rPr>
        <w:t>共</w:t>
      </w:r>
      <w:r>
        <w:t>分</w:t>
      </w:r>
      <w:r>
        <w:rPr>
          <w:rFonts w:hint="eastAsia"/>
        </w:rPr>
        <w:t>6</w:t>
      </w:r>
      <w:r>
        <w:rPr>
          <w:rFonts w:hint="eastAsia"/>
        </w:rPr>
        <w:t>组</w:t>
      </w:r>
      <w:r>
        <w:t>测速捕获，每组只捕获</w:t>
      </w:r>
      <w:r>
        <w:rPr>
          <w:rFonts w:hint="eastAsia"/>
        </w:rPr>
        <w:t>1</w:t>
      </w:r>
      <w:r>
        <w:rPr>
          <w:rFonts w:hint="eastAsia"/>
        </w:rPr>
        <w:t>路</w:t>
      </w:r>
      <w:r>
        <w:t>信号的一种变化沿。测速</w:t>
      </w:r>
      <w:r>
        <w:rPr>
          <w:rFonts w:hint="eastAsia"/>
        </w:rPr>
        <w:t>时</w:t>
      </w:r>
      <w:r>
        <w:t>注意捕获用时基定时器的溢出回绕。当</w:t>
      </w:r>
      <w:r>
        <w:rPr>
          <w:rFonts w:hint="eastAsia"/>
        </w:rPr>
        <w:t>转速反馈</w:t>
      </w:r>
      <w:r>
        <w:t>低于</w:t>
      </w:r>
      <w:r>
        <w:rPr>
          <w:rFonts w:hint="eastAsia"/>
        </w:rPr>
        <w:t>200</w:t>
      </w:r>
      <w:r>
        <w:t>rpm</w:t>
      </w:r>
      <w:r>
        <w:t>时可以</w:t>
      </w:r>
      <w:proofErr w:type="gramStart"/>
      <w:r>
        <w:t>直接认为</w:t>
      </w:r>
      <w:proofErr w:type="gramEnd"/>
      <w:r>
        <w:rPr>
          <w:rFonts w:hint="eastAsia"/>
        </w:rPr>
        <w:t>转速</w:t>
      </w:r>
      <w:r>
        <w:t>反馈为</w:t>
      </w:r>
      <w:r>
        <w:rPr>
          <w:rFonts w:hint="eastAsia"/>
        </w:rPr>
        <w:t>0</w:t>
      </w:r>
      <w:r>
        <w:rPr>
          <w:rFonts w:hint="eastAsia"/>
        </w:rPr>
        <w:t>；在</w:t>
      </w:r>
      <w:r>
        <w:rPr>
          <w:rFonts w:hint="eastAsia"/>
        </w:rPr>
        <w:t>ECAP</w:t>
      </w:r>
      <w:r>
        <w:rPr>
          <w:rFonts w:hint="eastAsia"/>
        </w:rPr>
        <w:t>捕获</w:t>
      </w:r>
      <w:r>
        <w:t>中断中只保存捕获时间计数、</w:t>
      </w:r>
      <w:r>
        <w:rPr>
          <w:rFonts w:hint="eastAsia"/>
        </w:rPr>
        <w:t>如果</w:t>
      </w:r>
      <w:r>
        <w:t>记录时基定时器的溢出计数</w:t>
      </w:r>
      <w:r>
        <w:rPr>
          <w:rFonts w:hint="eastAsia"/>
        </w:rPr>
        <w:t>需要</w:t>
      </w:r>
      <w:r>
        <w:t>增加捕获时基定时器中断。</w:t>
      </w:r>
      <w:r>
        <w:rPr>
          <w:rFonts w:hint="eastAsia"/>
        </w:rPr>
        <w:t>转速</w:t>
      </w:r>
      <w:r>
        <w:t>的计算不要放在捕获中断中。转速的计算最好放置在</w:t>
      </w:r>
      <w:r>
        <w:rPr>
          <w:rFonts w:hint="eastAsia"/>
        </w:rPr>
        <w:t>5</w:t>
      </w:r>
      <w:r>
        <w:t>ms</w:t>
      </w:r>
      <w:r>
        <w:t>控制周期定时器中断中。电机</w:t>
      </w:r>
      <w:r w:rsidR="00D64F92">
        <w:rPr>
          <w:rFonts w:hint="eastAsia"/>
        </w:rPr>
        <w:t>为</w:t>
      </w:r>
      <w:r>
        <w:rPr>
          <w:rFonts w:hint="eastAsia"/>
        </w:rPr>
        <w:t>4</w:t>
      </w:r>
      <w:r>
        <w:rPr>
          <w:rFonts w:hint="eastAsia"/>
        </w:rPr>
        <w:t>对极</w:t>
      </w:r>
      <w:r>
        <w:t>。</w:t>
      </w:r>
    </w:p>
    <w:p w:rsidR="0018005F" w:rsidRDefault="00C245D2" w:rsidP="0018005F">
      <w:pPr>
        <w:pStyle w:val="4"/>
        <w:spacing w:before="163"/>
      </w:pPr>
      <w:r>
        <w:rPr>
          <w:rFonts w:hint="eastAsia"/>
        </w:rPr>
        <w:t>串口通讯</w:t>
      </w:r>
      <w:r w:rsidR="0018005F">
        <w:t>接收</w:t>
      </w:r>
      <w:r w:rsidR="00D9794C">
        <w:rPr>
          <w:rFonts w:hint="eastAsia"/>
        </w:rPr>
        <w:t>部件</w:t>
      </w:r>
    </w:p>
    <w:p w:rsidR="005D1305" w:rsidRPr="005D1305" w:rsidRDefault="005D1305" w:rsidP="005D1305">
      <w:r>
        <w:rPr>
          <w:rFonts w:hint="eastAsia"/>
        </w:rPr>
        <w:t>【标识】</w:t>
      </w:r>
      <w:r w:rsidRPr="005D1305">
        <w:t>SF_R1/GSF2-1_SCI_RX</w:t>
      </w:r>
    </w:p>
    <w:p w:rsidR="00D64F92" w:rsidRDefault="00D64F92" w:rsidP="00D64F92">
      <w:r w:rsidRPr="00D64F92">
        <w:rPr>
          <w:rFonts w:hint="eastAsia"/>
        </w:rPr>
        <w:tab/>
      </w:r>
      <w:r>
        <w:t xml:space="preserve">   </w:t>
      </w:r>
      <w:r w:rsidRPr="00D64F92">
        <w:rPr>
          <w:rFonts w:hint="eastAsia"/>
        </w:rPr>
        <w:t>RS422</w:t>
      </w:r>
      <w:r w:rsidRPr="00D64F92">
        <w:rPr>
          <w:rFonts w:hint="eastAsia"/>
        </w:rPr>
        <w:t>数据接收</w:t>
      </w:r>
      <w:r>
        <w:rPr>
          <w:rFonts w:hint="eastAsia"/>
        </w:rPr>
        <w:t>功能由</w:t>
      </w:r>
      <w:r>
        <w:t>两部分</w:t>
      </w:r>
      <w:r>
        <w:rPr>
          <w:rFonts w:hint="eastAsia"/>
        </w:rPr>
        <w:t>实现</w:t>
      </w:r>
      <w:r>
        <w:t>，一部分</w:t>
      </w:r>
      <w:r>
        <w:rPr>
          <w:rFonts w:hint="eastAsia"/>
        </w:rPr>
        <w:t>为</w:t>
      </w:r>
      <w:r>
        <w:t>接收中断，另一部分为数据解包。</w:t>
      </w:r>
      <w:r>
        <w:rPr>
          <w:rFonts w:hint="eastAsia"/>
        </w:rPr>
        <w:t>根据</w:t>
      </w:r>
      <w:r>
        <w:t>技术要求规定</w:t>
      </w:r>
      <w:r w:rsidRPr="00D64F92">
        <w:rPr>
          <w:rFonts w:hint="eastAsia"/>
        </w:rPr>
        <w:t>数据帧长度不超过</w:t>
      </w:r>
      <w:r w:rsidRPr="00D64F92">
        <w:rPr>
          <w:rFonts w:hint="eastAsia"/>
        </w:rPr>
        <w:t>256</w:t>
      </w:r>
      <w:r>
        <w:rPr>
          <w:rFonts w:hint="eastAsia"/>
        </w:rPr>
        <w:t>字节</w:t>
      </w:r>
      <w:r>
        <w:t>，但同时</w:t>
      </w:r>
      <w:r>
        <w:rPr>
          <w:rFonts w:hint="eastAsia"/>
        </w:rPr>
        <w:t>上位机发来</w:t>
      </w:r>
      <w:r>
        <w:t>的</w:t>
      </w:r>
      <w:r w:rsidRPr="00D64F92">
        <w:rPr>
          <w:rFonts w:hint="eastAsia"/>
        </w:rPr>
        <w:t>相关指令及参数</w:t>
      </w:r>
      <w:r>
        <w:rPr>
          <w:rFonts w:hint="eastAsia"/>
        </w:rPr>
        <w:t>是</w:t>
      </w:r>
      <w:r w:rsidRPr="00D64F92">
        <w:rPr>
          <w:rFonts w:hint="eastAsia"/>
        </w:rPr>
        <w:t>非周期</w:t>
      </w:r>
      <w:r>
        <w:rPr>
          <w:rFonts w:hint="eastAsia"/>
        </w:rPr>
        <w:t>的</w:t>
      </w:r>
      <w:r>
        <w:t>，</w:t>
      </w:r>
      <w:r>
        <w:rPr>
          <w:rFonts w:hint="eastAsia"/>
        </w:rPr>
        <w:t>因此</w:t>
      </w:r>
      <w:r>
        <w:t>可能会出现紧密相连的若干个数据包，建议建立大于</w:t>
      </w:r>
      <w:r>
        <w:rPr>
          <w:rFonts w:hint="eastAsia"/>
        </w:rPr>
        <w:t>256</w:t>
      </w:r>
      <w:r>
        <w:rPr>
          <w:rFonts w:hint="eastAsia"/>
        </w:rPr>
        <w:t>（尽可能大）的</w:t>
      </w:r>
      <w:r>
        <w:t>环形缓冲队列</w:t>
      </w:r>
      <w:r>
        <w:rPr>
          <w:rFonts w:hint="eastAsia"/>
        </w:rPr>
        <w:t>。</w:t>
      </w:r>
    </w:p>
    <w:p w:rsidR="00D64F92" w:rsidRDefault="00D64F92" w:rsidP="00D64F92">
      <w:r>
        <w:t xml:space="preserve">   </w:t>
      </w:r>
      <w:r>
        <w:rPr>
          <w:rFonts w:hint="eastAsia"/>
        </w:rPr>
        <w:t>应当</w:t>
      </w:r>
      <w:r>
        <w:t>在硬件接收缓冲区半满时触发接收中断，</w:t>
      </w:r>
      <w:r>
        <w:rPr>
          <w:rFonts w:hint="eastAsia"/>
        </w:rPr>
        <w:t>接收</w:t>
      </w:r>
      <w:r>
        <w:t>中断</w:t>
      </w:r>
      <w:r>
        <w:rPr>
          <w:rFonts w:hint="eastAsia"/>
        </w:rPr>
        <w:t>中</w:t>
      </w:r>
      <w:r>
        <w:t>负责将</w:t>
      </w:r>
      <w:r>
        <w:rPr>
          <w:rFonts w:hint="eastAsia"/>
        </w:rPr>
        <w:t>硬件</w:t>
      </w:r>
      <w:r>
        <w:t>缓冲区中的数据</w:t>
      </w:r>
      <w:r w:rsidR="0094063C">
        <w:rPr>
          <w:rFonts w:hint="eastAsia"/>
        </w:rPr>
        <w:t>搬</w:t>
      </w:r>
      <w:r w:rsidR="0094063C">
        <w:t>至环形缓冲队列，直至将硬件缓冲区掏空</w:t>
      </w:r>
      <w:r w:rsidR="0094063C">
        <w:rPr>
          <w:rFonts w:hint="eastAsia"/>
        </w:rPr>
        <w:t>才能</w:t>
      </w:r>
      <w:r w:rsidR="0094063C">
        <w:t>结束中断。</w:t>
      </w:r>
    </w:p>
    <w:p w:rsidR="0094063C" w:rsidRPr="0094063C" w:rsidRDefault="0094063C" w:rsidP="00D64F92">
      <w:r>
        <w:t xml:space="preserve">   </w:t>
      </w:r>
      <w:r>
        <w:rPr>
          <w:rFonts w:hint="eastAsia"/>
        </w:rPr>
        <w:t>数据</w:t>
      </w:r>
      <w:r>
        <w:t>解包由主循环调用，</w:t>
      </w:r>
      <w:r>
        <w:rPr>
          <w:rFonts w:hint="eastAsia"/>
        </w:rPr>
        <w:t>在</w:t>
      </w:r>
      <w:r>
        <w:t>数据解包开始时可以再次将</w:t>
      </w:r>
      <w:r>
        <w:rPr>
          <w:rFonts w:hint="eastAsia"/>
        </w:rPr>
        <w:t>硬件</w:t>
      </w:r>
      <w:r>
        <w:t>接收</w:t>
      </w:r>
      <w:r>
        <w:rPr>
          <w:rFonts w:hint="eastAsia"/>
        </w:rPr>
        <w:t>缓冲区</w:t>
      </w:r>
      <w:r>
        <w:t>的剩余数据掏空，然后开始解包。解包</w:t>
      </w:r>
      <w:r>
        <w:rPr>
          <w:rFonts w:hint="eastAsia"/>
        </w:rPr>
        <w:t>不得</w:t>
      </w:r>
      <w:r>
        <w:t>一发现</w:t>
      </w:r>
      <w:r>
        <w:rPr>
          <w:rFonts w:hint="eastAsia"/>
        </w:rPr>
        <w:t>数据</w:t>
      </w:r>
      <w:r>
        <w:t>等于包头</w:t>
      </w:r>
      <w:r>
        <w:rPr>
          <w:rFonts w:hint="eastAsia"/>
        </w:rPr>
        <w:t>就</w:t>
      </w:r>
      <w:r>
        <w:t>认为是真的包头，可能是数据包中的内容</w:t>
      </w:r>
      <w:r>
        <w:rPr>
          <w:rFonts w:hint="eastAsia"/>
        </w:rPr>
        <w:t>。</w:t>
      </w:r>
      <w:r>
        <w:t>发现</w:t>
      </w:r>
      <w:r>
        <w:rPr>
          <w:rFonts w:hint="eastAsia"/>
        </w:rPr>
        <w:t>等于</w:t>
      </w:r>
      <w:r>
        <w:t>包头只能先立标志，待</w:t>
      </w:r>
      <w:r>
        <w:rPr>
          <w:rFonts w:hint="eastAsia"/>
        </w:rPr>
        <w:t>CRC</w:t>
      </w:r>
      <w:r>
        <w:rPr>
          <w:rFonts w:hint="eastAsia"/>
        </w:rPr>
        <w:t>检验</w:t>
      </w:r>
      <w:r>
        <w:t>通过才可确认其是真包头。如果</w:t>
      </w:r>
      <w:r>
        <w:rPr>
          <w:rFonts w:hint="eastAsia"/>
        </w:rPr>
        <w:t>CRC</w:t>
      </w:r>
      <w:r>
        <w:rPr>
          <w:rFonts w:hint="eastAsia"/>
        </w:rPr>
        <w:t>检验</w:t>
      </w:r>
      <w:r>
        <w:t>未通过，则应从发现等于包头的位置继续寻找，不要遗漏。</w:t>
      </w:r>
    </w:p>
    <w:p w:rsidR="0018005F" w:rsidRDefault="00C245D2" w:rsidP="0018005F">
      <w:pPr>
        <w:pStyle w:val="4"/>
        <w:spacing w:before="163"/>
      </w:pPr>
      <w:r>
        <w:rPr>
          <w:rFonts w:hint="eastAsia"/>
        </w:rPr>
        <w:lastRenderedPageBreak/>
        <w:t>串口通讯</w:t>
      </w:r>
      <w:r w:rsidR="0018005F">
        <w:t>发送</w:t>
      </w:r>
      <w:r w:rsidR="00D9794C">
        <w:rPr>
          <w:rFonts w:hint="eastAsia"/>
        </w:rPr>
        <w:t>部件</w:t>
      </w:r>
    </w:p>
    <w:p w:rsidR="005D1305" w:rsidRDefault="005D1305" w:rsidP="00BA5D0F">
      <w:pPr>
        <w:ind w:firstLineChars="150" w:firstLine="360"/>
      </w:pPr>
      <w:r>
        <w:rPr>
          <w:rFonts w:hint="eastAsia"/>
        </w:rPr>
        <w:t>【标识】</w:t>
      </w:r>
      <w:r w:rsidRPr="005D1305">
        <w:t>SF_R1/GSF2-1_SCI_TX</w:t>
      </w:r>
    </w:p>
    <w:p w:rsidR="0094063C" w:rsidRPr="0094063C" w:rsidRDefault="0094063C" w:rsidP="00BA5D0F">
      <w:pPr>
        <w:ind w:firstLineChars="150" w:firstLine="360"/>
      </w:pPr>
      <w:r w:rsidRPr="0094063C">
        <w:rPr>
          <w:rFonts w:hint="eastAsia"/>
        </w:rPr>
        <w:t>RS422</w:t>
      </w:r>
      <w:r w:rsidRPr="0094063C">
        <w:rPr>
          <w:rFonts w:hint="eastAsia"/>
        </w:rPr>
        <w:t>数据</w:t>
      </w:r>
      <w:r>
        <w:rPr>
          <w:rFonts w:hint="eastAsia"/>
        </w:rPr>
        <w:t>发送</w:t>
      </w:r>
      <w:r w:rsidRPr="0094063C">
        <w:rPr>
          <w:rFonts w:hint="eastAsia"/>
        </w:rPr>
        <w:t>功能</w:t>
      </w:r>
      <w:r w:rsidR="00BA5D0F">
        <w:rPr>
          <w:rFonts w:hint="eastAsia"/>
        </w:rPr>
        <w:t>有</w:t>
      </w:r>
      <w:r w:rsidR="00BA5D0F">
        <w:rPr>
          <w:rFonts w:hint="eastAsia"/>
        </w:rPr>
        <w:t>2</w:t>
      </w:r>
      <w:r w:rsidR="00BA5D0F">
        <w:rPr>
          <w:rFonts w:hint="eastAsia"/>
        </w:rPr>
        <w:t>个</w:t>
      </w:r>
      <w:r w:rsidR="00BA5D0F">
        <w:t>中断完成。</w:t>
      </w:r>
      <w:r w:rsidR="00BA5D0F" w:rsidRPr="00BA5D0F">
        <w:rPr>
          <w:rFonts w:hint="eastAsia"/>
        </w:rPr>
        <w:t>建立大于</w:t>
      </w:r>
      <w:r w:rsidR="00BA5D0F" w:rsidRPr="00BA5D0F">
        <w:rPr>
          <w:rFonts w:hint="eastAsia"/>
        </w:rPr>
        <w:t>256</w:t>
      </w:r>
      <w:r w:rsidR="00BA5D0F" w:rsidRPr="00BA5D0F">
        <w:rPr>
          <w:rFonts w:hint="eastAsia"/>
        </w:rPr>
        <w:t>（尽可能大）的环形缓冲队列。</w:t>
      </w:r>
      <w:r w:rsidR="00BA5D0F">
        <w:rPr>
          <w:rFonts w:hint="eastAsia"/>
        </w:rPr>
        <w:t>先</w:t>
      </w:r>
      <w:r w:rsidRPr="0094063C">
        <w:rPr>
          <w:rFonts w:hint="eastAsia"/>
        </w:rPr>
        <w:t>由</w:t>
      </w:r>
      <w:r>
        <w:rPr>
          <w:rFonts w:hint="eastAsia"/>
        </w:rPr>
        <w:t>20</w:t>
      </w:r>
      <w:r>
        <w:t>ms</w:t>
      </w:r>
      <w:r>
        <w:t>定时</w:t>
      </w:r>
      <w:r w:rsidRPr="0094063C">
        <w:rPr>
          <w:rFonts w:hint="eastAsia"/>
        </w:rPr>
        <w:t>中断</w:t>
      </w:r>
      <w:r w:rsidR="00BA5D0F">
        <w:rPr>
          <w:rFonts w:hint="eastAsia"/>
        </w:rPr>
        <w:t>进行</w:t>
      </w:r>
      <w:r w:rsidRPr="0094063C">
        <w:rPr>
          <w:rFonts w:hint="eastAsia"/>
        </w:rPr>
        <w:t>数据</w:t>
      </w:r>
      <w:r>
        <w:rPr>
          <w:rFonts w:hint="eastAsia"/>
        </w:rPr>
        <w:t>打</w:t>
      </w:r>
      <w:r w:rsidRPr="0094063C">
        <w:rPr>
          <w:rFonts w:hint="eastAsia"/>
        </w:rPr>
        <w:t>包</w:t>
      </w:r>
      <w:r w:rsidR="00BA5D0F">
        <w:rPr>
          <w:rFonts w:hint="eastAsia"/>
        </w:rPr>
        <w:t>，</w:t>
      </w:r>
      <w:r w:rsidR="00BA5D0F">
        <w:t>打包结果放入环形缓冲队列</w:t>
      </w:r>
      <w:r w:rsidR="00BA5D0F">
        <w:rPr>
          <w:rFonts w:hint="eastAsia"/>
        </w:rPr>
        <w:t>；</w:t>
      </w:r>
      <w:r w:rsidR="00BA5D0F">
        <w:t>然后用环形缓冲队列中的数据</w:t>
      </w:r>
      <w:r w:rsidR="00BA5D0F">
        <w:rPr>
          <w:rFonts w:hint="eastAsia"/>
        </w:rPr>
        <w:t>将</w:t>
      </w:r>
      <w:r w:rsidR="00BA5D0F">
        <w:t>硬件发送缓冲区</w:t>
      </w:r>
      <w:r w:rsidR="00BA5D0F">
        <w:rPr>
          <w:rFonts w:hint="eastAsia"/>
        </w:rPr>
        <w:t>填充满</w:t>
      </w:r>
      <w:r w:rsidR="00BA5D0F">
        <w:t>，</w:t>
      </w:r>
      <w:r w:rsidR="00BA5D0F">
        <w:rPr>
          <w:rFonts w:hint="eastAsia"/>
        </w:rPr>
        <w:t>启动</w:t>
      </w:r>
      <w:r w:rsidR="00BA5D0F">
        <w:t>发送，</w:t>
      </w:r>
      <w:r w:rsidR="00BA5D0F">
        <w:rPr>
          <w:rFonts w:hint="eastAsia"/>
        </w:rPr>
        <w:t>同时使能</w:t>
      </w:r>
      <w:r w:rsidR="00BA5D0F">
        <w:t>发送缓冲区</w:t>
      </w:r>
      <w:r w:rsidR="00BA5D0F">
        <w:rPr>
          <w:rFonts w:hint="eastAsia"/>
        </w:rPr>
        <w:t>空</w:t>
      </w:r>
      <w:r w:rsidR="00BA5D0F">
        <w:t>中断（</w:t>
      </w:r>
      <w:r w:rsidR="00BA5D0F">
        <w:rPr>
          <w:rFonts w:hint="eastAsia"/>
        </w:rPr>
        <w:t>发送</w:t>
      </w:r>
      <w:r w:rsidR="00BA5D0F">
        <w:t>中断）</w:t>
      </w:r>
      <w:r w:rsidRPr="0094063C">
        <w:rPr>
          <w:rFonts w:hint="eastAsia"/>
        </w:rPr>
        <w:t>。</w:t>
      </w:r>
      <w:r w:rsidR="00BA5D0F">
        <w:rPr>
          <w:rFonts w:hint="eastAsia"/>
        </w:rPr>
        <w:t>在每次</w:t>
      </w:r>
      <w:r w:rsidR="00BA5D0F">
        <w:t>发送中断中不断将</w:t>
      </w:r>
      <w:r w:rsidR="00BA5D0F" w:rsidRPr="00BA5D0F">
        <w:rPr>
          <w:rFonts w:hint="eastAsia"/>
        </w:rPr>
        <w:t>环形缓冲队列</w:t>
      </w:r>
      <w:r w:rsidR="00BA5D0F">
        <w:rPr>
          <w:rFonts w:hint="eastAsia"/>
        </w:rPr>
        <w:t>中的剩余</w:t>
      </w:r>
      <w:r w:rsidR="00BA5D0F">
        <w:t>数据搬至硬件发送缓冲区。注意</w:t>
      </w:r>
      <w:r w:rsidR="00BA5D0F">
        <w:rPr>
          <w:rFonts w:hint="eastAsia"/>
        </w:rPr>
        <w:t>比较</w:t>
      </w:r>
      <w:r w:rsidR="00BA5D0F">
        <w:t>环形缓冲区的两个指针，不要发生</w:t>
      </w:r>
      <w:r w:rsidR="0055792B">
        <w:rPr>
          <w:rFonts w:hint="eastAsia"/>
        </w:rPr>
        <w:t>越界</w:t>
      </w:r>
      <w:r w:rsidR="0055792B">
        <w:t>，同时注意回绕。</w:t>
      </w:r>
    </w:p>
    <w:p w:rsidR="00822D2D" w:rsidRPr="005D1305" w:rsidRDefault="00822D2D" w:rsidP="00822D2D">
      <w:pPr>
        <w:pStyle w:val="4"/>
        <w:spacing w:before="163"/>
      </w:pPr>
      <w:r w:rsidRPr="005D1305">
        <w:rPr>
          <w:rFonts w:hint="eastAsia"/>
        </w:rPr>
        <w:t>状态</w:t>
      </w:r>
      <w:r w:rsidRPr="005D1305">
        <w:t>机管理</w:t>
      </w:r>
      <w:r w:rsidR="00D9794C" w:rsidRPr="005D1305">
        <w:rPr>
          <w:rFonts w:hint="eastAsia"/>
        </w:rPr>
        <w:t>部件</w:t>
      </w:r>
    </w:p>
    <w:p w:rsidR="005D1305" w:rsidRPr="005D1305" w:rsidRDefault="005D1305" w:rsidP="005D1305">
      <w:pPr>
        <w:rPr>
          <w:highlight w:val="yellow"/>
        </w:rPr>
      </w:pPr>
      <w:r w:rsidRPr="005D1305">
        <w:rPr>
          <w:rFonts w:hint="eastAsia"/>
        </w:rPr>
        <w:t>【标识】</w:t>
      </w:r>
      <w:r w:rsidRPr="005D1305">
        <w:t>SF_R1/GSF2-1_STUGL</w:t>
      </w:r>
    </w:p>
    <w:p w:rsidR="006E0A23" w:rsidRDefault="0055792B" w:rsidP="00D52AC2">
      <w:pPr>
        <w:rPr>
          <w:rFonts w:ascii="Cambria" w:eastAsia="黑体" w:hAnsi="Cambria"/>
          <w:b/>
          <w:bCs/>
          <w:spacing w:val="5"/>
          <w:kern w:val="0"/>
          <w:szCs w:val="24"/>
        </w:rPr>
      </w:pPr>
      <w:r>
        <w:rPr>
          <w:rFonts w:hint="eastAsia"/>
        </w:rPr>
        <w:t xml:space="preserve">   </w:t>
      </w:r>
      <w:r>
        <w:rPr>
          <w:rFonts w:hint="eastAsia"/>
        </w:rPr>
        <w:t>状态</w:t>
      </w:r>
      <w:r>
        <w:t>机管理在</w:t>
      </w:r>
      <w:r>
        <w:rPr>
          <w:rFonts w:hint="eastAsia"/>
        </w:rPr>
        <w:t>5</w:t>
      </w:r>
      <w:r>
        <w:t>ms</w:t>
      </w:r>
      <w:r>
        <w:t>控制周期中断中实施，根据</w:t>
      </w:r>
      <w:r>
        <w:rPr>
          <w:rFonts w:hint="eastAsia"/>
        </w:rPr>
        <w:t>4.4.2</w:t>
      </w:r>
      <w:r>
        <w:rPr>
          <w:rFonts w:hint="eastAsia"/>
        </w:rPr>
        <w:t>状态</w:t>
      </w:r>
      <w:r>
        <w:t>转换的规定进行，格外注意</w:t>
      </w:r>
      <w:r>
        <w:rPr>
          <w:rFonts w:hint="eastAsia"/>
        </w:rPr>
        <w:t>：</w:t>
      </w:r>
      <w:r>
        <w:t>default</w:t>
      </w:r>
      <w:r w:rsidR="004F1190">
        <w:rPr>
          <w:rFonts w:hint="eastAsia"/>
        </w:rPr>
        <w:t>或者</w:t>
      </w:r>
      <w:r w:rsidR="004F1190">
        <w:t>else</w:t>
      </w:r>
      <w:r w:rsidR="004F1190">
        <w:rPr>
          <w:rFonts w:hint="eastAsia"/>
        </w:rPr>
        <w:t>条件所</w:t>
      </w:r>
      <w:r w:rsidR="004F1190">
        <w:t>包含的状态走向。在</w:t>
      </w:r>
      <w:r w:rsidR="004F1190">
        <w:rPr>
          <w:rFonts w:hint="eastAsia"/>
        </w:rPr>
        <w:t>状态</w:t>
      </w:r>
      <w:r w:rsidR="005D1305">
        <w:t>管理计算完成后，</w:t>
      </w:r>
      <w:r w:rsidR="005D1305">
        <w:rPr>
          <w:rFonts w:hint="eastAsia"/>
        </w:rPr>
        <w:t>再</w:t>
      </w:r>
      <w:r w:rsidR="004F1190">
        <w:t>执行控制策略。</w:t>
      </w:r>
    </w:p>
    <w:p w:rsidR="00D9794C" w:rsidRDefault="00C245D2" w:rsidP="00D9794C">
      <w:pPr>
        <w:pStyle w:val="4"/>
        <w:spacing w:before="163"/>
      </w:pPr>
      <w:r>
        <w:rPr>
          <w:rFonts w:hint="eastAsia"/>
        </w:rPr>
        <w:t xml:space="preserve"> </w:t>
      </w:r>
      <w:r w:rsidR="00D9794C">
        <w:rPr>
          <w:rFonts w:hint="eastAsia"/>
        </w:rPr>
        <w:t>线程</w:t>
      </w:r>
      <w:r w:rsidR="00D9794C">
        <w:t>相互监视</w:t>
      </w:r>
      <w:r>
        <w:rPr>
          <w:rFonts w:hint="eastAsia"/>
        </w:rPr>
        <w:t>功能</w:t>
      </w:r>
    </w:p>
    <w:p w:rsidR="005D1305" w:rsidRPr="005D1305" w:rsidRDefault="005D1305" w:rsidP="005D1305">
      <w:r>
        <w:rPr>
          <w:rFonts w:hint="eastAsia"/>
        </w:rPr>
        <w:t>【标识】</w:t>
      </w:r>
      <w:r w:rsidRPr="005D1305">
        <w:t>SF_R1/GSF2-1_XCJD</w:t>
      </w:r>
    </w:p>
    <w:p w:rsidR="00D9794C" w:rsidRDefault="00D9794C" w:rsidP="00D9794C">
      <w:pPr>
        <w:ind w:firstLineChars="200" w:firstLine="480"/>
      </w:pPr>
      <w:r>
        <w:rPr>
          <w:rFonts w:hint="eastAsia"/>
        </w:rPr>
        <w:t>线程相互监视</w:t>
      </w:r>
      <w:r>
        <w:t>可能不是独立的几个函数，而只是在若干函数中包含一些语句，进行变量累加、比较、清零等操作。</w:t>
      </w:r>
      <w:r>
        <w:rPr>
          <w:rFonts w:hint="eastAsia"/>
        </w:rPr>
        <w:t>其</w:t>
      </w:r>
      <w:r>
        <w:t>工作机理是在已知的</w:t>
      </w:r>
      <w:r>
        <w:rPr>
          <w:rFonts w:hint="eastAsia"/>
        </w:rPr>
        <w:t>CPU</w:t>
      </w:r>
      <w:r>
        <w:rPr>
          <w:rFonts w:hint="eastAsia"/>
        </w:rPr>
        <w:t>工作</w:t>
      </w:r>
      <w:r>
        <w:t>速度和负荷下，各定时中断</w:t>
      </w:r>
      <w:r>
        <w:rPr>
          <w:rFonts w:hint="eastAsia"/>
        </w:rPr>
        <w:t>之</w:t>
      </w:r>
      <w:proofErr w:type="gramStart"/>
      <w:r>
        <w:rPr>
          <w:rFonts w:hint="eastAsia"/>
        </w:rPr>
        <w:t>间</w:t>
      </w:r>
      <w:r>
        <w:t>或与</w:t>
      </w:r>
      <w:proofErr w:type="gramEnd"/>
      <w:r>
        <w:t>主循环</w:t>
      </w:r>
      <w:r>
        <w:rPr>
          <w:rFonts w:hint="eastAsia"/>
        </w:rPr>
        <w:t>的</w:t>
      </w:r>
      <w:r>
        <w:t>运行比。</w:t>
      </w:r>
      <w:r>
        <w:rPr>
          <w:rFonts w:hint="eastAsia"/>
        </w:rPr>
        <w:t>一般</w:t>
      </w:r>
      <w:r>
        <w:t>通过</w:t>
      </w:r>
      <w:r>
        <w:rPr>
          <w:rFonts w:hint="eastAsia"/>
        </w:rPr>
        <w:t>定义全局无符号整形变量来</w:t>
      </w:r>
      <w:r>
        <w:t>进行信息交互</w:t>
      </w:r>
      <w:r>
        <w:rPr>
          <w:rFonts w:hint="eastAsia"/>
        </w:rPr>
        <w:t>。</w:t>
      </w:r>
    </w:p>
    <w:p w:rsidR="00A353ED" w:rsidRDefault="00A353ED" w:rsidP="00A353ED">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21</w:t>
      </w:r>
      <w:r>
        <w:fldChar w:fldCharType="end"/>
      </w:r>
      <w:r>
        <w:t xml:space="preserve"> </w:t>
      </w:r>
      <w:r w:rsidR="009F5DB4" w:rsidRPr="009F5DB4">
        <w:rPr>
          <w:rFonts w:hint="eastAsia"/>
        </w:rPr>
        <w:t>线程相互监视</w:t>
      </w:r>
      <w:r w:rsidR="009F5DB4">
        <w:rPr>
          <w:rFonts w:hint="eastAsia"/>
        </w:rPr>
        <w:t>描述</w:t>
      </w:r>
    </w:p>
    <w:tbl>
      <w:tblPr>
        <w:tblStyle w:val="af0"/>
        <w:tblW w:w="9918" w:type="dxa"/>
        <w:tblLook w:val="04A0" w:firstRow="1" w:lastRow="0" w:firstColumn="1" w:lastColumn="0" w:noHBand="0" w:noVBand="1"/>
      </w:tblPr>
      <w:tblGrid>
        <w:gridCol w:w="829"/>
        <w:gridCol w:w="1932"/>
        <w:gridCol w:w="2376"/>
        <w:gridCol w:w="4781"/>
      </w:tblGrid>
      <w:tr w:rsidR="006E0A23" w:rsidRPr="006E0A23" w:rsidTr="00872EE6">
        <w:trPr>
          <w:tblHeader/>
        </w:trPr>
        <w:tc>
          <w:tcPr>
            <w:tcW w:w="829" w:type="dxa"/>
            <w:shd w:val="clear" w:color="auto" w:fill="DBE5F1" w:themeFill="accent1" w:themeFillTint="33"/>
            <w:vAlign w:val="center"/>
          </w:tcPr>
          <w:p w:rsidR="006E0A23" w:rsidRPr="006E0A23" w:rsidRDefault="006E0A23" w:rsidP="006E0A23">
            <w:pPr>
              <w:jc w:val="center"/>
              <w:rPr>
                <w:b/>
              </w:rPr>
            </w:pPr>
            <w:r w:rsidRPr="006E0A23">
              <w:rPr>
                <w:rFonts w:hint="eastAsia"/>
                <w:b/>
              </w:rPr>
              <w:t>序号</w:t>
            </w:r>
          </w:p>
        </w:tc>
        <w:tc>
          <w:tcPr>
            <w:tcW w:w="1932" w:type="dxa"/>
            <w:shd w:val="clear" w:color="auto" w:fill="DBE5F1" w:themeFill="accent1" w:themeFillTint="33"/>
            <w:vAlign w:val="center"/>
          </w:tcPr>
          <w:p w:rsidR="006E0A23" w:rsidRPr="006E0A23" w:rsidRDefault="006E0A23" w:rsidP="006E0A23">
            <w:pPr>
              <w:jc w:val="center"/>
              <w:rPr>
                <w:b/>
              </w:rPr>
            </w:pPr>
            <w:r w:rsidRPr="006E0A23">
              <w:rPr>
                <w:rFonts w:hint="eastAsia"/>
                <w:b/>
              </w:rPr>
              <w:t>监视目标</w:t>
            </w:r>
          </w:p>
        </w:tc>
        <w:tc>
          <w:tcPr>
            <w:tcW w:w="2376" w:type="dxa"/>
            <w:shd w:val="clear" w:color="auto" w:fill="DBE5F1" w:themeFill="accent1" w:themeFillTint="33"/>
            <w:vAlign w:val="center"/>
          </w:tcPr>
          <w:p w:rsidR="006E0A23" w:rsidRPr="006E0A23" w:rsidRDefault="006E0A23" w:rsidP="006E0A23">
            <w:pPr>
              <w:jc w:val="center"/>
              <w:rPr>
                <w:b/>
              </w:rPr>
            </w:pPr>
            <w:r w:rsidRPr="006E0A23">
              <w:rPr>
                <w:rFonts w:hint="eastAsia"/>
                <w:b/>
              </w:rPr>
              <w:t>工作用</w:t>
            </w:r>
            <w:r w:rsidRPr="006E0A23">
              <w:rPr>
                <w:b/>
              </w:rPr>
              <w:t>全局变量</w:t>
            </w:r>
            <w:r w:rsidRPr="006E0A23">
              <w:rPr>
                <w:rFonts w:hint="eastAsia"/>
                <w:b/>
              </w:rPr>
              <w:t>（艺名）</w:t>
            </w:r>
          </w:p>
        </w:tc>
        <w:tc>
          <w:tcPr>
            <w:tcW w:w="4781" w:type="dxa"/>
            <w:shd w:val="clear" w:color="auto" w:fill="DBE5F1" w:themeFill="accent1" w:themeFillTint="33"/>
            <w:vAlign w:val="center"/>
          </w:tcPr>
          <w:p w:rsidR="006E0A23" w:rsidRPr="006E0A23" w:rsidRDefault="006E0A23" w:rsidP="006E0A23">
            <w:pPr>
              <w:jc w:val="center"/>
              <w:rPr>
                <w:b/>
              </w:rPr>
            </w:pPr>
            <w:r w:rsidRPr="006E0A23">
              <w:rPr>
                <w:rFonts w:hint="eastAsia"/>
                <w:b/>
              </w:rPr>
              <w:t>使用</w:t>
            </w:r>
            <w:r w:rsidRPr="006E0A23">
              <w:rPr>
                <w:b/>
              </w:rPr>
              <w:t>方法</w:t>
            </w:r>
          </w:p>
        </w:tc>
      </w:tr>
      <w:tr w:rsidR="006E0A23" w:rsidTr="00872EE6">
        <w:tc>
          <w:tcPr>
            <w:tcW w:w="829" w:type="dxa"/>
            <w:vMerge w:val="restart"/>
            <w:vAlign w:val="center"/>
          </w:tcPr>
          <w:p w:rsidR="006E0A23" w:rsidRDefault="006E0A23" w:rsidP="00E96AF9">
            <w:pPr>
              <w:pStyle w:val="af7"/>
              <w:numPr>
                <w:ilvl w:val="0"/>
                <w:numId w:val="26"/>
              </w:numPr>
              <w:ind w:firstLineChars="0"/>
            </w:pPr>
          </w:p>
        </w:tc>
        <w:tc>
          <w:tcPr>
            <w:tcW w:w="1932" w:type="dxa"/>
            <w:vMerge w:val="restart"/>
            <w:vAlign w:val="center"/>
          </w:tcPr>
          <w:p w:rsidR="006E0A23" w:rsidRDefault="009629E8" w:rsidP="009629E8">
            <w:r>
              <w:rPr>
                <w:rFonts w:hint="eastAsia"/>
              </w:rPr>
              <w:t>【</w:t>
            </w:r>
            <w:r w:rsidRPr="00155C80">
              <w:rPr>
                <w:rFonts w:hint="eastAsia"/>
              </w:rPr>
              <w:t>RS422</w:t>
            </w:r>
            <w:r w:rsidRPr="00155C80">
              <w:rPr>
                <w:rFonts w:hint="eastAsia"/>
              </w:rPr>
              <w:t>发送周期</w:t>
            </w:r>
            <w:r w:rsidRPr="00155C80">
              <w:rPr>
                <w:rFonts w:hint="eastAsia"/>
              </w:rPr>
              <w:t>20ms</w:t>
            </w:r>
            <w:r w:rsidRPr="00155C80">
              <w:rPr>
                <w:rFonts w:hint="eastAsia"/>
              </w:rPr>
              <w:t>中断</w:t>
            </w:r>
            <w:r>
              <w:rPr>
                <w:rFonts w:hint="eastAsia"/>
              </w:rPr>
              <w:t>】</w:t>
            </w:r>
            <w:r w:rsidR="00155C80" w:rsidRPr="00155C80">
              <w:rPr>
                <w:rFonts w:hint="eastAsia"/>
              </w:rPr>
              <w:t>与</w:t>
            </w:r>
            <w:r>
              <w:rPr>
                <w:rFonts w:hint="eastAsia"/>
              </w:rPr>
              <w:t>【</w:t>
            </w:r>
            <w:r w:rsidRPr="00155C80">
              <w:rPr>
                <w:rFonts w:hint="eastAsia"/>
              </w:rPr>
              <w:t>主循环</w:t>
            </w:r>
            <w:r>
              <w:rPr>
                <w:rFonts w:hint="eastAsia"/>
              </w:rPr>
              <w:t>】</w:t>
            </w:r>
            <w:r w:rsidR="00155C80" w:rsidRPr="00155C80">
              <w:rPr>
                <w:rFonts w:hint="eastAsia"/>
              </w:rPr>
              <w:t>相互监视</w:t>
            </w:r>
          </w:p>
        </w:tc>
        <w:tc>
          <w:tcPr>
            <w:tcW w:w="2376" w:type="dxa"/>
          </w:tcPr>
          <w:p w:rsidR="006E0A23" w:rsidRDefault="006E0A23" w:rsidP="00D9794C">
            <w:r w:rsidRPr="006E0A23">
              <w:t>count_main_</w:t>
            </w:r>
            <w:r w:rsidR="004F7D69">
              <w:rPr>
                <w:rFonts w:hint="eastAsia"/>
              </w:rPr>
              <w:t>tx20</w:t>
            </w:r>
            <w:r w:rsidRPr="006E0A23">
              <w:t>;</w:t>
            </w:r>
          </w:p>
          <w:p w:rsidR="006E0A23" w:rsidRDefault="006E0A23" w:rsidP="00D9794C">
            <w:r>
              <w:rPr>
                <w:rFonts w:hint="eastAsia"/>
              </w:rPr>
              <w:t>（常量）</w:t>
            </w:r>
          </w:p>
        </w:tc>
        <w:tc>
          <w:tcPr>
            <w:tcW w:w="4781" w:type="dxa"/>
          </w:tcPr>
          <w:p w:rsidR="006E0A23" w:rsidRDefault="009629E8" w:rsidP="009629E8">
            <w:r>
              <w:rPr>
                <w:rFonts w:hint="eastAsia"/>
              </w:rPr>
              <w:t>【</w:t>
            </w:r>
            <w:r w:rsidRPr="004F7D69">
              <w:rPr>
                <w:rFonts w:hint="eastAsia"/>
              </w:rPr>
              <w:t>RS422</w:t>
            </w:r>
            <w:r w:rsidRPr="004F7D69">
              <w:rPr>
                <w:rFonts w:hint="eastAsia"/>
              </w:rPr>
              <w:t>发送周期</w:t>
            </w:r>
            <w:r w:rsidRPr="004F7D69">
              <w:rPr>
                <w:rFonts w:hint="eastAsia"/>
              </w:rPr>
              <w:t>20ms</w:t>
            </w:r>
            <w:r w:rsidRPr="004F7D69">
              <w:rPr>
                <w:rFonts w:hint="eastAsia"/>
              </w:rPr>
              <w:t>中断</w:t>
            </w:r>
            <w:r>
              <w:rPr>
                <w:rFonts w:hint="eastAsia"/>
              </w:rPr>
              <w:t>】</w:t>
            </w:r>
            <w:r w:rsidR="006E0A23">
              <w:rPr>
                <w:rFonts w:hint="eastAsia"/>
              </w:rPr>
              <w:t>时检查</w:t>
            </w:r>
            <w:r>
              <w:rPr>
                <w:rFonts w:hint="eastAsia"/>
              </w:rPr>
              <w:t>【主循环】</w:t>
            </w:r>
            <w:r w:rsidR="006E0A23">
              <w:rPr>
                <w:rFonts w:hint="eastAsia"/>
              </w:rPr>
              <w:t>的预定</w:t>
            </w:r>
            <w:r w:rsidR="006E0A23" w:rsidRPr="006E0A23">
              <w:rPr>
                <w:rFonts w:hint="eastAsia"/>
              </w:rPr>
              <w:t>频数（即几次</w:t>
            </w:r>
            <w:r w:rsidR="004F7D69">
              <w:rPr>
                <w:rFonts w:hint="eastAsia"/>
              </w:rPr>
              <w:t>RS422</w:t>
            </w:r>
            <w:r w:rsidR="004F7D69">
              <w:rPr>
                <w:rFonts w:hint="eastAsia"/>
              </w:rPr>
              <w:t>发送</w:t>
            </w:r>
            <w:r w:rsidR="004F7D69">
              <w:t>中断</w:t>
            </w:r>
            <w:r w:rsidR="004F7D69">
              <w:rPr>
                <w:rFonts w:hint="eastAsia"/>
              </w:rPr>
              <w:t>检查一次主循环累加计数值）</w:t>
            </w:r>
          </w:p>
        </w:tc>
      </w:tr>
      <w:tr w:rsidR="006E0A23" w:rsidTr="00872EE6">
        <w:tc>
          <w:tcPr>
            <w:tcW w:w="829" w:type="dxa"/>
            <w:vMerge/>
            <w:vAlign w:val="center"/>
          </w:tcPr>
          <w:p w:rsidR="006E0A23" w:rsidRDefault="006E0A23" w:rsidP="00E96AF9">
            <w:pPr>
              <w:pStyle w:val="af7"/>
              <w:numPr>
                <w:ilvl w:val="0"/>
                <w:numId w:val="26"/>
              </w:numPr>
              <w:ind w:firstLineChars="0"/>
            </w:pPr>
          </w:p>
        </w:tc>
        <w:tc>
          <w:tcPr>
            <w:tcW w:w="1932" w:type="dxa"/>
            <w:vMerge/>
            <w:vAlign w:val="center"/>
          </w:tcPr>
          <w:p w:rsidR="006E0A23" w:rsidRDefault="006E0A23" w:rsidP="00D9794C"/>
        </w:tc>
        <w:tc>
          <w:tcPr>
            <w:tcW w:w="2376" w:type="dxa"/>
          </w:tcPr>
          <w:p w:rsidR="006E0A23" w:rsidRDefault="006E0A23" w:rsidP="004F7D69">
            <w:r w:rsidRPr="006E0A23">
              <w:t>cp_</w:t>
            </w:r>
            <w:r w:rsidR="002F3215">
              <w:t>A_</w:t>
            </w:r>
            <w:r w:rsidRPr="006E0A23">
              <w:t>main_</w:t>
            </w:r>
            <w:r w:rsidR="004F7D69">
              <w:rPr>
                <w:rFonts w:hint="eastAsia"/>
              </w:rPr>
              <w:t>tx20</w:t>
            </w:r>
            <w:r w:rsidRPr="006E0A23">
              <w:t>;</w:t>
            </w:r>
          </w:p>
        </w:tc>
        <w:tc>
          <w:tcPr>
            <w:tcW w:w="4781" w:type="dxa"/>
          </w:tcPr>
          <w:p w:rsidR="006E0A23" w:rsidRDefault="006E0A23" w:rsidP="004F7D69">
            <w:r w:rsidRPr="006E0A23">
              <w:rPr>
                <w:rFonts w:hint="eastAsia"/>
              </w:rPr>
              <w:t>在主循环中</w:t>
            </w:r>
            <w:r w:rsidR="004F7D69" w:rsidRPr="004F7D69">
              <w:t>cp_</w:t>
            </w:r>
            <w:r w:rsidR="002F3215">
              <w:t>A_</w:t>
            </w:r>
            <w:r w:rsidR="004F7D69" w:rsidRPr="004F7D69">
              <w:t>main_</w:t>
            </w:r>
            <w:r w:rsidR="004F7D69">
              <w:t>tx20</w:t>
            </w:r>
            <w:r w:rsidR="004F7D69" w:rsidRPr="006E0A23">
              <w:rPr>
                <w:rFonts w:hint="eastAsia"/>
              </w:rPr>
              <w:t>累加</w:t>
            </w:r>
            <w:r w:rsidR="004F7D69" w:rsidRPr="004F7D69">
              <w:t>;</w:t>
            </w:r>
            <w:r w:rsidRPr="006E0A23">
              <w:rPr>
                <w:rFonts w:hint="eastAsia"/>
              </w:rPr>
              <w:t>并检查</w:t>
            </w:r>
            <w:r w:rsidR="004F7D69">
              <w:rPr>
                <w:rFonts w:hint="eastAsia"/>
              </w:rPr>
              <w:t>其</w:t>
            </w:r>
            <w:r w:rsidR="004F7D69">
              <w:t>是否大于</w:t>
            </w:r>
            <w:r w:rsidRPr="006E0A23">
              <w:rPr>
                <w:rFonts w:hint="eastAsia"/>
              </w:rPr>
              <w:t>上限</w:t>
            </w:r>
            <w:r>
              <w:rPr>
                <w:rFonts w:hint="eastAsia"/>
              </w:rPr>
              <w:t>，</w:t>
            </w:r>
            <w:r w:rsidR="004F7D69">
              <w:rPr>
                <w:rFonts w:hint="eastAsia"/>
              </w:rPr>
              <w:t>大于</w:t>
            </w:r>
            <w:r>
              <w:t>上限则报警</w:t>
            </w:r>
            <w:r w:rsidRPr="006E0A23">
              <w:rPr>
                <w:rFonts w:hint="eastAsia"/>
              </w:rPr>
              <w:t>，在</w:t>
            </w:r>
            <w:r w:rsidR="004F7D69" w:rsidRPr="004F7D69">
              <w:rPr>
                <w:rFonts w:hint="eastAsia"/>
              </w:rPr>
              <w:t>RS422</w:t>
            </w:r>
            <w:r w:rsidR="004F7D69" w:rsidRPr="004F7D69">
              <w:rPr>
                <w:rFonts w:hint="eastAsia"/>
              </w:rPr>
              <w:t>发送周期</w:t>
            </w:r>
            <w:r w:rsidR="004F7D69" w:rsidRPr="004F7D69">
              <w:rPr>
                <w:rFonts w:hint="eastAsia"/>
              </w:rPr>
              <w:t>20ms</w:t>
            </w:r>
            <w:r w:rsidR="004F7D69" w:rsidRPr="004F7D69">
              <w:rPr>
                <w:rFonts w:hint="eastAsia"/>
              </w:rPr>
              <w:t>中断</w:t>
            </w:r>
            <w:r>
              <w:rPr>
                <w:rFonts w:hint="eastAsia"/>
              </w:rPr>
              <w:t>次数</w:t>
            </w:r>
            <w:r w:rsidRPr="006E0A23">
              <w:rPr>
                <w:rFonts w:hint="eastAsia"/>
              </w:rPr>
              <w:t>达到</w:t>
            </w:r>
            <w:r>
              <w:rPr>
                <w:rFonts w:hint="eastAsia"/>
              </w:rPr>
              <w:t>预定</w:t>
            </w:r>
            <w:r w:rsidRPr="006E0A23">
              <w:rPr>
                <w:rFonts w:hint="eastAsia"/>
              </w:rPr>
              <w:t>频数时</w:t>
            </w:r>
            <w:proofErr w:type="gramStart"/>
            <w:r w:rsidRPr="006E0A23">
              <w:rPr>
                <w:rFonts w:hint="eastAsia"/>
              </w:rPr>
              <w:t>检查</w:t>
            </w:r>
            <w:r>
              <w:rPr>
                <w:rFonts w:hint="eastAsia"/>
              </w:rPr>
              <w:t>此</w:t>
            </w:r>
            <w:proofErr w:type="gramEnd"/>
            <w:r>
              <w:t>变量</w:t>
            </w:r>
            <w:r w:rsidR="004F7D69" w:rsidRPr="004F7D69">
              <w:t>cp_</w:t>
            </w:r>
            <w:r w:rsidR="002F3215">
              <w:t>A_</w:t>
            </w:r>
            <w:r w:rsidR="004F7D69" w:rsidRPr="004F7D69">
              <w:t>main_</w:t>
            </w:r>
            <w:r w:rsidR="004F7D69">
              <w:t>tx20</w:t>
            </w:r>
            <w:r>
              <w:t>是否小于</w:t>
            </w:r>
            <w:r w:rsidRPr="006E0A23">
              <w:rPr>
                <w:rFonts w:hint="eastAsia"/>
              </w:rPr>
              <w:t>下限并</w:t>
            </w:r>
            <w:r w:rsidRPr="006E0A23">
              <w:rPr>
                <w:rFonts w:hint="eastAsia"/>
              </w:rPr>
              <w:lastRenderedPageBreak/>
              <w:t>清零</w:t>
            </w:r>
            <w:r>
              <w:rPr>
                <w:rFonts w:hint="eastAsia"/>
              </w:rPr>
              <w:t>，若</w:t>
            </w:r>
            <w:r>
              <w:t>小于下限则报警。（</w:t>
            </w:r>
            <w:r>
              <w:rPr>
                <w:rFonts w:hint="eastAsia"/>
              </w:rPr>
              <w:t>注意</w:t>
            </w:r>
            <w:r>
              <w:t>上限、下限要留有余量，</w:t>
            </w:r>
            <w:r>
              <w:rPr>
                <w:rFonts w:hint="eastAsia"/>
              </w:rPr>
              <w:t>当上位机</w:t>
            </w:r>
            <w:r>
              <w:t>密集发</w:t>
            </w:r>
            <w:r>
              <w:rPr>
                <w:rFonts w:hint="eastAsia"/>
              </w:rPr>
              <w:t>送</w:t>
            </w:r>
            <w:r>
              <w:t>数据包时可能</w:t>
            </w:r>
            <w:r>
              <w:rPr>
                <w:rFonts w:hint="eastAsia"/>
              </w:rPr>
              <w:t>出现</w:t>
            </w:r>
            <w:r>
              <w:t>报警）</w:t>
            </w:r>
          </w:p>
        </w:tc>
      </w:tr>
      <w:tr w:rsidR="006E0A23" w:rsidTr="00872EE6">
        <w:tc>
          <w:tcPr>
            <w:tcW w:w="829" w:type="dxa"/>
            <w:vMerge/>
            <w:vAlign w:val="center"/>
          </w:tcPr>
          <w:p w:rsidR="006E0A23" w:rsidRDefault="006E0A23" w:rsidP="00E96AF9">
            <w:pPr>
              <w:pStyle w:val="af7"/>
              <w:numPr>
                <w:ilvl w:val="0"/>
                <w:numId w:val="26"/>
              </w:numPr>
              <w:ind w:firstLineChars="0"/>
            </w:pPr>
          </w:p>
        </w:tc>
        <w:tc>
          <w:tcPr>
            <w:tcW w:w="1932" w:type="dxa"/>
            <w:vMerge/>
            <w:vAlign w:val="center"/>
          </w:tcPr>
          <w:p w:rsidR="006E0A23" w:rsidRDefault="006E0A23" w:rsidP="00D9794C"/>
        </w:tc>
        <w:tc>
          <w:tcPr>
            <w:tcW w:w="2376" w:type="dxa"/>
          </w:tcPr>
          <w:p w:rsidR="006E0A23" w:rsidRDefault="00872EE6" w:rsidP="004F7D69">
            <w:r>
              <w:rPr>
                <w:rFonts w:hint="eastAsia"/>
              </w:rPr>
              <w:t>cp_</w:t>
            </w:r>
            <w:r w:rsidR="002F3215">
              <w:t>B_</w:t>
            </w:r>
            <w:r w:rsidR="004F7D69">
              <w:t>tx20</w:t>
            </w:r>
            <w:r>
              <w:rPr>
                <w:rFonts w:hint="eastAsia"/>
              </w:rPr>
              <w:t>_main;</w:t>
            </w:r>
          </w:p>
        </w:tc>
        <w:tc>
          <w:tcPr>
            <w:tcW w:w="4781" w:type="dxa"/>
          </w:tcPr>
          <w:p w:rsidR="006E0A23" w:rsidRDefault="00872EE6" w:rsidP="004F7D69">
            <w:r>
              <w:rPr>
                <w:rFonts w:hint="eastAsia"/>
              </w:rPr>
              <w:t>在</w:t>
            </w:r>
            <w:r w:rsidR="004F7D69" w:rsidRPr="004F7D69">
              <w:rPr>
                <w:rFonts w:hint="eastAsia"/>
              </w:rPr>
              <w:t>RS422</w:t>
            </w:r>
            <w:r w:rsidR="004F7D69" w:rsidRPr="004F7D69">
              <w:rPr>
                <w:rFonts w:hint="eastAsia"/>
              </w:rPr>
              <w:t>发送周期</w:t>
            </w:r>
            <w:r w:rsidR="004F7D69" w:rsidRPr="004F7D69">
              <w:rPr>
                <w:rFonts w:hint="eastAsia"/>
              </w:rPr>
              <w:t>20ms</w:t>
            </w:r>
            <w:r w:rsidR="004F7D69" w:rsidRPr="004F7D69">
              <w:rPr>
                <w:rFonts w:hint="eastAsia"/>
              </w:rPr>
              <w:t>中断</w:t>
            </w:r>
            <w:r>
              <w:rPr>
                <w:rFonts w:hint="eastAsia"/>
              </w:rPr>
              <w:t>时</w:t>
            </w:r>
            <w:r w:rsidR="004F7D69" w:rsidRPr="004F7D69">
              <w:t>cp_</w:t>
            </w:r>
            <w:r w:rsidR="002F3215">
              <w:t>B_</w:t>
            </w:r>
            <w:r w:rsidR="004F7D69" w:rsidRPr="004F7D69">
              <w:t>tx20_main</w:t>
            </w:r>
            <w:r>
              <w:rPr>
                <w:rFonts w:hint="eastAsia"/>
              </w:rPr>
              <w:t>累加</w:t>
            </w:r>
            <w:r w:rsidR="004F7D69">
              <w:rPr>
                <w:rFonts w:hint="eastAsia"/>
              </w:rPr>
              <w:t>,</w:t>
            </w:r>
            <w:r>
              <w:rPr>
                <w:rFonts w:hint="eastAsia"/>
              </w:rPr>
              <w:t>并检查</w:t>
            </w:r>
            <w:r w:rsidR="004F7D69">
              <w:rPr>
                <w:rFonts w:hint="eastAsia"/>
              </w:rPr>
              <w:t>其</w:t>
            </w:r>
            <w:r w:rsidR="004F7D69">
              <w:t>是否大于</w:t>
            </w:r>
            <w:r>
              <w:rPr>
                <w:rFonts w:hint="eastAsia"/>
              </w:rPr>
              <w:t>上限，</w:t>
            </w:r>
            <w:r w:rsidR="004F7D69">
              <w:rPr>
                <w:rFonts w:hint="eastAsia"/>
              </w:rPr>
              <w:t>大于</w:t>
            </w:r>
            <w:r w:rsidRPr="00872EE6">
              <w:rPr>
                <w:rFonts w:hint="eastAsia"/>
              </w:rPr>
              <w:t>上限则报警，</w:t>
            </w:r>
            <w:r>
              <w:rPr>
                <w:rFonts w:hint="eastAsia"/>
              </w:rPr>
              <w:t>在主循环中</w:t>
            </w:r>
            <w:proofErr w:type="gramStart"/>
            <w:r>
              <w:rPr>
                <w:rFonts w:hint="eastAsia"/>
              </w:rPr>
              <w:t>检查此</w:t>
            </w:r>
            <w:proofErr w:type="gramEnd"/>
            <w:r>
              <w:rPr>
                <w:rFonts w:hint="eastAsia"/>
              </w:rPr>
              <w:t>变量</w:t>
            </w:r>
            <w:r w:rsidR="004F7D69" w:rsidRPr="004F7D69">
              <w:t>cp_</w:t>
            </w:r>
            <w:r w:rsidR="002F3215">
              <w:t>B_</w:t>
            </w:r>
            <w:r w:rsidR="004F7D69" w:rsidRPr="004F7D69">
              <w:t>tx20_main</w:t>
            </w:r>
            <w:r>
              <w:rPr>
                <w:rFonts w:hint="eastAsia"/>
              </w:rPr>
              <w:t>是否小于下限并清零，</w:t>
            </w:r>
            <w:r w:rsidRPr="00872EE6">
              <w:rPr>
                <w:rFonts w:hint="eastAsia"/>
              </w:rPr>
              <w:t>若小于下限则报警。（注意上限、下限要留有余量，当上位机密集发送数据包时可能出现报警）</w:t>
            </w:r>
          </w:p>
        </w:tc>
      </w:tr>
      <w:tr w:rsidR="002F3215" w:rsidTr="00872EE6">
        <w:tc>
          <w:tcPr>
            <w:tcW w:w="829" w:type="dxa"/>
            <w:vMerge w:val="restart"/>
            <w:vAlign w:val="center"/>
          </w:tcPr>
          <w:p w:rsidR="002F3215" w:rsidRDefault="002F3215" w:rsidP="00E96AF9">
            <w:pPr>
              <w:pStyle w:val="af7"/>
              <w:numPr>
                <w:ilvl w:val="0"/>
                <w:numId w:val="26"/>
              </w:numPr>
              <w:ind w:firstLineChars="0"/>
            </w:pPr>
          </w:p>
        </w:tc>
        <w:tc>
          <w:tcPr>
            <w:tcW w:w="1932" w:type="dxa"/>
            <w:vMerge w:val="restart"/>
            <w:vAlign w:val="center"/>
          </w:tcPr>
          <w:p w:rsidR="002F3215" w:rsidRDefault="009629E8" w:rsidP="009629E8">
            <w:r>
              <w:rPr>
                <w:rFonts w:hint="eastAsia"/>
              </w:rPr>
              <w:t>【</w:t>
            </w:r>
            <w:r>
              <w:rPr>
                <w:rFonts w:hint="eastAsia"/>
              </w:rPr>
              <w:t>RS422</w:t>
            </w:r>
            <w:r>
              <w:rPr>
                <w:rFonts w:hint="eastAsia"/>
              </w:rPr>
              <w:t>发送</w:t>
            </w:r>
            <w:r>
              <w:t>周期</w:t>
            </w:r>
            <w:r>
              <w:rPr>
                <w:rFonts w:hint="eastAsia"/>
              </w:rPr>
              <w:t>20</w:t>
            </w:r>
            <w:r>
              <w:t>ms</w:t>
            </w:r>
            <w:r>
              <w:t>中断</w:t>
            </w:r>
            <w:r>
              <w:rPr>
                <w:rFonts w:hint="eastAsia"/>
              </w:rPr>
              <w:t>】</w:t>
            </w:r>
            <w:r w:rsidR="002F3215">
              <w:t>与控</w:t>
            </w:r>
            <w:r>
              <w:rPr>
                <w:rFonts w:hint="eastAsia"/>
              </w:rPr>
              <w:t>【</w:t>
            </w:r>
            <w:r>
              <w:t>制周期</w:t>
            </w:r>
            <w:r>
              <w:rPr>
                <w:rFonts w:hint="eastAsia"/>
              </w:rPr>
              <w:t>5</w:t>
            </w:r>
            <w:r>
              <w:t>ms</w:t>
            </w:r>
            <w:r>
              <w:t>中断</w:t>
            </w:r>
            <w:r>
              <w:rPr>
                <w:rFonts w:hint="eastAsia"/>
              </w:rPr>
              <w:t>】</w:t>
            </w:r>
            <w:r w:rsidR="002F3215">
              <w:t>相互监视</w:t>
            </w:r>
          </w:p>
        </w:tc>
        <w:tc>
          <w:tcPr>
            <w:tcW w:w="2376" w:type="dxa"/>
          </w:tcPr>
          <w:p w:rsidR="002F3215" w:rsidRDefault="002F3215" w:rsidP="002F3215">
            <w:r>
              <w:t>count_</w:t>
            </w:r>
            <w:r>
              <w:rPr>
                <w:rFonts w:hint="eastAsia"/>
              </w:rPr>
              <w:t>tx20</w:t>
            </w:r>
            <w:r>
              <w:t>_kz5;</w:t>
            </w:r>
          </w:p>
          <w:p w:rsidR="002F3215" w:rsidRDefault="002F3215" w:rsidP="002F3215">
            <w:r>
              <w:rPr>
                <w:rFonts w:hint="eastAsia"/>
              </w:rPr>
              <w:t>（常量）</w:t>
            </w:r>
          </w:p>
        </w:tc>
        <w:tc>
          <w:tcPr>
            <w:tcW w:w="4781" w:type="dxa"/>
          </w:tcPr>
          <w:p w:rsidR="002F3215" w:rsidRDefault="009629E8" w:rsidP="009629E8">
            <w:r>
              <w:rPr>
                <w:rFonts w:hint="eastAsia"/>
              </w:rPr>
              <w:t>【</w:t>
            </w:r>
            <w:r w:rsidRPr="002F3215">
              <w:rPr>
                <w:rFonts w:hint="eastAsia"/>
              </w:rPr>
              <w:t>控制周期</w:t>
            </w:r>
            <w:r w:rsidRPr="002F3215">
              <w:rPr>
                <w:rFonts w:hint="eastAsia"/>
              </w:rPr>
              <w:t>5ms</w:t>
            </w:r>
            <w:r w:rsidRPr="002F3215">
              <w:rPr>
                <w:rFonts w:hint="eastAsia"/>
              </w:rPr>
              <w:t>中断</w:t>
            </w:r>
            <w:r>
              <w:rPr>
                <w:rFonts w:hint="eastAsia"/>
              </w:rPr>
              <w:t>】</w:t>
            </w:r>
            <w:r w:rsidR="002F3215" w:rsidRPr="002F3215">
              <w:rPr>
                <w:rFonts w:hint="eastAsia"/>
              </w:rPr>
              <w:t>时检查</w:t>
            </w:r>
            <w:r>
              <w:rPr>
                <w:rFonts w:hint="eastAsia"/>
              </w:rPr>
              <w:t>【</w:t>
            </w:r>
            <w:r w:rsidRPr="002F3215">
              <w:rPr>
                <w:rFonts w:hint="eastAsia"/>
              </w:rPr>
              <w:t>RS422</w:t>
            </w:r>
            <w:r w:rsidRPr="002F3215">
              <w:rPr>
                <w:rFonts w:hint="eastAsia"/>
              </w:rPr>
              <w:t>发送周期</w:t>
            </w:r>
            <w:r w:rsidRPr="002F3215">
              <w:rPr>
                <w:rFonts w:hint="eastAsia"/>
              </w:rPr>
              <w:t>20ms</w:t>
            </w:r>
            <w:r w:rsidRPr="002F3215">
              <w:rPr>
                <w:rFonts w:hint="eastAsia"/>
              </w:rPr>
              <w:t>中断</w:t>
            </w:r>
            <w:r>
              <w:rPr>
                <w:rFonts w:hint="eastAsia"/>
              </w:rPr>
              <w:t>】</w:t>
            </w:r>
            <w:r w:rsidR="002F3215" w:rsidRPr="002F3215">
              <w:rPr>
                <w:rFonts w:hint="eastAsia"/>
              </w:rPr>
              <w:t>的预定频数（即几次控制周期中断检查一次</w:t>
            </w:r>
            <w:r w:rsidR="002F3215" w:rsidRPr="002F3215">
              <w:rPr>
                <w:rFonts w:hint="eastAsia"/>
              </w:rPr>
              <w:t>RS422</w:t>
            </w:r>
            <w:r w:rsidR="002F3215" w:rsidRPr="002F3215">
              <w:rPr>
                <w:rFonts w:hint="eastAsia"/>
              </w:rPr>
              <w:t>发送周期累加计数值</w:t>
            </w:r>
            <w:r>
              <w:rPr>
                <w:rFonts w:hint="eastAsia"/>
              </w:rPr>
              <w:t>，</w:t>
            </w:r>
            <w:r>
              <w:t>应当是</w:t>
            </w:r>
            <w:r>
              <w:rPr>
                <w:rFonts w:hint="eastAsia"/>
              </w:rPr>
              <w:t>5</w:t>
            </w:r>
            <w:r>
              <w:rPr>
                <w:rFonts w:hint="eastAsia"/>
              </w:rPr>
              <w:t>次</w:t>
            </w:r>
            <w:r w:rsidR="002F3215" w:rsidRPr="002F3215">
              <w:rPr>
                <w:rFonts w:hint="eastAsia"/>
              </w:rPr>
              <w:t>）</w:t>
            </w:r>
          </w:p>
        </w:tc>
      </w:tr>
      <w:tr w:rsidR="002F3215" w:rsidTr="00872EE6">
        <w:tc>
          <w:tcPr>
            <w:tcW w:w="829" w:type="dxa"/>
            <w:vMerge/>
            <w:vAlign w:val="center"/>
          </w:tcPr>
          <w:p w:rsidR="002F3215" w:rsidRDefault="002F3215" w:rsidP="00E96AF9">
            <w:pPr>
              <w:pStyle w:val="af7"/>
              <w:numPr>
                <w:ilvl w:val="0"/>
                <w:numId w:val="26"/>
              </w:numPr>
              <w:ind w:firstLineChars="0"/>
            </w:pPr>
          </w:p>
        </w:tc>
        <w:tc>
          <w:tcPr>
            <w:tcW w:w="1932" w:type="dxa"/>
            <w:vMerge/>
            <w:vAlign w:val="center"/>
          </w:tcPr>
          <w:p w:rsidR="002F3215" w:rsidRDefault="002F3215" w:rsidP="002F3215"/>
        </w:tc>
        <w:tc>
          <w:tcPr>
            <w:tcW w:w="2376" w:type="dxa"/>
          </w:tcPr>
          <w:p w:rsidR="002F3215" w:rsidRDefault="002F3215" w:rsidP="002F3215">
            <w:r w:rsidRPr="004F7D69">
              <w:t>cp_</w:t>
            </w:r>
            <w:r>
              <w:t>A_tx20</w:t>
            </w:r>
            <w:r w:rsidRPr="004F7D69">
              <w:t>_</w:t>
            </w:r>
            <w:r>
              <w:t>kz5</w:t>
            </w:r>
            <w:r w:rsidRPr="004F7D69">
              <w:t>;</w:t>
            </w:r>
          </w:p>
        </w:tc>
        <w:tc>
          <w:tcPr>
            <w:tcW w:w="4781" w:type="dxa"/>
          </w:tcPr>
          <w:p w:rsidR="002F3215" w:rsidRDefault="002F3215" w:rsidP="002F3215">
            <w:r w:rsidRPr="006E0A23">
              <w:rPr>
                <w:rFonts w:hint="eastAsia"/>
              </w:rPr>
              <w:t>在</w:t>
            </w:r>
            <w:r w:rsidRPr="002F3215">
              <w:rPr>
                <w:rFonts w:hint="eastAsia"/>
              </w:rPr>
              <w:t>RS422</w:t>
            </w:r>
            <w:r w:rsidRPr="002F3215">
              <w:rPr>
                <w:rFonts w:hint="eastAsia"/>
              </w:rPr>
              <w:t>发送周期</w:t>
            </w:r>
            <w:r>
              <w:rPr>
                <w:rFonts w:hint="eastAsia"/>
              </w:rPr>
              <w:t>中断</w:t>
            </w:r>
            <w:r w:rsidRPr="006E0A23">
              <w:rPr>
                <w:rFonts w:hint="eastAsia"/>
              </w:rPr>
              <w:t>中</w:t>
            </w:r>
            <w:r w:rsidRPr="004F7D69">
              <w:t>cp_</w:t>
            </w:r>
            <w:r>
              <w:t>A_tx20</w:t>
            </w:r>
            <w:r w:rsidRPr="004F7D69">
              <w:t>_</w:t>
            </w:r>
            <w:r>
              <w:t>kz5</w:t>
            </w:r>
            <w:r w:rsidRPr="006E0A23">
              <w:rPr>
                <w:rFonts w:hint="eastAsia"/>
              </w:rPr>
              <w:t>累加</w:t>
            </w:r>
            <w:r w:rsidRPr="004F7D69">
              <w:t>;</w:t>
            </w:r>
            <w:r w:rsidRPr="006E0A23">
              <w:rPr>
                <w:rFonts w:hint="eastAsia"/>
              </w:rPr>
              <w:t>并检查</w:t>
            </w:r>
            <w:r>
              <w:rPr>
                <w:rFonts w:hint="eastAsia"/>
              </w:rPr>
              <w:t>其</w:t>
            </w:r>
            <w:r>
              <w:t>是否大于</w:t>
            </w:r>
            <w:r w:rsidRPr="006E0A23">
              <w:rPr>
                <w:rFonts w:hint="eastAsia"/>
              </w:rPr>
              <w:t>上限</w:t>
            </w:r>
            <w:r>
              <w:rPr>
                <w:rFonts w:hint="eastAsia"/>
              </w:rPr>
              <w:t>，大于</w:t>
            </w:r>
            <w:r>
              <w:t>上限则报警</w:t>
            </w:r>
            <w:r w:rsidRPr="006E0A23">
              <w:rPr>
                <w:rFonts w:hint="eastAsia"/>
              </w:rPr>
              <w:t>，在</w:t>
            </w:r>
            <w:r w:rsidRPr="002F3215">
              <w:rPr>
                <w:rFonts w:hint="eastAsia"/>
              </w:rPr>
              <w:t>控制周期</w:t>
            </w:r>
            <w:r w:rsidRPr="002F3215">
              <w:rPr>
                <w:rFonts w:hint="eastAsia"/>
              </w:rPr>
              <w:t>5ms</w:t>
            </w:r>
            <w:r w:rsidRPr="004F7D69">
              <w:rPr>
                <w:rFonts w:hint="eastAsia"/>
              </w:rPr>
              <w:t>中断</w:t>
            </w:r>
            <w:r>
              <w:rPr>
                <w:rFonts w:hint="eastAsia"/>
              </w:rPr>
              <w:t>次数</w:t>
            </w:r>
            <w:r w:rsidRPr="006E0A23">
              <w:rPr>
                <w:rFonts w:hint="eastAsia"/>
              </w:rPr>
              <w:t>达到</w:t>
            </w:r>
            <w:r>
              <w:rPr>
                <w:rFonts w:hint="eastAsia"/>
              </w:rPr>
              <w:t>预定</w:t>
            </w:r>
            <w:r w:rsidRPr="006E0A23">
              <w:rPr>
                <w:rFonts w:hint="eastAsia"/>
              </w:rPr>
              <w:t>频数时</w:t>
            </w:r>
            <w:proofErr w:type="gramStart"/>
            <w:r w:rsidRPr="006E0A23">
              <w:rPr>
                <w:rFonts w:hint="eastAsia"/>
              </w:rPr>
              <w:t>检查</w:t>
            </w:r>
            <w:r>
              <w:rPr>
                <w:rFonts w:hint="eastAsia"/>
              </w:rPr>
              <w:t>此</w:t>
            </w:r>
            <w:proofErr w:type="gramEnd"/>
            <w:r>
              <w:t>变量</w:t>
            </w:r>
            <w:r w:rsidRPr="004F7D69">
              <w:t>cp_</w:t>
            </w:r>
            <w:r>
              <w:t>A_tx20</w:t>
            </w:r>
            <w:r w:rsidRPr="004F7D69">
              <w:t>_</w:t>
            </w:r>
            <w:r>
              <w:t>kz5</w:t>
            </w:r>
            <w:r>
              <w:t>是否小于</w:t>
            </w:r>
            <w:r w:rsidRPr="006E0A23">
              <w:rPr>
                <w:rFonts w:hint="eastAsia"/>
              </w:rPr>
              <w:t>下限并清零</w:t>
            </w:r>
            <w:r>
              <w:rPr>
                <w:rFonts w:hint="eastAsia"/>
              </w:rPr>
              <w:t>，若</w:t>
            </w:r>
            <w:r>
              <w:t>小于下限则报警。（</w:t>
            </w:r>
            <w:r>
              <w:rPr>
                <w:rFonts w:hint="eastAsia"/>
              </w:rPr>
              <w:t>注意</w:t>
            </w:r>
            <w:r>
              <w:t>上限、下限要留有余量，</w:t>
            </w:r>
            <w:r>
              <w:rPr>
                <w:rFonts w:hint="eastAsia"/>
              </w:rPr>
              <w:t>当上位机</w:t>
            </w:r>
            <w:r>
              <w:t>密集发</w:t>
            </w:r>
            <w:r>
              <w:rPr>
                <w:rFonts w:hint="eastAsia"/>
              </w:rPr>
              <w:t>送</w:t>
            </w:r>
            <w:r>
              <w:t>数据包时可能</w:t>
            </w:r>
            <w:r>
              <w:rPr>
                <w:rFonts w:hint="eastAsia"/>
              </w:rPr>
              <w:t>出现</w:t>
            </w:r>
            <w:r>
              <w:t>报警）</w:t>
            </w:r>
          </w:p>
        </w:tc>
      </w:tr>
      <w:tr w:rsidR="002F3215" w:rsidTr="00872EE6">
        <w:tc>
          <w:tcPr>
            <w:tcW w:w="829" w:type="dxa"/>
            <w:vMerge/>
            <w:vAlign w:val="center"/>
          </w:tcPr>
          <w:p w:rsidR="002F3215" w:rsidRDefault="002F3215" w:rsidP="00E96AF9">
            <w:pPr>
              <w:pStyle w:val="af7"/>
              <w:numPr>
                <w:ilvl w:val="0"/>
                <w:numId w:val="26"/>
              </w:numPr>
              <w:ind w:firstLineChars="0"/>
            </w:pPr>
          </w:p>
        </w:tc>
        <w:tc>
          <w:tcPr>
            <w:tcW w:w="1932" w:type="dxa"/>
            <w:vMerge/>
            <w:vAlign w:val="center"/>
          </w:tcPr>
          <w:p w:rsidR="002F3215" w:rsidRDefault="002F3215" w:rsidP="002F3215"/>
        </w:tc>
        <w:tc>
          <w:tcPr>
            <w:tcW w:w="2376" w:type="dxa"/>
          </w:tcPr>
          <w:p w:rsidR="002F3215" w:rsidRDefault="002F3215" w:rsidP="002F3215">
            <w:r>
              <w:t>c</w:t>
            </w:r>
            <w:r>
              <w:rPr>
                <w:rFonts w:hint="eastAsia"/>
              </w:rPr>
              <w:t>p_</w:t>
            </w:r>
            <w:r w:rsidR="009629E8">
              <w:t>B_</w:t>
            </w:r>
            <w:r>
              <w:t>kz5_tx20</w:t>
            </w:r>
          </w:p>
        </w:tc>
        <w:tc>
          <w:tcPr>
            <w:tcW w:w="4781" w:type="dxa"/>
          </w:tcPr>
          <w:p w:rsidR="002F3215" w:rsidRDefault="002F3215" w:rsidP="009629E8">
            <w:r>
              <w:rPr>
                <w:rFonts w:hint="eastAsia"/>
              </w:rPr>
              <w:t>在</w:t>
            </w:r>
            <w:r w:rsidR="009629E8" w:rsidRPr="009629E8">
              <w:rPr>
                <w:rFonts w:hint="eastAsia"/>
              </w:rPr>
              <w:t>控制周期</w:t>
            </w:r>
            <w:r w:rsidR="009629E8" w:rsidRPr="009629E8">
              <w:rPr>
                <w:rFonts w:hint="eastAsia"/>
              </w:rPr>
              <w:t>5ms</w:t>
            </w:r>
            <w:r w:rsidR="009629E8" w:rsidRPr="009629E8">
              <w:rPr>
                <w:rFonts w:hint="eastAsia"/>
              </w:rPr>
              <w:t>中断</w:t>
            </w:r>
            <w:r>
              <w:rPr>
                <w:rFonts w:hint="eastAsia"/>
              </w:rPr>
              <w:t>时</w:t>
            </w:r>
            <w:r w:rsidRPr="004F7D69">
              <w:t>cp_</w:t>
            </w:r>
            <w:r>
              <w:t>B_</w:t>
            </w:r>
            <w:r w:rsidR="009629E8">
              <w:t>kz5</w:t>
            </w:r>
            <w:r w:rsidRPr="004F7D69">
              <w:t>_</w:t>
            </w:r>
            <w:r w:rsidR="009629E8">
              <w:t>tx20</w:t>
            </w:r>
            <w:r>
              <w:rPr>
                <w:rFonts w:hint="eastAsia"/>
              </w:rPr>
              <w:t>累加</w:t>
            </w:r>
            <w:r>
              <w:rPr>
                <w:rFonts w:hint="eastAsia"/>
              </w:rPr>
              <w:t>,</w:t>
            </w:r>
            <w:r>
              <w:rPr>
                <w:rFonts w:hint="eastAsia"/>
              </w:rPr>
              <w:t>并检查其</w:t>
            </w:r>
            <w:r>
              <w:t>是否大于</w:t>
            </w:r>
            <w:r>
              <w:rPr>
                <w:rFonts w:hint="eastAsia"/>
              </w:rPr>
              <w:t>上限，大于</w:t>
            </w:r>
            <w:r w:rsidRPr="00872EE6">
              <w:rPr>
                <w:rFonts w:hint="eastAsia"/>
              </w:rPr>
              <w:t>上限则报警，</w:t>
            </w:r>
            <w:r>
              <w:rPr>
                <w:rFonts w:hint="eastAsia"/>
              </w:rPr>
              <w:t>在</w:t>
            </w:r>
            <w:r w:rsidR="009629E8" w:rsidRPr="009629E8">
              <w:rPr>
                <w:rFonts w:hint="eastAsia"/>
              </w:rPr>
              <w:t>RS422</w:t>
            </w:r>
            <w:r w:rsidR="009629E8" w:rsidRPr="009629E8">
              <w:rPr>
                <w:rFonts w:hint="eastAsia"/>
              </w:rPr>
              <w:t>发送周期</w:t>
            </w:r>
            <w:r w:rsidR="009629E8" w:rsidRPr="009629E8">
              <w:rPr>
                <w:rFonts w:hint="eastAsia"/>
              </w:rPr>
              <w:t>20ms</w:t>
            </w:r>
            <w:r>
              <w:rPr>
                <w:rFonts w:hint="eastAsia"/>
              </w:rPr>
              <w:t>中</w:t>
            </w:r>
            <w:proofErr w:type="gramStart"/>
            <w:r>
              <w:rPr>
                <w:rFonts w:hint="eastAsia"/>
              </w:rPr>
              <w:t>检查此</w:t>
            </w:r>
            <w:proofErr w:type="gramEnd"/>
            <w:r>
              <w:rPr>
                <w:rFonts w:hint="eastAsia"/>
              </w:rPr>
              <w:t>变量</w:t>
            </w:r>
            <w:r w:rsidRPr="004F7D69">
              <w:t>cp_</w:t>
            </w:r>
            <w:r>
              <w:t>B_</w:t>
            </w:r>
            <w:r w:rsidR="009629E8">
              <w:t>kz5</w:t>
            </w:r>
            <w:r w:rsidRPr="004F7D69">
              <w:t>_</w:t>
            </w:r>
            <w:r w:rsidR="009629E8">
              <w:t>tx20</w:t>
            </w:r>
            <w:r>
              <w:rPr>
                <w:rFonts w:hint="eastAsia"/>
              </w:rPr>
              <w:t>是否小于下限并清零，</w:t>
            </w:r>
            <w:r w:rsidRPr="00872EE6">
              <w:rPr>
                <w:rFonts w:hint="eastAsia"/>
              </w:rPr>
              <w:t>若小于下限则报警。（注意上限、下限要留有余</w:t>
            </w:r>
            <w:r w:rsidRPr="00872EE6">
              <w:rPr>
                <w:rFonts w:hint="eastAsia"/>
              </w:rPr>
              <w:lastRenderedPageBreak/>
              <w:t>量，当上位机密集发送数据包时可能出现报警）</w:t>
            </w:r>
          </w:p>
        </w:tc>
      </w:tr>
      <w:tr w:rsidR="009629E8" w:rsidRPr="00872EE6" w:rsidTr="00872EE6">
        <w:tc>
          <w:tcPr>
            <w:tcW w:w="829" w:type="dxa"/>
            <w:vMerge w:val="restart"/>
            <w:vAlign w:val="center"/>
          </w:tcPr>
          <w:p w:rsidR="009629E8" w:rsidRDefault="009629E8" w:rsidP="009629E8"/>
        </w:tc>
        <w:tc>
          <w:tcPr>
            <w:tcW w:w="1932" w:type="dxa"/>
            <w:vMerge w:val="restart"/>
            <w:vAlign w:val="center"/>
          </w:tcPr>
          <w:p w:rsidR="009629E8" w:rsidRDefault="009629E8" w:rsidP="009629E8">
            <w:r>
              <w:rPr>
                <w:rFonts w:hint="eastAsia"/>
              </w:rPr>
              <w:t>【</w:t>
            </w:r>
            <w:r w:rsidRPr="009629E8">
              <w:rPr>
                <w:rFonts w:hint="eastAsia"/>
              </w:rPr>
              <w:t>控制</w:t>
            </w:r>
            <w:r w:rsidRPr="009629E8">
              <w:rPr>
                <w:rFonts w:hint="eastAsia"/>
              </w:rPr>
              <w:t>5ms</w:t>
            </w:r>
            <w:r w:rsidRPr="009629E8">
              <w:rPr>
                <w:rFonts w:hint="eastAsia"/>
              </w:rPr>
              <w:t>周期中断</w:t>
            </w:r>
            <w:r>
              <w:rPr>
                <w:rFonts w:hint="eastAsia"/>
              </w:rPr>
              <w:t>】与【</w:t>
            </w:r>
            <w:r w:rsidRPr="00872EE6">
              <w:rPr>
                <w:rFonts w:hint="eastAsia"/>
              </w:rPr>
              <w:t>PWM</w:t>
            </w:r>
            <w:r w:rsidRPr="00872EE6">
              <w:rPr>
                <w:rFonts w:hint="eastAsia"/>
              </w:rPr>
              <w:t>周期中断</w:t>
            </w:r>
            <w:r>
              <w:rPr>
                <w:rFonts w:hint="eastAsia"/>
              </w:rPr>
              <w:t>】</w:t>
            </w:r>
            <w:r w:rsidRPr="00872EE6">
              <w:rPr>
                <w:rFonts w:hint="eastAsia"/>
              </w:rPr>
              <w:t>相互监视</w:t>
            </w:r>
          </w:p>
        </w:tc>
        <w:tc>
          <w:tcPr>
            <w:tcW w:w="2376" w:type="dxa"/>
          </w:tcPr>
          <w:p w:rsidR="009629E8" w:rsidRDefault="009629E8" w:rsidP="009629E8">
            <w:r>
              <w:t>count_</w:t>
            </w:r>
            <w:r>
              <w:rPr>
                <w:rFonts w:hint="eastAsia"/>
              </w:rPr>
              <w:t>kz5</w:t>
            </w:r>
            <w:r>
              <w:t>_pwm;</w:t>
            </w:r>
          </w:p>
          <w:p w:rsidR="009629E8" w:rsidRDefault="009629E8" w:rsidP="009629E8">
            <w:r>
              <w:rPr>
                <w:rFonts w:hint="eastAsia"/>
              </w:rPr>
              <w:t>（常量）</w:t>
            </w:r>
          </w:p>
        </w:tc>
        <w:tc>
          <w:tcPr>
            <w:tcW w:w="4781" w:type="dxa"/>
          </w:tcPr>
          <w:p w:rsidR="009629E8" w:rsidRDefault="009629E8" w:rsidP="009629E8">
            <w:r>
              <w:rPr>
                <w:rFonts w:hint="eastAsia"/>
              </w:rPr>
              <w:t>【</w:t>
            </w:r>
            <w:r>
              <w:rPr>
                <w:rFonts w:hint="eastAsia"/>
              </w:rPr>
              <w:t>P</w:t>
            </w:r>
            <w:r>
              <w:t>WM</w:t>
            </w:r>
            <w:r w:rsidRPr="002F3215">
              <w:rPr>
                <w:rFonts w:hint="eastAsia"/>
              </w:rPr>
              <w:t>周期中断</w:t>
            </w:r>
            <w:r>
              <w:rPr>
                <w:rFonts w:hint="eastAsia"/>
              </w:rPr>
              <w:t>】</w:t>
            </w:r>
            <w:r w:rsidRPr="002F3215">
              <w:rPr>
                <w:rFonts w:hint="eastAsia"/>
              </w:rPr>
              <w:t>时检查</w:t>
            </w:r>
            <w:r>
              <w:rPr>
                <w:rFonts w:hint="eastAsia"/>
              </w:rPr>
              <w:t>【</w:t>
            </w:r>
            <w:r w:rsidRPr="009629E8">
              <w:rPr>
                <w:rFonts w:hint="eastAsia"/>
              </w:rPr>
              <w:t>控制</w:t>
            </w:r>
            <w:r w:rsidRPr="009629E8">
              <w:rPr>
                <w:rFonts w:hint="eastAsia"/>
              </w:rPr>
              <w:t>5ms</w:t>
            </w:r>
            <w:r w:rsidRPr="009629E8">
              <w:rPr>
                <w:rFonts w:hint="eastAsia"/>
              </w:rPr>
              <w:t>周期</w:t>
            </w:r>
            <w:r w:rsidRPr="002F3215">
              <w:rPr>
                <w:rFonts w:hint="eastAsia"/>
              </w:rPr>
              <w:t>中断</w:t>
            </w:r>
            <w:r>
              <w:rPr>
                <w:rFonts w:hint="eastAsia"/>
              </w:rPr>
              <w:t>】</w:t>
            </w:r>
            <w:r w:rsidRPr="002F3215">
              <w:rPr>
                <w:rFonts w:hint="eastAsia"/>
              </w:rPr>
              <w:t>的预定频数（即几次</w:t>
            </w:r>
            <w:r>
              <w:rPr>
                <w:rFonts w:hint="eastAsia"/>
              </w:rPr>
              <w:t>P</w:t>
            </w:r>
            <w:r>
              <w:t>WM</w:t>
            </w:r>
            <w:r w:rsidRPr="002F3215">
              <w:rPr>
                <w:rFonts w:hint="eastAsia"/>
              </w:rPr>
              <w:t>周期中断检查一次</w:t>
            </w:r>
            <w:r w:rsidRPr="009629E8">
              <w:rPr>
                <w:rFonts w:hint="eastAsia"/>
              </w:rPr>
              <w:t>控制</w:t>
            </w:r>
            <w:r w:rsidRPr="009629E8">
              <w:rPr>
                <w:rFonts w:hint="eastAsia"/>
              </w:rPr>
              <w:t>5ms</w:t>
            </w:r>
            <w:r w:rsidRPr="009629E8">
              <w:rPr>
                <w:rFonts w:hint="eastAsia"/>
              </w:rPr>
              <w:t>周期中断</w:t>
            </w:r>
            <w:r w:rsidRPr="002F3215">
              <w:rPr>
                <w:rFonts w:hint="eastAsia"/>
              </w:rPr>
              <w:t>累加计数值）</w:t>
            </w:r>
          </w:p>
        </w:tc>
      </w:tr>
      <w:tr w:rsidR="009629E8" w:rsidRPr="00872EE6" w:rsidTr="00872EE6">
        <w:tc>
          <w:tcPr>
            <w:tcW w:w="829" w:type="dxa"/>
            <w:vMerge/>
            <w:vAlign w:val="center"/>
          </w:tcPr>
          <w:p w:rsidR="009629E8" w:rsidRDefault="009629E8" w:rsidP="009629E8"/>
        </w:tc>
        <w:tc>
          <w:tcPr>
            <w:tcW w:w="1932" w:type="dxa"/>
            <w:vMerge/>
            <w:vAlign w:val="center"/>
          </w:tcPr>
          <w:p w:rsidR="009629E8" w:rsidRPr="00872EE6" w:rsidRDefault="009629E8" w:rsidP="009629E8"/>
        </w:tc>
        <w:tc>
          <w:tcPr>
            <w:tcW w:w="2376" w:type="dxa"/>
          </w:tcPr>
          <w:p w:rsidR="009629E8" w:rsidRDefault="009629E8" w:rsidP="009629E8">
            <w:r w:rsidRPr="004F7D69">
              <w:t>cp_</w:t>
            </w:r>
            <w:r>
              <w:t>A_kz5_pwm</w:t>
            </w:r>
            <w:r w:rsidRPr="004F7D69">
              <w:t>;</w:t>
            </w:r>
          </w:p>
        </w:tc>
        <w:tc>
          <w:tcPr>
            <w:tcW w:w="4781" w:type="dxa"/>
          </w:tcPr>
          <w:p w:rsidR="009629E8" w:rsidRDefault="009629E8" w:rsidP="0035331D">
            <w:r w:rsidRPr="006E0A23">
              <w:rPr>
                <w:rFonts w:hint="eastAsia"/>
              </w:rPr>
              <w:t>在</w:t>
            </w:r>
            <w:r w:rsidR="0035331D" w:rsidRPr="0035331D">
              <w:rPr>
                <w:rFonts w:hint="eastAsia"/>
              </w:rPr>
              <w:t>控制</w:t>
            </w:r>
            <w:r w:rsidR="0035331D" w:rsidRPr="0035331D">
              <w:rPr>
                <w:rFonts w:hint="eastAsia"/>
              </w:rPr>
              <w:t>5ms</w:t>
            </w:r>
            <w:r w:rsidR="0035331D" w:rsidRPr="0035331D">
              <w:rPr>
                <w:rFonts w:hint="eastAsia"/>
              </w:rPr>
              <w:t>周期中断</w:t>
            </w:r>
            <w:r w:rsidRPr="006E0A23">
              <w:rPr>
                <w:rFonts w:hint="eastAsia"/>
              </w:rPr>
              <w:t>中</w:t>
            </w:r>
            <w:r w:rsidR="0035331D" w:rsidRPr="0035331D">
              <w:t>cp_A_kz5_pwm</w:t>
            </w:r>
            <w:r w:rsidRPr="006E0A23">
              <w:rPr>
                <w:rFonts w:hint="eastAsia"/>
              </w:rPr>
              <w:t>累加</w:t>
            </w:r>
            <w:r w:rsidRPr="004F7D69">
              <w:t>;</w:t>
            </w:r>
            <w:r w:rsidRPr="006E0A23">
              <w:rPr>
                <w:rFonts w:hint="eastAsia"/>
              </w:rPr>
              <w:t>并检查</w:t>
            </w:r>
            <w:r>
              <w:rPr>
                <w:rFonts w:hint="eastAsia"/>
              </w:rPr>
              <w:t>其</w:t>
            </w:r>
            <w:r>
              <w:t>是否大于</w:t>
            </w:r>
            <w:r w:rsidRPr="006E0A23">
              <w:rPr>
                <w:rFonts w:hint="eastAsia"/>
              </w:rPr>
              <w:t>上限</w:t>
            </w:r>
            <w:r>
              <w:rPr>
                <w:rFonts w:hint="eastAsia"/>
              </w:rPr>
              <w:t>，大于</w:t>
            </w:r>
            <w:r>
              <w:t>上限则报警</w:t>
            </w:r>
            <w:r w:rsidRPr="006E0A23">
              <w:rPr>
                <w:rFonts w:hint="eastAsia"/>
              </w:rPr>
              <w:t>，在</w:t>
            </w:r>
            <w:r w:rsidR="0035331D" w:rsidRPr="0035331D">
              <w:rPr>
                <w:rFonts w:hint="eastAsia"/>
              </w:rPr>
              <w:t>PWM</w:t>
            </w:r>
            <w:r w:rsidR="0035331D" w:rsidRPr="0035331D">
              <w:rPr>
                <w:rFonts w:hint="eastAsia"/>
              </w:rPr>
              <w:t>周期中断</w:t>
            </w:r>
            <w:r>
              <w:rPr>
                <w:rFonts w:hint="eastAsia"/>
              </w:rPr>
              <w:t>次数</w:t>
            </w:r>
            <w:r w:rsidRPr="006E0A23">
              <w:rPr>
                <w:rFonts w:hint="eastAsia"/>
              </w:rPr>
              <w:t>达到</w:t>
            </w:r>
            <w:r>
              <w:rPr>
                <w:rFonts w:hint="eastAsia"/>
              </w:rPr>
              <w:t>预定</w:t>
            </w:r>
            <w:r w:rsidRPr="006E0A23">
              <w:rPr>
                <w:rFonts w:hint="eastAsia"/>
              </w:rPr>
              <w:t>频数时</w:t>
            </w:r>
            <w:proofErr w:type="gramStart"/>
            <w:r w:rsidRPr="006E0A23">
              <w:rPr>
                <w:rFonts w:hint="eastAsia"/>
              </w:rPr>
              <w:t>检查</w:t>
            </w:r>
            <w:r>
              <w:rPr>
                <w:rFonts w:hint="eastAsia"/>
              </w:rPr>
              <w:t>此</w:t>
            </w:r>
            <w:proofErr w:type="gramEnd"/>
            <w:r>
              <w:t>变量</w:t>
            </w:r>
            <w:r w:rsidRPr="004F7D69">
              <w:t>cp_</w:t>
            </w:r>
            <w:r>
              <w:t>A_</w:t>
            </w:r>
            <w:r w:rsidR="0035331D">
              <w:rPr>
                <w:rFonts w:hint="eastAsia"/>
              </w:rPr>
              <w:t>kz5_pwm</w:t>
            </w:r>
            <w:r>
              <w:t>是否小于</w:t>
            </w:r>
            <w:r w:rsidRPr="006E0A23">
              <w:rPr>
                <w:rFonts w:hint="eastAsia"/>
              </w:rPr>
              <w:t>下限并清零</w:t>
            </w:r>
            <w:r>
              <w:rPr>
                <w:rFonts w:hint="eastAsia"/>
              </w:rPr>
              <w:t>，若</w:t>
            </w:r>
            <w:r>
              <w:t>小于下限则报警。（</w:t>
            </w:r>
            <w:r>
              <w:rPr>
                <w:rFonts w:hint="eastAsia"/>
              </w:rPr>
              <w:t>注意</w:t>
            </w:r>
            <w:r>
              <w:t>上限、下限要留有余量，</w:t>
            </w:r>
            <w:r>
              <w:rPr>
                <w:rFonts w:hint="eastAsia"/>
              </w:rPr>
              <w:t>当上位机</w:t>
            </w:r>
            <w:r>
              <w:t>密集发</w:t>
            </w:r>
            <w:r>
              <w:rPr>
                <w:rFonts w:hint="eastAsia"/>
              </w:rPr>
              <w:t>送</w:t>
            </w:r>
            <w:r>
              <w:t>数据包时可能</w:t>
            </w:r>
            <w:r>
              <w:rPr>
                <w:rFonts w:hint="eastAsia"/>
              </w:rPr>
              <w:t>出现</w:t>
            </w:r>
            <w:r>
              <w:t>报警）</w:t>
            </w:r>
          </w:p>
        </w:tc>
      </w:tr>
      <w:tr w:rsidR="009629E8" w:rsidRPr="00872EE6" w:rsidTr="00872EE6">
        <w:tc>
          <w:tcPr>
            <w:tcW w:w="829" w:type="dxa"/>
            <w:vMerge/>
            <w:vAlign w:val="center"/>
          </w:tcPr>
          <w:p w:rsidR="009629E8" w:rsidRDefault="009629E8" w:rsidP="009629E8"/>
        </w:tc>
        <w:tc>
          <w:tcPr>
            <w:tcW w:w="1932" w:type="dxa"/>
            <w:vMerge/>
            <w:vAlign w:val="center"/>
          </w:tcPr>
          <w:p w:rsidR="009629E8" w:rsidRDefault="009629E8" w:rsidP="009629E8"/>
        </w:tc>
        <w:tc>
          <w:tcPr>
            <w:tcW w:w="2376" w:type="dxa"/>
          </w:tcPr>
          <w:p w:rsidR="009629E8" w:rsidRDefault="009629E8" w:rsidP="009629E8">
            <w:r>
              <w:t>c</w:t>
            </w:r>
            <w:r>
              <w:rPr>
                <w:rFonts w:hint="eastAsia"/>
              </w:rPr>
              <w:t>p_</w:t>
            </w:r>
            <w:r>
              <w:t>B_pwm_kz5</w:t>
            </w:r>
          </w:p>
        </w:tc>
        <w:tc>
          <w:tcPr>
            <w:tcW w:w="4781" w:type="dxa"/>
          </w:tcPr>
          <w:p w:rsidR="009629E8" w:rsidRDefault="009629E8" w:rsidP="0035331D">
            <w:r>
              <w:rPr>
                <w:rFonts w:hint="eastAsia"/>
              </w:rPr>
              <w:t>在</w:t>
            </w:r>
            <w:r w:rsidR="0035331D" w:rsidRPr="0035331D">
              <w:rPr>
                <w:rFonts w:hint="eastAsia"/>
              </w:rPr>
              <w:t>PWM</w:t>
            </w:r>
            <w:r w:rsidR="0035331D" w:rsidRPr="0035331D">
              <w:rPr>
                <w:rFonts w:hint="eastAsia"/>
              </w:rPr>
              <w:t>周期中断</w:t>
            </w:r>
            <w:r>
              <w:rPr>
                <w:rFonts w:hint="eastAsia"/>
              </w:rPr>
              <w:t>时</w:t>
            </w:r>
            <w:r w:rsidRPr="004F7D69">
              <w:t>cp_</w:t>
            </w:r>
            <w:r>
              <w:t>B_</w:t>
            </w:r>
            <w:r w:rsidR="0035331D">
              <w:t>pwm_</w:t>
            </w:r>
            <w:r>
              <w:t>kz5</w:t>
            </w:r>
            <w:r>
              <w:rPr>
                <w:rFonts w:hint="eastAsia"/>
              </w:rPr>
              <w:t>累加</w:t>
            </w:r>
            <w:r>
              <w:rPr>
                <w:rFonts w:hint="eastAsia"/>
              </w:rPr>
              <w:t>,</w:t>
            </w:r>
            <w:r>
              <w:rPr>
                <w:rFonts w:hint="eastAsia"/>
              </w:rPr>
              <w:t>并检查其</w:t>
            </w:r>
            <w:r>
              <w:t>是否大于</w:t>
            </w:r>
            <w:r>
              <w:rPr>
                <w:rFonts w:hint="eastAsia"/>
              </w:rPr>
              <w:t>上限，大于</w:t>
            </w:r>
            <w:r w:rsidRPr="00872EE6">
              <w:rPr>
                <w:rFonts w:hint="eastAsia"/>
              </w:rPr>
              <w:t>上限则报警，</w:t>
            </w:r>
            <w:r>
              <w:rPr>
                <w:rFonts w:hint="eastAsia"/>
              </w:rPr>
              <w:t>在</w:t>
            </w:r>
            <w:r w:rsidR="0035331D" w:rsidRPr="0035331D">
              <w:rPr>
                <w:rFonts w:hint="eastAsia"/>
              </w:rPr>
              <w:t>控制</w:t>
            </w:r>
            <w:r w:rsidR="0035331D" w:rsidRPr="0035331D">
              <w:rPr>
                <w:rFonts w:hint="eastAsia"/>
              </w:rPr>
              <w:t>5ms</w:t>
            </w:r>
            <w:r w:rsidR="0035331D" w:rsidRPr="0035331D">
              <w:rPr>
                <w:rFonts w:hint="eastAsia"/>
              </w:rPr>
              <w:t>周期中断</w:t>
            </w:r>
            <w:r>
              <w:rPr>
                <w:rFonts w:hint="eastAsia"/>
              </w:rPr>
              <w:t>中</w:t>
            </w:r>
            <w:proofErr w:type="gramStart"/>
            <w:r>
              <w:rPr>
                <w:rFonts w:hint="eastAsia"/>
              </w:rPr>
              <w:t>检查此</w:t>
            </w:r>
            <w:proofErr w:type="gramEnd"/>
            <w:r>
              <w:rPr>
                <w:rFonts w:hint="eastAsia"/>
              </w:rPr>
              <w:t>变量</w:t>
            </w:r>
            <w:r w:rsidRPr="004F7D69">
              <w:t>cp_</w:t>
            </w:r>
            <w:r>
              <w:t>B_</w:t>
            </w:r>
            <w:r w:rsidR="0035331D">
              <w:t>pwm_</w:t>
            </w:r>
            <w:r>
              <w:t>kz5</w:t>
            </w:r>
            <w:r>
              <w:rPr>
                <w:rFonts w:hint="eastAsia"/>
              </w:rPr>
              <w:t>是否小于下限并清零，</w:t>
            </w:r>
            <w:r w:rsidRPr="00872EE6">
              <w:rPr>
                <w:rFonts w:hint="eastAsia"/>
              </w:rPr>
              <w:t>若小于下限则报警。（注意上限、下限要留有余量，当上位机密集发送数据包时可能出现报警）</w:t>
            </w:r>
          </w:p>
        </w:tc>
      </w:tr>
    </w:tbl>
    <w:p w:rsidR="00D52AC2" w:rsidRDefault="00872EE6" w:rsidP="00D52AC2">
      <w:r>
        <w:rPr>
          <w:rFonts w:hint="eastAsia"/>
        </w:rPr>
        <w:t xml:space="preserve"> </w:t>
      </w:r>
    </w:p>
    <w:p w:rsidR="00D52AC2" w:rsidRDefault="00D52AC2" w:rsidP="00D52AC2"/>
    <w:p w:rsidR="00D52AC2" w:rsidRDefault="00D52AC2" w:rsidP="00D52AC2"/>
    <w:p w:rsidR="00D52AC2" w:rsidRDefault="00D52AC2" w:rsidP="00D52AC2"/>
    <w:p w:rsidR="00D52AC2" w:rsidRDefault="00D52AC2" w:rsidP="00D52AC2"/>
    <w:p w:rsidR="00D52AC2" w:rsidRDefault="00D52AC2" w:rsidP="00D52AC2"/>
    <w:p w:rsidR="00D52AC2" w:rsidRDefault="00D52AC2" w:rsidP="00D52AC2"/>
    <w:p w:rsidR="00C064A3" w:rsidRDefault="00D52AC2" w:rsidP="00C064A3">
      <w:pPr>
        <w:pStyle w:val="4"/>
        <w:spacing w:before="163"/>
      </w:pPr>
      <w:r>
        <w:rPr>
          <w:rFonts w:hint="eastAsia"/>
        </w:rPr>
        <w:lastRenderedPageBreak/>
        <w:t xml:space="preserve"> </w:t>
      </w:r>
      <w:r w:rsidR="00C064A3">
        <w:rPr>
          <w:rFonts w:hint="eastAsia"/>
        </w:rPr>
        <w:t>软件</w:t>
      </w:r>
      <w:r w:rsidR="00C064A3">
        <w:t>升级</w:t>
      </w:r>
      <w:r w:rsidR="00D9794C">
        <w:rPr>
          <w:rFonts w:hint="eastAsia"/>
        </w:rPr>
        <w:t>部件</w:t>
      </w:r>
    </w:p>
    <w:p w:rsidR="005D1305" w:rsidRDefault="005D1305" w:rsidP="005D1305">
      <w:r>
        <w:rPr>
          <w:rFonts w:hint="eastAsia"/>
        </w:rPr>
        <w:t>【标识】</w:t>
      </w:r>
      <w:r w:rsidR="00E572F4" w:rsidRPr="00E572F4">
        <w:t>SF_R1/GSF2-1_RJSJ</w:t>
      </w:r>
    </w:p>
    <w:p w:rsidR="00C064A3" w:rsidRDefault="00C064A3" w:rsidP="00C064A3">
      <w:pPr>
        <w:ind w:firstLineChars="200" w:firstLine="480"/>
      </w:pPr>
      <w:r>
        <w:rPr>
          <w:rFonts w:hint="eastAsia"/>
        </w:rPr>
        <w:t>根据</w:t>
      </w:r>
      <w:r>
        <w:t>技术</w:t>
      </w:r>
      <w:r w:rsidR="00601E0E">
        <w:rPr>
          <w:rFonts w:hint="eastAsia"/>
        </w:rPr>
        <w:t>协议</w:t>
      </w:r>
      <w:r>
        <w:t>要求，本软件必须</w:t>
      </w:r>
      <w:r>
        <w:t>“</w:t>
      </w:r>
      <w:r w:rsidRPr="00C064A3">
        <w:rPr>
          <w:rFonts w:hint="eastAsia"/>
        </w:rPr>
        <w:t>具备不对设备拆装条件下进行软件升级的能力</w:t>
      </w:r>
      <w:r>
        <w:t>”</w:t>
      </w:r>
      <w:r>
        <w:rPr>
          <w:rFonts w:hint="eastAsia"/>
        </w:rPr>
        <w:t>，</w:t>
      </w:r>
      <w:r>
        <w:t>因此，根据系统硬件条件，</w:t>
      </w:r>
      <w:r>
        <w:rPr>
          <w:rFonts w:hint="eastAsia"/>
        </w:rPr>
        <w:t>将</w:t>
      </w:r>
      <w:r>
        <w:t>使用</w:t>
      </w:r>
      <w:r>
        <w:rPr>
          <w:rFonts w:hint="eastAsia"/>
        </w:rPr>
        <w:t>系统</w:t>
      </w:r>
      <w:r>
        <w:t>接口已有的</w:t>
      </w:r>
      <w:r>
        <w:rPr>
          <w:rFonts w:hint="eastAsia"/>
        </w:rPr>
        <w:t>RS422</w:t>
      </w:r>
      <w:r>
        <w:rPr>
          <w:rFonts w:hint="eastAsia"/>
        </w:rPr>
        <w:t>通讯</w:t>
      </w:r>
      <w:r>
        <w:t>口进行软件升级，这将对现有</w:t>
      </w:r>
      <w:r>
        <w:rPr>
          <w:rFonts w:hint="eastAsia"/>
        </w:rPr>
        <w:t>串口</w:t>
      </w:r>
      <w:r>
        <w:t>协议进行</w:t>
      </w:r>
      <w:r w:rsidRPr="00601E0E">
        <w:rPr>
          <w:highlight w:val="yellow"/>
        </w:rPr>
        <w:t>增添</w:t>
      </w:r>
      <w:r>
        <w:t>，但原则是不得破坏技术协议已规定的通讯协议。一旦</w:t>
      </w:r>
      <w:r>
        <w:rPr>
          <w:rFonts w:hint="eastAsia"/>
        </w:rPr>
        <w:t>开始</w:t>
      </w:r>
      <w:r>
        <w:t>软件升级，首先必须</w:t>
      </w:r>
      <w:r>
        <w:rPr>
          <w:rFonts w:hint="eastAsia"/>
        </w:rPr>
        <w:t>截止</w:t>
      </w:r>
      <w:r>
        <w:t>关闭</w:t>
      </w:r>
      <w:proofErr w:type="gramStart"/>
      <w:r>
        <w:rPr>
          <w:rFonts w:hint="eastAsia"/>
        </w:rPr>
        <w:t>除</w:t>
      </w:r>
      <w:r>
        <w:t>泻放以外</w:t>
      </w:r>
      <w:proofErr w:type="gramEnd"/>
      <w:r>
        <w:t>的所有</w:t>
      </w:r>
      <w:r>
        <w:rPr>
          <w:rFonts w:hint="eastAsia"/>
        </w:rPr>
        <w:t>功率</w:t>
      </w:r>
      <w:r>
        <w:t>开关，</w:t>
      </w:r>
      <w:proofErr w:type="gramStart"/>
      <w:r>
        <w:rPr>
          <w:rFonts w:hint="eastAsia"/>
        </w:rPr>
        <w:t>控制</w:t>
      </w:r>
      <w:r>
        <w:t>泻放功率</w:t>
      </w:r>
      <w:proofErr w:type="gramEnd"/>
      <w:r>
        <w:t>开关处于饱和导通状态。同时</w:t>
      </w:r>
      <w:r>
        <w:rPr>
          <w:rFonts w:hint="eastAsia"/>
        </w:rPr>
        <w:t>在</w:t>
      </w:r>
      <w:r>
        <w:t>软件</w:t>
      </w:r>
      <w:proofErr w:type="gramStart"/>
      <w:r>
        <w:t>升级烧写过程</w:t>
      </w:r>
      <w:proofErr w:type="gramEnd"/>
      <w:r>
        <w:t>中保留一个定时中断用于</w:t>
      </w:r>
      <w:r>
        <w:rPr>
          <w:rFonts w:hint="eastAsia"/>
        </w:rPr>
        <w:t>DSP</w:t>
      </w:r>
      <w:r>
        <w:rPr>
          <w:rFonts w:hint="eastAsia"/>
        </w:rPr>
        <w:t>片外</w:t>
      </w:r>
      <w:r>
        <w:t>看门狗的喂狗动作，关闭</w:t>
      </w:r>
      <w:r>
        <w:rPr>
          <w:rFonts w:hint="eastAsia"/>
        </w:rPr>
        <w:t>（禁止）</w:t>
      </w:r>
      <w:r>
        <w:t>其他所有</w:t>
      </w:r>
      <w:r>
        <w:rPr>
          <w:rFonts w:hint="eastAsia"/>
        </w:rPr>
        <w:t>中断</w:t>
      </w:r>
      <w:r>
        <w:t>。</w:t>
      </w:r>
      <w:proofErr w:type="gramStart"/>
      <w:r>
        <w:t>烧写</w:t>
      </w:r>
      <w:r>
        <w:rPr>
          <w:rFonts w:hint="eastAsia"/>
        </w:rPr>
        <w:t>之后</w:t>
      </w:r>
      <w:proofErr w:type="gramEnd"/>
      <w:r>
        <w:t>必须进行读出验证</w:t>
      </w:r>
      <w:r>
        <w:rPr>
          <w:rFonts w:hint="eastAsia"/>
        </w:rPr>
        <w:t>。</w:t>
      </w:r>
      <w:r w:rsidR="00172385">
        <w:rPr>
          <w:rFonts w:hint="eastAsia"/>
        </w:rPr>
        <w:t>软件</w:t>
      </w:r>
      <w:proofErr w:type="gramStart"/>
      <w:r w:rsidR="00172385">
        <w:t>升级烧写将</w:t>
      </w:r>
      <w:proofErr w:type="gramEnd"/>
      <w:r w:rsidR="00172385">
        <w:rPr>
          <w:rFonts w:hint="eastAsia"/>
        </w:rPr>
        <w:t>DSP</w:t>
      </w:r>
      <w:r w:rsidR="00172385">
        <w:rPr>
          <w:rFonts w:hint="eastAsia"/>
        </w:rPr>
        <w:t>的</w:t>
      </w:r>
      <w:r w:rsidR="00172385">
        <w:rPr>
          <w:rFonts w:hint="eastAsia"/>
        </w:rPr>
        <w:t>FLASH</w:t>
      </w:r>
      <w:r w:rsidR="00172385">
        <w:rPr>
          <w:rFonts w:hint="eastAsia"/>
        </w:rPr>
        <w:t>分</w:t>
      </w:r>
      <w:r w:rsidR="00172385">
        <w:t>为</w:t>
      </w:r>
      <w:r w:rsidR="00172385">
        <w:rPr>
          <w:rFonts w:hint="eastAsia"/>
        </w:rPr>
        <w:t>BOOT</w:t>
      </w:r>
      <w:r w:rsidR="00172385">
        <w:rPr>
          <w:rFonts w:hint="eastAsia"/>
        </w:rPr>
        <w:t>引导区</w:t>
      </w:r>
      <w:r w:rsidR="001956FD">
        <w:rPr>
          <w:rFonts w:hint="eastAsia"/>
        </w:rPr>
        <w:t>、最新</w:t>
      </w:r>
      <w:r w:rsidR="001956FD">
        <w:t>版地址区</w:t>
      </w:r>
      <w:r w:rsidR="00172385">
        <w:t>和</w:t>
      </w:r>
      <w:r w:rsidR="00172385">
        <w:rPr>
          <w:rFonts w:hint="eastAsia"/>
        </w:rPr>
        <w:t>A,B</w:t>
      </w:r>
      <w:r w:rsidR="00172385">
        <w:rPr>
          <w:rFonts w:hint="eastAsia"/>
        </w:rPr>
        <w:t>两个</w:t>
      </w:r>
      <w:r w:rsidR="00172385">
        <w:t>大小相同的</w:t>
      </w:r>
      <w:proofErr w:type="gramStart"/>
      <w:r w:rsidR="00172385">
        <w:rPr>
          <w:rFonts w:hint="eastAsia"/>
        </w:rPr>
        <w:t>程序</w:t>
      </w:r>
      <w:r w:rsidR="001956FD">
        <w:rPr>
          <w:rFonts w:hint="eastAsia"/>
        </w:rPr>
        <w:t>烧写</w:t>
      </w:r>
      <w:r w:rsidR="00172385">
        <w:t>区间</w:t>
      </w:r>
      <w:proofErr w:type="gramEnd"/>
      <w:r w:rsidR="001956FD">
        <w:rPr>
          <w:rFonts w:hint="eastAsia"/>
        </w:rPr>
        <w:t>。为</w:t>
      </w:r>
      <w:r w:rsidR="001956FD">
        <w:t>安全考虑，设计两个软件升级的窗口，</w:t>
      </w:r>
      <w:r w:rsidR="001956FD">
        <w:rPr>
          <w:rFonts w:hint="eastAsia"/>
        </w:rPr>
        <w:t>1</w:t>
      </w:r>
      <w:r w:rsidR="001956FD">
        <w:rPr>
          <w:rFonts w:hint="eastAsia"/>
        </w:rPr>
        <w:t>个</w:t>
      </w:r>
      <w:r w:rsidR="001956FD">
        <w:t>在硬件复位基本初始化（</w:t>
      </w:r>
      <w:r w:rsidR="001956FD">
        <w:rPr>
          <w:rFonts w:hint="eastAsia"/>
        </w:rPr>
        <w:t>SCI</w:t>
      </w:r>
      <w:r w:rsidR="001956FD">
        <w:rPr>
          <w:rFonts w:hint="eastAsia"/>
        </w:rPr>
        <w:t>口</w:t>
      </w:r>
      <w:r w:rsidR="001956FD">
        <w:t>初始化</w:t>
      </w:r>
      <w:r w:rsidR="001956FD">
        <w:rPr>
          <w:rFonts w:hint="eastAsia"/>
        </w:rPr>
        <w:t>等</w:t>
      </w:r>
      <w:r w:rsidR="001956FD">
        <w:t>）</w:t>
      </w:r>
      <w:r w:rsidR="001956FD">
        <w:rPr>
          <w:rFonts w:hint="eastAsia"/>
        </w:rPr>
        <w:t>后</w:t>
      </w:r>
      <w:r w:rsidR="001956FD">
        <w:t>等待</w:t>
      </w:r>
      <w:r w:rsidR="001956FD">
        <w:rPr>
          <w:rFonts w:hint="eastAsia"/>
        </w:rPr>
        <w:t>50</w:t>
      </w:r>
      <w:r w:rsidR="001956FD">
        <w:t>ms</w:t>
      </w:r>
      <w:r w:rsidR="001956FD">
        <w:t>时间判断上位机是否需要烧写，另一个在运行期间，由</w:t>
      </w:r>
      <w:r w:rsidR="001956FD">
        <w:rPr>
          <w:rFonts w:hint="eastAsia"/>
        </w:rPr>
        <w:t>RS422</w:t>
      </w:r>
      <w:r w:rsidR="001956FD">
        <w:rPr>
          <w:rFonts w:hint="eastAsia"/>
        </w:rPr>
        <w:t>通讯</w:t>
      </w:r>
      <w:r w:rsidR="001956FD">
        <w:t>协议的数据包</w:t>
      </w:r>
      <w:proofErr w:type="gramStart"/>
      <w:r w:rsidR="001956FD">
        <w:t>启动烧写工作</w:t>
      </w:r>
      <w:proofErr w:type="gramEnd"/>
      <w:r w:rsidR="001956FD">
        <w:t>。</w:t>
      </w:r>
      <w:r w:rsidR="001956FD">
        <w:rPr>
          <w:rFonts w:hint="eastAsia"/>
        </w:rPr>
        <w:t>软件</w:t>
      </w:r>
      <w:r w:rsidR="001956FD">
        <w:t>正常工作过程是</w:t>
      </w:r>
      <w:r w:rsidR="00172385">
        <w:rPr>
          <w:rFonts w:hint="eastAsia"/>
        </w:rPr>
        <w:t>在</w:t>
      </w:r>
      <w:r w:rsidR="00172385">
        <w:t>硬件复位后首先运行</w:t>
      </w:r>
      <w:r w:rsidR="00172385">
        <w:rPr>
          <w:rFonts w:hint="eastAsia"/>
        </w:rPr>
        <w:t>BOOT</w:t>
      </w:r>
      <w:r w:rsidR="00172385">
        <w:rPr>
          <w:rFonts w:hint="eastAsia"/>
        </w:rPr>
        <w:t>引导区的</w:t>
      </w:r>
      <w:r w:rsidR="00172385">
        <w:t>软件，</w:t>
      </w:r>
      <w:r w:rsidR="001956FD">
        <w:rPr>
          <w:rFonts w:hint="eastAsia"/>
        </w:rPr>
        <w:t>读取</w:t>
      </w:r>
      <w:r w:rsidR="001956FD" w:rsidRPr="001956FD">
        <w:rPr>
          <w:rFonts w:hint="eastAsia"/>
        </w:rPr>
        <w:t>最新版地址区</w:t>
      </w:r>
      <w:r w:rsidR="001956FD">
        <w:rPr>
          <w:rFonts w:hint="eastAsia"/>
        </w:rPr>
        <w:t>的</w:t>
      </w:r>
      <w:r w:rsidR="001956FD">
        <w:t>信息，根据信息将软件转移至</w:t>
      </w:r>
      <w:r w:rsidR="001956FD">
        <w:rPr>
          <w:rFonts w:hint="eastAsia"/>
        </w:rPr>
        <w:t>A</w:t>
      </w:r>
      <w:r w:rsidR="001956FD">
        <w:rPr>
          <w:rFonts w:hint="eastAsia"/>
        </w:rPr>
        <w:t>区</w:t>
      </w:r>
      <w:r w:rsidR="001956FD">
        <w:t>或者</w:t>
      </w:r>
      <w:r w:rsidR="001956FD">
        <w:rPr>
          <w:rFonts w:hint="eastAsia"/>
        </w:rPr>
        <w:t>B</w:t>
      </w:r>
      <w:r w:rsidR="001956FD">
        <w:rPr>
          <w:rFonts w:hint="eastAsia"/>
        </w:rPr>
        <w:t>区</w:t>
      </w:r>
      <w:r w:rsidR="001956FD">
        <w:t>运行。一旦</w:t>
      </w:r>
      <w:r w:rsidR="001956FD">
        <w:rPr>
          <w:rFonts w:hint="eastAsia"/>
        </w:rPr>
        <w:t>接到</w:t>
      </w:r>
      <w:r w:rsidR="001956FD">
        <w:t>上位机要</w:t>
      </w:r>
      <w:proofErr w:type="gramStart"/>
      <w:r w:rsidR="001956FD">
        <w:rPr>
          <w:rFonts w:hint="eastAsia"/>
        </w:rPr>
        <w:t>升级</w:t>
      </w:r>
      <w:r w:rsidR="001956FD">
        <w:t>烧写的</w:t>
      </w:r>
      <w:proofErr w:type="gramEnd"/>
      <w:r w:rsidR="001956FD">
        <w:t>命令</w:t>
      </w:r>
      <w:r w:rsidR="001956FD">
        <w:rPr>
          <w:rFonts w:hint="eastAsia"/>
        </w:rPr>
        <w:t>，先</w:t>
      </w:r>
      <w:r w:rsidR="001956FD">
        <w:t>读取</w:t>
      </w:r>
      <w:r w:rsidR="001956FD" w:rsidRPr="001956FD">
        <w:rPr>
          <w:rFonts w:hint="eastAsia"/>
        </w:rPr>
        <w:t>最新版地址区的信息</w:t>
      </w:r>
      <w:r w:rsidR="001956FD">
        <w:rPr>
          <w:rFonts w:hint="eastAsia"/>
        </w:rPr>
        <w:t>，此为</w:t>
      </w:r>
      <w:r w:rsidR="001956FD">
        <w:t>当前版本软件的运行区间，</w:t>
      </w:r>
      <w:proofErr w:type="gramStart"/>
      <w:r w:rsidR="001956FD">
        <w:t>将</w:t>
      </w:r>
      <w:r w:rsidR="001956FD">
        <w:rPr>
          <w:rFonts w:hint="eastAsia"/>
        </w:rPr>
        <w:t>烧写</w:t>
      </w:r>
      <w:r w:rsidR="001956FD">
        <w:t>地址</w:t>
      </w:r>
      <w:proofErr w:type="gramEnd"/>
      <w:r w:rsidR="001956FD">
        <w:t>指向另一个区间。</w:t>
      </w:r>
      <w:proofErr w:type="gramStart"/>
      <w:r w:rsidR="001956FD">
        <w:t>设计</w:t>
      </w:r>
      <w:r w:rsidR="001956FD">
        <w:rPr>
          <w:rFonts w:hint="eastAsia"/>
        </w:rPr>
        <w:t>烧写</w:t>
      </w:r>
      <w:r w:rsidR="001956FD">
        <w:t>的</w:t>
      </w:r>
      <w:proofErr w:type="gramEnd"/>
      <w:r w:rsidR="001956FD">
        <w:t>通讯</w:t>
      </w:r>
      <w:r w:rsidR="001956FD">
        <w:rPr>
          <w:rFonts w:hint="eastAsia"/>
        </w:rPr>
        <w:t>总</w:t>
      </w:r>
      <w:r w:rsidR="001956FD">
        <w:t>协议，</w:t>
      </w:r>
      <w:r w:rsidR="001956FD">
        <w:rPr>
          <w:rFonts w:hint="eastAsia"/>
        </w:rPr>
        <w:t>应当</w:t>
      </w:r>
      <w:proofErr w:type="gramStart"/>
      <w:r w:rsidR="001956FD">
        <w:t>在烧写前</w:t>
      </w:r>
      <w:proofErr w:type="gramEnd"/>
      <w:r w:rsidR="001956FD">
        <w:t>通知</w:t>
      </w:r>
      <w:r w:rsidR="001956FD">
        <w:rPr>
          <w:rFonts w:hint="eastAsia"/>
        </w:rPr>
        <w:t>DSP</w:t>
      </w:r>
      <w:r w:rsidR="001956FD">
        <w:rPr>
          <w:rFonts w:hint="eastAsia"/>
        </w:rPr>
        <w:t>数据包</w:t>
      </w:r>
      <w:r w:rsidR="001956FD">
        <w:t>的</w:t>
      </w:r>
      <w:r w:rsidR="001956FD">
        <w:rPr>
          <w:rFonts w:hint="eastAsia"/>
        </w:rPr>
        <w:t>总包数，</w:t>
      </w:r>
      <w:r w:rsidR="001956FD">
        <w:t>建议</w:t>
      </w:r>
      <w:r w:rsidR="001956FD">
        <w:rPr>
          <w:rFonts w:hint="eastAsia"/>
        </w:rPr>
        <w:t>在</w:t>
      </w:r>
      <w:r w:rsidR="001956FD">
        <w:t>原协议</w:t>
      </w:r>
      <w:r w:rsidR="001956FD">
        <w:rPr>
          <w:rFonts w:hint="eastAsia"/>
        </w:rPr>
        <w:t>数据包</w:t>
      </w:r>
      <w:r w:rsidR="001956FD">
        <w:t>的尾部增加</w:t>
      </w:r>
      <w:r w:rsidR="001956FD">
        <w:rPr>
          <w:rFonts w:hint="eastAsia"/>
        </w:rPr>
        <w:t>包尾</w:t>
      </w:r>
      <w:r w:rsidR="001956FD">
        <w:t>标志，</w:t>
      </w:r>
      <w:r w:rsidR="001956FD">
        <w:rPr>
          <w:rFonts w:hint="eastAsia"/>
        </w:rPr>
        <w:t>16</w:t>
      </w:r>
      <w:r w:rsidR="001956FD">
        <w:t xml:space="preserve">bit </w:t>
      </w:r>
      <w:r w:rsidR="001956FD">
        <w:rPr>
          <w:rFonts w:hint="eastAsia"/>
        </w:rPr>
        <w:t>的</w:t>
      </w:r>
      <w:r w:rsidR="001956FD">
        <w:rPr>
          <w:rFonts w:hint="eastAsia"/>
        </w:rPr>
        <w:t>CRC</w:t>
      </w:r>
      <w:r w:rsidR="001956FD">
        <w:rPr>
          <w:rFonts w:hint="eastAsia"/>
        </w:rPr>
        <w:t>校验</w:t>
      </w:r>
      <w:r w:rsidR="001956FD">
        <w:t>和，以</w:t>
      </w:r>
      <w:proofErr w:type="gramStart"/>
      <w:r w:rsidR="001956FD">
        <w:t>确保烧写数据</w:t>
      </w:r>
      <w:proofErr w:type="gramEnd"/>
      <w:r w:rsidR="001956FD">
        <w:t>的传输安全。</w:t>
      </w:r>
      <w:r w:rsidR="0033654C">
        <w:rPr>
          <w:rFonts w:hint="eastAsia"/>
        </w:rPr>
        <w:t>在所有</w:t>
      </w:r>
      <w:r w:rsidR="0033654C">
        <w:t>数据包</w:t>
      </w:r>
      <w:r w:rsidR="0033654C">
        <w:rPr>
          <w:rFonts w:hint="eastAsia"/>
        </w:rPr>
        <w:t>全部</w:t>
      </w:r>
      <w:r w:rsidR="0033654C">
        <w:t>传输完毕、烧写、读出校验均正常的条件下，最后更改</w:t>
      </w:r>
      <w:r w:rsidR="0033654C" w:rsidRPr="0033654C">
        <w:rPr>
          <w:rFonts w:hint="eastAsia"/>
        </w:rPr>
        <w:t>最新版地址区的信息</w:t>
      </w:r>
      <w:r w:rsidR="0033654C">
        <w:rPr>
          <w:rFonts w:hint="eastAsia"/>
        </w:rPr>
        <w:t>。</w:t>
      </w:r>
    </w:p>
    <w:p w:rsidR="00FC6D73" w:rsidRDefault="00FC6D73" w:rsidP="00C064A3">
      <w:pPr>
        <w:ind w:firstLineChars="200" w:firstLine="480"/>
      </w:pPr>
      <w:r>
        <w:rPr>
          <w:rFonts w:hint="eastAsia"/>
        </w:rPr>
        <w:t>只允许用更</w:t>
      </w:r>
      <w:r>
        <w:t>高版本</w:t>
      </w:r>
      <w:r>
        <w:rPr>
          <w:rFonts w:hint="eastAsia"/>
        </w:rPr>
        <w:t>来</w:t>
      </w:r>
      <w:r>
        <w:t>进行升级，</w:t>
      </w:r>
      <w:proofErr w:type="gramStart"/>
      <w:r>
        <w:t>不得用低</w:t>
      </w:r>
      <w:proofErr w:type="gramEnd"/>
      <w:r>
        <w:t>版本降级。</w:t>
      </w:r>
    </w:p>
    <w:p w:rsidR="00AB42FD" w:rsidRDefault="00AB42FD" w:rsidP="00C064A3">
      <w:pPr>
        <w:ind w:firstLineChars="200" w:firstLine="480"/>
      </w:pPr>
      <w:r>
        <w:rPr>
          <w:rFonts w:hint="eastAsia"/>
        </w:rPr>
        <w:t>另外</w:t>
      </w:r>
      <w:r>
        <w:t>，软件升级单元还包含</w:t>
      </w:r>
      <w:r>
        <w:rPr>
          <w:rFonts w:hint="eastAsia"/>
        </w:rPr>
        <w:t>对应</w:t>
      </w:r>
      <w:r>
        <w:t>的</w:t>
      </w:r>
      <w:r>
        <w:rPr>
          <w:rFonts w:hint="eastAsia"/>
        </w:rPr>
        <w:t>上位机</w:t>
      </w:r>
      <w:r>
        <w:t>升级</w:t>
      </w:r>
      <w:r>
        <w:rPr>
          <w:rFonts w:hint="eastAsia"/>
        </w:rPr>
        <w:t>软件</w:t>
      </w:r>
      <w:r>
        <w:t>。</w:t>
      </w:r>
    </w:p>
    <w:p w:rsidR="00FC6D73" w:rsidRDefault="00FC6D73" w:rsidP="00C064A3">
      <w:pPr>
        <w:ind w:firstLineChars="200" w:firstLine="480"/>
      </w:pPr>
      <w:r>
        <w:rPr>
          <w:rFonts w:hint="eastAsia"/>
        </w:rPr>
        <w:t>需要</w:t>
      </w:r>
      <w:r>
        <w:t>准备</w:t>
      </w:r>
      <w:r>
        <w:rPr>
          <w:rFonts w:hint="eastAsia"/>
        </w:rPr>
        <w:t>若干</w:t>
      </w:r>
      <w:r>
        <w:t>个内容相同但版本号不同的下载版本供培训用户进行下载操作。</w:t>
      </w:r>
    </w:p>
    <w:p w:rsidR="00E43991" w:rsidRDefault="00E43991" w:rsidP="00E43991">
      <w:pPr>
        <w:pStyle w:val="4"/>
        <w:spacing w:before="163"/>
      </w:pPr>
      <w:r>
        <w:rPr>
          <w:rFonts w:hint="eastAsia"/>
        </w:rPr>
        <w:t xml:space="preserve"> </w:t>
      </w:r>
      <w:r>
        <w:rPr>
          <w:rFonts w:hint="eastAsia"/>
        </w:rPr>
        <w:t>主循环</w:t>
      </w:r>
      <w:r>
        <w:t>部件</w:t>
      </w:r>
    </w:p>
    <w:p w:rsidR="00E572F4" w:rsidRPr="00E572F4" w:rsidRDefault="00E572F4" w:rsidP="00E572F4">
      <w:r>
        <w:rPr>
          <w:rFonts w:hint="eastAsia"/>
        </w:rPr>
        <w:t>【标识】</w:t>
      </w:r>
      <w:r w:rsidRPr="00E572F4">
        <w:t>SF_R1/GSF2-1_WHILE</w:t>
      </w:r>
    </w:p>
    <w:p w:rsidR="00E43991" w:rsidRDefault="00E43991" w:rsidP="00E43991">
      <w:r>
        <w:rPr>
          <w:rFonts w:hint="eastAsia"/>
        </w:rPr>
        <w:t>主循环</w:t>
      </w:r>
      <w:r>
        <w:t>部件</w:t>
      </w:r>
      <w:r>
        <w:rPr>
          <w:rFonts w:hint="eastAsia"/>
        </w:rPr>
        <w:t>是</w:t>
      </w:r>
      <w:r>
        <w:t>无限循环，调用以下部件：</w:t>
      </w:r>
    </w:p>
    <w:p w:rsidR="00E43991" w:rsidRDefault="00E43991" w:rsidP="00E96AF9">
      <w:pPr>
        <w:pStyle w:val="af7"/>
        <w:numPr>
          <w:ilvl w:val="0"/>
          <w:numId w:val="28"/>
        </w:numPr>
        <w:ind w:left="993" w:firstLineChars="0" w:hanging="426"/>
      </w:pPr>
      <w:r>
        <w:t>周期</w:t>
      </w:r>
      <w:r>
        <w:rPr>
          <w:rFonts w:hint="eastAsia"/>
        </w:rPr>
        <w:t>BIT</w:t>
      </w:r>
    </w:p>
    <w:p w:rsidR="00E43991" w:rsidRDefault="00E43991" w:rsidP="00E96AF9">
      <w:pPr>
        <w:pStyle w:val="af7"/>
        <w:numPr>
          <w:ilvl w:val="0"/>
          <w:numId w:val="28"/>
        </w:numPr>
        <w:ind w:left="993" w:firstLineChars="0" w:hanging="426"/>
      </w:pPr>
      <w:r>
        <w:rPr>
          <w:rFonts w:hint="eastAsia"/>
        </w:rPr>
        <w:t>数据</w:t>
      </w:r>
      <w:r>
        <w:t>解包</w:t>
      </w:r>
    </w:p>
    <w:p w:rsidR="00E43991" w:rsidRDefault="00E43991" w:rsidP="00E96AF9">
      <w:pPr>
        <w:pStyle w:val="af7"/>
        <w:numPr>
          <w:ilvl w:val="0"/>
          <w:numId w:val="28"/>
        </w:numPr>
        <w:ind w:left="993" w:firstLineChars="0" w:hanging="426"/>
      </w:pPr>
      <w:r>
        <w:rPr>
          <w:rFonts w:hint="eastAsia"/>
        </w:rPr>
        <w:t>喂</w:t>
      </w:r>
      <w:r>
        <w:t>片外看门狗</w:t>
      </w:r>
    </w:p>
    <w:p w:rsidR="00D52AC2" w:rsidRPr="00E43991" w:rsidRDefault="00D52AC2" w:rsidP="00D52AC2">
      <w:pPr>
        <w:pStyle w:val="af7"/>
        <w:ind w:left="993" w:firstLineChars="0" w:firstLine="0"/>
      </w:pPr>
    </w:p>
    <w:p w:rsidR="007D2E72" w:rsidRPr="003969BD" w:rsidRDefault="007D2E72" w:rsidP="007D2E72">
      <w:pPr>
        <w:pStyle w:val="4"/>
        <w:spacing w:before="163"/>
      </w:pPr>
      <w:r>
        <w:rPr>
          <w:rFonts w:hint="eastAsia"/>
        </w:rPr>
        <w:lastRenderedPageBreak/>
        <w:t xml:space="preserve"> </w:t>
      </w:r>
      <w:r w:rsidRPr="003969BD">
        <w:rPr>
          <w:rFonts w:hint="eastAsia"/>
        </w:rPr>
        <w:t>上位机</w:t>
      </w:r>
      <w:r w:rsidRPr="003969BD">
        <w:t>模拟</w:t>
      </w:r>
      <w:r w:rsidR="00D9794C" w:rsidRPr="003969BD">
        <w:rPr>
          <w:rFonts w:hint="eastAsia"/>
        </w:rPr>
        <w:t>部件</w:t>
      </w:r>
    </w:p>
    <w:p w:rsidR="007D2E72" w:rsidRDefault="007D2E72" w:rsidP="007D2E72">
      <w:r w:rsidRPr="003969BD">
        <w:rPr>
          <w:rFonts w:hint="eastAsia"/>
        </w:rPr>
        <w:t xml:space="preserve">   </w:t>
      </w:r>
      <w:r w:rsidR="003969BD" w:rsidRPr="003969BD">
        <w:rPr>
          <w:rFonts w:hint="eastAsia"/>
        </w:rPr>
        <w:t>此部件</w:t>
      </w:r>
      <w:r w:rsidR="003969BD" w:rsidRPr="003969BD">
        <w:t>不属于本</w:t>
      </w:r>
      <w:r w:rsidR="003969BD" w:rsidRPr="003969BD">
        <w:rPr>
          <w:rFonts w:hint="eastAsia"/>
        </w:rPr>
        <w:t>CSCI</w:t>
      </w:r>
      <w:r w:rsidR="003969BD" w:rsidRPr="003969BD">
        <w:rPr>
          <w:rFonts w:hint="eastAsia"/>
        </w:rPr>
        <w:t>，</w:t>
      </w:r>
      <w:r w:rsidR="00E572F4">
        <w:rPr>
          <w:rFonts w:hint="eastAsia"/>
        </w:rPr>
        <w:t>不予</w:t>
      </w:r>
      <w:r w:rsidR="00E572F4">
        <w:t>标识。</w:t>
      </w:r>
      <w:r w:rsidRPr="003969BD">
        <w:rPr>
          <w:rFonts w:hint="eastAsia"/>
        </w:rPr>
        <w:t>用</w:t>
      </w:r>
      <w:r w:rsidRPr="003969BD">
        <w:rPr>
          <w:rFonts w:hint="eastAsia"/>
        </w:rPr>
        <w:t>PC</w:t>
      </w:r>
      <w:r w:rsidRPr="003969BD">
        <w:rPr>
          <w:rFonts w:hint="eastAsia"/>
        </w:rPr>
        <w:t>机模拟</w:t>
      </w:r>
      <w:r w:rsidRPr="003969BD">
        <w:t>真实</w:t>
      </w:r>
      <w:r w:rsidRPr="003969BD">
        <w:rPr>
          <w:rFonts w:hint="eastAsia"/>
        </w:rPr>
        <w:t>的</w:t>
      </w:r>
      <w:r w:rsidRPr="003969BD">
        <w:t>上位机</w:t>
      </w:r>
      <w:r w:rsidRPr="003969BD">
        <w:rPr>
          <w:rFonts w:hint="eastAsia"/>
        </w:rPr>
        <w:t>，</w:t>
      </w:r>
      <w:r w:rsidRPr="003969BD">
        <w:t>实现</w:t>
      </w:r>
      <w:r w:rsidRPr="003969BD">
        <w:rPr>
          <w:rFonts w:hint="eastAsia"/>
        </w:rPr>
        <w:t>将</w:t>
      </w:r>
      <w:r w:rsidRPr="003969BD">
        <w:t>人机界面的指令下</w:t>
      </w:r>
      <w:r w:rsidRPr="003969BD">
        <w:rPr>
          <w:rFonts w:hint="eastAsia"/>
        </w:rPr>
        <w:t>达至</w:t>
      </w:r>
      <w:r w:rsidRPr="003969BD">
        <w:t>伺服驱动器（</w:t>
      </w:r>
      <w:r w:rsidRPr="003969BD">
        <w:rPr>
          <w:rFonts w:hint="eastAsia"/>
        </w:rPr>
        <w:t>本软件</w:t>
      </w:r>
      <w:r w:rsidRPr="003969BD">
        <w:t>）</w:t>
      </w:r>
      <w:r w:rsidRPr="003969BD">
        <w:rPr>
          <w:rFonts w:hint="eastAsia"/>
        </w:rPr>
        <w:t>，</w:t>
      </w:r>
      <w:r w:rsidRPr="003969BD">
        <w:t>同时接</w:t>
      </w:r>
      <w:r w:rsidRPr="003969BD">
        <w:rPr>
          <w:rFonts w:hint="eastAsia"/>
        </w:rPr>
        <w:t>收</w:t>
      </w:r>
      <w:r w:rsidRPr="003969BD">
        <w:t>本软件上传的数据包存储为磁盘文件供检查。</w:t>
      </w:r>
      <w:r w:rsidRPr="003969BD">
        <w:rPr>
          <w:rFonts w:hint="eastAsia"/>
        </w:rPr>
        <w:t>其</w:t>
      </w:r>
      <w:r w:rsidRPr="003969BD">
        <w:t>接口协议（</w:t>
      </w:r>
      <w:r w:rsidRPr="003969BD">
        <w:rPr>
          <w:rFonts w:hint="eastAsia"/>
        </w:rPr>
        <w:t>物理层</w:t>
      </w:r>
      <w:r w:rsidRPr="003969BD">
        <w:t>、数据链路层、应用层）</w:t>
      </w:r>
      <w:r w:rsidRPr="003969BD">
        <w:rPr>
          <w:rFonts w:hint="eastAsia"/>
        </w:rPr>
        <w:t>均</w:t>
      </w:r>
      <w:r w:rsidRPr="003969BD">
        <w:t>与本本软件技术协议一致无二。仅是</w:t>
      </w:r>
      <w:r w:rsidRPr="003969BD">
        <w:rPr>
          <w:rFonts w:hint="eastAsia"/>
        </w:rPr>
        <w:t>物理实现</w:t>
      </w:r>
      <w:r w:rsidRPr="003969BD">
        <w:t>使用运行于</w:t>
      </w:r>
      <w:r w:rsidRPr="003969BD">
        <w:rPr>
          <w:rFonts w:hint="eastAsia"/>
        </w:rPr>
        <w:t>WINDOWS</w:t>
      </w:r>
      <w:r w:rsidRPr="003969BD">
        <w:rPr>
          <w:rFonts w:hint="eastAsia"/>
        </w:rPr>
        <w:t>的</w:t>
      </w:r>
      <w:r w:rsidRPr="003969BD">
        <w:t>软件通过</w:t>
      </w:r>
      <w:r w:rsidRPr="003969BD">
        <w:rPr>
          <w:rFonts w:hint="eastAsia"/>
        </w:rPr>
        <w:t>USB</w:t>
      </w:r>
      <w:r w:rsidRPr="003969BD">
        <w:rPr>
          <w:rFonts w:hint="eastAsia"/>
        </w:rPr>
        <w:t>转</w:t>
      </w:r>
      <w:r w:rsidRPr="003969BD">
        <w:rPr>
          <w:rFonts w:hint="eastAsia"/>
        </w:rPr>
        <w:t>RS422</w:t>
      </w:r>
      <w:r w:rsidRPr="003969BD">
        <w:rPr>
          <w:rFonts w:hint="eastAsia"/>
        </w:rPr>
        <w:t>口</w:t>
      </w:r>
      <w:r w:rsidRPr="003969BD">
        <w:t>进行仿真通讯。此</w:t>
      </w:r>
      <w:r w:rsidRPr="003969BD">
        <w:rPr>
          <w:rFonts w:hint="eastAsia"/>
        </w:rPr>
        <w:t>单元</w:t>
      </w:r>
      <w:r w:rsidRPr="003969BD">
        <w:t>为非交付单元。</w:t>
      </w:r>
    </w:p>
    <w:p w:rsidR="00E572F4" w:rsidRDefault="00E572F4" w:rsidP="00E572F4">
      <w:pPr>
        <w:pStyle w:val="4"/>
        <w:spacing w:before="163"/>
      </w:pPr>
      <w:r>
        <w:rPr>
          <w:rFonts w:hint="eastAsia"/>
        </w:rPr>
        <w:t xml:space="preserve"> </w:t>
      </w:r>
      <w:r>
        <w:rPr>
          <w:rFonts w:hint="eastAsia"/>
        </w:rPr>
        <w:t>上位机</w:t>
      </w:r>
      <w:r>
        <w:t>升级支持部件</w:t>
      </w:r>
    </w:p>
    <w:p w:rsidR="00E572F4" w:rsidRPr="00E572F4" w:rsidRDefault="00E572F4" w:rsidP="00E572F4">
      <w:pPr>
        <w:ind w:firstLineChars="200" w:firstLine="480"/>
      </w:pPr>
      <w:r w:rsidRPr="00E572F4">
        <w:rPr>
          <w:rFonts w:hint="eastAsia"/>
        </w:rPr>
        <w:t>此部件不属于本</w:t>
      </w:r>
      <w:r w:rsidRPr="00E572F4">
        <w:rPr>
          <w:rFonts w:hint="eastAsia"/>
        </w:rPr>
        <w:t>CSCI</w:t>
      </w:r>
      <w:r w:rsidRPr="00E572F4">
        <w:rPr>
          <w:rFonts w:hint="eastAsia"/>
        </w:rPr>
        <w:t>，不予标识。用</w:t>
      </w:r>
      <w:r w:rsidRPr="00E572F4">
        <w:rPr>
          <w:rFonts w:hint="eastAsia"/>
        </w:rPr>
        <w:t>PC</w:t>
      </w:r>
      <w:r w:rsidRPr="00E572F4">
        <w:rPr>
          <w:rFonts w:hint="eastAsia"/>
        </w:rPr>
        <w:t>机</w:t>
      </w:r>
      <w:r>
        <w:rPr>
          <w:rFonts w:hint="eastAsia"/>
        </w:rPr>
        <w:t>作为</w:t>
      </w:r>
      <w:r w:rsidRPr="00E572F4">
        <w:rPr>
          <w:rFonts w:hint="eastAsia"/>
        </w:rPr>
        <w:t>上位机，</w:t>
      </w:r>
      <w:r>
        <w:rPr>
          <w:rFonts w:hint="eastAsia"/>
        </w:rPr>
        <w:t>将</w:t>
      </w:r>
      <w:r>
        <w:t>升级的版本的</w:t>
      </w:r>
      <w:r>
        <w:rPr>
          <w:rFonts w:hint="eastAsia"/>
        </w:rPr>
        <w:t>本软件</w:t>
      </w:r>
      <w:r>
        <w:rPr>
          <w:rFonts w:hint="eastAsia"/>
        </w:rPr>
        <w:t>CSCI</w:t>
      </w:r>
      <w:r>
        <w:rPr>
          <w:rFonts w:hint="eastAsia"/>
        </w:rPr>
        <w:t>通过</w:t>
      </w:r>
      <w:r w:rsidRPr="00E572F4">
        <w:rPr>
          <w:rFonts w:hint="eastAsia"/>
        </w:rPr>
        <w:t>USB</w:t>
      </w:r>
      <w:r w:rsidRPr="00E572F4">
        <w:rPr>
          <w:rFonts w:hint="eastAsia"/>
        </w:rPr>
        <w:t>转</w:t>
      </w:r>
      <w:r w:rsidRPr="00E572F4">
        <w:rPr>
          <w:rFonts w:hint="eastAsia"/>
        </w:rPr>
        <w:t>RS422</w:t>
      </w:r>
      <w:r w:rsidRPr="00E572F4">
        <w:rPr>
          <w:rFonts w:hint="eastAsia"/>
        </w:rPr>
        <w:t>口</w:t>
      </w:r>
      <w:r>
        <w:rPr>
          <w:rFonts w:hint="eastAsia"/>
        </w:rPr>
        <w:t>发送</w:t>
      </w:r>
      <w:r>
        <w:t>至</w:t>
      </w:r>
      <w:r>
        <w:rPr>
          <w:rFonts w:hint="eastAsia"/>
        </w:rPr>
        <w:t>老</w:t>
      </w:r>
      <w:r>
        <w:t>版本的</w:t>
      </w:r>
      <w:r>
        <w:rPr>
          <w:rFonts w:hint="eastAsia"/>
        </w:rPr>
        <w:t>CSCI</w:t>
      </w:r>
      <w:r>
        <w:rPr>
          <w:rFonts w:hint="eastAsia"/>
        </w:rPr>
        <w:t>，</w:t>
      </w:r>
      <w:r>
        <w:t>协助完成</w:t>
      </w:r>
      <w:r>
        <w:rPr>
          <w:rFonts w:hint="eastAsia"/>
        </w:rPr>
        <w:t>软件</w:t>
      </w:r>
      <w:r>
        <w:t>升级。</w:t>
      </w:r>
      <w:r>
        <w:rPr>
          <w:rFonts w:hint="eastAsia"/>
        </w:rPr>
        <w:t>此单元为</w:t>
      </w:r>
      <w:r w:rsidRPr="00E572F4">
        <w:rPr>
          <w:rFonts w:hint="eastAsia"/>
        </w:rPr>
        <w:t>交付单元。</w:t>
      </w:r>
    </w:p>
    <w:p w:rsidR="003969BD" w:rsidRDefault="003969BD">
      <w:pPr>
        <w:spacing w:line="240" w:lineRule="auto"/>
        <w:rPr>
          <w:rFonts w:ascii="Cambria" w:hAnsi="Cambria"/>
          <w:b/>
          <w:kern w:val="0"/>
          <w:sz w:val="32"/>
          <w:szCs w:val="28"/>
        </w:rPr>
      </w:pPr>
      <w:r>
        <w:br w:type="page"/>
      </w:r>
    </w:p>
    <w:p w:rsidR="00406EED" w:rsidRDefault="00A00702" w:rsidP="00A353ED">
      <w:pPr>
        <w:pStyle w:val="20"/>
      </w:pPr>
      <w:bookmarkStart w:id="52" w:name="_接口"/>
      <w:bookmarkStart w:id="53" w:name="_Toc53325267"/>
      <w:bookmarkEnd w:id="52"/>
      <w:r w:rsidRPr="00A00702">
        <w:lastRenderedPageBreak/>
        <w:t>接口</w:t>
      </w:r>
      <w:bookmarkEnd w:id="53"/>
    </w:p>
    <w:p w:rsidR="00406EED" w:rsidRDefault="003031B8" w:rsidP="00406EED">
      <w:pPr>
        <w:keepNext/>
        <w:jc w:val="center"/>
      </w:pPr>
      <w:r>
        <w:object w:dxaOrig="12805" w:dyaOrig="21516">
          <v:shape id="_x0000_i1026" type="#_x0000_t75" style="width:361.8pt;height:609pt" o:ole="">
            <v:imagedata r:id="rId14" o:title=""/>
          </v:shape>
          <o:OLEObject Type="Embed" ProgID="Visio.Drawing.15" ShapeID="_x0000_i1026" DrawAspect="Content" ObjectID="_1664811779" r:id="rId15"/>
        </w:object>
      </w:r>
    </w:p>
    <w:p w:rsidR="00406EED" w:rsidRDefault="00406EED" w:rsidP="00406EED">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B013E">
        <w:rPr>
          <w:noProof/>
        </w:rPr>
        <w:t>2</w:t>
      </w:r>
      <w:r>
        <w:fldChar w:fldCharType="end"/>
      </w:r>
      <w:r w:rsidRPr="00406EED">
        <w:rPr>
          <w:rFonts w:hint="eastAsia"/>
        </w:rPr>
        <w:t xml:space="preserve"> </w:t>
      </w:r>
      <w:r>
        <w:t xml:space="preserve"> </w:t>
      </w:r>
      <w:r w:rsidRPr="00406EED">
        <w:rPr>
          <w:rFonts w:hint="eastAsia"/>
        </w:rPr>
        <w:t>CSCI</w:t>
      </w:r>
      <w:r w:rsidRPr="00406EED">
        <w:rPr>
          <w:rFonts w:hint="eastAsia"/>
        </w:rPr>
        <w:t>外部接口图</w:t>
      </w:r>
    </w:p>
    <w:p w:rsidR="009B013E" w:rsidRDefault="009B013E" w:rsidP="009B013E">
      <w:pPr>
        <w:ind w:firstLineChars="200" w:firstLine="480"/>
      </w:pPr>
      <w:r>
        <w:rPr>
          <w:rFonts w:hint="eastAsia"/>
        </w:rPr>
        <w:lastRenderedPageBreak/>
        <w:t>CSCI</w:t>
      </w:r>
      <w:r>
        <w:rPr>
          <w:rFonts w:hint="eastAsia"/>
        </w:rPr>
        <w:t>与外部</w:t>
      </w:r>
      <w:r>
        <w:t>接口</w:t>
      </w:r>
      <w:r>
        <w:rPr>
          <w:rFonts w:hint="eastAsia"/>
        </w:rPr>
        <w:t>之间</w:t>
      </w:r>
      <w:r>
        <w:t>的接口</w:t>
      </w:r>
      <w:r>
        <w:rPr>
          <w:rFonts w:hint="eastAsia"/>
        </w:rPr>
        <w:t>如</w:t>
      </w:r>
      <w:r>
        <w:t>图</w:t>
      </w:r>
      <w:r>
        <w:rPr>
          <w:rFonts w:hint="eastAsia"/>
        </w:rPr>
        <w:t>2</w:t>
      </w:r>
      <w:r>
        <w:rPr>
          <w:rFonts w:hint="eastAsia"/>
        </w:rPr>
        <w:t>所示</w:t>
      </w:r>
      <w:r>
        <w:t>，</w:t>
      </w:r>
      <w:r w:rsidR="00A00702">
        <w:rPr>
          <w:rFonts w:hint="eastAsia"/>
        </w:rPr>
        <w:t>本</w:t>
      </w:r>
      <w:r w:rsidR="00A00702" w:rsidRPr="00A00702">
        <w:t>软件在</w:t>
      </w:r>
      <w:r w:rsidR="00A00702" w:rsidRPr="00A00702">
        <w:rPr>
          <w:rFonts w:hint="eastAsia"/>
        </w:rPr>
        <w:t>DSP</w:t>
      </w:r>
      <w:r w:rsidR="00A00702">
        <w:rPr>
          <w:rFonts w:hint="eastAsia"/>
        </w:rPr>
        <w:t>芯片</w:t>
      </w:r>
      <w:r w:rsidR="00A00702" w:rsidRPr="00A00702">
        <w:rPr>
          <w:rFonts w:hint="eastAsia"/>
        </w:rPr>
        <w:t>上直接</w:t>
      </w:r>
      <w:r w:rsidR="00A00702" w:rsidRPr="00A00702">
        <w:t>运行，</w:t>
      </w:r>
      <w:r w:rsidR="00A00702">
        <w:rPr>
          <w:rFonts w:hint="eastAsia"/>
        </w:rPr>
        <w:t>不被</w:t>
      </w:r>
      <w:r w:rsidR="00A00702">
        <w:t>其他软件调用，</w:t>
      </w:r>
      <w:r w:rsidR="00936CDF">
        <w:rPr>
          <w:rFonts w:hint="eastAsia"/>
        </w:rPr>
        <w:t>接口</w:t>
      </w:r>
      <w:r w:rsidR="00936CDF">
        <w:t>均来自硬件部件，</w:t>
      </w:r>
      <w:r w:rsidR="00936CDF">
        <w:rPr>
          <w:rFonts w:hint="eastAsia"/>
        </w:rPr>
        <w:t>与上位机</w:t>
      </w:r>
      <w:r w:rsidR="00936CDF">
        <w:t>的接口通过</w:t>
      </w:r>
      <w:r>
        <w:rPr>
          <w:rFonts w:hint="eastAsia"/>
        </w:rPr>
        <w:t>RS</w:t>
      </w:r>
      <w:r w:rsidR="00D35CFC" w:rsidRPr="00D35CFC">
        <w:rPr>
          <w:rFonts w:hint="eastAsia"/>
        </w:rPr>
        <w:t>422</w:t>
      </w:r>
      <w:r w:rsidR="00D35CFC">
        <w:rPr>
          <w:rFonts w:hint="eastAsia"/>
        </w:rPr>
        <w:t>实现</w:t>
      </w:r>
      <w:proofErr w:type="gramStart"/>
      <w:r>
        <w:rPr>
          <w:rFonts w:hint="eastAsia"/>
        </w:rPr>
        <w:t>实现</w:t>
      </w:r>
      <w:proofErr w:type="gramEnd"/>
      <w:r>
        <w:t>，属于</w:t>
      </w:r>
      <w:r>
        <w:rPr>
          <w:rFonts w:hint="eastAsia"/>
        </w:rPr>
        <w:t>复杂</w:t>
      </w:r>
      <w:r>
        <w:t>接口，</w:t>
      </w:r>
      <w:r>
        <w:rPr>
          <w:rFonts w:hint="eastAsia"/>
        </w:rPr>
        <w:t>其他属于</w:t>
      </w:r>
      <w:r>
        <w:t>简单接口</w:t>
      </w:r>
      <w:r>
        <w:rPr>
          <w:rFonts w:hint="eastAsia"/>
        </w:rPr>
        <w:t>。</w:t>
      </w:r>
      <w:r>
        <w:t>由于</w:t>
      </w:r>
      <w:r>
        <w:rPr>
          <w:rFonts w:hint="eastAsia"/>
        </w:rPr>
        <w:t>CSCI</w:t>
      </w:r>
      <w:r>
        <w:rPr>
          <w:rFonts w:hint="eastAsia"/>
        </w:rPr>
        <w:t>没有</w:t>
      </w:r>
      <w:r>
        <w:t>文件、数据库和人机接口，所以</w:t>
      </w:r>
      <w:r>
        <w:rPr>
          <w:rFonts w:hint="eastAsia"/>
        </w:rPr>
        <w:t>接口</w:t>
      </w:r>
      <w:r w:rsidR="00E64331">
        <w:rPr>
          <w:rFonts w:hint="eastAsia"/>
        </w:rPr>
        <w:t>与</w:t>
      </w:r>
      <w:r w:rsidR="00E64331">
        <w:rPr>
          <w:rFonts w:hint="eastAsia"/>
        </w:rPr>
        <w:t>CSCI</w:t>
      </w:r>
      <w:r w:rsidR="00E64331">
        <w:rPr>
          <w:rFonts w:hint="eastAsia"/>
        </w:rPr>
        <w:t>的</w:t>
      </w:r>
      <w:r w:rsidR="00E64331">
        <w:t>输入输出</w:t>
      </w:r>
      <w:r w:rsidR="00E64331">
        <w:rPr>
          <w:rFonts w:hint="eastAsia"/>
        </w:rPr>
        <w:t>组成</w:t>
      </w:r>
      <w:r w:rsidR="00E64331">
        <w:t>具有对应关系，使用输入输出</w:t>
      </w:r>
      <w:r w:rsidR="00E64331">
        <w:rPr>
          <w:rFonts w:hint="eastAsia"/>
        </w:rPr>
        <w:t>的</w:t>
      </w:r>
      <w:r w:rsidR="00E64331">
        <w:t>标识同时作为接口标识。</w:t>
      </w:r>
      <w:r w:rsidR="00E64331">
        <w:rPr>
          <w:rFonts w:hint="eastAsia"/>
        </w:rPr>
        <w:t>接口</w:t>
      </w:r>
      <w:r w:rsidR="00E64331">
        <w:t>清单</w:t>
      </w:r>
      <w:r>
        <w:t>如表</w:t>
      </w:r>
      <w:r>
        <w:rPr>
          <w:rFonts w:hint="eastAsia"/>
        </w:rPr>
        <w:t>22</w:t>
      </w:r>
      <w:r>
        <w:rPr>
          <w:rFonts w:hint="eastAsia"/>
        </w:rPr>
        <w:t>所示</w:t>
      </w:r>
    </w:p>
    <w:p w:rsidR="009B013E" w:rsidRDefault="009B013E" w:rsidP="009B013E">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r>
        <w:t xml:space="preserve"> </w:t>
      </w:r>
      <w:r>
        <w:rPr>
          <w:rFonts w:hint="eastAsia"/>
        </w:rPr>
        <w:t>接口</w:t>
      </w:r>
      <w:r>
        <w:t>列表</w:t>
      </w:r>
    </w:p>
    <w:tbl>
      <w:tblPr>
        <w:tblStyle w:val="af0"/>
        <w:tblW w:w="9924" w:type="dxa"/>
        <w:tblInd w:w="-289" w:type="dxa"/>
        <w:tblLayout w:type="fixed"/>
        <w:tblLook w:val="04A0" w:firstRow="1" w:lastRow="0" w:firstColumn="1" w:lastColumn="0" w:noHBand="0" w:noVBand="1"/>
      </w:tblPr>
      <w:tblGrid>
        <w:gridCol w:w="426"/>
        <w:gridCol w:w="709"/>
        <w:gridCol w:w="1134"/>
        <w:gridCol w:w="567"/>
        <w:gridCol w:w="992"/>
        <w:gridCol w:w="2552"/>
        <w:gridCol w:w="3544"/>
      </w:tblGrid>
      <w:tr w:rsidR="00E64331" w:rsidRPr="00F424EF" w:rsidTr="003A76C6">
        <w:trPr>
          <w:cantSplit/>
          <w:tblHeader/>
        </w:trPr>
        <w:tc>
          <w:tcPr>
            <w:tcW w:w="426" w:type="dxa"/>
            <w:shd w:val="clear" w:color="auto" w:fill="DBE5F1" w:themeFill="accent1" w:themeFillTint="33"/>
            <w:vAlign w:val="center"/>
          </w:tcPr>
          <w:p w:rsidR="00E64331" w:rsidRPr="00F424EF" w:rsidRDefault="00E64331" w:rsidP="002F1079">
            <w:pPr>
              <w:spacing w:line="240" w:lineRule="auto"/>
              <w:jc w:val="center"/>
              <w:rPr>
                <w:b/>
                <w:sz w:val="21"/>
                <w:szCs w:val="21"/>
              </w:rPr>
            </w:pPr>
            <w:r w:rsidRPr="00F424EF">
              <w:rPr>
                <w:rFonts w:hint="eastAsia"/>
                <w:b/>
                <w:sz w:val="21"/>
                <w:szCs w:val="21"/>
              </w:rPr>
              <w:t>序号</w:t>
            </w:r>
          </w:p>
        </w:tc>
        <w:tc>
          <w:tcPr>
            <w:tcW w:w="709" w:type="dxa"/>
            <w:shd w:val="clear" w:color="auto" w:fill="DBE5F1" w:themeFill="accent1" w:themeFillTint="33"/>
            <w:vAlign w:val="center"/>
          </w:tcPr>
          <w:p w:rsidR="00E64331" w:rsidRPr="00F424EF" w:rsidRDefault="00E64331" w:rsidP="00E64331">
            <w:pPr>
              <w:spacing w:line="240" w:lineRule="auto"/>
              <w:jc w:val="center"/>
              <w:rPr>
                <w:b/>
                <w:sz w:val="21"/>
                <w:szCs w:val="21"/>
              </w:rPr>
            </w:pPr>
            <w:r>
              <w:rPr>
                <w:rFonts w:hint="eastAsia"/>
                <w:b/>
                <w:sz w:val="21"/>
                <w:szCs w:val="21"/>
              </w:rPr>
              <w:t>接口</w:t>
            </w:r>
            <w:r>
              <w:rPr>
                <w:b/>
                <w:sz w:val="21"/>
                <w:szCs w:val="21"/>
              </w:rPr>
              <w:t>类</w:t>
            </w:r>
            <w:r>
              <w:rPr>
                <w:rFonts w:hint="eastAsia"/>
                <w:b/>
                <w:sz w:val="21"/>
                <w:szCs w:val="21"/>
              </w:rPr>
              <w:t>型</w:t>
            </w:r>
          </w:p>
        </w:tc>
        <w:tc>
          <w:tcPr>
            <w:tcW w:w="1134" w:type="dxa"/>
            <w:shd w:val="clear" w:color="auto" w:fill="DBE5F1" w:themeFill="accent1" w:themeFillTint="33"/>
            <w:vAlign w:val="center"/>
          </w:tcPr>
          <w:p w:rsidR="00E64331" w:rsidRPr="00F424EF" w:rsidRDefault="00E64331" w:rsidP="002F1079">
            <w:pPr>
              <w:spacing w:line="240" w:lineRule="auto"/>
              <w:jc w:val="center"/>
              <w:rPr>
                <w:b/>
                <w:sz w:val="21"/>
                <w:szCs w:val="21"/>
              </w:rPr>
            </w:pPr>
            <w:r>
              <w:rPr>
                <w:rFonts w:hint="eastAsia"/>
                <w:b/>
                <w:sz w:val="21"/>
                <w:szCs w:val="21"/>
              </w:rPr>
              <w:t>接口方式</w:t>
            </w:r>
          </w:p>
        </w:tc>
        <w:tc>
          <w:tcPr>
            <w:tcW w:w="567" w:type="dxa"/>
            <w:shd w:val="clear" w:color="auto" w:fill="DBE5F1" w:themeFill="accent1" w:themeFillTint="33"/>
            <w:vAlign w:val="center"/>
          </w:tcPr>
          <w:p w:rsidR="00E64331" w:rsidRPr="00F424EF" w:rsidRDefault="00E64331" w:rsidP="002F1079">
            <w:pPr>
              <w:spacing w:line="240" w:lineRule="auto"/>
              <w:jc w:val="center"/>
              <w:rPr>
                <w:b/>
                <w:sz w:val="21"/>
                <w:szCs w:val="21"/>
              </w:rPr>
            </w:pPr>
            <w:r>
              <w:rPr>
                <w:rFonts w:hint="eastAsia"/>
                <w:b/>
                <w:sz w:val="21"/>
                <w:szCs w:val="21"/>
              </w:rPr>
              <w:t>数量</w:t>
            </w:r>
          </w:p>
        </w:tc>
        <w:tc>
          <w:tcPr>
            <w:tcW w:w="992" w:type="dxa"/>
            <w:shd w:val="clear" w:color="auto" w:fill="DBE5F1" w:themeFill="accent1" w:themeFillTint="33"/>
            <w:vAlign w:val="center"/>
          </w:tcPr>
          <w:p w:rsidR="00E64331" w:rsidRPr="00F424EF" w:rsidRDefault="00E64331" w:rsidP="002F1079">
            <w:pPr>
              <w:spacing w:line="240" w:lineRule="auto"/>
              <w:jc w:val="center"/>
              <w:rPr>
                <w:b/>
                <w:sz w:val="21"/>
                <w:szCs w:val="21"/>
              </w:rPr>
            </w:pPr>
            <w:r w:rsidRPr="00F424EF">
              <w:rPr>
                <w:rFonts w:hint="eastAsia"/>
                <w:b/>
                <w:sz w:val="21"/>
                <w:szCs w:val="21"/>
              </w:rPr>
              <w:t>值域</w:t>
            </w:r>
          </w:p>
        </w:tc>
        <w:tc>
          <w:tcPr>
            <w:tcW w:w="2552" w:type="dxa"/>
            <w:shd w:val="clear" w:color="auto" w:fill="DBE5F1" w:themeFill="accent1" w:themeFillTint="33"/>
            <w:vAlign w:val="center"/>
          </w:tcPr>
          <w:p w:rsidR="00E64331" w:rsidRPr="00F424EF" w:rsidRDefault="00E64331" w:rsidP="002F1079">
            <w:pPr>
              <w:spacing w:line="240" w:lineRule="auto"/>
              <w:jc w:val="center"/>
              <w:rPr>
                <w:b/>
                <w:sz w:val="21"/>
                <w:szCs w:val="21"/>
              </w:rPr>
            </w:pPr>
            <w:r>
              <w:rPr>
                <w:rFonts w:hint="eastAsia"/>
                <w:b/>
                <w:sz w:val="21"/>
                <w:szCs w:val="21"/>
              </w:rPr>
              <w:t>接口</w:t>
            </w:r>
            <w:r>
              <w:rPr>
                <w:b/>
                <w:sz w:val="21"/>
                <w:szCs w:val="21"/>
              </w:rPr>
              <w:t>（</w:t>
            </w:r>
            <w:r>
              <w:rPr>
                <w:rFonts w:hint="eastAsia"/>
                <w:b/>
                <w:sz w:val="21"/>
                <w:szCs w:val="21"/>
              </w:rPr>
              <w:t>输入</w:t>
            </w:r>
            <w:r>
              <w:rPr>
                <w:b/>
                <w:sz w:val="21"/>
                <w:szCs w:val="21"/>
              </w:rPr>
              <w:t>输出）</w:t>
            </w:r>
            <w:r>
              <w:rPr>
                <w:rFonts w:hint="eastAsia"/>
                <w:b/>
                <w:sz w:val="21"/>
                <w:szCs w:val="21"/>
              </w:rPr>
              <w:t>标识</w:t>
            </w:r>
          </w:p>
        </w:tc>
        <w:tc>
          <w:tcPr>
            <w:tcW w:w="3544" w:type="dxa"/>
            <w:shd w:val="clear" w:color="auto" w:fill="DBE5F1" w:themeFill="accent1" w:themeFillTint="33"/>
          </w:tcPr>
          <w:p w:rsidR="00E64331" w:rsidRDefault="00E64331" w:rsidP="002F1079">
            <w:pPr>
              <w:spacing w:line="240" w:lineRule="auto"/>
              <w:jc w:val="center"/>
              <w:rPr>
                <w:b/>
                <w:sz w:val="21"/>
                <w:szCs w:val="21"/>
              </w:rPr>
            </w:pPr>
            <w:r>
              <w:rPr>
                <w:rFonts w:hint="eastAsia"/>
                <w:b/>
                <w:sz w:val="21"/>
                <w:szCs w:val="21"/>
              </w:rPr>
              <w:t>描述</w:t>
            </w:r>
          </w:p>
        </w:tc>
      </w:tr>
      <w:tr w:rsidR="003A76C6" w:rsidRPr="00F424EF" w:rsidTr="003A76C6">
        <w:tc>
          <w:tcPr>
            <w:tcW w:w="426" w:type="dxa"/>
            <w:vMerge w:val="restart"/>
            <w:vAlign w:val="center"/>
          </w:tcPr>
          <w:p w:rsidR="003A76C6" w:rsidRPr="00F424EF" w:rsidRDefault="003A76C6" w:rsidP="00E96AF9">
            <w:pPr>
              <w:pStyle w:val="af7"/>
              <w:numPr>
                <w:ilvl w:val="0"/>
                <w:numId w:val="42"/>
              </w:numPr>
              <w:spacing w:line="240" w:lineRule="auto"/>
              <w:ind w:firstLineChars="0"/>
              <w:rPr>
                <w:sz w:val="18"/>
                <w:szCs w:val="18"/>
              </w:rPr>
            </w:pPr>
          </w:p>
        </w:tc>
        <w:tc>
          <w:tcPr>
            <w:tcW w:w="709" w:type="dxa"/>
            <w:vMerge w:val="restart"/>
            <w:vAlign w:val="center"/>
          </w:tcPr>
          <w:p w:rsidR="003A76C6" w:rsidRPr="00F424EF" w:rsidRDefault="003A76C6" w:rsidP="002F1079">
            <w:pPr>
              <w:spacing w:line="240" w:lineRule="auto"/>
              <w:rPr>
                <w:sz w:val="18"/>
                <w:szCs w:val="18"/>
              </w:rPr>
            </w:pPr>
            <w:r>
              <w:rPr>
                <w:rFonts w:hint="eastAsia"/>
                <w:sz w:val="18"/>
                <w:szCs w:val="18"/>
              </w:rPr>
              <w:t>输入</w:t>
            </w:r>
          </w:p>
        </w:tc>
        <w:tc>
          <w:tcPr>
            <w:tcW w:w="1134" w:type="dxa"/>
            <w:vMerge w:val="restart"/>
            <w:vAlign w:val="center"/>
          </w:tcPr>
          <w:p w:rsidR="003A76C6" w:rsidRPr="00F424EF" w:rsidRDefault="003A76C6" w:rsidP="002F1079">
            <w:pPr>
              <w:spacing w:line="240" w:lineRule="auto"/>
              <w:rPr>
                <w:sz w:val="18"/>
                <w:szCs w:val="18"/>
              </w:rPr>
            </w:pPr>
            <w:r>
              <w:rPr>
                <w:rFonts w:hint="eastAsia"/>
                <w:sz w:val="18"/>
                <w:szCs w:val="18"/>
              </w:rPr>
              <w:t>低</w:t>
            </w:r>
            <w:r>
              <w:rPr>
                <w:rFonts w:hint="eastAsia"/>
                <w:sz w:val="18"/>
                <w:szCs w:val="18"/>
              </w:rPr>
              <w:t>12</w:t>
            </w:r>
            <w:r>
              <w:rPr>
                <w:rFonts w:hint="eastAsia"/>
                <w:sz w:val="18"/>
                <w:szCs w:val="18"/>
              </w:rPr>
              <w:t>位二进制</w:t>
            </w:r>
            <w:r>
              <w:rPr>
                <w:sz w:val="18"/>
                <w:szCs w:val="18"/>
              </w:rPr>
              <w:t>自然</w:t>
            </w:r>
            <w:r>
              <w:rPr>
                <w:rFonts w:hint="eastAsia"/>
                <w:sz w:val="18"/>
                <w:szCs w:val="18"/>
              </w:rPr>
              <w:t>码</w:t>
            </w:r>
          </w:p>
        </w:tc>
        <w:tc>
          <w:tcPr>
            <w:tcW w:w="567" w:type="dxa"/>
            <w:vMerge w:val="restart"/>
            <w:vAlign w:val="center"/>
          </w:tcPr>
          <w:p w:rsidR="003A76C6" w:rsidRPr="00F424EF" w:rsidRDefault="003A76C6" w:rsidP="002F1079">
            <w:pPr>
              <w:spacing w:line="240" w:lineRule="auto"/>
              <w:rPr>
                <w:sz w:val="18"/>
                <w:szCs w:val="18"/>
              </w:rPr>
            </w:pPr>
            <w:r>
              <w:rPr>
                <w:rFonts w:hint="eastAsia"/>
                <w:sz w:val="18"/>
                <w:szCs w:val="18"/>
              </w:rPr>
              <w:t>16</w:t>
            </w:r>
            <w:r>
              <w:rPr>
                <w:rFonts w:hint="eastAsia"/>
                <w:sz w:val="18"/>
                <w:szCs w:val="18"/>
              </w:rPr>
              <w:t>通道</w:t>
            </w:r>
          </w:p>
        </w:tc>
        <w:tc>
          <w:tcPr>
            <w:tcW w:w="992" w:type="dxa"/>
            <w:vMerge w:val="restart"/>
            <w:vAlign w:val="center"/>
          </w:tcPr>
          <w:p w:rsidR="003A76C6" w:rsidRDefault="003A76C6" w:rsidP="002F1079">
            <w:pPr>
              <w:spacing w:line="240" w:lineRule="auto"/>
              <w:rPr>
                <w:sz w:val="18"/>
                <w:szCs w:val="18"/>
              </w:rPr>
            </w:pPr>
            <w:r>
              <w:rPr>
                <w:rFonts w:hint="eastAsia"/>
                <w:sz w:val="18"/>
                <w:szCs w:val="18"/>
              </w:rPr>
              <w:t>0</w:t>
            </w:r>
            <w:r>
              <w:rPr>
                <w:sz w:val="18"/>
                <w:szCs w:val="18"/>
              </w:rPr>
              <w:t>~4095</w:t>
            </w:r>
          </w:p>
        </w:tc>
        <w:tc>
          <w:tcPr>
            <w:tcW w:w="2552" w:type="dxa"/>
            <w:vAlign w:val="center"/>
          </w:tcPr>
          <w:p w:rsidR="003A76C6" w:rsidRDefault="003A76C6" w:rsidP="002F1079">
            <w:pPr>
              <w:spacing w:line="240" w:lineRule="auto"/>
              <w:rPr>
                <w:sz w:val="18"/>
                <w:szCs w:val="18"/>
              </w:rPr>
            </w:pPr>
            <w:r w:rsidRPr="00587CD8">
              <w:rPr>
                <w:sz w:val="18"/>
                <w:szCs w:val="18"/>
              </w:rPr>
              <w:t>IF_R1/GSF2-1_ADIABC</w:t>
            </w:r>
          </w:p>
        </w:tc>
        <w:tc>
          <w:tcPr>
            <w:tcW w:w="3544" w:type="dxa"/>
          </w:tcPr>
          <w:p w:rsidR="003A76C6" w:rsidRPr="00587CD8" w:rsidRDefault="003A76C6" w:rsidP="002F1079">
            <w:pPr>
              <w:spacing w:line="240" w:lineRule="auto"/>
              <w:rPr>
                <w:sz w:val="18"/>
                <w:szCs w:val="18"/>
              </w:rPr>
            </w:pPr>
            <w:proofErr w:type="gramStart"/>
            <w:r>
              <w:rPr>
                <w:rFonts w:hint="eastAsia"/>
                <w:sz w:val="18"/>
                <w:szCs w:val="18"/>
              </w:rPr>
              <w:t>三相</w:t>
            </w:r>
            <w:r>
              <w:rPr>
                <w:sz w:val="18"/>
                <w:szCs w:val="18"/>
              </w:rPr>
              <w:t>桥臂电流</w:t>
            </w:r>
            <w:proofErr w:type="gramEnd"/>
          </w:p>
        </w:tc>
      </w:tr>
      <w:tr w:rsidR="003A76C6" w:rsidRPr="00F424EF" w:rsidTr="003A76C6">
        <w:tc>
          <w:tcPr>
            <w:tcW w:w="426" w:type="dxa"/>
            <w:vMerge/>
            <w:vAlign w:val="center"/>
          </w:tcPr>
          <w:p w:rsidR="003A76C6" w:rsidRPr="00F424EF" w:rsidRDefault="003A76C6" w:rsidP="00E96AF9">
            <w:pPr>
              <w:pStyle w:val="af7"/>
              <w:numPr>
                <w:ilvl w:val="0"/>
                <w:numId w:val="42"/>
              </w:numPr>
              <w:spacing w:line="240" w:lineRule="auto"/>
              <w:ind w:firstLineChars="0"/>
              <w:rPr>
                <w:sz w:val="18"/>
                <w:szCs w:val="18"/>
              </w:rPr>
            </w:pPr>
          </w:p>
        </w:tc>
        <w:tc>
          <w:tcPr>
            <w:tcW w:w="709" w:type="dxa"/>
            <w:vMerge/>
            <w:vAlign w:val="center"/>
          </w:tcPr>
          <w:p w:rsidR="003A76C6" w:rsidRPr="00F424EF" w:rsidRDefault="003A76C6" w:rsidP="002F1079">
            <w:pPr>
              <w:spacing w:line="240" w:lineRule="auto"/>
              <w:rPr>
                <w:sz w:val="18"/>
                <w:szCs w:val="18"/>
              </w:rPr>
            </w:pPr>
          </w:p>
        </w:tc>
        <w:tc>
          <w:tcPr>
            <w:tcW w:w="1134" w:type="dxa"/>
            <w:vMerge/>
            <w:vAlign w:val="center"/>
          </w:tcPr>
          <w:p w:rsidR="003A76C6" w:rsidRDefault="003A76C6" w:rsidP="002F1079">
            <w:pPr>
              <w:spacing w:line="240" w:lineRule="auto"/>
              <w:rPr>
                <w:sz w:val="18"/>
                <w:szCs w:val="18"/>
              </w:rPr>
            </w:pPr>
          </w:p>
        </w:tc>
        <w:tc>
          <w:tcPr>
            <w:tcW w:w="567" w:type="dxa"/>
            <w:vMerge/>
            <w:vAlign w:val="center"/>
          </w:tcPr>
          <w:p w:rsidR="003A76C6" w:rsidRDefault="003A76C6" w:rsidP="002F1079">
            <w:pPr>
              <w:spacing w:line="240" w:lineRule="auto"/>
              <w:rPr>
                <w:sz w:val="18"/>
                <w:szCs w:val="18"/>
              </w:rPr>
            </w:pPr>
          </w:p>
        </w:tc>
        <w:tc>
          <w:tcPr>
            <w:tcW w:w="992" w:type="dxa"/>
            <w:vMerge/>
            <w:vAlign w:val="center"/>
          </w:tcPr>
          <w:p w:rsidR="003A76C6" w:rsidRDefault="003A76C6" w:rsidP="002F1079">
            <w:pPr>
              <w:spacing w:line="240" w:lineRule="auto"/>
              <w:rPr>
                <w:sz w:val="18"/>
                <w:szCs w:val="18"/>
              </w:rPr>
            </w:pPr>
          </w:p>
        </w:tc>
        <w:tc>
          <w:tcPr>
            <w:tcW w:w="2552" w:type="dxa"/>
            <w:vAlign w:val="center"/>
          </w:tcPr>
          <w:p w:rsidR="003A76C6" w:rsidRDefault="003A76C6" w:rsidP="002F1079">
            <w:pPr>
              <w:spacing w:line="240" w:lineRule="auto"/>
              <w:rPr>
                <w:sz w:val="18"/>
                <w:szCs w:val="18"/>
              </w:rPr>
            </w:pPr>
            <w:r w:rsidRPr="00587CD8">
              <w:rPr>
                <w:sz w:val="18"/>
                <w:szCs w:val="18"/>
              </w:rPr>
              <w:t>IF_R1/GSF2-1_ADDLVBUS</w:t>
            </w:r>
          </w:p>
        </w:tc>
        <w:tc>
          <w:tcPr>
            <w:tcW w:w="3544" w:type="dxa"/>
          </w:tcPr>
          <w:p w:rsidR="003A76C6" w:rsidRPr="00587CD8" w:rsidRDefault="003A76C6" w:rsidP="002F1079">
            <w:pPr>
              <w:spacing w:line="240" w:lineRule="auto"/>
              <w:rPr>
                <w:sz w:val="18"/>
                <w:szCs w:val="18"/>
              </w:rPr>
            </w:pPr>
            <w:proofErr w:type="gramStart"/>
            <w:r>
              <w:rPr>
                <w:rFonts w:hint="eastAsia"/>
                <w:sz w:val="18"/>
                <w:szCs w:val="18"/>
              </w:rPr>
              <w:t>功率电</w:t>
            </w:r>
            <w:r>
              <w:rPr>
                <w:sz w:val="18"/>
                <w:szCs w:val="18"/>
              </w:rPr>
              <w:t>母线</w:t>
            </w:r>
            <w:proofErr w:type="gramEnd"/>
            <w:r>
              <w:rPr>
                <w:sz w:val="18"/>
                <w:szCs w:val="18"/>
              </w:rPr>
              <w:t>电压</w:t>
            </w:r>
          </w:p>
        </w:tc>
      </w:tr>
      <w:tr w:rsidR="003A76C6" w:rsidRPr="00F424EF" w:rsidTr="003A76C6">
        <w:tc>
          <w:tcPr>
            <w:tcW w:w="426" w:type="dxa"/>
            <w:vMerge/>
            <w:vAlign w:val="center"/>
          </w:tcPr>
          <w:p w:rsidR="003A76C6" w:rsidRPr="00F424EF" w:rsidRDefault="003A76C6" w:rsidP="00E96AF9">
            <w:pPr>
              <w:pStyle w:val="af7"/>
              <w:numPr>
                <w:ilvl w:val="0"/>
                <w:numId w:val="42"/>
              </w:numPr>
              <w:spacing w:line="240" w:lineRule="auto"/>
              <w:ind w:firstLineChars="0"/>
              <w:rPr>
                <w:sz w:val="18"/>
                <w:szCs w:val="18"/>
              </w:rPr>
            </w:pPr>
          </w:p>
        </w:tc>
        <w:tc>
          <w:tcPr>
            <w:tcW w:w="709" w:type="dxa"/>
            <w:vMerge/>
            <w:vAlign w:val="center"/>
          </w:tcPr>
          <w:p w:rsidR="003A76C6" w:rsidRPr="00F424EF" w:rsidRDefault="003A76C6" w:rsidP="002F1079">
            <w:pPr>
              <w:spacing w:line="240" w:lineRule="auto"/>
              <w:rPr>
                <w:sz w:val="18"/>
                <w:szCs w:val="18"/>
              </w:rPr>
            </w:pPr>
          </w:p>
        </w:tc>
        <w:tc>
          <w:tcPr>
            <w:tcW w:w="1134" w:type="dxa"/>
            <w:vMerge/>
            <w:vAlign w:val="center"/>
          </w:tcPr>
          <w:p w:rsidR="003A76C6" w:rsidRDefault="003A76C6" w:rsidP="002F1079">
            <w:pPr>
              <w:spacing w:line="240" w:lineRule="auto"/>
              <w:rPr>
                <w:sz w:val="18"/>
                <w:szCs w:val="18"/>
              </w:rPr>
            </w:pPr>
          </w:p>
        </w:tc>
        <w:tc>
          <w:tcPr>
            <w:tcW w:w="567" w:type="dxa"/>
            <w:vMerge/>
            <w:vAlign w:val="center"/>
          </w:tcPr>
          <w:p w:rsidR="003A76C6" w:rsidRDefault="003A76C6" w:rsidP="002F1079">
            <w:pPr>
              <w:spacing w:line="240" w:lineRule="auto"/>
              <w:rPr>
                <w:sz w:val="18"/>
                <w:szCs w:val="18"/>
              </w:rPr>
            </w:pPr>
          </w:p>
        </w:tc>
        <w:tc>
          <w:tcPr>
            <w:tcW w:w="992" w:type="dxa"/>
            <w:vMerge/>
            <w:vAlign w:val="center"/>
          </w:tcPr>
          <w:p w:rsidR="003A76C6" w:rsidRDefault="003A76C6" w:rsidP="002F1079">
            <w:pPr>
              <w:spacing w:line="240" w:lineRule="auto"/>
              <w:rPr>
                <w:sz w:val="18"/>
                <w:szCs w:val="18"/>
              </w:rPr>
            </w:pPr>
          </w:p>
        </w:tc>
        <w:tc>
          <w:tcPr>
            <w:tcW w:w="2552" w:type="dxa"/>
            <w:vAlign w:val="center"/>
          </w:tcPr>
          <w:p w:rsidR="003A76C6" w:rsidRDefault="003A76C6" w:rsidP="002F1079">
            <w:pPr>
              <w:spacing w:line="240" w:lineRule="auto"/>
              <w:rPr>
                <w:sz w:val="18"/>
                <w:szCs w:val="18"/>
              </w:rPr>
            </w:pPr>
            <w:r w:rsidRPr="00587CD8">
              <w:rPr>
                <w:sz w:val="18"/>
                <w:szCs w:val="18"/>
              </w:rPr>
              <w:t>IF_R1/GSF2-1_ADTEMP</w:t>
            </w:r>
          </w:p>
        </w:tc>
        <w:tc>
          <w:tcPr>
            <w:tcW w:w="3544" w:type="dxa"/>
          </w:tcPr>
          <w:p w:rsidR="003A76C6" w:rsidRPr="00587CD8" w:rsidRDefault="003A76C6" w:rsidP="002F1079">
            <w:pPr>
              <w:spacing w:line="240" w:lineRule="auto"/>
              <w:rPr>
                <w:sz w:val="18"/>
                <w:szCs w:val="18"/>
              </w:rPr>
            </w:pPr>
            <w:r>
              <w:rPr>
                <w:rFonts w:hint="eastAsia"/>
                <w:sz w:val="18"/>
                <w:szCs w:val="18"/>
              </w:rPr>
              <w:t>电机</w:t>
            </w:r>
            <w:r>
              <w:rPr>
                <w:sz w:val="18"/>
                <w:szCs w:val="18"/>
              </w:rPr>
              <w:t>、驱动器温度</w:t>
            </w:r>
          </w:p>
        </w:tc>
      </w:tr>
      <w:tr w:rsidR="003A76C6" w:rsidRPr="00F424EF" w:rsidTr="003A76C6">
        <w:tc>
          <w:tcPr>
            <w:tcW w:w="426" w:type="dxa"/>
            <w:vMerge/>
            <w:vAlign w:val="center"/>
          </w:tcPr>
          <w:p w:rsidR="003A76C6" w:rsidRPr="00F424EF" w:rsidRDefault="003A76C6" w:rsidP="00E96AF9">
            <w:pPr>
              <w:pStyle w:val="af7"/>
              <w:numPr>
                <w:ilvl w:val="0"/>
                <w:numId w:val="42"/>
              </w:numPr>
              <w:spacing w:line="240" w:lineRule="auto"/>
              <w:ind w:firstLineChars="0"/>
              <w:rPr>
                <w:sz w:val="18"/>
                <w:szCs w:val="18"/>
              </w:rPr>
            </w:pPr>
          </w:p>
        </w:tc>
        <w:tc>
          <w:tcPr>
            <w:tcW w:w="709" w:type="dxa"/>
            <w:vMerge/>
            <w:vAlign w:val="center"/>
          </w:tcPr>
          <w:p w:rsidR="003A76C6" w:rsidRPr="00F424EF" w:rsidRDefault="003A76C6" w:rsidP="002F1079">
            <w:pPr>
              <w:spacing w:line="240" w:lineRule="auto"/>
              <w:rPr>
                <w:sz w:val="18"/>
                <w:szCs w:val="18"/>
              </w:rPr>
            </w:pPr>
          </w:p>
        </w:tc>
        <w:tc>
          <w:tcPr>
            <w:tcW w:w="1134" w:type="dxa"/>
            <w:vMerge/>
            <w:vAlign w:val="center"/>
          </w:tcPr>
          <w:p w:rsidR="003A76C6" w:rsidRDefault="003A76C6" w:rsidP="002F1079">
            <w:pPr>
              <w:spacing w:line="240" w:lineRule="auto"/>
              <w:rPr>
                <w:sz w:val="18"/>
                <w:szCs w:val="18"/>
              </w:rPr>
            </w:pPr>
          </w:p>
        </w:tc>
        <w:tc>
          <w:tcPr>
            <w:tcW w:w="567" w:type="dxa"/>
            <w:vMerge/>
            <w:vAlign w:val="center"/>
          </w:tcPr>
          <w:p w:rsidR="003A76C6" w:rsidRDefault="003A76C6" w:rsidP="002F1079">
            <w:pPr>
              <w:spacing w:line="240" w:lineRule="auto"/>
              <w:rPr>
                <w:sz w:val="18"/>
                <w:szCs w:val="18"/>
              </w:rPr>
            </w:pPr>
          </w:p>
        </w:tc>
        <w:tc>
          <w:tcPr>
            <w:tcW w:w="992" w:type="dxa"/>
            <w:vMerge/>
            <w:vAlign w:val="center"/>
          </w:tcPr>
          <w:p w:rsidR="003A76C6" w:rsidRDefault="003A76C6" w:rsidP="002F1079">
            <w:pPr>
              <w:spacing w:line="240" w:lineRule="auto"/>
              <w:rPr>
                <w:sz w:val="18"/>
                <w:szCs w:val="18"/>
              </w:rPr>
            </w:pPr>
          </w:p>
        </w:tc>
        <w:tc>
          <w:tcPr>
            <w:tcW w:w="2552" w:type="dxa"/>
            <w:vAlign w:val="center"/>
          </w:tcPr>
          <w:p w:rsidR="003A76C6" w:rsidRDefault="003A76C6" w:rsidP="002F1079">
            <w:pPr>
              <w:spacing w:line="240" w:lineRule="auto"/>
              <w:rPr>
                <w:sz w:val="18"/>
                <w:szCs w:val="18"/>
              </w:rPr>
            </w:pPr>
            <w:r w:rsidRPr="00587CD8">
              <w:rPr>
                <w:sz w:val="18"/>
                <w:szCs w:val="18"/>
              </w:rPr>
              <w:t>IF_R1/GSF2-1_ADJS</w:t>
            </w:r>
          </w:p>
        </w:tc>
        <w:tc>
          <w:tcPr>
            <w:tcW w:w="3544" w:type="dxa"/>
          </w:tcPr>
          <w:p w:rsidR="003A76C6" w:rsidRPr="00587CD8" w:rsidRDefault="003A76C6" w:rsidP="002F1079">
            <w:pPr>
              <w:spacing w:line="240" w:lineRule="auto"/>
              <w:rPr>
                <w:sz w:val="18"/>
                <w:szCs w:val="18"/>
              </w:rPr>
            </w:pPr>
            <w:r>
              <w:rPr>
                <w:rFonts w:hint="eastAsia"/>
                <w:sz w:val="18"/>
                <w:szCs w:val="18"/>
              </w:rPr>
              <w:t>监视</w:t>
            </w:r>
            <w:r>
              <w:rPr>
                <w:sz w:val="18"/>
                <w:szCs w:val="18"/>
              </w:rPr>
              <w:t>量</w:t>
            </w:r>
          </w:p>
        </w:tc>
      </w:tr>
      <w:tr w:rsidR="003A76C6" w:rsidRPr="00587CD8" w:rsidTr="003A76C6">
        <w:tc>
          <w:tcPr>
            <w:tcW w:w="426" w:type="dxa"/>
            <w:vAlign w:val="center"/>
          </w:tcPr>
          <w:p w:rsidR="003A76C6" w:rsidRPr="00F424EF" w:rsidRDefault="003A76C6" w:rsidP="00E96AF9">
            <w:pPr>
              <w:pStyle w:val="af7"/>
              <w:numPr>
                <w:ilvl w:val="0"/>
                <w:numId w:val="42"/>
              </w:numPr>
              <w:spacing w:line="240" w:lineRule="auto"/>
              <w:ind w:firstLineChars="0"/>
              <w:rPr>
                <w:sz w:val="18"/>
                <w:szCs w:val="18"/>
              </w:rPr>
            </w:pPr>
          </w:p>
        </w:tc>
        <w:tc>
          <w:tcPr>
            <w:tcW w:w="709" w:type="dxa"/>
            <w:vMerge/>
            <w:vAlign w:val="center"/>
          </w:tcPr>
          <w:p w:rsidR="003A76C6" w:rsidRDefault="003A76C6" w:rsidP="002F1079">
            <w:pPr>
              <w:spacing w:line="240" w:lineRule="auto"/>
              <w:rPr>
                <w:sz w:val="18"/>
                <w:szCs w:val="18"/>
              </w:rPr>
            </w:pPr>
          </w:p>
        </w:tc>
        <w:tc>
          <w:tcPr>
            <w:tcW w:w="1134" w:type="dxa"/>
            <w:vAlign w:val="center"/>
          </w:tcPr>
          <w:p w:rsidR="003A76C6" w:rsidRPr="004B4779" w:rsidRDefault="003A76C6" w:rsidP="002F1079">
            <w:pPr>
              <w:spacing w:line="240" w:lineRule="auto"/>
              <w:rPr>
                <w:sz w:val="18"/>
                <w:szCs w:val="18"/>
              </w:rPr>
            </w:pPr>
            <w:r w:rsidRPr="004B4779">
              <w:rPr>
                <w:rFonts w:hint="eastAsia"/>
                <w:sz w:val="18"/>
                <w:szCs w:val="18"/>
              </w:rPr>
              <w:t>16</w:t>
            </w:r>
            <w:r w:rsidRPr="004B4779">
              <w:rPr>
                <w:rFonts w:hint="eastAsia"/>
                <w:sz w:val="18"/>
                <w:szCs w:val="18"/>
              </w:rPr>
              <w:t>位自然码</w:t>
            </w:r>
            <w:r>
              <w:rPr>
                <w:rFonts w:hint="eastAsia"/>
                <w:sz w:val="18"/>
                <w:szCs w:val="18"/>
              </w:rPr>
              <w:t>捕获</w:t>
            </w:r>
            <w:r>
              <w:rPr>
                <w:sz w:val="18"/>
                <w:szCs w:val="18"/>
              </w:rPr>
              <w:t>定时器值</w:t>
            </w:r>
          </w:p>
        </w:tc>
        <w:tc>
          <w:tcPr>
            <w:tcW w:w="567" w:type="dxa"/>
            <w:vAlign w:val="center"/>
          </w:tcPr>
          <w:p w:rsidR="003A76C6" w:rsidRDefault="003A76C6" w:rsidP="002F1079">
            <w:pPr>
              <w:spacing w:line="240" w:lineRule="auto"/>
              <w:rPr>
                <w:sz w:val="18"/>
                <w:szCs w:val="18"/>
              </w:rPr>
            </w:pPr>
            <w:r>
              <w:rPr>
                <w:rFonts w:hint="eastAsia"/>
                <w:sz w:val="18"/>
                <w:szCs w:val="18"/>
              </w:rPr>
              <w:t>3</w:t>
            </w:r>
            <w:r>
              <w:rPr>
                <w:rFonts w:hint="eastAsia"/>
                <w:sz w:val="18"/>
                <w:szCs w:val="18"/>
              </w:rPr>
              <w:t>通道</w:t>
            </w:r>
          </w:p>
        </w:tc>
        <w:tc>
          <w:tcPr>
            <w:tcW w:w="992" w:type="dxa"/>
            <w:vAlign w:val="center"/>
          </w:tcPr>
          <w:p w:rsidR="003A76C6" w:rsidRDefault="003A76C6" w:rsidP="002F1079">
            <w:pPr>
              <w:spacing w:line="240" w:lineRule="auto"/>
              <w:rPr>
                <w:sz w:val="18"/>
                <w:szCs w:val="18"/>
              </w:rPr>
            </w:pPr>
            <w:r>
              <w:rPr>
                <w:rFonts w:hint="eastAsia"/>
                <w:sz w:val="18"/>
                <w:szCs w:val="18"/>
              </w:rPr>
              <w:t>0</w:t>
            </w:r>
            <w:r>
              <w:rPr>
                <w:sz w:val="18"/>
                <w:szCs w:val="18"/>
              </w:rPr>
              <w:t>~65535</w:t>
            </w:r>
          </w:p>
        </w:tc>
        <w:tc>
          <w:tcPr>
            <w:tcW w:w="2552" w:type="dxa"/>
            <w:vAlign w:val="center"/>
          </w:tcPr>
          <w:p w:rsidR="003A76C6" w:rsidRDefault="003A76C6" w:rsidP="002F1079">
            <w:pPr>
              <w:spacing w:line="240" w:lineRule="auto"/>
              <w:rPr>
                <w:sz w:val="18"/>
                <w:szCs w:val="18"/>
              </w:rPr>
            </w:pPr>
            <w:r w:rsidRPr="00587CD8">
              <w:rPr>
                <w:sz w:val="18"/>
                <w:szCs w:val="18"/>
              </w:rPr>
              <w:t>IF_R1/GSF2-1_ECAP</w:t>
            </w:r>
          </w:p>
        </w:tc>
        <w:tc>
          <w:tcPr>
            <w:tcW w:w="3544" w:type="dxa"/>
          </w:tcPr>
          <w:p w:rsidR="003A76C6" w:rsidRPr="00587CD8" w:rsidRDefault="003A76C6" w:rsidP="002F1079">
            <w:pPr>
              <w:spacing w:line="240" w:lineRule="auto"/>
              <w:rPr>
                <w:sz w:val="18"/>
                <w:szCs w:val="18"/>
              </w:rPr>
            </w:pPr>
            <w:r>
              <w:rPr>
                <w:rFonts w:hint="eastAsia"/>
                <w:sz w:val="18"/>
                <w:szCs w:val="18"/>
              </w:rPr>
              <w:t>电机</w:t>
            </w:r>
            <w:r>
              <w:rPr>
                <w:sz w:val="18"/>
                <w:szCs w:val="18"/>
              </w:rPr>
              <w:t>转子位置霍尔信号</w:t>
            </w:r>
          </w:p>
        </w:tc>
      </w:tr>
      <w:tr w:rsidR="003A76C6" w:rsidRPr="00F74149" w:rsidTr="003A76C6">
        <w:tc>
          <w:tcPr>
            <w:tcW w:w="426" w:type="dxa"/>
            <w:vMerge w:val="restart"/>
            <w:vAlign w:val="center"/>
          </w:tcPr>
          <w:p w:rsidR="003A76C6" w:rsidRPr="00F424EF" w:rsidRDefault="003A76C6" w:rsidP="00E96AF9">
            <w:pPr>
              <w:pStyle w:val="af7"/>
              <w:numPr>
                <w:ilvl w:val="0"/>
                <w:numId w:val="42"/>
              </w:numPr>
              <w:spacing w:line="240" w:lineRule="auto"/>
              <w:ind w:firstLineChars="0"/>
              <w:rPr>
                <w:sz w:val="18"/>
                <w:szCs w:val="18"/>
              </w:rPr>
            </w:pPr>
          </w:p>
        </w:tc>
        <w:tc>
          <w:tcPr>
            <w:tcW w:w="709" w:type="dxa"/>
            <w:vMerge/>
            <w:vAlign w:val="center"/>
          </w:tcPr>
          <w:p w:rsidR="003A76C6" w:rsidRDefault="003A76C6" w:rsidP="002F1079">
            <w:pPr>
              <w:spacing w:line="240" w:lineRule="auto"/>
              <w:rPr>
                <w:sz w:val="18"/>
                <w:szCs w:val="18"/>
              </w:rPr>
            </w:pPr>
          </w:p>
        </w:tc>
        <w:tc>
          <w:tcPr>
            <w:tcW w:w="1134" w:type="dxa"/>
            <w:vMerge w:val="restart"/>
            <w:vAlign w:val="center"/>
          </w:tcPr>
          <w:p w:rsidR="003A76C6" w:rsidRPr="004B4779" w:rsidRDefault="003A76C6" w:rsidP="002F1079">
            <w:pPr>
              <w:spacing w:line="240" w:lineRule="auto"/>
              <w:rPr>
                <w:sz w:val="18"/>
                <w:szCs w:val="18"/>
              </w:rPr>
            </w:pPr>
            <w:r>
              <w:rPr>
                <w:sz w:val="18"/>
                <w:szCs w:val="18"/>
              </w:rPr>
              <w:t>Bit</w:t>
            </w:r>
            <w:r>
              <w:rPr>
                <w:sz w:val="18"/>
                <w:szCs w:val="18"/>
              </w:rPr>
              <w:t>型</w:t>
            </w:r>
          </w:p>
        </w:tc>
        <w:tc>
          <w:tcPr>
            <w:tcW w:w="567" w:type="dxa"/>
            <w:vMerge w:val="restart"/>
            <w:vAlign w:val="center"/>
          </w:tcPr>
          <w:p w:rsidR="003A76C6" w:rsidRDefault="003A76C6" w:rsidP="002F1079">
            <w:pPr>
              <w:spacing w:line="240" w:lineRule="auto"/>
              <w:rPr>
                <w:sz w:val="18"/>
                <w:szCs w:val="18"/>
              </w:rPr>
            </w:pPr>
            <w:r>
              <w:rPr>
                <w:rFonts w:hint="eastAsia"/>
                <w:sz w:val="18"/>
                <w:szCs w:val="18"/>
              </w:rPr>
              <w:t>48</w:t>
            </w:r>
            <w:r>
              <w:rPr>
                <w:rFonts w:hint="eastAsia"/>
                <w:sz w:val="18"/>
                <w:szCs w:val="18"/>
              </w:rPr>
              <w:t>路</w:t>
            </w:r>
          </w:p>
        </w:tc>
        <w:tc>
          <w:tcPr>
            <w:tcW w:w="992" w:type="dxa"/>
            <w:vMerge w:val="restart"/>
            <w:vAlign w:val="center"/>
          </w:tcPr>
          <w:p w:rsidR="003A76C6" w:rsidRDefault="003A76C6" w:rsidP="002F1079">
            <w:pPr>
              <w:spacing w:line="240" w:lineRule="auto"/>
              <w:rPr>
                <w:sz w:val="18"/>
                <w:szCs w:val="18"/>
              </w:rPr>
            </w:pPr>
            <w:r>
              <w:rPr>
                <w:rFonts w:hint="eastAsia"/>
                <w:sz w:val="18"/>
                <w:szCs w:val="18"/>
              </w:rPr>
              <w:t>0</w:t>
            </w:r>
            <w:r>
              <w:rPr>
                <w:sz w:val="18"/>
                <w:szCs w:val="18"/>
              </w:rPr>
              <w:t>~1</w:t>
            </w:r>
          </w:p>
        </w:tc>
        <w:tc>
          <w:tcPr>
            <w:tcW w:w="2552" w:type="dxa"/>
            <w:vAlign w:val="center"/>
          </w:tcPr>
          <w:p w:rsidR="003A76C6" w:rsidRDefault="003A76C6" w:rsidP="002F1079">
            <w:pPr>
              <w:spacing w:line="240" w:lineRule="auto"/>
              <w:rPr>
                <w:sz w:val="18"/>
                <w:szCs w:val="18"/>
              </w:rPr>
            </w:pPr>
            <w:r w:rsidRPr="00F74149">
              <w:rPr>
                <w:sz w:val="18"/>
                <w:szCs w:val="18"/>
              </w:rPr>
              <w:t>IF_R1/GSF2-1_RDBIT</w:t>
            </w:r>
          </w:p>
        </w:tc>
        <w:tc>
          <w:tcPr>
            <w:tcW w:w="3544" w:type="dxa"/>
          </w:tcPr>
          <w:p w:rsidR="003A76C6" w:rsidRPr="00F74149" w:rsidRDefault="003A76C6" w:rsidP="002F1079">
            <w:pPr>
              <w:spacing w:line="240" w:lineRule="auto"/>
              <w:rPr>
                <w:sz w:val="18"/>
                <w:szCs w:val="18"/>
              </w:rPr>
            </w:pPr>
            <w:r>
              <w:rPr>
                <w:rFonts w:hint="eastAsia"/>
                <w:sz w:val="18"/>
                <w:szCs w:val="18"/>
              </w:rPr>
              <w:t>BIT</w:t>
            </w:r>
            <w:r>
              <w:rPr>
                <w:rFonts w:hint="eastAsia"/>
                <w:sz w:val="18"/>
                <w:szCs w:val="18"/>
              </w:rPr>
              <w:t>回绕</w:t>
            </w:r>
          </w:p>
        </w:tc>
      </w:tr>
      <w:tr w:rsidR="003A76C6" w:rsidRPr="00F74149" w:rsidTr="003A76C6">
        <w:tc>
          <w:tcPr>
            <w:tcW w:w="426" w:type="dxa"/>
            <w:vMerge/>
            <w:vAlign w:val="center"/>
          </w:tcPr>
          <w:p w:rsidR="003A76C6" w:rsidRPr="00F424EF" w:rsidRDefault="003A76C6" w:rsidP="00E96AF9">
            <w:pPr>
              <w:pStyle w:val="af7"/>
              <w:numPr>
                <w:ilvl w:val="0"/>
                <w:numId w:val="42"/>
              </w:numPr>
              <w:spacing w:line="240" w:lineRule="auto"/>
              <w:ind w:firstLineChars="0"/>
              <w:rPr>
                <w:sz w:val="18"/>
                <w:szCs w:val="18"/>
              </w:rPr>
            </w:pPr>
          </w:p>
        </w:tc>
        <w:tc>
          <w:tcPr>
            <w:tcW w:w="709" w:type="dxa"/>
            <w:vMerge/>
            <w:vAlign w:val="center"/>
          </w:tcPr>
          <w:p w:rsidR="003A76C6" w:rsidRDefault="003A76C6" w:rsidP="002F1079">
            <w:pPr>
              <w:spacing w:line="240" w:lineRule="auto"/>
              <w:rPr>
                <w:sz w:val="18"/>
                <w:szCs w:val="18"/>
              </w:rPr>
            </w:pPr>
          </w:p>
        </w:tc>
        <w:tc>
          <w:tcPr>
            <w:tcW w:w="1134" w:type="dxa"/>
            <w:vMerge/>
            <w:vAlign w:val="center"/>
          </w:tcPr>
          <w:p w:rsidR="003A76C6" w:rsidRDefault="003A76C6" w:rsidP="002F1079">
            <w:pPr>
              <w:spacing w:line="240" w:lineRule="auto"/>
              <w:rPr>
                <w:sz w:val="18"/>
                <w:szCs w:val="18"/>
              </w:rPr>
            </w:pPr>
          </w:p>
        </w:tc>
        <w:tc>
          <w:tcPr>
            <w:tcW w:w="567" w:type="dxa"/>
            <w:vMerge/>
            <w:vAlign w:val="center"/>
          </w:tcPr>
          <w:p w:rsidR="003A76C6" w:rsidRDefault="003A76C6" w:rsidP="002F1079">
            <w:pPr>
              <w:spacing w:line="240" w:lineRule="auto"/>
              <w:rPr>
                <w:sz w:val="18"/>
                <w:szCs w:val="18"/>
              </w:rPr>
            </w:pPr>
          </w:p>
        </w:tc>
        <w:tc>
          <w:tcPr>
            <w:tcW w:w="992" w:type="dxa"/>
            <w:vMerge/>
            <w:vAlign w:val="center"/>
          </w:tcPr>
          <w:p w:rsidR="003A76C6" w:rsidRDefault="003A76C6" w:rsidP="002F1079">
            <w:pPr>
              <w:spacing w:line="240" w:lineRule="auto"/>
              <w:rPr>
                <w:sz w:val="18"/>
                <w:szCs w:val="18"/>
              </w:rPr>
            </w:pPr>
          </w:p>
        </w:tc>
        <w:tc>
          <w:tcPr>
            <w:tcW w:w="2552" w:type="dxa"/>
            <w:vAlign w:val="center"/>
          </w:tcPr>
          <w:p w:rsidR="003A76C6" w:rsidRDefault="003A76C6" w:rsidP="002F1079">
            <w:pPr>
              <w:spacing w:line="240" w:lineRule="auto"/>
              <w:rPr>
                <w:sz w:val="18"/>
                <w:szCs w:val="18"/>
              </w:rPr>
            </w:pPr>
            <w:r w:rsidRPr="00F74149">
              <w:rPr>
                <w:sz w:val="18"/>
                <w:szCs w:val="18"/>
              </w:rPr>
              <w:t>IF_R1/GSF2-1_ERRFLAG</w:t>
            </w:r>
          </w:p>
        </w:tc>
        <w:tc>
          <w:tcPr>
            <w:tcW w:w="3544" w:type="dxa"/>
          </w:tcPr>
          <w:p w:rsidR="003A76C6" w:rsidRPr="00F74149" w:rsidRDefault="003A76C6" w:rsidP="003A76C6">
            <w:pPr>
              <w:spacing w:line="240" w:lineRule="auto"/>
              <w:rPr>
                <w:sz w:val="18"/>
                <w:szCs w:val="18"/>
              </w:rPr>
            </w:pPr>
            <w:r>
              <w:rPr>
                <w:rFonts w:hint="eastAsia"/>
                <w:sz w:val="18"/>
                <w:szCs w:val="18"/>
              </w:rPr>
              <w:t>硬件</w:t>
            </w:r>
            <w:r>
              <w:rPr>
                <w:sz w:val="18"/>
                <w:szCs w:val="18"/>
              </w:rPr>
              <w:t>故障</w:t>
            </w:r>
            <w:r>
              <w:rPr>
                <w:rFonts w:hint="eastAsia"/>
                <w:sz w:val="18"/>
                <w:szCs w:val="18"/>
              </w:rPr>
              <w:t>标志</w:t>
            </w:r>
          </w:p>
        </w:tc>
      </w:tr>
      <w:tr w:rsidR="003A76C6" w:rsidRPr="00F74149" w:rsidTr="003A76C6">
        <w:tc>
          <w:tcPr>
            <w:tcW w:w="426" w:type="dxa"/>
            <w:vMerge/>
            <w:vAlign w:val="center"/>
          </w:tcPr>
          <w:p w:rsidR="003A76C6" w:rsidRPr="00F424EF" w:rsidRDefault="003A76C6" w:rsidP="00E96AF9">
            <w:pPr>
              <w:pStyle w:val="af7"/>
              <w:numPr>
                <w:ilvl w:val="0"/>
                <w:numId w:val="42"/>
              </w:numPr>
              <w:spacing w:line="240" w:lineRule="auto"/>
              <w:ind w:firstLineChars="0"/>
              <w:rPr>
                <w:sz w:val="18"/>
                <w:szCs w:val="18"/>
              </w:rPr>
            </w:pPr>
          </w:p>
        </w:tc>
        <w:tc>
          <w:tcPr>
            <w:tcW w:w="709" w:type="dxa"/>
            <w:vMerge/>
            <w:vAlign w:val="center"/>
          </w:tcPr>
          <w:p w:rsidR="003A76C6" w:rsidRDefault="003A76C6" w:rsidP="002F1079">
            <w:pPr>
              <w:spacing w:line="240" w:lineRule="auto"/>
              <w:rPr>
                <w:sz w:val="18"/>
                <w:szCs w:val="18"/>
              </w:rPr>
            </w:pPr>
          </w:p>
        </w:tc>
        <w:tc>
          <w:tcPr>
            <w:tcW w:w="1134" w:type="dxa"/>
            <w:vMerge/>
            <w:vAlign w:val="center"/>
          </w:tcPr>
          <w:p w:rsidR="003A76C6" w:rsidRDefault="003A76C6" w:rsidP="002F1079">
            <w:pPr>
              <w:spacing w:line="240" w:lineRule="auto"/>
              <w:rPr>
                <w:sz w:val="18"/>
                <w:szCs w:val="18"/>
              </w:rPr>
            </w:pPr>
          </w:p>
        </w:tc>
        <w:tc>
          <w:tcPr>
            <w:tcW w:w="567" w:type="dxa"/>
            <w:vMerge/>
            <w:vAlign w:val="center"/>
          </w:tcPr>
          <w:p w:rsidR="003A76C6" w:rsidRDefault="003A76C6" w:rsidP="002F1079">
            <w:pPr>
              <w:spacing w:line="240" w:lineRule="auto"/>
              <w:rPr>
                <w:sz w:val="18"/>
                <w:szCs w:val="18"/>
              </w:rPr>
            </w:pPr>
          </w:p>
        </w:tc>
        <w:tc>
          <w:tcPr>
            <w:tcW w:w="992" w:type="dxa"/>
            <w:vMerge/>
            <w:vAlign w:val="center"/>
          </w:tcPr>
          <w:p w:rsidR="003A76C6" w:rsidRDefault="003A76C6" w:rsidP="002F1079">
            <w:pPr>
              <w:spacing w:line="240" w:lineRule="auto"/>
              <w:rPr>
                <w:sz w:val="18"/>
                <w:szCs w:val="18"/>
              </w:rPr>
            </w:pPr>
          </w:p>
        </w:tc>
        <w:tc>
          <w:tcPr>
            <w:tcW w:w="2552" w:type="dxa"/>
            <w:vAlign w:val="center"/>
          </w:tcPr>
          <w:p w:rsidR="003A76C6" w:rsidRDefault="003A76C6" w:rsidP="002F1079">
            <w:pPr>
              <w:spacing w:line="240" w:lineRule="auto"/>
              <w:rPr>
                <w:sz w:val="18"/>
                <w:szCs w:val="18"/>
              </w:rPr>
            </w:pPr>
            <w:r w:rsidRPr="00F74149">
              <w:rPr>
                <w:sz w:val="18"/>
                <w:szCs w:val="18"/>
              </w:rPr>
              <w:t>IF_R1/GSF2-1_CONIN</w:t>
            </w:r>
          </w:p>
        </w:tc>
        <w:tc>
          <w:tcPr>
            <w:tcW w:w="3544" w:type="dxa"/>
          </w:tcPr>
          <w:p w:rsidR="003A76C6" w:rsidRPr="00F74149" w:rsidRDefault="003A76C6" w:rsidP="002F1079">
            <w:pPr>
              <w:spacing w:line="240" w:lineRule="auto"/>
              <w:rPr>
                <w:sz w:val="18"/>
                <w:szCs w:val="18"/>
              </w:rPr>
            </w:pPr>
            <w:r>
              <w:rPr>
                <w:rFonts w:hint="eastAsia"/>
                <w:sz w:val="18"/>
                <w:szCs w:val="18"/>
              </w:rPr>
              <w:t>固定</w:t>
            </w:r>
            <w:r>
              <w:rPr>
                <w:sz w:val="18"/>
                <w:szCs w:val="18"/>
              </w:rPr>
              <w:t>电平输入</w:t>
            </w:r>
          </w:p>
        </w:tc>
      </w:tr>
      <w:tr w:rsidR="003A76C6" w:rsidRPr="00F424EF" w:rsidTr="003A76C6">
        <w:tc>
          <w:tcPr>
            <w:tcW w:w="426" w:type="dxa"/>
            <w:vAlign w:val="center"/>
          </w:tcPr>
          <w:p w:rsidR="003A76C6" w:rsidRPr="00F424EF" w:rsidRDefault="003A76C6" w:rsidP="00E96AF9">
            <w:pPr>
              <w:pStyle w:val="af7"/>
              <w:numPr>
                <w:ilvl w:val="0"/>
                <w:numId w:val="42"/>
              </w:numPr>
              <w:spacing w:line="240" w:lineRule="auto"/>
              <w:ind w:firstLineChars="0"/>
              <w:rPr>
                <w:sz w:val="18"/>
                <w:szCs w:val="18"/>
              </w:rPr>
            </w:pPr>
          </w:p>
        </w:tc>
        <w:tc>
          <w:tcPr>
            <w:tcW w:w="709" w:type="dxa"/>
            <w:vMerge w:val="restart"/>
            <w:vAlign w:val="center"/>
          </w:tcPr>
          <w:p w:rsidR="003A76C6" w:rsidRPr="00F424EF" w:rsidRDefault="003A76C6" w:rsidP="002F1079">
            <w:pPr>
              <w:spacing w:line="240" w:lineRule="auto"/>
              <w:rPr>
                <w:sz w:val="18"/>
                <w:szCs w:val="18"/>
              </w:rPr>
            </w:pPr>
            <w:r>
              <w:rPr>
                <w:rFonts w:hint="eastAsia"/>
                <w:sz w:val="18"/>
                <w:szCs w:val="18"/>
              </w:rPr>
              <w:t>输出</w:t>
            </w:r>
          </w:p>
        </w:tc>
        <w:tc>
          <w:tcPr>
            <w:tcW w:w="1134" w:type="dxa"/>
            <w:vAlign w:val="center"/>
          </w:tcPr>
          <w:p w:rsidR="003A76C6" w:rsidRPr="00F424EF" w:rsidRDefault="003A76C6" w:rsidP="002F1079">
            <w:pPr>
              <w:spacing w:line="240" w:lineRule="auto"/>
              <w:rPr>
                <w:sz w:val="18"/>
                <w:szCs w:val="18"/>
              </w:rPr>
            </w:pPr>
            <w:r>
              <w:rPr>
                <w:rFonts w:hint="eastAsia"/>
                <w:sz w:val="18"/>
                <w:szCs w:val="18"/>
              </w:rPr>
              <w:t>最高</w:t>
            </w:r>
            <w:r>
              <w:rPr>
                <w:rFonts w:hint="eastAsia"/>
                <w:sz w:val="18"/>
                <w:szCs w:val="18"/>
              </w:rPr>
              <w:t>16</w:t>
            </w:r>
            <w:r>
              <w:rPr>
                <w:rFonts w:hint="eastAsia"/>
                <w:sz w:val="18"/>
                <w:szCs w:val="18"/>
              </w:rPr>
              <w:t>位</w:t>
            </w:r>
            <w:r>
              <w:rPr>
                <w:sz w:val="18"/>
                <w:szCs w:val="18"/>
              </w:rPr>
              <w:t>自然码</w:t>
            </w:r>
          </w:p>
        </w:tc>
        <w:tc>
          <w:tcPr>
            <w:tcW w:w="567" w:type="dxa"/>
            <w:vAlign w:val="center"/>
          </w:tcPr>
          <w:p w:rsidR="003A76C6" w:rsidRPr="00F424EF" w:rsidRDefault="003A76C6" w:rsidP="002F1079">
            <w:pPr>
              <w:spacing w:line="240" w:lineRule="auto"/>
              <w:rPr>
                <w:sz w:val="18"/>
                <w:szCs w:val="18"/>
              </w:rPr>
            </w:pPr>
            <w:r>
              <w:rPr>
                <w:rFonts w:hint="eastAsia"/>
                <w:sz w:val="18"/>
                <w:szCs w:val="18"/>
              </w:rPr>
              <w:t>6</w:t>
            </w:r>
            <w:r>
              <w:rPr>
                <w:rFonts w:hint="eastAsia"/>
                <w:sz w:val="18"/>
                <w:szCs w:val="18"/>
              </w:rPr>
              <w:t>路</w:t>
            </w:r>
          </w:p>
        </w:tc>
        <w:tc>
          <w:tcPr>
            <w:tcW w:w="992" w:type="dxa"/>
            <w:vAlign w:val="center"/>
          </w:tcPr>
          <w:p w:rsidR="003A76C6" w:rsidRDefault="003A76C6" w:rsidP="002F1079">
            <w:pPr>
              <w:spacing w:line="240" w:lineRule="auto"/>
              <w:rPr>
                <w:sz w:val="18"/>
                <w:szCs w:val="18"/>
              </w:rPr>
            </w:pPr>
            <w:r>
              <w:rPr>
                <w:rFonts w:hint="eastAsia"/>
                <w:sz w:val="18"/>
                <w:szCs w:val="18"/>
              </w:rPr>
              <w:t>0</w:t>
            </w:r>
            <w:r>
              <w:rPr>
                <w:sz w:val="18"/>
                <w:szCs w:val="18"/>
              </w:rPr>
              <w:t>~65535</w:t>
            </w:r>
          </w:p>
        </w:tc>
        <w:tc>
          <w:tcPr>
            <w:tcW w:w="2552" w:type="dxa"/>
            <w:vAlign w:val="center"/>
          </w:tcPr>
          <w:p w:rsidR="003A76C6" w:rsidRPr="00F424EF" w:rsidRDefault="003A76C6" w:rsidP="002F1079">
            <w:pPr>
              <w:spacing w:line="240" w:lineRule="auto"/>
              <w:rPr>
                <w:sz w:val="18"/>
                <w:szCs w:val="18"/>
              </w:rPr>
            </w:pPr>
            <w:r w:rsidRPr="00587CD8">
              <w:rPr>
                <w:sz w:val="18"/>
                <w:szCs w:val="18"/>
              </w:rPr>
              <w:t>IF_R1/GSF2-1_PWM</w:t>
            </w:r>
          </w:p>
        </w:tc>
        <w:tc>
          <w:tcPr>
            <w:tcW w:w="3544" w:type="dxa"/>
          </w:tcPr>
          <w:p w:rsidR="003A76C6" w:rsidRPr="00587CD8" w:rsidRDefault="003A76C6" w:rsidP="002F1079">
            <w:pPr>
              <w:spacing w:line="240" w:lineRule="auto"/>
              <w:rPr>
                <w:sz w:val="18"/>
                <w:szCs w:val="18"/>
              </w:rPr>
            </w:pPr>
            <w:r>
              <w:rPr>
                <w:rFonts w:hint="eastAsia"/>
                <w:sz w:val="18"/>
                <w:szCs w:val="18"/>
              </w:rPr>
              <w:t>6</w:t>
            </w:r>
            <w:r>
              <w:rPr>
                <w:rFonts w:hint="eastAsia"/>
                <w:sz w:val="18"/>
                <w:szCs w:val="18"/>
              </w:rPr>
              <w:t>路</w:t>
            </w:r>
            <w:r>
              <w:rPr>
                <w:rFonts w:hint="eastAsia"/>
                <w:sz w:val="18"/>
                <w:szCs w:val="18"/>
              </w:rPr>
              <w:t>PWM</w:t>
            </w:r>
            <w:r>
              <w:rPr>
                <w:rFonts w:hint="eastAsia"/>
                <w:sz w:val="18"/>
                <w:szCs w:val="18"/>
              </w:rPr>
              <w:t>输出</w:t>
            </w:r>
          </w:p>
        </w:tc>
      </w:tr>
      <w:tr w:rsidR="003A76C6" w:rsidRPr="00501C74" w:rsidTr="003A76C6">
        <w:tc>
          <w:tcPr>
            <w:tcW w:w="426" w:type="dxa"/>
            <w:vMerge w:val="restart"/>
            <w:vAlign w:val="center"/>
          </w:tcPr>
          <w:p w:rsidR="003A76C6" w:rsidRPr="00F424EF" w:rsidRDefault="003A76C6" w:rsidP="00E96AF9">
            <w:pPr>
              <w:pStyle w:val="af7"/>
              <w:numPr>
                <w:ilvl w:val="0"/>
                <w:numId w:val="42"/>
              </w:numPr>
              <w:spacing w:line="240" w:lineRule="auto"/>
              <w:ind w:firstLineChars="0"/>
              <w:rPr>
                <w:sz w:val="18"/>
                <w:szCs w:val="18"/>
              </w:rPr>
            </w:pPr>
          </w:p>
        </w:tc>
        <w:tc>
          <w:tcPr>
            <w:tcW w:w="709" w:type="dxa"/>
            <w:vMerge/>
            <w:vAlign w:val="center"/>
          </w:tcPr>
          <w:p w:rsidR="003A76C6" w:rsidRDefault="003A76C6" w:rsidP="002F1079">
            <w:pPr>
              <w:spacing w:line="240" w:lineRule="auto"/>
              <w:rPr>
                <w:sz w:val="18"/>
                <w:szCs w:val="18"/>
              </w:rPr>
            </w:pPr>
          </w:p>
        </w:tc>
        <w:tc>
          <w:tcPr>
            <w:tcW w:w="1134" w:type="dxa"/>
            <w:vMerge w:val="restart"/>
            <w:vAlign w:val="center"/>
          </w:tcPr>
          <w:p w:rsidR="003A76C6" w:rsidRPr="004B4779" w:rsidRDefault="003A76C6" w:rsidP="002F1079">
            <w:pPr>
              <w:spacing w:line="240" w:lineRule="auto"/>
              <w:rPr>
                <w:sz w:val="18"/>
                <w:szCs w:val="18"/>
              </w:rPr>
            </w:pPr>
            <w:r>
              <w:rPr>
                <w:sz w:val="18"/>
                <w:szCs w:val="18"/>
              </w:rPr>
              <w:t>Bit</w:t>
            </w:r>
            <w:r>
              <w:rPr>
                <w:sz w:val="18"/>
                <w:szCs w:val="18"/>
              </w:rPr>
              <w:t>型</w:t>
            </w:r>
          </w:p>
        </w:tc>
        <w:tc>
          <w:tcPr>
            <w:tcW w:w="567" w:type="dxa"/>
            <w:vMerge w:val="restart"/>
            <w:vAlign w:val="center"/>
          </w:tcPr>
          <w:p w:rsidR="003A76C6" w:rsidRDefault="003A76C6" w:rsidP="002F1079">
            <w:pPr>
              <w:spacing w:line="240" w:lineRule="auto"/>
              <w:rPr>
                <w:sz w:val="18"/>
                <w:szCs w:val="18"/>
              </w:rPr>
            </w:pPr>
            <w:r>
              <w:rPr>
                <w:rFonts w:hint="eastAsia"/>
                <w:sz w:val="18"/>
                <w:szCs w:val="18"/>
              </w:rPr>
              <w:t>26</w:t>
            </w:r>
            <w:r>
              <w:rPr>
                <w:rFonts w:hint="eastAsia"/>
                <w:sz w:val="18"/>
                <w:szCs w:val="18"/>
              </w:rPr>
              <w:t>路</w:t>
            </w:r>
          </w:p>
        </w:tc>
        <w:tc>
          <w:tcPr>
            <w:tcW w:w="992" w:type="dxa"/>
            <w:vMerge w:val="restart"/>
            <w:vAlign w:val="center"/>
          </w:tcPr>
          <w:p w:rsidR="003A76C6" w:rsidRDefault="003A76C6" w:rsidP="002F1079">
            <w:pPr>
              <w:spacing w:line="240" w:lineRule="auto"/>
              <w:rPr>
                <w:sz w:val="18"/>
                <w:szCs w:val="18"/>
              </w:rPr>
            </w:pPr>
            <w:r>
              <w:rPr>
                <w:rFonts w:hint="eastAsia"/>
                <w:sz w:val="18"/>
                <w:szCs w:val="18"/>
              </w:rPr>
              <w:t>0</w:t>
            </w:r>
            <w:r>
              <w:rPr>
                <w:sz w:val="18"/>
                <w:szCs w:val="18"/>
              </w:rPr>
              <w:t>~1</w:t>
            </w:r>
          </w:p>
        </w:tc>
        <w:tc>
          <w:tcPr>
            <w:tcW w:w="2552" w:type="dxa"/>
            <w:vAlign w:val="center"/>
          </w:tcPr>
          <w:p w:rsidR="003A76C6" w:rsidRDefault="003A76C6" w:rsidP="002F1079">
            <w:pPr>
              <w:spacing w:line="240" w:lineRule="auto"/>
              <w:rPr>
                <w:sz w:val="18"/>
                <w:szCs w:val="18"/>
              </w:rPr>
            </w:pPr>
            <w:r w:rsidRPr="00501C74">
              <w:rPr>
                <w:sz w:val="18"/>
                <w:szCs w:val="18"/>
              </w:rPr>
              <w:t>IF_R1/GSF2-1_MXRJKZ</w:t>
            </w:r>
          </w:p>
        </w:tc>
        <w:tc>
          <w:tcPr>
            <w:tcW w:w="3544" w:type="dxa"/>
          </w:tcPr>
          <w:p w:rsidR="003A76C6" w:rsidRPr="00501C74" w:rsidRDefault="003A76C6" w:rsidP="002F1079">
            <w:pPr>
              <w:spacing w:line="240" w:lineRule="auto"/>
              <w:rPr>
                <w:sz w:val="18"/>
                <w:szCs w:val="18"/>
              </w:rPr>
            </w:pPr>
            <w:r>
              <w:rPr>
                <w:rFonts w:hint="eastAsia"/>
                <w:sz w:val="18"/>
                <w:szCs w:val="18"/>
              </w:rPr>
              <w:t>母线</w:t>
            </w:r>
            <w:r>
              <w:rPr>
                <w:sz w:val="18"/>
                <w:szCs w:val="18"/>
              </w:rPr>
              <w:t>开关控制</w:t>
            </w:r>
          </w:p>
        </w:tc>
      </w:tr>
      <w:tr w:rsidR="003A76C6" w:rsidRPr="00501C74" w:rsidTr="003A76C6">
        <w:tc>
          <w:tcPr>
            <w:tcW w:w="426" w:type="dxa"/>
            <w:vMerge/>
            <w:vAlign w:val="center"/>
          </w:tcPr>
          <w:p w:rsidR="003A76C6" w:rsidRPr="00F424EF" w:rsidRDefault="003A76C6" w:rsidP="00E96AF9">
            <w:pPr>
              <w:pStyle w:val="af7"/>
              <w:numPr>
                <w:ilvl w:val="0"/>
                <w:numId w:val="42"/>
              </w:numPr>
              <w:spacing w:line="240" w:lineRule="auto"/>
              <w:ind w:firstLineChars="0"/>
              <w:rPr>
                <w:sz w:val="18"/>
                <w:szCs w:val="18"/>
              </w:rPr>
            </w:pPr>
          </w:p>
        </w:tc>
        <w:tc>
          <w:tcPr>
            <w:tcW w:w="709" w:type="dxa"/>
            <w:vMerge/>
            <w:vAlign w:val="center"/>
          </w:tcPr>
          <w:p w:rsidR="003A76C6" w:rsidRDefault="003A76C6" w:rsidP="002F1079">
            <w:pPr>
              <w:spacing w:line="240" w:lineRule="auto"/>
              <w:rPr>
                <w:sz w:val="18"/>
                <w:szCs w:val="18"/>
              </w:rPr>
            </w:pPr>
          </w:p>
        </w:tc>
        <w:tc>
          <w:tcPr>
            <w:tcW w:w="1134" w:type="dxa"/>
            <w:vMerge/>
            <w:vAlign w:val="center"/>
          </w:tcPr>
          <w:p w:rsidR="003A76C6" w:rsidRDefault="003A76C6" w:rsidP="002F1079">
            <w:pPr>
              <w:spacing w:line="240" w:lineRule="auto"/>
              <w:rPr>
                <w:sz w:val="18"/>
                <w:szCs w:val="18"/>
              </w:rPr>
            </w:pPr>
          </w:p>
        </w:tc>
        <w:tc>
          <w:tcPr>
            <w:tcW w:w="567" w:type="dxa"/>
            <w:vMerge/>
            <w:vAlign w:val="center"/>
          </w:tcPr>
          <w:p w:rsidR="003A76C6" w:rsidRDefault="003A76C6" w:rsidP="002F1079">
            <w:pPr>
              <w:spacing w:line="240" w:lineRule="auto"/>
              <w:rPr>
                <w:sz w:val="18"/>
                <w:szCs w:val="18"/>
              </w:rPr>
            </w:pPr>
          </w:p>
        </w:tc>
        <w:tc>
          <w:tcPr>
            <w:tcW w:w="992" w:type="dxa"/>
            <w:vMerge/>
            <w:vAlign w:val="center"/>
          </w:tcPr>
          <w:p w:rsidR="003A76C6" w:rsidRDefault="003A76C6" w:rsidP="002F1079">
            <w:pPr>
              <w:spacing w:line="240" w:lineRule="auto"/>
              <w:rPr>
                <w:sz w:val="18"/>
                <w:szCs w:val="18"/>
              </w:rPr>
            </w:pPr>
          </w:p>
        </w:tc>
        <w:tc>
          <w:tcPr>
            <w:tcW w:w="2552" w:type="dxa"/>
            <w:vAlign w:val="center"/>
          </w:tcPr>
          <w:p w:rsidR="003A76C6" w:rsidRPr="00501C74" w:rsidRDefault="003A76C6" w:rsidP="002F1079">
            <w:pPr>
              <w:spacing w:line="240" w:lineRule="auto"/>
              <w:rPr>
                <w:sz w:val="18"/>
                <w:szCs w:val="18"/>
              </w:rPr>
            </w:pPr>
            <w:r w:rsidRPr="00501C74">
              <w:rPr>
                <w:sz w:val="18"/>
                <w:szCs w:val="18"/>
              </w:rPr>
              <w:t>IF_R1/GSF2-1_XFRJKZ</w:t>
            </w:r>
          </w:p>
        </w:tc>
        <w:tc>
          <w:tcPr>
            <w:tcW w:w="3544" w:type="dxa"/>
          </w:tcPr>
          <w:p w:rsidR="003A76C6" w:rsidRPr="00501C74" w:rsidRDefault="003A76C6" w:rsidP="002F1079">
            <w:pPr>
              <w:spacing w:line="240" w:lineRule="auto"/>
              <w:rPr>
                <w:sz w:val="18"/>
                <w:szCs w:val="18"/>
              </w:rPr>
            </w:pPr>
            <w:proofErr w:type="gramStart"/>
            <w:r>
              <w:rPr>
                <w:rFonts w:hint="eastAsia"/>
                <w:sz w:val="18"/>
                <w:szCs w:val="18"/>
              </w:rPr>
              <w:t>泻放</w:t>
            </w:r>
            <w:r>
              <w:rPr>
                <w:sz w:val="18"/>
                <w:szCs w:val="18"/>
              </w:rPr>
              <w:t>开关</w:t>
            </w:r>
            <w:proofErr w:type="gramEnd"/>
            <w:r>
              <w:rPr>
                <w:sz w:val="18"/>
                <w:szCs w:val="18"/>
              </w:rPr>
              <w:t>控制</w:t>
            </w:r>
          </w:p>
        </w:tc>
      </w:tr>
      <w:tr w:rsidR="003A76C6" w:rsidRPr="00501C74" w:rsidTr="003A76C6">
        <w:tc>
          <w:tcPr>
            <w:tcW w:w="426" w:type="dxa"/>
            <w:vMerge/>
            <w:vAlign w:val="center"/>
          </w:tcPr>
          <w:p w:rsidR="003A76C6" w:rsidRPr="00F424EF" w:rsidRDefault="003A76C6" w:rsidP="00E96AF9">
            <w:pPr>
              <w:pStyle w:val="af7"/>
              <w:numPr>
                <w:ilvl w:val="0"/>
                <w:numId w:val="42"/>
              </w:numPr>
              <w:spacing w:line="240" w:lineRule="auto"/>
              <w:ind w:firstLineChars="0"/>
              <w:rPr>
                <w:sz w:val="18"/>
                <w:szCs w:val="18"/>
              </w:rPr>
            </w:pPr>
          </w:p>
        </w:tc>
        <w:tc>
          <w:tcPr>
            <w:tcW w:w="709" w:type="dxa"/>
            <w:vMerge/>
            <w:vAlign w:val="center"/>
          </w:tcPr>
          <w:p w:rsidR="003A76C6" w:rsidRDefault="003A76C6" w:rsidP="002F1079">
            <w:pPr>
              <w:spacing w:line="240" w:lineRule="auto"/>
              <w:rPr>
                <w:sz w:val="18"/>
                <w:szCs w:val="18"/>
              </w:rPr>
            </w:pPr>
          </w:p>
        </w:tc>
        <w:tc>
          <w:tcPr>
            <w:tcW w:w="1134" w:type="dxa"/>
            <w:vMerge/>
            <w:vAlign w:val="center"/>
          </w:tcPr>
          <w:p w:rsidR="003A76C6" w:rsidRDefault="003A76C6" w:rsidP="002F1079">
            <w:pPr>
              <w:spacing w:line="240" w:lineRule="auto"/>
              <w:rPr>
                <w:sz w:val="18"/>
                <w:szCs w:val="18"/>
              </w:rPr>
            </w:pPr>
          </w:p>
        </w:tc>
        <w:tc>
          <w:tcPr>
            <w:tcW w:w="567" w:type="dxa"/>
            <w:vMerge/>
            <w:vAlign w:val="center"/>
          </w:tcPr>
          <w:p w:rsidR="003A76C6" w:rsidRDefault="003A76C6" w:rsidP="002F1079">
            <w:pPr>
              <w:spacing w:line="240" w:lineRule="auto"/>
              <w:rPr>
                <w:sz w:val="18"/>
                <w:szCs w:val="18"/>
              </w:rPr>
            </w:pPr>
          </w:p>
        </w:tc>
        <w:tc>
          <w:tcPr>
            <w:tcW w:w="992" w:type="dxa"/>
            <w:vMerge/>
            <w:vAlign w:val="center"/>
          </w:tcPr>
          <w:p w:rsidR="003A76C6" w:rsidRDefault="003A76C6" w:rsidP="002F1079">
            <w:pPr>
              <w:spacing w:line="240" w:lineRule="auto"/>
              <w:rPr>
                <w:sz w:val="18"/>
                <w:szCs w:val="18"/>
              </w:rPr>
            </w:pPr>
          </w:p>
        </w:tc>
        <w:tc>
          <w:tcPr>
            <w:tcW w:w="2552" w:type="dxa"/>
            <w:vAlign w:val="center"/>
          </w:tcPr>
          <w:p w:rsidR="003A76C6" w:rsidRPr="00501C74" w:rsidRDefault="003A76C6" w:rsidP="002F1079">
            <w:pPr>
              <w:spacing w:line="240" w:lineRule="auto"/>
              <w:rPr>
                <w:sz w:val="18"/>
                <w:szCs w:val="18"/>
              </w:rPr>
            </w:pPr>
            <w:r w:rsidRPr="00501C74">
              <w:rPr>
                <w:sz w:val="18"/>
                <w:szCs w:val="18"/>
              </w:rPr>
              <w:t>IF_R1/GSF2-1_ENKZ</w:t>
            </w:r>
          </w:p>
        </w:tc>
        <w:tc>
          <w:tcPr>
            <w:tcW w:w="3544" w:type="dxa"/>
          </w:tcPr>
          <w:p w:rsidR="003A76C6" w:rsidRPr="00501C74" w:rsidRDefault="003A76C6" w:rsidP="002F1079">
            <w:pPr>
              <w:spacing w:line="240" w:lineRule="auto"/>
              <w:rPr>
                <w:sz w:val="18"/>
                <w:szCs w:val="18"/>
              </w:rPr>
            </w:pPr>
            <w:r>
              <w:rPr>
                <w:rFonts w:hint="eastAsia"/>
                <w:sz w:val="18"/>
                <w:szCs w:val="18"/>
              </w:rPr>
              <w:t>使能</w:t>
            </w:r>
            <w:r>
              <w:rPr>
                <w:sz w:val="18"/>
                <w:szCs w:val="18"/>
              </w:rPr>
              <w:t>控制</w:t>
            </w:r>
          </w:p>
        </w:tc>
      </w:tr>
      <w:tr w:rsidR="003A76C6" w:rsidRPr="00501C74" w:rsidTr="003A76C6">
        <w:tc>
          <w:tcPr>
            <w:tcW w:w="426" w:type="dxa"/>
            <w:vMerge/>
            <w:vAlign w:val="center"/>
          </w:tcPr>
          <w:p w:rsidR="003A76C6" w:rsidRPr="00F424EF" w:rsidRDefault="003A76C6" w:rsidP="00E96AF9">
            <w:pPr>
              <w:pStyle w:val="af7"/>
              <w:numPr>
                <w:ilvl w:val="0"/>
                <w:numId w:val="42"/>
              </w:numPr>
              <w:spacing w:line="240" w:lineRule="auto"/>
              <w:ind w:firstLineChars="0"/>
              <w:rPr>
                <w:sz w:val="18"/>
                <w:szCs w:val="18"/>
              </w:rPr>
            </w:pPr>
          </w:p>
        </w:tc>
        <w:tc>
          <w:tcPr>
            <w:tcW w:w="709" w:type="dxa"/>
            <w:vMerge/>
            <w:vAlign w:val="center"/>
          </w:tcPr>
          <w:p w:rsidR="003A76C6" w:rsidRDefault="003A76C6" w:rsidP="002F1079">
            <w:pPr>
              <w:spacing w:line="240" w:lineRule="auto"/>
              <w:rPr>
                <w:sz w:val="18"/>
                <w:szCs w:val="18"/>
              </w:rPr>
            </w:pPr>
          </w:p>
        </w:tc>
        <w:tc>
          <w:tcPr>
            <w:tcW w:w="1134" w:type="dxa"/>
            <w:vMerge/>
            <w:vAlign w:val="center"/>
          </w:tcPr>
          <w:p w:rsidR="003A76C6" w:rsidRDefault="003A76C6" w:rsidP="002F1079">
            <w:pPr>
              <w:spacing w:line="240" w:lineRule="auto"/>
              <w:rPr>
                <w:sz w:val="18"/>
                <w:szCs w:val="18"/>
              </w:rPr>
            </w:pPr>
          </w:p>
        </w:tc>
        <w:tc>
          <w:tcPr>
            <w:tcW w:w="567" w:type="dxa"/>
            <w:vMerge/>
            <w:vAlign w:val="center"/>
          </w:tcPr>
          <w:p w:rsidR="003A76C6" w:rsidRDefault="003A76C6" w:rsidP="002F1079">
            <w:pPr>
              <w:spacing w:line="240" w:lineRule="auto"/>
              <w:rPr>
                <w:sz w:val="18"/>
                <w:szCs w:val="18"/>
              </w:rPr>
            </w:pPr>
          </w:p>
        </w:tc>
        <w:tc>
          <w:tcPr>
            <w:tcW w:w="992" w:type="dxa"/>
            <w:vMerge/>
            <w:vAlign w:val="center"/>
          </w:tcPr>
          <w:p w:rsidR="003A76C6" w:rsidRDefault="003A76C6" w:rsidP="002F1079">
            <w:pPr>
              <w:spacing w:line="240" w:lineRule="auto"/>
              <w:rPr>
                <w:sz w:val="18"/>
                <w:szCs w:val="18"/>
              </w:rPr>
            </w:pPr>
          </w:p>
        </w:tc>
        <w:tc>
          <w:tcPr>
            <w:tcW w:w="2552" w:type="dxa"/>
            <w:vAlign w:val="center"/>
          </w:tcPr>
          <w:p w:rsidR="003A76C6" w:rsidRPr="00501C74" w:rsidRDefault="003A76C6" w:rsidP="002F1079">
            <w:pPr>
              <w:spacing w:line="240" w:lineRule="auto"/>
              <w:rPr>
                <w:sz w:val="18"/>
                <w:szCs w:val="18"/>
              </w:rPr>
            </w:pPr>
            <w:r w:rsidRPr="00501C74">
              <w:rPr>
                <w:sz w:val="18"/>
                <w:szCs w:val="18"/>
              </w:rPr>
              <w:t>IF_R1/GSF2-1_ERRCLR</w:t>
            </w:r>
          </w:p>
        </w:tc>
        <w:tc>
          <w:tcPr>
            <w:tcW w:w="3544" w:type="dxa"/>
          </w:tcPr>
          <w:p w:rsidR="003A76C6" w:rsidRPr="00501C74" w:rsidRDefault="003A76C6" w:rsidP="002F1079">
            <w:pPr>
              <w:spacing w:line="240" w:lineRule="auto"/>
              <w:rPr>
                <w:sz w:val="18"/>
                <w:szCs w:val="18"/>
              </w:rPr>
            </w:pPr>
            <w:r>
              <w:rPr>
                <w:rFonts w:hint="eastAsia"/>
                <w:sz w:val="18"/>
                <w:szCs w:val="18"/>
              </w:rPr>
              <w:t>硬件</w:t>
            </w:r>
            <w:r>
              <w:rPr>
                <w:sz w:val="18"/>
                <w:szCs w:val="18"/>
              </w:rPr>
              <w:t>故障清除</w:t>
            </w:r>
          </w:p>
        </w:tc>
      </w:tr>
      <w:tr w:rsidR="003A76C6" w:rsidRPr="00501C74" w:rsidTr="003A76C6">
        <w:tc>
          <w:tcPr>
            <w:tcW w:w="426" w:type="dxa"/>
            <w:vMerge/>
            <w:vAlign w:val="center"/>
          </w:tcPr>
          <w:p w:rsidR="003A76C6" w:rsidRPr="00F424EF" w:rsidRDefault="003A76C6" w:rsidP="00E96AF9">
            <w:pPr>
              <w:pStyle w:val="af7"/>
              <w:numPr>
                <w:ilvl w:val="0"/>
                <w:numId w:val="42"/>
              </w:numPr>
              <w:spacing w:line="240" w:lineRule="auto"/>
              <w:ind w:firstLineChars="0"/>
              <w:rPr>
                <w:sz w:val="18"/>
                <w:szCs w:val="18"/>
              </w:rPr>
            </w:pPr>
          </w:p>
        </w:tc>
        <w:tc>
          <w:tcPr>
            <w:tcW w:w="709" w:type="dxa"/>
            <w:vMerge/>
            <w:vAlign w:val="center"/>
          </w:tcPr>
          <w:p w:rsidR="003A76C6" w:rsidRDefault="003A76C6" w:rsidP="002F1079">
            <w:pPr>
              <w:spacing w:line="240" w:lineRule="auto"/>
              <w:rPr>
                <w:sz w:val="18"/>
                <w:szCs w:val="18"/>
              </w:rPr>
            </w:pPr>
          </w:p>
        </w:tc>
        <w:tc>
          <w:tcPr>
            <w:tcW w:w="1134" w:type="dxa"/>
            <w:vMerge/>
            <w:vAlign w:val="center"/>
          </w:tcPr>
          <w:p w:rsidR="003A76C6" w:rsidRDefault="003A76C6" w:rsidP="002F1079">
            <w:pPr>
              <w:spacing w:line="240" w:lineRule="auto"/>
              <w:rPr>
                <w:sz w:val="18"/>
                <w:szCs w:val="18"/>
              </w:rPr>
            </w:pPr>
          </w:p>
        </w:tc>
        <w:tc>
          <w:tcPr>
            <w:tcW w:w="567" w:type="dxa"/>
            <w:vMerge/>
            <w:vAlign w:val="center"/>
          </w:tcPr>
          <w:p w:rsidR="003A76C6" w:rsidRDefault="003A76C6" w:rsidP="002F1079">
            <w:pPr>
              <w:spacing w:line="240" w:lineRule="auto"/>
              <w:rPr>
                <w:sz w:val="18"/>
                <w:szCs w:val="18"/>
              </w:rPr>
            </w:pPr>
          </w:p>
        </w:tc>
        <w:tc>
          <w:tcPr>
            <w:tcW w:w="992" w:type="dxa"/>
            <w:vMerge/>
            <w:vAlign w:val="center"/>
          </w:tcPr>
          <w:p w:rsidR="003A76C6" w:rsidRDefault="003A76C6" w:rsidP="002F1079">
            <w:pPr>
              <w:spacing w:line="240" w:lineRule="auto"/>
              <w:rPr>
                <w:sz w:val="18"/>
                <w:szCs w:val="18"/>
              </w:rPr>
            </w:pPr>
          </w:p>
        </w:tc>
        <w:tc>
          <w:tcPr>
            <w:tcW w:w="2552" w:type="dxa"/>
            <w:vAlign w:val="center"/>
          </w:tcPr>
          <w:p w:rsidR="003A76C6" w:rsidRPr="00501C74" w:rsidRDefault="003A76C6" w:rsidP="002F1079">
            <w:pPr>
              <w:spacing w:line="240" w:lineRule="auto"/>
              <w:rPr>
                <w:sz w:val="18"/>
                <w:szCs w:val="18"/>
              </w:rPr>
            </w:pPr>
            <w:r w:rsidRPr="00501C74">
              <w:rPr>
                <w:sz w:val="18"/>
                <w:szCs w:val="18"/>
              </w:rPr>
              <w:t>IF_R1/GSF2-1_WDI</w:t>
            </w:r>
          </w:p>
        </w:tc>
        <w:tc>
          <w:tcPr>
            <w:tcW w:w="3544" w:type="dxa"/>
          </w:tcPr>
          <w:p w:rsidR="003A76C6" w:rsidRPr="00501C74" w:rsidRDefault="003A76C6" w:rsidP="002F1079">
            <w:pPr>
              <w:spacing w:line="240" w:lineRule="auto"/>
              <w:rPr>
                <w:sz w:val="18"/>
                <w:szCs w:val="18"/>
              </w:rPr>
            </w:pPr>
            <w:r>
              <w:rPr>
                <w:rFonts w:hint="eastAsia"/>
                <w:sz w:val="18"/>
                <w:szCs w:val="18"/>
              </w:rPr>
              <w:t>喂狗</w:t>
            </w:r>
          </w:p>
        </w:tc>
      </w:tr>
      <w:tr w:rsidR="003A76C6" w:rsidRPr="00501C74" w:rsidTr="003A76C6">
        <w:tc>
          <w:tcPr>
            <w:tcW w:w="426" w:type="dxa"/>
            <w:vMerge/>
            <w:vAlign w:val="center"/>
          </w:tcPr>
          <w:p w:rsidR="003A76C6" w:rsidRPr="00F424EF" w:rsidRDefault="003A76C6" w:rsidP="00E96AF9">
            <w:pPr>
              <w:pStyle w:val="af7"/>
              <w:numPr>
                <w:ilvl w:val="0"/>
                <w:numId w:val="42"/>
              </w:numPr>
              <w:spacing w:line="240" w:lineRule="auto"/>
              <w:ind w:firstLineChars="0"/>
              <w:rPr>
                <w:sz w:val="18"/>
                <w:szCs w:val="18"/>
              </w:rPr>
            </w:pPr>
          </w:p>
        </w:tc>
        <w:tc>
          <w:tcPr>
            <w:tcW w:w="709" w:type="dxa"/>
            <w:vMerge/>
            <w:vAlign w:val="center"/>
          </w:tcPr>
          <w:p w:rsidR="003A76C6" w:rsidRDefault="003A76C6" w:rsidP="002F1079">
            <w:pPr>
              <w:spacing w:line="240" w:lineRule="auto"/>
              <w:rPr>
                <w:sz w:val="18"/>
                <w:szCs w:val="18"/>
              </w:rPr>
            </w:pPr>
          </w:p>
        </w:tc>
        <w:tc>
          <w:tcPr>
            <w:tcW w:w="1134" w:type="dxa"/>
            <w:vMerge/>
            <w:vAlign w:val="center"/>
          </w:tcPr>
          <w:p w:rsidR="003A76C6" w:rsidRDefault="003A76C6" w:rsidP="002F1079">
            <w:pPr>
              <w:spacing w:line="240" w:lineRule="auto"/>
              <w:rPr>
                <w:sz w:val="18"/>
                <w:szCs w:val="18"/>
              </w:rPr>
            </w:pPr>
          </w:p>
        </w:tc>
        <w:tc>
          <w:tcPr>
            <w:tcW w:w="567" w:type="dxa"/>
            <w:vMerge/>
            <w:vAlign w:val="center"/>
          </w:tcPr>
          <w:p w:rsidR="003A76C6" w:rsidRDefault="003A76C6" w:rsidP="002F1079">
            <w:pPr>
              <w:spacing w:line="240" w:lineRule="auto"/>
              <w:rPr>
                <w:sz w:val="18"/>
                <w:szCs w:val="18"/>
              </w:rPr>
            </w:pPr>
          </w:p>
        </w:tc>
        <w:tc>
          <w:tcPr>
            <w:tcW w:w="992" w:type="dxa"/>
            <w:vMerge/>
            <w:vAlign w:val="center"/>
          </w:tcPr>
          <w:p w:rsidR="003A76C6" w:rsidRDefault="003A76C6" w:rsidP="002F1079">
            <w:pPr>
              <w:spacing w:line="240" w:lineRule="auto"/>
              <w:rPr>
                <w:sz w:val="18"/>
                <w:szCs w:val="18"/>
              </w:rPr>
            </w:pPr>
          </w:p>
        </w:tc>
        <w:tc>
          <w:tcPr>
            <w:tcW w:w="2552" w:type="dxa"/>
            <w:vAlign w:val="center"/>
          </w:tcPr>
          <w:p w:rsidR="003A76C6" w:rsidRPr="00501C74" w:rsidRDefault="003A76C6" w:rsidP="002F1079">
            <w:pPr>
              <w:spacing w:line="240" w:lineRule="auto"/>
              <w:rPr>
                <w:sz w:val="18"/>
                <w:szCs w:val="18"/>
              </w:rPr>
            </w:pPr>
            <w:r w:rsidRPr="00501C74">
              <w:rPr>
                <w:sz w:val="18"/>
                <w:szCs w:val="18"/>
              </w:rPr>
              <w:t>IF_R1/GSF2-1_ZDGCSC</w:t>
            </w:r>
          </w:p>
        </w:tc>
        <w:tc>
          <w:tcPr>
            <w:tcW w:w="3544" w:type="dxa"/>
          </w:tcPr>
          <w:p w:rsidR="003A76C6" w:rsidRPr="00501C74" w:rsidRDefault="003A76C6" w:rsidP="002F1079">
            <w:pPr>
              <w:spacing w:line="240" w:lineRule="auto"/>
              <w:rPr>
                <w:sz w:val="18"/>
                <w:szCs w:val="18"/>
              </w:rPr>
            </w:pPr>
            <w:r>
              <w:rPr>
                <w:rFonts w:hint="eastAsia"/>
                <w:sz w:val="18"/>
                <w:szCs w:val="18"/>
              </w:rPr>
              <w:t>辅助</w:t>
            </w:r>
            <w:r>
              <w:rPr>
                <w:sz w:val="18"/>
                <w:szCs w:val="18"/>
              </w:rPr>
              <w:t>调试输出</w:t>
            </w:r>
          </w:p>
        </w:tc>
      </w:tr>
      <w:tr w:rsidR="00E64331" w:rsidRPr="00F424EF" w:rsidTr="003A76C6">
        <w:tc>
          <w:tcPr>
            <w:tcW w:w="426" w:type="dxa"/>
            <w:vAlign w:val="center"/>
          </w:tcPr>
          <w:p w:rsidR="00E64331" w:rsidRPr="00F424EF" w:rsidRDefault="00E64331" w:rsidP="00E96AF9">
            <w:pPr>
              <w:pStyle w:val="af7"/>
              <w:numPr>
                <w:ilvl w:val="0"/>
                <w:numId w:val="42"/>
              </w:numPr>
              <w:spacing w:line="240" w:lineRule="auto"/>
              <w:ind w:firstLineChars="0"/>
              <w:rPr>
                <w:sz w:val="18"/>
                <w:szCs w:val="18"/>
              </w:rPr>
            </w:pPr>
          </w:p>
        </w:tc>
        <w:tc>
          <w:tcPr>
            <w:tcW w:w="709" w:type="dxa"/>
            <w:vAlign w:val="center"/>
          </w:tcPr>
          <w:p w:rsidR="00E64331" w:rsidRPr="00F424EF" w:rsidRDefault="003A76C6" w:rsidP="002F1079">
            <w:pPr>
              <w:spacing w:line="240" w:lineRule="auto"/>
              <w:rPr>
                <w:sz w:val="18"/>
                <w:szCs w:val="18"/>
              </w:rPr>
            </w:pPr>
            <w:r>
              <w:rPr>
                <w:rFonts w:hint="eastAsia"/>
                <w:sz w:val="18"/>
                <w:szCs w:val="18"/>
              </w:rPr>
              <w:t>双向</w:t>
            </w:r>
          </w:p>
        </w:tc>
        <w:tc>
          <w:tcPr>
            <w:tcW w:w="1134" w:type="dxa"/>
            <w:vAlign w:val="center"/>
          </w:tcPr>
          <w:p w:rsidR="00E64331" w:rsidRPr="00F424EF" w:rsidRDefault="00E64331" w:rsidP="002F1079">
            <w:pPr>
              <w:spacing w:line="240" w:lineRule="auto"/>
              <w:rPr>
                <w:sz w:val="18"/>
                <w:szCs w:val="18"/>
              </w:rPr>
            </w:pPr>
            <w:r w:rsidRPr="004B4779">
              <w:rPr>
                <w:rFonts w:hint="eastAsia"/>
                <w:sz w:val="18"/>
                <w:szCs w:val="18"/>
              </w:rPr>
              <w:t>16</w:t>
            </w:r>
            <w:r w:rsidRPr="004B4779">
              <w:rPr>
                <w:rFonts w:hint="eastAsia"/>
                <w:sz w:val="18"/>
                <w:szCs w:val="18"/>
              </w:rPr>
              <w:t>位自然码</w:t>
            </w:r>
          </w:p>
        </w:tc>
        <w:tc>
          <w:tcPr>
            <w:tcW w:w="567" w:type="dxa"/>
            <w:vAlign w:val="center"/>
          </w:tcPr>
          <w:p w:rsidR="00E64331" w:rsidRPr="00F424EF" w:rsidRDefault="00E64331" w:rsidP="002F1079">
            <w:pPr>
              <w:spacing w:line="240" w:lineRule="auto"/>
              <w:rPr>
                <w:sz w:val="18"/>
                <w:szCs w:val="18"/>
              </w:rPr>
            </w:pPr>
            <w:r>
              <w:rPr>
                <w:rFonts w:hint="eastAsia"/>
                <w:sz w:val="18"/>
                <w:szCs w:val="18"/>
              </w:rPr>
              <w:t>1</w:t>
            </w:r>
            <w:r>
              <w:rPr>
                <w:rFonts w:hint="eastAsia"/>
                <w:sz w:val="18"/>
                <w:szCs w:val="18"/>
              </w:rPr>
              <w:t>收</w:t>
            </w:r>
            <w:r>
              <w:rPr>
                <w:rFonts w:hint="eastAsia"/>
                <w:sz w:val="18"/>
                <w:szCs w:val="18"/>
              </w:rPr>
              <w:t>1</w:t>
            </w:r>
            <w:r>
              <w:rPr>
                <w:rFonts w:hint="eastAsia"/>
                <w:sz w:val="18"/>
                <w:szCs w:val="18"/>
              </w:rPr>
              <w:t>发</w:t>
            </w:r>
          </w:p>
        </w:tc>
        <w:tc>
          <w:tcPr>
            <w:tcW w:w="992" w:type="dxa"/>
            <w:vAlign w:val="center"/>
          </w:tcPr>
          <w:p w:rsidR="00E64331" w:rsidRDefault="00E64331" w:rsidP="002F1079">
            <w:pPr>
              <w:spacing w:line="240" w:lineRule="auto"/>
              <w:rPr>
                <w:sz w:val="18"/>
                <w:szCs w:val="18"/>
              </w:rPr>
            </w:pPr>
            <w:r>
              <w:rPr>
                <w:rFonts w:hint="eastAsia"/>
                <w:sz w:val="18"/>
                <w:szCs w:val="18"/>
              </w:rPr>
              <w:t>0</w:t>
            </w:r>
            <w:r>
              <w:rPr>
                <w:sz w:val="18"/>
                <w:szCs w:val="18"/>
              </w:rPr>
              <w:t>~65535</w:t>
            </w:r>
          </w:p>
        </w:tc>
        <w:tc>
          <w:tcPr>
            <w:tcW w:w="2552" w:type="dxa"/>
            <w:vAlign w:val="center"/>
          </w:tcPr>
          <w:p w:rsidR="00E64331" w:rsidRPr="00F424EF" w:rsidRDefault="00E64331" w:rsidP="002F1079">
            <w:pPr>
              <w:spacing w:line="240" w:lineRule="auto"/>
              <w:rPr>
                <w:sz w:val="18"/>
                <w:szCs w:val="18"/>
              </w:rPr>
            </w:pPr>
            <w:r w:rsidRPr="00587CD8">
              <w:rPr>
                <w:sz w:val="18"/>
                <w:szCs w:val="18"/>
              </w:rPr>
              <w:t>IF_R1/GSF2-1_RS422</w:t>
            </w:r>
          </w:p>
        </w:tc>
        <w:tc>
          <w:tcPr>
            <w:tcW w:w="3544" w:type="dxa"/>
          </w:tcPr>
          <w:p w:rsidR="00E64331" w:rsidRPr="00587CD8" w:rsidRDefault="003A76C6" w:rsidP="002F1079">
            <w:pPr>
              <w:spacing w:line="240" w:lineRule="auto"/>
              <w:rPr>
                <w:sz w:val="18"/>
                <w:szCs w:val="18"/>
              </w:rPr>
            </w:pPr>
            <w:r>
              <w:rPr>
                <w:rFonts w:hint="eastAsia"/>
                <w:sz w:val="18"/>
                <w:szCs w:val="18"/>
              </w:rPr>
              <w:t>全双工</w:t>
            </w:r>
            <w:r>
              <w:rPr>
                <w:sz w:val="18"/>
                <w:szCs w:val="18"/>
              </w:rPr>
              <w:t>，智能接口，协议后附</w:t>
            </w:r>
          </w:p>
        </w:tc>
      </w:tr>
    </w:tbl>
    <w:p w:rsidR="009B013E" w:rsidRDefault="009B013E" w:rsidP="009B013E">
      <w:pPr>
        <w:ind w:firstLineChars="200" w:firstLine="480"/>
      </w:pPr>
    </w:p>
    <w:p w:rsidR="009B013E" w:rsidRDefault="009B013E" w:rsidP="009B013E">
      <w:pPr>
        <w:pStyle w:val="4"/>
        <w:spacing w:before="163"/>
      </w:pPr>
      <w:bookmarkStart w:id="54" w:name="_RS422接口协议"/>
      <w:bookmarkEnd w:id="54"/>
      <w:r>
        <w:rPr>
          <w:rFonts w:hint="eastAsia"/>
        </w:rPr>
        <w:t>RS422</w:t>
      </w:r>
      <w:r>
        <w:rPr>
          <w:rFonts w:hint="eastAsia"/>
        </w:rPr>
        <w:t>接口</w:t>
      </w:r>
      <w:r w:rsidR="003A76C6">
        <w:rPr>
          <w:rFonts w:hint="eastAsia"/>
        </w:rPr>
        <w:t>协议</w:t>
      </w:r>
    </w:p>
    <w:p w:rsidR="006C556B" w:rsidRPr="0078351C" w:rsidRDefault="006C556B" w:rsidP="00604C7D">
      <w:pPr>
        <w:ind w:firstLineChars="200" w:firstLine="480"/>
      </w:pPr>
      <w:r>
        <w:rPr>
          <w:rFonts w:hint="eastAsia"/>
        </w:rPr>
        <w:t>根据对</w:t>
      </w:r>
      <w:r>
        <w:rPr>
          <w:rFonts w:hint="eastAsia"/>
        </w:rPr>
        <w:t>GSF21-1</w:t>
      </w:r>
      <w:r>
        <w:rPr>
          <w:rFonts w:hint="eastAsia"/>
        </w:rPr>
        <w:t>驱动器技术</w:t>
      </w:r>
      <w:r>
        <w:t>协议</w:t>
      </w:r>
      <w:r>
        <w:rPr>
          <w:rFonts w:hint="eastAsia"/>
        </w:rPr>
        <w:t>理解，</w:t>
      </w:r>
      <w:r w:rsidR="00604C7D">
        <w:rPr>
          <w:rFonts w:hint="eastAsia"/>
        </w:rPr>
        <w:t>接口</w:t>
      </w:r>
      <w:r>
        <w:t>要求</w:t>
      </w:r>
      <w:r w:rsidR="00604C7D">
        <w:rPr>
          <w:rFonts w:hint="eastAsia"/>
        </w:rPr>
        <w:t>（</w:t>
      </w:r>
      <w:r w:rsidR="00604C7D" w:rsidRPr="00D35CFC">
        <w:t>RS422</w:t>
      </w:r>
      <w:r w:rsidR="00604C7D">
        <w:t>通讯协议</w:t>
      </w:r>
      <w:r w:rsidR="00604C7D">
        <w:rPr>
          <w:rFonts w:hint="eastAsia"/>
        </w:rPr>
        <w:t>）</w:t>
      </w:r>
      <w:r>
        <w:t>如表</w:t>
      </w:r>
      <w:r w:rsidR="003A76C6">
        <w:rPr>
          <w:rFonts w:hint="eastAsia"/>
        </w:rPr>
        <w:t>23</w:t>
      </w:r>
      <w:r>
        <w:rPr>
          <w:rFonts w:hint="eastAsia"/>
        </w:rPr>
        <w:t>所示。</w:t>
      </w:r>
    </w:p>
    <w:p w:rsidR="006C556B" w:rsidRDefault="006C556B" w:rsidP="006C556B">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A76C6">
        <w:rPr>
          <w:noProof/>
        </w:rPr>
        <w:t>23</w:t>
      </w:r>
      <w:r>
        <w:fldChar w:fldCharType="end"/>
      </w:r>
      <w:r>
        <w:t xml:space="preserve">  </w:t>
      </w:r>
      <w:r w:rsidR="00604C7D">
        <w:t>RS422</w:t>
      </w:r>
      <w:r w:rsidR="00604C7D">
        <w:rPr>
          <w:rFonts w:hint="eastAsia"/>
        </w:rPr>
        <w:t>接口</w:t>
      </w:r>
      <w:r>
        <w:rPr>
          <w:rFonts w:hint="eastAsia"/>
        </w:rPr>
        <w:t>性能</w:t>
      </w:r>
      <w:r>
        <w:t>要求表</w:t>
      </w:r>
    </w:p>
    <w:tbl>
      <w:tblPr>
        <w:tblStyle w:val="af0"/>
        <w:tblW w:w="10349" w:type="dxa"/>
        <w:tblInd w:w="-289" w:type="dxa"/>
        <w:tblLook w:val="04A0" w:firstRow="1" w:lastRow="0" w:firstColumn="1" w:lastColumn="0" w:noHBand="0" w:noVBand="1"/>
      </w:tblPr>
      <w:tblGrid>
        <w:gridCol w:w="710"/>
        <w:gridCol w:w="3402"/>
        <w:gridCol w:w="1984"/>
        <w:gridCol w:w="3322"/>
        <w:gridCol w:w="931"/>
      </w:tblGrid>
      <w:tr w:rsidR="006C556B" w:rsidRPr="0078351C" w:rsidTr="000E42FA">
        <w:trPr>
          <w:cantSplit/>
          <w:tblHeader/>
        </w:trPr>
        <w:tc>
          <w:tcPr>
            <w:tcW w:w="710" w:type="dxa"/>
            <w:shd w:val="clear" w:color="auto" w:fill="DBE5F1" w:themeFill="accent1" w:themeFillTint="33"/>
          </w:tcPr>
          <w:p w:rsidR="006C556B" w:rsidRPr="0078351C" w:rsidRDefault="006C556B" w:rsidP="003606DD">
            <w:pPr>
              <w:jc w:val="center"/>
              <w:rPr>
                <w:b/>
                <w:sz w:val="18"/>
                <w:szCs w:val="18"/>
              </w:rPr>
            </w:pPr>
            <w:r w:rsidRPr="0078351C">
              <w:rPr>
                <w:rFonts w:hint="eastAsia"/>
                <w:b/>
                <w:sz w:val="18"/>
                <w:szCs w:val="18"/>
              </w:rPr>
              <w:t>序号</w:t>
            </w:r>
          </w:p>
        </w:tc>
        <w:tc>
          <w:tcPr>
            <w:tcW w:w="3402" w:type="dxa"/>
            <w:shd w:val="clear" w:color="auto" w:fill="DBE5F1" w:themeFill="accent1" w:themeFillTint="33"/>
          </w:tcPr>
          <w:p w:rsidR="006C556B" w:rsidRPr="0078351C" w:rsidRDefault="006C556B" w:rsidP="003606DD">
            <w:pPr>
              <w:jc w:val="center"/>
              <w:rPr>
                <w:b/>
              </w:rPr>
            </w:pPr>
            <w:r w:rsidRPr="0078351C">
              <w:rPr>
                <w:rFonts w:hint="eastAsia"/>
                <w:b/>
              </w:rPr>
              <w:t>标识</w:t>
            </w:r>
          </w:p>
        </w:tc>
        <w:tc>
          <w:tcPr>
            <w:tcW w:w="1984" w:type="dxa"/>
            <w:shd w:val="clear" w:color="auto" w:fill="DBE5F1" w:themeFill="accent1" w:themeFillTint="33"/>
          </w:tcPr>
          <w:p w:rsidR="006C556B" w:rsidRPr="0078351C" w:rsidRDefault="006C556B" w:rsidP="003606DD">
            <w:pPr>
              <w:jc w:val="center"/>
              <w:rPr>
                <w:b/>
              </w:rPr>
            </w:pPr>
            <w:r>
              <w:rPr>
                <w:rFonts w:hint="eastAsia"/>
                <w:b/>
              </w:rPr>
              <w:t>任务</w:t>
            </w:r>
            <w:r w:rsidRPr="0078351C">
              <w:rPr>
                <w:rFonts w:hint="eastAsia"/>
                <w:b/>
              </w:rPr>
              <w:t>功能</w:t>
            </w:r>
            <w:r w:rsidRPr="0078351C">
              <w:rPr>
                <w:rFonts w:hint="eastAsia"/>
                <w:b/>
              </w:rPr>
              <w:t>/</w:t>
            </w:r>
            <w:r w:rsidRPr="0078351C">
              <w:rPr>
                <w:rFonts w:hint="eastAsia"/>
                <w:b/>
              </w:rPr>
              <w:t>性能</w:t>
            </w:r>
          </w:p>
        </w:tc>
        <w:tc>
          <w:tcPr>
            <w:tcW w:w="3322" w:type="dxa"/>
            <w:shd w:val="clear" w:color="auto" w:fill="DBE5F1" w:themeFill="accent1" w:themeFillTint="33"/>
          </w:tcPr>
          <w:p w:rsidR="006C556B" w:rsidRPr="0078351C" w:rsidRDefault="006C556B" w:rsidP="003606DD">
            <w:pPr>
              <w:jc w:val="center"/>
              <w:rPr>
                <w:b/>
              </w:rPr>
            </w:pPr>
            <w:r w:rsidRPr="0078351C">
              <w:rPr>
                <w:rFonts w:hint="eastAsia"/>
                <w:b/>
              </w:rPr>
              <w:t>指标</w:t>
            </w:r>
          </w:p>
        </w:tc>
        <w:tc>
          <w:tcPr>
            <w:tcW w:w="931" w:type="dxa"/>
            <w:shd w:val="clear" w:color="auto" w:fill="DBE5F1" w:themeFill="accent1" w:themeFillTint="33"/>
          </w:tcPr>
          <w:p w:rsidR="006C556B" w:rsidRPr="0078351C" w:rsidRDefault="006C556B" w:rsidP="003606DD">
            <w:pPr>
              <w:jc w:val="center"/>
              <w:rPr>
                <w:b/>
              </w:rPr>
            </w:pPr>
            <w:r>
              <w:rPr>
                <w:rFonts w:hint="eastAsia"/>
                <w:b/>
              </w:rPr>
              <w:t>备注</w:t>
            </w:r>
          </w:p>
        </w:tc>
      </w:tr>
      <w:tr w:rsidR="006C556B" w:rsidTr="000E42FA">
        <w:tc>
          <w:tcPr>
            <w:tcW w:w="710" w:type="dxa"/>
            <w:vAlign w:val="center"/>
          </w:tcPr>
          <w:p w:rsidR="006C556B" w:rsidRPr="0078351C" w:rsidRDefault="006C556B" w:rsidP="00E96AF9">
            <w:pPr>
              <w:pStyle w:val="af7"/>
              <w:numPr>
                <w:ilvl w:val="0"/>
                <w:numId w:val="37"/>
              </w:numPr>
              <w:spacing w:line="240" w:lineRule="auto"/>
              <w:ind w:firstLineChars="0"/>
              <w:rPr>
                <w:sz w:val="21"/>
                <w:szCs w:val="21"/>
              </w:rPr>
            </w:pPr>
          </w:p>
        </w:tc>
        <w:tc>
          <w:tcPr>
            <w:tcW w:w="3402" w:type="dxa"/>
            <w:vAlign w:val="center"/>
          </w:tcPr>
          <w:p w:rsidR="006C556B" w:rsidRPr="0078351C" w:rsidRDefault="006C556B" w:rsidP="003606DD">
            <w:pPr>
              <w:spacing w:line="240" w:lineRule="auto"/>
              <w:rPr>
                <w:sz w:val="21"/>
                <w:szCs w:val="21"/>
              </w:rPr>
            </w:pPr>
            <w:r>
              <w:rPr>
                <w:sz w:val="21"/>
                <w:szCs w:val="21"/>
              </w:rPr>
              <w:t>IF_R1/GSF2-1_WLTXXY1</w:t>
            </w:r>
          </w:p>
        </w:tc>
        <w:tc>
          <w:tcPr>
            <w:tcW w:w="1984" w:type="dxa"/>
            <w:vAlign w:val="center"/>
          </w:tcPr>
          <w:p w:rsidR="006C556B" w:rsidRPr="0078351C" w:rsidRDefault="006C556B" w:rsidP="003606DD">
            <w:pPr>
              <w:spacing w:line="240" w:lineRule="auto"/>
              <w:rPr>
                <w:sz w:val="21"/>
                <w:szCs w:val="21"/>
              </w:rPr>
            </w:pPr>
            <w:r w:rsidRPr="00CC59ED">
              <w:rPr>
                <w:rFonts w:hint="eastAsia"/>
                <w:sz w:val="21"/>
                <w:szCs w:val="21"/>
              </w:rPr>
              <w:t>物理层通讯协议</w:t>
            </w:r>
            <w:r>
              <w:rPr>
                <w:rFonts w:hint="eastAsia"/>
                <w:sz w:val="21"/>
                <w:szCs w:val="21"/>
              </w:rPr>
              <w:t>1</w:t>
            </w:r>
          </w:p>
        </w:tc>
        <w:tc>
          <w:tcPr>
            <w:tcW w:w="3322" w:type="dxa"/>
            <w:vAlign w:val="center"/>
          </w:tcPr>
          <w:p w:rsidR="006C556B" w:rsidRPr="00604C7D" w:rsidRDefault="006C556B" w:rsidP="003606DD">
            <w:pPr>
              <w:spacing w:line="240" w:lineRule="auto"/>
              <w:rPr>
                <w:rFonts w:asciiTheme="minorEastAsia" w:eastAsiaTheme="minorEastAsia" w:hAnsiTheme="minorEastAsia"/>
                <w:sz w:val="21"/>
                <w:szCs w:val="21"/>
              </w:rPr>
            </w:pPr>
            <w:r w:rsidRPr="00604C7D">
              <w:rPr>
                <w:rFonts w:asciiTheme="minorEastAsia" w:eastAsiaTheme="minorEastAsia" w:hAnsiTheme="minorEastAsia" w:hint="eastAsia"/>
                <w:sz w:val="21"/>
                <w:szCs w:val="21"/>
              </w:rPr>
              <w:t xml:space="preserve">双向全双工异步串行口，波特率为115200bps， </w:t>
            </w:r>
          </w:p>
        </w:tc>
        <w:tc>
          <w:tcPr>
            <w:tcW w:w="931" w:type="dxa"/>
            <w:vAlign w:val="center"/>
          </w:tcPr>
          <w:p w:rsidR="006C556B" w:rsidRPr="0078351C" w:rsidRDefault="006C556B" w:rsidP="003606DD">
            <w:pPr>
              <w:spacing w:line="240" w:lineRule="auto"/>
              <w:rPr>
                <w:sz w:val="21"/>
                <w:szCs w:val="21"/>
              </w:rPr>
            </w:pPr>
          </w:p>
        </w:tc>
      </w:tr>
      <w:tr w:rsidR="006C556B" w:rsidTr="000E42FA">
        <w:tc>
          <w:tcPr>
            <w:tcW w:w="710" w:type="dxa"/>
            <w:vAlign w:val="center"/>
          </w:tcPr>
          <w:p w:rsidR="006C556B" w:rsidRPr="0078351C" w:rsidRDefault="006C556B" w:rsidP="00E96AF9">
            <w:pPr>
              <w:pStyle w:val="af7"/>
              <w:numPr>
                <w:ilvl w:val="0"/>
                <w:numId w:val="37"/>
              </w:numPr>
              <w:spacing w:line="240" w:lineRule="auto"/>
              <w:ind w:firstLineChars="0"/>
              <w:rPr>
                <w:sz w:val="21"/>
                <w:szCs w:val="21"/>
              </w:rPr>
            </w:pPr>
          </w:p>
        </w:tc>
        <w:tc>
          <w:tcPr>
            <w:tcW w:w="3402" w:type="dxa"/>
            <w:vAlign w:val="center"/>
          </w:tcPr>
          <w:p w:rsidR="006C556B" w:rsidRPr="0078351C" w:rsidRDefault="006C556B" w:rsidP="003606DD">
            <w:pPr>
              <w:spacing w:line="240" w:lineRule="auto"/>
              <w:rPr>
                <w:sz w:val="21"/>
                <w:szCs w:val="21"/>
              </w:rPr>
            </w:pPr>
            <w:r>
              <w:rPr>
                <w:sz w:val="21"/>
                <w:szCs w:val="21"/>
              </w:rPr>
              <w:t>IF</w:t>
            </w:r>
            <w:r w:rsidRPr="006C556B">
              <w:rPr>
                <w:sz w:val="21"/>
                <w:szCs w:val="21"/>
              </w:rPr>
              <w:t>_R1/GSF2-1_</w:t>
            </w:r>
            <w:r>
              <w:rPr>
                <w:sz w:val="21"/>
                <w:szCs w:val="21"/>
              </w:rPr>
              <w:t>WLTXXY2</w:t>
            </w:r>
          </w:p>
        </w:tc>
        <w:tc>
          <w:tcPr>
            <w:tcW w:w="1984" w:type="dxa"/>
            <w:vAlign w:val="center"/>
          </w:tcPr>
          <w:p w:rsidR="006C556B" w:rsidRPr="00CC59ED" w:rsidRDefault="006C556B" w:rsidP="003606DD">
            <w:pPr>
              <w:spacing w:line="240" w:lineRule="auto"/>
              <w:rPr>
                <w:sz w:val="21"/>
                <w:szCs w:val="21"/>
              </w:rPr>
            </w:pPr>
            <w:r w:rsidRPr="008B4E82">
              <w:rPr>
                <w:rFonts w:hint="eastAsia"/>
                <w:sz w:val="21"/>
                <w:szCs w:val="21"/>
              </w:rPr>
              <w:t>物理层通讯协议</w:t>
            </w:r>
            <w:r>
              <w:rPr>
                <w:rFonts w:hint="eastAsia"/>
                <w:sz w:val="21"/>
                <w:szCs w:val="21"/>
              </w:rPr>
              <w:t>2</w:t>
            </w:r>
          </w:p>
        </w:tc>
        <w:tc>
          <w:tcPr>
            <w:tcW w:w="3322" w:type="dxa"/>
            <w:vAlign w:val="center"/>
          </w:tcPr>
          <w:p w:rsidR="006C556B" w:rsidRPr="00604C7D" w:rsidRDefault="006C556B" w:rsidP="003606DD">
            <w:pPr>
              <w:spacing w:line="240" w:lineRule="auto"/>
              <w:rPr>
                <w:rFonts w:asciiTheme="minorEastAsia" w:eastAsiaTheme="minorEastAsia" w:hAnsiTheme="minorEastAsia"/>
                <w:sz w:val="21"/>
                <w:szCs w:val="21"/>
              </w:rPr>
            </w:pPr>
            <w:r w:rsidRPr="00604C7D">
              <w:rPr>
                <w:rFonts w:asciiTheme="minorEastAsia" w:eastAsiaTheme="minorEastAsia" w:hAnsiTheme="minorEastAsia" w:hint="eastAsia"/>
                <w:sz w:val="21"/>
                <w:szCs w:val="21"/>
              </w:rPr>
              <w:t>双向全双工异步串行口，数据格式为1位起始位，8位数据位，1位停止位，无奇偶校验位。</w:t>
            </w:r>
          </w:p>
        </w:tc>
        <w:tc>
          <w:tcPr>
            <w:tcW w:w="931" w:type="dxa"/>
            <w:vAlign w:val="center"/>
          </w:tcPr>
          <w:p w:rsidR="006C556B" w:rsidRPr="0078351C" w:rsidRDefault="006C556B" w:rsidP="003606DD">
            <w:pPr>
              <w:spacing w:line="240" w:lineRule="auto"/>
              <w:rPr>
                <w:sz w:val="21"/>
                <w:szCs w:val="21"/>
              </w:rPr>
            </w:pPr>
          </w:p>
        </w:tc>
      </w:tr>
      <w:tr w:rsidR="006C556B" w:rsidTr="000E42FA">
        <w:tc>
          <w:tcPr>
            <w:tcW w:w="710" w:type="dxa"/>
            <w:vAlign w:val="center"/>
          </w:tcPr>
          <w:p w:rsidR="006C556B" w:rsidRPr="0078351C" w:rsidRDefault="006C556B" w:rsidP="00E96AF9">
            <w:pPr>
              <w:pStyle w:val="af7"/>
              <w:numPr>
                <w:ilvl w:val="0"/>
                <w:numId w:val="37"/>
              </w:numPr>
              <w:spacing w:line="240" w:lineRule="auto"/>
              <w:ind w:firstLineChars="0"/>
              <w:rPr>
                <w:sz w:val="21"/>
                <w:szCs w:val="21"/>
              </w:rPr>
            </w:pPr>
          </w:p>
        </w:tc>
        <w:tc>
          <w:tcPr>
            <w:tcW w:w="3402" w:type="dxa"/>
            <w:vAlign w:val="center"/>
          </w:tcPr>
          <w:p w:rsidR="006C556B" w:rsidRPr="0078351C" w:rsidRDefault="006C556B" w:rsidP="003606DD">
            <w:pPr>
              <w:spacing w:line="240" w:lineRule="auto"/>
              <w:rPr>
                <w:sz w:val="21"/>
                <w:szCs w:val="21"/>
              </w:rPr>
            </w:pPr>
            <w:r>
              <w:rPr>
                <w:sz w:val="21"/>
                <w:szCs w:val="21"/>
              </w:rPr>
              <w:t>IF</w:t>
            </w:r>
            <w:r w:rsidRPr="006C556B">
              <w:rPr>
                <w:sz w:val="21"/>
                <w:szCs w:val="21"/>
              </w:rPr>
              <w:t>_R1/GSF2-1_</w:t>
            </w:r>
            <w:r>
              <w:rPr>
                <w:sz w:val="21"/>
                <w:szCs w:val="21"/>
              </w:rPr>
              <w:t>SJLLTXXY1</w:t>
            </w:r>
          </w:p>
        </w:tc>
        <w:tc>
          <w:tcPr>
            <w:tcW w:w="1984" w:type="dxa"/>
            <w:vAlign w:val="center"/>
          </w:tcPr>
          <w:p w:rsidR="006C556B" w:rsidRPr="0078351C" w:rsidRDefault="006C556B" w:rsidP="003606DD">
            <w:pPr>
              <w:spacing w:line="240" w:lineRule="auto"/>
              <w:rPr>
                <w:sz w:val="21"/>
                <w:szCs w:val="21"/>
              </w:rPr>
            </w:pPr>
            <w:r w:rsidRPr="00CC59ED">
              <w:rPr>
                <w:rFonts w:hint="eastAsia"/>
                <w:sz w:val="21"/>
                <w:szCs w:val="21"/>
              </w:rPr>
              <w:t>数据链路层协议</w:t>
            </w:r>
            <w:r>
              <w:rPr>
                <w:rFonts w:hint="eastAsia"/>
                <w:sz w:val="21"/>
                <w:szCs w:val="21"/>
              </w:rPr>
              <w:t>1</w:t>
            </w:r>
          </w:p>
        </w:tc>
        <w:tc>
          <w:tcPr>
            <w:tcW w:w="3322" w:type="dxa"/>
            <w:vAlign w:val="center"/>
          </w:tcPr>
          <w:p w:rsidR="006C556B" w:rsidRPr="00604C7D" w:rsidRDefault="006C556B" w:rsidP="003606DD">
            <w:pPr>
              <w:spacing w:line="240" w:lineRule="auto"/>
              <w:rPr>
                <w:rFonts w:asciiTheme="minorEastAsia" w:eastAsiaTheme="minorEastAsia" w:hAnsiTheme="minorEastAsia"/>
                <w:sz w:val="21"/>
                <w:szCs w:val="21"/>
              </w:rPr>
            </w:pPr>
            <w:r w:rsidRPr="00604C7D">
              <w:rPr>
                <w:rFonts w:asciiTheme="minorEastAsia" w:eastAsiaTheme="minorEastAsia" w:hAnsiTheme="minorEastAsia" w:hint="eastAsia"/>
                <w:sz w:val="21"/>
                <w:szCs w:val="21"/>
              </w:rPr>
              <w:t>上位机与驱动器之间的通讯都需遵守以下格式。16位</w:t>
            </w:r>
            <w:proofErr w:type="gramStart"/>
            <w:r w:rsidRPr="00604C7D">
              <w:rPr>
                <w:rFonts w:asciiTheme="minorEastAsia" w:eastAsiaTheme="minorEastAsia" w:hAnsiTheme="minorEastAsia" w:hint="eastAsia"/>
                <w:sz w:val="21"/>
                <w:szCs w:val="21"/>
              </w:rPr>
              <w:t>整型数</w:t>
            </w:r>
            <w:proofErr w:type="gramEnd"/>
            <w:r w:rsidRPr="00604C7D">
              <w:rPr>
                <w:rFonts w:asciiTheme="minorEastAsia" w:eastAsiaTheme="minorEastAsia" w:hAnsiTheme="minorEastAsia" w:hint="eastAsia"/>
                <w:sz w:val="21"/>
                <w:szCs w:val="21"/>
              </w:rPr>
              <w:t>先传低8位，</w:t>
            </w:r>
            <w:proofErr w:type="gramStart"/>
            <w:r w:rsidRPr="00604C7D">
              <w:rPr>
                <w:rFonts w:asciiTheme="minorEastAsia" w:eastAsiaTheme="minorEastAsia" w:hAnsiTheme="minorEastAsia" w:hint="eastAsia"/>
                <w:sz w:val="21"/>
                <w:szCs w:val="21"/>
              </w:rPr>
              <w:t>后传高8位</w:t>
            </w:r>
            <w:proofErr w:type="gramEnd"/>
            <w:r w:rsidRPr="00604C7D">
              <w:rPr>
                <w:rFonts w:asciiTheme="minorEastAsia" w:eastAsiaTheme="minorEastAsia" w:hAnsiTheme="minorEastAsia" w:hint="eastAsia"/>
                <w:sz w:val="21"/>
                <w:szCs w:val="21"/>
              </w:rPr>
              <w:t>。32为</w:t>
            </w:r>
            <w:proofErr w:type="gramStart"/>
            <w:r w:rsidRPr="00604C7D">
              <w:rPr>
                <w:rFonts w:asciiTheme="minorEastAsia" w:eastAsiaTheme="minorEastAsia" w:hAnsiTheme="minorEastAsia" w:hint="eastAsia"/>
                <w:sz w:val="21"/>
                <w:szCs w:val="21"/>
              </w:rPr>
              <w:t>整型数</w:t>
            </w:r>
            <w:proofErr w:type="gramEnd"/>
            <w:r w:rsidRPr="00604C7D">
              <w:rPr>
                <w:rFonts w:asciiTheme="minorEastAsia" w:eastAsiaTheme="minorEastAsia" w:hAnsiTheme="minorEastAsia" w:hint="eastAsia"/>
                <w:sz w:val="21"/>
                <w:szCs w:val="21"/>
              </w:rPr>
              <w:t>或浮点数从低8位到高8位先后依次发送。</w:t>
            </w:r>
          </w:p>
        </w:tc>
        <w:tc>
          <w:tcPr>
            <w:tcW w:w="931" w:type="dxa"/>
            <w:vAlign w:val="center"/>
          </w:tcPr>
          <w:p w:rsidR="006C556B" w:rsidRPr="0078351C" w:rsidRDefault="006C556B" w:rsidP="003606DD">
            <w:pPr>
              <w:spacing w:line="240" w:lineRule="auto"/>
              <w:rPr>
                <w:sz w:val="21"/>
                <w:szCs w:val="21"/>
              </w:rPr>
            </w:pPr>
          </w:p>
        </w:tc>
      </w:tr>
      <w:tr w:rsidR="006C556B" w:rsidTr="000E42FA">
        <w:tc>
          <w:tcPr>
            <w:tcW w:w="710" w:type="dxa"/>
            <w:vAlign w:val="center"/>
          </w:tcPr>
          <w:p w:rsidR="006C556B" w:rsidRPr="0078351C" w:rsidRDefault="006C556B" w:rsidP="00E96AF9">
            <w:pPr>
              <w:pStyle w:val="af7"/>
              <w:numPr>
                <w:ilvl w:val="0"/>
                <w:numId w:val="37"/>
              </w:numPr>
              <w:spacing w:line="240" w:lineRule="auto"/>
              <w:ind w:firstLineChars="0"/>
              <w:rPr>
                <w:sz w:val="21"/>
                <w:szCs w:val="21"/>
              </w:rPr>
            </w:pPr>
          </w:p>
        </w:tc>
        <w:tc>
          <w:tcPr>
            <w:tcW w:w="3402" w:type="dxa"/>
            <w:vAlign w:val="center"/>
          </w:tcPr>
          <w:p w:rsidR="006C556B" w:rsidRPr="0078351C" w:rsidRDefault="006C556B" w:rsidP="003606DD">
            <w:pPr>
              <w:spacing w:line="240" w:lineRule="auto"/>
              <w:rPr>
                <w:sz w:val="21"/>
                <w:szCs w:val="21"/>
              </w:rPr>
            </w:pPr>
            <w:r>
              <w:rPr>
                <w:sz w:val="21"/>
                <w:szCs w:val="21"/>
              </w:rPr>
              <w:t>IF_R1/GSF2-1_SJLLTXXY2</w:t>
            </w:r>
          </w:p>
        </w:tc>
        <w:tc>
          <w:tcPr>
            <w:tcW w:w="1984" w:type="dxa"/>
            <w:vAlign w:val="center"/>
          </w:tcPr>
          <w:p w:rsidR="006C556B" w:rsidRPr="00CC59ED" w:rsidRDefault="006C556B" w:rsidP="003606DD">
            <w:pPr>
              <w:spacing w:line="240" w:lineRule="auto"/>
              <w:rPr>
                <w:sz w:val="21"/>
                <w:szCs w:val="21"/>
              </w:rPr>
            </w:pPr>
            <w:r w:rsidRPr="00CC59ED">
              <w:rPr>
                <w:rFonts w:hint="eastAsia"/>
                <w:sz w:val="21"/>
                <w:szCs w:val="21"/>
              </w:rPr>
              <w:t>数据链路层协议</w:t>
            </w:r>
            <w:r>
              <w:rPr>
                <w:rFonts w:hint="eastAsia"/>
                <w:sz w:val="21"/>
                <w:szCs w:val="21"/>
              </w:rPr>
              <w:t>2</w:t>
            </w:r>
          </w:p>
        </w:tc>
        <w:tc>
          <w:tcPr>
            <w:tcW w:w="3322" w:type="dxa"/>
            <w:vAlign w:val="center"/>
          </w:tcPr>
          <w:p w:rsidR="006C556B" w:rsidRPr="00604C7D" w:rsidRDefault="006C556B" w:rsidP="003606DD">
            <w:pPr>
              <w:spacing w:line="240" w:lineRule="auto"/>
              <w:rPr>
                <w:rFonts w:asciiTheme="minorEastAsia" w:eastAsiaTheme="minorEastAsia" w:hAnsiTheme="minorEastAsia"/>
                <w:sz w:val="21"/>
                <w:szCs w:val="21"/>
              </w:rPr>
            </w:pPr>
            <w:r w:rsidRPr="00604C7D">
              <w:rPr>
                <w:rFonts w:asciiTheme="minorEastAsia" w:eastAsiaTheme="minorEastAsia" w:hAnsiTheme="minorEastAsia" w:hint="eastAsia"/>
                <w:sz w:val="21"/>
                <w:szCs w:val="21"/>
              </w:rPr>
              <w:t>数据链路层用来保证节点间无差错的数据传输，</w:t>
            </w:r>
            <w:proofErr w:type="gramStart"/>
            <w:r w:rsidRPr="00604C7D">
              <w:rPr>
                <w:rFonts w:asciiTheme="minorEastAsia" w:eastAsiaTheme="minorEastAsia" w:hAnsiTheme="minorEastAsia" w:hint="eastAsia"/>
                <w:sz w:val="21"/>
                <w:szCs w:val="21"/>
              </w:rPr>
              <w:t>采用帧头判读</w:t>
            </w:r>
            <w:proofErr w:type="gramEnd"/>
            <w:r w:rsidRPr="00604C7D">
              <w:rPr>
                <w:rFonts w:asciiTheme="minorEastAsia" w:eastAsiaTheme="minorEastAsia" w:hAnsiTheme="minorEastAsia" w:hint="eastAsia"/>
                <w:sz w:val="21"/>
                <w:szCs w:val="21"/>
              </w:rPr>
              <w:t>、校验和判断的方式保证通讯的正确性，数据帧长度不超过256字节缓冲区长度。</w:t>
            </w:r>
          </w:p>
          <w:p w:rsidR="006C556B" w:rsidRPr="00604C7D" w:rsidRDefault="006C556B" w:rsidP="003606DD">
            <w:pPr>
              <w:spacing w:line="240" w:lineRule="auto"/>
              <w:rPr>
                <w:rFonts w:asciiTheme="minorEastAsia" w:eastAsiaTheme="minorEastAsia" w:hAnsiTheme="minorEastAsia"/>
                <w:sz w:val="21"/>
                <w:szCs w:val="21"/>
              </w:rPr>
            </w:pPr>
            <w:r w:rsidRPr="00604C7D">
              <w:rPr>
                <w:rFonts w:asciiTheme="minorEastAsia" w:eastAsiaTheme="minorEastAsia" w:hAnsiTheme="minorEastAsia" w:hint="eastAsia"/>
                <w:sz w:val="21"/>
                <w:szCs w:val="21"/>
              </w:rPr>
              <w:t xml:space="preserve">表 </w:t>
            </w:r>
            <w:r w:rsidR="00604C7D">
              <w:rPr>
                <w:rFonts w:asciiTheme="minorEastAsia" w:eastAsiaTheme="minorEastAsia" w:hAnsiTheme="minorEastAsia"/>
                <w:sz w:val="21"/>
                <w:szCs w:val="21"/>
              </w:rPr>
              <w:t>23.1</w:t>
            </w:r>
            <w:r w:rsidRPr="00604C7D">
              <w:rPr>
                <w:rFonts w:asciiTheme="minorEastAsia" w:eastAsiaTheme="minorEastAsia" w:hAnsiTheme="minorEastAsia" w:hint="eastAsia"/>
                <w:sz w:val="21"/>
                <w:szCs w:val="21"/>
              </w:rPr>
              <w:t xml:space="preserve">  数据帧格式</w:t>
            </w:r>
          </w:p>
          <w:tbl>
            <w:tblPr>
              <w:tblStyle w:val="220"/>
              <w:tblW w:w="0" w:type="auto"/>
              <w:jc w:val="center"/>
              <w:tblLook w:val="04A0" w:firstRow="1" w:lastRow="0" w:firstColumn="1" w:lastColumn="0" w:noHBand="0" w:noVBand="1"/>
            </w:tblPr>
            <w:tblGrid>
              <w:gridCol w:w="914"/>
              <w:gridCol w:w="1186"/>
              <w:gridCol w:w="996"/>
            </w:tblGrid>
            <w:tr w:rsidR="006C556B" w:rsidRPr="00604C7D" w:rsidTr="003606DD">
              <w:trPr>
                <w:jc w:val="center"/>
              </w:trPr>
              <w:tc>
                <w:tcPr>
                  <w:tcW w:w="1006"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hint="eastAsia"/>
                      <w:b/>
                      <w:sz w:val="21"/>
                      <w:szCs w:val="21"/>
                    </w:rPr>
                    <w:t>字节</w:t>
                  </w:r>
                  <w:r w:rsidRPr="00604C7D">
                    <w:rPr>
                      <w:rFonts w:asciiTheme="minorEastAsia" w:eastAsiaTheme="minorEastAsia" w:hAnsiTheme="minorEastAsia"/>
                      <w:b/>
                      <w:sz w:val="21"/>
                      <w:szCs w:val="21"/>
                    </w:rPr>
                    <w:t>序号</w:t>
                  </w:r>
                </w:p>
              </w:tc>
              <w:tc>
                <w:tcPr>
                  <w:tcW w:w="1290"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hint="eastAsia"/>
                      <w:b/>
                      <w:sz w:val="21"/>
                      <w:szCs w:val="21"/>
                    </w:rPr>
                    <w:t>名称</w:t>
                  </w:r>
                </w:p>
              </w:tc>
              <w:tc>
                <w:tcPr>
                  <w:tcW w:w="1083"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hint="eastAsia"/>
                      <w:b/>
                      <w:sz w:val="21"/>
                      <w:szCs w:val="21"/>
                    </w:rPr>
                    <w:t>内容</w:t>
                  </w:r>
                </w:p>
              </w:tc>
            </w:tr>
            <w:tr w:rsidR="006C556B" w:rsidRPr="00604C7D" w:rsidTr="003606DD">
              <w:trPr>
                <w:jc w:val="center"/>
              </w:trPr>
              <w:tc>
                <w:tcPr>
                  <w:tcW w:w="1006"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hint="eastAsia"/>
                      <w:b/>
                      <w:sz w:val="21"/>
                      <w:szCs w:val="21"/>
                    </w:rPr>
                    <w:t>1</w:t>
                  </w:r>
                </w:p>
              </w:tc>
              <w:tc>
                <w:tcPr>
                  <w:tcW w:w="1290" w:type="dxa"/>
                </w:tcPr>
                <w:p w:rsidR="006C556B" w:rsidRPr="00604C7D" w:rsidRDefault="006C556B" w:rsidP="003606DD">
                  <w:pPr>
                    <w:spacing w:line="240" w:lineRule="auto"/>
                    <w:jc w:val="center"/>
                    <w:rPr>
                      <w:rFonts w:asciiTheme="minorEastAsia" w:eastAsiaTheme="minorEastAsia" w:hAnsiTheme="minorEastAsia"/>
                      <w:b/>
                      <w:sz w:val="21"/>
                      <w:szCs w:val="21"/>
                    </w:rPr>
                  </w:pPr>
                  <w:proofErr w:type="gramStart"/>
                  <w:r w:rsidRPr="00604C7D">
                    <w:rPr>
                      <w:rFonts w:asciiTheme="minorEastAsia" w:eastAsiaTheme="minorEastAsia" w:hAnsiTheme="minorEastAsia" w:hint="eastAsia"/>
                      <w:b/>
                      <w:sz w:val="21"/>
                      <w:szCs w:val="21"/>
                    </w:rPr>
                    <w:t>帧头</w:t>
                  </w:r>
                  <w:proofErr w:type="gramEnd"/>
                </w:p>
              </w:tc>
              <w:tc>
                <w:tcPr>
                  <w:tcW w:w="1083"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hint="eastAsia"/>
                      <w:b/>
                      <w:sz w:val="21"/>
                      <w:szCs w:val="21"/>
                    </w:rPr>
                    <w:t>55H</w:t>
                  </w:r>
                </w:p>
              </w:tc>
            </w:tr>
            <w:tr w:rsidR="006C556B" w:rsidRPr="00604C7D" w:rsidTr="003606DD">
              <w:trPr>
                <w:jc w:val="center"/>
              </w:trPr>
              <w:tc>
                <w:tcPr>
                  <w:tcW w:w="1006"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hint="eastAsia"/>
                      <w:b/>
                      <w:sz w:val="21"/>
                      <w:szCs w:val="21"/>
                    </w:rPr>
                    <w:t>2</w:t>
                  </w:r>
                </w:p>
              </w:tc>
              <w:tc>
                <w:tcPr>
                  <w:tcW w:w="1290" w:type="dxa"/>
                </w:tcPr>
                <w:p w:rsidR="006C556B" w:rsidRPr="00604C7D" w:rsidRDefault="006C556B" w:rsidP="003606DD">
                  <w:pPr>
                    <w:spacing w:line="240" w:lineRule="auto"/>
                    <w:jc w:val="center"/>
                    <w:rPr>
                      <w:rFonts w:asciiTheme="minorEastAsia" w:eastAsiaTheme="minorEastAsia" w:hAnsiTheme="minorEastAsia"/>
                      <w:b/>
                      <w:sz w:val="21"/>
                      <w:szCs w:val="21"/>
                    </w:rPr>
                  </w:pPr>
                  <w:proofErr w:type="gramStart"/>
                  <w:r w:rsidRPr="00604C7D">
                    <w:rPr>
                      <w:rFonts w:asciiTheme="minorEastAsia" w:eastAsiaTheme="minorEastAsia" w:hAnsiTheme="minorEastAsia" w:hint="eastAsia"/>
                      <w:b/>
                      <w:sz w:val="21"/>
                      <w:szCs w:val="21"/>
                    </w:rPr>
                    <w:t>帧头</w:t>
                  </w:r>
                  <w:proofErr w:type="gramEnd"/>
                </w:p>
              </w:tc>
              <w:tc>
                <w:tcPr>
                  <w:tcW w:w="1083"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hint="eastAsia"/>
                      <w:b/>
                      <w:sz w:val="21"/>
                      <w:szCs w:val="21"/>
                    </w:rPr>
                    <w:t>AAH</w:t>
                  </w:r>
                </w:p>
              </w:tc>
            </w:tr>
            <w:tr w:rsidR="006C556B" w:rsidRPr="00604C7D" w:rsidTr="003606DD">
              <w:trPr>
                <w:jc w:val="center"/>
              </w:trPr>
              <w:tc>
                <w:tcPr>
                  <w:tcW w:w="1006"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hint="eastAsia"/>
                      <w:b/>
                      <w:sz w:val="21"/>
                      <w:szCs w:val="21"/>
                    </w:rPr>
                    <w:t>3</w:t>
                  </w:r>
                </w:p>
              </w:tc>
              <w:tc>
                <w:tcPr>
                  <w:tcW w:w="1290"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hint="eastAsia"/>
                      <w:b/>
                      <w:sz w:val="21"/>
                      <w:szCs w:val="21"/>
                    </w:rPr>
                    <w:t>数据</w:t>
                  </w:r>
                  <w:r w:rsidRPr="00604C7D">
                    <w:rPr>
                      <w:rFonts w:asciiTheme="minorEastAsia" w:eastAsiaTheme="minorEastAsia" w:hAnsiTheme="minorEastAsia"/>
                      <w:b/>
                      <w:sz w:val="21"/>
                      <w:szCs w:val="21"/>
                    </w:rPr>
                    <w:t>长度</w:t>
                  </w:r>
                </w:p>
              </w:tc>
              <w:tc>
                <w:tcPr>
                  <w:tcW w:w="1083"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hint="eastAsia"/>
                      <w:b/>
                      <w:sz w:val="21"/>
                      <w:szCs w:val="21"/>
                    </w:rPr>
                    <w:t>N-4</w:t>
                  </w:r>
                </w:p>
              </w:tc>
            </w:tr>
            <w:tr w:rsidR="006C556B" w:rsidRPr="00604C7D" w:rsidTr="003606DD">
              <w:trPr>
                <w:jc w:val="center"/>
              </w:trPr>
              <w:tc>
                <w:tcPr>
                  <w:tcW w:w="1006"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hint="eastAsia"/>
                      <w:b/>
                      <w:sz w:val="21"/>
                      <w:szCs w:val="21"/>
                    </w:rPr>
                    <w:t>4</w:t>
                  </w:r>
                </w:p>
              </w:tc>
              <w:tc>
                <w:tcPr>
                  <w:tcW w:w="1290"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hint="eastAsia"/>
                      <w:b/>
                      <w:sz w:val="21"/>
                      <w:szCs w:val="21"/>
                    </w:rPr>
                    <w:t>数据1</w:t>
                  </w:r>
                </w:p>
              </w:tc>
              <w:tc>
                <w:tcPr>
                  <w:tcW w:w="1083" w:type="dxa"/>
                </w:tcPr>
                <w:p w:rsidR="006C556B" w:rsidRPr="00604C7D" w:rsidRDefault="006C556B" w:rsidP="003606DD">
                  <w:pPr>
                    <w:spacing w:line="240" w:lineRule="auto"/>
                    <w:jc w:val="center"/>
                    <w:rPr>
                      <w:rFonts w:asciiTheme="minorEastAsia" w:eastAsiaTheme="minorEastAsia" w:hAnsiTheme="minorEastAsia"/>
                      <w:b/>
                      <w:sz w:val="21"/>
                      <w:szCs w:val="21"/>
                    </w:rPr>
                  </w:pPr>
                </w:p>
              </w:tc>
            </w:tr>
            <w:tr w:rsidR="006C556B" w:rsidRPr="00604C7D" w:rsidTr="003606DD">
              <w:trPr>
                <w:jc w:val="center"/>
              </w:trPr>
              <w:tc>
                <w:tcPr>
                  <w:tcW w:w="1006"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hint="eastAsia"/>
                      <w:b/>
                      <w:sz w:val="21"/>
                      <w:szCs w:val="21"/>
                    </w:rPr>
                    <w:t>5</w:t>
                  </w:r>
                </w:p>
              </w:tc>
              <w:tc>
                <w:tcPr>
                  <w:tcW w:w="1290"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hint="eastAsia"/>
                      <w:b/>
                      <w:sz w:val="21"/>
                      <w:szCs w:val="21"/>
                    </w:rPr>
                    <w:t>数据2</w:t>
                  </w:r>
                </w:p>
              </w:tc>
              <w:tc>
                <w:tcPr>
                  <w:tcW w:w="1083" w:type="dxa"/>
                </w:tcPr>
                <w:p w:rsidR="006C556B" w:rsidRPr="00604C7D" w:rsidRDefault="006C556B" w:rsidP="003606DD">
                  <w:pPr>
                    <w:spacing w:line="240" w:lineRule="auto"/>
                    <w:jc w:val="center"/>
                    <w:rPr>
                      <w:rFonts w:asciiTheme="minorEastAsia" w:eastAsiaTheme="minorEastAsia" w:hAnsiTheme="minorEastAsia"/>
                      <w:b/>
                      <w:sz w:val="21"/>
                      <w:szCs w:val="21"/>
                    </w:rPr>
                  </w:pPr>
                </w:p>
              </w:tc>
            </w:tr>
            <w:tr w:rsidR="006C556B" w:rsidRPr="00604C7D" w:rsidTr="003606DD">
              <w:trPr>
                <w:jc w:val="center"/>
              </w:trPr>
              <w:tc>
                <w:tcPr>
                  <w:tcW w:w="1006"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b/>
                      <w:sz w:val="21"/>
                      <w:szCs w:val="21"/>
                    </w:rPr>
                    <w:t>…</w:t>
                  </w:r>
                </w:p>
              </w:tc>
              <w:tc>
                <w:tcPr>
                  <w:tcW w:w="1290"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b/>
                      <w:sz w:val="21"/>
                      <w:szCs w:val="21"/>
                    </w:rPr>
                    <w:t>…</w:t>
                  </w:r>
                </w:p>
              </w:tc>
              <w:tc>
                <w:tcPr>
                  <w:tcW w:w="1083" w:type="dxa"/>
                </w:tcPr>
                <w:p w:rsidR="006C556B" w:rsidRPr="00604C7D" w:rsidRDefault="006C556B" w:rsidP="003606DD">
                  <w:pPr>
                    <w:spacing w:line="240" w:lineRule="auto"/>
                    <w:jc w:val="center"/>
                    <w:rPr>
                      <w:rFonts w:asciiTheme="minorEastAsia" w:eastAsiaTheme="minorEastAsia" w:hAnsiTheme="minorEastAsia"/>
                      <w:b/>
                      <w:sz w:val="21"/>
                      <w:szCs w:val="21"/>
                    </w:rPr>
                  </w:pPr>
                </w:p>
              </w:tc>
            </w:tr>
            <w:tr w:rsidR="006C556B" w:rsidRPr="00604C7D" w:rsidTr="003606DD">
              <w:trPr>
                <w:jc w:val="center"/>
              </w:trPr>
              <w:tc>
                <w:tcPr>
                  <w:tcW w:w="1006"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hint="eastAsia"/>
                      <w:b/>
                      <w:sz w:val="21"/>
                      <w:szCs w:val="21"/>
                    </w:rPr>
                    <w:t>N-1</w:t>
                  </w:r>
                </w:p>
              </w:tc>
              <w:tc>
                <w:tcPr>
                  <w:tcW w:w="1290"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hint="eastAsia"/>
                      <w:b/>
                      <w:sz w:val="21"/>
                      <w:szCs w:val="21"/>
                    </w:rPr>
                    <w:t>数据</w:t>
                  </w:r>
                  <w:r w:rsidRPr="00604C7D">
                    <w:rPr>
                      <w:rFonts w:asciiTheme="minorEastAsia" w:eastAsiaTheme="minorEastAsia" w:hAnsiTheme="minorEastAsia"/>
                      <w:b/>
                      <w:sz w:val="21"/>
                      <w:szCs w:val="21"/>
                    </w:rPr>
                    <w:t>（</w:t>
                  </w:r>
                  <w:r w:rsidRPr="00604C7D">
                    <w:rPr>
                      <w:rFonts w:asciiTheme="minorEastAsia" w:eastAsiaTheme="minorEastAsia" w:hAnsiTheme="minorEastAsia" w:hint="eastAsia"/>
                      <w:b/>
                      <w:sz w:val="21"/>
                      <w:szCs w:val="21"/>
                    </w:rPr>
                    <w:t>N-4</w:t>
                  </w:r>
                  <w:r w:rsidRPr="00604C7D">
                    <w:rPr>
                      <w:rFonts w:asciiTheme="minorEastAsia" w:eastAsiaTheme="minorEastAsia" w:hAnsiTheme="minorEastAsia"/>
                      <w:b/>
                      <w:sz w:val="21"/>
                      <w:szCs w:val="21"/>
                    </w:rPr>
                    <w:t>）</w:t>
                  </w:r>
                </w:p>
              </w:tc>
              <w:tc>
                <w:tcPr>
                  <w:tcW w:w="1083" w:type="dxa"/>
                </w:tcPr>
                <w:p w:rsidR="006C556B" w:rsidRPr="00604C7D" w:rsidRDefault="006C556B" w:rsidP="003606DD">
                  <w:pPr>
                    <w:spacing w:line="240" w:lineRule="auto"/>
                    <w:jc w:val="center"/>
                    <w:rPr>
                      <w:rFonts w:asciiTheme="minorEastAsia" w:eastAsiaTheme="minorEastAsia" w:hAnsiTheme="minorEastAsia"/>
                      <w:b/>
                      <w:sz w:val="21"/>
                      <w:szCs w:val="21"/>
                    </w:rPr>
                  </w:pPr>
                </w:p>
              </w:tc>
            </w:tr>
            <w:tr w:rsidR="006C556B" w:rsidRPr="00604C7D" w:rsidTr="003606DD">
              <w:trPr>
                <w:jc w:val="center"/>
              </w:trPr>
              <w:tc>
                <w:tcPr>
                  <w:tcW w:w="1006"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hint="eastAsia"/>
                      <w:b/>
                      <w:sz w:val="21"/>
                      <w:szCs w:val="21"/>
                    </w:rPr>
                    <w:t>N</w:t>
                  </w:r>
                </w:p>
              </w:tc>
              <w:tc>
                <w:tcPr>
                  <w:tcW w:w="1290" w:type="dxa"/>
                </w:tcPr>
                <w:p w:rsidR="006C556B" w:rsidRPr="00604C7D" w:rsidRDefault="006C556B" w:rsidP="003606DD">
                  <w:pPr>
                    <w:spacing w:line="240" w:lineRule="auto"/>
                    <w:jc w:val="center"/>
                    <w:rPr>
                      <w:rFonts w:asciiTheme="minorEastAsia" w:eastAsiaTheme="minorEastAsia" w:hAnsiTheme="minorEastAsia"/>
                      <w:b/>
                      <w:sz w:val="21"/>
                      <w:szCs w:val="21"/>
                    </w:rPr>
                  </w:pPr>
                  <w:r w:rsidRPr="00604C7D">
                    <w:rPr>
                      <w:rFonts w:asciiTheme="minorEastAsia" w:eastAsiaTheme="minorEastAsia" w:hAnsiTheme="minorEastAsia" w:hint="eastAsia"/>
                      <w:b/>
                      <w:sz w:val="21"/>
                      <w:szCs w:val="21"/>
                    </w:rPr>
                    <w:t>数据</w:t>
                  </w:r>
                  <w:r w:rsidRPr="00604C7D">
                    <w:rPr>
                      <w:rFonts w:asciiTheme="minorEastAsia" w:eastAsiaTheme="minorEastAsia" w:hAnsiTheme="minorEastAsia"/>
                      <w:b/>
                      <w:sz w:val="21"/>
                      <w:szCs w:val="21"/>
                    </w:rPr>
                    <w:t>和</w:t>
                  </w:r>
                </w:p>
              </w:tc>
              <w:tc>
                <w:tcPr>
                  <w:tcW w:w="1083" w:type="dxa"/>
                </w:tcPr>
                <w:p w:rsidR="006C556B" w:rsidRPr="00604C7D" w:rsidRDefault="006C556B" w:rsidP="003606DD">
                  <w:pPr>
                    <w:spacing w:line="240" w:lineRule="auto"/>
                    <w:jc w:val="center"/>
                    <w:rPr>
                      <w:rFonts w:asciiTheme="minorEastAsia" w:eastAsiaTheme="minorEastAsia" w:hAnsiTheme="minorEastAsia"/>
                      <w:b/>
                      <w:sz w:val="21"/>
                      <w:szCs w:val="21"/>
                    </w:rPr>
                  </w:pPr>
                </w:p>
              </w:tc>
            </w:tr>
          </w:tbl>
          <w:p w:rsidR="006C556B" w:rsidRPr="00604C7D" w:rsidRDefault="006C556B" w:rsidP="003606DD">
            <w:pPr>
              <w:spacing w:line="240" w:lineRule="auto"/>
              <w:rPr>
                <w:rFonts w:asciiTheme="minorEastAsia" w:eastAsiaTheme="minorEastAsia" w:hAnsiTheme="minorEastAsia"/>
                <w:sz w:val="21"/>
                <w:szCs w:val="21"/>
              </w:rPr>
            </w:pPr>
            <w:r w:rsidRPr="00604C7D">
              <w:rPr>
                <w:rFonts w:asciiTheme="minorEastAsia" w:eastAsiaTheme="minorEastAsia" w:hAnsiTheme="minorEastAsia" w:hint="eastAsia"/>
                <w:sz w:val="21"/>
                <w:szCs w:val="21"/>
              </w:rPr>
              <w:t>数据和（CheckSum）是数据长度与数据包所有字节（3～N-1）累加结果的低8位。</w:t>
            </w:r>
          </w:p>
        </w:tc>
        <w:tc>
          <w:tcPr>
            <w:tcW w:w="931" w:type="dxa"/>
            <w:vAlign w:val="center"/>
          </w:tcPr>
          <w:p w:rsidR="006C556B" w:rsidRPr="0078351C" w:rsidRDefault="006C556B" w:rsidP="003606DD">
            <w:pPr>
              <w:spacing w:line="240" w:lineRule="auto"/>
              <w:rPr>
                <w:sz w:val="21"/>
                <w:szCs w:val="21"/>
              </w:rPr>
            </w:pPr>
          </w:p>
        </w:tc>
      </w:tr>
      <w:tr w:rsidR="006C556B" w:rsidTr="000E42FA">
        <w:trPr>
          <w:trHeight w:val="260"/>
        </w:trPr>
        <w:tc>
          <w:tcPr>
            <w:tcW w:w="710" w:type="dxa"/>
            <w:vAlign w:val="center"/>
          </w:tcPr>
          <w:p w:rsidR="006C556B" w:rsidRPr="0078351C" w:rsidRDefault="006C556B" w:rsidP="00E96AF9">
            <w:pPr>
              <w:pStyle w:val="af7"/>
              <w:numPr>
                <w:ilvl w:val="0"/>
                <w:numId w:val="37"/>
              </w:numPr>
              <w:spacing w:line="240" w:lineRule="auto"/>
              <w:ind w:firstLineChars="0"/>
              <w:rPr>
                <w:sz w:val="21"/>
                <w:szCs w:val="21"/>
              </w:rPr>
            </w:pPr>
          </w:p>
        </w:tc>
        <w:tc>
          <w:tcPr>
            <w:tcW w:w="3402" w:type="dxa"/>
            <w:vAlign w:val="center"/>
          </w:tcPr>
          <w:p w:rsidR="006C556B" w:rsidRPr="0078351C" w:rsidRDefault="006C556B" w:rsidP="003606DD">
            <w:pPr>
              <w:spacing w:line="240" w:lineRule="auto"/>
              <w:rPr>
                <w:sz w:val="21"/>
                <w:szCs w:val="21"/>
              </w:rPr>
            </w:pPr>
            <w:r w:rsidRPr="006C556B">
              <w:rPr>
                <w:sz w:val="21"/>
                <w:szCs w:val="21"/>
              </w:rPr>
              <w:t>IF_R1/GSF2-1_</w:t>
            </w:r>
            <w:r>
              <w:rPr>
                <w:sz w:val="21"/>
                <w:szCs w:val="21"/>
              </w:rPr>
              <w:t>YYCXY1</w:t>
            </w:r>
          </w:p>
        </w:tc>
        <w:tc>
          <w:tcPr>
            <w:tcW w:w="1984" w:type="dxa"/>
            <w:vAlign w:val="center"/>
          </w:tcPr>
          <w:p w:rsidR="006C556B" w:rsidRPr="0078351C" w:rsidRDefault="006C556B" w:rsidP="003606DD">
            <w:pPr>
              <w:spacing w:line="240" w:lineRule="auto"/>
              <w:rPr>
                <w:sz w:val="21"/>
                <w:szCs w:val="21"/>
              </w:rPr>
            </w:pPr>
            <w:r w:rsidRPr="00CC59ED">
              <w:rPr>
                <w:rFonts w:hint="eastAsia"/>
                <w:sz w:val="21"/>
                <w:szCs w:val="21"/>
              </w:rPr>
              <w:t>应用层协议</w:t>
            </w:r>
            <w:r>
              <w:rPr>
                <w:rFonts w:hint="eastAsia"/>
                <w:sz w:val="21"/>
                <w:szCs w:val="21"/>
              </w:rPr>
              <w:t>1</w:t>
            </w:r>
          </w:p>
        </w:tc>
        <w:tc>
          <w:tcPr>
            <w:tcW w:w="3322" w:type="dxa"/>
            <w:vAlign w:val="center"/>
          </w:tcPr>
          <w:p w:rsidR="006C556B" w:rsidRPr="00604C7D" w:rsidRDefault="006C556B" w:rsidP="003606DD">
            <w:pPr>
              <w:spacing w:line="240" w:lineRule="auto"/>
              <w:rPr>
                <w:rFonts w:asciiTheme="minorEastAsia" w:eastAsiaTheme="minorEastAsia" w:hAnsiTheme="minorEastAsia"/>
                <w:sz w:val="21"/>
                <w:szCs w:val="21"/>
              </w:rPr>
            </w:pPr>
            <w:r w:rsidRPr="00604C7D">
              <w:rPr>
                <w:rFonts w:asciiTheme="minorEastAsia" w:eastAsiaTheme="minorEastAsia" w:hAnsiTheme="minorEastAsia" w:hint="eastAsia"/>
                <w:sz w:val="21"/>
                <w:szCs w:val="21"/>
              </w:rPr>
              <w:t>驱动器上电自动进行初始化及自检，</w:t>
            </w:r>
          </w:p>
        </w:tc>
        <w:tc>
          <w:tcPr>
            <w:tcW w:w="931" w:type="dxa"/>
            <w:vAlign w:val="center"/>
          </w:tcPr>
          <w:p w:rsidR="006C556B" w:rsidRPr="0078351C" w:rsidRDefault="006C556B" w:rsidP="003606DD">
            <w:pPr>
              <w:spacing w:line="240" w:lineRule="auto"/>
              <w:rPr>
                <w:sz w:val="21"/>
                <w:szCs w:val="21"/>
              </w:rPr>
            </w:pPr>
          </w:p>
        </w:tc>
      </w:tr>
      <w:tr w:rsidR="006C556B" w:rsidTr="000E42FA">
        <w:trPr>
          <w:trHeight w:val="580"/>
        </w:trPr>
        <w:tc>
          <w:tcPr>
            <w:tcW w:w="710" w:type="dxa"/>
            <w:vAlign w:val="center"/>
          </w:tcPr>
          <w:p w:rsidR="006C556B" w:rsidRPr="0078351C" w:rsidRDefault="006C556B" w:rsidP="00E96AF9">
            <w:pPr>
              <w:pStyle w:val="af7"/>
              <w:numPr>
                <w:ilvl w:val="0"/>
                <w:numId w:val="37"/>
              </w:numPr>
              <w:spacing w:line="240" w:lineRule="auto"/>
              <w:ind w:firstLineChars="0"/>
              <w:rPr>
                <w:sz w:val="21"/>
                <w:szCs w:val="21"/>
              </w:rPr>
            </w:pPr>
          </w:p>
        </w:tc>
        <w:tc>
          <w:tcPr>
            <w:tcW w:w="3402" w:type="dxa"/>
            <w:vAlign w:val="center"/>
          </w:tcPr>
          <w:p w:rsidR="006C556B" w:rsidRPr="0078351C" w:rsidRDefault="006C556B" w:rsidP="003606DD">
            <w:pPr>
              <w:spacing w:line="240" w:lineRule="auto"/>
              <w:rPr>
                <w:sz w:val="21"/>
                <w:szCs w:val="21"/>
              </w:rPr>
            </w:pPr>
            <w:r>
              <w:rPr>
                <w:sz w:val="21"/>
                <w:szCs w:val="21"/>
              </w:rPr>
              <w:t>IF_R1/GSF2-1_YYCXY2</w:t>
            </w:r>
          </w:p>
        </w:tc>
        <w:tc>
          <w:tcPr>
            <w:tcW w:w="1984" w:type="dxa"/>
            <w:vAlign w:val="center"/>
          </w:tcPr>
          <w:p w:rsidR="006C556B" w:rsidRPr="00CC59ED" w:rsidRDefault="006C556B" w:rsidP="003606DD">
            <w:pPr>
              <w:spacing w:line="240" w:lineRule="auto"/>
              <w:rPr>
                <w:sz w:val="21"/>
                <w:szCs w:val="21"/>
              </w:rPr>
            </w:pPr>
            <w:r w:rsidRPr="008B4E82">
              <w:rPr>
                <w:rFonts w:hint="eastAsia"/>
                <w:sz w:val="21"/>
                <w:szCs w:val="21"/>
              </w:rPr>
              <w:t>应用层协议</w:t>
            </w:r>
            <w:r>
              <w:rPr>
                <w:rFonts w:hint="eastAsia"/>
                <w:sz w:val="21"/>
                <w:szCs w:val="21"/>
              </w:rPr>
              <w:t>2</w:t>
            </w:r>
          </w:p>
        </w:tc>
        <w:tc>
          <w:tcPr>
            <w:tcW w:w="3322" w:type="dxa"/>
            <w:vAlign w:val="center"/>
          </w:tcPr>
          <w:p w:rsidR="006C556B" w:rsidRPr="00604C7D" w:rsidRDefault="006C556B" w:rsidP="003606DD">
            <w:pPr>
              <w:spacing w:line="240" w:lineRule="auto"/>
              <w:rPr>
                <w:rFonts w:asciiTheme="minorEastAsia" w:eastAsiaTheme="minorEastAsia" w:hAnsiTheme="minorEastAsia"/>
                <w:sz w:val="21"/>
                <w:szCs w:val="21"/>
              </w:rPr>
            </w:pPr>
            <w:r w:rsidRPr="00604C7D">
              <w:rPr>
                <w:rFonts w:asciiTheme="minorEastAsia" w:eastAsiaTheme="minorEastAsia" w:hAnsiTheme="minorEastAsia" w:hint="eastAsia"/>
                <w:sz w:val="21"/>
                <w:szCs w:val="21"/>
              </w:rPr>
              <w:t>根据上位机指令，转入电机参数配置、电机的启动和停止控制。</w:t>
            </w:r>
          </w:p>
        </w:tc>
        <w:tc>
          <w:tcPr>
            <w:tcW w:w="931" w:type="dxa"/>
            <w:vAlign w:val="center"/>
          </w:tcPr>
          <w:p w:rsidR="006C556B" w:rsidRPr="0078351C" w:rsidRDefault="006C556B" w:rsidP="003606DD">
            <w:pPr>
              <w:spacing w:line="240" w:lineRule="auto"/>
              <w:rPr>
                <w:sz w:val="21"/>
                <w:szCs w:val="21"/>
              </w:rPr>
            </w:pPr>
          </w:p>
        </w:tc>
      </w:tr>
      <w:tr w:rsidR="006C556B" w:rsidTr="000E42FA">
        <w:trPr>
          <w:trHeight w:val="630"/>
        </w:trPr>
        <w:tc>
          <w:tcPr>
            <w:tcW w:w="710" w:type="dxa"/>
            <w:vAlign w:val="center"/>
          </w:tcPr>
          <w:p w:rsidR="006C556B" w:rsidRPr="0078351C" w:rsidRDefault="006C556B" w:rsidP="00E96AF9">
            <w:pPr>
              <w:pStyle w:val="af7"/>
              <w:numPr>
                <w:ilvl w:val="0"/>
                <w:numId w:val="37"/>
              </w:numPr>
              <w:spacing w:line="240" w:lineRule="auto"/>
              <w:ind w:firstLineChars="0"/>
              <w:rPr>
                <w:sz w:val="21"/>
                <w:szCs w:val="21"/>
              </w:rPr>
            </w:pPr>
          </w:p>
        </w:tc>
        <w:tc>
          <w:tcPr>
            <w:tcW w:w="3402" w:type="dxa"/>
            <w:vAlign w:val="center"/>
          </w:tcPr>
          <w:p w:rsidR="006C556B" w:rsidRPr="0078351C" w:rsidRDefault="006C556B" w:rsidP="003606DD">
            <w:pPr>
              <w:spacing w:line="240" w:lineRule="auto"/>
              <w:rPr>
                <w:sz w:val="21"/>
                <w:szCs w:val="21"/>
              </w:rPr>
            </w:pPr>
            <w:r>
              <w:rPr>
                <w:sz w:val="21"/>
                <w:szCs w:val="21"/>
              </w:rPr>
              <w:t>IF_R1/GSF2-1_YYCXY3</w:t>
            </w:r>
          </w:p>
        </w:tc>
        <w:tc>
          <w:tcPr>
            <w:tcW w:w="1984" w:type="dxa"/>
            <w:vAlign w:val="center"/>
          </w:tcPr>
          <w:p w:rsidR="006C556B" w:rsidRPr="008B4E82" w:rsidRDefault="006C556B" w:rsidP="003606DD">
            <w:pPr>
              <w:spacing w:line="240" w:lineRule="auto"/>
              <w:rPr>
                <w:sz w:val="21"/>
                <w:szCs w:val="21"/>
              </w:rPr>
            </w:pPr>
            <w:r w:rsidRPr="008B4E82">
              <w:rPr>
                <w:rFonts w:hint="eastAsia"/>
                <w:sz w:val="21"/>
                <w:szCs w:val="21"/>
              </w:rPr>
              <w:t>应用层协议</w:t>
            </w:r>
            <w:r>
              <w:rPr>
                <w:rFonts w:hint="eastAsia"/>
                <w:sz w:val="21"/>
                <w:szCs w:val="21"/>
              </w:rPr>
              <w:t>3</w:t>
            </w:r>
          </w:p>
        </w:tc>
        <w:tc>
          <w:tcPr>
            <w:tcW w:w="3322" w:type="dxa"/>
            <w:vAlign w:val="center"/>
          </w:tcPr>
          <w:p w:rsidR="006C556B" w:rsidRPr="00604C7D" w:rsidRDefault="006C556B" w:rsidP="003606DD">
            <w:pPr>
              <w:spacing w:line="240" w:lineRule="auto"/>
              <w:rPr>
                <w:rFonts w:asciiTheme="minorEastAsia" w:eastAsiaTheme="minorEastAsia" w:hAnsiTheme="minorEastAsia"/>
                <w:sz w:val="21"/>
                <w:szCs w:val="21"/>
              </w:rPr>
            </w:pPr>
            <w:r w:rsidRPr="00604C7D">
              <w:rPr>
                <w:rFonts w:asciiTheme="minorEastAsia" w:eastAsiaTheme="minorEastAsia" w:hAnsiTheme="minorEastAsia" w:hint="eastAsia"/>
                <w:sz w:val="21"/>
                <w:szCs w:val="21"/>
              </w:rPr>
              <w:t>上位机向驱动器发送相关指令及参数（非周期）；</w:t>
            </w:r>
          </w:p>
        </w:tc>
        <w:tc>
          <w:tcPr>
            <w:tcW w:w="931" w:type="dxa"/>
            <w:vAlign w:val="center"/>
          </w:tcPr>
          <w:p w:rsidR="006C556B" w:rsidRPr="0078351C" w:rsidRDefault="006C556B" w:rsidP="003606DD">
            <w:pPr>
              <w:spacing w:line="240" w:lineRule="auto"/>
              <w:rPr>
                <w:sz w:val="21"/>
                <w:szCs w:val="21"/>
              </w:rPr>
            </w:pPr>
          </w:p>
        </w:tc>
      </w:tr>
      <w:tr w:rsidR="006C556B" w:rsidTr="000E42FA">
        <w:trPr>
          <w:trHeight w:val="720"/>
        </w:trPr>
        <w:tc>
          <w:tcPr>
            <w:tcW w:w="710" w:type="dxa"/>
            <w:vAlign w:val="center"/>
          </w:tcPr>
          <w:p w:rsidR="006C556B" w:rsidRPr="0078351C" w:rsidRDefault="006C556B" w:rsidP="00E96AF9">
            <w:pPr>
              <w:pStyle w:val="af7"/>
              <w:numPr>
                <w:ilvl w:val="0"/>
                <w:numId w:val="37"/>
              </w:numPr>
              <w:spacing w:line="240" w:lineRule="auto"/>
              <w:ind w:firstLineChars="0"/>
              <w:rPr>
                <w:sz w:val="21"/>
                <w:szCs w:val="21"/>
              </w:rPr>
            </w:pPr>
          </w:p>
        </w:tc>
        <w:tc>
          <w:tcPr>
            <w:tcW w:w="3402" w:type="dxa"/>
            <w:vAlign w:val="center"/>
          </w:tcPr>
          <w:p w:rsidR="006C556B" w:rsidRPr="0078351C" w:rsidRDefault="006C556B" w:rsidP="003606DD">
            <w:pPr>
              <w:spacing w:line="240" w:lineRule="auto"/>
              <w:rPr>
                <w:sz w:val="21"/>
                <w:szCs w:val="21"/>
              </w:rPr>
            </w:pPr>
            <w:r>
              <w:rPr>
                <w:sz w:val="21"/>
                <w:szCs w:val="21"/>
              </w:rPr>
              <w:t>IF_R1/GSF2-1_YYCXY4</w:t>
            </w:r>
          </w:p>
        </w:tc>
        <w:tc>
          <w:tcPr>
            <w:tcW w:w="1984" w:type="dxa"/>
            <w:vAlign w:val="center"/>
          </w:tcPr>
          <w:p w:rsidR="006C556B" w:rsidRPr="008B4E82" w:rsidRDefault="006C556B" w:rsidP="003606DD">
            <w:pPr>
              <w:spacing w:line="240" w:lineRule="auto"/>
              <w:rPr>
                <w:sz w:val="21"/>
                <w:szCs w:val="21"/>
              </w:rPr>
            </w:pPr>
            <w:r w:rsidRPr="008B4E82">
              <w:rPr>
                <w:rFonts w:hint="eastAsia"/>
                <w:sz w:val="21"/>
                <w:szCs w:val="21"/>
              </w:rPr>
              <w:t>应用层协议</w:t>
            </w:r>
            <w:r>
              <w:rPr>
                <w:rFonts w:hint="eastAsia"/>
                <w:sz w:val="21"/>
                <w:szCs w:val="21"/>
              </w:rPr>
              <w:t>4</w:t>
            </w:r>
          </w:p>
        </w:tc>
        <w:tc>
          <w:tcPr>
            <w:tcW w:w="3322" w:type="dxa"/>
            <w:vAlign w:val="center"/>
          </w:tcPr>
          <w:p w:rsidR="006C556B" w:rsidRPr="00604C7D" w:rsidRDefault="006C556B" w:rsidP="003606DD">
            <w:pPr>
              <w:spacing w:line="240" w:lineRule="auto"/>
              <w:rPr>
                <w:rFonts w:asciiTheme="minorEastAsia" w:eastAsiaTheme="minorEastAsia" w:hAnsiTheme="minorEastAsia"/>
                <w:sz w:val="21"/>
                <w:szCs w:val="21"/>
              </w:rPr>
            </w:pPr>
            <w:r w:rsidRPr="00604C7D">
              <w:rPr>
                <w:rFonts w:asciiTheme="minorEastAsia" w:eastAsiaTheme="minorEastAsia" w:hAnsiTheme="minorEastAsia" w:hint="eastAsia"/>
                <w:sz w:val="21"/>
                <w:szCs w:val="21"/>
              </w:rPr>
              <w:t>驱动器每20ms向上位机发送当前电机转速、电压及电流等状态。</w:t>
            </w:r>
          </w:p>
        </w:tc>
        <w:tc>
          <w:tcPr>
            <w:tcW w:w="931" w:type="dxa"/>
            <w:vAlign w:val="center"/>
          </w:tcPr>
          <w:p w:rsidR="006C556B" w:rsidRPr="0078351C" w:rsidRDefault="006C556B" w:rsidP="003606DD">
            <w:pPr>
              <w:spacing w:line="240" w:lineRule="auto"/>
              <w:rPr>
                <w:sz w:val="21"/>
                <w:szCs w:val="21"/>
              </w:rPr>
            </w:pPr>
          </w:p>
        </w:tc>
      </w:tr>
      <w:tr w:rsidR="006C556B" w:rsidTr="000E42FA">
        <w:trPr>
          <w:trHeight w:val="720"/>
        </w:trPr>
        <w:tc>
          <w:tcPr>
            <w:tcW w:w="710" w:type="dxa"/>
            <w:vAlign w:val="center"/>
          </w:tcPr>
          <w:p w:rsidR="006C556B" w:rsidRPr="0078351C" w:rsidRDefault="006C556B" w:rsidP="00E96AF9">
            <w:pPr>
              <w:pStyle w:val="af7"/>
              <w:numPr>
                <w:ilvl w:val="0"/>
                <w:numId w:val="37"/>
              </w:numPr>
              <w:spacing w:line="240" w:lineRule="auto"/>
              <w:ind w:firstLineChars="0"/>
              <w:rPr>
                <w:sz w:val="21"/>
                <w:szCs w:val="21"/>
              </w:rPr>
            </w:pPr>
          </w:p>
        </w:tc>
        <w:tc>
          <w:tcPr>
            <w:tcW w:w="3402" w:type="dxa"/>
            <w:vAlign w:val="center"/>
          </w:tcPr>
          <w:p w:rsidR="006C556B" w:rsidRPr="0078351C" w:rsidRDefault="006C556B" w:rsidP="003606DD">
            <w:pPr>
              <w:spacing w:line="240" w:lineRule="auto"/>
              <w:rPr>
                <w:sz w:val="21"/>
                <w:szCs w:val="21"/>
              </w:rPr>
            </w:pPr>
            <w:r>
              <w:rPr>
                <w:sz w:val="21"/>
                <w:szCs w:val="21"/>
              </w:rPr>
              <w:t>IF_R1/GSF2-1_YYCXY5</w:t>
            </w:r>
          </w:p>
        </w:tc>
        <w:tc>
          <w:tcPr>
            <w:tcW w:w="1984" w:type="dxa"/>
            <w:vAlign w:val="center"/>
          </w:tcPr>
          <w:p w:rsidR="006C556B" w:rsidRPr="008B4E82" w:rsidRDefault="006C556B" w:rsidP="003606DD">
            <w:pPr>
              <w:spacing w:line="240" w:lineRule="auto"/>
              <w:rPr>
                <w:sz w:val="21"/>
                <w:szCs w:val="21"/>
              </w:rPr>
            </w:pPr>
            <w:r w:rsidRPr="008B4E82">
              <w:rPr>
                <w:rFonts w:hint="eastAsia"/>
                <w:sz w:val="21"/>
                <w:szCs w:val="21"/>
              </w:rPr>
              <w:t>应用层协议</w:t>
            </w:r>
            <w:r>
              <w:rPr>
                <w:rFonts w:hint="eastAsia"/>
                <w:sz w:val="21"/>
                <w:szCs w:val="21"/>
              </w:rPr>
              <w:t>5</w:t>
            </w:r>
          </w:p>
        </w:tc>
        <w:tc>
          <w:tcPr>
            <w:tcW w:w="3322" w:type="dxa"/>
            <w:vAlign w:val="center"/>
          </w:tcPr>
          <w:p w:rsidR="006C556B" w:rsidRPr="00604C7D" w:rsidRDefault="006C556B" w:rsidP="003606DD">
            <w:pPr>
              <w:spacing w:line="240" w:lineRule="auto"/>
              <w:rPr>
                <w:rFonts w:asciiTheme="minorEastAsia" w:eastAsiaTheme="minorEastAsia" w:hAnsiTheme="minorEastAsia"/>
                <w:sz w:val="21"/>
                <w:szCs w:val="21"/>
              </w:rPr>
            </w:pPr>
            <w:r w:rsidRPr="00604C7D">
              <w:rPr>
                <w:rFonts w:asciiTheme="minorEastAsia" w:eastAsiaTheme="minorEastAsia" w:hAnsiTheme="minorEastAsia" w:hint="eastAsia"/>
                <w:sz w:val="21"/>
                <w:szCs w:val="21"/>
              </w:rPr>
              <w:t>电机启动时按电机已配置参数运行，默认工作</w:t>
            </w:r>
            <w:r w:rsidRPr="00604C7D">
              <w:rPr>
                <w:rFonts w:asciiTheme="minorEastAsia" w:eastAsiaTheme="minorEastAsia" w:hAnsiTheme="minorEastAsia"/>
                <w:sz w:val="21"/>
                <w:szCs w:val="21"/>
              </w:rPr>
              <w:t>模式=  “</w:t>
            </w:r>
            <w:r w:rsidRPr="00604C7D">
              <w:rPr>
                <w:rFonts w:asciiTheme="minorEastAsia" w:eastAsiaTheme="minorEastAsia" w:hAnsiTheme="minorEastAsia" w:hint="eastAsia"/>
                <w:sz w:val="21"/>
                <w:szCs w:val="21"/>
              </w:rPr>
              <w:t>战时</w:t>
            </w:r>
            <w:r w:rsidRPr="00604C7D">
              <w:rPr>
                <w:rFonts w:asciiTheme="minorEastAsia" w:eastAsiaTheme="minorEastAsia" w:hAnsiTheme="minorEastAsia"/>
                <w:sz w:val="21"/>
                <w:szCs w:val="21"/>
              </w:rPr>
              <w:t>模式”</w:t>
            </w:r>
          </w:p>
        </w:tc>
        <w:tc>
          <w:tcPr>
            <w:tcW w:w="931" w:type="dxa"/>
            <w:vAlign w:val="center"/>
          </w:tcPr>
          <w:p w:rsidR="006C556B" w:rsidRPr="0078351C" w:rsidRDefault="006C556B" w:rsidP="003606DD">
            <w:pPr>
              <w:spacing w:line="240" w:lineRule="auto"/>
              <w:rPr>
                <w:sz w:val="21"/>
                <w:szCs w:val="21"/>
              </w:rPr>
            </w:pPr>
          </w:p>
        </w:tc>
      </w:tr>
      <w:tr w:rsidR="006C556B" w:rsidTr="000E42FA">
        <w:trPr>
          <w:trHeight w:val="603"/>
        </w:trPr>
        <w:tc>
          <w:tcPr>
            <w:tcW w:w="710" w:type="dxa"/>
            <w:vAlign w:val="center"/>
          </w:tcPr>
          <w:p w:rsidR="006C556B" w:rsidRPr="0078351C" w:rsidRDefault="006C556B" w:rsidP="00E96AF9">
            <w:pPr>
              <w:pStyle w:val="af7"/>
              <w:numPr>
                <w:ilvl w:val="0"/>
                <w:numId w:val="37"/>
              </w:numPr>
              <w:spacing w:line="240" w:lineRule="auto"/>
              <w:ind w:firstLineChars="0"/>
              <w:rPr>
                <w:sz w:val="21"/>
                <w:szCs w:val="21"/>
              </w:rPr>
            </w:pPr>
          </w:p>
        </w:tc>
        <w:tc>
          <w:tcPr>
            <w:tcW w:w="3402" w:type="dxa"/>
            <w:vAlign w:val="center"/>
          </w:tcPr>
          <w:p w:rsidR="006C556B" w:rsidRPr="0078351C" w:rsidRDefault="006C556B" w:rsidP="003606DD">
            <w:pPr>
              <w:spacing w:line="240" w:lineRule="auto"/>
              <w:rPr>
                <w:sz w:val="21"/>
                <w:szCs w:val="21"/>
              </w:rPr>
            </w:pPr>
            <w:r>
              <w:rPr>
                <w:sz w:val="21"/>
                <w:szCs w:val="21"/>
              </w:rPr>
              <w:t>IF_R1/GSF2-1_YYCXY6</w:t>
            </w:r>
          </w:p>
        </w:tc>
        <w:tc>
          <w:tcPr>
            <w:tcW w:w="1984" w:type="dxa"/>
            <w:vAlign w:val="center"/>
          </w:tcPr>
          <w:p w:rsidR="006C556B" w:rsidRPr="008B4E82" w:rsidRDefault="006C556B" w:rsidP="003606DD">
            <w:pPr>
              <w:spacing w:line="240" w:lineRule="auto"/>
              <w:rPr>
                <w:sz w:val="21"/>
                <w:szCs w:val="21"/>
              </w:rPr>
            </w:pPr>
            <w:r w:rsidRPr="00F12625">
              <w:rPr>
                <w:rFonts w:hint="eastAsia"/>
                <w:sz w:val="21"/>
                <w:szCs w:val="21"/>
              </w:rPr>
              <w:t>应用层协议</w:t>
            </w:r>
            <w:r>
              <w:rPr>
                <w:rFonts w:hint="eastAsia"/>
                <w:sz w:val="21"/>
                <w:szCs w:val="21"/>
              </w:rPr>
              <w:t>6</w:t>
            </w:r>
          </w:p>
        </w:tc>
        <w:tc>
          <w:tcPr>
            <w:tcW w:w="3322" w:type="dxa"/>
            <w:vAlign w:val="center"/>
          </w:tcPr>
          <w:p w:rsidR="006C556B" w:rsidRPr="00604C7D" w:rsidRDefault="006C556B" w:rsidP="003606DD">
            <w:pPr>
              <w:spacing w:line="240" w:lineRule="auto"/>
              <w:rPr>
                <w:rFonts w:asciiTheme="minorEastAsia" w:eastAsiaTheme="minorEastAsia" w:hAnsiTheme="minorEastAsia"/>
                <w:sz w:val="21"/>
                <w:szCs w:val="21"/>
              </w:rPr>
            </w:pPr>
            <w:r w:rsidRPr="00604C7D">
              <w:rPr>
                <w:rFonts w:asciiTheme="minorEastAsia" w:eastAsiaTheme="minorEastAsia" w:hAnsiTheme="minorEastAsia" w:hint="eastAsia"/>
                <w:sz w:val="21"/>
                <w:szCs w:val="21"/>
              </w:rPr>
              <w:t>若要改变参数时，需要先发送配置指令进行参数配置。</w:t>
            </w:r>
          </w:p>
        </w:tc>
        <w:tc>
          <w:tcPr>
            <w:tcW w:w="931" w:type="dxa"/>
            <w:vAlign w:val="center"/>
          </w:tcPr>
          <w:p w:rsidR="006C556B" w:rsidRPr="0078351C" w:rsidRDefault="006C556B" w:rsidP="003606DD">
            <w:pPr>
              <w:spacing w:line="240" w:lineRule="auto"/>
              <w:rPr>
                <w:sz w:val="21"/>
                <w:szCs w:val="21"/>
              </w:rPr>
            </w:pPr>
          </w:p>
        </w:tc>
      </w:tr>
      <w:tr w:rsidR="006C556B" w:rsidTr="000E42FA">
        <w:tc>
          <w:tcPr>
            <w:tcW w:w="710" w:type="dxa"/>
            <w:vAlign w:val="center"/>
          </w:tcPr>
          <w:p w:rsidR="006C556B" w:rsidRPr="0078351C" w:rsidRDefault="006C556B" w:rsidP="00E96AF9">
            <w:pPr>
              <w:pStyle w:val="af7"/>
              <w:numPr>
                <w:ilvl w:val="0"/>
                <w:numId w:val="37"/>
              </w:numPr>
              <w:spacing w:line="240" w:lineRule="auto"/>
              <w:ind w:firstLineChars="0"/>
              <w:rPr>
                <w:sz w:val="21"/>
                <w:szCs w:val="21"/>
              </w:rPr>
            </w:pPr>
          </w:p>
        </w:tc>
        <w:tc>
          <w:tcPr>
            <w:tcW w:w="3402" w:type="dxa"/>
            <w:vAlign w:val="center"/>
          </w:tcPr>
          <w:p w:rsidR="006C556B" w:rsidRPr="0078351C" w:rsidRDefault="006C556B" w:rsidP="000E42FA">
            <w:pPr>
              <w:spacing w:line="240" w:lineRule="auto"/>
              <w:rPr>
                <w:sz w:val="21"/>
                <w:szCs w:val="21"/>
              </w:rPr>
            </w:pPr>
            <w:r>
              <w:rPr>
                <w:sz w:val="21"/>
                <w:szCs w:val="21"/>
              </w:rPr>
              <w:t>IF_R1/GSF2-1_</w:t>
            </w:r>
            <w:r w:rsidR="000E42FA">
              <w:rPr>
                <w:sz w:val="21"/>
                <w:szCs w:val="21"/>
              </w:rPr>
              <w:t>RS422RXGS</w:t>
            </w:r>
          </w:p>
        </w:tc>
        <w:tc>
          <w:tcPr>
            <w:tcW w:w="1984" w:type="dxa"/>
            <w:vAlign w:val="center"/>
          </w:tcPr>
          <w:p w:rsidR="006C556B" w:rsidRPr="00F12625" w:rsidRDefault="006C556B" w:rsidP="003606DD">
            <w:pPr>
              <w:spacing w:line="240" w:lineRule="auto"/>
              <w:rPr>
                <w:sz w:val="21"/>
                <w:szCs w:val="21"/>
              </w:rPr>
            </w:pPr>
            <w:r w:rsidRPr="00DF4E1F">
              <w:rPr>
                <w:rFonts w:hint="eastAsia"/>
                <w:sz w:val="21"/>
                <w:szCs w:val="21"/>
              </w:rPr>
              <w:t>上位机发送至驱动器数据包</w:t>
            </w:r>
            <w:r>
              <w:rPr>
                <w:rFonts w:hint="eastAsia"/>
                <w:sz w:val="21"/>
                <w:szCs w:val="21"/>
              </w:rPr>
              <w:t>格式</w:t>
            </w:r>
          </w:p>
        </w:tc>
        <w:tc>
          <w:tcPr>
            <w:tcW w:w="3322" w:type="dxa"/>
            <w:vAlign w:val="center"/>
          </w:tcPr>
          <w:p w:rsidR="006C556B" w:rsidRPr="00604C7D" w:rsidRDefault="006C556B" w:rsidP="00604C7D">
            <w:pPr>
              <w:spacing w:line="240" w:lineRule="auto"/>
              <w:rPr>
                <w:sz w:val="21"/>
                <w:szCs w:val="21"/>
              </w:rPr>
            </w:pPr>
            <w:r w:rsidRPr="00604C7D">
              <w:rPr>
                <w:rFonts w:hint="eastAsia"/>
                <w:sz w:val="21"/>
                <w:szCs w:val="21"/>
              </w:rPr>
              <w:t>数据</w:t>
            </w:r>
            <w:r w:rsidRPr="00604C7D">
              <w:rPr>
                <w:sz w:val="21"/>
                <w:szCs w:val="21"/>
              </w:rPr>
              <w:t>格式</w:t>
            </w:r>
            <w:r w:rsidRPr="00604C7D">
              <w:rPr>
                <w:rFonts w:hint="eastAsia"/>
                <w:sz w:val="21"/>
                <w:szCs w:val="21"/>
              </w:rPr>
              <w:t>见</w:t>
            </w:r>
            <w:r w:rsidRPr="00604C7D">
              <w:rPr>
                <w:sz w:val="21"/>
                <w:szCs w:val="21"/>
              </w:rPr>
              <w:t>表</w:t>
            </w:r>
            <w:r w:rsidR="00604C7D">
              <w:rPr>
                <w:rFonts w:hint="eastAsia"/>
                <w:sz w:val="21"/>
                <w:szCs w:val="21"/>
              </w:rPr>
              <w:t>24</w:t>
            </w:r>
          </w:p>
        </w:tc>
        <w:tc>
          <w:tcPr>
            <w:tcW w:w="931" w:type="dxa"/>
            <w:vAlign w:val="center"/>
          </w:tcPr>
          <w:p w:rsidR="006C556B" w:rsidRPr="0078351C" w:rsidRDefault="006C556B" w:rsidP="003606DD">
            <w:pPr>
              <w:spacing w:line="240" w:lineRule="auto"/>
              <w:rPr>
                <w:sz w:val="21"/>
                <w:szCs w:val="21"/>
              </w:rPr>
            </w:pPr>
          </w:p>
        </w:tc>
      </w:tr>
      <w:tr w:rsidR="006C556B" w:rsidTr="000E42FA">
        <w:tc>
          <w:tcPr>
            <w:tcW w:w="710" w:type="dxa"/>
            <w:vAlign w:val="center"/>
          </w:tcPr>
          <w:p w:rsidR="006C556B" w:rsidRPr="0078351C" w:rsidRDefault="006C556B" w:rsidP="00E96AF9">
            <w:pPr>
              <w:pStyle w:val="af7"/>
              <w:numPr>
                <w:ilvl w:val="0"/>
                <w:numId w:val="37"/>
              </w:numPr>
              <w:spacing w:line="240" w:lineRule="auto"/>
              <w:ind w:firstLineChars="0"/>
              <w:rPr>
                <w:sz w:val="21"/>
                <w:szCs w:val="21"/>
              </w:rPr>
            </w:pPr>
          </w:p>
        </w:tc>
        <w:tc>
          <w:tcPr>
            <w:tcW w:w="3402" w:type="dxa"/>
            <w:vAlign w:val="center"/>
          </w:tcPr>
          <w:p w:rsidR="006C556B" w:rsidRPr="0078351C" w:rsidRDefault="000E42FA" w:rsidP="000E42FA">
            <w:pPr>
              <w:spacing w:line="240" w:lineRule="auto"/>
              <w:rPr>
                <w:sz w:val="21"/>
                <w:szCs w:val="21"/>
              </w:rPr>
            </w:pPr>
            <w:r>
              <w:rPr>
                <w:sz w:val="21"/>
                <w:szCs w:val="21"/>
              </w:rPr>
              <w:t>IF_R1/GSF2-1_RS422RXZLDY</w:t>
            </w:r>
          </w:p>
        </w:tc>
        <w:tc>
          <w:tcPr>
            <w:tcW w:w="1984" w:type="dxa"/>
            <w:vAlign w:val="center"/>
          </w:tcPr>
          <w:p w:rsidR="006C556B" w:rsidRPr="00F12625" w:rsidRDefault="006C556B" w:rsidP="003606DD">
            <w:pPr>
              <w:spacing w:line="240" w:lineRule="auto"/>
              <w:rPr>
                <w:sz w:val="21"/>
                <w:szCs w:val="21"/>
              </w:rPr>
            </w:pPr>
            <w:r w:rsidRPr="00DF4E1F">
              <w:rPr>
                <w:rFonts w:hint="eastAsia"/>
                <w:sz w:val="21"/>
                <w:szCs w:val="21"/>
              </w:rPr>
              <w:t>上位机发送至驱动器数据包</w:t>
            </w:r>
            <w:r>
              <w:rPr>
                <w:rFonts w:hint="eastAsia"/>
                <w:sz w:val="21"/>
                <w:szCs w:val="21"/>
              </w:rPr>
              <w:t>中</w:t>
            </w:r>
            <w:r w:rsidRPr="00DF4E1F">
              <w:rPr>
                <w:rFonts w:hint="eastAsia"/>
                <w:sz w:val="21"/>
                <w:szCs w:val="21"/>
              </w:rPr>
              <w:t>指令字定义</w:t>
            </w:r>
          </w:p>
        </w:tc>
        <w:tc>
          <w:tcPr>
            <w:tcW w:w="3322" w:type="dxa"/>
            <w:vAlign w:val="center"/>
          </w:tcPr>
          <w:p w:rsidR="006C556B" w:rsidRPr="00604C7D" w:rsidRDefault="006C556B" w:rsidP="00604C7D">
            <w:pPr>
              <w:spacing w:line="240" w:lineRule="auto"/>
              <w:rPr>
                <w:sz w:val="21"/>
                <w:szCs w:val="21"/>
              </w:rPr>
            </w:pPr>
            <w:r w:rsidRPr="00604C7D">
              <w:rPr>
                <w:rFonts w:hint="eastAsia"/>
                <w:sz w:val="21"/>
                <w:szCs w:val="21"/>
              </w:rPr>
              <w:t>数据</w:t>
            </w:r>
            <w:r w:rsidRPr="00604C7D">
              <w:rPr>
                <w:sz w:val="21"/>
                <w:szCs w:val="21"/>
              </w:rPr>
              <w:t>格式</w:t>
            </w:r>
            <w:r w:rsidRPr="00604C7D">
              <w:rPr>
                <w:rFonts w:hint="eastAsia"/>
                <w:sz w:val="21"/>
                <w:szCs w:val="21"/>
              </w:rPr>
              <w:t>见</w:t>
            </w:r>
            <w:r w:rsidRPr="00604C7D">
              <w:rPr>
                <w:sz w:val="21"/>
                <w:szCs w:val="21"/>
              </w:rPr>
              <w:t>表</w:t>
            </w:r>
            <w:r w:rsidR="00604C7D">
              <w:rPr>
                <w:rFonts w:hint="eastAsia"/>
                <w:sz w:val="21"/>
                <w:szCs w:val="21"/>
              </w:rPr>
              <w:t>25</w:t>
            </w:r>
          </w:p>
        </w:tc>
        <w:tc>
          <w:tcPr>
            <w:tcW w:w="931" w:type="dxa"/>
            <w:vAlign w:val="center"/>
          </w:tcPr>
          <w:p w:rsidR="006C556B" w:rsidRPr="0078351C" w:rsidRDefault="006C556B" w:rsidP="003606DD">
            <w:pPr>
              <w:spacing w:line="240" w:lineRule="auto"/>
              <w:rPr>
                <w:sz w:val="21"/>
                <w:szCs w:val="21"/>
              </w:rPr>
            </w:pPr>
          </w:p>
        </w:tc>
      </w:tr>
      <w:tr w:rsidR="006C556B" w:rsidTr="000E42FA">
        <w:tc>
          <w:tcPr>
            <w:tcW w:w="710" w:type="dxa"/>
            <w:vAlign w:val="center"/>
          </w:tcPr>
          <w:p w:rsidR="006C556B" w:rsidRPr="0078351C" w:rsidRDefault="006C556B" w:rsidP="00E96AF9">
            <w:pPr>
              <w:pStyle w:val="af7"/>
              <w:numPr>
                <w:ilvl w:val="0"/>
                <w:numId w:val="37"/>
              </w:numPr>
              <w:spacing w:line="240" w:lineRule="auto"/>
              <w:ind w:firstLineChars="0"/>
              <w:rPr>
                <w:sz w:val="21"/>
                <w:szCs w:val="21"/>
              </w:rPr>
            </w:pPr>
          </w:p>
        </w:tc>
        <w:tc>
          <w:tcPr>
            <w:tcW w:w="3402" w:type="dxa"/>
            <w:vAlign w:val="center"/>
          </w:tcPr>
          <w:p w:rsidR="006C556B" w:rsidRPr="0078351C" w:rsidRDefault="000E42FA" w:rsidP="000E42FA">
            <w:pPr>
              <w:spacing w:line="240" w:lineRule="auto"/>
              <w:rPr>
                <w:sz w:val="21"/>
                <w:szCs w:val="21"/>
              </w:rPr>
            </w:pPr>
            <w:r w:rsidRPr="000E42FA">
              <w:rPr>
                <w:sz w:val="21"/>
                <w:szCs w:val="21"/>
              </w:rPr>
              <w:t>IF_R1/GSF2-1_RS422</w:t>
            </w:r>
            <w:r>
              <w:rPr>
                <w:sz w:val="21"/>
                <w:szCs w:val="21"/>
              </w:rPr>
              <w:t>TX</w:t>
            </w:r>
            <w:r w:rsidRPr="000E42FA">
              <w:rPr>
                <w:sz w:val="21"/>
                <w:szCs w:val="21"/>
              </w:rPr>
              <w:t>GS</w:t>
            </w:r>
          </w:p>
        </w:tc>
        <w:tc>
          <w:tcPr>
            <w:tcW w:w="1984" w:type="dxa"/>
            <w:vAlign w:val="center"/>
          </w:tcPr>
          <w:p w:rsidR="006C556B" w:rsidRPr="00F12625" w:rsidRDefault="006C556B" w:rsidP="003606DD">
            <w:pPr>
              <w:spacing w:line="240" w:lineRule="auto"/>
              <w:rPr>
                <w:sz w:val="21"/>
                <w:szCs w:val="21"/>
              </w:rPr>
            </w:pPr>
            <w:r w:rsidRPr="00DF4E1F">
              <w:rPr>
                <w:rFonts w:hint="eastAsia"/>
                <w:sz w:val="21"/>
                <w:szCs w:val="21"/>
              </w:rPr>
              <w:t>驱动器发往上位机数据包格式</w:t>
            </w:r>
          </w:p>
        </w:tc>
        <w:tc>
          <w:tcPr>
            <w:tcW w:w="3322" w:type="dxa"/>
            <w:vAlign w:val="center"/>
          </w:tcPr>
          <w:p w:rsidR="006C556B" w:rsidRPr="00604C7D" w:rsidRDefault="006C556B" w:rsidP="003606DD">
            <w:pPr>
              <w:spacing w:line="240" w:lineRule="auto"/>
              <w:rPr>
                <w:sz w:val="21"/>
                <w:szCs w:val="21"/>
              </w:rPr>
            </w:pPr>
            <w:r w:rsidRPr="00604C7D">
              <w:rPr>
                <w:rFonts w:hint="eastAsia"/>
                <w:sz w:val="21"/>
                <w:szCs w:val="21"/>
              </w:rPr>
              <w:t>数据格式见表</w:t>
            </w:r>
            <w:r w:rsidR="00604C7D">
              <w:rPr>
                <w:rFonts w:hint="eastAsia"/>
                <w:sz w:val="21"/>
                <w:szCs w:val="21"/>
              </w:rPr>
              <w:t>26</w:t>
            </w:r>
          </w:p>
        </w:tc>
        <w:tc>
          <w:tcPr>
            <w:tcW w:w="931" w:type="dxa"/>
            <w:vAlign w:val="center"/>
          </w:tcPr>
          <w:p w:rsidR="006C556B" w:rsidRPr="0078351C" w:rsidRDefault="006C556B" w:rsidP="003606DD">
            <w:pPr>
              <w:spacing w:line="240" w:lineRule="auto"/>
              <w:rPr>
                <w:sz w:val="21"/>
                <w:szCs w:val="21"/>
              </w:rPr>
            </w:pPr>
          </w:p>
        </w:tc>
      </w:tr>
      <w:tr w:rsidR="006C556B" w:rsidTr="000E42FA">
        <w:tc>
          <w:tcPr>
            <w:tcW w:w="710" w:type="dxa"/>
            <w:vAlign w:val="center"/>
          </w:tcPr>
          <w:p w:rsidR="006C556B" w:rsidRPr="0078351C" w:rsidRDefault="006C556B" w:rsidP="00E96AF9">
            <w:pPr>
              <w:pStyle w:val="af7"/>
              <w:numPr>
                <w:ilvl w:val="0"/>
                <w:numId w:val="37"/>
              </w:numPr>
              <w:spacing w:line="240" w:lineRule="auto"/>
              <w:ind w:firstLineChars="0"/>
              <w:rPr>
                <w:sz w:val="21"/>
                <w:szCs w:val="21"/>
              </w:rPr>
            </w:pPr>
          </w:p>
        </w:tc>
        <w:tc>
          <w:tcPr>
            <w:tcW w:w="3402" w:type="dxa"/>
            <w:vAlign w:val="center"/>
          </w:tcPr>
          <w:p w:rsidR="006C556B" w:rsidRPr="0078351C" w:rsidRDefault="000E42FA" w:rsidP="000E42FA">
            <w:pPr>
              <w:spacing w:line="240" w:lineRule="auto"/>
              <w:rPr>
                <w:sz w:val="21"/>
                <w:szCs w:val="21"/>
              </w:rPr>
            </w:pPr>
            <w:r w:rsidRPr="000E42FA">
              <w:rPr>
                <w:sz w:val="21"/>
                <w:szCs w:val="21"/>
              </w:rPr>
              <w:t>IF_R1/GSF2-1_RS422</w:t>
            </w:r>
            <w:r>
              <w:rPr>
                <w:sz w:val="21"/>
                <w:szCs w:val="21"/>
              </w:rPr>
              <w:t>TXWKZTDY</w:t>
            </w:r>
          </w:p>
        </w:tc>
        <w:tc>
          <w:tcPr>
            <w:tcW w:w="1984" w:type="dxa"/>
            <w:vAlign w:val="center"/>
          </w:tcPr>
          <w:p w:rsidR="006C556B" w:rsidRPr="00F12625" w:rsidRDefault="006C556B" w:rsidP="003606DD">
            <w:pPr>
              <w:spacing w:line="240" w:lineRule="auto"/>
              <w:rPr>
                <w:sz w:val="21"/>
                <w:szCs w:val="21"/>
              </w:rPr>
            </w:pPr>
            <w:r w:rsidRPr="00DF4E1F">
              <w:rPr>
                <w:rFonts w:hint="eastAsia"/>
                <w:sz w:val="21"/>
                <w:szCs w:val="21"/>
              </w:rPr>
              <w:t>驱动器发往上位机数据包</w:t>
            </w:r>
            <w:r>
              <w:rPr>
                <w:rFonts w:hint="eastAsia"/>
                <w:sz w:val="21"/>
                <w:szCs w:val="21"/>
              </w:rPr>
              <w:t>中</w:t>
            </w:r>
            <w:r w:rsidRPr="00DF4E1F">
              <w:rPr>
                <w:rFonts w:hint="eastAsia"/>
                <w:sz w:val="21"/>
                <w:szCs w:val="21"/>
              </w:rPr>
              <w:t>工作状态字定义</w:t>
            </w:r>
          </w:p>
        </w:tc>
        <w:tc>
          <w:tcPr>
            <w:tcW w:w="3322" w:type="dxa"/>
            <w:vAlign w:val="center"/>
          </w:tcPr>
          <w:p w:rsidR="006C556B" w:rsidRPr="00604C7D" w:rsidRDefault="006C556B" w:rsidP="00604C7D">
            <w:pPr>
              <w:spacing w:line="240" w:lineRule="auto"/>
              <w:rPr>
                <w:sz w:val="21"/>
                <w:szCs w:val="21"/>
              </w:rPr>
            </w:pPr>
            <w:r w:rsidRPr="00604C7D">
              <w:rPr>
                <w:rFonts w:hint="eastAsia"/>
                <w:sz w:val="21"/>
                <w:szCs w:val="21"/>
              </w:rPr>
              <w:t>定义见</w:t>
            </w:r>
            <w:r w:rsidRPr="00604C7D">
              <w:rPr>
                <w:sz w:val="21"/>
                <w:szCs w:val="21"/>
              </w:rPr>
              <w:t>表</w:t>
            </w:r>
            <w:r w:rsidR="00604C7D">
              <w:rPr>
                <w:rFonts w:hint="eastAsia"/>
                <w:sz w:val="21"/>
                <w:szCs w:val="21"/>
              </w:rPr>
              <w:t>27</w:t>
            </w:r>
          </w:p>
        </w:tc>
        <w:tc>
          <w:tcPr>
            <w:tcW w:w="931" w:type="dxa"/>
            <w:vAlign w:val="center"/>
          </w:tcPr>
          <w:p w:rsidR="006C556B" w:rsidRPr="0078351C" w:rsidRDefault="006C556B" w:rsidP="003606DD">
            <w:pPr>
              <w:spacing w:line="240" w:lineRule="auto"/>
              <w:rPr>
                <w:sz w:val="21"/>
                <w:szCs w:val="21"/>
              </w:rPr>
            </w:pPr>
          </w:p>
        </w:tc>
      </w:tr>
      <w:tr w:rsidR="006C556B" w:rsidTr="000E42FA">
        <w:tc>
          <w:tcPr>
            <w:tcW w:w="710" w:type="dxa"/>
            <w:vAlign w:val="center"/>
          </w:tcPr>
          <w:p w:rsidR="006C556B" w:rsidRPr="0078351C" w:rsidRDefault="006C556B" w:rsidP="00E96AF9">
            <w:pPr>
              <w:pStyle w:val="af7"/>
              <w:numPr>
                <w:ilvl w:val="0"/>
                <w:numId w:val="37"/>
              </w:numPr>
              <w:spacing w:line="240" w:lineRule="auto"/>
              <w:ind w:firstLineChars="0"/>
              <w:rPr>
                <w:sz w:val="21"/>
                <w:szCs w:val="21"/>
              </w:rPr>
            </w:pPr>
          </w:p>
        </w:tc>
        <w:tc>
          <w:tcPr>
            <w:tcW w:w="3402" w:type="dxa"/>
            <w:vAlign w:val="center"/>
          </w:tcPr>
          <w:p w:rsidR="006C556B" w:rsidRPr="0078351C" w:rsidRDefault="000E42FA" w:rsidP="000E42FA">
            <w:pPr>
              <w:spacing w:line="240" w:lineRule="auto"/>
              <w:rPr>
                <w:sz w:val="21"/>
                <w:szCs w:val="21"/>
              </w:rPr>
            </w:pPr>
            <w:r w:rsidRPr="000E42FA">
              <w:rPr>
                <w:sz w:val="21"/>
                <w:szCs w:val="21"/>
              </w:rPr>
              <w:t>IF_R1/GSF2-1_RS422</w:t>
            </w:r>
            <w:r>
              <w:rPr>
                <w:sz w:val="21"/>
                <w:szCs w:val="21"/>
              </w:rPr>
              <w:t>TXERRZTDY</w:t>
            </w:r>
          </w:p>
        </w:tc>
        <w:tc>
          <w:tcPr>
            <w:tcW w:w="1984" w:type="dxa"/>
            <w:vAlign w:val="center"/>
          </w:tcPr>
          <w:p w:rsidR="006C556B" w:rsidRPr="00F12625" w:rsidRDefault="006C556B" w:rsidP="003606DD">
            <w:pPr>
              <w:spacing w:line="240" w:lineRule="auto"/>
              <w:rPr>
                <w:sz w:val="21"/>
                <w:szCs w:val="21"/>
              </w:rPr>
            </w:pPr>
            <w:r w:rsidRPr="00DF4E1F">
              <w:rPr>
                <w:rFonts w:hint="eastAsia"/>
                <w:sz w:val="21"/>
                <w:szCs w:val="21"/>
              </w:rPr>
              <w:t>驱动器发往上位机数据包中电机故障及警告信息</w:t>
            </w:r>
            <w:r>
              <w:rPr>
                <w:rFonts w:hint="eastAsia"/>
                <w:sz w:val="21"/>
                <w:szCs w:val="21"/>
              </w:rPr>
              <w:t>定义</w:t>
            </w:r>
          </w:p>
        </w:tc>
        <w:tc>
          <w:tcPr>
            <w:tcW w:w="3322" w:type="dxa"/>
            <w:vAlign w:val="center"/>
          </w:tcPr>
          <w:p w:rsidR="006C556B" w:rsidRPr="00604C7D" w:rsidRDefault="006C556B" w:rsidP="00604C7D">
            <w:pPr>
              <w:spacing w:line="240" w:lineRule="auto"/>
              <w:rPr>
                <w:sz w:val="21"/>
                <w:szCs w:val="21"/>
              </w:rPr>
            </w:pPr>
            <w:r w:rsidRPr="00604C7D">
              <w:rPr>
                <w:rFonts w:hint="eastAsia"/>
                <w:sz w:val="21"/>
                <w:szCs w:val="21"/>
              </w:rPr>
              <w:t>定义见表</w:t>
            </w:r>
            <w:r w:rsidR="00604C7D">
              <w:rPr>
                <w:rFonts w:hint="eastAsia"/>
                <w:sz w:val="21"/>
                <w:szCs w:val="21"/>
              </w:rPr>
              <w:t>28</w:t>
            </w:r>
          </w:p>
        </w:tc>
        <w:tc>
          <w:tcPr>
            <w:tcW w:w="931" w:type="dxa"/>
            <w:vAlign w:val="center"/>
          </w:tcPr>
          <w:p w:rsidR="006C556B" w:rsidRPr="0078351C" w:rsidRDefault="006C556B" w:rsidP="003606DD">
            <w:pPr>
              <w:spacing w:line="240" w:lineRule="auto"/>
              <w:rPr>
                <w:sz w:val="21"/>
                <w:szCs w:val="21"/>
              </w:rPr>
            </w:pPr>
          </w:p>
        </w:tc>
      </w:tr>
    </w:tbl>
    <w:p w:rsidR="006C556B" w:rsidRDefault="006C556B" w:rsidP="006C556B"/>
    <w:p w:rsidR="006C556B" w:rsidRDefault="006C556B" w:rsidP="006C556B">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04C7D">
        <w:rPr>
          <w:noProof/>
        </w:rPr>
        <w:t>24</w:t>
      </w:r>
      <w:r>
        <w:fldChar w:fldCharType="end"/>
      </w:r>
      <w:r>
        <w:t xml:space="preserve"> </w:t>
      </w:r>
      <w:r>
        <w:rPr>
          <w:rFonts w:hint="eastAsia"/>
        </w:rPr>
        <w:t>上位机发送至</w:t>
      </w:r>
      <w:r w:rsidRPr="005F1B50">
        <w:rPr>
          <w:rFonts w:hint="eastAsia"/>
        </w:rPr>
        <w:t>驱动器数据包</w:t>
      </w:r>
    </w:p>
    <w:tbl>
      <w:tblPr>
        <w:tblStyle w:val="220"/>
        <w:tblW w:w="0" w:type="auto"/>
        <w:jc w:val="center"/>
        <w:tblLook w:val="04A0" w:firstRow="1" w:lastRow="0" w:firstColumn="1" w:lastColumn="0" w:noHBand="0" w:noVBand="1"/>
      </w:tblPr>
      <w:tblGrid>
        <w:gridCol w:w="704"/>
        <w:gridCol w:w="1134"/>
        <w:gridCol w:w="1843"/>
        <w:gridCol w:w="1417"/>
        <w:gridCol w:w="1701"/>
        <w:gridCol w:w="1497"/>
      </w:tblGrid>
      <w:tr w:rsidR="006C556B" w:rsidRPr="003016E7" w:rsidTr="003606DD">
        <w:trPr>
          <w:jc w:val="center"/>
        </w:trPr>
        <w:tc>
          <w:tcPr>
            <w:tcW w:w="70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序号</w:t>
            </w:r>
          </w:p>
        </w:tc>
        <w:tc>
          <w:tcPr>
            <w:tcW w:w="11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名称</w:t>
            </w:r>
          </w:p>
        </w:tc>
        <w:tc>
          <w:tcPr>
            <w:tcW w:w="1843"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信号</w:t>
            </w:r>
            <w:r w:rsidRPr="003016E7">
              <w:rPr>
                <w:rFonts w:ascii="宋体" w:hAnsi="宋体"/>
                <w:b/>
                <w:sz w:val="20"/>
              </w:rPr>
              <w:t>范围</w:t>
            </w:r>
          </w:p>
        </w:tc>
        <w:tc>
          <w:tcPr>
            <w:tcW w:w="1417"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当量/比例尺</w:t>
            </w:r>
          </w:p>
        </w:tc>
        <w:tc>
          <w:tcPr>
            <w:tcW w:w="1701"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类型</w:t>
            </w:r>
          </w:p>
        </w:tc>
        <w:tc>
          <w:tcPr>
            <w:tcW w:w="1497"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备注</w:t>
            </w:r>
          </w:p>
        </w:tc>
      </w:tr>
      <w:tr w:rsidR="006C556B" w:rsidRPr="003016E7" w:rsidTr="003606DD">
        <w:trPr>
          <w:jc w:val="center"/>
        </w:trPr>
        <w:tc>
          <w:tcPr>
            <w:tcW w:w="70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p>
        </w:tc>
        <w:tc>
          <w:tcPr>
            <w:tcW w:w="1134" w:type="dxa"/>
            <w:vAlign w:val="center"/>
          </w:tcPr>
          <w:p w:rsidR="006C556B" w:rsidRPr="003016E7" w:rsidRDefault="006C556B" w:rsidP="003606DD">
            <w:pPr>
              <w:spacing w:line="240" w:lineRule="auto"/>
              <w:jc w:val="center"/>
              <w:rPr>
                <w:rFonts w:ascii="宋体" w:hAnsi="宋体"/>
                <w:b/>
                <w:sz w:val="20"/>
              </w:rPr>
            </w:pPr>
            <w:proofErr w:type="gramStart"/>
            <w:r w:rsidRPr="003016E7">
              <w:rPr>
                <w:rFonts w:ascii="宋体" w:hAnsi="宋体" w:hint="eastAsia"/>
                <w:b/>
                <w:sz w:val="20"/>
              </w:rPr>
              <w:t>帧头</w:t>
            </w:r>
            <w:proofErr w:type="gramEnd"/>
          </w:p>
        </w:tc>
        <w:tc>
          <w:tcPr>
            <w:tcW w:w="1843"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55H</w:t>
            </w:r>
          </w:p>
        </w:tc>
        <w:tc>
          <w:tcPr>
            <w:tcW w:w="1417"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p>
        </w:tc>
        <w:tc>
          <w:tcPr>
            <w:tcW w:w="1701"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8位</w:t>
            </w:r>
            <w:r w:rsidRPr="003016E7">
              <w:rPr>
                <w:rFonts w:ascii="宋体" w:hAnsi="宋体"/>
                <w:b/>
                <w:sz w:val="20"/>
              </w:rPr>
              <w:t>无符号整型</w:t>
            </w:r>
          </w:p>
        </w:tc>
        <w:tc>
          <w:tcPr>
            <w:tcW w:w="1497" w:type="dxa"/>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70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2</w:t>
            </w:r>
          </w:p>
        </w:tc>
        <w:tc>
          <w:tcPr>
            <w:tcW w:w="1134" w:type="dxa"/>
            <w:vAlign w:val="center"/>
          </w:tcPr>
          <w:p w:rsidR="006C556B" w:rsidRPr="003016E7" w:rsidRDefault="006C556B" w:rsidP="003606DD">
            <w:pPr>
              <w:spacing w:line="240" w:lineRule="auto"/>
              <w:jc w:val="center"/>
              <w:rPr>
                <w:rFonts w:ascii="宋体" w:hAnsi="宋体"/>
                <w:b/>
                <w:sz w:val="20"/>
              </w:rPr>
            </w:pPr>
            <w:proofErr w:type="gramStart"/>
            <w:r w:rsidRPr="003016E7">
              <w:rPr>
                <w:rFonts w:ascii="宋体" w:hAnsi="宋体" w:hint="eastAsia"/>
                <w:b/>
                <w:sz w:val="20"/>
              </w:rPr>
              <w:t>帧头</w:t>
            </w:r>
            <w:proofErr w:type="gramEnd"/>
          </w:p>
        </w:tc>
        <w:tc>
          <w:tcPr>
            <w:tcW w:w="1843"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AAH</w:t>
            </w:r>
          </w:p>
        </w:tc>
        <w:tc>
          <w:tcPr>
            <w:tcW w:w="1417"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p>
        </w:tc>
        <w:tc>
          <w:tcPr>
            <w:tcW w:w="1701"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8位</w:t>
            </w:r>
            <w:r w:rsidRPr="003016E7">
              <w:rPr>
                <w:rFonts w:ascii="宋体" w:hAnsi="宋体"/>
                <w:b/>
                <w:sz w:val="20"/>
              </w:rPr>
              <w:t>无符号整型</w:t>
            </w:r>
          </w:p>
        </w:tc>
        <w:tc>
          <w:tcPr>
            <w:tcW w:w="1497" w:type="dxa"/>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70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3</w:t>
            </w:r>
          </w:p>
        </w:tc>
        <w:tc>
          <w:tcPr>
            <w:tcW w:w="11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数据</w:t>
            </w:r>
            <w:r w:rsidRPr="003016E7">
              <w:rPr>
                <w:rFonts w:ascii="宋体" w:hAnsi="宋体"/>
                <w:b/>
                <w:sz w:val="20"/>
              </w:rPr>
              <w:t>长度</w:t>
            </w:r>
          </w:p>
        </w:tc>
        <w:tc>
          <w:tcPr>
            <w:tcW w:w="1843"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17</w:t>
            </w:r>
          </w:p>
        </w:tc>
        <w:tc>
          <w:tcPr>
            <w:tcW w:w="1417"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p>
        </w:tc>
        <w:tc>
          <w:tcPr>
            <w:tcW w:w="1701"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8位</w:t>
            </w:r>
            <w:r w:rsidRPr="003016E7">
              <w:rPr>
                <w:rFonts w:ascii="宋体" w:hAnsi="宋体"/>
                <w:b/>
                <w:sz w:val="20"/>
              </w:rPr>
              <w:t>无符号整型</w:t>
            </w:r>
          </w:p>
        </w:tc>
        <w:tc>
          <w:tcPr>
            <w:tcW w:w="1497"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+8</w:t>
            </w:r>
          </w:p>
        </w:tc>
      </w:tr>
      <w:tr w:rsidR="006C556B" w:rsidRPr="003016E7" w:rsidTr="003606DD">
        <w:trPr>
          <w:jc w:val="center"/>
        </w:trPr>
        <w:tc>
          <w:tcPr>
            <w:tcW w:w="70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4</w:t>
            </w:r>
          </w:p>
        </w:tc>
        <w:tc>
          <w:tcPr>
            <w:tcW w:w="11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指令</w:t>
            </w:r>
            <w:r w:rsidRPr="003016E7">
              <w:rPr>
                <w:rFonts w:ascii="宋体" w:hAnsi="宋体"/>
                <w:b/>
                <w:sz w:val="20"/>
              </w:rPr>
              <w:t>字</w:t>
            </w:r>
          </w:p>
        </w:tc>
        <w:tc>
          <w:tcPr>
            <w:tcW w:w="1843" w:type="dxa"/>
            <w:vAlign w:val="center"/>
          </w:tcPr>
          <w:p w:rsidR="006C556B" w:rsidRPr="003016E7" w:rsidRDefault="006C556B" w:rsidP="00604C7D">
            <w:pPr>
              <w:spacing w:line="240" w:lineRule="auto"/>
              <w:jc w:val="center"/>
              <w:rPr>
                <w:rFonts w:ascii="宋体" w:hAnsi="宋体"/>
                <w:b/>
                <w:sz w:val="20"/>
              </w:rPr>
            </w:pPr>
            <w:r w:rsidRPr="003016E7">
              <w:rPr>
                <w:rFonts w:ascii="宋体" w:hAnsi="宋体" w:hint="eastAsia"/>
                <w:b/>
                <w:sz w:val="20"/>
              </w:rPr>
              <w:t>定义</w:t>
            </w:r>
            <w:r w:rsidRPr="003016E7">
              <w:rPr>
                <w:rFonts w:ascii="宋体" w:hAnsi="宋体"/>
                <w:b/>
                <w:sz w:val="20"/>
              </w:rPr>
              <w:t>见</w:t>
            </w:r>
            <w:r w:rsidR="00604C7D">
              <w:rPr>
                <w:rFonts w:ascii="宋体" w:hAnsi="宋体" w:hint="eastAsia"/>
                <w:b/>
                <w:sz w:val="20"/>
              </w:rPr>
              <w:t>2</w:t>
            </w:r>
            <w:r w:rsidR="00604C7D">
              <w:rPr>
                <w:rFonts w:ascii="宋体" w:hAnsi="宋体"/>
                <w:b/>
                <w:sz w:val="20"/>
              </w:rPr>
              <w:t>5</w:t>
            </w:r>
          </w:p>
        </w:tc>
        <w:tc>
          <w:tcPr>
            <w:tcW w:w="1417"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p>
        </w:tc>
        <w:tc>
          <w:tcPr>
            <w:tcW w:w="1701"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97" w:type="dxa"/>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70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5</w:t>
            </w:r>
          </w:p>
        </w:tc>
        <w:tc>
          <w:tcPr>
            <w:tcW w:w="11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工作模式</w:t>
            </w:r>
          </w:p>
        </w:tc>
        <w:tc>
          <w:tcPr>
            <w:tcW w:w="1843"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w:t>
            </w:r>
          </w:p>
        </w:tc>
        <w:tc>
          <w:tcPr>
            <w:tcW w:w="1417"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p>
        </w:tc>
        <w:tc>
          <w:tcPr>
            <w:tcW w:w="1701"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8位</w:t>
            </w:r>
            <w:r w:rsidRPr="003016E7">
              <w:rPr>
                <w:rFonts w:ascii="宋体" w:hAnsi="宋体"/>
                <w:b/>
                <w:sz w:val="20"/>
              </w:rPr>
              <w:t>无符号整型</w:t>
            </w:r>
          </w:p>
        </w:tc>
        <w:tc>
          <w:tcPr>
            <w:tcW w:w="1497"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1：平时</w:t>
            </w:r>
            <w:r w:rsidRPr="003016E7">
              <w:rPr>
                <w:rFonts w:ascii="宋体" w:hAnsi="宋体"/>
                <w:b/>
                <w:sz w:val="20"/>
              </w:rPr>
              <w:t>模式</w:t>
            </w:r>
            <w:r w:rsidRPr="003016E7">
              <w:rPr>
                <w:rFonts w:ascii="宋体" w:hAnsi="宋体" w:hint="eastAsia"/>
                <w:b/>
                <w:sz w:val="20"/>
              </w:rPr>
              <w:t>2：</w:t>
            </w:r>
            <w:r w:rsidRPr="003016E7">
              <w:rPr>
                <w:rFonts w:ascii="宋体" w:hAnsi="宋体"/>
                <w:b/>
                <w:sz w:val="20"/>
              </w:rPr>
              <w:t>战时模式</w:t>
            </w:r>
          </w:p>
        </w:tc>
      </w:tr>
      <w:tr w:rsidR="006C556B" w:rsidRPr="003016E7" w:rsidTr="003606DD">
        <w:trPr>
          <w:jc w:val="center"/>
        </w:trPr>
        <w:tc>
          <w:tcPr>
            <w:tcW w:w="70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6</w:t>
            </w:r>
          </w:p>
        </w:tc>
        <w:tc>
          <w:tcPr>
            <w:tcW w:w="11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转速</w:t>
            </w:r>
          </w:p>
        </w:tc>
        <w:tc>
          <w:tcPr>
            <w:tcW w:w="1843"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500～500</w:t>
            </w:r>
            <w:r w:rsidRPr="003016E7">
              <w:rPr>
                <w:rFonts w:ascii="宋体" w:hAnsi="宋体"/>
                <w:b/>
                <w:sz w:val="20"/>
              </w:rPr>
              <w:t>0</w:t>
            </w:r>
            <w:r w:rsidRPr="003016E7">
              <w:rPr>
                <w:rFonts w:ascii="宋体" w:hAnsi="宋体" w:hint="eastAsia"/>
                <w:b/>
                <w:sz w:val="20"/>
              </w:rPr>
              <w:t>（RPM</w:t>
            </w:r>
            <w:r w:rsidRPr="003016E7">
              <w:rPr>
                <w:rFonts w:ascii="宋体" w:hAnsi="宋体"/>
                <w:b/>
                <w:sz w:val="20"/>
              </w:rPr>
              <w:t>）</w:t>
            </w:r>
          </w:p>
        </w:tc>
        <w:tc>
          <w:tcPr>
            <w:tcW w:w="1417"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p>
        </w:tc>
        <w:tc>
          <w:tcPr>
            <w:tcW w:w="1701"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97" w:type="dxa"/>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70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7</w:t>
            </w:r>
          </w:p>
        </w:tc>
        <w:tc>
          <w:tcPr>
            <w:tcW w:w="11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预留</w:t>
            </w:r>
            <w:r w:rsidRPr="003016E7">
              <w:rPr>
                <w:rFonts w:ascii="宋体" w:hAnsi="宋体"/>
                <w:b/>
                <w:sz w:val="20"/>
              </w:rPr>
              <w:t>字</w:t>
            </w:r>
          </w:p>
        </w:tc>
        <w:tc>
          <w:tcPr>
            <w:tcW w:w="1843" w:type="dxa"/>
            <w:vAlign w:val="center"/>
          </w:tcPr>
          <w:p w:rsidR="006C556B" w:rsidRPr="003016E7" w:rsidRDefault="006C556B" w:rsidP="003606DD">
            <w:pPr>
              <w:spacing w:line="240" w:lineRule="auto"/>
              <w:jc w:val="center"/>
              <w:rPr>
                <w:rFonts w:ascii="宋体" w:hAnsi="宋体"/>
                <w:b/>
                <w:sz w:val="20"/>
              </w:rPr>
            </w:pPr>
          </w:p>
        </w:tc>
        <w:tc>
          <w:tcPr>
            <w:tcW w:w="1417" w:type="dxa"/>
            <w:vAlign w:val="center"/>
          </w:tcPr>
          <w:p w:rsidR="006C556B" w:rsidRPr="003016E7" w:rsidRDefault="006C556B" w:rsidP="003606DD">
            <w:pPr>
              <w:spacing w:line="240" w:lineRule="auto"/>
              <w:jc w:val="center"/>
              <w:rPr>
                <w:rFonts w:ascii="宋体" w:hAnsi="宋体"/>
                <w:b/>
                <w:sz w:val="20"/>
              </w:rPr>
            </w:pPr>
          </w:p>
        </w:tc>
        <w:tc>
          <w:tcPr>
            <w:tcW w:w="1701"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32</w:t>
            </w:r>
            <w:r w:rsidRPr="003016E7">
              <w:rPr>
                <w:rFonts w:ascii="宋体" w:hAnsi="宋体" w:hint="eastAsia"/>
                <w:b/>
                <w:sz w:val="20"/>
              </w:rPr>
              <w:t>位</w:t>
            </w:r>
            <w:r w:rsidRPr="003016E7">
              <w:rPr>
                <w:rFonts w:ascii="宋体" w:hAnsi="宋体"/>
                <w:b/>
                <w:sz w:val="20"/>
              </w:rPr>
              <w:t>无符号整型</w:t>
            </w:r>
          </w:p>
        </w:tc>
        <w:tc>
          <w:tcPr>
            <w:tcW w:w="1497" w:type="dxa"/>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70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8</w:t>
            </w:r>
          </w:p>
        </w:tc>
        <w:tc>
          <w:tcPr>
            <w:tcW w:w="11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预留</w:t>
            </w:r>
            <w:r w:rsidRPr="003016E7">
              <w:rPr>
                <w:rFonts w:ascii="宋体" w:hAnsi="宋体"/>
                <w:b/>
                <w:sz w:val="20"/>
              </w:rPr>
              <w:t>字</w:t>
            </w:r>
          </w:p>
        </w:tc>
        <w:tc>
          <w:tcPr>
            <w:tcW w:w="1843" w:type="dxa"/>
            <w:vAlign w:val="center"/>
          </w:tcPr>
          <w:p w:rsidR="006C556B" w:rsidRPr="003016E7" w:rsidRDefault="006C556B" w:rsidP="003606DD">
            <w:pPr>
              <w:spacing w:line="240" w:lineRule="auto"/>
              <w:jc w:val="center"/>
              <w:rPr>
                <w:rFonts w:ascii="宋体" w:hAnsi="宋体"/>
                <w:b/>
                <w:sz w:val="20"/>
              </w:rPr>
            </w:pPr>
          </w:p>
        </w:tc>
        <w:tc>
          <w:tcPr>
            <w:tcW w:w="1417" w:type="dxa"/>
            <w:vAlign w:val="center"/>
          </w:tcPr>
          <w:p w:rsidR="006C556B" w:rsidRPr="003016E7" w:rsidRDefault="006C556B" w:rsidP="003606DD">
            <w:pPr>
              <w:spacing w:line="240" w:lineRule="auto"/>
              <w:jc w:val="center"/>
              <w:rPr>
                <w:rFonts w:ascii="宋体" w:hAnsi="宋体"/>
                <w:b/>
                <w:sz w:val="20"/>
              </w:rPr>
            </w:pPr>
          </w:p>
        </w:tc>
        <w:tc>
          <w:tcPr>
            <w:tcW w:w="1701"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32</w:t>
            </w:r>
            <w:r w:rsidRPr="003016E7">
              <w:rPr>
                <w:rFonts w:ascii="宋体" w:hAnsi="宋体" w:hint="eastAsia"/>
                <w:b/>
                <w:sz w:val="20"/>
              </w:rPr>
              <w:t>位</w:t>
            </w:r>
            <w:r w:rsidRPr="003016E7">
              <w:rPr>
                <w:rFonts w:ascii="宋体" w:hAnsi="宋体"/>
                <w:b/>
                <w:sz w:val="20"/>
              </w:rPr>
              <w:t>无符号整型</w:t>
            </w:r>
          </w:p>
        </w:tc>
        <w:tc>
          <w:tcPr>
            <w:tcW w:w="1497" w:type="dxa"/>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70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9</w:t>
            </w:r>
          </w:p>
        </w:tc>
        <w:tc>
          <w:tcPr>
            <w:tcW w:w="11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校验</w:t>
            </w:r>
            <w:r w:rsidRPr="003016E7">
              <w:rPr>
                <w:rFonts w:ascii="宋体" w:hAnsi="宋体"/>
                <w:b/>
                <w:sz w:val="20"/>
              </w:rPr>
              <w:t>和</w:t>
            </w:r>
          </w:p>
        </w:tc>
        <w:tc>
          <w:tcPr>
            <w:tcW w:w="1843"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C</w:t>
            </w:r>
            <w:r w:rsidRPr="003016E7">
              <w:rPr>
                <w:rFonts w:ascii="宋体" w:hAnsi="宋体"/>
                <w:b/>
                <w:sz w:val="20"/>
              </w:rPr>
              <w:t>heckSum</w:t>
            </w:r>
          </w:p>
        </w:tc>
        <w:tc>
          <w:tcPr>
            <w:tcW w:w="1417"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p>
        </w:tc>
        <w:tc>
          <w:tcPr>
            <w:tcW w:w="1701"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8位</w:t>
            </w:r>
            <w:r w:rsidRPr="003016E7">
              <w:rPr>
                <w:rFonts w:ascii="宋体" w:hAnsi="宋体"/>
                <w:b/>
                <w:sz w:val="20"/>
              </w:rPr>
              <w:t>无符号整型</w:t>
            </w:r>
          </w:p>
        </w:tc>
        <w:tc>
          <w:tcPr>
            <w:tcW w:w="1497" w:type="dxa"/>
            <w:vAlign w:val="center"/>
          </w:tcPr>
          <w:p w:rsidR="006C556B" w:rsidRPr="003016E7" w:rsidRDefault="006C556B" w:rsidP="003606DD">
            <w:pPr>
              <w:spacing w:line="240" w:lineRule="auto"/>
              <w:jc w:val="center"/>
              <w:rPr>
                <w:rFonts w:ascii="宋体" w:hAnsi="宋体"/>
                <w:b/>
                <w:sz w:val="20"/>
              </w:rPr>
            </w:pPr>
          </w:p>
        </w:tc>
      </w:tr>
    </w:tbl>
    <w:p w:rsidR="006C556B" w:rsidRDefault="006C556B" w:rsidP="006C556B">
      <w:pPr>
        <w:widowControl w:val="0"/>
        <w:spacing w:line="400" w:lineRule="exact"/>
        <w:ind w:firstLineChars="200" w:firstLine="480"/>
        <w:jc w:val="both"/>
        <w:rPr>
          <w:szCs w:val="28"/>
        </w:rPr>
      </w:pPr>
    </w:p>
    <w:p w:rsidR="006C556B" w:rsidRPr="003016E7" w:rsidRDefault="006C556B" w:rsidP="006C556B">
      <w:pPr>
        <w:widowControl w:val="0"/>
        <w:spacing w:line="240" w:lineRule="auto"/>
        <w:rPr>
          <w:rFonts w:ascii="黑体" w:eastAsia="黑体" w:hAnsi="黑体"/>
          <w:b/>
          <w:szCs w:val="24"/>
        </w:rPr>
      </w:pPr>
    </w:p>
    <w:p w:rsidR="006C556B" w:rsidRDefault="006C556B" w:rsidP="006C556B">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25</w:t>
      </w:r>
      <w:r>
        <w:fldChar w:fldCharType="end"/>
      </w:r>
      <w:r>
        <w:t xml:space="preserve"> </w:t>
      </w:r>
      <w:r w:rsidRPr="005F1B50">
        <w:rPr>
          <w:rFonts w:hint="eastAsia"/>
        </w:rPr>
        <w:t>指令字定义</w:t>
      </w:r>
    </w:p>
    <w:tbl>
      <w:tblPr>
        <w:tblStyle w:val="220"/>
        <w:tblW w:w="0" w:type="auto"/>
        <w:jc w:val="center"/>
        <w:tblLook w:val="04A0" w:firstRow="1" w:lastRow="0" w:firstColumn="1" w:lastColumn="0" w:noHBand="0" w:noVBand="1"/>
      </w:tblPr>
      <w:tblGrid>
        <w:gridCol w:w="2074"/>
        <w:gridCol w:w="2074"/>
        <w:gridCol w:w="2074"/>
        <w:gridCol w:w="2074"/>
      </w:tblGrid>
      <w:tr w:rsidR="006C556B" w:rsidRPr="003016E7" w:rsidTr="003606DD">
        <w:trPr>
          <w:jc w:val="center"/>
        </w:trPr>
        <w:tc>
          <w:tcPr>
            <w:tcW w:w="2074" w:type="dxa"/>
          </w:tcPr>
          <w:p w:rsidR="006C556B" w:rsidRPr="003016E7" w:rsidRDefault="006C556B" w:rsidP="003606DD">
            <w:pPr>
              <w:spacing w:line="240" w:lineRule="auto"/>
              <w:jc w:val="center"/>
              <w:rPr>
                <w:rFonts w:ascii="宋体" w:hAnsi="宋体"/>
                <w:b/>
                <w:sz w:val="22"/>
                <w:szCs w:val="24"/>
              </w:rPr>
            </w:pPr>
            <w:r w:rsidRPr="003016E7">
              <w:rPr>
                <w:rFonts w:ascii="宋体" w:hAnsi="宋体" w:hint="eastAsia"/>
                <w:b/>
                <w:sz w:val="22"/>
                <w:szCs w:val="24"/>
              </w:rPr>
              <w:t>位序号</w:t>
            </w:r>
          </w:p>
        </w:tc>
        <w:tc>
          <w:tcPr>
            <w:tcW w:w="2074" w:type="dxa"/>
          </w:tcPr>
          <w:p w:rsidR="006C556B" w:rsidRPr="003016E7" w:rsidRDefault="006C556B" w:rsidP="003606DD">
            <w:pPr>
              <w:spacing w:line="240" w:lineRule="auto"/>
              <w:jc w:val="center"/>
              <w:rPr>
                <w:rFonts w:ascii="宋体" w:hAnsi="宋体"/>
                <w:b/>
                <w:sz w:val="22"/>
                <w:szCs w:val="24"/>
              </w:rPr>
            </w:pPr>
            <w:r w:rsidRPr="003016E7">
              <w:rPr>
                <w:rFonts w:ascii="宋体" w:hAnsi="宋体" w:hint="eastAsia"/>
                <w:b/>
                <w:sz w:val="22"/>
                <w:szCs w:val="24"/>
              </w:rPr>
              <w:t>名称</w:t>
            </w:r>
          </w:p>
        </w:tc>
        <w:tc>
          <w:tcPr>
            <w:tcW w:w="2074" w:type="dxa"/>
          </w:tcPr>
          <w:p w:rsidR="006C556B" w:rsidRPr="003016E7" w:rsidRDefault="006C556B" w:rsidP="003606DD">
            <w:pPr>
              <w:spacing w:line="240" w:lineRule="auto"/>
              <w:jc w:val="center"/>
              <w:rPr>
                <w:rFonts w:ascii="宋体" w:hAnsi="宋体"/>
                <w:b/>
                <w:sz w:val="22"/>
                <w:szCs w:val="24"/>
              </w:rPr>
            </w:pPr>
            <w:r w:rsidRPr="003016E7">
              <w:rPr>
                <w:rFonts w:ascii="宋体" w:hAnsi="宋体" w:hint="eastAsia"/>
                <w:b/>
                <w:sz w:val="22"/>
                <w:szCs w:val="24"/>
              </w:rPr>
              <w:t>定义</w:t>
            </w:r>
          </w:p>
        </w:tc>
        <w:tc>
          <w:tcPr>
            <w:tcW w:w="2074" w:type="dxa"/>
          </w:tcPr>
          <w:p w:rsidR="006C556B" w:rsidRPr="003016E7" w:rsidRDefault="006C556B" w:rsidP="003606DD">
            <w:pPr>
              <w:spacing w:line="240" w:lineRule="auto"/>
              <w:jc w:val="center"/>
              <w:rPr>
                <w:rFonts w:ascii="宋体" w:hAnsi="宋体"/>
                <w:b/>
                <w:sz w:val="22"/>
                <w:szCs w:val="24"/>
              </w:rPr>
            </w:pPr>
            <w:r w:rsidRPr="003016E7">
              <w:rPr>
                <w:rFonts w:ascii="宋体" w:hAnsi="宋体" w:hint="eastAsia"/>
                <w:b/>
                <w:sz w:val="22"/>
                <w:szCs w:val="24"/>
              </w:rPr>
              <w:t>备注</w:t>
            </w:r>
          </w:p>
        </w:tc>
      </w:tr>
      <w:tr w:rsidR="006C556B" w:rsidRPr="003016E7" w:rsidTr="003606DD">
        <w:trPr>
          <w:jc w:val="center"/>
        </w:trPr>
        <w:tc>
          <w:tcPr>
            <w:tcW w:w="2074" w:type="dxa"/>
          </w:tcPr>
          <w:p w:rsidR="006C556B" w:rsidRPr="003016E7" w:rsidRDefault="006C556B" w:rsidP="003606DD">
            <w:pPr>
              <w:spacing w:line="240" w:lineRule="auto"/>
              <w:jc w:val="center"/>
              <w:rPr>
                <w:rFonts w:ascii="宋体" w:hAnsi="宋体"/>
                <w:b/>
                <w:sz w:val="22"/>
                <w:szCs w:val="24"/>
              </w:rPr>
            </w:pPr>
            <w:r w:rsidRPr="003016E7">
              <w:rPr>
                <w:rFonts w:ascii="宋体" w:hAnsi="宋体" w:hint="eastAsia"/>
                <w:b/>
                <w:sz w:val="22"/>
                <w:szCs w:val="24"/>
              </w:rPr>
              <w:t>1</w:t>
            </w:r>
          </w:p>
        </w:tc>
        <w:tc>
          <w:tcPr>
            <w:tcW w:w="2074" w:type="dxa"/>
          </w:tcPr>
          <w:p w:rsidR="006C556B" w:rsidRPr="003016E7" w:rsidRDefault="006C556B" w:rsidP="003606DD">
            <w:pPr>
              <w:spacing w:line="240" w:lineRule="auto"/>
              <w:jc w:val="center"/>
              <w:rPr>
                <w:rFonts w:ascii="宋体" w:hAnsi="宋体"/>
                <w:b/>
                <w:sz w:val="22"/>
                <w:szCs w:val="24"/>
              </w:rPr>
            </w:pPr>
            <w:r w:rsidRPr="003016E7">
              <w:rPr>
                <w:rFonts w:ascii="宋体" w:hAnsi="宋体" w:hint="eastAsia"/>
                <w:b/>
                <w:sz w:val="22"/>
                <w:szCs w:val="24"/>
              </w:rPr>
              <w:t>电机</w:t>
            </w:r>
            <w:r w:rsidRPr="003016E7">
              <w:rPr>
                <w:rFonts w:ascii="宋体" w:hAnsi="宋体"/>
                <w:b/>
                <w:sz w:val="22"/>
                <w:szCs w:val="24"/>
              </w:rPr>
              <w:t>参数配置</w:t>
            </w:r>
          </w:p>
        </w:tc>
        <w:tc>
          <w:tcPr>
            <w:tcW w:w="2074" w:type="dxa"/>
          </w:tcPr>
          <w:p w:rsidR="006C556B" w:rsidRPr="003016E7" w:rsidRDefault="006C556B" w:rsidP="003606DD">
            <w:pPr>
              <w:spacing w:line="240" w:lineRule="auto"/>
              <w:jc w:val="center"/>
              <w:rPr>
                <w:rFonts w:ascii="宋体" w:hAnsi="宋体"/>
                <w:b/>
                <w:sz w:val="22"/>
                <w:szCs w:val="24"/>
              </w:rPr>
            </w:pPr>
            <w:r w:rsidRPr="003016E7">
              <w:rPr>
                <w:rFonts w:ascii="宋体" w:hAnsi="宋体" w:hint="eastAsia"/>
                <w:b/>
                <w:sz w:val="22"/>
                <w:szCs w:val="24"/>
              </w:rPr>
              <w:t>0</w:t>
            </w:r>
            <w:r w:rsidRPr="003016E7">
              <w:rPr>
                <w:rFonts w:ascii="宋体" w:hAnsi="宋体"/>
                <w:b/>
                <w:sz w:val="22"/>
                <w:szCs w:val="24"/>
              </w:rPr>
              <w:t>x0C01</w:t>
            </w:r>
          </w:p>
        </w:tc>
        <w:tc>
          <w:tcPr>
            <w:tcW w:w="2074" w:type="dxa"/>
          </w:tcPr>
          <w:p w:rsidR="006C556B" w:rsidRPr="003016E7" w:rsidRDefault="006C556B" w:rsidP="003606DD">
            <w:pPr>
              <w:spacing w:line="240" w:lineRule="auto"/>
              <w:jc w:val="center"/>
              <w:rPr>
                <w:rFonts w:ascii="宋体" w:hAnsi="宋体"/>
                <w:b/>
                <w:sz w:val="22"/>
                <w:szCs w:val="24"/>
              </w:rPr>
            </w:pPr>
          </w:p>
        </w:tc>
      </w:tr>
      <w:tr w:rsidR="006C556B" w:rsidRPr="003016E7" w:rsidTr="003606DD">
        <w:trPr>
          <w:jc w:val="center"/>
        </w:trPr>
        <w:tc>
          <w:tcPr>
            <w:tcW w:w="2074" w:type="dxa"/>
          </w:tcPr>
          <w:p w:rsidR="006C556B" w:rsidRPr="003016E7" w:rsidRDefault="006C556B" w:rsidP="003606DD">
            <w:pPr>
              <w:spacing w:line="240" w:lineRule="auto"/>
              <w:jc w:val="center"/>
              <w:rPr>
                <w:rFonts w:ascii="宋体" w:hAnsi="宋体"/>
                <w:b/>
                <w:sz w:val="22"/>
                <w:szCs w:val="24"/>
              </w:rPr>
            </w:pPr>
            <w:r w:rsidRPr="003016E7">
              <w:rPr>
                <w:rFonts w:ascii="宋体" w:hAnsi="宋体" w:hint="eastAsia"/>
                <w:b/>
                <w:sz w:val="22"/>
                <w:szCs w:val="24"/>
              </w:rPr>
              <w:t>2</w:t>
            </w:r>
          </w:p>
        </w:tc>
        <w:tc>
          <w:tcPr>
            <w:tcW w:w="2074" w:type="dxa"/>
          </w:tcPr>
          <w:p w:rsidR="006C556B" w:rsidRPr="003016E7" w:rsidRDefault="006C556B" w:rsidP="003606DD">
            <w:pPr>
              <w:spacing w:line="240" w:lineRule="auto"/>
              <w:jc w:val="center"/>
              <w:rPr>
                <w:rFonts w:ascii="宋体" w:hAnsi="宋体"/>
                <w:b/>
                <w:sz w:val="22"/>
                <w:szCs w:val="24"/>
              </w:rPr>
            </w:pPr>
            <w:r w:rsidRPr="003016E7">
              <w:rPr>
                <w:rFonts w:ascii="宋体" w:hAnsi="宋体" w:hint="eastAsia"/>
                <w:b/>
                <w:sz w:val="22"/>
                <w:szCs w:val="24"/>
              </w:rPr>
              <w:t>电机</w:t>
            </w:r>
            <w:r w:rsidRPr="003016E7">
              <w:rPr>
                <w:rFonts w:ascii="宋体" w:hAnsi="宋体"/>
                <w:b/>
                <w:sz w:val="22"/>
                <w:szCs w:val="24"/>
              </w:rPr>
              <w:t>运行</w:t>
            </w:r>
          </w:p>
        </w:tc>
        <w:tc>
          <w:tcPr>
            <w:tcW w:w="2074" w:type="dxa"/>
          </w:tcPr>
          <w:p w:rsidR="006C556B" w:rsidRPr="003016E7" w:rsidRDefault="006C556B" w:rsidP="003606DD">
            <w:pPr>
              <w:spacing w:line="240" w:lineRule="auto"/>
              <w:jc w:val="center"/>
              <w:rPr>
                <w:rFonts w:ascii="宋体" w:hAnsi="宋体"/>
                <w:b/>
                <w:sz w:val="22"/>
                <w:szCs w:val="24"/>
              </w:rPr>
            </w:pPr>
            <w:r w:rsidRPr="003016E7">
              <w:rPr>
                <w:rFonts w:ascii="宋体" w:hAnsi="宋体" w:hint="eastAsia"/>
                <w:b/>
                <w:sz w:val="22"/>
                <w:szCs w:val="24"/>
              </w:rPr>
              <w:t>0</w:t>
            </w:r>
            <w:r w:rsidRPr="003016E7">
              <w:rPr>
                <w:rFonts w:ascii="宋体" w:hAnsi="宋体"/>
                <w:b/>
                <w:sz w:val="22"/>
                <w:szCs w:val="24"/>
              </w:rPr>
              <w:t>x0C02</w:t>
            </w:r>
          </w:p>
        </w:tc>
        <w:tc>
          <w:tcPr>
            <w:tcW w:w="2074" w:type="dxa"/>
          </w:tcPr>
          <w:p w:rsidR="006C556B" w:rsidRPr="003016E7" w:rsidRDefault="006C556B" w:rsidP="003606DD">
            <w:pPr>
              <w:spacing w:line="240" w:lineRule="auto"/>
              <w:jc w:val="center"/>
              <w:rPr>
                <w:rFonts w:ascii="宋体" w:hAnsi="宋体"/>
                <w:b/>
                <w:sz w:val="22"/>
                <w:szCs w:val="24"/>
              </w:rPr>
            </w:pPr>
          </w:p>
        </w:tc>
      </w:tr>
      <w:tr w:rsidR="006C556B" w:rsidRPr="003016E7" w:rsidTr="003606DD">
        <w:trPr>
          <w:jc w:val="center"/>
        </w:trPr>
        <w:tc>
          <w:tcPr>
            <w:tcW w:w="2074" w:type="dxa"/>
          </w:tcPr>
          <w:p w:rsidR="006C556B" w:rsidRPr="003016E7" w:rsidRDefault="006C556B" w:rsidP="003606DD">
            <w:pPr>
              <w:spacing w:line="240" w:lineRule="auto"/>
              <w:jc w:val="center"/>
              <w:rPr>
                <w:rFonts w:ascii="宋体" w:hAnsi="宋体"/>
                <w:b/>
                <w:sz w:val="22"/>
                <w:szCs w:val="24"/>
              </w:rPr>
            </w:pPr>
            <w:r w:rsidRPr="003016E7">
              <w:rPr>
                <w:rFonts w:ascii="宋体" w:hAnsi="宋体" w:hint="eastAsia"/>
                <w:b/>
                <w:sz w:val="22"/>
                <w:szCs w:val="24"/>
              </w:rPr>
              <w:t>3</w:t>
            </w:r>
          </w:p>
        </w:tc>
        <w:tc>
          <w:tcPr>
            <w:tcW w:w="2074" w:type="dxa"/>
          </w:tcPr>
          <w:p w:rsidR="006C556B" w:rsidRPr="003016E7" w:rsidRDefault="006C556B" w:rsidP="003606DD">
            <w:pPr>
              <w:spacing w:line="240" w:lineRule="auto"/>
              <w:jc w:val="center"/>
              <w:rPr>
                <w:rFonts w:ascii="宋体" w:hAnsi="宋体"/>
                <w:b/>
                <w:sz w:val="22"/>
                <w:szCs w:val="24"/>
              </w:rPr>
            </w:pPr>
            <w:r w:rsidRPr="003016E7">
              <w:rPr>
                <w:rFonts w:ascii="宋体" w:hAnsi="宋体" w:hint="eastAsia"/>
                <w:b/>
                <w:sz w:val="22"/>
                <w:szCs w:val="24"/>
              </w:rPr>
              <w:t>电机</w:t>
            </w:r>
            <w:r w:rsidRPr="003016E7">
              <w:rPr>
                <w:rFonts w:ascii="宋体" w:hAnsi="宋体"/>
                <w:b/>
                <w:sz w:val="22"/>
                <w:szCs w:val="24"/>
              </w:rPr>
              <w:t>停止</w:t>
            </w:r>
          </w:p>
        </w:tc>
        <w:tc>
          <w:tcPr>
            <w:tcW w:w="2074" w:type="dxa"/>
          </w:tcPr>
          <w:p w:rsidR="006C556B" w:rsidRPr="003016E7" w:rsidRDefault="006C556B" w:rsidP="003606DD">
            <w:pPr>
              <w:spacing w:line="240" w:lineRule="auto"/>
              <w:jc w:val="center"/>
              <w:rPr>
                <w:rFonts w:ascii="宋体" w:hAnsi="宋体"/>
                <w:b/>
                <w:sz w:val="22"/>
                <w:szCs w:val="24"/>
              </w:rPr>
            </w:pPr>
            <w:r w:rsidRPr="003016E7">
              <w:rPr>
                <w:rFonts w:ascii="宋体" w:hAnsi="宋体" w:hint="eastAsia"/>
                <w:b/>
                <w:sz w:val="22"/>
                <w:szCs w:val="24"/>
              </w:rPr>
              <w:t>0</w:t>
            </w:r>
            <w:r w:rsidRPr="003016E7">
              <w:rPr>
                <w:rFonts w:ascii="宋体" w:hAnsi="宋体"/>
                <w:b/>
                <w:sz w:val="22"/>
                <w:szCs w:val="24"/>
              </w:rPr>
              <w:t>x0C03</w:t>
            </w:r>
          </w:p>
        </w:tc>
        <w:tc>
          <w:tcPr>
            <w:tcW w:w="2074" w:type="dxa"/>
          </w:tcPr>
          <w:p w:rsidR="006C556B" w:rsidRPr="003016E7" w:rsidRDefault="006C556B" w:rsidP="003606DD">
            <w:pPr>
              <w:spacing w:line="240" w:lineRule="auto"/>
              <w:jc w:val="center"/>
              <w:rPr>
                <w:rFonts w:ascii="宋体" w:hAnsi="宋体"/>
                <w:b/>
                <w:sz w:val="22"/>
                <w:szCs w:val="24"/>
              </w:rPr>
            </w:pPr>
          </w:p>
        </w:tc>
      </w:tr>
    </w:tbl>
    <w:p w:rsidR="006C556B" w:rsidRDefault="006C556B" w:rsidP="00604C7D"/>
    <w:p w:rsidR="006C556B" w:rsidRDefault="006C556B" w:rsidP="006C556B">
      <w:pPr>
        <w:pStyle w:val="a4"/>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04C7D">
        <w:rPr>
          <w:noProof/>
        </w:rPr>
        <w:t>26</w:t>
      </w:r>
      <w:r>
        <w:fldChar w:fldCharType="end"/>
      </w:r>
      <w:r>
        <w:t xml:space="preserve"> </w:t>
      </w:r>
      <w:r w:rsidRPr="005F1B50">
        <w:rPr>
          <w:rFonts w:hint="eastAsia"/>
        </w:rPr>
        <w:t>驱动器</w:t>
      </w:r>
      <w:r>
        <w:rPr>
          <w:rFonts w:hint="eastAsia"/>
        </w:rPr>
        <w:t>发往上位机</w:t>
      </w:r>
      <w:r w:rsidRPr="005F1B50">
        <w:rPr>
          <w:rFonts w:hint="eastAsia"/>
        </w:rPr>
        <w:t>数据包</w:t>
      </w:r>
      <w:r>
        <w:rPr>
          <w:rFonts w:hint="eastAsia"/>
        </w:rPr>
        <w:t>格式</w:t>
      </w:r>
    </w:p>
    <w:tbl>
      <w:tblPr>
        <w:tblStyle w:val="220"/>
        <w:tblW w:w="0" w:type="auto"/>
        <w:jc w:val="center"/>
        <w:tblLook w:val="04A0" w:firstRow="1" w:lastRow="0" w:firstColumn="1" w:lastColumn="0" w:noHBand="0" w:noVBand="1"/>
      </w:tblPr>
      <w:tblGrid>
        <w:gridCol w:w="690"/>
        <w:gridCol w:w="1634"/>
        <w:gridCol w:w="1782"/>
        <w:gridCol w:w="992"/>
        <w:gridCol w:w="1752"/>
        <w:gridCol w:w="1446"/>
      </w:tblGrid>
      <w:tr w:rsidR="006C556B" w:rsidRPr="003016E7" w:rsidTr="003606D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序号</w:t>
            </w:r>
          </w:p>
        </w:tc>
        <w:tc>
          <w:tcPr>
            <w:tcW w:w="16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名称</w:t>
            </w:r>
          </w:p>
        </w:tc>
        <w:tc>
          <w:tcPr>
            <w:tcW w:w="178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信号</w:t>
            </w:r>
            <w:r w:rsidRPr="003016E7">
              <w:rPr>
                <w:rFonts w:ascii="宋体" w:hAnsi="宋体"/>
                <w:b/>
                <w:sz w:val="20"/>
              </w:rPr>
              <w:t>范围</w:t>
            </w:r>
          </w:p>
        </w:tc>
        <w:tc>
          <w:tcPr>
            <w:tcW w:w="99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当量</w:t>
            </w:r>
          </w:p>
        </w:tc>
        <w:tc>
          <w:tcPr>
            <w:tcW w:w="175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类型</w:t>
            </w:r>
          </w:p>
        </w:tc>
        <w:tc>
          <w:tcPr>
            <w:tcW w:w="1446"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备注</w:t>
            </w:r>
          </w:p>
        </w:tc>
      </w:tr>
      <w:tr w:rsidR="006C556B" w:rsidRPr="003016E7" w:rsidTr="003606D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p>
        </w:tc>
        <w:tc>
          <w:tcPr>
            <w:tcW w:w="1634" w:type="dxa"/>
            <w:vAlign w:val="center"/>
          </w:tcPr>
          <w:p w:rsidR="006C556B" w:rsidRPr="003016E7" w:rsidRDefault="006C556B" w:rsidP="003606DD">
            <w:pPr>
              <w:spacing w:line="240" w:lineRule="auto"/>
              <w:jc w:val="center"/>
              <w:rPr>
                <w:rFonts w:ascii="宋体" w:hAnsi="宋体"/>
                <w:b/>
                <w:sz w:val="20"/>
              </w:rPr>
            </w:pPr>
            <w:proofErr w:type="gramStart"/>
            <w:r w:rsidRPr="003016E7">
              <w:rPr>
                <w:rFonts w:ascii="宋体" w:hAnsi="宋体" w:hint="eastAsia"/>
                <w:b/>
                <w:sz w:val="20"/>
              </w:rPr>
              <w:t>帧头</w:t>
            </w:r>
            <w:proofErr w:type="gramEnd"/>
          </w:p>
        </w:tc>
        <w:tc>
          <w:tcPr>
            <w:tcW w:w="178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55H</w:t>
            </w:r>
          </w:p>
        </w:tc>
        <w:tc>
          <w:tcPr>
            <w:tcW w:w="99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w:t>
            </w:r>
          </w:p>
        </w:tc>
        <w:tc>
          <w:tcPr>
            <w:tcW w:w="175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8位</w:t>
            </w:r>
            <w:r w:rsidRPr="003016E7">
              <w:rPr>
                <w:rFonts w:ascii="宋体" w:hAnsi="宋体"/>
                <w:b/>
                <w:sz w:val="20"/>
              </w:rPr>
              <w:t>无符号整型</w:t>
            </w:r>
          </w:p>
        </w:tc>
        <w:tc>
          <w:tcPr>
            <w:tcW w:w="1446" w:type="dxa"/>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2</w:t>
            </w:r>
          </w:p>
        </w:tc>
        <w:tc>
          <w:tcPr>
            <w:tcW w:w="1634" w:type="dxa"/>
            <w:vAlign w:val="center"/>
          </w:tcPr>
          <w:p w:rsidR="006C556B" w:rsidRPr="003016E7" w:rsidRDefault="006C556B" w:rsidP="003606DD">
            <w:pPr>
              <w:spacing w:line="240" w:lineRule="auto"/>
              <w:jc w:val="center"/>
              <w:rPr>
                <w:rFonts w:ascii="宋体" w:hAnsi="宋体"/>
                <w:b/>
                <w:sz w:val="20"/>
              </w:rPr>
            </w:pPr>
            <w:proofErr w:type="gramStart"/>
            <w:r w:rsidRPr="003016E7">
              <w:rPr>
                <w:rFonts w:ascii="宋体" w:hAnsi="宋体" w:hint="eastAsia"/>
                <w:b/>
                <w:sz w:val="20"/>
              </w:rPr>
              <w:t>帧头</w:t>
            </w:r>
            <w:proofErr w:type="gramEnd"/>
          </w:p>
        </w:tc>
        <w:tc>
          <w:tcPr>
            <w:tcW w:w="178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AAH</w:t>
            </w:r>
          </w:p>
        </w:tc>
        <w:tc>
          <w:tcPr>
            <w:tcW w:w="99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w:t>
            </w:r>
            <w:r w:rsidRPr="003016E7">
              <w:rPr>
                <w:rFonts w:ascii="宋体" w:hAnsi="宋体"/>
                <w:b/>
                <w:sz w:val="20"/>
              </w:rPr>
              <w:t>-</w:t>
            </w:r>
          </w:p>
        </w:tc>
        <w:tc>
          <w:tcPr>
            <w:tcW w:w="175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8位</w:t>
            </w:r>
            <w:r w:rsidRPr="003016E7">
              <w:rPr>
                <w:rFonts w:ascii="宋体" w:hAnsi="宋体"/>
                <w:b/>
                <w:sz w:val="20"/>
              </w:rPr>
              <w:t>无符号整型</w:t>
            </w:r>
          </w:p>
        </w:tc>
        <w:tc>
          <w:tcPr>
            <w:tcW w:w="1446" w:type="dxa"/>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3</w:t>
            </w:r>
          </w:p>
        </w:tc>
        <w:tc>
          <w:tcPr>
            <w:tcW w:w="16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数据</w:t>
            </w:r>
            <w:r w:rsidRPr="003016E7">
              <w:rPr>
                <w:rFonts w:ascii="宋体" w:hAnsi="宋体"/>
                <w:b/>
                <w:sz w:val="20"/>
              </w:rPr>
              <w:t>长度</w:t>
            </w:r>
          </w:p>
        </w:tc>
        <w:tc>
          <w:tcPr>
            <w:tcW w:w="178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27</w:t>
            </w:r>
            <w:r w:rsidRPr="003016E7">
              <w:rPr>
                <w:rFonts w:ascii="宋体" w:hAnsi="宋体" w:hint="eastAsia"/>
                <w:b/>
                <w:sz w:val="20"/>
              </w:rPr>
              <w:t>H</w:t>
            </w:r>
          </w:p>
        </w:tc>
        <w:tc>
          <w:tcPr>
            <w:tcW w:w="99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w:t>
            </w:r>
          </w:p>
        </w:tc>
        <w:tc>
          <w:tcPr>
            <w:tcW w:w="175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8位</w:t>
            </w:r>
            <w:r w:rsidRPr="003016E7">
              <w:rPr>
                <w:rFonts w:ascii="宋体" w:hAnsi="宋体"/>
                <w:b/>
                <w:sz w:val="20"/>
              </w:rPr>
              <w:t>无符号整型</w:t>
            </w:r>
          </w:p>
        </w:tc>
        <w:tc>
          <w:tcPr>
            <w:tcW w:w="1446"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29</w:t>
            </w:r>
            <w:r w:rsidRPr="003016E7">
              <w:rPr>
                <w:rFonts w:ascii="宋体" w:hAnsi="宋体" w:hint="eastAsia"/>
                <w:b/>
                <w:sz w:val="20"/>
              </w:rPr>
              <w:t>个</w:t>
            </w:r>
            <w:r w:rsidRPr="003016E7">
              <w:rPr>
                <w:rFonts w:ascii="宋体" w:hAnsi="宋体"/>
                <w:b/>
                <w:sz w:val="20"/>
              </w:rPr>
              <w:t>字节</w:t>
            </w:r>
          </w:p>
        </w:tc>
      </w:tr>
      <w:tr w:rsidR="006C556B" w:rsidRPr="003016E7" w:rsidTr="00604C7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4</w:t>
            </w:r>
          </w:p>
        </w:tc>
        <w:tc>
          <w:tcPr>
            <w:tcW w:w="16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工作</w:t>
            </w:r>
            <w:r w:rsidRPr="003016E7">
              <w:rPr>
                <w:rFonts w:ascii="宋体" w:hAnsi="宋体"/>
                <w:b/>
                <w:sz w:val="20"/>
              </w:rPr>
              <w:t>状态字</w:t>
            </w:r>
          </w:p>
        </w:tc>
        <w:tc>
          <w:tcPr>
            <w:tcW w:w="1782" w:type="dxa"/>
            <w:shd w:val="clear" w:color="auto" w:fill="FFFF00"/>
            <w:vAlign w:val="center"/>
          </w:tcPr>
          <w:p w:rsidR="006C556B" w:rsidRPr="003016E7" w:rsidRDefault="006C556B" w:rsidP="00604C7D">
            <w:pPr>
              <w:spacing w:line="240" w:lineRule="auto"/>
              <w:jc w:val="center"/>
              <w:rPr>
                <w:rFonts w:ascii="宋体" w:hAnsi="宋体"/>
                <w:b/>
                <w:sz w:val="20"/>
              </w:rPr>
            </w:pPr>
            <w:r w:rsidRPr="003016E7">
              <w:rPr>
                <w:rFonts w:ascii="宋体" w:hAnsi="宋体" w:hint="eastAsia"/>
                <w:b/>
                <w:sz w:val="20"/>
              </w:rPr>
              <w:t>定义</w:t>
            </w:r>
            <w:r w:rsidRPr="003016E7">
              <w:rPr>
                <w:rFonts w:ascii="宋体" w:hAnsi="宋体"/>
                <w:b/>
                <w:sz w:val="20"/>
              </w:rPr>
              <w:t>见表</w:t>
            </w:r>
            <w:r w:rsidR="00604C7D">
              <w:rPr>
                <w:rFonts w:ascii="宋体" w:hAnsi="宋体" w:hint="eastAsia"/>
                <w:b/>
                <w:sz w:val="20"/>
              </w:rPr>
              <w:t>27</w:t>
            </w:r>
          </w:p>
        </w:tc>
        <w:tc>
          <w:tcPr>
            <w:tcW w:w="992" w:type="dxa"/>
            <w:vAlign w:val="center"/>
          </w:tcPr>
          <w:p w:rsidR="006C556B" w:rsidRPr="003016E7" w:rsidRDefault="006C556B" w:rsidP="003606DD">
            <w:pPr>
              <w:spacing w:line="240" w:lineRule="auto"/>
              <w:jc w:val="center"/>
              <w:rPr>
                <w:rFonts w:ascii="宋体" w:hAnsi="宋体"/>
                <w:b/>
                <w:sz w:val="20"/>
              </w:rPr>
            </w:pPr>
          </w:p>
        </w:tc>
        <w:tc>
          <w:tcPr>
            <w:tcW w:w="175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6C556B" w:rsidRPr="003016E7" w:rsidRDefault="0003564E" w:rsidP="003606DD">
            <w:pPr>
              <w:spacing w:line="240" w:lineRule="auto"/>
              <w:jc w:val="center"/>
              <w:rPr>
                <w:rFonts w:ascii="宋体" w:hAnsi="宋体"/>
                <w:b/>
                <w:sz w:val="20"/>
              </w:rPr>
            </w:pPr>
            <w:r>
              <w:rPr>
                <w:rFonts w:ascii="宋体" w:hAnsi="宋体" w:hint="eastAsia"/>
                <w:b/>
                <w:sz w:val="20"/>
              </w:rPr>
              <w:t>4BIT</w:t>
            </w:r>
          </w:p>
        </w:tc>
      </w:tr>
      <w:tr w:rsidR="006C556B" w:rsidRPr="003016E7" w:rsidTr="003606D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5</w:t>
            </w:r>
          </w:p>
        </w:tc>
        <w:tc>
          <w:tcPr>
            <w:tcW w:w="16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系统状态</w:t>
            </w:r>
            <w:r w:rsidRPr="003016E7">
              <w:rPr>
                <w:rFonts w:ascii="宋体" w:hAnsi="宋体"/>
                <w:b/>
                <w:sz w:val="20"/>
              </w:rPr>
              <w:t>字</w:t>
            </w:r>
            <w:r w:rsidRPr="003016E7">
              <w:rPr>
                <w:rFonts w:ascii="宋体" w:hAnsi="宋体" w:hint="eastAsia"/>
                <w:b/>
                <w:sz w:val="20"/>
              </w:rPr>
              <w:t>1</w:t>
            </w:r>
          </w:p>
        </w:tc>
        <w:tc>
          <w:tcPr>
            <w:tcW w:w="1782" w:type="dxa"/>
            <w:vAlign w:val="center"/>
          </w:tcPr>
          <w:p w:rsidR="006C556B" w:rsidRPr="003016E7" w:rsidRDefault="006C556B" w:rsidP="003606DD">
            <w:pPr>
              <w:spacing w:line="240" w:lineRule="auto"/>
              <w:jc w:val="center"/>
              <w:rPr>
                <w:rFonts w:ascii="宋体" w:hAnsi="宋体"/>
                <w:b/>
                <w:sz w:val="20"/>
              </w:rPr>
            </w:pPr>
          </w:p>
        </w:tc>
        <w:tc>
          <w:tcPr>
            <w:tcW w:w="992" w:type="dxa"/>
            <w:vAlign w:val="center"/>
          </w:tcPr>
          <w:p w:rsidR="006C556B" w:rsidRPr="003016E7" w:rsidRDefault="006C556B" w:rsidP="003606DD">
            <w:pPr>
              <w:spacing w:line="240" w:lineRule="auto"/>
              <w:jc w:val="center"/>
              <w:rPr>
                <w:rFonts w:ascii="宋体" w:hAnsi="宋体"/>
                <w:b/>
                <w:sz w:val="20"/>
              </w:rPr>
            </w:pPr>
          </w:p>
        </w:tc>
        <w:tc>
          <w:tcPr>
            <w:tcW w:w="175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备用</w:t>
            </w:r>
          </w:p>
        </w:tc>
      </w:tr>
      <w:tr w:rsidR="006C556B" w:rsidRPr="003016E7" w:rsidTr="003606D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6</w:t>
            </w:r>
          </w:p>
        </w:tc>
        <w:tc>
          <w:tcPr>
            <w:tcW w:w="16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系统状态</w:t>
            </w:r>
            <w:r w:rsidRPr="003016E7">
              <w:rPr>
                <w:rFonts w:ascii="宋体" w:hAnsi="宋体"/>
                <w:b/>
                <w:sz w:val="20"/>
              </w:rPr>
              <w:t>字2</w:t>
            </w:r>
          </w:p>
        </w:tc>
        <w:tc>
          <w:tcPr>
            <w:tcW w:w="1782" w:type="dxa"/>
            <w:vAlign w:val="center"/>
          </w:tcPr>
          <w:p w:rsidR="006C556B" w:rsidRPr="003016E7" w:rsidRDefault="006C556B" w:rsidP="003606DD">
            <w:pPr>
              <w:spacing w:line="240" w:lineRule="auto"/>
              <w:jc w:val="center"/>
              <w:rPr>
                <w:rFonts w:ascii="宋体" w:hAnsi="宋体"/>
                <w:b/>
                <w:sz w:val="20"/>
              </w:rPr>
            </w:pPr>
          </w:p>
        </w:tc>
        <w:tc>
          <w:tcPr>
            <w:tcW w:w="992" w:type="dxa"/>
            <w:vAlign w:val="center"/>
          </w:tcPr>
          <w:p w:rsidR="006C556B" w:rsidRPr="003016E7" w:rsidRDefault="006C556B" w:rsidP="003606DD">
            <w:pPr>
              <w:spacing w:line="240" w:lineRule="auto"/>
              <w:jc w:val="center"/>
              <w:rPr>
                <w:rFonts w:ascii="宋体" w:hAnsi="宋体"/>
                <w:b/>
                <w:sz w:val="20"/>
              </w:rPr>
            </w:pPr>
          </w:p>
        </w:tc>
        <w:tc>
          <w:tcPr>
            <w:tcW w:w="175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备用</w:t>
            </w:r>
          </w:p>
        </w:tc>
      </w:tr>
      <w:tr w:rsidR="006C556B" w:rsidRPr="003016E7" w:rsidTr="00604C7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7</w:t>
            </w:r>
          </w:p>
        </w:tc>
        <w:tc>
          <w:tcPr>
            <w:tcW w:w="1634" w:type="dxa"/>
            <w:shd w:val="clear" w:color="auto" w:fill="auto"/>
            <w:vAlign w:val="center"/>
          </w:tcPr>
          <w:p w:rsidR="006C556B" w:rsidRPr="00604C7D" w:rsidRDefault="006C556B" w:rsidP="003606DD">
            <w:pPr>
              <w:spacing w:line="240" w:lineRule="auto"/>
              <w:jc w:val="center"/>
              <w:rPr>
                <w:rFonts w:ascii="宋体" w:hAnsi="宋体"/>
                <w:b/>
                <w:sz w:val="20"/>
              </w:rPr>
            </w:pPr>
            <w:r w:rsidRPr="00604C7D">
              <w:rPr>
                <w:rFonts w:ascii="宋体" w:hAnsi="宋体" w:hint="eastAsia"/>
                <w:b/>
                <w:sz w:val="20"/>
              </w:rPr>
              <w:t>故障状态</w:t>
            </w:r>
            <w:r w:rsidRPr="00604C7D">
              <w:rPr>
                <w:rFonts w:ascii="宋体" w:hAnsi="宋体"/>
                <w:b/>
                <w:sz w:val="20"/>
              </w:rPr>
              <w:t>字</w:t>
            </w:r>
          </w:p>
        </w:tc>
        <w:tc>
          <w:tcPr>
            <w:tcW w:w="1782" w:type="dxa"/>
            <w:shd w:val="clear" w:color="auto" w:fill="FFFF00"/>
            <w:vAlign w:val="center"/>
          </w:tcPr>
          <w:p w:rsidR="006C556B" w:rsidRPr="00604C7D" w:rsidRDefault="006C556B" w:rsidP="00604C7D">
            <w:pPr>
              <w:spacing w:line="240" w:lineRule="auto"/>
              <w:jc w:val="center"/>
              <w:rPr>
                <w:rFonts w:ascii="宋体" w:hAnsi="宋体"/>
                <w:b/>
                <w:sz w:val="20"/>
              </w:rPr>
            </w:pPr>
            <w:r w:rsidRPr="00604C7D">
              <w:rPr>
                <w:rFonts w:ascii="宋体" w:hAnsi="宋体" w:hint="eastAsia"/>
                <w:b/>
                <w:sz w:val="20"/>
              </w:rPr>
              <w:t>定义</w:t>
            </w:r>
            <w:r w:rsidRPr="00604C7D">
              <w:rPr>
                <w:rFonts w:ascii="宋体" w:hAnsi="宋体"/>
                <w:b/>
                <w:sz w:val="20"/>
              </w:rPr>
              <w:t>见表</w:t>
            </w:r>
            <w:r w:rsidR="00604C7D">
              <w:rPr>
                <w:rFonts w:ascii="宋体" w:hAnsi="宋体" w:hint="eastAsia"/>
                <w:b/>
                <w:sz w:val="20"/>
              </w:rPr>
              <w:t>28</w:t>
            </w:r>
          </w:p>
        </w:tc>
        <w:tc>
          <w:tcPr>
            <w:tcW w:w="992" w:type="dxa"/>
            <w:shd w:val="clear" w:color="auto" w:fill="auto"/>
            <w:vAlign w:val="center"/>
          </w:tcPr>
          <w:p w:rsidR="006C556B" w:rsidRPr="00604C7D" w:rsidRDefault="006C556B" w:rsidP="003606DD">
            <w:pPr>
              <w:spacing w:line="240" w:lineRule="auto"/>
              <w:jc w:val="center"/>
              <w:rPr>
                <w:rFonts w:ascii="宋体" w:hAnsi="宋体"/>
                <w:b/>
                <w:sz w:val="20"/>
              </w:rPr>
            </w:pPr>
          </w:p>
        </w:tc>
        <w:tc>
          <w:tcPr>
            <w:tcW w:w="1752" w:type="dxa"/>
            <w:shd w:val="clear" w:color="auto" w:fill="auto"/>
            <w:vAlign w:val="center"/>
          </w:tcPr>
          <w:p w:rsidR="006C556B" w:rsidRPr="00604C7D" w:rsidRDefault="006C556B" w:rsidP="003606DD">
            <w:pPr>
              <w:spacing w:line="240" w:lineRule="auto"/>
              <w:jc w:val="center"/>
              <w:rPr>
                <w:rFonts w:ascii="宋体" w:hAnsi="宋体"/>
                <w:b/>
                <w:sz w:val="20"/>
              </w:rPr>
            </w:pPr>
            <w:r w:rsidRPr="0003564E">
              <w:rPr>
                <w:rFonts w:ascii="宋体" w:hAnsi="宋体"/>
                <w:b/>
                <w:sz w:val="20"/>
                <w:highlight w:val="yellow"/>
              </w:rPr>
              <w:t>32</w:t>
            </w:r>
            <w:r w:rsidRPr="00604C7D">
              <w:rPr>
                <w:rFonts w:ascii="宋体" w:hAnsi="宋体" w:hint="eastAsia"/>
                <w:b/>
                <w:sz w:val="20"/>
              </w:rPr>
              <w:t>位</w:t>
            </w:r>
            <w:r w:rsidRPr="00604C7D">
              <w:rPr>
                <w:rFonts w:ascii="宋体" w:hAnsi="宋体"/>
                <w:b/>
                <w:sz w:val="20"/>
              </w:rPr>
              <w:t>无符号整型</w:t>
            </w:r>
          </w:p>
        </w:tc>
        <w:tc>
          <w:tcPr>
            <w:tcW w:w="1446" w:type="dxa"/>
            <w:vAlign w:val="center"/>
          </w:tcPr>
          <w:p w:rsidR="006C556B" w:rsidRPr="006B183A" w:rsidRDefault="006C556B" w:rsidP="003606DD">
            <w:pPr>
              <w:spacing w:line="240" w:lineRule="auto"/>
              <w:jc w:val="center"/>
              <w:rPr>
                <w:rFonts w:ascii="宋体" w:hAnsi="宋体"/>
                <w:b/>
                <w:sz w:val="20"/>
                <w:highlight w:val="yellow"/>
              </w:rPr>
            </w:pPr>
          </w:p>
        </w:tc>
      </w:tr>
      <w:tr w:rsidR="006C556B" w:rsidRPr="003016E7" w:rsidTr="003606D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8</w:t>
            </w:r>
          </w:p>
        </w:tc>
        <w:tc>
          <w:tcPr>
            <w:tcW w:w="1634" w:type="dxa"/>
            <w:vAlign w:val="center"/>
          </w:tcPr>
          <w:p w:rsidR="006C556B" w:rsidRPr="003016E7" w:rsidRDefault="006C556B" w:rsidP="003606DD">
            <w:pPr>
              <w:spacing w:line="240" w:lineRule="auto"/>
              <w:jc w:val="center"/>
              <w:rPr>
                <w:rFonts w:ascii="宋体" w:hAnsi="宋体"/>
                <w:b/>
                <w:sz w:val="20"/>
              </w:rPr>
            </w:pPr>
            <w:proofErr w:type="gramStart"/>
            <w:r w:rsidRPr="003016E7">
              <w:rPr>
                <w:rFonts w:ascii="宋体" w:hAnsi="宋体" w:hint="eastAsia"/>
                <w:b/>
                <w:sz w:val="20"/>
              </w:rPr>
              <w:t>帧</w:t>
            </w:r>
            <w:proofErr w:type="gramEnd"/>
            <w:r w:rsidRPr="003016E7">
              <w:rPr>
                <w:rFonts w:ascii="宋体" w:hAnsi="宋体" w:hint="eastAsia"/>
                <w:b/>
                <w:sz w:val="20"/>
              </w:rPr>
              <w:t>计数</w:t>
            </w:r>
          </w:p>
        </w:tc>
        <w:tc>
          <w:tcPr>
            <w:tcW w:w="178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w:t>
            </w:r>
            <w:r w:rsidRPr="003016E7">
              <w:rPr>
                <w:rFonts w:ascii="宋体" w:hAnsi="宋体"/>
                <w:b/>
                <w:sz w:val="20"/>
              </w:rPr>
              <w:t>0,FFFFFFFFH</w:t>
            </w:r>
            <w:r w:rsidRPr="003016E7">
              <w:rPr>
                <w:rFonts w:ascii="宋体" w:hAnsi="宋体" w:hint="eastAsia"/>
                <w:b/>
                <w:sz w:val="20"/>
              </w:rPr>
              <w:t>]</w:t>
            </w:r>
          </w:p>
        </w:tc>
        <w:tc>
          <w:tcPr>
            <w:tcW w:w="992" w:type="dxa"/>
            <w:vAlign w:val="center"/>
          </w:tcPr>
          <w:p w:rsidR="006C556B" w:rsidRPr="003016E7" w:rsidRDefault="006C556B" w:rsidP="003606DD">
            <w:pPr>
              <w:spacing w:line="240" w:lineRule="auto"/>
              <w:jc w:val="center"/>
              <w:rPr>
                <w:rFonts w:ascii="宋体" w:hAnsi="宋体"/>
                <w:b/>
                <w:sz w:val="20"/>
              </w:rPr>
            </w:pPr>
          </w:p>
        </w:tc>
        <w:tc>
          <w:tcPr>
            <w:tcW w:w="175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32</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从1开始</w:t>
            </w:r>
            <w:r w:rsidRPr="003016E7">
              <w:rPr>
                <w:rFonts w:ascii="宋体" w:hAnsi="宋体"/>
                <w:b/>
                <w:sz w:val="20"/>
              </w:rPr>
              <w:t>，每周期</w:t>
            </w:r>
            <w:r w:rsidRPr="003016E7">
              <w:rPr>
                <w:rFonts w:ascii="宋体" w:hAnsi="宋体" w:hint="eastAsia"/>
                <w:b/>
                <w:sz w:val="20"/>
              </w:rPr>
              <w:t>20</w:t>
            </w:r>
            <w:r w:rsidRPr="003016E7">
              <w:rPr>
                <w:rFonts w:ascii="宋体" w:hAnsi="宋体"/>
                <w:b/>
                <w:sz w:val="20"/>
              </w:rPr>
              <w:t>ms</w:t>
            </w:r>
            <w:r w:rsidRPr="003016E7">
              <w:rPr>
                <w:rFonts w:ascii="宋体" w:hAnsi="宋体" w:hint="eastAsia"/>
                <w:b/>
                <w:sz w:val="20"/>
              </w:rPr>
              <w:t>加1，</w:t>
            </w:r>
            <w:r w:rsidRPr="003016E7">
              <w:rPr>
                <w:rFonts w:ascii="宋体" w:hAnsi="宋体"/>
                <w:b/>
                <w:sz w:val="20"/>
              </w:rPr>
              <w:t>可以作为“</w:t>
            </w:r>
            <w:r w:rsidRPr="003016E7">
              <w:rPr>
                <w:rFonts w:ascii="宋体" w:hAnsi="宋体" w:hint="eastAsia"/>
                <w:b/>
                <w:sz w:val="20"/>
              </w:rPr>
              <w:t>心跳</w:t>
            </w:r>
            <w:r w:rsidRPr="003016E7">
              <w:rPr>
                <w:rFonts w:ascii="宋体" w:hAnsi="宋体"/>
                <w:b/>
                <w:sz w:val="20"/>
              </w:rPr>
              <w:t>信号”</w:t>
            </w:r>
          </w:p>
        </w:tc>
      </w:tr>
      <w:tr w:rsidR="006C556B" w:rsidRPr="003016E7" w:rsidTr="003606D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9</w:t>
            </w:r>
          </w:p>
        </w:tc>
        <w:tc>
          <w:tcPr>
            <w:tcW w:w="16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给定转速</w:t>
            </w:r>
          </w:p>
        </w:tc>
        <w:tc>
          <w:tcPr>
            <w:tcW w:w="1782" w:type="dxa"/>
            <w:vAlign w:val="center"/>
          </w:tcPr>
          <w:p w:rsidR="006C556B" w:rsidRPr="003016E7" w:rsidRDefault="006C556B" w:rsidP="003606DD">
            <w:pPr>
              <w:spacing w:line="240" w:lineRule="auto"/>
              <w:rPr>
                <w:rFonts w:ascii="宋体" w:hAnsi="宋体"/>
                <w:b/>
                <w:sz w:val="20"/>
              </w:rPr>
            </w:pPr>
            <w:r w:rsidRPr="003016E7">
              <w:rPr>
                <w:rFonts w:ascii="宋体" w:hAnsi="宋体" w:hint="eastAsia"/>
                <w:b/>
                <w:sz w:val="20"/>
              </w:rPr>
              <w:t>500～500</w:t>
            </w:r>
            <w:r w:rsidRPr="003016E7">
              <w:rPr>
                <w:rFonts w:ascii="宋体" w:hAnsi="宋体"/>
                <w:b/>
                <w:sz w:val="20"/>
              </w:rPr>
              <w:t>0</w:t>
            </w:r>
            <w:r w:rsidRPr="003016E7">
              <w:rPr>
                <w:rFonts w:ascii="宋体" w:hAnsi="宋体" w:hint="eastAsia"/>
                <w:b/>
                <w:sz w:val="20"/>
              </w:rPr>
              <w:t>（RPM</w:t>
            </w:r>
            <w:r w:rsidRPr="003016E7">
              <w:rPr>
                <w:rFonts w:ascii="宋体" w:hAnsi="宋体"/>
                <w:b/>
                <w:sz w:val="20"/>
              </w:rPr>
              <w:t>）</w:t>
            </w:r>
          </w:p>
        </w:tc>
        <w:tc>
          <w:tcPr>
            <w:tcW w:w="99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p>
        </w:tc>
        <w:tc>
          <w:tcPr>
            <w:tcW w:w="175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10</w:t>
            </w:r>
          </w:p>
        </w:tc>
        <w:tc>
          <w:tcPr>
            <w:tcW w:w="16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实际转速</w:t>
            </w:r>
          </w:p>
        </w:tc>
        <w:tc>
          <w:tcPr>
            <w:tcW w:w="178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color w:val="000000"/>
                <w:sz w:val="20"/>
              </w:rPr>
              <w:t>～</w:t>
            </w:r>
            <w:r w:rsidRPr="003016E7">
              <w:rPr>
                <w:rFonts w:ascii="宋体" w:hAnsi="宋体"/>
                <w:b/>
                <w:color w:val="000000"/>
                <w:sz w:val="20"/>
              </w:rPr>
              <w:t>6</w:t>
            </w:r>
            <w:r w:rsidRPr="003016E7">
              <w:rPr>
                <w:rFonts w:ascii="宋体" w:hAnsi="宋体" w:hint="eastAsia"/>
                <w:b/>
                <w:color w:val="000000"/>
                <w:sz w:val="20"/>
              </w:rPr>
              <w:t>00</w:t>
            </w:r>
            <w:r w:rsidRPr="003016E7">
              <w:rPr>
                <w:rFonts w:ascii="宋体" w:hAnsi="宋体"/>
                <w:b/>
                <w:color w:val="000000"/>
                <w:sz w:val="20"/>
              </w:rPr>
              <w:t>0</w:t>
            </w:r>
            <w:r w:rsidRPr="003016E7">
              <w:rPr>
                <w:rFonts w:ascii="宋体" w:hAnsi="宋体" w:hint="eastAsia"/>
                <w:b/>
                <w:sz w:val="20"/>
              </w:rPr>
              <w:t>（RPM</w:t>
            </w:r>
            <w:r w:rsidRPr="003016E7">
              <w:rPr>
                <w:rFonts w:ascii="宋体" w:hAnsi="宋体"/>
                <w:b/>
                <w:sz w:val="20"/>
              </w:rPr>
              <w:t>）</w:t>
            </w:r>
          </w:p>
        </w:tc>
        <w:tc>
          <w:tcPr>
            <w:tcW w:w="99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p>
        </w:tc>
        <w:tc>
          <w:tcPr>
            <w:tcW w:w="175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11</w:t>
            </w:r>
          </w:p>
        </w:tc>
        <w:tc>
          <w:tcPr>
            <w:tcW w:w="16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母线</w:t>
            </w:r>
            <w:r w:rsidRPr="003016E7">
              <w:rPr>
                <w:rFonts w:ascii="宋体" w:hAnsi="宋体"/>
                <w:b/>
                <w:sz w:val="20"/>
              </w:rPr>
              <w:t>电压</w:t>
            </w:r>
          </w:p>
        </w:tc>
        <w:tc>
          <w:tcPr>
            <w:tcW w:w="178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0～500（V）</w:t>
            </w:r>
          </w:p>
        </w:tc>
        <w:tc>
          <w:tcPr>
            <w:tcW w:w="99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p>
        </w:tc>
        <w:tc>
          <w:tcPr>
            <w:tcW w:w="175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12</w:t>
            </w:r>
          </w:p>
        </w:tc>
        <w:tc>
          <w:tcPr>
            <w:tcW w:w="16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母线</w:t>
            </w:r>
            <w:r w:rsidRPr="003016E7">
              <w:rPr>
                <w:rFonts w:ascii="宋体" w:hAnsi="宋体"/>
                <w:b/>
                <w:sz w:val="20"/>
              </w:rPr>
              <w:t>电流</w:t>
            </w:r>
          </w:p>
        </w:tc>
        <w:tc>
          <w:tcPr>
            <w:tcW w:w="1782" w:type="dxa"/>
            <w:vAlign w:val="center"/>
          </w:tcPr>
          <w:p w:rsidR="006C556B" w:rsidRPr="003016E7" w:rsidRDefault="006C556B" w:rsidP="003606DD">
            <w:pPr>
              <w:spacing w:line="240" w:lineRule="auto"/>
              <w:jc w:val="center"/>
              <w:rPr>
                <w:rFonts w:ascii="宋体" w:hAnsi="宋体"/>
                <w:sz w:val="20"/>
              </w:rPr>
            </w:pPr>
            <w:r w:rsidRPr="003016E7">
              <w:rPr>
                <w:rFonts w:ascii="宋体" w:hAnsi="宋体" w:hint="eastAsia"/>
                <w:b/>
                <w:sz w:val="20"/>
              </w:rPr>
              <w:t>-100～100（A</w:t>
            </w:r>
            <w:r w:rsidRPr="003016E7">
              <w:rPr>
                <w:rFonts w:ascii="宋体" w:hAnsi="宋体"/>
                <w:b/>
                <w:sz w:val="20"/>
              </w:rPr>
              <w:t>）</w:t>
            </w:r>
          </w:p>
        </w:tc>
        <w:tc>
          <w:tcPr>
            <w:tcW w:w="99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0.1</w:t>
            </w:r>
          </w:p>
        </w:tc>
        <w:tc>
          <w:tcPr>
            <w:tcW w:w="175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r w:rsidRPr="003016E7">
              <w:rPr>
                <w:rFonts w:ascii="宋体" w:hAnsi="宋体" w:hint="eastAsia"/>
                <w:b/>
                <w:sz w:val="20"/>
              </w:rPr>
              <w:t>（范围</w:t>
            </w:r>
            <w:r w:rsidRPr="003016E7">
              <w:rPr>
                <w:rFonts w:ascii="宋体" w:hAnsi="宋体"/>
                <w:b/>
                <w:sz w:val="20"/>
              </w:rPr>
              <w:t>：</w:t>
            </w:r>
            <w:r w:rsidRPr="003016E7">
              <w:rPr>
                <w:rFonts w:ascii="宋体" w:hAnsi="宋体" w:hint="eastAsia"/>
                <w:b/>
                <w:sz w:val="20"/>
              </w:rPr>
              <w:t>32767±1000</w:t>
            </w:r>
            <w:r w:rsidRPr="003016E7">
              <w:rPr>
                <w:rFonts w:ascii="宋体" w:hAnsi="宋体"/>
                <w:b/>
                <w:sz w:val="20"/>
              </w:rPr>
              <w:t>）</w:t>
            </w:r>
          </w:p>
        </w:tc>
        <w:tc>
          <w:tcPr>
            <w:tcW w:w="1446" w:type="dxa"/>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13</w:t>
            </w:r>
          </w:p>
        </w:tc>
        <w:tc>
          <w:tcPr>
            <w:tcW w:w="16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伺服驱动器</w:t>
            </w:r>
            <w:r w:rsidRPr="003016E7">
              <w:rPr>
                <w:rFonts w:ascii="宋体" w:hAnsi="宋体"/>
                <w:b/>
                <w:sz w:val="20"/>
              </w:rPr>
              <w:t>温度</w:t>
            </w:r>
          </w:p>
        </w:tc>
        <w:tc>
          <w:tcPr>
            <w:tcW w:w="178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-40～210（℃</w:t>
            </w:r>
            <w:r w:rsidRPr="003016E7">
              <w:rPr>
                <w:rFonts w:ascii="宋体" w:hAnsi="宋体"/>
                <w:b/>
                <w:sz w:val="20"/>
              </w:rPr>
              <w:t>）</w:t>
            </w:r>
          </w:p>
        </w:tc>
        <w:tc>
          <w:tcPr>
            <w:tcW w:w="99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p>
        </w:tc>
        <w:tc>
          <w:tcPr>
            <w:tcW w:w="175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8</w:t>
            </w:r>
            <w:r w:rsidRPr="003016E7">
              <w:rPr>
                <w:rFonts w:ascii="宋体" w:hAnsi="宋体" w:hint="eastAsia"/>
                <w:b/>
                <w:sz w:val="20"/>
              </w:rPr>
              <w:t>位</w:t>
            </w:r>
            <w:r w:rsidRPr="003016E7">
              <w:rPr>
                <w:rFonts w:ascii="宋体" w:hAnsi="宋体"/>
                <w:b/>
                <w:sz w:val="20"/>
              </w:rPr>
              <w:t>无符号整型</w:t>
            </w:r>
            <w:r w:rsidRPr="003016E7">
              <w:rPr>
                <w:rFonts w:ascii="宋体" w:hAnsi="宋体" w:hint="eastAsia"/>
                <w:b/>
                <w:sz w:val="20"/>
              </w:rPr>
              <w:t>（偏置40</w:t>
            </w:r>
            <w:r w:rsidRPr="003016E7">
              <w:rPr>
                <w:rFonts w:ascii="宋体" w:hAnsi="宋体"/>
                <w:b/>
                <w:sz w:val="20"/>
              </w:rPr>
              <w:t>）</w:t>
            </w:r>
          </w:p>
        </w:tc>
        <w:tc>
          <w:tcPr>
            <w:tcW w:w="1446" w:type="dxa"/>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14</w:t>
            </w:r>
          </w:p>
        </w:tc>
        <w:tc>
          <w:tcPr>
            <w:tcW w:w="16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温度</w:t>
            </w:r>
          </w:p>
        </w:tc>
        <w:tc>
          <w:tcPr>
            <w:tcW w:w="178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-40～210（℃</w:t>
            </w:r>
            <w:r w:rsidRPr="003016E7">
              <w:rPr>
                <w:rFonts w:ascii="宋体" w:hAnsi="宋体"/>
                <w:b/>
                <w:sz w:val="20"/>
              </w:rPr>
              <w:t>）</w:t>
            </w:r>
          </w:p>
        </w:tc>
        <w:tc>
          <w:tcPr>
            <w:tcW w:w="99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p>
        </w:tc>
        <w:tc>
          <w:tcPr>
            <w:tcW w:w="175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8</w:t>
            </w:r>
            <w:r w:rsidRPr="003016E7">
              <w:rPr>
                <w:rFonts w:ascii="宋体" w:hAnsi="宋体" w:hint="eastAsia"/>
                <w:b/>
                <w:sz w:val="20"/>
              </w:rPr>
              <w:t>位</w:t>
            </w:r>
            <w:r w:rsidRPr="003016E7">
              <w:rPr>
                <w:rFonts w:ascii="宋体" w:hAnsi="宋体"/>
                <w:b/>
                <w:sz w:val="20"/>
              </w:rPr>
              <w:t>无符号整型</w:t>
            </w:r>
            <w:r w:rsidRPr="003016E7">
              <w:rPr>
                <w:rFonts w:ascii="宋体" w:hAnsi="宋体" w:hint="eastAsia"/>
                <w:b/>
                <w:sz w:val="20"/>
              </w:rPr>
              <w:t>（偏置40</w:t>
            </w:r>
            <w:r w:rsidRPr="003016E7">
              <w:rPr>
                <w:rFonts w:ascii="宋体" w:hAnsi="宋体"/>
                <w:b/>
                <w:sz w:val="20"/>
              </w:rPr>
              <w:t>）</w:t>
            </w:r>
          </w:p>
        </w:tc>
        <w:tc>
          <w:tcPr>
            <w:tcW w:w="1446" w:type="dxa"/>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15</w:t>
            </w:r>
          </w:p>
        </w:tc>
        <w:tc>
          <w:tcPr>
            <w:tcW w:w="16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软件版本号</w:t>
            </w:r>
          </w:p>
        </w:tc>
        <w:tc>
          <w:tcPr>
            <w:tcW w:w="178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0～9999</w:t>
            </w:r>
          </w:p>
        </w:tc>
        <w:tc>
          <w:tcPr>
            <w:tcW w:w="99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p>
        </w:tc>
        <w:tc>
          <w:tcPr>
            <w:tcW w:w="175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如</w:t>
            </w:r>
            <w:r w:rsidRPr="003016E7">
              <w:rPr>
                <w:rFonts w:ascii="宋体" w:hAnsi="宋体"/>
                <w:b/>
                <w:sz w:val="20"/>
              </w:rPr>
              <w:t>软件版本号为</w:t>
            </w:r>
            <w:r w:rsidRPr="003016E7">
              <w:rPr>
                <w:rFonts w:ascii="宋体" w:hAnsi="宋体" w:hint="eastAsia"/>
                <w:b/>
                <w:sz w:val="20"/>
              </w:rPr>
              <w:t>1.02，</w:t>
            </w:r>
            <w:r w:rsidRPr="003016E7">
              <w:rPr>
                <w:rFonts w:ascii="宋体" w:hAnsi="宋体"/>
                <w:b/>
                <w:sz w:val="20"/>
              </w:rPr>
              <w:t>表示为</w:t>
            </w:r>
            <w:r w:rsidRPr="003016E7">
              <w:rPr>
                <w:rFonts w:ascii="宋体" w:hAnsi="宋体" w:hint="eastAsia"/>
                <w:b/>
                <w:sz w:val="20"/>
              </w:rPr>
              <w:t>0102H</w:t>
            </w:r>
          </w:p>
        </w:tc>
      </w:tr>
      <w:tr w:rsidR="006C556B" w:rsidRPr="003016E7" w:rsidTr="003606D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16</w:t>
            </w:r>
          </w:p>
        </w:tc>
        <w:tc>
          <w:tcPr>
            <w:tcW w:w="16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工作</w:t>
            </w:r>
            <w:r w:rsidRPr="003016E7">
              <w:rPr>
                <w:rFonts w:ascii="宋体" w:hAnsi="宋体"/>
                <w:b/>
                <w:sz w:val="20"/>
              </w:rPr>
              <w:t>模式</w:t>
            </w:r>
          </w:p>
        </w:tc>
        <w:tc>
          <w:tcPr>
            <w:tcW w:w="178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w:t>
            </w:r>
          </w:p>
        </w:tc>
        <w:tc>
          <w:tcPr>
            <w:tcW w:w="99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p>
        </w:tc>
        <w:tc>
          <w:tcPr>
            <w:tcW w:w="175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8</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r w:rsidRPr="003016E7">
              <w:rPr>
                <w:rFonts w:ascii="宋体" w:hAnsi="宋体"/>
                <w:b/>
                <w:sz w:val="20"/>
              </w:rPr>
              <w:t>平时模式</w:t>
            </w:r>
            <w:r w:rsidRPr="003016E7">
              <w:rPr>
                <w:rFonts w:ascii="宋体" w:hAnsi="宋体" w:hint="eastAsia"/>
                <w:b/>
                <w:sz w:val="20"/>
              </w:rPr>
              <w:t>2：</w:t>
            </w:r>
            <w:r w:rsidRPr="003016E7">
              <w:rPr>
                <w:rFonts w:ascii="宋体" w:hAnsi="宋体"/>
                <w:b/>
                <w:sz w:val="20"/>
              </w:rPr>
              <w:t>战时模式</w:t>
            </w:r>
          </w:p>
        </w:tc>
      </w:tr>
      <w:tr w:rsidR="006C556B" w:rsidRPr="003016E7" w:rsidTr="003606D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17</w:t>
            </w:r>
          </w:p>
        </w:tc>
        <w:tc>
          <w:tcPr>
            <w:tcW w:w="1634" w:type="dxa"/>
            <w:vAlign w:val="center"/>
          </w:tcPr>
          <w:p w:rsidR="006C556B" w:rsidRPr="003016E7" w:rsidRDefault="006C556B" w:rsidP="003606DD">
            <w:pPr>
              <w:spacing w:line="240" w:lineRule="auto"/>
              <w:jc w:val="center"/>
              <w:rPr>
                <w:rFonts w:ascii="宋体" w:hAnsi="宋体"/>
                <w:b/>
                <w:sz w:val="20"/>
              </w:rPr>
            </w:pPr>
            <w:proofErr w:type="gramStart"/>
            <w:r w:rsidRPr="003016E7">
              <w:rPr>
                <w:rFonts w:ascii="宋体" w:hAnsi="宋体" w:hint="eastAsia"/>
                <w:b/>
                <w:sz w:val="20"/>
              </w:rPr>
              <w:t>预留位</w:t>
            </w:r>
            <w:proofErr w:type="gramEnd"/>
          </w:p>
        </w:tc>
        <w:tc>
          <w:tcPr>
            <w:tcW w:w="1782" w:type="dxa"/>
            <w:vAlign w:val="center"/>
          </w:tcPr>
          <w:p w:rsidR="006C556B" w:rsidRPr="003016E7" w:rsidRDefault="006C556B" w:rsidP="003606DD">
            <w:pPr>
              <w:spacing w:line="240" w:lineRule="auto"/>
              <w:jc w:val="center"/>
              <w:rPr>
                <w:rFonts w:ascii="宋体" w:hAnsi="宋体"/>
                <w:b/>
                <w:sz w:val="20"/>
              </w:rPr>
            </w:pPr>
          </w:p>
        </w:tc>
        <w:tc>
          <w:tcPr>
            <w:tcW w:w="992" w:type="dxa"/>
            <w:vAlign w:val="center"/>
          </w:tcPr>
          <w:p w:rsidR="006C556B" w:rsidRPr="003016E7" w:rsidRDefault="006C556B" w:rsidP="003606DD">
            <w:pPr>
              <w:spacing w:line="240" w:lineRule="auto"/>
              <w:jc w:val="center"/>
              <w:rPr>
                <w:rFonts w:ascii="宋体" w:hAnsi="宋体"/>
                <w:b/>
                <w:sz w:val="20"/>
              </w:rPr>
            </w:pPr>
          </w:p>
        </w:tc>
        <w:tc>
          <w:tcPr>
            <w:tcW w:w="175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16</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690"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18</w:t>
            </w:r>
          </w:p>
        </w:tc>
        <w:tc>
          <w:tcPr>
            <w:tcW w:w="163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校验</w:t>
            </w:r>
            <w:r w:rsidRPr="003016E7">
              <w:rPr>
                <w:rFonts w:ascii="宋体" w:hAnsi="宋体"/>
                <w:b/>
                <w:sz w:val="20"/>
              </w:rPr>
              <w:t>和</w:t>
            </w:r>
          </w:p>
        </w:tc>
        <w:tc>
          <w:tcPr>
            <w:tcW w:w="178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C</w:t>
            </w:r>
            <w:r w:rsidRPr="003016E7">
              <w:rPr>
                <w:rFonts w:ascii="宋体" w:hAnsi="宋体"/>
                <w:b/>
                <w:sz w:val="20"/>
              </w:rPr>
              <w:t>heckSum</w:t>
            </w:r>
          </w:p>
        </w:tc>
        <w:tc>
          <w:tcPr>
            <w:tcW w:w="99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p>
        </w:tc>
        <w:tc>
          <w:tcPr>
            <w:tcW w:w="1752"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8</w:t>
            </w:r>
            <w:r w:rsidRPr="003016E7">
              <w:rPr>
                <w:rFonts w:ascii="宋体" w:hAnsi="宋体" w:hint="eastAsia"/>
                <w:b/>
                <w:sz w:val="20"/>
              </w:rPr>
              <w:t>位</w:t>
            </w:r>
            <w:r w:rsidRPr="003016E7">
              <w:rPr>
                <w:rFonts w:ascii="宋体" w:hAnsi="宋体"/>
                <w:b/>
                <w:sz w:val="20"/>
              </w:rPr>
              <w:t>无符号整型</w:t>
            </w:r>
          </w:p>
        </w:tc>
        <w:tc>
          <w:tcPr>
            <w:tcW w:w="1446" w:type="dxa"/>
            <w:vAlign w:val="center"/>
          </w:tcPr>
          <w:p w:rsidR="006C556B" w:rsidRPr="003016E7" w:rsidRDefault="006C556B" w:rsidP="003606DD">
            <w:pPr>
              <w:spacing w:line="240" w:lineRule="auto"/>
              <w:jc w:val="center"/>
              <w:rPr>
                <w:rFonts w:ascii="宋体" w:hAnsi="宋体"/>
                <w:b/>
                <w:sz w:val="20"/>
              </w:rPr>
            </w:pPr>
          </w:p>
        </w:tc>
      </w:tr>
    </w:tbl>
    <w:p w:rsidR="006C556B" w:rsidRDefault="006C556B" w:rsidP="006C556B">
      <w:pPr>
        <w:widowControl w:val="0"/>
        <w:spacing w:line="240" w:lineRule="auto"/>
        <w:jc w:val="center"/>
        <w:rPr>
          <w:rFonts w:ascii="黑体" w:eastAsia="黑体" w:hAnsi="黑体"/>
          <w:b/>
          <w:szCs w:val="24"/>
        </w:rPr>
      </w:pPr>
    </w:p>
    <w:p w:rsidR="006C556B" w:rsidRDefault="006C556B" w:rsidP="00604C7D"/>
    <w:p w:rsidR="006C556B" w:rsidRDefault="006C556B" w:rsidP="006C556B">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04C7D">
        <w:rPr>
          <w:noProof/>
        </w:rPr>
        <w:t>27</w:t>
      </w:r>
      <w:r>
        <w:fldChar w:fldCharType="end"/>
      </w:r>
      <w:r>
        <w:t xml:space="preserve"> </w:t>
      </w:r>
      <w:r>
        <w:rPr>
          <w:rFonts w:hint="eastAsia"/>
        </w:rPr>
        <w:t>上报</w:t>
      </w:r>
      <w:r w:rsidRPr="00C71650">
        <w:rPr>
          <w:rFonts w:hint="eastAsia"/>
        </w:rPr>
        <w:t>工作状态字定义</w:t>
      </w:r>
    </w:p>
    <w:tbl>
      <w:tblPr>
        <w:tblStyle w:val="af0"/>
        <w:tblW w:w="0" w:type="auto"/>
        <w:tblLook w:val="04A0" w:firstRow="1" w:lastRow="0" w:firstColumn="1" w:lastColumn="0" w:noHBand="0" w:noVBand="1"/>
      </w:tblPr>
      <w:tblGrid>
        <w:gridCol w:w="1413"/>
        <w:gridCol w:w="1843"/>
        <w:gridCol w:w="3543"/>
        <w:gridCol w:w="2937"/>
      </w:tblGrid>
      <w:tr w:rsidR="006C556B" w:rsidRPr="00C71650" w:rsidTr="003606DD">
        <w:trPr>
          <w:cantSplit/>
          <w:tblHeader/>
        </w:trPr>
        <w:tc>
          <w:tcPr>
            <w:tcW w:w="1413" w:type="dxa"/>
            <w:shd w:val="clear" w:color="auto" w:fill="DBE5F1" w:themeFill="accent1" w:themeFillTint="33"/>
          </w:tcPr>
          <w:p w:rsidR="006C556B" w:rsidRPr="00C71650" w:rsidRDefault="006C556B" w:rsidP="003606DD">
            <w:pPr>
              <w:jc w:val="center"/>
              <w:rPr>
                <w:b/>
              </w:rPr>
            </w:pPr>
            <w:r w:rsidRPr="00C71650">
              <w:rPr>
                <w:rFonts w:hint="eastAsia"/>
                <w:b/>
              </w:rPr>
              <w:t>位序号</w:t>
            </w:r>
          </w:p>
        </w:tc>
        <w:tc>
          <w:tcPr>
            <w:tcW w:w="1843" w:type="dxa"/>
            <w:shd w:val="clear" w:color="auto" w:fill="DBE5F1" w:themeFill="accent1" w:themeFillTint="33"/>
          </w:tcPr>
          <w:p w:rsidR="006C556B" w:rsidRPr="00C71650" w:rsidRDefault="006C556B" w:rsidP="003606DD">
            <w:pPr>
              <w:jc w:val="center"/>
              <w:rPr>
                <w:b/>
              </w:rPr>
            </w:pPr>
            <w:r w:rsidRPr="00C71650">
              <w:rPr>
                <w:rFonts w:hint="eastAsia"/>
                <w:b/>
              </w:rPr>
              <w:t>数值</w:t>
            </w:r>
          </w:p>
        </w:tc>
        <w:tc>
          <w:tcPr>
            <w:tcW w:w="3543" w:type="dxa"/>
            <w:shd w:val="clear" w:color="auto" w:fill="DBE5F1" w:themeFill="accent1" w:themeFillTint="33"/>
          </w:tcPr>
          <w:p w:rsidR="006C556B" w:rsidRPr="00C71650" w:rsidRDefault="006C556B" w:rsidP="003606DD">
            <w:pPr>
              <w:jc w:val="center"/>
              <w:rPr>
                <w:b/>
              </w:rPr>
            </w:pPr>
            <w:r w:rsidRPr="00C71650">
              <w:rPr>
                <w:rFonts w:hint="eastAsia"/>
                <w:b/>
              </w:rPr>
              <w:t>定义</w:t>
            </w:r>
          </w:p>
        </w:tc>
        <w:tc>
          <w:tcPr>
            <w:tcW w:w="2937" w:type="dxa"/>
            <w:shd w:val="clear" w:color="auto" w:fill="DBE5F1" w:themeFill="accent1" w:themeFillTint="33"/>
          </w:tcPr>
          <w:p w:rsidR="006C556B" w:rsidRPr="00C71650" w:rsidRDefault="006C556B" w:rsidP="003606DD">
            <w:pPr>
              <w:jc w:val="center"/>
              <w:rPr>
                <w:b/>
              </w:rPr>
            </w:pPr>
            <w:r w:rsidRPr="00C71650">
              <w:rPr>
                <w:rFonts w:hint="eastAsia"/>
                <w:b/>
              </w:rPr>
              <w:t>说明</w:t>
            </w:r>
          </w:p>
        </w:tc>
      </w:tr>
      <w:tr w:rsidR="006C556B" w:rsidTr="003606DD">
        <w:tc>
          <w:tcPr>
            <w:tcW w:w="1413" w:type="dxa"/>
            <w:vMerge w:val="restart"/>
            <w:vAlign w:val="center"/>
          </w:tcPr>
          <w:p w:rsidR="006C556B" w:rsidRDefault="006C556B" w:rsidP="003606DD">
            <w:pPr>
              <w:jc w:val="center"/>
            </w:pPr>
            <w:r>
              <w:rPr>
                <w:rFonts w:hint="eastAsia"/>
              </w:rPr>
              <w:t>Bit</w:t>
            </w:r>
            <w:r>
              <w:t xml:space="preserve"> 0</w:t>
            </w:r>
          </w:p>
        </w:tc>
        <w:tc>
          <w:tcPr>
            <w:tcW w:w="1843" w:type="dxa"/>
            <w:vAlign w:val="center"/>
          </w:tcPr>
          <w:p w:rsidR="006C556B" w:rsidRDefault="006C556B" w:rsidP="003606DD">
            <w:pPr>
              <w:jc w:val="center"/>
            </w:pPr>
            <w:r>
              <w:rPr>
                <w:rFonts w:hint="eastAsia"/>
              </w:rPr>
              <w:t>1</w:t>
            </w:r>
          </w:p>
        </w:tc>
        <w:tc>
          <w:tcPr>
            <w:tcW w:w="3543" w:type="dxa"/>
            <w:vAlign w:val="center"/>
          </w:tcPr>
          <w:p w:rsidR="006C556B" w:rsidRDefault="006C556B" w:rsidP="003606DD">
            <w:pPr>
              <w:jc w:val="center"/>
            </w:pPr>
            <w:r>
              <w:rPr>
                <w:rFonts w:hint="eastAsia"/>
              </w:rPr>
              <w:t>上电</w:t>
            </w:r>
            <w:r>
              <w:t>自</w:t>
            </w:r>
            <w:proofErr w:type="gramStart"/>
            <w:r>
              <w:t>检正常</w:t>
            </w:r>
            <w:proofErr w:type="gramEnd"/>
            <w:r>
              <w:t>完成</w:t>
            </w:r>
          </w:p>
        </w:tc>
        <w:tc>
          <w:tcPr>
            <w:tcW w:w="2937" w:type="dxa"/>
            <w:vMerge w:val="restart"/>
            <w:vAlign w:val="center"/>
          </w:tcPr>
          <w:p w:rsidR="006C556B" w:rsidRDefault="006C556B" w:rsidP="003606DD">
            <w:pPr>
              <w:jc w:val="center"/>
            </w:pPr>
            <w:r>
              <w:rPr>
                <w:rFonts w:hint="eastAsia"/>
              </w:rPr>
              <w:t>共</w:t>
            </w:r>
            <w:r>
              <w:rPr>
                <w:rFonts w:hint="eastAsia"/>
              </w:rPr>
              <w:t>16</w:t>
            </w:r>
            <w:r>
              <w:rPr>
                <w:rFonts w:hint="eastAsia"/>
              </w:rPr>
              <w:t>位</w:t>
            </w:r>
          </w:p>
        </w:tc>
      </w:tr>
      <w:tr w:rsidR="006C556B" w:rsidTr="003606DD">
        <w:tc>
          <w:tcPr>
            <w:tcW w:w="1413" w:type="dxa"/>
            <w:vMerge/>
            <w:vAlign w:val="center"/>
          </w:tcPr>
          <w:p w:rsidR="006C556B" w:rsidRDefault="006C556B" w:rsidP="003606DD">
            <w:pPr>
              <w:jc w:val="center"/>
            </w:pPr>
          </w:p>
        </w:tc>
        <w:tc>
          <w:tcPr>
            <w:tcW w:w="1843" w:type="dxa"/>
            <w:vAlign w:val="center"/>
          </w:tcPr>
          <w:p w:rsidR="006C556B" w:rsidRDefault="006C556B" w:rsidP="003606DD">
            <w:pPr>
              <w:jc w:val="center"/>
            </w:pPr>
            <w:r>
              <w:rPr>
                <w:rFonts w:hint="eastAsia"/>
              </w:rPr>
              <w:t>0</w:t>
            </w:r>
          </w:p>
        </w:tc>
        <w:tc>
          <w:tcPr>
            <w:tcW w:w="3543" w:type="dxa"/>
            <w:vAlign w:val="center"/>
          </w:tcPr>
          <w:p w:rsidR="006C556B" w:rsidRDefault="006C556B" w:rsidP="003606DD">
            <w:pPr>
              <w:jc w:val="center"/>
            </w:pPr>
            <w:r>
              <w:rPr>
                <w:rFonts w:hint="eastAsia"/>
              </w:rPr>
              <w:t>上电</w:t>
            </w:r>
            <w:r>
              <w:t>自检未完成</w:t>
            </w:r>
          </w:p>
        </w:tc>
        <w:tc>
          <w:tcPr>
            <w:tcW w:w="2937" w:type="dxa"/>
            <w:vMerge/>
            <w:vAlign w:val="center"/>
          </w:tcPr>
          <w:p w:rsidR="006C556B" w:rsidRDefault="006C556B" w:rsidP="003606DD">
            <w:pPr>
              <w:jc w:val="center"/>
            </w:pPr>
          </w:p>
        </w:tc>
      </w:tr>
      <w:tr w:rsidR="006C556B" w:rsidTr="003606DD">
        <w:tc>
          <w:tcPr>
            <w:tcW w:w="1413" w:type="dxa"/>
            <w:vMerge w:val="restart"/>
            <w:vAlign w:val="center"/>
          </w:tcPr>
          <w:p w:rsidR="006C556B" w:rsidRDefault="006C556B" w:rsidP="003606DD">
            <w:pPr>
              <w:jc w:val="center"/>
            </w:pPr>
            <w:r>
              <w:rPr>
                <w:rFonts w:hint="eastAsia"/>
              </w:rPr>
              <w:t>Bit</w:t>
            </w:r>
            <w:r>
              <w:t xml:space="preserve"> 1</w:t>
            </w:r>
          </w:p>
        </w:tc>
        <w:tc>
          <w:tcPr>
            <w:tcW w:w="1843" w:type="dxa"/>
            <w:vAlign w:val="center"/>
          </w:tcPr>
          <w:p w:rsidR="006C556B" w:rsidRDefault="006C556B" w:rsidP="003606DD">
            <w:pPr>
              <w:jc w:val="center"/>
            </w:pPr>
            <w:r>
              <w:rPr>
                <w:rFonts w:hint="eastAsia"/>
              </w:rPr>
              <w:t>1</w:t>
            </w:r>
          </w:p>
        </w:tc>
        <w:tc>
          <w:tcPr>
            <w:tcW w:w="3543" w:type="dxa"/>
            <w:vAlign w:val="center"/>
          </w:tcPr>
          <w:p w:rsidR="006C556B" w:rsidRDefault="006C556B" w:rsidP="003606DD">
            <w:pPr>
              <w:jc w:val="center"/>
            </w:pPr>
            <w:proofErr w:type="gramStart"/>
            <w:r>
              <w:rPr>
                <w:rFonts w:hint="eastAsia"/>
              </w:rPr>
              <w:t>功率电</w:t>
            </w:r>
            <w:r>
              <w:t>上电正常</w:t>
            </w:r>
            <w:proofErr w:type="gramEnd"/>
            <w:r>
              <w:t>完成</w:t>
            </w:r>
          </w:p>
        </w:tc>
        <w:tc>
          <w:tcPr>
            <w:tcW w:w="2937" w:type="dxa"/>
            <w:vMerge/>
            <w:vAlign w:val="center"/>
          </w:tcPr>
          <w:p w:rsidR="006C556B" w:rsidRDefault="006C556B" w:rsidP="003606DD">
            <w:pPr>
              <w:jc w:val="center"/>
            </w:pPr>
          </w:p>
        </w:tc>
      </w:tr>
      <w:tr w:rsidR="006C556B" w:rsidTr="003606DD">
        <w:tc>
          <w:tcPr>
            <w:tcW w:w="1413" w:type="dxa"/>
            <w:vMerge/>
            <w:vAlign w:val="center"/>
          </w:tcPr>
          <w:p w:rsidR="006C556B" w:rsidRDefault="006C556B" w:rsidP="003606DD">
            <w:pPr>
              <w:jc w:val="center"/>
            </w:pPr>
          </w:p>
        </w:tc>
        <w:tc>
          <w:tcPr>
            <w:tcW w:w="1843" w:type="dxa"/>
            <w:vAlign w:val="center"/>
          </w:tcPr>
          <w:p w:rsidR="006C556B" w:rsidRDefault="006C556B" w:rsidP="003606DD">
            <w:pPr>
              <w:jc w:val="center"/>
            </w:pPr>
            <w:r>
              <w:rPr>
                <w:rFonts w:hint="eastAsia"/>
              </w:rPr>
              <w:t>0</w:t>
            </w:r>
          </w:p>
        </w:tc>
        <w:tc>
          <w:tcPr>
            <w:tcW w:w="3543" w:type="dxa"/>
            <w:vAlign w:val="center"/>
          </w:tcPr>
          <w:p w:rsidR="006C556B" w:rsidRDefault="006C556B" w:rsidP="003606DD">
            <w:pPr>
              <w:jc w:val="center"/>
            </w:pPr>
            <w:proofErr w:type="gramStart"/>
            <w:r>
              <w:rPr>
                <w:rFonts w:hint="eastAsia"/>
              </w:rPr>
              <w:t>功率电</w:t>
            </w:r>
            <w:proofErr w:type="gramEnd"/>
            <w:r>
              <w:t>上电未完成</w:t>
            </w:r>
          </w:p>
        </w:tc>
        <w:tc>
          <w:tcPr>
            <w:tcW w:w="2937" w:type="dxa"/>
            <w:vMerge/>
            <w:vAlign w:val="center"/>
          </w:tcPr>
          <w:p w:rsidR="006C556B" w:rsidRDefault="006C556B" w:rsidP="003606DD">
            <w:pPr>
              <w:jc w:val="center"/>
            </w:pPr>
          </w:p>
        </w:tc>
      </w:tr>
      <w:tr w:rsidR="006C556B" w:rsidTr="003606DD">
        <w:tc>
          <w:tcPr>
            <w:tcW w:w="1413" w:type="dxa"/>
            <w:vMerge w:val="restart"/>
            <w:vAlign w:val="center"/>
          </w:tcPr>
          <w:p w:rsidR="006C556B" w:rsidRDefault="006C556B" w:rsidP="003606DD">
            <w:pPr>
              <w:jc w:val="center"/>
            </w:pPr>
            <w:r>
              <w:rPr>
                <w:rFonts w:hint="eastAsia"/>
              </w:rPr>
              <w:lastRenderedPageBreak/>
              <w:t>Bit</w:t>
            </w:r>
            <w:r>
              <w:t xml:space="preserve"> 2</w:t>
            </w:r>
          </w:p>
        </w:tc>
        <w:tc>
          <w:tcPr>
            <w:tcW w:w="1843" w:type="dxa"/>
            <w:vAlign w:val="center"/>
          </w:tcPr>
          <w:p w:rsidR="006C556B" w:rsidRDefault="006C556B" w:rsidP="003606DD">
            <w:pPr>
              <w:jc w:val="center"/>
            </w:pPr>
            <w:r>
              <w:rPr>
                <w:rFonts w:hint="eastAsia"/>
              </w:rPr>
              <w:t>1</w:t>
            </w:r>
          </w:p>
        </w:tc>
        <w:tc>
          <w:tcPr>
            <w:tcW w:w="3543" w:type="dxa"/>
            <w:vAlign w:val="center"/>
          </w:tcPr>
          <w:p w:rsidR="006C556B" w:rsidRDefault="006C556B" w:rsidP="003606DD">
            <w:pPr>
              <w:jc w:val="center"/>
            </w:pPr>
            <w:r>
              <w:rPr>
                <w:rFonts w:hint="eastAsia"/>
              </w:rPr>
              <w:t>有</w:t>
            </w:r>
            <w:r>
              <w:t>故障（</w:t>
            </w:r>
            <w:r>
              <w:rPr>
                <w:rFonts w:hint="eastAsia"/>
              </w:rPr>
              <w:t>总的</w:t>
            </w:r>
            <w:r>
              <w:t>故障状态字）</w:t>
            </w:r>
          </w:p>
        </w:tc>
        <w:tc>
          <w:tcPr>
            <w:tcW w:w="2937" w:type="dxa"/>
            <w:vMerge/>
            <w:vAlign w:val="center"/>
          </w:tcPr>
          <w:p w:rsidR="006C556B" w:rsidRDefault="006C556B" w:rsidP="003606DD">
            <w:pPr>
              <w:jc w:val="center"/>
            </w:pPr>
          </w:p>
        </w:tc>
      </w:tr>
      <w:tr w:rsidR="006C556B" w:rsidTr="003606DD">
        <w:tc>
          <w:tcPr>
            <w:tcW w:w="1413" w:type="dxa"/>
            <w:vMerge/>
            <w:vAlign w:val="center"/>
          </w:tcPr>
          <w:p w:rsidR="006C556B" w:rsidRDefault="006C556B" w:rsidP="003606DD">
            <w:pPr>
              <w:jc w:val="center"/>
            </w:pPr>
          </w:p>
        </w:tc>
        <w:tc>
          <w:tcPr>
            <w:tcW w:w="1843" w:type="dxa"/>
            <w:vAlign w:val="center"/>
          </w:tcPr>
          <w:p w:rsidR="006C556B" w:rsidRDefault="006C556B" w:rsidP="003606DD">
            <w:pPr>
              <w:jc w:val="center"/>
            </w:pPr>
            <w:r>
              <w:rPr>
                <w:rFonts w:hint="eastAsia"/>
              </w:rPr>
              <w:t>0</w:t>
            </w:r>
          </w:p>
        </w:tc>
        <w:tc>
          <w:tcPr>
            <w:tcW w:w="3543" w:type="dxa"/>
            <w:vAlign w:val="center"/>
          </w:tcPr>
          <w:p w:rsidR="006C556B" w:rsidRDefault="006C556B" w:rsidP="003606DD">
            <w:pPr>
              <w:jc w:val="center"/>
            </w:pPr>
            <w:r>
              <w:rPr>
                <w:rFonts w:hint="eastAsia"/>
              </w:rPr>
              <w:t>无</w:t>
            </w:r>
            <w:r>
              <w:t>故障</w:t>
            </w:r>
          </w:p>
        </w:tc>
        <w:tc>
          <w:tcPr>
            <w:tcW w:w="2937" w:type="dxa"/>
            <w:vMerge/>
            <w:vAlign w:val="center"/>
          </w:tcPr>
          <w:p w:rsidR="006C556B" w:rsidRDefault="006C556B" w:rsidP="003606DD">
            <w:pPr>
              <w:jc w:val="center"/>
            </w:pPr>
          </w:p>
        </w:tc>
      </w:tr>
      <w:tr w:rsidR="006C556B" w:rsidTr="003606DD">
        <w:tc>
          <w:tcPr>
            <w:tcW w:w="1413" w:type="dxa"/>
            <w:vMerge w:val="restart"/>
            <w:vAlign w:val="center"/>
          </w:tcPr>
          <w:p w:rsidR="006C556B" w:rsidRDefault="006C556B" w:rsidP="003606DD">
            <w:pPr>
              <w:jc w:val="center"/>
            </w:pPr>
            <w:r>
              <w:t>Bit 3</w:t>
            </w:r>
          </w:p>
        </w:tc>
        <w:tc>
          <w:tcPr>
            <w:tcW w:w="1843" w:type="dxa"/>
            <w:vAlign w:val="center"/>
          </w:tcPr>
          <w:p w:rsidR="006C556B" w:rsidRDefault="006C556B" w:rsidP="003606DD">
            <w:pPr>
              <w:jc w:val="center"/>
            </w:pPr>
            <w:r>
              <w:rPr>
                <w:rFonts w:hint="eastAsia"/>
              </w:rPr>
              <w:t>1</w:t>
            </w:r>
          </w:p>
        </w:tc>
        <w:tc>
          <w:tcPr>
            <w:tcW w:w="3543" w:type="dxa"/>
            <w:vAlign w:val="center"/>
          </w:tcPr>
          <w:p w:rsidR="006C556B" w:rsidRDefault="006C556B" w:rsidP="003606DD">
            <w:pPr>
              <w:jc w:val="center"/>
            </w:pPr>
            <w:r>
              <w:rPr>
                <w:rFonts w:hint="eastAsia"/>
              </w:rPr>
              <w:t>电机</w:t>
            </w:r>
            <w:r>
              <w:t>运行</w:t>
            </w:r>
          </w:p>
        </w:tc>
        <w:tc>
          <w:tcPr>
            <w:tcW w:w="2937" w:type="dxa"/>
            <w:vMerge/>
            <w:vAlign w:val="center"/>
          </w:tcPr>
          <w:p w:rsidR="006C556B" w:rsidRDefault="006C556B" w:rsidP="003606DD">
            <w:pPr>
              <w:jc w:val="center"/>
            </w:pPr>
          </w:p>
        </w:tc>
      </w:tr>
      <w:tr w:rsidR="006C556B" w:rsidTr="003606DD">
        <w:tc>
          <w:tcPr>
            <w:tcW w:w="1413" w:type="dxa"/>
            <w:vMerge/>
            <w:vAlign w:val="center"/>
          </w:tcPr>
          <w:p w:rsidR="006C556B" w:rsidRDefault="006C556B" w:rsidP="003606DD">
            <w:pPr>
              <w:jc w:val="center"/>
            </w:pPr>
          </w:p>
        </w:tc>
        <w:tc>
          <w:tcPr>
            <w:tcW w:w="1843" w:type="dxa"/>
            <w:vAlign w:val="center"/>
          </w:tcPr>
          <w:p w:rsidR="006C556B" w:rsidRDefault="006C556B" w:rsidP="003606DD">
            <w:pPr>
              <w:jc w:val="center"/>
            </w:pPr>
            <w:r>
              <w:rPr>
                <w:rFonts w:hint="eastAsia"/>
              </w:rPr>
              <w:t>0</w:t>
            </w:r>
          </w:p>
        </w:tc>
        <w:tc>
          <w:tcPr>
            <w:tcW w:w="3543" w:type="dxa"/>
            <w:vAlign w:val="center"/>
          </w:tcPr>
          <w:p w:rsidR="006C556B" w:rsidRDefault="006C556B" w:rsidP="003606DD">
            <w:pPr>
              <w:jc w:val="center"/>
            </w:pPr>
            <w:r>
              <w:rPr>
                <w:rFonts w:hint="eastAsia"/>
              </w:rPr>
              <w:t>电机</w:t>
            </w:r>
            <w:r>
              <w:t>停止</w:t>
            </w:r>
          </w:p>
        </w:tc>
        <w:tc>
          <w:tcPr>
            <w:tcW w:w="2937" w:type="dxa"/>
            <w:vMerge/>
            <w:vAlign w:val="center"/>
          </w:tcPr>
          <w:p w:rsidR="006C556B" w:rsidRDefault="006C556B" w:rsidP="003606DD">
            <w:pPr>
              <w:jc w:val="center"/>
            </w:pPr>
          </w:p>
        </w:tc>
      </w:tr>
    </w:tbl>
    <w:p w:rsidR="006C556B" w:rsidRPr="003016E7" w:rsidRDefault="006C556B" w:rsidP="006C556B">
      <w:pPr>
        <w:widowControl w:val="0"/>
        <w:spacing w:line="240" w:lineRule="auto"/>
        <w:rPr>
          <w:rFonts w:ascii="黑体" w:eastAsia="黑体" w:hAnsi="黑体"/>
          <w:b/>
          <w:szCs w:val="24"/>
        </w:rPr>
      </w:pPr>
    </w:p>
    <w:p w:rsidR="006C556B" w:rsidRDefault="006C556B" w:rsidP="006C556B">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04C7D">
        <w:rPr>
          <w:noProof/>
        </w:rPr>
        <w:t>28</w:t>
      </w:r>
      <w:r>
        <w:fldChar w:fldCharType="end"/>
      </w:r>
      <w:r>
        <w:t xml:space="preserve"> </w:t>
      </w:r>
      <w:r w:rsidRPr="005F1B50">
        <w:rPr>
          <w:rFonts w:hint="eastAsia"/>
        </w:rPr>
        <w:t>电机故障及警告信息</w:t>
      </w:r>
    </w:p>
    <w:tbl>
      <w:tblPr>
        <w:tblStyle w:val="220"/>
        <w:tblW w:w="0" w:type="auto"/>
        <w:jc w:val="center"/>
        <w:tblLook w:val="04A0" w:firstRow="1" w:lastRow="0" w:firstColumn="1" w:lastColumn="0" w:noHBand="0" w:noVBand="1"/>
      </w:tblPr>
      <w:tblGrid>
        <w:gridCol w:w="1286"/>
        <w:gridCol w:w="1459"/>
        <w:gridCol w:w="2074"/>
        <w:gridCol w:w="4107"/>
      </w:tblGrid>
      <w:tr w:rsidR="006C556B" w:rsidRPr="003016E7" w:rsidTr="003606DD">
        <w:trPr>
          <w:jc w:val="center"/>
        </w:trPr>
        <w:tc>
          <w:tcPr>
            <w:tcW w:w="1286"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序号</w:t>
            </w:r>
          </w:p>
        </w:tc>
        <w:tc>
          <w:tcPr>
            <w:tcW w:w="1459"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数值</w:t>
            </w:r>
          </w:p>
        </w:tc>
        <w:tc>
          <w:tcPr>
            <w:tcW w:w="207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错误名称</w:t>
            </w:r>
          </w:p>
        </w:tc>
        <w:tc>
          <w:tcPr>
            <w:tcW w:w="4107"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说明</w:t>
            </w:r>
          </w:p>
        </w:tc>
      </w:tr>
      <w:tr w:rsidR="006C556B" w:rsidRPr="003016E7" w:rsidTr="003606DD">
        <w:trPr>
          <w:jc w:val="center"/>
        </w:trPr>
        <w:tc>
          <w:tcPr>
            <w:tcW w:w="1286"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1</w:t>
            </w:r>
          </w:p>
        </w:tc>
        <w:tc>
          <w:tcPr>
            <w:tcW w:w="1459"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00000000H</w:t>
            </w:r>
          </w:p>
        </w:tc>
        <w:tc>
          <w:tcPr>
            <w:tcW w:w="207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运行正常</w:t>
            </w:r>
          </w:p>
        </w:tc>
        <w:tc>
          <w:tcPr>
            <w:tcW w:w="4107" w:type="dxa"/>
            <w:vMerge w:val="restart"/>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共32位，</w:t>
            </w:r>
            <w:r w:rsidRPr="003016E7">
              <w:rPr>
                <w:rFonts w:ascii="宋体" w:hAnsi="宋体"/>
                <w:b/>
                <w:sz w:val="20"/>
              </w:rPr>
              <w:t>b0</w:t>
            </w:r>
            <w:r w:rsidRPr="003016E7">
              <w:rPr>
                <w:rFonts w:ascii="宋体" w:hAnsi="宋体" w:hint="eastAsia"/>
                <w:b/>
                <w:sz w:val="20"/>
              </w:rPr>
              <w:t>～b</w:t>
            </w:r>
            <w:r w:rsidRPr="003016E7">
              <w:rPr>
                <w:rFonts w:ascii="宋体" w:hAnsi="宋体"/>
                <w:b/>
                <w:sz w:val="20"/>
              </w:rPr>
              <w:t>31</w:t>
            </w:r>
            <w:r w:rsidRPr="003016E7">
              <w:rPr>
                <w:rFonts w:ascii="宋体" w:hAnsi="宋体" w:hint="eastAsia"/>
                <w:b/>
                <w:sz w:val="20"/>
              </w:rPr>
              <w:t>每位“1</w:t>
            </w:r>
            <w:r w:rsidRPr="003016E7">
              <w:rPr>
                <w:rFonts w:ascii="宋体" w:hAnsi="宋体"/>
                <w:b/>
                <w:sz w:val="20"/>
              </w:rPr>
              <w:t>”</w:t>
            </w:r>
            <w:r w:rsidRPr="003016E7">
              <w:rPr>
                <w:rFonts w:ascii="宋体" w:hAnsi="宋体" w:hint="eastAsia"/>
                <w:b/>
                <w:sz w:val="20"/>
              </w:rPr>
              <w:t>表示</w:t>
            </w:r>
            <w:r w:rsidRPr="003016E7">
              <w:rPr>
                <w:rFonts w:ascii="宋体" w:hAnsi="宋体"/>
                <w:b/>
                <w:sz w:val="20"/>
              </w:rPr>
              <w:t>发生保护</w:t>
            </w:r>
            <w:r w:rsidRPr="003016E7">
              <w:rPr>
                <w:rFonts w:ascii="宋体" w:hAnsi="宋体" w:hint="eastAsia"/>
                <w:b/>
                <w:sz w:val="20"/>
              </w:rPr>
              <w:t>/预警</w:t>
            </w:r>
            <w:r w:rsidRPr="003016E7">
              <w:rPr>
                <w:rFonts w:ascii="宋体" w:hAnsi="宋体"/>
                <w:b/>
                <w:sz w:val="20"/>
              </w:rPr>
              <w:t>，</w:t>
            </w:r>
            <w:r w:rsidRPr="003016E7">
              <w:rPr>
                <w:rFonts w:ascii="宋体" w:hAnsi="宋体" w:hint="eastAsia"/>
                <w:b/>
                <w:sz w:val="20"/>
              </w:rPr>
              <w:t>“0</w:t>
            </w:r>
            <w:r w:rsidRPr="003016E7">
              <w:rPr>
                <w:rFonts w:ascii="宋体" w:hAnsi="宋体"/>
                <w:b/>
                <w:sz w:val="20"/>
              </w:rPr>
              <w:t>”</w:t>
            </w:r>
            <w:r w:rsidRPr="003016E7">
              <w:rPr>
                <w:rFonts w:ascii="宋体" w:hAnsi="宋体" w:hint="eastAsia"/>
                <w:b/>
                <w:sz w:val="20"/>
              </w:rPr>
              <w:t>表示</w:t>
            </w:r>
            <w:r w:rsidRPr="003016E7">
              <w:rPr>
                <w:rFonts w:ascii="宋体" w:hAnsi="宋体"/>
                <w:b/>
                <w:sz w:val="20"/>
              </w:rPr>
              <w:t>无保护</w:t>
            </w:r>
            <w:r w:rsidRPr="003016E7">
              <w:rPr>
                <w:rFonts w:ascii="宋体" w:hAnsi="宋体" w:hint="eastAsia"/>
                <w:b/>
                <w:sz w:val="20"/>
              </w:rPr>
              <w:t>/预警</w:t>
            </w:r>
            <w:r w:rsidRPr="003016E7">
              <w:rPr>
                <w:rFonts w:ascii="宋体" w:hAnsi="宋体"/>
                <w:b/>
                <w:sz w:val="20"/>
              </w:rPr>
              <w:t>。</w:t>
            </w:r>
          </w:p>
          <w:p w:rsidR="006C556B" w:rsidRPr="003016E7" w:rsidRDefault="006C556B" w:rsidP="003606DD">
            <w:pPr>
              <w:spacing w:line="240" w:lineRule="auto"/>
              <w:jc w:val="center"/>
              <w:rPr>
                <w:rFonts w:ascii="宋体" w:hAnsi="宋体"/>
                <w:b/>
                <w:sz w:val="20"/>
              </w:rPr>
            </w:pPr>
            <w:r w:rsidRPr="003016E7">
              <w:rPr>
                <w:rFonts w:ascii="宋体" w:hAnsi="宋体"/>
                <w:b/>
                <w:sz w:val="20"/>
              </w:rPr>
              <w:t>若</w:t>
            </w:r>
            <w:r w:rsidRPr="003016E7">
              <w:rPr>
                <w:rFonts w:ascii="宋体" w:hAnsi="宋体" w:hint="eastAsia"/>
                <w:b/>
                <w:sz w:val="20"/>
              </w:rPr>
              <w:t>同时</w:t>
            </w:r>
            <w:r w:rsidRPr="003016E7">
              <w:rPr>
                <w:rFonts w:ascii="宋体" w:hAnsi="宋体"/>
                <w:b/>
                <w:sz w:val="20"/>
              </w:rPr>
              <w:t>发生</w:t>
            </w:r>
            <w:r w:rsidRPr="003016E7">
              <w:rPr>
                <w:rFonts w:ascii="宋体" w:hAnsi="宋体" w:hint="eastAsia"/>
                <w:b/>
                <w:sz w:val="20"/>
              </w:rPr>
              <w:t>多个</w:t>
            </w:r>
            <w:r w:rsidRPr="003016E7">
              <w:rPr>
                <w:rFonts w:ascii="宋体" w:hAnsi="宋体"/>
                <w:b/>
                <w:sz w:val="20"/>
              </w:rPr>
              <w:t>保护或预警时，</w:t>
            </w:r>
            <w:proofErr w:type="gramStart"/>
            <w:r w:rsidRPr="003016E7">
              <w:rPr>
                <w:rFonts w:ascii="宋体" w:hAnsi="宋体"/>
                <w:b/>
                <w:sz w:val="20"/>
              </w:rPr>
              <w:t>各保护</w:t>
            </w:r>
            <w:proofErr w:type="gramEnd"/>
            <w:r w:rsidRPr="003016E7">
              <w:rPr>
                <w:rFonts w:ascii="宋体" w:hAnsi="宋体" w:hint="eastAsia"/>
                <w:b/>
                <w:sz w:val="20"/>
              </w:rPr>
              <w:t>/预警</w:t>
            </w:r>
            <w:r w:rsidRPr="003016E7">
              <w:rPr>
                <w:rFonts w:ascii="宋体" w:hAnsi="宋体"/>
                <w:b/>
                <w:sz w:val="20"/>
              </w:rPr>
              <w:t>为</w:t>
            </w:r>
            <w:r w:rsidRPr="003016E7">
              <w:rPr>
                <w:rFonts w:ascii="宋体" w:hAnsi="宋体" w:hint="eastAsia"/>
                <w:b/>
                <w:sz w:val="20"/>
              </w:rPr>
              <w:t>“</w:t>
            </w:r>
            <w:r w:rsidRPr="003016E7">
              <w:rPr>
                <w:rFonts w:ascii="宋体" w:hAnsi="宋体"/>
                <w:b/>
                <w:sz w:val="20"/>
              </w:rPr>
              <w:t>或”</w:t>
            </w:r>
            <w:r w:rsidRPr="003016E7">
              <w:rPr>
                <w:rFonts w:ascii="宋体" w:hAnsi="宋体" w:hint="eastAsia"/>
                <w:b/>
                <w:sz w:val="20"/>
              </w:rPr>
              <w:t>的</w:t>
            </w:r>
            <w:r w:rsidRPr="003016E7">
              <w:rPr>
                <w:rFonts w:ascii="宋体" w:hAnsi="宋体"/>
                <w:b/>
                <w:sz w:val="20"/>
              </w:rPr>
              <w:t>关系</w:t>
            </w:r>
          </w:p>
        </w:tc>
      </w:tr>
      <w:tr w:rsidR="006C556B" w:rsidRPr="003016E7" w:rsidTr="003606DD">
        <w:trPr>
          <w:jc w:val="center"/>
        </w:trPr>
        <w:tc>
          <w:tcPr>
            <w:tcW w:w="1286"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2</w:t>
            </w:r>
          </w:p>
        </w:tc>
        <w:tc>
          <w:tcPr>
            <w:tcW w:w="1459"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sz w:val="20"/>
              </w:rPr>
              <w:t>000000</w:t>
            </w:r>
            <w:r w:rsidRPr="003016E7">
              <w:rPr>
                <w:rFonts w:ascii="宋体" w:hAnsi="宋体"/>
                <w:b/>
                <w:sz w:val="20"/>
              </w:rPr>
              <w:t>1</w:t>
            </w:r>
            <w:r w:rsidRPr="003016E7">
              <w:rPr>
                <w:rFonts w:ascii="宋体" w:hAnsi="宋体" w:hint="eastAsia"/>
                <w:b/>
                <w:sz w:val="20"/>
              </w:rPr>
              <w:t>H</w:t>
            </w:r>
          </w:p>
        </w:tc>
        <w:tc>
          <w:tcPr>
            <w:tcW w:w="207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温度</w:t>
            </w:r>
            <w:r w:rsidRPr="003016E7">
              <w:rPr>
                <w:rFonts w:ascii="宋体" w:hAnsi="宋体" w:hint="eastAsia"/>
                <w:b/>
                <w:sz w:val="20"/>
              </w:rPr>
              <w:t>过高</w:t>
            </w:r>
            <w:r w:rsidRPr="003016E7">
              <w:rPr>
                <w:rFonts w:ascii="宋体" w:hAnsi="宋体"/>
                <w:b/>
                <w:sz w:val="20"/>
              </w:rPr>
              <w:t>保护</w:t>
            </w:r>
          </w:p>
        </w:tc>
        <w:tc>
          <w:tcPr>
            <w:tcW w:w="4107" w:type="dxa"/>
            <w:vMerge/>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1286"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3</w:t>
            </w:r>
          </w:p>
        </w:tc>
        <w:tc>
          <w:tcPr>
            <w:tcW w:w="1459"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sz w:val="20"/>
              </w:rPr>
              <w:t>000000</w:t>
            </w:r>
            <w:r w:rsidRPr="003016E7">
              <w:rPr>
                <w:rFonts w:ascii="宋体" w:hAnsi="宋体"/>
                <w:b/>
                <w:sz w:val="20"/>
              </w:rPr>
              <w:t>2</w:t>
            </w:r>
            <w:r w:rsidRPr="003016E7">
              <w:rPr>
                <w:rFonts w:ascii="宋体" w:hAnsi="宋体" w:hint="eastAsia"/>
                <w:b/>
                <w:sz w:val="20"/>
              </w:rPr>
              <w:t>H</w:t>
            </w:r>
          </w:p>
        </w:tc>
        <w:tc>
          <w:tcPr>
            <w:tcW w:w="207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驱动器</w:t>
            </w:r>
            <w:r w:rsidRPr="003016E7">
              <w:rPr>
                <w:rFonts w:ascii="宋体" w:hAnsi="宋体"/>
                <w:b/>
                <w:sz w:val="20"/>
              </w:rPr>
              <w:t>温度过高</w:t>
            </w:r>
            <w:r w:rsidRPr="003016E7">
              <w:rPr>
                <w:rFonts w:ascii="宋体" w:hAnsi="宋体" w:hint="eastAsia"/>
                <w:b/>
                <w:sz w:val="20"/>
              </w:rPr>
              <w:t>保护</w:t>
            </w:r>
          </w:p>
        </w:tc>
        <w:tc>
          <w:tcPr>
            <w:tcW w:w="4107" w:type="dxa"/>
            <w:vMerge/>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1286"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4</w:t>
            </w:r>
          </w:p>
        </w:tc>
        <w:tc>
          <w:tcPr>
            <w:tcW w:w="1459"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sz w:val="20"/>
              </w:rPr>
              <w:t>000000</w:t>
            </w:r>
            <w:r w:rsidRPr="003016E7">
              <w:rPr>
                <w:rFonts w:ascii="宋体" w:hAnsi="宋体"/>
                <w:b/>
                <w:sz w:val="20"/>
              </w:rPr>
              <w:t>4</w:t>
            </w:r>
            <w:r w:rsidRPr="003016E7">
              <w:rPr>
                <w:rFonts w:ascii="宋体" w:hAnsi="宋体" w:hint="eastAsia"/>
                <w:b/>
                <w:sz w:val="20"/>
              </w:rPr>
              <w:t>H</w:t>
            </w:r>
          </w:p>
        </w:tc>
        <w:tc>
          <w:tcPr>
            <w:tcW w:w="207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母线</w:t>
            </w:r>
            <w:r w:rsidRPr="003016E7">
              <w:rPr>
                <w:rFonts w:ascii="宋体" w:hAnsi="宋体"/>
                <w:b/>
                <w:sz w:val="20"/>
              </w:rPr>
              <w:t>电压欠压保护</w:t>
            </w:r>
          </w:p>
        </w:tc>
        <w:tc>
          <w:tcPr>
            <w:tcW w:w="4107" w:type="dxa"/>
            <w:vMerge/>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1286"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5</w:t>
            </w:r>
          </w:p>
        </w:tc>
        <w:tc>
          <w:tcPr>
            <w:tcW w:w="1459"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sz w:val="20"/>
              </w:rPr>
              <w:t>000000</w:t>
            </w:r>
            <w:r w:rsidRPr="003016E7">
              <w:rPr>
                <w:rFonts w:ascii="宋体" w:hAnsi="宋体"/>
                <w:b/>
                <w:sz w:val="20"/>
              </w:rPr>
              <w:t>8</w:t>
            </w:r>
            <w:r w:rsidRPr="003016E7">
              <w:rPr>
                <w:rFonts w:ascii="宋体" w:hAnsi="宋体" w:hint="eastAsia"/>
                <w:b/>
                <w:sz w:val="20"/>
              </w:rPr>
              <w:t>H</w:t>
            </w:r>
          </w:p>
        </w:tc>
        <w:tc>
          <w:tcPr>
            <w:tcW w:w="207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电机超速</w:t>
            </w:r>
            <w:r w:rsidRPr="003016E7">
              <w:rPr>
                <w:rFonts w:ascii="宋体" w:hAnsi="宋体"/>
                <w:b/>
                <w:sz w:val="20"/>
              </w:rPr>
              <w:t>保护</w:t>
            </w:r>
          </w:p>
        </w:tc>
        <w:tc>
          <w:tcPr>
            <w:tcW w:w="4107" w:type="dxa"/>
            <w:vMerge/>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1286"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6</w:t>
            </w:r>
          </w:p>
        </w:tc>
        <w:tc>
          <w:tcPr>
            <w:tcW w:w="1459"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sz w:val="20"/>
              </w:rPr>
              <w:t>00</w:t>
            </w:r>
            <w:r w:rsidRPr="003016E7">
              <w:rPr>
                <w:rFonts w:ascii="宋体" w:hAnsi="宋体"/>
                <w:b/>
                <w:sz w:val="20"/>
              </w:rPr>
              <w:t>1</w:t>
            </w:r>
            <w:r w:rsidRPr="003016E7">
              <w:rPr>
                <w:rFonts w:ascii="宋体" w:hAnsi="宋体" w:hint="eastAsia"/>
                <w:b/>
                <w:sz w:val="20"/>
              </w:rPr>
              <w:t>000</w:t>
            </w:r>
            <w:r w:rsidRPr="003016E7">
              <w:rPr>
                <w:rFonts w:ascii="宋体" w:hAnsi="宋体"/>
                <w:b/>
                <w:sz w:val="20"/>
              </w:rPr>
              <w:t>0</w:t>
            </w:r>
            <w:r w:rsidRPr="003016E7">
              <w:rPr>
                <w:rFonts w:ascii="宋体" w:hAnsi="宋体" w:hint="eastAsia"/>
                <w:b/>
                <w:sz w:val="20"/>
              </w:rPr>
              <w:t>H</w:t>
            </w:r>
          </w:p>
        </w:tc>
        <w:tc>
          <w:tcPr>
            <w:tcW w:w="207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温度过高</w:t>
            </w:r>
            <w:r w:rsidRPr="003016E7">
              <w:rPr>
                <w:rFonts w:ascii="宋体" w:hAnsi="宋体" w:hint="eastAsia"/>
                <w:b/>
                <w:sz w:val="20"/>
              </w:rPr>
              <w:t>预警</w:t>
            </w:r>
          </w:p>
        </w:tc>
        <w:tc>
          <w:tcPr>
            <w:tcW w:w="4107" w:type="dxa"/>
            <w:vMerge/>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1286"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7</w:t>
            </w:r>
          </w:p>
        </w:tc>
        <w:tc>
          <w:tcPr>
            <w:tcW w:w="1459"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sz w:val="20"/>
              </w:rPr>
              <w:t>00</w:t>
            </w:r>
            <w:r w:rsidRPr="003016E7">
              <w:rPr>
                <w:rFonts w:ascii="宋体" w:hAnsi="宋体"/>
                <w:b/>
                <w:sz w:val="20"/>
              </w:rPr>
              <w:t>2</w:t>
            </w:r>
            <w:r w:rsidRPr="003016E7">
              <w:rPr>
                <w:rFonts w:ascii="宋体" w:hAnsi="宋体" w:hint="eastAsia"/>
                <w:b/>
                <w:sz w:val="20"/>
              </w:rPr>
              <w:t>000</w:t>
            </w:r>
            <w:r w:rsidRPr="003016E7">
              <w:rPr>
                <w:rFonts w:ascii="宋体" w:hAnsi="宋体"/>
                <w:b/>
                <w:sz w:val="20"/>
              </w:rPr>
              <w:t>0</w:t>
            </w:r>
            <w:r w:rsidRPr="003016E7">
              <w:rPr>
                <w:rFonts w:ascii="宋体" w:hAnsi="宋体" w:hint="eastAsia"/>
                <w:b/>
                <w:sz w:val="20"/>
              </w:rPr>
              <w:t>H</w:t>
            </w:r>
          </w:p>
        </w:tc>
        <w:tc>
          <w:tcPr>
            <w:tcW w:w="207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驱动器</w:t>
            </w:r>
            <w:r w:rsidRPr="003016E7">
              <w:rPr>
                <w:rFonts w:ascii="宋体" w:hAnsi="宋体"/>
                <w:b/>
                <w:sz w:val="20"/>
              </w:rPr>
              <w:t>温度过高预警</w:t>
            </w:r>
          </w:p>
        </w:tc>
        <w:tc>
          <w:tcPr>
            <w:tcW w:w="4107" w:type="dxa"/>
            <w:vMerge/>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1286"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8</w:t>
            </w:r>
          </w:p>
        </w:tc>
        <w:tc>
          <w:tcPr>
            <w:tcW w:w="1459"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sz w:val="20"/>
              </w:rPr>
              <w:t>00</w:t>
            </w:r>
            <w:r w:rsidRPr="003016E7">
              <w:rPr>
                <w:rFonts w:ascii="宋体" w:hAnsi="宋体"/>
                <w:b/>
                <w:sz w:val="20"/>
              </w:rPr>
              <w:t>4</w:t>
            </w:r>
            <w:r w:rsidRPr="003016E7">
              <w:rPr>
                <w:rFonts w:ascii="宋体" w:hAnsi="宋体" w:hint="eastAsia"/>
                <w:b/>
                <w:sz w:val="20"/>
              </w:rPr>
              <w:t>000</w:t>
            </w:r>
            <w:r w:rsidRPr="003016E7">
              <w:rPr>
                <w:rFonts w:ascii="宋体" w:hAnsi="宋体"/>
                <w:b/>
                <w:sz w:val="20"/>
              </w:rPr>
              <w:t>0</w:t>
            </w:r>
            <w:r w:rsidRPr="003016E7">
              <w:rPr>
                <w:rFonts w:ascii="宋体" w:hAnsi="宋体" w:hint="eastAsia"/>
                <w:b/>
                <w:sz w:val="20"/>
              </w:rPr>
              <w:t>H</w:t>
            </w:r>
          </w:p>
        </w:tc>
        <w:tc>
          <w:tcPr>
            <w:tcW w:w="207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母线</w:t>
            </w:r>
            <w:r w:rsidRPr="003016E7">
              <w:rPr>
                <w:rFonts w:ascii="宋体" w:hAnsi="宋体"/>
                <w:b/>
                <w:sz w:val="20"/>
              </w:rPr>
              <w:t>电压欠压预警</w:t>
            </w:r>
          </w:p>
        </w:tc>
        <w:tc>
          <w:tcPr>
            <w:tcW w:w="4107" w:type="dxa"/>
            <w:vMerge/>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1286"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9</w:t>
            </w:r>
          </w:p>
        </w:tc>
        <w:tc>
          <w:tcPr>
            <w:tcW w:w="1459"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b/>
                <w:sz w:val="20"/>
              </w:rPr>
              <w:t>0</w:t>
            </w:r>
            <w:r w:rsidRPr="003016E7">
              <w:rPr>
                <w:rFonts w:ascii="宋体" w:hAnsi="宋体" w:hint="eastAsia"/>
                <w:b/>
                <w:sz w:val="20"/>
              </w:rPr>
              <w:t>00</w:t>
            </w:r>
            <w:r w:rsidRPr="003016E7">
              <w:rPr>
                <w:rFonts w:ascii="宋体" w:hAnsi="宋体"/>
                <w:b/>
                <w:sz w:val="20"/>
              </w:rPr>
              <w:t>8</w:t>
            </w:r>
            <w:r w:rsidRPr="003016E7">
              <w:rPr>
                <w:rFonts w:ascii="宋体" w:hAnsi="宋体" w:hint="eastAsia"/>
                <w:b/>
                <w:sz w:val="20"/>
              </w:rPr>
              <w:t>000</w:t>
            </w:r>
            <w:r w:rsidRPr="003016E7">
              <w:rPr>
                <w:rFonts w:ascii="宋体" w:hAnsi="宋体"/>
                <w:b/>
                <w:sz w:val="20"/>
              </w:rPr>
              <w:t>0</w:t>
            </w:r>
            <w:r w:rsidRPr="003016E7">
              <w:rPr>
                <w:rFonts w:ascii="宋体" w:hAnsi="宋体" w:hint="eastAsia"/>
                <w:b/>
                <w:sz w:val="20"/>
              </w:rPr>
              <w:t>H</w:t>
            </w:r>
          </w:p>
        </w:tc>
        <w:tc>
          <w:tcPr>
            <w:tcW w:w="2074" w:type="dxa"/>
            <w:vAlign w:val="center"/>
          </w:tcPr>
          <w:p w:rsidR="006C556B" w:rsidRPr="003016E7" w:rsidRDefault="006C556B" w:rsidP="003606DD">
            <w:pPr>
              <w:spacing w:line="240" w:lineRule="auto"/>
              <w:jc w:val="center"/>
              <w:rPr>
                <w:rFonts w:ascii="宋体" w:hAnsi="宋体"/>
                <w:b/>
                <w:sz w:val="20"/>
              </w:rPr>
            </w:pPr>
            <w:r w:rsidRPr="003016E7">
              <w:rPr>
                <w:rFonts w:ascii="宋体" w:hAnsi="宋体" w:hint="eastAsia"/>
                <w:b/>
                <w:sz w:val="20"/>
              </w:rPr>
              <w:t>电机</w:t>
            </w:r>
            <w:r w:rsidRPr="003016E7">
              <w:rPr>
                <w:rFonts w:ascii="宋体" w:hAnsi="宋体"/>
                <w:b/>
                <w:sz w:val="20"/>
              </w:rPr>
              <w:t>超速预警</w:t>
            </w:r>
          </w:p>
        </w:tc>
        <w:tc>
          <w:tcPr>
            <w:tcW w:w="4107" w:type="dxa"/>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1286" w:type="dxa"/>
            <w:vAlign w:val="center"/>
          </w:tcPr>
          <w:p w:rsidR="006C556B" w:rsidRPr="003016E7" w:rsidRDefault="006C556B" w:rsidP="003606DD">
            <w:pPr>
              <w:spacing w:line="240" w:lineRule="auto"/>
              <w:jc w:val="center"/>
              <w:rPr>
                <w:rFonts w:ascii="宋体" w:hAnsi="宋体"/>
                <w:b/>
                <w:sz w:val="20"/>
              </w:rPr>
            </w:pPr>
          </w:p>
        </w:tc>
        <w:tc>
          <w:tcPr>
            <w:tcW w:w="1459" w:type="dxa"/>
            <w:vAlign w:val="center"/>
          </w:tcPr>
          <w:p w:rsidR="006C556B" w:rsidRPr="003016E7" w:rsidRDefault="006C556B" w:rsidP="003606DD">
            <w:pPr>
              <w:spacing w:line="240" w:lineRule="auto"/>
              <w:jc w:val="center"/>
              <w:rPr>
                <w:rFonts w:ascii="宋体" w:hAnsi="宋体"/>
                <w:b/>
                <w:sz w:val="20"/>
              </w:rPr>
            </w:pPr>
          </w:p>
        </w:tc>
        <w:tc>
          <w:tcPr>
            <w:tcW w:w="2074" w:type="dxa"/>
            <w:vAlign w:val="center"/>
          </w:tcPr>
          <w:p w:rsidR="006C556B" w:rsidRPr="00732429" w:rsidRDefault="006C556B" w:rsidP="003606DD">
            <w:pPr>
              <w:spacing w:line="240" w:lineRule="auto"/>
              <w:jc w:val="center"/>
              <w:rPr>
                <w:rFonts w:ascii="宋体" w:hAnsi="宋体"/>
                <w:b/>
                <w:sz w:val="20"/>
                <w:highlight w:val="yellow"/>
              </w:rPr>
            </w:pPr>
            <w:r w:rsidRPr="00732429">
              <w:rPr>
                <w:rFonts w:ascii="宋体" w:hAnsi="宋体" w:hint="eastAsia"/>
                <w:b/>
                <w:sz w:val="20"/>
                <w:highlight w:val="yellow"/>
              </w:rPr>
              <w:t>电机</w:t>
            </w:r>
            <w:r w:rsidRPr="00732429">
              <w:rPr>
                <w:rFonts w:ascii="宋体" w:hAnsi="宋体"/>
                <w:b/>
                <w:sz w:val="20"/>
                <w:highlight w:val="yellow"/>
              </w:rPr>
              <w:t>硬件过流保护</w:t>
            </w:r>
          </w:p>
        </w:tc>
        <w:tc>
          <w:tcPr>
            <w:tcW w:w="4107" w:type="dxa"/>
            <w:vAlign w:val="center"/>
          </w:tcPr>
          <w:p w:rsidR="006C556B" w:rsidRPr="003016E7" w:rsidRDefault="006C556B" w:rsidP="003606DD">
            <w:pPr>
              <w:spacing w:line="240" w:lineRule="auto"/>
              <w:jc w:val="center"/>
              <w:rPr>
                <w:rFonts w:ascii="宋体" w:hAnsi="宋体"/>
                <w:b/>
                <w:sz w:val="20"/>
              </w:rPr>
            </w:pPr>
          </w:p>
        </w:tc>
      </w:tr>
      <w:tr w:rsidR="006C556B" w:rsidRPr="003016E7" w:rsidTr="003606DD">
        <w:trPr>
          <w:jc w:val="center"/>
        </w:trPr>
        <w:tc>
          <w:tcPr>
            <w:tcW w:w="1286" w:type="dxa"/>
            <w:vAlign w:val="center"/>
          </w:tcPr>
          <w:p w:rsidR="006C556B" w:rsidRPr="003016E7" w:rsidRDefault="006C556B" w:rsidP="003606DD">
            <w:pPr>
              <w:spacing w:line="240" w:lineRule="auto"/>
              <w:jc w:val="center"/>
              <w:rPr>
                <w:rFonts w:ascii="宋体" w:hAnsi="宋体"/>
                <w:b/>
                <w:sz w:val="20"/>
              </w:rPr>
            </w:pPr>
          </w:p>
        </w:tc>
        <w:tc>
          <w:tcPr>
            <w:tcW w:w="1459" w:type="dxa"/>
            <w:vAlign w:val="center"/>
          </w:tcPr>
          <w:p w:rsidR="006C556B" w:rsidRPr="003016E7" w:rsidRDefault="006C556B" w:rsidP="003606DD">
            <w:pPr>
              <w:spacing w:line="240" w:lineRule="auto"/>
              <w:jc w:val="center"/>
              <w:rPr>
                <w:rFonts w:ascii="宋体" w:hAnsi="宋体"/>
                <w:b/>
                <w:sz w:val="20"/>
              </w:rPr>
            </w:pPr>
          </w:p>
        </w:tc>
        <w:tc>
          <w:tcPr>
            <w:tcW w:w="2074" w:type="dxa"/>
            <w:vAlign w:val="center"/>
          </w:tcPr>
          <w:p w:rsidR="006C556B" w:rsidRPr="00732429" w:rsidRDefault="006C556B" w:rsidP="003606DD">
            <w:pPr>
              <w:spacing w:line="240" w:lineRule="auto"/>
              <w:jc w:val="center"/>
              <w:rPr>
                <w:rFonts w:ascii="宋体" w:hAnsi="宋体"/>
                <w:b/>
                <w:sz w:val="20"/>
                <w:highlight w:val="yellow"/>
              </w:rPr>
            </w:pPr>
            <w:r w:rsidRPr="00732429">
              <w:rPr>
                <w:rFonts w:ascii="宋体" w:hAnsi="宋体" w:hint="eastAsia"/>
                <w:b/>
                <w:sz w:val="20"/>
                <w:highlight w:val="yellow"/>
              </w:rPr>
              <w:t>电机</w:t>
            </w:r>
            <w:r w:rsidRPr="00732429">
              <w:rPr>
                <w:rFonts w:ascii="宋体" w:hAnsi="宋体"/>
                <w:b/>
                <w:sz w:val="20"/>
                <w:highlight w:val="yellow"/>
              </w:rPr>
              <w:t>硬件过压保护</w:t>
            </w:r>
          </w:p>
        </w:tc>
        <w:tc>
          <w:tcPr>
            <w:tcW w:w="4107" w:type="dxa"/>
            <w:vAlign w:val="center"/>
          </w:tcPr>
          <w:p w:rsidR="006C556B" w:rsidRPr="003016E7" w:rsidRDefault="006C556B" w:rsidP="003606DD">
            <w:pPr>
              <w:spacing w:line="240" w:lineRule="auto"/>
              <w:jc w:val="center"/>
              <w:rPr>
                <w:rFonts w:ascii="宋体" w:hAnsi="宋体"/>
                <w:b/>
                <w:sz w:val="20"/>
              </w:rPr>
            </w:pPr>
          </w:p>
        </w:tc>
      </w:tr>
    </w:tbl>
    <w:p w:rsidR="006C556B" w:rsidRDefault="006C556B" w:rsidP="006C556B"/>
    <w:p w:rsidR="00A00702" w:rsidRPr="00A00702" w:rsidRDefault="00A00702" w:rsidP="00A00702">
      <w:pPr>
        <w:pStyle w:val="20"/>
      </w:pPr>
      <w:bookmarkStart w:id="55" w:name="_Toc53325268"/>
      <w:r w:rsidRPr="00A00702">
        <w:rPr>
          <w:rFonts w:hint="eastAsia"/>
        </w:rPr>
        <w:t>固件</w:t>
      </w:r>
      <w:bookmarkEnd w:id="55"/>
    </w:p>
    <w:p w:rsidR="00B40287" w:rsidRDefault="00B40287" w:rsidP="00A00702">
      <w:pPr>
        <w:ind w:firstLineChars="200" w:firstLine="480"/>
      </w:pPr>
      <w:r>
        <w:rPr>
          <w:rFonts w:hint="eastAsia"/>
        </w:rPr>
        <w:t>固件型号</w:t>
      </w:r>
      <w:r>
        <w:t>为</w:t>
      </w:r>
      <w:r>
        <w:rPr>
          <w:rFonts w:hint="eastAsia"/>
        </w:rPr>
        <w:t>TMS320F28335</w:t>
      </w:r>
      <w:r>
        <w:rPr>
          <w:rFonts w:hint="eastAsia"/>
        </w:rPr>
        <w:t>，</w:t>
      </w:r>
      <w:r w:rsidRPr="00B40287">
        <w:rPr>
          <w:rFonts w:hint="eastAsia"/>
        </w:rPr>
        <w:t>最终版本的程序直接烧写进</w:t>
      </w:r>
      <w:r w:rsidRPr="00B40287">
        <w:rPr>
          <w:rFonts w:hint="eastAsia"/>
        </w:rPr>
        <w:t>DSP</w:t>
      </w:r>
      <w:r>
        <w:rPr>
          <w:rFonts w:hint="eastAsia"/>
        </w:rPr>
        <w:t>（</w:t>
      </w:r>
      <w:r w:rsidRPr="00B40287">
        <w:t>TMS320F28335</w:t>
      </w:r>
      <w:r>
        <w:rPr>
          <w:rFonts w:hint="eastAsia"/>
        </w:rPr>
        <w:t>）</w:t>
      </w:r>
      <w:r w:rsidRPr="00B40287">
        <w:rPr>
          <w:rFonts w:hint="eastAsia"/>
        </w:rPr>
        <w:t>的片内</w:t>
      </w:r>
      <w:r w:rsidRPr="00B40287">
        <w:rPr>
          <w:rFonts w:hint="eastAsia"/>
        </w:rPr>
        <w:t>FLASH</w:t>
      </w:r>
      <w:r>
        <w:rPr>
          <w:rFonts w:hint="eastAsia"/>
        </w:rPr>
        <w:t>中。</w:t>
      </w:r>
    </w:p>
    <w:p w:rsidR="00A00702" w:rsidRPr="003969BD" w:rsidRDefault="00A00702" w:rsidP="00A00702">
      <w:pPr>
        <w:ind w:firstLineChars="200" w:firstLine="480"/>
      </w:pPr>
      <w:r w:rsidRPr="003969BD">
        <w:rPr>
          <w:rFonts w:hint="eastAsia"/>
        </w:rPr>
        <w:t>代码或变量等的存放地址由</w:t>
      </w:r>
      <w:r w:rsidRPr="003969BD">
        <w:rPr>
          <w:rFonts w:hint="eastAsia"/>
        </w:rPr>
        <w:t>CMD</w:t>
      </w:r>
      <w:r w:rsidRPr="003969BD">
        <w:rPr>
          <w:rFonts w:hint="eastAsia"/>
        </w:rPr>
        <w:t>文件分配。注意在软件</w:t>
      </w:r>
      <w:proofErr w:type="gramStart"/>
      <w:r w:rsidRPr="003969BD">
        <w:rPr>
          <w:rFonts w:hint="eastAsia"/>
        </w:rPr>
        <w:t>的烧写过程</w:t>
      </w:r>
      <w:proofErr w:type="gramEnd"/>
      <w:r w:rsidRPr="003969BD">
        <w:rPr>
          <w:rFonts w:hint="eastAsia"/>
        </w:rPr>
        <w:t>中</w:t>
      </w:r>
      <w:r w:rsidRPr="003969BD">
        <w:rPr>
          <w:rFonts w:hint="eastAsia"/>
        </w:rPr>
        <w:t>DSP</w:t>
      </w:r>
      <w:r w:rsidRPr="003969BD">
        <w:rPr>
          <w:rFonts w:hint="eastAsia"/>
        </w:rPr>
        <w:t>供电电源、</w:t>
      </w:r>
      <w:proofErr w:type="gramStart"/>
      <w:r w:rsidRPr="003969BD">
        <w:t>烧写电脑</w:t>
      </w:r>
      <w:proofErr w:type="gramEnd"/>
      <w:r w:rsidRPr="003969BD">
        <w:t>等设备</w:t>
      </w:r>
      <w:r w:rsidRPr="003969BD">
        <w:rPr>
          <w:rFonts w:hint="eastAsia"/>
        </w:rPr>
        <w:t>不能断电，否则会将</w:t>
      </w:r>
      <w:r w:rsidRPr="003969BD">
        <w:rPr>
          <w:rFonts w:hint="eastAsia"/>
        </w:rPr>
        <w:t>DSP</w:t>
      </w:r>
      <w:r w:rsidRPr="003969BD">
        <w:rPr>
          <w:rFonts w:hint="eastAsia"/>
        </w:rPr>
        <w:t>锁住，导致其无法正常工作。</w:t>
      </w:r>
    </w:p>
    <w:p w:rsidR="00D35CFC" w:rsidRPr="00A00702" w:rsidRDefault="00D35CFC" w:rsidP="00A00702">
      <w:pPr>
        <w:ind w:firstLineChars="200" w:firstLine="480"/>
      </w:pPr>
      <w:r w:rsidRPr="003969BD">
        <w:rPr>
          <w:rFonts w:hint="eastAsia"/>
        </w:rPr>
        <w:t>根据</w:t>
      </w:r>
      <w:r w:rsidRPr="003969BD">
        <w:t>技术协议</w:t>
      </w:r>
      <w:r w:rsidRPr="003969BD">
        <w:rPr>
          <w:rFonts w:hint="eastAsia"/>
        </w:rPr>
        <w:t>要求</w:t>
      </w:r>
      <w:r w:rsidRPr="003969BD">
        <w:t>，</w:t>
      </w:r>
      <w:r w:rsidRPr="003969BD">
        <w:rPr>
          <w:rFonts w:hint="eastAsia"/>
        </w:rPr>
        <w:t>软件要具备不对设备拆装条件下进行软件升级的能力，</w:t>
      </w:r>
      <w:r w:rsidRPr="003969BD">
        <w:t>而外部接口也由用户严格定义，因此只能利用</w:t>
      </w:r>
      <w:r w:rsidRPr="003969BD">
        <w:rPr>
          <w:rFonts w:hint="eastAsia"/>
        </w:rPr>
        <w:t>用户</w:t>
      </w:r>
      <w:r w:rsidRPr="003969BD">
        <w:t>定义的</w:t>
      </w:r>
      <w:r w:rsidRPr="003969BD">
        <w:rPr>
          <w:rFonts w:hint="eastAsia"/>
        </w:rPr>
        <w:t>RS422</w:t>
      </w:r>
      <w:r w:rsidRPr="003969BD">
        <w:rPr>
          <w:rFonts w:hint="eastAsia"/>
        </w:rPr>
        <w:t>实现固件</w:t>
      </w:r>
      <w:r w:rsidRPr="003969BD">
        <w:t>烧写</w:t>
      </w:r>
      <w:r w:rsidRPr="003969BD">
        <w:rPr>
          <w:rFonts w:hint="eastAsia"/>
        </w:rPr>
        <w:t>。</w:t>
      </w:r>
    </w:p>
    <w:p w:rsidR="00A00702" w:rsidRDefault="00A00702" w:rsidP="00A00702">
      <w:pPr>
        <w:pStyle w:val="20"/>
      </w:pPr>
      <w:bookmarkStart w:id="56" w:name="_Toc53325269"/>
      <w:r>
        <w:rPr>
          <w:rFonts w:hint="eastAsia"/>
        </w:rPr>
        <w:t>关键性要求</w:t>
      </w:r>
      <w:bookmarkEnd w:id="56"/>
    </w:p>
    <w:p w:rsidR="00A00702" w:rsidRDefault="00A00702" w:rsidP="00A00702">
      <w:pPr>
        <w:pStyle w:val="3"/>
      </w:pPr>
      <w:bookmarkStart w:id="57" w:name="_Toc53325270"/>
      <w:r>
        <w:rPr>
          <w:rFonts w:hint="eastAsia"/>
        </w:rPr>
        <w:t>可靠性</w:t>
      </w:r>
      <w:bookmarkEnd w:id="57"/>
    </w:p>
    <w:p w:rsidR="00A00702" w:rsidRDefault="00A00702" w:rsidP="00A00702">
      <w:r>
        <w:rPr>
          <w:rFonts w:hint="eastAsia"/>
        </w:rPr>
        <w:t>在硬件各个部分正常工作时，软件的可靠性指标及可靠性要求如下：</w:t>
      </w:r>
    </w:p>
    <w:p w:rsidR="00B40287" w:rsidRDefault="00B40287" w:rsidP="00D92CB5">
      <w:pPr>
        <w:pStyle w:val="af7"/>
        <w:numPr>
          <w:ilvl w:val="0"/>
          <w:numId w:val="12"/>
        </w:numPr>
        <w:ind w:left="851" w:firstLineChars="0"/>
      </w:pPr>
      <w:r>
        <w:rPr>
          <w:rFonts w:hint="eastAsia"/>
        </w:rPr>
        <w:lastRenderedPageBreak/>
        <w:t>除</w:t>
      </w:r>
      <w:r>
        <w:t>主循环外，不</w:t>
      </w:r>
      <w:r>
        <w:rPr>
          <w:rFonts w:hint="eastAsia"/>
        </w:rPr>
        <w:t>允许</w:t>
      </w:r>
      <w:r>
        <w:t>再出现可能的直接或间接死循环。</w:t>
      </w:r>
    </w:p>
    <w:p w:rsidR="00B40287" w:rsidRPr="00A00702" w:rsidRDefault="00B40287" w:rsidP="00D92CB5">
      <w:pPr>
        <w:pStyle w:val="af7"/>
        <w:numPr>
          <w:ilvl w:val="0"/>
          <w:numId w:val="12"/>
        </w:numPr>
        <w:ind w:left="851" w:firstLineChars="0"/>
      </w:pPr>
      <w:r>
        <w:rPr>
          <w:rFonts w:hint="eastAsia"/>
        </w:rPr>
        <w:t>运算</w:t>
      </w:r>
      <w:r>
        <w:t>部分需要设计检查，防止诸如：分母为零。负数</w:t>
      </w:r>
      <w:r>
        <w:rPr>
          <w:rFonts w:hint="eastAsia"/>
        </w:rPr>
        <w:t>开方</w:t>
      </w:r>
      <w:r>
        <w:t>等非法运算。</w:t>
      </w:r>
    </w:p>
    <w:p w:rsidR="00A00702" w:rsidRDefault="00A00702" w:rsidP="00A00702">
      <w:r>
        <w:rPr>
          <w:rFonts w:hint="eastAsia"/>
        </w:rPr>
        <w:t>软件的健壮性要求：</w:t>
      </w:r>
    </w:p>
    <w:p w:rsidR="00B40287" w:rsidRPr="003969BD" w:rsidRDefault="00B40287" w:rsidP="00D92CB5">
      <w:pPr>
        <w:pStyle w:val="af7"/>
        <w:numPr>
          <w:ilvl w:val="0"/>
          <w:numId w:val="13"/>
        </w:numPr>
        <w:ind w:left="851" w:firstLineChars="0"/>
      </w:pPr>
      <w:r w:rsidRPr="003969BD">
        <w:rPr>
          <w:rFonts w:hint="eastAsia"/>
        </w:rPr>
        <w:t>非法</w:t>
      </w:r>
      <w:r w:rsidRPr="003969BD">
        <w:t>输入检查。</w:t>
      </w:r>
    </w:p>
    <w:p w:rsidR="00B40287" w:rsidRPr="003969BD" w:rsidRDefault="00B40287" w:rsidP="00D92CB5">
      <w:pPr>
        <w:pStyle w:val="af7"/>
        <w:numPr>
          <w:ilvl w:val="0"/>
          <w:numId w:val="13"/>
        </w:numPr>
        <w:ind w:left="851" w:firstLineChars="0"/>
      </w:pPr>
      <w:r w:rsidRPr="003969BD">
        <w:rPr>
          <w:rFonts w:hint="eastAsia"/>
        </w:rPr>
        <w:t>输入数据</w:t>
      </w:r>
      <w:proofErr w:type="gramStart"/>
      <w:r w:rsidRPr="003969BD">
        <w:t>消抖</w:t>
      </w:r>
      <w:r w:rsidRPr="003969BD">
        <w:rPr>
          <w:rFonts w:hint="eastAsia"/>
        </w:rPr>
        <w:t>或</w:t>
      </w:r>
      <w:proofErr w:type="gramEnd"/>
      <w:r w:rsidRPr="003969BD">
        <w:t>滤波。</w:t>
      </w:r>
    </w:p>
    <w:p w:rsidR="00A00702" w:rsidRDefault="009711F3" w:rsidP="00D92CB5">
      <w:pPr>
        <w:pStyle w:val="af7"/>
        <w:numPr>
          <w:ilvl w:val="0"/>
          <w:numId w:val="13"/>
        </w:numPr>
        <w:ind w:left="851" w:firstLineChars="0"/>
      </w:pPr>
      <w:r>
        <w:rPr>
          <w:rFonts w:hint="eastAsia"/>
        </w:rPr>
        <w:t>若系统瞬时掉电，</w:t>
      </w:r>
      <w:r w:rsidR="00A00702">
        <w:rPr>
          <w:rFonts w:hint="eastAsia"/>
        </w:rPr>
        <w:t>引起</w:t>
      </w:r>
      <w:r w:rsidR="00A00702">
        <w:rPr>
          <w:rFonts w:hint="eastAsia"/>
        </w:rPr>
        <w:t>DSP</w:t>
      </w:r>
      <w:r w:rsidR="00A00702">
        <w:rPr>
          <w:rFonts w:hint="eastAsia"/>
        </w:rPr>
        <w:t>复位，再次上电时</w:t>
      </w:r>
      <w:r w:rsidR="00A00702">
        <w:rPr>
          <w:rFonts w:hint="eastAsia"/>
        </w:rPr>
        <w:t>DSP</w:t>
      </w:r>
      <w:r w:rsidR="00A00702">
        <w:rPr>
          <w:rFonts w:hint="eastAsia"/>
        </w:rPr>
        <w:t>正常工作；</w:t>
      </w:r>
    </w:p>
    <w:p w:rsidR="007D6E49" w:rsidRDefault="00C95C5C" w:rsidP="002F1079">
      <w:pPr>
        <w:pStyle w:val="af7"/>
        <w:numPr>
          <w:ilvl w:val="0"/>
          <w:numId w:val="13"/>
        </w:numPr>
        <w:ind w:left="851" w:firstLineChars="0"/>
      </w:pPr>
      <w:r w:rsidRPr="00604C7D">
        <w:rPr>
          <w:rFonts w:hint="eastAsia"/>
        </w:rPr>
        <w:t>电机霍</w:t>
      </w:r>
      <w:proofErr w:type="gramStart"/>
      <w:r w:rsidRPr="00604C7D">
        <w:rPr>
          <w:rFonts w:hint="eastAsia"/>
        </w:rPr>
        <w:t>尔位置</w:t>
      </w:r>
      <w:proofErr w:type="gramEnd"/>
      <w:r w:rsidRPr="00604C7D">
        <w:rPr>
          <w:rFonts w:hint="eastAsia"/>
        </w:rPr>
        <w:t>信号</w:t>
      </w:r>
      <w:r w:rsidR="007D6E49">
        <w:rPr>
          <w:rFonts w:hint="eastAsia"/>
        </w:rPr>
        <w:t>的</w:t>
      </w:r>
      <w:r w:rsidR="007D6E49">
        <w:t>组合</w:t>
      </w:r>
      <w:r w:rsidR="007D6E49">
        <w:rPr>
          <w:rFonts w:hint="eastAsia"/>
        </w:rPr>
        <w:t>及</w:t>
      </w:r>
      <w:r w:rsidR="007D6E49">
        <w:t>时序</w:t>
      </w:r>
      <w:r w:rsidR="007D6E49">
        <w:rPr>
          <w:rFonts w:hint="eastAsia"/>
        </w:rPr>
        <w:t>进行</w:t>
      </w:r>
      <w:r w:rsidR="007D6E49">
        <w:t>判断</w:t>
      </w:r>
      <w:r w:rsidRPr="00604C7D">
        <w:rPr>
          <w:rFonts w:hint="eastAsia"/>
        </w:rPr>
        <w:t>，</w:t>
      </w:r>
      <w:r w:rsidR="007D6E49">
        <w:rPr>
          <w:rFonts w:hint="eastAsia"/>
        </w:rPr>
        <w:t>防止</w:t>
      </w:r>
      <w:r w:rsidR="007D6E49">
        <w:t>误开通</w:t>
      </w:r>
      <w:r w:rsidR="007D6E49">
        <w:rPr>
          <w:rFonts w:hint="eastAsia"/>
        </w:rPr>
        <w:t>功率</w:t>
      </w:r>
      <w:r w:rsidRPr="00604C7D">
        <w:rPr>
          <w:rFonts w:hint="eastAsia"/>
        </w:rPr>
        <w:t>开关</w:t>
      </w:r>
      <w:r w:rsidR="007D6E49">
        <w:rPr>
          <w:rFonts w:hint="eastAsia"/>
        </w:rPr>
        <w:t>。</w:t>
      </w:r>
    </w:p>
    <w:p w:rsidR="00C95C5C" w:rsidRPr="00604C7D" w:rsidRDefault="00C95C5C" w:rsidP="002F1079">
      <w:pPr>
        <w:pStyle w:val="af7"/>
        <w:numPr>
          <w:ilvl w:val="0"/>
          <w:numId w:val="13"/>
        </w:numPr>
        <w:ind w:left="851" w:firstLineChars="0"/>
      </w:pPr>
      <w:r w:rsidRPr="00604C7D">
        <w:rPr>
          <w:rFonts w:hint="eastAsia"/>
        </w:rPr>
        <w:t>准确检测各种信号，包括模</w:t>
      </w:r>
      <w:r w:rsidR="007D6E49">
        <w:rPr>
          <w:rFonts w:hint="eastAsia"/>
        </w:rPr>
        <w:t>拟量和数字量，提供各种保护（过流，过压，欠压，过温，硬件故障），</w:t>
      </w:r>
      <w:r w:rsidR="007D6E49">
        <w:t>使用消抖、滞环、滤波等方法。</w:t>
      </w:r>
    </w:p>
    <w:p w:rsidR="00C95C5C" w:rsidRDefault="00C95C5C" w:rsidP="00C95C5C"/>
    <w:p w:rsidR="009711F3" w:rsidRDefault="00C95C5C" w:rsidP="009711F3">
      <w:pPr>
        <w:pStyle w:val="3"/>
      </w:pPr>
      <w:r>
        <w:rPr>
          <w:rFonts w:hint="eastAsia"/>
        </w:rPr>
        <w:t xml:space="preserve"> </w:t>
      </w:r>
      <w:bookmarkStart w:id="58" w:name="_Toc53325271"/>
      <w:r w:rsidR="009711F3">
        <w:rPr>
          <w:rFonts w:hint="eastAsia"/>
        </w:rPr>
        <w:t>安全性</w:t>
      </w:r>
      <w:bookmarkEnd w:id="58"/>
    </w:p>
    <w:p w:rsidR="009711F3" w:rsidRDefault="009711F3" w:rsidP="00D92CB5">
      <w:pPr>
        <w:pStyle w:val="af7"/>
        <w:numPr>
          <w:ilvl w:val="0"/>
          <w:numId w:val="14"/>
        </w:numPr>
        <w:ind w:left="851" w:firstLineChars="0"/>
      </w:pPr>
      <w:r>
        <w:rPr>
          <w:rFonts w:hint="eastAsia"/>
        </w:rPr>
        <w:t>为确保软件正常运行，在运行过程中不出现跑飞的情况，在主循环和重要中断线程中配合控制器硬件进行“喂狗”。</w:t>
      </w:r>
    </w:p>
    <w:p w:rsidR="009711F3" w:rsidRDefault="009711F3" w:rsidP="00D92CB5">
      <w:pPr>
        <w:pStyle w:val="af7"/>
        <w:numPr>
          <w:ilvl w:val="0"/>
          <w:numId w:val="14"/>
        </w:numPr>
        <w:ind w:left="851" w:firstLineChars="0"/>
      </w:pPr>
      <w:r>
        <w:rPr>
          <w:rFonts w:hint="eastAsia"/>
        </w:rPr>
        <w:t>主循环线程中“喂狗”要求：</w:t>
      </w:r>
      <w:r w:rsidRPr="00C95C5C">
        <w:rPr>
          <w:rFonts w:hint="eastAsia"/>
          <w:highlight w:val="yellow"/>
        </w:rPr>
        <w:t>高电平</w:t>
      </w:r>
      <w:r w:rsidRPr="00C95C5C">
        <w:rPr>
          <w:rFonts w:hint="eastAsia"/>
          <w:highlight w:val="yellow"/>
        </w:rPr>
        <w:t>56ms</w:t>
      </w:r>
      <w:r w:rsidRPr="00C95C5C">
        <w:rPr>
          <w:rFonts w:hint="eastAsia"/>
          <w:highlight w:val="yellow"/>
        </w:rPr>
        <w:t>，低电平</w:t>
      </w:r>
      <w:r w:rsidRPr="00C95C5C">
        <w:rPr>
          <w:rFonts w:hint="eastAsia"/>
          <w:highlight w:val="yellow"/>
        </w:rPr>
        <w:t>58ms</w:t>
      </w:r>
      <w:r w:rsidRPr="00C95C5C">
        <w:rPr>
          <w:rFonts w:hint="eastAsia"/>
          <w:highlight w:val="yellow"/>
        </w:rPr>
        <w:t>，周期为</w:t>
      </w:r>
      <w:r w:rsidRPr="00C95C5C">
        <w:rPr>
          <w:rFonts w:hint="eastAsia"/>
          <w:highlight w:val="yellow"/>
        </w:rPr>
        <w:t>114ms</w:t>
      </w:r>
      <w:r>
        <w:rPr>
          <w:rFonts w:hint="eastAsia"/>
        </w:rPr>
        <w:t>的方波信号。</w:t>
      </w:r>
    </w:p>
    <w:p w:rsidR="009711F3" w:rsidRDefault="009711F3" w:rsidP="00D92CB5">
      <w:pPr>
        <w:pStyle w:val="af7"/>
        <w:numPr>
          <w:ilvl w:val="0"/>
          <w:numId w:val="14"/>
        </w:numPr>
        <w:ind w:left="851" w:firstLineChars="0"/>
      </w:pPr>
      <w:r>
        <w:rPr>
          <w:rFonts w:hint="eastAsia"/>
        </w:rPr>
        <w:t>PWM</w:t>
      </w:r>
      <w:r>
        <w:rPr>
          <w:rFonts w:hint="eastAsia"/>
        </w:rPr>
        <w:t>中断线程中“喂狗”要求：高电平</w:t>
      </w:r>
      <w:r>
        <w:rPr>
          <w:rFonts w:hint="eastAsia"/>
        </w:rPr>
        <w:t>50ms</w:t>
      </w:r>
      <w:r>
        <w:rPr>
          <w:rFonts w:hint="eastAsia"/>
        </w:rPr>
        <w:t>，低电平</w:t>
      </w:r>
      <w:r>
        <w:rPr>
          <w:rFonts w:hint="eastAsia"/>
        </w:rPr>
        <w:t>50ms</w:t>
      </w:r>
      <w:r>
        <w:rPr>
          <w:rFonts w:hint="eastAsia"/>
        </w:rPr>
        <w:t>，周期为</w:t>
      </w:r>
      <w:r>
        <w:rPr>
          <w:rFonts w:hint="eastAsia"/>
        </w:rPr>
        <w:t>100ms</w:t>
      </w:r>
      <w:r>
        <w:rPr>
          <w:rFonts w:hint="eastAsia"/>
        </w:rPr>
        <w:t>的方波信号。</w:t>
      </w:r>
    </w:p>
    <w:p w:rsidR="009711F3" w:rsidRDefault="009711F3" w:rsidP="00D92CB5">
      <w:pPr>
        <w:pStyle w:val="af7"/>
        <w:numPr>
          <w:ilvl w:val="0"/>
          <w:numId w:val="14"/>
        </w:numPr>
        <w:ind w:left="851" w:firstLineChars="0"/>
      </w:pPr>
      <w:r>
        <w:rPr>
          <w:rFonts w:hint="eastAsia"/>
        </w:rPr>
        <w:t>在不同的（中断）线程中，不要调用同一函数，避免引起冲突。</w:t>
      </w:r>
    </w:p>
    <w:p w:rsidR="009711F3" w:rsidRDefault="009711F3" w:rsidP="00D92CB5">
      <w:pPr>
        <w:pStyle w:val="af7"/>
        <w:numPr>
          <w:ilvl w:val="0"/>
          <w:numId w:val="14"/>
        </w:numPr>
        <w:ind w:left="851" w:firstLineChars="0"/>
      </w:pPr>
      <w:r>
        <w:rPr>
          <w:rFonts w:hint="eastAsia"/>
        </w:rPr>
        <w:t>未使用的中断进行屏蔽。</w:t>
      </w:r>
    </w:p>
    <w:p w:rsidR="00F92DC4" w:rsidRDefault="00F92DC4" w:rsidP="00D92CB5">
      <w:pPr>
        <w:pStyle w:val="af7"/>
        <w:numPr>
          <w:ilvl w:val="0"/>
          <w:numId w:val="14"/>
        </w:numPr>
        <w:ind w:left="851" w:firstLineChars="0"/>
      </w:pPr>
      <w:r>
        <w:rPr>
          <w:rFonts w:hint="eastAsia"/>
        </w:rPr>
        <w:t>通过</w:t>
      </w:r>
      <w:r>
        <w:rPr>
          <w:rFonts w:hint="eastAsia"/>
        </w:rPr>
        <w:t>RS422</w:t>
      </w:r>
      <w:r>
        <w:rPr>
          <w:rFonts w:hint="eastAsia"/>
        </w:rPr>
        <w:t>串口接收上位机指令，按技术要求进行包头、包长、</w:t>
      </w:r>
      <w:r>
        <w:rPr>
          <w:rFonts w:hint="eastAsia"/>
        </w:rPr>
        <w:t>CRC</w:t>
      </w:r>
      <w:r>
        <w:rPr>
          <w:rFonts w:hint="eastAsia"/>
        </w:rPr>
        <w:t>校验的检验，同时还要对已通过</w:t>
      </w:r>
      <w:r>
        <w:rPr>
          <w:rFonts w:hint="eastAsia"/>
        </w:rPr>
        <w:t>CRC</w:t>
      </w:r>
      <w:r>
        <w:rPr>
          <w:rFonts w:hint="eastAsia"/>
        </w:rPr>
        <w:t>校验的数据包内容进行检查，当发现包内有任何一个数据超出技术协议约定的范围，则判定为非法数据，此数据包抛弃。</w:t>
      </w:r>
    </w:p>
    <w:p w:rsidR="00B40287" w:rsidRDefault="00F92DC4" w:rsidP="00D92CB5">
      <w:pPr>
        <w:pStyle w:val="af7"/>
        <w:numPr>
          <w:ilvl w:val="0"/>
          <w:numId w:val="14"/>
        </w:numPr>
        <w:ind w:left="851" w:firstLineChars="0"/>
      </w:pPr>
      <w:r>
        <w:rPr>
          <w:rFonts w:hint="eastAsia"/>
        </w:rPr>
        <w:t>若出现硬件过流、过压故障，软件立即上报。若处于“平时模式”，则立即停机</w:t>
      </w:r>
      <w:proofErr w:type="gramStart"/>
      <w:r>
        <w:rPr>
          <w:rFonts w:hint="eastAsia"/>
        </w:rPr>
        <w:t>以处于</w:t>
      </w:r>
      <w:proofErr w:type="gramEnd"/>
      <w:r>
        <w:rPr>
          <w:rFonts w:hint="eastAsia"/>
        </w:rPr>
        <w:t>安全状态；若处于“战时模式”，根据技术协议要求，则尝试自动恢复。</w:t>
      </w:r>
    </w:p>
    <w:p w:rsidR="00B40287" w:rsidRDefault="00B40287" w:rsidP="00D92CB5">
      <w:pPr>
        <w:pStyle w:val="af7"/>
        <w:numPr>
          <w:ilvl w:val="0"/>
          <w:numId w:val="14"/>
        </w:numPr>
        <w:ind w:left="851" w:firstLineChars="0"/>
      </w:pPr>
      <w:r>
        <w:rPr>
          <w:rFonts w:hint="eastAsia"/>
        </w:rPr>
        <w:t>内存</w:t>
      </w:r>
      <w:r>
        <w:t>资源</w:t>
      </w:r>
      <w:r w:rsidRPr="00B40287">
        <w:rPr>
          <w:rFonts w:hint="eastAsia"/>
        </w:rPr>
        <w:t>占用量不超过</w:t>
      </w:r>
      <w:r w:rsidRPr="00B40287">
        <w:rPr>
          <w:rFonts w:hint="eastAsia"/>
        </w:rPr>
        <w:t>70%</w:t>
      </w:r>
      <w:r w:rsidR="00DB008F">
        <w:rPr>
          <w:rFonts w:hint="eastAsia"/>
        </w:rPr>
        <w:t>。</w:t>
      </w:r>
    </w:p>
    <w:p w:rsidR="00DB008F" w:rsidRPr="00A5271C" w:rsidRDefault="00DB008F" w:rsidP="00D92CB5">
      <w:pPr>
        <w:pStyle w:val="af7"/>
        <w:numPr>
          <w:ilvl w:val="0"/>
          <w:numId w:val="14"/>
        </w:numPr>
        <w:ind w:left="851" w:firstLineChars="0"/>
        <w:rPr>
          <w:highlight w:val="yellow"/>
        </w:rPr>
      </w:pPr>
      <w:r w:rsidRPr="00A5271C">
        <w:rPr>
          <w:rFonts w:hint="eastAsia"/>
          <w:highlight w:val="yellow"/>
        </w:rPr>
        <w:t>缩短中断处理</w:t>
      </w:r>
      <w:r w:rsidRPr="00A5271C">
        <w:rPr>
          <w:highlight w:val="yellow"/>
        </w:rPr>
        <w:t>过程占用</w:t>
      </w:r>
      <w:r w:rsidR="00A5271C" w:rsidRPr="00A5271C">
        <w:rPr>
          <w:rFonts w:hint="eastAsia"/>
          <w:highlight w:val="yellow"/>
        </w:rPr>
        <w:t>的</w:t>
      </w:r>
      <w:r w:rsidRPr="00A5271C">
        <w:rPr>
          <w:highlight w:val="yellow"/>
        </w:rPr>
        <w:t>时间</w:t>
      </w:r>
      <w:r w:rsidRPr="00A5271C">
        <w:rPr>
          <w:rFonts w:hint="eastAsia"/>
          <w:highlight w:val="yellow"/>
        </w:rPr>
        <w:t>，</w:t>
      </w:r>
      <w:r w:rsidRPr="00A5271C">
        <w:rPr>
          <w:highlight w:val="yellow"/>
        </w:rPr>
        <w:t>防止主循环无法执行。</w:t>
      </w:r>
      <w:r w:rsidR="00A5271C" w:rsidRPr="00A5271C">
        <w:rPr>
          <w:rFonts w:hint="eastAsia"/>
          <w:highlight w:val="yellow"/>
        </w:rPr>
        <w:t>（周期</w:t>
      </w:r>
      <w:r w:rsidR="00A5271C" w:rsidRPr="00A5271C">
        <w:rPr>
          <w:highlight w:val="yellow"/>
        </w:rPr>
        <w:t>性中断，</w:t>
      </w:r>
      <w:r w:rsidR="00A5271C" w:rsidRPr="00A5271C">
        <w:rPr>
          <w:rFonts w:hint="eastAsia"/>
          <w:highlight w:val="yellow"/>
        </w:rPr>
        <w:t>独立</w:t>
      </w:r>
      <w:r w:rsidR="00A5271C">
        <w:rPr>
          <w:highlight w:val="yellow"/>
        </w:rPr>
        <w:t>运</w:t>
      </w:r>
      <w:r w:rsidR="00A5271C">
        <w:rPr>
          <w:rFonts w:hint="eastAsia"/>
          <w:highlight w:val="yellow"/>
        </w:rPr>
        <w:t>行</w:t>
      </w:r>
      <w:r w:rsidR="00A5271C">
        <w:rPr>
          <w:highlight w:val="yellow"/>
        </w:rPr>
        <w:t>3</w:t>
      </w:r>
      <w:r w:rsidR="00A5271C" w:rsidRPr="00A5271C">
        <w:rPr>
          <w:rFonts w:hint="eastAsia"/>
          <w:highlight w:val="yellow"/>
        </w:rPr>
        <w:t>0</w:t>
      </w:r>
      <w:r w:rsidR="00A5271C" w:rsidRPr="00A5271C">
        <w:rPr>
          <w:highlight w:val="yellow"/>
        </w:rPr>
        <w:t>%</w:t>
      </w:r>
      <w:r w:rsidR="00A5271C" w:rsidRPr="00A5271C">
        <w:rPr>
          <w:rFonts w:hint="eastAsia"/>
          <w:highlight w:val="yellow"/>
        </w:rPr>
        <w:t>）</w:t>
      </w:r>
    </w:p>
    <w:p w:rsidR="009711F3" w:rsidRDefault="009711F3" w:rsidP="009711F3">
      <w:pPr>
        <w:pStyle w:val="3"/>
      </w:pPr>
      <w:r>
        <w:rPr>
          <w:rFonts w:hint="eastAsia"/>
        </w:rPr>
        <w:lastRenderedPageBreak/>
        <w:t xml:space="preserve"> </w:t>
      </w:r>
      <w:bookmarkStart w:id="59" w:name="_Toc53325272"/>
      <w:r>
        <w:rPr>
          <w:rFonts w:hint="eastAsia"/>
        </w:rPr>
        <w:t>保密性</w:t>
      </w:r>
      <w:bookmarkEnd w:id="59"/>
    </w:p>
    <w:p w:rsidR="009711F3" w:rsidRDefault="009711F3" w:rsidP="009711F3">
      <w:r>
        <w:rPr>
          <w:rFonts w:hint="eastAsia"/>
        </w:rPr>
        <w:t>本节暂无内容。</w:t>
      </w:r>
    </w:p>
    <w:p w:rsidR="009711F3" w:rsidRPr="009711F3" w:rsidRDefault="009711F3" w:rsidP="009711F3">
      <w:pPr>
        <w:pStyle w:val="1"/>
      </w:pPr>
      <w:bookmarkStart w:id="60" w:name="_Toc53325273"/>
      <w:r w:rsidRPr="009711F3">
        <w:t>设计约束</w:t>
      </w:r>
      <w:bookmarkEnd w:id="60"/>
    </w:p>
    <w:p w:rsidR="009711F3" w:rsidRPr="009711F3" w:rsidRDefault="009711F3" w:rsidP="009711F3">
      <w:pPr>
        <w:ind w:firstLineChars="300" w:firstLine="720"/>
        <w:rPr>
          <w:snapToGrid w:val="0"/>
        </w:rPr>
      </w:pPr>
      <w:r w:rsidRPr="009711F3">
        <w:rPr>
          <w:rFonts w:hint="eastAsia"/>
          <w:snapToGrid w:val="0"/>
        </w:rPr>
        <w:t>本软件在研发</w:t>
      </w:r>
      <w:r w:rsidRPr="009711F3">
        <w:rPr>
          <w:snapToGrid w:val="0"/>
        </w:rPr>
        <w:t>的阶段，采用</w:t>
      </w:r>
      <w:r w:rsidRPr="009711F3">
        <w:rPr>
          <w:rFonts w:hint="eastAsia"/>
          <w:snapToGrid w:val="0"/>
        </w:rPr>
        <w:t>C</w:t>
      </w:r>
      <w:r w:rsidRPr="009711F3">
        <w:rPr>
          <w:rFonts w:hint="eastAsia"/>
          <w:snapToGrid w:val="0"/>
        </w:rPr>
        <w:t>语言</w:t>
      </w:r>
      <w:r w:rsidRPr="009711F3">
        <w:rPr>
          <w:snapToGrid w:val="0"/>
        </w:rPr>
        <w:t>和汇编</w:t>
      </w:r>
      <w:r w:rsidRPr="009711F3">
        <w:rPr>
          <w:rFonts w:hint="eastAsia"/>
          <w:snapToGrid w:val="0"/>
        </w:rPr>
        <w:t>语言</w:t>
      </w:r>
      <w:r w:rsidRPr="009711F3">
        <w:rPr>
          <w:snapToGrid w:val="0"/>
        </w:rPr>
        <w:t>编程，其中</w:t>
      </w:r>
      <w:r w:rsidRPr="009711F3">
        <w:rPr>
          <w:rFonts w:hint="eastAsia"/>
          <w:snapToGrid w:val="0"/>
        </w:rPr>
        <w:t>C</w:t>
      </w:r>
      <w:r w:rsidRPr="009711F3">
        <w:rPr>
          <w:rFonts w:hint="eastAsia"/>
          <w:snapToGrid w:val="0"/>
        </w:rPr>
        <w:t>语言</w:t>
      </w:r>
      <w:r w:rsidRPr="009711F3">
        <w:rPr>
          <w:snapToGrid w:val="0"/>
        </w:rPr>
        <w:t>的编程规则参照</w:t>
      </w:r>
      <w:r w:rsidRPr="009711F3">
        <w:rPr>
          <w:rFonts w:hint="eastAsia"/>
          <w:snapToGrid w:val="0"/>
        </w:rPr>
        <w:t>《嵌入式</w:t>
      </w:r>
      <w:r w:rsidRPr="009711F3">
        <w:rPr>
          <w:rFonts w:hint="eastAsia"/>
          <w:snapToGrid w:val="0"/>
        </w:rPr>
        <w:t>C</w:t>
      </w:r>
      <w:r w:rsidRPr="009711F3">
        <w:rPr>
          <w:rFonts w:hint="eastAsia"/>
          <w:snapToGrid w:val="0"/>
        </w:rPr>
        <w:t>语言编码风格指南</w:t>
      </w:r>
      <w:r w:rsidRPr="009711F3">
        <w:rPr>
          <w:rFonts w:hint="eastAsia"/>
          <w:snapToGrid w:val="0"/>
        </w:rPr>
        <w:t>V1.0</w:t>
      </w:r>
      <w:r w:rsidRPr="009711F3">
        <w:rPr>
          <w:snapToGrid w:val="0"/>
        </w:rPr>
        <w:t>-</w:t>
      </w:r>
      <w:r w:rsidRPr="009711F3">
        <w:rPr>
          <w:snapToGrid w:val="0"/>
        </w:rPr>
        <w:t>上海润璋</w:t>
      </w:r>
      <w:r w:rsidRPr="009711F3">
        <w:rPr>
          <w:rFonts w:hint="eastAsia"/>
          <w:snapToGrid w:val="0"/>
        </w:rPr>
        <w:t>》。</w:t>
      </w:r>
    </w:p>
    <w:p w:rsidR="009711F3" w:rsidRPr="009711F3" w:rsidRDefault="009711F3" w:rsidP="009711F3">
      <w:pPr>
        <w:ind w:firstLineChars="250" w:firstLine="600"/>
        <w:rPr>
          <w:snapToGrid w:val="0"/>
        </w:rPr>
      </w:pPr>
      <w:r w:rsidRPr="009711F3">
        <w:rPr>
          <w:rFonts w:hint="eastAsia"/>
          <w:snapToGrid w:val="0"/>
        </w:rPr>
        <w:t>软件</w:t>
      </w:r>
      <w:r w:rsidRPr="009711F3">
        <w:rPr>
          <w:snapToGrid w:val="0"/>
        </w:rPr>
        <w:t>开发工具</w:t>
      </w:r>
      <w:r w:rsidRPr="009711F3">
        <w:rPr>
          <w:rFonts w:hint="eastAsia"/>
          <w:snapToGrid w:val="0"/>
        </w:rPr>
        <w:t>使用</w:t>
      </w:r>
      <w:r w:rsidRPr="009711F3">
        <w:rPr>
          <w:rFonts w:hint="eastAsia"/>
          <w:snapToGrid w:val="0"/>
        </w:rPr>
        <w:t>TI</w:t>
      </w:r>
      <w:r w:rsidRPr="009711F3">
        <w:rPr>
          <w:rFonts w:hint="eastAsia"/>
          <w:snapToGrid w:val="0"/>
        </w:rPr>
        <w:t>公司</w:t>
      </w:r>
      <w:r w:rsidRPr="009711F3">
        <w:rPr>
          <w:snapToGrid w:val="0"/>
        </w:rPr>
        <w:t>提供的</w:t>
      </w:r>
      <w:r w:rsidRPr="00DB008F">
        <w:rPr>
          <w:rFonts w:hint="eastAsia"/>
          <w:snapToGrid w:val="0"/>
          <w:highlight w:val="yellow"/>
        </w:rPr>
        <w:t>CCS6.0.1</w:t>
      </w:r>
      <w:r w:rsidRPr="00DB008F">
        <w:rPr>
          <w:rFonts w:hint="eastAsia"/>
          <w:snapToGrid w:val="0"/>
          <w:highlight w:val="yellow"/>
        </w:rPr>
        <w:t>，</w:t>
      </w:r>
      <w:r w:rsidRPr="009711F3">
        <w:rPr>
          <w:rFonts w:hint="eastAsia"/>
          <w:snapToGrid w:val="0"/>
        </w:rPr>
        <w:t>在</w:t>
      </w:r>
      <w:r w:rsidRPr="009711F3">
        <w:rPr>
          <w:snapToGrid w:val="0"/>
        </w:rPr>
        <w:t>win7 ,64</w:t>
      </w:r>
      <w:r w:rsidRPr="009711F3">
        <w:rPr>
          <w:rFonts w:hint="eastAsia"/>
          <w:snapToGrid w:val="0"/>
        </w:rPr>
        <w:t>位</w:t>
      </w:r>
      <w:r w:rsidRPr="009711F3">
        <w:rPr>
          <w:snapToGrid w:val="0"/>
        </w:rPr>
        <w:t>操作系统上运行。</w:t>
      </w:r>
    </w:p>
    <w:p w:rsidR="009711F3" w:rsidRDefault="009711F3" w:rsidP="009711F3">
      <w:pPr>
        <w:ind w:firstLineChars="250" w:firstLine="600"/>
        <w:rPr>
          <w:snapToGrid w:val="0"/>
        </w:rPr>
      </w:pPr>
      <w:r w:rsidRPr="009711F3">
        <w:rPr>
          <w:rFonts w:hint="eastAsia"/>
          <w:snapToGrid w:val="0"/>
        </w:rPr>
        <w:t>本</w:t>
      </w:r>
      <w:r w:rsidRPr="009711F3">
        <w:rPr>
          <w:snapToGrid w:val="0"/>
        </w:rPr>
        <w:t>软件的研发针对特定的</w:t>
      </w:r>
      <w:r w:rsidRPr="009711F3">
        <w:rPr>
          <w:rFonts w:hint="eastAsia"/>
          <w:snapToGrid w:val="0"/>
        </w:rPr>
        <w:t>控制器</w:t>
      </w:r>
      <w:r w:rsidRPr="009711F3">
        <w:rPr>
          <w:snapToGrid w:val="0"/>
        </w:rPr>
        <w:t>，</w:t>
      </w:r>
      <w:r w:rsidRPr="009711F3">
        <w:rPr>
          <w:rFonts w:hint="eastAsia"/>
          <w:snapToGrid w:val="0"/>
        </w:rPr>
        <w:t>不要求</w:t>
      </w:r>
      <w:r w:rsidRPr="009711F3">
        <w:rPr>
          <w:snapToGrid w:val="0"/>
        </w:rPr>
        <w:t>具有重用性和可移植性。</w:t>
      </w:r>
    </w:p>
    <w:p w:rsidR="00A5271C" w:rsidRPr="009711F3" w:rsidRDefault="00A5271C" w:rsidP="009711F3">
      <w:pPr>
        <w:ind w:firstLineChars="250" w:firstLine="600"/>
        <w:rPr>
          <w:snapToGrid w:val="0"/>
        </w:rPr>
      </w:pPr>
      <w:r>
        <w:rPr>
          <w:rFonts w:hint="eastAsia"/>
          <w:snapToGrid w:val="0"/>
        </w:rPr>
        <w:t>按</w:t>
      </w:r>
      <w:r>
        <w:rPr>
          <w:snapToGrid w:val="0"/>
        </w:rPr>
        <w:t>指定流程、部件开展设计。</w:t>
      </w:r>
    </w:p>
    <w:p w:rsidR="009711F3" w:rsidRPr="009711F3" w:rsidRDefault="009711F3" w:rsidP="009711F3">
      <w:pPr>
        <w:widowControl w:val="0"/>
        <w:spacing w:line="240" w:lineRule="auto"/>
        <w:jc w:val="both"/>
        <w:rPr>
          <w:rFonts w:ascii="仿宋" w:eastAsia="仿宋" w:hAnsi="仿宋"/>
          <w:sz w:val="21"/>
          <w:szCs w:val="24"/>
        </w:rPr>
      </w:pPr>
    </w:p>
    <w:p w:rsidR="009711F3" w:rsidRPr="009711F3" w:rsidRDefault="009711F3" w:rsidP="009711F3">
      <w:pPr>
        <w:pStyle w:val="20"/>
      </w:pPr>
      <w:bookmarkStart w:id="61" w:name="_Toc14530086"/>
      <w:bookmarkStart w:id="62" w:name="_Toc53325274"/>
      <w:r w:rsidRPr="009711F3">
        <w:rPr>
          <w:rFonts w:hint="eastAsia"/>
        </w:rPr>
        <w:t>软件开发原则</w:t>
      </w:r>
      <w:bookmarkEnd w:id="61"/>
      <w:bookmarkEnd w:id="62"/>
    </w:p>
    <w:p w:rsidR="009711F3" w:rsidRPr="009711F3" w:rsidRDefault="009711F3" w:rsidP="009711F3">
      <w:pPr>
        <w:ind w:firstLineChars="200" w:firstLine="480"/>
      </w:pPr>
      <w:bookmarkStart w:id="63" w:name="_Toc397502268"/>
      <w:r w:rsidRPr="009711F3">
        <w:rPr>
          <w:rFonts w:hint="eastAsia"/>
        </w:rPr>
        <w:t>应坚持软件</w:t>
      </w:r>
      <w:r w:rsidRPr="009711F3">
        <w:t>/</w:t>
      </w:r>
      <w:r w:rsidRPr="009711F3">
        <w:rPr>
          <w:rFonts w:hint="eastAsia"/>
        </w:rPr>
        <w:t>硬件同步开发的原则。</w:t>
      </w:r>
    </w:p>
    <w:p w:rsidR="009711F3" w:rsidRPr="009711F3" w:rsidRDefault="009711F3" w:rsidP="009711F3">
      <w:pPr>
        <w:pStyle w:val="20"/>
      </w:pPr>
      <w:bookmarkStart w:id="64" w:name="_Toc14530087"/>
      <w:bookmarkStart w:id="65" w:name="_Toc53325275"/>
      <w:r w:rsidRPr="009711F3">
        <w:t>编程语言</w:t>
      </w:r>
      <w:bookmarkEnd w:id="63"/>
      <w:bookmarkEnd w:id="64"/>
      <w:bookmarkEnd w:id="65"/>
    </w:p>
    <w:p w:rsidR="009711F3" w:rsidRPr="009711F3" w:rsidRDefault="009711F3" w:rsidP="00D92CB5">
      <w:pPr>
        <w:pStyle w:val="af7"/>
        <w:numPr>
          <w:ilvl w:val="0"/>
          <w:numId w:val="15"/>
        </w:numPr>
        <w:ind w:left="709" w:firstLineChars="0"/>
        <w:rPr>
          <w:szCs w:val="21"/>
        </w:rPr>
      </w:pPr>
      <w:r w:rsidRPr="009711F3">
        <w:t>编程语言为</w:t>
      </w:r>
      <w:r w:rsidRPr="009711F3">
        <w:rPr>
          <w:rFonts w:hint="eastAsia"/>
        </w:rPr>
        <w:t>C</w:t>
      </w:r>
      <w:r w:rsidRPr="009711F3">
        <w:rPr>
          <w:rFonts w:hint="eastAsia"/>
        </w:rPr>
        <w:t>语言。</w:t>
      </w:r>
    </w:p>
    <w:p w:rsidR="009711F3" w:rsidRPr="009711F3" w:rsidRDefault="009711F3" w:rsidP="00D92CB5">
      <w:pPr>
        <w:pStyle w:val="af7"/>
        <w:numPr>
          <w:ilvl w:val="0"/>
          <w:numId w:val="15"/>
        </w:numPr>
        <w:ind w:left="709" w:firstLineChars="0"/>
        <w:rPr>
          <w:szCs w:val="21"/>
        </w:rPr>
      </w:pPr>
      <w:r w:rsidRPr="009711F3">
        <w:rPr>
          <w:rFonts w:hint="eastAsia"/>
          <w:szCs w:val="21"/>
        </w:rPr>
        <w:t>代码注释率不小于</w:t>
      </w:r>
      <w:r w:rsidRPr="009711F3">
        <w:rPr>
          <w:szCs w:val="21"/>
        </w:rPr>
        <w:t>2</w:t>
      </w:r>
      <w:r w:rsidRPr="009711F3">
        <w:rPr>
          <w:rFonts w:hint="eastAsia"/>
          <w:szCs w:val="21"/>
        </w:rPr>
        <w:t>0</w:t>
      </w:r>
      <w:r w:rsidRPr="009711F3">
        <w:rPr>
          <w:szCs w:val="21"/>
        </w:rPr>
        <w:t>%</w:t>
      </w:r>
      <w:r w:rsidRPr="009711F3">
        <w:rPr>
          <w:rFonts w:hint="eastAsia"/>
          <w:szCs w:val="21"/>
        </w:rPr>
        <w:t>。</w:t>
      </w:r>
    </w:p>
    <w:p w:rsidR="009711F3" w:rsidRPr="009711F3" w:rsidRDefault="009711F3" w:rsidP="009711F3">
      <w:pPr>
        <w:pStyle w:val="20"/>
      </w:pPr>
      <w:bookmarkStart w:id="66" w:name="_Toc397502269"/>
      <w:bookmarkStart w:id="67" w:name="_Toc14530088"/>
      <w:bookmarkStart w:id="68" w:name="_Toc53325276"/>
      <w:r w:rsidRPr="009711F3">
        <w:t>软件开发环境</w:t>
      </w:r>
      <w:bookmarkEnd w:id="66"/>
      <w:bookmarkEnd w:id="67"/>
      <w:bookmarkEnd w:id="68"/>
    </w:p>
    <w:p w:rsidR="009711F3" w:rsidRPr="009711F3" w:rsidRDefault="009711F3" w:rsidP="009711F3">
      <w:pPr>
        <w:ind w:firstLineChars="200" w:firstLine="480"/>
      </w:pPr>
      <w:bookmarkStart w:id="69" w:name="_Toc397502270"/>
      <w:r w:rsidRPr="009711F3">
        <w:t>软件开发环境为</w:t>
      </w:r>
      <w:r w:rsidRPr="009711F3">
        <w:t>CCS</w:t>
      </w:r>
      <w:r w:rsidRPr="009711F3">
        <w:rPr>
          <w:rFonts w:hint="eastAsia"/>
        </w:rPr>
        <w:t>集成开发环境</w:t>
      </w:r>
      <w:r w:rsidRPr="009711F3">
        <w:t>。</w:t>
      </w:r>
    </w:p>
    <w:p w:rsidR="009711F3" w:rsidRPr="009711F3" w:rsidRDefault="009711F3" w:rsidP="009711F3">
      <w:pPr>
        <w:pStyle w:val="20"/>
      </w:pPr>
      <w:bookmarkStart w:id="70" w:name="_Toc14530089"/>
      <w:bookmarkStart w:id="71" w:name="_Toc53325277"/>
      <w:r w:rsidRPr="009711F3">
        <w:t>测试环境</w:t>
      </w:r>
      <w:bookmarkEnd w:id="69"/>
      <w:bookmarkEnd w:id="70"/>
      <w:bookmarkEnd w:id="71"/>
    </w:p>
    <w:p w:rsidR="009711F3" w:rsidRPr="009711F3" w:rsidRDefault="009711F3" w:rsidP="009711F3">
      <w:pPr>
        <w:ind w:firstLineChars="200" w:firstLine="480"/>
      </w:pPr>
      <w:r w:rsidRPr="009711F3">
        <w:t>应具有可模拟全部外部接口输入输出的测试环境。</w:t>
      </w:r>
    </w:p>
    <w:p w:rsidR="009711F3" w:rsidRPr="009711F3" w:rsidRDefault="009711F3" w:rsidP="009711F3">
      <w:pPr>
        <w:pStyle w:val="1"/>
      </w:pPr>
      <w:bookmarkStart w:id="72" w:name="_Toc397502271"/>
      <w:bookmarkStart w:id="73" w:name="_Toc14530090"/>
      <w:bookmarkStart w:id="74" w:name="_Toc53325278"/>
      <w:r w:rsidRPr="009711F3">
        <w:t>质量控制要求</w:t>
      </w:r>
      <w:bookmarkEnd w:id="72"/>
      <w:bookmarkEnd w:id="73"/>
      <w:bookmarkEnd w:id="74"/>
    </w:p>
    <w:p w:rsidR="009711F3" w:rsidRPr="009711F3" w:rsidRDefault="009711F3" w:rsidP="009711F3">
      <w:pPr>
        <w:pStyle w:val="20"/>
      </w:pPr>
      <w:bookmarkStart w:id="75" w:name="_Toc397502272"/>
      <w:bookmarkStart w:id="76" w:name="_Toc14530091"/>
      <w:bookmarkStart w:id="77" w:name="_Toc53325279"/>
      <w:r w:rsidRPr="009711F3">
        <w:t>软件关键性等级</w:t>
      </w:r>
      <w:bookmarkEnd w:id="75"/>
      <w:bookmarkEnd w:id="76"/>
      <w:bookmarkEnd w:id="77"/>
    </w:p>
    <w:p w:rsidR="009711F3" w:rsidRDefault="00FD5465" w:rsidP="00FD5465">
      <w:bookmarkStart w:id="78" w:name="_Toc397502273"/>
      <w:r w:rsidRPr="00FD5465">
        <w:rPr>
          <w:rFonts w:hint="eastAsia"/>
        </w:rPr>
        <w:tab/>
      </w:r>
      <w:r>
        <w:t xml:space="preserve">    </w:t>
      </w:r>
      <w:r w:rsidRPr="00FD5465">
        <w:rPr>
          <w:rFonts w:hint="eastAsia"/>
        </w:rPr>
        <w:t>驱动器软件的</w:t>
      </w:r>
      <w:r>
        <w:rPr>
          <w:rFonts w:hint="eastAsia"/>
        </w:rPr>
        <w:t>关键性等级</w:t>
      </w:r>
      <w:r>
        <w:t>为</w:t>
      </w:r>
      <w:r w:rsidRPr="00FD5465">
        <w:rPr>
          <w:rFonts w:hint="eastAsia"/>
        </w:rPr>
        <w:t>A</w:t>
      </w:r>
      <w:r w:rsidRPr="00FD5465">
        <w:rPr>
          <w:rFonts w:hint="eastAsia"/>
        </w:rPr>
        <w:t>级</w:t>
      </w:r>
    </w:p>
    <w:p w:rsidR="00FD5465" w:rsidRPr="00FD5465" w:rsidRDefault="00FD5465" w:rsidP="00FD5465">
      <w:pPr>
        <w:ind w:firstLineChars="200" w:firstLine="480"/>
        <w:rPr>
          <w:rFonts w:ascii="仿宋" w:eastAsia="仿宋" w:hAnsi="仿宋"/>
          <w:sz w:val="28"/>
          <w:szCs w:val="21"/>
        </w:rPr>
      </w:pPr>
      <w:r>
        <w:rPr>
          <w:rFonts w:hint="eastAsia"/>
        </w:rPr>
        <w:lastRenderedPageBreak/>
        <w:t>驱动器软件的研制应当满足</w:t>
      </w:r>
      <w:r>
        <w:rPr>
          <w:rFonts w:hint="eastAsia"/>
        </w:rPr>
        <w:t>GJB2786</w:t>
      </w:r>
      <w:r>
        <w:rPr>
          <w:rFonts w:hint="eastAsia"/>
        </w:rPr>
        <w:t>相关规定，软件应按照相应的关键等级（</w:t>
      </w:r>
      <w:r>
        <w:rPr>
          <w:rFonts w:hint="eastAsia"/>
        </w:rPr>
        <w:t>A</w:t>
      </w:r>
      <w:r>
        <w:rPr>
          <w:rFonts w:hint="eastAsia"/>
        </w:rPr>
        <w:t>级）进行第三方评测，提供评测报告。</w:t>
      </w:r>
    </w:p>
    <w:p w:rsidR="009711F3" w:rsidRPr="009711F3" w:rsidRDefault="009711F3" w:rsidP="009711F3">
      <w:pPr>
        <w:pStyle w:val="20"/>
      </w:pPr>
      <w:bookmarkStart w:id="79" w:name="_Toc14530092"/>
      <w:bookmarkStart w:id="80" w:name="_Toc53325280"/>
      <w:r w:rsidRPr="009711F3">
        <w:t>标准</w:t>
      </w:r>
      <w:bookmarkEnd w:id="78"/>
      <w:bookmarkEnd w:id="79"/>
      <w:bookmarkEnd w:id="80"/>
    </w:p>
    <w:p w:rsidR="009711F3" w:rsidRPr="009711F3" w:rsidRDefault="009711F3" w:rsidP="00D92CB5">
      <w:pPr>
        <w:pStyle w:val="af7"/>
        <w:numPr>
          <w:ilvl w:val="0"/>
          <w:numId w:val="16"/>
        </w:numPr>
        <w:ind w:left="851" w:firstLineChars="0"/>
      </w:pPr>
      <w:r w:rsidRPr="009711F3">
        <w:t>GJB438</w:t>
      </w:r>
      <w:r w:rsidRPr="009711F3">
        <w:rPr>
          <w:rFonts w:hint="eastAsia"/>
        </w:rPr>
        <w:t>B</w:t>
      </w:r>
      <w:r w:rsidRPr="009711F3">
        <w:t>-</w:t>
      </w:r>
      <w:r w:rsidRPr="009711F3">
        <w:rPr>
          <w:rFonts w:hint="eastAsia"/>
        </w:rPr>
        <w:t xml:space="preserve">2009 </w:t>
      </w:r>
      <w:r w:rsidRPr="009711F3">
        <w:t xml:space="preserve"> </w:t>
      </w:r>
      <w:r w:rsidRPr="009711F3">
        <w:rPr>
          <w:rFonts w:hint="eastAsia"/>
        </w:rPr>
        <w:t>军用软件开发文档通用要求</w:t>
      </w:r>
    </w:p>
    <w:p w:rsidR="009711F3" w:rsidRPr="009711F3" w:rsidRDefault="009711F3" w:rsidP="00D92CB5">
      <w:pPr>
        <w:pStyle w:val="af7"/>
        <w:numPr>
          <w:ilvl w:val="0"/>
          <w:numId w:val="16"/>
        </w:numPr>
        <w:ind w:left="851" w:firstLineChars="0"/>
      </w:pPr>
      <w:r w:rsidRPr="009711F3">
        <w:t>GJB2786A-2009</w:t>
      </w:r>
      <w:r w:rsidRPr="009711F3">
        <w:rPr>
          <w:rFonts w:hint="eastAsia"/>
        </w:rPr>
        <w:t xml:space="preserve">  </w:t>
      </w:r>
      <w:r w:rsidRPr="009711F3">
        <w:rPr>
          <w:rFonts w:hint="eastAsia"/>
        </w:rPr>
        <w:t>军用软件开发通用要求</w:t>
      </w:r>
    </w:p>
    <w:p w:rsidR="009711F3" w:rsidRPr="009711F3" w:rsidRDefault="009711F3" w:rsidP="009711F3">
      <w:pPr>
        <w:pStyle w:val="20"/>
      </w:pPr>
      <w:bookmarkStart w:id="81" w:name="_Toc397502274"/>
      <w:bookmarkStart w:id="82" w:name="_Toc14530093"/>
      <w:bookmarkStart w:id="83" w:name="_Toc53325281"/>
      <w:r w:rsidRPr="009711F3">
        <w:t>文档</w:t>
      </w:r>
      <w:bookmarkEnd w:id="81"/>
      <w:bookmarkEnd w:id="82"/>
      <w:bookmarkEnd w:id="83"/>
    </w:p>
    <w:p w:rsidR="009711F3" w:rsidRPr="009711F3" w:rsidRDefault="009711F3" w:rsidP="009711F3">
      <w:pPr>
        <w:ind w:firstLineChars="200" w:firstLine="480"/>
      </w:pPr>
      <w:r w:rsidRPr="009711F3">
        <w:rPr>
          <w:rFonts w:hint="eastAsia"/>
        </w:rPr>
        <w:t>该</w:t>
      </w:r>
      <w:r w:rsidRPr="009711F3">
        <w:t>软件应形成的文档：</w:t>
      </w:r>
      <w:r w:rsidR="00172825">
        <w:rPr>
          <w:rFonts w:hint="eastAsia"/>
        </w:rPr>
        <w:t>接口</w:t>
      </w:r>
      <w:r w:rsidR="00172825">
        <w:t>需求规格说明、</w:t>
      </w:r>
      <w:r w:rsidRPr="009711F3">
        <w:t>软件需求规格说明</w:t>
      </w:r>
      <w:r w:rsidRPr="009711F3">
        <w:rPr>
          <w:rFonts w:hint="eastAsia"/>
        </w:rPr>
        <w:t>、</w:t>
      </w:r>
      <w:r w:rsidRPr="009711F3">
        <w:t>软件设计</w:t>
      </w:r>
      <w:r w:rsidRPr="009711F3">
        <w:rPr>
          <w:rFonts w:hint="eastAsia"/>
        </w:rPr>
        <w:t>说明、</w:t>
      </w:r>
      <w:r w:rsidRPr="009711F3">
        <w:t>软件测试计划</w:t>
      </w:r>
      <w:r w:rsidRPr="009711F3">
        <w:rPr>
          <w:rFonts w:hint="eastAsia"/>
        </w:rPr>
        <w:t>、</w:t>
      </w:r>
      <w:r w:rsidRPr="009711F3">
        <w:t>软件测试说明</w:t>
      </w:r>
      <w:r w:rsidRPr="009711F3">
        <w:rPr>
          <w:rFonts w:hint="eastAsia"/>
        </w:rPr>
        <w:t>、</w:t>
      </w:r>
      <w:r w:rsidRPr="009711F3">
        <w:t>软件测试报告</w:t>
      </w:r>
      <w:r w:rsidRPr="009711F3">
        <w:rPr>
          <w:rFonts w:hint="eastAsia"/>
        </w:rPr>
        <w:t>。</w:t>
      </w:r>
    </w:p>
    <w:p w:rsidR="009711F3" w:rsidRPr="009711F3" w:rsidRDefault="009711F3" w:rsidP="00BB3F37">
      <w:pPr>
        <w:pStyle w:val="20"/>
      </w:pPr>
      <w:bookmarkStart w:id="84" w:name="_Toc397502275"/>
      <w:bookmarkStart w:id="85" w:name="_Toc14530094"/>
      <w:bookmarkStart w:id="86" w:name="_Toc53325282"/>
      <w:r w:rsidRPr="009711F3">
        <w:t>配置管理</w:t>
      </w:r>
      <w:bookmarkEnd w:id="84"/>
      <w:bookmarkEnd w:id="85"/>
      <w:bookmarkEnd w:id="86"/>
    </w:p>
    <w:p w:rsidR="009711F3" w:rsidRPr="009711F3" w:rsidRDefault="009711F3" w:rsidP="00BB3F37">
      <w:pPr>
        <w:ind w:firstLineChars="200" w:firstLine="480"/>
      </w:pPr>
      <w:bookmarkStart w:id="87" w:name="_Toc397502276"/>
      <w:r w:rsidRPr="009711F3">
        <w:rPr>
          <w:rFonts w:hint="eastAsia"/>
        </w:rPr>
        <w:t>软件开发过程中依据规定进行开发库、受控库、产品库的建立和维护，接受质量师系统的监督，按照要求进行配置项更改控制。</w:t>
      </w:r>
    </w:p>
    <w:p w:rsidR="009711F3" w:rsidRPr="009711F3" w:rsidRDefault="009711F3" w:rsidP="00BB3F37">
      <w:pPr>
        <w:ind w:firstLineChars="250" w:firstLine="600"/>
      </w:pPr>
      <w:r w:rsidRPr="009711F3">
        <w:rPr>
          <w:rFonts w:hint="eastAsia"/>
        </w:rPr>
        <w:t>配置管理员建立并更新和维护配置管理状态记录，确保相关人员能够了解基线及配置项的状态和版本等相关信息。</w:t>
      </w:r>
    </w:p>
    <w:p w:rsidR="009711F3" w:rsidRPr="009711F3" w:rsidRDefault="009711F3" w:rsidP="00BB3F37">
      <w:pPr>
        <w:ind w:firstLineChars="200" w:firstLine="480"/>
      </w:pPr>
      <w:r w:rsidRPr="009711F3">
        <w:rPr>
          <w:rFonts w:hint="eastAsia"/>
        </w:rPr>
        <w:t>在软件进行评审时，可对软件配置管理工作进行审核。软件验收前，进行软件配置项的配置审核，生成配置审核记录。</w:t>
      </w:r>
    </w:p>
    <w:p w:rsidR="009711F3" w:rsidRPr="009711F3" w:rsidRDefault="009711F3" w:rsidP="00BB3F37">
      <w:pPr>
        <w:pStyle w:val="20"/>
      </w:pPr>
      <w:bookmarkStart w:id="88" w:name="_Toc14530095"/>
      <w:bookmarkStart w:id="89" w:name="_Toc53325283"/>
      <w:r w:rsidRPr="009711F3">
        <w:t>测试要求</w:t>
      </w:r>
      <w:bookmarkEnd w:id="87"/>
      <w:bookmarkEnd w:id="88"/>
      <w:bookmarkEnd w:id="89"/>
    </w:p>
    <w:p w:rsidR="009711F3" w:rsidRDefault="009711F3" w:rsidP="009711F3">
      <w:pPr>
        <w:widowControl w:val="0"/>
        <w:adjustRightInd w:val="0"/>
        <w:snapToGrid w:val="0"/>
        <w:ind w:firstLineChars="200" w:firstLine="560"/>
        <w:jc w:val="both"/>
        <w:rPr>
          <w:rFonts w:ascii="仿宋" w:eastAsia="仿宋" w:hAnsi="仿宋"/>
          <w:color w:val="000000"/>
          <w:sz w:val="28"/>
          <w:szCs w:val="21"/>
        </w:rPr>
      </w:pPr>
      <w:bookmarkStart w:id="90" w:name="_Toc397502277"/>
      <w:r w:rsidRPr="009711F3">
        <w:rPr>
          <w:rFonts w:ascii="仿宋" w:eastAsia="仿宋" w:hAnsi="仿宋" w:hint="eastAsia"/>
          <w:color w:val="000000"/>
          <w:sz w:val="28"/>
          <w:szCs w:val="21"/>
        </w:rPr>
        <w:t>在各个阶段中，要认真完成软件测试工作。根据软件需求规格说明中定义的全部功能和性能要求，与包含被开发软件的上一级系统一起进行系统联试，以验证该软件是否符合所属系统的要求。</w:t>
      </w:r>
    </w:p>
    <w:p w:rsidR="00DB008F" w:rsidRPr="009711F3" w:rsidRDefault="00DB008F" w:rsidP="009711F3">
      <w:pPr>
        <w:widowControl w:val="0"/>
        <w:adjustRightInd w:val="0"/>
        <w:snapToGrid w:val="0"/>
        <w:ind w:firstLineChars="200" w:firstLine="560"/>
        <w:jc w:val="both"/>
        <w:rPr>
          <w:rFonts w:ascii="仿宋" w:eastAsia="仿宋" w:hAnsi="仿宋"/>
          <w:color w:val="000000"/>
          <w:sz w:val="28"/>
          <w:szCs w:val="21"/>
        </w:rPr>
      </w:pPr>
      <w:r w:rsidRPr="00DB008F">
        <w:rPr>
          <w:rFonts w:ascii="仿宋" w:eastAsia="仿宋" w:hAnsi="仿宋" w:hint="eastAsia"/>
          <w:color w:val="000000"/>
          <w:sz w:val="28"/>
          <w:szCs w:val="21"/>
          <w:highlight w:val="yellow"/>
        </w:rPr>
        <w:t>系统测试</w:t>
      </w:r>
      <w:r w:rsidRPr="00DB008F">
        <w:rPr>
          <w:rFonts w:ascii="仿宋" w:eastAsia="仿宋" w:hAnsi="仿宋"/>
          <w:color w:val="000000"/>
          <w:sz w:val="28"/>
          <w:szCs w:val="21"/>
          <w:highlight w:val="yellow"/>
        </w:rPr>
        <w:t>、</w:t>
      </w:r>
      <w:r w:rsidR="00172825">
        <w:rPr>
          <w:rFonts w:ascii="仿宋" w:eastAsia="仿宋" w:hAnsi="仿宋" w:hint="eastAsia"/>
          <w:color w:val="000000"/>
          <w:sz w:val="28"/>
          <w:szCs w:val="21"/>
          <w:highlight w:val="yellow"/>
        </w:rPr>
        <w:t>配置</w:t>
      </w:r>
      <w:r w:rsidR="00172825">
        <w:rPr>
          <w:rFonts w:ascii="仿宋" w:eastAsia="仿宋" w:hAnsi="仿宋"/>
          <w:color w:val="000000"/>
          <w:sz w:val="28"/>
          <w:szCs w:val="21"/>
          <w:highlight w:val="yellow"/>
        </w:rPr>
        <w:t>项测试、组件测试、</w:t>
      </w:r>
      <w:r w:rsidRPr="00DB008F">
        <w:rPr>
          <w:rFonts w:ascii="仿宋" w:eastAsia="仿宋" w:hAnsi="仿宋"/>
          <w:color w:val="000000"/>
          <w:sz w:val="28"/>
          <w:szCs w:val="21"/>
          <w:highlight w:val="yellow"/>
        </w:rPr>
        <w:t>单元测试。</w:t>
      </w:r>
    </w:p>
    <w:p w:rsidR="009711F3" w:rsidRPr="009711F3" w:rsidRDefault="00D35CFC" w:rsidP="009711F3">
      <w:pPr>
        <w:widowControl w:val="0"/>
        <w:adjustRightInd w:val="0"/>
        <w:snapToGrid w:val="0"/>
        <w:ind w:firstLineChars="200" w:firstLine="560"/>
        <w:jc w:val="both"/>
        <w:rPr>
          <w:rFonts w:ascii="仿宋" w:eastAsia="仿宋" w:hAnsi="仿宋"/>
          <w:color w:val="000000"/>
          <w:sz w:val="28"/>
          <w:szCs w:val="21"/>
        </w:rPr>
      </w:pPr>
      <w:r>
        <w:rPr>
          <w:rFonts w:ascii="仿宋" w:eastAsia="仿宋" w:hAnsi="仿宋" w:hint="eastAsia"/>
          <w:color w:val="000000"/>
          <w:sz w:val="28"/>
          <w:szCs w:val="21"/>
        </w:rPr>
        <w:t>根据</w:t>
      </w:r>
      <w:r>
        <w:rPr>
          <w:rFonts w:ascii="仿宋" w:eastAsia="仿宋" w:hAnsi="仿宋"/>
          <w:color w:val="000000"/>
          <w:sz w:val="28"/>
          <w:szCs w:val="21"/>
        </w:rPr>
        <w:t>技术协议的规定，</w:t>
      </w:r>
      <w:r w:rsidR="00FD5465" w:rsidRPr="00FD5465">
        <w:rPr>
          <w:rFonts w:ascii="仿宋" w:eastAsia="仿宋" w:hAnsi="仿宋" w:hint="eastAsia"/>
          <w:color w:val="000000"/>
          <w:sz w:val="28"/>
          <w:szCs w:val="21"/>
        </w:rPr>
        <w:t>驱动器软件应按照相应的关键等级（A级）进行</w:t>
      </w:r>
      <w:r w:rsidR="00FD5465">
        <w:rPr>
          <w:rFonts w:ascii="仿宋" w:eastAsia="仿宋" w:hAnsi="仿宋" w:hint="eastAsia"/>
          <w:color w:val="000000"/>
          <w:sz w:val="28"/>
          <w:szCs w:val="21"/>
        </w:rPr>
        <w:t>第三方评测并提供评测报告</w:t>
      </w:r>
      <w:r w:rsidR="009711F3" w:rsidRPr="009711F3">
        <w:rPr>
          <w:rFonts w:ascii="仿宋" w:eastAsia="仿宋" w:hAnsi="仿宋" w:hint="eastAsia"/>
          <w:color w:val="000000"/>
          <w:sz w:val="28"/>
          <w:szCs w:val="21"/>
        </w:rPr>
        <w:t>。</w:t>
      </w:r>
    </w:p>
    <w:p w:rsidR="009711F3" w:rsidRPr="009711F3" w:rsidRDefault="009711F3" w:rsidP="00BB3F37">
      <w:pPr>
        <w:pStyle w:val="20"/>
      </w:pPr>
      <w:bookmarkStart w:id="91" w:name="_Toc14530096"/>
      <w:bookmarkStart w:id="92" w:name="_Toc53325284"/>
      <w:r w:rsidRPr="009711F3">
        <w:t>对分承制方的要求</w:t>
      </w:r>
      <w:bookmarkEnd w:id="90"/>
      <w:bookmarkEnd w:id="91"/>
      <w:bookmarkEnd w:id="92"/>
    </w:p>
    <w:p w:rsidR="009711F3" w:rsidRPr="009711F3" w:rsidRDefault="009711F3" w:rsidP="009711F3">
      <w:pPr>
        <w:widowControl w:val="0"/>
        <w:snapToGrid w:val="0"/>
        <w:ind w:firstLineChars="200" w:firstLine="560"/>
        <w:jc w:val="both"/>
        <w:rPr>
          <w:rFonts w:ascii="仿宋" w:eastAsia="仿宋" w:hAnsi="仿宋"/>
          <w:sz w:val="28"/>
          <w:szCs w:val="28"/>
        </w:rPr>
      </w:pPr>
      <w:r w:rsidRPr="009711F3">
        <w:rPr>
          <w:rFonts w:ascii="仿宋" w:eastAsia="仿宋" w:hAnsi="仿宋" w:hint="eastAsia"/>
          <w:sz w:val="28"/>
          <w:szCs w:val="28"/>
        </w:rPr>
        <w:t>本节无内容</w:t>
      </w:r>
      <w:r w:rsidRPr="009711F3">
        <w:rPr>
          <w:rFonts w:ascii="仿宋" w:eastAsia="仿宋" w:hAnsi="仿宋"/>
          <w:sz w:val="28"/>
          <w:szCs w:val="28"/>
        </w:rPr>
        <w:t>。</w:t>
      </w:r>
    </w:p>
    <w:p w:rsidR="009711F3" w:rsidRDefault="009711F3" w:rsidP="00BB3F37">
      <w:pPr>
        <w:pStyle w:val="1"/>
      </w:pPr>
      <w:bookmarkStart w:id="93" w:name="_Toc397502278"/>
      <w:bookmarkStart w:id="94" w:name="_Toc14530097"/>
      <w:bookmarkStart w:id="95" w:name="_Toc53325285"/>
      <w:r w:rsidRPr="009711F3">
        <w:lastRenderedPageBreak/>
        <w:t>验收和交付</w:t>
      </w:r>
      <w:bookmarkEnd w:id="93"/>
      <w:bookmarkEnd w:id="94"/>
      <w:bookmarkEnd w:id="95"/>
    </w:p>
    <w:p w:rsidR="00DC7E18" w:rsidRPr="00DC7E18" w:rsidRDefault="00DC7E18" w:rsidP="00DC7E18">
      <w:pPr>
        <w:ind w:firstLineChars="200" w:firstLine="480"/>
      </w:pPr>
      <w:r>
        <w:rPr>
          <w:rFonts w:hint="eastAsia"/>
        </w:rPr>
        <w:t>随驱动器</w:t>
      </w:r>
      <w:r>
        <w:t>系统验收</w:t>
      </w:r>
      <w:r>
        <w:rPr>
          <w:rFonts w:hint="eastAsia"/>
        </w:rPr>
        <w:t>、交付。</w:t>
      </w:r>
    </w:p>
    <w:p w:rsidR="009711F3" w:rsidRPr="009711F3" w:rsidRDefault="009711F3" w:rsidP="00BB3F37">
      <w:pPr>
        <w:pStyle w:val="1"/>
      </w:pPr>
      <w:bookmarkStart w:id="96" w:name="_Toc397502279"/>
      <w:bookmarkStart w:id="97" w:name="_Toc14530101"/>
      <w:bookmarkStart w:id="98" w:name="_Toc53325286"/>
      <w:r w:rsidRPr="009711F3">
        <w:t>软件保障要求</w:t>
      </w:r>
      <w:bookmarkEnd w:id="96"/>
      <w:bookmarkEnd w:id="97"/>
      <w:bookmarkEnd w:id="98"/>
    </w:p>
    <w:p w:rsidR="009711F3" w:rsidRPr="009711F3" w:rsidRDefault="009711F3" w:rsidP="009711F3">
      <w:pPr>
        <w:widowControl w:val="0"/>
        <w:adjustRightInd w:val="0"/>
        <w:snapToGrid w:val="0"/>
        <w:ind w:firstLineChars="200" w:firstLine="560"/>
        <w:jc w:val="both"/>
        <w:rPr>
          <w:rFonts w:ascii="仿宋" w:eastAsia="仿宋" w:hAnsi="仿宋"/>
          <w:color w:val="000000"/>
          <w:sz w:val="28"/>
          <w:szCs w:val="21"/>
        </w:rPr>
      </w:pPr>
      <w:bookmarkStart w:id="99" w:name="_Toc397502280"/>
      <w:r w:rsidRPr="009711F3">
        <w:rPr>
          <w:rFonts w:ascii="仿宋" w:eastAsia="仿宋" w:hAnsi="仿宋" w:hint="eastAsia"/>
          <w:color w:val="000000"/>
          <w:sz w:val="28"/>
          <w:szCs w:val="21"/>
        </w:rPr>
        <w:t>软件承制方负责对软件进行维护。</w:t>
      </w:r>
    </w:p>
    <w:p w:rsidR="009711F3" w:rsidRPr="009711F3" w:rsidRDefault="009711F3" w:rsidP="00BB3F37">
      <w:pPr>
        <w:pStyle w:val="1"/>
      </w:pPr>
      <w:bookmarkStart w:id="100" w:name="_Toc14530102"/>
      <w:bookmarkStart w:id="101" w:name="_Toc53325287"/>
      <w:r w:rsidRPr="009711F3">
        <w:t>进度和里程碑</w:t>
      </w:r>
      <w:bookmarkEnd w:id="99"/>
      <w:bookmarkEnd w:id="100"/>
      <w:bookmarkEnd w:id="101"/>
    </w:p>
    <w:p w:rsidR="00BB3F37" w:rsidRDefault="00BB3F37" w:rsidP="00BB3F37">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30</w:t>
      </w:r>
      <w:r>
        <w:fldChar w:fldCharType="end"/>
      </w:r>
      <w:r w:rsidR="00DC7E18">
        <w:t xml:space="preserve"> </w:t>
      </w:r>
      <w:r w:rsidRPr="00BB3F37">
        <w:rPr>
          <w:rFonts w:hint="eastAsia"/>
        </w:rPr>
        <w:t>进度和里程碑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0"/>
        <w:gridCol w:w="2180"/>
        <w:gridCol w:w="2180"/>
        <w:gridCol w:w="1968"/>
      </w:tblGrid>
      <w:tr w:rsidR="009711F3" w:rsidRPr="009711F3" w:rsidTr="00BB3F37">
        <w:trPr>
          <w:trHeight w:val="340"/>
          <w:jc w:val="center"/>
        </w:trPr>
        <w:tc>
          <w:tcPr>
            <w:tcW w:w="2180" w:type="dxa"/>
            <w:tcBorders>
              <w:top w:val="single" w:sz="8" w:space="0" w:color="auto"/>
              <w:left w:val="single" w:sz="8" w:space="0" w:color="auto"/>
              <w:bottom w:val="single" w:sz="8" w:space="0" w:color="auto"/>
            </w:tcBorders>
            <w:vAlign w:val="center"/>
          </w:tcPr>
          <w:p w:rsidR="009711F3" w:rsidRPr="009711F3" w:rsidRDefault="009711F3" w:rsidP="009711F3">
            <w:pPr>
              <w:widowControl w:val="0"/>
              <w:snapToGrid w:val="0"/>
              <w:spacing w:line="240" w:lineRule="atLeast"/>
              <w:jc w:val="center"/>
              <w:rPr>
                <w:rFonts w:ascii="仿宋" w:eastAsia="仿宋" w:hAnsi="仿宋"/>
                <w:b/>
                <w:sz w:val="21"/>
                <w:szCs w:val="21"/>
              </w:rPr>
            </w:pPr>
            <w:r w:rsidRPr="009711F3">
              <w:rPr>
                <w:rFonts w:ascii="仿宋" w:eastAsia="仿宋" w:hAnsi="仿宋" w:hint="eastAsia"/>
                <w:b/>
                <w:sz w:val="21"/>
                <w:szCs w:val="21"/>
              </w:rPr>
              <w:t>研制阶段</w:t>
            </w:r>
          </w:p>
        </w:tc>
        <w:tc>
          <w:tcPr>
            <w:tcW w:w="2180" w:type="dxa"/>
            <w:tcBorders>
              <w:top w:val="single" w:sz="8" w:space="0" w:color="auto"/>
              <w:bottom w:val="single" w:sz="8" w:space="0" w:color="auto"/>
            </w:tcBorders>
            <w:vAlign w:val="center"/>
          </w:tcPr>
          <w:p w:rsidR="009711F3" w:rsidRPr="009711F3" w:rsidRDefault="009711F3" w:rsidP="009711F3">
            <w:pPr>
              <w:widowControl w:val="0"/>
              <w:snapToGrid w:val="0"/>
              <w:spacing w:line="240" w:lineRule="atLeast"/>
              <w:jc w:val="center"/>
              <w:rPr>
                <w:rFonts w:ascii="仿宋" w:eastAsia="仿宋" w:hAnsi="仿宋"/>
                <w:b/>
                <w:sz w:val="21"/>
                <w:szCs w:val="21"/>
              </w:rPr>
            </w:pPr>
            <w:r w:rsidRPr="009711F3">
              <w:rPr>
                <w:rFonts w:ascii="仿宋" w:eastAsia="仿宋" w:hAnsi="仿宋" w:hint="eastAsia"/>
                <w:b/>
                <w:sz w:val="21"/>
                <w:szCs w:val="21"/>
              </w:rPr>
              <w:t>时间节点</w:t>
            </w:r>
          </w:p>
        </w:tc>
        <w:tc>
          <w:tcPr>
            <w:tcW w:w="2180" w:type="dxa"/>
            <w:tcBorders>
              <w:top w:val="single" w:sz="8" w:space="0" w:color="auto"/>
              <w:bottom w:val="single" w:sz="8" w:space="0" w:color="auto"/>
            </w:tcBorders>
            <w:vAlign w:val="center"/>
          </w:tcPr>
          <w:p w:rsidR="009711F3" w:rsidRPr="009711F3" w:rsidRDefault="009711F3" w:rsidP="009711F3">
            <w:pPr>
              <w:widowControl w:val="0"/>
              <w:snapToGrid w:val="0"/>
              <w:spacing w:line="240" w:lineRule="atLeast"/>
              <w:jc w:val="center"/>
              <w:rPr>
                <w:rFonts w:ascii="仿宋" w:eastAsia="仿宋" w:hAnsi="仿宋"/>
                <w:b/>
                <w:sz w:val="21"/>
                <w:szCs w:val="21"/>
              </w:rPr>
            </w:pPr>
            <w:r w:rsidRPr="009711F3">
              <w:rPr>
                <w:rFonts w:ascii="仿宋" w:eastAsia="仿宋" w:hAnsi="仿宋" w:hint="eastAsia"/>
                <w:b/>
                <w:sz w:val="21"/>
                <w:szCs w:val="21"/>
              </w:rPr>
              <w:t>是否里程碑</w:t>
            </w:r>
          </w:p>
        </w:tc>
        <w:tc>
          <w:tcPr>
            <w:tcW w:w="1968" w:type="dxa"/>
            <w:tcBorders>
              <w:top w:val="single" w:sz="8" w:space="0" w:color="auto"/>
              <w:bottom w:val="single" w:sz="8" w:space="0" w:color="auto"/>
              <w:right w:val="single" w:sz="8" w:space="0" w:color="auto"/>
            </w:tcBorders>
            <w:vAlign w:val="center"/>
          </w:tcPr>
          <w:p w:rsidR="009711F3" w:rsidRPr="009711F3" w:rsidRDefault="009711F3" w:rsidP="009711F3">
            <w:pPr>
              <w:widowControl w:val="0"/>
              <w:snapToGrid w:val="0"/>
              <w:spacing w:line="240" w:lineRule="atLeast"/>
              <w:jc w:val="center"/>
              <w:rPr>
                <w:rFonts w:ascii="仿宋" w:eastAsia="仿宋" w:hAnsi="仿宋"/>
                <w:b/>
                <w:sz w:val="21"/>
                <w:szCs w:val="21"/>
              </w:rPr>
            </w:pPr>
            <w:r w:rsidRPr="009711F3">
              <w:rPr>
                <w:rFonts w:ascii="仿宋" w:eastAsia="仿宋" w:hAnsi="仿宋" w:hint="eastAsia"/>
                <w:b/>
                <w:sz w:val="21"/>
                <w:szCs w:val="21"/>
              </w:rPr>
              <w:t>评审要求</w:t>
            </w:r>
          </w:p>
        </w:tc>
      </w:tr>
      <w:tr w:rsidR="009711F3" w:rsidRPr="009711F3" w:rsidTr="00BB3F37">
        <w:trPr>
          <w:trHeight w:val="340"/>
          <w:jc w:val="center"/>
        </w:trPr>
        <w:tc>
          <w:tcPr>
            <w:tcW w:w="2180" w:type="dxa"/>
            <w:tcBorders>
              <w:left w:val="single" w:sz="8" w:space="0" w:color="auto"/>
            </w:tcBorders>
            <w:vAlign w:val="center"/>
          </w:tcPr>
          <w:p w:rsidR="009711F3" w:rsidRPr="009711F3" w:rsidRDefault="009711F3" w:rsidP="009711F3">
            <w:pPr>
              <w:widowControl w:val="0"/>
              <w:snapToGrid w:val="0"/>
              <w:spacing w:line="240" w:lineRule="atLeast"/>
              <w:jc w:val="center"/>
              <w:rPr>
                <w:rFonts w:ascii="仿宋" w:eastAsia="仿宋" w:hAnsi="仿宋"/>
                <w:sz w:val="21"/>
                <w:szCs w:val="21"/>
              </w:rPr>
            </w:pPr>
            <w:r w:rsidRPr="009711F3">
              <w:rPr>
                <w:rFonts w:ascii="仿宋" w:eastAsia="仿宋" w:hAnsi="仿宋" w:hint="eastAsia"/>
                <w:sz w:val="21"/>
                <w:szCs w:val="21"/>
              </w:rPr>
              <w:t>需求分析</w:t>
            </w:r>
          </w:p>
        </w:tc>
        <w:tc>
          <w:tcPr>
            <w:tcW w:w="2180" w:type="dxa"/>
            <w:vAlign w:val="center"/>
          </w:tcPr>
          <w:p w:rsidR="009711F3" w:rsidRPr="009711F3" w:rsidRDefault="009711F3" w:rsidP="00BB3F37">
            <w:pPr>
              <w:widowControl w:val="0"/>
              <w:snapToGrid w:val="0"/>
              <w:spacing w:line="240" w:lineRule="atLeast"/>
              <w:jc w:val="center"/>
              <w:rPr>
                <w:rFonts w:ascii="仿宋" w:eastAsia="仿宋" w:hAnsi="仿宋"/>
                <w:sz w:val="21"/>
                <w:szCs w:val="21"/>
              </w:rPr>
            </w:pPr>
            <w:r w:rsidRPr="009711F3">
              <w:rPr>
                <w:rFonts w:ascii="仿宋" w:eastAsia="仿宋" w:hAnsi="仿宋" w:hint="eastAsia"/>
                <w:sz w:val="21"/>
                <w:szCs w:val="21"/>
              </w:rPr>
              <w:t>20</w:t>
            </w:r>
            <w:r w:rsidR="00BB3F37">
              <w:rPr>
                <w:rFonts w:ascii="仿宋" w:eastAsia="仿宋" w:hAnsi="仿宋"/>
                <w:sz w:val="21"/>
                <w:szCs w:val="21"/>
              </w:rPr>
              <w:t>20</w:t>
            </w:r>
            <w:r w:rsidRPr="009711F3">
              <w:rPr>
                <w:rFonts w:ascii="仿宋" w:eastAsia="仿宋" w:hAnsi="仿宋" w:hint="eastAsia"/>
                <w:sz w:val="21"/>
                <w:szCs w:val="21"/>
              </w:rPr>
              <w:t>.</w:t>
            </w:r>
            <w:r w:rsidRPr="009711F3">
              <w:rPr>
                <w:rFonts w:ascii="仿宋" w:eastAsia="仿宋" w:hAnsi="仿宋"/>
                <w:sz w:val="21"/>
                <w:szCs w:val="21"/>
              </w:rPr>
              <w:t>0</w:t>
            </w:r>
            <w:r w:rsidR="00BB3F37">
              <w:rPr>
                <w:rFonts w:ascii="仿宋" w:eastAsia="仿宋" w:hAnsi="仿宋"/>
                <w:sz w:val="21"/>
                <w:szCs w:val="21"/>
              </w:rPr>
              <w:t>9</w:t>
            </w:r>
          </w:p>
        </w:tc>
        <w:tc>
          <w:tcPr>
            <w:tcW w:w="2180" w:type="dxa"/>
            <w:vAlign w:val="center"/>
          </w:tcPr>
          <w:p w:rsidR="009711F3" w:rsidRPr="009711F3" w:rsidRDefault="00DC7E18" w:rsidP="009711F3">
            <w:pPr>
              <w:widowControl w:val="0"/>
              <w:snapToGrid w:val="0"/>
              <w:spacing w:line="240" w:lineRule="atLeast"/>
              <w:jc w:val="center"/>
              <w:rPr>
                <w:rFonts w:ascii="仿宋" w:eastAsia="仿宋" w:hAnsi="仿宋"/>
                <w:sz w:val="21"/>
                <w:szCs w:val="21"/>
              </w:rPr>
            </w:pPr>
            <w:r>
              <w:rPr>
                <w:rFonts w:ascii="仿宋" w:eastAsia="仿宋" w:hAnsi="仿宋" w:hint="eastAsia"/>
                <w:sz w:val="21"/>
                <w:szCs w:val="21"/>
              </w:rPr>
              <w:t>否</w:t>
            </w:r>
          </w:p>
        </w:tc>
        <w:tc>
          <w:tcPr>
            <w:tcW w:w="1968" w:type="dxa"/>
            <w:tcBorders>
              <w:right w:val="single" w:sz="8" w:space="0" w:color="auto"/>
            </w:tcBorders>
            <w:vAlign w:val="center"/>
          </w:tcPr>
          <w:p w:rsidR="009711F3" w:rsidRPr="009711F3" w:rsidRDefault="00DC7E18" w:rsidP="009711F3">
            <w:pPr>
              <w:widowControl w:val="0"/>
              <w:snapToGrid w:val="0"/>
              <w:spacing w:line="240" w:lineRule="atLeast"/>
              <w:jc w:val="center"/>
              <w:rPr>
                <w:rFonts w:ascii="仿宋" w:eastAsia="仿宋" w:hAnsi="仿宋"/>
                <w:sz w:val="21"/>
                <w:szCs w:val="21"/>
              </w:rPr>
            </w:pPr>
            <w:r>
              <w:rPr>
                <w:rFonts w:ascii="仿宋" w:eastAsia="仿宋" w:hAnsi="仿宋" w:hint="eastAsia"/>
                <w:sz w:val="21"/>
                <w:szCs w:val="21"/>
              </w:rPr>
              <w:t>内</w:t>
            </w:r>
            <w:r w:rsidRPr="00DC7E18">
              <w:rPr>
                <w:rFonts w:ascii="仿宋" w:eastAsia="仿宋" w:hAnsi="仿宋" w:hint="eastAsia"/>
                <w:sz w:val="21"/>
                <w:szCs w:val="21"/>
              </w:rPr>
              <w:t>部评审</w:t>
            </w:r>
          </w:p>
        </w:tc>
      </w:tr>
      <w:tr w:rsidR="009711F3" w:rsidRPr="009711F3" w:rsidTr="00BB3F37">
        <w:trPr>
          <w:trHeight w:val="340"/>
          <w:jc w:val="center"/>
        </w:trPr>
        <w:tc>
          <w:tcPr>
            <w:tcW w:w="2180" w:type="dxa"/>
            <w:tcBorders>
              <w:left w:val="single" w:sz="8" w:space="0" w:color="auto"/>
            </w:tcBorders>
            <w:vAlign w:val="center"/>
          </w:tcPr>
          <w:p w:rsidR="009711F3" w:rsidRPr="009711F3" w:rsidRDefault="009711F3" w:rsidP="009711F3">
            <w:pPr>
              <w:widowControl w:val="0"/>
              <w:snapToGrid w:val="0"/>
              <w:spacing w:line="240" w:lineRule="atLeast"/>
              <w:jc w:val="center"/>
              <w:rPr>
                <w:rFonts w:ascii="仿宋" w:eastAsia="仿宋" w:hAnsi="仿宋"/>
                <w:sz w:val="21"/>
                <w:szCs w:val="21"/>
              </w:rPr>
            </w:pPr>
            <w:r w:rsidRPr="009711F3">
              <w:rPr>
                <w:rFonts w:ascii="仿宋" w:eastAsia="仿宋" w:hAnsi="仿宋" w:hint="eastAsia"/>
                <w:sz w:val="21"/>
                <w:szCs w:val="21"/>
              </w:rPr>
              <w:t>软件设计</w:t>
            </w:r>
          </w:p>
        </w:tc>
        <w:tc>
          <w:tcPr>
            <w:tcW w:w="2180" w:type="dxa"/>
            <w:vAlign w:val="center"/>
          </w:tcPr>
          <w:p w:rsidR="009711F3" w:rsidRPr="009711F3" w:rsidRDefault="009711F3" w:rsidP="00BB3F37">
            <w:pPr>
              <w:widowControl w:val="0"/>
              <w:snapToGrid w:val="0"/>
              <w:spacing w:line="240" w:lineRule="atLeast"/>
              <w:jc w:val="center"/>
              <w:rPr>
                <w:rFonts w:ascii="仿宋" w:eastAsia="仿宋" w:hAnsi="仿宋"/>
                <w:sz w:val="21"/>
                <w:szCs w:val="21"/>
              </w:rPr>
            </w:pPr>
            <w:r w:rsidRPr="009711F3">
              <w:rPr>
                <w:rFonts w:ascii="仿宋" w:eastAsia="仿宋" w:hAnsi="仿宋" w:hint="eastAsia"/>
                <w:sz w:val="21"/>
                <w:szCs w:val="21"/>
              </w:rPr>
              <w:t>20</w:t>
            </w:r>
            <w:r w:rsidR="00BB3F37">
              <w:rPr>
                <w:rFonts w:ascii="仿宋" w:eastAsia="仿宋" w:hAnsi="仿宋"/>
                <w:sz w:val="21"/>
                <w:szCs w:val="21"/>
              </w:rPr>
              <w:t>20</w:t>
            </w:r>
            <w:r w:rsidRPr="009711F3">
              <w:rPr>
                <w:rFonts w:ascii="仿宋" w:eastAsia="仿宋" w:hAnsi="仿宋" w:hint="eastAsia"/>
                <w:sz w:val="21"/>
                <w:szCs w:val="21"/>
              </w:rPr>
              <w:t>.</w:t>
            </w:r>
            <w:r w:rsidR="00BB3F37">
              <w:rPr>
                <w:rFonts w:ascii="仿宋" w:eastAsia="仿宋" w:hAnsi="仿宋"/>
                <w:sz w:val="21"/>
                <w:szCs w:val="21"/>
              </w:rPr>
              <w:t>09</w:t>
            </w:r>
          </w:p>
        </w:tc>
        <w:tc>
          <w:tcPr>
            <w:tcW w:w="2180" w:type="dxa"/>
            <w:vAlign w:val="center"/>
          </w:tcPr>
          <w:p w:rsidR="009711F3" w:rsidRPr="009711F3" w:rsidRDefault="00DC7E18" w:rsidP="009711F3">
            <w:pPr>
              <w:widowControl w:val="0"/>
              <w:snapToGrid w:val="0"/>
              <w:spacing w:line="240" w:lineRule="atLeast"/>
              <w:jc w:val="center"/>
              <w:rPr>
                <w:rFonts w:ascii="仿宋" w:eastAsia="仿宋" w:hAnsi="仿宋"/>
                <w:sz w:val="21"/>
                <w:szCs w:val="21"/>
              </w:rPr>
            </w:pPr>
            <w:r>
              <w:rPr>
                <w:rFonts w:ascii="仿宋" w:eastAsia="仿宋" w:hAnsi="仿宋" w:hint="eastAsia"/>
                <w:sz w:val="21"/>
                <w:szCs w:val="21"/>
              </w:rPr>
              <w:t>否</w:t>
            </w:r>
          </w:p>
        </w:tc>
        <w:tc>
          <w:tcPr>
            <w:tcW w:w="1968" w:type="dxa"/>
            <w:tcBorders>
              <w:right w:val="single" w:sz="8" w:space="0" w:color="auto"/>
            </w:tcBorders>
            <w:vAlign w:val="center"/>
          </w:tcPr>
          <w:p w:rsidR="009711F3" w:rsidRPr="009711F3" w:rsidRDefault="00DC7E18" w:rsidP="009711F3">
            <w:pPr>
              <w:widowControl w:val="0"/>
              <w:snapToGrid w:val="0"/>
              <w:spacing w:line="240" w:lineRule="atLeast"/>
              <w:jc w:val="center"/>
              <w:rPr>
                <w:rFonts w:ascii="仿宋" w:eastAsia="仿宋" w:hAnsi="仿宋"/>
                <w:sz w:val="21"/>
                <w:szCs w:val="21"/>
              </w:rPr>
            </w:pPr>
            <w:r>
              <w:rPr>
                <w:rFonts w:ascii="仿宋" w:eastAsia="仿宋" w:hAnsi="仿宋" w:hint="eastAsia"/>
                <w:sz w:val="21"/>
                <w:szCs w:val="21"/>
              </w:rPr>
              <w:t>内</w:t>
            </w:r>
            <w:r w:rsidRPr="00DC7E18">
              <w:rPr>
                <w:rFonts w:ascii="仿宋" w:eastAsia="仿宋" w:hAnsi="仿宋" w:hint="eastAsia"/>
                <w:sz w:val="21"/>
                <w:szCs w:val="21"/>
              </w:rPr>
              <w:t>部评审</w:t>
            </w:r>
          </w:p>
        </w:tc>
      </w:tr>
      <w:tr w:rsidR="009711F3" w:rsidRPr="009711F3" w:rsidTr="00BB3F37">
        <w:trPr>
          <w:trHeight w:val="340"/>
          <w:jc w:val="center"/>
        </w:trPr>
        <w:tc>
          <w:tcPr>
            <w:tcW w:w="2180" w:type="dxa"/>
            <w:tcBorders>
              <w:left w:val="single" w:sz="8" w:space="0" w:color="auto"/>
            </w:tcBorders>
            <w:vAlign w:val="center"/>
          </w:tcPr>
          <w:p w:rsidR="009711F3" w:rsidRPr="009711F3" w:rsidRDefault="009711F3" w:rsidP="009711F3">
            <w:pPr>
              <w:widowControl w:val="0"/>
              <w:snapToGrid w:val="0"/>
              <w:spacing w:line="240" w:lineRule="atLeast"/>
              <w:jc w:val="center"/>
              <w:rPr>
                <w:rFonts w:ascii="仿宋" w:eastAsia="仿宋" w:hAnsi="仿宋"/>
                <w:sz w:val="21"/>
                <w:szCs w:val="21"/>
              </w:rPr>
            </w:pPr>
            <w:r w:rsidRPr="009711F3">
              <w:rPr>
                <w:rFonts w:ascii="仿宋" w:eastAsia="仿宋" w:hAnsi="仿宋" w:hint="eastAsia"/>
                <w:sz w:val="21"/>
                <w:szCs w:val="21"/>
              </w:rPr>
              <w:t>内部测试</w:t>
            </w:r>
          </w:p>
        </w:tc>
        <w:tc>
          <w:tcPr>
            <w:tcW w:w="2180" w:type="dxa"/>
            <w:vAlign w:val="center"/>
          </w:tcPr>
          <w:p w:rsidR="009711F3" w:rsidRPr="009711F3" w:rsidRDefault="009711F3" w:rsidP="00BB3F37">
            <w:pPr>
              <w:widowControl w:val="0"/>
              <w:snapToGrid w:val="0"/>
              <w:spacing w:line="240" w:lineRule="atLeast"/>
              <w:jc w:val="center"/>
              <w:rPr>
                <w:rFonts w:ascii="仿宋" w:eastAsia="仿宋" w:hAnsi="仿宋"/>
                <w:sz w:val="21"/>
                <w:szCs w:val="21"/>
              </w:rPr>
            </w:pPr>
            <w:r w:rsidRPr="009711F3">
              <w:rPr>
                <w:rFonts w:ascii="仿宋" w:eastAsia="仿宋" w:hAnsi="仿宋" w:hint="eastAsia"/>
                <w:sz w:val="21"/>
                <w:szCs w:val="21"/>
              </w:rPr>
              <w:t>20</w:t>
            </w:r>
            <w:r w:rsidR="00BB3F37">
              <w:rPr>
                <w:rFonts w:ascii="仿宋" w:eastAsia="仿宋" w:hAnsi="仿宋"/>
                <w:sz w:val="21"/>
                <w:szCs w:val="21"/>
              </w:rPr>
              <w:t>20</w:t>
            </w:r>
            <w:r w:rsidRPr="009711F3">
              <w:rPr>
                <w:rFonts w:ascii="仿宋" w:eastAsia="仿宋" w:hAnsi="仿宋" w:hint="eastAsia"/>
                <w:sz w:val="21"/>
                <w:szCs w:val="21"/>
              </w:rPr>
              <w:t>.</w:t>
            </w:r>
            <w:r w:rsidR="00BB3F37">
              <w:rPr>
                <w:rFonts w:ascii="仿宋" w:eastAsia="仿宋" w:hAnsi="仿宋"/>
                <w:sz w:val="21"/>
                <w:szCs w:val="21"/>
              </w:rPr>
              <w:t>10</w:t>
            </w:r>
          </w:p>
        </w:tc>
        <w:tc>
          <w:tcPr>
            <w:tcW w:w="2180" w:type="dxa"/>
            <w:vAlign w:val="center"/>
          </w:tcPr>
          <w:p w:rsidR="009711F3" w:rsidRPr="009711F3" w:rsidRDefault="00DC7E18" w:rsidP="009711F3">
            <w:pPr>
              <w:widowControl w:val="0"/>
              <w:snapToGrid w:val="0"/>
              <w:spacing w:line="240" w:lineRule="atLeast"/>
              <w:jc w:val="center"/>
              <w:rPr>
                <w:rFonts w:ascii="仿宋" w:eastAsia="仿宋" w:hAnsi="仿宋"/>
                <w:sz w:val="21"/>
                <w:szCs w:val="21"/>
              </w:rPr>
            </w:pPr>
            <w:r>
              <w:rPr>
                <w:rFonts w:ascii="仿宋" w:eastAsia="仿宋" w:hAnsi="仿宋" w:hint="eastAsia"/>
                <w:sz w:val="21"/>
                <w:szCs w:val="21"/>
              </w:rPr>
              <w:t>否</w:t>
            </w:r>
          </w:p>
        </w:tc>
        <w:tc>
          <w:tcPr>
            <w:tcW w:w="1968" w:type="dxa"/>
            <w:tcBorders>
              <w:right w:val="single" w:sz="8" w:space="0" w:color="auto"/>
            </w:tcBorders>
            <w:vAlign w:val="center"/>
          </w:tcPr>
          <w:p w:rsidR="009711F3" w:rsidRPr="009711F3" w:rsidRDefault="00DC7E18" w:rsidP="009711F3">
            <w:pPr>
              <w:widowControl w:val="0"/>
              <w:snapToGrid w:val="0"/>
              <w:spacing w:line="240" w:lineRule="atLeast"/>
              <w:jc w:val="center"/>
              <w:rPr>
                <w:rFonts w:ascii="仿宋" w:eastAsia="仿宋" w:hAnsi="仿宋"/>
                <w:sz w:val="21"/>
                <w:szCs w:val="21"/>
              </w:rPr>
            </w:pPr>
            <w:r>
              <w:rPr>
                <w:rFonts w:ascii="仿宋" w:eastAsia="仿宋" w:hAnsi="仿宋" w:hint="eastAsia"/>
                <w:sz w:val="21"/>
                <w:szCs w:val="21"/>
              </w:rPr>
              <w:t>内</w:t>
            </w:r>
            <w:r w:rsidRPr="00DC7E18">
              <w:rPr>
                <w:rFonts w:ascii="仿宋" w:eastAsia="仿宋" w:hAnsi="仿宋" w:hint="eastAsia"/>
                <w:sz w:val="21"/>
                <w:szCs w:val="21"/>
              </w:rPr>
              <w:t>部评审</w:t>
            </w:r>
          </w:p>
        </w:tc>
      </w:tr>
      <w:tr w:rsidR="009711F3" w:rsidRPr="009711F3" w:rsidTr="00BB3F37">
        <w:trPr>
          <w:trHeight w:val="340"/>
          <w:jc w:val="center"/>
        </w:trPr>
        <w:tc>
          <w:tcPr>
            <w:tcW w:w="2180" w:type="dxa"/>
            <w:tcBorders>
              <w:left w:val="single" w:sz="8" w:space="0" w:color="auto"/>
            </w:tcBorders>
            <w:vAlign w:val="center"/>
          </w:tcPr>
          <w:p w:rsidR="009711F3" w:rsidRPr="009711F3" w:rsidRDefault="00DC7E18" w:rsidP="009711F3">
            <w:pPr>
              <w:widowControl w:val="0"/>
              <w:snapToGrid w:val="0"/>
              <w:spacing w:line="240" w:lineRule="atLeast"/>
              <w:jc w:val="center"/>
              <w:rPr>
                <w:rFonts w:ascii="仿宋" w:eastAsia="仿宋" w:hAnsi="仿宋"/>
                <w:sz w:val="21"/>
                <w:szCs w:val="21"/>
              </w:rPr>
            </w:pPr>
            <w:r>
              <w:rPr>
                <w:rFonts w:ascii="仿宋" w:eastAsia="仿宋" w:hAnsi="仿宋" w:hint="eastAsia"/>
                <w:sz w:val="21"/>
                <w:szCs w:val="21"/>
              </w:rPr>
              <w:t>交付验收</w:t>
            </w:r>
          </w:p>
        </w:tc>
        <w:tc>
          <w:tcPr>
            <w:tcW w:w="2180" w:type="dxa"/>
            <w:vAlign w:val="center"/>
          </w:tcPr>
          <w:p w:rsidR="009711F3" w:rsidRPr="009711F3" w:rsidRDefault="009711F3" w:rsidP="00BB3F37">
            <w:pPr>
              <w:widowControl w:val="0"/>
              <w:snapToGrid w:val="0"/>
              <w:spacing w:line="240" w:lineRule="atLeast"/>
              <w:jc w:val="center"/>
              <w:rPr>
                <w:rFonts w:ascii="仿宋" w:eastAsia="仿宋" w:hAnsi="仿宋"/>
                <w:sz w:val="21"/>
                <w:szCs w:val="21"/>
              </w:rPr>
            </w:pPr>
            <w:r w:rsidRPr="009711F3">
              <w:rPr>
                <w:rFonts w:ascii="仿宋" w:eastAsia="仿宋" w:hAnsi="仿宋" w:hint="eastAsia"/>
                <w:sz w:val="21"/>
                <w:szCs w:val="21"/>
              </w:rPr>
              <w:t>20</w:t>
            </w:r>
            <w:r w:rsidR="00BB3F37">
              <w:rPr>
                <w:rFonts w:ascii="仿宋" w:eastAsia="仿宋" w:hAnsi="仿宋"/>
                <w:sz w:val="21"/>
                <w:szCs w:val="21"/>
              </w:rPr>
              <w:t>20</w:t>
            </w:r>
            <w:r w:rsidRPr="009711F3">
              <w:rPr>
                <w:rFonts w:ascii="仿宋" w:eastAsia="仿宋" w:hAnsi="仿宋" w:hint="eastAsia"/>
                <w:sz w:val="21"/>
                <w:szCs w:val="21"/>
              </w:rPr>
              <w:t>.</w:t>
            </w:r>
            <w:r w:rsidR="00BB3F37">
              <w:rPr>
                <w:rFonts w:ascii="仿宋" w:eastAsia="仿宋" w:hAnsi="仿宋"/>
                <w:sz w:val="21"/>
                <w:szCs w:val="21"/>
              </w:rPr>
              <w:t>11</w:t>
            </w:r>
          </w:p>
        </w:tc>
        <w:tc>
          <w:tcPr>
            <w:tcW w:w="2180" w:type="dxa"/>
            <w:vAlign w:val="center"/>
          </w:tcPr>
          <w:p w:rsidR="009711F3" w:rsidRPr="009711F3" w:rsidRDefault="00DC7E18" w:rsidP="009711F3">
            <w:pPr>
              <w:widowControl w:val="0"/>
              <w:snapToGrid w:val="0"/>
              <w:spacing w:line="240" w:lineRule="atLeast"/>
              <w:jc w:val="center"/>
              <w:rPr>
                <w:rFonts w:ascii="仿宋" w:eastAsia="仿宋" w:hAnsi="仿宋"/>
                <w:sz w:val="21"/>
                <w:szCs w:val="21"/>
              </w:rPr>
            </w:pPr>
            <w:r>
              <w:rPr>
                <w:rFonts w:ascii="仿宋" w:eastAsia="仿宋" w:hAnsi="仿宋" w:hint="eastAsia"/>
                <w:sz w:val="21"/>
                <w:szCs w:val="21"/>
              </w:rPr>
              <w:t>是</w:t>
            </w:r>
          </w:p>
        </w:tc>
        <w:tc>
          <w:tcPr>
            <w:tcW w:w="1968" w:type="dxa"/>
            <w:tcBorders>
              <w:right w:val="single" w:sz="8" w:space="0" w:color="auto"/>
            </w:tcBorders>
            <w:vAlign w:val="center"/>
          </w:tcPr>
          <w:p w:rsidR="009711F3" w:rsidRPr="009711F3" w:rsidRDefault="00DC7E18" w:rsidP="009711F3">
            <w:pPr>
              <w:widowControl w:val="0"/>
              <w:snapToGrid w:val="0"/>
              <w:spacing w:line="240" w:lineRule="atLeast"/>
              <w:jc w:val="center"/>
              <w:rPr>
                <w:rFonts w:ascii="仿宋" w:eastAsia="仿宋" w:hAnsi="仿宋"/>
                <w:sz w:val="21"/>
                <w:szCs w:val="21"/>
              </w:rPr>
            </w:pPr>
            <w:r>
              <w:rPr>
                <w:rFonts w:ascii="仿宋" w:eastAsia="仿宋" w:hAnsi="仿宋" w:hint="eastAsia"/>
                <w:sz w:val="21"/>
                <w:szCs w:val="21"/>
              </w:rPr>
              <w:t>内</w:t>
            </w:r>
            <w:r w:rsidR="009711F3" w:rsidRPr="009711F3">
              <w:rPr>
                <w:rFonts w:ascii="仿宋" w:eastAsia="仿宋" w:hAnsi="仿宋" w:hint="eastAsia"/>
                <w:sz w:val="21"/>
                <w:szCs w:val="21"/>
              </w:rPr>
              <w:t>部评审</w:t>
            </w:r>
          </w:p>
        </w:tc>
      </w:tr>
      <w:tr w:rsidR="00DC7E18" w:rsidRPr="009711F3" w:rsidTr="00BB3F37">
        <w:trPr>
          <w:trHeight w:val="340"/>
          <w:jc w:val="center"/>
        </w:trPr>
        <w:tc>
          <w:tcPr>
            <w:tcW w:w="2180" w:type="dxa"/>
            <w:tcBorders>
              <w:left w:val="single" w:sz="8" w:space="0" w:color="auto"/>
            </w:tcBorders>
            <w:vAlign w:val="center"/>
          </w:tcPr>
          <w:p w:rsidR="00DC7E18" w:rsidRPr="009711F3" w:rsidRDefault="00DC7E18" w:rsidP="009711F3">
            <w:pPr>
              <w:widowControl w:val="0"/>
              <w:snapToGrid w:val="0"/>
              <w:spacing w:line="240" w:lineRule="atLeast"/>
              <w:jc w:val="center"/>
              <w:rPr>
                <w:rFonts w:ascii="仿宋" w:eastAsia="仿宋" w:hAnsi="仿宋"/>
                <w:sz w:val="21"/>
                <w:szCs w:val="21"/>
              </w:rPr>
            </w:pPr>
          </w:p>
        </w:tc>
        <w:tc>
          <w:tcPr>
            <w:tcW w:w="2180" w:type="dxa"/>
            <w:vAlign w:val="center"/>
          </w:tcPr>
          <w:p w:rsidR="00DC7E18" w:rsidRPr="009711F3" w:rsidRDefault="00DC7E18" w:rsidP="00BB3F37">
            <w:pPr>
              <w:widowControl w:val="0"/>
              <w:snapToGrid w:val="0"/>
              <w:spacing w:line="240" w:lineRule="atLeast"/>
              <w:jc w:val="center"/>
              <w:rPr>
                <w:rFonts w:ascii="仿宋" w:eastAsia="仿宋" w:hAnsi="仿宋"/>
                <w:sz w:val="21"/>
                <w:szCs w:val="21"/>
              </w:rPr>
            </w:pPr>
          </w:p>
        </w:tc>
        <w:tc>
          <w:tcPr>
            <w:tcW w:w="2180" w:type="dxa"/>
            <w:vAlign w:val="center"/>
          </w:tcPr>
          <w:p w:rsidR="00DC7E18" w:rsidRPr="009711F3" w:rsidRDefault="00DC7E18" w:rsidP="009711F3">
            <w:pPr>
              <w:widowControl w:val="0"/>
              <w:snapToGrid w:val="0"/>
              <w:spacing w:line="240" w:lineRule="atLeast"/>
              <w:jc w:val="center"/>
              <w:rPr>
                <w:rFonts w:ascii="仿宋" w:eastAsia="仿宋" w:hAnsi="仿宋"/>
                <w:sz w:val="21"/>
                <w:szCs w:val="21"/>
              </w:rPr>
            </w:pPr>
          </w:p>
        </w:tc>
        <w:tc>
          <w:tcPr>
            <w:tcW w:w="1968" w:type="dxa"/>
            <w:tcBorders>
              <w:right w:val="single" w:sz="8" w:space="0" w:color="auto"/>
            </w:tcBorders>
            <w:vAlign w:val="center"/>
          </w:tcPr>
          <w:p w:rsidR="00DC7E18" w:rsidRPr="009711F3" w:rsidRDefault="00DC7E18" w:rsidP="009711F3">
            <w:pPr>
              <w:widowControl w:val="0"/>
              <w:snapToGrid w:val="0"/>
              <w:spacing w:line="240" w:lineRule="atLeast"/>
              <w:jc w:val="center"/>
              <w:rPr>
                <w:rFonts w:ascii="仿宋" w:eastAsia="仿宋" w:hAnsi="仿宋"/>
                <w:sz w:val="21"/>
                <w:szCs w:val="21"/>
              </w:rPr>
            </w:pPr>
          </w:p>
        </w:tc>
      </w:tr>
    </w:tbl>
    <w:p w:rsidR="00946DE5" w:rsidRDefault="00946DE5" w:rsidP="009711F3">
      <w:pPr>
        <w:widowControl w:val="0"/>
        <w:snapToGrid w:val="0"/>
        <w:jc w:val="both"/>
        <w:rPr>
          <w:rFonts w:ascii="仿宋" w:eastAsia="仿宋" w:hAnsi="仿宋"/>
          <w:color w:val="FF0000"/>
          <w:sz w:val="28"/>
          <w:szCs w:val="28"/>
        </w:rPr>
      </w:pPr>
    </w:p>
    <w:p w:rsidR="00946DE5" w:rsidRDefault="00946DE5">
      <w:pPr>
        <w:spacing w:line="240" w:lineRule="auto"/>
        <w:rPr>
          <w:rFonts w:ascii="仿宋" w:eastAsia="仿宋" w:hAnsi="仿宋"/>
          <w:color w:val="FF0000"/>
          <w:sz w:val="28"/>
          <w:szCs w:val="28"/>
        </w:rPr>
      </w:pPr>
      <w:r>
        <w:rPr>
          <w:rFonts w:ascii="仿宋" w:eastAsia="仿宋" w:hAnsi="仿宋"/>
          <w:color w:val="FF0000"/>
          <w:sz w:val="28"/>
          <w:szCs w:val="28"/>
        </w:rPr>
        <w:br w:type="page"/>
      </w:r>
    </w:p>
    <w:p w:rsidR="001D5609" w:rsidRDefault="001D5609" w:rsidP="001D5609">
      <w:pPr>
        <w:pStyle w:val="1"/>
        <w:jc w:val="center"/>
      </w:pPr>
      <w:bookmarkStart w:id="102" w:name="_Toc397502281"/>
      <w:bookmarkStart w:id="103" w:name="_Toc14530103"/>
      <w:r>
        <w:rPr>
          <w:rFonts w:hint="eastAsia"/>
        </w:rPr>
        <w:lastRenderedPageBreak/>
        <w:t xml:space="preserve"> </w:t>
      </w:r>
      <w:bookmarkStart w:id="104" w:name="_Toc53325288"/>
      <w:r>
        <w:rPr>
          <w:rFonts w:hint="eastAsia"/>
        </w:rPr>
        <w:t>附录</w:t>
      </w:r>
      <w:bookmarkEnd w:id="104"/>
      <w:r>
        <w:rPr>
          <w:rFonts w:hint="eastAsia"/>
        </w:rPr>
        <w:t xml:space="preserve"> </w:t>
      </w:r>
    </w:p>
    <w:p w:rsidR="002F1079" w:rsidRDefault="002F1079" w:rsidP="001D5609">
      <w:pPr>
        <w:pStyle w:val="20"/>
        <w:rPr>
          <w:rFonts w:eastAsia="仿宋"/>
          <w:bCs/>
          <w:kern w:val="44"/>
          <w:sz w:val="48"/>
          <w:szCs w:val="44"/>
        </w:rPr>
      </w:pPr>
      <w:r>
        <w:rPr>
          <w:rFonts w:eastAsia="仿宋" w:hint="eastAsia"/>
          <w:bCs/>
          <w:kern w:val="44"/>
          <w:sz w:val="48"/>
          <w:szCs w:val="44"/>
        </w:rPr>
        <w:t xml:space="preserve"> </w:t>
      </w:r>
      <w:bookmarkStart w:id="105" w:name="_Toc53325289"/>
      <w:r>
        <w:rPr>
          <w:rFonts w:eastAsia="仿宋" w:hint="eastAsia"/>
          <w:bCs/>
          <w:kern w:val="44"/>
          <w:sz w:val="48"/>
          <w:szCs w:val="44"/>
        </w:rPr>
        <w:t>需求</w:t>
      </w:r>
      <w:r>
        <w:rPr>
          <w:rFonts w:eastAsia="仿宋"/>
          <w:bCs/>
          <w:kern w:val="44"/>
          <w:sz w:val="48"/>
          <w:szCs w:val="44"/>
        </w:rPr>
        <w:t>列表</w:t>
      </w:r>
      <w:bookmarkEnd w:id="105"/>
    </w:p>
    <w:tbl>
      <w:tblPr>
        <w:tblStyle w:val="af0"/>
        <w:tblW w:w="0" w:type="auto"/>
        <w:tblInd w:w="-147" w:type="dxa"/>
        <w:tblLook w:val="04A0" w:firstRow="1" w:lastRow="0" w:firstColumn="1" w:lastColumn="0" w:noHBand="0" w:noVBand="1"/>
      </w:tblPr>
      <w:tblGrid>
        <w:gridCol w:w="709"/>
        <w:gridCol w:w="3686"/>
        <w:gridCol w:w="3054"/>
        <w:gridCol w:w="2434"/>
      </w:tblGrid>
      <w:tr w:rsidR="002F1079" w:rsidRPr="002F1079" w:rsidTr="00DB153F">
        <w:trPr>
          <w:cantSplit/>
          <w:trHeight w:val="341"/>
          <w:tblHeader/>
        </w:trPr>
        <w:tc>
          <w:tcPr>
            <w:tcW w:w="709" w:type="dxa"/>
            <w:shd w:val="clear" w:color="auto" w:fill="DBE5F1" w:themeFill="accent1" w:themeFillTint="33"/>
            <w:vAlign w:val="center"/>
          </w:tcPr>
          <w:p w:rsidR="002F1079" w:rsidRPr="002F1079" w:rsidRDefault="002F1079" w:rsidP="002F1079">
            <w:pPr>
              <w:jc w:val="center"/>
              <w:rPr>
                <w:b/>
                <w:sz w:val="21"/>
                <w:szCs w:val="21"/>
              </w:rPr>
            </w:pPr>
            <w:r w:rsidRPr="002F1079">
              <w:rPr>
                <w:rFonts w:hint="eastAsia"/>
                <w:b/>
                <w:sz w:val="21"/>
                <w:szCs w:val="21"/>
              </w:rPr>
              <w:t>序号</w:t>
            </w:r>
          </w:p>
        </w:tc>
        <w:tc>
          <w:tcPr>
            <w:tcW w:w="3686" w:type="dxa"/>
            <w:shd w:val="clear" w:color="auto" w:fill="DBE5F1" w:themeFill="accent1" w:themeFillTint="33"/>
            <w:vAlign w:val="center"/>
          </w:tcPr>
          <w:p w:rsidR="002F1079" w:rsidRPr="002F1079" w:rsidRDefault="002F1079" w:rsidP="002F1079">
            <w:pPr>
              <w:jc w:val="center"/>
              <w:rPr>
                <w:b/>
                <w:sz w:val="21"/>
                <w:szCs w:val="21"/>
              </w:rPr>
            </w:pPr>
            <w:r w:rsidRPr="002F1079">
              <w:rPr>
                <w:rFonts w:hint="eastAsia"/>
                <w:b/>
                <w:sz w:val="21"/>
                <w:szCs w:val="21"/>
              </w:rPr>
              <w:t>需求</w:t>
            </w:r>
            <w:r w:rsidRPr="002F1079">
              <w:rPr>
                <w:b/>
                <w:sz w:val="21"/>
                <w:szCs w:val="21"/>
              </w:rPr>
              <w:t>标识</w:t>
            </w:r>
          </w:p>
        </w:tc>
        <w:tc>
          <w:tcPr>
            <w:tcW w:w="3054" w:type="dxa"/>
            <w:shd w:val="clear" w:color="auto" w:fill="DBE5F1" w:themeFill="accent1" w:themeFillTint="33"/>
            <w:vAlign w:val="center"/>
          </w:tcPr>
          <w:p w:rsidR="002F1079" w:rsidRPr="002F1079" w:rsidRDefault="002F1079" w:rsidP="002F1079">
            <w:pPr>
              <w:jc w:val="center"/>
              <w:rPr>
                <w:b/>
                <w:sz w:val="21"/>
                <w:szCs w:val="21"/>
              </w:rPr>
            </w:pPr>
          </w:p>
        </w:tc>
        <w:tc>
          <w:tcPr>
            <w:tcW w:w="2434" w:type="dxa"/>
            <w:shd w:val="clear" w:color="auto" w:fill="DBE5F1" w:themeFill="accent1" w:themeFillTint="33"/>
            <w:vAlign w:val="center"/>
          </w:tcPr>
          <w:p w:rsidR="002F1079" w:rsidRPr="002F1079" w:rsidRDefault="00916D50" w:rsidP="002F1079">
            <w:pPr>
              <w:jc w:val="center"/>
              <w:rPr>
                <w:b/>
                <w:sz w:val="21"/>
                <w:szCs w:val="21"/>
              </w:rPr>
            </w:pPr>
            <w:r>
              <w:rPr>
                <w:rFonts w:hint="eastAsia"/>
                <w:b/>
                <w:sz w:val="21"/>
                <w:szCs w:val="21"/>
              </w:rPr>
              <w:t>对</w:t>
            </w:r>
            <w:r>
              <w:rPr>
                <w:b/>
                <w:sz w:val="21"/>
                <w:szCs w:val="21"/>
              </w:rPr>
              <w:t>应章节</w:t>
            </w: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shd w:val="clear" w:color="auto" w:fill="auto"/>
            <w:vAlign w:val="center"/>
          </w:tcPr>
          <w:p w:rsidR="00916D50" w:rsidRPr="000E2005" w:rsidRDefault="00916D50" w:rsidP="00916D50">
            <w:pPr>
              <w:spacing w:line="240" w:lineRule="auto"/>
              <w:rPr>
                <w:sz w:val="18"/>
                <w:szCs w:val="18"/>
              </w:rPr>
            </w:pPr>
            <w:r w:rsidRPr="00916D50">
              <w:rPr>
                <w:sz w:val="18"/>
                <w:szCs w:val="18"/>
              </w:rPr>
              <w:t>FT_</w:t>
            </w:r>
            <w:r w:rsidRPr="000E2005">
              <w:rPr>
                <w:sz w:val="18"/>
                <w:szCs w:val="18"/>
              </w:rPr>
              <w:t>R1/GSF2-1_CSCI.</w:t>
            </w:r>
            <w:r>
              <w:rPr>
                <w:sz w:val="18"/>
                <w:szCs w:val="18"/>
              </w:rPr>
              <w:t>K</w:t>
            </w:r>
            <w:r w:rsidRPr="00857074">
              <w:rPr>
                <w:sz w:val="18"/>
                <w:szCs w:val="18"/>
              </w:rPr>
              <w:t>V</w:t>
            </w:r>
            <w:r>
              <w:rPr>
                <w:sz w:val="18"/>
                <w:szCs w:val="18"/>
              </w:rPr>
              <w:t>FS</w:t>
            </w:r>
          </w:p>
        </w:tc>
        <w:tc>
          <w:tcPr>
            <w:tcW w:w="3054" w:type="dxa"/>
            <w:vAlign w:val="center"/>
          </w:tcPr>
          <w:p w:rsidR="00916D50" w:rsidRPr="0078351C" w:rsidRDefault="00916D50" w:rsidP="00916D50">
            <w:pPr>
              <w:spacing w:line="240" w:lineRule="auto"/>
              <w:rPr>
                <w:sz w:val="21"/>
                <w:szCs w:val="21"/>
              </w:rPr>
            </w:pPr>
            <w:r w:rsidRPr="0078351C">
              <w:rPr>
                <w:rFonts w:hint="eastAsia"/>
                <w:sz w:val="21"/>
                <w:szCs w:val="21"/>
              </w:rPr>
              <w:tab/>
            </w:r>
            <w:r w:rsidRPr="0078351C">
              <w:rPr>
                <w:rFonts w:hint="eastAsia"/>
                <w:sz w:val="21"/>
                <w:szCs w:val="21"/>
              </w:rPr>
              <w:t>控制器电压范围</w:t>
            </w:r>
          </w:p>
        </w:tc>
        <w:tc>
          <w:tcPr>
            <w:tcW w:w="2434" w:type="dxa"/>
            <w:vMerge w:val="restart"/>
          </w:tcPr>
          <w:p w:rsidR="00916D50" w:rsidRPr="002F1079" w:rsidRDefault="00751C1F" w:rsidP="00916D50">
            <w:pPr>
              <w:rPr>
                <w:sz w:val="21"/>
                <w:szCs w:val="21"/>
              </w:rPr>
            </w:pPr>
            <w:hyperlink w:anchor="_直接功能要求" w:history="1">
              <w:r w:rsidR="00916D50" w:rsidRPr="00916D50">
                <w:rPr>
                  <w:rStyle w:val="af4"/>
                  <w:rFonts w:hint="eastAsia"/>
                </w:rPr>
                <w:t xml:space="preserve"> </w:t>
              </w:r>
              <w:r w:rsidR="00916D50" w:rsidRPr="00916D50">
                <w:rPr>
                  <w:rStyle w:val="af4"/>
                  <w:rFonts w:hint="eastAsia"/>
                  <w:sz w:val="21"/>
                  <w:szCs w:val="21"/>
                </w:rPr>
                <w:t>4.1.1</w:t>
              </w:r>
              <w:r w:rsidR="00916D50" w:rsidRPr="00916D50">
                <w:rPr>
                  <w:rStyle w:val="af4"/>
                  <w:rFonts w:hint="eastAsia"/>
                  <w:sz w:val="21"/>
                  <w:szCs w:val="21"/>
                </w:rPr>
                <w:tab/>
              </w:r>
              <w:r w:rsidR="00916D50" w:rsidRPr="00916D50">
                <w:rPr>
                  <w:rStyle w:val="af4"/>
                  <w:rFonts w:hint="eastAsia"/>
                  <w:sz w:val="21"/>
                  <w:szCs w:val="21"/>
                </w:rPr>
                <w:t>直接功能要求</w:t>
              </w:r>
            </w:hyperlink>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shd w:val="clear" w:color="auto" w:fill="auto"/>
            <w:vAlign w:val="center"/>
          </w:tcPr>
          <w:p w:rsidR="00916D50" w:rsidRPr="0078351C" w:rsidRDefault="00916D50" w:rsidP="00916D50">
            <w:pPr>
              <w:spacing w:line="240" w:lineRule="auto"/>
              <w:rPr>
                <w:sz w:val="21"/>
                <w:szCs w:val="21"/>
              </w:rPr>
            </w:pPr>
            <w:r w:rsidRPr="00916D50">
              <w:rPr>
                <w:sz w:val="18"/>
                <w:szCs w:val="18"/>
              </w:rPr>
              <w:t>FT_</w:t>
            </w:r>
            <w:r w:rsidRPr="00857074">
              <w:rPr>
                <w:sz w:val="18"/>
                <w:szCs w:val="18"/>
              </w:rPr>
              <w:t>R1/GSF2-1_CSCI.K</w:t>
            </w:r>
            <w:r>
              <w:rPr>
                <w:sz w:val="18"/>
                <w:szCs w:val="18"/>
              </w:rPr>
              <w:t>N</w:t>
            </w:r>
            <w:r w:rsidRPr="00857074">
              <w:rPr>
                <w:sz w:val="18"/>
                <w:szCs w:val="18"/>
              </w:rPr>
              <w:t>FS</w:t>
            </w:r>
          </w:p>
        </w:tc>
        <w:tc>
          <w:tcPr>
            <w:tcW w:w="3054" w:type="dxa"/>
            <w:vAlign w:val="center"/>
          </w:tcPr>
          <w:p w:rsidR="00916D50" w:rsidRPr="0078351C" w:rsidRDefault="00916D50" w:rsidP="00916D50">
            <w:pPr>
              <w:spacing w:line="240" w:lineRule="auto"/>
              <w:rPr>
                <w:sz w:val="21"/>
                <w:szCs w:val="21"/>
              </w:rPr>
            </w:pPr>
            <w:r w:rsidRPr="00406EED">
              <w:rPr>
                <w:rFonts w:hint="eastAsia"/>
                <w:sz w:val="21"/>
                <w:szCs w:val="21"/>
              </w:rPr>
              <w:t>电机转速控制</w:t>
            </w:r>
            <w:r w:rsidRPr="00406EED">
              <w:rPr>
                <w:sz w:val="21"/>
                <w:szCs w:val="21"/>
              </w:rPr>
              <w:t>范围</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78351C" w:rsidRDefault="00916D50" w:rsidP="00916D50">
            <w:pPr>
              <w:spacing w:line="240" w:lineRule="auto"/>
              <w:rPr>
                <w:sz w:val="21"/>
                <w:szCs w:val="21"/>
              </w:rPr>
            </w:pPr>
            <w:r w:rsidRPr="00857074">
              <w:rPr>
                <w:sz w:val="18"/>
                <w:szCs w:val="18"/>
              </w:rPr>
              <w:t>FT_R1/GSF2-1_CSCI.K</w:t>
            </w:r>
            <w:r>
              <w:rPr>
                <w:sz w:val="18"/>
                <w:szCs w:val="18"/>
              </w:rPr>
              <w:t>MOD1</w:t>
            </w:r>
          </w:p>
        </w:tc>
        <w:tc>
          <w:tcPr>
            <w:tcW w:w="3054" w:type="dxa"/>
            <w:vAlign w:val="center"/>
          </w:tcPr>
          <w:p w:rsidR="00916D50" w:rsidRPr="0078351C" w:rsidRDefault="00916D50" w:rsidP="00916D50">
            <w:pPr>
              <w:spacing w:line="240" w:lineRule="auto"/>
              <w:rPr>
                <w:sz w:val="21"/>
                <w:szCs w:val="21"/>
              </w:rPr>
            </w:pPr>
            <w:r w:rsidRPr="0078351C">
              <w:rPr>
                <w:rFonts w:hint="eastAsia"/>
                <w:sz w:val="21"/>
                <w:szCs w:val="21"/>
              </w:rPr>
              <w:t>控制方式</w:t>
            </w:r>
            <w:r>
              <w:rPr>
                <w:rFonts w:hint="eastAsia"/>
                <w:sz w:val="21"/>
                <w:szCs w:val="21"/>
              </w:rPr>
              <w:t>1</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78351C" w:rsidRDefault="00916D50" w:rsidP="00916D50">
            <w:pPr>
              <w:spacing w:line="240" w:lineRule="auto"/>
              <w:rPr>
                <w:sz w:val="21"/>
                <w:szCs w:val="21"/>
              </w:rPr>
            </w:pPr>
            <w:r w:rsidRPr="00857074">
              <w:rPr>
                <w:sz w:val="18"/>
                <w:szCs w:val="18"/>
              </w:rPr>
              <w:t>FT_R1/GSF2-1_CSCI.K</w:t>
            </w:r>
            <w:r>
              <w:rPr>
                <w:sz w:val="18"/>
                <w:szCs w:val="18"/>
              </w:rPr>
              <w:t>MOD2</w:t>
            </w:r>
          </w:p>
        </w:tc>
        <w:tc>
          <w:tcPr>
            <w:tcW w:w="3054" w:type="dxa"/>
            <w:vAlign w:val="center"/>
          </w:tcPr>
          <w:p w:rsidR="00916D50" w:rsidRPr="0078351C" w:rsidRDefault="00916D50" w:rsidP="00916D50">
            <w:pPr>
              <w:spacing w:line="240" w:lineRule="auto"/>
              <w:rPr>
                <w:sz w:val="21"/>
                <w:szCs w:val="21"/>
              </w:rPr>
            </w:pPr>
            <w:r w:rsidRPr="008B4E82">
              <w:rPr>
                <w:rFonts w:hint="eastAsia"/>
                <w:sz w:val="21"/>
                <w:szCs w:val="21"/>
              </w:rPr>
              <w:t>控制方式</w:t>
            </w:r>
            <w:r>
              <w:rPr>
                <w:rFonts w:hint="eastAsia"/>
                <w:sz w:val="21"/>
                <w:szCs w:val="21"/>
              </w:rPr>
              <w:t>2</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78351C" w:rsidRDefault="00916D50" w:rsidP="00916D50">
            <w:pPr>
              <w:spacing w:line="240" w:lineRule="auto"/>
              <w:rPr>
                <w:sz w:val="21"/>
                <w:szCs w:val="21"/>
              </w:rPr>
            </w:pPr>
            <w:r w:rsidRPr="00857074">
              <w:rPr>
                <w:sz w:val="18"/>
                <w:szCs w:val="18"/>
              </w:rPr>
              <w:t>FT_R1/GSF2-1_CSCI.K</w:t>
            </w:r>
            <w:r>
              <w:rPr>
                <w:sz w:val="18"/>
                <w:szCs w:val="18"/>
              </w:rPr>
              <w:t>IPUB1</w:t>
            </w:r>
          </w:p>
        </w:tc>
        <w:tc>
          <w:tcPr>
            <w:tcW w:w="3054" w:type="dxa"/>
            <w:vAlign w:val="center"/>
          </w:tcPr>
          <w:p w:rsidR="00916D50" w:rsidRPr="008B4E82" w:rsidRDefault="00916D50" w:rsidP="00916D50">
            <w:pPr>
              <w:spacing w:line="240" w:lineRule="auto"/>
              <w:rPr>
                <w:sz w:val="21"/>
                <w:szCs w:val="21"/>
              </w:rPr>
            </w:pPr>
            <w:r w:rsidRPr="00F12625">
              <w:rPr>
                <w:rFonts w:hint="eastAsia"/>
                <w:sz w:val="21"/>
                <w:szCs w:val="21"/>
              </w:rPr>
              <w:t>初始化及自检</w:t>
            </w:r>
            <w:r>
              <w:rPr>
                <w:rFonts w:hint="eastAsia"/>
                <w:sz w:val="21"/>
                <w:szCs w:val="21"/>
              </w:rPr>
              <w:t>1</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78351C" w:rsidRDefault="00916D50" w:rsidP="00916D50">
            <w:pPr>
              <w:spacing w:line="240" w:lineRule="auto"/>
              <w:rPr>
                <w:sz w:val="21"/>
                <w:szCs w:val="21"/>
              </w:rPr>
            </w:pPr>
            <w:r w:rsidRPr="00857074">
              <w:rPr>
                <w:sz w:val="18"/>
                <w:szCs w:val="18"/>
              </w:rPr>
              <w:t>FT_R1/GSF2-1_CSCI.K</w:t>
            </w:r>
            <w:r>
              <w:rPr>
                <w:sz w:val="18"/>
                <w:szCs w:val="18"/>
              </w:rPr>
              <w:t>IPUB2</w:t>
            </w:r>
          </w:p>
        </w:tc>
        <w:tc>
          <w:tcPr>
            <w:tcW w:w="3054" w:type="dxa"/>
            <w:vAlign w:val="center"/>
          </w:tcPr>
          <w:p w:rsidR="00916D50" w:rsidRPr="00F12625" w:rsidRDefault="00916D50" w:rsidP="00916D50">
            <w:pPr>
              <w:spacing w:line="240" w:lineRule="auto"/>
              <w:rPr>
                <w:sz w:val="21"/>
                <w:szCs w:val="21"/>
              </w:rPr>
            </w:pPr>
            <w:r w:rsidRPr="00F12625">
              <w:rPr>
                <w:rFonts w:hint="eastAsia"/>
                <w:sz w:val="21"/>
                <w:szCs w:val="21"/>
              </w:rPr>
              <w:t>初始化及自检</w:t>
            </w:r>
            <w:r>
              <w:rPr>
                <w:rFonts w:hint="eastAsia"/>
                <w:sz w:val="21"/>
                <w:szCs w:val="21"/>
              </w:rPr>
              <w:t>2</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78351C" w:rsidRDefault="00916D50" w:rsidP="00916D50">
            <w:pPr>
              <w:spacing w:line="240" w:lineRule="auto"/>
              <w:rPr>
                <w:sz w:val="21"/>
                <w:szCs w:val="21"/>
              </w:rPr>
            </w:pPr>
            <w:r w:rsidRPr="00857074">
              <w:rPr>
                <w:sz w:val="18"/>
                <w:szCs w:val="18"/>
              </w:rPr>
              <w:t>FT_R1/GSF2-1_CSCI.K</w:t>
            </w:r>
            <w:r>
              <w:rPr>
                <w:sz w:val="18"/>
                <w:szCs w:val="18"/>
              </w:rPr>
              <w:t>IPUB3</w:t>
            </w:r>
          </w:p>
        </w:tc>
        <w:tc>
          <w:tcPr>
            <w:tcW w:w="3054" w:type="dxa"/>
            <w:vAlign w:val="center"/>
          </w:tcPr>
          <w:p w:rsidR="00916D50" w:rsidRPr="00CC59ED" w:rsidRDefault="00916D50" w:rsidP="00916D50">
            <w:pPr>
              <w:spacing w:line="240" w:lineRule="auto"/>
              <w:rPr>
                <w:sz w:val="21"/>
                <w:szCs w:val="21"/>
              </w:rPr>
            </w:pPr>
            <w:r w:rsidRPr="00F12625">
              <w:rPr>
                <w:rFonts w:hint="eastAsia"/>
                <w:sz w:val="21"/>
                <w:szCs w:val="21"/>
              </w:rPr>
              <w:t>初始化及自检</w:t>
            </w:r>
            <w:r>
              <w:rPr>
                <w:rFonts w:hint="eastAsia"/>
                <w:sz w:val="21"/>
                <w:szCs w:val="21"/>
              </w:rPr>
              <w:t>3</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78351C" w:rsidRDefault="00916D50" w:rsidP="00916D50">
            <w:pPr>
              <w:spacing w:line="240" w:lineRule="auto"/>
              <w:rPr>
                <w:sz w:val="21"/>
                <w:szCs w:val="21"/>
              </w:rPr>
            </w:pPr>
            <w:r w:rsidRPr="00857074">
              <w:rPr>
                <w:sz w:val="18"/>
                <w:szCs w:val="18"/>
              </w:rPr>
              <w:t>FT_R1/GSF2-1_CSCI.K</w:t>
            </w:r>
            <w:r>
              <w:rPr>
                <w:sz w:val="18"/>
                <w:szCs w:val="18"/>
              </w:rPr>
              <w:t>IPUB4</w:t>
            </w:r>
          </w:p>
        </w:tc>
        <w:tc>
          <w:tcPr>
            <w:tcW w:w="3054" w:type="dxa"/>
            <w:vAlign w:val="center"/>
          </w:tcPr>
          <w:p w:rsidR="00916D50" w:rsidRPr="00F12625" w:rsidRDefault="00916D50" w:rsidP="00916D50">
            <w:pPr>
              <w:spacing w:line="240" w:lineRule="auto"/>
              <w:rPr>
                <w:sz w:val="21"/>
                <w:szCs w:val="21"/>
              </w:rPr>
            </w:pPr>
            <w:r w:rsidRPr="00F12625">
              <w:rPr>
                <w:rFonts w:hint="eastAsia"/>
                <w:sz w:val="21"/>
                <w:szCs w:val="21"/>
              </w:rPr>
              <w:t>初始化及自检</w:t>
            </w:r>
            <w:r>
              <w:rPr>
                <w:rFonts w:hint="eastAsia"/>
                <w:sz w:val="21"/>
                <w:szCs w:val="21"/>
              </w:rPr>
              <w:t>4</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78351C" w:rsidRDefault="00916D50" w:rsidP="00916D50">
            <w:pPr>
              <w:spacing w:line="240" w:lineRule="auto"/>
              <w:rPr>
                <w:sz w:val="21"/>
                <w:szCs w:val="21"/>
              </w:rPr>
            </w:pPr>
            <w:r w:rsidRPr="00857074">
              <w:rPr>
                <w:sz w:val="18"/>
                <w:szCs w:val="18"/>
              </w:rPr>
              <w:t>FT_R1/GSF2-1_CSCI.</w:t>
            </w:r>
            <w:r>
              <w:rPr>
                <w:sz w:val="18"/>
                <w:szCs w:val="18"/>
              </w:rPr>
              <w:t>CSPZ1</w:t>
            </w:r>
          </w:p>
        </w:tc>
        <w:tc>
          <w:tcPr>
            <w:tcW w:w="3054" w:type="dxa"/>
            <w:vAlign w:val="center"/>
          </w:tcPr>
          <w:p w:rsidR="00916D50" w:rsidRPr="00F12625" w:rsidRDefault="00916D50" w:rsidP="00916D50">
            <w:pPr>
              <w:spacing w:line="240" w:lineRule="auto"/>
              <w:rPr>
                <w:sz w:val="21"/>
                <w:szCs w:val="21"/>
              </w:rPr>
            </w:pPr>
            <w:r w:rsidRPr="00F12625">
              <w:rPr>
                <w:rFonts w:hint="eastAsia"/>
                <w:sz w:val="21"/>
                <w:szCs w:val="21"/>
              </w:rPr>
              <w:t>参数配置</w:t>
            </w:r>
            <w:r>
              <w:rPr>
                <w:rFonts w:hint="eastAsia"/>
                <w:sz w:val="21"/>
                <w:szCs w:val="21"/>
              </w:rPr>
              <w:t>1</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78351C" w:rsidRDefault="00916D50" w:rsidP="00916D50">
            <w:pPr>
              <w:spacing w:line="240" w:lineRule="auto"/>
              <w:rPr>
                <w:sz w:val="21"/>
                <w:szCs w:val="21"/>
              </w:rPr>
            </w:pPr>
            <w:r w:rsidRPr="00857074">
              <w:rPr>
                <w:sz w:val="18"/>
                <w:szCs w:val="18"/>
              </w:rPr>
              <w:t>FT_R1/GSF2-1_CSCI.</w:t>
            </w:r>
            <w:r>
              <w:rPr>
                <w:sz w:val="18"/>
                <w:szCs w:val="18"/>
              </w:rPr>
              <w:t>CSPZ2</w:t>
            </w:r>
          </w:p>
        </w:tc>
        <w:tc>
          <w:tcPr>
            <w:tcW w:w="3054" w:type="dxa"/>
            <w:vAlign w:val="center"/>
          </w:tcPr>
          <w:p w:rsidR="00916D50" w:rsidRPr="00F12625" w:rsidRDefault="00916D50" w:rsidP="00916D50">
            <w:pPr>
              <w:spacing w:line="240" w:lineRule="auto"/>
              <w:rPr>
                <w:sz w:val="21"/>
                <w:szCs w:val="21"/>
              </w:rPr>
            </w:pPr>
            <w:r w:rsidRPr="00F12625">
              <w:rPr>
                <w:rFonts w:hint="eastAsia"/>
                <w:sz w:val="21"/>
                <w:szCs w:val="21"/>
              </w:rPr>
              <w:t>参数配置</w:t>
            </w:r>
            <w:r>
              <w:rPr>
                <w:rFonts w:hint="eastAsia"/>
                <w:sz w:val="21"/>
                <w:szCs w:val="21"/>
              </w:rPr>
              <w:t>2</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78351C" w:rsidRDefault="00916D50" w:rsidP="00916D50">
            <w:pPr>
              <w:spacing w:line="240" w:lineRule="auto"/>
              <w:rPr>
                <w:sz w:val="21"/>
                <w:szCs w:val="21"/>
              </w:rPr>
            </w:pPr>
            <w:r w:rsidRPr="00857074">
              <w:rPr>
                <w:sz w:val="18"/>
                <w:szCs w:val="18"/>
              </w:rPr>
              <w:t>FT_R1/GSF2-1_CSCI.</w:t>
            </w:r>
            <w:r>
              <w:rPr>
                <w:sz w:val="18"/>
                <w:szCs w:val="18"/>
              </w:rPr>
              <w:t>DJKZ1</w:t>
            </w:r>
          </w:p>
        </w:tc>
        <w:tc>
          <w:tcPr>
            <w:tcW w:w="3054" w:type="dxa"/>
            <w:vAlign w:val="center"/>
          </w:tcPr>
          <w:p w:rsidR="00916D50" w:rsidRPr="00F12625" w:rsidRDefault="00916D50" w:rsidP="00916D50">
            <w:pPr>
              <w:spacing w:line="240" w:lineRule="auto"/>
              <w:rPr>
                <w:sz w:val="21"/>
                <w:szCs w:val="21"/>
              </w:rPr>
            </w:pPr>
            <w:r w:rsidRPr="00F12625">
              <w:rPr>
                <w:rFonts w:hint="eastAsia"/>
                <w:sz w:val="21"/>
                <w:szCs w:val="21"/>
              </w:rPr>
              <w:t>电机控制</w:t>
            </w:r>
            <w:r>
              <w:rPr>
                <w:rFonts w:hint="eastAsia"/>
                <w:sz w:val="21"/>
                <w:szCs w:val="21"/>
              </w:rPr>
              <w:t>1</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857074">
              <w:rPr>
                <w:sz w:val="18"/>
                <w:szCs w:val="18"/>
              </w:rPr>
              <w:t>FT_R1/GSF2-1_CSCI.</w:t>
            </w:r>
            <w:r>
              <w:rPr>
                <w:sz w:val="18"/>
                <w:szCs w:val="18"/>
              </w:rPr>
              <w:t>DJKZ2</w:t>
            </w:r>
          </w:p>
        </w:tc>
        <w:tc>
          <w:tcPr>
            <w:tcW w:w="3054" w:type="dxa"/>
            <w:vAlign w:val="center"/>
          </w:tcPr>
          <w:p w:rsidR="00916D50" w:rsidRPr="00F12625" w:rsidRDefault="00916D50" w:rsidP="00916D50">
            <w:pPr>
              <w:spacing w:line="240" w:lineRule="auto"/>
              <w:rPr>
                <w:sz w:val="21"/>
                <w:szCs w:val="21"/>
              </w:rPr>
            </w:pPr>
            <w:r w:rsidRPr="00F12625">
              <w:rPr>
                <w:rFonts w:hint="eastAsia"/>
                <w:sz w:val="21"/>
                <w:szCs w:val="21"/>
              </w:rPr>
              <w:t>电机控制</w:t>
            </w:r>
            <w:r>
              <w:rPr>
                <w:rFonts w:hint="eastAsia"/>
                <w:sz w:val="21"/>
                <w:szCs w:val="21"/>
              </w:rPr>
              <w:t>2</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A459A6">
              <w:rPr>
                <w:sz w:val="18"/>
                <w:szCs w:val="18"/>
              </w:rPr>
              <w:t>FT_R1/GSF2-1_CSCI.</w:t>
            </w:r>
            <w:r>
              <w:rPr>
                <w:sz w:val="18"/>
                <w:szCs w:val="18"/>
              </w:rPr>
              <w:t>GZMS</w:t>
            </w:r>
          </w:p>
        </w:tc>
        <w:tc>
          <w:tcPr>
            <w:tcW w:w="3054" w:type="dxa"/>
            <w:vAlign w:val="center"/>
          </w:tcPr>
          <w:p w:rsidR="00916D50" w:rsidRPr="00F12625" w:rsidRDefault="00916D50" w:rsidP="00916D50">
            <w:pPr>
              <w:spacing w:line="240" w:lineRule="auto"/>
              <w:rPr>
                <w:sz w:val="21"/>
                <w:szCs w:val="21"/>
              </w:rPr>
            </w:pPr>
            <w:r>
              <w:rPr>
                <w:rFonts w:hint="eastAsia"/>
                <w:sz w:val="21"/>
                <w:szCs w:val="21"/>
              </w:rPr>
              <w:t>工作</w:t>
            </w:r>
            <w:r>
              <w:rPr>
                <w:sz w:val="21"/>
                <w:szCs w:val="21"/>
              </w:rPr>
              <w:t>模式</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A459A6">
              <w:rPr>
                <w:sz w:val="18"/>
                <w:szCs w:val="18"/>
              </w:rPr>
              <w:t>FT_R1/GSF2-1_CSCI.</w:t>
            </w:r>
            <w:r>
              <w:rPr>
                <w:sz w:val="18"/>
                <w:szCs w:val="18"/>
              </w:rPr>
              <w:t>JMS</w:t>
            </w:r>
          </w:p>
        </w:tc>
        <w:tc>
          <w:tcPr>
            <w:tcW w:w="3054" w:type="dxa"/>
            <w:vAlign w:val="center"/>
          </w:tcPr>
          <w:p w:rsidR="00916D50" w:rsidRPr="00F12625" w:rsidRDefault="00916D50" w:rsidP="00916D50">
            <w:pPr>
              <w:spacing w:line="240" w:lineRule="auto"/>
              <w:rPr>
                <w:sz w:val="21"/>
                <w:szCs w:val="21"/>
              </w:rPr>
            </w:pPr>
            <w:r w:rsidRPr="00F12625">
              <w:rPr>
                <w:rFonts w:hint="eastAsia"/>
                <w:sz w:val="21"/>
                <w:szCs w:val="21"/>
              </w:rPr>
              <w:t>停机模式</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A459A6">
              <w:rPr>
                <w:sz w:val="18"/>
                <w:szCs w:val="18"/>
              </w:rPr>
              <w:t>FT_R1/GSF2-1_CSCI.</w:t>
            </w:r>
            <w:r>
              <w:rPr>
                <w:sz w:val="18"/>
                <w:szCs w:val="18"/>
              </w:rPr>
              <w:t>DLDY</w:t>
            </w:r>
          </w:p>
        </w:tc>
        <w:tc>
          <w:tcPr>
            <w:tcW w:w="3054" w:type="dxa"/>
            <w:vAlign w:val="center"/>
          </w:tcPr>
          <w:p w:rsidR="00916D50" w:rsidRPr="00F12625" w:rsidRDefault="00916D50" w:rsidP="00916D50">
            <w:pPr>
              <w:spacing w:line="240" w:lineRule="auto"/>
              <w:rPr>
                <w:sz w:val="21"/>
                <w:szCs w:val="21"/>
              </w:rPr>
            </w:pPr>
            <w:r w:rsidRPr="00F12625">
              <w:rPr>
                <w:rFonts w:hint="eastAsia"/>
                <w:sz w:val="21"/>
                <w:szCs w:val="21"/>
              </w:rPr>
              <w:t>动力电源电压</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A459A6">
              <w:rPr>
                <w:sz w:val="18"/>
                <w:szCs w:val="18"/>
              </w:rPr>
              <w:t>FT_R1/GSF2-1_CSCI.DLD</w:t>
            </w:r>
            <w:r>
              <w:rPr>
                <w:sz w:val="18"/>
                <w:szCs w:val="18"/>
              </w:rPr>
              <w:t>L</w:t>
            </w:r>
          </w:p>
        </w:tc>
        <w:tc>
          <w:tcPr>
            <w:tcW w:w="3054" w:type="dxa"/>
            <w:vAlign w:val="center"/>
          </w:tcPr>
          <w:p w:rsidR="00916D50" w:rsidRPr="00F12625" w:rsidRDefault="00916D50" w:rsidP="00916D50">
            <w:pPr>
              <w:spacing w:line="240" w:lineRule="auto"/>
              <w:rPr>
                <w:sz w:val="21"/>
                <w:szCs w:val="21"/>
              </w:rPr>
            </w:pPr>
            <w:r w:rsidRPr="00F12625">
              <w:rPr>
                <w:rFonts w:hint="eastAsia"/>
                <w:sz w:val="21"/>
                <w:szCs w:val="21"/>
              </w:rPr>
              <w:t>动力电源电流</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A459A6">
              <w:rPr>
                <w:sz w:val="18"/>
                <w:szCs w:val="18"/>
              </w:rPr>
              <w:t>FT_R1/GSF2-1_CSCI.</w:t>
            </w:r>
            <w:r>
              <w:rPr>
                <w:sz w:val="18"/>
                <w:szCs w:val="18"/>
              </w:rPr>
              <w:t>RJGCH</w:t>
            </w:r>
          </w:p>
        </w:tc>
        <w:tc>
          <w:tcPr>
            <w:tcW w:w="3054" w:type="dxa"/>
            <w:vAlign w:val="center"/>
          </w:tcPr>
          <w:p w:rsidR="00916D50" w:rsidRPr="00F12625" w:rsidRDefault="00916D50" w:rsidP="00916D50">
            <w:pPr>
              <w:spacing w:line="240" w:lineRule="auto"/>
              <w:rPr>
                <w:sz w:val="21"/>
                <w:szCs w:val="21"/>
              </w:rPr>
            </w:pPr>
            <w:r w:rsidRPr="00F12625">
              <w:rPr>
                <w:rFonts w:hint="eastAsia"/>
                <w:sz w:val="21"/>
                <w:szCs w:val="21"/>
              </w:rPr>
              <w:t>软件工程化要求</w:t>
            </w:r>
            <w:r w:rsidRPr="00F12625">
              <w:rPr>
                <w:rFonts w:hint="eastAsia"/>
                <w:sz w:val="21"/>
                <w:szCs w:val="21"/>
              </w:rPr>
              <w:t>1</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A459A6">
              <w:rPr>
                <w:sz w:val="18"/>
                <w:szCs w:val="18"/>
              </w:rPr>
              <w:t>FT_R1/GSF2-1_</w:t>
            </w:r>
            <w:r>
              <w:rPr>
                <w:sz w:val="18"/>
                <w:szCs w:val="18"/>
              </w:rPr>
              <w:t>CSMOD</w:t>
            </w:r>
          </w:p>
        </w:tc>
        <w:tc>
          <w:tcPr>
            <w:tcW w:w="3054" w:type="dxa"/>
            <w:vAlign w:val="center"/>
          </w:tcPr>
          <w:p w:rsidR="00916D50" w:rsidRPr="0078351C" w:rsidRDefault="00916D50" w:rsidP="00916D50">
            <w:pPr>
              <w:spacing w:line="240" w:lineRule="auto"/>
              <w:rPr>
                <w:sz w:val="21"/>
                <w:szCs w:val="21"/>
              </w:rPr>
            </w:pPr>
            <w:r>
              <w:rPr>
                <w:rFonts w:hint="eastAsia"/>
                <w:sz w:val="21"/>
                <w:szCs w:val="21"/>
              </w:rPr>
              <w:t>测速</w:t>
            </w:r>
            <w:r>
              <w:rPr>
                <w:sz w:val="21"/>
                <w:szCs w:val="21"/>
              </w:rPr>
              <w:t>方式</w:t>
            </w:r>
          </w:p>
        </w:tc>
        <w:tc>
          <w:tcPr>
            <w:tcW w:w="2434" w:type="dxa"/>
            <w:vMerge w:val="restart"/>
          </w:tcPr>
          <w:p w:rsidR="00916D50" w:rsidRPr="002F1079" w:rsidRDefault="00751C1F" w:rsidP="00916D50">
            <w:pPr>
              <w:rPr>
                <w:sz w:val="21"/>
                <w:szCs w:val="21"/>
              </w:rPr>
            </w:pPr>
            <w:hyperlink w:anchor="_衍生功能要求" w:history="1">
              <w:r w:rsidR="00916D50" w:rsidRPr="00916D50">
                <w:rPr>
                  <w:rStyle w:val="af4"/>
                  <w:rFonts w:hint="eastAsia"/>
                  <w:sz w:val="21"/>
                  <w:szCs w:val="21"/>
                </w:rPr>
                <w:t>4.1.2</w:t>
              </w:r>
              <w:r w:rsidR="00916D50" w:rsidRPr="00916D50">
                <w:rPr>
                  <w:rStyle w:val="af4"/>
                  <w:rFonts w:hint="eastAsia"/>
                  <w:sz w:val="21"/>
                  <w:szCs w:val="21"/>
                </w:rPr>
                <w:tab/>
              </w:r>
              <w:r w:rsidR="00916D50" w:rsidRPr="00916D50">
                <w:rPr>
                  <w:rStyle w:val="af4"/>
                  <w:rFonts w:hint="eastAsia"/>
                  <w:sz w:val="21"/>
                  <w:szCs w:val="21"/>
                </w:rPr>
                <w:t>衍生功能要求</w:t>
              </w:r>
            </w:hyperlink>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A459A6">
              <w:rPr>
                <w:sz w:val="18"/>
                <w:szCs w:val="18"/>
              </w:rPr>
              <w:t>FT_R1/GSF2-1_CSCI.</w:t>
            </w:r>
            <w:r>
              <w:rPr>
                <w:sz w:val="18"/>
                <w:szCs w:val="18"/>
              </w:rPr>
              <w:t>CSFW</w:t>
            </w:r>
          </w:p>
        </w:tc>
        <w:tc>
          <w:tcPr>
            <w:tcW w:w="3054" w:type="dxa"/>
            <w:vAlign w:val="center"/>
          </w:tcPr>
          <w:p w:rsidR="00916D50" w:rsidRPr="0078351C" w:rsidRDefault="00916D50" w:rsidP="00916D50">
            <w:pPr>
              <w:spacing w:line="240" w:lineRule="auto"/>
              <w:rPr>
                <w:sz w:val="21"/>
                <w:szCs w:val="21"/>
              </w:rPr>
            </w:pPr>
            <w:r>
              <w:rPr>
                <w:rFonts w:hint="eastAsia"/>
                <w:sz w:val="21"/>
                <w:szCs w:val="21"/>
              </w:rPr>
              <w:t>测速范围</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A459A6">
              <w:rPr>
                <w:sz w:val="18"/>
                <w:szCs w:val="18"/>
              </w:rPr>
              <w:t>FT_R1/GSF2-1_CSCI.</w:t>
            </w:r>
            <w:r>
              <w:rPr>
                <w:sz w:val="18"/>
                <w:szCs w:val="18"/>
              </w:rPr>
              <w:t>CFJFM</w:t>
            </w:r>
          </w:p>
        </w:tc>
        <w:tc>
          <w:tcPr>
            <w:tcW w:w="3054" w:type="dxa"/>
            <w:vAlign w:val="center"/>
          </w:tcPr>
          <w:p w:rsidR="00916D50" w:rsidRDefault="00916D50" w:rsidP="00916D50">
            <w:pPr>
              <w:spacing w:line="240" w:lineRule="auto"/>
              <w:rPr>
                <w:sz w:val="21"/>
                <w:szCs w:val="21"/>
              </w:rPr>
            </w:pPr>
            <w:r>
              <w:rPr>
                <w:rFonts w:hint="eastAsia"/>
                <w:sz w:val="21"/>
                <w:szCs w:val="21"/>
              </w:rPr>
              <w:t>除法前</w:t>
            </w:r>
            <w:r>
              <w:rPr>
                <w:sz w:val="21"/>
                <w:szCs w:val="21"/>
              </w:rPr>
              <w:t>检查分母</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A459A6">
              <w:rPr>
                <w:sz w:val="18"/>
                <w:szCs w:val="18"/>
              </w:rPr>
              <w:t>FT_R1/GSF2-1_CSCI.</w:t>
            </w:r>
            <w:r>
              <w:rPr>
                <w:sz w:val="18"/>
                <w:szCs w:val="18"/>
              </w:rPr>
              <w:t>BHKZCL</w:t>
            </w:r>
          </w:p>
        </w:tc>
        <w:tc>
          <w:tcPr>
            <w:tcW w:w="3054" w:type="dxa"/>
            <w:vAlign w:val="center"/>
          </w:tcPr>
          <w:p w:rsidR="00916D50" w:rsidRDefault="00916D50" w:rsidP="00916D50">
            <w:pPr>
              <w:spacing w:line="240" w:lineRule="auto"/>
              <w:rPr>
                <w:sz w:val="21"/>
                <w:szCs w:val="21"/>
              </w:rPr>
            </w:pPr>
            <w:r>
              <w:rPr>
                <w:rFonts w:hint="eastAsia"/>
                <w:sz w:val="21"/>
                <w:szCs w:val="21"/>
              </w:rPr>
              <w:t>转速</w:t>
            </w:r>
            <w:r>
              <w:rPr>
                <w:sz w:val="21"/>
                <w:szCs w:val="21"/>
              </w:rPr>
              <w:t>闭环控制策略计算</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A459A6">
              <w:rPr>
                <w:sz w:val="18"/>
                <w:szCs w:val="18"/>
              </w:rPr>
              <w:t>FT_R1/GSF2-1_CSCI.</w:t>
            </w:r>
            <w:r>
              <w:rPr>
                <w:sz w:val="18"/>
                <w:szCs w:val="18"/>
              </w:rPr>
              <w:t>PWMZQ</w:t>
            </w:r>
          </w:p>
        </w:tc>
        <w:tc>
          <w:tcPr>
            <w:tcW w:w="3054" w:type="dxa"/>
            <w:vAlign w:val="center"/>
          </w:tcPr>
          <w:p w:rsidR="00916D50" w:rsidRDefault="00916D50" w:rsidP="00916D50">
            <w:pPr>
              <w:spacing w:line="240" w:lineRule="auto"/>
              <w:rPr>
                <w:sz w:val="21"/>
                <w:szCs w:val="21"/>
              </w:rPr>
            </w:pPr>
            <w:r>
              <w:rPr>
                <w:rFonts w:hint="eastAsia"/>
                <w:sz w:val="21"/>
                <w:szCs w:val="21"/>
              </w:rPr>
              <w:t>PWM</w:t>
            </w:r>
            <w:r>
              <w:rPr>
                <w:rFonts w:hint="eastAsia"/>
                <w:sz w:val="21"/>
                <w:szCs w:val="21"/>
              </w:rPr>
              <w:t>斩波周期</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A459A6">
              <w:rPr>
                <w:sz w:val="18"/>
                <w:szCs w:val="18"/>
              </w:rPr>
              <w:t>FT_R1/GSF2-1_CSCI.</w:t>
            </w:r>
            <w:r>
              <w:rPr>
                <w:sz w:val="18"/>
                <w:szCs w:val="18"/>
              </w:rPr>
              <w:t>PWMJX</w:t>
            </w:r>
          </w:p>
        </w:tc>
        <w:tc>
          <w:tcPr>
            <w:tcW w:w="3054" w:type="dxa"/>
            <w:vAlign w:val="center"/>
          </w:tcPr>
          <w:p w:rsidR="00916D50" w:rsidRDefault="00916D50" w:rsidP="00916D50">
            <w:pPr>
              <w:spacing w:line="240" w:lineRule="auto"/>
              <w:rPr>
                <w:sz w:val="21"/>
                <w:szCs w:val="21"/>
              </w:rPr>
            </w:pPr>
            <w:r>
              <w:rPr>
                <w:rFonts w:hint="eastAsia"/>
                <w:sz w:val="21"/>
                <w:szCs w:val="21"/>
              </w:rPr>
              <w:t>PWM</w:t>
            </w:r>
            <w:r>
              <w:rPr>
                <w:rFonts w:hint="eastAsia"/>
                <w:sz w:val="21"/>
                <w:szCs w:val="21"/>
              </w:rPr>
              <w:t>极性</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A459A6">
              <w:rPr>
                <w:sz w:val="18"/>
                <w:szCs w:val="18"/>
              </w:rPr>
              <w:t>FT_R1/GSF2-1_CSCI.</w:t>
            </w:r>
            <w:r>
              <w:rPr>
                <w:sz w:val="18"/>
                <w:szCs w:val="18"/>
              </w:rPr>
              <w:t>PWMZLXF</w:t>
            </w:r>
          </w:p>
        </w:tc>
        <w:tc>
          <w:tcPr>
            <w:tcW w:w="3054" w:type="dxa"/>
            <w:vAlign w:val="center"/>
          </w:tcPr>
          <w:p w:rsidR="00916D50" w:rsidRDefault="00916D50" w:rsidP="00916D50">
            <w:pPr>
              <w:spacing w:line="240" w:lineRule="auto"/>
              <w:rPr>
                <w:sz w:val="21"/>
                <w:szCs w:val="21"/>
              </w:rPr>
            </w:pPr>
            <w:r>
              <w:rPr>
                <w:rFonts w:hint="eastAsia"/>
                <w:sz w:val="21"/>
                <w:szCs w:val="21"/>
              </w:rPr>
              <w:t>输出</w:t>
            </w:r>
            <w:r>
              <w:rPr>
                <w:rFonts w:hint="eastAsia"/>
                <w:sz w:val="21"/>
                <w:szCs w:val="21"/>
              </w:rPr>
              <w:t>PWM</w:t>
            </w:r>
            <w:r>
              <w:rPr>
                <w:rFonts w:hint="eastAsia"/>
                <w:sz w:val="21"/>
                <w:szCs w:val="21"/>
              </w:rPr>
              <w:t>增量限幅</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A459A6">
              <w:rPr>
                <w:sz w:val="18"/>
                <w:szCs w:val="18"/>
              </w:rPr>
              <w:t>FT_R1/GSF2-1_CSCI.</w:t>
            </w:r>
            <w:r>
              <w:rPr>
                <w:sz w:val="18"/>
                <w:szCs w:val="18"/>
              </w:rPr>
              <w:t>CSBH</w:t>
            </w:r>
          </w:p>
        </w:tc>
        <w:tc>
          <w:tcPr>
            <w:tcW w:w="3054" w:type="dxa"/>
            <w:vAlign w:val="center"/>
          </w:tcPr>
          <w:p w:rsidR="00916D50" w:rsidRDefault="00916D50" w:rsidP="00916D50">
            <w:pPr>
              <w:spacing w:line="240" w:lineRule="auto"/>
              <w:rPr>
                <w:sz w:val="21"/>
                <w:szCs w:val="21"/>
              </w:rPr>
            </w:pPr>
            <w:r>
              <w:rPr>
                <w:rFonts w:hint="eastAsia"/>
                <w:sz w:val="21"/>
                <w:szCs w:val="21"/>
              </w:rPr>
              <w:t>超速</w:t>
            </w:r>
            <w:r>
              <w:rPr>
                <w:sz w:val="21"/>
                <w:szCs w:val="21"/>
              </w:rPr>
              <w:t>保护</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A459A6">
              <w:rPr>
                <w:sz w:val="18"/>
                <w:szCs w:val="18"/>
              </w:rPr>
              <w:t>FT_R1/GSF2-1_CSCI.</w:t>
            </w:r>
            <w:r>
              <w:rPr>
                <w:sz w:val="18"/>
                <w:szCs w:val="18"/>
              </w:rPr>
              <w:t>DLDLYCFW</w:t>
            </w:r>
          </w:p>
        </w:tc>
        <w:tc>
          <w:tcPr>
            <w:tcW w:w="3054" w:type="dxa"/>
            <w:vAlign w:val="center"/>
          </w:tcPr>
          <w:p w:rsidR="00916D50" w:rsidRDefault="00916D50" w:rsidP="00916D50">
            <w:pPr>
              <w:spacing w:line="240" w:lineRule="auto"/>
              <w:rPr>
                <w:sz w:val="21"/>
                <w:szCs w:val="21"/>
              </w:rPr>
            </w:pPr>
            <w:r>
              <w:rPr>
                <w:rFonts w:hint="eastAsia"/>
                <w:sz w:val="21"/>
                <w:szCs w:val="21"/>
              </w:rPr>
              <w:t>动力电</w:t>
            </w:r>
            <w:r>
              <w:rPr>
                <w:sz w:val="21"/>
                <w:szCs w:val="21"/>
              </w:rPr>
              <w:t>电流检测范围</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A459A6">
              <w:rPr>
                <w:sz w:val="18"/>
                <w:szCs w:val="18"/>
              </w:rPr>
              <w:t>FT_R1/GSF2-1_CSCI.</w:t>
            </w:r>
            <w:r>
              <w:rPr>
                <w:sz w:val="18"/>
                <w:szCs w:val="18"/>
              </w:rPr>
              <w:t>SSSXZDL</w:t>
            </w:r>
          </w:p>
        </w:tc>
        <w:tc>
          <w:tcPr>
            <w:tcW w:w="3054" w:type="dxa"/>
            <w:vAlign w:val="center"/>
          </w:tcPr>
          <w:p w:rsidR="00916D50" w:rsidRDefault="00916D50" w:rsidP="00916D50">
            <w:pPr>
              <w:spacing w:line="240" w:lineRule="auto"/>
              <w:rPr>
                <w:sz w:val="21"/>
                <w:szCs w:val="21"/>
              </w:rPr>
            </w:pPr>
            <w:r>
              <w:rPr>
                <w:rFonts w:hint="eastAsia"/>
                <w:sz w:val="21"/>
                <w:szCs w:val="21"/>
              </w:rPr>
              <w:t>升速</w:t>
            </w:r>
            <w:r>
              <w:rPr>
                <w:sz w:val="21"/>
                <w:szCs w:val="21"/>
              </w:rPr>
              <w:t>时限制电流</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A459A6">
              <w:rPr>
                <w:sz w:val="18"/>
                <w:szCs w:val="18"/>
              </w:rPr>
              <w:t>FT_R1/GSF2-1_CSCI.</w:t>
            </w:r>
            <w:r>
              <w:rPr>
                <w:sz w:val="18"/>
                <w:szCs w:val="18"/>
              </w:rPr>
              <w:t>W</w:t>
            </w:r>
            <w:r w:rsidRPr="00A459A6">
              <w:rPr>
                <w:sz w:val="18"/>
                <w:szCs w:val="18"/>
              </w:rPr>
              <w:t>SSXZDL</w:t>
            </w:r>
          </w:p>
        </w:tc>
        <w:tc>
          <w:tcPr>
            <w:tcW w:w="3054" w:type="dxa"/>
            <w:vAlign w:val="center"/>
          </w:tcPr>
          <w:p w:rsidR="00916D50" w:rsidRDefault="00916D50" w:rsidP="00916D50">
            <w:pPr>
              <w:spacing w:line="240" w:lineRule="auto"/>
              <w:rPr>
                <w:sz w:val="21"/>
                <w:szCs w:val="21"/>
              </w:rPr>
            </w:pPr>
            <w:r>
              <w:rPr>
                <w:rFonts w:hint="eastAsia"/>
                <w:sz w:val="21"/>
                <w:szCs w:val="21"/>
              </w:rPr>
              <w:t>稳态</w:t>
            </w:r>
            <w:r>
              <w:rPr>
                <w:sz w:val="21"/>
                <w:szCs w:val="21"/>
              </w:rPr>
              <w:t>时限制电流</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A459A6">
              <w:rPr>
                <w:sz w:val="18"/>
                <w:szCs w:val="18"/>
              </w:rPr>
              <w:t>FT_R1/GSF2-1_CSCI.</w:t>
            </w:r>
            <w:r>
              <w:rPr>
                <w:sz w:val="18"/>
                <w:szCs w:val="18"/>
              </w:rPr>
              <w:t>DLDYJCFW</w:t>
            </w:r>
          </w:p>
        </w:tc>
        <w:tc>
          <w:tcPr>
            <w:tcW w:w="3054" w:type="dxa"/>
            <w:vAlign w:val="center"/>
          </w:tcPr>
          <w:p w:rsidR="00916D50" w:rsidRDefault="00916D50" w:rsidP="00916D50">
            <w:pPr>
              <w:spacing w:line="240" w:lineRule="auto"/>
              <w:rPr>
                <w:sz w:val="21"/>
                <w:szCs w:val="21"/>
              </w:rPr>
            </w:pPr>
            <w:r>
              <w:rPr>
                <w:rFonts w:hint="eastAsia"/>
                <w:sz w:val="21"/>
                <w:szCs w:val="21"/>
              </w:rPr>
              <w:t>动力电</w:t>
            </w:r>
            <w:r>
              <w:rPr>
                <w:sz w:val="21"/>
                <w:szCs w:val="21"/>
              </w:rPr>
              <w:t>电</w:t>
            </w:r>
            <w:r>
              <w:rPr>
                <w:rFonts w:hint="eastAsia"/>
                <w:sz w:val="21"/>
                <w:szCs w:val="21"/>
              </w:rPr>
              <w:t>压</w:t>
            </w:r>
            <w:r>
              <w:rPr>
                <w:sz w:val="21"/>
                <w:szCs w:val="21"/>
              </w:rPr>
              <w:t>检测范围</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A459A6">
              <w:rPr>
                <w:sz w:val="18"/>
                <w:szCs w:val="18"/>
              </w:rPr>
              <w:t>FT_R1/GSF2-1_CSCI.</w:t>
            </w:r>
            <w:r>
              <w:rPr>
                <w:sz w:val="18"/>
                <w:szCs w:val="18"/>
              </w:rPr>
              <w:t>DLQYYJBH</w:t>
            </w:r>
          </w:p>
        </w:tc>
        <w:tc>
          <w:tcPr>
            <w:tcW w:w="3054" w:type="dxa"/>
            <w:vAlign w:val="center"/>
          </w:tcPr>
          <w:p w:rsidR="00916D50" w:rsidRDefault="00916D50" w:rsidP="00916D50">
            <w:pPr>
              <w:spacing w:line="240" w:lineRule="auto"/>
              <w:rPr>
                <w:sz w:val="21"/>
                <w:szCs w:val="21"/>
              </w:rPr>
            </w:pPr>
            <w:r w:rsidRPr="009E4486">
              <w:rPr>
                <w:rFonts w:hint="eastAsia"/>
                <w:sz w:val="21"/>
                <w:szCs w:val="21"/>
              </w:rPr>
              <w:t>母线电压</w:t>
            </w:r>
            <w:r>
              <w:rPr>
                <w:rFonts w:hint="eastAsia"/>
                <w:sz w:val="21"/>
                <w:szCs w:val="21"/>
              </w:rPr>
              <w:t>欠</w:t>
            </w:r>
            <w:r w:rsidRPr="009E4486">
              <w:rPr>
                <w:rFonts w:hint="eastAsia"/>
                <w:sz w:val="21"/>
                <w:szCs w:val="21"/>
              </w:rPr>
              <w:t>压预警</w:t>
            </w:r>
            <w:r>
              <w:rPr>
                <w:rFonts w:hint="eastAsia"/>
                <w:sz w:val="21"/>
                <w:szCs w:val="21"/>
              </w:rPr>
              <w:t>及保护</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FT_R1/GSF2-1_CSCI.</w:t>
            </w:r>
            <w:r>
              <w:rPr>
                <w:sz w:val="18"/>
                <w:szCs w:val="18"/>
              </w:rPr>
              <w:t>DLGYYJBH</w:t>
            </w:r>
          </w:p>
        </w:tc>
        <w:tc>
          <w:tcPr>
            <w:tcW w:w="3054" w:type="dxa"/>
            <w:vAlign w:val="center"/>
          </w:tcPr>
          <w:p w:rsidR="00916D50" w:rsidRPr="009E4486" w:rsidRDefault="00916D50" w:rsidP="00916D50">
            <w:pPr>
              <w:spacing w:line="240" w:lineRule="auto"/>
              <w:rPr>
                <w:sz w:val="21"/>
                <w:szCs w:val="21"/>
              </w:rPr>
            </w:pPr>
            <w:r>
              <w:rPr>
                <w:rFonts w:hint="eastAsia"/>
                <w:sz w:val="21"/>
                <w:szCs w:val="21"/>
              </w:rPr>
              <w:t>母线电压过</w:t>
            </w:r>
            <w:r w:rsidRPr="009E4486">
              <w:rPr>
                <w:rFonts w:hint="eastAsia"/>
                <w:sz w:val="21"/>
                <w:szCs w:val="21"/>
              </w:rPr>
              <w:t>压预警及</w:t>
            </w:r>
            <w:proofErr w:type="gramStart"/>
            <w:r w:rsidRPr="00753135">
              <w:rPr>
                <w:rFonts w:hint="eastAsia"/>
                <w:sz w:val="21"/>
                <w:szCs w:val="21"/>
              </w:rPr>
              <w:t>泻放保护</w:t>
            </w:r>
            <w:proofErr w:type="gramEnd"/>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FT_R1/GSF2-1_CSCI.</w:t>
            </w:r>
            <w:r>
              <w:rPr>
                <w:sz w:val="18"/>
                <w:szCs w:val="18"/>
              </w:rPr>
              <w:t>DJWDJCFW</w:t>
            </w:r>
          </w:p>
        </w:tc>
        <w:tc>
          <w:tcPr>
            <w:tcW w:w="3054" w:type="dxa"/>
            <w:vAlign w:val="center"/>
          </w:tcPr>
          <w:p w:rsidR="00916D50" w:rsidRDefault="00916D50" w:rsidP="00916D50">
            <w:pPr>
              <w:spacing w:line="240" w:lineRule="auto"/>
              <w:rPr>
                <w:sz w:val="21"/>
                <w:szCs w:val="21"/>
              </w:rPr>
            </w:pPr>
            <w:r>
              <w:rPr>
                <w:rFonts w:hint="eastAsia"/>
                <w:sz w:val="21"/>
                <w:szCs w:val="21"/>
              </w:rPr>
              <w:t>电机</w:t>
            </w:r>
            <w:r>
              <w:rPr>
                <w:sz w:val="21"/>
                <w:szCs w:val="21"/>
              </w:rPr>
              <w:t>温度检测范围</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FT_R1/GSF2-1_CSCI.DJWD</w:t>
            </w:r>
            <w:r>
              <w:rPr>
                <w:sz w:val="18"/>
                <w:szCs w:val="18"/>
              </w:rPr>
              <w:t>YJBH</w:t>
            </w:r>
          </w:p>
        </w:tc>
        <w:tc>
          <w:tcPr>
            <w:tcW w:w="3054" w:type="dxa"/>
            <w:vAlign w:val="center"/>
          </w:tcPr>
          <w:p w:rsidR="00916D50" w:rsidRDefault="00916D50" w:rsidP="00916D50">
            <w:pPr>
              <w:spacing w:line="240" w:lineRule="auto"/>
              <w:rPr>
                <w:sz w:val="21"/>
                <w:szCs w:val="21"/>
              </w:rPr>
            </w:pPr>
            <w:r>
              <w:rPr>
                <w:rFonts w:hint="eastAsia"/>
                <w:sz w:val="21"/>
                <w:szCs w:val="21"/>
              </w:rPr>
              <w:t>电机</w:t>
            </w:r>
            <w:r w:rsidRPr="001632DA">
              <w:rPr>
                <w:rFonts w:hint="eastAsia"/>
                <w:sz w:val="21"/>
                <w:szCs w:val="21"/>
              </w:rPr>
              <w:t>温度过高</w:t>
            </w:r>
            <w:r>
              <w:rPr>
                <w:rFonts w:hint="eastAsia"/>
                <w:sz w:val="21"/>
                <w:szCs w:val="21"/>
              </w:rPr>
              <w:t>预警</w:t>
            </w:r>
            <w:r>
              <w:rPr>
                <w:sz w:val="21"/>
                <w:szCs w:val="21"/>
              </w:rPr>
              <w:t>及保护</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FT_R1/GSF2-1_CSCI.</w:t>
            </w:r>
            <w:r>
              <w:rPr>
                <w:sz w:val="18"/>
                <w:szCs w:val="18"/>
              </w:rPr>
              <w:t>QDQ</w:t>
            </w:r>
            <w:r w:rsidRPr="00410D1D">
              <w:rPr>
                <w:sz w:val="18"/>
                <w:szCs w:val="18"/>
              </w:rPr>
              <w:t>WDYJBH</w:t>
            </w:r>
          </w:p>
        </w:tc>
        <w:tc>
          <w:tcPr>
            <w:tcW w:w="3054" w:type="dxa"/>
            <w:vAlign w:val="center"/>
          </w:tcPr>
          <w:p w:rsidR="00916D50" w:rsidRDefault="00916D50" w:rsidP="00916D50">
            <w:pPr>
              <w:spacing w:line="240" w:lineRule="auto"/>
              <w:rPr>
                <w:sz w:val="21"/>
                <w:szCs w:val="21"/>
              </w:rPr>
            </w:pPr>
            <w:r w:rsidRPr="001632DA">
              <w:rPr>
                <w:rFonts w:hint="eastAsia"/>
                <w:sz w:val="21"/>
                <w:szCs w:val="21"/>
              </w:rPr>
              <w:t>驱动器温度</w:t>
            </w:r>
            <w:r>
              <w:rPr>
                <w:rFonts w:hint="eastAsia"/>
                <w:sz w:val="21"/>
                <w:szCs w:val="21"/>
              </w:rPr>
              <w:t>过高</w:t>
            </w:r>
            <w:r w:rsidRPr="001632DA">
              <w:rPr>
                <w:rFonts w:hint="eastAsia"/>
                <w:sz w:val="21"/>
                <w:szCs w:val="21"/>
              </w:rPr>
              <w:t>预警及保护</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w:t>
            </w:r>
            <w:r>
              <w:rPr>
                <w:sz w:val="18"/>
                <w:szCs w:val="18"/>
              </w:rPr>
              <w:t>WSDJHXKZ</w:t>
            </w:r>
          </w:p>
        </w:tc>
        <w:tc>
          <w:tcPr>
            <w:tcW w:w="3054" w:type="dxa"/>
            <w:vAlign w:val="center"/>
          </w:tcPr>
          <w:p w:rsidR="00916D50" w:rsidRPr="001632DA" w:rsidRDefault="00916D50" w:rsidP="00916D50">
            <w:pPr>
              <w:spacing w:line="240" w:lineRule="auto"/>
              <w:rPr>
                <w:sz w:val="21"/>
                <w:szCs w:val="21"/>
              </w:rPr>
            </w:pPr>
            <w:r>
              <w:rPr>
                <w:rFonts w:hint="eastAsia"/>
                <w:sz w:val="21"/>
                <w:szCs w:val="21"/>
              </w:rPr>
              <w:t>无刷</w:t>
            </w:r>
            <w:r>
              <w:rPr>
                <w:sz w:val="21"/>
                <w:szCs w:val="21"/>
              </w:rPr>
              <w:t>电机换相控制</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w:t>
            </w:r>
            <w:r>
              <w:rPr>
                <w:sz w:val="18"/>
                <w:szCs w:val="18"/>
              </w:rPr>
              <w:t>RS422RXMOD</w:t>
            </w:r>
          </w:p>
        </w:tc>
        <w:tc>
          <w:tcPr>
            <w:tcW w:w="3054" w:type="dxa"/>
            <w:vAlign w:val="center"/>
          </w:tcPr>
          <w:p w:rsidR="00916D50" w:rsidRDefault="00916D50" w:rsidP="00916D50">
            <w:pPr>
              <w:spacing w:line="240" w:lineRule="auto"/>
              <w:rPr>
                <w:sz w:val="21"/>
                <w:szCs w:val="21"/>
              </w:rPr>
            </w:pPr>
            <w:r>
              <w:rPr>
                <w:rFonts w:hint="eastAsia"/>
                <w:sz w:val="21"/>
                <w:szCs w:val="21"/>
              </w:rPr>
              <w:t>RS422</w:t>
            </w:r>
            <w:r>
              <w:rPr>
                <w:rFonts w:hint="eastAsia"/>
                <w:sz w:val="21"/>
                <w:szCs w:val="21"/>
              </w:rPr>
              <w:t>接收</w:t>
            </w:r>
            <w:r>
              <w:rPr>
                <w:sz w:val="21"/>
                <w:szCs w:val="21"/>
              </w:rPr>
              <w:t>上位机数据包方式</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w:t>
            </w:r>
            <w:r>
              <w:rPr>
                <w:sz w:val="18"/>
                <w:szCs w:val="18"/>
              </w:rPr>
              <w:t>PUBIT</w:t>
            </w:r>
          </w:p>
        </w:tc>
        <w:tc>
          <w:tcPr>
            <w:tcW w:w="3054" w:type="dxa"/>
            <w:vAlign w:val="center"/>
          </w:tcPr>
          <w:p w:rsidR="00916D50" w:rsidRDefault="00916D50" w:rsidP="00916D50">
            <w:pPr>
              <w:spacing w:line="240" w:lineRule="auto"/>
              <w:rPr>
                <w:sz w:val="21"/>
                <w:szCs w:val="21"/>
              </w:rPr>
            </w:pPr>
            <w:r>
              <w:rPr>
                <w:rFonts w:hint="eastAsia"/>
                <w:sz w:val="21"/>
                <w:szCs w:val="21"/>
              </w:rPr>
              <w:t>上电</w:t>
            </w:r>
            <w:r>
              <w:rPr>
                <w:sz w:val="21"/>
                <w:szCs w:val="21"/>
              </w:rPr>
              <w:t>自检</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w:t>
            </w:r>
            <w:r>
              <w:rPr>
                <w:sz w:val="18"/>
                <w:szCs w:val="18"/>
              </w:rPr>
              <w:t>ZQBIT</w:t>
            </w:r>
          </w:p>
        </w:tc>
        <w:tc>
          <w:tcPr>
            <w:tcW w:w="3054" w:type="dxa"/>
            <w:vAlign w:val="center"/>
          </w:tcPr>
          <w:p w:rsidR="00916D50" w:rsidRDefault="00916D50" w:rsidP="00916D50">
            <w:pPr>
              <w:spacing w:line="240" w:lineRule="auto"/>
              <w:rPr>
                <w:sz w:val="21"/>
                <w:szCs w:val="21"/>
              </w:rPr>
            </w:pPr>
            <w:r>
              <w:rPr>
                <w:rFonts w:hint="eastAsia"/>
                <w:sz w:val="21"/>
                <w:szCs w:val="21"/>
              </w:rPr>
              <w:t>周期</w:t>
            </w:r>
            <w:r>
              <w:rPr>
                <w:sz w:val="21"/>
                <w:szCs w:val="21"/>
              </w:rPr>
              <w:t>自检</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w:t>
            </w:r>
            <w:r>
              <w:rPr>
                <w:sz w:val="18"/>
                <w:szCs w:val="18"/>
              </w:rPr>
              <w:t>WDI</w:t>
            </w:r>
          </w:p>
        </w:tc>
        <w:tc>
          <w:tcPr>
            <w:tcW w:w="3054" w:type="dxa"/>
            <w:vAlign w:val="center"/>
          </w:tcPr>
          <w:p w:rsidR="00916D50" w:rsidRDefault="00916D50" w:rsidP="00916D50">
            <w:pPr>
              <w:spacing w:line="240" w:lineRule="auto"/>
              <w:rPr>
                <w:sz w:val="21"/>
                <w:szCs w:val="21"/>
              </w:rPr>
            </w:pPr>
            <w:r>
              <w:rPr>
                <w:rFonts w:hint="eastAsia"/>
                <w:sz w:val="21"/>
                <w:szCs w:val="21"/>
              </w:rPr>
              <w:t>监视</w:t>
            </w:r>
            <w:r>
              <w:rPr>
                <w:sz w:val="21"/>
                <w:szCs w:val="21"/>
              </w:rPr>
              <w:t>定时器清零</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w:t>
            </w:r>
            <w:r>
              <w:rPr>
                <w:sz w:val="18"/>
                <w:szCs w:val="18"/>
              </w:rPr>
              <w:t>FSMGK</w:t>
            </w:r>
          </w:p>
        </w:tc>
        <w:tc>
          <w:tcPr>
            <w:tcW w:w="3054" w:type="dxa"/>
            <w:vAlign w:val="center"/>
          </w:tcPr>
          <w:p w:rsidR="00916D50" w:rsidRDefault="00916D50" w:rsidP="00916D50">
            <w:pPr>
              <w:spacing w:line="240" w:lineRule="auto"/>
              <w:rPr>
                <w:sz w:val="21"/>
                <w:szCs w:val="21"/>
              </w:rPr>
            </w:pPr>
            <w:r>
              <w:rPr>
                <w:rFonts w:hint="eastAsia"/>
                <w:sz w:val="21"/>
                <w:szCs w:val="21"/>
              </w:rPr>
              <w:t>状态机管理</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w:t>
            </w:r>
            <w:r>
              <w:rPr>
                <w:sz w:val="18"/>
                <w:szCs w:val="18"/>
              </w:rPr>
              <w:t>HSDKZ</w:t>
            </w:r>
          </w:p>
        </w:tc>
        <w:tc>
          <w:tcPr>
            <w:tcW w:w="3054" w:type="dxa"/>
            <w:vAlign w:val="center"/>
          </w:tcPr>
          <w:p w:rsidR="00916D50" w:rsidRDefault="00916D50" w:rsidP="00916D50">
            <w:pPr>
              <w:spacing w:line="240" w:lineRule="auto"/>
              <w:rPr>
                <w:sz w:val="21"/>
                <w:szCs w:val="21"/>
              </w:rPr>
            </w:pPr>
            <w:r>
              <w:rPr>
                <w:rFonts w:hint="eastAsia"/>
                <w:sz w:val="21"/>
                <w:szCs w:val="21"/>
              </w:rPr>
              <w:t>母线</w:t>
            </w:r>
            <w:r>
              <w:rPr>
                <w:sz w:val="21"/>
                <w:szCs w:val="21"/>
              </w:rPr>
              <w:t>缓上电</w:t>
            </w:r>
            <w:r>
              <w:rPr>
                <w:rFonts w:hint="eastAsia"/>
                <w:sz w:val="21"/>
                <w:szCs w:val="21"/>
              </w:rPr>
              <w:t>控制</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w:t>
            </w:r>
            <w:r>
              <w:rPr>
                <w:sz w:val="18"/>
                <w:szCs w:val="18"/>
              </w:rPr>
              <w:t>YJGYJC</w:t>
            </w:r>
          </w:p>
        </w:tc>
        <w:tc>
          <w:tcPr>
            <w:tcW w:w="3054" w:type="dxa"/>
            <w:vAlign w:val="center"/>
          </w:tcPr>
          <w:p w:rsidR="00916D50" w:rsidRDefault="00916D50" w:rsidP="00916D50">
            <w:pPr>
              <w:spacing w:line="240" w:lineRule="auto"/>
              <w:rPr>
                <w:sz w:val="21"/>
                <w:szCs w:val="21"/>
              </w:rPr>
            </w:pPr>
            <w:r>
              <w:rPr>
                <w:rFonts w:hint="eastAsia"/>
                <w:sz w:val="21"/>
                <w:szCs w:val="21"/>
              </w:rPr>
              <w:t>硬件</w:t>
            </w:r>
            <w:r>
              <w:rPr>
                <w:sz w:val="21"/>
                <w:szCs w:val="21"/>
              </w:rPr>
              <w:t>故障</w:t>
            </w:r>
            <w:r>
              <w:rPr>
                <w:rFonts w:hint="eastAsia"/>
                <w:sz w:val="21"/>
                <w:szCs w:val="21"/>
              </w:rPr>
              <w:t>过压</w:t>
            </w:r>
            <w:r>
              <w:rPr>
                <w:sz w:val="21"/>
                <w:szCs w:val="21"/>
              </w:rPr>
              <w:t>检测</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FT_R1/GSF2-1_YJG</w:t>
            </w:r>
            <w:r>
              <w:rPr>
                <w:sz w:val="18"/>
                <w:szCs w:val="18"/>
              </w:rPr>
              <w:t>L</w:t>
            </w:r>
            <w:r w:rsidRPr="00410D1D">
              <w:rPr>
                <w:sz w:val="18"/>
                <w:szCs w:val="18"/>
              </w:rPr>
              <w:t>JC</w:t>
            </w:r>
          </w:p>
        </w:tc>
        <w:tc>
          <w:tcPr>
            <w:tcW w:w="3054" w:type="dxa"/>
            <w:vAlign w:val="center"/>
          </w:tcPr>
          <w:p w:rsidR="00916D50" w:rsidRDefault="00916D50" w:rsidP="00916D50">
            <w:pPr>
              <w:spacing w:line="240" w:lineRule="auto"/>
              <w:rPr>
                <w:sz w:val="21"/>
                <w:szCs w:val="21"/>
              </w:rPr>
            </w:pPr>
            <w:r>
              <w:rPr>
                <w:rFonts w:hint="eastAsia"/>
                <w:sz w:val="21"/>
                <w:szCs w:val="21"/>
              </w:rPr>
              <w:t>硬件</w:t>
            </w:r>
            <w:r>
              <w:rPr>
                <w:sz w:val="21"/>
                <w:szCs w:val="21"/>
              </w:rPr>
              <w:t>过流检测</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w:t>
            </w:r>
            <w:r>
              <w:rPr>
                <w:sz w:val="18"/>
                <w:szCs w:val="18"/>
              </w:rPr>
              <w:t>MNSRLB</w:t>
            </w:r>
          </w:p>
        </w:tc>
        <w:tc>
          <w:tcPr>
            <w:tcW w:w="3054" w:type="dxa"/>
            <w:vAlign w:val="center"/>
          </w:tcPr>
          <w:p w:rsidR="00916D50" w:rsidRDefault="00916D50" w:rsidP="00916D50">
            <w:pPr>
              <w:spacing w:line="240" w:lineRule="auto"/>
              <w:rPr>
                <w:sz w:val="21"/>
                <w:szCs w:val="21"/>
              </w:rPr>
            </w:pPr>
            <w:r>
              <w:rPr>
                <w:rFonts w:hint="eastAsia"/>
                <w:sz w:val="21"/>
                <w:szCs w:val="21"/>
              </w:rPr>
              <w:t>模拟</w:t>
            </w:r>
            <w:r>
              <w:rPr>
                <w:sz w:val="21"/>
                <w:szCs w:val="21"/>
              </w:rPr>
              <w:t>输入信号滤波</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w:t>
            </w:r>
            <w:r>
              <w:rPr>
                <w:sz w:val="18"/>
                <w:szCs w:val="18"/>
              </w:rPr>
              <w:t>IABCZJC</w:t>
            </w:r>
          </w:p>
        </w:tc>
        <w:tc>
          <w:tcPr>
            <w:tcW w:w="3054" w:type="dxa"/>
            <w:vAlign w:val="center"/>
          </w:tcPr>
          <w:p w:rsidR="00916D50" w:rsidRDefault="00916D50" w:rsidP="00916D50">
            <w:pPr>
              <w:spacing w:line="240" w:lineRule="auto"/>
              <w:rPr>
                <w:sz w:val="21"/>
                <w:szCs w:val="21"/>
              </w:rPr>
            </w:pPr>
            <w:proofErr w:type="gramStart"/>
            <w:r>
              <w:rPr>
                <w:rFonts w:hint="eastAsia"/>
                <w:sz w:val="21"/>
                <w:szCs w:val="21"/>
              </w:rPr>
              <w:t>三相桥臂</w:t>
            </w:r>
            <w:r>
              <w:rPr>
                <w:sz w:val="21"/>
                <w:szCs w:val="21"/>
              </w:rPr>
              <w:t>电流</w:t>
            </w:r>
            <w:proofErr w:type="gramEnd"/>
            <w:r>
              <w:rPr>
                <w:sz w:val="21"/>
                <w:szCs w:val="21"/>
              </w:rPr>
              <w:t>信号零位检查</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w:t>
            </w:r>
            <w:r>
              <w:rPr>
                <w:sz w:val="18"/>
                <w:szCs w:val="18"/>
              </w:rPr>
              <w:t>SUMIABC</w:t>
            </w:r>
          </w:p>
        </w:tc>
        <w:tc>
          <w:tcPr>
            <w:tcW w:w="3054" w:type="dxa"/>
            <w:vAlign w:val="center"/>
          </w:tcPr>
          <w:p w:rsidR="00916D50" w:rsidRDefault="00916D50" w:rsidP="00916D50">
            <w:pPr>
              <w:spacing w:line="240" w:lineRule="auto"/>
              <w:rPr>
                <w:sz w:val="21"/>
                <w:szCs w:val="21"/>
              </w:rPr>
            </w:pPr>
            <w:proofErr w:type="gramStart"/>
            <w:r>
              <w:rPr>
                <w:rFonts w:hint="eastAsia"/>
                <w:sz w:val="21"/>
                <w:szCs w:val="21"/>
              </w:rPr>
              <w:t>三相桥臂电流反馈</w:t>
            </w:r>
            <w:proofErr w:type="gramEnd"/>
            <w:r>
              <w:rPr>
                <w:sz w:val="21"/>
                <w:szCs w:val="21"/>
              </w:rPr>
              <w:t>和</w:t>
            </w:r>
            <w:proofErr w:type="gramStart"/>
            <w:r>
              <w:rPr>
                <w:sz w:val="21"/>
                <w:szCs w:val="21"/>
              </w:rPr>
              <w:t>值检查</w:t>
            </w:r>
            <w:proofErr w:type="gramEnd"/>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w:t>
            </w:r>
            <w:r>
              <w:rPr>
                <w:sz w:val="18"/>
                <w:szCs w:val="18"/>
              </w:rPr>
              <w:t>DIXHXD</w:t>
            </w:r>
          </w:p>
        </w:tc>
        <w:tc>
          <w:tcPr>
            <w:tcW w:w="3054" w:type="dxa"/>
            <w:vAlign w:val="center"/>
          </w:tcPr>
          <w:p w:rsidR="00916D50" w:rsidRDefault="00916D50" w:rsidP="00916D50">
            <w:pPr>
              <w:spacing w:line="240" w:lineRule="auto"/>
              <w:rPr>
                <w:sz w:val="21"/>
                <w:szCs w:val="21"/>
              </w:rPr>
            </w:pPr>
            <w:r>
              <w:rPr>
                <w:rFonts w:hint="eastAsia"/>
                <w:sz w:val="21"/>
                <w:szCs w:val="21"/>
              </w:rPr>
              <w:t>数字</w:t>
            </w:r>
            <w:r>
              <w:rPr>
                <w:sz w:val="21"/>
                <w:szCs w:val="21"/>
              </w:rPr>
              <w:t>输入</w:t>
            </w:r>
            <w:proofErr w:type="gramStart"/>
            <w:r>
              <w:rPr>
                <w:rFonts w:hint="eastAsia"/>
                <w:sz w:val="21"/>
                <w:szCs w:val="21"/>
              </w:rPr>
              <w:t>信号</w:t>
            </w:r>
            <w:r>
              <w:rPr>
                <w:sz w:val="21"/>
                <w:szCs w:val="21"/>
              </w:rPr>
              <w:t>消抖</w:t>
            </w:r>
            <w:proofErr w:type="gramEnd"/>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w:t>
            </w:r>
            <w:r>
              <w:rPr>
                <w:sz w:val="18"/>
                <w:szCs w:val="18"/>
              </w:rPr>
              <w:t>HEFFZHJC</w:t>
            </w:r>
          </w:p>
        </w:tc>
        <w:tc>
          <w:tcPr>
            <w:tcW w:w="3054" w:type="dxa"/>
            <w:vAlign w:val="center"/>
          </w:tcPr>
          <w:p w:rsidR="00916D50" w:rsidRDefault="00916D50" w:rsidP="00916D50">
            <w:pPr>
              <w:spacing w:line="240" w:lineRule="auto"/>
              <w:rPr>
                <w:sz w:val="21"/>
                <w:szCs w:val="21"/>
              </w:rPr>
            </w:pPr>
            <w:r>
              <w:rPr>
                <w:rFonts w:hint="eastAsia"/>
                <w:sz w:val="21"/>
                <w:szCs w:val="21"/>
              </w:rPr>
              <w:t>霍尔</w:t>
            </w:r>
            <w:r>
              <w:rPr>
                <w:sz w:val="21"/>
                <w:szCs w:val="21"/>
              </w:rPr>
              <w:t>信号非法组合检查</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410D1D">
              <w:rPr>
                <w:sz w:val="18"/>
                <w:szCs w:val="18"/>
              </w:rPr>
              <w:t>FT_R1/GSF2-1_HEFFZH</w:t>
            </w:r>
            <w:r>
              <w:rPr>
                <w:sz w:val="18"/>
                <w:szCs w:val="18"/>
              </w:rPr>
              <w:t>BH</w:t>
            </w:r>
          </w:p>
        </w:tc>
        <w:tc>
          <w:tcPr>
            <w:tcW w:w="3054" w:type="dxa"/>
            <w:vAlign w:val="center"/>
          </w:tcPr>
          <w:p w:rsidR="00916D50" w:rsidRDefault="00916D50" w:rsidP="00916D50">
            <w:pPr>
              <w:spacing w:line="240" w:lineRule="auto"/>
              <w:rPr>
                <w:sz w:val="21"/>
                <w:szCs w:val="21"/>
              </w:rPr>
            </w:pPr>
            <w:r>
              <w:rPr>
                <w:rFonts w:hint="eastAsia"/>
                <w:sz w:val="21"/>
                <w:szCs w:val="21"/>
              </w:rPr>
              <w:t>霍尔信号组合</w:t>
            </w:r>
            <w:r>
              <w:rPr>
                <w:sz w:val="21"/>
                <w:szCs w:val="21"/>
              </w:rPr>
              <w:t>非法保护</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6C556B">
              <w:rPr>
                <w:sz w:val="18"/>
                <w:szCs w:val="18"/>
              </w:rPr>
              <w:t>FT_R1/GSF2-1_HE</w:t>
            </w:r>
            <w:r>
              <w:rPr>
                <w:sz w:val="18"/>
                <w:szCs w:val="18"/>
              </w:rPr>
              <w:t>SXFFBH</w:t>
            </w:r>
          </w:p>
        </w:tc>
        <w:tc>
          <w:tcPr>
            <w:tcW w:w="3054" w:type="dxa"/>
            <w:vAlign w:val="center"/>
          </w:tcPr>
          <w:p w:rsidR="00916D50" w:rsidRDefault="00916D50" w:rsidP="00916D50">
            <w:pPr>
              <w:spacing w:line="240" w:lineRule="auto"/>
              <w:rPr>
                <w:sz w:val="21"/>
                <w:szCs w:val="21"/>
              </w:rPr>
            </w:pPr>
            <w:r w:rsidRPr="00BC0FEA">
              <w:rPr>
                <w:rFonts w:hint="eastAsia"/>
                <w:sz w:val="21"/>
                <w:szCs w:val="21"/>
              </w:rPr>
              <w:t>霍尔信号</w:t>
            </w:r>
            <w:r>
              <w:rPr>
                <w:rFonts w:hint="eastAsia"/>
                <w:sz w:val="21"/>
                <w:szCs w:val="21"/>
              </w:rPr>
              <w:t>时序</w:t>
            </w:r>
            <w:r w:rsidRPr="00BC0FEA">
              <w:rPr>
                <w:rFonts w:hint="eastAsia"/>
                <w:sz w:val="21"/>
                <w:szCs w:val="21"/>
              </w:rPr>
              <w:t>非法保护</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6C556B">
              <w:rPr>
                <w:sz w:val="18"/>
                <w:szCs w:val="18"/>
              </w:rPr>
              <w:t>FT_R1/GSF2-1_</w:t>
            </w:r>
            <w:r>
              <w:rPr>
                <w:sz w:val="18"/>
                <w:szCs w:val="18"/>
              </w:rPr>
              <w:t>RS422RXHFJC</w:t>
            </w:r>
          </w:p>
        </w:tc>
        <w:tc>
          <w:tcPr>
            <w:tcW w:w="3054" w:type="dxa"/>
            <w:vAlign w:val="center"/>
          </w:tcPr>
          <w:p w:rsidR="00916D50" w:rsidRDefault="00916D50" w:rsidP="00916D50">
            <w:pPr>
              <w:spacing w:line="240" w:lineRule="auto"/>
              <w:rPr>
                <w:sz w:val="21"/>
                <w:szCs w:val="21"/>
              </w:rPr>
            </w:pPr>
            <w:r>
              <w:rPr>
                <w:rFonts w:hint="eastAsia"/>
                <w:sz w:val="21"/>
                <w:szCs w:val="21"/>
              </w:rPr>
              <w:t>输入</w:t>
            </w:r>
            <w:r>
              <w:rPr>
                <w:sz w:val="21"/>
                <w:szCs w:val="21"/>
              </w:rPr>
              <w:t>数据</w:t>
            </w:r>
            <w:r>
              <w:rPr>
                <w:rFonts w:hint="eastAsia"/>
                <w:sz w:val="21"/>
                <w:szCs w:val="21"/>
              </w:rPr>
              <w:t>包</w:t>
            </w:r>
            <w:r>
              <w:rPr>
                <w:sz w:val="21"/>
                <w:szCs w:val="21"/>
              </w:rPr>
              <w:t>合</w:t>
            </w:r>
            <w:r>
              <w:rPr>
                <w:rFonts w:hint="eastAsia"/>
                <w:sz w:val="21"/>
                <w:szCs w:val="21"/>
              </w:rPr>
              <w:t>法</w:t>
            </w:r>
            <w:r>
              <w:rPr>
                <w:sz w:val="21"/>
                <w:szCs w:val="21"/>
              </w:rPr>
              <w:t>性检查</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6C556B">
              <w:rPr>
                <w:sz w:val="18"/>
                <w:szCs w:val="18"/>
              </w:rPr>
              <w:t>FT_R1/GSF2-1_</w:t>
            </w:r>
            <w:r>
              <w:rPr>
                <w:sz w:val="18"/>
                <w:szCs w:val="18"/>
              </w:rPr>
              <w:t>XCDL</w:t>
            </w:r>
          </w:p>
        </w:tc>
        <w:tc>
          <w:tcPr>
            <w:tcW w:w="3054" w:type="dxa"/>
            <w:vAlign w:val="center"/>
          </w:tcPr>
          <w:p w:rsidR="00916D50" w:rsidRDefault="00916D50" w:rsidP="00916D50">
            <w:pPr>
              <w:spacing w:line="240" w:lineRule="auto"/>
              <w:rPr>
                <w:sz w:val="21"/>
                <w:szCs w:val="21"/>
              </w:rPr>
            </w:pPr>
            <w:r>
              <w:rPr>
                <w:rFonts w:hint="eastAsia"/>
                <w:sz w:val="21"/>
                <w:szCs w:val="21"/>
              </w:rPr>
              <w:t>线程</w:t>
            </w:r>
            <w:r>
              <w:rPr>
                <w:sz w:val="21"/>
                <w:szCs w:val="21"/>
              </w:rPr>
              <w:t>独立</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6C556B">
              <w:rPr>
                <w:sz w:val="18"/>
                <w:szCs w:val="18"/>
              </w:rPr>
              <w:t>FT_R1/GSF2-1_</w:t>
            </w:r>
            <w:r>
              <w:rPr>
                <w:sz w:val="18"/>
                <w:szCs w:val="18"/>
              </w:rPr>
              <w:t>DLYXBXZ</w:t>
            </w:r>
          </w:p>
        </w:tc>
        <w:tc>
          <w:tcPr>
            <w:tcW w:w="3054" w:type="dxa"/>
            <w:vAlign w:val="center"/>
          </w:tcPr>
          <w:p w:rsidR="00916D50" w:rsidRDefault="00916D50" w:rsidP="00916D50">
            <w:pPr>
              <w:spacing w:line="240" w:lineRule="auto"/>
              <w:rPr>
                <w:sz w:val="21"/>
                <w:szCs w:val="21"/>
              </w:rPr>
            </w:pPr>
            <w:r>
              <w:rPr>
                <w:rFonts w:hint="eastAsia"/>
                <w:sz w:val="21"/>
                <w:szCs w:val="21"/>
              </w:rPr>
              <w:t>周期</w:t>
            </w:r>
            <w:r>
              <w:rPr>
                <w:sz w:val="21"/>
                <w:szCs w:val="21"/>
              </w:rPr>
              <w:t>线程独立运行比限制</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6C556B">
              <w:rPr>
                <w:sz w:val="18"/>
                <w:szCs w:val="18"/>
              </w:rPr>
              <w:t>FT_R1/GSF2-1_</w:t>
            </w:r>
            <w:r>
              <w:rPr>
                <w:sz w:val="18"/>
                <w:szCs w:val="18"/>
              </w:rPr>
              <w:t>XCXTJS</w:t>
            </w:r>
          </w:p>
        </w:tc>
        <w:tc>
          <w:tcPr>
            <w:tcW w:w="3054" w:type="dxa"/>
            <w:vAlign w:val="center"/>
          </w:tcPr>
          <w:p w:rsidR="00916D50" w:rsidRDefault="00916D50" w:rsidP="00916D50">
            <w:pPr>
              <w:spacing w:line="240" w:lineRule="auto"/>
              <w:rPr>
                <w:sz w:val="21"/>
                <w:szCs w:val="21"/>
              </w:rPr>
            </w:pPr>
            <w:r>
              <w:rPr>
                <w:sz w:val="21"/>
                <w:szCs w:val="21"/>
              </w:rPr>
              <w:t>线程</w:t>
            </w:r>
            <w:r>
              <w:rPr>
                <w:rFonts w:hint="eastAsia"/>
                <w:sz w:val="21"/>
                <w:szCs w:val="21"/>
              </w:rPr>
              <w:t>之</w:t>
            </w:r>
            <w:r>
              <w:rPr>
                <w:sz w:val="21"/>
                <w:szCs w:val="21"/>
              </w:rPr>
              <w:t>间</w:t>
            </w:r>
            <w:r>
              <w:rPr>
                <w:rFonts w:hint="eastAsia"/>
                <w:sz w:val="21"/>
                <w:szCs w:val="21"/>
              </w:rPr>
              <w:t>心跳</w:t>
            </w:r>
            <w:r>
              <w:rPr>
                <w:sz w:val="21"/>
                <w:szCs w:val="21"/>
              </w:rPr>
              <w:t>监视</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A459A6" w:rsidRDefault="00916D50" w:rsidP="00916D50">
            <w:pPr>
              <w:spacing w:line="240" w:lineRule="auto"/>
              <w:rPr>
                <w:sz w:val="18"/>
                <w:szCs w:val="18"/>
              </w:rPr>
            </w:pPr>
            <w:r w:rsidRPr="006C556B">
              <w:rPr>
                <w:sz w:val="18"/>
                <w:szCs w:val="18"/>
              </w:rPr>
              <w:t>FT_R1/GSF2-1_</w:t>
            </w:r>
            <w:r>
              <w:rPr>
                <w:sz w:val="18"/>
                <w:szCs w:val="18"/>
              </w:rPr>
              <w:t>QJBLXCZXZ</w:t>
            </w:r>
          </w:p>
        </w:tc>
        <w:tc>
          <w:tcPr>
            <w:tcW w:w="3054" w:type="dxa"/>
            <w:vAlign w:val="center"/>
          </w:tcPr>
          <w:p w:rsidR="00916D50" w:rsidRDefault="00916D50" w:rsidP="00916D50">
            <w:pPr>
              <w:spacing w:line="240" w:lineRule="auto"/>
              <w:rPr>
                <w:sz w:val="21"/>
                <w:szCs w:val="21"/>
              </w:rPr>
            </w:pPr>
            <w:r>
              <w:rPr>
                <w:rFonts w:hint="eastAsia"/>
                <w:sz w:val="21"/>
                <w:szCs w:val="21"/>
              </w:rPr>
              <w:t>全局</w:t>
            </w:r>
            <w:r>
              <w:rPr>
                <w:sz w:val="21"/>
                <w:szCs w:val="21"/>
              </w:rPr>
              <w:t>变量写</w:t>
            </w:r>
            <w:r>
              <w:rPr>
                <w:rFonts w:hint="eastAsia"/>
                <w:sz w:val="21"/>
                <w:szCs w:val="21"/>
              </w:rPr>
              <w:t>操作</w:t>
            </w:r>
            <w:r>
              <w:rPr>
                <w:sz w:val="21"/>
                <w:szCs w:val="21"/>
              </w:rPr>
              <w:t>限制</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6C2287" w:rsidRDefault="00916D50" w:rsidP="00916D50">
            <w:pPr>
              <w:rPr>
                <w:sz w:val="18"/>
                <w:szCs w:val="18"/>
              </w:rPr>
            </w:pPr>
            <w:r w:rsidRPr="00EB4EC8">
              <w:rPr>
                <w:sz w:val="18"/>
                <w:szCs w:val="18"/>
              </w:rPr>
              <w:t>FT_R1/GSF2-1_</w:t>
            </w:r>
            <w:r>
              <w:rPr>
                <w:sz w:val="18"/>
                <w:szCs w:val="18"/>
              </w:rPr>
              <w:t>MOD.ZS</w:t>
            </w:r>
          </w:p>
        </w:tc>
        <w:tc>
          <w:tcPr>
            <w:tcW w:w="3054" w:type="dxa"/>
            <w:vAlign w:val="center"/>
          </w:tcPr>
          <w:p w:rsidR="00916D50" w:rsidRDefault="00916D50" w:rsidP="00916D50">
            <w:r>
              <w:rPr>
                <w:rFonts w:hint="eastAsia"/>
              </w:rPr>
              <w:t>战时</w:t>
            </w:r>
            <w:r>
              <w:t>模式</w:t>
            </w:r>
          </w:p>
        </w:tc>
        <w:tc>
          <w:tcPr>
            <w:tcW w:w="2434" w:type="dxa"/>
            <w:vMerge w:val="restart"/>
          </w:tcPr>
          <w:p w:rsidR="00916D50" w:rsidRPr="002F1079" w:rsidRDefault="00751C1F" w:rsidP="00916D50">
            <w:pPr>
              <w:rPr>
                <w:sz w:val="21"/>
                <w:szCs w:val="21"/>
              </w:rPr>
            </w:pPr>
            <w:hyperlink w:anchor="_工作模式定义" w:history="1">
              <w:r w:rsidR="00916D50" w:rsidRPr="00916D50">
                <w:rPr>
                  <w:rStyle w:val="af4"/>
                  <w:rFonts w:hint="eastAsia"/>
                  <w:sz w:val="21"/>
                  <w:szCs w:val="21"/>
                </w:rPr>
                <w:t>4.1.3</w:t>
              </w:r>
              <w:r w:rsidR="00916D50" w:rsidRPr="00916D50">
                <w:rPr>
                  <w:rStyle w:val="af4"/>
                  <w:rFonts w:hint="eastAsia"/>
                  <w:sz w:val="21"/>
                  <w:szCs w:val="21"/>
                </w:rPr>
                <w:tab/>
              </w:r>
              <w:r w:rsidR="00916D50" w:rsidRPr="00916D50">
                <w:rPr>
                  <w:rStyle w:val="af4"/>
                  <w:rFonts w:hint="eastAsia"/>
                  <w:sz w:val="21"/>
                  <w:szCs w:val="21"/>
                </w:rPr>
                <w:t>工作模式定义</w:t>
              </w:r>
            </w:hyperlink>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vAlign w:val="center"/>
          </w:tcPr>
          <w:p w:rsidR="00916D50" w:rsidRPr="006C2287" w:rsidRDefault="00916D50" w:rsidP="00916D50">
            <w:pPr>
              <w:rPr>
                <w:sz w:val="18"/>
                <w:szCs w:val="18"/>
              </w:rPr>
            </w:pPr>
            <w:r w:rsidRPr="00911A6F">
              <w:rPr>
                <w:sz w:val="18"/>
                <w:szCs w:val="18"/>
              </w:rPr>
              <w:t>FT_R1/GSF2-1_MOD.</w:t>
            </w:r>
            <w:r>
              <w:rPr>
                <w:sz w:val="18"/>
                <w:szCs w:val="18"/>
              </w:rPr>
              <w:t>P</w:t>
            </w:r>
            <w:r w:rsidRPr="00911A6F">
              <w:rPr>
                <w:sz w:val="18"/>
                <w:szCs w:val="18"/>
              </w:rPr>
              <w:t>S</w:t>
            </w:r>
          </w:p>
        </w:tc>
        <w:tc>
          <w:tcPr>
            <w:tcW w:w="3054" w:type="dxa"/>
            <w:vAlign w:val="center"/>
          </w:tcPr>
          <w:p w:rsidR="00916D50" w:rsidRDefault="00916D50" w:rsidP="00916D50">
            <w:r>
              <w:rPr>
                <w:rFonts w:hint="eastAsia"/>
              </w:rPr>
              <w:t>平时</w:t>
            </w:r>
            <w:r>
              <w:t>模式</w:t>
            </w:r>
          </w:p>
        </w:tc>
        <w:tc>
          <w:tcPr>
            <w:tcW w:w="2434" w:type="dxa"/>
            <w:vMerge/>
          </w:tcPr>
          <w:p w:rsidR="00916D50" w:rsidRPr="002F1079" w:rsidRDefault="00916D50" w:rsidP="00916D50">
            <w:pPr>
              <w:rPr>
                <w:sz w:val="21"/>
                <w:szCs w:val="21"/>
              </w:rPr>
            </w:pPr>
          </w:p>
        </w:tc>
      </w:tr>
      <w:tr w:rsidR="00916D50" w:rsidTr="00DB153F">
        <w:tc>
          <w:tcPr>
            <w:tcW w:w="709" w:type="dxa"/>
          </w:tcPr>
          <w:p w:rsidR="00916D50" w:rsidRPr="002F1079" w:rsidRDefault="00916D50" w:rsidP="00916D50">
            <w:pPr>
              <w:pStyle w:val="af7"/>
              <w:numPr>
                <w:ilvl w:val="0"/>
                <w:numId w:val="43"/>
              </w:numPr>
              <w:ind w:firstLineChars="0"/>
              <w:rPr>
                <w:sz w:val="21"/>
                <w:szCs w:val="21"/>
              </w:rPr>
            </w:pPr>
          </w:p>
        </w:tc>
        <w:tc>
          <w:tcPr>
            <w:tcW w:w="3686" w:type="dxa"/>
          </w:tcPr>
          <w:p w:rsidR="00916D50" w:rsidRPr="002F1079" w:rsidRDefault="00916D50" w:rsidP="00916D50">
            <w:pPr>
              <w:rPr>
                <w:sz w:val="21"/>
                <w:szCs w:val="21"/>
              </w:rPr>
            </w:pPr>
            <w:r w:rsidRPr="00916D50">
              <w:rPr>
                <w:sz w:val="21"/>
                <w:szCs w:val="21"/>
              </w:rPr>
              <w:t>FT_R1/GSF2-1_STU.ZTZ</w:t>
            </w:r>
          </w:p>
        </w:tc>
        <w:tc>
          <w:tcPr>
            <w:tcW w:w="3054" w:type="dxa"/>
          </w:tcPr>
          <w:p w:rsidR="00916D50" w:rsidRPr="002F1079" w:rsidRDefault="00916D50" w:rsidP="00916D50">
            <w:pPr>
              <w:rPr>
                <w:sz w:val="21"/>
                <w:szCs w:val="21"/>
              </w:rPr>
            </w:pPr>
            <w:r w:rsidRPr="00916D50">
              <w:rPr>
                <w:rFonts w:hint="eastAsia"/>
                <w:sz w:val="21"/>
                <w:szCs w:val="21"/>
              </w:rPr>
              <w:t>工作状态字定义</w:t>
            </w:r>
          </w:p>
        </w:tc>
        <w:tc>
          <w:tcPr>
            <w:tcW w:w="2434" w:type="dxa"/>
          </w:tcPr>
          <w:p w:rsidR="00916D50" w:rsidRPr="002F1079" w:rsidRDefault="00751C1F" w:rsidP="00916D50">
            <w:pPr>
              <w:rPr>
                <w:sz w:val="21"/>
                <w:szCs w:val="21"/>
              </w:rPr>
            </w:pPr>
            <w:hyperlink w:anchor="_工作状态字定义" w:history="1">
              <w:r w:rsidR="00916D50" w:rsidRPr="00916D50">
                <w:rPr>
                  <w:rStyle w:val="af4"/>
                  <w:rFonts w:hint="eastAsia"/>
                  <w:sz w:val="21"/>
                  <w:szCs w:val="21"/>
                </w:rPr>
                <w:t>4.1.4</w:t>
              </w:r>
              <w:r w:rsidR="00916D50" w:rsidRPr="00916D50">
                <w:rPr>
                  <w:rStyle w:val="af4"/>
                  <w:rFonts w:hint="eastAsia"/>
                  <w:sz w:val="21"/>
                  <w:szCs w:val="21"/>
                </w:rPr>
                <w:tab/>
              </w:r>
              <w:r w:rsidR="00916D50" w:rsidRPr="00916D50">
                <w:rPr>
                  <w:rStyle w:val="af4"/>
                  <w:rFonts w:hint="eastAsia"/>
                  <w:sz w:val="21"/>
                  <w:szCs w:val="21"/>
                </w:rPr>
                <w:t>工作状态字定义</w:t>
              </w:r>
            </w:hyperlink>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Pr="006C2287" w:rsidRDefault="007E47F3" w:rsidP="007E47F3">
            <w:pPr>
              <w:rPr>
                <w:sz w:val="18"/>
                <w:szCs w:val="18"/>
              </w:rPr>
            </w:pPr>
            <w:r w:rsidRPr="00EB4EC8">
              <w:rPr>
                <w:sz w:val="18"/>
                <w:szCs w:val="18"/>
              </w:rPr>
              <w:t>FT_R1/GSF2-1_STU</w:t>
            </w:r>
            <w:r>
              <w:rPr>
                <w:sz w:val="18"/>
                <w:szCs w:val="18"/>
              </w:rPr>
              <w:t>INI</w:t>
            </w:r>
          </w:p>
        </w:tc>
        <w:tc>
          <w:tcPr>
            <w:tcW w:w="3054" w:type="dxa"/>
            <w:vAlign w:val="center"/>
          </w:tcPr>
          <w:p w:rsidR="007E47F3" w:rsidRDefault="007E47F3" w:rsidP="007E47F3">
            <w:r>
              <w:rPr>
                <w:rFonts w:hint="eastAsia"/>
              </w:rPr>
              <w:t>初始化</w:t>
            </w:r>
          </w:p>
        </w:tc>
        <w:tc>
          <w:tcPr>
            <w:tcW w:w="2434" w:type="dxa"/>
            <w:vMerge w:val="restart"/>
          </w:tcPr>
          <w:p w:rsidR="007E47F3" w:rsidRDefault="00751C1F" w:rsidP="007E47F3">
            <w:pPr>
              <w:rPr>
                <w:sz w:val="21"/>
                <w:szCs w:val="21"/>
              </w:rPr>
            </w:pPr>
            <w:hyperlink w:anchor="_软件状态定义" w:history="1">
              <w:r w:rsidR="007E47F3" w:rsidRPr="007E47F3">
                <w:rPr>
                  <w:rStyle w:val="af4"/>
                  <w:rFonts w:hint="eastAsia"/>
                  <w:sz w:val="21"/>
                  <w:szCs w:val="21"/>
                </w:rPr>
                <w:t>4.1.5</w:t>
              </w:r>
              <w:r w:rsidR="007E47F3" w:rsidRPr="007E47F3">
                <w:rPr>
                  <w:rStyle w:val="af4"/>
                  <w:rFonts w:hint="eastAsia"/>
                  <w:sz w:val="21"/>
                  <w:szCs w:val="21"/>
                </w:rPr>
                <w:tab/>
              </w:r>
              <w:r w:rsidR="007E47F3" w:rsidRPr="007E47F3">
                <w:rPr>
                  <w:rStyle w:val="af4"/>
                  <w:rFonts w:hint="eastAsia"/>
                  <w:sz w:val="21"/>
                  <w:szCs w:val="21"/>
                </w:rPr>
                <w:t>软件状态定义</w:t>
              </w:r>
            </w:hyperlink>
          </w:p>
          <w:p w:rsidR="00DB153F" w:rsidRPr="002F1079" w:rsidRDefault="00751C1F" w:rsidP="007E47F3">
            <w:pPr>
              <w:rPr>
                <w:sz w:val="21"/>
                <w:szCs w:val="21"/>
              </w:rPr>
            </w:pPr>
            <w:hyperlink w:anchor="_状态转换" w:history="1">
              <w:r w:rsidR="00DB153F" w:rsidRPr="00DB153F">
                <w:rPr>
                  <w:rStyle w:val="af4"/>
                  <w:rFonts w:hint="eastAsia"/>
                  <w:sz w:val="21"/>
                  <w:szCs w:val="21"/>
                </w:rPr>
                <w:t>4.4.1</w:t>
              </w:r>
              <w:r w:rsidR="00DB153F" w:rsidRPr="00DB153F">
                <w:rPr>
                  <w:rStyle w:val="af4"/>
                  <w:rFonts w:hint="eastAsia"/>
                  <w:sz w:val="21"/>
                  <w:szCs w:val="21"/>
                </w:rPr>
                <w:tab/>
              </w:r>
              <w:r w:rsidR="00DB153F" w:rsidRPr="00DB153F">
                <w:rPr>
                  <w:rStyle w:val="af4"/>
                  <w:rFonts w:hint="eastAsia"/>
                  <w:sz w:val="21"/>
                  <w:szCs w:val="21"/>
                </w:rPr>
                <w:t>状态转换</w:t>
              </w:r>
            </w:hyperlink>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Pr="006C2287" w:rsidRDefault="007E47F3" w:rsidP="007E47F3">
            <w:pPr>
              <w:rPr>
                <w:sz w:val="18"/>
                <w:szCs w:val="18"/>
              </w:rPr>
            </w:pPr>
            <w:r w:rsidRPr="00EB4EC8">
              <w:rPr>
                <w:sz w:val="18"/>
                <w:szCs w:val="18"/>
              </w:rPr>
              <w:t>FT_R1/GSF2-1_STU</w:t>
            </w:r>
            <w:r>
              <w:rPr>
                <w:sz w:val="18"/>
                <w:szCs w:val="18"/>
              </w:rPr>
              <w:t>FAULT</w:t>
            </w:r>
          </w:p>
        </w:tc>
        <w:tc>
          <w:tcPr>
            <w:tcW w:w="3054" w:type="dxa"/>
            <w:vAlign w:val="center"/>
          </w:tcPr>
          <w:p w:rsidR="007E47F3" w:rsidRDefault="007E47F3" w:rsidP="007E47F3">
            <w:r>
              <w:rPr>
                <w:rFonts w:hint="eastAsia"/>
              </w:rPr>
              <w:t>故障</w:t>
            </w:r>
            <w:r>
              <w:t>保护</w:t>
            </w: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Pr="006C2287" w:rsidRDefault="007E47F3" w:rsidP="007E47F3">
            <w:pPr>
              <w:rPr>
                <w:sz w:val="18"/>
                <w:szCs w:val="18"/>
              </w:rPr>
            </w:pPr>
            <w:r w:rsidRPr="00EB4EC8">
              <w:rPr>
                <w:sz w:val="18"/>
                <w:szCs w:val="18"/>
              </w:rPr>
              <w:t>FT_R1/GSF2-1_STU</w:t>
            </w:r>
            <w:r>
              <w:rPr>
                <w:sz w:val="18"/>
                <w:szCs w:val="18"/>
              </w:rPr>
              <w:t>STOP</w:t>
            </w:r>
          </w:p>
        </w:tc>
        <w:tc>
          <w:tcPr>
            <w:tcW w:w="3054" w:type="dxa"/>
            <w:vAlign w:val="center"/>
          </w:tcPr>
          <w:p w:rsidR="007E47F3" w:rsidRDefault="007E47F3" w:rsidP="007E47F3">
            <w:r>
              <w:rPr>
                <w:rFonts w:hint="eastAsia"/>
              </w:rPr>
              <w:t>停止</w:t>
            </w:r>
            <w:r>
              <w:t>状态</w:t>
            </w: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Pr="00EB4EC8" w:rsidRDefault="007E47F3" w:rsidP="007E47F3">
            <w:pPr>
              <w:rPr>
                <w:sz w:val="18"/>
                <w:szCs w:val="18"/>
              </w:rPr>
            </w:pPr>
            <w:r w:rsidRPr="00EB4EC8">
              <w:rPr>
                <w:sz w:val="18"/>
                <w:szCs w:val="18"/>
              </w:rPr>
              <w:t>FT_R1/GSF2-1_STU</w:t>
            </w:r>
            <w:r>
              <w:rPr>
                <w:sz w:val="18"/>
                <w:szCs w:val="18"/>
              </w:rPr>
              <w:t>RUN</w:t>
            </w:r>
          </w:p>
        </w:tc>
        <w:tc>
          <w:tcPr>
            <w:tcW w:w="3054" w:type="dxa"/>
            <w:vAlign w:val="center"/>
          </w:tcPr>
          <w:p w:rsidR="007E47F3" w:rsidRDefault="007E47F3" w:rsidP="007E47F3">
            <w:r>
              <w:rPr>
                <w:rFonts w:hint="eastAsia"/>
              </w:rPr>
              <w:t>运行</w:t>
            </w:r>
            <w:r>
              <w:t>状态</w:t>
            </w: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Pr="0078351C" w:rsidRDefault="007E47F3" w:rsidP="007E47F3">
            <w:pPr>
              <w:spacing w:line="240" w:lineRule="auto"/>
              <w:rPr>
                <w:sz w:val="21"/>
                <w:szCs w:val="21"/>
              </w:rPr>
            </w:pPr>
            <w:r>
              <w:rPr>
                <w:sz w:val="21"/>
                <w:szCs w:val="21"/>
              </w:rPr>
              <w:t>PM_R1/GSF2-1_RS422TSPT</w:t>
            </w:r>
          </w:p>
        </w:tc>
        <w:tc>
          <w:tcPr>
            <w:tcW w:w="3054" w:type="dxa"/>
            <w:vAlign w:val="center"/>
          </w:tcPr>
          <w:p w:rsidR="007E47F3" w:rsidRPr="0078351C" w:rsidRDefault="007E47F3" w:rsidP="007E47F3">
            <w:pPr>
              <w:spacing w:line="240" w:lineRule="auto"/>
              <w:rPr>
                <w:sz w:val="21"/>
                <w:szCs w:val="21"/>
              </w:rPr>
            </w:pPr>
            <w:r w:rsidRPr="000E42FA">
              <w:rPr>
                <w:rFonts w:hint="eastAsia"/>
                <w:sz w:val="21"/>
                <w:szCs w:val="21"/>
              </w:rPr>
              <w:t>RS422</w:t>
            </w:r>
            <w:r w:rsidRPr="000E42FA">
              <w:rPr>
                <w:rFonts w:hint="eastAsia"/>
                <w:sz w:val="21"/>
                <w:szCs w:val="21"/>
              </w:rPr>
              <w:t>发送上位机数据包周期</w:t>
            </w:r>
          </w:p>
        </w:tc>
        <w:tc>
          <w:tcPr>
            <w:tcW w:w="2434" w:type="dxa"/>
          </w:tcPr>
          <w:p w:rsidR="007E47F3" w:rsidRPr="002F1079" w:rsidRDefault="00751C1F" w:rsidP="007E47F3">
            <w:pPr>
              <w:rPr>
                <w:sz w:val="21"/>
                <w:szCs w:val="21"/>
              </w:rPr>
            </w:pPr>
            <w:hyperlink w:anchor="_直接性能要求" w:history="1">
              <w:r w:rsidR="007E47F3" w:rsidRPr="007E47F3">
                <w:rPr>
                  <w:rStyle w:val="af4"/>
                  <w:rFonts w:hint="eastAsia"/>
                  <w:sz w:val="21"/>
                  <w:szCs w:val="21"/>
                </w:rPr>
                <w:t>4.2.1</w:t>
              </w:r>
              <w:r w:rsidR="007E47F3" w:rsidRPr="007E47F3">
                <w:rPr>
                  <w:rStyle w:val="af4"/>
                  <w:rFonts w:hint="eastAsia"/>
                  <w:sz w:val="21"/>
                  <w:szCs w:val="21"/>
                </w:rPr>
                <w:tab/>
              </w:r>
              <w:r w:rsidR="007E47F3" w:rsidRPr="007E47F3">
                <w:rPr>
                  <w:rStyle w:val="af4"/>
                  <w:rFonts w:hint="eastAsia"/>
                  <w:sz w:val="21"/>
                  <w:szCs w:val="21"/>
                </w:rPr>
                <w:t>直接性能要求</w:t>
              </w:r>
            </w:hyperlink>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Pr="000E42FA" w:rsidRDefault="007E47F3" w:rsidP="007E47F3">
            <w:pPr>
              <w:spacing w:line="240" w:lineRule="auto"/>
              <w:rPr>
                <w:sz w:val="18"/>
                <w:szCs w:val="18"/>
              </w:rPr>
            </w:pPr>
            <w:r w:rsidRPr="000E42FA">
              <w:rPr>
                <w:sz w:val="18"/>
                <w:szCs w:val="18"/>
              </w:rPr>
              <w:t>PM_R1/GSF2-1_KZZQ</w:t>
            </w:r>
          </w:p>
        </w:tc>
        <w:tc>
          <w:tcPr>
            <w:tcW w:w="3054" w:type="dxa"/>
            <w:vAlign w:val="center"/>
          </w:tcPr>
          <w:p w:rsidR="007E47F3" w:rsidRPr="0078351C" w:rsidRDefault="007E47F3" w:rsidP="007E47F3">
            <w:pPr>
              <w:spacing w:line="240" w:lineRule="auto"/>
              <w:rPr>
                <w:sz w:val="21"/>
                <w:szCs w:val="21"/>
              </w:rPr>
            </w:pPr>
            <w:r>
              <w:rPr>
                <w:rFonts w:hint="eastAsia"/>
                <w:sz w:val="21"/>
                <w:szCs w:val="21"/>
              </w:rPr>
              <w:t>转速</w:t>
            </w:r>
            <w:r>
              <w:rPr>
                <w:sz w:val="21"/>
                <w:szCs w:val="21"/>
              </w:rPr>
              <w:t>闭环控制</w:t>
            </w:r>
            <w:r>
              <w:rPr>
                <w:rFonts w:hint="eastAsia"/>
                <w:sz w:val="21"/>
                <w:szCs w:val="21"/>
              </w:rPr>
              <w:t>周期</w:t>
            </w:r>
          </w:p>
        </w:tc>
        <w:tc>
          <w:tcPr>
            <w:tcW w:w="2434" w:type="dxa"/>
            <w:vMerge w:val="restart"/>
          </w:tcPr>
          <w:p w:rsidR="007E47F3" w:rsidRPr="002F1079" w:rsidRDefault="00751C1F" w:rsidP="007E47F3">
            <w:pPr>
              <w:rPr>
                <w:sz w:val="21"/>
                <w:szCs w:val="21"/>
              </w:rPr>
            </w:pPr>
            <w:hyperlink w:anchor="_衍生性能要求" w:history="1">
              <w:r w:rsidR="007E47F3" w:rsidRPr="007E47F3">
                <w:rPr>
                  <w:rStyle w:val="af4"/>
                  <w:rFonts w:hint="eastAsia"/>
                  <w:sz w:val="21"/>
                  <w:szCs w:val="21"/>
                </w:rPr>
                <w:t>4.2.2</w:t>
              </w:r>
              <w:r w:rsidR="007E47F3" w:rsidRPr="007E47F3">
                <w:rPr>
                  <w:rStyle w:val="af4"/>
                  <w:rFonts w:hint="eastAsia"/>
                  <w:sz w:val="21"/>
                  <w:szCs w:val="21"/>
                </w:rPr>
                <w:tab/>
              </w:r>
              <w:r w:rsidR="007E47F3" w:rsidRPr="007E47F3">
                <w:rPr>
                  <w:rStyle w:val="af4"/>
                  <w:rFonts w:hint="eastAsia"/>
                  <w:sz w:val="21"/>
                  <w:szCs w:val="21"/>
                </w:rPr>
                <w:t>衍生性能要求</w:t>
              </w:r>
            </w:hyperlink>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Pr="000E42FA" w:rsidRDefault="007E47F3" w:rsidP="007E47F3">
            <w:pPr>
              <w:spacing w:line="240" w:lineRule="auto"/>
              <w:rPr>
                <w:sz w:val="18"/>
                <w:szCs w:val="18"/>
              </w:rPr>
            </w:pPr>
            <w:r w:rsidRPr="000E42FA">
              <w:rPr>
                <w:sz w:val="18"/>
                <w:szCs w:val="18"/>
              </w:rPr>
              <w:t>PM_R1/GSF2-1_</w:t>
            </w:r>
            <w:r>
              <w:rPr>
                <w:sz w:val="18"/>
                <w:szCs w:val="18"/>
              </w:rPr>
              <w:t>KZSDZJHS</w:t>
            </w:r>
          </w:p>
        </w:tc>
        <w:tc>
          <w:tcPr>
            <w:tcW w:w="3054" w:type="dxa"/>
            <w:vAlign w:val="center"/>
          </w:tcPr>
          <w:p w:rsidR="007E47F3" w:rsidRDefault="007E47F3" w:rsidP="007E47F3">
            <w:pPr>
              <w:spacing w:line="240" w:lineRule="auto"/>
              <w:rPr>
                <w:sz w:val="21"/>
                <w:szCs w:val="21"/>
              </w:rPr>
            </w:pPr>
            <w:r>
              <w:rPr>
                <w:rFonts w:hint="eastAsia"/>
                <w:sz w:val="21"/>
                <w:szCs w:val="21"/>
              </w:rPr>
              <w:t>控制电自</w:t>
            </w:r>
            <w:proofErr w:type="gramStart"/>
            <w:r>
              <w:rPr>
                <w:rFonts w:hint="eastAsia"/>
                <w:sz w:val="21"/>
                <w:szCs w:val="21"/>
              </w:rPr>
              <w:t>检</w:t>
            </w:r>
            <w:r>
              <w:rPr>
                <w:sz w:val="21"/>
                <w:szCs w:val="21"/>
              </w:rPr>
              <w:t>正常</w:t>
            </w:r>
            <w:proofErr w:type="gramEnd"/>
            <w:r>
              <w:rPr>
                <w:sz w:val="21"/>
                <w:szCs w:val="21"/>
              </w:rPr>
              <w:t>所需时间</w:t>
            </w: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Pr="000E42FA" w:rsidRDefault="007E47F3" w:rsidP="007E47F3">
            <w:pPr>
              <w:spacing w:line="240" w:lineRule="auto"/>
              <w:rPr>
                <w:sz w:val="18"/>
                <w:szCs w:val="18"/>
              </w:rPr>
            </w:pPr>
            <w:r w:rsidRPr="000E42FA">
              <w:rPr>
                <w:sz w:val="18"/>
                <w:szCs w:val="18"/>
              </w:rPr>
              <w:t>PM_R1/GSF2-1_</w:t>
            </w:r>
            <w:r>
              <w:rPr>
                <w:sz w:val="18"/>
                <w:szCs w:val="18"/>
              </w:rPr>
              <w:t>DLSDZJHS</w:t>
            </w:r>
          </w:p>
        </w:tc>
        <w:tc>
          <w:tcPr>
            <w:tcW w:w="3054" w:type="dxa"/>
            <w:vAlign w:val="center"/>
          </w:tcPr>
          <w:p w:rsidR="007E47F3" w:rsidRDefault="007E47F3" w:rsidP="007E47F3">
            <w:pPr>
              <w:spacing w:line="240" w:lineRule="auto"/>
              <w:rPr>
                <w:sz w:val="21"/>
                <w:szCs w:val="21"/>
              </w:rPr>
            </w:pPr>
            <w:r>
              <w:rPr>
                <w:rFonts w:hint="eastAsia"/>
                <w:sz w:val="21"/>
                <w:szCs w:val="21"/>
              </w:rPr>
              <w:t>动力电自</w:t>
            </w:r>
            <w:proofErr w:type="gramStart"/>
            <w:r>
              <w:rPr>
                <w:rFonts w:hint="eastAsia"/>
                <w:sz w:val="21"/>
                <w:szCs w:val="21"/>
              </w:rPr>
              <w:t>检</w:t>
            </w:r>
            <w:r>
              <w:rPr>
                <w:sz w:val="21"/>
                <w:szCs w:val="21"/>
              </w:rPr>
              <w:t>正常</w:t>
            </w:r>
            <w:proofErr w:type="gramEnd"/>
            <w:r>
              <w:rPr>
                <w:sz w:val="21"/>
                <w:szCs w:val="21"/>
              </w:rPr>
              <w:t>所需时间</w:t>
            </w: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Pr="000E42FA" w:rsidRDefault="007E47F3" w:rsidP="007E47F3">
            <w:pPr>
              <w:spacing w:line="240" w:lineRule="auto"/>
              <w:rPr>
                <w:sz w:val="18"/>
                <w:szCs w:val="18"/>
              </w:rPr>
            </w:pPr>
            <w:r w:rsidRPr="000E42FA">
              <w:rPr>
                <w:sz w:val="18"/>
                <w:szCs w:val="18"/>
              </w:rPr>
              <w:t>PM_R1/GSF2-1_</w:t>
            </w:r>
            <w:r>
              <w:rPr>
                <w:sz w:val="18"/>
                <w:szCs w:val="18"/>
              </w:rPr>
              <w:t>FSRAMZYL</w:t>
            </w:r>
          </w:p>
        </w:tc>
        <w:tc>
          <w:tcPr>
            <w:tcW w:w="3054" w:type="dxa"/>
            <w:vAlign w:val="center"/>
          </w:tcPr>
          <w:p w:rsidR="007E47F3" w:rsidRDefault="007E47F3" w:rsidP="007E47F3">
            <w:pPr>
              <w:spacing w:line="240" w:lineRule="auto"/>
              <w:rPr>
                <w:sz w:val="21"/>
                <w:szCs w:val="21"/>
              </w:rPr>
            </w:pPr>
            <w:r>
              <w:rPr>
                <w:rFonts w:hint="eastAsia"/>
                <w:sz w:val="21"/>
                <w:szCs w:val="21"/>
              </w:rPr>
              <w:t>存储器最大</w:t>
            </w:r>
            <w:r>
              <w:rPr>
                <w:sz w:val="21"/>
                <w:szCs w:val="21"/>
              </w:rPr>
              <w:t>使用</w:t>
            </w:r>
            <w:r>
              <w:rPr>
                <w:rFonts w:hint="eastAsia"/>
                <w:sz w:val="21"/>
                <w:szCs w:val="21"/>
              </w:rPr>
              <w:t>率</w:t>
            </w: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Default="007E47F3" w:rsidP="007E47F3">
            <w:pPr>
              <w:spacing w:line="240" w:lineRule="auto"/>
              <w:rPr>
                <w:sz w:val="18"/>
                <w:szCs w:val="18"/>
              </w:rPr>
            </w:pPr>
            <w:r w:rsidRPr="00587CD8">
              <w:rPr>
                <w:sz w:val="18"/>
                <w:szCs w:val="18"/>
              </w:rPr>
              <w:t>IF_R1/GSF2-1_ADIABC</w:t>
            </w:r>
          </w:p>
        </w:tc>
        <w:tc>
          <w:tcPr>
            <w:tcW w:w="3054" w:type="dxa"/>
            <w:vMerge w:val="restart"/>
          </w:tcPr>
          <w:p w:rsidR="007E47F3" w:rsidRPr="002F1079" w:rsidRDefault="007E47F3" w:rsidP="007E47F3">
            <w:pPr>
              <w:rPr>
                <w:sz w:val="21"/>
                <w:szCs w:val="21"/>
              </w:rPr>
            </w:pPr>
            <w:r w:rsidRPr="007E47F3">
              <w:rPr>
                <w:rFonts w:hint="eastAsia"/>
                <w:sz w:val="21"/>
                <w:szCs w:val="21"/>
              </w:rPr>
              <w:t>AD</w:t>
            </w:r>
            <w:r w:rsidRPr="007E47F3">
              <w:rPr>
                <w:rFonts w:hint="eastAsia"/>
                <w:sz w:val="21"/>
                <w:szCs w:val="21"/>
              </w:rPr>
              <w:t>转换器</w:t>
            </w:r>
          </w:p>
        </w:tc>
        <w:tc>
          <w:tcPr>
            <w:tcW w:w="2434" w:type="dxa"/>
            <w:vMerge w:val="restart"/>
          </w:tcPr>
          <w:p w:rsidR="007E47F3" w:rsidRDefault="00751C1F" w:rsidP="007E47F3">
            <w:pPr>
              <w:rPr>
                <w:sz w:val="21"/>
                <w:szCs w:val="21"/>
              </w:rPr>
            </w:pPr>
            <w:hyperlink w:anchor="_输入/输出" w:history="1">
              <w:r w:rsidR="007E47F3" w:rsidRPr="007E47F3">
                <w:rPr>
                  <w:rStyle w:val="af4"/>
                  <w:rFonts w:hint="eastAsia"/>
                  <w:sz w:val="21"/>
                  <w:szCs w:val="21"/>
                </w:rPr>
                <w:t>4.3</w:t>
              </w:r>
              <w:r w:rsidR="007E47F3" w:rsidRPr="007E47F3">
                <w:rPr>
                  <w:rStyle w:val="af4"/>
                  <w:rFonts w:hint="eastAsia"/>
                  <w:sz w:val="21"/>
                  <w:szCs w:val="21"/>
                </w:rPr>
                <w:tab/>
              </w:r>
              <w:r w:rsidR="007E47F3" w:rsidRPr="007E47F3">
                <w:rPr>
                  <w:rStyle w:val="af4"/>
                  <w:rFonts w:hint="eastAsia"/>
                  <w:sz w:val="21"/>
                  <w:szCs w:val="21"/>
                </w:rPr>
                <w:t>输入</w:t>
              </w:r>
              <w:r w:rsidR="007E47F3" w:rsidRPr="007E47F3">
                <w:rPr>
                  <w:rStyle w:val="af4"/>
                  <w:rFonts w:hint="eastAsia"/>
                  <w:sz w:val="21"/>
                  <w:szCs w:val="21"/>
                </w:rPr>
                <w:t>/</w:t>
              </w:r>
              <w:r w:rsidR="007E47F3" w:rsidRPr="007E47F3">
                <w:rPr>
                  <w:rStyle w:val="af4"/>
                  <w:rFonts w:hint="eastAsia"/>
                  <w:sz w:val="21"/>
                  <w:szCs w:val="21"/>
                </w:rPr>
                <w:t>输出</w:t>
              </w:r>
            </w:hyperlink>
          </w:p>
          <w:p w:rsidR="007E47F3" w:rsidRDefault="00751C1F" w:rsidP="007E47F3">
            <w:pPr>
              <w:rPr>
                <w:sz w:val="21"/>
                <w:szCs w:val="21"/>
              </w:rPr>
            </w:pPr>
            <w:hyperlink w:anchor="_输入/输出组成" w:history="1">
              <w:r w:rsidR="007E47F3" w:rsidRPr="007E47F3">
                <w:rPr>
                  <w:rStyle w:val="af4"/>
                  <w:rFonts w:hint="eastAsia"/>
                  <w:sz w:val="21"/>
                  <w:szCs w:val="21"/>
                </w:rPr>
                <w:t>4.3.1</w:t>
              </w:r>
              <w:r w:rsidR="007E47F3" w:rsidRPr="007E47F3">
                <w:rPr>
                  <w:rStyle w:val="af4"/>
                  <w:rFonts w:hint="eastAsia"/>
                  <w:sz w:val="21"/>
                  <w:szCs w:val="21"/>
                </w:rPr>
                <w:tab/>
              </w:r>
              <w:r w:rsidR="007E47F3" w:rsidRPr="007E47F3">
                <w:rPr>
                  <w:rStyle w:val="af4"/>
                  <w:rFonts w:hint="eastAsia"/>
                  <w:sz w:val="21"/>
                  <w:szCs w:val="21"/>
                </w:rPr>
                <w:t>输入</w:t>
              </w:r>
              <w:r w:rsidR="007E47F3" w:rsidRPr="007E47F3">
                <w:rPr>
                  <w:rStyle w:val="af4"/>
                  <w:rFonts w:hint="eastAsia"/>
                  <w:sz w:val="21"/>
                  <w:szCs w:val="21"/>
                </w:rPr>
                <w:t>/</w:t>
              </w:r>
              <w:r w:rsidR="007E47F3" w:rsidRPr="007E47F3">
                <w:rPr>
                  <w:rStyle w:val="af4"/>
                  <w:rFonts w:hint="eastAsia"/>
                  <w:sz w:val="21"/>
                  <w:szCs w:val="21"/>
                </w:rPr>
                <w:t>输出组成</w:t>
              </w:r>
            </w:hyperlink>
          </w:p>
          <w:p w:rsidR="007E47F3" w:rsidRDefault="00751C1F" w:rsidP="007E47F3">
            <w:pPr>
              <w:rPr>
                <w:sz w:val="21"/>
                <w:szCs w:val="21"/>
              </w:rPr>
            </w:pPr>
            <w:hyperlink w:anchor="_输入/输出特性" w:history="1">
              <w:r w:rsidR="007E47F3" w:rsidRPr="007E47F3">
                <w:rPr>
                  <w:rStyle w:val="af4"/>
                  <w:rFonts w:hint="eastAsia"/>
                  <w:sz w:val="21"/>
                  <w:szCs w:val="21"/>
                </w:rPr>
                <w:t xml:space="preserve">4.3.2 </w:t>
              </w:r>
              <w:r w:rsidR="007E47F3" w:rsidRPr="007E47F3">
                <w:rPr>
                  <w:rStyle w:val="af4"/>
                  <w:rFonts w:hint="eastAsia"/>
                  <w:sz w:val="21"/>
                  <w:szCs w:val="21"/>
                </w:rPr>
                <w:t>输入</w:t>
              </w:r>
              <w:r w:rsidR="007E47F3" w:rsidRPr="007E47F3">
                <w:rPr>
                  <w:rStyle w:val="af4"/>
                  <w:rFonts w:hint="eastAsia"/>
                  <w:sz w:val="21"/>
                  <w:szCs w:val="21"/>
                </w:rPr>
                <w:t>/</w:t>
              </w:r>
              <w:r w:rsidR="007E47F3" w:rsidRPr="007E47F3">
                <w:rPr>
                  <w:rStyle w:val="af4"/>
                  <w:rFonts w:hint="eastAsia"/>
                  <w:sz w:val="21"/>
                  <w:szCs w:val="21"/>
                </w:rPr>
                <w:t>输出特性</w:t>
              </w:r>
            </w:hyperlink>
          </w:p>
          <w:p w:rsidR="00DB153F" w:rsidRPr="002F1079" w:rsidRDefault="00751C1F" w:rsidP="007E47F3">
            <w:pPr>
              <w:rPr>
                <w:sz w:val="21"/>
                <w:szCs w:val="21"/>
              </w:rPr>
            </w:pPr>
            <w:hyperlink w:anchor="_接口" w:history="1">
              <w:r w:rsidR="00DB153F" w:rsidRPr="00DB153F">
                <w:rPr>
                  <w:rStyle w:val="af4"/>
                  <w:rFonts w:hint="eastAsia"/>
                  <w:sz w:val="21"/>
                  <w:szCs w:val="21"/>
                </w:rPr>
                <w:t>4.5</w:t>
              </w:r>
              <w:r w:rsidR="00DB153F" w:rsidRPr="00DB153F">
                <w:rPr>
                  <w:rStyle w:val="af4"/>
                  <w:rFonts w:hint="eastAsia"/>
                  <w:sz w:val="21"/>
                  <w:szCs w:val="21"/>
                </w:rPr>
                <w:tab/>
              </w:r>
              <w:r w:rsidR="00DB153F" w:rsidRPr="00DB153F">
                <w:rPr>
                  <w:rStyle w:val="af4"/>
                  <w:rFonts w:hint="eastAsia"/>
                  <w:sz w:val="21"/>
                  <w:szCs w:val="21"/>
                </w:rPr>
                <w:t>接口</w:t>
              </w:r>
            </w:hyperlink>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Default="007E47F3" w:rsidP="007E47F3">
            <w:pPr>
              <w:spacing w:line="240" w:lineRule="auto"/>
              <w:rPr>
                <w:sz w:val="18"/>
                <w:szCs w:val="18"/>
              </w:rPr>
            </w:pPr>
            <w:r w:rsidRPr="00587CD8">
              <w:rPr>
                <w:sz w:val="18"/>
                <w:szCs w:val="18"/>
              </w:rPr>
              <w:t>IF_R1/GSF2-1_ADDLVBUS</w:t>
            </w:r>
          </w:p>
        </w:tc>
        <w:tc>
          <w:tcPr>
            <w:tcW w:w="3054" w:type="dxa"/>
            <w:vMerge/>
          </w:tcPr>
          <w:p w:rsidR="007E47F3" w:rsidRPr="002F1079" w:rsidRDefault="007E47F3" w:rsidP="007E47F3">
            <w:pPr>
              <w:rPr>
                <w:sz w:val="21"/>
                <w:szCs w:val="21"/>
              </w:rPr>
            </w:pP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Default="007E47F3" w:rsidP="007E47F3">
            <w:pPr>
              <w:spacing w:line="240" w:lineRule="auto"/>
              <w:rPr>
                <w:sz w:val="18"/>
                <w:szCs w:val="18"/>
              </w:rPr>
            </w:pPr>
            <w:r w:rsidRPr="00587CD8">
              <w:rPr>
                <w:sz w:val="18"/>
                <w:szCs w:val="18"/>
              </w:rPr>
              <w:t>IF_R1/GSF2-1_ADTEMP</w:t>
            </w:r>
          </w:p>
        </w:tc>
        <w:tc>
          <w:tcPr>
            <w:tcW w:w="3054" w:type="dxa"/>
            <w:vMerge/>
          </w:tcPr>
          <w:p w:rsidR="007E47F3" w:rsidRPr="002F1079" w:rsidRDefault="007E47F3" w:rsidP="007E47F3">
            <w:pPr>
              <w:rPr>
                <w:sz w:val="21"/>
                <w:szCs w:val="21"/>
              </w:rPr>
            </w:pP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Default="007E47F3" w:rsidP="007E47F3">
            <w:pPr>
              <w:spacing w:line="240" w:lineRule="auto"/>
              <w:rPr>
                <w:sz w:val="18"/>
                <w:szCs w:val="18"/>
              </w:rPr>
            </w:pPr>
            <w:r w:rsidRPr="00587CD8">
              <w:rPr>
                <w:sz w:val="18"/>
                <w:szCs w:val="18"/>
              </w:rPr>
              <w:t>IF_R1/GSF2-1_ADJS</w:t>
            </w:r>
          </w:p>
        </w:tc>
        <w:tc>
          <w:tcPr>
            <w:tcW w:w="3054" w:type="dxa"/>
            <w:vMerge/>
          </w:tcPr>
          <w:p w:rsidR="007E47F3" w:rsidRPr="002F1079" w:rsidRDefault="007E47F3" w:rsidP="007E47F3">
            <w:pPr>
              <w:rPr>
                <w:sz w:val="21"/>
                <w:szCs w:val="21"/>
              </w:rPr>
            </w:pP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Pr="00F424EF" w:rsidRDefault="007E47F3" w:rsidP="007E47F3">
            <w:pPr>
              <w:spacing w:line="240" w:lineRule="auto"/>
              <w:rPr>
                <w:sz w:val="18"/>
                <w:szCs w:val="18"/>
              </w:rPr>
            </w:pPr>
            <w:r w:rsidRPr="00587CD8">
              <w:rPr>
                <w:sz w:val="18"/>
                <w:szCs w:val="18"/>
              </w:rPr>
              <w:t>IF_R1/GSF2-1_PWM</w:t>
            </w:r>
          </w:p>
        </w:tc>
        <w:tc>
          <w:tcPr>
            <w:tcW w:w="3054" w:type="dxa"/>
            <w:vAlign w:val="center"/>
          </w:tcPr>
          <w:p w:rsidR="007E47F3" w:rsidRPr="00F424EF" w:rsidRDefault="007E47F3" w:rsidP="007E47F3">
            <w:pPr>
              <w:spacing w:line="240" w:lineRule="auto"/>
              <w:rPr>
                <w:sz w:val="18"/>
                <w:szCs w:val="18"/>
              </w:rPr>
            </w:pPr>
            <w:r>
              <w:rPr>
                <w:rFonts w:hint="eastAsia"/>
                <w:sz w:val="18"/>
                <w:szCs w:val="18"/>
              </w:rPr>
              <w:t>PWM</w:t>
            </w:r>
            <w:r>
              <w:rPr>
                <w:rFonts w:hint="eastAsia"/>
                <w:sz w:val="18"/>
                <w:szCs w:val="18"/>
              </w:rPr>
              <w:t>输出</w:t>
            </w: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Pr="00F424EF" w:rsidRDefault="007E47F3" w:rsidP="007E47F3">
            <w:pPr>
              <w:spacing w:line="240" w:lineRule="auto"/>
              <w:rPr>
                <w:sz w:val="18"/>
                <w:szCs w:val="18"/>
              </w:rPr>
            </w:pPr>
            <w:r w:rsidRPr="00587CD8">
              <w:rPr>
                <w:sz w:val="18"/>
                <w:szCs w:val="18"/>
              </w:rPr>
              <w:t>IF_R1/GSF2-1_RS422</w:t>
            </w:r>
          </w:p>
        </w:tc>
        <w:tc>
          <w:tcPr>
            <w:tcW w:w="3054" w:type="dxa"/>
            <w:vAlign w:val="center"/>
          </w:tcPr>
          <w:p w:rsidR="007E47F3" w:rsidRPr="00F424EF" w:rsidRDefault="007E47F3" w:rsidP="007E47F3">
            <w:pPr>
              <w:spacing w:line="240" w:lineRule="auto"/>
              <w:rPr>
                <w:sz w:val="18"/>
                <w:szCs w:val="18"/>
              </w:rPr>
            </w:pPr>
            <w:r>
              <w:rPr>
                <w:rFonts w:hint="eastAsia"/>
                <w:sz w:val="18"/>
                <w:szCs w:val="18"/>
              </w:rPr>
              <w:t>RS422</w:t>
            </w:r>
            <w:r>
              <w:rPr>
                <w:rFonts w:hint="eastAsia"/>
                <w:sz w:val="18"/>
                <w:szCs w:val="18"/>
              </w:rPr>
              <w:t>接口</w:t>
            </w: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Default="007E47F3" w:rsidP="007E47F3">
            <w:pPr>
              <w:spacing w:line="240" w:lineRule="auto"/>
              <w:rPr>
                <w:sz w:val="18"/>
                <w:szCs w:val="18"/>
              </w:rPr>
            </w:pPr>
            <w:r w:rsidRPr="00587CD8">
              <w:rPr>
                <w:sz w:val="18"/>
                <w:szCs w:val="18"/>
              </w:rPr>
              <w:t>IF_R1/GSF2-1_ECAP</w:t>
            </w:r>
          </w:p>
        </w:tc>
        <w:tc>
          <w:tcPr>
            <w:tcW w:w="3054" w:type="dxa"/>
            <w:vAlign w:val="center"/>
          </w:tcPr>
          <w:p w:rsidR="007E47F3" w:rsidRDefault="007E47F3" w:rsidP="007E47F3">
            <w:pPr>
              <w:spacing w:line="240" w:lineRule="auto"/>
              <w:rPr>
                <w:sz w:val="18"/>
                <w:szCs w:val="18"/>
              </w:rPr>
            </w:pPr>
            <w:r>
              <w:rPr>
                <w:rFonts w:hint="eastAsia"/>
                <w:sz w:val="18"/>
                <w:szCs w:val="18"/>
              </w:rPr>
              <w:t>ECAP</w:t>
            </w:r>
            <w:r>
              <w:rPr>
                <w:rFonts w:hint="eastAsia"/>
                <w:sz w:val="18"/>
                <w:szCs w:val="18"/>
              </w:rPr>
              <w:t>捕获输入</w:t>
            </w: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Default="007E47F3" w:rsidP="007E47F3">
            <w:pPr>
              <w:spacing w:line="240" w:lineRule="auto"/>
              <w:rPr>
                <w:sz w:val="18"/>
                <w:szCs w:val="18"/>
              </w:rPr>
            </w:pPr>
            <w:r w:rsidRPr="00501C74">
              <w:rPr>
                <w:sz w:val="18"/>
                <w:szCs w:val="18"/>
              </w:rPr>
              <w:t>IF_R1/GSF2-1_MXRJKZ</w:t>
            </w:r>
          </w:p>
        </w:tc>
        <w:tc>
          <w:tcPr>
            <w:tcW w:w="3054" w:type="dxa"/>
            <w:vMerge w:val="restart"/>
          </w:tcPr>
          <w:p w:rsidR="007E47F3" w:rsidRPr="002F1079" w:rsidRDefault="007E47F3" w:rsidP="007E47F3">
            <w:pPr>
              <w:rPr>
                <w:sz w:val="21"/>
                <w:szCs w:val="21"/>
              </w:rPr>
            </w:pPr>
            <w:r w:rsidRPr="007E47F3">
              <w:rPr>
                <w:rFonts w:hint="eastAsia"/>
                <w:sz w:val="21"/>
                <w:szCs w:val="21"/>
              </w:rPr>
              <w:t>数字量输出</w:t>
            </w: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Pr="00501C74" w:rsidRDefault="007E47F3" w:rsidP="007E47F3">
            <w:pPr>
              <w:spacing w:line="240" w:lineRule="auto"/>
              <w:rPr>
                <w:sz w:val="18"/>
                <w:szCs w:val="18"/>
              </w:rPr>
            </w:pPr>
            <w:r w:rsidRPr="00501C74">
              <w:rPr>
                <w:sz w:val="18"/>
                <w:szCs w:val="18"/>
              </w:rPr>
              <w:t>IF_R1/GSF2-1_XFRJKZ</w:t>
            </w:r>
          </w:p>
        </w:tc>
        <w:tc>
          <w:tcPr>
            <w:tcW w:w="3054" w:type="dxa"/>
            <w:vMerge/>
          </w:tcPr>
          <w:p w:rsidR="007E47F3" w:rsidRPr="002F1079" w:rsidRDefault="007E47F3" w:rsidP="007E47F3">
            <w:pPr>
              <w:rPr>
                <w:sz w:val="21"/>
                <w:szCs w:val="21"/>
              </w:rPr>
            </w:pP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Pr="00501C74" w:rsidRDefault="007E47F3" w:rsidP="007E47F3">
            <w:pPr>
              <w:spacing w:line="240" w:lineRule="auto"/>
              <w:rPr>
                <w:sz w:val="18"/>
                <w:szCs w:val="18"/>
              </w:rPr>
            </w:pPr>
            <w:r w:rsidRPr="00501C74">
              <w:rPr>
                <w:sz w:val="18"/>
                <w:szCs w:val="18"/>
              </w:rPr>
              <w:t>IF_R1/GSF2-1_ENKZ</w:t>
            </w:r>
          </w:p>
        </w:tc>
        <w:tc>
          <w:tcPr>
            <w:tcW w:w="3054" w:type="dxa"/>
            <w:vMerge/>
          </w:tcPr>
          <w:p w:rsidR="007E47F3" w:rsidRPr="002F1079" w:rsidRDefault="007E47F3" w:rsidP="007E47F3">
            <w:pPr>
              <w:rPr>
                <w:sz w:val="21"/>
                <w:szCs w:val="21"/>
              </w:rPr>
            </w:pP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Pr="00501C74" w:rsidRDefault="007E47F3" w:rsidP="007E47F3">
            <w:pPr>
              <w:spacing w:line="240" w:lineRule="auto"/>
              <w:rPr>
                <w:sz w:val="18"/>
                <w:szCs w:val="18"/>
              </w:rPr>
            </w:pPr>
            <w:r w:rsidRPr="00501C74">
              <w:rPr>
                <w:sz w:val="18"/>
                <w:szCs w:val="18"/>
              </w:rPr>
              <w:t>IF_R1/GSF2-1_ERRCLR</w:t>
            </w:r>
          </w:p>
        </w:tc>
        <w:tc>
          <w:tcPr>
            <w:tcW w:w="3054" w:type="dxa"/>
            <w:vMerge/>
          </w:tcPr>
          <w:p w:rsidR="007E47F3" w:rsidRPr="002F1079" w:rsidRDefault="007E47F3" w:rsidP="007E47F3">
            <w:pPr>
              <w:rPr>
                <w:sz w:val="21"/>
                <w:szCs w:val="21"/>
              </w:rPr>
            </w:pP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Pr="00501C74" w:rsidRDefault="007E47F3" w:rsidP="007E47F3">
            <w:pPr>
              <w:spacing w:line="240" w:lineRule="auto"/>
              <w:rPr>
                <w:sz w:val="18"/>
                <w:szCs w:val="18"/>
              </w:rPr>
            </w:pPr>
            <w:r w:rsidRPr="00501C74">
              <w:rPr>
                <w:sz w:val="18"/>
                <w:szCs w:val="18"/>
              </w:rPr>
              <w:t>IF_R1/GSF2-1_WDI</w:t>
            </w:r>
          </w:p>
        </w:tc>
        <w:tc>
          <w:tcPr>
            <w:tcW w:w="3054" w:type="dxa"/>
            <w:vMerge/>
          </w:tcPr>
          <w:p w:rsidR="007E47F3" w:rsidRPr="002F1079" w:rsidRDefault="007E47F3" w:rsidP="007E47F3">
            <w:pPr>
              <w:rPr>
                <w:sz w:val="21"/>
                <w:szCs w:val="21"/>
              </w:rPr>
            </w:pP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Pr="00501C74" w:rsidRDefault="007E47F3" w:rsidP="007E47F3">
            <w:pPr>
              <w:spacing w:line="240" w:lineRule="auto"/>
              <w:rPr>
                <w:sz w:val="18"/>
                <w:szCs w:val="18"/>
              </w:rPr>
            </w:pPr>
            <w:r w:rsidRPr="00501C74">
              <w:rPr>
                <w:sz w:val="18"/>
                <w:szCs w:val="18"/>
              </w:rPr>
              <w:t>IF_R1/GSF2-1_ZDGCSC</w:t>
            </w:r>
          </w:p>
        </w:tc>
        <w:tc>
          <w:tcPr>
            <w:tcW w:w="3054" w:type="dxa"/>
            <w:vMerge/>
          </w:tcPr>
          <w:p w:rsidR="007E47F3" w:rsidRPr="002F1079" w:rsidRDefault="007E47F3" w:rsidP="007E47F3">
            <w:pPr>
              <w:rPr>
                <w:sz w:val="21"/>
                <w:szCs w:val="21"/>
              </w:rPr>
            </w:pP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Default="007E47F3" w:rsidP="007E47F3">
            <w:pPr>
              <w:spacing w:line="240" w:lineRule="auto"/>
              <w:rPr>
                <w:sz w:val="18"/>
                <w:szCs w:val="18"/>
              </w:rPr>
            </w:pPr>
            <w:r w:rsidRPr="00F74149">
              <w:rPr>
                <w:sz w:val="18"/>
                <w:szCs w:val="18"/>
              </w:rPr>
              <w:t>IF_R1/GSF2-1_RDBIT</w:t>
            </w:r>
          </w:p>
        </w:tc>
        <w:tc>
          <w:tcPr>
            <w:tcW w:w="3054" w:type="dxa"/>
            <w:vMerge w:val="restart"/>
          </w:tcPr>
          <w:p w:rsidR="007E47F3" w:rsidRPr="002F1079" w:rsidRDefault="007E47F3" w:rsidP="007E47F3">
            <w:pPr>
              <w:rPr>
                <w:sz w:val="21"/>
                <w:szCs w:val="21"/>
              </w:rPr>
            </w:pPr>
            <w:proofErr w:type="gramStart"/>
            <w:r w:rsidRPr="007E47F3">
              <w:rPr>
                <w:rFonts w:hint="eastAsia"/>
                <w:sz w:val="21"/>
                <w:szCs w:val="21"/>
              </w:rPr>
              <w:t>数字量输</w:t>
            </w:r>
            <w:proofErr w:type="gramEnd"/>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Default="007E47F3" w:rsidP="007E47F3">
            <w:pPr>
              <w:spacing w:line="240" w:lineRule="auto"/>
              <w:rPr>
                <w:sz w:val="18"/>
                <w:szCs w:val="18"/>
              </w:rPr>
            </w:pPr>
            <w:r w:rsidRPr="00F74149">
              <w:rPr>
                <w:sz w:val="18"/>
                <w:szCs w:val="18"/>
              </w:rPr>
              <w:t>IF_R1/GSF2-1_ERRFLAG</w:t>
            </w:r>
          </w:p>
        </w:tc>
        <w:tc>
          <w:tcPr>
            <w:tcW w:w="3054" w:type="dxa"/>
            <w:vMerge/>
          </w:tcPr>
          <w:p w:rsidR="007E47F3" w:rsidRPr="002F1079" w:rsidRDefault="007E47F3" w:rsidP="007E47F3">
            <w:pPr>
              <w:rPr>
                <w:sz w:val="21"/>
                <w:szCs w:val="21"/>
              </w:rPr>
            </w:pP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vAlign w:val="center"/>
          </w:tcPr>
          <w:p w:rsidR="007E47F3" w:rsidRDefault="007E47F3" w:rsidP="007E47F3">
            <w:pPr>
              <w:spacing w:line="240" w:lineRule="auto"/>
              <w:rPr>
                <w:sz w:val="18"/>
                <w:szCs w:val="18"/>
              </w:rPr>
            </w:pPr>
            <w:r w:rsidRPr="00F74149">
              <w:rPr>
                <w:sz w:val="18"/>
                <w:szCs w:val="18"/>
              </w:rPr>
              <w:t>IF_R1/GSF2-1_CONIN</w:t>
            </w:r>
          </w:p>
        </w:tc>
        <w:tc>
          <w:tcPr>
            <w:tcW w:w="3054" w:type="dxa"/>
            <w:vMerge/>
          </w:tcPr>
          <w:p w:rsidR="007E47F3" w:rsidRPr="002F1079" w:rsidRDefault="007E47F3" w:rsidP="007E47F3">
            <w:pPr>
              <w:rPr>
                <w:sz w:val="21"/>
                <w:szCs w:val="21"/>
              </w:rPr>
            </w:pP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tcPr>
          <w:p w:rsidR="007E47F3" w:rsidRDefault="007E47F3" w:rsidP="007E47F3">
            <w:r w:rsidRPr="009A2413">
              <w:t>S</w:t>
            </w:r>
            <w:r>
              <w:t>X</w:t>
            </w:r>
            <w:r w:rsidRPr="009A2413">
              <w:t>_R1/GSF2-1_</w:t>
            </w:r>
            <w:r>
              <w:t>TZ01</w:t>
            </w:r>
          </w:p>
        </w:tc>
        <w:tc>
          <w:tcPr>
            <w:tcW w:w="3054" w:type="dxa"/>
          </w:tcPr>
          <w:p w:rsidR="007E47F3" w:rsidRDefault="007E47F3" w:rsidP="007E47F3">
            <w:r>
              <w:rPr>
                <w:rFonts w:hint="eastAsia"/>
              </w:rPr>
              <w:t>TZ</w:t>
            </w:r>
            <w:r>
              <w:rPr>
                <w:rFonts w:hint="eastAsia"/>
              </w:rPr>
              <w:t>故障</w:t>
            </w:r>
          </w:p>
        </w:tc>
        <w:tc>
          <w:tcPr>
            <w:tcW w:w="2434" w:type="dxa"/>
            <w:vMerge w:val="restart"/>
          </w:tcPr>
          <w:p w:rsidR="007E47F3" w:rsidRDefault="00751C1F" w:rsidP="007E47F3">
            <w:pPr>
              <w:rPr>
                <w:sz w:val="21"/>
                <w:szCs w:val="21"/>
              </w:rPr>
            </w:pPr>
            <w:hyperlink w:anchor="_中断数量及线程优先级" w:history="1">
              <w:r w:rsidR="007E47F3" w:rsidRPr="007E47F3">
                <w:rPr>
                  <w:rStyle w:val="af4"/>
                  <w:rFonts w:hint="eastAsia"/>
                  <w:sz w:val="21"/>
                  <w:szCs w:val="21"/>
                </w:rPr>
                <w:t>4.3.3</w:t>
              </w:r>
              <w:r w:rsidR="007E47F3" w:rsidRPr="007E47F3">
                <w:rPr>
                  <w:rStyle w:val="af4"/>
                  <w:rFonts w:hint="eastAsia"/>
                  <w:sz w:val="21"/>
                  <w:szCs w:val="21"/>
                </w:rPr>
                <w:tab/>
              </w:r>
              <w:r w:rsidR="007E47F3" w:rsidRPr="007E47F3">
                <w:rPr>
                  <w:rStyle w:val="af4"/>
                  <w:rFonts w:hint="eastAsia"/>
                  <w:sz w:val="21"/>
                  <w:szCs w:val="21"/>
                </w:rPr>
                <w:t>中断数量及线程优先级</w:t>
              </w:r>
            </w:hyperlink>
          </w:p>
          <w:p w:rsidR="00DB153F" w:rsidRPr="002F1079" w:rsidRDefault="00DB153F"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tcPr>
          <w:p w:rsidR="007E47F3" w:rsidRDefault="007E47F3" w:rsidP="007E47F3">
            <w:r w:rsidRPr="009A2413">
              <w:t>S</w:t>
            </w:r>
            <w:r>
              <w:t>X</w:t>
            </w:r>
            <w:r w:rsidRPr="009A2413">
              <w:t>_R1/GSF2-1_</w:t>
            </w:r>
            <w:r>
              <w:t>ECAP</w:t>
            </w:r>
            <w:r w:rsidRPr="009A2413">
              <w:t>0</w:t>
            </w:r>
            <w:r>
              <w:t>2</w:t>
            </w:r>
          </w:p>
        </w:tc>
        <w:tc>
          <w:tcPr>
            <w:tcW w:w="3054" w:type="dxa"/>
          </w:tcPr>
          <w:p w:rsidR="007E47F3" w:rsidRDefault="007E47F3" w:rsidP="007E47F3">
            <w:r>
              <w:rPr>
                <w:rFonts w:hint="eastAsia"/>
              </w:rPr>
              <w:t>ECAP</w:t>
            </w:r>
            <w:r>
              <w:rPr>
                <w:rFonts w:hint="eastAsia"/>
              </w:rPr>
              <w:t>捕获</w:t>
            </w: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tcPr>
          <w:p w:rsidR="007E47F3" w:rsidRDefault="007E47F3" w:rsidP="007E47F3">
            <w:r w:rsidRPr="009A2413">
              <w:t>S</w:t>
            </w:r>
            <w:r>
              <w:t>X</w:t>
            </w:r>
            <w:r w:rsidRPr="009A2413">
              <w:t>_R1/GSF2-1_</w:t>
            </w:r>
            <w:r>
              <w:t>PWMTF03</w:t>
            </w:r>
          </w:p>
        </w:tc>
        <w:tc>
          <w:tcPr>
            <w:tcW w:w="3054" w:type="dxa"/>
          </w:tcPr>
          <w:p w:rsidR="007E47F3" w:rsidRDefault="007E47F3" w:rsidP="007E47F3">
            <w:r>
              <w:rPr>
                <w:rFonts w:hint="eastAsia"/>
              </w:rPr>
              <w:t>PWM</w:t>
            </w:r>
            <w:r>
              <w:rPr>
                <w:rFonts w:hint="eastAsia"/>
              </w:rPr>
              <w:t>周期</w:t>
            </w: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tcPr>
          <w:p w:rsidR="007E47F3" w:rsidRDefault="007E47F3" w:rsidP="007E47F3">
            <w:r w:rsidRPr="009A2413">
              <w:t>S</w:t>
            </w:r>
            <w:r>
              <w:t>X</w:t>
            </w:r>
            <w:r w:rsidRPr="009A2413">
              <w:t>_R1/GSF2-1_</w:t>
            </w:r>
            <w:r>
              <w:t>5MSCOT04</w:t>
            </w:r>
          </w:p>
        </w:tc>
        <w:tc>
          <w:tcPr>
            <w:tcW w:w="3054" w:type="dxa"/>
          </w:tcPr>
          <w:p w:rsidR="007E47F3" w:rsidRDefault="007E47F3" w:rsidP="007E47F3">
            <w:r>
              <w:rPr>
                <w:rFonts w:hint="eastAsia"/>
              </w:rPr>
              <w:t>5</w:t>
            </w:r>
            <w:r>
              <w:t>ms</w:t>
            </w:r>
            <w:r>
              <w:t>控制周期</w:t>
            </w: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tcPr>
          <w:p w:rsidR="007E47F3" w:rsidRDefault="007E47F3" w:rsidP="007E47F3">
            <w:r w:rsidRPr="009A2413">
              <w:t>S</w:t>
            </w:r>
            <w:r>
              <w:t>X</w:t>
            </w:r>
            <w:r w:rsidRPr="009A2413">
              <w:t>_R1/GSF2-1_</w:t>
            </w:r>
            <w:r>
              <w:t>RXMFULL05</w:t>
            </w:r>
          </w:p>
        </w:tc>
        <w:tc>
          <w:tcPr>
            <w:tcW w:w="3054" w:type="dxa"/>
          </w:tcPr>
          <w:p w:rsidR="007E47F3" w:rsidRDefault="007E47F3" w:rsidP="007E47F3">
            <w:r>
              <w:rPr>
                <w:rFonts w:hint="eastAsia"/>
              </w:rPr>
              <w:t>SCI</w:t>
            </w:r>
            <w:r>
              <w:rPr>
                <w:rFonts w:hint="eastAsia"/>
              </w:rPr>
              <w:t>接收缓冲区</w:t>
            </w:r>
            <w:r>
              <w:t>半满</w:t>
            </w: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tcPr>
          <w:p w:rsidR="007E47F3" w:rsidRDefault="007E47F3" w:rsidP="007E47F3">
            <w:r w:rsidRPr="009A2413">
              <w:t>S</w:t>
            </w:r>
            <w:r>
              <w:t>X</w:t>
            </w:r>
            <w:r w:rsidRPr="009A2413">
              <w:t>_R1/GSF2-1_</w:t>
            </w:r>
            <w:r>
              <w:t>20MS</w:t>
            </w:r>
            <w:r w:rsidRPr="009A2413">
              <w:t>TX</w:t>
            </w:r>
            <w:r>
              <w:t>06</w:t>
            </w:r>
          </w:p>
        </w:tc>
        <w:tc>
          <w:tcPr>
            <w:tcW w:w="3054" w:type="dxa"/>
          </w:tcPr>
          <w:p w:rsidR="007E47F3" w:rsidRDefault="007E47F3" w:rsidP="007E47F3">
            <w:r>
              <w:rPr>
                <w:rFonts w:hint="eastAsia"/>
              </w:rPr>
              <w:t>20</w:t>
            </w:r>
            <w:r>
              <w:t>ms</w:t>
            </w:r>
            <w:r>
              <w:rPr>
                <w:rFonts w:hint="eastAsia"/>
              </w:rPr>
              <w:t>周期</w:t>
            </w:r>
            <w:r>
              <w:t>RS422</w:t>
            </w:r>
            <w:r>
              <w:rPr>
                <w:rFonts w:hint="eastAsia"/>
              </w:rPr>
              <w:t>发送</w:t>
            </w: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tcPr>
          <w:p w:rsidR="007E47F3" w:rsidRDefault="007E47F3" w:rsidP="007E47F3">
            <w:r>
              <w:t>SX</w:t>
            </w:r>
            <w:r w:rsidRPr="00F56B9F">
              <w:t>_R1/GSF2-1_</w:t>
            </w:r>
            <w:r>
              <w:t>SCITXNUL07</w:t>
            </w:r>
          </w:p>
        </w:tc>
        <w:tc>
          <w:tcPr>
            <w:tcW w:w="3054" w:type="dxa"/>
          </w:tcPr>
          <w:p w:rsidR="007E47F3" w:rsidRDefault="007E47F3" w:rsidP="007E47F3">
            <w:r>
              <w:rPr>
                <w:rFonts w:hint="eastAsia"/>
              </w:rPr>
              <w:t>SCI</w:t>
            </w:r>
            <w:r>
              <w:rPr>
                <w:rFonts w:hint="eastAsia"/>
              </w:rPr>
              <w:t>发送</w:t>
            </w:r>
            <w:r>
              <w:t>缓冲区空</w:t>
            </w:r>
          </w:p>
        </w:tc>
        <w:tc>
          <w:tcPr>
            <w:tcW w:w="2434" w:type="dxa"/>
            <w:vMerge/>
          </w:tcPr>
          <w:p w:rsidR="007E47F3" w:rsidRPr="002F1079" w:rsidRDefault="007E47F3" w:rsidP="007E47F3">
            <w:pPr>
              <w:rPr>
                <w:sz w:val="21"/>
                <w:szCs w:val="21"/>
              </w:rPr>
            </w:pPr>
          </w:p>
        </w:tc>
      </w:tr>
      <w:tr w:rsidR="007E47F3" w:rsidTr="00DB153F">
        <w:tc>
          <w:tcPr>
            <w:tcW w:w="709" w:type="dxa"/>
          </w:tcPr>
          <w:p w:rsidR="007E47F3" w:rsidRPr="002F1079" w:rsidRDefault="007E47F3" w:rsidP="007E47F3">
            <w:pPr>
              <w:pStyle w:val="af7"/>
              <w:numPr>
                <w:ilvl w:val="0"/>
                <w:numId w:val="43"/>
              </w:numPr>
              <w:ind w:firstLineChars="0"/>
              <w:rPr>
                <w:sz w:val="21"/>
                <w:szCs w:val="21"/>
              </w:rPr>
            </w:pPr>
          </w:p>
        </w:tc>
        <w:tc>
          <w:tcPr>
            <w:tcW w:w="3686" w:type="dxa"/>
          </w:tcPr>
          <w:p w:rsidR="007E47F3" w:rsidRDefault="007E47F3" w:rsidP="007E47F3">
            <w:r>
              <w:t>SX</w:t>
            </w:r>
            <w:r w:rsidRPr="00F56B9F">
              <w:t>_R1/GSF2-1_</w:t>
            </w:r>
            <w:r>
              <w:t>MAIN08</w:t>
            </w:r>
          </w:p>
        </w:tc>
        <w:tc>
          <w:tcPr>
            <w:tcW w:w="3054" w:type="dxa"/>
          </w:tcPr>
          <w:p w:rsidR="007E47F3" w:rsidRDefault="007E47F3" w:rsidP="007E47F3">
            <w:r>
              <w:rPr>
                <w:rFonts w:hint="eastAsia"/>
              </w:rPr>
              <w:t>主函数（非</w:t>
            </w:r>
            <w:r>
              <w:t>中断</w:t>
            </w:r>
            <w:r>
              <w:rPr>
                <w:rFonts w:hint="eastAsia"/>
              </w:rPr>
              <w:t>）</w:t>
            </w:r>
          </w:p>
        </w:tc>
        <w:tc>
          <w:tcPr>
            <w:tcW w:w="2434" w:type="dxa"/>
            <w:vMerge/>
          </w:tcPr>
          <w:p w:rsidR="007E47F3" w:rsidRPr="002F1079" w:rsidRDefault="007E47F3" w:rsidP="007E47F3">
            <w:pPr>
              <w:rPr>
                <w:sz w:val="21"/>
                <w:szCs w:val="21"/>
              </w:rPr>
            </w:pPr>
          </w:p>
        </w:tc>
      </w:tr>
      <w:tr w:rsidR="00DB153F" w:rsidTr="00DB153F">
        <w:tc>
          <w:tcPr>
            <w:tcW w:w="709" w:type="dxa"/>
          </w:tcPr>
          <w:p w:rsidR="00DB153F" w:rsidRPr="002F1079" w:rsidRDefault="00DB153F" w:rsidP="00DB153F">
            <w:pPr>
              <w:pStyle w:val="af7"/>
              <w:numPr>
                <w:ilvl w:val="0"/>
                <w:numId w:val="43"/>
              </w:numPr>
              <w:ind w:firstLineChars="0"/>
              <w:rPr>
                <w:sz w:val="21"/>
                <w:szCs w:val="21"/>
              </w:rPr>
            </w:pPr>
          </w:p>
        </w:tc>
        <w:tc>
          <w:tcPr>
            <w:tcW w:w="3686" w:type="dxa"/>
          </w:tcPr>
          <w:p w:rsidR="00DB153F" w:rsidRPr="008415EB" w:rsidRDefault="00DB153F" w:rsidP="00DB153F">
            <w:pPr>
              <w:rPr>
                <w:sz w:val="18"/>
                <w:szCs w:val="18"/>
              </w:rPr>
            </w:pPr>
            <w:r w:rsidRPr="008415EB">
              <w:rPr>
                <w:sz w:val="18"/>
                <w:szCs w:val="18"/>
              </w:rPr>
              <w:t>SF_R1/GSF2-1_INIT</w:t>
            </w:r>
          </w:p>
        </w:tc>
        <w:tc>
          <w:tcPr>
            <w:tcW w:w="3054" w:type="dxa"/>
          </w:tcPr>
          <w:p w:rsidR="00DB153F" w:rsidRPr="008415EB" w:rsidRDefault="00DB153F" w:rsidP="00DB153F">
            <w:pPr>
              <w:rPr>
                <w:sz w:val="18"/>
                <w:szCs w:val="18"/>
              </w:rPr>
            </w:pPr>
            <w:r w:rsidRPr="008415EB">
              <w:rPr>
                <w:rFonts w:hint="eastAsia"/>
                <w:sz w:val="18"/>
                <w:szCs w:val="18"/>
              </w:rPr>
              <w:t>初始化</w:t>
            </w:r>
          </w:p>
        </w:tc>
        <w:tc>
          <w:tcPr>
            <w:tcW w:w="2434" w:type="dxa"/>
            <w:vMerge w:val="restart"/>
          </w:tcPr>
          <w:p w:rsidR="00DB153F" w:rsidRPr="002F1079" w:rsidRDefault="00751C1F" w:rsidP="00DB153F">
            <w:pPr>
              <w:rPr>
                <w:sz w:val="21"/>
                <w:szCs w:val="21"/>
              </w:rPr>
            </w:pPr>
            <w:hyperlink w:anchor="_数据处理过程" w:history="1">
              <w:r w:rsidR="00DB153F" w:rsidRPr="00DB153F">
                <w:rPr>
                  <w:rStyle w:val="af4"/>
                  <w:rFonts w:hint="eastAsia"/>
                  <w:sz w:val="21"/>
                  <w:szCs w:val="21"/>
                </w:rPr>
                <w:t>4.4.2</w:t>
              </w:r>
              <w:r w:rsidR="00DB153F" w:rsidRPr="00DB153F">
                <w:rPr>
                  <w:rStyle w:val="af4"/>
                  <w:rFonts w:hint="eastAsia"/>
                  <w:sz w:val="21"/>
                  <w:szCs w:val="21"/>
                </w:rPr>
                <w:tab/>
              </w:r>
              <w:r w:rsidR="00DB153F" w:rsidRPr="00DB153F">
                <w:rPr>
                  <w:rStyle w:val="af4"/>
                  <w:rFonts w:hint="eastAsia"/>
                  <w:sz w:val="21"/>
                  <w:szCs w:val="21"/>
                </w:rPr>
                <w:t>数据处理过程</w:t>
              </w:r>
            </w:hyperlink>
          </w:p>
        </w:tc>
      </w:tr>
      <w:tr w:rsidR="00DB153F" w:rsidTr="00DB153F">
        <w:tc>
          <w:tcPr>
            <w:tcW w:w="709" w:type="dxa"/>
          </w:tcPr>
          <w:p w:rsidR="00DB153F" w:rsidRPr="002F1079" w:rsidRDefault="00DB153F" w:rsidP="00DB153F">
            <w:pPr>
              <w:pStyle w:val="af7"/>
              <w:numPr>
                <w:ilvl w:val="0"/>
                <w:numId w:val="43"/>
              </w:numPr>
              <w:ind w:firstLineChars="0"/>
              <w:rPr>
                <w:sz w:val="21"/>
                <w:szCs w:val="21"/>
              </w:rPr>
            </w:pPr>
          </w:p>
        </w:tc>
        <w:tc>
          <w:tcPr>
            <w:tcW w:w="3686" w:type="dxa"/>
          </w:tcPr>
          <w:p w:rsidR="00DB153F" w:rsidRPr="008415EB" w:rsidRDefault="00DB153F" w:rsidP="00DB153F">
            <w:pPr>
              <w:rPr>
                <w:sz w:val="18"/>
                <w:szCs w:val="18"/>
              </w:rPr>
            </w:pPr>
            <w:r w:rsidRPr="008415EB">
              <w:rPr>
                <w:sz w:val="18"/>
                <w:szCs w:val="18"/>
              </w:rPr>
              <w:t>SF_R1/GSF2-1_PUBIT</w:t>
            </w:r>
          </w:p>
        </w:tc>
        <w:tc>
          <w:tcPr>
            <w:tcW w:w="3054" w:type="dxa"/>
          </w:tcPr>
          <w:p w:rsidR="00DB153F" w:rsidRPr="008415EB" w:rsidRDefault="00DB153F" w:rsidP="00DB153F">
            <w:pPr>
              <w:rPr>
                <w:sz w:val="18"/>
                <w:szCs w:val="18"/>
              </w:rPr>
            </w:pPr>
            <w:r w:rsidRPr="008415EB">
              <w:rPr>
                <w:rFonts w:hint="eastAsia"/>
                <w:sz w:val="18"/>
                <w:szCs w:val="18"/>
              </w:rPr>
              <w:t>上电自检</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8415EB" w:rsidRDefault="00DB153F" w:rsidP="00DB153F">
            <w:pPr>
              <w:rPr>
                <w:sz w:val="18"/>
                <w:szCs w:val="18"/>
              </w:rPr>
            </w:pPr>
            <w:r w:rsidRPr="008415EB">
              <w:rPr>
                <w:sz w:val="18"/>
                <w:szCs w:val="18"/>
              </w:rPr>
              <w:t>SF_R1/GSF2-1_P</w:t>
            </w:r>
            <w:r>
              <w:rPr>
                <w:sz w:val="18"/>
                <w:szCs w:val="18"/>
              </w:rPr>
              <w:t>T</w:t>
            </w:r>
            <w:r w:rsidRPr="008415EB">
              <w:rPr>
                <w:sz w:val="18"/>
                <w:szCs w:val="18"/>
              </w:rPr>
              <w:t>BIT</w:t>
            </w:r>
          </w:p>
        </w:tc>
        <w:tc>
          <w:tcPr>
            <w:tcW w:w="3054" w:type="dxa"/>
            <w:vAlign w:val="center"/>
          </w:tcPr>
          <w:p w:rsidR="00DB153F" w:rsidRPr="008415EB" w:rsidRDefault="00DB153F" w:rsidP="00DB153F">
            <w:pPr>
              <w:rPr>
                <w:sz w:val="18"/>
                <w:szCs w:val="18"/>
              </w:rPr>
            </w:pPr>
            <w:r w:rsidRPr="008415EB">
              <w:rPr>
                <w:rFonts w:hint="eastAsia"/>
                <w:sz w:val="18"/>
                <w:szCs w:val="18"/>
              </w:rPr>
              <w:t>周期自检</w:t>
            </w:r>
          </w:p>
        </w:tc>
        <w:tc>
          <w:tcPr>
            <w:tcW w:w="2434" w:type="dxa"/>
            <w:vMerge/>
          </w:tcPr>
          <w:p w:rsidR="00DB153F" w:rsidRPr="002F1079" w:rsidRDefault="00DB153F" w:rsidP="00DB153F">
            <w:pPr>
              <w:rPr>
                <w:sz w:val="21"/>
                <w:szCs w:val="21"/>
              </w:rPr>
            </w:pPr>
          </w:p>
        </w:tc>
      </w:tr>
      <w:tr w:rsidR="00DB153F" w:rsidTr="00DB153F">
        <w:tc>
          <w:tcPr>
            <w:tcW w:w="709" w:type="dxa"/>
          </w:tcPr>
          <w:p w:rsidR="00DB153F" w:rsidRPr="002F1079" w:rsidRDefault="00DB153F" w:rsidP="00DB153F">
            <w:pPr>
              <w:pStyle w:val="af7"/>
              <w:numPr>
                <w:ilvl w:val="0"/>
                <w:numId w:val="43"/>
              </w:numPr>
              <w:ind w:firstLineChars="0"/>
              <w:rPr>
                <w:sz w:val="21"/>
                <w:szCs w:val="21"/>
              </w:rPr>
            </w:pPr>
          </w:p>
        </w:tc>
        <w:tc>
          <w:tcPr>
            <w:tcW w:w="3686" w:type="dxa"/>
          </w:tcPr>
          <w:p w:rsidR="00DB153F" w:rsidRPr="008415EB" w:rsidRDefault="00DB153F" w:rsidP="00DB153F">
            <w:pPr>
              <w:rPr>
                <w:sz w:val="18"/>
                <w:szCs w:val="18"/>
              </w:rPr>
            </w:pPr>
            <w:r w:rsidRPr="005D1305">
              <w:rPr>
                <w:sz w:val="18"/>
                <w:szCs w:val="18"/>
              </w:rPr>
              <w:t>SF_R1/GSF2-1_</w:t>
            </w:r>
            <w:r>
              <w:rPr>
                <w:sz w:val="18"/>
                <w:szCs w:val="18"/>
              </w:rPr>
              <w:t>KZSF</w:t>
            </w:r>
          </w:p>
        </w:tc>
        <w:tc>
          <w:tcPr>
            <w:tcW w:w="3054" w:type="dxa"/>
          </w:tcPr>
          <w:p w:rsidR="00DB153F" w:rsidRPr="008415EB" w:rsidRDefault="00DB153F" w:rsidP="00DB153F">
            <w:pPr>
              <w:rPr>
                <w:sz w:val="18"/>
                <w:szCs w:val="18"/>
              </w:rPr>
            </w:pPr>
            <w:r w:rsidRPr="005D1305">
              <w:rPr>
                <w:rFonts w:hint="eastAsia"/>
                <w:sz w:val="18"/>
                <w:szCs w:val="18"/>
              </w:rPr>
              <w:t>控制策略</w:t>
            </w:r>
          </w:p>
        </w:tc>
        <w:tc>
          <w:tcPr>
            <w:tcW w:w="2434" w:type="dxa"/>
            <w:vMerge/>
          </w:tcPr>
          <w:p w:rsidR="00DB153F" w:rsidRPr="002F1079" w:rsidRDefault="00DB153F" w:rsidP="00DB153F">
            <w:pPr>
              <w:rPr>
                <w:sz w:val="21"/>
                <w:szCs w:val="21"/>
              </w:rPr>
            </w:pPr>
          </w:p>
        </w:tc>
      </w:tr>
      <w:tr w:rsidR="00DB153F" w:rsidTr="00DB153F">
        <w:tc>
          <w:tcPr>
            <w:tcW w:w="709" w:type="dxa"/>
          </w:tcPr>
          <w:p w:rsidR="00DB153F" w:rsidRPr="002F1079" w:rsidRDefault="00DB153F" w:rsidP="00DB153F">
            <w:pPr>
              <w:pStyle w:val="af7"/>
              <w:numPr>
                <w:ilvl w:val="0"/>
                <w:numId w:val="43"/>
              </w:numPr>
              <w:ind w:firstLineChars="0"/>
              <w:rPr>
                <w:sz w:val="21"/>
                <w:szCs w:val="21"/>
              </w:rPr>
            </w:pPr>
          </w:p>
        </w:tc>
        <w:tc>
          <w:tcPr>
            <w:tcW w:w="3686" w:type="dxa"/>
          </w:tcPr>
          <w:p w:rsidR="00DB153F" w:rsidRPr="008415EB" w:rsidRDefault="00DB153F" w:rsidP="00DB153F">
            <w:pPr>
              <w:rPr>
                <w:sz w:val="18"/>
                <w:szCs w:val="18"/>
              </w:rPr>
            </w:pPr>
            <w:r w:rsidRPr="005D1305">
              <w:rPr>
                <w:sz w:val="18"/>
                <w:szCs w:val="18"/>
              </w:rPr>
              <w:t>SF_R1/GSF2-1_</w:t>
            </w:r>
            <w:r>
              <w:rPr>
                <w:sz w:val="18"/>
                <w:szCs w:val="18"/>
              </w:rPr>
              <w:t>HXKZ</w:t>
            </w:r>
          </w:p>
        </w:tc>
        <w:tc>
          <w:tcPr>
            <w:tcW w:w="3054" w:type="dxa"/>
          </w:tcPr>
          <w:p w:rsidR="00DB153F" w:rsidRPr="008415EB" w:rsidRDefault="00DB153F" w:rsidP="00DB153F">
            <w:pPr>
              <w:rPr>
                <w:sz w:val="18"/>
                <w:szCs w:val="18"/>
              </w:rPr>
            </w:pPr>
            <w:r w:rsidRPr="005D1305">
              <w:rPr>
                <w:rFonts w:hint="eastAsia"/>
                <w:sz w:val="18"/>
                <w:szCs w:val="18"/>
              </w:rPr>
              <w:t>换相控制</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8415EB" w:rsidRDefault="00DB153F" w:rsidP="00DB153F">
            <w:pPr>
              <w:rPr>
                <w:sz w:val="18"/>
                <w:szCs w:val="18"/>
              </w:rPr>
            </w:pPr>
            <w:r w:rsidRPr="005D1305">
              <w:rPr>
                <w:sz w:val="18"/>
                <w:szCs w:val="18"/>
              </w:rPr>
              <w:t>SF_R1/GSF2-1_</w:t>
            </w:r>
            <w:r>
              <w:rPr>
                <w:sz w:val="18"/>
                <w:szCs w:val="18"/>
              </w:rPr>
              <w:t>ZSCL</w:t>
            </w:r>
          </w:p>
        </w:tc>
        <w:tc>
          <w:tcPr>
            <w:tcW w:w="3054" w:type="dxa"/>
            <w:vAlign w:val="center"/>
          </w:tcPr>
          <w:p w:rsidR="00DB153F" w:rsidRPr="008415EB" w:rsidRDefault="00DB153F" w:rsidP="00DB153F">
            <w:pPr>
              <w:rPr>
                <w:sz w:val="18"/>
                <w:szCs w:val="18"/>
              </w:rPr>
            </w:pPr>
            <w:r w:rsidRPr="005D1305">
              <w:rPr>
                <w:rFonts w:hint="eastAsia"/>
                <w:sz w:val="18"/>
                <w:szCs w:val="18"/>
              </w:rPr>
              <w:t>转速测量</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8415EB" w:rsidRDefault="00DB153F" w:rsidP="00DB153F">
            <w:pPr>
              <w:rPr>
                <w:sz w:val="18"/>
                <w:szCs w:val="18"/>
              </w:rPr>
            </w:pPr>
            <w:r w:rsidRPr="005D1305">
              <w:rPr>
                <w:sz w:val="18"/>
                <w:szCs w:val="18"/>
              </w:rPr>
              <w:t>SF_R1/GSF2-1_</w:t>
            </w:r>
            <w:r>
              <w:rPr>
                <w:sz w:val="18"/>
                <w:szCs w:val="18"/>
              </w:rPr>
              <w:t>SCI_RX</w:t>
            </w:r>
          </w:p>
        </w:tc>
        <w:tc>
          <w:tcPr>
            <w:tcW w:w="3054" w:type="dxa"/>
            <w:vAlign w:val="center"/>
          </w:tcPr>
          <w:p w:rsidR="00DB153F" w:rsidRPr="008415EB" w:rsidRDefault="00DB153F" w:rsidP="00DB153F">
            <w:pPr>
              <w:rPr>
                <w:sz w:val="18"/>
                <w:szCs w:val="18"/>
              </w:rPr>
            </w:pPr>
            <w:r w:rsidRPr="005D1305">
              <w:rPr>
                <w:rFonts w:hint="eastAsia"/>
                <w:sz w:val="18"/>
                <w:szCs w:val="18"/>
              </w:rPr>
              <w:t>串口通讯接收</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8415EB" w:rsidRDefault="00DB153F" w:rsidP="00DB153F">
            <w:pPr>
              <w:rPr>
                <w:sz w:val="18"/>
                <w:szCs w:val="18"/>
              </w:rPr>
            </w:pPr>
            <w:r w:rsidRPr="005D1305">
              <w:rPr>
                <w:sz w:val="18"/>
                <w:szCs w:val="18"/>
              </w:rPr>
              <w:t>SF_R1/GSF2-1_SCI_</w:t>
            </w:r>
            <w:r>
              <w:rPr>
                <w:sz w:val="18"/>
                <w:szCs w:val="18"/>
              </w:rPr>
              <w:t>TX</w:t>
            </w:r>
          </w:p>
        </w:tc>
        <w:tc>
          <w:tcPr>
            <w:tcW w:w="3054" w:type="dxa"/>
            <w:vAlign w:val="center"/>
          </w:tcPr>
          <w:p w:rsidR="00DB153F" w:rsidRPr="008415EB" w:rsidRDefault="00DB153F" w:rsidP="00DB153F">
            <w:pPr>
              <w:rPr>
                <w:sz w:val="18"/>
                <w:szCs w:val="18"/>
              </w:rPr>
            </w:pPr>
            <w:r w:rsidRPr="005D1305">
              <w:rPr>
                <w:rFonts w:hint="eastAsia"/>
                <w:sz w:val="18"/>
                <w:szCs w:val="18"/>
              </w:rPr>
              <w:t>串口通讯发送</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5D1305" w:rsidRDefault="00DB153F" w:rsidP="00DB153F">
            <w:pPr>
              <w:rPr>
                <w:sz w:val="18"/>
                <w:szCs w:val="18"/>
              </w:rPr>
            </w:pPr>
            <w:r w:rsidRPr="005D1305">
              <w:rPr>
                <w:sz w:val="18"/>
                <w:szCs w:val="18"/>
              </w:rPr>
              <w:t>SF_R1/GSF2-1_</w:t>
            </w:r>
            <w:r>
              <w:rPr>
                <w:sz w:val="18"/>
                <w:szCs w:val="18"/>
              </w:rPr>
              <w:t>STUGL</w:t>
            </w:r>
          </w:p>
        </w:tc>
        <w:tc>
          <w:tcPr>
            <w:tcW w:w="3054" w:type="dxa"/>
            <w:vAlign w:val="center"/>
          </w:tcPr>
          <w:p w:rsidR="00DB153F" w:rsidRPr="005D1305" w:rsidRDefault="00DB153F" w:rsidP="00DB153F">
            <w:pPr>
              <w:rPr>
                <w:sz w:val="18"/>
                <w:szCs w:val="18"/>
              </w:rPr>
            </w:pPr>
            <w:r w:rsidRPr="005D1305">
              <w:rPr>
                <w:rFonts w:hint="eastAsia"/>
                <w:sz w:val="18"/>
                <w:szCs w:val="18"/>
              </w:rPr>
              <w:t>状态机管理</w:t>
            </w:r>
          </w:p>
        </w:tc>
        <w:tc>
          <w:tcPr>
            <w:tcW w:w="2434" w:type="dxa"/>
            <w:vMerge/>
          </w:tcPr>
          <w:p w:rsidR="00DB153F" w:rsidRPr="002F1079" w:rsidRDefault="00DB153F" w:rsidP="00DB153F">
            <w:pPr>
              <w:rPr>
                <w:sz w:val="21"/>
                <w:szCs w:val="21"/>
              </w:rPr>
            </w:pPr>
          </w:p>
        </w:tc>
      </w:tr>
      <w:tr w:rsidR="00DB153F" w:rsidTr="00DB153F">
        <w:tc>
          <w:tcPr>
            <w:tcW w:w="709" w:type="dxa"/>
          </w:tcPr>
          <w:p w:rsidR="00DB153F" w:rsidRPr="002F1079" w:rsidRDefault="00DB153F" w:rsidP="00DB153F">
            <w:pPr>
              <w:pStyle w:val="af7"/>
              <w:numPr>
                <w:ilvl w:val="0"/>
                <w:numId w:val="43"/>
              </w:numPr>
              <w:ind w:firstLineChars="0"/>
              <w:rPr>
                <w:sz w:val="21"/>
                <w:szCs w:val="21"/>
              </w:rPr>
            </w:pPr>
          </w:p>
        </w:tc>
        <w:tc>
          <w:tcPr>
            <w:tcW w:w="3686" w:type="dxa"/>
          </w:tcPr>
          <w:p w:rsidR="00DB153F" w:rsidRPr="005D1305" w:rsidRDefault="00DB153F" w:rsidP="00DB153F">
            <w:pPr>
              <w:rPr>
                <w:sz w:val="18"/>
                <w:szCs w:val="18"/>
              </w:rPr>
            </w:pPr>
            <w:r w:rsidRPr="005D1305">
              <w:rPr>
                <w:sz w:val="18"/>
                <w:szCs w:val="18"/>
              </w:rPr>
              <w:t>SF_R1/GSF2-1_</w:t>
            </w:r>
            <w:r>
              <w:rPr>
                <w:sz w:val="18"/>
                <w:szCs w:val="18"/>
              </w:rPr>
              <w:t>XCJD</w:t>
            </w:r>
          </w:p>
        </w:tc>
        <w:tc>
          <w:tcPr>
            <w:tcW w:w="3054" w:type="dxa"/>
          </w:tcPr>
          <w:p w:rsidR="00DB153F" w:rsidRPr="005D1305" w:rsidRDefault="00DB153F" w:rsidP="00DB153F">
            <w:pPr>
              <w:rPr>
                <w:sz w:val="18"/>
                <w:szCs w:val="18"/>
              </w:rPr>
            </w:pPr>
            <w:r w:rsidRPr="005D1305">
              <w:rPr>
                <w:rFonts w:hint="eastAsia"/>
                <w:sz w:val="18"/>
                <w:szCs w:val="18"/>
              </w:rPr>
              <w:t>线程相互监视</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5D1305" w:rsidRDefault="00DB153F" w:rsidP="00DB153F">
            <w:pPr>
              <w:rPr>
                <w:sz w:val="18"/>
                <w:szCs w:val="18"/>
              </w:rPr>
            </w:pPr>
            <w:r w:rsidRPr="005D1305">
              <w:rPr>
                <w:sz w:val="18"/>
                <w:szCs w:val="18"/>
              </w:rPr>
              <w:t>SF_R1/GSF2-1_</w:t>
            </w:r>
            <w:r>
              <w:rPr>
                <w:sz w:val="18"/>
                <w:szCs w:val="18"/>
              </w:rPr>
              <w:t>RJSJ</w:t>
            </w:r>
          </w:p>
        </w:tc>
        <w:tc>
          <w:tcPr>
            <w:tcW w:w="3054" w:type="dxa"/>
            <w:vAlign w:val="center"/>
          </w:tcPr>
          <w:p w:rsidR="00DB153F" w:rsidRPr="005D1305" w:rsidRDefault="00DB153F" w:rsidP="00DB153F">
            <w:pPr>
              <w:rPr>
                <w:sz w:val="18"/>
                <w:szCs w:val="18"/>
              </w:rPr>
            </w:pPr>
            <w:r w:rsidRPr="005D1305">
              <w:rPr>
                <w:rFonts w:hint="eastAsia"/>
                <w:sz w:val="18"/>
                <w:szCs w:val="18"/>
              </w:rPr>
              <w:t>软件升级</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5D1305" w:rsidRDefault="00DB153F" w:rsidP="00DB153F">
            <w:pPr>
              <w:rPr>
                <w:sz w:val="18"/>
                <w:szCs w:val="18"/>
              </w:rPr>
            </w:pPr>
            <w:r w:rsidRPr="00E572F4">
              <w:rPr>
                <w:sz w:val="18"/>
                <w:szCs w:val="18"/>
              </w:rPr>
              <w:t>SF_R1/GSF2-1_</w:t>
            </w:r>
            <w:r>
              <w:rPr>
                <w:sz w:val="18"/>
                <w:szCs w:val="18"/>
              </w:rPr>
              <w:t>WHILE</w:t>
            </w:r>
          </w:p>
        </w:tc>
        <w:tc>
          <w:tcPr>
            <w:tcW w:w="3054" w:type="dxa"/>
            <w:vAlign w:val="center"/>
          </w:tcPr>
          <w:p w:rsidR="00DB153F" w:rsidRPr="005D1305" w:rsidRDefault="00DB153F" w:rsidP="00DB153F">
            <w:pPr>
              <w:rPr>
                <w:sz w:val="18"/>
                <w:szCs w:val="18"/>
              </w:rPr>
            </w:pPr>
            <w:r w:rsidRPr="00E572F4">
              <w:rPr>
                <w:rFonts w:hint="eastAsia"/>
                <w:sz w:val="18"/>
                <w:szCs w:val="18"/>
              </w:rPr>
              <w:t>主循环</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78351C" w:rsidRDefault="00DB153F" w:rsidP="00DB153F">
            <w:pPr>
              <w:spacing w:line="240" w:lineRule="auto"/>
              <w:rPr>
                <w:sz w:val="21"/>
                <w:szCs w:val="21"/>
              </w:rPr>
            </w:pPr>
            <w:r>
              <w:rPr>
                <w:sz w:val="21"/>
                <w:szCs w:val="21"/>
              </w:rPr>
              <w:t>IF_R1/GSF2-1_WLTXXY1</w:t>
            </w:r>
          </w:p>
        </w:tc>
        <w:tc>
          <w:tcPr>
            <w:tcW w:w="3054" w:type="dxa"/>
            <w:vAlign w:val="center"/>
          </w:tcPr>
          <w:p w:rsidR="00DB153F" w:rsidRPr="0078351C" w:rsidRDefault="00DB153F" w:rsidP="00DB153F">
            <w:pPr>
              <w:spacing w:line="240" w:lineRule="auto"/>
              <w:rPr>
                <w:sz w:val="21"/>
                <w:szCs w:val="21"/>
              </w:rPr>
            </w:pPr>
            <w:r w:rsidRPr="00CC59ED">
              <w:rPr>
                <w:rFonts w:hint="eastAsia"/>
                <w:sz w:val="21"/>
                <w:szCs w:val="21"/>
              </w:rPr>
              <w:t>物理层通讯协议</w:t>
            </w:r>
            <w:r>
              <w:rPr>
                <w:rFonts w:hint="eastAsia"/>
                <w:sz w:val="21"/>
                <w:szCs w:val="21"/>
              </w:rPr>
              <w:t>1</w:t>
            </w:r>
          </w:p>
        </w:tc>
        <w:tc>
          <w:tcPr>
            <w:tcW w:w="2434" w:type="dxa"/>
            <w:vMerge w:val="restart"/>
          </w:tcPr>
          <w:p w:rsidR="00DB153F" w:rsidRPr="002F1079" w:rsidRDefault="00751C1F" w:rsidP="00DB153F">
            <w:pPr>
              <w:rPr>
                <w:sz w:val="21"/>
                <w:szCs w:val="21"/>
              </w:rPr>
            </w:pPr>
            <w:hyperlink w:anchor="_RS422接口协议" w:history="1">
              <w:r w:rsidR="00DB153F" w:rsidRPr="00DB153F">
                <w:rPr>
                  <w:rStyle w:val="af4"/>
                  <w:rFonts w:hint="eastAsia"/>
                  <w:sz w:val="21"/>
                  <w:szCs w:val="21"/>
                </w:rPr>
                <w:t>4.5.1.1</w:t>
              </w:r>
              <w:r w:rsidR="00DB153F" w:rsidRPr="00DB153F">
                <w:rPr>
                  <w:rStyle w:val="af4"/>
                  <w:rFonts w:hint="eastAsia"/>
                  <w:sz w:val="21"/>
                  <w:szCs w:val="21"/>
                </w:rPr>
                <w:tab/>
                <w:t>RS422</w:t>
              </w:r>
              <w:r w:rsidR="00DB153F" w:rsidRPr="00DB153F">
                <w:rPr>
                  <w:rStyle w:val="af4"/>
                  <w:rFonts w:hint="eastAsia"/>
                  <w:sz w:val="21"/>
                  <w:szCs w:val="21"/>
                </w:rPr>
                <w:t>接口协议</w:t>
              </w:r>
            </w:hyperlink>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78351C" w:rsidRDefault="00DB153F" w:rsidP="00DB153F">
            <w:pPr>
              <w:spacing w:line="240" w:lineRule="auto"/>
              <w:rPr>
                <w:sz w:val="21"/>
                <w:szCs w:val="21"/>
              </w:rPr>
            </w:pPr>
            <w:r>
              <w:rPr>
                <w:sz w:val="21"/>
                <w:szCs w:val="21"/>
              </w:rPr>
              <w:t>IF</w:t>
            </w:r>
            <w:r w:rsidRPr="006C556B">
              <w:rPr>
                <w:sz w:val="21"/>
                <w:szCs w:val="21"/>
              </w:rPr>
              <w:t>_R1/GSF2-1_</w:t>
            </w:r>
            <w:r>
              <w:rPr>
                <w:sz w:val="21"/>
                <w:szCs w:val="21"/>
              </w:rPr>
              <w:t>WLTXXY2</w:t>
            </w:r>
          </w:p>
        </w:tc>
        <w:tc>
          <w:tcPr>
            <w:tcW w:w="3054" w:type="dxa"/>
            <w:vAlign w:val="center"/>
          </w:tcPr>
          <w:p w:rsidR="00DB153F" w:rsidRPr="00CC59ED" w:rsidRDefault="00DB153F" w:rsidP="00DB153F">
            <w:pPr>
              <w:spacing w:line="240" w:lineRule="auto"/>
              <w:rPr>
                <w:sz w:val="21"/>
                <w:szCs w:val="21"/>
              </w:rPr>
            </w:pPr>
            <w:r w:rsidRPr="008B4E82">
              <w:rPr>
                <w:rFonts w:hint="eastAsia"/>
                <w:sz w:val="21"/>
                <w:szCs w:val="21"/>
              </w:rPr>
              <w:t>物理层通讯协议</w:t>
            </w:r>
            <w:r>
              <w:rPr>
                <w:rFonts w:hint="eastAsia"/>
                <w:sz w:val="21"/>
                <w:szCs w:val="21"/>
              </w:rPr>
              <w:t>2</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78351C" w:rsidRDefault="00DB153F" w:rsidP="00DB153F">
            <w:pPr>
              <w:spacing w:line="240" w:lineRule="auto"/>
              <w:rPr>
                <w:sz w:val="21"/>
                <w:szCs w:val="21"/>
              </w:rPr>
            </w:pPr>
            <w:r>
              <w:rPr>
                <w:sz w:val="21"/>
                <w:szCs w:val="21"/>
              </w:rPr>
              <w:t>IF</w:t>
            </w:r>
            <w:r w:rsidRPr="006C556B">
              <w:rPr>
                <w:sz w:val="21"/>
                <w:szCs w:val="21"/>
              </w:rPr>
              <w:t>_R1/GSF2-1_</w:t>
            </w:r>
            <w:r>
              <w:rPr>
                <w:sz w:val="21"/>
                <w:szCs w:val="21"/>
              </w:rPr>
              <w:t>SJLLTXXY1</w:t>
            </w:r>
          </w:p>
        </w:tc>
        <w:tc>
          <w:tcPr>
            <w:tcW w:w="3054" w:type="dxa"/>
            <w:vAlign w:val="center"/>
          </w:tcPr>
          <w:p w:rsidR="00DB153F" w:rsidRPr="0078351C" w:rsidRDefault="00DB153F" w:rsidP="00DB153F">
            <w:pPr>
              <w:spacing w:line="240" w:lineRule="auto"/>
              <w:rPr>
                <w:sz w:val="21"/>
                <w:szCs w:val="21"/>
              </w:rPr>
            </w:pPr>
            <w:r w:rsidRPr="00CC59ED">
              <w:rPr>
                <w:rFonts w:hint="eastAsia"/>
                <w:sz w:val="21"/>
                <w:szCs w:val="21"/>
              </w:rPr>
              <w:t>数据链路层协议</w:t>
            </w:r>
            <w:r>
              <w:rPr>
                <w:rFonts w:hint="eastAsia"/>
                <w:sz w:val="21"/>
                <w:szCs w:val="21"/>
              </w:rPr>
              <w:t>1</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78351C" w:rsidRDefault="00DB153F" w:rsidP="00DB153F">
            <w:pPr>
              <w:spacing w:line="240" w:lineRule="auto"/>
              <w:rPr>
                <w:sz w:val="21"/>
                <w:szCs w:val="21"/>
              </w:rPr>
            </w:pPr>
            <w:r>
              <w:rPr>
                <w:sz w:val="21"/>
                <w:szCs w:val="21"/>
              </w:rPr>
              <w:t>IF_R1/GSF2-1_SJLLTXXY2</w:t>
            </w:r>
          </w:p>
        </w:tc>
        <w:tc>
          <w:tcPr>
            <w:tcW w:w="3054" w:type="dxa"/>
            <w:vAlign w:val="center"/>
          </w:tcPr>
          <w:p w:rsidR="00DB153F" w:rsidRPr="00CC59ED" w:rsidRDefault="00DB153F" w:rsidP="00DB153F">
            <w:pPr>
              <w:spacing w:line="240" w:lineRule="auto"/>
              <w:rPr>
                <w:sz w:val="21"/>
                <w:szCs w:val="21"/>
              </w:rPr>
            </w:pPr>
            <w:r w:rsidRPr="00CC59ED">
              <w:rPr>
                <w:rFonts w:hint="eastAsia"/>
                <w:sz w:val="21"/>
                <w:szCs w:val="21"/>
              </w:rPr>
              <w:t>数据链路层协议</w:t>
            </w:r>
            <w:r>
              <w:rPr>
                <w:rFonts w:hint="eastAsia"/>
                <w:sz w:val="21"/>
                <w:szCs w:val="21"/>
              </w:rPr>
              <w:t>2</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78351C" w:rsidRDefault="00DB153F" w:rsidP="00DB153F">
            <w:pPr>
              <w:spacing w:line="240" w:lineRule="auto"/>
              <w:rPr>
                <w:sz w:val="21"/>
                <w:szCs w:val="21"/>
              </w:rPr>
            </w:pPr>
            <w:r w:rsidRPr="006C556B">
              <w:rPr>
                <w:sz w:val="21"/>
                <w:szCs w:val="21"/>
              </w:rPr>
              <w:t>IF_R1/GSF2-1_</w:t>
            </w:r>
            <w:r>
              <w:rPr>
                <w:sz w:val="21"/>
                <w:szCs w:val="21"/>
              </w:rPr>
              <w:t>YYCXY1</w:t>
            </w:r>
          </w:p>
        </w:tc>
        <w:tc>
          <w:tcPr>
            <w:tcW w:w="3054" w:type="dxa"/>
            <w:vAlign w:val="center"/>
          </w:tcPr>
          <w:p w:rsidR="00DB153F" w:rsidRPr="0078351C" w:rsidRDefault="00DB153F" w:rsidP="00DB153F">
            <w:pPr>
              <w:spacing w:line="240" w:lineRule="auto"/>
              <w:rPr>
                <w:sz w:val="21"/>
                <w:szCs w:val="21"/>
              </w:rPr>
            </w:pPr>
            <w:r w:rsidRPr="00CC59ED">
              <w:rPr>
                <w:rFonts w:hint="eastAsia"/>
                <w:sz w:val="21"/>
                <w:szCs w:val="21"/>
              </w:rPr>
              <w:t>应用层协议</w:t>
            </w:r>
            <w:r>
              <w:rPr>
                <w:rFonts w:hint="eastAsia"/>
                <w:sz w:val="21"/>
                <w:szCs w:val="21"/>
              </w:rPr>
              <w:t>1</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78351C" w:rsidRDefault="00DB153F" w:rsidP="00DB153F">
            <w:pPr>
              <w:spacing w:line="240" w:lineRule="auto"/>
              <w:rPr>
                <w:sz w:val="21"/>
                <w:szCs w:val="21"/>
              </w:rPr>
            </w:pPr>
            <w:r>
              <w:rPr>
                <w:sz w:val="21"/>
                <w:szCs w:val="21"/>
              </w:rPr>
              <w:t>IF_R1/GSF2-1_YYCXY2</w:t>
            </w:r>
          </w:p>
        </w:tc>
        <w:tc>
          <w:tcPr>
            <w:tcW w:w="3054" w:type="dxa"/>
            <w:vAlign w:val="center"/>
          </w:tcPr>
          <w:p w:rsidR="00DB153F" w:rsidRPr="00CC59ED" w:rsidRDefault="00DB153F" w:rsidP="00DB153F">
            <w:pPr>
              <w:spacing w:line="240" w:lineRule="auto"/>
              <w:rPr>
                <w:sz w:val="21"/>
                <w:szCs w:val="21"/>
              </w:rPr>
            </w:pPr>
            <w:r w:rsidRPr="008B4E82">
              <w:rPr>
                <w:rFonts w:hint="eastAsia"/>
                <w:sz w:val="21"/>
                <w:szCs w:val="21"/>
              </w:rPr>
              <w:t>应用层协议</w:t>
            </w:r>
            <w:r>
              <w:rPr>
                <w:rFonts w:hint="eastAsia"/>
                <w:sz w:val="21"/>
                <w:szCs w:val="21"/>
              </w:rPr>
              <w:t>2</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78351C" w:rsidRDefault="00DB153F" w:rsidP="00DB153F">
            <w:pPr>
              <w:spacing w:line="240" w:lineRule="auto"/>
              <w:rPr>
                <w:sz w:val="21"/>
                <w:szCs w:val="21"/>
              </w:rPr>
            </w:pPr>
            <w:r>
              <w:rPr>
                <w:sz w:val="21"/>
                <w:szCs w:val="21"/>
              </w:rPr>
              <w:t>IF_R1/GSF2-1_YYCXY3</w:t>
            </w:r>
          </w:p>
        </w:tc>
        <w:tc>
          <w:tcPr>
            <w:tcW w:w="3054" w:type="dxa"/>
            <w:vAlign w:val="center"/>
          </w:tcPr>
          <w:p w:rsidR="00DB153F" w:rsidRPr="008B4E82" w:rsidRDefault="00DB153F" w:rsidP="00DB153F">
            <w:pPr>
              <w:spacing w:line="240" w:lineRule="auto"/>
              <w:rPr>
                <w:sz w:val="21"/>
                <w:szCs w:val="21"/>
              </w:rPr>
            </w:pPr>
            <w:r w:rsidRPr="008B4E82">
              <w:rPr>
                <w:rFonts w:hint="eastAsia"/>
                <w:sz w:val="21"/>
                <w:szCs w:val="21"/>
              </w:rPr>
              <w:t>应用层协议</w:t>
            </w:r>
            <w:r>
              <w:rPr>
                <w:rFonts w:hint="eastAsia"/>
                <w:sz w:val="21"/>
                <w:szCs w:val="21"/>
              </w:rPr>
              <w:t>3</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78351C" w:rsidRDefault="00DB153F" w:rsidP="00DB153F">
            <w:pPr>
              <w:spacing w:line="240" w:lineRule="auto"/>
              <w:rPr>
                <w:sz w:val="21"/>
                <w:szCs w:val="21"/>
              </w:rPr>
            </w:pPr>
            <w:r>
              <w:rPr>
                <w:sz w:val="21"/>
                <w:szCs w:val="21"/>
              </w:rPr>
              <w:t>IF_R1/GSF2-1_YYCXY4</w:t>
            </w:r>
          </w:p>
        </w:tc>
        <w:tc>
          <w:tcPr>
            <w:tcW w:w="3054" w:type="dxa"/>
            <w:vAlign w:val="center"/>
          </w:tcPr>
          <w:p w:rsidR="00DB153F" w:rsidRPr="008B4E82" w:rsidRDefault="00DB153F" w:rsidP="00DB153F">
            <w:pPr>
              <w:spacing w:line="240" w:lineRule="auto"/>
              <w:rPr>
                <w:sz w:val="21"/>
                <w:szCs w:val="21"/>
              </w:rPr>
            </w:pPr>
            <w:r w:rsidRPr="008B4E82">
              <w:rPr>
                <w:rFonts w:hint="eastAsia"/>
                <w:sz w:val="21"/>
                <w:szCs w:val="21"/>
              </w:rPr>
              <w:t>应用层协议</w:t>
            </w:r>
            <w:r>
              <w:rPr>
                <w:rFonts w:hint="eastAsia"/>
                <w:sz w:val="21"/>
                <w:szCs w:val="21"/>
              </w:rPr>
              <w:t>4</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78351C" w:rsidRDefault="00DB153F" w:rsidP="00DB153F">
            <w:pPr>
              <w:spacing w:line="240" w:lineRule="auto"/>
              <w:rPr>
                <w:sz w:val="21"/>
                <w:szCs w:val="21"/>
              </w:rPr>
            </w:pPr>
            <w:r>
              <w:rPr>
                <w:sz w:val="21"/>
                <w:szCs w:val="21"/>
              </w:rPr>
              <w:t>IF_R1/GSF2-1_YYCXY5</w:t>
            </w:r>
          </w:p>
        </w:tc>
        <w:tc>
          <w:tcPr>
            <w:tcW w:w="3054" w:type="dxa"/>
            <w:vAlign w:val="center"/>
          </w:tcPr>
          <w:p w:rsidR="00DB153F" w:rsidRPr="008B4E82" w:rsidRDefault="00DB153F" w:rsidP="00DB153F">
            <w:pPr>
              <w:spacing w:line="240" w:lineRule="auto"/>
              <w:rPr>
                <w:sz w:val="21"/>
                <w:szCs w:val="21"/>
              </w:rPr>
            </w:pPr>
            <w:r w:rsidRPr="008B4E82">
              <w:rPr>
                <w:rFonts w:hint="eastAsia"/>
                <w:sz w:val="21"/>
                <w:szCs w:val="21"/>
              </w:rPr>
              <w:t>应用层协议</w:t>
            </w:r>
            <w:r>
              <w:rPr>
                <w:rFonts w:hint="eastAsia"/>
                <w:sz w:val="21"/>
                <w:szCs w:val="21"/>
              </w:rPr>
              <w:t>5</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78351C" w:rsidRDefault="00DB153F" w:rsidP="00DB153F">
            <w:pPr>
              <w:spacing w:line="240" w:lineRule="auto"/>
              <w:rPr>
                <w:sz w:val="21"/>
                <w:szCs w:val="21"/>
              </w:rPr>
            </w:pPr>
            <w:r>
              <w:rPr>
                <w:sz w:val="21"/>
                <w:szCs w:val="21"/>
              </w:rPr>
              <w:t>IF_R1/GSF2-1_YYCXY6</w:t>
            </w:r>
          </w:p>
        </w:tc>
        <w:tc>
          <w:tcPr>
            <w:tcW w:w="3054" w:type="dxa"/>
            <w:vAlign w:val="center"/>
          </w:tcPr>
          <w:p w:rsidR="00DB153F" w:rsidRPr="008B4E82" w:rsidRDefault="00DB153F" w:rsidP="00DB153F">
            <w:pPr>
              <w:spacing w:line="240" w:lineRule="auto"/>
              <w:rPr>
                <w:sz w:val="21"/>
                <w:szCs w:val="21"/>
              </w:rPr>
            </w:pPr>
            <w:r w:rsidRPr="00F12625">
              <w:rPr>
                <w:rFonts w:hint="eastAsia"/>
                <w:sz w:val="21"/>
                <w:szCs w:val="21"/>
              </w:rPr>
              <w:t>应用层协议</w:t>
            </w:r>
            <w:r>
              <w:rPr>
                <w:rFonts w:hint="eastAsia"/>
                <w:sz w:val="21"/>
                <w:szCs w:val="21"/>
              </w:rPr>
              <w:t>6</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78351C" w:rsidRDefault="00DB153F" w:rsidP="00DB153F">
            <w:pPr>
              <w:spacing w:line="240" w:lineRule="auto"/>
              <w:rPr>
                <w:sz w:val="21"/>
                <w:szCs w:val="21"/>
              </w:rPr>
            </w:pPr>
            <w:r>
              <w:rPr>
                <w:sz w:val="21"/>
                <w:szCs w:val="21"/>
              </w:rPr>
              <w:t>IF_R1/GSF2-1_RS422RXGS</w:t>
            </w:r>
          </w:p>
        </w:tc>
        <w:tc>
          <w:tcPr>
            <w:tcW w:w="3054" w:type="dxa"/>
            <w:vAlign w:val="center"/>
          </w:tcPr>
          <w:p w:rsidR="00DB153F" w:rsidRPr="00F12625" w:rsidRDefault="00DB153F" w:rsidP="00DB153F">
            <w:pPr>
              <w:spacing w:line="240" w:lineRule="auto"/>
              <w:rPr>
                <w:sz w:val="21"/>
                <w:szCs w:val="21"/>
              </w:rPr>
            </w:pPr>
            <w:r w:rsidRPr="00DF4E1F">
              <w:rPr>
                <w:rFonts w:hint="eastAsia"/>
                <w:sz w:val="21"/>
                <w:szCs w:val="21"/>
              </w:rPr>
              <w:t>上位机发送至驱动器数据包</w:t>
            </w:r>
            <w:r>
              <w:rPr>
                <w:rFonts w:hint="eastAsia"/>
                <w:sz w:val="21"/>
                <w:szCs w:val="21"/>
              </w:rPr>
              <w:t>格式</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78351C" w:rsidRDefault="00DB153F" w:rsidP="00DB153F">
            <w:pPr>
              <w:spacing w:line="240" w:lineRule="auto"/>
              <w:rPr>
                <w:sz w:val="21"/>
                <w:szCs w:val="21"/>
              </w:rPr>
            </w:pPr>
            <w:r>
              <w:rPr>
                <w:sz w:val="21"/>
                <w:szCs w:val="21"/>
              </w:rPr>
              <w:t>IF_R1/GSF2-1_RS422RXZLDY</w:t>
            </w:r>
          </w:p>
        </w:tc>
        <w:tc>
          <w:tcPr>
            <w:tcW w:w="3054" w:type="dxa"/>
            <w:vAlign w:val="center"/>
          </w:tcPr>
          <w:p w:rsidR="00DB153F" w:rsidRPr="00F12625" w:rsidRDefault="00DB153F" w:rsidP="00DB153F">
            <w:pPr>
              <w:spacing w:line="240" w:lineRule="auto"/>
              <w:rPr>
                <w:sz w:val="21"/>
                <w:szCs w:val="21"/>
              </w:rPr>
            </w:pPr>
            <w:r w:rsidRPr="00DF4E1F">
              <w:rPr>
                <w:rFonts w:hint="eastAsia"/>
                <w:sz w:val="21"/>
                <w:szCs w:val="21"/>
              </w:rPr>
              <w:t>上位机发送至驱动器数据包</w:t>
            </w:r>
            <w:r>
              <w:rPr>
                <w:rFonts w:hint="eastAsia"/>
                <w:sz w:val="21"/>
                <w:szCs w:val="21"/>
              </w:rPr>
              <w:t>中</w:t>
            </w:r>
            <w:r w:rsidRPr="00DF4E1F">
              <w:rPr>
                <w:rFonts w:hint="eastAsia"/>
                <w:sz w:val="21"/>
                <w:szCs w:val="21"/>
              </w:rPr>
              <w:t>指令字定义</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78351C" w:rsidRDefault="00DB153F" w:rsidP="00DB153F">
            <w:pPr>
              <w:spacing w:line="240" w:lineRule="auto"/>
              <w:rPr>
                <w:sz w:val="21"/>
                <w:szCs w:val="21"/>
              </w:rPr>
            </w:pPr>
            <w:r w:rsidRPr="000E42FA">
              <w:rPr>
                <w:sz w:val="21"/>
                <w:szCs w:val="21"/>
              </w:rPr>
              <w:t>IF_R1/GSF2-1_RS422</w:t>
            </w:r>
            <w:r>
              <w:rPr>
                <w:sz w:val="21"/>
                <w:szCs w:val="21"/>
              </w:rPr>
              <w:t>TX</w:t>
            </w:r>
            <w:r w:rsidRPr="000E42FA">
              <w:rPr>
                <w:sz w:val="21"/>
                <w:szCs w:val="21"/>
              </w:rPr>
              <w:t>GS</w:t>
            </w:r>
          </w:p>
        </w:tc>
        <w:tc>
          <w:tcPr>
            <w:tcW w:w="3054" w:type="dxa"/>
            <w:vAlign w:val="center"/>
          </w:tcPr>
          <w:p w:rsidR="00DB153F" w:rsidRPr="00F12625" w:rsidRDefault="00DB153F" w:rsidP="00DB153F">
            <w:pPr>
              <w:spacing w:line="240" w:lineRule="auto"/>
              <w:rPr>
                <w:sz w:val="21"/>
                <w:szCs w:val="21"/>
              </w:rPr>
            </w:pPr>
            <w:r w:rsidRPr="00DF4E1F">
              <w:rPr>
                <w:rFonts w:hint="eastAsia"/>
                <w:sz w:val="21"/>
                <w:szCs w:val="21"/>
              </w:rPr>
              <w:t>驱动器发往上位机数据包格式</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78351C" w:rsidRDefault="00DB153F" w:rsidP="00DB153F">
            <w:pPr>
              <w:spacing w:line="240" w:lineRule="auto"/>
              <w:rPr>
                <w:sz w:val="21"/>
                <w:szCs w:val="21"/>
              </w:rPr>
            </w:pPr>
            <w:r w:rsidRPr="000E42FA">
              <w:rPr>
                <w:sz w:val="21"/>
                <w:szCs w:val="21"/>
              </w:rPr>
              <w:t>IF_R1/GSF2-1_RS422</w:t>
            </w:r>
            <w:r>
              <w:rPr>
                <w:sz w:val="21"/>
                <w:szCs w:val="21"/>
              </w:rPr>
              <w:t>TXWKZTDY</w:t>
            </w:r>
          </w:p>
        </w:tc>
        <w:tc>
          <w:tcPr>
            <w:tcW w:w="3054" w:type="dxa"/>
            <w:vAlign w:val="center"/>
          </w:tcPr>
          <w:p w:rsidR="00DB153F" w:rsidRPr="00F12625" w:rsidRDefault="00DB153F" w:rsidP="00DB153F">
            <w:pPr>
              <w:spacing w:line="240" w:lineRule="auto"/>
              <w:rPr>
                <w:sz w:val="21"/>
                <w:szCs w:val="21"/>
              </w:rPr>
            </w:pPr>
            <w:r w:rsidRPr="00DF4E1F">
              <w:rPr>
                <w:rFonts w:hint="eastAsia"/>
                <w:sz w:val="21"/>
                <w:szCs w:val="21"/>
              </w:rPr>
              <w:t>驱动器发往上位机数据包</w:t>
            </w:r>
            <w:r>
              <w:rPr>
                <w:rFonts w:hint="eastAsia"/>
                <w:sz w:val="21"/>
                <w:szCs w:val="21"/>
              </w:rPr>
              <w:t>中</w:t>
            </w:r>
            <w:r w:rsidRPr="00DF4E1F">
              <w:rPr>
                <w:rFonts w:hint="eastAsia"/>
                <w:sz w:val="21"/>
                <w:szCs w:val="21"/>
              </w:rPr>
              <w:t>工作状态字定义</w:t>
            </w:r>
          </w:p>
        </w:tc>
        <w:tc>
          <w:tcPr>
            <w:tcW w:w="2434" w:type="dxa"/>
            <w:vMerge/>
          </w:tcPr>
          <w:p w:rsidR="00DB153F" w:rsidRPr="002F1079" w:rsidRDefault="00DB153F" w:rsidP="00DB153F">
            <w:pPr>
              <w:rPr>
                <w:sz w:val="21"/>
                <w:szCs w:val="21"/>
              </w:rPr>
            </w:pPr>
          </w:p>
        </w:tc>
      </w:tr>
      <w:tr w:rsidR="00DB153F" w:rsidTr="00FF5654">
        <w:tc>
          <w:tcPr>
            <w:tcW w:w="709" w:type="dxa"/>
          </w:tcPr>
          <w:p w:rsidR="00DB153F" w:rsidRPr="002F1079" w:rsidRDefault="00DB153F" w:rsidP="00DB153F">
            <w:pPr>
              <w:pStyle w:val="af7"/>
              <w:numPr>
                <w:ilvl w:val="0"/>
                <w:numId w:val="43"/>
              </w:numPr>
              <w:ind w:firstLineChars="0"/>
              <w:rPr>
                <w:sz w:val="21"/>
                <w:szCs w:val="21"/>
              </w:rPr>
            </w:pPr>
          </w:p>
        </w:tc>
        <w:tc>
          <w:tcPr>
            <w:tcW w:w="3686" w:type="dxa"/>
            <w:vAlign w:val="center"/>
          </w:tcPr>
          <w:p w:rsidR="00DB153F" w:rsidRPr="0078351C" w:rsidRDefault="00DB153F" w:rsidP="00DB153F">
            <w:pPr>
              <w:spacing w:line="240" w:lineRule="auto"/>
              <w:rPr>
                <w:sz w:val="21"/>
                <w:szCs w:val="21"/>
              </w:rPr>
            </w:pPr>
            <w:r w:rsidRPr="000E42FA">
              <w:rPr>
                <w:sz w:val="21"/>
                <w:szCs w:val="21"/>
              </w:rPr>
              <w:t>IF_R1/GSF2-1_RS422</w:t>
            </w:r>
            <w:r>
              <w:rPr>
                <w:sz w:val="21"/>
                <w:szCs w:val="21"/>
              </w:rPr>
              <w:t>TXERRZTDY</w:t>
            </w:r>
          </w:p>
        </w:tc>
        <w:tc>
          <w:tcPr>
            <w:tcW w:w="3054" w:type="dxa"/>
            <w:vAlign w:val="center"/>
          </w:tcPr>
          <w:p w:rsidR="00DB153F" w:rsidRPr="00F12625" w:rsidRDefault="00DB153F" w:rsidP="00DB153F">
            <w:pPr>
              <w:spacing w:line="240" w:lineRule="auto"/>
              <w:rPr>
                <w:sz w:val="21"/>
                <w:szCs w:val="21"/>
              </w:rPr>
            </w:pPr>
            <w:r w:rsidRPr="00DF4E1F">
              <w:rPr>
                <w:rFonts w:hint="eastAsia"/>
                <w:sz w:val="21"/>
                <w:szCs w:val="21"/>
              </w:rPr>
              <w:t>驱动器发往上位机数据包中电机故障及警告信息</w:t>
            </w:r>
            <w:r>
              <w:rPr>
                <w:rFonts w:hint="eastAsia"/>
                <w:sz w:val="21"/>
                <w:szCs w:val="21"/>
              </w:rPr>
              <w:t>定义</w:t>
            </w:r>
          </w:p>
        </w:tc>
        <w:tc>
          <w:tcPr>
            <w:tcW w:w="2434" w:type="dxa"/>
            <w:vMerge/>
          </w:tcPr>
          <w:p w:rsidR="00DB153F" w:rsidRPr="002F1079" w:rsidRDefault="00DB153F" w:rsidP="00DB153F">
            <w:pPr>
              <w:rPr>
                <w:sz w:val="21"/>
                <w:szCs w:val="21"/>
              </w:rPr>
            </w:pPr>
          </w:p>
        </w:tc>
      </w:tr>
    </w:tbl>
    <w:p w:rsidR="002F1079" w:rsidRPr="002F1079" w:rsidRDefault="002F1079" w:rsidP="002F1079"/>
    <w:p w:rsidR="001D5609" w:rsidRPr="001D5609" w:rsidRDefault="001D5609" w:rsidP="001D5609">
      <w:pPr>
        <w:pStyle w:val="20"/>
        <w:rPr>
          <w:rFonts w:eastAsia="仿宋"/>
          <w:bCs/>
          <w:kern w:val="44"/>
          <w:sz w:val="48"/>
          <w:szCs w:val="44"/>
        </w:rPr>
      </w:pPr>
      <w:r>
        <w:rPr>
          <w:rFonts w:hint="eastAsia"/>
        </w:rPr>
        <w:t xml:space="preserve"> </w:t>
      </w:r>
      <w:bookmarkStart w:id="106" w:name="_Toc53325290"/>
      <w:r>
        <w:rPr>
          <w:rFonts w:hint="eastAsia"/>
        </w:rPr>
        <w:t>硬件</w:t>
      </w:r>
      <w:r>
        <w:t>管脚定义</w:t>
      </w:r>
      <w:bookmarkEnd w:id="106"/>
    </w:p>
    <w:p w:rsidR="001D5609" w:rsidRDefault="001D5609" w:rsidP="001D5609">
      <w:pPr>
        <w:pStyle w:val="3"/>
      </w:pPr>
      <w:r>
        <w:rPr>
          <w:rFonts w:hint="eastAsia"/>
        </w:rPr>
        <w:t xml:space="preserve"> </w:t>
      </w:r>
      <w:bookmarkStart w:id="107" w:name="_Toc53325291"/>
      <w:r>
        <w:rPr>
          <w:rFonts w:hint="eastAsia"/>
        </w:rPr>
        <w:t>模拟输入</w:t>
      </w:r>
      <w:r>
        <w:t>量</w:t>
      </w:r>
      <w:bookmarkEnd w:id="107"/>
    </w:p>
    <w:p w:rsidR="001D5609" w:rsidRDefault="001D5609" w:rsidP="001D5609">
      <w:pPr>
        <w:ind w:firstLineChars="150" w:firstLine="360"/>
      </w:pPr>
      <w:r>
        <w:rPr>
          <w:rFonts w:hint="eastAsia"/>
        </w:rPr>
        <w:t>模拟</w:t>
      </w:r>
      <w:proofErr w:type="gramStart"/>
      <w:r>
        <w:rPr>
          <w:rFonts w:hint="eastAsia"/>
        </w:rPr>
        <w:t>量</w:t>
      </w:r>
      <w:r>
        <w:t>通过</w:t>
      </w:r>
      <w:proofErr w:type="gramEnd"/>
      <w:r>
        <w:rPr>
          <w:rFonts w:hint="eastAsia"/>
        </w:rPr>
        <w:t>AD</w:t>
      </w:r>
      <w:r>
        <w:rPr>
          <w:rFonts w:hint="eastAsia"/>
        </w:rPr>
        <w:t>转换器</w:t>
      </w:r>
      <w:r>
        <w:t>采样，</w:t>
      </w:r>
      <w:r>
        <w:rPr>
          <w:rFonts w:hint="eastAsia"/>
        </w:rPr>
        <w:t>AD</w:t>
      </w:r>
      <w:r>
        <w:rPr>
          <w:rFonts w:hint="eastAsia"/>
        </w:rPr>
        <w:t>转换器分辨率</w:t>
      </w:r>
      <w:r>
        <w:t>为</w:t>
      </w:r>
      <w:r>
        <w:rPr>
          <w:rFonts w:hint="eastAsia"/>
        </w:rPr>
        <w:t>12</w:t>
      </w:r>
      <w:r>
        <w:t>bit</w:t>
      </w:r>
      <w:r>
        <w:t>，</w:t>
      </w:r>
      <w:r>
        <w:rPr>
          <w:rFonts w:hint="eastAsia"/>
        </w:rPr>
        <w:t>转换值</w:t>
      </w:r>
      <w:r>
        <w:t>范围</w:t>
      </w:r>
      <w:r>
        <w:rPr>
          <w:rFonts w:hint="eastAsia"/>
        </w:rPr>
        <w:t>0</w:t>
      </w:r>
      <w:r>
        <w:t>~4095</w:t>
      </w:r>
      <w:r>
        <w:rPr>
          <w:rFonts w:hint="eastAsia"/>
        </w:rPr>
        <w:t>，</w:t>
      </w:r>
      <w:r>
        <w:rPr>
          <w:rFonts w:hint="eastAsia"/>
        </w:rPr>
        <w:t>16</w:t>
      </w:r>
      <w:r>
        <w:rPr>
          <w:rFonts w:hint="eastAsia"/>
        </w:rPr>
        <w:t>个</w:t>
      </w:r>
      <w:r>
        <w:t>输入通道，分为</w:t>
      </w:r>
      <w:r>
        <w:rPr>
          <w:rFonts w:hint="eastAsia"/>
        </w:rPr>
        <w:t>A,</w:t>
      </w:r>
      <w:r>
        <w:t>B</w:t>
      </w:r>
      <w:r>
        <w:rPr>
          <w:rFonts w:hint="eastAsia"/>
        </w:rPr>
        <w:t>两组</w:t>
      </w:r>
      <w:r>
        <w:t>，每组有一个采样保持器，可以实现</w:t>
      </w:r>
      <w:r>
        <w:rPr>
          <w:rFonts w:hint="eastAsia"/>
        </w:rPr>
        <w:t>2</w:t>
      </w:r>
      <w:r>
        <w:rPr>
          <w:rFonts w:hint="eastAsia"/>
        </w:rPr>
        <w:t>组</w:t>
      </w:r>
      <w:r>
        <w:t>的指定通道同时采样，</w:t>
      </w:r>
      <w:r>
        <w:rPr>
          <w:rFonts w:hint="eastAsia"/>
        </w:rPr>
        <w:t>以</w:t>
      </w:r>
      <w:r>
        <w:t>实现</w:t>
      </w:r>
      <w:r>
        <w:rPr>
          <w:rFonts w:hint="eastAsia"/>
        </w:rPr>
        <w:t>有</w:t>
      </w:r>
      <w:r>
        <w:t>同时相位要求的</w:t>
      </w:r>
      <w:r>
        <w:rPr>
          <w:rFonts w:hint="eastAsia"/>
        </w:rPr>
        <w:t>多对</w:t>
      </w:r>
      <w:r>
        <w:t>信号采样要求。</w:t>
      </w:r>
      <w:r>
        <w:rPr>
          <w:rFonts w:hint="eastAsia"/>
        </w:rPr>
        <w:t>模拟</w:t>
      </w:r>
      <w:r>
        <w:t>输入</w:t>
      </w:r>
      <w:r>
        <w:rPr>
          <w:rFonts w:hint="eastAsia"/>
        </w:rPr>
        <w:t>如</w:t>
      </w:r>
      <w:r>
        <w:t>表</w:t>
      </w:r>
      <w:r>
        <w:t>9</w:t>
      </w:r>
      <w:r>
        <w:rPr>
          <w:rFonts w:hint="eastAsia"/>
        </w:rPr>
        <w:t>所示，上电</w:t>
      </w:r>
      <w:r>
        <w:t>后</w:t>
      </w:r>
      <w:r>
        <w:rPr>
          <w:rFonts w:hint="eastAsia"/>
        </w:rPr>
        <w:t>初始化</w:t>
      </w:r>
      <w:r>
        <w:t>前</w:t>
      </w:r>
      <w:r>
        <w:rPr>
          <w:rFonts w:hint="eastAsia"/>
        </w:rPr>
        <w:t>，</w:t>
      </w:r>
      <w:r>
        <w:t>在</w:t>
      </w:r>
      <w:r w:rsidRPr="00B3388D">
        <w:rPr>
          <w:rFonts w:hint="eastAsia"/>
        </w:rPr>
        <w:t>功率逆变桥</w:t>
      </w:r>
      <w:r>
        <w:rPr>
          <w:rFonts w:hint="eastAsia"/>
        </w:rPr>
        <w:t>开关</w:t>
      </w:r>
      <w:r w:rsidRPr="00B3388D">
        <w:rPr>
          <w:rFonts w:hint="eastAsia"/>
        </w:rPr>
        <w:t>全部关闭</w:t>
      </w:r>
      <w:r>
        <w:rPr>
          <w:rFonts w:hint="eastAsia"/>
        </w:rPr>
        <w:t>条件</w:t>
      </w:r>
      <w:r>
        <w:t>下，</w:t>
      </w:r>
      <w:r>
        <w:rPr>
          <w:rFonts w:hint="eastAsia"/>
        </w:rPr>
        <w:t>AD</w:t>
      </w:r>
      <w:r>
        <w:rPr>
          <w:rFonts w:hint="eastAsia"/>
        </w:rPr>
        <w:t>转换的</w:t>
      </w:r>
      <w:r>
        <w:t>值</w:t>
      </w:r>
      <w:r w:rsidRPr="00B3388D">
        <w:rPr>
          <w:rFonts w:hint="eastAsia"/>
        </w:rPr>
        <w:t>为零位值</w:t>
      </w:r>
      <w:r>
        <w:rPr>
          <w:rFonts w:hint="eastAsia"/>
        </w:rPr>
        <w:t>。</w:t>
      </w:r>
      <w:r>
        <w:t>目前</w:t>
      </w:r>
      <w:r>
        <w:rPr>
          <w:rFonts w:hint="eastAsia"/>
        </w:rPr>
        <w:t>希望</w:t>
      </w:r>
      <w:r>
        <w:rPr>
          <w:rFonts w:hint="eastAsia"/>
        </w:rPr>
        <w:t>IB_AD(ADCIN0</w:t>
      </w:r>
      <w:r>
        <w:t xml:space="preserve">) </w:t>
      </w:r>
      <w:r>
        <w:rPr>
          <w:rFonts w:hint="eastAsia"/>
        </w:rPr>
        <w:t>与</w:t>
      </w:r>
      <w:r>
        <w:rPr>
          <w:rFonts w:hint="eastAsia"/>
        </w:rPr>
        <w:t xml:space="preserve"> </w:t>
      </w:r>
      <w:r>
        <w:rPr>
          <w:rFonts w:hint="eastAsia"/>
        </w:rPr>
        <w:lastRenderedPageBreak/>
        <w:t>IC_AD(</w:t>
      </w:r>
      <w:r w:rsidRPr="00630E13">
        <w:t>ADCINB0</w:t>
      </w:r>
      <w:r>
        <w:t>)</w:t>
      </w:r>
      <w:r>
        <w:rPr>
          <w:rFonts w:hint="eastAsia"/>
        </w:rPr>
        <w:t>同时</w:t>
      </w:r>
      <w:r>
        <w:t>采样，</w:t>
      </w:r>
      <w:r>
        <w:rPr>
          <w:rFonts w:hint="eastAsia"/>
        </w:rPr>
        <w:t>而</w:t>
      </w:r>
      <w:r>
        <w:rPr>
          <w:rFonts w:hint="eastAsia"/>
        </w:rPr>
        <w:t>IA_AD</w:t>
      </w:r>
      <w:r>
        <w:t xml:space="preserve"> </w:t>
      </w:r>
      <w:r>
        <w:rPr>
          <w:rFonts w:hint="eastAsia"/>
        </w:rPr>
        <w:t>(ADCINA1)</w:t>
      </w:r>
      <w:r>
        <w:t xml:space="preserve"> </w:t>
      </w:r>
      <w:r>
        <w:rPr>
          <w:rFonts w:hint="eastAsia"/>
        </w:rPr>
        <w:t>与</w:t>
      </w:r>
      <w:r>
        <w:rPr>
          <w:rFonts w:hint="eastAsia"/>
        </w:rPr>
        <w:t xml:space="preserve"> </w:t>
      </w:r>
      <w:r w:rsidRPr="00630E13">
        <w:t>IB_AD(ADCIN0)</w:t>
      </w:r>
      <w:r>
        <w:t xml:space="preserve"> </w:t>
      </w:r>
      <w:r>
        <w:rPr>
          <w:rFonts w:hint="eastAsia"/>
        </w:rPr>
        <w:t>的</w:t>
      </w:r>
      <w:r>
        <w:t>采样时间间隔越小越好。</w:t>
      </w:r>
    </w:p>
    <w:p w:rsidR="001D5609" w:rsidRDefault="001D5609" w:rsidP="001D5609">
      <w:pPr>
        <w:ind w:firstLineChars="150" w:firstLine="360"/>
      </w:pPr>
      <w:r>
        <w:rPr>
          <w:rFonts w:hint="eastAsia"/>
        </w:rPr>
        <w:t>注意</w:t>
      </w:r>
      <w:r>
        <w:t>：</w:t>
      </w:r>
    </w:p>
    <w:p w:rsidR="001D5609" w:rsidRDefault="001D5609" w:rsidP="00E96AF9">
      <w:pPr>
        <w:pStyle w:val="af7"/>
        <w:numPr>
          <w:ilvl w:val="0"/>
          <w:numId w:val="20"/>
        </w:numPr>
        <w:ind w:firstLineChars="0"/>
      </w:pPr>
      <w:r>
        <w:t>模拟输入量在输入端口模拟电压保持不变时，仍然会有</w:t>
      </w:r>
      <w:r>
        <w:rPr>
          <w:rFonts w:hint="eastAsia"/>
        </w:rPr>
        <w:t>最大</w:t>
      </w:r>
      <w:r>
        <w:rPr>
          <w:rFonts w:ascii="宋体" w:hAnsi="宋体" w:hint="eastAsia"/>
        </w:rPr>
        <w:t>±</w:t>
      </w:r>
      <w:r>
        <w:rPr>
          <w:rFonts w:hint="eastAsia"/>
        </w:rPr>
        <w:t>10</w:t>
      </w:r>
      <w:r>
        <w:rPr>
          <w:rFonts w:hint="eastAsia"/>
        </w:rPr>
        <w:t>个</w:t>
      </w:r>
      <w:r>
        <w:t>左右的跳码。</w:t>
      </w:r>
    </w:p>
    <w:p w:rsidR="001D5609" w:rsidRDefault="001D5609" w:rsidP="00E96AF9">
      <w:pPr>
        <w:pStyle w:val="af7"/>
        <w:numPr>
          <w:ilvl w:val="0"/>
          <w:numId w:val="20"/>
        </w:numPr>
        <w:ind w:firstLineChars="0"/>
      </w:pPr>
      <w:r>
        <w:rPr>
          <w:rFonts w:hint="eastAsia"/>
        </w:rPr>
        <w:t>为避免</w:t>
      </w:r>
      <w:r>
        <w:t>软件的工作负载</w:t>
      </w:r>
      <w:r>
        <w:rPr>
          <w:rFonts w:hint="eastAsia"/>
        </w:rPr>
        <w:t>过大</w:t>
      </w:r>
      <w:r>
        <w:t>，已将</w:t>
      </w:r>
      <w:r>
        <w:rPr>
          <w:rFonts w:hint="eastAsia"/>
        </w:rPr>
        <w:t>需要</w:t>
      </w:r>
      <w:r>
        <w:t>采集的各模拟量</w:t>
      </w:r>
      <w:r>
        <w:rPr>
          <w:rFonts w:hint="eastAsia"/>
        </w:rPr>
        <w:t>进行硬件</w:t>
      </w:r>
      <w:r>
        <w:t>低通滤波处理，所有信号送至</w:t>
      </w:r>
      <w:r>
        <w:rPr>
          <w:rFonts w:hint="eastAsia"/>
        </w:rPr>
        <w:t>AD</w:t>
      </w:r>
      <w:r>
        <w:rPr>
          <w:rFonts w:hint="eastAsia"/>
        </w:rPr>
        <w:t>转换器</w:t>
      </w:r>
      <w:r>
        <w:t>时，其</w:t>
      </w:r>
      <w:r>
        <w:rPr>
          <w:rFonts w:hint="eastAsia"/>
        </w:rPr>
        <w:t>截止</w:t>
      </w:r>
      <w:r>
        <w:t>频率均低于</w:t>
      </w:r>
      <w:r>
        <w:rPr>
          <w:rFonts w:hint="eastAsia"/>
        </w:rPr>
        <w:t>10</w:t>
      </w:r>
      <w:r>
        <w:t>kHz</w:t>
      </w:r>
      <w:r>
        <w:rPr>
          <w:rFonts w:hint="eastAsia"/>
        </w:rPr>
        <w:t>，所以</w:t>
      </w:r>
      <w:r>
        <w:rPr>
          <w:rFonts w:hint="eastAsia"/>
        </w:rPr>
        <w:t>16</w:t>
      </w:r>
      <w:r>
        <w:rPr>
          <w:rFonts w:hint="eastAsia"/>
        </w:rPr>
        <w:t>通道</w:t>
      </w:r>
      <w:r>
        <w:t>循环采样转换的总速率大于</w:t>
      </w:r>
      <w:r>
        <w:rPr>
          <w:rFonts w:hint="eastAsia"/>
        </w:rPr>
        <w:t>20</w:t>
      </w:r>
      <w:r>
        <w:t>kHz</w:t>
      </w:r>
      <w:r>
        <w:t>即可满足香农采样定律。</w:t>
      </w:r>
    </w:p>
    <w:p w:rsidR="001D5609" w:rsidRDefault="001D5609" w:rsidP="001D5609">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31</w:t>
      </w:r>
      <w:r>
        <w:fldChar w:fldCharType="end"/>
      </w:r>
      <w:r>
        <w:t xml:space="preserve"> </w:t>
      </w:r>
      <w:r>
        <w:rPr>
          <w:rFonts w:hint="eastAsia"/>
        </w:rPr>
        <w:t>软件</w:t>
      </w:r>
      <w:r w:rsidRPr="0020383C">
        <w:rPr>
          <w:rFonts w:hint="eastAsia"/>
        </w:rPr>
        <w:t>模拟输入量</w:t>
      </w: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686"/>
        <w:gridCol w:w="1138"/>
        <w:gridCol w:w="665"/>
        <w:gridCol w:w="703"/>
        <w:gridCol w:w="751"/>
        <w:gridCol w:w="4708"/>
      </w:tblGrid>
      <w:tr w:rsidR="001D5609" w:rsidRPr="006E08CC" w:rsidTr="00512176">
        <w:trPr>
          <w:cantSplit/>
          <w:tblHeader/>
        </w:trPr>
        <w:tc>
          <w:tcPr>
            <w:tcW w:w="556" w:type="dxa"/>
            <w:shd w:val="clear" w:color="auto" w:fill="DBE5F1" w:themeFill="accent1" w:themeFillTint="33"/>
            <w:vAlign w:val="center"/>
          </w:tcPr>
          <w:p w:rsidR="001D5609" w:rsidRPr="0020383C" w:rsidRDefault="001D5609" w:rsidP="00512176">
            <w:pPr>
              <w:widowControl w:val="0"/>
              <w:spacing w:line="240" w:lineRule="auto"/>
              <w:jc w:val="center"/>
              <w:rPr>
                <w:rFonts w:ascii="仿宋" w:eastAsia="仿宋" w:hAnsi="仿宋"/>
                <w:b/>
                <w:sz w:val="21"/>
                <w:szCs w:val="21"/>
              </w:rPr>
            </w:pPr>
            <w:r w:rsidRPr="0020383C">
              <w:rPr>
                <w:rFonts w:ascii="仿宋" w:eastAsia="仿宋" w:hAnsi="仿宋" w:hint="eastAsia"/>
                <w:b/>
                <w:sz w:val="21"/>
                <w:szCs w:val="21"/>
              </w:rPr>
              <w:t>序号</w:t>
            </w:r>
          </w:p>
        </w:tc>
        <w:tc>
          <w:tcPr>
            <w:tcW w:w="1686" w:type="dxa"/>
            <w:shd w:val="clear" w:color="auto" w:fill="DBE5F1" w:themeFill="accent1" w:themeFillTint="33"/>
            <w:vAlign w:val="center"/>
          </w:tcPr>
          <w:p w:rsidR="001D5609" w:rsidRPr="0020383C" w:rsidRDefault="001D5609" w:rsidP="00512176">
            <w:pPr>
              <w:widowControl w:val="0"/>
              <w:spacing w:line="240" w:lineRule="auto"/>
              <w:jc w:val="center"/>
              <w:rPr>
                <w:rFonts w:ascii="仿宋" w:eastAsia="仿宋" w:hAnsi="仿宋"/>
                <w:b/>
                <w:sz w:val="18"/>
                <w:szCs w:val="18"/>
              </w:rPr>
            </w:pPr>
            <w:r w:rsidRPr="0020383C">
              <w:rPr>
                <w:rFonts w:ascii="仿宋" w:eastAsia="仿宋" w:hAnsi="仿宋" w:hint="eastAsia"/>
                <w:b/>
                <w:sz w:val="18"/>
                <w:szCs w:val="18"/>
              </w:rPr>
              <w:t>硬件网络</w:t>
            </w:r>
            <w:r w:rsidRPr="0020383C">
              <w:rPr>
                <w:rFonts w:ascii="仿宋" w:eastAsia="仿宋" w:hAnsi="仿宋"/>
                <w:b/>
                <w:sz w:val="18"/>
                <w:szCs w:val="18"/>
              </w:rPr>
              <w:t>名称</w:t>
            </w:r>
          </w:p>
        </w:tc>
        <w:tc>
          <w:tcPr>
            <w:tcW w:w="1138" w:type="dxa"/>
            <w:shd w:val="clear" w:color="auto" w:fill="DBE5F1" w:themeFill="accent1" w:themeFillTint="33"/>
            <w:vAlign w:val="center"/>
          </w:tcPr>
          <w:p w:rsidR="001D5609" w:rsidRPr="0020383C" w:rsidRDefault="001D5609" w:rsidP="00512176">
            <w:pPr>
              <w:widowControl w:val="0"/>
              <w:spacing w:line="240" w:lineRule="auto"/>
              <w:jc w:val="center"/>
              <w:rPr>
                <w:rFonts w:ascii="仿宋" w:eastAsia="仿宋" w:hAnsi="仿宋"/>
                <w:b/>
                <w:sz w:val="18"/>
                <w:szCs w:val="18"/>
              </w:rPr>
            </w:pPr>
            <w:r w:rsidRPr="0020383C">
              <w:rPr>
                <w:rFonts w:ascii="仿宋" w:eastAsia="仿宋" w:hAnsi="仿宋" w:hint="eastAsia"/>
                <w:b/>
                <w:sz w:val="18"/>
                <w:szCs w:val="18"/>
              </w:rPr>
              <w:t>DSP端口</w:t>
            </w:r>
          </w:p>
        </w:tc>
        <w:tc>
          <w:tcPr>
            <w:tcW w:w="665" w:type="dxa"/>
            <w:shd w:val="clear" w:color="auto" w:fill="DBE5F1" w:themeFill="accent1" w:themeFillTint="33"/>
            <w:vAlign w:val="center"/>
          </w:tcPr>
          <w:p w:rsidR="001D5609" w:rsidRPr="0020383C" w:rsidRDefault="001D5609" w:rsidP="00512176">
            <w:pPr>
              <w:widowControl w:val="0"/>
              <w:spacing w:line="240" w:lineRule="auto"/>
              <w:jc w:val="center"/>
              <w:rPr>
                <w:rFonts w:ascii="仿宋" w:eastAsia="仿宋" w:hAnsi="仿宋"/>
                <w:b/>
                <w:sz w:val="18"/>
                <w:szCs w:val="18"/>
              </w:rPr>
            </w:pPr>
            <w:r w:rsidRPr="0020383C">
              <w:rPr>
                <w:rFonts w:ascii="仿宋" w:eastAsia="仿宋" w:hAnsi="仿宋" w:hint="eastAsia"/>
                <w:b/>
                <w:sz w:val="18"/>
                <w:szCs w:val="18"/>
              </w:rPr>
              <w:t>DSP管脚</w:t>
            </w:r>
          </w:p>
        </w:tc>
        <w:tc>
          <w:tcPr>
            <w:tcW w:w="703" w:type="dxa"/>
            <w:shd w:val="clear" w:color="auto" w:fill="DBE5F1" w:themeFill="accent1" w:themeFillTint="33"/>
          </w:tcPr>
          <w:p w:rsidR="001D5609" w:rsidRPr="006E08CC" w:rsidRDefault="001D5609" w:rsidP="00512176">
            <w:pPr>
              <w:widowControl w:val="0"/>
              <w:spacing w:line="240" w:lineRule="auto"/>
              <w:jc w:val="center"/>
              <w:rPr>
                <w:rFonts w:ascii="仿宋" w:eastAsia="仿宋" w:hAnsi="仿宋"/>
                <w:b/>
                <w:sz w:val="21"/>
                <w:szCs w:val="21"/>
              </w:rPr>
            </w:pPr>
            <w:r w:rsidRPr="006E08CC">
              <w:rPr>
                <w:rFonts w:ascii="仿宋" w:eastAsia="仿宋" w:hAnsi="仿宋" w:hint="eastAsia"/>
                <w:b/>
                <w:sz w:val="21"/>
                <w:szCs w:val="21"/>
              </w:rPr>
              <w:t>零位</w:t>
            </w:r>
            <w:r w:rsidRPr="006E08CC">
              <w:rPr>
                <w:rFonts w:ascii="仿宋" w:eastAsia="仿宋" w:hAnsi="仿宋"/>
                <w:b/>
                <w:sz w:val="21"/>
                <w:szCs w:val="21"/>
              </w:rPr>
              <w:t>值</w:t>
            </w:r>
          </w:p>
        </w:tc>
        <w:tc>
          <w:tcPr>
            <w:tcW w:w="751" w:type="dxa"/>
            <w:shd w:val="clear" w:color="auto" w:fill="DBE5F1" w:themeFill="accent1" w:themeFillTint="33"/>
            <w:vAlign w:val="center"/>
          </w:tcPr>
          <w:p w:rsidR="001D5609" w:rsidRPr="0020383C" w:rsidRDefault="001D5609" w:rsidP="00512176">
            <w:pPr>
              <w:widowControl w:val="0"/>
              <w:spacing w:line="240" w:lineRule="auto"/>
              <w:jc w:val="center"/>
              <w:rPr>
                <w:rFonts w:ascii="仿宋" w:eastAsia="仿宋" w:hAnsi="仿宋"/>
                <w:b/>
                <w:sz w:val="21"/>
                <w:szCs w:val="21"/>
              </w:rPr>
            </w:pPr>
            <w:r w:rsidRPr="0020383C">
              <w:rPr>
                <w:rFonts w:ascii="仿宋" w:eastAsia="仿宋" w:hAnsi="仿宋" w:hint="eastAsia"/>
                <w:b/>
                <w:sz w:val="21"/>
                <w:szCs w:val="21"/>
              </w:rPr>
              <w:t>值域</w:t>
            </w:r>
          </w:p>
        </w:tc>
        <w:tc>
          <w:tcPr>
            <w:tcW w:w="4708" w:type="dxa"/>
            <w:shd w:val="clear" w:color="auto" w:fill="DBE5F1" w:themeFill="accent1" w:themeFillTint="33"/>
            <w:vAlign w:val="center"/>
          </w:tcPr>
          <w:p w:rsidR="001D5609" w:rsidRPr="0020383C" w:rsidRDefault="001D5609" w:rsidP="00512176">
            <w:pPr>
              <w:widowControl w:val="0"/>
              <w:spacing w:line="240" w:lineRule="auto"/>
              <w:jc w:val="center"/>
              <w:rPr>
                <w:rFonts w:ascii="仿宋" w:eastAsia="仿宋" w:hAnsi="仿宋"/>
                <w:b/>
                <w:sz w:val="21"/>
                <w:szCs w:val="21"/>
              </w:rPr>
            </w:pPr>
            <w:r w:rsidRPr="0020383C">
              <w:rPr>
                <w:rFonts w:ascii="仿宋" w:eastAsia="仿宋" w:hAnsi="仿宋" w:hint="eastAsia"/>
                <w:b/>
                <w:sz w:val="21"/>
                <w:szCs w:val="21"/>
              </w:rPr>
              <w:t>备注</w:t>
            </w:r>
          </w:p>
        </w:tc>
      </w:tr>
      <w:tr w:rsidR="001D5609" w:rsidRPr="0020383C" w:rsidTr="00512176">
        <w:tc>
          <w:tcPr>
            <w:tcW w:w="556" w:type="dxa"/>
            <w:shd w:val="clear" w:color="auto" w:fill="auto"/>
            <w:vAlign w:val="center"/>
          </w:tcPr>
          <w:p w:rsidR="001D5609" w:rsidRPr="00B3388D" w:rsidRDefault="001D5609" w:rsidP="00512176">
            <w:pPr>
              <w:pStyle w:val="af7"/>
              <w:numPr>
                <w:ilvl w:val="0"/>
                <w:numId w:val="8"/>
              </w:numPr>
              <w:ind w:firstLineChars="0"/>
              <w:rPr>
                <w:sz w:val="21"/>
                <w:szCs w:val="21"/>
              </w:rPr>
            </w:pPr>
          </w:p>
        </w:tc>
        <w:tc>
          <w:tcPr>
            <w:tcW w:w="1686" w:type="dxa"/>
            <w:shd w:val="clear" w:color="auto" w:fill="auto"/>
            <w:vAlign w:val="center"/>
          </w:tcPr>
          <w:p w:rsidR="001D5609" w:rsidRPr="00B3388D" w:rsidRDefault="001D5609" w:rsidP="00512176">
            <w:pPr>
              <w:rPr>
                <w:sz w:val="21"/>
                <w:szCs w:val="21"/>
              </w:rPr>
            </w:pPr>
            <w:r w:rsidRPr="00B3388D">
              <w:rPr>
                <w:sz w:val="21"/>
                <w:szCs w:val="21"/>
              </w:rPr>
              <w:t>IB_AD</w:t>
            </w:r>
          </w:p>
        </w:tc>
        <w:tc>
          <w:tcPr>
            <w:tcW w:w="1138" w:type="dxa"/>
            <w:shd w:val="clear" w:color="auto" w:fill="auto"/>
            <w:vAlign w:val="center"/>
          </w:tcPr>
          <w:p w:rsidR="001D5609" w:rsidRPr="00B3388D" w:rsidRDefault="001D5609" w:rsidP="00512176">
            <w:pPr>
              <w:rPr>
                <w:sz w:val="21"/>
                <w:szCs w:val="21"/>
              </w:rPr>
            </w:pPr>
            <w:r w:rsidRPr="00B3388D">
              <w:rPr>
                <w:sz w:val="21"/>
                <w:szCs w:val="21"/>
              </w:rPr>
              <w:t>ADCINA0</w:t>
            </w:r>
          </w:p>
        </w:tc>
        <w:tc>
          <w:tcPr>
            <w:tcW w:w="665" w:type="dxa"/>
            <w:shd w:val="clear" w:color="auto" w:fill="auto"/>
            <w:vAlign w:val="center"/>
          </w:tcPr>
          <w:p w:rsidR="001D5609" w:rsidRPr="00B3388D" w:rsidRDefault="001D5609" w:rsidP="00512176">
            <w:pPr>
              <w:rPr>
                <w:sz w:val="21"/>
                <w:szCs w:val="21"/>
              </w:rPr>
            </w:pPr>
            <w:r w:rsidRPr="00B3388D">
              <w:rPr>
                <w:sz w:val="21"/>
                <w:szCs w:val="21"/>
              </w:rPr>
              <w:t>42</w:t>
            </w:r>
          </w:p>
        </w:tc>
        <w:tc>
          <w:tcPr>
            <w:tcW w:w="703" w:type="dxa"/>
          </w:tcPr>
          <w:p w:rsidR="001D5609" w:rsidRPr="00B3388D" w:rsidRDefault="001D5609" w:rsidP="00512176">
            <w:pPr>
              <w:rPr>
                <w:sz w:val="21"/>
                <w:szCs w:val="21"/>
              </w:rPr>
            </w:pPr>
            <w:r>
              <w:rPr>
                <w:rFonts w:hint="eastAsia"/>
                <w:sz w:val="21"/>
                <w:szCs w:val="21"/>
              </w:rPr>
              <w:t>1.5</w:t>
            </w:r>
            <w:r>
              <w:rPr>
                <w:sz w:val="21"/>
                <w:szCs w:val="21"/>
              </w:rPr>
              <w:t>V</w:t>
            </w:r>
          </w:p>
        </w:tc>
        <w:tc>
          <w:tcPr>
            <w:tcW w:w="751" w:type="dxa"/>
            <w:shd w:val="clear" w:color="auto" w:fill="auto"/>
            <w:vAlign w:val="center"/>
          </w:tcPr>
          <w:p w:rsidR="001D5609" w:rsidRPr="00B3388D" w:rsidRDefault="001D5609" w:rsidP="00512176">
            <w:pPr>
              <w:rPr>
                <w:sz w:val="21"/>
                <w:szCs w:val="21"/>
              </w:rPr>
            </w:pPr>
            <w:r w:rsidRPr="00B3388D">
              <w:rPr>
                <w:sz w:val="21"/>
                <w:szCs w:val="21"/>
              </w:rPr>
              <w:t>0-3V</w:t>
            </w:r>
          </w:p>
        </w:tc>
        <w:tc>
          <w:tcPr>
            <w:tcW w:w="4708" w:type="dxa"/>
            <w:shd w:val="clear" w:color="auto" w:fill="auto"/>
            <w:vAlign w:val="center"/>
          </w:tcPr>
          <w:p w:rsidR="001D5609" w:rsidRDefault="001D5609" w:rsidP="00512176">
            <w:pPr>
              <w:rPr>
                <w:sz w:val="18"/>
                <w:szCs w:val="18"/>
              </w:rPr>
            </w:pPr>
            <w:r w:rsidRPr="00B3388D">
              <w:rPr>
                <w:rFonts w:hint="eastAsia"/>
                <w:sz w:val="18"/>
                <w:szCs w:val="18"/>
              </w:rPr>
              <w:t>B</w:t>
            </w:r>
            <w:r w:rsidRPr="00B3388D">
              <w:rPr>
                <w:rFonts w:hint="eastAsia"/>
                <w:sz w:val="18"/>
                <w:szCs w:val="18"/>
              </w:rPr>
              <w:t>相</w:t>
            </w:r>
            <w:proofErr w:type="gramStart"/>
            <w:r w:rsidRPr="00B3388D">
              <w:rPr>
                <w:sz w:val="18"/>
                <w:szCs w:val="18"/>
              </w:rPr>
              <w:t>桥臂负</w:t>
            </w:r>
            <w:proofErr w:type="gramEnd"/>
            <w:r w:rsidRPr="00B3388D">
              <w:rPr>
                <w:sz w:val="18"/>
                <w:szCs w:val="18"/>
              </w:rPr>
              <w:t>端电流采样</w:t>
            </w:r>
            <w:proofErr w:type="gramStart"/>
            <w:r w:rsidRPr="00B3388D">
              <w:rPr>
                <w:rFonts w:hint="eastAsia"/>
                <w:sz w:val="18"/>
                <w:szCs w:val="18"/>
              </w:rPr>
              <w:t>放大并</w:t>
            </w:r>
            <w:r w:rsidRPr="00B3388D">
              <w:rPr>
                <w:sz w:val="18"/>
                <w:szCs w:val="18"/>
              </w:rPr>
              <w:t>低通</w:t>
            </w:r>
            <w:proofErr w:type="gramEnd"/>
            <w:r w:rsidRPr="00B3388D">
              <w:rPr>
                <w:sz w:val="18"/>
                <w:szCs w:val="18"/>
              </w:rPr>
              <w:t>滤波后的值，</w:t>
            </w:r>
            <w:r>
              <w:rPr>
                <w:rFonts w:hint="eastAsia"/>
                <w:sz w:val="18"/>
                <w:szCs w:val="18"/>
              </w:rPr>
              <w:t>线性，</w:t>
            </w:r>
            <w:r>
              <w:rPr>
                <w:sz w:val="18"/>
                <w:szCs w:val="18"/>
              </w:rPr>
              <w:t>滤波截止频率</w:t>
            </w:r>
            <w:r>
              <w:rPr>
                <w:rFonts w:hint="eastAsia"/>
                <w:sz w:val="18"/>
                <w:szCs w:val="18"/>
              </w:rPr>
              <w:t>约</w:t>
            </w:r>
            <w:r>
              <w:rPr>
                <w:rFonts w:hint="eastAsia"/>
                <w:sz w:val="18"/>
                <w:szCs w:val="18"/>
              </w:rPr>
              <w:t>6.5</w:t>
            </w:r>
            <w:r>
              <w:rPr>
                <w:sz w:val="18"/>
                <w:szCs w:val="18"/>
              </w:rPr>
              <w:t>kHz</w:t>
            </w:r>
          </w:p>
          <w:p w:rsidR="001D5609" w:rsidRPr="00B3388D" w:rsidRDefault="001D5609" w:rsidP="00512176">
            <w:pPr>
              <w:rPr>
                <w:sz w:val="18"/>
                <w:szCs w:val="18"/>
              </w:rPr>
            </w:pPr>
            <w:proofErr w:type="gramStart"/>
            <w:r>
              <w:rPr>
                <w:rFonts w:hint="eastAsia"/>
                <w:sz w:val="18"/>
                <w:szCs w:val="18"/>
              </w:rPr>
              <w:t>稳态</w:t>
            </w:r>
            <w:r w:rsidRPr="00F60906">
              <w:rPr>
                <w:rFonts w:hint="eastAsia"/>
                <w:sz w:val="18"/>
                <w:szCs w:val="18"/>
              </w:rPr>
              <w:t>桥臂电流</w:t>
            </w:r>
            <w:proofErr w:type="gramEnd"/>
            <w:r>
              <w:rPr>
                <w:rFonts w:ascii="宋体" w:hAnsi="宋体" w:hint="eastAsia"/>
                <w:sz w:val="18"/>
                <w:szCs w:val="18"/>
              </w:rPr>
              <w:t>±</w:t>
            </w:r>
            <w:r>
              <w:rPr>
                <w:sz w:val="18"/>
                <w:szCs w:val="18"/>
              </w:rPr>
              <w:t>50A</w:t>
            </w:r>
            <w:r>
              <w:rPr>
                <w:sz w:val="18"/>
                <w:szCs w:val="18"/>
              </w:rPr>
              <w:t>时，</w:t>
            </w:r>
            <w:r w:rsidRPr="00F60906">
              <w:rPr>
                <w:rFonts w:hint="eastAsia"/>
                <w:sz w:val="18"/>
                <w:szCs w:val="18"/>
              </w:rPr>
              <w:t>I</w:t>
            </w:r>
            <w:r>
              <w:rPr>
                <w:sz w:val="18"/>
                <w:szCs w:val="18"/>
              </w:rPr>
              <w:t>B</w:t>
            </w:r>
            <w:r w:rsidRPr="00F60906">
              <w:rPr>
                <w:rFonts w:hint="eastAsia"/>
                <w:sz w:val="18"/>
                <w:szCs w:val="18"/>
              </w:rPr>
              <w:t>_AD= 1.5+0.776V</w:t>
            </w:r>
            <w:r w:rsidRPr="00F60906">
              <w:rPr>
                <w:rFonts w:hint="eastAsia"/>
                <w:sz w:val="18"/>
                <w:szCs w:val="18"/>
              </w:rPr>
              <w:t>或</w:t>
            </w:r>
            <w:r w:rsidRPr="00F60906">
              <w:rPr>
                <w:rFonts w:hint="eastAsia"/>
                <w:sz w:val="18"/>
                <w:szCs w:val="18"/>
              </w:rPr>
              <w:t>1.5-0.776V</w:t>
            </w:r>
          </w:p>
        </w:tc>
      </w:tr>
      <w:tr w:rsidR="001D5609" w:rsidRPr="0020383C" w:rsidTr="00512176">
        <w:tc>
          <w:tcPr>
            <w:tcW w:w="556" w:type="dxa"/>
            <w:shd w:val="clear" w:color="auto" w:fill="auto"/>
            <w:vAlign w:val="center"/>
          </w:tcPr>
          <w:p w:rsidR="001D5609" w:rsidRPr="00B3388D" w:rsidRDefault="001D5609" w:rsidP="00512176">
            <w:pPr>
              <w:pStyle w:val="af7"/>
              <w:numPr>
                <w:ilvl w:val="0"/>
                <w:numId w:val="8"/>
              </w:numPr>
              <w:ind w:firstLineChars="0"/>
              <w:rPr>
                <w:sz w:val="21"/>
                <w:szCs w:val="21"/>
              </w:rPr>
            </w:pPr>
          </w:p>
        </w:tc>
        <w:tc>
          <w:tcPr>
            <w:tcW w:w="1686" w:type="dxa"/>
            <w:shd w:val="clear" w:color="auto" w:fill="auto"/>
            <w:vAlign w:val="center"/>
          </w:tcPr>
          <w:p w:rsidR="001D5609" w:rsidRPr="00B3388D" w:rsidRDefault="001D5609" w:rsidP="00512176">
            <w:pPr>
              <w:rPr>
                <w:sz w:val="21"/>
                <w:szCs w:val="21"/>
              </w:rPr>
            </w:pPr>
            <w:r>
              <w:rPr>
                <w:rFonts w:hint="eastAsia"/>
                <w:sz w:val="21"/>
                <w:szCs w:val="21"/>
              </w:rPr>
              <w:t>IA_AD</w:t>
            </w:r>
          </w:p>
        </w:tc>
        <w:tc>
          <w:tcPr>
            <w:tcW w:w="1138" w:type="dxa"/>
            <w:shd w:val="clear" w:color="auto" w:fill="auto"/>
            <w:vAlign w:val="center"/>
          </w:tcPr>
          <w:p w:rsidR="001D5609" w:rsidRPr="00B3388D" w:rsidRDefault="001D5609" w:rsidP="00512176">
            <w:pPr>
              <w:rPr>
                <w:sz w:val="21"/>
                <w:szCs w:val="21"/>
              </w:rPr>
            </w:pPr>
            <w:r>
              <w:rPr>
                <w:rFonts w:hint="eastAsia"/>
                <w:sz w:val="21"/>
                <w:szCs w:val="21"/>
              </w:rPr>
              <w:t>ADCINA1</w:t>
            </w:r>
          </w:p>
        </w:tc>
        <w:tc>
          <w:tcPr>
            <w:tcW w:w="665" w:type="dxa"/>
            <w:shd w:val="clear" w:color="auto" w:fill="auto"/>
            <w:vAlign w:val="center"/>
          </w:tcPr>
          <w:p w:rsidR="001D5609" w:rsidRPr="00B3388D" w:rsidRDefault="001D5609" w:rsidP="00512176">
            <w:pPr>
              <w:rPr>
                <w:sz w:val="21"/>
                <w:szCs w:val="21"/>
              </w:rPr>
            </w:pPr>
            <w:r>
              <w:rPr>
                <w:rFonts w:hint="eastAsia"/>
                <w:sz w:val="21"/>
                <w:szCs w:val="21"/>
              </w:rPr>
              <w:t>41</w:t>
            </w:r>
          </w:p>
        </w:tc>
        <w:tc>
          <w:tcPr>
            <w:tcW w:w="703" w:type="dxa"/>
          </w:tcPr>
          <w:p w:rsidR="001D5609" w:rsidRPr="00B3388D" w:rsidRDefault="001D5609" w:rsidP="00512176">
            <w:pPr>
              <w:rPr>
                <w:sz w:val="21"/>
                <w:szCs w:val="21"/>
              </w:rPr>
            </w:pPr>
            <w:r>
              <w:rPr>
                <w:rFonts w:hint="eastAsia"/>
                <w:sz w:val="21"/>
                <w:szCs w:val="21"/>
              </w:rPr>
              <w:t>1.5</w:t>
            </w:r>
            <w:r>
              <w:rPr>
                <w:sz w:val="21"/>
                <w:szCs w:val="21"/>
              </w:rPr>
              <w:t>V</w:t>
            </w:r>
          </w:p>
        </w:tc>
        <w:tc>
          <w:tcPr>
            <w:tcW w:w="751" w:type="dxa"/>
            <w:shd w:val="clear" w:color="auto" w:fill="auto"/>
            <w:vAlign w:val="center"/>
          </w:tcPr>
          <w:p w:rsidR="001D5609" w:rsidRPr="00B3388D" w:rsidRDefault="001D5609" w:rsidP="00512176">
            <w:pPr>
              <w:rPr>
                <w:sz w:val="21"/>
                <w:szCs w:val="21"/>
              </w:rPr>
            </w:pPr>
            <w:r w:rsidRPr="00B3388D">
              <w:rPr>
                <w:sz w:val="21"/>
                <w:szCs w:val="21"/>
              </w:rPr>
              <w:t>0-3V</w:t>
            </w:r>
          </w:p>
        </w:tc>
        <w:tc>
          <w:tcPr>
            <w:tcW w:w="4708" w:type="dxa"/>
            <w:shd w:val="clear" w:color="auto" w:fill="auto"/>
            <w:vAlign w:val="center"/>
          </w:tcPr>
          <w:p w:rsidR="001D5609" w:rsidRDefault="001D5609" w:rsidP="00512176">
            <w:pPr>
              <w:rPr>
                <w:sz w:val="18"/>
                <w:szCs w:val="18"/>
              </w:rPr>
            </w:pPr>
            <w:r w:rsidRPr="00B3388D">
              <w:rPr>
                <w:sz w:val="18"/>
                <w:szCs w:val="18"/>
              </w:rPr>
              <w:t>A</w:t>
            </w:r>
            <w:r w:rsidRPr="00B3388D">
              <w:rPr>
                <w:rFonts w:hint="eastAsia"/>
                <w:sz w:val="18"/>
                <w:szCs w:val="18"/>
              </w:rPr>
              <w:t>相</w:t>
            </w:r>
            <w:proofErr w:type="gramStart"/>
            <w:r w:rsidRPr="00B3388D">
              <w:rPr>
                <w:sz w:val="18"/>
                <w:szCs w:val="18"/>
              </w:rPr>
              <w:t>桥臂负</w:t>
            </w:r>
            <w:proofErr w:type="gramEnd"/>
            <w:r w:rsidRPr="00B3388D">
              <w:rPr>
                <w:sz w:val="18"/>
                <w:szCs w:val="18"/>
              </w:rPr>
              <w:t>端电流采样</w:t>
            </w:r>
            <w:proofErr w:type="gramStart"/>
            <w:r w:rsidRPr="00B3388D">
              <w:rPr>
                <w:rFonts w:hint="eastAsia"/>
                <w:sz w:val="18"/>
                <w:szCs w:val="18"/>
              </w:rPr>
              <w:t>放大并</w:t>
            </w:r>
            <w:r w:rsidRPr="00B3388D">
              <w:rPr>
                <w:sz w:val="18"/>
                <w:szCs w:val="18"/>
              </w:rPr>
              <w:t>低通</w:t>
            </w:r>
            <w:proofErr w:type="gramEnd"/>
            <w:r w:rsidRPr="00B3388D">
              <w:rPr>
                <w:sz w:val="18"/>
                <w:szCs w:val="18"/>
              </w:rPr>
              <w:t>滤波后的值，</w:t>
            </w:r>
            <w:r>
              <w:rPr>
                <w:rFonts w:hint="eastAsia"/>
                <w:sz w:val="18"/>
                <w:szCs w:val="18"/>
              </w:rPr>
              <w:t>线性，</w:t>
            </w:r>
            <w:r w:rsidRPr="00F60906">
              <w:rPr>
                <w:rFonts w:hint="eastAsia"/>
                <w:sz w:val="18"/>
                <w:szCs w:val="18"/>
              </w:rPr>
              <w:t>滤波截止频率</w:t>
            </w:r>
            <w:r>
              <w:rPr>
                <w:rFonts w:hint="eastAsia"/>
                <w:sz w:val="18"/>
                <w:szCs w:val="18"/>
              </w:rPr>
              <w:t>约</w:t>
            </w:r>
            <w:r w:rsidRPr="00F60906">
              <w:rPr>
                <w:rFonts w:hint="eastAsia"/>
                <w:sz w:val="18"/>
                <w:szCs w:val="18"/>
              </w:rPr>
              <w:t>6.5kHz</w:t>
            </w:r>
          </w:p>
          <w:p w:rsidR="001D5609" w:rsidRPr="00B3388D" w:rsidRDefault="001D5609" w:rsidP="00512176">
            <w:pPr>
              <w:rPr>
                <w:sz w:val="18"/>
                <w:szCs w:val="18"/>
              </w:rPr>
            </w:pPr>
            <w:proofErr w:type="gramStart"/>
            <w:r w:rsidRPr="00F60906">
              <w:rPr>
                <w:rFonts w:hint="eastAsia"/>
                <w:sz w:val="18"/>
                <w:szCs w:val="18"/>
              </w:rPr>
              <w:t>稳态桥臂电流</w:t>
            </w:r>
            <w:proofErr w:type="gramEnd"/>
            <w:r w:rsidRPr="00F60906">
              <w:rPr>
                <w:rFonts w:hint="eastAsia"/>
                <w:sz w:val="18"/>
                <w:szCs w:val="18"/>
              </w:rPr>
              <w:t>±</w:t>
            </w:r>
            <w:r w:rsidRPr="00F60906">
              <w:rPr>
                <w:rFonts w:hint="eastAsia"/>
                <w:sz w:val="18"/>
                <w:szCs w:val="18"/>
              </w:rPr>
              <w:t>50A</w:t>
            </w:r>
            <w:r w:rsidRPr="00F60906">
              <w:rPr>
                <w:rFonts w:hint="eastAsia"/>
                <w:sz w:val="18"/>
                <w:szCs w:val="18"/>
              </w:rPr>
              <w:t>时，</w:t>
            </w:r>
            <w:r w:rsidRPr="00F60906">
              <w:rPr>
                <w:rFonts w:hint="eastAsia"/>
                <w:sz w:val="18"/>
                <w:szCs w:val="18"/>
              </w:rPr>
              <w:t>I</w:t>
            </w:r>
            <w:r>
              <w:rPr>
                <w:sz w:val="18"/>
                <w:szCs w:val="18"/>
              </w:rPr>
              <w:t>A</w:t>
            </w:r>
            <w:r w:rsidRPr="00F60906">
              <w:rPr>
                <w:rFonts w:hint="eastAsia"/>
                <w:sz w:val="18"/>
                <w:szCs w:val="18"/>
              </w:rPr>
              <w:t>_AD= 1.5+0.776V</w:t>
            </w:r>
            <w:r w:rsidRPr="00F60906">
              <w:rPr>
                <w:rFonts w:hint="eastAsia"/>
                <w:sz w:val="18"/>
                <w:szCs w:val="18"/>
              </w:rPr>
              <w:t>或</w:t>
            </w:r>
            <w:r w:rsidRPr="00F60906">
              <w:rPr>
                <w:rFonts w:hint="eastAsia"/>
                <w:sz w:val="18"/>
                <w:szCs w:val="18"/>
              </w:rPr>
              <w:t>1.5-0.776V</w:t>
            </w:r>
          </w:p>
        </w:tc>
      </w:tr>
      <w:tr w:rsidR="001D5609" w:rsidRPr="0020383C" w:rsidTr="00512176">
        <w:tc>
          <w:tcPr>
            <w:tcW w:w="556" w:type="dxa"/>
            <w:shd w:val="clear" w:color="auto" w:fill="auto"/>
            <w:vAlign w:val="center"/>
          </w:tcPr>
          <w:p w:rsidR="001D5609" w:rsidRPr="00B3388D" w:rsidRDefault="001D5609" w:rsidP="00512176">
            <w:pPr>
              <w:pStyle w:val="af7"/>
              <w:numPr>
                <w:ilvl w:val="0"/>
                <w:numId w:val="8"/>
              </w:numPr>
              <w:ind w:firstLineChars="0"/>
              <w:rPr>
                <w:sz w:val="21"/>
                <w:szCs w:val="21"/>
              </w:rPr>
            </w:pPr>
          </w:p>
        </w:tc>
        <w:tc>
          <w:tcPr>
            <w:tcW w:w="1686" w:type="dxa"/>
            <w:shd w:val="clear" w:color="auto" w:fill="auto"/>
            <w:vAlign w:val="center"/>
          </w:tcPr>
          <w:p w:rsidR="001D5609" w:rsidRPr="00B3388D" w:rsidRDefault="001D5609" w:rsidP="00512176">
            <w:pPr>
              <w:rPr>
                <w:sz w:val="21"/>
                <w:szCs w:val="21"/>
              </w:rPr>
            </w:pPr>
            <w:r w:rsidRPr="00B3388D">
              <w:rPr>
                <w:sz w:val="21"/>
                <w:szCs w:val="21"/>
              </w:rPr>
              <w:t>TEMP_Q_AD</w:t>
            </w:r>
          </w:p>
        </w:tc>
        <w:tc>
          <w:tcPr>
            <w:tcW w:w="1138" w:type="dxa"/>
            <w:shd w:val="clear" w:color="auto" w:fill="auto"/>
            <w:vAlign w:val="center"/>
          </w:tcPr>
          <w:p w:rsidR="001D5609" w:rsidRPr="00B3388D" w:rsidRDefault="001D5609" w:rsidP="00512176">
            <w:pPr>
              <w:rPr>
                <w:sz w:val="21"/>
                <w:szCs w:val="21"/>
              </w:rPr>
            </w:pPr>
            <w:r>
              <w:rPr>
                <w:rFonts w:hint="eastAsia"/>
                <w:sz w:val="21"/>
                <w:szCs w:val="21"/>
              </w:rPr>
              <w:t>ADCINA</w:t>
            </w:r>
            <w:r>
              <w:rPr>
                <w:sz w:val="21"/>
                <w:szCs w:val="21"/>
              </w:rPr>
              <w:t>2</w:t>
            </w:r>
          </w:p>
        </w:tc>
        <w:tc>
          <w:tcPr>
            <w:tcW w:w="665" w:type="dxa"/>
            <w:shd w:val="clear" w:color="auto" w:fill="auto"/>
            <w:vAlign w:val="center"/>
          </w:tcPr>
          <w:p w:rsidR="001D5609" w:rsidRPr="00B3388D" w:rsidRDefault="001D5609" w:rsidP="00512176">
            <w:pPr>
              <w:rPr>
                <w:sz w:val="21"/>
                <w:szCs w:val="21"/>
              </w:rPr>
            </w:pPr>
            <w:r>
              <w:rPr>
                <w:rFonts w:hint="eastAsia"/>
                <w:sz w:val="21"/>
                <w:szCs w:val="21"/>
              </w:rPr>
              <w:t>40</w:t>
            </w:r>
          </w:p>
        </w:tc>
        <w:tc>
          <w:tcPr>
            <w:tcW w:w="703" w:type="dxa"/>
          </w:tcPr>
          <w:p w:rsidR="001D5609" w:rsidRPr="00B3388D" w:rsidRDefault="001D5609" w:rsidP="00512176">
            <w:pPr>
              <w:rPr>
                <w:sz w:val="21"/>
                <w:szCs w:val="21"/>
              </w:rPr>
            </w:pPr>
            <w:r>
              <w:rPr>
                <w:rFonts w:hint="eastAsia"/>
                <w:sz w:val="21"/>
                <w:szCs w:val="21"/>
              </w:rPr>
              <w:t>无</w:t>
            </w:r>
            <w:r>
              <w:rPr>
                <w:sz w:val="21"/>
                <w:szCs w:val="21"/>
              </w:rPr>
              <w:t>确定值</w:t>
            </w:r>
          </w:p>
        </w:tc>
        <w:tc>
          <w:tcPr>
            <w:tcW w:w="751" w:type="dxa"/>
            <w:shd w:val="clear" w:color="auto" w:fill="auto"/>
            <w:vAlign w:val="center"/>
          </w:tcPr>
          <w:p w:rsidR="001D5609" w:rsidRPr="00B3388D" w:rsidRDefault="001D5609" w:rsidP="00512176">
            <w:pPr>
              <w:rPr>
                <w:sz w:val="21"/>
                <w:szCs w:val="21"/>
              </w:rPr>
            </w:pPr>
            <w:r w:rsidRPr="00B3388D">
              <w:rPr>
                <w:sz w:val="21"/>
                <w:szCs w:val="21"/>
              </w:rPr>
              <w:t>0-3V</w:t>
            </w:r>
          </w:p>
        </w:tc>
        <w:tc>
          <w:tcPr>
            <w:tcW w:w="4708" w:type="dxa"/>
            <w:shd w:val="clear" w:color="auto" w:fill="auto"/>
            <w:vAlign w:val="center"/>
          </w:tcPr>
          <w:p w:rsidR="001D5609" w:rsidRDefault="001D5609" w:rsidP="00512176">
            <w:pPr>
              <w:rPr>
                <w:sz w:val="18"/>
                <w:szCs w:val="18"/>
              </w:rPr>
            </w:pPr>
            <w:r>
              <w:rPr>
                <w:rFonts w:hint="eastAsia"/>
                <w:sz w:val="18"/>
                <w:szCs w:val="18"/>
              </w:rPr>
              <w:t>功率板</w:t>
            </w:r>
            <w:r>
              <w:rPr>
                <w:sz w:val="18"/>
                <w:szCs w:val="18"/>
              </w:rPr>
              <w:t>温度检测信息，</w:t>
            </w:r>
            <w:r>
              <w:rPr>
                <w:rFonts w:hint="eastAsia"/>
                <w:sz w:val="18"/>
                <w:szCs w:val="18"/>
              </w:rPr>
              <w:t>非线性</w:t>
            </w:r>
          </w:p>
          <w:p w:rsidR="001D5609" w:rsidRDefault="001D5609" w:rsidP="00512176">
            <w:pPr>
              <w:rPr>
                <w:sz w:val="18"/>
                <w:szCs w:val="18"/>
              </w:rPr>
            </w:pPr>
            <w:r>
              <w:rPr>
                <w:rFonts w:hint="eastAsia"/>
                <w:sz w:val="18"/>
                <w:szCs w:val="18"/>
              </w:rPr>
              <w:t>功率板上</w:t>
            </w:r>
            <w:r>
              <w:rPr>
                <w:sz w:val="18"/>
                <w:szCs w:val="18"/>
              </w:rPr>
              <w:t>热敏电阻</w:t>
            </w:r>
            <w:r>
              <w:rPr>
                <w:rFonts w:hint="eastAsia"/>
                <w:sz w:val="18"/>
                <w:szCs w:val="18"/>
              </w:rPr>
              <w:t>RT1</w:t>
            </w:r>
            <w:r>
              <w:rPr>
                <w:rFonts w:hint="eastAsia"/>
                <w:sz w:val="18"/>
                <w:szCs w:val="18"/>
              </w:rPr>
              <w:t>为</w:t>
            </w:r>
            <w:r>
              <w:rPr>
                <w:rFonts w:hint="eastAsia"/>
                <w:sz w:val="18"/>
                <w:szCs w:val="18"/>
              </w:rPr>
              <w:t>25</w:t>
            </w:r>
            <w:r>
              <w:rPr>
                <w:rFonts w:hint="eastAsia"/>
                <w:sz w:val="18"/>
                <w:szCs w:val="18"/>
              </w:rPr>
              <w:t>℃</w:t>
            </w:r>
            <w:r>
              <w:rPr>
                <w:sz w:val="18"/>
                <w:szCs w:val="18"/>
              </w:rPr>
              <w:t>时，</w:t>
            </w:r>
            <w:r>
              <w:rPr>
                <w:rFonts w:hint="eastAsia"/>
                <w:sz w:val="18"/>
                <w:szCs w:val="18"/>
              </w:rPr>
              <w:t>值</w:t>
            </w:r>
            <w:r>
              <w:rPr>
                <w:sz w:val="18"/>
                <w:szCs w:val="18"/>
              </w:rPr>
              <w:t>为</w:t>
            </w:r>
            <w:proofErr w:type="gramStart"/>
            <w:r>
              <w:rPr>
                <w:sz w:val="18"/>
                <w:szCs w:val="18"/>
              </w:rPr>
              <w:t>为</w:t>
            </w:r>
            <w:proofErr w:type="gramEnd"/>
            <w:r>
              <w:rPr>
                <w:rFonts w:hint="eastAsia"/>
                <w:sz w:val="18"/>
                <w:szCs w:val="18"/>
              </w:rPr>
              <w:t>0.4</w:t>
            </w:r>
            <w:r>
              <w:rPr>
                <w:sz w:val="18"/>
                <w:szCs w:val="18"/>
              </w:rPr>
              <w:t>21V</w:t>
            </w:r>
          </w:p>
          <w:p w:rsidR="001D5609" w:rsidRPr="00BF387F" w:rsidRDefault="001D5609" w:rsidP="00512176">
            <w:pPr>
              <w:rPr>
                <w:sz w:val="18"/>
                <w:szCs w:val="18"/>
              </w:rPr>
            </w:pPr>
            <w:r>
              <w:rPr>
                <w:rFonts w:hint="eastAsia"/>
                <w:sz w:val="18"/>
                <w:szCs w:val="18"/>
              </w:rPr>
              <w:t>功率板上</w:t>
            </w:r>
            <w:r>
              <w:rPr>
                <w:sz w:val="18"/>
                <w:szCs w:val="18"/>
              </w:rPr>
              <w:t>热敏电阻</w:t>
            </w:r>
            <w:r>
              <w:rPr>
                <w:rFonts w:hint="eastAsia"/>
                <w:sz w:val="18"/>
                <w:szCs w:val="18"/>
              </w:rPr>
              <w:t>RT1</w:t>
            </w:r>
            <w:r>
              <w:rPr>
                <w:rFonts w:hint="eastAsia"/>
                <w:sz w:val="18"/>
                <w:szCs w:val="18"/>
              </w:rPr>
              <w:t>为</w:t>
            </w:r>
            <w:r>
              <w:rPr>
                <w:rFonts w:hint="eastAsia"/>
                <w:sz w:val="18"/>
                <w:szCs w:val="18"/>
              </w:rPr>
              <w:t>100</w:t>
            </w:r>
            <w:r>
              <w:rPr>
                <w:rFonts w:hint="eastAsia"/>
                <w:sz w:val="18"/>
                <w:szCs w:val="18"/>
              </w:rPr>
              <w:t>℃</w:t>
            </w:r>
            <w:r>
              <w:rPr>
                <w:sz w:val="18"/>
                <w:szCs w:val="18"/>
              </w:rPr>
              <w:t>时，</w:t>
            </w:r>
            <w:r>
              <w:rPr>
                <w:rFonts w:hint="eastAsia"/>
                <w:sz w:val="18"/>
                <w:szCs w:val="18"/>
              </w:rPr>
              <w:t>值为</w:t>
            </w:r>
            <w:proofErr w:type="gramStart"/>
            <w:r>
              <w:rPr>
                <w:sz w:val="18"/>
                <w:szCs w:val="18"/>
              </w:rPr>
              <w:t>为</w:t>
            </w:r>
            <w:proofErr w:type="gramEnd"/>
            <w:r>
              <w:rPr>
                <w:sz w:val="18"/>
                <w:szCs w:val="18"/>
              </w:rPr>
              <w:t>2.593V</w:t>
            </w:r>
          </w:p>
        </w:tc>
      </w:tr>
      <w:tr w:rsidR="001D5609" w:rsidRPr="0020383C" w:rsidTr="00512176">
        <w:tc>
          <w:tcPr>
            <w:tcW w:w="556" w:type="dxa"/>
            <w:shd w:val="clear" w:color="auto" w:fill="auto"/>
            <w:vAlign w:val="center"/>
          </w:tcPr>
          <w:p w:rsidR="001D5609" w:rsidRPr="00B3388D" w:rsidRDefault="001D5609" w:rsidP="00512176">
            <w:pPr>
              <w:pStyle w:val="af7"/>
              <w:numPr>
                <w:ilvl w:val="0"/>
                <w:numId w:val="8"/>
              </w:numPr>
              <w:ind w:firstLineChars="0"/>
              <w:rPr>
                <w:sz w:val="21"/>
                <w:szCs w:val="21"/>
              </w:rPr>
            </w:pPr>
          </w:p>
        </w:tc>
        <w:tc>
          <w:tcPr>
            <w:tcW w:w="1686" w:type="dxa"/>
            <w:shd w:val="clear" w:color="auto" w:fill="auto"/>
            <w:vAlign w:val="center"/>
          </w:tcPr>
          <w:p w:rsidR="001D5609" w:rsidRPr="00B3388D" w:rsidRDefault="001D5609" w:rsidP="00512176">
            <w:pPr>
              <w:rPr>
                <w:sz w:val="21"/>
                <w:szCs w:val="21"/>
              </w:rPr>
            </w:pPr>
            <w:r w:rsidRPr="00BF387F">
              <w:rPr>
                <w:sz w:val="21"/>
                <w:szCs w:val="21"/>
              </w:rPr>
              <w:t>VBUS_AD</w:t>
            </w:r>
          </w:p>
        </w:tc>
        <w:tc>
          <w:tcPr>
            <w:tcW w:w="1138" w:type="dxa"/>
            <w:shd w:val="clear" w:color="auto" w:fill="auto"/>
            <w:vAlign w:val="center"/>
          </w:tcPr>
          <w:p w:rsidR="001D5609" w:rsidRPr="00B3388D" w:rsidRDefault="001D5609" w:rsidP="00512176">
            <w:pPr>
              <w:rPr>
                <w:sz w:val="21"/>
                <w:szCs w:val="21"/>
              </w:rPr>
            </w:pPr>
            <w:r>
              <w:rPr>
                <w:rFonts w:hint="eastAsia"/>
                <w:sz w:val="21"/>
                <w:szCs w:val="21"/>
              </w:rPr>
              <w:t>ADCINA3</w:t>
            </w:r>
          </w:p>
        </w:tc>
        <w:tc>
          <w:tcPr>
            <w:tcW w:w="665" w:type="dxa"/>
            <w:shd w:val="clear" w:color="auto" w:fill="auto"/>
            <w:vAlign w:val="center"/>
          </w:tcPr>
          <w:p w:rsidR="001D5609" w:rsidRPr="00B3388D" w:rsidRDefault="001D5609" w:rsidP="00512176">
            <w:pPr>
              <w:rPr>
                <w:sz w:val="21"/>
                <w:szCs w:val="21"/>
              </w:rPr>
            </w:pPr>
            <w:r>
              <w:rPr>
                <w:rFonts w:hint="eastAsia"/>
                <w:sz w:val="21"/>
                <w:szCs w:val="21"/>
              </w:rPr>
              <w:t>39</w:t>
            </w:r>
          </w:p>
        </w:tc>
        <w:tc>
          <w:tcPr>
            <w:tcW w:w="703" w:type="dxa"/>
          </w:tcPr>
          <w:p w:rsidR="001D5609" w:rsidRPr="00B3388D" w:rsidRDefault="001D5609" w:rsidP="00512176">
            <w:pPr>
              <w:rPr>
                <w:sz w:val="21"/>
                <w:szCs w:val="21"/>
              </w:rPr>
            </w:pPr>
            <w:r w:rsidRPr="00E24C4F">
              <w:rPr>
                <w:rFonts w:hint="eastAsia"/>
                <w:sz w:val="21"/>
                <w:szCs w:val="21"/>
              </w:rPr>
              <w:t>无确定值</w:t>
            </w:r>
          </w:p>
        </w:tc>
        <w:tc>
          <w:tcPr>
            <w:tcW w:w="751" w:type="dxa"/>
            <w:shd w:val="clear" w:color="auto" w:fill="auto"/>
            <w:vAlign w:val="center"/>
          </w:tcPr>
          <w:p w:rsidR="001D5609" w:rsidRPr="00B3388D" w:rsidRDefault="001D5609" w:rsidP="00512176">
            <w:pPr>
              <w:rPr>
                <w:sz w:val="21"/>
                <w:szCs w:val="21"/>
              </w:rPr>
            </w:pPr>
            <w:r w:rsidRPr="00B3388D">
              <w:rPr>
                <w:sz w:val="21"/>
                <w:szCs w:val="21"/>
              </w:rPr>
              <w:t>0-3V</w:t>
            </w:r>
          </w:p>
        </w:tc>
        <w:tc>
          <w:tcPr>
            <w:tcW w:w="4708" w:type="dxa"/>
            <w:shd w:val="clear" w:color="auto" w:fill="auto"/>
            <w:vAlign w:val="center"/>
          </w:tcPr>
          <w:p w:rsidR="001D5609" w:rsidRDefault="001D5609" w:rsidP="00512176">
            <w:pPr>
              <w:rPr>
                <w:sz w:val="18"/>
                <w:szCs w:val="18"/>
              </w:rPr>
            </w:pPr>
            <w:r>
              <w:rPr>
                <w:rFonts w:hint="eastAsia"/>
                <w:sz w:val="18"/>
                <w:szCs w:val="18"/>
              </w:rPr>
              <w:t>270</w:t>
            </w:r>
            <w:r>
              <w:rPr>
                <w:sz w:val="18"/>
                <w:szCs w:val="18"/>
              </w:rPr>
              <w:t>V</w:t>
            </w:r>
            <w:r>
              <w:rPr>
                <w:sz w:val="18"/>
                <w:szCs w:val="18"/>
              </w:rPr>
              <w:t>电源</w:t>
            </w:r>
            <w:r>
              <w:rPr>
                <w:rFonts w:hint="eastAsia"/>
                <w:sz w:val="18"/>
                <w:szCs w:val="18"/>
              </w:rPr>
              <w:t>母线</w:t>
            </w:r>
            <w:r>
              <w:rPr>
                <w:sz w:val="18"/>
                <w:szCs w:val="18"/>
              </w:rPr>
              <w:t>电压检测，线性</w:t>
            </w:r>
          </w:p>
          <w:p w:rsidR="001D5609" w:rsidRDefault="001D5609" w:rsidP="00512176">
            <w:pPr>
              <w:rPr>
                <w:sz w:val="18"/>
                <w:szCs w:val="18"/>
              </w:rPr>
            </w:pPr>
            <w:r>
              <w:rPr>
                <w:rFonts w:hint="eastAsia"/>
                <w:sz w:val="18"/>
                <w:szCs w:val="18"/>
              </w:rPr>
              <w:t>母线</w:t>
            </w:r>
            <w:r>
              <w:rPr>
                <w:sz w:val="18"/>
                <w:szCs w:val="18"/>
              </w:rPr>
              <w:t>电压为</w:t>
            </w:r>
            <w:r>
              <w:rPr>
                <w:rFonts w:hint="eastAsia"/>
                <w:sz w:val="18"/>
                <w:szCs w:val="18"/>
              </w:rPr>
              <w:t>270</w:t>
            </w:r>
            <w:r>
              <w:rPr>
                <w:sz w:val="18"/>
                <w:szCs w:val="18"/>
              </w:rPr>
              <w:t>V</w:t>
            </w:r>
            <w:r>
              <w:rPr>
                <w:rFonts w:hint="eastAsia"/>
                <w:sz w:val="18"/>
                <w:szCs w:val="18"/>
              </w:rPr>
              <w:t>时</w:t>
            </w:r>
            <w:r>
              <w:rPr>
                <w:sz w:val="18"/>
                <w:szCs w:val="18"/>
              </w:rPr>
              <w:t>，</w:t>
            </w:r>
            <w:r>
              <w:rPr>
                <w:rFonts w:hint="eastAsia"/>
                <w:sz w:val="18"/>
                <w:szCs w:val="18"/>
              </w:rPr>
              <w:t>值为</w:t>
            </w:r>
            <w:r>
              <w:rPr>
                <w:rFonts w:hint="eastAsia"/>
                <w:sz w:val="18"/>
                <w:szCs w:val="18"/>
              </w:rPr>
              <w:t>1.91</w:t>
            </w:r>
            <w:r>
              <w:rPr>
                <w:sz w:val="18"/>
                <w:szCs w:val="18"/>
              </w:rPr>
              <w:t>V</w:t>
            </w:r>
          </w:p>
          <w:p w:rsidR="001D5609" w:rsidRPr="00E24C4F" w:rsidRDefault="001D5609" w:rsidP="00512176">
            <w:pPr>
              <w:rPr>
                <w:sz w:val="18"/>
                <w:szCs w:val="18"/>
              </w:rPr>
            </w:pPr>
            <w:r>
              <w:rPr>
                <w:rFonts w:hint="eastAsia"/>
                <w:sz w:val="18"/>
                <w:szCs w:val="18"/>
              </w:rPr>
              <w:t>母线</w:t>
            </w:r>
            <w:r>
              <w:rPr>
                <w:sz w:val="18"/>
                <w:szCs w:val="18"/>
              </w:rPr>
              <w:t>电压为</w:t>
            </w:r>
            <w:r>
              <w:rPr>
                <w:rFonts w:hint="eastAsia"/>
                <w:sz w:val="18"/>
                <w:szCs w:val="18"/>
              </w:rPr>
              <w:t>400</w:t>
            </w:r>
            <w:r>
              <w:rPr>
                <w:sz w:val="18"/>
                <w:szCs w:val="18"/>
              </w:rPr>
              <w:t>V</w:t>
            </w:r>
            <w:r>
              <w:rPr>
                <w:rFonts w:hint="eastAsia"/>
                <w:sz w:val="18"/>
                <w:szCs w:val="18"/>
              </w:rPr>
              <w:t>时</w:t>
            </w:r>
            <w:r>
              <w:rPr>
                <w:sz w:val="18"/>
                <w:szCs w:val="18"/>
              </w:rPr>
              <w:t>，</w:t>
            </w:r>
            <w:r>
              <w:rPr>
                <w:rFonts w:hint="eastAsia"/>
                <w:sz w:val="18"/>
                <w:szCs w:val="18"/>
              </w:rPr>
              <w:t>值为</w:t>
            </w:r>
            <w:r>
              <w:rPr>
                <w:rFonts w:hint="eastAsia"/>
                <w:sz w:val="18"/>
                <w:szCs w:val="18"/>
              </w:rPr>
              <w:t>2.8235</w:t>
            </w:r>
            <w:r>
              <w:rPr>
                <w:sz w:val="18"/>
                <w:szCs w:val="18"/>
              </w:rPr>
              <w:t>V</w:t>
            </w:r>
          </w:p>
        </w:tc>
      </w:tr>
      <w:tr w:rsidR="001D5609" w:rsidRPr="0020383C" w:rsidTr="00512176">
        <w:tc>
          <w:tcPr>
            <w:tcW w:w="556" w:type="dxa"/>
            <w:shd w:val="clear" w:color="auto" w:fill="auto"/>
            <w:vAlign w:val="center"/>
          </w:tcPr>
          <w:p w:rsidR="001D5609" w:rsidRPr="00B3388D" w:rsidRDefault="001D5609" w:rsidP="00512176">
            <w:pPr>
              <w:pStyle w:val="af7"/>
              <w:numPr>
                <w:ilvl w:val="0"/>
                <w:numId w:val="8"/>
              </w:numPr>
              <w:ind w:firstLineChars="0"/>
              <w:rPr>
                <w:sz w:val="21"/>
                <w:szCs w:val="21"/>
              </w:rPr>
            </w:pPr>
          </w:p>
        </w:tc>
        <w:tc>
          <w:tcPr>
            <w:tcW w:w="1686" w:type="dxa"/>
            <w:shd w:val="clear" w:color="auto" w:fill="auto"/>
            <w:vAlign w:val="center"/>
          </w:tcPr>
          <w:p w:rsidR="001D5609" w:rsidRPr="00B3388D" w:rsidRDefault="001D5609" w:rsidP="00512176">
            <w:pPr>
              <w:rPr>
                <w:sz w:val="21"/>
                <w:szCs w:val="21"/>
              </w:rPr>
            </w:pPr>
            <w:r w:rsidRPr="00F60906">
              <w:rPr>
                <w:sz w:val="21"/>
                <w:szCs w:val="21"/>
              </w:rPr>
              <w:t>AGND</w:t>
            </w:r>
          </w:p>
        </w:tc>
        <w:tc>
          <w:tcPr>
            <w:tcW w:w="1138" w:type="dxa"/>
            <w:shd w:val="clear" w:color="auto" w:fill="auto"/>
            <w:vAlign w:val="center"/>
          </w:tcPr>
          <w:p w:rsidR="001D5609" w:rsidRPr="00B3388D" w:rsidRDefault="001D5609" w:rsidP="00512176">
            <w:pPr>
              <w:rPr>
                <w:sz w:val="21"/>
                <w:szCs w:val="21"/>
              </w:rPr>
            </w:pPr>
            <w:r>
              <w:rPr>
                <w:rFonts w:hint="eastAsia"/>
                <w:sz w:val="21"/>
                <w:szCs w:val="21"/>
              </w:rPr>
              <w:t>ADCINA4</w:t>
            </w:r>
          </w:p>
        </w:tc>
        <w:tc>
          <w:tcPr>
            <w:tcW w:w="665" w:type="dxa"/>
            <w:shd w:val="clear" w:color="auto" w:fill="auto"/>
            <w:vAlign w:val="center"/>
          </w:tcPr>
          <w:p w:rsidR="001D5609" w:rsidRPr="00B3388D" w:rsidRDefault="001D5609" w:rsidP="00512176">
            <w:pPr>
              <w:rPr>
                <w:sz w:val="21"/>
                <w:szCs w:val="21"/>
              </w:rPr>
            </w:pPr>
            <w:r>
              <w:rPr>
                <w:rFonts w:hint="eastAsia"/>
                <w:sz w:val="21"/>
                <w:szCs w:val="21"/>
              </w:rPr>
              <w:t>38</w:t>
            </w:r>
          </w:p>
        </w:tc>
        <w:tc>
          <w:tcPr>
            <w:tcW w:w="703" w:type="dxa"/>
          </w:tcPr>
          <w:p w:rsidR="001D5609" w:rsidRPr="00B3388D" w:rsidRDefault="001D5609" w:rsidP="00512176">
            <w:pPr>
              <w:rPr>
                <w:sz w:val="21"/>
                <w:szCs w:val="21"/>
              </w:rPr>
            </w:pPr>
            <w:r>
              <w:rPr>
                <w:rFonts w:hint="eastAsia"/>
                <w:sz w:val="21"/>
                <w:szCs w:val="21"/>
              </w:rPr>
              <w:t>恒值</w:t>
            </w:r>
          </w:p>
        </w:tc>
        <w:tc>
          <w:tcPr>
            <w:tcW w:w="751" w:type="dxa"/>
            <w:shd w:val="clear" w:color="auto" w:fill="auto"/>
            <w:vAlign w:val="center"/>
          </w:tcPr>
          <w:p w:rsidR="001D5609" w:rsidRPr="00B3388D" w:rsidRDefault="001D5609" w:rsidP="00512176">
            <w:pPr>
              <w:rPr>
                <w:sz w:val="21"/>
                <w:szCs w:val="21"/>
              </w:rPr>
            </w:pPr>
            <w:r>
              <w:rPr>
                <w:rFonts w:hint="eastAsia"/>
                <w:sz w:val="21"/>
                <w:szCs w:val="21"/>
              </w:rPr>
              <w:t>0</w:t>
            </w:r>
            <w:r>
              <w:rPr>
                <w:sz w:val="21"/>
                <w:szCs w:val="21"/>
              </w:rPr>
              <w:t>V</w:t>
            </w:r>
          </w:p>
        </w:tc>
        <w:tc>
          <w:tcPr>
            <w:tcW w:w="4708" w:type="dxa"/>
            <w:shd w:val="clear" w:color="auto" w:fill="auto"/>
            <w:vAlign w:val="center"/>
          </w:tcPr>
          <w:p w:rsidR="001D5609" w:rsidRPr="00F60906" w:rsidRDefault="001D5609" w:rsidP="00512176">
            <w:pPr>
              <w:rPr>
                <w:sz w:val="18"/>
                <w:szCs w:val="18"/>
              </w:rPr>
            </w:pPr>
            <w:r>
              <w:rPr>
                <w:rFonts w:hint="eastAsia"/>
                <w:sz w:val="18"/>
                <w:szCs w:val="18"/>
              </w:rPr>
              <w:t>恒值</w:t>
            </w:r>
            <w:proofErr w:type="gramStart"/>
            <w:r>
              <w:rPr>
                <w:rFonts w:hint="eastAsia"/>
                <w:sz w:val="18"/>
                <w:szCs w:val="18"/>
              </w:rPr>
              <w:t>值</w:t>
            </w:r>
            <w:proofErr w:type="gramEnd"/>
            <w:r>
              <w:rPr>
                <w:rFonts w:hint="eastAsia"/>
                <w:sz w:val="18"/>
                <w:szCs w:val="18"/>
              </w:rPr>
              <w:t>0</w:t>
            </w:r>
            <w:r>
              <w:rPr>
                <w:sz w:val="18"/>
                <w:szCs w:val="18"/>
              </w:rPr>
              <w:t>V</w:t>
            </w:r>
            <w:r>
              <w:rPr>
                <w:sz w:val="18"/>
                <w:szCs w:val="18"/>
              </w:rPr>
              <w:t>，</w:t>
            </w:r>
            <w:r>
              <w:rPr>
                <w:rFonts w:hint="eastAsia"/>
                <w:sz w:val="18"/>
                <w:szCs w:val="18"/>
              </w:rPr>
              <w:t>可用于</w:t>
            </w:r>
            <w:r>
              <w:rPr>
                <w:sz w:val="18"/>
                <w:szCs w:val="18"/>
              </w:rPr>
              <w:t>校准</w:t>
            </w:r>
            <w:r>
              <w:rPr>
                <w:rFonts w:hint="eastAsia"/>
                <w:sz w:val="18"/>
                <w:szCs w:val="18"/>
              </w:rPr>
              <w:t>AD</w:t>
            </w:r>
          </w:p>
        </w:tc>
      </w:tr>
      <w:tr w:rsidR="001D5609" w:rsidRPr="0020383C" w:rsidTr="00512176">
        <w:tc>
          <w:tcPr>
            <w:tcW w:w="556" w:type="dxa"/>
            <w:shd w:val="clear" w:color="auto" w:fill="auto"/>
            <w:vAlign w:val="center"/>
          </w:tcPr>
          <w:p w:rsidR="001D5609" w:rsidRPr="00B3388D" w:rsidRDefault="001D5609" w:rsidP="00512176">
            <w:pPr>
              <w:pStyle w:val="af7"/>
              <w:numPr>
                <w:ilvl w:val="0"/>
                <w:numId w:val="8"/>
              </w:numPr>
              <w:ind w:firstLineChars="0"/>
              <w:rPr>
                <w:sz w:val="21"/>
                <w:szCs w:val="21"/>
              </w:rPr>
            </w:pPr>
          </w:p>
        </w:tc>
        <w:tc>
          <w:tcPr>
            <w:tcW w:w="1686" w:type="dxa"/>
            <w:shd w:val="clear" w:color="auto" w:fill="auto"/>
            <w:vAlign w:val="center"/>
          </w:tcPr>
          <w:p w:rsidR="001D5609" w:rsidRPr="00B3388D" w:rsidRDefault="001D5609" w:rsidP="00512176">
            <w:pPr>
              <w:rPr>
                <w:sz w:val="21"/>
                <w:szCs w:val="21"/>
              </w:rPr>
            </w:pPr>
            <w:r w:rsidRPr="00F60906">
              <w:rPr>
                <w:sz w:val="21"/>
                <w:szCs w:val="21"/>
              </w:rPr>
              <w:t>U_28V_K</w:t>
            </w:r>
          </w:p>
        </w:tc>
        <w:tc>
          <w:tcPr>
            <w:tcW w:w="1138" w:type="dxa"/>
            <w:shd w:val="clear" w:color="auto" w:fill="auto"/>
            <w:vAlign w:val="center"/>
          </w:tcPr>
          <w:p w:rsidR="001D5609" w:rsidRPr="00B3388D" w:rsidRDefault="001D5609" w:rsidP="00512176">
            <w:pPr>
              <w:rPr>
                <w:sz w:val="21"/>
                <w:szCs w:val="21"/>
              </w:rPr>
            </w:pPr>
            <w:r>
              <w:rPr>
                <w:rFonts w:hint="eastAsia"/>
                <w:sz w:val="21"/>
                <w:szCs w:val="21"/>
              </w:rPr>
              <w:t>ADCINA5</w:t>
            </w:r>
          </w:p>
        </w:tc>
        <w:tc>
          <w:tcPr>
            <w:tcW w:w="665" w:type="dxa"/>
            <w:shd w:val="clear" w:color="auto" w:fill="auto"/>
            <w:vAlign w:val="center"/>
          </w:tcPr>
          <w:p w:rsidR="001D5609" w:rsidRPr="00B3388D" w:rsidRDefault="001D5609" w:rsidP="00512176">
            <w:pPr>
              <w:rPr>
                <w:sz w:val="21"/>
                <w:szCs w:val="21"/>
              </w:rPr>
            </w:pPr>
            <w:r>
              <w:rPr>
                <w:rFonts w:hint="eastAsia"/>
                <w:sz w:val="21"/>
                <w:szCs w:val="21"/>
              </w:rPr>
              <w:t>37</w:t>
            </w:r>
          </w:p>
        </w:tc>
        <w:tc>
          <w:tcPr>
            <w:tcW w:w="703" w:type="dxa"/>
          </w:tcPr>
          <w:p w:rsidR="001D5609" w:rsidRPr="00B3388D" w:rsidRDefault="001D5609" w:rsidP="00512176">
            <w:pPr>
              <w:rPr>
                <w:sz w:val="21"/>
                <w:szCs w:val="21"/>
              </w:rPr>
            </w:pPr>
            <w:r w:rsidRPr="00F60906">
              <w:rPr>
                <w:rFonts w:hint="eastAsia"/>
                <w:sz w:val="21"/>
                <w:szCs w:val="21"/>
              </w:rPr>
              <w:t>无确定值</w:t>
            </w:r>
          </w:p>
        </w:tc>
        <w:tc>
          <w:tcPr>
            <w:tcW w:w="751" w:type="dxa"/>
            <w:shd w:val="clear" w:color="auto" w:fill="auto"/>
            <w:vAlign w:val="center"/>
          </w:tcPr>
          <w:p w:rsidR="001D5609" w:rsidRPr="00B3388D" w:rsidRDefault="001D5609" w:rsidP="00512176">
            <w:pPr>
              <w:rPr>
                <w:sz w:val="21"/>
                <w:szCs w:val="21"/>
              </w:rPr>
            </w:pPr>
            <w:r w:rsidRPr="00B3388D">
              <w:rPr>
                <w:sz w:val="21"/>
                <w:szCs w:val="21"/>
              </w:rPr>
              <w:t>0-3V</w:t>
            </w:r>
          </w:p>
        </w:tc>
        <w:tc>
          <w:tcPr>
            <w:tcW w:w="4708" w:type="dxa"/>
            <w:shd w:val="clear" w:color="auto" w:fill="auto"/>
            <w:vAlign w:val="center"/>
          </w:tcPr>
          <w:p w:rsidR="001D5609" w:rsidRDefault="001D5609" w:rsidP="00512176">
            <w:pPr>
              <w:rPr>
                <w:sz w:val="18"/>
                <w:szCs w:val="18"/>
              </w:rPr>
            </w:pPr>
            <w:r>
              <w:rPr>
                <w:rFonts w:hint="eastAsia"/>
                <w:sz w:val="18"/>
                <w:szCs w:val="18"/>
              </w:rPr>
              <w:t>28</w:t>
            </w:r>
            <w:r>
              <w:rPr>
                <w:sz w:val="18"/>
                <w:szCs w:val="18"/>
              </w:rPr>
              <w:t>V</w:t>
            </w:r>
            <w:r>
              <w:rPr>
                <w:sz w:val="18"/>
                <w:szCs w:val="18"/>
              </w:rPr>
              <w:t>电源</w:t>
            </w:r>
            <w:r>
              <w:rPr>
                <w:rFonts w:hint="eastAsia"/>
                <w:sz w:val="18"/>
                <w:szCs w:val="18"/>
              </w:rPr>
              <w:t>供电</w:t>
            </w:r>
            <w:r>
              <w:rPr>
                <w:sz w:val="18"/>
                <w:szCs w:val="18"/>
              </w:rPr>
              <w:t>电压检测，线性</w:t>
            </w:r>
          </w:p>
          <w:p w:rsidR="001D5609" w:rsidRPr="00F60906" w:rsidRDefault="001D5609" w:rsidP="00512176">
            <w:pPr>
              <w:rPr>
                <w:sz w:val="18"/>
                <w:szCs w:val="18"/>
              </w:rPr>
            </w:pPr>
            <w:r>
              <w:rPr>
                <w:rFonts w:hint="eastAsia"/>
                <w:sz w:val="18"/>
                <w:szCs w:val="18"/>
              </w:rPr>
              <w:t>28V</w:t>
            </w:r>
            <w:r>
              <w:rPr>
                <w:rFonts w:hint="eastAsia"/>
                <w:sz w:val="18"/>
                <w:szCs w:val="18"/>
              </w:rPr>
              <w:t>电源</w:t>
            </w:r>
            <w:r w:rsidRPr="00F60906">
              <w:rPr>
                <w:rFonts w:hint="eastAsia"/>
                <w:sz w:val="18"/>
                <w:szCs w:val="18"/>
              </w:rPr>
              <w:t>电压</w:t>
            </w:r>
            <w:r>
              <w:rPr>
                <w:rFonts w:hint="eastAsia"/>
                <w:sz w:val="18"/>
                <w:szCs w:val="18"/>
              </w:rPr>
              <w:t>为</w:t>
            </w:r>
            <w:r w:rsidRPr="00F60906">
              <w:rPr>
                <w:rFonts w:hint="eastAsia"/>
                <w:sz w:val="18"/>
                <w:szCs w:val="18"/>
              </w:rPr>
              <w:t>36V</w:t>
            </w:r>
            <w:r w:rsidRPr="00F60906">
              <w:rPr>
                <w:rFonts w:hint="eastAsia"/>
                <w:sz w:val="18"/>
                <w:szCs w:val="18"/>
              </w:rPr>
              <w:t>时，</w:t>
            </w:r>
            <w:r w:rsidRPr="00F60906">
              <w:rPr>
                <w:rFonts w:hint="eastAsia"/>
                <w:sz w:val="18"/>
                <w:szCs w:val="18"/>
              </w:rPr>
              <w:t>U_28V_K=1.554V</w:t>
            </w:r>
          </w:p>
          <w:p w:rsidR="001D5609" w:rsidRPr="00F60906" w:rsidRDefault="001D5609" w:rsidP="00512176">
            <w:pPr>
              <w:rPr>
                <w:sz w:val="18"/>
                <w:szCs w:val="18"/>
              </w:rPr>
            </w:pPr>
            <w:r w:rsidRPr="00F60906">
              <w:rPr>
                <w:rFonts w:hint="eastAsia"/>
                <w:sz w:val="18"/>
                <w:szCs w:val="18"/>
              </w:rPr>
              <w:t>28V</w:t>
            </w:r>
            <w:r w:rsidRPr="00F60906">
              <w:rPr>
                <w:rFonts w:hint="eastAsia"/>
                <w:sz w:val="18"/>
                <w:szCs w:val="18"/>
              </w:rPr>
              <w:t>电源电压为</w:t>
            </w:r>
            <w:r w:rsidRPr="00F60906">
              <w:rPr>
                <w:rFonts w:hint="eastAsia"/>
                <w:sz w:val="18"/>
                <w:szCs w:val="18"/>
              </w:rPr>
              <w:t>72V</w:t>
            </w:r>
            <w:r w:rsidRPr="00F60906">
              <w:rPr>
                <w:rFonts w:hint="eastAsia"/>
                <w:sz w:val="18"/>
                <w:szCs w:val="18"/>
              </w:rPr>
              <w:t>时，</w:t>
            </w:r>
            <w:r w:rsidRPr="00F60906">
              <w:rPr>
                <w:rFonts w:hint="eastAsia"/>
                <w:sz w:val="18"/>
                <w:szCs w:val="18"/>
              </w:rPr>
              <w:t>U_28V_K=3.11V</w:t>
            </w:r>
          </w:p>
          <w:p w:rsidR="001D5609" w:rsidRPr="00F60906" w:rsidRDefault="001D5609" w:rsidP="00512176">
            <w:pPr>
              <w:rPr>
                <w:sz w:val="18"/>
                <w:szCs w:val="18"/>
              </w:rPr>
            </w:pPr>
            <w:r w:rsidRPr="006E08CC">
              <w:rPr>
                <w:rFonts w:hint="eastAsia"/>
                <w:sz w:val="18"/>
                <w:szCs w:val="18"/>
              </w:rPr>
              <w:t>28V</w:t>
            </w:r>
            <w:r w:rsidRPr="006E08CC">
              <w:rPr>
                <w:rFonts w:hint="eastAsia"/>
                <w:sz w:val="18"/>
                <w:szCs w:val="18"/>
              </w:rPr>
              <w:t>电源电压为</w:t>
            </w:r>
            <w:r w:rsidRPr="00F60906">
              <w:rPr>
                <w:rFonts w:hint="eastAsia"/>
                <w:sz w:val="18"/>
                <w:szCs w:val="18"/>
              </w:rPr>
              <w:t>16V</w:t>
            </w:r>
            <w:r w:rsidRPr="00F60906">
              <w:rPr>
                <w:rFonts w:hint="eastAsia"/>
                <w:sz w:val="18"/>
                <w:szCs w:val="18"/>
              </w:rPr>
              <w:t>时，</w:t>
            </w:r>
            <w:r w:rsidRPr="00F60906">
              <w:rPr>
                <w:rFonts w:hint="eastAsia"/>
                <w:sz w:val="18"/>
                <w:szCs w:val="18"/>
              </w:rPr>
              <w:t>U_28V_K=0.69V</w:t>
            </w:r>
          </w:p>
        </w:tc>
      </w:tr>
      <w:tr w:rsidR="001D5609" w:rsidRPr="0020383C" w:rsidTr="00512176">
        <w:tc>
          <w:tcPr>
            <w:tcW w:w="556" w:type="dxa"/>
            <w:shd w:val="clear" w:color="auto" w:fill="auto"/>
            <w:vAlign w:val="center"/>
          </w:tcPr>
          <w:p w:rsidR="001D5609" w:rsidRPr="00B3388D" w:rsidRDefault="001D5609" w:rsidP="00512176">
            <w:pPr>
              <w:pStyle w:val="af7"/>
              <w:numPr>
                <w:ilvl w:val="0"/>
                <w:numId w:val="8"/>
              </w:numPr>
              <w:ind w:firstLineChars="0"/>
              <w:rPr>
                <w:sz w:val="21"/>
                <w:szCs w:val="21"/>
              </w:rPr>
            </w:pPr>
          </w:p>
        </w:tc>
        <w:tc>
          <w:tcPr>
            <w:tcW w:w="1686" w:type="dxa"/>
            <w:shd w:val="clear" w:color="auto" w:fill="auto"/>
            <w:vAlign w:val="center"/>
          </w:tcPr>
          <w:p w:rsidR="001D5609" w:rsidRPr="006E08CC" w:rsidRDefault="001D5609" w:rsidP="00512176">
            <w:pPr>
              <w:rPr>
                <w:sz w:val="21"/>
                <w:szCs w:val="21"/>
              </w:rPr>
            </w:pPr>
            <w:r w:rsidRPr="006E08CC">
              <w:rPr>
                <w:sz w:val="21"/>
                <w:szCs w:val="21"/>
              </w:rPr>
              <w:t>I_28V_K</w:t>
            </w:r>
          </w:p>
        </w:tc>
        <w:tc>
          <w:tcPr>
            <w:tcW w:w="1138" w:type="dxa"/>
            <w:shd w:val="clear" w:color="auto" w:fill="auto"/>
            <w:vAlign w:val="center"/>
          </w:tcPr>
          <w:p w:rsidR="001D5609" w:rsidRPr="00B3388D" w:rsidRDefault="001D5609" w:rsidP="00512176">
            <w:pPr>
              <w:rPr>
                <w:sz w:val="21"/>
                <w:szCs w:val="21"/>
              </w:rPr>
            </w:pPr>
            <w:r>
              <w:rPr>
                <w:rFonts w:hint="eastAsia"/>
                <w:sz w:val="21"/>
                <w:szCs w:val="21"/>
              </w:rPr>
              <w:t>AD</w:t>
            </w:r>
            <w:r>
              <w:rPr>
                <w:sz w:val="21"/>
                <w:szCs w:val="21"/>
              </w:rPr>
              <w:t>CINA6</w:t>
            </w:r>
          </w:p>
        </w:tc>
        <w:tc>
          <w:tcPr>
            <w:tcW w:w="665" w:type="dxa"/>
            <w:shd w:val="clear" w:color="auto" w:fill="auto"/>
            <w:vAlign w:val="center"/>
          </w:tcPr>
          <w:p w:rsidR="001D5609" w:rsidRPr="00B3388D" w:rsidRDefault="001D5609" w:rsidP="00512176">
            <w:pPr>
              <w:rPr>
                <w:sz w:val="21"/>
                <w:szCs w:val="21"/>
              </w:rPr>
            </w:pPr>
            <w:r>
              <w:rPr>
                <w:rFonts w:hint="eastAsia"/>
                <w:sz w:val="21"/>
                <w:szCs w:val="21"/>
              </w:rPr>
              <w:t>36</w:t>
            </w:r>
          </w:p>
        </w:tc>
        <w:tc>
          <w:tcPr>
            <w:tcW w:w="703" w:type="dxa"/>
          </w:tcPr>
          <w:p w:rsidR="001D5609" w:rsidRPr="00B3388D" w:rsidRDefault="001D5609" w:rsidP="00512176">
            <w:pPr>
              <w:rPr>
                <w:sz w:val="21"/>
                <w:szCs w:val="21"/>
              </w:rPr>
            </w:pPr>
            <w:r w:rsidRPr="00F60906">
              <w:rPr>
                <w:rFonts w:hint="eastAsia"/>
                <w:sz w:val="21"/>
                <w:szCs w:val="21"/>
              </w:rPr>
              <w:t>无确定值</w:t>
            </w:r>
          </w:p>
        </w:tc>
        <w:tc>
          <w:tcPr>
            <w:tcW w:w="751" w:type="dxa"/>
            <w:shd w:val="clear" w:color="auto" w:fill="auto"/>
            <w:vAlign w:val="center"/>
          </w:tcPr>
          <w:p w:rsidR="001D5609" w:rsidRPr="00B3388D" w:rsidRDefault="001D5609" w:rsidP="00512176">
            <w:pPr>
              <w:rPr>
                <w:sz w:val="21"/>
                <w:szCs w:val="21"/>
              </w:rPr>
            </w:pPr>
            <w:r w:rsidRPr="00B3388D">
              <w:rPr>
                <w:sz w:val="21"/>
                <w:szCs w:val="21"/>
              </w:rPr>
              <w:t>0-3V</w:t>
            </w:r>
          </w:p>
        </w:tc>
        <w:tc>
          <w:tcPr>
            <w:tcW w:w="4708" w:type="dxa"/>
            <w:shd w:val="clear" w:color="auto" w:fill="auto"/>
            <w:vAlign w:val="center"/>
          </w:tcPr>
          <w:p w:rsidR="001D5609" w:rsidRDefault="001D5609" w:rsidP="00512176">
            <w:pPr>
              <w:rPr>
                <w:sz w:val="18"/>
                <w:szCs w:val="18"/>
              </w:rPr>
            </w:pPr>
            <w:r>
              <w:rPr>
                <w:rFonts w:hint="eastAsia"/>
                <w:sz w:val="18"/>
                <w:szCs w:val="18"/>
              </w:rPr>
              <w:t>28</w:t>
            </w:r>
            <w:r>
              <w:rPr>
                <w:sz w:val="18"/>
                <w:szCs w:val="18"/>
              </w:rPr>
              <w:t>V</w:t>
            </w:r>
            <w:r>
              <w:rPr>
                <w:sz w:val="18"/>
                <w:szCs w:val="18"/>
              </w:rPr>
              <w:t>电源</w:t>
            </w:r>
            <w:r>
              <w:rPr>
                <w:rFonts w:hint="eastAsia"/>
                <w:sz w:val="18"/>
                <w:szCs w:val="18"/>
              </w:rPr>
              <w:t>供电</w:t>
            </w:r>
            <w:r>
              <w:rPr>
                <w:sz w:val="18"/>
                <w:szCs w:val="18"/>
              </w:rPr>
              <w:t>电</w:t>
            </w:r>
            <w:r>
              <w:rPr>
                <w:rFonts w:hint="eastAsia"/>
                <w:sz w:val="18"/>
                <w:szCs w:val="18"/>
              </w:rPr>
              <w:t>流</w:t>
            </w:r>
            <w:r>
              <w:rPr>
                <w:sz w:val="18"/>
                <w:szCs w:val="18"/>
              </w:rPr>
              <w:t>检测，线性</w:t>
            </w:r>
          </w:p>
          <w:p w:rsidR="001D5609" w:rsidRDefault="001D5609" w:rsidP="00512176">
            <w:pPr>
              <w:rPr>
                <w:sz w:val="18"/>
                <w:szCs w:val="18"/>
              </w:rPr>
            </w:pPr>
            <w:r w:rsidRPr="006E08CC">
              <w:rPr>
                <w:rFonts w:hint="eastAsia"/>
                <w:sz w:val="18"/>
                <w:szCs w:val="18"/>
              </w:rPr>
              <w:t>28V</w:t>
            </w:r>
            <w:r w:rsidRPr="006E08CC">
              <w:rPr>
                <w:rFonts w:hint="eastAsia"/>
                <w:sz w:val="18"/>
                <w:szCs w:val="18"/>
              </w:rPr>
              <w:t>电源在</w:t>
            </w:r>
            <w:r>
              <w:rPr>
                <w:rFonts w:hint="eastAsia"/>
                <w:sz w:val="18"/>
                <w:szCs w:val="18"/>
              </w:rPr>
              <w:t>输出</w:t>
            </w:r>
            <w:r w:rsidRPr="006E08CC">
              <w:rPr>
                <w:rFonts w:hint="eastAsia"/>
                <w:sz w:val="18"/>
                <w:szCs w:val="18"/>
              </w:rPr>
              <w:t>4A</w:t>
            </w:r>
            <w:r w:rsidRPr="006E08CC">
              <w:rPr>
                <w:rFonts w:hint="eastAsia"/>
                <w:sz w:val="18"/>
                <w:szCs w:val="18"/>
              </w:rPr>
              <w:t>时，</w:t>
            </w:r>
            <w:r w:rsidRPr="006E08CC">
              <w:rPr>
                <w:rFonts w:hint="eastAsia"/>
                <w:sz w:val="18"/>
                <w:szCs w:val="18"/>
              </w:rPr>
              <w:t>I_28V_K=2.668284V</w:t>
            </w:r>
          </w:p>
          <w:p w:rsidR="001D5609" w:rsidRPr="006E08CC" w:rsidRDefault="001D5609" w:rsidP="00512176">
            <w:pPr>
              <w:rPr>
                <w:sz w:val="18"/>
                <w:szCs w:val="18"/>
              </w:rPr>
            </w:pPr>
            <w:r w:rsidRPr="006E08CC">
              <w:rPr>
                <w:rFonts w:hint="eastAsia"/>
                <w:sz w:val="18"/>
                <w:szCs w:val="18"/>
              </w:rPr>
              <w:t>28V</w:t>
            </w:r>
            <w:r w:rsidRPr="006E08CC">
              <w:rPr>
                <w:rFonts w:hint="eastAsia"/>
                <w:sz w:val="18"/>
                <w:szCs w:val="18"/>
              </w:rPr>
              <w:t>电源在</w:t>
            </w:r>
            <w:r>
              <w:rPr>
                <w:rFonts w:hint="eastAsia"/>
                <w:sz w:val="18"/>
                <w:szCs w:val="18"/>
              </w:rPr>
              <w:t>输出</w:t>
            </w:r>
            <w:r>
              <w:rPr>
                <w:rFonts w:hint="eastAsia"/>
                <w:sz w:val="18"/>
                <w:szCs w:val="18"/>
              </w:rPr>
              <w:t>0</w:t>
            </w:r>
            <w:r w:rsidRPr="006E08CC">
              <w:rPr>
                <w:rFonts w:hint="eastAsia"/>
                <w:sz w:val="18"/>
                <w:szCs w:val="18"/>
              </w:rPr>
              <w:t>A</w:t>
            </w:r>
            <w:r w:rsidRPr="006E08CC">
              <w:rPr>
                <w:rFonts w:hint="eastAsia"/>
                <w:sz w:val="18"/>
                <w:szCs w:val="18"/>
              </w:rPr>
              <w:t>时，</w:t>
            </w:r>
            <w:r w:rsidRPr="006E08CC">
              <w:rPr>
                <w:rFonts w:hint="eastAsia"/>
                <w:sz w:val="18"/>
                <w:szCs w:val="18"/>
              </w:rPr>
              <w:t>I_28V_K=</w:t>
            </w:r>
            <w:r>
              <w:rPr>
                <w:sz w:val="18"/>
                <w:szCs w:val="18"/>
              </w:rPr>
              <w:t>0</w:t>
            </w:r>
            <w:r w:rsidRPr="006E08CC">
              <w:rPr>
                <w:rFonts w:hint="eastAsia"/>
                <w:sz w:val="18"/>
                <w:szCs w:val="18"/>
              </w:rPr>
              <w:t>V</w:t>
            </w:r>
          </w:p>
        </w:tc>
      </w:tr>
      <w:tr w:rsidR="001D5609" w:rsidRPr="006E08CC" w:rsidTr="00512176">
        <w:tc>
          <w:tcPr>
            <w:tcW w:w="556" w:type="dxa"/>
            <w:shd w:val="clear" w:color="auto" w:fill="auto"/>
            <w:vAlign w:val="center"/>
          </w:tcPr>
          <w:p w:rsidR="001D5609" w:rsidRPr="00B3388D" w:rsidRDefault="001D5609" w:rsidP="00512176">
            <w:pPr>
              <w:pStyle w:val="af7"/>
              <w:numPr>
                <w:ilvl w:val="0"/>
                <w:numId w:val="8"/>
              </w:numPr>
              <w:ind w:firstLineChars="0"/>
              <w:rPr>
                <w:sz w:val="21"/>
                <w:szCs w:val="21"/>
              </w:rPr>
            </w:pPr>
          </w:p>
        </w:tc>
        <w:tc>
          <w:tcPr>
            <w:tcW w:w="1686" w:type="dxa"/>
            <w:shd w:val="clear" w:color="auto" w:fill="auto"/>
            <w:vAlign w:val="center"/>
          </w:tcPr>
          <w:p w:rsidR="001D5609" w:rsidRPr="006E08CC" w:rsidRDefault="001D5609" w:rsidP="00512176">
            <w:pPr>
              <w:rPr>
                <w:sz w:val="21"/>
                <w:szCs w:val="21"/>
              </w:rPr>
            </w:pPr>
            <w:r w:rsidRPr="006E08CC">
              <w:rPr>
                <w:sz w:val="21"/>
                <w:szCs w:val="21"/>
              </w:rPr>
              <w:t>M_TEMP_K</w:t>
            </w:r>
          </w:p>
        </w:tc>
        <w:tc>
          <w:tcPr>
            <w:tcW w:w="1138" w:type="dxa"/>
            <w:shd w:val="clear" w:color="auto" w:fill="auto"/>
            <w:vAlign w:val="center"/>
          </w:tcPr>
          <w:p w:rsidR="001D5609" w:rsidRPr="00B3388D" w:rsidRDefault="001D5609" w:rsidP="00512176">
            <w:pPr>
              <w:rPr>
                <w:sz w:val="21"/>
                <w:szCs w:val="21"/>
              </w:rPr>
            </w:pPr>
            <w:r>
              <w:rPr>
                <w:rFonts w:hint="eastAsia"/>
                <w:sz w:val="21"/>
                <w:szCs w:val="21"/>
              </w:rPr>
              <w:t>AD</w:t>
            </w:r>
            <w:r>
              <w:rPr>
                <w:sz w:val="21"/>
                <w:szCs w:val="21"/>
              </w:rPr>
              <w:t>CINA7</w:t>
            </w:r>
          </w:p>
        </w:tc>
        <w:tc>
          <w:tcPr>
            <w:tcW w:w="665" w:type="dxa"/>
            <w:shd w:val="clear" w:color="auto" w:fill="auto"/>
            <w:vAlign w:val="center"/>
          </w:tcPr>
          <w:p w:rsidR="001D5609" w:rsidRPr="00B3388D" w:rsidRDefault="001D5609" w:rsidP="00512176">
            <w:pPr>
              <w:rPr>
                <w:sz w:val="21"/>
                <w:szCs w:val="21"/>
              </w:rPr>
            </w:pPr>
            <w:r>
              <w:rPr>
                <w:rFonts w:hint="eastAsia"/>
                <w:sz w:val="21"/>
                <w:szCs w:val="21"/>
              </w:rPr>
              <w:t>3</w:t>
            </w:r>
            <w:r>
              <w:rPr>
                <w:sz w:val="21"/>
                <w:szCs w:val="21"/>
              </w:rPr>
              <w:t>5</w:t>
            </w:r>
          </w:p>
        </w:tc>
        <w:tc>
          <w:tcPr>
            <w:tcW w:w="703" w:type="dxa"/>
          </w:tcPr>
          <w:p w:rsidR="001D5609" w:rsidRPr="00B3388D" w:rsidRDefault="001D5609" w:rsidP="00512176">
            <w:pPr>
              <w:rPr>
                <w:sz w:val="21"/>
                <w:szCs w:val="21"/>
              </w:rPr>
            </w:pPr>
            <w:r w:rsidRPr="00F60906">
              <w:rPr>
                <w:rFonts w:hint="eastAsia"/>
                <w:sz w:val="21"/>
                <w:szCs w:val="21"/>
              </w:rPr>
              <w:t>无确定值</w:t>
            </w:r>
          </w:p>
        </w:tc>
        <w:tc>
          <w:tcPr>
            <w:tcW w:w="751" w:type="dxa"/>
            <w:shd w:val="clear" w:color="auto" w:fill="auto"/>
            <w:vAlign w:val="center"/>
          </w:tcPr>
          <w:p w:rsidR="001D5609" w:rsidRPr="00B3388D" w:rsidRDefault="001D5609" w:rsidP="00512176">
            <w:pPr>
              <w:rPr>
                <w:sz w:val="21"/>
                <w:szCs w:val="21"/>
              </w:rPr>
            </w:pPr>
            <w:r w:rsidRPr="00B3388D">
              <w:rPr>
                <w:sz w:val="21"/>
                <w:szCs w:val="21"/>
              </w:rPr>
              <w:t>0-3V</w:t>
            </w:r>
          </w:p>
        </w:tc>
        <w:tc>
          <w:tcPr>
            <w:tcW w:w="4708" w:type="dxa"/>
            <w:shd w:val="clear" w:color="auto" w:fill="auto"/>
            <w:vAlign w:val="center"/>
          </w:tcPr>
          <w:p w:rsidR="001D5609" w:rsidRDefault="001D5609" w:rsidP="00512176">
            <w:pPr>
              <w:rPr>
                <w:sz w:val="18"/>
                <w:szCs w:val="18"/>
              </w:rPr>
            </w:pPr>
            <w:r>
              <w:rPr>
                <w:rFonts w:hint="eastAsia"/>
                <w:sz w:val="18"/>
                <w:szCs w:val="18"/>
              </w:rPr>
              <w:t>电机温度</w:t>
            </w:r>
            <w:r>
              <w:rPr>
                <w:rFonts w:hint="eastAsia"/>
                <w:sz w:val="18"/>
                <w:szCs w:val="18"/>
              </w:rPr>
              <w:t>PT1000</w:t>
            </w:r>
            <w:r>
              <w:rPr>
                <w:sz w:val="18"/>
                <w:szCs w:val="18"/>
              </w:rPr>
              <w:t>检测，线性</w:t>
            </w:r>
          </w:p>
          <w:p w:rsidR="001D5609" w:rsidRDefault="001D5609" w:rsidP="00512176">
            <w:pPr>
              <w:rPr>
                <w:sz w:val="18"/>
                <w:szCs w:val="18"/>
              </w:rPr>
            </w:pPr>
            <w:r w:rsidRPr="006E08CC">
              <w:rPr>
                <w:rFonts w:hint="eastAsia"/>
                <w:sz w:val="18"/>
                <w:szCs w:val="18"/>
              </w:rPr>
              <w:t>当被测温度为</w:t>
            </w:r>
            <w:r w:rsidRPr="006E08CC">
              <w:rPr>
                <w:rFonts w:hint="eastAsia"/>
                <w:sz w:val="18"/>
                <w:szCs w:val="18"/>
              </w:rPr>
              <w:t>150</w:t>
            </w:r>
            <w:r>
              <w:rPr>
                <w:rFonts w:hint="eastAsia"/>
                <w:sz w:val="18"/>
                <w:szCs w:val="18"/>
              </w:rPr>
              <w:t>℃</w:t>
            </w:r>
            <w:r w:rsidRPr="006E08CC">
              <w:rPr>
                <w:rFonts w:hint="eastAsia"/>
                <w:sz w:val="18"/>
                <w:szCs w:val="18"/>
              </w:rPr>
              <w:t>时，</w:t>
            </w:r>
            <w:r w:rsidRPr="006E08CC">
              <w:rPr>
                <w:rFonts w:hint="eastAsia"/>
                <w:sz w:val="18"/>
                <w:szCs w:val="18"/>
              </w:rPr>
              <w:t>M_TEMP_K=2.833V</w:t>
            </w:r>
          </w:p>
          <w:p w:rsidR="001D5609" w:rsidRPr="006E08CC" w:rsidRDefault="001D5609" w:rsidP="00512176">
            <w:pPr>
              <w:rPr>
                <w:sz w:val="18"/>
                <w:szCs w:val="18"/>
              </w:rPr>
            </w:pPr>
            <w:r>
              <w:rPr>
                <w:rFonts w:hint="eastAsia"/>
                <w:sz w:val="18"/>
                <w:szCs w:val="18"/>
              </w:rPr>
              <w:t>当被测温度</w:t>
            </w:r>
            <w:r>
              <w:rPr>
                <w:rFonts w:ascii="宋体" w:hAnsi="宋体" w:hint="eastAsia"/>
                <w:sz w:val="18"/>
                <w:szCs w:val="18"/>
              </w:rPr>
              <w:t>≤</w:t>
            </w:r>
            <w:r>
              <w:rPr>
                <w:sz w:val="18"/>
                <w:szCs w:val="18"/>
              </w:rPr>
              <w:t>0</w:t>
            </w:r>
            <w:r>
              <w:rPr>
                <w:rFonts w:ascii="宋体" w:hAnsi="宋体" w:cs="宋体" w:hint="eastAsia"/>
                <w:sz w:val="18"/>
                <w:szCs w:val="18"/>
                <w:lang w:eastAsia="ja-JP"/>
              </w:rPr>
              <w:t>℃</w:t>
            </w:r>
            <w:r w:rsidRPr="006E08CC">
              <w:rPr>
                <w:rFonts w:hint="eastAsia"/>
                <w:sz w:val="18"/>
                <w:szCs w:val="18"/>
              </w:rPr>
              <w:t>时，</w:t>
            </w:r>
            <w:r w:rsidRPr="006E08CC">
              <w:rPr>
                <w:rFonts w:hint="eastAsia"/>
                <w:sz w:val="18"/>
                <w:szCs w:val="18"/>
              </w:rPr>
              <w:t>M_TEMP_K=</w:t>
            </w:r>
            <w:r>
              <w:rPr>
                <w:sz w:val="18"/>
                <w:szCs w:val="18"/>
              </w:rPr>
              <w:t>0</w:t>
            </w:r>
            <w:r w:rsidRPr="006E08CC">
              <w:rPr>
                <w:rFonts w:hint="eastAsia"/>
                <w:sz w:val="18"/>
                <w:szCs w:val="18"/>
              </w:rPr>
              <w:t>V</w:t>
            </w:r>
            <w:r>
              <w:rPr>
                <w:rFonts w:hint="eastAsia"/>
                <w:sz w:val="18"/>
                <w:szCs w:val="18"/>
              </w:rPr>
              <w:t>，</w:t>
            </w:r>
            <w:r>
              <w:rPr>
                <w:sz w:val="18"/>
                <w:szCs w:val="18"/>
              </w:rPr>
              <w:t>即：温度小于</w:t>
            </w:r>
            <w:r>
              <w:rPr>
                <w:rFonts w:hint="eastAsia"/>
                <w:sz w:val="18"/>
                <w:szCs w:val="18"/>
              </w:rPr>
              <w:t>0</w:t>
            </w:r>
            <w:r>
              <w:rPr>
                <w:rFonts w:hint="eastAsia"/>
                <w:sz w:val="18"/>
                <w:szCs w:val="18"/>
              </w:rPr>
              <w:t>℃</w:t>
            </w:r>
            <w:r>
              <w:rPr>
                <w:sz w:val="18"/>
                <w:szCs w:val="18"/>
              </w:rPr>
              <w:t>时饱和为</w:t>
            </w:r>
            <w:r>
              <w:rPr>
                <w:rFonts w:hint="eastAsia"/>
                <w:sz w:val="18"/>
                <w:szCs w:val="18"/>
              </w:rPr>
              <w:t>0</w:t>
            </w:r>
            <w:r>
              <w:rPr>
                <w:sz w:val="18"/>
                <w:szCs w:val="18"/>
              </w:rPr>
              <w:t>V</w:t>
            </w:r>
            <w:r>
              <w:rPr>
                <w:rFonts w:hint="eastAsia"/>
                <w:sz w:val="18"/>
                <w:szCs w:val="18"/>
              </w:rPr>
              <w:t>。</w:t>
            </w:r>
          </w:p>
        </w:tc>
      </w:tr>
      <w:tr w:rsidR="001D5609" w:rsidRPr="006E08CC" w:rsidTr="00512176">
        <w:tc>
          <w:tcPr>
            <w:tcW w:w="556" w:type="dxa"/>
            <w:shd w:val="clear" w:color="auto" w:fill="auto"/>
            <w:vAlign w:val="center"/>
          </w:tcPr>
          <w:p w:rsidR="001D5609" w:rsidRPr="00B3388D" w:rsidRDefault="001D5609" w:rsidP="00512176">
            <w:pPr>
              <w:pStyle w:val="af7"/>
              <w:numPr>
                <w:ilvl w:val="0"/>
                <w:numId w:val="8"/>
              </w:numPr>
              <w:ind w:firstLineChars="0"/>
              <w:rPr>
                <w:sz w:val="21"/>
                <w:szCs w:val="21"/>
              </w:rPr>
            </w:pPr>
          </w:p>
        </w:tc>
        <w:tc>
          <w:tcPr>
            <w:tcW w:w="1686" w:type="dxa"/>
            <w:shd w:val="clear" w:color="auto" w:fill="auto"/>
            <w:vAlign w:val="center"/>
          </w:tcPr>
          <w:p w:rsidR="001D5609" w:rsidRPr="006E08CC" w:rsidRDefault="001D5609" w:rsidP="00512176">
            <w:pPr>
              <w:rPr>
                <w:sz w:val="21"/>
                <w:szCs w:val="21"/>
              </w:rPr>
            </w:pPr>
            <w:r w:rsidRPr="002948B0">
              <w:rPr>
                <w:sz w:val="21"/>
                <w:szCs w:val="21"/>
              </w:rPr>
              <w:t>IC_AD</w:t>
            </w:r>
          </w:p>
        </w:tc>
        <w:tc>
          <w:tcPr>
            <w:tcW w:w="1138" w:type="dxa"/>
            <w:shd w:val="clear" w:color="auto" w:fill="auto"/>
            <w:vAlign w:val="center"/>
          </w:tcPr>
          <w:p w:rsidR="001D5609" w:rsidRDefault="001D5609" w:rsidP="00512176">
            <w:pPr>
              <w:rPr>
                <w:sz w:val="21"/>
                <w:szCs w:val="21"/>
              </w:rPr>
            </w:pPr>
            <w:r>
              <w:rPr>
                <w:rFonts w:hint="eastAsia"/>
                <w:sz w:val="21"/>
                <w:szCs w:val="21"/>
              </w:rPr>
              <w:t>ADCINB0</w:t>
            </w:r>
          </w:p>
        </w:tc>
        <w:tc>
          <w:tcPr>
            <w:tcW w:w="665" w:type="dxa"/>
            <w:shd w:val="clear" w:color="auto" w:fill="auto"/>
            <w:vAlign w:val="center"/>
          </w:tcPr>
          <w:p w:rsidR="001D5609" w:rsidRDefault="001D5609" w:rsidP="00512176">
            <w:pPr>
              <w:rPr>
                <w:sz w:val="21"/>
                <w:szCs w:val="21"/>
              </w:rPr>
            </w:pPr>
            <w:r>
              <w:rPr>
                <w:rFonts w:hint="eastAsia"/>
                <w:sz w:val="21"/>
                <w:szCs w:val="21"/>
              </w:rPr>
              <w:t>46</w:t>
            </w:r>
          </w:p>
        </w:tc>
        <w:tc>
          <w:tcPr>
            <w:tcW w:w="703" w:type="dxa"/>
          </w:tcPr>
          <w:p w:rsidR="001D5609" w:rsidRPr="00B3388D" w:rsidRDefault="001D5609" w:rsidP="00512176">
            <w:pPr>
              <w:rPr>
                <w:sz w:val="21"/>
                <w:szCs w:val="21"/>
              </w:rPr>
            </w:pPr>
            <w:r>
              <w:rPr>
                <w:rFonts w:hint="eastAsia"/>
                <w:sz w:val="21"/>
                <w:szCs w:val="21"/>
              </w:rPr>
              <w:t>1.5</w:t>
            </w:r>
            <w:r>
              <w:rPr>
                <w:sz w:val="21"/>
                <w:szCs w:val="21"/>
              </w:rPr>
              <w:t>V</w:t>
            </w:r>
          </w:p>
        </w:tc>
        <w:tc>
          <w:tcPr>
            <w:tcW w:w="751" w:type="dxa"/>
            <w:shd w:val="clear" w:color="auto" w:fill="auto"/>
            <w:vAlign w:val="center"/>
          </w:tcPr>
          <w:p w:rsidR="001D5609" w:rsidRPr="00B3388D" w:rsidRDefault="001D5609" w:rsidP="00512176">
            <w:pPr>
              <w:rPr>
                <w:sz w:val="21"/>
                <w:szCs w:val="21"/>
              </w:rPr>
            </w:pPr>
            <w:r w:rsidRPr="00B3388D">
              <w:rPr>
                <w:sz w:val="21"/>
                <w:szCs w:val="21"/>
              </w:rPr>
              <w:t>0-3V</w:t>
            </w:r>
          </w:p>
        </w:tc>
        <w:tc>
          <w:tcPr>
            <w:tcW w:w="4708" w:type="dxa"/>
            <w:shd w:val="clear" w:color="auto" w:fill="auto"/>
            <w:vAlign w:val="center"/>
          </w:tcPr>
          <w:p w:rsidR="001D5609" w:rsidRDefault="001D5609" w:rsidP="00512176">
            <w:pPr>
              <w:rPr>
                <w:sz w:val="18"/>
                <w:szCs w:val="18"/>
              </w:rPr>
            </w:pPr>
            <w:r>
              <w:rPr>
                <w:sz w:val="18"/>
                <w:szCs w:val="18"/>
              </w:rPr>
              <w:t>C</w:t>
            </w:r>
            <w:r w:rsidRPr="00B3388D">
              <w:rPr>
                <w:rFonts w:hint="eastAsia"/>
                <w:sz w:val="18"/>
                <w:szCs w:val="18"/>
              </w:rPr>
              <w:t>相</w:t>
            </w:r>
            <w:proofErr w:type="gramStart"/>
            <w:r w:rsidRPr="00B3388D">
              <w:rPr>
                <w:sz w:val="18"/>
                <w:szCs w:val="18"/>
              </w:rPr>
              <w:t>桥臂负</w:t>
            </w:r>
            <w:proofErr w:type="gramEnd"/>
            <w:r w:rsidRPr="00B3388D">
              <w:rPr>
                <w:sz w:val="18"/>
                <w:szCs w:val="18"/>
              </w:rPr>
              <w:t>端电流采样</w:t>
            </w:r>
            <w:proofErr w:type="gramStart"/>
            <w:r w:rsidRPr="00B3388D">
              <w:rPr>
                <w:rFonts w:hint="eastAsia"/>
                <w:sz w:val="18"/>
                <w:szCs w:val="18"/>
              </w:rPr>
              <w:t>放大并</w:t>
            </w:r>
            <w:r w:rsidRPr="00B3388D">
              <w:rPr>
                <w:sz w:val="18"/>
                <w:szCs w:val="18"/>
              </w:rPr>
              <w:t>低通</w:t>
            </w:r>
            <w:proofErr w:type="gramEnd"/>
            <w:r w:rsidRPr="00B3388D">
              <w:rPr>
                <w:sz w:val="18"/>
                <w:szCs w:val="18"/>
              </w:rPr>
              <w:t>滤波后的值，</w:t>
            </w:r>
            <w:r>
              <w:rPr>
                <w:rFonts w:hint="eastAsia"/>
                <w:sz w:val="18"/>
                <w:szCs w:val="18"/>
              </w:rPr>
              <w:t>线性，</w:t>
            </w:r>
            <w:r>
              <w:rPr>
                <w:sz w:val="18"/>
                <w:szCs w:val="18"/>
              </w:rPr>
              <w:t>滤波截止频率</w:t>
            </w:r>
            <w:r>
              <w:rPr>
                <w:rFonts w:hint="eastAsia"/>
                <w:sz w:val="18"/>
                <w:szCs w:val="18"/>
              </w:rPr>
              <w:t>约</w:t>
            </w:r>
            <w:r>
              <w:rPr>
                <w:rFonts w:hint="eastAsia"/>
                <w:sz w:val="18"/>
                <w:szCs w:val="18"/>
              </w:rPr>
              <w:t>6.5</w:t>
            </w:r>
            <w:r>
              <w:rPr>
                <w:sz w:val="18"/>
                <w:szCs w:val="18"/>
              </w:rPr>
              <w:t>kHz</w:t>
            </w:r>
          </w:p>
          <w:p w:rsidR="001D5609" w:rsidRPr="00B3388D" w:rsidRDefault="001D5609" w:rsidP="00512176">
            <w:pPr>
              <w:rPr>
                <w:sz w:val="18"/>
                <w:szCs w:val="18"/>
              </w:rPr>
            </w:pPr>
            <w:proofErr w:type="gramStart"/>
            <w:r>
              <w:rPr>
                <w:rFonts w:hint="eastAsia"/>
                <w:sz w:val="18"/>
                <w:szCs w:val="18"/>
              </w:rPr>
              <w:t>稳态</w:t>
            </w:r>
            <w:r w:rsidRPr="00F60906">
              <w:rPr>
                <w:rFonts w:hint="eastAsia"/>
                <w:sz w:val="18"/>
                <w:szCs w:val="18"/>
              </w:rPr>
              <w:t>桥臂电流</w:t>
            </w:r>
            <w:proofErr w:type="gramEnd"/>
            <w:r>
              <w:rPr>
                <w:rFonts w:ascii="宋体" w:hAnsi="宋体" w:hint="eastAsia"/>
                <w:sz w:val="18"/>
                <w:szCs w:val="18"/>
              </w:rPr>
              <w:t>±</w:t>
            </w:r>
            <w:r>
              <w:rPr>
                <w:sz w:val="18"/>
                <w:szCs w:val="18"/>
              </w:rPr>
              <w:t>50A</w:t>
            </w:r>
            <w:r>
              <w:rPr>
                <w:sz w:val="18"/>
                <w:szCs w:val="18"/>
              </w:rPr>
              <w:t>时，</w:t>
            </w:r>
            <w:r w:rsidRPr="00F60906">
              <w:rPr>
                <w:rFonts w:hint="eastAsia"/>
                <w:sz w:val="18"/>
                <w:szCs w:val="18"/>
              </w:rPr>
              <w:t>I</w:t>
            </w:r>
            <w:r>
              <w:rPr>
                <w:sz w:val="18"/>
                <w:szCs w:val="18"/>
              </w:rPr>
              <w:t>B</w:t>
            </w:r>
            <w:r w:rsidRPr="00F60906">
              <w:rPr>
                <w:rFonts w:hint="eastAsia"/>
                <w:sz w:val="18"/>
                <w:szCs w:val="18"/>
              </w:rPr>
              <w:t>_AD= 1.5+0.776V</w:t>
            </w:r>
            <w:r w:rsidRPr="00F60906">
              <w:rPr>
                <w:rFonts w:hint="eastAsia"/>
                <w:sz w:val="18"/>
                <w:szCs w:val="18"/>
              </w:rPr>
              <w:t>或</w:t>
            </w:r>
            <w:r w:rsidRPr="00F60906">
              <w:rPr>
                <w:rFonts w:hint="eastAsia"/>
                <w:sz w:val="18"/>
                <w:szCs w:val="18"/>
              </w:rPr>
              <w:t>1.5-0.776V</w:t>
            </w:r>
          </w:p>
        </w:tc>
      </w:tr>
      <w:tr w:rsidR="001D5609" w:rsidRPr="006E08CC" w:rsidTr="00512176">
        <w:tc>
          <w:tcPr>
            <w:tcW w:w="556" w:type="dxa"/>
            <w:shd w:val="clear" w:color="auto" w:fill="auto"/>
            <w:vAlign w:val="center"/>
          </w:tcPr>
          <w:p w:rsidR="001D5609" w:rsidRPr="00B3388D" w:rsidRDefault="001D5609" w:rsidP="00512176">
            <w:pPr>
              <w:pStyle w:val="af7"/>
              <w:numPr>
                <w:ilvl w:val="0"/>
                <w:numId w:val="8"/>
              </w:numPr>
              <w:ind w:firstLineChars="0"/>
              <w:rPr>
                <w:sz w:val="21"/>
                <w:szCs w:val="21"/>
              </w:rPr>
            </w:pPr>
          </w:p>
        </w:tc>
        <w:tc>
          <w:tcPr>
            <w:tcW w:w="1686" w:type="dxa"/>
            <w:shd w:val="clear" w:color="auto" w:fill="auto"/>
            <w:vAlign w:val="center"/>
          </w:tcPr>
          <w:p w:rsidR="001D5609" w:rsidRPr="002948B0" w:rsidRDefault="001D5609" w:rsidP="00512176">
            <w:pPr>
              <w:rPr>
                <w:sz w:val="21"/>
                <w:szCs w:val="21"/>
              </w:rPr>
            </w:pPr>
            <w:r w:rsidRPr="002948B0">
              <w:rPr>
                <w:sz w:val="21"/>
                <w:szCs w:val="21"/>
              </w:rPr>
              <w:t>I_MIN_AD</w:t>
            </w:r>
          </w:p>
        </w:tc>
        <w:tc>
          <w:tcPr>
            <w:tcW w:w="1138" w:type="dxa"/>
            <w:shd w:val="clear" w:color="auto" w:fill="auto"/>
            <w:vAlign w:val="center"/>
          </w:tcPr>
          <w:p w:rsidR="001D5609" w:rsidRDefault="001D5609" w:rsidP="00512176">
            <w:pPr>
              <w:rPr>
                <w:sz w:val="21"/>
                <w:szCs w:val="21"/>
              </w:rPr>
            </w:pPr>
            <w:r>
              <w:rPr>
                <w:rFonts w:hint="eastAsia"/>
                <w:sz w:val="21"/>
                <w:szCs w:val="21"/>
              </w:rPr>
              <w:t>ADCINB</w:t>
            </w:r>
            <w:r>
              <w:rPr>
                <w:sz w:val="21"/>
                <w:szCs w:val="21"/>
              </w:rPr>
              <w:t>1</w:t>
            </w:r>
          </w:p>
        </w:tc>
        <w:tc>
          <w:tcPr>
            <w:tcW w:w="665" w:type="dxa"/>
            <w:shd w:val="clear" w:color="auto" w:fill="auto"/>
            <w:vAlign w:val="center"/>
          </w:tcPr>
          <w:p w:rsidR="001D5609" w:rsidRDefault="001D5609" w:rsidP="00512176">
            <w:pPr>
              <w:rPr>
                <w:sz w:val="21"/>
                <w:szCs w:val="21"/>
              </w:rPr>
            </w:pPr>
            <w:r>
              <w:rPr>
                <w:rFonts w:hint="eastAsia"/>
                <w:sz w:val="21"/>
                <w:szCs w:val="21"/>
              </w:rPr>
              <w:t>47</w:t>
            </w:r>
          </w:p>
        </w:tc>
        <w:tc>
          <w:tcPr>
            <w:tcW w:w="703" w:type="dxa"/>
          </w:tcPr>
          <w:p w:rsidR="001D5609" w:rsidRDefault="001D5609" w:rsidP="00512176">
            <w:pPr>
              <w:rPr>
                <w:sz w:val="21"/>
                <w:szCs w:val="21"/>
              </w:rPr>
            </w:pPr>
            <w:r>
              <w:rPr>
                <w:rFonts w:hint="eastAsia"/>
                <w:sz w:val="21"/>
                <w:szCs w:val="21"/>
              </w:rPr>
              <w:t>恒值</w:t>
            </w:r>
          </w:p>
        </w:tc>
        <w:tc>
          <w:tcPr>
            <w:tcW w:w="751" w:type="dxa"/>
            <w:shd w:val="clear" w:color="auto" w:fill="auto"/>
            <w:vAlign w:val="center"/>
          </w:tcPr>
          <w:p w:rsidR="001D5609" w:rsidRPr="00B3388D" w:rsidRDefault="001D5609" w:rsidP="00512176">
            <w:pPr>
              <w:rPr>
                <w:sz w:val="21"/>
                <w:szCs w:val="21"/>
              </w:rPr>
            </w:pPr>
            <w:r w:rsidRPr="00A442B2">
              <w:rPr>
                <w:sz w:val="18"/>
                <w:szCs w:val="18"/>
              </w:rPr>
              <w:t>0.947V</w:t>
            </w:r>
          </w:p>
        </w:tc>
        <w:tc>
          <w:tcPr>
            <w:tcW w:w="4708" w:type="dxa"/>
            <w:shd w:val="clear" w:color="auto" w:fill="auto"/>
            <w:vAlign w:val="center"/>
          </w:tcPr>
          <w:p w:rsidR="001D5609" w:rsidRDefault="001D5609" w:rsidP="00512176">
            <w:pPr>
              <w:rPr>
                <w:sz w:val="18"/>
                <w:szCs w:val="18"/>
              </w:rPr>
            </w:pPr>
            <w:r>
              <w:rPr>
                <w:rFonts w:hint="eastAsia"/>
                <w:sz w:val="18"/>
                <w:szCs w:val="18"/>
              </w:rPr>
              <w:t>为</w:t>
            </w:r>
            <w:r>
              <w:rPr>
                <w:sz w:val="18"/>
                <w:szCs w:val="18"/>
              </w:rPr>
              <w:t>硬件过流保护限</w:t>
            </w:r>
            <w:r>
              <w:rPr>
                <w:rFonts w:hint="eastAsia"/>
                <w:sz w:val="18"/>
                <w:szCs w:val="18"/>
              </w:rPr>
              <w:t>I_MIN</w:t>
            </w:r>
            <w:r>
              <w:rPr>
                <w:sz w:val="18"/>
                <w:szCs w:val="18"/>
              </w:rPr>
              <w:t>的</w:t>
            </w:r>
            <w:r>
              <w:rPr>
                <w:rFonts w:hint="eastAsia"/>
                <w:sz w:val="18"/>
                <w:szCs w:val="18"/>
              </w:rPr>
              <w:t>1:1</w:t>
            </w:r>
            <w:r>
              <w:rPr>
                <w:rFonts w:hint="eastAsia"/>
                <w:sz w:val="18"/>
                <w:szCs w:val="18"/>
              </w:rPr>
              <w:t>采样值</w:t>
            </w:r>
          </w:p>
          <w:p w:rsidR="001D5609" w:rsidRDefault="001D5609" w:rsidP="00512176">
            <w:pPr>
              <w:rPr>
                <w:sz w:val="18"/>
                <w:szCs w:val="18"/>
              </w:rPr>
            </w:pPr>
            <w:r w:rsidRPr="002948B0">
              <w:rPr>
                <w:rFonts w:hint="eastAsia"/>
                <w:sz w:val="18"/>
                <w:szCs w:val="18"/>
              </w:rPr>
              <w:t>恒值</w:t>
            </w:r>
            <w:proofErr w:type="gramStart"/>
            <w:r w:rsidRPr="002948B0">
              <w:rPr>
                <w:rFonts w:hint="eastAsia"/>
                <w:sz w:val="18"/>
                <w:szCs w:val="18"/>
              </w:rPr>
              <w:t>值</w:t>
            </w:r>
            <w:proofErr w:type="gramEnd"/>
            <w:r w:rsidRPr="00A442B2">
              <w:rPr>
                <w:sz w:val="18"/>
                <w:szCs w:val="18"/>
              </w:rPr>
              <w:t>0.947V</w:t>
            </w:r>
            <w:r w:rsidRPr="00A442B2">
              <w:rPr>
                <w:rFonts w:hint="eastAsia"/>
                <w:sz w:val="18"/>
                <w:szCs w:val="18"/>
              </w:rPr>
              <w:t xml:space="preserve"> </w:t>
            </w:r>
            <w:r w:rsidRPr="002948B0">
              <w:rPr>
                <w:rFonts w:hint="eastAsia"/>
                <w:sz w:val="18"/>
                <w:szCs w:val="18"/>
              </w:rPr>
              <w:t>，可用于校准</w:t>
            </w:r>
            <w:r w:rsidRPr="002948B0">
              <w:rPr>
                <w:rFonts w:hint="eastAsia"/>
                <w:sz w:val="18"/>
                <w:szCs w:val="18"/>
              </w:rPr>
              <w:t xml:space="preserve">AD </w:t>
            </w:r>
          </w:p>
        </w:tc>
      </w:tr>
      <w:tr w:rsidR="001D5609" w:rsidRPr="00A442B2" w:rsidTr="00512176">
        <w:tc>
          <w:tcPr>
            <w:tcW w:w="556" w:type="dxa"/>
            <w:shd w:val="clear" w:color="auto" w:fill="auto"/>
            <w:vAlign w:val="center"/>
          </w:tcPr>
          <w:p w:rsidR="001D5609" w:rsidRPr="00B3388D" w:rsidRDefault="001D5609" w:rsidP="00512176">
            <w:pPr>
              <w:pStyle w:val="af7"/>
              <w:numPr>
                <w:ilvl w:val="0"/>
                <w:numId w:val="8"/>
              </w:numPr>
              <w:ind w:firstLineChars="0"/>
              <w:rPr>
                <w:sz w:val="21"/>
                <w:szCs w:val="21"/>
              </w:rPr>
            </w:pPr>
          </w:p>
        </w:tc>
        <w:tc>
          <w:tcPr>
            <w:tcW w:w="1686" w:type="dxa"/>
            <w:shd w:val="clear" w:color="auto" w:fill="auto"/>
            <w:vAlign w:val="center"/>
          </w:tcPr>
          <w:p w:rsidR="001D5609" w:rsidRPr="002948B0" w:rsidRDefault="001D5609" w:rsidP="00512176">
            <w:pPr>
              <w:rPr>
                <w:sz w:val="21"/>
                <w:szCs w:val="21"/>
              </w:rPr>
            </w:pPr>
            <w:r w:rsidRPr="00A442B2">
              <w:rPr>
                <w:sz w:val="21"/>
                <w:szCs w:val="21"/>
              </w:rPr>
              <w:t>REF1V5_AD</w:t>
            </w:r>
          </w:p>
        </w:tc>
        <w:tc>
          <w:tcPr>
            <w:tcW w:w="1138" w:type="dxa"/>
            <w:shd w:val="clear" w:color="auto" w:fill="auto"/>
            <w:vAlign w:val="center"/>
          </w:tcPr>
          <w:p w:rsidR="001D5609" w:rsidRDefault="001D5609" w:rsidP="00512176">
            <w:pPr>
              <w:rPr>
                <w:sz w:val="21"/>
                <w:szCs w:val="21"/>
              </w:rPr>
            </w:pPr>
            <w:r>
              <w:rPr>
                <w:rFonts w:hint="eastAsia"/>
                <w:sz w:val="21"/>
                <w:szCs w:val="21"/>
              </w:rPr>
              <w:t>ADCINB</w:t>
            </w:r>
            <w:r>
              <w:rPr>
                <w:sz w:val="21"/>
                <w:szCs w:val="21"/>
              </w:rPr>
              <w:t>2</w:t>
            </w:r>
          </w:p>
        </w:tc>
        <w:tc>
          <w:tcPr>
            <w:tcW w:w="665" w:type="dxa"/>
            <w:shd w:val="clear" w:color="auto" w:fill="auto"/>
            <w:vAlign w:val="center"/>
          </w:tcPr>
          <w:p w:rsidR="001D5609" w:rsidRDefault="001D5609" w:rsidP="00512176">
            <w:pPr>
              <w:rPr>
                <w:sz w:val="21"/>
                <w:szCs w:val="21"/>
              </w:rPr>
            </w:pPr>
            <w:r>
              <w:rPr>
                <w:rFonts w:hint="eastAsia"/>
                <w:sz w:val="21"/>
                <w:szCs w:val="21"/>
              </w:rPr>
              <w:t>4</w:t>
            </w:r>
            <w:r>
              <w:rPr>
                <w:sz w:val="21"/>
                <w:szCs w:val="21"/>
              </w:rPr>
              <w:t>8</w:t>
            </w:r>
          </w:p>
        </w:tc>
        <w:tc>
          <w:tcPr>
            <w:tcW w:w="703" w:type="dxa"/>
          </w:tcPr>
          <w:p w:rsidR="001D5609" w:rsidRDefault="001D5609" w:rsidP="00512176">
            <w:pPr>
              <w:rPr>
                <w:sz w:val="21"/>
                <w:szCs w:val="21"/>
              </w:rPr>
            </w:pPr>
            <w:r>
              <w:rPr>
                <w:rFonts w:hint="eastAsia"/>
                <w:sz w:val="21"/>
                <w:szCs w:val="21"/>
              </w:rPr>
              <w:t>恒值</w:t>
            </w:r>
          </w:p>
        </w:tc>
        <w:tc>
          <w:tcPr>
            <w:tcW w:w="751" w:type="dxa"/>
            <w:shd w:val="clear" w:color="auto" w:fill="auto"/>
            <w:vAlign w:val="center"/>
          </w:tcPr>
          <w:p w:rsidR="001D5609" w:rsidRPr="00A442B2" w:rsidRDefault="001D5609" w:rsidP="00512176">
            <w:pPr>
              <w:rPr>
                <w:sz w:val="18"/>
                <w:szCs w:val="18"/>
              </w:rPr>
            </w:pPr>
            <w:r>
              <w:rPr>
                <w:rFonts w:hint="eastAsia"/>
                <w:sz w:val="18"/>
                <w:szCs w:val="18"/>
              </w:rPr>
              <w:t>1.5</w:t>
            </w:r>
            <w:r>
              <w:rPr>
                <w:sz w:val="18"/>
                <w:szCs w:val="18"/>
              </w:rPr>
              <w:t>V</w:t>
            </w:r>
          </w:p>
        </w:tc>
        <w:tc>
          <w:tcPr>
            <w:tcW w:w="4708" w:type="dxa"/>
            <w:shd w:val="clear" w:color="auto" w:fill="auto"/>
            <w:vAlign w:val="center"/>
          </w:tcPr>
          <w:p w:rsidR="001D5609" w:rsidRDefault="001D5609" w:rsidP="00512176">
            <w:pPr>
              <w:rPr>
                <w:sz w:val="18"/>
                <w:szCs w:val="18"/>
              </w:rPr>
            </w:pPr>
            <w:r w:rsidRPr="00A442B2">
              <w:rPr>
                <w:rFonts w:hint="eastAsia"/>
                <w:sz w:val="18"/>
                <w:szCs w:val="18"/>
              </w:rPr>
              <w:t>为硬件</w:t>
            </w:r>
            <w:r>
              <w:rPr>
                <w:rFonts w:hint="eastAsia"/>
                <w:sz w:val="18"/>
                <w:szCs w:val="18"/>
              </w:rPr>
              <w:t>基准</w:t>
            </w:r>
            <w:r>
              <w:rPr>
                <w:sz w:val="18"/>
                <w:szCs w:val="18"/>
              </w:rPr>
              <w:t>电压</w:t>
            </w:r>
            <w:r w:rsidRPr="00A442B2">
              <w:rPr>
                <w:sz w:val="18"/>
                <w:szCs w:val="18"/>
              </w:rPr>
              <w:t>REF_1V5</w:t>
            </w:r>
            <w:r w:rsidRPr="00A442B2">
              <w:rPr>
                <w:rFonts w:hint="eastAsia"/>
                <w:sz w:val="18"/>
                <w:szCs w:val="18"/>
              </w:rPr>
              <w:t>的</w:t>
            </w:r>
            <w:r w:rsidRPr="00A442B2">
              <w:rPr>
                <w:rFonts w:hint="eastAsia"/>
                <w:sz w:val="18"/>
                <w:szCs w:val="18"/>
              </w:rPr>
              <w:t>1:1</w:t>
            </w:r>
            <w:r w:rsidRPr="00A442B2">
              <w:rPr>
                <w:rFonts w:hint="eastAsia"/>
                <w:sz w:val="18"/>
                <w:szCs w:val="18"/>
              </w:rPr>
              <w:t>采样值</w:t>
            </w:r>
          </w:p>
          <w:p w:rsidR="001D5609" w:rsidRPr="00A442B2" w:rsidRDefault="001D5609" w:rsidP="00512176">
            <w:pPr>
              <w:rPr>
                <w:sz w:val="18"/>
                <w:szCs w:val="18"/>
              </w:rPr>
            </w:pPr>
            <w:r w:rsidRPr="002948B0">
              <w:rPr>
                <w:rFonts w:hint="eastAsia"/>
                <w:sz w:val="18"/>
                <w:szCs w:val="18"/>
              </w:rPr>
              <w:t>恒值</w:t>
            </w:r>
            <w:proofErr w:type="gramStart"/>
            <w:r w:rsidRPr="002948B0">
              <w:rPr>
                <w:rFonts w:hint="eastAsia"/>
                <w:sz w:val="18"/>
                <w:szCs w:val="18"/>
              </w:rPr>
              <w:t>值</w:t>
            </w:r>
            <w:proofErr w:type="gramEnd"/>
            <w:r>
              <w:rPr>
                <w:sz w:val="18"/>
                <w:szCs w:val="18"/>
              </w:rPr>
              <w:t>1.5</w:t>
            </w:r>
            <w:r w:rsidRPr="00A442B2">
              <w:rPr>
                <w:sz w:val="18"/>
                <w:szCs w:val="18"/>
              </w:rPr>
              <w:t>V</w:t>
            </w:r>
            <w:r w:rsidRPr="00A442B2">
              <w:rPr>
                <w:rFonts w:hint="eastAsia"/>
                <w:sz w:val="18"/>
                <w:szCs w:val="18"/>
              </w:rPr>
              <w:t xml:space="preserve"> </w:t>
            </w:r>
            <w:r w:rsidRPr="002948B0">
              <w:rPr>
                <w:rFonts w:hint="eastAsia"/>
                <w:sz w:val="18"/>
                <w:szCs w:val="18"/>
              </w:rPr>
              <w:t>，可用于校准</w:t>
            </w:r>
            <w:r w:rsidRPr="002948B0">
              <w:rPr>
                <w:rFonts w:hint="eastAsia"/>
                <w:sz w:val="18"/>
                <w:szCs w:val="18"/>
              </w:rPr>
              <w:t>AD</w:t>
            </w:r>
          </w:p>
        </w:tc>
      </w:tr>
      <w:tr w:rsidR="001D5609" w:rsidRPr="00A442B2" w:rsidTr="00512176">
        <w:tc>
          <w:tcPr>
            <w:tcW w:w="556" w:type="dxa"/>
            <w:shd w:val="clear" w:color="auto" w:fill="auto"/>
            <w:vAlign w:val="center"/>
          </w:tcPr>
          <w:p w:rsidR="001D5609" w:rsidRPr="00B3388D" w:rsidRDefault="001D5609" w:rsidP="00512176">
            <w:pPr>
              <w:pStyle w:val="af7"/>
              <w:numPr>
                <w:ilvl w:val="0"/>
                <w:numId w:val="8"/>
              </w:numPr>
              <w:ind w:firstLineChars="0"/>
              <w:rPr>
                <w:sz w:val="21"/>
                <w:szCs w:val="21"/>
              </w:rPr>
            </w:pPr>
          </w:p>
        </w:tc>
        <w:tc>
          <w:tcPr>
            <w:tcW w:w="1686" w:type="dxa"/>
            <w:shd w:val="clear" w:color="auto" w:fill="auto"/>
            <w:vAlign w:val="center"/>
          </w:tcPr>
          <w:p w:rsidR="001D5609" w:rsidRPr="00A442B2" w:rsidRDefault="001D5609" w:rsidP="00512176">
            <w:pPr>
              <w:rPr>
                <w:sz w:val="21"/>
                <w:szCs w:val="21"/>
              </w:rPr>
            </w:pPr>
            <w:r w:rsidRPr="00A442B2">
              <w:rPr>
                <w:sz w:val="21"/>
                <w:szCs w:val="21"/>
              </w:rPr>
              <w:t>Q5V_SEN_AD</w:t>
            </w:r>
          </w:p>
        </w:tc>
        <w:tc>
          <w:tcPr>
            <w:tcW w:w="1138" w:type="dxa"/>
            <w:shd w:val="clear" w:color="auto" w:fill="auto"/>
            <w:vAlign w:val="center"/>
          </w:tcPr>
          <w:p w:rsidR="001D5609" w:rsidRDefault="001D5609" w:rsidP="00512176">
            <w:pPr>
              <w:rPr>
                <w:sz w:val="21"/>
                <w:szCs w:val="21"/>
              </w:rPr>
            </w:pPr>
            <w:r>
              <w:rPr>
                <w:rFonts w:hint="eastAsia"/>
                <w:sz w:val="21"/>
                <w:szCs w:val="21"/>
              </w:rPr>
              <w:t>ADCINB</w:t>
            </w:r>
            <w:r>
              <w:rPr>
                <w:sz w:val="21"/>
                <w:szCs w:val="21"/>
              </w:rPr>
              <w:t>3</w:t>
            </w:r>
          </w:p>
        </w:tc>
        <w:tc>
          <w:tcPr>
            <w:tcW w:w="665" w:type="dxa"/>
            <w:shd w:val="clear" w:color="auto" w:fill="auto"/>
            <w:vAlign w:val="center"/>
          </w:tcPr>
          <w:p w:rsidR="001D5609" w:rsidRDefault="001D5609" w:rsidP="00512176">
            <w:pPr>
              <w:rPr>
                <w:sz w:val="21"/>
                <w:szCs w:val="21"/>
              </w:rPr>
            </w:pPr>
            <w:r>
              <w:rPr>
                <w:rFonts w:hint="eastAsia"/>
                <w:sz w:val="21"/>
                <w:szCs w:val="21"/>
              </w:rPr>
              <w:t>4</w:t>
            </w:r>
            <w:r>
              <w:rPr>
                <w:sz w:val="21"/>
                <w:szCs w:val="21"/>
              </w:rPr>
              <w:t>9</w:t>
            </w:r>
          </w:p>
        </w:tc>
        <w:tc>
          <w:tcPr>
            <w:tcW w:w="703" w:type="dxa"/>
          </w:tcPr>
          <w:p w:rsidR="001D5609" w:rsidRDefault="001D5609" w:rsidP="00512176">
            <w:pPr>
              <w:rPr>
                <w:sz w:val="21"/>
                <w:szCs w:val="21"/>
              </w:rPr>
            </w:pPr>
            <w:r>
              <w:rPr>
                <w:rFonts w:hint="eastAsia"/>
                <w:sz w:val="21"/>
                <w:szCs w:val="21"/>
              </w:rPr>
              <w:t>恒值</w:t>
            </w:r>
          </w:p>
        </w:tc>
        <w:tc>
          <w:tcPr>
            <w:tcW w:w="751" w:type="dxa"/>
            <w:shd w:val="clear" w:color="auto" w:fill="auto"/>
            <w:vAlign w:val="center"/>
          </w:tcPr>
          <w:p w:rsidR="001D5609" w:rsidRPr="00A442B2" w:rsidRDefault="001D5609" w:rsidP="00512176">
            <w:pPr>
              <w:rPr>
                <w:sz w:val="18"/>
                <w:szCs w:val="18"/>
              </w:rPr>
            </w:pPr>
            <w:r>
              <w:rPr>
                <w:rFonts w:hint="eastAsia"/>
                <w:sz w:val="18"/>
                <w:szCs w:val="18"/>
              </w:rPr>
              <w:t>1.667</w:t>
            </w:r>
            <w:r>
              <w:rPr>
                <w:sz w:val="18"/>
                <w:szCs w:val="18"/>
              </w:rPr>
              <w:t>V</w:t>
            </w:r>
          </w:p>
        </w:tc>
        <w:tc>
          <w:tcPr>
            <w:tcW w:w="4708" w:type="dxa"/>
            <w:shd w:val="clear" w:color="auto" w:fill="auto"/>
            <w:vAlign w:val="center"/>
          </w:tcPr>
          <w:p w:rsidR="001D5609" w:rsidRDefault="001D5609" w:rsidP="00512176">
            <w:pPr>
              <w:rPr>
                <w:sz w:val="18"/>
                <w:szCs w:val="18"/>
              </w:rPr>
            </w:pPr>
            <w:r>
              <w:rPr>
                <w:rFonts w:hint="eastAsia"/>
                <w:sz w:val="18"/>
                <w:szCs w:val="18"/>
              </w:rPr>
              <w:t>为</w:t>
            </w:r>
            <w:r>
              <w:rPr>
                <w:sz w:val="18"/>
                <w:szCs w:val="18"/>
              </w:rPr>
              <w:t>功率板</w:t>
            </w:r>
            <w:r>
              <w:rPr>
                <w:rFonts w:hint="eastAsia"/>
                <w:sz w:val="18"/>
                <w:szCs w:val="18"/>
              </w:rPr>
              <w:t>5V</w:t>
            </w:r>
            <w:r>
              <w:rPr>
                <w:rFonts w:hint="eastAsia"/>
                <w:sz w:val="18"/>
                <w:szCs w:val="18"/>
              </w:rPr>
              <w:t>电源</w:t>
            </w:r>
            <w:r>
              <w:rPr>
                <w:sz w:val="18"/>
                <w:szCs w:val="18"/>
              </w:rPr>
              <w:t>电压</w:t>
            </w:r>
            <w:r>
              <w:rPr>
                <w:rFonts w:hint="eastAsia"/>
                <w:sz w:val="18"/>
                <w:szCs w:val="18"/>
              </w:rPr>
              <w:t>通过</w:t>
            </w:r>
            <w:r w:rsidRPr="00A442B2">
              <w:rPr>
                <w:sz w:val="18"/>
                <w:szCs w:val="18"/>
              </w:rPr>
              <w:t>Q_AVCC_5V_SEN</w:t>
            </w:r>
            <w:r>
              <w:rPr>
                <w:sz w:val="18"/>
                <w:szCs w:val="18"/>
              </w:rPr>
              <w:t>采样</w:t>
            </w:r>
          </w:p>
          <w:p w:rsidR="001D5609" w:rsidRPr="00A442B2" w:rsidRDefault="001D5609" w:rsidP="00512176">
            <w:pPr>
              <w:rPr>
                <w:sz w:val="18"/>
                <w:szCs w:val="18"/>
              </w:rPr>
            </w:pPr>
            <w:r w:rsidRPr="002948B0">
              <w:rPr>
                <w:rFonts w:hint="eastAsia"/>
                <w:sz w:val="18"/>
                <w:szCs w:val="18"/>
              </w:rPr>
              <w:t>恒值</w:t>
            </w:r>
            <w:proofErr w:type="gramStart"/>
            <w:r w:rsidRPr="002948B0">
              <w:rPr>
                <w:rFonts w:hint="eastAsia"/>
                <w:sz w:val="18"/>
                <w:szCs w:val="18"/>
              </w:rPr>
              <w:t>值</w:t>
            </w:r>
            <w:proofErr w:type="gramEnd"/>
            <w:r>
              <w:rPr>
                <w:sz w:val="18"/>
                <w:szCs w:val="18"/>
              </w:rPr>
              <w:t>1.667</w:t>
            </w:r>
            <w:r w:rsidRPr="00A442B2">
              <w:rPr>
                <w:sz w:val="18"/>
                <w:szCs w:val="18"/>
              </w:rPr>
              <w:t>V</w:t>
            </w:r>
            <w:r w:rsidRPr="00A442B2">
              <w:rPr>
                <w:rFonts w:hint="eastAsia"/>
                <w:sz w:val="18"/>
                <w:szCs w:val="18"/>
              </w:rPr>
              <w:t xml:space="preserve"> </w:t>
            </w:r>
            <w:r w:rsidRPr="002948B0">
              <w:rPr>
                <w:rFonts w:hint="eastAsia"/>
                <w:sz w:val="18"/>
                <w:szCs w:val="18"/>
              </w:rPr>
              <w:t>，可用于校准</w:t>
            </w:r>
            <w:r w:rsidRPr="002948B0">
              <w:rPr>
                <w:rFonts w:hint="eastAsia"/>
                <w:sz w:val="18"/>
                <w:szCs w:val="18"/>
              </w:rPr>
              <w:t>AD</w:t>
            </w:r>
          </w:p>
        </w:tc>
      </w:tr>
      <w:tr w:rsidR="001D5609" w:rsidRPr="00A442B2" w:rsidTr="00512176">
        <w:tc>
          <w:tcPr>
            <w:tcW w:w="556" w:type="dxa"/>
            <w:shd w:val="clear" w:color="auto" w:fill="auto"/>
            <w:vAlign w:val="center"/>
          </w:tcPr>
          <w:p w:rsidR="001D5609" w:rsidRPr="00B3388D" w:rsidRDefault="001D5609" w:rsidP="00512176">
            <w:pPr>
              <w:pStyle w:val="af7"/>
              <w:numPr>
                <w:ilvl w:val="0"/>
                <w:numId w:val="8"/>
              </w:numPr>
              <w:ind w:firstLineChars="0"/>
              <w:rPr>
                <w:sz w:val="21"/>
                <w:szCs w:val="21"/>
              </w:rPr>
            </w:pPr>
          </w:p>
        </w:tc>
        <w:tc>
          <w:tcPr>
            <w:tcW w:w="1686" w:type="dxa"/>
            <w:shd w:val="clear" w:color="auto" w:fill="auto"/>
            <w:vAlign w:val="center"/>
          </w:tcPr>
          <w:p w:rsidR="001D5609" w:rsidRPr="00A442B2" w:rsidRDefault="001D5609" w:rsidP="00512176">
            <w:pPr>
              <w:rPr>
                <w:sz w:val="21"/>
                <w:szCs w:val="21"/>
              </w:rPr>
            </w:pPr>
            <w:r w:rsidRPr="00A442B2">
              <w:rPr>
                <w:sz w:val="21"/>
                <w:szCs w:val="21"/>
              </w:rPr>
              <w:t>IMAX_SEN_AD</w:t>
            </w:r>
          </w:p>
        </w:tc>
        <w:tc>
          <w:tcPr>
            <w:tcW w:w="1138" w:type="dxa"/>
            <w:shd w:val="clear" w:color="auto" w:fill="auto"/>
            <w:vAlign w:val="center"/>
          </w:tcPr>
          <w:p w:rsidR="001D5609" w:rsidRDefault="001D5609" w:rsidP="00512176">
            <w:pPr>
              <w:rPr>
                <w:sz w:val="21"/>
                <w:szCs w:val="21"/>
              </w:rPr>
            </w:pPr>
            <w:r>
              <w:rPr>
                <w:rFonts w:hint="eastAsia"/>
                <w:sz w:val="21"/>
                <w:szCs w:val="21"/>
              </w:rPr>
              <w:t>ADCINB</w:t>
            </w:r>
            <w:r>
              <w:rPr>
                <w:sz w:val="21"/>
                <w:szCs w:val="21"/>
              </w:rPr>
              <w:t>4</w:t>
            </w:r>
          </w:p>
        </w:tc>
        <w:tc>
          <w:tcPr>
            <w:tcW w:w="665" w:type="dxa"/>
            <w:shd w:val="clear" w:color="auto" w:fill="auto"/>
            <w:vAlign w:val="center"/>
          </w:tcPr>
          <w:p w:rsidR="001D5609" w:rsidRDefault="001D5609" w:rsidP="00512176">
            <w:pPr>
              <w:rPr>
                <w:sz w:val="21"/>
                <w:szCs w:val="21"/>
              </w:rPr>
            </w:pPr>
            <w:r>
              <w:rPr>
                <w:rFonts w:hint="eastAsia"/>
                <w:sz w:val="21"/>
                <w:szCs w:val="21"/>
              </w:rPr>
              <w:t>50</w:t>
            </w:r>
          </w:p>
        </w:tc>
        <w:tc>
          <w:tcPr>
            <w:tcW w:w="703" w:type="dxa"/>
          </w:tcPr>
          <w:p w:rsidR="001D5609" w:rsidRDefault="001D5609" w:rsidP="00512176">
            <w:pPr>
              <w:rPr>
                <w:sz w:val="21"/>
                <w:szCs w:val="21"/>
              </w:rPr>
            </w:pPr>
            <w:r>
              <w:rPr>
                <w:rFonts w:hint="eastAsia"/>
                <w:sz w:val="21"/>
                <w:szCs w:val="21"/>
              </w:rPr>
              <w:t>恒值</w:t>
            </w:r>
          </w:p>
        </w:tc>
        <w:tc>
          <w:tcPr>
            <w:tcW w:w="751" w:type="dxa"/>
            <w:shd w:val="clear" w:color="auto" w:fill="auto"/>
            <w:vAlign w:val="center"/>
          </w:tcPr>
          <w:p w:rsidR="001D5609" w:rsidRDefault="001D5609" w:rsidP="00512176">
            <w:pPr>
              <w:rPr>
                <w:sz w:val="18"/>
                <w:szCs w:val="18"/>
              </w:rPr>
            </w:pPr>
            <w:r>
              <w:rPr>
                <w:sz w:val="18"/>
                <w:szCs w:val="18"/>
              </w:rPr>
              <w:t>2.02</w:t>
            </w:r>
            <w:r w:rsidRPr="00A442B2">
              <w:rPr>
                <w:sz w:val="18"/>
                <w:szCs w:val="18"/>
              </w:rPr>
              <w:t>V</w:t>
            </w:r>
          </w:p>
        </w:tc>
        <w:tc>
          <w:tcPr>
            <w:tcW w:w="4708" w:type="dxa"/>
            <w:shd w:val="clear" w:color="auto" w:fill="auto"/>
            <w:vAlign w:val="center"/>
          </w:tcPr>
          <w:p w:rsidR="001D5609" w:rsidRDefault="001D5609" w:rsidP="00512176">
            <w:pPr>
              <w:rPr>
                <w:sz w:val="18"/>
                <w:szCs w:val="18"/>
              </w:rPr>
            </w:pPr>
            <w:r>
              <w:rPr>
                <w:rFonts w:hint="eastAsia"/>
                <w:sz w:val="18"/>
                <w:szCs w:val="18"/>
              </w:rPr>
              <w:t>为</w:t>
            </w:r>
            <w:r>
              <w:rPr>
                <w:sz w:val="18"/>
                <w:szCs w:val="18"/>
              </w:rPr>
              <w:t>硬件过流保护限</w:t>
            </w:r>
            <w:r>
              <w:rPr>
                <w:rFonts w:hint="eastAsia"/>
                <w:sz w:val="18"/>
                <w:szCs w:val="18"/>
              </w:rPr>
              <w:t>I_M</w:t>
            </w:r>
            <w:r>
              <w:rPr>
                <w:sz w:val="18"/>
                <w:szCs w:val="18"/>
              </w:rPr>
              <w:t>AX</w:t>
            </w:r>
            <w:r>
              <w:rPr>
                <w:sz w:val="18"/>
                <w:szCs w:val="18"/>
              </w:rPr>
              <w:t>的</w:t>
            </w:r>
            <w:r>
              <w:rPr>
                <w:sz w:val="18"/>
                <w:szCs w:val="18"/>
              </w:rPr>
              <w:t>2:1</w:t>
            </w:r>
            <w:r>
              <w:rPr>
                <w:rFonts w:hint="eastAsia"/>
                <w:sz w:val="18"/>
                <w:szCs w:val="18"/>
              </w:rPr>
              <w:t>采样值</w:t>
            </w:r>
          </w:p>
          <w:p w:rsidR="001D5609" w:rsidRDefault="001D5609" w:rsidP="00512176">
            <w:pPr>
              <w:rPr>
                <w:sz w:val="18"/>
                <w:szCs w:val="18"/>
              </w:rPr>
            </w:pPr>
            <w:r w:rsidRPr="002948B0">
              <w:rPr>
                <w:rFonts w:hint="eastAsia"/>
                <w:sz w:val="18"/>
                <w:szCs w:val="18"/>
              </w:rPr>
              <w:t>恒值</w:t>
            </w:r>
            <w:proofErr w:type="gramStart"/>
            <w:r w:rsidRPr="002948B0">
              <w:rPr>
                <w:rFonts w:hint="eastAsia"/>
                <w:sz w:val="18"/>
                <w:szCs w:val="18"/>
              </w:rPr>
              <w:t>值</w:t>
            </w:r>
            <w:proofErr w:type="gramEnd"/>
            <w:r>
              <w:rPr>
                <w:sz w:val="18"/>
                <w:szCs w:val="18"/>
              </w:rPr>
              <w:t>2.02</w:t>
            </w:r>
            <w:r w:rsidRPr="00A442B2">
              <w:rPr>
                <w:sz w:val="18"/>
                <w:szCs w:val="18"/>
              </w:rPr>
              <w:t>V</w:t>
            </w:r>
            <w:r w:rsidRPr="00A442B2">
              <w:rPr>
                <w:rFonts w:hint="eastAsia"/>
                <w:sz w:val="18"/>
                <w:szCs w:val="18"/>
              </w:rPr>
              <w:t xml:space="preserve"> </w:t>
            </w:r>
            <w:r w:rsidRPr="002948B0">
              <w:rPr>
                <w:rFonts w:hint="eastAsia"/>
                <w:sz w:val="18"/>
                <w:szCs w:val="18"/>
              </w:rPr>
              <w:t>，可用于校准</w:t>
            </w:r>
            <w:r w:rsidRPr="002948B0">
              <w:rPr>
                <w:rFonts w:hint="eastAsia"/>
                <w:sz w:val="18"/>
                <w:szCs w:val="18"/>
              </w:rPr>
              <w:t>AD</w:t>
            </w:r>
          </w:p>
        </w:tc>
      </w:tr>
      <w:tr w:rsidR="001D5609" w:rsidRPr="00A442B2" w:rsidTr="00512176">
        <w:tc>
          <w:tcPr>
            <w:tcW w:w="556" w:type="dxa"/>
            <w:shd w:val="clear" w:color="auto" w:fill="auto"/>
            <w:vAlign w:val="center"/>
          </w:tcPr>
          <w:p w:rsidR="001D5609" w:rsidRPr="00B3388D" w:rsidRDefault="001D5609" w:rsidP="00512176">
            <w:pPr>
              <w:pStyle w:val="af7"/>
              <w:numPr>
                <w:ilvl w:val="0"/>
                <w:numId w:val="8"/>
              </w:numPr>
              <w:ind w:firstLineChars="0"/>
              <w:rPr>
                <w:sz w:val="21"/>
                <w:szCs w:val="21"/>
              </w:rPr>
            </w:pPr>
          </w:p>
        </w:tc>
        <w:tc>
          <w:tcPr>
            <w:tcW w:w="1686" w:type="dxa"/>
            <w:shd w:val="clear" w:color="auto" w:fill="auto"/>
            <w:vAlign w:val="center"/>
          </w:tcPr>
          <w:p w:rsidR="001D5609" w:rsidRPr="00A442B2" w:rsidRDefault="001D5609" w:rsidP="00512176">
            <w:pPr>
              <w:rPr>
                <w:sz w:val="21"/>
                <w:szCs w:val="21"/>
              </w:rPr>
            </w:pPr>
            <w:r w:rsidRPr="00AF6CF4">
              <w:rPr>
                <w:sz w:val="21"/>
                <w:szCs w:val="21"/>
              </w:rPr>
              <w:t>REF2V5_AD</w:t>
            </w:r>
          </w:p>
        </w:tc>
        <w:tc>
          <w:tcPr>
            <w:tcW w:w="1138" w:type="dxa"/>
            <w:shd w:val="clear" w:color="auto" w:fill="auto"/>
            <w:vAlign w:val="center"/>
          </w:tcPr>
          <w:p w:rsidR="001D5609" w:rsidRDefault="001D5609" w:rsidP="00512176">
            <w:pPr>
              <w:rPr>
                <w:sz w:val="21"/>
                <w:szCs w:val="21"/>
              </w:rPr>
            </w:pPr>
            <w:r>
              <w:rPr>
                <w:rFonts w:hint="eastAsia"/>
                <w:sz w:val="21"/>
                <w:szCs w:val="21"/>
              </w:rPr>
              <w:t>ADCINB</w:t>
            </w:r>
            <w:r>
              <w:rPr>
                <w:sz w:val="21"/>
                <w:szCs w:val="21"/>
              </w:rPr>
              <w:t>5</w:t>
            </w:r>
          </w:p>
        </w:tc>
        <w:tc>
          <w:tcPr>
            <w:tcW w:w="665" w:type="dxa"/>
            <w:shd w:val="clear" w:color="auto" w:fill="auto"/>
            <w:vAlign w:val="center"/>
          </w:tcPr>
          <w:p w:rsidR="001D5609" w:rsidRDefault="001D5609" w:rsidP="00512176">
            <w:pPr>
              <w:rPr>
                <w:sz w:val="21"/>
                <w:szCs w:val="21"/>
              </w:rPr>
            </w:pPr>
            <w:r>
              <w:rPr>
                <w:rFonts w:hint="eastAsia"/>
                <w:sz w:val="21"/>
                <w:szCs w:val="21"/>
              </w:rPr>
              <w:t>51</w:t>
            </w:r>
          </w:p>
        </w:tc>
        <w:tc>
          <w:tcPr>
            <w:tcW w:w="703" w:type="dxa"/>
          </w:tcPr>
          <w:p w:rsidR="001D5609" w:rsidRDefault="001D5609" w:rsidP="00512176">
            <w:pPr>
              <w:rPr>
                <w:sz w:val="21"/>
                <w:szCs w:val="21"/>
              </w:rPr>
            </w:pPr>
            <w:r w:rsidRPr="00AF6CF4">
              <w:rPr>
                <w:rFonts w:hint="eastAsia"/>
                <w:sz w:val="21"/>
                <w:szCs w:val="21"/>
              </w:rPr>
              <w:t>恒值</w:t>
            </w:r>
          </w:p>
        </w:tc>
        <w:tc>
          <w:tcPr>
            <w:tcW w:w="751" w:type="dxa"/>
            <w:shd w:val="clear" w:color="auto" w:fill="auto"/>
            <w:vAlign w:val="center"/>
          </w:tcPr>
          <w:p w:rsidR="001D5609" w:rsidRDefault="001D5609" w:rsidP="00512176">
            <w:pPr>
              <w:rPr>
                <w:sz w:val="18"/>
                <w:szCs w:val="18"/>
              </w:rPr>
            </w:pPr>
            <w:r>
              <w:rPr>
                <w:rFonts w:hint="eastAsia"/>
                <w:sz w:val="18"/>
                <w:szCs w:val="18"/>
              </w:rPr>
              <w:t>2.</w:t>
            </w:r>
            <w:r>
              <w:rPr>
                <w:sz w:val="18"/>
                <w:szCs w:val="18"/>
              </w:rPr>
              <w:t>5</w:t>
            </w:r>
            <w:r w:rsidRPr="00A442B2">
              <w:rPr>
                <w:sz w:val="18"/>
                <w:szCs w:val="18"/>
              </w:rPr>
              <w:t>V</w:t>
            </w:r>
          </w:p>
        </w:tc>
        <w:tc>
          <w:tcPr>
            <w:tcW w:w="4708" w:type="dxa"/>
            <w:shd w:val="clear" w:color="auto" w:fill="auto"/>
            <w:vAlign w:val="center"/>
          </w:tcPr>
          <w:p w:rsidR="001D5609" w:rsidRDefault="001D5609" w:rsidP="00512176">
            <w:pPr>
              <w:rPr>
                <w:sz w:val="18"/>
                <w:szCs w:val="18"/>
              </w:rPr>
            </w:pPr>
            <w:r w:rsidRPr="00A442B2">
              <w:rPr>
                <w:rFonts w:hint="eastAsia"/>
                <w:sz w:val="18"/>
                <w:szCs w:val="18"/>
              </w:rPr>
              <w:t>为硬件</w:t>
            </w:r>
            <w:r>
              <w:rPr>
                <w:rFonts w:hint="eastAsia"/>
                <w:sz w:val="18"/>
                <w:szCs w:val="18"/>
              </w:rPr>
              <w:t>基准</w:t>
            </w:r>
            <w:r>
              <w:rPr>
                <w:sz w:val="18"/>
                <w:szCs w:val="18"/>
              </w:rPr>
              <w:t>电压</w:t>
            </w:r>
            <w:r w:rsidRPr="00A442B2">
              <w:rPr>
                <w:sz w:val="18"/>
                <w:szCs w:val="18"/>
              </w:rPr>
              <w:t>REF_</w:t>
            </w:r>
            <w:r>
              <w:rPr>
                <w:sz w:val="18"/>
                <w:szCs w:val="18"/>
              </w:rPr>
              <w:t>2.5V</w:t>
            </w:r>
            <w:r w:rsidRPr="00A442B2">
              <w:rPr>
                <w:rFonts w:hint="eastAsia"/>
                <w:sz w:val="18"/>
                <w:szCs w:val="18"/>
              </w:rPr>
              <w:t>的</w:t>
            </w:r>
            <w:r w:rsidRPr="00A442B2">
              <w:rPr>
                <w:rFonts w:hint="eastAsia"/>
                <w:sz w:val="18"/>
                <w:szCs w:val="18"/>
              </w:rPr>
              <w:t>1:1</w:t>
            </w:r>
            <w:r w:rsidRPr="00A442B2">
              <w:rPr>
                <w:rFonts w:hint="eastAsia"/>
                <w:sz w:val="18"/>
                <w:szCs w:val="18"/>
              </w:rPr>
              <w:t>采样值</w:t>
            </w:r>
          </w:p>
          <w:p w:rsidR="001D5609" w:rsidRDefault="001D5609" w:rsidP="00512176">
            <w:pPr>
              <w:rPr>
                <w:sz w:val="18"/>
                <w:szCs w:val="18"/>
              </w:rPr>
            </w:pPr>
            <w:r w:rsidRPr="002948B0">
              <w:rPr>
                <w:rFonts w:hint="eastAsia"/>
                <w:sz w:val="18"/>
                <w:szCs w:val="18"/>
              </w:rPr>
              <w:t>恒值</w:t>
            </w:r>
            <w:proofErr w:type="gramStart"/>
            <w:r w:rsidRPr="002948B0">
              <w:rPr>
                <w:rFonts w:hint="eastAsia"/>
                <w:sz w:val="18"/>
                <w:szCs w:val="18"/>
              </w:rPr>
              <w:t>值</w:t>
            </w:r>
            <w:proofErr w:type="gramEnd"/>
            <w:r>
              <w:rPr>
                <w:rFonts w:hint="eastAsia"/>
                <w:sz w:val="18"/>
                <w:szCs w:val="18"/>
              </w:rPr>
              <w:t>2.</w:t>
            </w:r>
            <w:r>
              <w:rPr>
                <w:sz w:val="18"/>
                <w:szCs w:val="18"/>
              </w:rPr>
              <w:t>5</w:t>
            </w:r>
            <w:r w:rsidRPr="00A442B2">
              <w:rPr>
                <w:sz w:val="18"/>
                <w:szCs w:val="18"/>
              </w:rPr>
              <w:t>V</w:t>
            </w:r>
            <w:r w:rsidRPr="00A442B2">
              <w:rPr>
                <w:rFonts w:hint="eastAsia"/>
                <w:sz w:val="18"/>
                <w:szCs w:val="18"/>
              </w:rPr>
              <w:t xml:space="preserve"> </w:t>
            </w:r>
            <w:r w:rsidRPr="002948B0">
              <w:rPr>
                <w:rFonts w:hint="eastAsia"/>
                <w:sz w:val="18"/>
                <w:szCs w:val="18"/>
              </w:rPr>
              <w:t>，可用于校准</w:t>
            </w:r>
            <w:r w:rsidRPr="002948B0">
              <w:rPr>
                <w:rFonts w:hint="eastAsia"/>
                <w:sz w:val="18"/>
                <w:szCs w:val="18"/>
              </w:rPr>
              <w:t>AD</w:t>
            </w:r>
          </w:p>
        </w:tc>
      </w:tr>
      <w:tr w:rsidR="001D5609" w:rsidRPr="00A442B2" w:rsidTr="00512176">
        <w:tc>
          <w:tcPr>
            <w:tcW w:w="556" w:type="dxa"/>
            <w:shd w:val="clear" w:color="auto" w:fill="auto"/>
            <w:vAlign w:val="center"/>
          </w:tcPr>
          <w:p w:rsidR="001D5609" w:rsidRPr="00B3388D" w:rsidRDefault="001D5609" w:rsidP="00512176">
            <w:pPr>
              <w:pStyle w:val="af7"/>
              <w:numPr>
                <w:ilvl w:val="0"/>
                <w:numId w:val="8"/>
              </w:numPr>
              <w:ind w:firstLineChars="0"/>
              <w:rPr>
                <w:sz w:val="21"/>
                <w:szCs w:val="21"/>
              </w:rPr>
            </w:pPr>
          </w:p>
        </w:tc>
        <w:tc>
          <w:tcPr>
            <w:tcW w:w="1686" w:type="dxa"/>
            <w:shd w:val="clear" w:color="auto" w:fill="auto"/>
            <w:vAlign w:val="center"/>
          </w:tcPr>
          <w:p w:rsidR="001D5609" w:rsidRPr="00AF6CF4" w:rsidRDefault="001D5609" w:rsidP="00512176">
            <w:pPr>
              <w:rPr>
                <w:sz w:val="21"/>
                <w:szCs w:val="21"/>
              </w:rPr>
            </w:pPr>
            <w:r w:rsidRPr="00AF6CF4">
              <w:rPr>
                <w:sz w:val="21"/>
                <w:szCs w:val="21"/>
              </w:rPr>
              <w:t>SEN_AVDD5V</w:t>
            </w:r>
          </w:p>
        </w:tc>
        <w:tc>
          <w:tcPr>
            <w:tcW w:w="1138" w:type="dxa"/>
            <w:shd w:val="clear" w:color="auto" w:fill="auto"/>
            <w:vAlign w:val="center"/>
          </w:tcPr>
          <w:p w:rsidR="001D5609" w:rsidRDefault="001D5609" w:rsidP="00512176">
            <w:pPr>
              <w:rPr>
                <w:sz w:val="21"/>
                <w:szCs w:val="21"/>
              </w:rPr>
            </w:pPr>
            <w:r>
              <w:rPr>
                <w:rFonts w:hint="eastAsia"/>
                <w:sz w:val="21"/>
                <w:szCs w:val="21"/>
              </w:rPr>
              <w:t>ADCINB</w:t>
            </w:r>
            <w:r>
              <w:rPr>
                <w:sz w:val="21"/>
                <w:szCs w:val="21"/>
              </w:rPr>
              <w:t>6</w:t>
            </w:r>
          </w:p>
        </w:tc>
        <w:tc>
          <w:tcPr>
            <w:tcW w:w="665" w:type="dxa"/>
            <w:shd w:val="clear" w:color="auto" w:fill="auto"/>
            <w:vAlign w:val="center"/>
          </w:tcPr>
          <w:p w:rsidR="001D5609" w:rsidRDefault="001D5609" w:rsidP="00512176">
            <w:pPr>
              <w:rPr>
                <w:sz w:val="21"/>
                <w:szCs w:val="21"/>
              </w:rPr>
            </w:pPr>
            <w:r>
              <w:rPr>
                <w:rFonts w:hint="eastAsia"/>
                <w:sz w:val="21"/>
                <w:szCs w:val="21"/>
              </w:rPr>
              <w:t>52</w:t>
            </w:r>
          </w:p>
        </w:tc>
        <w:tc>
          <w:tcPr>
            <w:tcW w:w="703" w:type="dxa"/>
          </w:tcPr>
          <w:p w:rsidR="001D5609" w:rsidRDefault="001D5609" w:rsidP="00512176">
            <w:pPr>
              <w:rPr>
                <w:sz w:val="21"/>
                <w:szCs w:val="21"/>
              </w:rPr>
            </w:pPr>
            <w:r w:rsidRPr="00AF6CF4">
              <w:rPr>
                <w:rFonts w:hint="eastAsia"/>
                <w:sz w:val="21"/>
                <w:szCs w:val="21"/>
              </w:rPr>
              <w:t>恒值</w:t>
            </w:r>
          </w:p>
        </w:tc>
        <w:tc>
          <w:tcPr>
            <w:tcW w:w="751" w:type="dxa"/>
            <w:shd w:val="clear" w:color="auto" w:fill="auto"/>
            <w:vAlign w:val="center"/>
          </w:tcPr>
          <w:p w:rsidR="001D5609" w:rsidRDefault="001D5609" w:rsidP="00512176">
            <w:pPr>
              <w:rPr>
                <w:sz w:val="18"/>
                <w:szCs w:val="18"/>
              </w:rPr>
            </w:pPr>
            <w:r>
              <w:rPr>
                <w:rFonts w:hint="eastAsia"/>
                <w:sz w:val="18"/>
                <w:szCs w:val="18"/>
              </w:rPr>
              <w:t>2.</w:t>
            </w:r>
            <w:r>
              <w:rPr>
                <w:sz w:val="18"/>
                <w:szCs w:val="18"/>
              </w:rPr>
              <w:t>5</w:t>
            </w:r>
            <w:r w:rsidRPr="00A442B2">
              <w:rPr>
                <w:sz w:val="18"/>
                <w:szCs w:val="18"/>
              </w:rPr>
              <w:t>V</w:t>
            </w:r>
          </w:p>
        </w:tc>
        <w:tc>
          <w:tcPr>
            <w:tcW w:w="4708" w:type="dxa"/>
            <w:shd w:val="clear" w:color="auto" w:fill="auto"/>
            <w:vAlign w:val="center"/>
          </w:tcPr>
          <w:p w:rsidR="001D5609" w:rsidRDefault="001D5609" w:rsidP="00512176">
            <w:pPr>
              <w:rPr>
                <w:sz w:val="18"/>
                <w:szCs w:val="18"/>
              </w:rPr>
            </w:pPr>
            <w:r w:rsidRPr="00A442B2">
              <w:rPr>
                <w:rFonts w:hint="eastAsia"/>
                <w:sz w:val="18"/>
                <w:szCs w:val="18"/>
              </w:rPr>
              <w:t>为硬件</w:t>
            </w:r>
            <w:r>
              <w:rPr>
                <w:rFonts w:hint="eastAsia"/>
                <w:sz w:val="18"/>
                <w:szCs w:val="18"/>
              </w:rPr>
              <w:t>电源</w:t>
            </w:r>
            <w:r w:rsidRPr="00AF6CF4">
              <w:rPr>
                <w:sz w:val="18"/>
                <w:szCs w:val="18"/>
              </w:rPr>
              <w:t>AVDD_5V</w:t>
            </w:r>
            <w:r>
              <w:rPr>
                <w:sz w:val="18"/>
                <w:szCs w:val="18"/>
              </w:rPr>
              <w:t>电压</w:t>
            </w:r>
            <w:r w:rsidRPr="00A442B2">
              <w:rPr>
                <w:rFonts w:hint="eastAsia"/>
                <w:sz w:val="18"/>
                <w:szCs w:val="18"/>
              </w:rPr>
              <w:t>的</w:t>
            </w:r>
            <w:r>
              <w:rPr>
                <w:rFonts w:hint="eastAsia"/>
                <w:sz w:val="18"/>
                <w:szCs w:val="18"/>
              </w:rPr>
              <w:t>2</w:t>
            </w:r>
            <w:r w:rsidRPr="00A442B2">
              <w:rPr>
                <w:rFonts w:hint="eastAsia"/>
                <w:sz w:val="18"/>
                <w:szCs w:val="18"/>
              </w:rPr>
              <w:t>:1</w:t>
            </w:r>
            <w:r w:rsidRPr="00A442B2">
              <w:rPr>
                <w:rFonts w:hint="eastAsia"/>
                <w:sz w:val="18"/>
                <w:szCs w:val="18"/>
              </w:rPr>
              <w:t>采样值</w:t>
            </w:r>
          </w:p>
          <w:p w:rsidR="001D5609" w:rsidRPr="00A442B2" w:rsidRDefault="001D5609" w:rsidP="00512176">
            <w:pPr>
              <w:rPr>
                <w:sz w:val="18"/>
                <w:szCs w:val="18"/>
              </w:rPr>
            </w:pPr>
            <w:r w:rsidRPr="002948B0">
              <w:rPr>
                <w:rFonts w:hint="eastAsia"/>
                <w:sz w:val="18"/>
                <w:szCs w:val="18"/>
              </w:rPr>
              <w:t>恒值</w:t>
            </w:r>
            <w:proofErr w:type="gramStart"/>
            <w:r w:rsidRPr="002948B0">
              <w:rPr>
                <w:rFonts w:hint="eastAsia"/>
                <w:sz w:val="18"/>
                <w:szCs w:val="18"/>
              </w:rPr>
              <w:t>值</w:t>
            </w:r>
            <w:proofErr w:type="gramEnd"/>
            <w:r>
              <w:rPr>
                <w:rFonts w:hint="eastAsia"/>
                <w:sz w:val="18"/>
                <w:szCs w:val="18"/>
              </w:rPr>
              <w:t>2.</w:t>
            </w:r>
            <w:r>
              <w:rPr>
                <w:sz w:val="18"/>
                <w:szCs w:val="18"/>
              </w:rPr>
              <w:t>5</w:t>
            </w:r>
            <w:r w:rsidRPr="00A442B2">
              <w:rPr>
                <w:sz w:val="18"/>
                <w:szCs w:val="18"/>
              </w:rPr>
              <w:t>V</w:t>
            </w:r>
            <w:r w:rsidRPr="00A442B2">
              <w:rPr>
                <w:rFonts w:hint="eastAsia"/>
                <w:sz w:val="18"/>
                <w:szCs w:val="18"/>
              </w:rPr>
              <w:t xml:space="preserve"> </w:t>
            </w:r>
            <w:r w:rsidRPr="002948B0">
              <w:rPr>
                <w:rFonts w:hint="eastAsia"/>
                <w:sz w:val="18"/>
                <w:szCs w:val="18"/>
              </w:rPr>
              <w:t>，可用于校准</w:t>
            </w:r>
            <w:r w:rsidRPr="002948B0">
              <w:rPr>
                <w:rFonts w:hint="eastAsia"/>
                <w:sz w:val="18"/>
                <w:szCs w:val="18"/>
              </w:rPr>
              <w:t>AD</w:t>
            </w:r>
          </w:p>
        </w:tc>
      </w:tr>
      <w:tr w:rsidR="001D5609" w:rsidRPr="00A442B2" w:rsidTr="00512176">
        <w:tc>
          <w:tcPr>
            <w:tcW w:w="556" w:type="dxa"/>
            <w:shd w:val="clear" w:color="auto" w:fill="auto"/>
            <w:vAlign w:val="center"/>
          </w:tcPr>
          <w:p w:rsidR="001D5609" w:rsidRPr="00B3388D" w:rsidRDefault="001D5609" w:rsidP="00512176">
            <w:pPr>
              <w:pStyle w:val="af7"/>
              <w:numPr>
                <w:ilvl w:val="0"/>
                <w:numId w:val="8"/>
              </w:numPr>
              <w:ind w:firstLineChars="0"/>
              <w:rPr>
                <w:sz w:val="21"/>
                <w:szCs w:val="21"/>
              </w:rPr>
            </w:pPr>
          </w:p>
        </w:tc>
        <w:tc>
          <w:tcPr>
            <w:tcW w:w="1686" w:type="dxa"/>
            <w:shd w:val="clear" w:color="auto" w:fill="auto"/>
            <w:vAlign w:val="center"/>
          </w:tcPr>
          <w:p w:rsidR="001D5609" w:rsidRPr="00AF6CF4" w:rsidRDefault="001D5609" w:rsidP="00512176">
            <w:pPr>
              <w:rPr>
                <w:sz w:val="21"/>
                <w:szCs w:val="21"/>
              </w:rPr>
            </w:pPr>
            <w:r w:rsidRPr="00AF6CF4">
              <w:rPr>
                <w:sz w:val="21"/>
                <w:szCs w:val="21"/>
              </w:rPr>
              <w:t>SEN_VCC5V</w:t>
            </w:r>
          </w:p>
        </w:tc>
        <w:tc>
          <w:tcPr>
            <w:tcW w:w="1138" w:type="dxa"/>
            <w:shd w:val="clear" w:color="auto" w:fill="auto"/>
            <w:vAlign w:val="center"/>
          </w:tcPr>
          <w:p w:rsidR="001D5609" w:rsidRDefault="001D5609" w:rsidP="00512176">
            <w:pPr>
              <w:rPr>
                <w:sz w:val="21"/>
                <w:szCs w:val="21"/>
              </w:rPr>
            </w:pPr>
            <w:r>
              <w:rPr>
                <w:rFonts w:hint="eastAsia"/>
                <w:sz w:val="21"/>
                <w:szCs w:val="21"/>
              </w:rPr>
              <w:t>ADCINB</w:t>
            </w:r>
            <w:r>
              <w:rPr>
                <w:sz w:val="21"/>
                <w:szCs w:val="21"/>
              </w:rPr>
              <w:t>7</w:t>
            </w:r>
          </w:p>
        </w:tc>
        <w:tc>
          <w:tcPr>
            <w:tcW w:w="665" w:type="dxa"/>
            <w:shd w:val="clear" w:color="auto" w:fill="auto"/>
            <w:vAlign w:val="center"/>
          </w:tcPr>
          <w:p w:rsidR="001D5609" w:rsidRDefault="001D5609" w:rsidP="00512176">
            <w:pPr>
              <w:rPr>
                <w:sz w:val="21"/>
                <w:szCs w:val="21"/>
              </w:rPr>
            </w:pPr>
            <w:r>
              <w:rPr>
                <w:rFonts w:hint="eastAsia"/>
                <w:sz w:val="21"/>
                <w:szCs w:val="21"/>
              </w:rPr>
              <w:t>53</w:t>
            </w:r>
          </w:p>
        </w:tc>
        <w:tc>
          <w:tcPr>
            <w:tcW w:w="703" w:type="dxa"/>
          </w:tcPr>
          <w:p w:rsidR="001D5609" w:rsidRDefault="001D5609" w:rsidP="00512176">
            <w:pPr>
              <w:rPr>
                <w:sz w:val="21"/>
                <w:szCs w:val="21"/>
              </w:rPr>
            </w:pPr>
            <w:r w:rsidRPr="00AF6CF4">
              <w:rPr>
                <w:rFonts w:hint="eastAsia"/>
                <w:sz w:val="21"/>
                <w:szCs w:val="21"/>
              </w:rPr>
              <w:t>恒值</w:t>
            </w:r>
          </w:p>
        </w:tc>
        <w:tc>
          <w:tcPr>
            <w:tcW w:w="751" w:type="dxa"/>
            <w:shd w:val="clear" w:color="auto" w:fill="auto"/>
            <w:vAlign w:val="center"/>
          </w:tcPr>
          <w:p w:rsidR="001D5609" w:rsidRDefault="001D5609" w:rsidP="00512176">
            <w:pPr>
              <w:rPr>
                <w:sz w:val="18"/>
                <w:szCs w:val="18"/>
              </w:rPr>
            </w:pPr>
            <w:r>
              <w:rPr>
                <w:rFonts w:hint="eastAsia"/>
                <w:sz w:val="18"/>
                <w:szCs w:val="18"/>
              </w:rPr>
              <w:t>2.</w:t>
            </w:r>
            <w:r>
              <w:rPr>
                <w:sz w:val="18"/>
                <w:szCs w:val="18"/>
              </w:rPr>
              <w:t>5</w:t>
            </w:r>
            <w:r w:rsidRPr="00A442B2">
              <w:rPr>
                <w:sz w:val="18"/>
                <w:szCs w:val="18"/>
              </w:rPr>
              <w:t>V</w:t>
            </w:r>
          </w:p>
        </w:tc>
        <w:tc>
          <w:tcPr>
            <w:tcW w:w="4708" w:type="dxa"/>
            <w:shd w:val="clear" w:color="auto" w:fill="auto"/>
            <w:vAlign w:val="center"/>
          </w:tcPr>
          <w:p w:rsidR="001D5609" w:rsidRDefault="001D5609" w:rsidP="00512176">
            <w:pPr>
              <w:rPr>
                <w:sz w:val="18"/>
                <w:szCs w:val="18"/>
              </w:rPr>
            </w:pPr>
            <w:r w:rsidRPr="00A442B2">
              <w:rPr>
                <w:rFonts w:hint="eastAsia"/>
                <w:sz w:val="18"/>
                <w:szCs w:val="18"/>
              </w:rPr>
              <w:t>为硬件</w:t>
            </w:r>
            <w:r>
              <w:rPr>
                <w:rFonts w:hint="eastAsia"/>
                <w:sz w:val="18"/>
                <w:szCs w:val="18"/>
              </w:rPr>
              <w:t>电源</w:t>
            </w:r>
            <w:r w:rsidRPr="00AF6CF4">
              <w:rPr>
                <w:sz w:val="18"/>
                <w:szCs w:val="18"/>
              </w:rPr>
              <w:t>VCC_5V</w:t>
            </w:r>
            <w:r>
              <w:rPr>
                <w:sz w:val="18"/>
                <w:szCs w:val="18"/>
              </w:rPr>
              <w:t>电压</w:t>
            </w:r>
            <w:r w:rsidRPr="00A442B2">
              <w:rPr>
                <w:rFonts w:hint="eastAsia"/>
                <w:sz w:val="18"/>
                <w:szCs w:val="18"/>
              </w:rPr>
              <w:t>的</w:t>
            </w:r>
            <w:r>
              <w:rPr>
                <w:rFonts w:hint="eastAsia"/>
                <w:sz w:val="18"/>
                <w:szCs w:val="18"/>
              </w:rPr>
              <w:t>2</w:t>
            </w:r>
            <w:r w:rsidRPr="00A442B2">
              <w:rPr>
                <w:rFonts w:hint="eastAsia"/>
                <w:sz w:val="18"/>
                <w:szCs w:val="18"/>
              </w:rPr>
              <w:t>:1</w:t>
            </w:r>
            <w:r w:rsidRPr="00A442B2">
              <w:rPr>
                <w:rFonts w:hint="eastAsia"/>
                <w:sz w:val="18"/>
                <w:szCs w:val="18"/>
              </w:rPr>
              <w:t>采样值</w:t>
            </w:r>
          </w:p>
          <w:p w:rsidR="001D5609" w:rsidRPr="00A442B2" w:rsidRDefault="001D5609" w:rsidP="00512176">
            <w:pPr>
              <w:rPr>
                <w:sz w:val="18"/>
                <w:szCs w:val="18"/>
              </w:rPr>
            </w:pPr>
            <w:r w:rsidRPr="002948B0">
              <w:rPr>
                <w:rFonts w:hint="eastAsia"/>
                <w:sz w:val="18"/>
                <w:szCs w:val="18"/>
              </w:rPr>
              <w:t>恒值</w:t>
            </w:r>
            <w:proofErr w:type="gramStart"/>
            <w:r w:rsidRPr="002948B0">
              <w:rPr>
                <w:rFonts w:hint="eastAsia"/>
                <w:sz w:val="18"/>
                <w:szCs w:val="18"/>
              </w:rPr>
              <w:t>值</w:t>
            </w:r>
            <w:proofErr w:type="gramEnd"/>
            <w:r>
              <w:rPr>
                <w:rFonts w:hint="eastAsia"/>
                <w:sz w:val="18"/>
                <w:szCs w:val="18"/>
              </w:rPr>
              <w:t>2.</w:t>
            </w:r>
            <w:r>
              <w:rPr>
                <w:sz w:val="18"/>
                <w:szCs w:val="18"/>
              </w:rPr>
              <w:t>5</w:t>
            </w:r>
            <w:r w:rsidRPr="00A442B2">
              <w:rPr>
                <w:sz w:val="18"/>
                <w:szCs w:val="18"/>
              </w:rPr>
              <w:t>V</w:t>
            </w:r>
            <w:r w:rsidRPr="00A442B2">
              <w:rPr>
                <w:rFonts w:hint="eastAsia"/>
                <w:sz w:val="18"/>
                <w:szCs w:val="18"/>
              </w:rPr>
              <w:t xml:space="preserve"> </w:t>
            </w:r>
            <w:r w:rsidRPr="002948B0">
              <w:rPr>
                <w:rFonts w:hint="eastAsia"/>
                <w:sz w:val="18"/>
                <w:szCs w:val="18"/>
              </w:rPr>
              <w:t>，可用于校准</w:t>
            </w:r>
            <w:r w:rsidRPr="002948B0">
              <w:rPr>
                <w:rFonts w:hint="eastAsia"/>
                <w:sz w:val="18"/>
                <w:szCs w:val="18"/>
              </w:rPr>
              <w:t>AD</w:t>
            </w:r>
          </w:p>
        </w:tc>
      </w:tr>
    </w:tbl>
    <w:p w:rsidR="001D5609" w:rsidRDefault="001D5609" w:rsidP="001D5609"/>
    <w:p w:rsidR="001D5609" w:rsidRDefault="001D5609" w:rsidP="001D5609"/>
    <w:p w:rsidR="001D5609" w:rsidRDefault="001D5609" w:rsidP="001D5609">
      <w:pPr>
        <w:spacing w:line="240" w:lineRule="auto"/>
        <w:rPr>
          <w:rFonts w:ascii="Cambria" w:hAnsi="Cambria"/>
          <w:b/>
          <w:iCs/>
          <w:smallCaps/>
          <w:spacing w:val="5"/>
          <w:kern w:val="0"/>
          <w:sz w:val="30"/>
          <w:szCs w:val="26"/>
        </w:rPr>
      </w:pPr>
      <w:r>
        <w:lastRenderedPageBreak/>
        <w:br w:type="page"/>
      </w:r>
    </w:p>
    <w:p w:rsidR="001D5609" w:rsidRDefault="004D58DE" w:rsidP="001D5609">
      <w:pPr>
        <w:pStyle w:val="3"/>
      </w:pPr>
      <w:r>
        <w:rPr>
          <w:rFonts w:hint="eastAsia"/>
        </w:rPr>
        <w:lastRenderedPageBreak/>
        <w:t xml:space="preserve"> </w:t>
      </w:r>
      <w:bookmarkStart w:id="108" w:name="_Toc53325292"/>
      <w:r w:rsidR="001D5609">
        <w:rPr>
          <w:rFonts w:hint="eastAsia"/>
        </w:rPr>
        <w:t>数字</w:t>
      </w:r>
      <w:r w:rsidR="001D5609">
        <w:t>输入量</w:t>
      </w:r>
      <w:bookmarkEnd w:id="108"/>
    </w:p>
    <w:p w:rsidR="001D5609" w:rsidRDefault="001D5609" w:rsidP="001D5609">
      <w:pPr>
        <w:ind w:firstLineChars="200" w:firstLine="480"/>
      </w:pPr>
      <w:r>
        <w:rPr>
          <w:rFonts w:hint="eastAsia"/>
        </w:rPr>
        <w:t>数字</w:t>
      </w:r>
      <w:r>
        <w:t>输入量全部为正逻辑，即高电平将读到数字</w:t>
      </w:r>
      <w:r>
        <w:rPr>
          <w:rFonts w:hint="eastAsia"/>
        </w:rPr>
        <w:t>1</w:t>
      </w:r>
      <w:r>
        <w:rPr>
          <w:rFonts w:hint="eastAsia"/>
        </w:rPr>
        <w:t>，</w:t>
      </w:r>
      <w:r>
        <w:t>低电平将读到数字</w:t>
      </w:r>
      <w:r>
        <w:rPr>
          <w:rFonts w:hint="eastAsia"/>
        </w:rPr>
        <w:t>0</w:t>
      </w:r>
      <w:r>
        <w:rPr>
          <w:rFonts w:hint="eastAsia"/>
        </w:rPr>
        <w:t>。</w:t>
      </w:r>
      <w:r w:rsidRPr="00511829">
        <w:rPr>
          <w:rFonts w:hint="eastAsia"/>
        </w:rPr>
        <w:t>上电后初始化前功率逆变桥开关全部关闭时</w:t>
      </w:r>
      <w:proofErr w:type="gramStart"/>
      <w:r w:rsidRPr="00511829">
        <w:rPr>
          <w:rFonts w:hint="eastAsia"/>
        </w:rPr>
        <w:t>的</w:t>
      </w:r>
      <w:r>
        <w:rPr>
          <w:rFonts w:hint="eastAsia"/>
        </w:rPr>
        <w:t>读</w:t>
      </w:r>
      <w:r w:rsidRPr="00511829">
        <w:rPr>
          <w:rFonts w:hint="eastAsia"/>
        </w:rPr>
        <w:t>值为</w:t>
      </w:r>
      <w:proofErr w:type="gramEnd"/>
      <w:r w:rsidRPr="00511829">
        <w:rPr>
          <w:rFonts w:hint="eastAsia"/>
        </w:rPr>
        <w:t>零位值</w:t>
      </w:r>
      <w:r>
        <w:rPr>
          <w:rFonts w:hint="eastAsia"/>
        </w:rPr>
        <w:t>，</w:t>
      </w:r>
      <w:r w:rsidRPr="00AF6CF4">
        <w:rPr>
          <w:rFonts w:hint="eastAsia"/>
        </w:rPr>
        <w:t>数字输入量</w:t>
      </w:r>
      <w:r>
        <w:rPr>
          <w:rFonts w:hint="eastAsia"/>
        </w:rPr>
        <w:t>如</w:t>
      </w:r>
      <w:r w:rsidRPr="00AF6CF4">
        <w:rPr>
          <w:rFonts w:hint="eastAsia"/>
        </w:rPr>
        <w:t>表</w:t>
      </w:r>
      <w:r>
        <w:rPr>
          <w:rFonts w:hint="eastAsia"/>
        </w:rPr>
        <w:t>10</w:t>
      </w:r>
      <w:r>
        <w:rPr>
          <w:rFonts w:hint="eastAsia"/>
        </w:rPr>
        <w:t>所示</w:t>
      </w:r>
    </w:p>
    <w:p w:rsidR="001D5609" w:rsidRDefault="001D5609" w:rsidP="001D5609">
      <w:pPr>
        <w:pStyle w:val="a4"/>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9B013E">
        <w:rPr>
          <w:noProof/>
        </w:rPr>
        <w:t>32</w:t>
      </w:r>
      <w:r>
        <w:fldChar w:fldCharType="end"/>
      </w:r>
      <w:r>
        <w:t xml:space="preserve">  </w:t>
      </w:r>
      <w:r>
        <w:rPr>
          <w:rFonts w:hint="eastAsia"/>
        </w:rPr>
        <w:t>软件</w:t>
      </w:r>
      <w:r w:rsidRPr="00511829">
        <w:rPr>
          <w:rFonts w:hint="eastAsia"/>
        </w:rPr>
        <w:t>数字输入量</w:t>
      </w: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7"/>
        <w:gridCol w:w="1327"/>
        <w:gridCol w:w="1559"/>
        <w:gridCol w:w="1161"/>
        <w:gridCol w:w="887"/>
        <w:gridCol w:w="1496"/>
        <w:gridCol w:w="3260"/>
      </w:tblGrid>
      <w:tr w:rsidR="001D5609" w:rsidRPr="00511829" w:rsidTr="00512176">
        <w:trPr>
          <w:tblHeader/>
        </w:trPr>
        <w:tc>
          <w:tcPr>
            <w:tcW w:w="517" w:type="dxa"/>
            <w:shd w:val="clear" w:color="auto" w:fill="DBE5F1" w:themeFill="accent1" w:themeFillTint="33"/>
            <w:vAlign w:val="center"/>
          </w:tcPr>
          <w:p w:rsidR="001D5609" w:rsidRPr="00511829" w:rsidRDefault="001D5609" w:rsidP="00512176">
            <w:pPr>
              <w:widowControl w:val="0"/>
              <w:spacing w:line="240" w:lineRule="auto"/>
              <w:jc w:val="center"/>
              <w:rPr>
                <w:rFonts w:ascii="仿宋" w:eastAsia="仿宋" w:hAnsi="仿宋"/>
                <w:b/>
                <w:sz w:val="21"/>
                <w:szCs w:val="21"/>
              </w:rPr>
            </w:pPr>
            <w:r w:rsidRPr="00511829">
              <w:rPr>
                <w:rFonts w:ascii="仿宋" w:eastAsia="仿宋" w:hAnsi="仿宋" w:hint="eastAsia"/>
                <w:b/>
                <w:sz w:val="21"/>
                <w:szCs w:val="21"/>
              </w:rPr>
              <w:t>序号</w:t>
            </w:r>
          </w:p>
        </w:tc>
        <w:tc>
          <w:tcPr>
            <w:tcW w:w="1327" w:type="dxa"/>
            <w:shd w:val="clear" w:color="auto" w:fill="DBE5F1" w:themeFill="accent1" w:themeFillTint="33"/>
            <w:vAlign w:val="center"/>
          </w:tcPr>
          <w:p w:rsidR="001D5609" w:rsidRPr="00511829" w:rsidRDefault="001D5609" w:rsidP="00512176">
            <w:pPr>
              <w:widowControl w:val="0"/>
              <w:spacing w:line="240" w:lineRule="auto"/>
              <w:jc w:val="center"/>
              <w:rPr>
                <w:rFonts w:ascii="仿宋" w:eastAsia="仿宋" w:hAnsi="仿宋"/>
                <w:b/>
                <w:sz w:val="18"/>
                <w:szCs w:val="18"/>
              </w:rPr>
            </w:pPr>
            <w:r w:rsidRPr="00511829">
              <w:rPr>
                <w:rFonts w:ascii="仿宋" w:eastAsia="仿宋" w:hAnsi="仿宋" w:hint="eastAsia"/>
                <w:b/>
                <w:sz w:val="18"/>
                <w:szCs w:val="18"/>
              </w:rPr>
              <w:t>硬件网络</w:t>
            </w:r>
            <w:r w:rsidRPr="00511829">
              <w:rPr>
                <w:rFonts w:ascii="仿宋" w:eastAsia="仿宋" w:hAnsi="仿宋"/>
                <w:b/>
                <w:sz w:val="18"/>
                <w:szCs w:val="18"/>
              </w:rPr>
              <w:t>名称</w:t>
            </w:r>
          </w:p>
        </w:tc>
        <w:tc>
          <w:tcPr>
            <w:tcW w:w="1559" w:type="dxa"/>
            <w:shd w:val="clear" w:color="auto" w:fill="DBE5F1" w:themeFill="accent1" w:themeFillTint="33"/>
            <w:vAlign w:val="center"/>
          </w:tcPr>
          <w:p w:rsidR="001D5609" w:rsidRPr="00511829" w:rsidRDefault="001D5609" w:rsidP="00512176">
            <w:pPr>
              <w:widowControl w:val="0"/>
              <w:spacing w:line="240" w:lineRule="auto"/>
              <w:jc w:val="center"/>
              <w:rPr>
                <w:rFonts w:ascii="仿宋" w:eastAsia="仿宋" w:hAnsi="仿宋"/>
                <w:b/>
                <w:sz w:val="18"/>
                <w:szCs w:val="18"/>
              </w:rPr>
            </w:pPr>
            <w:r w:rsidRPr="00511829">
              <w:rPr>
                <w:rFonts w:ascii="仿宋" w:eastAsia="仿宋" w:hAnsi="仿宋" w:hint="eastAsia"/>
                <w:b/>
                <w:sz w:val="18"/>
                <w:szCs w:val="18"/>
              </w:rPr>
              <w:t>DSP端口</w:t>
            </w:r>
          </w:p>
        </w:tc>
        <w:tc>
          <w:tcPr>
            <w:tcW w:w="1161" w:type="dxa"/>
            <w:shd w:val="clear" w:color="auto" w:fill="DBE5F1" w:themeFill="accent1" w:themeFillTint="33"/>
            <w:vAlign w:val="center"/>
          </w:tcPr>
          <w:p w:rsidR="001D5609" w:rsidRPr="00511829" w:rsidRDefault="001D5609" w:rsidP="00512176">
            <w:pPr>
              <w:widowControl w:val="0"/>
              <w:spacing w:line="240" w:lineRule="auto"/>
              <w:jc w:val="center"/>
              <w:rPr>
                <w:rFonts w:ascii="仿宋" w:eastAsia="仿宋" w:hAnsi="仿宋"/>
                <w:b/>
                <w:sz w:val="18"/>
                <w:szCs w:val="18"/>
              </w:rPr>
            </w:pPr>
            <w:r w:rsidRPr="00511829">
              <w:rPr>
                <w:rFonts w:ascii="仿宋" w:eastAsia="仿宋" w:hAnsi="仿宋" w:hint="eastAsia"/>
                <w:b/>
                <w:sz w:val="18"/>
                <w:szCs w:val="18"/>
              </w:rPr>
              <w:t>DSP管脚</w:t>
            </w:r>
          </w:p>
        </w:tc>
        <w:tc>
          <w:tcPr>
            <w:tcW w:w="887" w:type="dxa"/>
            <w:shd w:val="clear" w:color="auto" w:fill="DBE5F1" w:themeFill="accent1" w:themeFillTint="33"/>
            <w:vAlign w:val="center"/>
          </w:tcPr>
          <w:p w:rsidR="001D5609" w:rsidRPr="00511829" w:rsidRDefault="001D5609" w:rsidP="00512176">
            <w:pPr>
              <w:widowControl w:val="0"/>
              <w:spacing w:line="240" w:lineRule="auto"/>
              <w:jc w:val="center"/>
              <w:rPr>
                <w:rFonts w:ascii="仿宋" w:eastAsia="仿宋" w:hAnsi="仿宋"/>
                <w:b/>
                <w:sz w:val="21"/>
                <w:szCs w:val="21"/>
              </w:rPr>
            </w:pPr>
            <w:r w:rsidRPr="00511829">
              <w:rPr>
                <w:rFonts w:ascii="仿宋" w:eastAsia="仿宋" w:hAnsi="仿宋" w:hint="eastAsia"/>
                <w:b/>
                <w:sz w:val="21"/>
                <w:szCs w:val="21"/>
              </w:rPr>
              <w:t>零位</w:t>
            </w:r>
            <w:r w:rsidRPr="00511829">
              <w:rPr>
                <w:rFonts w:ascii="仿宋" w:eastAsia="仿宋" w:hAnsi="仿宋"/>
                <w:b/>
                <w:sz w:val="21"/>
                <w:szCs w:val="21"/>
              </w:rPr>
              <w:t>值</w:t>
            </w:r>
          </w:p>
        </w:tc>
        <w:tc>
          <w:tcPr>
            <w:tcW w:w="1496" w:type="dxa"/>
            <w:shd w:val="clear" w:color="auto" w:fill="DBE5F1" w:themeFill="accent1" w:themeFillTint="33"/>
            <w:vAlign w:val="center"/>
          </w:tcPr>
          <w:p w:rsidR="001D5609" w:rsidRPr="00511829" w:rsidRDefault="001D5609" w:rsidP="00512176">
            <w:pPr>
              <w:widowControl w:val="0"/>
              <w:spacing w:line="240" w:lineRule="auto"/>
              <w:jc w:val="center"/>
              <w:rPr>
                <w:rFonts w:ascii="仿宋" w:eastAsia="仿宋" w:hAnsi="仿宋"/>
                <w:b/>
                <w:sz w:val="21"/>
                <w:szCs w:val="21"/>
              </w:rPr>
            </w:pPr>
            <w:r w:rsidRPr="00511829">
              <w:rPr>
                <w:rFonts w:ascii="仿宋" w:eastAsia="仿宋" w:hAnsi="仿宋" w:hint="eastAsia"/>
                <w:b/>
                <w:sz w:val="21"/>
                <w:szCs w:val="21"/>
              </w:rPr>
              <w:t>值域</w:t>
            </w:r>
          </w:p>
        </w:tc>
        <w:tc>
          <w:tcPr>
            <w:tcW w:w="3260" w:type="dxa"/>
            <w:shd w:val="clear" w:color="auto" w:fill="DBE5F1" w:themeFill="accent1" w:themeFillTint="33"/>
            <w:vAlign w:val="center"/>
          </w:tcPr>
          <w:p w:rsidR="001D5609" w:rsidRPr="00511829" w:rsidRDefault="001D5609" w:rsidP="00512176">
            <w:pPr>
              <w:widowControl w:val="0"/>
              <w:spacing w:line="240" w:lineRule="auto"/>
              <w:jc w:val="center"/>
              <w:rPr>
                <w:rFonts w:ascii="仿宋" w:eastAsia="仿宋" w:hAnsi="仿宋"/>
                <w:b/>
                <w:sz w:val="21"/>
                <w:szCs w:val="21"/>
              </w:rPr>
            </w:pPr>
            <w:r w:rsidRPr="00511829">
              <w:rPr>
                <w:rFonts w:ascii="仿宋" w:eastAsia="仿宋" w:hAnsi="仿宋" w:hint="eastAsia"/>
                <w:b/>
                <w:sz w:val="21"/>
                <w:szCs w:val="21"/>
              </w:rPr>
              <w:t>备注</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Pr="00511829" w:rsidRDefault="001D5609" w:rsidP="00512176">
            <w:pPr>
              <w:rPr>
                <w:sz w:val="21"/>
                <w:szCs w:val="21"/>
              </w:rPr>
            </w:pPr>
            <w:r>
              <w:rPr>
                <w:rFonts w:hint="eastAsia"/>
                <w:sz w:val="21"/>
                <w:szCs w:val="21"/>
              </w:rPr>
              <w:t>GND</w:t>
            </w:r>
          </w:p>
        </w:tc>
        <w:tc>
          <w:tcPr>
            <w:tcW w:w="1559" w:type="dxa"/>
            <w:shd w:val="clear" w:color="auto" w:fill="auto"/>
            <w:vAlign w:val="center"/>
          </w:tcPr>
          <w:p w:rsidR="001D5609" w:rsidRPr="00511829" w:rsidRDefault="001D5609" w:rsidP="00512176">
            <w:pPr>
              <w:rPr>
                <w:sz w:val="21"/>
                <w:szCs w:val="21"/>
              </w:rPr>
            </w:pPr>
            <w:r>
              <w:rPr>
                <w:rFonts w:hint="eastAsia"/>
                <w:sz w:val="21"/>
                <w:szCs w:val="21"/>
              </w:rPr>
              <w:t>GPIO30</w:t>
            </w:r>
          </w:p>
        </w:tc>
        <w:tc>
          <w:tcPr>
            <w:tcW w:w="1161" w:type="dxa"/>
            <w:shd w:val="clear" w:color="auto" w:fill="auto"/>
            <w:vAlign w:val="center"/>
          </w:tcPr>
          <w:p w:rsidR="001D5609" w:rsidRPr="00511829" w:rsidRDefault="001D5609" w:rsidP="00512176">
            <w:pPr>
              <w:rPr>
                <w:sz w:val="21"/>
                <w:szCs w:val="21"/>
              </w:rPr>
            </w:pPr>
            <w:r>
              <w:rPr>
                <w:rFonts w:hint="eastAsia"/>
                <w:sz w:val="21"/>
                <w:szCs w:val="21"/>
              </w:rPr>
              <w:t>1</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sidRPr="00511829">
              <w:rPr>
                <w:sz w:val="21"/>
                <w:szCs w:val="21"/>
              </w:rPr>
              <w:t>DISABLE_BIT</w:t>
            </w:r>
          </w:p>
        </w:tc>
        <w:tc>
          <w:tcPr>
            <w:tcW w:w="1559" w:type="dxa"/>
            <w:shd w:val="clear" w:color="auto" w:fill="auto"/>
            <w:vAlign w:val="center"/>
          </w:tcPr>
          <w:p w:rsidR="001D5609" w:rsidRDefault="001D5609" w:rsidP="00512176">
            <w:pPr>
              <w:rPr>
                <w:sz w:val="21"/>
                <w:szCs w:val="21"/>
              </w:rPr>
            </w:pPr>
            <w:r>
              <w:rPr>
                <w:rFonts w:hint="eastAsia"/>
                <w:sz w:val="21"/>
                <w:szCs w:val="21"/>
              </w:rPr>
              <w:t>GPIO29</w:t>
            </w:r>
          </w:p>
        </w:tc>
        <w:tc>
          <w:tcPr>
            <w:tcW w:w="1161" w:type="dxa"/>
            <w:shd w:val="clear" w:color="auto" w:fill="auto"/>
            <w:vAlign w:val="center"/>
          </w:tcPr>
          <w:p w:rsidR="001D5609" w:rsidRDefault="001D5609" w:rsidP="00512176">
            <w:pPr>
              <w:rPr>
                <w:sz w:val="21"/>
                <w:szCs w:val="21"/>
              </w:rPr>
            </w:pPr>
            <w:r>
              <w:rPr>
                <w:rFonts w:hint="eastAsia"/>
                <w:sz w:val="21"/>
                <w:szCs w:val="21"/>
              </w:rPr>
              <w:t>2</w:t>
            </w:r>
          </w:p>
        </w:tc>
        <w:tc>
          <w:tcPr>
            <w:tcW w:w="887" w:type="dxa"/>
            <w:vAlign w:val="center"/>
          </w:tcPr>
          <w:p w:rsidR="001D5609" w:rsidRPr="00511829" w:rsidRDefault="001D5609" w:rsidP="00512176">
            <w:pPr>
              <w:rPr>
                <w:sz w:val="21"/>
                <w:szCs w:val="21"/>
              </w:rPr>
            </w:pPr>
            <w:r w:rsidRPr="00B144B8">
              <w:rPr>
                <w:sz w:val="21"/>
                <w:szCs w:val="21"/>
              </w:rPr>
              <w:t>H_3.3V</w:t>
            </w:r>
          </w:p>
        </w:tc>
        <w:tc>
          <w:tcPr>
            <w:tcW w:w="1496" w:type="dxa"/>
            <w:shd w:val="clear" w:color="auto" w:fill="auto"/>
            <w:vAlign w:val="center"/>
          </w:tcPr>
          <w:p w:rsidR="001D5609" w:rsidRPr="00511829" w:rsidRDefault="001D5609" w:rsidP="00512176">
            <w:pPr>
              <w:rPr>
                <w:sz w:val="18"/>
                <w:szCs w:val="18"/>
              </w:rPr>
            </w:pPr>
            <w:r w:rsidRPr="00511829">
              <w:rPr>
                <w:sz w:val="18"/>
                <w:szCs w:val="18"/>
              </w:rPr>
              <w:t>H_3.3V</w:t>
            </w:r>
            <w:r w:rsidRPr="00511829">
              <w:rPr>
                <w:rFonts w:hint="eastAsia"/>
                <w:sz w:val="18"/>
                <w:szCs w:val="18"/>
              </w:rPr>
              <w:t>，</w:t>
            </w:r>
            <w:r w:rsidRPr="00511829">
              <w:rPr>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输出</w:t>
            </w:r>
            <w:r>
              <w:rPr>
                <w:sz w:val="18"/>
                <w:szCs w:val="18"/>
              </w:rPr>
              <w:t>至功率板的</w:t>
            </w:r>
            <w:r w:rsidRPr="00511829">
              <w:rPr>
                <w:sz w:val="18"/>
                <w:szCs w:val="18"/>
              </w:rPr>
              <w:t>DISABLE</w:t>
            </w:r>
            <w:r>
              <w:rPr>
                <w:rFonts w:hint="eastAsia"/>
                <w:sz w:val="18"/>
                <w:szCs w:val="18"/>
              </w:rPr>
              <w:t>信号同相回读</w:t>
            </w:r>
            <w:r>
              <w:rPr>
                <w:sz w:val="18"/>
                <w:szCs w:val="18"/>
              </w:rPr>
              <w:t>，</w:t>
            </w:r>
          </w:p>
          <w:p w:rsidR="001D5609" w:rsidRDefault="001D5609" w:rsidP="00512176">
            <w:pPr>
              <w:rPr>
                <w:sz w:val="18"/>
                <w:szCs w:val="18"/>
              </w:rPr>
            </w:pPr>
            <w:r>
              <w:rPr>
                <w:rFonts w:hint="eastAsia"/>
                <w:sz w:val="18"/>
                <w:szCs w:val="18"/>
              </w:rPr>
              <w:t>当</w:t>
            </w:r>
            <w:r>
              <w:rPr>
                <w:rFonts w:hint="eastAsia"/>
                <w:sz w:val="18"/>
                <w:szCs w:val="18"/>
              </w:rPr>
              <w:t>DSP</w:t>
            </w:r>
            <w:r>
              <w:rPr>
                <w:rFonts w:hint="eastAsia"/>
                <w:sz w:val="18"/>
                <w:szCs w:val="18"/>
              </w:rPr>
              <w:t>输出</w:t>
            </w:r>
            <w:r>
              <w:rPr>
                <w:sz w:val="18"/>
                <w:szCs w:val="18"/>
              </w:rPr>
              <w:t>的</w:t>
            </w:r>
            <w:r w:rsidRPr="00B144B8">
              <w:rPr>
                <w:sz w:val="18"/>
                <w:szCs w:val="18"/>
              </w:rPr>
              <w:t>ENABLE_3V3_P</w:t>
            </w:r>
            <w:r>
              <w:rPr>
                <w:rFonts w:hint="eastAsia"/>
                <w:sz w:val="18"/>
                <w:szCs w:val="18"/>
              </w:rPr>
              <w:t>为</w:t>
            </w:r>
            <w:r>
              <w:rPr>
                <w:sz w:val="18"/>
                <w:szCs w:val="18"/>
              </w:rPr>
              <w:t>高电平，同时</w:t>
            </w:r>
            <w:r>
              <w:rPr>
                <w:rFonts w:hint="eastAsia"/>
                <w:sz w:val="18"/>
                <w:szCs w:val="18"/>
              </w:rPr>
              <w:t>输出</w:t>
            </w:r>
            <w:r>
              <w:rPr>
                <w:sz w:val="18"/>
                <w:szCs w:val="18"/>
              </w:rPr>
              <w:t>的</w:t>
            </w:r>
            <w:r w:rsidRPr="00B144B8">
              <w:rPr>
                <w:sz w:val="18"/>
                <w:szCs w:val="18"/>
              </w:rPr>
              <w:t>ENABLE_3V3_N</w:t>
            </w:r>
            <w:r>
              <w:rPr>
                <w:rFonts w:hint="eastAsia"/>
                <w:sz w:val="18"/>
                <w:szCs w:val="18"/>
              </w:rPr>
              <w:t>为</w:t>
            </w:r>
            <w:r>
              <w:rPr>
                <w:sz w:val="18"/>
                <w:szCs w:val="18"/>
              </w:rPr>
              <w:t>低电平时，</w:t>
            </w:r>
            <w:r>
              <w:rPr>
                <w:rFonts w:hint="eastAsia"/>
                <w:sz w:val="18"/>
                <w:szCs w:val="18"/>
              </w:rPr>
              <w:t>控制板</w:t>
            </w:r>
            <w:r>
              <w:rPr>
                <w:sz w:val="18"/>
                <w:szCs w:val="18"/>
              </w:rPr>
              <w:t>输出的</w:t>
            </w:r>
            <w:r w:rsidRPr="00B144B8">
              <w:rPr>
                <w:sz w:val="18"/>
                <w:szCs w:val="18"/>
              </w:rPr>
              <w:t>DISABLE</w:t>
            </w:r>
            <w:r>
              <w:rPr>
                <w:rFonts w:hint="eastAsia"/>
                <w:sz w:val="18"/>
                <w:szCs w:val="18"/>
              </w:rPr>
              <w:t>信号</w:t>
            </w:r>
            <w:r>
              <w:rPr>
                <w:sz w:val="18"/>
                <w:szCs w:val="18"/>
              </w:rPr>
              <w:t>为低电平，使能功率板，</w:t>
            </w:r>
            <w:r>
              <w:rPr>
                <w:rFonts w:hint="eastAsia"/>
                <w:sz w:val="18"/>
                <w:szCs w:val="18"/>
              </w:rPr>
              <w:t>回读</w:t>
            </w:r>
            <w:r>
              <w:rPr>
                <w:sz w:val="18"/>
                <w:szCs w:val="18"/>
              </w:rPr>
              <w:t>为低电平</w:t>
            </w:r>
            <w:r>
              <w:rPr>
                <w:rFonts w:hint="eastAsia"/>
                <w:sz w:val="18"/>
                <w:szCs w:val="18"/>
              </w:rPr>
              <w:t>（功率板</w:t>
            </w:r>
            <w:r>
              <w:rPr>
                <w:sz w:val="18"/>
                <w:szCs w:val="18"/>
              </w:rPr>
              <w:t>使能</w:t>
            </w:r>
            <w:r>
              <w:rPr>
                <w:rFonts w:hint="eastAsia"/>
                <w:sz w:val="18"/>
                <w:szCs w:val="18"/>
              </w:rPr>
              <w:t>）</w:t>
            </w:r>
            <w:r>
              <w:rPr>
                <w:sz w:val="18"/>
                <w:szCs w:val="18"/>
              </w:rPr>
              <w:t>，其余均为高电平</w:t>
            </w:r>
            <w:r>
              <w:rPr>
                <w:rFonts w:hint="eastAsia"/>
                <w:sz w:val="18"/>
                <w:szCs w:val="18"/>
              </w:rPr>
              <w:t>（功率板</w:t>
            </w:r>
            <w:r>
              <w:rPr>
                <w:sz w:val="18"/>
                <w:szCs w:val="18"/>
              </w:rPr>
              <w:t>禁止</w:t>
            </w:r>
            <w:r>
              <w:rPr>
                <w:rFonts w:hint="eastAsia"/>
                <w:sz w:val="18"/>
                <w:szCs w:val="18"/>
              </w:rPr>
              <w:t>）</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GPIO6</w:t>
            </w:r>
          </w:p>
        </w:tc>
        <w:tc>
          <w:tcPr>
            <w:tcW w:w="1161" w:type="dxa"/>
            <w:shd w:val="clear" w:color="auto" w:fill="auto"/>
            <w:vAlign w:val="center"/>
          </w:tcPr>
          <w:p w:rsidR="001D5609" w:rsidRDefault="001D5609" w:rsidP="00512176">
            <w:pPr>
              <w:rPr>
                <w:sz w:val="21"/>
                <w:szCs w:val="21"/>
              </w:rPr>
            </w:pPr>
            <w:r>
              <w:rPr>
                <w:rFonts w:hint="eastAsia"/>
                <w:sz w:val="21"/>
                <w:szCs w:val="21"/>
              </w:rPr>
              <w:t>13</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GPIO8</w:t>
            </w:r>
          </w:p>
        </w:tc>
        <w:tc>
          <w:tcPr>
            <w:tcW w:w="1161" w:type="dxa"/>
            <w:shd w:val="clear" w:color="auto" w:fill="auto"/>
            <w:vAlign w:val="center"/>
          </w:tcPr>
          <w:p w:rsidR="001D5609" w:rsidRDefault="001D5609" w:rsidP="00512176">
            <w:pPr>
              <w:rPr>
                <w:sz w:val="21"/>
                <w:szCs w:val="21"/>
              </w:rPr>
            </w:pPr>
            <w:r>
              <w:rPr>
                <w:rFonts w:hint="eastAsia"/>
                <w:sz w:val="21"/>
                <w:szCs w:val="21"/>
              </w:rPr>
              <w:t>17</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GPIO10</w:t>
            </w:r>
          </w:p>
        </w:tc>
        <w:tc>
          <w:tcPr>
            <w:tcW w:w="1161" w:type="dxa"/>
            <w:shd w:val="clear" w:color="auto" w:fill="auto"/>
            <w:vAlign w:val="center"/>
          </w:tcPr>
          <w:p w:rsidR="001D5609" w:rsidRDefault="001D5609" w:rsidP="00512176">
            <w:pPr>
              <w:rPr>
                <w:sz w:val="21"/>
                <w:szCs w:val="21"/>
              </w:rPr>
            </w:pPr>
            <w:r>
              <w:rPr>
                <w:rFonts w:hint="eastAsia"/>
                <w:sz w:val="21"/>
                <w:szCs w:val="21"/>
              </w:rPr>
              <w:t>19</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GPIO11</w:t>
            </w:r>
          </w:p>
        </w:tc>
        <w:tc>
          <w:tcPr>
            <w:tcW w:w="1161" w:type="dxa"/>
            <w:shd w:val="clear" w:color="auto" w:fill="auto"/>
            <w:vAlign w:val="center"/>
          </w:tcPr>
          <w:p w:rsidR="001D5609" w:rsidRDefault="001D5609" w:rsidP="00512176">
            <w:pPr>
              <w:rPr>
                <w:sz w:val="21"/>
                <w:szCs w:val="21"/>
              </w:rPr>
            </w:pPr>
            <w:r>
              <w:rPr>
                <w:rFonts w:hint="eastAsia"/>
                <w:sz w:val="21"/>
                <w:szCs w:val="21"/>
              </w:rPr>
              <w:t>20</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sidRPr="00B144B8">
              <w:rPr>
                <w:sz w:val="21"/>
                <w:szCs w:val="21"/>
              </w:rPr>
              <w:t>CV_ERR_3V3</w:t>
            </w:r>
          </w:p>
        </w:tc>
        <w:tc>
          <w:tcPr>
            <w:tcW w:w="1559" w:type="dxa"/>
            <w:shd w:val="clear" w:color="auto" w:fill="auto"/>
            <w:vAlign w:val="center"/>
          </w:tcPr>
          <w:p w:rsidR="001D5609" w:rsidRDefault="001D5609" w:rsidP="00512176">
            <w:pPr>
              <w:rPr>
                <w:sz w:val="21"/>
                <w:szCs w:val="21"/>
              </w:rPr>
            </w:pPr>
            <w:r>
              <w:rPr>
                <w:rFonts w:hint="eastAsia"/>
                <w:sz w:val="21"/>
                <w:szCs w:val="21"/>
              </w:rPr>
              <w:t>GPIO13/TZ2</w:t>
            </w:r>
          </w:p>
        </w:tc>
        <w:tc>
          <w:tcPr>
            <w:tcW w:w="1161" w:type="dxa"/>
            <w:shd w:val="clear" w:color="auto" w:fill="auto"/>
            <w:vAlign w:val="center"/>
          </w:tcPr>
          <w:p w:rsidR="001D5609" w:rsidRDefault="001D5609" w:rsidP="00512176">
            <w:pPr>
              <w:rPr>
                <w:sz w:val="21"/>
                <w:szCs w:val="21"/>
              </w:rPr>
            </w:pPr>
            <w:r>
              <w:rPr>
                <w:rFonts w:hint="eastAsia"/>
                <w:sz w:val="21"/>
                <w:szCs w:val="21"/>
              </w:rPr>
              <w:t>24</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硬件</w:t>
            </w:r>
            <w:r>
              <w:rPr>
                <w:sz w:val="18"/>
                <w:szCs w:val="18"/>
              </w:rPr>
              <w:t>过流或过压</w:t>
            </w:r>
            <w:r>
              <w:rPr>
                <w:rFonts w:hint="eastAsia"/>
                <w:sz w:val="18"/>
                <w:szCs w:val="18"/>
              </w:rPr>
              <w:t>标识</w:t>
            </w:r>
          </w:p>
          <w:p w:rsidR="001D5609" w:rsidRDefault="001D5609" w:rsidP="00512176">
            <w:pPr>
              <w:rPr>
                <w:sz w:val="18"/>
                <w:szCs w:val="18"/>
              </w:rPr>
            </w:pPr>
            <w:r>
              <w:rPr>
                <w:rFonts w:hint="eastAsia"/>
                <w:sz w:val="18"/>
                <w:szCs w:val="18"/>
              </w:rPr>
              <w:t>低电平</w:t>
            </w:r>
            <w:r>
              <w:rPr>
                <w:sz w:val="18"/>
                <w:szCs w:val="18"/>
              </w:rPr>
              <w:t>表示当前正在硬件过</w:t>
            </w:r>
            <w:proofErr w:type="gramStart"/>
            <w:r>
              <w:rPr>
                <w:sz w:val="18"/>
                <w:szCs w:val="18"/>
              </w:rPr>
              <w:t>压或者</w:t>
            </w:r>
            <w:proofErr w:type="gramEnd"/>
            <w:r>
              <w:rPr>
                <w:sz w:val="18"/>
                <w:szCs w:val="18"/>
              </w:rPr>
              <w:t>发生过（</w:t>
            </w:r>
            <w:r>
              <w:rPr>
                <w:rFonts w:hint="eastAsia"/>
                <w:sz w:val="18"/>
                <w:szCs w:val="18"/>
              </w:rPr>
              <w:t>被</w:t>
            </w:r>
            <w:r>
              <w:rPr>
                <w:sz w:val="18"/>
                <w:szCs w:val="18"/>
              </w:rPr>
              <w:t>锁定）</w:t>
            </w:r>
            <w:r>
              <w:rPr>
                <w:rFonts w:hint="eastAsia"/>
                <w:sz w:val="18"/>
                <w:szCs w:val="18"/>
              </w:rPr>
              <w:t>硬件</w:t>
            </w:r>
            <w:r>
              <w:rPr>
                <w:sz w:val="18"/>
                <w:szCs w:val="18"/>
              </w:rPr>
              <w:t>过流</w:t>
            </w:r>
          </w:p>
          <w:p w:rsidR="001D5609" w:rsidRPr="00B52752" w:rsidRDefault="001D5609" w:rsidP="00512176">
            <w:pPr>
              <w:rPr>
                <w:sz w:val="18"/>
                <w:szCs w:val="18"/>
              </w:rPr>
            </w:pPr>
            <w:r>
              <w:rPr>
                <w:rFonts w:hint="eastAsia"/>
                <w:sz w:val="18"/>
                <w:szCs w:val="18"/>
              </w:rPr>
              <w:t>高电平表示</w:t>
            </w:r>
            <w:r>
              <w:rPr>
                <w:sz w:val="18"/>
                <w:szCs w:val="18"/>
              </w:rPr>
              <w:t>硬件无过流过压。</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GPIO14</w:t>
            </w:r>
          </w:p>
        </w:tc>
        <w:tc>
          <w:tcPr>
            <w:tcW w:w="1161" w:type="dxa"/>
            <w:shd w:val="clear" w:color="auto" w:fill="auto"/>
            <w:vAlign w:val="center"/>
          </w:tcPr>
          <w:p w:rsidR="001D5609" w:rsidRDefault="001D5609" w:rsidP="00512176">
            <w:pPr>
              <w:rPr>
                <w:sz w:val="21"/>
                <w:szCs w:val="21"/>
              </w:rPr>
            </w:pPr>
            <w:r>
              <w:rPr>
                <w:rFonts w:hint="eastAsia"/>
                <w:sz w:val="21"/>
                <w:szCs w:val="21"/>
              </w:rPr>
              <w:t>25</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sidRPr="00B52752">
              <w:rPr>
                <w:sz w:val="21"/>
                <w:szCs w:val="21"/>
              </w:rPr>
              <w:t>OC_FG_3V3</w:t>
            </w:r>
          </w:p>
        </w:tc>
        <w:tc>
          <w:tcPr>
            <w:tcW w:w="1559" w:type="dxa"/>
            <w:shd w:val="clear" w:color="auto" w:fill="auto"/>
            <w:vAlign w:val="center"/>
          </w:tcPr>
          <w:p w:rsidR="001D5609" w:rsidRDefault="001D5609" w:rsidP="00512176">
            <w:pPr>
              <w:rPr>
                <w:sz w:val="21"/>
                <w:szCs w:val="21"/>
              </w:rPr>
            </w:pPr>
            <w:r>
              <w:rPr>
                <w:rFonts w:hint="eastAsia"/>
                <w:sz w:val="21"/>
                <w:szCs w:val="21"/>
              </w:rPr>
              <w:t>GPIO17</w:t>
            </w:r>
            <w:r>
              <w:rPr>
                <w:sz w:val="21"/>
                <w:szCs w:val="21"/>
              </w:rPr>
              <w:t>/TZ6</w:t>
            </w:r>
          </w:p>
        </w:tc>
        <w:tc>
          <w:tcPr>
            <w:tcW w:w="1161" w:type="dxa"/>
            <w:shd w:val="clear" w:color="auto" w:fill="auto"/>
            <w:vAlign w:val="center"/>
          </w:tcPr>
          <w:p w:rsidR="001D5609" w:rsidRDefault="001D5609" w:rsidP="00512176">
            <w:pPr>
              <w:rPr>
                <w:sz w:val="21"/>
                <w:szCs w:val="21"/>
              </w:rPr>
            </w:pPr>
            <w:r>
              <w:rPr>
                <w:rFonts w:hint="eastAsia"/>
                <w:sz w:val="21"/>
                <w:szCs w:val="21"/>
              </w:rPr>
              <w:t>28</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硬件</w:t>
            </w:r>
            <w:r>
              <w:rPr>
                <w:sz w:val="18"/>
                <w:szCs w:val="18"/>
              </w:rPr>
              <w:t>过流</w:t>
            </w:r>
            <w:r>
              <w:rPr>
                <w:rFonts w:hint="eastAsia"/>
                <w:sz w:val="18"/>
                <w:szCs w:val="18"/>
              </w:rPr>
              <w:t>标识</w:t>
            </w:r>
          </w:p>
          <w:p w:rsidR="001D5609" w:rsidRDefault="001D5609" w:rsidP="00512176">
            <w:pPr>
              <w:rPr>
                <w:sz w:val="18"/>
                <w:szCs w:val="18"/>
              </w:rPr>
            </w:pPr>
            <w:r>
              <w:rPr>
                <w:rFonts w:hint="eastAsia"/>
                <w:sz w:val="18"/>
                <w:szCs w:val="18"/>
              </w:rPr>
              <w:t>低电平</w:t>
            </w:r>
            <w:r>
              <w:rPr>
                <w:sz w:val="18"/>
                <w:szCs w:val="18"/>
              </w:rPr>
              <w:t>表示当前发生过（</w:t>
            </w:r>
            <w:r>
              <w:rPr>
                <w:rFonts w:hint="eastAsia"/>
                <w:sz w:val="18"/>
                <w:szCs w:val="18"/>
              </w:rPr>
              <w:t>被</w:t>
            </w:r>
            <w:r>
              <w:rPr>
                <w:sz w:val="18"/>
                <w:szCs w:val="18"/>
              </w:rPr>
              <w:t>锁定）</w:t>
            </w:r>
            <w:r>
              <w:rPr>
                <w:rFonts w:hint="eastAsia"/>
                <w:sz w:val="18"/>
                <w:szCs w:val="18"/>
              </w:rPr>
              <w:t>硬件</w:t>
            </w:r>
            <w:r>
              <w:rPr>
                <w:sz w:val="18"/>
                <w:szCs w:val="18"/>
              </w:rPr>
              <w:t>过流</w:t>
            </w:r>
          </w:p>
          <w:p w:rsidR="001D5609" w:rsidRPr="00B52752" w:rsidRDefault="001D5609" w:rsidP="00512176">
            <w:pPr>
              <w:rPr>
                <w:sz w:val="18"/>
                <w:szCs w:val="18"/>
              </w:rPr>
            </w:pPr>
            <w:r>
              <w:rPr>
                <w:rFonts w:hint="eastAsia"/>
                <w:sz w:val="18"/>
                <w:szCs w:val="18"/>
              </w:rPr>
              <w:t>高电平表示</w:t>
            </w:r>
            <w:r>
              <w:rPr>
                <w:sz w:val="18"/>
                <w:szCs w:val="18"/>
              </w:rPr>
              <w:t>硬件无过流。</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Pr="0032567B" w:rsidRDefault="001D5609" w:rsidP="00512176">
            <w:pPr>
              <w:rPr>
                <w:sz w:val="21"/>
                <w:szCs w:val="21"/>
              </w:rPr>
            </w:pPr>
            <w:r w:rsidRPr="0032567B">
              <w:rPr>
                <w:sz w:val="21"/>
                <w:szCs w:val="21"/>
              </w:rPr>
              <w:t>CANRXA</w:t>
            </w:r>
          </w:p>
        </w:tc>
        <w:tc>
          <w:tcPr>
            <w:tcW w:w="1559" w:type="dxa"/>
            <w:shd w:val="clear" w:color="auto" w:fill="auto"/>
            <w:vAlign w:val="center"/>
          </w:tcPr>
          <w:p w:rsidR="001D5609" w:rsidRDefault="001D5609" w:rsidP="00512176">
            <w:pPr>
              <w:rPr>
                <w:sz w:val="21"/>
                <w:szCs w:val="21"/>
              </w:rPr>
            </w:pPr>
            <w:r>
              <w:rPr>
                <w:rFonts w:hint="eastAsia"/>
                <w:sz w:val="21"/>
                <w:szCs w:val="21"/>
              </w:rPr>
              <w:t>GPIO18/</w:t>
            </w:r>
          </w:p>
          <w:p w:rsidR="001D5609" w:rsidRDefault="001D5609" w:rsidP="00512176">
            <w:pPr>
              <w:rPr>
                <w:sz w:val="21"/>
                <w:szCs w:val="21"/>
              </w:rPr>
            </w:pPr>
            <w:r>
              <w:rPr>
                <w:sz w:val="21"/>
                <w:szCs w:val="21"/>
              </w:rPr>
              <w:t>CANRXA</w:t>
            </w:r>
          </w:p>
        </w:tc>
        <w:tc>
          <w:tcPr>
            <w:tcW w:w="1161" w:type="dxa"/>
            <w:shd w:val="clear" w:color="auto" w:fill="auto"/>
            <w:vAlign w:val="center"/>
          </w:tcPr>
          <w:p w:rsidR="001D5609" w:rsidRDefault="001D5609" w:rsidP="00512176">
            <w:pPr>
              <w:rPr>
                <w:sz w:val="21"/>
                <w:szCs w:val="21"/>
              </w:rPr>
            </w:pPr>
            <w:r>
              <w:rPr>
                <w:rFonts w:hint="eastAsia"/>
                <w:sz w:val="21"/>
                <w:szCs w:val="21"/>
              </w:rPr>
              <w:t>62</w:t>
            </w:r>
          </w:p>
        </w:tc>
        <w:tc>
          <w:tcPr>
            <w:tcW w:w="887" w:type="dxa"/>
            <w:vAlign w:val="center"/>
          </w:tcPr>
          <w:p w:rsidR="001D5609" w:rsidRPr="00511829" w:rsidRDefault="001D5609" w:rsidP="00512176">
            <w:pPr>
              <w:rPr>
                <w:sz w:val="21"/>
                <w:szCs w:val="21"/>
              </w:rPr>
            </w:pPr>
            <w:r>
              <w:rPr>
                <w:rFonts w:hint="eastAsia"/>
                <w:sz w:val="21"/>
                <w:szCs w:val="21"/>
              </w:rPr>
              <w:t>不确定</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备用</w:t>
            </w:r>
            <w:r>
              <w:rPr>
                <w:sz w:val="18"/>
                <w:szCs w:val="18"/>
              </w:rPr>
              <w:t>输入信号</w:t>
            </w:r>
            <w:r>
              <w:rPr>
                <w:rFonts w:hint="eastAsia"/>
                <w:sz w:val="18"/>
                <w:szCs w:val="18"/>
              </w:rPr>
              <w:t>，</w:t>
            </w:r>
            <w:r>
              <w:rPr>
                <w:sz w:val="18"/>
                <w:szCs w:val="18"/>
              </w:rPr>
              <w:t>输入端</w:t>
            </w:r>
            <w:r w:rsidRPr="0032567B">
              <w:rPr>
                <w:sz w:val="18"/>
                <w:szCs w:val="18"/>
              </w:rPr>
              <w:t>CANRXA_P</w:t>
            </w:r>
            <w:r>
              <w:rPr>
                <w:rFonts w:hint="eastAsia"/>
                <w:sz w:val="18"/>
                <w:szCs w:val="18"/>
              </w:rPr>
              <w:t>未</w:t>
            </w:r>
            <w:r>
              <w:rPr>
                <w:sz w:val="18"/>
                <w:szCs w:val="18"/>
              </w:rPr>
              <w:t>强制电平，</w:t>
            </w:r>
            <w:r w:rsidRPr="0032567B">
              <w:rPr>
                <w:sz w:val="18"/>
                <w:szCs w:val="18"/>
                <w:highlight w:val="yellow"/>
              </w:rPr>
              <w:t>建议</w:t>
            </w:r>
            <w:r w:rsidRPr="0032567B">
              <w:rPr>
                <w:rFonts w:hint="eastAsia"/>
                <w:sz w:val="18"/>
                <w:szCs w:val="18"/>
                <w:highlight w:val="yellow"/>
              </w:rPr>
              <w:t>不使用</w:t>
            </w:r>
            <w:r w:rsidRPr="0032567B">
              <w:rPr>
                <w:sz w:val="18"/>
                <w:szCs w:val="18"/>
                <w:highlight w:val="yellow"/>
              </w:rPr>
              <w:t>时</w:t>
            </w:r>
            <w:r w:rsidRPr="0032567B">
              <w:rPr>
                <w:sz w:val="18"/>
                <w:szCs w:val="18"/>
                <w:highlight w:val="yellow"/>
              </w:rPr>
              <w:t>CANRXA_P</w:t>
            </w:r>
            <w:r w:rsidRPr="0032567B">
              <w:rPr>
                <w:rFonts w:hint="eastAsia"/>
                <w:sz w:val="18"/>
                <w:szCs w:val="18"/>
                <w:highlight w:val="yellow"/>
              </w:rPr>
              <w:t>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Pr="0032567B" w:rsidRDefault="001D5609" w:rsidP="00512176">
            <w:pPr>
              <w:rPr>
                <w:sz w:val="21"/>
                <w:szCs w:val="21"/>
              </w:rPr>
            </w:pPr>
            <w:r>
              <w:rPr>
                <w:sz w:val="21"/>
                <w:szCs w:val="21"/>
              </w:rPr>
              <w:t>CANRXB</w:t>
            </w:r>
          </w:p>
        </w:tc>
        <w:tc>
          <w:tcPr>
            <w:tcW w:w="1559" w:type="dxa"/>
            <w:shd w:val="clear" w:color="auto" w:fill="auto"/>
            <w:vAlign w:val="center"/>
          </w:tcPr>
          <w:p w:rsidR="001D5609" w:rsidRDefault="001D5609" w:rsidP="00512176">
            <w:pPr>
              <w:rPr>
                <w:sz w:val="21"/>
                <w:szCs w:val="21"/>
              </w:rPr>
            </w:pPr>
            <w:r>
              <w:rPr>
                <w:rFonts w:hint="eastAsia"/>
                <w:sz w:val="21"/>
                <w:szCs w:val="21"/>
              </w:rPr>
              <w:t>GPIO21/</w:t>
            </w:r>
          </w:p>
          <w:p w:rsidR="001D5609" w:rsidRDefault="001D5609" w:rsidP="00512176">
            <w:pPr>
              <w:rPr>
                <w:sz w:val="21"/>
                <w:szCs w:val="21"/>
              </w:rPr>
            </w:pPr>
            <w:r>
              <w:rPr>
                <w:sz w:val="21"/>
                <w:szCs w:val="21"/>
              </w:rPr>
              <w:t>CANRXA</w:t>
            </w:r>
          </w:p>
        </w:tc>
        <w:tc>
          <w:tcPr>
            <w:tcW w:w="1161" w:type="dxa"/>
            <w:shd w:val="clear" w:color="auto" w:fill="auto"/>
            <w:vAlign w:val="center"/>
          </w:tcPr>
          <w:p w:rsidR="001D5609" w:rsidRDefault="001D5609" w:rsidP="00512176">
            <w:pPr>
              <w:rPr>
                <w:sz w:val="21"/>
                <w:szCs w:val="21"/>
              </w:rPr>
            </w:pPr>
            <w:r>
              <w:rPr>
                <w:rFonts w:hint="eastAsia"/>
                <w:sz w:val="21"/>
                <w:szCs w:val="21"/>
              </w:rPr>
              <w:t>65</w:t>
            </w:r>
          </w:p>
        </w:tc>
        <w:tc>
          <w:tcPr>
            <w:tcW w:w="887" w:type="dxa"/>
            <w:vAlign w:val="center"/>
          </w:tcPr>
          <w:p w:rsidR="001D5609" w:rsidRPr="00511829" w:rsidRDefault="001D5609" w:rsidP="00512176">
            <w:pPr>
              <w:rPr>
                <w:sz w:val="21"/>
                <w:szCs w:val="21"/>
              </w:rPr>
            </w:pPr>
            <w:r>
              <w:rPr>
                <w:rFonts w:hint="eastAsia"/>
                <w:sz w:val="21"/>
                <w:szCs w:val="21"/>
              </w:rPr>
              <w:t>不确定</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备用</w:t>
            </w:r>
            <w:r>
              <w:rPr>
                <w:sz w:val="18"/>
                <w:szCs w:val="18"/>
              </w:rPr>
              <w:t>输入信号</w:t>
            </w:r>
            <w:r>
              <w:rPr>
                <w:rFonts w:hint="eastAsia"/>
                <w:sz w:val="18"/>
                <w:szCs w:val="18"/>
              </w:rPr>
              <w:t>，</w:t>
            </w:r>
            <w:r>
              <w:rPr>
                <w:sz w:val="18"/>
                <w:szCs w:val="18"/>
              </w:rPr>
              <w:t>输入端</w:t>
            </w:r>
            <w:r w:rsidRPr="0032567B">
              <w:rPr>
                <w:sz w:val="18"/>
                <w:szCs w:val="18"/>
              </w:rPr>
              <w:t>CANRX</w:t>
            </w:r>
            <w:r>
              <w:rPr>
                <w:sz w:val="18"/>
                <w:szCs w:val="18"/>
              </w:rPr>
              <w:t>B</w:t>
            </w:r>
            <w:r w:rsidRPr="0032567B">
              <w:rPr>
                <w:sz w:val="18"/>
                <w:szCs w:val="18"/>
              </w:rPr>
              <w:t>_P</w:t>
            </w:r>
            <w:r>
              <w:rPr>
                <w:rFonts w:hint="eastAsia"/>
                <w:sz w:val="18"/>
                <w:szCs w:val="18"/>
              </w:rPr>
              <w:t>未</w:t>
            </w:r>
            <w:r>
              <w:rPr>
                <w:sz w:val="18"/>
                <w:szCs w:val="18"/>
              </w:rPr>
              <w:t>强制电平，</w:t>
            </w:r>
            <w:r w:rsidRPr="0032567B">
              <w:rPr>
                <w:sz w:val="18"/>
                <w:szCs w:val="18"/>
                <w:highlight w:val="yellow"/>
              </w:rPr>
              <w:t>建议</w:t>
            </w:r>
            <w:r w:rsidRPr="0032567B">
              <w:rPr>
                <w:rFonts w:hint="eastAsia"/>
                <w:sz w:val="18"/>
                <w:szCs w:val="18"/>
                <w:highlight w:val="yellow"/>
              </w:rPr>
              <w:t>不使用</w:t>
            </w:r>
            <w:r w:rsidRPr="0032567B">
              <w:rPr>
                <w:sz w:val="18"/>
                <w:szCs w:val="18"/>
                <w:highlight w:val="yellow"/>
              </w:rPr>
              <w:t>时</w:t>
            </w:r>
            <w:r w:rsidRPr="0032567B">
              <w:rPr>
                <w:sz w:val="18"/>
                <w:szCs w:val="18"/>
                <w:highlight w:val="yellow"/>
              </w:rPr>
              <w:t>CANRX</w:t>
            </w:r>
            <w:r>
              <w:rPr>
                <w:sz w:val="18"/>
                <w:szCs w:val="18"/>
                <w:highlight w:val="yellow"/>
              </w:rPr>
              <w:t>B</w:t>
            </w:r>
            <w:r w:rsidRPr="0032567B">
              <w:rPr>
                <w:sz w:val="18"/>
                <w:szCs w:val="18"/>
                <w:highlight w:val="yellow"/>
              </w:rPr>
              <w:t>_P</w:t>
            </w:r>
            <w:r w:rsidRPr="0032567B">
              <w:rPr>
                <w:rFonts w:hint="eastAsia"/>
                <w:sz w:val="18"/>
                <w:szCs w:val="18"/>
                <w:highlight w:val="yellow"/>
              </w:rPr>
              <w:t>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Pr="0032567B" w:rsidRDefault="001D5609" w:rsidP="00512176">
            <w:pPr>
              <w:rPr>
                <w:sz w:val="21"/>
                <w:szCs w:val="21"/>
              </w:rPr>
            </w:pPr>
            <w:r w:rsidRPr="0032567B">
              <w:rPr>
                <w:sz w:val="21"/>
                <w:szCs w:val="21"/>
              </w:rPr>
              <w:t>RS422_RX</w:t>
            </w:r>
          </w:p>
        </w:tc>
        <w:tc>
          <w:tcPr>
            <w:tcW w:w="1559" w:type="dxa"/>
            <w:shd w:val="clear" w:color="auto" w:fill="auto"/>
            <w:vAlign w:val="center"/>
          </w:tcPr>
          <w:p w:rsidR="001D5609" w:rsidRDefault="001D5609" w:rsidP="00512176">
            <w:pPr>
              <w:rPr>
                <w:sz w:val="21"/>
                <w:szCs w:val="21"/>
              </w:rPr>
            </w:pPr>
            <w:r>
              <w:rPr>
                <w:sz w:val="21"/>
                <w:szCs w:val="21"/>
              </w:rPr>
              <w:t>SCIRXDB</w:t>
            </w:r>
          </w:p>
          <w:p w:rsidR="001D5609" w:rsidRDefault="001D5609" w:rsidP="00512176">
            <w:pPr>
              <w:rPr>
                <w:sz w:val="21"/>
                <w:szCs w:val="21"/>
              </w:rPr>
            </w:pPr>
            <w:r>
              <w:rPr>
                <w:sz w:val="21"/>
                <w:szCs w:val="21"/>
              </w:rPr>
              <w:t>(GPIO23)</w:t>
            </w:r>
          </w:p>
        </w:tc>
        <w:tc>
          <w:tcPr>
            <w:tcW w:w="1161" w:type="dxa"/>
            <w:shd w:val="clear" w:color="auto" w:fill="auto"/>
            <w:vAlign w:val="center"/>
          </w:tcPr>
          <w:p w:rsidR="001D5609" w:rsidRDefault="001D5609" w:rsidP="00512176">
            <w:pPr>
              <w:rPr>
                <w:sz w:val="21"/>
                <w:szCs w:val="21"/>
              </w:rPr>
            </w:pPr>
            <w:r>
              <w:rPr>
                <w:rFonts w:hint="eastAsia"/>
                <w:sz w:val="21"/>
                <w:szCs w:val="21"/>
              </w:rPr>
              <w:t>67</w:t>
            </w:r>
          </w:p>
        </w:tc>
        <w:tc>
          <w:tcPr>
            <w:tcW w:w="887" w:type="dxa"/>
            <w:vAlign w:val="center"/>
          </w:tcPr>
          <w:p w:rsidR="001D5609" w:rsidRPr="00511829" w:rsidRDefault="001D5609" w:rsidP="00512176">
            <w:pPr>
              <w:rPr>
                <w:sz w:val="21"/>
                <w:szCs w:val="21"/>
              </w:rPr>
            </w:pPr>
            <w:r>
              <w:rPr>
                <w:rFonts w:hint="eastAsia"/>
                <w:sz w:val="21"/>
                <w:szCs w:val="21"/>
              </w:rPr>
              <w:t>不确定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RS422</w:t>
            </w:r>
            <w:r>
              <w:rPr>
                <w:rFonts w:hint="eastAsia"/>
                <w:sz w:val="18"/>
                <w:szCs w:val="18"/>
              </w:rPr>
              <w:t>通讯接口，信息</w:t>
            </w:r>
            <w:r>
              <w:rPr>
                <w:sz w:val="18"/>
                <w:szCs w:val="18"/>
              </w:rPr>
              <w:t>输入</w:t>
            </w:r>
            <w:r>
              <w:rPr>
                <w:rFonts w:hint="eastAsia"/>
                <w:sz w:val="18"/>
                <w:szCs w:val="18"/>
              </w:rPr>
              <w:t>通道</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Pr="00B46ED3" w:rsidRDefault="001D5609" w:rsidP="00512176">
            <w:pPr>
              <w:rPr>
                <w:sz w:val="21"/>
                <w:szCs w:val="21"/>
              </w:rPr>
            </w:pPr>
            <w:r w:rsidRPr="00B46ED3">
              <w:rPr>
                <w:sz w:val="21"/>
                <w:szCs w:val="21"/>
              </w:rPr>
              <w:t>ECAP1</w:t>
            </w:r>
          </w:p>
        </w:tc>
        <w:tc>
          <w:tcPr>
            <w:tcW w:w="1559" w:type="dxa"/>
            <w:shd w:val="clear" w:color="auto" w:fill="auto"/>
            <w:vAlign w:val="center"/>
          </w:tcPr>
          <w:p w:rsidR="001D5609" w:rsidRDefault="001D5609" w:rsidP="00512176">
            <w:pPr>
              <w:rPr>
                <w:sz w:val="21"/>
                <w:szCs w:val="21"/>
              </w:rPr>
            </w:pPr>
            <w:r w:rsidRPr="00B46ED3">
              <w:rPr>
                <w:sz w:val="21"/>
                <w:szCs w:val="21"/>
              </w:rPr>
              <w:t>ECAP1</w:t>
            </w:r>
          </w:p>
          <w:p w:rsidR="001D5609" w:rsidRDefault="001D5609" w:rsidP="00512176">
            <w:pPr>
              <w:rPr>
                <w:sz w:val="21"/>
                <w:szCs w:val="21"/>
              </w:rPr>
            </w:pPr>
            <w:r>
              <w:rPr>
                <w:rFonts w:hint="eastAsia"/>
                <w:sz w:val="21"/>
                <w:szCs w:val="21"/>
              </w:rPr>
              <w:t>（</w:t>
            </w:r>
            <w:r>
              <w:rPr>
                <w:rFonts w:hint="eastAsia"/>
                <w:sz w:val="21"/>
                <w:szCs w:val="21"/>
              </w:rPr>
              <w:t>GPIO24</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68</w:t>
            </w:r>
          </w:p>
        </w:tc>
        <w:tc>
          <w:tcPr>
            <w:tcW w:w="887" w:type="dxa"/>
            <w:vAlign w:val="center"/>
          </w:tcPr>
          <w:p w:rsidR="001D5609" w:rsidRPr="00511829" w:rsidRDefault="001D5609" w:rsidP="00512176">
            <w:pPr>
              <w:rPr>
                <w:sz w:val="21"/>
                <w:szCs w:val="21"/>
              </w:rPr>
            </w:pPr>
            <w:r>
              <w:rPr>
                <w:rFonts w:hint="eastAsia"/>
                <w:sz w:val="21"/>
                <w:szCs w:val="21"/>
              </w:rPr>
              <w:t>不确定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电机</w:t>
            </w:r>
            <w:r>
              <w:rPr>
                <w:sz w:val="18"/>
                <w:szCs w:val="18"/>
              </w:rPr>
              <w:t>转子</w:t>
            </w:r>
            <w:r>
              <w:rPr>
                <w:rFonts w:hint="eastAsia"/>
                <w:sz w:val="18"/>
                <w:szCs w:val="18"/>
              </w:rPr>
              <w:t>位置信号</w:t>
            </w:r>
            <w:r w:rsidRPr="00693881">
              <w:rPr>
                <w:sz w:val="18"/>
                <w:szCs w:val="18"/>
              </w:rPr>
              <w:t>HALL_HD</w:t>
            </w:r>
            <w:r>
              <w:rPr>
                <w:rFonts w:hint="eastAsia"/>
                <w:sz w:val="18"/>
                <w:szCs w:val="18"/>
              </w:rPr>
              <w:t xml:space="preserve"> </w:t>
            </w:r>
            <w:r>
              <w:rPr>
                <w:rFonts w:hint="eastAsia"/>
                <w:sz w:val="18"/>
                <w:szCs w:val="18"/>
              </w:rPr>
              <w:t>同相</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Pr="00B46ED3" w:rsidRDefault="001D5609" w:rsidP="00512176">
            <w:pPr>
              <w:rPr>
                <w:sz w:val="21"/>
                <w:szCs w:val="21"/>
              </w:rPr>
            </w:pPr>
            <w:r>
              <w:rPr>
                <w:sz w:val="21"/>
                <w:szCs w:val="21"/>
              </w:rPr>
              <w:t>ECAP2</w:t>
            </w:r>
          </w:p>
        </w:tc>
        <w:tc>
          <w:tcPr>
            <w:tcW w:w="1559" w:type="dxa"/>
            <w:shd w:val="clear" w:color="auto" w:fill="auto"/>
            <w:vAlign w:val="center"/>
          </w:tcPr>
          <w:p w:rsidR="001D5609" w:rsidRDefault="001D5609" w:rsidP="00512176">
            <w:pPr>
              <w:rPr>
                <w:sz w:val="21"/>
                <w:szCs w:val="21"/>
              </w:rPr>
            </w:pPr>
            <w:r>
              <w:rPr>
                <w:sz w:val="21"/>
                <w:szCs w:val="21"/>
              </w:rPr>
              <w:t>ECAP2</w:t>
            </w:r>
          </w:p>
          <w:p w:rsidR="001D5609" w:rsidRDefault="001D5609" w:rsidP="00512176">
            <w:pPr>
              <w:rPr>
                <w:sz w:val="21"/>
                <w:szCs w:val="21"/>
              </w:rPr>
            </w:pPr>
            <w:r>
              <w:rPr>
                <w:rFonts w:hint="eastAsia"/>
                <w:sz w:val="21"/>
                <w:szCs w:val="21"/>
              </w:rPr>
              <w:t>（</w:t>
            </w:r>
            <w:r>
              <w:rPr>
                <w:rFonts w:hint="eastAsia"/>
                <w:sz w:val="21"/>
                <w:szCs w:val="21"/>
              </w:rPr>
              <w:t>GPIO25</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69</w:t>
            </w:r>
          </w:p>
        </w:tc>
        <w:tc>
          <w:tcPr>
            <w:tcW w:w="887" w:type="dxa"/>
            <w:vAlign w:val="center"/>
          </w:tcPr>
          <w:p w:rsidR="001D5609" w:rsidRPr="00511829" w:rsidRDefault="001D5609" w:rsidP="00512176">
            <w:pPr>
              <w:rPr>
                <w:sz w:val="21"/>
                <w:szCs w:val="21"/>
              </w:rPr>
            </w:pPr>
            <w:r>
              <w:rPr>
                <w:rFonts w:hint="eastAsia"/>
                <w:sz w:val="21"/>
                <w:szCs w:val="21"/>
              </w:rPr>
              <w:t>不确定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电机</w:t>
            </w:r>
            <w:r>
              <w:rPr>
                <w:sz w:val="18"/>
                <w:szCs w:val="18"/>
              </w:rPr>
              <w:t>转子</w:t>
            </w:r>
            <w:r>
              <w:rPr>
                <w:rFonts w:hint="eastAsia"/>
                <w:sz w:val="18"/>
                <w:szCs w:val="18"/>
              </w:rPr>
              <w:t>位置信号</w:t>
            </w:r>
            <w:r w:rsidRPr="00693881">
              <w:rPr>
                <w:sz w:val="18"/>
                <w:szCs w:val="18"/>
              </w:rPr>
              <w:t>HALL_HC</w:t>
            </w:r>
            <w:r>
              <w:rPr>
                <w:rFonts w:hint="eastAsia"/>
                <w:sz w:val="18"/>
                <w:szCs w:val="18"/>
              </w:rPr>
              <w:t xml:space="preserve"> </w:t>
            </w:r>
            <w:r>
              <w:rPr>
                <w:rFonts w:hint="eastAsia"/>
                <w:sz w:val="18"/>
                <w:szCs w:val="18"/>
              </w:rPr>
              <w:t>同相</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Pr="00B46ED3" w:rsidRDefault="001D5609" w:rsidP="00512176">
            <w:pPr>
              <w:rPr>
                <w:sz w:val="21"/>
                <w:szCs w:val="21"/>
              </w:rPr>
            </w:pPr>
            <w:r>
              <w:rPr>
                <w:sz w:val="21"/>
                <w:szCs w:val="21"/>
              </w:rPr>
              <w:t>ECAP3</w:t>
            </w:r>
          </w:p>
        </w:tc>
        <w:tc>
          <w:tcPr>
            <w:tcW w:w="1559" w:type="dxa"/>
            <w:shd w:val="clear" w:color="auto" w:fill="auto"/>
            <w:vAlign w:val="center"/>
          </w:tcPr>
          <w:p w:rsidR="001D5609" w:rsidRDefault="001D5609" w:rsidP="00512176">
            <w:pPr>
              <w:rPr>
                <w:sz w:val="21"/>
                <w:szCs w:val="21"/>
              </w:rPr>
            </w:pPr>
            <w:r>
              <w:rPr>
                <w:sz w:val="21"/>
                <w:szCs w:val="21"/>
              </w:rPr>
              <w:t>ECAP3</w:t>
            </w:r>
          </w:p>
          <w:p w:rsidR="001D5609" w:rsidRDefault="001D5609" w:rsidP="00512176">
            <w:pPr>
              <w:rPr>
                <w:sz w:val="21"/>
                <w:szCs w:val="21"/>
              </w:rPr>
            </w:pPr>
            <w:r>
              <w:rPr>
                <w:rFonts w:hint="eastAsia"/>
                <w:sz w:val="21"/>
                <w:szCs w:val="21"/>
              </w:rPr>
              <w:t>（</w:t>
            </w:r>
            <w:r>
              <w:rPr>
                <w:rFonts w:hint="eastAsia"/>
                <w:sz w:val="21"/>
                <w:szCs w:val="21"/>
              </w:rPr>
              <w:t>GPIO26</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72</w:t>
            </w:r>
          </w:p>
        </w:tc>
        <w:tc>
          <w:tcPr>
            <w:tcW w:w="887" w:type="dxa"/>
            <w:vAlign w:val="center"/>
          </w:tcPr>
          <w:p w:rsidR="001D5609" w:rsidRPr="00511829" w:rsidRDefault="001D5609" w:rsidP="00512176">
            <w:pPr>
              <w:rPr>
                <w:sz w:val="21"/>
                <w:szCs w:val="21"/>
              </w:rPr>
            </w:pPr>
            <w:r>
              <w:rPr>
                <w:rFonts w:hint="eastAsia"/>
                <w:sz w:val="21"/>
                <w:szCs w:val="21"/>
              </w:rPr>
              <w:t>不确定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电机</w:t>
            </w:r>
            <w:r>
              <w:rPr>
                <w:sz w:val="18"/>
                <w:szCs w:val="18"/>
              </w:rPr>
              <w:t>转子</w:t>
            </w:r>
            <w:r>
              <w:rPr>
                <w:rFonts w:hint="eastAsia"/>
                <w:sz w:val="18"/>
                <w:szCs w:val="18"/>
              </w:rPr>
              <w:t>位置信号</w:t>
            </w:r>
            <w:r w:rsidRPr="00693881">
              <w:rPr>
                <w:sz w:val="18"/>
                <w:szCs w:val="18"/>
              </w:rPr>
              <w:t>HALL_HB</w:t>
            </w:r>
            <w:r>
              <w:rPr>
                <w:rFonts w:hint="eastAsia"/>
                <w:sz w:val="18"/>
                <w:szCs w:val="18"/>
              </w:rPr>
              <w:t xml:space="preserve"> </w:t>
            </w:r>
            <w:r>
              <w:rPr>
                <w:rFonts w:hint="eastAsia"/>
                <w:sz w:val="18"/>
                <w:szCs w:val="18"/>
              </w:rPr>
              <w:t>同相</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Pr="00B46ED3" w:rsidRDefault="001D5609" w:rsidP="00512176">
            <w:pPr>
              <w:rPr>
                <w:sz w:val="21"/>
                <w:szCs w:val="21"/>
              </w:rPr>
            </w:pPr>
            <w:r>
              <w:rPr>
                <w:sz w:val="21"/>
                <w:szCs w:val="21"/>
              </w:rPr>
              <w:t>ECAP4</w:t>
            </w:r>
          </w:p>
        </w:tc>
        <w:tc>
          <w:tcPr>
            <w:tcW w:w="1559" w:type="dxa"/>
            <w:shd w:val="clear" w:color="auto" w:fill="auto"/>
            <w:vAlign w:val="center"/>
          </w:tcPr>
          <w:p w:rsidR="001D5609" w:rsidRDefault="001D5609" w:rsidP="00512176">
            <w:pPr>
              <w:rPr>
                <w:sz w:val="21"/>
                <w:szCs w:val="21"/>
              </w:rPr>
            </w:pPr>
            <w:r>
              <w:rPr>
                <w:sz w:val="21"/>
                <w:szCs w:val="21"/>
              </w:rPr>
              <w:t>ECAP4</w:t>
            </w:r>
          </w:p>
          <w:p w:rsidR="001D5609" w:rsidRDefault="001D5609" w:rsidP="00512176">
            <w:pPr>
              <w:rPr>
                <w:sz w:val="21"/>
                <w:szCs w:val="21"/>
              </w:rPr>
            </w:pPr>
            <w:r>
              <w:rPr>
                <w:rFonts w:hint="eastAsia"/>
                <w:sz w:val="21"/>
                <w:szCs w:val="21"/>
              </w:rPr>
              <w:t>（</w:t>
            </w:r>
            <w:r>
              <w:rPr>
                <w:rFonts w:hint="eastAsia"/>
                <w:sz w:val="21"/>
                <w:szCs w:val="21"/>
              </w:rPr>
              <w:t>GPIO27</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73</w:t>
            </w:r>
          </w:p>
        </w:tc>
        <w:tc>
          <w:tcPr>
            <w:tcW w:w="887" w:type="dxa"/>
            <w:vAlign w:val="center"/>
          </w:tcPr>
          <w:p w:rsidR="001D5609" w:rsidRPr="00511829" w:rsidRDefault="001D5609" w:rsidP="00512176">
            <w:pPr>
              <w:rPr>
                <w:sz w:val="21"/>
                <w:szCs w:val="21"/>
              </w:rPr>
            </w:pPr>
            <w:r w:rsidRPr="00B52752">
              <w:rPr>
                <w:rFonts w:hint="eastAsia"/>
                <w:sz w:val="18"/>
                <w:szCs w:val="18"/>
              </w:rPr>
              <w:t>H_3.3V</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备用，未用</w:t>
            </w:r>
            <w:r>
              <w:rPr>
                <w:sz w:val="18"/>
                <w:szCs w:val="18"/>
              </w:rPr>
              <w:t>时为</w:t>
            </w:r>
            <w:r w:rsidRPr="00B52752">
              <w:rPr>
                <w:rFonts w:hint="eastAsia"/>
                <w:sz w:val="18"/>
                <w:szCs w:val="18"/>
              </w:rPr>
              <w:t>H_3.3V</w:t>
            </w:r>
          </w:p>
          <w:p w:rsidR="001D5609" w:rsidRDefault="001D5609" w:rsidP="00512176">
            <w:pPr>
              <w:rPr>
                <w:sz w:val="18"/>
                <w:szCs w:val="18"/>
              </w:rPr>
            </w:pPr>
            <w:r>
              <w:rPr>
                <w:rFonts w:hint="eastAsia"/>
                <w:sz w:val="18"/>
                <w:szCs w:val="18"/>
              </w:rPr>
              <w:t>（电机</w:t>
            </w:r>
            <w:r>
              <w:rPr>
                <w:sz w:val="18"/>
                <w:szCs w:val="18"/>
              </w:rPr>
              <w:t>转子</w:t>
            </w:r>
            <w:r>
              <w:rPr>
                <w:rFonts w:hint="eastAsia"/>
                <w:sz w:val="18"/>
                <w:szCs w:val="18"/>
              </w:rPr>
              <w:t>位置信号</w:t>
            </w:r>
            <w:r>
              <w:rPr>
                <w:sz w:val="18"/>
                <w:szCs w:val="18"/>
              </w:rPr>
              <w:t>HALL_HA</w:t>
            </w:r>
            <w:r>
              <w:rPr>
                <w:rFonts w:hint="eastAsia"/>
                <w:sz w:val="18"/>
                <w:szCs w:val="18"/>
              </w:rPr>
              <w:t xml:space="preserve"> </w:t>
            </w:r>
            <w:r>
              <w:rPr>
                <w:rFonts w:hint="eastAsia"/>
                <w:sz w:val="18"/>
                <w:szCs w:val="18"/>
              </w:rPr>
              <w:t>同相）</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Pr="0032567B" w:rsidRDefault="001D5609" w:rsidP="00512176">
            <w:pPr>
              <w:rPr>
                <w:sz w:val="21"/>
                <w:szCs w:val="21"/>
              </w:rPr>
            </w:pPr>
            <w:r w:rsidRPr="00693881">
              <w:rPr>
                <w:sz w:val="21"/>
                <w:szCs w:val="21"/>
              </w:rPr>
              <w:t>SDA_A</w:t>
            </w:r>
          </w:p>
        </w:tc>
        <w:tc>
          <w:tcPr>
            <w:tcW w:w="1559" w:type="dxa"/>
            <w:shd w:val="clear" w:color="auto" w:fill="auto"/>
            <w:vAlign w:val="center"/>
          </w:tcPr>
          <w:p w:rsidR="001D5609" w:rsidRDefault="001D5609" w:rsidP="00512176">
            <w:pPr>
              <w:rPr>
                <w:sz w:val="21"/>
                <w:szCs w:val="21"/>
              </w:rPr>
            </w:pPr>
            <w:r>
              <w:rPr>
                <w:rFonts w:hint="eastAsia"/>
                <w:sz w:val="21"/>
                <w:szCs w:val="21"/>
              </w:rPr>
              <w:t>SDAA</w:t>
            </w:r>
          </w:p>
          <w:p w:rsidR="001D5609" w:rsidRDefault="001D5609" w:rsidP="00512176">
            <w:pPr>
              <w:rPr>
                <w:sz w:val="21"/>
                <w:szCs w:val="21"/>
              </w:rPr>
            </w:pPr>
            <w:r>
              <w:rPr>
                <w:rFonts w:hint="eastAsia"/>
                <w:sz w:val="21"/>
                <w:szCs w:val="21"/>
              </w:rPr>
              <w:t>（</w:t>
            </w:r>
            <w:r>
              <w:rPr>
                <w:rFonts w:hint="eastAsia"/>
                <w:sz w:val="21"/>
                <w:szCs w:val="21"/>
              </w:rPr>
              <w:t>GPIO32</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74</w:t>
            </w:r>
          </w:p>
        </w:tc>
        <w:tc>
          <w:tcPr>
            <w:tcW w:w="887" w:type="dxa"/>
            <w:vAlign w:val="center"/>
          </w:tcPr>
          <w:p w:rsidR="001D5609" w:rsidRPr="00511829" w:rsidRDefault="001D5609" w:rsidP="00512176">
            <w:pPr>
              <w:rPr>
                <w:sz w:val="21"/>
                <w:szCs w:val="21"/>
              </w:rPr>
            </w:pPr>
            <w:r w:rsidRPr="00B52752">
              <w:rPr>
                <w:rFonts w:hint="eastAsia"/>
                <w:sz w:val="18"/>
                <w:szCs w:val="18"/>
              </w:rPr>
              <w:t>H_3.3V</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E</w:t>
            </w:r>
            <w:r w:rsidRPr="00693881">
              <w:rPr>
                <w:rFonts w:hint="eastAsia"/>
                <w:sz w:val="18"/>
                <w:szCs w:val="18"/>
                <w:vertAlign w:val="superscript"/>
              </w:rPr>
              <w:t>2</w:t>
            </w:r>
            <w:r>
              <w:rPr>
                <w:rFonts w:hint="eastAsia"/>
                <w:sz w:val="18"/>
                <w:szCs w:val="18"/>
              </w:rPr>
              <w:t>ROM</w:t>
            </w:r>
            <w:r>
              <w:rPr>
                <w:rFonts w:hint="eastAsia"/>
                <w:sz w:val="18"/>
                <w:szCs w:val="18"/>
              </w:rPr>
              <w:t>用</w:t>
            </w:r>
            <w:r>
              <w:rPr>
                <w:rFonts w:hint="eastAsia"/>
                <w:sz w:val="18"/>
                <w:szCs w:val="18"/>
              </w:rPr>
              <w:t>I</w:t>
            </w:r>
            <w:r w:rsidRPr="00693881">
              <w:rPr>
                <w:rFonts w:hint="eastAsia"/>
                <w:sz w:val="18"/>
                <w:szCs w:val="18"/>
                <w:vertAlign w:val="superscript"/>
              </w:rPr>
              <w:t>2</w:t>
            </w:r>
            <w:r>
              <w:rPr>
                <w:sz w:val="18"/>
                <w:szCs w:val="18"/>
              </w:rPr>
              <w:t>C</w:t>
            </w:r>
            <w:r>
              <w:rPr>
                <w:rFonts w:hint="eastAsia"/>
                <w:sz w:val="18"/>
                <w:szCs w:val="18"/>
              </w:rPr>
              <w:t>总线用</w:t>
            </w:r>
            <w:r>
              <w:rPr>
                <w:sz w:val="18"/>
                <w:szCs w:val="18"/>
              </w:rPr>
              <w:t>，</w:t>
            </w:r>
            <w:r>
              <w:rPr>
                <w:rFonts w:hint="eastAsia"/>
                <w:sz w:val="18"/>
                <w:szCs w:val="18"/>
              </w:rPr>
              <w:t>上拉</w:t>
            </w:r>
            <w:r>
              <w:rPr>
                <w:sz w:val="18"/>
                <w:szCs w:val="18"/>
              </w:rPr>
              <w:t>至</w:t>
            </w:r>
            <w:r>
              <w:rPr>
                <w:rFonts w:hint="eastAsia"/>
                <w:sz w:val="18"/>
                <w:szCs w:val="18"/>
              </w:rPr>
              <w:t>3V3</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Pr="00693881" w:rsidRDefault="001D5609" w:rsidP="00512176">
            <w:pPr>
              <w:rPr>
                <w:sz w:val="21"/>
                <w:szCs w:val="21"/>
              </w:rPr>
            </w:pPr>
            <w:r w:rsidRPr="00096913">
              <w:rPr>
                <w:sz w:val="21"/>
                <w:szCs w:val="21"/>
              </w:rPr>
              <w:t>SCL_A</w:t>
            </w:r>
          </w:p>
        </w:tc>
        <w:tc>
          <w:tcPr>
            <w:tcW w:w="1559" w:type="dxa"/>
            <w:shd w:val="clear" w:color="auto" w:fill="auto"/>
            <w:vAlign w:val="center"/>
          </w:tcPr>
          <w:p w:rsidR="001D5609" w:rsidRDefault="001D5609" w:rsidP="00512176">
            <w:pPr>
              <w:rPr>
                <w:sz w:val="21"/>
                <w:szCs w:val="21"/>
              </w:rPr>
            </w:pPr>
            <w:r>
              <w:rPr>
                <w:rFonts w:hint="eastAsia"/>
                <w:sz w:val="21"/>
                <w:szCs w:val="21"/>
              </w:rPr>
              <w:t>SCLA</w:t>
            </w:r>
          </w:p>
          <w:p w:rsidR="001D5609" w:rsidRDefault="001D5609" w:rsidP="00512176">
            <w:pPr>
              <w:rPr>
                <w:sz w:val="21"/>
                <w:szCs w:val="21"/>
              </w:rPr>
            </w:pPr>
            <w:r>
              <w:rPr>
                <w:rFonts w:hint="eastAsia"/>
                <w:sz w:val="21"/>
                <w:szCs w:val="21"/>
              </w:rPr>
              <w:t>（</w:t>
            </w:r>
            <w:r>
              <w:rPr>
                <w:rFonts w:hint="eastAsia"/>
                <w:sz w:val="21"/>
                <w:szCs w:val="21"/>
              </w:rPr>
              <w:t>GPIO33</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75</w:t>
            </w:r>
          </w:p>
        </w:tc>
        <w:tc>
          <w:tcPr>
            <w:tcW w:w="887" w:type="dxa"/>
            <w:vAlign w:val="center"/>
          </w:tcPr>
          <w:p w:rsidR="001D5609" w:rsidRPr="00511829" w:rsidRDefault="001D5609" w:rsidP="00512176">
            <w:pPr>
              <w:rPr>
                <w:sz w:val="21"/>
                <w:szCs w:val="21"/>
              </w:rPr>
            </w:pPr>
            <w:r w:rsidRPr="00B52752">
              <w:rPr>
                <w:rFonts w:hint="eastAsia"/>
                <w:sz w:val="18"/>
                <w:szCs w:val="18"/>
              </w:rPr>
              <w:t>H_3.3V</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E</w:t>
            </w:r>
            <w:r w:rsidRPr="00693881">
              <w:rPr>
                <w:rFonts w:hint="eastAsia"/>
                <w:sz w:val="18"/>
                <w:szCs w:val="18"/>
                <w:vertAlign w:val="superscript"/>
              </w:rPr>
              <w:t>2</w:t>
            </w:r>
            <w:r>
              <w:rPr>
                <w:rFonts w:hint="eastAsia"/>
                <w:sz w:val="18"/>
                <w:szCs w:val="18"/>
              </w:rPr>
              <w:t>ROM</w:t>
            </w:r>
            <w:r>
              <w:rPr>
                <w:rFonts w:hint="eastAsia"/>
                <w:sz w:val="18"/>
                <w:szCs w:val="18"/>
              </w:rPr>
              <w:t>用</w:t>
            </w:r>
            <w:r>
              <w:rPr>
                <w:rFonts w:hint="eastAsia"/>
                <w:sz w:val="18"/>
                <w:szCs w:val="18"/>
              </w:rPr>
              <w:t>I</w:t>
            </w:r>
            <w:r w:rsidRPr="00693881">
              <w:rPr>
                <w:rFonts w:hint="eastAsia"/>
                <w:sz w:val="18"/>
                <w:szCs w:val="18"/>
                <w:vertAlign w:val="superscript"/>
              </w:rPr>
              <w:t>2</w:t>
            </w:r>
            <w:r>
              <w:rPr>
                <w:sz w:val="18"/>
                <w:szCs w:val="18"/>
              </w:rPr>
              <w:t>C</w:t>
            </w:r>
            <w:r>
              <w:rPr>
                <w:rFonts w:hint="eastAsia"/>
                <w:sz w:val="18"/>
                <w:szCs w:val="18"/>
              </w:rPr>
              <w:t>总线用</w:t>
            </w:r>
            <w:r>
              <w:rPr>
                <w:sz w:val="18"/>
                <w:szCs w:val="18"/>
              </w:rPr>
              <w:t>，</w:t>
            </w:r>
            <w:r>
              <w:rPr>
                <w:rFonts w:hint="eastAsia"/>
                <w:sz w:val="18"/>
                <w:szCs w:val="18"/>
              </w:rPr>
              <w:t>上拉</w:t>
            </w:r>
            <w:r>
              <w:rPr>
                <w:sz w:val="18"/>
                <w:szCs w:val="18"/>
              </w:rPr>
              <w:t>至</w:t>
            </w:r>
            <w:r>
              <w:rPr>
                <w:rFonts w:hint="eastAsia"/>
                <w:sz w:val="18"/>
                <w:szCs w:val="18"/>
              </w:rPr>
              <w:t>3V3</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GPIO52</w:t>
            </w:r>
          </w:p>
        </w:tc>
        <w:tc>
          <w:tcPr>
            <w:tcW w:w="1161" w:type="dxa"/>
            <w:shd w:val="clear" w:color="auto" w:fill="auto"/>
            <w:vAlign w:val="center"/>
          </w:tcPr>
          <w:p w:rsidR="001D5609" w:rsidRDefault="001D5609" w:rsidP="00512176">
            <w:pPr>
              <w:rPr>
                <w:sz w:val="21"/>
                <w:szCs w:val="21"/>
              </w:rPr>
            </w:pPr>
            <w:r>
              <w:rPr>
                <w:rFonts w:hint="eastAsia"/>
                <w:sz w:val="21"/>
                <w:szCs w:val="21"/>
              </w:rPr>
              <w:t>94</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GPIO53</w:t>
            </w:r>
          </w:p>
        </w:tc>
        <w:tc>
          <w:tcPr>
            <w:tcW w:w="1161" w:type="dxa"/>
            <w:shd w:val="clear" w:color="auto" w:fill="auto"/>
            <w:vAlign w:val="center"/>
          </w:tcPr>
          <w:p w:rsidR="001D5609" w:rsidRDefault="001D5609" w:rsidP="00512176">
            <w:pPr>
              <w:rPr>
                <w:sz w:val="21"/>
                <w:szCs w:val="21"/>
              </w:rPr>
            </w:pPr>
            <w:r>
              <w:rPr>
                <w:rFonts w:hint="eastAsia"/>
                <w:sz w:val="21"/>
                <w:szCs w:val="21"/>
              </w:rPr>
              <w:t>95</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Pr="00096913" w:rsidRDefault="001D5609" w:rsidP="00512176">
            <w:pPr>
              <w:rPr>
                <w:sz w:val="21"/>
                <w:szCs w:val="21"/>
              </w:rPr>
            </w:pPr>
            <w:r w:rsidRPr="00096913">
              <w:rPr>
                <w:sz w:val="21"/>
                <w:szCs w:val="21"/>
              </w:rPr>
              <w:t>SPISOMIA</w:t>
            </w:r>
          </w:p>
        </w:tc>
        <w:tc>
          <w:tcPr>
            <w:tcW w:w="1559" w:type="dxa"/>
            <w:shd w:val="clear" w:color="auto" w:fill="auto"/>
            <w:vAlign w:val="center"/>
          </w:tcPr>
          <w:p w:rsidR="001D5609" w:rsidRDefault="001D5609" w:rsidP="00512176">
            <w:pPr>
              <w:rPr>
                <w:sz w:val="21"/>
                <w:szCs w:val="21"/>
              </w:rPr>
            </w:pPr>
            <w:r w:rsidRPr="00096913">
              <w:rPr>
                <w:sz w:val="21"/>
                <w:szCs w:val="21"/>
              </w:rPr>
              <w:t>SPISOMIA</w:t>
            </w:r>
          </w:p>
          <w:p w:rsidR="001D5609" w:rsidRDefault="001D5609" w:rsidP="00512176">
            <w:pPr>
              <w:rPr>
                <w:sz w:val="21"/>
                <w:szCs w:val="21"/>
              </w:rPr>
            </w:pPr>
            <w:r>
              <w:rPr>
                <w:rFonts w:hint="eastAsia"/>
                <w:sz w:val="21"/>
                <w:szCs w:val="21"/>
              </w:rPr>
              <w:t>（</w:t>
            </w:r>
            <w:r>
              <w:rPr>
                <w:rFonts w:hint="eastAsia"/>
                <w:sz w:val="21"/>
                <w:szCs w:val="21"/>
              </w:rPr>
              <w:t>GPIO55</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97</w:t>
            </w:r>
          </w:p>
        </w:tc>
        <w:tc>
          <w:tcPr>
            <w:tcW w:w="887" w:type="dxa"/>
            <w:vAlign w:val="center"/>
          </w:tcPr>
          <w:p w:rsidR="001D5609" w:rsidRPr="00511829" w:rsidRDefault="001D5609" w:rsidP="00512176">
            <w:pPr>
              <w:rPr>
                <w:sz w:val="21"/>
                <w:szCs w:val="21"/>
              </w:rPr>
            </w:pPr>
            <w:r>
              <w:rPr>
                <w:rFonts w:hint="eastAsia"/>
                <w:sz w:val="21"/>
                <w:szCs w:val="21"/>
              </w:rPr>
              <w:t>不确定</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备用</w:t>
            </w:r>
            <w:r>
              <w:rPr>
                <w:sz w:val="18"/>
                <w:szCs w:val="18"/>
              </w:rPr>
              <w:t>输入信号</w:t>
            </w:r>
            <w:r>
              <w:rPr>
                <w:rFonts w:hint="eastAsia"/>
                <w:sz w:val="18"/>
                <w:szCs w:val="18"/>
              </w:rPr>
              <w:t>，</w:t>
            </w:r>
            <w:r>
              <w:rPr>
                <w:sz w:val="18"/>
                <w:szCs w:val="18"/>
              </w:rPr>
              <w:t>输入端</w:t>
            </w:r>
            <w:r w:rsidRPr="00F729D8">
              <w:rPr>
                <w:sz w:val="18"/>
                <w:szCs w:val="18"/>
              </w:rPr>
              <w:t>SPI_MI_P</w:t>
            </w:r>
            <w:r>
              <w:rPr>
                <w:rFonts w:hint="eastAsia"/>
                <w:sz w:val="18"/>
                <w:szCs w:val="18"/>
              </w:rPr>
              <w:t>未</w:t>
            </w:r>
            <w:r>
              <w:rPr>
                <w:sz w:val="18"/>
                <w:szCs w:val="18"/>
              </w:rPr>
              <w:t>强制电平，</w:t>
            </w:r>
            <w:r w:rsidRPr="0032567B">
              <w:rPr>
                <w:sz w:val="18"/>
                <w:szCs w:val="18"/>
                <w:highlight w:val="yellow"/>
              </w:rPr>
              <w:t>建议</w:t>
            </w:r>
            <w:r w:rsidRPr="0032567B">
              <w:rPr>
                <w:rFonts w:hint="eastAsia"/>
                <w:sz w:val="18"/>
                <w:szCs w:val="18"/>
                <w:highlight w:val="yellow"/>
              </w:rPr>
              <w:t>不使用</w:t>
            </w:r>
            <w:r w:rsidRPr="0032567B">
              <w:rPr>
                <w:sz w:val="18"/>
                <w:szCs w:val="18"/>
                <w:highlight w:val="yellow"/>
              </w:rPr>
              <w:t>时</w:t>
            </w:r>
            <w:r w:rsidRPr="00F729D8">
              <w:rPr>
                <w:sz w:val="18"/>
                <w:szCs w:val="18"/>
              </w:rPr>
              <w:t>SPI_MI_P</w:t>
            </w:r>
            <w:r w:rsidRPr="0032567B">
              <w:rPr>
                <w:rFonts w:hint="eastAsia"/>
                <w:sz w:val="18"/>
                <w:szCs w:val="18"/>
                <w:highlight w:val="yellow"/>
              </w:rPr>
              <w:t>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GPIO58</w:t>
            </w:r>
          </w:p>
        </w:tc>
        <w:tc>
          <w:tcPr>
            <w:tcW w:w="1161" w:type="dxa"/>
            <w:shd w:val="clear" w:color="auto" w:fill="auto"/>
            <w:vAlign w:val="center"/>
          </w:tcPr>
          <w:p w:rsidR="001D5609" w:rsidRDefault="001D5609" w:rsidP="00512176">
            <w:pPr>
              <w:rPr>
                <w:sz w:val="21"/>
                <w:szCs w:val="21"/>
              </w:rPr>
            </w:pPr>
            <w:r>
              <w:rPr>
                <w:rFonts w:hint="eastAsia"/>
                <w:sz w:val="21"/>
                <w:szCs w:val="21"/>
              </w:rPr>
              <w:t>100</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GPIO61</w:t>
            </w:r>
          </w:p>
        </w:tc>
        <w:tc>
          <w:tcPr>
            <w:tcW w:w="1161" w:type="dxa"/>
            <w:shd w:val="clear" w:color="auto" w:fill="auto"/>
            <w:vAlign w:val="center"/>
          </w:tcPr>
          <w:p w:rsidR="001D5609" w:rsidRDefault="001D5609" w:rsidP="00512176">
            <w:pPr>
              <w:rPr>
                <w:sz w:val="21"/>
                <w:szCs w:val="21"/>
              </w:rPr>
            </w:pPr>
            <w:r>
              <w:rPr>
                <w:rFonts w:hint="eastAsia"/>
                <w:sz w:val="21"/>
                <w:szCs w:val="21"/>
              </w:rPr>
              <w:t>112</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GPIO66</w:t>
            </w:r>
          </w:p>
        </w:tc>
        <w:tc>
          <w:tcPr>
            <w:tcW w:w="1161" w:type="dxa"/>
            <w:shd w:val="clear" w:color="auto" w:fill="auto"/>
            <w:vAlign w:val="center"/>
          </w:tcPr>
          <w:p w:rsidR="001D5609" w:rsidRDefault="001D5609" w:rsidP="00512176">
            <w:pPr>
              <w:rPr>
                <w:sz w:val="21"/>
                <w:szCs w:val="21"/>
              </w:rPr>
            </w:pPr>
            <w:r>
              <w:rPr>
                <w:rFonts w:hint="eastAsia"/>
                <w:sz w:val="21"/>
                <w:szCs w:val="21"/>
              </w:rPr>
              <w:t>119</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GPIO69</w:t>
            </w:r>
          </w:p>
        </w:tc>
        <w:tc>
          <w:tcPr>
            <w:tcW w:w="1161" w:type="dxa"/>
            <w:shd w:val="clear" w:color="auto" w:fill="auto"/>
            <w:vAlign w:val="center"/>
          </w:tcPr>
          <w:p w:rsidR="001D5609" w:rsidRDefault="001D5609" w:rsidP="00512176">
            <w:pPr>
              <w:rPr>
                <w:sz w:val="21"/>
                <w:szCs w:val="21"/>
              </w:rPr>
            </w:pPr>
            <w:r>
              <w:rPr>
                <w:rFonts w:hint="eastAsia"/>
                <w:sz w:val="21"/>
                <w:szCs w:val="21"/>
              </w:rPr>
              <w:t>124</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GPIO70</w:t>
            </w:r>
          </w:p>
        </w:tc>
        <w:tc>
          <w:tcPr>
            <w:tcW w:w="1161" w:type="dxa"/>
            <w:shd w:val="clear" w:color="auto" w:fill="auto"/>
            <w:vAlign w:val="center"/>
          </w:tcPr>
          <w:p w:rsidR="001D5609" w:rsidRDefault="001D5609" w:rsidP="00512176">
            <w:pPr>
              <w:rPr>
                <w:sz w:val="21"/>
                <w:szCs w:val="21"/>
              </w:rPr>
            </w:pPr>
            <w:r>
              <w:rPr>
                <w:rFonts w:hint="eastAsia"/>
                <w:sz w:val="21"/>
                <w:szCs w:val="21"/>
              </w:rPr>
              <w:t>127</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GPIO71</w:t>
            </w:r>
          </w:p>
        </w:tc>
        <w:tc>
          <w:tcPr>
            <w:tcW w:w="1161" w:type="dxa"/>
            <w:shd w:val="clear" w:color="auto" w:fill="auto"/>
            <w:vAlign w:val="center"/>
          </w:tcPr>
          <w:p w:rsidR="001D5609" w:rsidRDefault="001D5609" w:rsidP="00512176">
            <w:pPr>
              <w:rPr>
                <w:sz w:val="21"/>
                <w:szCs w:val="21"/>
              </w:rPr>
            </w:pPr>
            <w:r>
              <w:rPr>
                <w:rFonts w:hint="eastAsia"/>
                <w:sz w:val="21"/>
                <w:szCs w:val="21"/>
              </w:rPr>
              <w:t>128</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GPIO7</w:t>
            </w:r>
            <w:r>
              <w:rPr>
                <w:sz w:val="21"/>
                <w:szCs w:val="21"/>
              </w:rPr>
              <w:t>2</w:t>
            </w:r>
          </w:p>
        </w:tc>
        <w:tc>
          <w:tcPr>
            <w:tcW w:w="1161" w:type="dxa"/>
            <w:shd w:val="clear" w:color="auto" w:fill="auto"/>
            <w:vAlign w:val="center"/>
          </w:tcPr>
          <w:p w:rsidR="001D5609" w:rsidRDefault="001D5609" w:rsidP="00512176">
            <w:pPr>
              <w:rPr>
                <w:sz w:val="21"/>
                <w:szCs w:val="21"/>
              </w:rPr>
            </w:pPr>
            <w:r>
              <w:rPr>
                <w:rFonts w:hint="eastAsia"/>
                <w:sz w:val="21"/>
                <w:szCs w:val="21"/>
              </w:rPr>
              <w:t>129</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GPIO73</w:t>
            </w:r>
          </w:p>
        </w:tc>
        <w:tc>
          <w:tcPr>
            <w:tcW w:w="1161" w:type="dxa"/>
            <w:shd w:val="clear" w:color="auto" w:fill="auto"/>
            <w:vAlign w:val="center"/>
          </w:tcPr>
          <w:p w:rsidR="001D5609" w:rsidRDefault="001D5609" w:rsidP="00512176">
            <w:pPr>
              <w:rPr>
                <w:sz w:val="21"/>
                <w:szCs w:val="21"/>
              </w:rPr>
            </w:pPr>
            <w:r>
              <w:rPr>
                <w:rFonts w:hint="eastAsia"/>
                <w:sz w:val="21"/>
                <w:szCs w:val="21"/>
              </w:rPr>
              <w:t>130</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GPIO74</w:t>
            </w:r>
          </w:p>
        </w:tc>
        <w:tc>
          <w:tcPr>
            <w:tcW w:w="1161" w:type="dxa"/>
            <w:shd w:val="clear" w:color="auto" w:fill="auto"/>
            <w:vAlign w:val="center"/>
          </w:tcPr>
          <w:p w:rsidR="001D5609" w:rsidRDefault="001D5609" w:rsidP="00512176">
            <w:pPr>
              <w:rPr>
                <w:sz w:val="21"/>
                <w:szCs w:val="21"/>
              </w:rPr>
            </w:pPr>
            <w:r>
              <w:rPr>
                <w:rFonts w:hint="eastAsia"/>
                <w:sz w:val="21"/>
                <w:szCs w:val="21"/>
              </w:rPr>
              <w:t>131</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GPIO75</w:t>
            </w:r>
          </w:p>
        </w:tc>
        <w:tc>
          <w:tcPr>
            <w:tcW w:w="1161" w:type="dxa"/>
            <w:shd w:val="clear" w:color="auto" w:fill="auto"/>
            <w:vAlign w:val="center"/>
          </w:tcPr>
          <w:p w:rsidR="001D5609" w:rsidRDefault="001D5609" w:rsidP="00512176">
            <w:pPr>
              <w:rPr>
                <w:sz w:val="21"/>
                <w:szCs w:val="21"/>
              </w:rPr>
            </w:pPr>
            <w:r>
              <w:rPr>
                <w:rFonts w:hint="eastAsia"/>
                <w:sz w:val="21"/>
                <w:szCs w:val="21"/>
              </w:rPr>
              <w:t>132</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GPIO76</w:t>
            </w:r>
          </w:p>
        </w:tc>
        <w:tc>
          <w:tcPr>
            <w:tcW w:w="1161" w:type="dxa"/>
            <w:shd w:val="clear" w:color="auto" w:fill="auto"/>
            <w:vAlign w:val="center"/>
          </w:tcPr>
          <w:p w:rsidR="001D5609" w:rsidRDefault="001D5609" w:rsidP="00512176">
            <w:pPr>
              <w:rPr>
                <w:sz w:val="21"/>
                <w:szCs w:val="21"/>
              </w:rPr>
            </w:pPr>
            <w:r>
              <w:rPr>
                <w:rFonts w:hint="eastAsia"/>
                <w:sz w:val="21"/>
                <w:szCs w:val="21"/>
              </w:rPr>
              <w:t>133</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GPIO79</w:t>
            </w:r>
          </w:p>
        </w:tc>
        <w:tc>
          <w:tcPr>
            <w:tcW w:w="1161" w:type="dxa"/>
            <w:shd w:val="clear" w:color="auto" w:fill="auto"/>
            <w:vAlign w:val="center"/>
          </w:tcPr>
          <w:p w:rsidR="001D5609" w:rsidRDefault="001D5609" w:rsidP="00512176">
            <w:pPr>
              <w:rPr>
                <w:sz w:val="21"/>
                <w:szCs w:val="21"/>
              </w:rPr>
            </w:pPr>
            <w:r>
              <w:rPr>
                <w:rFonts w:hint="eastAsia"/>
                <w:sz w:val="21"/>
                <w:szCs w:val="21"/>
              </w:rPr>
              <w:t>136</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GPIO38</w:t>
            </w:r>
          </w:p>
        </w:tc>
        <w:tc>
          <w:tcPr>
            <w:tcW w:w="1161" w:type="dxa"/>
            <w:shd w:val="clear" w:color="auto" w:fill="auto"/>
            <w:vAlign w:val="center"/>
          </w:tcPr>
          <w:p w:rsidR="001D5609" w:rsidRDefault="001D5609" w:rsidP="00512176">
            <w:pPr>
              <w:rPr>
                <w:sz w:val="21"/>
                <w:szCs w:val="21"/>
              </w:rPr>
            </w:pPr>
            <w:r>
              <w:rPr>
                <w:rFonts w:hint="eastAsia"/>
                <w:sz w:val="21"/>
                <w:szCs w:val="21"/>
              </w:rPr>
              <w:t>137</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sidRPr="00F729D8">
              <w:rPr>
                <w:sz w:val="21"/>
                <w:szCs w:val="21"/>
              </w:rPr>
              <w:t>SCIRXDA</w:t>
            </w:r>
          </w:p>
        </w:tc>
        <w:tc>
          <w:tcPr>
            <w:tcW w:w="1559" w:type="dxa"/>
            <w:shd w:val="clear" w:color="auto" w:fill="auto"/>
            <w:vAlign w:val="center"/>
          </w:tcPr>
          <w:p w:rsidR="001D5609" w:rsidRDefault="001D5609" w:rsidP="00512176">
            <w:pPr>
              <w:rPr>
                <w:sz w:val="21"/>
                <w:szCs w:val="21"/>
              </w:rPr>
            </w:pPr>
            <w:r>
              <w:rPr>
                <w:rFonts w:hint="eastAsia"/>
                <w:sz w:val="21"/>
                <w:szCs w:val="21"/>
              </w:rPr>
              <w:t>GPIO28</w:t>
            </w:r>
          </w:p>
          <w:p w:rsidR="001D5609" w:rsidRDefault="001D5609" w:rsidP="00512176">
            <w:pPr>
              <w:rPr>
                <w:sz w:val="21"/>
                <w:szCs w:val="21"/>
              </w:rPr>
            </w:pPr>
            <w:r>
              <w:rPr>
                <w:rFonts w:hint="eastAsia"/>
                <w:sz w:val="21"/>
                <w:szCs w:val="21"/>
              </w:rPr>
              <w:t>（</w:t>
            </w:r>
            <w:r>
              <w:rPr>
                <w:rFonts w:hint="eastAsia"/>
                <w:sz w:val="21"/>
                <w:szCs w:val="21"/>
              </w:rPr>
              <w:t>SCIRXDA</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141</w:t>
            </w:r>
          </w:p>
        </w:tc>
        <w:tc>
          <w:tcPr>
            <w:tcW w:w="887" w:type="dxa"/>
            <w:vAlign w:val="center"/>
          </w:tcPr>
          <w:p w:rsidR="001D5609" w:rsidRPr="00511829" w:rsidRDefault="001D5609" w:rsidP="00512176">
            <w:pPr>
              <w:rPr>
                <w:sz w:val="21"/>
                <w:szCs w:val="21"/>
              </w:rPr>
            </w:pPr>
            <w:r>
              <w:rPr>
                <w:rFonts w:hint="eastAsia"/>
                <w:sz w:val="21"/>
                <w:szCs w:val="21"/>
              </w:rPr>
              <w:t>不确定</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备用</w:t>
            </w:r>
            <w:r>
              <w:rPr>
                <w:sz w:val="18"/>
                <w:szCs w:val="18"/>
              </w:rPr>
              <w:t>输入信号</w:t>
            </w:r>
            <w:r>
              <w:rPr>
                <w:rFonts w:hint="eastAsia"/>
                <w:sz w:val="18"/>
                <w:szCs w:val="18"/>
              </w:rPr>
              <w:t>，</w:t>
            </w:r>
            <w:r>
              <w:rPr>
                <w:sz w:val="18"/>
                <w:szCs w:val="18"/>
              </w:rPr>
              <w:t>输入端</w:t>
            </w:r>
            <w:r w:rsidRPr="00FF1D26">
              <w:rPr>
                <w:sz w:val="18"/>
                <w:szCs w:val="18"/>
              </w:rPr>
              <w:t>SCI_RXA_P</w:t>
            </w:r>
            <w:r>
              <w:rPr>
                <w:rFonts w:hint="eastAsia"/>
                <w:sz w:val="18"/>
                <w:szCs w:val="18"/>
              </w:rPr>
              <w:t>未</w:t>
            </w:r>
            <w:r>
              <w:rPr>
                <w:sz w:val="18"/>
                <w:szCs w:val="18"/>
              </w:rPr>
              <w:t>强制电平，</w:t>
            </w:r>
            <w:r w:rsidRPr="0032567B">
              <w:rPr>
                <w:sz w:val="18"/>
                <w:szCs w:val="18"/>
                <w:highlight w:val="yellow"/>
              </w:rPr>
              <w:t>建议</w:t>
            </w:r>
            <w:r w:rsidRPr="0032567B">
              <w:rPr>
                <w:rFonts w:hint="eastAsia"/>
                <w:sz w:val="18"/>
                <w:szCs w:val="18"/>
                <w:highlight w:val="yellow"/>
              </w:rPr>
              <w:t>不使用</w:t>
            </w:r>
            <w:r w:rsidRPr="0032567B">
              <w:rPr>
                <w:sz w:val="18"/>
                <w:szCs w:val="18"/>
                <w:highlight w:val="yellow"/>
              </w:rPr>
              <w:t>时</w:t>
            </w:r>
            <w:r w:rsidRPr="00FF1D26">
              <w:rPr>
                <w:sz w:val="18"/>
                <w:szCs w:val="18"/>
                <w:highlight w:val="yellow"/>
              </w:rPr>
              <w:t>SCI_RXA_P</w:t>
            </w:r>
            <w:r w:rsidRPr="0032567B">
              <w:rPr>
                <w:rFonts w:hint="eastAsia"/>
                <w:sz w:val="18"/>
                <w:szCs w:val="18"/>
                <w:highlight w:val="yellow"/>
              </w:rPr>
              <w:t>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GPIO34</w:t>
            </w:r>
          </w:p>
        </w:tc>
        <w:tc>
          <w:tcPr>
            <w:tcW w:w="1161" w:type="dxa"/>
            <w:shd w:val="clear" w:color="auto" w:fill="auto"/>
            <w:vAlign w:val="center"/>
          </w:tcPr>
          <w:p w:rsidR="001D5609" w:rsidRDefault="001D5609" w:rsidP="00512176">
            <w:pPr>
              <w:rPr>
                <w:sz w:val="21"/>
                <w:szCs w:val="21"/>
              </w:rPr>
            </w:pPr>
            <w:r>
              <w:rPr>
                <w:rFonts w:hint="eastAsia"/>
                <w:sz w:val="21"/>
                <w:szCs w:val="21"/>
              </w:rPr>
              <w:t>142</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GPIO36</w:t>
            </w:r>
          </w:p>
        </w:tc>
        <w:tc>
          <w:tcPr>
            <w:tcW w:w="1161" w:type="dxa"/>
            <w:shd w:val="clear" w:color="auto" w:fill="auto"/>
            <w:vAlign w:val="center"/>
          </w:tcPr>
          <w:p w:rsidR="001D5609" w:rsidRDefault="001D5609" w:rsidP="00512176">
            <w:pPr>
              <w:rPr>
                <w:sz w:val="21"/>
                <w:szCs w:val="21"/>
              </w:rPr>
            </w:pPr>
            <w:r>
              <w:rPr>
                <w:rFonts w:hint="eastAsia"/>
                <w:sz w:val="21"/>
                <w:szCs w:val="21"/>
              </w:rPr>
              <w:t>145</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sidRPr="00FF1D26">
              <w:rPr>
                <w:sz w:val="21"/>
                <w:szCs w:val="21"/>
              </w:rPr>
              <w:t>VCC5V_PG</w:t>
            </w:r>
          </w:p>
        </w:tc>
        <w:tc>
          <w:tcPr>
            <w:tcW w:w="1559" w:type="dxa"/>
            <w:shd w:val="clear" w:color="auto" w:fill="auto"/>
            <w:vAlign w:val="center"/>
          </w:tcPr>
          <w:p w:rsidR="001D5609" w:rsidRDefault="001D5609" w:rsidP="00512176">
            <w:pPr>
              <w:rPr>
                <w:sz w:val="21"/>
                <w:szCs w:val="21"/>
              </w:rPr>
            </w:pPr>
            <w:r>
              <w:rPr>
                <w:rFonts w:hint="eastAsia"/>
                <w:sz w:val="21"/>
                <w:szCs w:val="21"/>
              </w:rPr>
              <w:t>GPIO42</w:t>
            </w:r>
          </w:p>
        </w:tc>
        <w:tc>
          <w:tcPr>
            <w:tcW w:w="1161" w:type="dxa"/>
            <w:shd w:val="clear" w:color="auto" w:fill="auto"/>
            <w:vAlign w:val="center"/>
          </w:tcPr>
          <w:p w:rsidR="001D5609" w:rsidRDefault="001D5609" w:rsidP="00512176">
            <w:pPr>
              <w:rPr>
                <w:sz w:val="21"/>
                <w:szCs w:val="21"/>
              </w:rPr>
            </w:pPr>
            <w:r>
              <w:rPr>
                <w:rFonts w:hint="eastAsia"/>
                <w:sz w:val="21"/>
                <w:szCs w:val="21"/>
              </w:rPr>
              <w:t>153</w:t>
            </w:r>
          </w:p>
        </w:tc>
        <w:tc>
          <w:tcPr>
            <w:tcW w:w="887" w:type="dxa"/>
            <w:vAlign w:val="center"/>
          </w:tcPr>
          <w:p w:rsidR="001D5609" w:rsidRPr="00511829" w:rsidRDefault="001D5609" w:rsidP="00512176">
            <w:pPr>
              <w:rPr>
                <w:sz w:val="21"/>
                <w:szCs w:val="21"/>
              </w:rPr>
            </w:pPr>
            <w:r w:rsidRPr="00FF1D26">
              <w:rPr>
                <w:rFonts w:hint="eastAsia"/>
                <w:sz w:val="21"/>
                <w:szCs w:val="21"/>
              </w:rPr>
              <w:t>不确定</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VCC</w:t>
            </w:r>
            <w:r>
              <w:rPr>
                <w:sz w:val="18"/>
                <w:szCs w:val="18"/>
              </w:rPr>
              <w:t>_</w:t>
            </w:r>
            <w:r>
              <w:rPr>
                <w:rFonts w:hint="eastAsia"/>
                <w:sz w:val="18"/>
                <w:szCs w:val="18"/>
              </w:rPr>
              <w:t>5V</w:t>
            </w:r>
            <w:r>
              <w:rPr>
                <w:rFonts w:hint="eastAsia"/>
                <w:sz w:val="18"/>
                <w:szCs w:val="18"/>
              </w:rPr>
              <w:t>电源（</w:t>
            </w:r>
            <w:r>
              <w:rPr>
                <w:rFonts w:hint="eastAsia"/>
                <w:sz w:val="18"/>
                <w:szCs w:val="18"/>
              </w:rPr>
              <w:t>DSP</w:t>
            </w:r>
            <w:r>
              <w:rPr>
                <w:rFonts w:hint="eastAsia"/>
                <w:sz w:val="18"/>
                <w:szCs w:val="18"/>
              </w:rPr>
              <w:t>用）状态</w:t>
            </w:r>
            <w:r>
              <w:rPr>
                <w:sz w:val="18"/>
                <w:szCs w:val="18"/>
              </w:rPr>
              <w:t>信息</w:t>
            </w:r>
          </w:p>
          <w:p w:rsidR="001D5609" w:rsidRDefault="001D5609" w:rsidP="00512176">
            <w:pPr>
              <w:rPr>
                <w:sz w:val="18"/>
                <w:szCs w:val="18"/>
              </w:rPr>
            </w:pPr>
            <w:r>
              <w:rPr>
                <w:rFonts w:hint="eastAsia"/>
                <w:sz w:val="18"/>
                <w:szCs w:val="18"/>
              </w:rPr>
              <w:t>高电平</w:t>
            </w:r>
            <w:r>
              <w:rPr>
                <w:sz w:val="18"/>
                <w:szCs w:val="18"/>
              </w:rPr>
              <w:t>则表示</w:t>
            </w:r>
            <w:r>
              <w:rPr>
                <w:rFonts w:hint="eastAsia"/>
                <w:sz w:val="18"/>
                <w:szCs w:val="18"/>
              </w:rPr>
              <w:t>VCC</w:t>
            </w:r>
            <w:r>
              <w:rPr>
                <w:sz w:val="18"/>
                <w:szCs w:val="18"/>
              </w:rPr>
              <w:t>_5V</w:t>
            </w:r>
            <w:r>
              <w:rPr>
                <w:rFonts w:hint="eastAsia"/>
                <w:sz w:val="18"/>
                <w:szCs w:val="18"/>
              </w:rPr>
              <w:t>电源</w:t>
            </w:r>
            <w:r>
              <w:rPr>
                <w:sz w:val="18"/>
                <w:szCs w:val="18"/>
              </w:rPr>
              <w:t>正常</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sidRPr="00FF1D26">
              <w:rPr>
                <w:sz w:val="21"/>
                <w:szCs w:val="21"/>
              </w:rPr>
              <w:t>VCC3V3_PG</w:t>
            </w:r>
          </w:p>
        </w:tc>
        <w:tc>
          <w:tcPr>
            <w:tcW w:w="1559" w:type="dxa"/>
            <w:shd w:val="clear" w:color="auto" w:fill="auto"/>
            <w:vAlign w:val="center"/>
          </w:tcPr>
          <w:p w:rsidR="001D5609" w:rsidRDefault="001D5609" w:rsidP="00512176">
            <w:pPr>
              <w:rPr>
                <w:sz w:val="21"/>
                <w:szCs w:val="21"/>
              </w:rPr>
            </w:pPr>
            <w:r>
              <w:rPr>
                <w:rFonts w:hint="eastAsia"/>
                <w:sz w:val="21"/>
                <w:szCs w:val="21"/>
              </w:rPr>
              <w:t>GPIO43</w:t>
            </w:r>
          </w:p>
        </w:tc>
        <w:tc>
          <w:tcPr>
            <w:tcW w:w="1161" w:type="dxa"/>
            <w:shd w:val="clear" w:color="auto" w:fill="auto"/>
            <w:vAlign w:val="center"/>
          </w:tcPr>
          <w:p w:rsidR="001D5609" w:rsidRDefault="001D5609" w:rsidP="00512176">
            <w:pPr>
              <w:rPr>
                <w:sz w:val="21"/>
                <w:szCs w:val="21"/>
              </w:rPr>
            </w:pPr>
            <w:r>
              <w:rPr>
                <w:rFonts w:hint="eastAsia"/>
                <w:sz w:val="21"/>
                <w:szCs w:val="21"/>
              </w:rPr>
              <w:t>156</w:t>
            </w:r>
          </w:p>
        </w:tc>
        <w:tc>
          <w:tcPr>
            <w:tcW w:w="887" w:type="dxa"/>
            <w:vAlign w:val="center"/>
          </w:tcPr>
          <w:p w:rsidR="001D5609" w:rsidRPr="00511829" w:rsidRDefault="001D5609" w:rsidP="00512176">
            <w:pPr>
              <w:rPr>
                <w:sz w:val="21"/>
                <w:szCs w:val="21"/>
              </w:rPr>
            </w:pPr>
            <w:r w:rsidRPr="00FF1D26">
              <w:rPr>
                <w:rFonts w:hint="eastAsia"/>
                <w:sz w:val="21"/>
                <w:szCs w:val="21"/>
              </w:rPr>
              <w:t>不确定</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VCC</w:t>
            </w:r>
            <w:r>
              <w:rPr>
                <w:sz w:val="18"/>
                <w:szCs w:val="18"/>
              </w:rPr>
              <w:t>_</w:t>
            </w:r>
            <w:r>
              <w:rPr>
                <w:rFonts w:hint="eastAsia"/>
                <w:sz w:val="18"/>
                <w:szCs w:val="18"/>
              </w:rPr>
              <w:t>3V</w:t>
            </w:r>
            <w:r>
              <w:rPr>
                <w:sz w:val="18"/>
                <w:szCs w:val="18"/>
              </w:rPr>
              <w:t>3</w:t>
            </w:r>
            <w:r>
              <w:rPr>
                <w:rFonts w:hint="eastAsia"/>
                <w:sz w:val="18"/>
                <w:szCs w:val="18"/>
              </w:rPr>
              <w:t>电源（</w:t>
            </w:r>
            <w:r>
              <w:rPr>
                <w:rFonts w:hint="eastAsia"/>
                <w:sz w:val="18"/>
                <w:szCs w:val="18"/>
              </w:rPr>
              <w:t>DSP</w:t>
            </w:r>
            <w:r>
              <w:rPr>
                <w:rFonts w:hint="eastAsia"/>
                <w:sz w:val="18"/>
                <w:szCs w:val="18"/>
              </w:rPr>
              <w:t>用）状态</w:t>
            </w:r>
            <w:r>
              <w:rPr>
                <w:sz w:val="18"/>
                <w:szCs w:val="18"/>
              </w:rPr>
              <w:t>信息</w:t>
            </w:r>
          </w:p>
          <w:p w:rsidR="001D5609" w:rsidRDefault="001D5609" w:rsidP="00512176">
            <w:pPr>
              <w:rPr>
                <w:sz w:val="18"/>
                <w:szCs w:val="18"/>
              </w:rPr>
            </w:pPr>
            <w:r>
              <w:rPr>
                <w:rFonts w:hint="eastAsia"/>
                <w:sz w:val="18"/>
                <w:szCs w:val="18"/>
              </w:rPr>
              <w:t>高电平</w:t>
            </w:r>
            <w:r>
              <w:rPr>
                <w:sz w:val="18"/>
                <w:szCs w:val="18"/>
              </w:rPr>
              <w:t>则表示</w:t>
            </w:r>
            <w:r>
              <w:rPr>
                <w:rFonts w:hint="eastAsia"/>
                <w:sz w:val="18"/>
                <w:szCs w:val="18"/>
              </w:rPr>
              <w:t>VCC</w:t>
            </w:r>
            <w:r>
              <w:rPr>
                <w:sz w:val="18"/>
                <w:szCs w:val="18"/>
              </w:rPr>
              <w:t>_3V3</w:t>
            </w:r>
            <w:r>
              <w:rPr>
                <w:rFonts w:hint="eastAsia"/>
                <w:sz w:val="18"/>
                <w:szCs w:val="18"/>
              </w:rPr>
              <w:t>电源</w:t>
            </w:r>
            <w:r>
              <w:rPr>
                <w:sz w:val="18"/>
                <w:szCs w:val="18"/>
              </w:rPr>
              <w:t>正常</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sidRPr="00FF1D26">
              <w:rPr>
                <w:sz w:val="21"/>
                <w:szCs w:val="21"/>
              </w:rPr>
              <w:t>VDD5V_PG</w:t>
            </w:r>
          </w:p>
        </w:tc>
        <w:tc>
          <w:tcPr>
            <w:tcW w:w="1559" w:type="dxa"/>
            <w:shd w:val="clear" w:color="auto" w:fill="auto"/>
            <w:vAlign w:val="center"/>
          </w:tcPr>
          <w:p w:rsidR="001D5609" w:rsidRDefault="001D5609" w:rsidP="00512176">
            <w:pPr>
              <w:rPr>
                <w:sz w:val="21"/>
                <w:szCs w:val="21"/>
              </w:rPr>
            </w:pPr>
            <w:r>
              <w:rPr>
                <w:rFonts w:hint="eastAsia"/>
                <w:sz w:val="21"/>
                <w:szCs w:val="21"/>
              </w:rPr>
              <w:t>GPIO44</w:t>
            </w:r>
          </w:p>
        </w:tc>
        <w:tc>
          <w:tcPr>
            <w:tcW w:w="1161" w:type="dxa"/>
            <w:shd w:val="clear" w:color="auto" w:fill="auto"/>
            <w:vAlign w:val="center"/>
          </w:tcPr>
          <w:p w:rsidR="001D5609" w:rsidRDefault="001D5609" w:rsidP="00512176">
            <w:pPr>
              <w:rPr>
                <w:sz w:val="21"/>
                <w:szCs w:val="21"/>
              </w:rPr>
            </w:pPr>
            <w:r>
              <w:rPr>
                <w:rFonts w:hint="eastAsia"/>
                <w:sz w:val="21"/>
                <w:szCs w:val="21"/>
              </w:rPr>
              <w:t>157</w:t>
            </w:r>
          </w:p>
        </w:tc>
        <w:tc>
          <w:tcPr>
            <w:tcW w:w="887" w:type="dxa"/>
            <w:vAlign w:val="center"/>
          </w:tcPr>
          <w:p w:rsidR="001D5609" w:rsidRPr="00511829" w:rsidRDefault="001D5609" w:rsidP="00512176">
            <w:pPr>
              <w:rPr>
                <w:sz w:val="21"/>
                <w:szCs w:val="21"/>
              </w:rPr>
            </w:pPr>
            <w:r w:rsidRPr="00FF1D26">
              <w:rPr>
                <w:rFonts w:hint="eastAsia"/>
                <w:sz w:val="21"/>
                <w:szCs w:val="21"/>
              </w:rPr>
              <w:t>不确定</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V</w:t>
            </w:r>
            <w:r>
              <w:rPr>
                <w:sz w:val="18"/>
                <w:szCs w:val="18"/>
              </w:rPr>
              <w:t>DD_</w:t>
            </w:r>
            <w:r>
              <w:rPr>
                <w:rFonts w:hint="eastAsia"/>
                <w:sz w:val="18"/>
                <w:szCs w:val="18"/>
              </w:rPr>
              <w:t>5V</w:t>
            </w:r>
            <w:r>
              <w:rPr>
                <w:rFonts w:hint="eastAsia"/>
                <w:sz w:val="18"/>
                <w:szCs w:val="18"/>
              </w:rPr>
              <w:t>电源（外围用）状态</w:t>
            </w:r>
            <w:r>
              <w:rPr>
                <w:sz w:val="18"/>
                <w:szCs w:val="18"/>
              </w:rPr>
              <w:t>信息</w:t>
            </w:r>
          </w:p>
          <w:p w:rsidR="001D5609" w:rsidRDefault="001D5609" w:rsidP="00512176">
            <w:pPr>
              <w:rPr>
                <w:sz w:val="18"/>
                <w:szCs w:val="18"/>
              </w:rPr>
            </w:pPr>
            <w:r>
              <w:rPr>
                <w:rFonts w:hint="eastAsia"/>
                <w:sz w:val="18"/>
                <w:szCs w:val="18"/>
              </w:rPr>
              <w:t>高电平</w:t>
            </w:r>
            <w:r>
              <w:rPr>
                <w:sz w:val="18"/>
                <w:szCs w:val="18"/>
              </w:rPr>
              <w:t>则表示</w:t>
            </w:r>
            <w:r>
              <w:rPr>
                <w:rFonts w:hint="eastAsia"/>
                <w:sz w:val="18"/>
                <w:szCs w:val="18"/>
              </w:rPr>
              <w:t>V</w:t>
            </w:r>
            <w:r>
              <w:rPr>
                <w:sz w:val="18"/>
                <w:szCs w:val="18"/>
              </w:rPr>
              <w:t>DD_5V</w:t>
            </w:r>
            <w:r>
              <w:rPr>
                <w:rFonts w:hint="eastAsia"/>
                <w:sz w:val="18"/>
                <w:szCs w:val="18"/>
              </w:rPr>
              <w:t>电源</w:t>
            </w:r>
            <w:r>
              <w:rPr>
                <w:sz w:val="18"/>
                <w:szCs w:val="18"/>
              </w:rPr>
              <w:t>正常</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Pr="00FF1D26" w:rsidRDefault="001D5609" w:rsidP="00512176">
            <w:pPr>
              <w:rPr>
                <w:sz w:val="21"/>
                <w:szCs w:val="21"/>
              </w:rPr>
            </w:pPr>
            <w:r w:rsidRPr="00FF1D26">
              <w:rPr>
                <w:sz w:val="21"/>
                <w:szCs w:val="21"/>
              </w:rPr>
              <w:t>VCC1V9_PG</w:t>
            </w:r>
          </w:p>
        </w:tc>
        <w:tc>
          <w:tcPr>
            <w:tcW w:w="1559" w:type="dxa"/>
            <w:shd w:val="clear" w:color="auto" w:fill="auto"/>
            <w:vAlign w:val="center"/>
          </w:tcPr>
          <w:p w:rsidR="001D5609" w:rsidRDefault="001D5609" w:rsidP="00512176">
            <w:pPr>
              <w:rPr>
                <w:sz w:val="21"/>
                <w:szCs w:val="21"/>
              </w:rPr>
            </w:pPr>
            <w:r>
              <w:rPr>
                <w:rFonts w:hint="eastAsia"/>
                <w:sz w:val="21"/>
                <w:szCs w:val="21"/>
              </w:rPr>
              <w:t>GPIO45</w:t>
            </w:r>
          </w:p>
        </w:tc>
        <w:tc>
          <w:tcPr>
            <w:tcW w:w="1161" w:type="dxa"/>
            <w:shd w:val="clear" w:color="auto" w:fill="auto"/>
            <w:vAlign w:val="center"/>
          </w:tcPr>
          <w:p w:rsidR="001D5609" w:rsidRDefault="001D5609" w:rsidP="00512176">
            <w:pPr>
              <w:rPr>
                <w:sz w:val="21"/>
                <w:szCs w:val="21"/>
              </w:rPr>
            </w:pPr>
            <w:r>
              <w:rPr>
                <w:rFonts w:hint="eastAsia"/>
                <w:sz w:val="21"/>
                <w:szCs w:val="21"/>
              </w:rPr>
              <w:t>158</w:t>
            </w:r>
          </w:p>
        </w:tc>
        <w:tc>
          <w:tcPr>
            <w:tcW w:w="887" w:type="dxa"/>
            <w:vAlign w:val="center"/>
          </w:tcPr>
          <w:p w:rsidR="001D5609" w:rsidRPr="00511829" w:rsidRDefault="001D5609" w:rsidP="00512176">
            <w:pPr>
              <w:rPr>
                <w:sz w:val="21"/>
                <w:szCs w:val="21"/>
              </w:rPr>
            </w:pPr>
            <w:r w:rsidRPr="00FF1D26">
              <w:rPr>
                <w:rFonts w:hint="eastAsia"/>
                <w:sz w:val="21"/>
                <w:szCs w:val="21"/>
              </w:rPr>
              <w:t>不确定</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VCC</w:t>
            </w:r>
            <w:r>
              <w:rPr>
                <w:sz w:val="18"/>
                <w:szCs w:val="18"/>
              </w:rPr>
              <w:t>_1</w:t>
            </w:r>
            <w:r>
              <w:rPr>
                <w:rFonts w:hint="eastAsia"/>
                <w:sz w:val="18"/>
                <w:szCs w:val="18"/>
              </w:rPr>
              <w:t>V</w:t>
            </w:r>
            <w:r>
              <w:rPr>
                <w:sz w:val="18"/>
                <w:szCs w:val="18"/>
              </w:rPr>
              <w:t>9</w:t>
            </w:r>
            <w:r>
              <w:rPr>
                <w:rFonts w:hint="eastAsia"/>
                <w:sz w:val="18"/>
                <w:szCs w:val="18"/>
              </w:rPr>
              <w:t>电源（</w:t>
            </w:r>
            <w:r>
              <w:rPr>
                <w:rFonts w:hint="eastAsia"/>
                <w:sz w:val="18"/>
                <w:szCs w:val="18"/>
              </w:rPr>
              <w:t>DSP</w:t>
            </w:r>
            <w:r>
              <w:rPr>
                <w:rFonts w:hint="eastAsia"/>
                <w:sz w:val="18"/>
                <w:szCs w:val="18"/>
              </w:rPr>
              <w:t>用）状态</w:t>
            </w:r>
            <w:r>
              <w:rPr>
                <w:sz w:val="18"/>
                <w:szCs w:val="18"/>
              </w:rPr>
              <w:t>信息</w:t>
            </w:r>
          </w:p>
          <w:p w:rsidR="001D5609" w:rsidRDefault="001D5609" w:rsidP="00512176">
            <w:pPr>
              <w:rPr>
                <w:sz w:val="18"/>
                <w:szCs w:val="18"/>
              </w:rPr>
            </w:pPr>
            <w:r>
              <w:rPr>
                <w:rFonts w:hint="eastAsia"/>
                <w:sz w:val="18"/>
                <w:szCs w:val="18"/>
              </w:rPr>
              <w:t>高电平</w:t>
            </w:r>
            <w:r>
              <w:rPr>
                <w:sz w:val="18"/>
                <w:szCs w:val="18"/>
              </w:rPr>
              <w:t>则表示</w:t>
            </w:r>
            <w:r>
              <w:rPr>
                <w:rFonts w:hint="eastAsia"/>
                <w:sz w:val="18"/>
                <w:szCs w:val="18"/>
              </w:rPr>
              <w:t>VCC</w:t>
            </w:r>
            <w:r>
              <w:rPr>
                <w:sz w:val="18"/>
                <w:szCs w:val="18"/>
              </w:rPr>
              <w:t>_1V9</w:t>
            </w:r>
            <w:r>
              <w:rPr>
                <w:rFonts w:hint="eastAsia"/>
                <w:sz w:val="18"/>
                <w:szCs w:val="18"/>
              </w:rPr>
              <w:t>电源</w:t>
            </w:r>
            <w:r>
              <w:rPr>
                <w:sz w:val="18"/>
                <w:szCs w:val="18"/>
              </w:rPr>
              <w:t>正常</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GPIO46</w:t>
            </w:r>
          </w:p>
        </w:tc>
        <w:tc>
          <w:tcPr>
            <w:tcW w:w="1161" w:type="dxa"/>
            <w:shd w:val="clear" w:color="auto" w:fill="auto"/>
            <w:vAlign w:val="center"/>
          </w:tcPr>
          <w:p w:rsidR="001D5609" w:rsidRDefault="001D5609" w:rsidP="00512176">
            <w:pPr>
              <w:rPr>
                <w:sz w:val="21"/>
                <w:szCs w:val="21"/>
              </w:rPr>
            </w:pPr>
            <w:r>
              <w:rPr>
                <w:rFonts w:hint="eastAsia"/>
                <w:sz w:val="21"/>
                <w:szCs w:val="21"/>
              </w:rPr>
              <w:t>161</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GPIO47</w:t>
            </w:r>
          </w:p>
        </w:tc>
        <w:tc>
          <w:tcPr>
            <w:tcW w:w="1161" w:type="dxa"/>
            <w:shd w:val="clear" w:color="auto" w:fill="auto"/>
            <w:vAlign w:val="center"/>
          </w:tcPr>
          <w:p w:rsidR="001D5609" w:rsidRDefault="001D5609" w:rsidP="00512176">
            <w:pPr>
              <w:rPr>
                <w:sz w:val="21"/>
                <w:szCs w:val="21"/>
              </w:rPr>
            </w:pPr>
            <w:r>
              <w:rPr>
                <w:rFonts w:hint="eastAsia"/>
                <w:sz w:val="21"/>
                <w:szCs w:val="21"/>
              </w:rPr>
              <w:t>162</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GPIO80</w:t>
            </w:r>
          </w:p>
        </w:tc>
        <w:tc>
          <w:tcPr>
            <w:tcW w:w="1161" w:type="dxa"/>
            <w:shd w:val="clear" w:color="auto" w:fill="auto"/>
            <w:vAlign w:val="center"/>
          </w:tcPr>
          <w:p w:rsidR="001D5609" w:rsidRDefault="001D5609" w:rsidP="00512176">
            <w:pPr>
              <w:rPr>
                <w:sz w:val="21"/>
                <w:szCs w:val="21"/>
              </w:rPr>
            </w:pPr>
            <w:r>
              <w:rPr>
                <w:rFonts w:hint="eastAsia"/>
                <w:sz w:val="21"/>
                <w:szCs w:val="21"/>
              </w:rPr>
              <w:t>163</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GPIO81</w:t>
            </w:r>
          </w:p>
        </w:tc>
        <w:tc>
          <w:tcPr>
            <w:tcW w:w="1161" w:type="dxa"/>
            <w:shd w:val="clear" w:color="auto" w:fill="auto"/>
            <w:vAlign w:val="center"/>
          </w:tcPr>
          <w:p w:rsidR="001D5609" w:rsidRDefault="001D5609" w:rsidP="00512176">
            <w:pPr>
              <w:rPr>
                <w:sz w:val="21"/>
                <w:szCs w:val="21"/>
              </w:rPr>
            </w:pPr>
            <w:r>
              <w:rPr>
                <w:rFonts w:hint="eastAsia"/>
                <w:sz w:val="21"/>
                <w:szCs w:val="21"/>
              </w:rPr>
              <w:t>164</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GPIO82</w:t>
            </w:r>
          </w:p>
        </w:tc>
        <w:tc>
          <w:tcPr>
            <w:tcW w:w="1161" w:type="dxa"/>
            <w:shd w:val="clear" w:color="auto" w:fill="auto"/>
            <w:vAlign w:val="center"/>
          </w:tcPr>
          <w:p w:rsidR="001D5609" w:rsidRDefault="001D5609" w:rsidP="00512176">
            <w:pPr>
              <w:rPr>
                <w:sz w:val="21"/>
                <w:szCs w:val="21"/>
              </w:rPr>
            </w:pPr>
            <w:r>
              <w:rPr>
                <w:rFonts w:hint="eastAsia"/>
                <w:sz w:val="21"/>
                <w:szCs w:val="21"/>
              </w:rPr>
              <w:t>165</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GPIO83</w:t>
            </w:r>
          </w:p>
        </w:tc>
        <w:tc>
          <w:tcPr>
            <w:tcW w:w="1161" w:type="dxa"/>
            <w:shd w:val="clear" w:color="auto" w:fill="auto"/>
            <w:vAlign w:val="center"/>
          </w:tcPr>
          <w:p w:rsidR="001D5609" w:rsidRDefault="001D5609" w:rsidP="00512176">
            <w:pPr>
              <w:rPr>
                <w:sz w:val="21"/>
                <w:szCs w:val="21"/>
              </w:rPr>
            </w:pPr>
            <w:r>
              <w:rPr>
                <w:rFonts w:hint="eastAsia"/>
                <w:sz w:val="21"/>
                <w:szCs w:val="21"/>
              </w:rPr>
              <w:t>168</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p>
        </w:tc>
        <w:tc>
          <w:tcPr>
            <w:tcW w:w="1559" w:type="dxa"/>
            <w:shd w:val="clear" w:color="auto" w:fill="auto"/>
            <w:vAlign w:val="center"/>
          </w:tcPr>
          <w:p w:rsidR="001D5609" w:rsidRDefault="001D5609" w:rsidP="00512176">
            <w:pPr>
              <w:rPr>
                <w:sz w:val="21"/>
                <w:szCs w:val="21"/>
              </w:rPr>
            </w:pPr>
            <w:r>
              <w:rPr>
                <w:rFonts w:hint="eastAsia"/>
                <w:sz w:val="21"/>
                <w:szCs w:val="21"/>
              </w:rPr>
              <w:t>GPIO84</w:t>
            </w:r>
          </w:p>
        </w:tc>
        <w:tc>
          <w:tcPr>
            <w:tcW w:w="1161" w:type="dxa"/>
            <w:shd w:val="clear" w:color="auto" w:fill="auto"/>
            <w:vAlign w:val="center"/>
          </w:tcPr>
          <w:p w:rsidR="001D5609" w:rsidRDefault="001D5609" w:rsidP="00512176">
            <w:pPr>
              <w:rPr>
                <w:sz w:val="21"/>
                <w:szCs w:val="21"/>
              </w:rPr>
            </w:pPr>
            <w:r>
              <w:rPr>
                <w:rFonts w:hint="eastAsia"/>
                <w:sz w:val="21"/>
                <w:szCs w:val="21"/>
              </w:rPr>
              <w:t>169</w:t>
            </w:r>
          </w:p>
        </w:tc>
        <w:tc>
          <w:tcPr>
            <w:tcW w:w="887" w:type="dxa"/>
            <w:vAlign w:val="center"/>
          </w:tcPr>
          <w:p w:rsidR="001D5609" w:rsidRPr="00511829" w:rsidRDefault="001D5609" w:rsidP="00512176">
            <w:pPr>
              <w:rPr>
                <w:sz w:val="21"/>
                <w:szCs w:val="21"/>
              </w:rPr>
            </w:pPr>
            <w:r w:rsidRPr="00F124D7">
              <w:rPr>
                <w:sz w:val="21"/>
                <w:szCs w:val="21"/>
              </w:rPr>
              <w:t>H_3.3V</w:t>
            </w:r>
          </w:p>
        </w:tc>
        <w:tc>
          <w:tcPr>
            <w:tcW w:w="1496" w:type="dxa"/>
            <w:shd w:val="clear" w:color="auto" w:fill="auto"/>
            <w:vAlign w:val="center"/>
          </w:tcPr>
          <w:p w:rsidR="001D5609" w:rsidRPr="00511829" w:rsidRDefault="001D5609" w:rsidP="00512176">
            <w:pPr>
              <w:rPr>
                <w:sz w:val="18"/>
                <w:szCs w:val="18"/>
              </w:rPr>
            </w:pPr>
            <w:r w:rsidRPr="00F124D7">
              <w:rPr>
                <w:sz w:val="18"/>
                <w:szCs w:val="18"/>
              </w:rPr>
              <w:t>H_3.3V</w:t>
            </w:r>
          </w:p>
        </w:tc>
        <w:tc>
          <w:tcPr>
            <w:tcW w:w="3260" w:type="dxa"/>
            <w:shd w:val="clear" w:color="auto" w:fill="auto"/>
            <w:vAlign w:val="center"/>
          </w:tcPr>
          <w:p w:rsidR="001D5609" w:rsidRDefault="001D5609" w:rsidP="00512176">
            <w:pPr>
              <w:rPr>
                <w:sz w:val="18"/>
                <w:szCs w:val="18"/>
              </w:rPr>
            </w:pPr>
            <w:r w:rsidRPr="00F124D7">
              <w:rPr>
                <w:rFonts w:hint="eastAsia"/>
                <w:sz w:val="18"/>
                <w:szCs w:val="18"/>
              </w:rPr>
              <w:t>恒值</w:t>
            </w:r>
            <w:r>
              <w:rPr>
                <w:rFonts w:hint="eastAsia"/>
                <w:sz w:val="18"/>
                <w:szCs w:val="18"/>
              </w:rPr>
              <w:t>3.3</w:t>
            </w:r>
            <w:r w:rsidRPr="00F124D7">
              <w:rPr>
                <w:rFonts w:hint="eastAsia"/>
                <w:sz w:val="18"/>
                <w:szCs w:val="18"/>
              </w:rPr>
              <w:t>V</w:t>
            </w:r>
            <w:r w:rsidRPr="00F124D7">
              <w:rPr>
                <w:rFonts w:hint="eastAsia"/>
                <w:sz w:val="18"/>
                <w:szCs w:val="18"/>
              </w:rPr>
              <w:t>，固定</w:t>
            </w:r>
            <w:r>
              <w:rPr>
                <w:rFonts w:hint="eastAsia"/>
                <w:sz w:val="18"/>
                <w:szCs w:val="18"/>
              </w:rPr>
              <w:t>上拉</w:t>
            </w:r>
            <w:r>
              <w:rPr>
                <w:sz w:val="18"/>
                <w:szCs w:val="18"/>
              </w:rPr>
              <w:t>，</w:t>
            </w:r>
            <w:r>
              <w:rPr>
                <w:rFonts w:hint="eastAsia"/>
                <w:sz w:val="18"/>
                <w:szCs w:val="18"/>
              </w:rPr>
              <w:t>确定</w:t>
            </w:r>
            <w:r>
              <w:rPr>
                <w:rFonts w:hint="eastAsia"/>
                <w:sz w:val="18"/>
                <w:szCs w:val="18"/>
              </w:rPr>
              <w:t>BOOT</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p>
        </w:tc>
        <w:tc>
          <w:tcPr>
            <w:tcW w:w="1559" w:type="dxa"/>
            <w:shd w:val="clear" w:color="auto" w:fill="auto"/>
            <w:vAlign w:val="center"/>
          </w:tcPr>
          <w:p w:rsidR="001D5609" w:rsidRDefault="001D5609" w:rsidP="00512176">
            <w:pPr>
              <w:rPr>
                <w:sz w:val="21"/>
                <w:szCs w:val="21"/>
              </w:rPr>
            </w:pPr>
            <w:r>
              <w:rPr>
                <w:rFonts w:hint="eastAsia"/>
                <w:sz w:val="21"/>
                <w:szCs w:val="21"/>
              </w:rPr>
              <w:t>GPIO85</w:t>
            </w:r>
          </w:p>
        </w:tc>
        <w:tc>
          <w:tcPr>
            <w:tcW w:w="1161" w:type="dxa"/>
            <w:shd w:val="clear" w:color="auto" w:fill="auto"/>
            <w:vAlign w:val="center"/>
          </w:tcPr>
          <w:p w:rsidR="001D5609" w:rsidRDefault="001D5609" w:rsidP="00512176">
            <w:pPr>
              <w:rPr>
                <w:sz w:val="21"/>
                <w:szCs w:val="21"/>
              </w:rPr>
            </w:pPr>
            <w:r>
              <w:rPr>
                <w:rFonts w:hint="eastAsia"/>
                <w:sz w:val="21"/>
                <w:szCs w:val="21"/>
              </w:rPr>
              <w:t>172</w:t>
            </w:r>
          </w:p>
        </w:tc>
        <w:tc>
          <w:tcPr>
            <w:tcW w:w="887" w:type="dxa"/>
            <w:vAlign w:val="center"/>
          </w:tcPr>
          <w:p w:rsidR="001D5609" w:rsidRPr="00511829" w:rsidRDefault="001D5609" w:rsidP="00512176">
            <w:pPr>
              <w:rPr>
                <w:sz w:val="21"/>
                <w:szCs w:val="21"/>
              </w:rPr>
            </w:pPr>
            <w:r w:rsidRPr="00F124D7">
              <w:rPr>
                <w:sz w:val="21"/>
                <w:szCs w:val="21"/>
              </w:rPr>
              <w:t>H_3.3V</w:t>
            </w:r>
          </w:p>
        </w:tc>
        <w:tc>
          <w:tcPr>
            <w:tcW w:w="1496" w:type="dxa"/>
            <w:shd w:val="clear" w:color="auto" w:fill="auto"/>
            <w:vAlign w:val="center"/>
          </w:tcPr>
          <w:p w:rsidR="001D5609" w:rsidRPr="00511829" w:rsidRDefault="001D5609" w:rsidP="00512176">
            <w:pPr>
              <w:rPr>
                <w:sz w:val="18"/>
                <w:szCs w:val="18"/>
              </w:rPr>
            </w:pPr>
            <w:r w:rsidRPr="00F124D7">
              <w:rPr>
                <w:sz w:val="18"/>
                <w:szCs w:val="18"/>
              </w:rPr>
              <w:t>H_3.3V</w:t>
            </w:r>
          </w:p>
        </w:tc>
        <w:tc>
          <w:tcPr>
            <w:tcW w:w="3260" w:type="dxa"/>
            <w:shd w:val="clear" w:color="auto" w:fill="auto"/>
            <w:vAlign w:val="center"/>
          </w:tcPr>
          <w:p w:rsidR="001D5609" w:rsidRDefault="001D5609" w:rsidP="00512176">
            <w:pPr>
              <w:rPr>
                <w:sz w:val="18"/>
                <w:szCs w:val="18"/>
              </w:rPr>
            </w:pPr>
            <w:r w:rsidRPr="00F124D7">
              <w:rPr>
                <w:rFonts w:hint="eastAsia"/>
                <w:sz w:val="18"/>
                <w:szCs w:val="18"/>
              </w:rPr>
              <w:t>恒值</w:t>
            </w:r>
            <w:r>
              <w:rPr>
                <w:rFonts w:hint="eastAsia"/>
                <w:sz w:val="18"/>
                <w:szCs w:val="18"/>
              </w:rPr>
              <w:t>3.3</w:t>
            </w:r>
            <w:r w:rsidRPr="00F124D7">
              <w:rPr>
                <w:rFonts w:hint="eastAsia"/>
                <w:sz w:val="18"/>
                <w:szCs w:val="18"/>
              </w:rPr>
              <w:t>V</w:t>
            </w:r>
            <w:r w:rsidRPr="00F124D7">
              <w:rPr>
                <w:rFonts w:hint="eastAsia"/>
                <w:sz w:val="18"/>
                <w:szCs w:val="18"/>
              </w:rPr>
              <w:t>，固定</w:t>
            </w:r>
            <w:r>
              <w:rPr>
                <w:rFonts w:hint="eastAsia"/>
                <w:sz w:val="18"/>
                <w:szCs w:val="18"/>
              </w:rPr>
              <w:t>上拉</w:t>
            </w:r>
            <w:r>
              <w:rPr>
                <w:sz w:val="18"/>
                <w:szCs w:val="18"/>
              </w:rPr>
              <w:t>，</w:t>
            </w:r>
            <w:r>
              <w:rPr>
                <w:rFonts w:hint="eastAsia"/>
                <w:sz w:val="18"/>
                <w:szCs w:val="18"/>
              </w:rPr>
              <w:t>确定</w:t>
            </w:r>
            <w:r>
              <w:rPr>
                <w:rFonts w:hint="eastAsia"/>
                <w:sz w:val="18"/>
                <w:szCs w:val="18"/>
              </w:rPr>
              <w:t>BOOT</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p>
        </w:tc>
        <w:tc>
          <w:tcPr>
            <w:tcW w:w="1559" w:type="dxa"/>
            <w:shd w:val="clear" w:color="auto" w:fill="auto"/>
            <w:vAlign w:val="center"/>
          </w:tcPr>
          <w:p w:rsidR="001D5609" w:rsidRDefault="001D5609" w:rsidP="00512176">
            <w:pPr>
              <w:rPr>
                <w:sz w:val="21"/>
                <w:szCs w:val="21"/>
              </w:rPr>
            </w:pPr>
            <w:r>
              <w:rPr>
                <w:rFonts w:hint="eastAsia"/>
                <w:sz w:val="21"/>
                <w:szCs w:val="21"/>
              </w:rPr>
              <w:t>GPIO86</w:t>
            </w:r>
          </w:p>
        </w:tc>
        <w:tc>
          <w:tcPr>
            <w:tcW w:w="1161" w:type="dxa"/>
            <w:shd w:val="clear" w:color="auto" w:fill="auto"/>
            <w:vAlign w:val="center"/>
          </w:tcPr>
          <w:p w:rsidR="001D5609" w:rsidRDefault="001D5609" w:rsidP="00512176">
            <w:pPr>
              <w:rPr>
                <w:sz w:val="21"/>
                <w:szCs w:val="21"/>
              </w:rPr>
            </w:pPr>
            <w:r>
              <w:rPr>
                <w:rFonts w:hint="eastAsia"/>
                <w:sz w:val="21"/>
                <w:szCs w:val="21"/>
              </w:rPr>
              <w:t>173</w:t>
            </w:r>
          </w:p>
        </w:tc>
        <w:tc>
          <w:tcPr>
            <w:tcW w:w="887" w:type="dxa"/>
            <w:vAlign w:val="center"/>
          </w:tcPr>
          <w:p w:rsidR="001D5609" w:rsidRPr="00511829" w:rsidRDefault="001D5609" w:rsidP="00512176">
            <w:pPr>
              <w:rPr>
                <w:sz w:val="21"/>
                <w:szCs w:val="21"/>
              </w:rPr>
            </w:pPr>
            <w:r w:rsidRPr="00F124D7">
              <w:rPr>
                <w:sz w:val="21"/>
                <w:szCs w:val="21"/>
              </w:rPr>
              <w:t>H_3.3V</w:t>
            </w:r>
          </w:p>
        </w:tc>
        <w:tc>
          <w:tcPr>
            <w:tcW w:w="1496" w:type="dxa"/>
            <w:shd w:val="clear" w:color="auto" w:fill="auto"/>
            <w:vAlign w:val="center"/>
          </w:tcPr>
          <w:p w:rsidR="001D5609" w:rsidRPr="00511829" w:rsidRDefault="001D5609" w:rsidP="00512176">
            <w:pPr>
              <w:rPr>
                <w:sz w:val="18"/>
                <w:szCs w:val="18"/>
              </w:rPr>
            </w:pPr>
            <w:r w:rsidRPr="00F124D7">
              <w:rPr>
                <w:sz w:val="18"/>
                <w:szCs w:val="18"/>
              </w:rPr>
              <w:t>H_3.3V</w:t>
            </w:r>
          </w:p>
        </w:tc>
        <w:tc>
          <w:tcPr>
            <w:tcW w:w="3260" w:type="dxa"/>
            <w:shd w:val="clear" w:color="auto" w:fill="auto"/>
            <w:vAlign w:val="center"/>
          </w:tcPr>
          <w:p w:rsidR="001D5609" w:rsidRDefault="001D5609" w:rsidP="00512176">
            <w:pPr>
              <w:rPr>
                <w:sz w:val="18"/>
                <w:szCs w:val="18"/>
              </w:rPr>
            </w:pPr>
            <w:r w:rsidRPr="00F124D7">
              <w:rPr>
                <w:rFonts w:hint="eastAsia"/>
                <w:sz w:val="18"/>
                <w:szCs w:val="18"/>
              </w:rPr>
              <w:t>恒值</w:t>
            </w:r>
            <w:r>
              <w:rPr>
                <w:rFonts w:hint="eastAsia"/>
                <w:sz w:val="18"/>
                <w:szCs w:val="18"/>
              </w:rPr>
              <w:t>3.3</w:t>
            </w:r>
            <w:r w:rsidRPr="00F124D7">
              <w:rPr>
                <w:rFonts w:hint="eastAsia"/>
                <w:sz w:val="18"/>
                <w:szCs w:val="18"/>
              </w:rPr>
              <w:t>V</w:t>
            </w:r>
            <w:r w:rsidRPr="00F124D7">
              <w:rPr>
                <w:rFonts w:hint="eastAsia"/>
                <w:sz w:val="18"/>
                <w:szCs w:val="18"/>
              </w:rPr>
              <w:t>，固定</w:t>
            </w:r>
            <w:r>
              <w:rPr>
                <w:rFonts w:hint="eastAsia"/>
                <w:sz w:val="18"/>
                <w:szCs w:val="18"/>
              </w:rPr>
              <w:t>上拉</w:t>
            </w:r>
            <w:r>
              <w:rPr>
                <w:sz w:val="18"/>
                <w:szCs w:val="18"/>
              </w:rPr>
              <w:t>，</w:t>
            </w:r>
            <w:r>
              <w:rPr>
                <w:rFonts w:hint="eastAsia"/>
                <w:sz w:val="18"/>
                <w:szCs w:val="18"/>
              </w:rPr>
              <w:t>确定</w:t>
            </w:r>
            <w:r>
              <w:rPr>
                <w:rFonts w:hint="eastAsia"/>
                <w:sz w:val="18"/>
                <w:szCs w:val="18"/>
              </w:rPr>
              <w:t>BOOT</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p>
        </w:tc>
        <w:tc>
          <w:tcPr>
            <w:tcW w:w="1559" w:type="dxa"/>
            <w:shd w:val="clear" w:color="auto" w:fill="auto"/>
            <w:vAlign w:val="center"/>
          </w:tcPr>
          <w:p w:rsidR="001D5609" w:rsidRDefault="001D5609" w:rsidP="00512176">
            <w:pPr>
              <w:rPr>
                <w:sz w:val="21"/>
                <w:szCs w:val="21"/>
              </w:rPr>
            </w:pPr>
            <w:r>
              <w:rPr>
                <w:rFonts w:hint="eastAsia"/>
                <w:sz w:val="21"/>
                <w:szCs w:val="21"/>
              </w:rPr>
              <w:t>GPIO87</w:t>
            </w:r>
          </w:p>
        </w:tc>
        <w:tc>
          <w:tcPr>
            <w:tcW w:w="1161" w:type="dxa"/>
            <w:shd w:val="clear" w:color="auto" w:fill="auto"/>
            <w:vAlign w:val="center"/>
          </w:tcPr>
          <w:p w:rsidR="001D5609" w:rsidRDefault="001D5609" w:rsidP="00512176">
            <w:pPr>
              <w:rPr>
                <w:sz w:val="21"/>
                <w:szCs w:val="21"/>
              </w:rPr>
            </w:pPr>
            <w:r>
              <w:rPr>
                <w:rFonts w:hint="eastAsia"/>
                <w:sz w:val="21"/>
                <w:szCs w:val="21"/>
              </w:rPr>
              <w:t>174</w:t>
            </w:r>
          </w:p>
        </w:tc>
        <w:tc>
          <w:tcPr>
            <w:tcW w:w="887" w:type="dxa"/>
            <w:vAlign w:val="center"/>
          </w:tcPr>
          <w:p w:rsidR="001D5609" w:rsidRPr="00511829" w:rsidRDefault="001D5609" w:rsidP="00512176">
            <w:pPr>
              <w:rPr>
                <w:sz w:val="21"/>
                <w:szCs w:val="21"/>
              </w:rPr>
            </w:pPr>
            <w:r w:rsidRPr="00F124D7">
              <w:rPr>
                <w:sz w:val="21"/>
                <w:szCs w:val="21"/>
              </w:rPr>
              <w:t>H_3.3V</w:t>
            </w:r>
          </w:p>
        </w:tc>
        <w:tc>
          <w:tcPr>
            <w:tcW w:w="1496" w:type="dxa"/>
            <w:shd w:val="clear" w:color="auto" w:fill="auto"/>
            <w:vAlign w:val="center"/>
          </w:tcPr>
          <w:p w:rsidR="001D5609" w:rsidRPr="00511829" w:rsidRDefault="001D5609" w:rsidP="00512176">
            <w:pPr>
              <w:rPr>
                <w:sz w:val="18"/>
                <w:szCs w:val="18"/>
              </w:rPr>
            </w:pPr>
            <w:r w:rsidRPr="00F124D7">
              <w:rPr>
                <w:sz w:val="18"/>
                <w:szCs w:val="18"/>
              </w:rPr>
              <w:t>H_3.3V</w:t>
            </w:r>
          </w:p>
        </w:tc>
        <w:tc>
          <w:tcPr>
            <w:tcW w:w="3260" w:type="dxa"/>
            <w:shd w:val="clear" w:color="auto" w:fill="auto"/>
            <w:vAlign w:val="center"/>
          </w:tcPr>
          <w:p w:rsidR="001D5609" w:rsidRDefault="001D5609" w:rsidP="00512176">
            <w:pPr>
              <w:rPr>
                <w:sz w:val="18"/>
                <w:szCs w:val="18"/>
              </w:rPr>
            </w:pPr>
            <w:r w:rsidRPr="00F124D7">
              <w:rPr>
                <w:rFonts w:hint="eastAsia"/>
                <w:sz w:val="18"/>
                <w:szCs w:val="18"/>
              </w:rPr>
              <w:t>恒值</w:t>
            </w:r>
            <w:r>
              <w:rPr>
                <w:rFonts w:hint="eastAsia"/>
                <w:sz w:val="18"/>
                <w:szCs w:val="18"/>
              </w:rPr>
              <w:t>3.3</w:t>
            </w:r>
            <w:r w:rsidRPr="00F124D7">
              <w:rPr>
                <w:rFonts w:hint="eastAsia"/>
                <w:sz w:val="18"/>
                <w:szCs w:val="18"/>
              </w:rPr>
              <w:t>V</w:t>
            </w:r>
            <w:r w:rsidRPr="00F124D7">
              <w:rPr>
                <w:rFonts w:hint="eastAsia"/>
                <w:sz w:val="18"/>
                <w:szCs w:val="18"/>
              </w:rPr>
              <w:t>，固定</w:t>
            </w:r>
            <w:r>
              <w:rPr>
                <w:rFonts w:hint="eastAsia"/>
                <w:sz w:val="18"/>
                <w:szCs w:val="18"/>
              </w:rPr>
              <w:t>上拉</w:t>
            </w:r>
            <w:r>
              <w:rPr>
                <w:sz w:val="18"/>
                <w:szCs w:val="18"/>
              </w:rPr>
              <w:t>，</w:t>
            </w:r>
            <w:r>
              <w:rPr>
                <w:rFonts w:hint="eastAsia"/>
                <w:sz w:val="18"/>
                <w:szCs w:val="18"/>
              </w:rPr>
              <w:t>确定</w:t>
            </w:r>
            <w:r>
              <w:rPr>
                <w:rFonts w:hint="eastAsia"/>
                <w:sz w:val="18"/>
                <w:szCs w:val="18"/>
              </w:rPr>
              <w:t>BOOT</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Pr>
                <w:rFonts w:hint="eastAsia"/>
                <w:sz w:val="21"/>
                <w:szCs w:val="21"/>
              </w:rPr>
              <w:t>GND</w:t>
            </w:r>
          </w:p>
        </w:tc>
        <w:tc>
          <w:tcPr>
            <w:tcW w:w="1559" w:type="dxa"/>
            <w:shd w:val="clear" w:color="auto" w:fill="auto"/>
            <w:vAlign w:val="center"/>
          </w:tcPr>
          <w:p w:rsidR="001D5609" w:rsidRDefault="001D5609" w:rsidP="00512176">
            <w:pPr>
              <w:rPr>
                <w:sz w:val="21"/>
                <w:szCs w:val="21"/>
              </w:rPr>
            </w:pPr>
            <w:r>
              <w:rPr>
                <w:rFonts w:hint="eastAsia"/>
                <w:sz w:val="21"/>
                <w:szCs w:val="21"/>
              </w:rPr>
              <w:t>GPIO39</w:t>
            </w:r>
          </w:p>
        </w:tc>
        <w:tc>
          <w:tcPr>
            <w:tcW w:w="1161" w:type="dxa"/>
            <w:shd w:val="clear" w:color="auto" w:fill="auto"/>
            <w:vAlign w:val="center"/>
          </w:tcPr>
          <w:p w:rsidR="001D5609" w:rsidRDefault="001D5609" w:rsidP="00512176">
            <w:pPr>
              <w:rPr>
                <w:sz w:val="21"/>
                <w:szCs w:val="21"/>
              </w:rPr>
            </w:pPr>
            <w:r>
              <w:rPr>
                <w:rFonts w:hint="eastAsia"/>
                <w:sz w:val="21"/>
                <w:szCs w:val="21"/>
              </w:rPr>
              <w:t>175</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511829">
              <w:rPr>
                <w:sz w:val="18"/>
                <w:szCs w:val="18"/>
              </w:rPr>
              <w:t>L_0V</w:t>
            </w:r>
          </w:p>
        </w:tc>
        <w:tc>
          <w:tcPr>
            <w:tcW w:w="3260" w:type="dxa"/>
            <w:shd w:val="clear" w:color="auto" w:fill="auto"/>
            <w:vAlign w:val="center"/>
          </w:tcPr>
          <w:p w:rsidR="001D5609" w:rsidRPr="00511829" w:rsidRDefault="001D5609" w:rsidP="00512176">
            <w:pPr>
              <w:rPr>
                <w:sz w:val="18"/>
                <w:szCs w:val="18"/>
              </w:rPr>
            </w:pPr>
            <w:r>
              <w:rPr>
                <w:rFonts w:hint="eastAsia"/>
                <w:sz w:val="18"/>
                <w:szCs w:val="18"/>
              </w:rPr>
              <w:t>恒值</w:t>
            </w:r>
            <w:r>
              <w:rPr>
                <w:rFonts w:hint="eastAsia"/>
                <w:sz w:val="18"/>
                <w:szCs w:val="18"/>
              </w:rPr>
              <w:t>0</w:t>
            </w:r>
            <w:r>
              <w:rPr>
                <w:sz w:val="18"/>
                <w:szCs w:val="18"/>
              </w:rPr>
              <w:t>V</w:t>
            </w:r>
            <w:r>
              <w:rPr>
                <w:rFonts w:hint="eastAsia"/>
                <w:sz w:val="18"/>
                <w:szCs w:val="18"/>
              </w:rPr>
              <w:t>，</w:t>
            </w:r>
            <w:r>
              <w:rPr>
                <w:sz w:val="18"/>
                <w:szCs w:val="18"/>
              </w:rPr>
              <w:t>固定接地。</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9"/>
              </w:numPr>
              <w:ind w:firstLineChars="0"/>
              <w:rPr>
                <w:sz w:val="21"/>
                <w:szCs w:val="21"/>
              </w:rPr>
            </w:pPr>
          </w:p>
        </w:tc>
        <w:tc>
          <w:tcPr>
            <w:tcW w:w="1327" w:type="dxa"/>
            <w:shd w:val="clear" w:color="auto" w:fill="auto"/>
            <w:vAlign w:val="center"/>
          </w:tcPr>
          <w:p w:rsidR="001D5609" w:rsidRDefault="001D5609" w:rsidP="00512176">
            <w:pPr>
              <w:rPr>
                <w:sz w:val="21"/>
                <w:szCs w:val="21"/>
              </w:rPr>
            </w:pPr>
            <w:r w:rsidRPr="00F124D7">
              <w:rPr>
                <w:sz w:val="21"/>
                <w:szCs w:val="21"/>
              </w:rPr>
              <w:t>OV_FG_3V3</w:t>
            </w:r>
          </w:p>
        </w:tc>
        <w:tc>
          <w:tcPr>
            <w:tcW w:w="1559" w:type="dxa"/>
            <w:shd w:val="clear" w:color="auto" w:fill="auto"/>
            <w:vAlign w:val="center"/>
          </w:tcPr>
          <w:p w:rsidR="001D5609" w:rsidRDefault="001D5609" w:rsidP="00512176">
            <w:pPr>
              <w:rPr>
                <w:sz w:val="21"/>
                <w:szCs w:val="21"/>
              </w:rPr>
            </w:pPr>
            <w:r>
              <w:rPr>
                <w:rFonts w:hint="eastAsia"/>
                <w:sz w:val="21"/>
                <w:szCs w:val="21"/>
              </w:rPr>
              <w:t>GPIO</w:t>
            </w:r>
            <w:r>
              <w:rPr>
                <w:sz w:val="21"/>
                <w:szCs w:val="21"/>
              </w:rPr>
              <w:t>31</w:t>
            </w:r>
          </w:p>
        </w:tc>
        <w:tc>
          <w:tcPr>
            <w:tcW w:w="1161" w:type="dxa"/>
            <w:shd w:val="clear" w:color="auto" w:fill="auto"/>
            <w:vAlign w:val="center"/>
          </w:tcPr>
          <w:p w:rsidR="001D5609" w:rsidRDefault="001D5609" w:rsidP="00512176">
            <w:pPr>
              <w:rPr>
                <w:sz w:val="21"/>
                <w:szCs w:val="21"/>
              </w:rPr>
            </w:pPr>
            <w:r>
              <w:rPr>
                <w:rFonts w:hint="eastAsia"/>
                <w:sz w:val="21"/>
                <w:szCs w:val="21"/>
              </w:rPr>
              <w:t>176</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270</w:t>
            </w:r>
            <w:r>
              <w:rPr>
                <w:sz w:val="18"/>
                <w:szCs w:val="18"/>
              </w:rPr>
              <w:t>V</w:t>
            </w:r>
            <w:r>
              <w:rPr>
                <w:sz w:val="18"/>
                <w:szCs w:val="18"/>
              </w:rPr>
              <w:t>电源母线</w:t>
            </w:r>
            <w:r>
              <w:rPr>
                <w:rFonts w:hint="eastAsia"/>
                <w:sz w:val="18"/>
                <w:szCs w:val="18"/>
              </w:rPr>
              <w:t>硬件</w:t>
            </w:r>
            <w:r>
              <w:rPr>
                <w:sz w:val="18"/>
                <w:szCs w:val="18"/>
              </w:rPr>
              <w:t>过压</w:t>
            </w:r>
            <w:r>
              <w:rPr>
                <w:rFonts w:hint="eastAsia"/>
                <w:sz w:val="18"/>
                <w:szCs w:val="18"/>
              </w:rPr>
              <w:t>标识</w:t>
            </w:r>
          </w:p>
          <w:p w:rsidR="001D5609" w:rsidRDefault="001D5609" w:rsidP="00512176">
            <w:pPr>
              <w:rPr>
                <w:sz w:val="18"/>
                <w:szCs w:val="18"/>
              </w:rPr>
            </w:pPr>
            <w:r>
              <w:rPr>
                <w:rFonts w:hint="eastAsia"/>
                <w:sz w:val="18"/>
                <w:szCs w:val="18"/>
              </w:rPr>
              <w:t>低电平</w:t>
            </w:r>
            <w:r>
              <w:rPr>
                <w:sz w:val="18"/>
                <w:szCs w:val="18"/>
              </w:rPr>
              <w:t>表示当前正在硬件过压</w:t>
            </w:r>
          </w:p>
          <w:p w:rsidR="001D5609" w:rsidRPr="00B52752" w:rsidRDefault="001D5609" w:rsidP="00512176">
            <w:pPr>
              <w:rPr>
                <w:sz w:val="18"/>
                <w:szCs w:val="18"/>
              </w:rPr>
            </w:pPr>
            <w:r>
              <w:rPr>
                <w:rFonts w:hint="eastAsia"/>
                <w:sz w:val="18"/>
                <w:szCs w:val="18"/>
              </w:rPr>
              <w:t>高电平表示</w:t>
            </w:r>
            <w:r>
              <w:rPr>
                <w:sz w:val="18"/>
                <w:szCs w:val="18"/>
              </w:rPr>
              <w:t>硬件无过压。</w:t>
            </w:r>
          </w:p>
        </w:tc>
      </w:tr>
    </w:tbl>
    <w:p w:rsidR="001D5609" w:rsidRDefault="001D5609" w:rsidP="001D5609">
      <w:r>
        <w:rPr>
          <w:rFonts w:hint="eastAsia"/>
        </w:rPr>
        <w:t>【硬件</w:t>
      </w:r>
      <w:r>
        <w:t>设计</w:t>
      </w:r>
      <w:r>
        <w:rPr>
          <w:rFonts w:hint="eastAsia"/>
        </w:rPr>
        <w:t>备注】</w:t>
      </w:r>
      <w:r>
        <w:t>：</w:t>
      </w:r>
    </w:p>
    <w:p w:rsidR="001D5609" w:rsidRDefault="001D5609" w:rsidP="00E96AF9">
      <w:pPr>
        <w:pStyle w:val="af7"/>
        <w:numPr>
          <w:ilvl w:val="0"/>
          <w:numId w:val="21"/>
        </w:numPr>
        <w:ind w:firstLineChars="0"/>
      </w:pPr>
      <w:r>
        <w:rPr>
          <w:rFonts w:hint="eastAsia"/>
        </w:rPr>
        <w:t>当</w:t>
      </w:r>
      <w:r w:rsidRPr="004E18BA">
        <w:t>CV_ERR_3V3</w:t>
      </w:r>
      <w:r>
        <w:rPr>
          <w:rFonts w:hint="eastAsia"/>
        </w:rPr>
        <w:t>为低电平</w:t>
      </w:r>
      <w:r>
        <w:t>报警时，</w:t>
      </w:r>
      <w:r w:rsidRPr="004E18BA">
        <w:rPr>
          <w:rFonts w:hint="eastAsia"/>
        </w:rPr>
        <w:t>OV_FG_3V3</w:t>
      </w:r>
      <w:r w:rsidRPr="004E18BA">
        <w:rPr>
          <w:rFonts w:hint="eastAsia"/>
        </w:rPr>
        <w:t>和</w:t>
      </w:r>
      <w:r w:rsidRPr="004E18BA">
        <w:rPr>
          <w:rFonts w:hint="eastAsia"/>
        </w:rPr>
        <w:t>OC_FG_3V3</w:t>
      </w:r>
      <w:r>
        <w:rPr>
          <w:rFonts w:hint="eastAsia"/>
        </w:rPr>
        <w:t>至少</w:t>
      </w:r>
      <w:r>
        <w:t>有一个为低电平，若</w:t>
      </w:r>
      <w:r>
        <w:t xml:space="preserve"> </w:t>
      </w:r>
      <w:r w:rsidRPr="004E18BA">
        <w:t>OV_FG_3V3</w:t>
      </w:r>
      <w:r>
        <w:rPr>
          <w:rFonts w:hint="eastAsia"/>
        </w:rPr>
        <w:t>和</w:t>
      </w:r>
      <w:r w:rsidRPr="004E18BA">
        <w:t>OC_FG_3V3</w:t>
      </w:r>
      <w:r>
        <w:rPr>
          <w:rFonts w:hint="eastAsia"/>
        </w:rPr>
        <w:t>若</w:t>
      </w:r>
      <w:r>
        <w:t>均为高电平则</w:t>
      </w:r>
      <w:r>
        <w:rPr>
          <w:rFonts w:hint="eastAsia"/>
        </w:rPr>
        <w:t>表示</w:t>
      </w:r>
      <w:r>
        <w:t>硬件电路异常。</w:t>
      </w:r>
    </w:p>
    <w:p w:rsidR="001D5609" w:rsidRDefault="001D5609" w:rsidP="00E96AF9">
      <w:pPr>
        <w:pStyle w:val="af7"/>
        <w:numPr>
          <w:ilvl w:val="0"/>
          <w:numId w:val="21"/>
        </w:numPr>
        <w:ind w:firstLineChars="0"/>
      </w:pPr>
      <w:r>
        <w:rPr>
          <w:rFonts w:hint="eastAsia"/>
        </w:rPr>
        <w:t>所有</w:t>
      </w:r>
      <w:r>
        <w:t>硬件数字量输入</w:t>
      </w:r>
      <w:r>
        <w:rPr>
          <w:rFonts w:hint="eastAsia"/>
        </w:rPr>
        <w:t>根据</w:t>
      </w:r>
      <w:r>
        <w:t>情况设计了不同截止频率的低通滤波、</w:t>
      </w:r>
      <w:r>
        <w:rPr>
          <w:rFonts w:hint="eastAsia"/>
        </w:rPr>
        <w:t>钳位</w:t>
      </w:r>
      <w:r>
        <w:t>、隔离</w:t>
      </w:r>
      <w:r>
        <w:rPr>
          <w:rFonts w:hint="eastAsia"/>
        </w:rPr>
        <w:t>措施</w:t>
      </w:r>
      <w:r>
        <w:t>，但由于控制器硬件工作于强电磁干扰环境，因此建议</w:t>
      </w:r>
      <w:r>
        <w:rPr>
          <w:rFonts w:hint="eastAsia"/>
        </w:rPr>
        <w:t>软件</w:t>
      </w:r>
      <w:r>
        <w:t>在可行时，应当进行</w:t>
      </w:r>
      <w:r>
        <w:rPr>
          <w:rFonts w:hint="eastAsia"/>
        </w:rPr>
        <w:t>输入</w:t>
      </w:r>
      <w:r>
        <w:t>量的数字滤波。</w:t>
      </w:r>
    </w:p>
    <w:p w:rsidR="001D5609" w:rsidRDefault="001D5609" w:rsidP="001D5609">
      <w:pPr>
        <w:spacing w:line="240" w:lineRule="auto"/>
      </w:pPr>
      <w:r>
        <w:br w:type="page"/>
      </w:r>
    </w:p>
    <w:p w:rsidR="001D5609" w:rsidRDefault="001D5609" w:rsidP="001D5609">
      <w:pPr>
        <w:pStyle w:val="3"/>
      </w:pPr>
      <w:bookmarkStart w:id="109" w:name="_Toc53325293"/>
      <w:r>
        <w:rPr>
          <w:rFonts w:hint="eastAsia"/>
        </w:rPr>
        <w:lastRenderedPageBreak/>
        <w:t>数字</w:t>
      </w:r>
      <w:r>
        <w:t>输出量</w:t>
      </w:r>
      <w:bookmarkEnd w:id="109"/>
    </w:p>
    <w:p w:rsidR="001D5609" w:rsidRDefault="001D5609" w:rsidP="001D5609">
      <w:pPr>
        <w:ind w:firstLineChars="200" w:firstLine="480"/>
      </w:pPr>
      <w:r>
        <w:rPr>
          <w:rFonts w:hint="eastAsia"/>
        </w:rPr>
        <w:t>数字输出</w:t>
      </w:r>
      <w:r w:rsidRPr="008A3CFC">
        <w:rPr>
          <w:rFonts w:hint="eastAsia"/>
        </w:rPr>
        <w:t>量全部为正逻辑，即数字</w:t>
      </w:r>
      <w:r w:rsidRPr="008A3CFC">
        <w:rPr>
          <w:rFonts w:hint="eastAsia"/>
        </w:rPr>
        <w:t>1</w:t>
      </w:r>
      <w:r>
        <w:rPr>
          <w:rFonts w:hint="eastAsia"/>
        </w:rPr>
        <w:t>将</w:t>
      </w:r>
      <w:r>
        <w:t>输出</w:t>
      </w:r>
      <w:r w:rsidRPr="008A3CFC">
        <w:rPr>
          <w:rFonts w:hint="eastAsia"/>
        </w:rPr>
        <w:t>高电平，数字</w:t>
      </w:r>
      <w:r w:rsidRPr="008A3CFC">
        <w:rPr>
          <w:rFonts w:hint="eastAsia"/>
        </w:rPr>
        <w:t>0</w:t>
      </w:r>
      <w:r>
        <w:rPr>
          <w:rFonts w:hint="eastAsia"/>
        </w:rPr>
        <w:t>将</w:t>
      </w:r>
      <w:proofErr w:type="gramStart"/>
      <w:r>
        <w:t>输出</w:t>
      </w:r>
      <w:r w:rsidRPr="008A3CFC">
        <w:rPr>
          <w:rFonts w:hint="eastAsia"/>
        </w:rPr>
        <w:t>低</w:t>
      </w:r>
      <w:proofErr w:type="gramEnd"/>
      <w:r w:rsidRPr="008A3CFC">
        <w:rPr>
          <w:rFonts w:hint="eastAsia"/>
        </w:rPr>
        <w:t>电平。</w:t>
      </w:r>
      <w:r>
        <w:rPr>
          <w:rFonts w:hint="eastAsia"/>
        </w:rPr>
        <w:t>数字</w:t>
      </w:r>
      <w:r>
        <w:t>输出量在</w:t>
      </w:r>
      <w:r w:rsidRPr="004E18BA">
        <w:rPr>
          <w:rFonts w:hint="eastAsia"/>
        </w:rPr>
        <w:t>上电后初始化前</w:t>
      </w:r>
      <w:r>
        <w:rPr>
          <w:rFonts w:hint="eastAsia"/>
        </w:rPr>
        <w:t>管脚</w:t>
      </w:r>
      <w:r>
        <w:t>为输入状态，</w:t>
      </w:r>
      <w:r>
        <w:rPr>
          <w:rFonts w:hint="eastAsia"/>
        </w:rPr>
        <w:t>可以</w:t>
      </w:r>
      <w:r>
        <w:t>读取有确定电平的</w:t>
      </w:r>
      <w:r w:rsidRPr="004E18BA">
        <w:rPr>
          <w:rFonts w:hint="eastAsia"/>
        </w:rPr>
        <w:t>值</w:t>
      </w:r>
      <w:r>
        <w:rPr>
          <w:rFonts w:hint="eastAsia"/>
        </w:rPr>
        <w:t>进行</w:t>
      </w:r>
      <w:r w:rsidRPr="004E18BA">
        <w:rPr>
          <w:rFonts w:hint="eastAsia"/>
        </w:rPr>
        <w:t>零位值</w:t>
      </w:r>
      <w:r>
        <w:rPr>
          <w:rFonts w:hint="eastAsia"/>
        </w:rPr>
        <w:t>检查</w:t>
      </w:r>
      <w:r>
        <w:t>。</w:t>
      </w:r>
      <w:r>
        <w:rPr>
          <w:rFonts w:hint="eastAsia"/>
        </w:rPr>
        <w:t>数字输出</w:t>
      </w:r>
      <w:r w:rsidRPr="004E18BA">
        <w:rPr>
          <w:rFonts w:hint="eastAsia"/>
        </w:rPr>
        <w:t>量如表</w:t>
      </w:r>
      <w:r>
        <w:rPr>
          <w:rFonts w:hint="eastAsia"/>
        </w:rPr>
        <w:t>10</w:t>
      </w:r>
      <w:r w:rsidRPr="004E18BA">
        <w:rPr>
          <w:rFonts w:hint="eastAsia"/>
        </w:rPr>
        <w:t>所示</w:t>
      </w: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7"/>
        <w:gridCol w:w="1468"/>
        <w:gridCol w:w="1418"/>
        <w:gridCol w:w="1161"/>
        <w:gridCol w:w="887"/>
        <w:gridCol w:w="1496"/>
        <w:gridCol w:w="3260"/>
      </w:tblGrid>
      <w:tr w:rsidR="001D5609" w:rsidRPr="00511829" w:rsidTr="00512176">
        <w:trPr>
          <w:tblHeader/>
        </w:trPr>
        <w:tc>
          <w:tcPr>
            <w:tcW w:w="517" w:type="dxa"/>
            <w:shd w:val="clear" w:color="auto" w:fill="DBE5F1" w:themeFill="accent1" w:themeFillTint="33"/>
            <w:vAlign w:val="center"/>
          </w:tcPr>
          <w:p w:rsidR="001D5609" w:rsidRPr="00511829" w:rsidRDefault="001D5609" w:rsidP="00512176">
            <w:pPr>
              <w:widowControl w:val="0"/>
              <w:spacing w:line="240" w:lineRule="auto"/>
              <w:jc w:val="center"/>
              <w:rPr>
                <w:rFonts w:ascii="仿宋" w:eastAsia="仿宋" w:hAnsi="仿宋"/>
                <w:b/>
                <w:sz w:val="21"/>
                <w:szCs w:val="21"/>
              </w:rPr>
            </w:pPr>
            <w:r w:rsidRPr="00511829">
              <w:rPr>
                <w:rFonts w:ascii="仿宋" w:eastAsia="仿宋" w:hAnsi="仿宋" w:hint="eastAsia"/>
                <w:b/>
                <w:sz w:val="21"/>
                <w:szCs w:val="21"/>
              </w:rPr>
              <w:t>序号</w:t>
            </w:r>
          </w:p>
        </w:tc>
        <w:tc>
          <w:tcPr>
            <w:tcW w:w="1468" w:type="dxa"/>
            <w:shd w:val="clear" w:color="auto" w:fill="DBE5F1" w:themeFill="accent1" w:themeFillTint="33"/>
            <w:vAlign w:val="center"/>
          </w:tcPr>
          <w:p w:rsidR="001D5609" w:rsidRPr="00511829" w:rsidRDefault="001D5609" w:rsidP="00512176">
            <w:pPr>
              <w:widowControl w:val="0"/>
              <w:spacing w:line="240" w:lineRule="auto"/>
              <w:jc w:val="center"/>
              <w:rPr>
                <w:rFonts w:ascii="仿宋" w:eastAsia="仿宋" w:hAnsi="仿宋"/>
                <w:b/>
                <w:sz w:val="18"/>
                <w:szCs w:val="18"/>
              </w:rPr>
            </w:pPr>
            <w:r w:rsidRPr="00511829">
              <w:rPr>
                <w:rFonts w:ascii="仿宋" w:eastAsia="仿宋" w:hAnsi="仿宋" w:hint="eastAsia"/>
                <w:b/>
                <w:sz w:val="18"/>
                <w:szCs w:val="18"/>
              </w:rPr>
              <w:t>硬件网络</w:t>
            </w:r>
            <w:r w:rsidRPr="00511829">
              <w:rPr>
                <w:rFonts w:ascii="仿宋" w:eastAsia="仿宋" w:hAnsi="仿宋"/>
                <w:b/>
                <w:sz w:val="18"/>
                <w:szCs w:val="18"/>
              </w:rPr>
              <w:t>名称</w:t>
            </w:r>
          </w:p>
        </w:tc>
        <w:tc>
          <w:tcPr>
            <w:tcW w:w="1418" w:type="dxa"/>
            <w:shd w:val="clear" w:color="auto" w:fill="DBE5F1" w:themeFill="accent1" w:themeFillTint="33"/>
            <w:vAlign w:val="center"/>
          </w:tcPr>
          <w:p w:rsidR="001D5609" w:rsidRPr="00511829" w:rsidRDefault="001D5609" w:rsidP="00512176">
            <w:pPr>
              <w:widowControl w:val="0"/>
              <w:spacing w:line="240" w:lineRule="auto"/>
              <w:jc w:val="center"/>
              <w:rPr>
                <w:rFonts w:ascii="仿宋" w:eastAsia="仿宋" w:hAnsi="仿宋"/>
                <w:b/>
                <w:sz w:val="18"/>
                <w:szCs w:val="18"/>
              </w:rPr>
            </w:pPr>
            <w:r w:rsidRPr="00511829">
              <w:rPr>
                <w:rFonts w:ascii="仿宋" w:eastAsia="仿宋" w:hAnsi="仿宋" w:hint="eastAsia"/>
                <w:b/>
                <w:sz w:val="18"/>
                <w:szCs w:val="18"/>
              </w:rPr>
              <w:t>DSP端口</w:t>
            </w:r>
          </w:p>
        </w:tc>
        <w:tc>
          <w:tcPr>
            <w:tcW w:w="1161" w:type="dxa"/>
            <w:shd w:val="clear" w:color="auto" w:fill="DBE5F1" w:themeFill="accent1" w:themeFillTint="33"/>
            <w:vAlign w:val="center"/>
          </w:tcPr>
          <w:p w:rsidR="001D5609" w:rsidRPr="00511829" w:rsidRDefault="001D5609" w:rsidP="00512176">
            <w:pPr>
              <w:widowControl w:val="0"/>
              <w:spacing w:line="240" w:lineRule="auto"/>
              <w:jc w:val="center"/>
              <w:rPr>
                <w:rFonts w:ascii="仿宋" w:eastAsia="仿宋" w:hAnsi="仿宋"/>
                <w:b/>
                <w:sz w:val="18"/>
                <w:szCs w:val="18"/>
              </w:rPr>
            </w:pPr>
            <w:r w:rsidRPr="00511829">
              <w:rPr>
                <w:rFonts w:ascii="仿宋" w:eastAsia="仿宋" w:hAnsi="仿宋" w:hint="eastAsia"/>
                <w:b/>
                <w:sz w:val="18"/>
                <w:szCs w:val="18"/>
              </w:rPr>
              <w:t>DSP管脚</w:t>
            </w:r>
          </w:p>
        </w:tc>
        <w:tc>
          <w:tcPr>
            <w:tcW w:w="887" w:type="dxa"/>
            <w:shd w:val="clear" w:color="auto" w:fill="DBE5F1" w:themeFill="accent1" w:themeFillTint="33"/>
            <w:vAlign w:val="center"/>
          </w:tcPr>
          <w:p w:rsidR="001D5609" w:rsidRPr="00511829" w:rsidRDefault="001D5609" w:rsidP="00512176">
            <w:pPr>
              <w:widowControl w:val="0"/>
              <w:spacing w:line="240" w:lineRule="auto"/>
              <w:jc w:val="center"/>
              <w:rPr>
                <w:rFonts w:ascii="仿宋" w:eastAsia="仿宋" w:hAnsi="仿宋"/>
                <w:b/>
                <w:sz w:val="21"/>
                <w:szCs w:val="21"/>
              </w:rPr>
            </w:pPr>
            <w:r w:rsidRPr="00511829">
              <w:rPr>
                <w:rFonts w:ascii="仿宋" w:eastAsia="仿宋" w:hAnsi="仿宋" w:hint="eastAsia"/>
                <w:b/>
                <w:sz w:val="21"/>
                <w:szCs w:val="21"/>
              </w:rPr>
              <w:t>零位</w:t>
            </w:r>
            <w:r w:rsidRPr="00511829">
              <w:rPr>
                <w:rFonts w:ascii="仿宋" w:eastAsia="仿宋" w:hAnsi="仿宋"/>
                <w:b/>
                <w:sz w:val="21"/>
                <w:szCs w:val="21"/>
              </w:rPr>
              <w:t>值</w:t>
            </w:r>
          </w:p>
        </w:tc>
        <w:tc>
          <w:tcPr>
            <w:tcW w:w="1496" w:type="dxa"/>
            <w:shd w:val="clear" w:color="auto" w:fill="DBE5F1" w:themeFill="accent1" w:themeFillTint="33"/>
            <w:vAlign w:val="center"/>
          </w:tcPr>
          <w:p w:rsidR="001D5609" w:rsidRPr="00511829" w:rsidRDefault="001D5609" w:rsidP="00512176">
            <w:pPr>
              <w:widowControl w:val="0"/>
              <w:spacing w:line="240" w:lineRule="auto"/>
              <w:jc w:val="center"/>
              <w:rPr>
                <w:rFonts w:ascii="仿宋" w:eastAsia="仿宋" w:hAnsi="仿宋"/>
                <w:b/>
                <w:sz w:val="21"/>
                <w:szCs w:val="21"/>
              </w:rPr>
            </w:pPr>
            <w:r w:rsidRPr="00511829">
              <w:rPr>
                <w:rFonts w:ascii="仿宋" w:eastAsia="仿宋" w:hAnsi="仿宋" w:hint="eastAsia"/>
                <w:b/>
                <w:sz w:val="21"/>
                <w:szCs w:val="21"/>
              </w:rPr>
              <w:t>值域</w:t>
            </w:r>
          </w:p>
        </w:tc>
        <w:tc>
          <w:tcPr>
            <w:tcW w:w="3260" w:type="dxa"/>
            <w:shd w:val="clear" w:color="auto" w:fill="DBE5F1" w:themeFill="accent1" w:themeFillTint="33"/>
            <w:vAlign w:val="center"/>
          </w:tcPr>
          <w:p w:rsidR="001D5609" w:rsidRPr="00511829" w:rsidRDefault="001D5609" w:rsidP="00512176">
            <w:pPr>
              <w:widowControl w:val="0"/>
              <w:spacing w:line="240" w:lineRule="auto"/>
              <w:jc w:val="center"/>
              <w:rPr>
                <w:rFonts w:ascii="仿宋" w:eastAsia="仿宋" w:hAnsi="仿宋"/>
                <w:b/>
                <w:sz w:val="21"/>
                <w:szCs w:val="21"/>
              </w:rPr>
            </w:pPr>
            <w:r w:rsidRPr="00511829">
              <w:rPr>
                <w:rFonts w:ascii="仿宋" w:eastAsia="仿宋" w:hAnsi="仿宋" w:hint="eastAsia"/>
                <w:b/>
                <w:sz w:val="21"/>
                <w:szCs w:val="21"/>
              </w:rPr>
              <w:t>备注</w:t>
            </w:r>
          </w:p>
        </w:tc>
      </w:tr>
      <w:tr w:rsidR="001D5609" w:rsidRPr="00511829"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511829" w:rsidRDefault="001D5609" w:rsidP="00512176">
            <w:pPr>
              <w:rPr>
                <w:sz w:val="21"/>
                <w:szCs w:val="21"/>
              </w:rPr>
            </w:pPr>
            <w:r w:rsidRPr="00F727FA">
              <w:rPr>
                <w:sz w:val="21"/>
                <w:szCs w:val="21"/>
              </w:rPr>
              <w:t>PWMAH</w:t>
            </w:r>
          </w:p>
        </w:tc>
        <w:tc>
          <w:tcPr>
            <w:tcW w:w="1418" w:type="dxa"/>
            <w:shd w:val="clear" w:color="auto" w:fill="auto"/>
            <w:vAlign w:val="center"/>
          </w:tcPr>
          <w:p w:rsidR="001D5609" w:rsidRDefault="001D5609" w:rsidP="00512176">
            <w:pPr>
              <w:rPr>
                <w:sz w:val="21"/>
                <w:szCs w:val="21"/>
              </w:rPr>
            </w:pPr>
            <w:r>
              <w:rPr>
                <w:rFonts w:hint="eastAsia"/>
                <w:sz w:val="21"/>
                <w:szCs w:val="21"/>
              </w:rPr>
              <w:t>EPWM1A</w:t>
            </w:r>
          </w:p>
          <w:p w:rsidR="001D5609" w:rsidRPr="00511829" w:rsidRDefault="001D5609" w:rsidP="00512176">
            <w:pPr>
              <w:rPr>
                <w:sz w:val="21"/>
                <w:szCs w:val="21"/>
              </w:rPr>
            </w:pPr>
            <w:r>
              <w:rPr>
                <w:rFonts w:hint="eastAsia"/>
                <w:sz w:val="21"/>
                <w:szCs w:val="21"/>
              </w:rPr>
              <w:t>（</w:t>
            </w:r>
            <w:r>
              <w:rPr>
                <w:rFonts w:hint="eastAsia"/>
                <w:sz w:val="21"/>
                <w:szCs w:val="21"/>
              </w:rPr>
              <w:t>GPIO0</w:t>
            </w:r>
            <w:r>
              <w:rPr>
                <w:rFonts w:hint="eastAsia"/>
                <w:sz w:val="21"/>
                <w:szCs w:val="21"/>
              </w:rPr>
              <w:t>）</w:t>
            </w:r>
          </w:p>
        </w:tc>
        <w:tc>
          <w:tcPr>
            <w:tcW w:w="1161" w:type="dxa"/>
            <w:shd w:val="clear" w:color="auto" w:fill="auto"/>
            <w:vAlign w:val="center"/>
          </w:tcPr>
          <w:p w:rsidR="001D5609" w:rsidRPr="00511829" w:rsidRDefault="001D5609" w:rsidP="00512176">
            <w:pPr>
              <w:rPr>
                <w:sz w:val="21"/>
                <w:szCs w:val="21"/>
              </w:rPr>
            </w:pPr>
            <w:r>
              <w:rPr>
                <w:rFonts w:hint="eastAsia"/>
                <w:sz w:val="21"/>
                <w:szCs w:val="21"/>
              </w:rPr>
              <w:t>5</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PWM</w:t>
            </w:r>
            <w:r>
              <w:rPr>
                <w:rFonts w:hint="eastAsia"/>
                <w:sz w:val="18"/>
                <w:szCs w:val="18"/>
              </w:rPr>
              <w:t>输出</w:t>
            </w:r>
            <w:r>
              <w:rPr>
                <w:sz w:val="18"/>
                <w:szCs w:val="18"/>
              </w:rPr>
              <w:t>，</w:t>
            </w:r>
            <w:r>
              <w:rPr>
                <w:rFonts w:hint="eastAsia"/>
                <w:sz w:val="18"/>
                <w:szCs w:val="18"/>
              </w:rPr>
              <w:t>下拉</w:t>
            </w:r>
            <w:r>
              <w:rPr>
                <w:sz w:val="18"/>
                <w:szCs w:val="18"/>
              </w:rPr>
              <w:t>，驱动</w:t>
            </w:r>
            <w:r>
              <w:rPr>
                <w:rFonts w:hint="eastAsia"/>
                <w:sz w:val="18"/>
                <w:szCs w:val="18"/>
              </w:rPr>
              <w:t>逆变</w:t>
            </w:r>
            <w:r>
              <w:rPr>
                <w:sz w:val="18"/>
                <w:szCs w:val="18"/>
              </w:rPr>
              <w:t>桥</w:t>
            </w:r>
            <w:r>
              <w:rPr>
                <w:rFonts w:hint="eastAsia"/>
                <w:sz w:val="18"/>
                <w:szCs w:val="18"/>
              </w:rPr>
              <w:t>A</w:t>
            </w:r>
            <w:r>
              <w:rPr>
                <w:rFonts w:hint="eastAsia"/>
                <w:sz w:val="18"/>
                <w:szCs w:val="18"/>
              </w:rPr>
              <w:t>臂</w:t>
            </w:r>
            <w:r>
              <w:rPr>
                <w:sz w:val="18"/>
                <w:szCs w:val="18"/>
              </w:rPr>
              <w:t>上管，</w:t>
            </w:r>
          </w:p>
          <w:p w:rsidR="001D5609" w:rsidRDefault="001D5609" w:rsidP="00512176">
            <w:pPr>
              <w:rPr>
                <w:sz w:val="18"/>
                <w:szCs w:val="18"/>
              </w:rPr>
            </w:pPr>
            <w:r>
              <w:rPr>
                <w:rFonts w:hint="eastAsia"/>
                <w:sz w:val="18"/>
                <w:szCs w:val="18"/>
              </w:rPr>
              <w:t>输出</w:t>
            </w:r>
            <w:r>
              <w:rPr>
                <w:sz w:val="18"/>
                <w:szCs w:val="18"/>
              </w:rPr>
              <w:t>高电平</w:t>
            </w:r>
            <w:r>
              <w:rPr>
                <w:rFonts w:hint="eastAsia"/>
                <w:sz w:val="18"/>
                <w:szCs w:val="18"/>
              </w:rPr>
              <w:t>时</w:t>
            </w:r>
            <w:r>
              <w:rPr>
                <w:sz w:val="18"/>
                <w:szCs w:val="18"/>
              </w:rPr>
              <w:t>上管导通</w:t>
            </w:r>
          </w:p>
          <w:p w:rsidR="001D5609" w:rsidRPr="00511829" w:rsidRDefault="001D5609" w:rsidP="00512176">
            <w:pPr>
              <w:rPr>
                <w:sz w:val="18"/>
                <w:szCs w:val="18"/>
              </w:rPr>
            </w:pPr>
            <w:proofErr w:type="gramStart"/>
            <w:r>
              <w:rPr>
                <w:rFonts w:hint="eastAsia"/>
                <w:sz w:val="18"/>
                <w:szCs w:val="18"/>
              </w:rPr>
              <w:t>输出</w:t>
            </w:r>
            <w:r>
              <w:rPr>
                <w:sz w:val="18"/>
                <w:szCs w:val="18"/>
              </w:rPr>
              <w:t>低</w:t>
            </w:r>
            <w:proofErr w:type="gramEnd"/>
            <w:r>
              <w:rPr>
                <w:sz w:val="18"/>
                <w:szCs w:val="18"/>
              </w:rPr>
              <w:t>电平时上管管断。</w:t>
            </w:r>
          </w:p>
        </w:tc>
      </w:tr>
      <w:tr w:rsidR="001D5609" w:rsidRPr="00F727FA"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Default="001D5609" w:rsidP="00512176">
            <w:pPr>
              <w:rPr>
                <w:sz w:val="21"/>
                <w:szCs w:val="21"/>
              </w:rPr>
            </w:pPr>
            <w:r w:rsidRPr="00F727FA">
              <w:rPr>
                <w:sz w:val="21"/>
                <w:szCs w:val="21"/>
              </w:rPr>
              <w:t>PWMAL</w:t>
            </w:r>
          </w:p>
        </w:tc>
        <w:tc>
          <w:tcPr>
            <w:tcW w:w="1418" w:type="dxa"/>
            <w:shd w:val="clear" w:color="auto" w:fill="auto"/>
            <w:vAlign w:val="center"/>
          </w:tcPr>
          <w:p w:rsidR="001D5609" w:rsidRDefault="001D5609" w:rsidP="00512176">
            <w:pPr>
              <w:rPr>
                <w:sz w:val="21"/>
                <w:szCs w:val="21"/>
              </w:rPr>
            </w:pPr>
            <w:r>
              <w:rPr>
                <w:rFonts w:hint="eastAsia"/>
                <w:sz w:val="21"/>
                <w:szCs w:val="21"/>
              </w:rPr>
              <w:t>EPWM1B</w:t>
            </w:r>
          </w:p>
          <w:p w:rsidR="001D5609" w:rsidRDefault="001D5609" w:rsidP="00512176">
            <w:pPr>
              <w:rPr>
                <w:sz w:val="21"/>
                <w:szCs w:val="21"/>
              </w:rPr>
            </w:pPr>
            <w:r>
              <w:rPr>
                <w:rFonts w:hint="eastAsia"/>
                <w:sz w:val="21"/>
                <w:szCs w:val="21"/>
              </w:rPr>
              <w:t>（</w:t>
            </w:r>
            <w:r>
              <w:rPr>
                <w:rFonts w:hint="eastAsia"/>
                <w:sz w:val="21"/>
                <w:szCs w:val="21"/>
              </w:rPr>
              <w:t>GPIO1</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6</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PWM</w:t>
            </w:r>
            <w:r>
              <w:rPr>
                <w:rFonts w:hint="eastAsia"/>
                <w:sz w:val="18"/>
                <w:szCs w:val="18"/>
              </w:rPr>
              <w:t>输出</w:t>
            </w:r>
            <w:r>
              <w:rPr>
                <w:sz w:val="18"/>
                <w:szCs w:val="18"/>
              </w:rPr>
              <w:t>，</w:t>
            </w:r>
            <w:r>
              <w:rPr>
                <w:rFonts w:hint="eastAsia"/>
                <w:sz w:val="18"/>
                <w:szCs w:val="18"/>
              </w:rPr>
              <w:t>下拉</w:t>
            </w:r>
            <w:r>
              <w:rPr>
                <w:sz w:val="18"/>
                <w:szCs w:val="18"/>
              </w:rPr>
              <w:t>，驱动</w:t>
            </w:r>
            <w:r>
              <w:rPr>
                <w:rFonts w:hint="eastAsia"/>
                <w:sz w:val="18"/>
                <w:szCs w:val="18"/>
              </w:rPr>
              <w:t>逆变</w:t>
            </w:r>
            <w:r>
              <w:rPr>
                <w:sz w:val="18"/>
                <w:szCs w:val="18"/>
              </w:rPr>
              <w:t>桥</w:t>
            </w:r>
            <w:r>
              <w:rPr>
                <w:rFonts w:hint="eastAsia"/>
                <w:sz w:val="18"/>
                <w:szCs w:val="18"/>
              </w:rPr>
              <w:t>A</w:t>
            </w:r>
            <w:r>
              <w:rPr>
                <w:rFonts w:hint="eastAsia"/>
                <w:sz w:val="18"/>
                <w:szCs w:val="18"/>
              </w:rPr>
              <w:t>臂下</w:t>
            </w:r>
            <w:r>
              <w:rPr>
                <w:sz w:val="18"/>
                <w:szCs w:val="18"/>
              </w:rPr>
              <w:t>管，</w:t>
            </w:r>
          </w:p>
          <w:p w:rsidR="001D5609" w:rsidRDefault="001D5609" w:rsidP="00512176">
            <w:pPr>
              <w:rPr>
                <w:sz w:val="18"/>
                <w:szCs w:val="18"/>
              </w:rPr>
            </w:pPr>
            <w:r>
              <w:rPr>
                <w:rFonts w:hint="eastAsia"/>
                <w:sz w:val="18"/>
                <w:szCs w:val="18"/>
              </w:rPr>
              <w:t>输出</w:t>
            </w:r>
            <w:r>
              <w:rPr>
                <w:sz w:val="18"/>
                <w:szCs w:val="18"/>
              </w:rPr>
              <w:t>高电平</w:t>
            </w:r>
            <w:r>
              <w:rPr>
                <w:rFonts w:hint="eastAsia"/>
                <w:sz w:val="18"/>
                <w:szCs w:val="18"/>
              </w:rPr>
              <w:t>时下</w:t>
            </w:r>
            <w:r>
              <w:rPr>
                <w:sz w:val="18"/>
                <w:szCs w:val="18"/>
              </w:rPr>
              <w:t>管导通</w:t>
            </w:r>
          </w:p>
          <w:p w:rsidR="001D5609" w:rsidRPr="00511829" w:rsidRDefault="001D5609" w:rsidP="00512176">
            <w:pPr>
              <w:rPr>
                <w:sz w:val="18"/>
                <w:szCs w:val="18"/>
              </w:rPr>
            </w:pPr>
            <w:proofErr w:type="gramStart"/>
            <w:r>
              <w:rPr>
                <w:rFonts w:hint="eastAsia"/>
                <w:sz w:val="18"/>
                <w:szCs w:val="18"/>
              </w:rPr>
              <w:t>输出</w:t>
            </w:r>
            <w:r>
              <w:rPr>
                <w:sz w:val="18"/>
                <w:szCs w:val="18"/>
              </w:rPr>
              <w:t>低</w:t>
            </w:r>
            <w:proofErr w:type="gramEnd"/>
            <w:r>
              <w:rPr>
                <w:sz w:val="18"/>
                <w:szCs w:val="18"/>
              </w:rPr>
              <w:t>电平时</w:t>
            </w:r>
            <w:r>
              <w:rPr>
                <w:rFonts w:hint="eastAsia"/>
                <w:sz w:val="18"/>
                <w:szCs w:val="18"/>
              </w:rPr>
              <w:t>下</w:t>
            </w:r>
            <w:r>
              <w:rPr>
                <w:sz w:val="18"/>
                <w:szCs w:val="18"/>
              </w:rPr>
              <w:t>管管断。</w:t>
            </w:r>
          </w:p>
        </w:tc>
      </w:tr>
      <w:tr w:rsidR="001D5609" w:rsidRPr="00F727FA"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F727FA" w:rsidRDefault="001D5609" w:rsidP="00512176">
            <w:pPr>
              <w:rPr>
                <w:sz w:val="21"/>
                <w:szCs w:val="21"/>
              </w:rPr>
            </w:pPr>
            <w:r w:rsidRPr="00D5609E">
              <w:rPr>
                <w:sz w:val="21"/>
                <w:szCs w:val="21"/>
              </w:rPr>
              <w:t>PWMBH</w:t>
            </w:r>
          </w:p>
        </w:tc>
        <w:tc>
          <w:tcPr>
            <w:tcW w:w="1418" w:type="dxa"/>
            <w:shd w:val="clear" w:color="auto" w:fill="auto"/>
            <w:vAlign w:val="center"/>
          </w:tcPr>
          <w:p w:rsidR="001D5609" w:rsidRDefault="001D5609" w:rsidP="00512176">
            <w:pPr>
              <w:rPr>
                <w:sz w:val="21"/>
                <w:szCs w:val="21"/>
              </w:rPr>
            </w:pPr>
            <w:r>
              <w:rPr>
                <w:rFonts w:hint="eastAsia"/>
                <w:sz w:val="21"/>
                <w:szCs w:val="21"/>
              </w:rPr>
              <w:t>EPWM2A</w:t>
            </w:r>
          </w:p>
          <w:p w:rsidR="001D5609" w:rsidRDefault="001D5609" w:rsidP="00512176">
            <w:pPr>
              <w:rPr>
                <w:sz w:val="21"/>
                <w:szCs w:val="21"/>
              </w:rPr>
            </w:pPr>
            <w:r>
              <w:rPr>
                <w:rFonts w:hint="eastAsia"/>
                <w:sz w:val="21"/>
                <w:szCs w:val="21"/>
              </w:rPr>
              <w:t>（</w:t>
            </w:r>
            <w:r>
              <w:rPr>
                <w:rFonts w:hint="eastAsia"/>
                <w:sz w:val="21"/>
                <w:szCs w:val="21"/>
              </w:rPr>
              <w:t>GPIO2</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7</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PWM</w:t>
            </w:r>
            <w:r>
              <w:rPr>
                <w:rFonts w:hint="eastAsia"/>
                <w:sz w:val="18"/>
                <w:szCs w:val="18"/>
              </w:rPr>
              <w:t>输出</w:t>
            </w:r>
            <w:r>
              <w:rPr>
                <w:sz w:val="18"/>
                <w:szCs w:val="18"/>
              </w:rPr>
              <w:t>，</w:t>
            </w:r>
            <w:r>
              <w:rPr>
                <w:rFonts w:hint="eastAsia"/>
                <w:sz w:val="18"/>
                <w:szCs w:val="18"/>
              </w:rPr>
              <w:t>下拉</w:t>
            </w:r>
            <w:r>
              <w:rPr>
                <w:sz w:val="18"/>
                <w:szCs w:val="18"/>
              </w:rPr>
              <w:t>，驱动</w:t>
            </w:r>
            <w:r>
              <w:rPr>
                <w:rFonts w:hint="eastAsia"/>
                <w:sz w:val="18"/>
                <w:szCs w:val="18"/>
              </w:rPr>
              <w:t>逆变</w:t>
            </w:r>
            <w:r>
              <w:rPr>
                <w:sz w:val="18"/>
                <w:szCs w:val="18"/>
              </w:rPr>
              <w:t>桥</w:t>
            </w:r>
            <w:r>
              <w:rPr>
                <w:sz w:val="18"/>
                <w:szCs w:val="18"/>
              </w:rPr>
              <w:t>B</w:t>
            </w:r>
            <w:r>
              <w:rPr>
                <w:rFonts w:hint="eastAsia"/>
                <w:sz w:val="18"/>
                <w:szCs w:val="18"/>
              </w:rPr>
              <w:t>臂上</w:t>
            </w:r>
            <w:r>
              <w:rPr>
                <w:sz w:val="18"/>
                <w:szCs w:val="18"/>
              </w:rPr>
              <w:t>管，</w:t>
            </w:r>
          </w:p>
          <w:p w:rsidR="001D5609" w:rsidRDefault="001D5609" w:rsidP="00512176">
            <w:pPr>
              <w:rPr>
                <w:sz w:val="18"/>
                <w:szCs w:val="18"/>
              </w:rPr>
            </w:pPr>
            <w:r>
              <w:rPr>
                <w:rFonts w:hint="eastAsia"/>
                <w:sz w:val="18"/>
                <w:szCs w:val="18"/>
              </w:rPr>
              <w:t>输出</w:t>
            </w:r>
            <w:r>
              <w:rPr>
                <w:sz w:val="18"/>
                <w:szCs w:val="18"/>
              </w:rPr>
              <w:t>高电平</w:t>
            </w:r>
            <w:r>
              <w:rPr>
                <w:rFonts w:hint="eastAsia"/>
                <w:sz w:val="18"/>
                <w:szCs w:val="18"/>
              </w:rPr>
              <w:t>时上</w:t>
            </w:r>
            <w:r>
              <w:rPr>
                <w:sz w:val="18"/>
                <w:szCs w:val="18"/>
              </w:rPr>
              <w:t>管导通</w:t>
            </w:r>
          </w:p>
          <w:p w:rsidR="001D5609" w:rsidRPr="00511829" w:rsidRDefault="001D5609" w:rsidP="00512176">
            <w:pPr>
              <w:rPr>
                <w:sz w:val="18"/>
                <w:szCs w:val="18"/>
              </w:rPr>
            </w:pPr>
            <w:proofErr w:type="gramStart"/>
            <w:r>
              <w:rPr>
                <w:rFonts w:hint="eastAsia"/>
                <w:sz w:val="18"/>
                <w:szCs w:val="18"/>
              </w:rPr>
              <w:t>输出</w:t>
            </w:r>
            <w:r>
              <w:rPr>
                <w:sz w:val="18"/>
                <w:szCs w:val="18"/>
              </w:rPr>
              <w:t>低</w:t>
            </w:r>
            <w:proofErr w:type="gramEnd"/>
            <w:r>
              <w:rPr>
                <w:sz w:val="18"/>
                <w:szCs w:val="18"/>
              </w:rPr>
              <w:t>电平时</w:t>
            </w:r>
            <w:r>
              <w:rPr>
                <w:rFonts w:hint="eastAsia"/>
                <w:sz w:val="18"/>
                <w:szCs w:val="18"/>
              </w:rPr>
              <w:t>上</w:t>
            </w:r>
            <w:r>
              <w:rPr>
                <w:sz w:val="18"/>
                <w:szCs w:val="18"/>
              </w:rPr>
              <w:t>管管断。</w:t>
            </w:r>
          </w:p>
        </w:tc>
      </w:tr>
      <w:tr w:rsidR="001D5609" w:rsidRPr="00F727FA"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Default="001D5609" w:rsidP="00512176">
            <w:pPr>
              <w:rPr>
                <w:sz w:val="21"/>
                <w:szCs w:val="21"/>
              </w:rPr>
            </w:pPr>
            <w:r>
              <w:rPr>
                <w:sz w:val="21"/>
                <w:szCs w:val="21"/>
              </w:rPr>
              <w:t>PWMB</w:t>
            </w:r>
            <w:r w:rsidRPr="00F727FA">
              <w:rPr>
                <w:sz w:val="21"/>
                <w:szCs w:val="21"/>
              </w:rPr>
              <w:t>L</w:t>
            </w:r>
          </w:p>
        </w:tc>
        <w:tc>
          <w:tcPr>
            <w:tcW w:w="1418" w:type="dxa"/>
            <w:shd w:val="clear" w:color="auto" w:fill="auto"/>
            <w:vAlign w:val="center"/>
          </w:tcPr>
          <w:p w:rsidR="001D5609" w:rsidRDefault="001D5609" w:rsidP="00512176">
            <w:pPr>
              <w:rPr>
                <w:sz w:val="21"/>
                <w:szCs w:val="21"/>
              </w:rPr>
            </w:pPr>
            <w:r>
              <w:rPr>
                <w:rFonts w:hint="eastAsia"/>
                <w:sz w:val="21"/>
                <w:szCs w:val="21"/>
              </w:rPr>
              <w:t>EPWM2B</w:t>
            </w:r>
          </w:p>
          <w:p w:rsidR="001D5609" w:rsidRDefault="001D5609" w:rsidP="00512176">
            <w:pPr>
              <w:rPr>
                <w:sz w:val="21"/>
                <w:szCs w:val="21"/>
              </w:rPr>
            </w:pPr>
            <w:r>
              <w:rPr>
                <w:rFonts w:hint="eastAsia"/>
                <w:sz w:val="21"/>
                <w:szCs w:val="21"/>
              </w:rPr>
              <w:t>（</w:t>
            </w:r>
            <w:r>
              <w:rPr>
                <w:rFonts w:hint="eastAsia"/>
                <w:sz w:val="21"/>
                <w:szCs w:val="21"/>
              </w:rPr>
              <w:t>GPIO</w:t>
            </w:r>
            <w:r>
              <w:rPr>
                <w:sz w:val="21"/>
                <w:szCs w:val="21"/>
              </w:rPr>
              <w:t>3</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10</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PWM</w:t>
            </w:r>
            <w:r>
              <w:rPr>
                <w:rFonts w:hint="eastAsia"/>
                <w:sz w:val="18"/>
                <w:szCs w:val="18"/>
              </w:rPr>
              <w:t>输出</w:t>
            </w:r>
            <w:r>
              <w:rPr>
                <w:sz w:val="18"/>
                <w:szCs w:val="18"/>
              </w:rPr>
              <w:t>，</w:t>
            </w:r>
            <w:r>
              <w:rPr>
                <w:rFonts w:hint="eastAsia"/>
                <w:sz w:val="18"/>
                <w:szCs w:val="18"/>
              </w:rPr>
              <w:t>下拉</w:t>
            </w:r>
            <w:r>
              <w:rPr>
                <w:sz w:val="18"/>
                <w:szCs w:val="18"/>
              </w:rPr>
              <w:t>，驱动</w:t>
            </w:r>
            <w:r>
              <w:rPr>
                <w:rFonts w:hint="eastAsia"/>
                <w:sz w:val="18"/>
                <w:szCs w:val="18"/>
              </w:rPr>
              <w:t>逆变</w:t>
            </w:r>
            <w:r>
              <w:rPr>
                <w:sz w:val="18"/>
                <w:szCs w:val="18"/>
              </w:rPr>
              <w:t>桥</w:t>
            </w:r>
            <w:r>
              <w:rPr>
                <w:rFonts w:hint="eastAsia"/>
                <w:sz w:val="18"/>
                <w:szCs w:val="18"/>
              </w:rPr>
              <w:t>B</w:t>
            </w:r>
            <w:r>
              <w:rPr>
                <w:rFonts w:hint="eastAsia"/>
                <w:sz w:val="18"/>
                <w:szCs w:val="18"/>
              </w:rPr>
              <w:t>臂下</w:t>
            </w:r>
            <w:r>
              <w:rPr>
                <w:sz w:val="18"/>
                <w:szCs w:val="18"/>
              </w:rPr>
              <w:t>管，</w:t>
            </w:r>
          </w:p>
          <w:p w:rsidR="001D5609" w:rsidRDefault="001D5609" w:rsidP="00512176">
            <w:pPr>
              <w:rPr>
                <w:sz w:val="18"/>
                <w:szCs w:val="18"/>
              </w:rPr>
            </w:pPr>
            <w:r>
              <w:rPr>
                <w:rFonts w:hint="eastAsia"/>
                <w:sz w:val="18"/>
                <w:szCs w:val="18"/>
              </w:rPr>
              <w:t>输出</w:t>
            </w:r>
            <w:r>
              <w:rPr>
                <w:sz w:val="18"/>
                <w:szCs w:val="18"/>
              </w:rPr>
              <w:t>高电平</w:t>
            </w:r>
            <w:r>
              <w:rPr>
                <w:rFonts w:hint="eastAsia"/>
                <w:sz w:val="18"/>
                <w:szCs w:val="18"/>
              </w:rPr>
              <w:t>时下</w:t>
            </w:r>
            <w:r>
              <w:rPr>
                <w:sz w:val="18"/>
                <w:szCs w:val="18"/>
              </w:rPr>
              <w:t>管导通</w:t>
            </w:r>
          </w:p>
          <w:p w:rsidR="001D5609" w:rsidRPr="00511829" w:rsidRDefault="001D5609" w:rsidP="00512176">
            <w:pPr>
              <w:rPr>
                <w:sz w:val="18"/>
                <w:szCs w:val="18"/>
              </w:rPr>
            </w:pPr>
            <w:proofErr w:type="gramStart"/>
            <w:r>
              <w:rPr>
                <w:rFonts w:hint="eastAsia"/>
                <w:sz w:val="18"/>
                <w:szCs w:val="18"/>
              </w:rPr>
              <w:t>输出</w:t>
            </w:r>
            <w:r>
              <w:rPr>
                <w:sz w:val="18"/>
                <w:szCs w:val="18"/>
              </w:rPr>
              <w:t>低</w:t>
            </w:r>
            <w:proofErr w:type="gramEnd"/>
            <w:r>
              <w:rPr>
                <w:sz w:val="18"/>
                <w:szCs w:val="18"/>
              </w:rPr>
              <w:t>电平时</w:t>
            </w:r>
            <w:r>
              <w:rPr>
                <w:rFonts w:hint="eastAsia"/>
                <w:sz w:val="18"/>
                <w:szCs w:val="18"/>
              </w:rPr>
              <w:t>下</w:t>
            </w:r>
            <w:r>
              <w:rPr>
                <w:sz w:val="18"/>
                <w:szCs w:val="18"/>
              </w:rPr>
              <w:t>管管断。</w:t>
            </w:r>
          </w:p>
        </w:tc>
      </w:tr>
      <w:tr w:rsidR="001D5609" w:rsidRPr="00F727FA"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F727FA" w:rsidRDefault="001D5609" w:rsidP="00512176">
            <w:pPr>
              <w:rPr>
                <w:sz w:val="21"/>
                <w:szCs w:val="21"/>
              </w:rPr>
            </w:pPr>
            <w:r>
              <w:rPr>
                <w:sz w:val="21"/>
                <w:szCs w:val="21"/>
              </w:rPr>
              <w:t>PWMC</w:t>
            </w:r>
            <w:r w:rsidRPr="00D5609E">
              <w:rPr>
                <w:sz w:val="21"/>
                <w:szCs w:val="21"/>
              </w:rPr>
              <w:t>H</w:t>
            </w:r>
          </w:p>
        </w:tc>
        <w:tc>
          <w:tcPr>
            <w:tcW w:w="1418" w:type="dxa"/>
            <w:shd w:val="clear" w:color="auto" w:fill="auto"/>
            <w:vAlign w:val="center"/>
          </w:tcPr>
          <w:p w:rsidR="001D5609" w:rsidRDefault="001D5609" w:rsidP="00512176">
            <w:pPr>
              <w:rPr>
                <w:sz w:val="21"/>
                <w:szCs w:val="21"/>
              </w:rPr>
            </w:pPr>
            <w:r>
              <w:rPr>
                <w:rFonts w:hint="eastAsia"/>
                <w:sz w:val="21"/>
                <w:szCs w:val="21"/>
              </w:rPr>
              <w:t>EPWM3A</w:t>
            </w:r>
          </w:p>
          <w:p w:rsidR="001D5609" w:rsidRDefault="001D5609" w:rsidP="00512176">
            <w:pPr>
              <w:rPr>
                <w:sz w:val="21"/>
                <w:szCs w:val="21"/>
              </w:rPr>
            </w:pPr>
            <w:r>
              <w:rPr>
                <w:rFonts w:hint="eastAsia"/>
                <w:sz w:val="21"/>
                <w:szCs w:val="21"/>
              </w:rPr>
              <w:t>（</w:t>
            </w:r>
            <w:r>
              <w:rPr>
                <w:rFonts w:hint="eastAsia"/>
                <w:sz w:val="21"/>
                <w:szCs w:val="21"/>
              </w:rPr>
              <w:t>GPIO4</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11</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PWM</w:t>
            </w:r>
            <w:r>
              <w:rPr>
                <w:rFonts w:hint="eastAsia"/>
                <w:sz w:val="18"/>
                <w:szCs w:val="18"/>
              </w:rPr>
              <w:t>输出</w:t>
            </w:r>
            <w:r>
              <w:rPr>
                <w:sz w:val="18"/>
                <w:szCs w:val="18"/>
              </w:rPr>
              <w:t>，</w:t>
            </w:r>
            <w:r>
              <w:rPr>
                <w:rFonts w:hint="eastAsia"/>
                <w:sz w:val="18"/>
                <w:szCs w:val="18"/>
              </w:rPr>
              <w:t>下拉</w:t>
            </w:r>
            <w:r>
              <w:rPr>
                <w:sz w:val="18"/>
                <w:szCs w:val="18"/>
              </w:rPr>
              <w:t>，驱动</w:t>
            </w:r>
            <w:r>
              <w:rPr>
                <w:rFonts w:hint="eastAsia"/>
                <w:sz w:val="18"/>
                <w:szCs w:val="18"/>
              </w:rPr>
              <w:t>逆变</w:t>
            </w:r>
            <w:r>
              <w:rPr>
                <w:sz w:val="18"/>
                <w:szCs w:val="18"/>
              </w:rPr>
              <w:t>桥</w:t>
            </w:r>
            <w:r>
              <w:rPr>
                <w:sz w:val="18"/>
                <w:szCs w:val="18"/>
              </w:rPr>
              <w:t>C</w:t>
            </w:r>
            <w:r>
              <w:rPr>
                <w:rFonts w:hint="eastAsia"/>
                <w:sz w:val="18"/>
                <w:szCs w:val="18"/>
              </w:rPr>
              <w:t>臂上</w:t>
            </w:r>
            <w:r>
              <w:rPr>
                <w:sz w:val="18"/>
                <w:szCs w:val="18"/>
              </w:rPr>
              <w:t>管，</w:t>
            </w:r>
          </w:p>
          <w:p w:rsidR="001D5609" w:rsidRDefault="001D5609" w:rsidP="00512176">
            <w:pPr>
              <w:rPr>
                <w:sz w:val="18"/>
                <w:szCs w:val="18"/>
              </w:rPr>
            </w:pPr>
            <w:r>
              <w:rPr>
                <w:rFonts w:hint="eastAsia"/>
                <w:sz w:val="18"/>
                <w:szCs w:val="18"/>
              </w:rPr>
              <w:t>输出</w:t>
            </w:r>
            <w:r>
              <w:rPr>
                <w:sz w:val="18"/>
                <w:szCs w:val="18"/>
              </w:rPr>
              <w:t>高电平</w:t>
            </w:r>
            <w:r>
              <w:rPr>
                <w:rFonts w:hint="eastAsia"/>
                <w:sz w:val="18"/>
                <w:szCs w:val="18"/>
              </w:rPr>
              <w:t>时上</w:t>
            </w:r>
            <w:r>
              <w:rPr>
                <w:sz w:val="18"/>
                <w:szCs w:val="18"/>
              </w:rPr>
              <w:t>管导通</w:t>
            </w:r>
          </w:p>
          <w:p w:rsidR="001D5609" w:rsidRPr="00511829" w:rsidRDefault="001D5609" w:rsidP="00512176">
            <w:pPr>
              <w:rPr>
                <w:sz w:val="18"/>
                <w:szCs w:val="18"/>
              </w:rPr>
            </w:pPr>
            <w:proofErr w:type="gramStart"/>
            <w:r>
              <w:rPr>
                <w:rFonts w:hint="eastAsia"/>
                <w:sz w:val="18"/>
                <w:szCs w:val="18"/>
              </w:rPr>
              <w:t>输出</w:t>
            </w:r>
            <w:r>
              <w:rPr>
                <w:sz w:val="18"/>
                <w:szCs w:val="18"/>
              </w:rPr>
              <w:t>低</w:t>
            </w:r>
            <w:proofErr w:type="gramEnd"/>
            <w:r>
              <w:rPr>
                <w:sz w:val="18"/>
                <w:szCs w:val="18"/>
              </w:rPr>
              <w:t>电平时</w:t>
            </w:r>
            <w:r>
              <w:rPr>
                <w:rFonts w:hint="eastAsia"/>
                <w:sz w:val="18"/>
                <w:szCs w:val="18"/>
              </w:rPr>
              <w:t>上</w:t>
            </w:r>
            <w:r>
              <w:rPr>
                <w:sz w:val="18"/>
                <w:szCs w:val="18"/>
              </w:rPr>
              <w:t>管管断。</w:t>
            </w:r>
          </w:p>
        </w:tc>
      </w:tr>
      <w:tr w:rsidR="001D5609" w:rsidRPr="00F727FA"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Default="001D5609" w:rsidP="00512176">
            <w:pPr>
              <w:rPr>
                <w:sz w:val="21"/>
                <w:szCs w:val="21"/>
              </w:rPr>
            </w:pPr>
            <w:r>
              <w:rPr>
                <w:sz w:val="21"/>
                <w:szCs w:val="21"/>
              </w:rPr>
              <w:t>PWMC</w:t>
            </w:r>
            <w:r w:rsidRPr="00F727FA">
              <w:rPr>
                <w:sz w:val="21"/>
                <w:szCs w:val="21"/>
              </w:rPr>
              <w:t>L</w:t>
            </w:r>
          </w:p>
        </w:tc>
        <w:tc>
          <w:tcPr>
            <w:tcW w:w="1418" w:type="dxa"/>
            <w:shd w:val="clear" w:color="auto" w:fill="auto"/>
            <w:vAlign w:val="center"/>
          </w:tcPr>
          <w:p w:rsidR="001D5609" w:rsidRDefault="001D5609" w:rsidP="00512176">
            <w:pPr>
              <w:rPr>
                <w:sz w:val="21"/>
                <w:szCs w:val="21"/>
              </w:rPr>
            </w:pPr>
            <w:r>
              <w:rPr>
                <w:rFonts w:hint="eastAsia"/>
                <w:sz w:val="21"/>
                <w:szCs w:val="21"/>
              </w:rPr>
              <w:t>EPWM3B</w:t>
            </w:r>
          </w:p>
          <w:p w:rsidR="001D5609" w:rsidRDefault="001D5609" w:rsidP="00512176">
            <w:pPr>
              <w:rPr>
                <w:sz w:val="21"/>
                <w:szCs w:val="21"/>
              </w:rPr>
            </w:pPr>
            <w:r>
              <w:rPr>
                <w:rFonts w:hint="eastAsia"/>
                <w:sz w:val="21"/>
                <w:szCs w:val="21"/>
              </w:rPr>
              <w:t>（</w:t>
            </w:r>
            <w:r>
              <w:rPr>
                <w:rFonts w:hint="eastAsia"/>
                <w:sz w:val="21"/>
                <w:szCs w:val="21"/>
              </w:rPr>
              <w:t>GPIO</w:t>
            </w:r>
            <w:r>
              <w:rPr>
                <w:sz w:val="21"/>
                <w:szCs w:val="21"/>
              </w:rPr>
              <w:t>5</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12</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PWM</w:t>
            </w:r>
            <w:r>
              <w:rPr>
                <w:rFonts w:hint="eastAsia"/>
                <w:sz w:val="18"/>
                <w:szCs w:val="18"/>
              </w:rPr>
              <w:t>输出</w:t>
            </w:r>
            <w:r>
              <w:rPr>
                <w:sz w:val="18"/>
                <w:szCs w:val="18"/>
              </w:rPr>
              <w:t>，</w:t>
            </w:r>
            <w:r>
              <w:rPr>
                <w:rFonts w:hint="eastAsia"/>
                <w:sz w:val="18"/>
                <w:szCs w:val="18"/>
              </w:rPr>
              <w:t>下拉</w:t>
            </w:r>
            <w:r>
              <w:rPr>
                <w:sz w:val="18"/>
                <w:szCs w:val="18"/>
              </w:rPr>
              <w:t>，驱动</w:t>
            </w:r>
            <w:r>
              <w:rPr>
                <w:rFonts w:hint="eastAsia"/>
                <w:sz w:val="18"/>
                <w:szCs w:val="18"/>
              </w:rPr>
              <w:t>逆变</w:t>
            </w:r>
            <w:r>
              <w:rPr>
                <w:sz w:val="18"/>
                <w:szCs w:val="18"/>
              </w:rPr>
              <w:t>桥</w:t>
            </w:r>
            <w:r>
              <w:rPr>
                <w:rFonts w:hint="eastAsia"/>
                <w:sz w:val="18"/>
                <w:szCs w:val="18"/>
              </w:rPr>
              <w:t>C</w:t>
            </w:r>
            <w:r>
              <w:rPr>
                <w:rFonts w:hint="eastAsia"/>
                <w:sz w:val="18"/>
                <w:szCs w:val="18"/>
              </w:rPr>
              <w:t>臂下</w:t>
            </w:r>
            <w:r>
              <w:rPr>
                <w:sz w:val="18"/>
                <w:szCs w:val="18"/>
              </w:rPr>
              <w:t>管，</w:t>
            </w:r>
          </w:p>
          <w:p w:rsidR="001D5609" w:rsidRDefault="001D5609" w:rsidP="00512176">
            <w:pPr>
              <w:rPr>
                <w:sz w:val="18"/>
                <w:szCs w:val="18"/>
              </w:rPr>
            </w:pPr>
            <w:r>
              <w:rPr>
                <w:rFonts w:hint="eastAsia"/>
                <w:sz w:val="18"/>
                <w:szCs w:val="18"/>
              </w:rPr>
              <w:lastRenderedPageBreak/>
              <w:t>输出</w:t>
            </w:r>
            <w:r>
              <w:rPr>
                <w:sz w:val="18"/>
                <w:szCs w:val="18"/>
              </w:rPr>
              <w:t>高电平</w:t>
            </w:r>
            <w:r>
              <w:rPr>
                <w:rFonts w:hint="eastAsia"/>
                <w:sz w:val="18"/>
                <w:szCs w:val="18"/>
              </w:rPr>
              <w:t>时下</w:t>
            </w:r>
            <w:r>
              <w:rPr>
                <w:sz w:val="18"/>
                <w:szCs w:val="18"/>
              </w:rPr>
              <w:t>管导通</w:t>
            </w:r>
          </w:p>
          <w:p w:rsidR="001D5609" w:rsidRPr="00511829" w:rsidRDefault="001D5609" w:rsidP="00512176">
            <w:pPr>
              <w:rPr>
                <w:sz w:val="18"/>
                <w:szCs w:val="18"/>
              </w:rPr>
            </w:pPr>
            <w:proofErr w:type="gramStart"/>
            <w:r>
              <w:rPr>
                <w:rFonts w:hint="eastAsia"/>
                <w:sz w:val="18"/>
                <w:szCs w:val="18"/>
              </w:rPr>
              <w:t>输出</w:t>
            </w:r>
            <w:r>
              <w:rPr>
                <w:sz w:val="18"/>
                <w:szCs w:val="18"/>
              </w:rPr>
              <w:t>低</w:t>
            </w:r>
            <w:proofErr w:type="gramEnd"/>
            <w:r>
              <w:rPr>
                <w:sz w:val="18"/>
                <w:szCs w:val="18"/>
              </w:rPr>
              <w:t>电平时</w:t>
            </w:r>
            <w:r>
              <w:rPr>
                <w:rFonts w:hint="eastAsia"/>
                <w:sz w:val="18"/>
                <w:szCs w:val="18"/>
              </w:rPr>
              <w:t>下</w:t>
            </w:r>
            <w:r>
              <w:rPr>
                <w:sz w:val="18"/>
                <w:szCs w:val="18"/>
              </w:rPr>
              <w:t>管管断。</w:t>
            </w:r>
          </w:p>
        </w:tc>
      </w:tr>
      <w:tr w:rsidR="001D5609" w:rsidRPr="00F727FA"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D5609E" w:rsidRDefault="001D5609" w:rsidP="00512176">
            <w:pPr>
              <w:rPr>
                <w:sz w:val="21"/>
                <w:szCs w:val="21"/>
              </w:rPr>
            </w:pPr>
            <w:r w:rsidRPr="00D5609E">
              <w:rPr>
                <w:sz w:val="21"/>
                <w:szCs w:val="21"/>
              </w:rPr>
              <w:t>MX_RJ_KZ</w:t>
            </w:r>
          </w:p>
        </w:tc>
        <w:tc>
          <w:tcPr>
            <w:tcW w:w="1418" w:type="dxa"/>
            <w:shd w:val="clear" w:color="auto" w:fill="auto"/>
            <w:vAlign w:val="center"/>
          </w:tcPr>
          <w:p w:rsidR="001D5609" w:rsidRDefault="001D5609" w:rsidP="00512176">
            <w:pPr>
              <w:rPr>
                <w:sz w:val="21"/>
                <w:szCs w:val="21"/>
              </w:rPr>
            </w:pPr>
            <w:r>
              <w:rPr>
                <w:rFonts w:hint="eastAsia"/>
                <w:sz w:val="21"/>
                <w:szCs w:val="21"/>
              </w:rPr>
              <w:t>GPIO7</w:t>
            </w:r>
          </w:p>
        </w:tc>
        <w:tc>
          <w:tcPr>
            <w:tcW w:w="1161" w:type="dxa"/>
            <w:shd w:val="clear" w:color="auto" w:fill="auto"/>
            <w:vAlign w:val="center"/>
          </w:tcPr>
          <w:p w:rsidR="001D5609" w:rsidRDefault="001D5609" w:rsidP="00512176">
            <w:pPr>
              <w:rPr>
                <w:sz w:val="21"/>
                <w:szCs w:val="21"/>
              </w:rPr>
            </w:pPr>
            <w:r>
              <w:rPr>
                <w:rFonts w:hint="eastAsia"/>
                <w:sz w:val="21"/>
                <w:szCs w:val="21"/>
              </w:rPr>
              <w:t>16</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270V</w:t>
            </w:r>
            <w:r>
              <w:rPr>
                <w:rFonts w:hint="eastAsia"/>
                <w:sz w:val="18"/>
                <w:szCs w:val="18"/>
              </w:rPr>
              <w:t>母线开关</w:t>
            </w:r>
            <w:r>
              <w:rPr>
                <w:sz w:val="18"/>
                <w:szCs w:val="18"/>
              </w:rPr>
              <w:t>软件控制信号</w:t>
            </w:r>
            <w:r>
              <w:rPr>
                <w:rFonts w:hint="eastAsia"/>
                <w:sz w:val="18"/>
                <w:szCs w:val="18"/>
              </w:rPr>
              <w:t xml:space="preserve">, </w:t>
            </w:r>
            <w:r>
              <w:rPr>
                <w:rFonts w:hint="eastAsia"/>
                <w:sz w:val="18"/>
                <w:szCs w:val="18"/>
              </w:rPr>
              <w:t>下拉</w:t>
            </w:r>
            <w:r>
              <w:rPr>
                <w:sz w:val="18"/>
                <w:szCs w:val="18"/>
              </w:rPr>
              <w:t>，</w:t>
            </w:r>
            <w:r>
              <w:rPr>
                <w:rFonts w:hint="eastAsia"/>
                <w:sz w:val="18"/>
                <w:szCs w:val="18"/>
              </w:rPr>
              <w:t>与</w:t>
            </w:r>
            <w:r>
              <w:rPr>
                <w:sz w:val="18"/>
                <w:szCs w:val="18"/>
              </w:rPr>
              <w:t>硬件过压、过流信号</w:t>
            </w:r>
            <w:r>
              <w:rPr>
                <w:rFonts w:hint="eastAsia"/>
                <w:sz w:val="18"/>
                <w:szCs w:val="18"/>
              </w:rPr>
              <w:t>“</w:t>
            </w:r>
            <w:r>
              <w:rPr>
                <w:sz w:val="18"/>
                <w:szCs w:val="18"/>
              </w:rPr>
              <w:t>逻辑与</w:t>
            </w:r>
            <w:r>
              <w:rPr>
                <w:rFonts w:hint="eastAsia"/>
                <w:sz w:val="18"/>
                <w:szCs w:val="18"/>
              </w:rPr>
              <w:t>”</w:t>
            </w:r>
            <w:r>
              <w:rPr>
                <w:sz w:val="18"/>
                <w:szCs w:val="18"/>
              </w:rPr>
              <w:t>之后</w:t>
            </w:r>
            <w:r>
              <w:rPr>
                <w:rFonts w:hint="eastAsia"/>
                <w:sz w:val="18"/>
                <w:szCs w:val="18"/>
              </w:rPr>
              <w:t>为</w:t>
            </w:r>
            <w:r>
              <w:rPr>
                <w:rFonts w:hint="eastAsia"/>
                <w:sz w:val="18"/>
                <w:szCs w:val="18"/>
              </w:rPr>
              <w:t xml:space="preserve"> </w:t>
            </w:r>
            <w:r>
              <w:rPr>
                <w:rFonts w:hint="eastAsia"/>
                <w:sz w:val="18"/>
                <w:szCs w:val="18"/>
              </w:rPr>
              <w:t>驱动</w:t>
            </w:r>
            <w:r>
              <w:rPr>
                <w:sz w:val="18"/>
                <w:szCs w:val="18"/>
              </w:rPr>
              <w:t>母线开关</w:t>
            </w:r>
            <w:r w:rsidRPr="00D5609E">
              <w:rPr>
                <w:sz w:val="18"/>
                <w:szCs w:val="18"/>
              </w:rPr>
              <w:t>PWM_MX</w:t>
            </w:r>
            <w:r>
              <w:rPr>
                <w:rFonts w:hint="eastAsia"/>
                <w:sz w:val="18"/>
                <w:szCs w:val="18"/>
              </w:rPr>
              <w:t>。</w:t>
            </w:r>
          </w:p>
          <w:p w:rsidR="001D5609" w:rsidRDefault="001D5609" w:rsidP="00512176">
            <w:pPr>
              <w:rPr>
                <w:sz w:val="18"/>
                <w:szCs w:val="18"/>
              </w:rPr>
            </w:pPr>
            <w:r>
              <w:rPr>
                <w:rFonts w:hint="eastAsia"/>
                <w:sz w:val="18"/>
                <w:szCs w:val="18"/>
              </w:rPr>
              <w:t>输出</w:t>
            </w:r>
            <w:r>
              <w:rPr>
                <w:sz w:val="18"/>
                <w:szCs w:val="18"/>
              </w:rPr>
              <w:t>高电平</w:t>
            </w:r>
            <w:r>
              <w:rPr>
                <w:rFonts w:hint="eastAsia"/>
                <w:sz w:val="18"/>
                <w:szCs w:val="18"/>
              </w:rPr>
              <w:t>时母线开关</w:t>
            </w:r>
            <w:r>
              <w:rPr>
                <w:sz w:val="18"/>
                <w:szCs w:val="18"/>
              </w:rPr>
              <w:t>导通</w:t>
            </w:r>
          </w:p>
          <w:p w:rsidR="001D5609" w:rsidRPr="00D5609E" w:rsidRDefault="001D5609" w:rsidP="00512176">
            <w:pPr>
              <w:rPr>
                <w:sz w:val="18"/>
                <w:szCs w:val="18"/>
              </w:rPr>
            </w:pPr>
            <w:proofErr w:type="gramStart"/>
            <w:r>
              <w:rPr>
                <w:rFonts w:hint="eastAsia"/>
                <w:sz w:val="18"/>
                <w:szCs w:val="18"/>
              </w:rPr>
              <w:t>输出</w:t>
            </w:r>
            <w:r>
              <w:rPr>
                <w:sz w:val="18"/>
                <w:szCs w:val="18"/>
              </w:rPr>
              <w:t>低</w:t>
            </w:r>
            <w:proofErr w:type="gramEnd"/>
            <w:r>
              <w:rPr>
                <w:sz w:val="18"/>
                <w:szCs w:val="18"/>
              </w:rPr>
              <w:t>电平时</w:t>
            </w:r>
            <w:r>
              <w:rPr>
                <w:rFonts w:hint="eastAsia"/>
                <w:sz w:val="18"/>
                <w:szCs w:val="18"/>
              </w:rPr>
              <w:t>母线开关</w:t>
            </w:r>
            <w:r>
              <w:rPr>
                <w:sz w:val="18"/>
                <w:szCs w:val="18"/>
              </w:rPr>
              <w:t>管断。</w:t>
            </w:r>
          </w:p>
        </w:tc>
      </w:tr>
      <w:tr w:rsidR="001D5609" w:rsidRPr="00F727FA"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D5609E" w:rsidRDefault="001D5609" w:rsidP="00512176">
            <w:pPr>
              <w:rPr>
                <w:sz w:val="21"/>
                <w:szCs w:val="21"/>
              </w:rPr>
            </w:pPr>
            <w:r w:rsidRPr="00E7671C">
              <w:rPr>
                <w:sz w:val="21"/>
                <w:szCs w:val="21"/>
              </w:rPr>
              <w:t>BREAK_RJ_KZ</w:t>
            </w:r>
          </w:p>
        </w:tc>
        <w:tc>
          <w:tcPr>
            <w:tcW w:w="1418" w:type="dxa"/>
            <w:shd w:val="clear" w:color="auto" w:fill="auto"/>
            <w:vAlign w:val="center"/>
          </w:tcPr>
          <w:p w:rsidR="001D5609" w:rsidRDefault="001D5609" w:rsidP="00512176">
            <w:pPr>
              <w:rPr>
                <w:sz w:val="21"/>
                <w:szCs w:val="21"/>
              </w:rPr>
            </w:pPr>
            <w:r>
              <w:rPr>
                <w:rFonts w:hint="eastAsia"/>
                <w:sz w:val="21"/>
                <w:szCs w:val="21"/>
              </w:rPr>
              <w:t>GPIO9</w:t>
            </w:r>
          </w:p>
        </w:tc>
        <w:tc>
          <w:tcPr>
            <w:tcW w:w="1161" w:type="dxa"/>
            <w:shd w:val="clear" w:color="auto" w:fill="auto"/>
            <w:vAlign w:val="center"/>
          </w:tcPr>
          <w:p w:rsidR="001D5609" w:rsidRDefault="001D5609" w:rsidP="00512176">
            <w:pPr>
              <w:rPr>
                <w:sz w:val="21"/>
                <w:szCs w:val="21"/>
              </w:rPr>
            </w:pPr>
            <w:r>
              <w:rPr>
                <w:rFonts w:hint="eastAsia"/>
                <w:sz w:val="21"/>
                <w:szCs w:val="21"/>
              </w:rPr>
              <w:t>18</w:t>
            </w:r>
          </w:p>
        </w:tc>
        <w:tc>
          <w:tcPr>
            <w:tcW w:w="887" w:type="dxa"/>
            <w:vAlign w:val="center"/>
          </w:tcPr>
          <w:p w:rsidR="001D5609" w:rsidRPr="00511829" w:rsidRDefault="001D5609" w:rsidP="00512176">
            <w:pPr>
              <w:rPr>
                <w:sz w:val="21"/>
                <w:szCs w:val="21"/>
              </w:rPr>
            </w:pPr>
            <w:r w:rsidRPr="00511829">
              <w:rPr>
                <w:sz w:val="21"/>
                <w:szCs w:val="21"/>
              </w:rPr>
              <w:t>L_0V</w:t>
            </w:r>
          </w:p>
        </w:tc>
        <w:tc>
          <w:tcPr>
            <w:tcW w:w="1496" w:type="dxa"/>
            <w:shd w:val="clear" w:color="auto" w:fill="auto"/>
            <w:vAlign w:val="center"/>
          </w:tcPr>
          <w:p w:rsidR="001D5609" w:rsidRPr="00511829"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Pr="00E7671C" w:rsidRDefault="001D5609" w:rsidP="00512176">
            <w:pPr>
              <w:rPr>
                <w:sz w:val="18"/>
                <w:szCs w:val="18"/>
              </w:rPr>
            </w:pPr>
            <w:proofErr w:type="gramStart"/>
            <w:r>
              <w:rPr>
                <w:rFonts w:hint="eastAsia"/>
                <w:sz w:val="18"/>
                <w:szCs w:val="18"/>
              </w:rPr>
              <w:t>泻放</w:t>
            </w:r>
            <w:r>
              <w:rPr>
                <w:sz w:val="18"/>
                <w:szCs w:val="18"/>
              </w:rPr>
              <w:t>开关</w:t>
            </w:r>
            <w:proofErr w:type="gramEnd"/>
            <w:r>
              <w:rPr>
                <w:sz w:val="18"/>
                <w:szCs w:val="18"/>
              </w:rPr>
              <w:t>软件控制</w:t>
            </w:r>
            <w:r>
              <w:rPr>
                <w:rFonts w:hint="eastAsia"/>
                <w:sz w:val="18"/>
                <w:szCs w:val="18"/>
              </w:rPr>
              <w:t>，下拉</w:t>
            </w:r>
            <w:r>
              <w:rPr>
                <w:sz w:val="18"/>
                <w:szCs w:val="18"/>
              </w:rPr>
              <w:t>，</w:t>
            </w:r>
            <w:r w:rsidRPr="00E7671C">
              <w:rPr>
                <w:rFonts w:hint="eastAsia"/>
                <w:sz w:val="18"/>
                <w:szCs w:val="18"/>
              </w:rPr>
              <w:t>与硬件过压</w:t>
            </w:r>
            <w:r>
              <w:rPr>
                <w:rFonts w:hint="eastAsia"/>
                <w:sz w:val="18"/>
                <w:szCs w:val="18"/>
              </w:rPr>
              <w:t>信号“逻辑或”</w:t>
            </w:r>
            <w:r w:rsidRPr="00E7671C">
              <w:rPr>
                <w:rFonts w:hint="eastAsia"/>
                <w:sz w:val="18"/>
                <w:szCs w:val="18"/>
              </w:rPr>
              <w:t>之后为</w:t>
            </w:r>
            <w:r w:rsidRPr="00E7671C">
              <w:rPr>
                <w:rFonts w:hint="eastAsia"/>
                <w:sz w:val="18"/>
                <w:szCs w:val="18"/>
              </w:rPr>
              <w:t xml:space="preserve"> </w:t>
            </w:r>
            <w:proofErr w:type="gramStart"/>
            <w:r w:rsidRPr="00E7671C">
              <w:rPr>
                <w:rFonts w:hint="eastAsia"/>
                <w:sz w:val="18"/>
                <w:szCs w:val="18"/>
              </w:rPr>
              <w:t>驱动</w:t>
            </w:r>
            <w:r>
              <w:rPr>
                <w:rFonts w:hint="eastAsia"/>
                <w:sz w:val="18"/>
                <w:szCs w:val="18"/>
              </w:rPr>
              <w:t>泻放</w:t>
            </w:r>
            <w:r w:rsidRPr="00E7671C">
              <w:rPr>
                <w:rFonts w:hint="eastAsia"/>
                <w:sz w:val="18"/>
                <w:szCs w:val="18"/>
              </w:rPr>
              <w:t>开关</w:t>
            </w:r>
            <w:proofErr w:type="gramEnd"/>
            <w:r w:rsidRPr="00E7671C">
              <w:rPr>
                <w:sz w:val="18"/>
                <w:szCs w:val="18"/>
              </w:rPr>
              <w:t>PWM_BREAK</w:t>
            </w:r>
            <w:r w:rsidRPr="00E7671C">
              <w:rPr>
                <w:rFonts w:hint="eastAsia"/>
                <w:sz w:val="18"/>
                <w:szCs w:val="18"/>
              </w:rPr>
              <w:t>。</w:t>
            </w:r>
          </w:p>
          <w:p w:rsidR="001D5609" w:rsidRPr="00E7671C" w:rsidRDefault="001D5609" w:rsidP="00512176">
            <w:pPr>
              <w:rPr>
                <w:sz w:val="18"/>
                <w:szCs w:val="18"/>
              </w:rPr>
            </w:pPr>
            <w:r>
              <w:rPr>
                <w:rFonts w:hint="eastAsia"/>
                <w:sz w:val="18"/>
                <w:szCs w:val="18"/>
              </w:rPr>
              <w:t>输出高电平</w:t>
            </w:r>
            <w:proofErr w:type="gramStart"/>
            <w:r>
              <w:rPr>
                <w:rFonts w:hint="eastAsia"/>
                <w:sz w:val="18"/>
                <w:szCs w:val="18"/>
              </w:rPr>
              <w:t>时泻放</w:t>
            </w:r>
            <w:r w:rsidRPr="00E7671C">
              <w:rPr>
                <w:rFonts w:hint="eastAsia"/>
                <w:sz w:val="18"/>
                <w:szCs w:val="18"/>
              </w:rPr>
              <w:t>开关</w:t>
            </w:r>
            <w:proofErr w:type="gramEnd"/>
            <w:r w:rsidRPr="00E7671C">
              <w:rPr>
                <w:rFonts w:hint="eastAsia"/>
                <w:sz w:val="18"/>
                <w:szCs w:val="18"/>
              </w:rPr>
              <w:t>导通</w:t>
            </w:r>
          </w:p>
          <w:p w:rsidR="001D5609" w:rsidRDefault="001D5609" w:rsidP="00512176">
            <w:pPr>
              <w:rPr>
                <w:sz w:val="18"/>
                <w:szCs w:val="18"/>
              </w:rPr>
            </w:pPr>
            <w:proofErr w:type="gramStart"/>
            <w:r w:rsidRPr="00E7671C">
              <w:rPr>
                <w:rFonts w:hint="eastAsia"/>
                <w:sz w:val="18"/>
                <w:szCs w:val="18"/>
              </w:rPr>
              <w:t>输出低</w:t>
            </w:r>
            <w:proofErr w:type="gramEnd"/>
            <w:r w:rsidRPr="00E7671C">
              <w:rPr>
                <w:rFonts w:hint="eastAsia"/>
                <w:sz w:val="18"/>
                <w:szCs w:val="18"/>
              </w:rPr>
              <w:t>电平</w:t>
            </w:r>
            <w:proofErr w:type="gramStart"/>
            <w:r w:rsidRPr="00E7671C">
              <w:rPr>
                <w:rFonts w:hint="eastAsia"/>
                <w:sz w:val="18"/>
                <w:szCs w:val="18"/>
              </w:rPr>
              <w:t>时</w:t>
            </w:r>
            <w:r>
              <w:rPr>
                <w:rFonts w:hint="eastAsia"/>
                <w:sz w:val="18"/>
                <w:szCs w:val="18"/>
              </w:rPr>
              <w:t>泻放</w:t>
            </w:r>
            <w:r w:rsidRPr="00E7671C">
              <w:rPr>
                <w:rFonts w:hint="eastAsia"/>
                <w:sz w:val="18"/>
                <w:szCs w:val="18"/>
              </w:rPr>
              <w:t>开关</w:t>
            </w:r>
            <w:proofErr w:type="gramEnd"/>
            <w:r w:rsidRPr="00E7671C">
              <w:rPr>
                <w:rFonts w:hint="eastAsia"/>
                <w:sz w:val="18"/>
                <w:szCs w:val="18"/>
              </w:rPr>
              <w:t>管断。</w:t>
            </w:r>
          </w:p>
        </w:tc>
      </w:tr>
      <w:tr w:rsidR="001D5609" w:rsidRPr="00F727FA"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D5609E" w:rsidRDefault="001D5609" w:rsidP="00512176">
            <w:pPr>
              <w:rPr>
                <w:sz w:val="21"/>
                <w:szCs w:val="21"/>
              </w:rPr>
            </w:pPr>
            <w:r w:rsidRPr="00E7671C">
              <w:rPr>
                <w:sz w:val="21"/>
                <w:szCs w:val="21"/>
              </w:rPr>
              <w:t>ERR_CLR</w:t>
            </w:r>
          </w:p>
        </w:tc>
        <w:tc>
          <w:tcPr>
            <w:tcW w:w="1418" w:type="dxa"/>
            <w:shd w:val="clear" w:color="auto" w:fill="auto"/>
            <w:vAlign w:val="center"/>
          </w:tcPr>
          <w:p w:rsidR="001D5609" w:rsidRDefault="001D5609" w:rsidP="00512176">
            <w:pPr>
              <w:rPr>
                <w:sz w:val="21"/>
                <w:szCs w:val="21"/>
              </w:rPr>
            </w:pPr>
            <w:r>
              <w:rPr>
                <w:rFonts w:hint="eastAsia"/>
                <w:sz w:val="21"/>
                <w:szCs w:val="21"/>
              </w:rPr>
              <w:t>GPIO12</w:t>
            </w:r>
          </w:p>
        </w:tc>
        <w:tc>
          <w:tcPr>
            <w:tcW w:w="1161" w:type="dxa"/>
            <w:shd w:val="clear" w:color="auto" w:fill="auto"/>
            <w:vAlign w:val="center"/>
          </w:tcPr>
          <w:p w:rsidR="001D5609" w:rsidRDefault="001D5609" w:rsidP="00512176">
            <w:pPr>
              <w:rPr>
                <w:sz w:val="21"/>
                <w:szCs w:val="21"/>
              </w:rPr>
            </w:pPr>
            <w:r>
              <w:rPr>
                <w:rFonts w:hint="eastAsia"/>
                <w:sz w:val="21"/>
                <w:szCs w:val="21"/>
              </w:rPr>
              <w:t>21</w:t>
            </w:r>
          </w:p>
        </w:tc>
        <w:tc>
          <w:tcPr>
            <w:tcW w:w="887" w:type="dxa"/>
            <w:vAlign w:val="center"/>
          </w:tcPr>
          <w:p w:rsidR="001D5609" w:rsidRPr="00511829" w:rsidRDefault="001D5609" w:rsidP="00512176">
            <w:pPr>
              <w:rPr>
                <w:sz w:val="21"/>
                <w:szCs w:val="21"/>
              </w:rPr>
            </w:pPr>
            <w:r w:rsidRPr="00E7671C">
              <w:rPr>
                <w:sz w:val="21"/>
                <w:szCs w:val="21"/>
              </w:rPr>
              <w:t>H_3.3V</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过流</w:t>
            </w:r>
            <w:r>
              <w:rPr>
                <w:sz w:val="18"/>
                <w:szCs w:val="18"/>
              </w:rPr>
              <w:t>故障清除信号</w:t>
            </w:r>
            <w:r>
              <w:rPr>
                <w:rFonts w:hint="eastAsia"/>
                <w:sz w:val="18"/>
                <w:szCs w:val="18"/>
              </w:rPr>
              <w:t>，</w:t>
            </w:r>
            <w:r>
              <w:rPr>
                <w:sz w:val="18"/>
                <w:szCs w:val="18"/>
              </w:rPr>
              <w:t>上拉</w:t>
            </w:r>
          </w:p>
          <w:p w:rsidR="001D5609" w:rsidRDefault="001D5609" w:rsidP="00512176">
            <w:pPr>
              <w:rPr>
                <w:sz w:val="18"/>
                <w:szCs w:val="18"/>
              </w:rPr>
            </w:pPr>
            <w:r>
              <w:rPr>
                <w:rFonts w:hint="eastAsia"/>
                <w:sz w:val="18"/>
                <w:szCs w:val="18"/>
              </w:rPr>
              <w:t>上升</w:t>
            </w:r>
            <w:r>
              <w:rPr>
                <w:sz w:val="18"/>
                <w:szCs w:val="18"/>
              </w:rPr>
              <w:t>沿清除过流故障</w:t>
            </w:r>
          </w:p>
        </w:tc>
      </w:tr>
      <w:tr w:rsidR="001D5609" w:rsidRPr="00F727FA"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E7671C" w:rsidRDefault="001D5609" w:rsidP="00512176">
            <w:pPr>
              <w:rPr>
                <w:sz w:val="21"/>
                <w:szCs w:val="21"/>
              </w:rPr>
            </w:pPr>
            <w:r w:rsidRPr="00E7671C">
              <w:rPr>
                <w:sz w:val="21"/>
                <w:szCs w:val="21"/>
              </w:rPr>
              <w:t>ENABLE_3V3_N</w:t>
            </w:r>
          </w:p>
        </w:tc>
        <w:tc>
          <w:tcPr>
            <w:tcW w:w="1418" w:type="dxa"/>
            <w:shd w:val="clear" w:color="auto" w:fill="auto"/>
            <w:vAlign w:val="center"/>
          </w:tcPr>
          <w:p w:rsidR="001D5609" w:rsidRDefault="001D5609" w:rsidP="00512176">
            <w:pPr>
              <w:rPr>
                <w:sz w:val="21"/>
                <w:szCs w:val="21"/>
              </w:rPr>
            </w:pPr>
            <w:r>
              <w:rPr>
                <w:rFonts w:hint="eastAsia"/>
                <w:sz w:val="21"/>
                <w:szCs w:val="21"/>
              </w:rPr>
              <w:t>GPIO15</w:t>
            </w:r>
          </w:p>
        </w:tc>
        <w:tc>
          <w:tcPr>
            <w:tcW w:w="1161" w:type="dxa"/>
            <w:shd w:val="clear" w:color="auto" w:fill="auto"/>
            <w:vAlign w:val="center"/>
          </w:tcPr>
          <w:p w:rsidR="001D5609" w:rsidRDefault="001D5609" w:rsidP="00512176">
            <w:pPr>
              <w:rPr>
                <w:sz w:val="21"/>
                <w:szCs w:val="21"/>
              </w:rPr>
            </w:pPr>
            <w:r>
              <w:rPr>
                <w:rFonts w:hint="eastAsia"/>
                <w:sz w:val="21"/>
                <w:szCs w:val="21"/>
              </w:rPr>
              <w:t>26</w:t>
            </w:r>
          </w:p>
        </w:tc>
        <w:tc>
          <w:tcPr>
            <w:tcW w:w="887" w:type="dxa"/>
            <w:vAlign w:val="center"/>
          </w:tcPr>
          <w:p w:rsidR="001D5609" w:rsidRPr="00511829" w:rsidRDefault="001D5609" w:rsidP="00512176">
            <w:pPr>
              <w:rPr>
                <w:sz w:val="21"/>
                <w:szCs w:val="21"/>
              </w:rPr>
            </w:pPr>
            <w:r w:rsidRPr="00E7671C">
              <w:rPr>
                <w:sz w:val="21"/>
                <w:szCs w:val="21"/>
              </w:rPr>
              <w:t>H_3.3V</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功率板</w:t>
            </w:r>
            <w:r>
              <w:rPr>
                <w:sz w:val="18"/>
                <w:szCs w:val="18"/>
              </w:rPr>
              <w:t>使能</w:t>
            </w:r>
            <w:r>
              <w:rPr>
                <w:rFonts w:hint="eastAsia"/>
                <w:sz w:val="18"/>
                <w:szCs w:val="18"/>
              </w:rPr>
              <w:t>负</w:t>
            </w:r>
            <w:r>
              <w:rPr>
                <w:sz w:val="18"/>
                <w:szCs w:val="18"/>
              </w:rPr>
              <w:t>信号</w:t>
            </w:r>
            <w:r>
              <w:rPr>
                <w:rFonts w:hint="eastAsia"/>
                <w:sz w:val="18"/>
                <w:szCs w:val="18"/>
              </w:rPr>
              <w:t>,</w:t>
            </w:r>
            <w:r>
              <w:rPr>
                <w:rFonts w:hint="eastAsia"/>
                <w:sz w:val="18"/>
                <w:szCs w:val="18"/>
              </w:rPr>
              <w:t>上拉</w:t>
            </w:r>
          </w:p>
          <w:p w:rsidR="001D5609" w:rsidRDefault="001D5609" w:rsidP="00512176">
            <w:pPr>
              <w:rPr>
                <w:sz w:val="18"/>
                <w:szCs w:val="18"/>
              </w:rPr>
            </w:pPr>
            <w:r>
              <w:rPr>
                <w:rFonts w:hint="eastAsia"/>
                <w:sz w:val="18"/>
                <w:szCs w:val="18"/>
              </w:rPr>
              <w:t>低</w:t>
            </w:r>
            <w:r>
              <w:rPr>
                <w:sz w:val="18"/>
                <w:szCs w:val="18"/>
              </w:rPr>
              <w:t>电平使能功率板</w:t>
            </w:r>
          </w:p>
        </w:tc>
      </w:tr>
      <w:tr w:rsidR="001D5609" w:rsidRPr="00F727FA"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E7671C" w:rsidRDefault="001D5609" w:rsidP="00512176">
            <w:pPr>
              <w:rPr>
                <w:sz w:val="21"/>
                <w:szCs w:val="21"/>
              </w:rPr>
            </w:pPr>
            <w:r w:rsidRPr="003515A0">
              <w:rPr>
                <w:sz w:val="21"/>
                <w:szCs w:val="21"/>
              </w:rPr>
              <w:t>ENABLE_3V3_P</w:t>
            </w:r>
          </w:p>
        </w:tc>
        <w:tc>
          <w:tcPr>
            <w:tcW w:w="1418" w:type="dxa"/>
            <w:shd w:val="clear" w:color="auto" w:fill="auto"/>
            <w:vAlign w:val="center"/>
          </w:tcPr>
          <w:p w:rsidR="001D5609" w:rsidRDefault="001D5609" w:rsidP="00512176">
            <w:pPr>
              <w:rPr>
                <w:sz w:val="21"/>
                <w:szCs w:val="21"/>
              </w:rPr>
            </w:pPr>
            <w:r>
              <w:rPr>
                <w:rFonts w:hint="eastAsia"/>
                <w:sz w:val="21"/>
                <w:szCs w:val="21"/>
              </w:rPr>
              <w:t>GPIO16</w:t>
            </w:r>
          </w:p>
        </w:tc>
        <w:tc>
          <w:tcPr>
            <w:tcW w:w="1161" w:type="dxa"/>
            <w:shd w:val="clear" w:color="auto" w:fill="auto"/>
            <w:vAlign w:val="center"/>
          </w:tcPr>
          <w:p w:rsidR="001D5609" w:rsidRDefault="001D5609" w:rsidP="00512176">
            <w:pPr>
              <w:rPr>
                <w:sz w:val="21"/>
                <w:szCs w:val="21"/>
              </w:rPr>
            </w:pPr>
            <w:r>
              <w:rPr>
                <w:rFonts w:hint="eastAsia"/>
                <w:sz w:val="21"/>
                <w:szCs w:val="21"/>
              </w:rPr>
              <w:t>27</w:t>
            </w:r>
          </w:p>
        </w:tc>
        <w:tc>
          <w:tcPr>
            <w:tcW w:w="887" w:type="dxa"/>
            <w:vAlign w:val="center"/>
          </w:tcPr>
          <w:p w:rsidR="001D5609" w:rsidRPr="00E7671C" w:rsidRDefault="001D5609" w:rsidP="00512176">
            <w:pPr>
              <w:rPr>
                <w:sz w:val="21"/>
                <w:szCs w:val="21"/>
              </w:rPr>
            </w:pPr>
            <w:r w:rsidRPr="00B52752">
              <w:rPr>
                <w:rFonts w:hint="eastAsia"/>
                <w:sz w:val="18"/>
                <w:szCs w:val="18"/>
              </w:rPr>
              <w:t>L_0V</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功率板</w:t>
            </w:r>
            <w:r>
              <w:rPr>
                <w:sz w:val="18"/>
                <w:szCs w:val="18"/>
              </w:rPr>
              <w:t>使能</w:t>
            </w:r>
            <w:r>
              <w:rPr>
                <w:rFonts w:hint="eastAsia"/>
                <w:sz w:val="18"/>
                <w:szCs w:val="18"/>
              </w:rPr>
              <w:t>正</w:t>
            </w:r>
            <w:r>
              <w:rPr>
                <w:sz w:val="18"/>
                <w:szCs w:val="18"/>
              </w:rPr>
              <w:t>信号</w:t>
            </w:r>
            <w:r>
              <w:rPr>
                <w:rFonts w:hint="eastAsia"/>
                <w:sz w:val="18"/>
                <w:szCs w:val="18"/>
              </w:rPr>
              <w:t>,</w:t>
            </w:r>
            <w:r>
              <w:rPr>
                <w:rFonts w:hint="eastAsia"/>
                <w:sz w:val="18"/>
                <w:szCs w:val="18"/>
              </w:rPr>
              <w:t>下拉</w:t>
            </w:r>
          </w:p>
          <w:p w:rsidR="001D5609" w:rsidRDefault="001D5609" w:rsidP="00512176">
            <w:pPr>
              <w:rPr>
                <w:sz w:val="18"/>
                <w:szCs w:val="18"/>
              </w:rPr>
            </w:pPr>
            <w:r>
              <w:rPr>
                <w:rFonts w:hint="eastAsia"/>
                <w:sz w:val="18"/>
                <w:szCs w:val="18"/>
              </w:rPr>
              <w:t>高</w:t>
            </w:r>
            <w:r>
              <w:rPr>
                <w:sz w:val="18"/>
                <w:szCs w:val="18"/>
              </w:rPr>
              <w:t>电平使能功率板</w:t>
            </w:r>
          </w:p>
        </w:tc>
      </w:tr>
      <w:tr w:rsidR="001D5609" w:rsidRPr="00F727FA"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3515A0" w:rsidRDefault="001D5609" w:rsidP="00512176">
            <w:pPr>
              <w:rPr>
                <w:sz w:val="21"/>
                <w:szCs w:val="21"/>
              </w:rPr>
            </w:pPr>
            <w:r w:rsidRPr="003515A0">
              <w:rPr>
                <w:sz w:val="21"/>
                <w:szCs w:val="21"/>
              </w:rPr>
              <w:t>CANTXA</w:t>
            </w:r>
          </w:p>
        </w:tc>
        <w:tc>
          <w:tcPr>
            <w:tcW w:w="1418" w:type="dxa"/>
            <w:shd w:val="clear" w:color="auto" w:fill="auto"/>
            <w:vAlign w:val="center"/>
          </w:tcPr>
          <w:p w:rsidR="001D5609" w:rsidRDefault="001D5609" w:rsidP="00512176">
            <w:pPr>
              <w:rPr>
                <w:sz w:val="21"/>
                <w:szCs w:val="21"/>
              </w:rPr>
            </w:pPr>
            <w:r w:rsidRPr="003515A0">
              <w:rPr>
                <w:sz w:val="21"/>
                <w:szCs w:val="21"/>
              </w:rPr>
              <w:t>CANTXA</w:t>
            </w:r>
          </w:p>
          <w:p w:rsidR="001D5609" w:rsidRDefault="001D5609" w:rsidP="00512176">
            <w:pPr>
              <w:rPr>
                <w:sz w:val="21"/>
                <w:szCs w:val="21"/>
              </w:rPr>
            </w:pPr>
            <w:r>
              <w:rPr>
                <w:rFonts w:hint="eastAsia"/>
                <w:sz w:val="21"/>
                <w:szCs w:val="21"/>
              </w:rPr>
              <w:t>（</w:t>
            </w:r>
            <w:r>
              <w:rPr>
                <w:rFonts w:hint="eastAsia"/>
                <w:sz w:val="21"/>
                <w:szCs w:val="21"/>
              </w:rPr>
              <w:t>GPIO19</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63</w:t>
            </w:r>
          </w:p>
        </w:tc>
        <w:tc>
          <w:tcPr>
            <w:tcW w:w="887" w:type="dxa"/>
            <w:vAlign w:val="center"/>
          </w:tcPr>
          <w:p w:rsidR="001D5609" w:rsidRPr="00B52752" w:rsidRDefault="001D5609" w:rsidP="00512176">
            <w:pPr>
              <w:rPr>
                <w:sz w:val="18"/>
                <w:szCs w:val="18"/>
              </w:rPr>
            </w:pPr>
            <w:r>
              <w:rPr>
                <w:rFonts w:hint="eastAsia"/>
                <w:sz w:val="18"/>
                <w:szCs w:val="18"/>
              </w:rPr>
              <w:t>不</w:t>
            </w:r>
            <w:r>
              <w:rPr>
                <w:sz w:val="18"/>
                <w:szCs w:val="18"/>
              </w:rPr>
              <w:t>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备用输出信号</w:t>
            </w:r>
            <w:r>
              <w:rPr>
                <w:rFonts w:hint="eastAsia"/>
                <w:sz w:val="18"/>
                <w:szCs w:val="18"/>
              </w:rPr>
              <w:t xml:space="preserve"> </w:t>
            </w:r>
          </w:p>
        </w:tc>
      </w:tr>
      <w:tr w:rsidR="001D5609" w:rsidRPr="00F727FA"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3515A0" w:rsidRDefault="001D5609" w:rsidP="00512176">
            <w:pPr>
              <w:rPr>
                <w:sz w:val="21"/>
                <w:szCs w:val="21"/>
              </w:rPr>
            </w:pPr>
            <w:r w:rsidRPr="003515A0">
              <w:rPr>
                <w:sz w:val="21"/>
                <w:szCs w:val="21"/>
              </w:rPr>
              <w:t>CANTXB</w:t>
            </w:r>
          </w:p>
        </w:tc>
        <w:tc>
          <w:tcPr>
            <w:tcW w:w="1418" w:type="dxa"/>
            <w:shd w:val="clear" w:color="auto" w:fill="auto"/>
            <w:vAlign w:val="center"/>
          </w:tcPr>
          <w:p w:rsidR="001D5609" w:rsidRDefault="001D5609" w:rsidP="00512176">
            <w:pPr>
              <w:rPr>
                <w:sz w:val="21"/>
                <w:szCs w:val="21"/>
              </w:rPr>
            </w:pPr>
            <w:r w:rsidRPr="003515A0">
              <w:rPr>
                <w:sz w:val="21"/>
                <w:szCs w:val="21"/>
              </w:rPr>
              <w:t>CANTXB</w:t>
            </w:r>
          </w:p>
          <w:p w:rsidR="001D5609" w:rsidRPr="003515A0" w:rsidRDefault="001D5609" w:rsidP="00512176">
            <w:pPr>
              <w:rPr>
                <w:sz w:val="21"/>
                <w:szCs w:val="21"/>
              </w:rPr>
            </w:pPr>
            <w:r>
              <w:rPr>
                <w:rFonts w:hint="eastAsia"/>
                <w:sz w:val="21"/>
                <w:szCs w:val="21"/>
              </w:rPr>
              <w:t>（</w:t>
            </w:r>
            <w:r>
              <w:rPr>
                <w:rFonts w:hint="eastAsia"/>
                <w:sz w:val="21"/>
                <w:szCs w:val="21"/>
              </w:rPr>
              <w:t>GPIO20</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64</w:t>
            </w:r>
          </w:p>
        </w:tc>
        <w:tc>
          <w:tcPr>
            <w:tcW w:w="887" w:type="dxa"/>
            <w:vAlign w:val="center"/>
          </w:tcPr>
          <w:p w:rsidR="001D5609" w:rsidRPr="00B52752" w:rsidRDefault="001D5609" w:rsidP="00512176">
            <w:pPr>
              <w:rPr>
                <w:sz w:val="18"/>
                <w:szCs w:val="18"/>
              </w:rPr>
            </w:pPr>
            <w:r>
              <w:rPr>
                <w:rFonts w:hint="eastAsia"/>
                <w:sz w:val="18"/>
                <w:szCs w:val="18"/>
              </w:rPr>
              <w:t>不</w:t>
            </w:r>
            <w:r>
              <w:rPr>
                <w:sz w:val="18"/>
                <w:szCs w:val="18"/>
              </w:rPr>
              <w:t>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备用输出信号</w:t>
            </w:r>
            <w:r>
              <w:rPr>
                <w:rFonts w:hint="eastAsia"/>
                <w:sz w:val="18"/>
                <w:szCs w:val="18"/>
              </w:rPr>
              <w:t xml:space="preserve"> </w:t>
            </w:r>
          </w:p>
        </w:tc>
      </w:tr>
      <w:tr w:rsidR="001D5609" w:rsidRPr="001D6E66"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3515A0" w:rsidRDefault="001D5609" w:rsidP="00512176">
            <w:pPr>
              <w:rPr>
                <w:sz w:val="21"/>
                <w:szCs w:val="21"/>
              </w:rPr>
            </w:pPr>
            <w:r w:rsidRPr="001D6E66">
              <w:rPr>
                <w:sz w:val="21"/>
                <w:szCs w:val="21"/>
              </w:rPr>
              <w:t>RS422_TX</w:t>
            </w:r>
          </w:p>
        </w:tc>
        <w:tc>
          <w:tcPr>
            <w:tcW w:w="1418" w:type="dxa"/>
            <w:shd w:val="clear" w:color="auto" w:fill="auto"/>
            <w:vAlign w:val="center"/>
          </w:tcPr>
          <w:p w:rsidR="001D5609" w:rsidRDefault="001D5609" w:rsidP="00512176">
            <w:pPr>
              <w:rPr>
                <w:sz w:val="21"/>
                <w:szCs w:val="21"/>
              </w:rPr>
            </w:pPr>
            <w:r>
              <w:rPr>
                <w:rFonts w:hint="eastAsia"/>
                <w:sz w:val="21"/>
                <w:szCs w:val="21"/>
              </w:rPr>
              <w:t>SCITXDB</w:t>
            </w:r>
          </w:p>
          <w:p w:rsidR="001D5609" w:rsidRPr="003515A0" w:rsidRDefault="001D5609" w:rsidP="00512176">
            <w:pPr>
              <w:rPr>
                <w:sz w:val="21"/>
                <w:szCs w:val="21"/>
              </w:rPr>
            </w:pPr>
            <w:r>
              <w:rPr>
                <w:rFonts w:hint="eastAsia"/>
                <w:sz w:val="21"/>
                <w:szCs w:val="21"/>
              </w:rPr>
              <w:t>（</w:t>
            </w:r>
            <w:r>
              <w:rPr>
                <w:rFonts w:hint="eastAsia"/>
                <w:sz w:val="21"/>
                <w:szCs w:val="21"/>
              </w:rPr>
              <w:t>GPIO22</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66</w:t>
            </w:r>
          </w:p>
        </w:tc>
        <w:tc>
          <w:tcPr>
            <w:tcW w:w="887" w:type="dxa"/>
            <w:vAlign w:val="center"/>
          </w:tcPr>
          <w:p w:rsidR="001D5609" w:rsidRDefault="001D5609" w:rsidP="00512176">
            <w:pPr>
              <w:rPr>
                <w:sz w:val="18"/>
                <w:szCs w:val="18"/>
              </w:rPr>
            </w:pPr>
            <w:r w:rsidRPr="00E7671C">
              <w:rPr>
                <w:sz w:val="21"/>
                <w:szCs w:val="21"/>
              </w:rPr>
              <w:t>H_3.3V</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RS422</w:t>
            </w:r>
            <w:r>
              <w:rPr>
                <w:rFonts w:hint="eastAsia"/>
                <w:sz w:val="18"/>
                <w:szCs w:val="18"/>
              </w:rPr>
              <w:t>通讯接口，信息</w:t>
            </w:r>
            <w:r>
              <w:rPr>
                <w:sz w:val="18"/>
                <w:szCs w:val="18"/>
              </w:rPr>
              <w:t>输</w:t>
            </w:r>
            <w:r>
              <w:rPr>
                <w:rFonts w:hint="eastAsia"/>
                <w:sz w:val="18"/>
                <w:szCs w:val="18"/>
              </w:rPr>
              <w:t>出通道，</w:t>
            </w:r>
            <w:r>
              <w:rPr>
                <w:sz w:val="18"/>
                <w:szCs w:val="18"/>
              </w:rPr>
              <w:t>上拉</w:t>
            </w:r>
          </w:p>
        </w:tc>
      </w:tr>
      <w:tr w:rsidR="001D5609" w:rsidRPr="0036008D"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1D6E66" w:rsidRDefault="001D5609" w:rsidP="00512176">
            <w:pPr>
              <w:rPr>
                <w:sz w:val="21"/>
                <w:szCs w:val="21"/>
              </w:rPr>
            </w:pPr>
            <w:r w:rsidRPr="001D6E66">
              <w:rPr>
                <w:sz w:val="21"/>
                <w:szCs w:val="21"/>
              </w:rPr>
              <w:t>ZDGC_OUT1</w:t>
            </w:r>
          </w:p>
        </w:tc>
        <w:tc>
          <w:tcPr>
            <w:tcW w:w="1418" w:type="dxa"/>
            <w:shd w:val="clear" w:color="auto" w:fill="auto"/>
            <w:vAlign w:val="center"/>
          </w:tcPr>
          <w:p w:rsidR="001D5609" w:rsidRDefault="001D5609" w:rsidP="00512176">
            <w:pPr>
              <w:rPr>
                <w:sz w:val="21"/>
                <w:szCs w:val="21"/>
              </w:rPr>
            </w:pPr>
            <w:r>
              <w:rPr>
                <w:rFonts w:hint="eastAsia"/>
                <w:sz w:val="21"/>
                <w:szCs w:val="21"/>
              </w:rPr>
              <w:t>GPIO49</w:t>
            </w:r>
          </w:p>
        </w:tc>
        <w:tc>
          <w:tcPr>
            <w:tcW w:w="1161" w:type="dxa"/>
            <w:shd w:val="clear" w:color="auto" w:fill="auto"/>
            <w:vAlign w:val="center"/>
          </w:tcPr>
          <w:p w:rsidR="001D5609" w:rsidRDefault="001D5609" w:rsidP="00512176">
            <w:pPr>
              <w:rPr>
                <w:sz w:val="21"/>
                <w:szCs w:val="21"/>
              </w:rPr>
            </w:pPr>
            <w:r>
              <w:rPr>
                <w:rFonts w:hint="eastAsia"/>
                <w:sz w:val="21"/>
                <w:szCs w:val="21"/>
              </w:rPr>
              <w:t>89</w:t>
            </w:r>
          </w:p>
        </w:tc>
        <w:tc>
          <w:tcPr>
            <w:tcW w:w="887" w:type="dxa"/>
            <w:vAlign w:val="center"/>
          </w:tcPr>
          <w:p w:rsidR="001D5609" w:rsidRPr="00B52752" w:rsidRDefault="001D5609" w:rsidP="00512176">
            <w:pPr>
              <w:rPr>
                <w:sz w:val="18"/>
                <w:szCs w:val="18"/>
              </w:rPr>
            </w:pPr>
            <w:r>
              <w:rPr>
                <w:rFonts w:hint="eastAsia"/>
                <w:sz w:val="18"/>
                <w:szCs w:val="18"/>
              </w:rPr>
              <w:t>不</w:t>
            </w:r>
            <w:r>
              <w:rPr>
                <w:sz w:val="18"/>
                <w:szCs w:val="18"/>
              </w:rPr>
              <w:t>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备用输出</w:t>
            </w:r>
            <w:r>
              <w:rPr>
                <w:sz w:val="18"/>
                <w:szCs w:val="18"/>
              </w:rPr>
              <w:t>，经</w:t>
            </w:r>
            <w:r>
              <w:rPr>
                <w:rFonts w:hint="eastAsia"/>
                <w:sz w:val="18"/>
                <w:szCs w:val="18"/>
              </w:rPr>
              <w:t>同相</w:t>
            </w:r>
            <w:r>
              <w:rPr>
                <w:sz w:val="18"/>
                <w:szCs w:val="18"/>
              </w:rPr>
              <w:t>缓冲</w:t>
            </w:r>
            <w:r>
              <w:rPr>
                <w:rFonts w:hint="eastAsia"/>
                <w:sz w:val="18"/>
                <w:szCs w:val="18"/>
              </w:rPr>
              <w:t>为</w:t>
            </w:r>
            <w:r w:rsidRPr="001D6E66">
              <w:rPr>
                <w:sz w:val="18"/>
                <w:szCs w:val="18"/>
              </w:rPr>
              <w:t>ZDGC_P_OUT1</w:t>
            </w:r>
            <w:r>
              <w:rPr>
                <w:rFonts w:hint="eastAsia"/>
                <w:sz w:val="18"/>
                <w:szCs w:val="18"/>
              </w:rPr>
              <w:t>，</w:t>
            </w:r>
            <w:r>
              <w:rPr>
                <w:sz w:val="18"/>
                <w:szCs w:val="18"/>
              </w:rPr>
              <w:t>输出至</w:t>
            </w:r>
            <w:r>
              <w:rPr>
                <w:rFonts w:hint="eastAsia"/>
                <w:sz w:val="18"/>
                <w:szCs w:val="18"/>
              </w:rPr>
              <w:t>接口</w:t>
            </w:r>
            <w:r w:rsidRPr="001D6E66">
              <w:rPr>
                <w:sz w:val="18"/>
                <w:szCs w:val="18"/>
              </w:rPr>
              <w:t>ZDGC</w:t>
            </w:r>
            <w:r>
              <w:rPr>
                <w:sz w:val="18"/>
                <w:szCs w:val="18"/>
              </w:rPr>
              <w:t>-PIN8</w:t>
            </w:r>
          </w:p>
          <w:p w:rsidR="001D5609" w:rsidRDefault="001D5609" w:rsidP="00512176">
            <w:pPr>
              <w:rPr>
                <w:sz w:val="18"/>
                <w:szCs w:val="18"/>
              </w:rPr>
            </w:pPr>
            <w:r>
              <w:rPr>
                <w:rFonts w:hint="eastAsia"/>
                <w:sz w:val="18"/>
                <w:szCs w:val="18"/>
              </w:rPr>
              <w:t>建议</w:t>
            </w:r>
            <w:r>
              <w:rPr>
                <w:sz w:val="18"/>
                <w:szCs w:val="18"/>
              </w:rPr>
              <w:t>用于</w:t>
            </w:r>
            <w:r>
              <w:rPr>
                <w:rFonts w:hint="eastAsia"/>
                <w:sz w:val="18"/>
                <w:szCs w:val="18"/>
              </w:rPr>
              <w:t>PWM</w:t>
            </w:r>
            <w:r>
              <w:rPr>
                <w:sz w:val="18"/>
                <w:szCs w:val="18"/>
              </w:rPr>
              <w:t>中断观测</w:t>
            </w:r>
            <w:r>
              <w:rPr>
                <w:rFonts w:hint="eastAsia"/>
                <w:sz w:val="18"/>
                <w:szCs w:val="18"/>
              </w:rPr>
              <w:t>，</w:t>
            </w:r>
            <w:r>
              <w:rPr>
                <w:sz w:val="18"/>
                <w:szCs w:val="18"/>
              </w:rPr>
              <w:t>进入</w:t>
            </w:r>
            <w:r>
              <w:rPr>
                <w:sz w:val="18"/>
                <w:szCs w:val="18"/>
              </w:rPr>
              <w:t>PWM</w:t>
            </w:r>
            <w:r>
              <w:rPr>
                <w:rFonts w:hint="eastAsia"/>
                <w:sz w:val="18"/>
                <w:szCs w:val="18"/>
              </w:rPr>
              <w:t>中断</w:t>
            </w:r>
            <w:r>
              <w:rPr>
                <w:sz w:val="18"/>
                <w:szCs w:val="18"/>
              </w:rPr>
              <w:t>时</w:t>
            </w:r>
            <w:proofErr w:type="gramStart"/>
            <w:r>
              <w:rPr>
                <w:rFonts w:hint="eastAsia"/>
                <w:sz w:val="18"/>
                <w:szCs w:val="18"/>
              </w:rPr>
              <w:t>输出</w:t>
            </w:r>
            <w:r>
              <w:rPr>
                <w:sz w:val="18"/>
                <w:szCs w:val="18"/>
              </w:rPr>
              <w:t>低</w:t>
            </w:r>
            <w:proofErr w:type="gramEnd"/>
            <w:r>
              <w:rPr>
                <w:sz w:val="18"/>
                <w:szCs w:val="18"/>
              </w:rPr>
              <w:t>电平，中断</w:t>
            </w:r>
            <w:r>
              <w:rPr>
                <w:rFonts w:hint="eastAsia"/>
                <w:sz w:val="18"/>
                <w:szCs w:val="18"/>
              </w:rPr>
              <w:t>返回</w:t>
            </w:r>
            <w:r>
              <w:rPr>
                <w:sz w:val="18"/>
                <w:szCs w:val="18"/>
              </w:rPr>
              <w:t>时输出高电平</w:t>
            </w:r>
          </w:p>
        </w:tc>
      </w:tr>
      <w:tr w:rsidR="001D5609" w:rsidRPr="0036008D"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1D6E66" w:rsidRDefault="001D5609" w:rsidP="00512176">
            <w:pPr>
              <w:rPr>
                <w:sz w:val="21"/>
                <w:szCs w:val="21"/>
              </w:rPr>
            </w:pPr>
            <w:r w:rsidRPr="0036008D">
              <w:rPr>
                <w:sz w:val="21"/>
                <w:szCs w:val="21"/>
              </w:rPr>
              <w:t>ZDGC_OUT2</w:t>
            </w:r>
          </w:p>
        </w:tc>
        <w:tc>
          <w:tcPr>
            <w:tcW w:w="1418" w:type="dxa"/>
            <w:shd w:val="clear" w:color="auto" w:fill="auto"/>
            <w:vAlign w:val="center"/>
          </w:tcPr>
          <w:p w:rsidR="001D5609" w:rsidRDefault="001D5609" w:rsidP="00512176">
            <w:pPr>
              <w:rPr>
                <w:sz w:val="21"/>
                <w:szCs w:val="21"/>
              </w:rPr>
            </w:pPr>
            <w:r>
              <w:rPr>
                <w:rFonts w:hint="eastAsia"/>
                <w:sz w:val="21"/>
                <w:szCs w:val="21"/>
              </w:rPr>
              <w:t>GPIO50</w:t>
            </w:r>
          </w:p>
        </w:tc>
        <w:tc>
          <w:tcPr>
            <w:tcW w:w="1161" w:type="dxa"/>
            <w:shd w:val="clear" w:color="auto" w:fill="auto"/>
            <w:vAlign w:val="center"/>
          </w:tcPr>
          <w:p w:rsidR="001D5609" w:rsidRDefault="001D5609" w:rsidP="00512176">
            <w:pPr>
              <w:rPr>
                <w:sz w:val="21"/>
                <w:szCs w:val="21"/>
              </w:rPr>
            </w:pPr>
            <w:r>
              <w:rPr>
                <w:rFonts w:hint="eastAsia"/>
                <w:sz w:val="21"/>
                <w:szCs w:val="21"/>
              </w:rPr>
              <w:t>90</w:t>
            </w:r>
          </w:p>
        </w:tc>
        <w:tc>
          <w:tcPr>
            <w:tcW w:w="887" w:type="dxa"/>
            <w:vAlign w:val="center"/>
          </w:tcPr>
          <w:p w:rsidR="001D5609" w:rsidRPr="00B52752" w:rsidRDefault="001D5609" w:rsidP="00512176">
            <w:pPr>
              <w:rPr>
                <w:sz w:val="18"/>
                <w:szCs w:val="18"/>
              </w:rPr>
            </w:pPr>
            <w:r>
              <w:rPr>
                <w:rFonts w:hint="eastAsia"/>
                <w:sz w:val="18"/>
                <w:szCs w:val="18"/>
              </w:rPr>
              <w:t>不</w:t>
            </w:r>
            <w:r>
              <w:rPr>
                <w:sz w:val="18"/>
                <w:szCs w:val="18"/>
              </w:rPr>
              <w:t>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Pr="0036008D" w:rsidRDefault="001D5609" w:rsidP="00512176">
            <w:pPr>
              <w:rPr>
                <w:sz w:val="18"/>
                <w:szCs w:val="18"/>
              </w:rPr>
            </w:pPr>
            <w:r w:rsidRPr="0036008D">
              <w:rPr>
                <w:rFonts w:hint="eastAsia"/>
                <w:sz w:val="18"/>
                <w:szCs w:val="18"/>
              </w:rPr>
              <w:t>备用输出，经同相缓冲为</w:t>
            </w:r>
            <w:r w:rsidRPr="0036008D">
              <w:rPr>
                <w:rFonts w:hint="eastAsia"/>
                <w:sz w:val="18"/>
                <w:szCs w:val="18"/>
              </w:rPr>
              <w:t>ZDGC_P_OUT</w:t>
            </w:r>
            <w:r>
              <w:rPr>
                <w:sz w:val="18"/>
                <w:szCs w:val="18"/>
              </w:rPr>
              <w:t>2</w:t>
            </w:r>
            <w:r w:rsidRPr="0036008D">
              <w:rPr>
                <w:rFonts w:hint="eastAsia"/>
                <w:sz w:val="18"/>
                <w:szCs w:val="18"/>
              </w:rPr>
              <w:t>，输出至接口</w:t>
            </w:r>
            <w:r>
              <w:rPr>
                <w:rFonts w:hint="eastAsia"/>
                <w:sz w:val="18"/>
                <w:szCs w:val="18"/>
              </w:rPr>
              <w:t>ZDGC-PIN7</w:t>
            </w:r>
          </w:p>
          <w:p w:rsidR="001D5609" w:rsidRDefault="001D5609" w:rsidP="00512176">
            <w:pPr>
              <w:rPr>
                <w:sz w:val="18"/>
                <w:szCs w:val="18"/>
              </w:rPr>
            </w:pPr>
            <w:r w:rsidRPr="0036008D">
              <w:rPr>
                <w:rFonts w:hint="eastAsia"/>
                <w:sz w:val="18"/>
                <w:szCs w:val="18"/>
              </w:rPr>
              <w:t>建议用于</w:t>
            </w:r>
            <w:r>
              <w:rPr>
                <w:rFonts w:hint="eastAsia"/>
                <w:sz w:val="18"/>
                <w:szCs w:val="18"/>
              </w:rPr>
              <w:t>RS422</w:t>
            </w:r>
            <w:r>
              <w:rPr>
                <w:rFonts w:hint="eastAsia"/>
                <w:sz w:val="18"/>
                <w:szCs w:val="18"/>
              </w:rPr>
              <w:t>接收</w:t>
            </w:r>
            <w:r w:rsidRPr="0036008D">
              <w:rPr>
                <w:rFonts w:hint="eastAsia"/>
                <w:sz w:val="18"/>
                <w:szCs w:val="18"/>
              </w:rPr>
              <w:t>中断观测，进入中断时</w:t>
            </w:r>
            <w:proofErr w:type="gramStart"/>
            <w:r w:rsidRPr="0036008D">
              <w:rPr>
                <w:rFonts w:hint="eastAsia"/>
                <w:sz w:val="18"/>
                <w:szCs w:val="18"/>
              </w:rPr>
              <w:t>输出低</w:t>
            </w:r>
            <w:proofErr w:type="gramEnd"/>
            <w:r w:rsidRPr="0036008D">
              <w:rPr>
                <w:rFonts w:hint="eastAsia"/>
                <w:sz w:val="18"/>
                <w:szCs w:val="18"/>
              </w:rPr>
              <w:t>电平，中断返回时输出高电平</w:t>
            </w:r>
          </w:p>
        </w:tc>
      </w:tr>
      <w:tr w:rsidR="001D5609" w:rsidRPr="0036008D"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36008D" w:rsidRDefault="001D5609" w:rsidP="00512176">
            <w:pPr>
              <w:rPr>
                <w:sz w:val="21"/>
                <w:szCs w:val="21"/>
              </w:rPr>
            </w:pPr>
            <w:r w:rsidRPr="0036008D">
              <w:rPr>
                <w:sz w:val="21"/>
                <w:szCs w:val="21"/>
              </w:rPr>
              <w:t>DSP_WDI</w:t>
            </w:r>
          </w:p>
        </w:tc>
        <w:tc>
          <w:tcPr>
            <w:tcW w:w="1418" w:type="dxa"/>
            <w:shd w:val="clear" w:color="auto" w:fill="auto"/>
            <w:vAlign w:val="center"/>
          </w:tcPr>
          <w:p w:rsidR="001D5609" w:rsidRDefault="001D5609" w:rsidP="00512176">
            <w:pPr>
              <w:rPr>
                <w:sz w:val="21"/>
                <w:szCs w:val="21"/>
              </w:rPr>
            </w:pPr>
            <w:r>
              <w:rPr>
                <w:rFonts w:hint="eastAsia"/>
                <w:sz w:val="21"/>
                <w:szCs w:val="21"/>
              </w:rPr>
              <w:t>GPIO51</w:t>
            </w:r>
          </w:p>
        </w:tc>
        <w:tc>
          <w:tcPr>
            <w:tcW w:w="1161" w:type="dxa"/>
            <w:shd w:val="clear" w:color="auto" w:fill="auto"/>
            <w:vAlign w:val="center"/>
          </w:tcPr>
          <w:p w:rsidR="001D5609" w:rsidRDefault="001D5609" w:rsidP="00512176">
            <w:pPr>
              <w:rPr>
                <w:sz w:val="21"/>
                <w:szCs w:val="21"/>
              </w:rPr>
            </w:pPr>
            <w:r>
              <w:rPr>
                <w:rFonts w:hint="eastAsia"/>
                <w:sz w:val="21"/>
                <w:szCs w:val="21"/>
              </w:rPr>
              <w:t>91</w:t>
            </w:r>
          </w:p>
        </w:tc>
        <w:tc>
          <w:tcPr>
            <w:tcW w:w="887" w:type="dxa"/>
            <w:vAlign w:val="center"/>
          </w:tcPr>
          <w:p w:rsidR="001D5609" w:rsidRDefault="001D5609" w:rsidP="00512176">
            <w:pPr>
              <w:rPr>
                <w:sz w:val="18"/>
                <w:szCs w:val="18"/>
              </w:rPr>
            </w:pPr>
            <w:r w:rsidRPr="00E7671C">
              <w:rPr>
                <w:sz w:val="21"/>
                <w:szCs w:val="21"/>
              </w:rPr>
              <w:t>H_3.3V</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Pr="0036008D" w:rsidRDefault="001D5609" w:rsidP="00512176">
            <w:pPr>
              <w:rPr>
                <w:sz w:val="18"/>
                <w:szCs w:val="18"/>
              </w:rPr>
            </w:pPr>
            <w:r>
              <w:rPr>
                <w:rFonts w:hint="eastAsia"/>
                <w:sz w:val="18"/>
                <w:szCs w:val="18"/>
              </w:rPr>
              <w:t>看门狗</w:t>
            </w:r>
            <w:r>
              <w:rPr>
                <w:sz w:val="18"/>
                <w:szCs w:val="18"/>
              </w:rPr>
              <w:t>喂狗输出，上拉</w:t>
            </w:r>
          </w:p>
        </w:tc>
      </w:tr>
      <w:tr w:rsidR="001D5609" w:rsidRPr="0036008D"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36008D" w:rsidRDefault="001D5609" w:rsidP="00512176">
            <w:pPr>
              <w:rPr>
                <w:sz w:val="21"/>
                <w:szCs w:val="21"/>
              </w:rPr>
            </w:pPr>
            <w:r w:rsidRPr="0036008D">
              <w:rPr>
                <w:sz w:val="21"/>
                <w:szCs w:val="21"/>
              </w:rPr>
              <w:t>SPISIMOA</w:t>
            </w:r>
          </w:p>
        </w:tc>
        <w:tc>
          <w:tcPr>
            <w:tcW w:w="1418" w:type="dxa"/>
            <w:shd w:val="clear" w:color="auto" w:fill="auto"/>
            <w:vAlign w:val="center"/>
          </w:tcPr>
          <w:p w:rsidR="001D5609" w:rsidRDefault="001D5609" w:rsidP="00512176">
            <w:pPr>
              <w:rPr>
                <w:sz w:val="21"/>
                <w:szCs w:val="21"/>
              </w:rPr>
            </w:pPr>
            <w:r w:rsidRPr="0036008D">
              <w:rPr>
                <w:sz w:val="21"/>
                <w:szCs w:val="21"/>
              </w:rPr>
              <w:t>SPISIMOA</w:t>
            </w:r>
          </w:p>
          <w:p w:rsidR="001D5609" w:rsidRDefault="001D5609" w:rsidP="00512176">
            <w:pPr>
              <w:rPr>
                <w:sz w:val="21"/>
                <w:szCs w:val="21"/>
              </w:rPr>
            </w:pPr>
            <w:r>
              <w:rPr>
                <w:rFonts w:hint="eastAsia"/>
                <w:sz w:val="21"/>
                <w:szCs w:val="21"/>
              </w:rPr>
              <w:t>（</w:t>
            </w:r>
            <w:r>
              <w:rPr>
                <w:rFonts w:hint="eastAsia"/>
                <w:sz w:val="21"/>
                <w:szCs w:val="21"/>
              </w:rPr>
              <w:t>GPIO54</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96</w:t>
            </w:r>
          </w:p>
        </w:tc>
        <w:tc>
          <w:tcPr>
            <w:tcW w:w="887" w:type="dxa"/>
            <w:vAlign w:val="center"/>
          </w:tcPr>
          <w:p w:rsidR="001D5609" w:rsidRPr="00B52752" w:rsidRDefault="001D5609" w:rsidP="00512176">
            <w:pPr>
              <w:rPr>
                <w:sz w:val="18"/>
                <w:szCs w:val="18"/>
              </w:rPr>
            </w:pPr>
            <w:r>
              <w:rPr>
                <w:rFonts w:hint="eastAsia"/>
                <w:sz w:val="18"/>
                <w:szCs w:val="18"/>
              </w:rPr>
              <w:t>不</w:t>
            </w:r>
            <w:r>
              <w:rPr>
                <w:sz w:val="18"/>
                <w:szCs w:val="18"/>
              </w:rPr>
              <w:t>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sidRPr="0036008D">
              <w:rPr>
                <w:rFonts w:hint="eastAsia"/>
                <w:sz w:val="18"/>
                <w:szCs w:val="18"/>
              </w:rPr>
              <w:t>备用输出，经同相缓冲为</w:t>
            </w:r>
            <w:r w:rsidRPr="0036008D">
              <w:rPr>
                <w:sz w:val="18"/>
                <w:szCs w:val="18"/>
              </w:rPr>
              <w:t>SPI_MO_P</w:t>
            </w:r>
          </w:p>
        </w:tc>
      </w:tr>
      <w:tr w:rsidR="001D5609" w:rsidRPr="0036008D"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36008D" w:rsidRDefault="001D5609" w:rsidP="00512176">
            <w:pPr>
              <w:rPr>
                <w:sz w:val="21"/>
                <w:szCs w:val="21"/>
              </w:rPr>
            </w:pPr>
            <w:r w:rsidRPr="0036008D">
              <w:rPr>
                <w:sz w:val="21"/>
                <w:szCs w:val="21"/>
              </w:rPr>
              <w:t>SPICLKA</w:t>
            </w:r>
          </w:p>
        </w:tc>
        <w:tc>
          <w:tcPr>
            <w:tcW w:w="1418" w:type="dxa"/>
            <w:shd w:val="clear" w:color="auto" w:fill="auto"/>
            <w:vAlign w:val="center"/>
          </w:tcPr>
          <w:p w:rsidR="001D5609" w:rsidRDefault="001D5609" w:rsidP="00512176">
            <w:pPr>
              <w:rPr>
                <w:sz w:val="21"/>
                <w:szCs w:val="21"/>
              </w:rPr>
            </w:pPr>
            <w:r w:rsidRPr="0036008D">
              <w:rPr>
                <w:sz w:val="21"/>
                <w:szCs w:val="21"/>
              </w:rPr>
              <w:t>SPICLKA</w:t>
            </w:r>
          </w:p>
          <w:p w:rsidR="001D5609" w:rsidRDefault="001D5609" w:rsidP="00512176">
            <w:pPr>
              <w:rPr>
                <w:sz w:val="21"/>
                <w:szCs w:val="21"/>
              </w:rPr>
            </w:pPr>
            <w:r>
              <w:rPr>
                <w:rFonts w:hint="eastAsia"/>
                <w:sz w:val="21"/>
                <w:szCs w:val="21"/>
              </w:rPr>
              <w:t>（</w:t>
            </w:r>
            <w:r>
              <w:rPr>
                <w:rFonts w:hint="eastAsia"/>
                <w:sz w:val="21"/>
                <w:szCs w:val="21"/>
              </w:rPr>
              <w:t>GPIO56</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98</w:t>
            </w:r>
          </w:p>
        </w:tc>
        <w:tc>
          <w:tcPr>
            <w:tcW w:w="887" w:type="dxa"/>
            <w:vAlign w:val="center"/>
          </w:tcPr>
          <w:p w:rsidR="001D5609" w:rsidRPr="00B52752" w:rsidRDefault="001D5609" w:rsidP="00512176">
            <w:pPr>
              <w:rPr>
                <w:sz w:val="18"/>
                <w:szCs w:val="18"/>
              </w:rPr>
            </w:pPr>
            <w:r>
              <w:rPr>
                <w:rFonts w:hint="eastAsia"/>
                <w:sz w:val="18"/>
                <w:szCs w:val="18"/>
              </w:rPr>
              <w:t>不</w:t>
            </w:r>
            <w:r>
              <w:rPr>
                <w:sz w:val="18"/>
                <w:szCs w:val="18"/>
              </w:rPr>
              <w:t>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sidRPr="0036008D">
              <w:rPr>
                <w:rFonts w:hint="eastAsia"/>
                <w:sz w:val="18"/>
                <w:szCs w:val="18"/>
              </w:rPr>
              <w:t>备用输出，经同相缓冲为</w:t>
            </w:r>
            <w:r w:rsidRPr="0036008D">
              <w:rPr>
                <w:sz w:val="18"/>
                <w:szCs w:val="18"/>
              </w:rPr>
              <w:t>SPI_CLK_P</w:t>
            </w:r>
          </w:p>
        </w:tc>
      </w:tr>
      <w:tr w:rsidR="001D5609" w:rsidRPr="0036008D"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36008D" w:rsidRDefault="001D5609" w:rsidP="00512176">
            <w:pPr>
              <w:rPr>
                <w:sz w:val="21"/>
                <w:szCs w:val="21"/>
              </w:rPr>
            </w:pPr>
            <w:r w:rsidRPr="007C05EC">
              <w:rPr>
                <w:sz w:val="21"/>
                <w:szCs w:val="21"/>
              </w:rPr>
              <w:t>SPISTEA</w:t>
            </w:r>
          </w:p>
        </w:tc>
        <w:tc>
          <w:tcPr>
            <w:tcW w:w="1418" w:type="dxa"/>
            <w:shd w:val="clear" w:color="auto" w:fill="auto"/>
            <w:vAlign w:val="center"/>
          </w:tcPr>
          <w:p w:rsidR="001D5609" w:rsidRDefault="001D5609" w:rsidP="00512176">
            <w:pPr>
              <w:rPr>
                <w:sz w:val="21"/>
                <w:szCs w:val="21"/>
              </w:rPr>
            </w:pPr>
            <w:r w:rsidRPr="007C05EC">
              <w:rPr>
                <w:sz w:val="21"/>
                <w:szCs w:val="21"/>
              </w:rPr>
              <w:t>SPISTEA</w:t>
            </w:r>
          </w:p>
          <w:p w:rsidR="001D5609" w:rsidRDefault="001D5609" w:rsidP="00512176">
            <w:pPr>
              <w:rPr>
                <w:sz w:val="21"/>
                <w:szCs w:val="21"/>
              </w:rPr>
            </w:pPr>
            <w:r>
              <w:rPr>
                <w:rFonts w:hint="eastAsia"/>
                <w:sz w:val="21"/>
                <w:szCs w:val="21"/>
              </w:rPr>
              <w:t>（</w:t>
            </w:r>
            <w:r>
              <w:rPr>
                <w:rFonts w:hint="eastAsia"/>
                <w:sz w:val="21"/>
                <w:szCs w:val="21"/>
              </w:rPr>
              <w:t>GPIO57</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99</w:t>
            </w:r>
          </w:p>
        </w:tc>
        <w:tc>
          <w:tcPr>
            <w:tcW w:w="887" w:type="dxa"/>
            <w:vAlign w:val="center"/>
          </w:tcPr>
          <w:p w:rsidR="001D5609" w:rsidRPr="00B52752" w:rsidRDefault="001D5609" w:rsidP="00512176">
            <w:pPr>
              <w:rPr>
                <w:sz w:val="18"/>
                <w:szCs w:val="18"/>
              </w:rPr>
            </w:pPr>
            <w:r>
              <w:rPr>
                <w:rFonts w:hint="eastAsia"/>
                <w:sz w:val="18"/>
                <w:szCs w:val="18"/>
              </w:rPr>
              <w:t>不</w:t>
            </w:r>
            <w:r>
              <w:rPr>
                <w:sz w:val="18"/>
                <w:szCs w:val="18"/>
              </w:rPr>
              <w:t>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sidRPr="0036008D">
              <w:rPr>
                <w:rFonts w:hint="eastAsia"/>
                <w:sz w:val="18"/>
                <w:szCs w:val="18"/>
              </w:rPr>
              <w:t>备用输出，经同相缓冲为</w:t>
            </w:r>
            <w:r w:rsidRPr="007C05EC">
              <w:rPr>
                <w:sz w:val="18"/>
                <w:szCs w:val="18"/>
              </w:rPr>
              <w:t>SPI_STE_P</w:t>
            </w:r>
          </w:p>
        </w:tc>
      </w:tr>
      <w:tr w:rsidR="001D5609" w:rsidRPr="007C05EC"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36008D" w:rsidRDefault="001D5609" w:rsidP="00512176">
            <w:pPr>
              <w:rPr>
                <w:sz w:val="21"/>
                <w:szCs w:val="21"/>
              </w:rPr>
            </w:pPr>
            <w:r w:rsidRPr="007C05EC">
              <w:rPr>
                <w:sz w:val="21"/>
                <w:szCs w:val="21"/>
              </w:rPr>
              <w:t>ZDGC_OUT3</w:t>
            </w:r>
          </w:p>
        </w:tc>
        <w:tc>
          <w:tcPr>
            <w:tcW w:w="1418" w:type="dxa"/>
            <w:shd w:val="clear" w:color="auto" w:fill="auto"/>
            <w:vAlign w:val="center"/>
          </w:tcPr>
          <w:p w:rsidR="001D5609" w:rsidRDefault="001D5609" w:rsidP="00512176">
            <w:pPr>
              <w:rPr>
                <w:sz w:val="21"/>
                <w:szCs w:val="21"/>
              </w:rPr>
            </w:pPr>
            <w:r>
              <w:rPr>
                <w:rFonts w:hint="eastAsia"/>
                <w:sz w:val="21"/>
                <w:szCs w:val="21"/>
              </w:rPr>
              <w:t>GPIO59</w:t>
            </w:r>
          </w:p>
        </w:tc>
        <w:tc>
          <w:tcPr>
            <w:tcW w:w="1161" w:type="dxa"/>
            <w:shd w:val="clear" w:color="auto" w:fill="auto"/>
            <w:vAlign w:val="center"/>
          </w:tcPr>
          <w:p w:rsidR="001D5609" w:rsidRDefault="001D5609" w:rsidP="00512176">
            <w:pPr>
              <w:rPr>
                <w:sz w:val="21"/>
                <w:szCs w:val="21"/>
              </w:rPr>
            </w:pPr>
            <w:r>
              <w:rPr>
                <w:rFonts w:hint="eastAsia"/>
                <w:sz w:val="21"/>
                <w:szCs w:val="21"/>
              </w:rPr>
              <w:t>110</w:t>
            </w:r>
          </w:p>
        </w:tc>
        <w:tc>
          <w:tcPr>
            <w:tcW w:w="887" w:type="dxa"/>
            <w:vAlign w:val="center"/>
          </w:tcPr>
          <w:p w:rsidR="001D5609" w:rsidRPr="00B52752" w:rsidRDefault="001D5609" w:rsidP="00512176">
            <w:pPr>
              <w:rPr>
                <w:sz w:val="18"/>
                <w:szCs w:val="18"/>
              </w:rPr>
            </w:pPr>
            <w:r>
              <w:rPr>
                <w:rFonts w:hint="eastAsia"/>
                <w:sz w:val="18"/>
                <w:szCs w:val="18"/>
              </w:rPr>
              <w:t>不</w:t>
            </w:r>
            <w:r>
              <w:rPr>
                <w:sz w:val="18"/>
                <w:szCs w:val="18"/>
              </w:rPr>
              <w:t>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Pr="0036008D" w:rsidRDefault="001D5609" w:rsidP="00512176">
            <w:pPr>
              <w:rPr>
                <w:sz w:val="18"/>
                <w:szCs w:val="18"/>
              </w:rPr>
            </w:pPr>
            <w:r w:rsidRPr="0036008D">
              <w:rPr>
                <w:rFonts w:hint="eastAsia"/>
                <w:sz w:val="18"/>
                <w:szCs w:val="18"/>
              </w:rPr>
              <w:t>备用输出，经同相缓冲为</w:t>
            </w:r>
            <w:r w:rsidRPr="0036008D">
              <w:rPr>
                <w:rFonts w:hint="eastAsia"/>
                <w:sz w:val="18"/>
                <w:szCs w:val="18"/>
              </w:rPr>
              <w:t>ZDGC_P_OUT</w:t>
            </w:r>
            <w:r>
              <w:rPr>
                <w:sz w:val="18"/>
                <w:szCs w:val="18"/>
              </w:rPr>
              <w:t>3</w:t>
            </w:r>
            <w:r w:rsidRPr="0036008D">
              <w:rPr>
                <w:rFonts w:hint="eastAsia"/>
                <w:sz w:val="18"/>
                <w:szCs w:val="18"/>
              </w:rPr>
              <w:t>，输出至接口</w:t>
            </w:r>
            <w:r>
              <w:rPr>
                <w:rFonts w:hint="eastAsia"/>
                <w:sz w:val="18"/>
                <w:szCs w:val="18"/>
              </w:rPr>
              <w:t>ZDGC-PIN</w:t>
            </w:r>
            <w:r>
              <w:rPr>
                <w:sz w:val="18"/>
                <w:szCs w:val="18"/>
              </w:rPr>
              <w:t>6</w:t>
            </w:r>
          </w:p>
          <w:p w:rsidR="001D5609" w:rsidRDefault="001D5609" w:rsidP="00512176">
            <w:pPr>
              <w:rPr>
                <w:sz w:val="18"/>
                <w:szCs w:val="18"/>
              </w:rPr>
            </w:pPr>
            <w:r w:rsidRPr="0036008D">
              <w:rPr>
                <w:rFonts w:hint="eastAsia"/>
                <w:sz w:val="18"/>
                <w:szCs w:val="18"/>
              </w:rPr>
              <w:t>建议用于</w:t>
            </w:r>
            <w:r>
              <w:rPr>
                <w:rFonts w:hint="eastAsia"/>
              </w:rPr>
              <w:t>20</w:t>
            </w:r>
            <w:r>
              <w:t>ms</w:t>
            </w:r>
            <w:r>
              <w:rPr>
                <w:rFonts w:hint="eastAsia"/>
                <w:sz w:val="18"/>
                <w:szCs w:val="18"/>
              </w:rPr>
              <w:t xml:space="preserve"> </w:t>
            </w:r>
            <w:r>
              <w:rPr>
                <w:rFonts w:hint="eastAsia"/>
                <w:sz w:val="18"/>
                <w:szCs w:val="18"/>
              </w:rPr>
              <w:t>的</w:t>
            </w:r>
            <w:r>
              <w:rPr>
                <w:rFonts w:hint="eastAsia"/>
                <w:sz w:val="18"/>
                <w:szCs w:val="18"/>
              </w:rPr>
              <w:t>RS422</w:t>
            </w:r>
            <w:r>
              <w:rPr>
                <w:rFonts w:hint="eastAsia"/>
                <w:sz w:val="18"/>
                <w:szCs w:val="18"/>
              </w:rPr>
              <w:t>发送</w:t>
            </w:r>
            <w:r w:rsidRPr="0036008D">
              <w:rPr>
                <w:rFonts w:hint="eastAsia"/>
                <w:sz w:val="18"/>
                <w:szCs w:val="18"/>
              </w:rPr>
              <w:t>中断观测，进入中断时</w:t>
            </w:r>
            <w:proofErr w:type="gramStart"/>
            <w:r w:rsidRPr="0036008D">
              <w:rPr>
                <w:rFonts w:hint="eastAsia"/>
                <w:sz w:val="18"/>
                <w:szCs w:val="18"/>
              </w:rPr>
              <w:t>输出低</w:t>
            </w:r>
            <w:proofErr w:type="gramEnd"/>
            <w:r w:rsidRPr="0036008D">
              <w:rPr>
                <w:rFonts w:hint="eastAsia"/>
                <w:sz w:val="18"/>
                <w:szCs w:val="18"/>
              </w:rPr>
              <w:t>电平，中断返回时输出高电平</w:t>
            </w:r>
          </w:p>
        </w:tc>
      </w:tr>
      <w:tr w:rsidR="001D5609" w:rsidRPr="007C05EC"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7C05EC" w:rsidRDefault="001D5609" w:rsidP="00512176">
            <w:pPr>
              <w:rPr>
                <w:sz w:val="21"/>
                <w:szCs w:val="21"/>
              </w:rPr>
            </w:pPr>
            <w:r w:rsidRPr="007C05EC">
              <w:rPr>
                <w:sz w:val="21"/>
                <w:szCs w:val="21"/>
              </w:rPr>
              <w:t>ZDGC_OUT4</w:t>
            </w:r>
          </w:p>
        </w:tc>
        <w:tc>
          <w:tcPr>
            <w:tcW w:w="1418" w:type="dxa"/>
            <w:shd w:val="clear" w:color="auto" w:fill="auto"/>
            <w:vAlign w:val="center"/>
          </w:tcPr>
          <w:p w:rsidR="001D5609" w:rsidRDefault="001D5609" w:rsidP="00512176">
            <w:pPr>
              <w:rPr>
                <w:sz w:val="21"/>
                <w:szCs w:val="21"/>
              </w:rPr>
            </w:pPr>
            <w:r>
              <w:rPr>
                <w:rFonts w:hint="eastAsia"/>
                <w:sz w:val="21"/>
                <w:szCs w:val="21"/>
              </w:rPr>
              <w:t>GPIO60</w:t>
            </w:r>
          </w:p>
        </w:tc>
        <w:tc>
          <w:tcPr>
            <w:tcW w:w="1161" w:type="dxa"/>
            <w:shd w:val="clear" w:color="auto" w:fill="auto"/>
            <w:vAlign w:val="center"/>
          </w:tcPr>
          <w:p w:rsidR="001D5609" w:rsidRDefault="001D5609" w:rsidP="00512176">
            <w:pPr>
              <w:rPr>
                <w:sz w:val="21"/>
                <w:szCs w:val="21"/>
              </w:rPr>
            </w:pPr>
            <w:r>
              <w:rPr>
                <w:rFonts w:hint="eastAsia"/>
                <w:sz w:val="21"/>
                <w:szCs w:val="21"/>
              </w:rPr>
              <w:t>111</w:t>
            </w:r>
          </w:p>
        </w:tc>
        <w:tc>
          <w:tcPr>
            <w:tcW w:w="887" w:type="dxa"/>
            <w:vAlign w:val="center"/>
          </w:tcPr>
          <w:p w:rsidR="001D5609" w:rsidRPr="00B52752" w:rsidRDefault="001D5609" w:rsidP="00512176">
            <w:pPr>
              <w:rPr>
                <w:sz w:val="18"/>
                <w:szCs w:val="18"/>
              </w:rPr>
            </w:pPr>
            <w:r>
              <w:rPr>
                <w:rFonts w:hint="eastAsia"/>
                <w:sz w:val="18"/>
                <w:szCs w:val="18"/>
              </w:rPr>
              <w:t>不</w:t>
            </w:r>
            <w:r>
              <w:rPr>
                <w:sz w:val="18"/>
                <w:szCs w:val="18"/>
              </w:rPr>
              <w:t>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sidRPr="007C05EC">
              <w:rPr>
                <w:rFonts w:hint="eastAsia"/>
                <w:sz w:val="18"/>
                <w:szCs w:val="18"/>
              </w:rPr>
              <w:t>备用输出，经同相缓冲为</w:t>
            </w:r>
            <w:r w:rsidRPr="007C05EC">
              <w:rPr>
                <w:rFonts w:hint="eastAsia"/>
                <w:sz w:val="18"/>
                <w:szCs w:val="18"/>
              </w:rPr>
              <w:t>ZDGC_P_OUT</w:t>
            </w:r>
            <w:r>
              <w:rPr>
                <w:sz w:val="18"/>
                <w:szCs w:val="18"/>
              </w:rPr>
              <w:t>4</w:t>
            </w:r>
            <w:r w:rsidRPr="007C05EC">
              <w:rPr>
                <w:rFonts w:hint="eastAsia"/>
                <w:sz w:val="18"/>
                <w:szCs w:val="18"/>
              </w:rPr>
              <w:t>，输出至接口</w:t>
            </w:r>
            <w:r w:rsidRPr="007C05EC">
              <w:rPr>
                <w:rFonts w:hint="eastAsia"/>
                <w:sz w:val="18"/>
                <w:szCs w:val="18"/>
              </w:rPr>
              <w:t>ZDGC-PIN</w:t>
            </w:r>
            <w:r>
              <w:rPr>
                <w:sz w:val="18"/>
                <w:szCs w:val="18"/>
              </w:rPr>
              <w:t>5</w:t>
            </w:r>
          </w:p>
          <w:p w:rsidR="001D5609" w:rsidRPr="0036008D" w:rsidRDefault="001D5609" w:rsidP="00512176">
            <w:pPr>
              <w:rPr>
                <w:sz w:val="18"/>
                <w:szCs w:val="18"/>
              </w:rPr>
            </w:pPr>
            <w:r w:rsidRPr="007C05EC">
              <w:rPr>
                <w:rFonts w:hint="eastAsia"/>
                <w:sz w:val="18"/>
                <w:szCs w:val="18"/>
              </w:rPr>
              <w:t>建议用于</w:t>
            </w:r>
            <w:r>
              <w:rPr>
                <w:rFonts w:hint="eastAsia"/>
                <w:sz w:val="18"/>
                <w:szCs w:val="18"/>
              </w:rPr>
              <w:t>控制</w:t>
            </w:r>
            <w:r>
              <w:rPr>
                <w:sz w:val="18"/>
                <w:szCs w:val="18"/>
              </w:rPr>
              <w:t>策略周期中断</w:t>
            </w:r>
            <w:r>
              <w:rPr>
                <w:rFonts w:hint="eastAsia"/>
                <w:sz w:val="18"/>
                <w:szCs w:val="18"/>
              </w:rPr>
              <w:t>观测</w:t>
            </w:r>
            <w:r>
              <w:rPr>
                <w:sz w:val="18"/>
                <w:szCs w:val="18"/>
              </w:rPr>
              <w:t>，</w:t>
            </w:r>
            <w:r w:rsidRPr="007C05EC">
              <w:rPr>
                <w:rFonts w:hint="eastAsia"/>
                <w:sz w:val="18"/>
                <w:szCs w:val="18"/>
              </w:rPr>
              <w:t>进入中断时</w:t>
            </w:r>
            <w:proofErr w:type="gramStart"/>
            <w:r w:rsidRPr="007C05EC">
              <w:rPr>
                <w:rFonts w:hint="eastAsia"/>
                <w:sz w:val="18"/>
                <w:szCs w:val="18"/>
              </w:rPr>
              <w:t>输出低</w:t>
            </w:r>
            <w:proofErr w:type="gramEnd"/>
            <w:r w:rsidRPr="007C05EC">
              <w:rPr>
                <w:rFonts w:hint="eastAsia"/>
                <w:sz w:val="18"/>
                <w:szCs w:val="18"/>
              </w:rPr>
              <w:t>电平，中断返回时输出高电平</w:t>
            </w:r>
          </w:p>
        </w:tc>
      </w:tr>
      <w:tr w:rsidR="001D5609" w:rsidRPr="007C05EC"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7C05EC" w:rsidRDefault="001D5609" w:rsidP="00512176">
            <w:pPr>
              <w:rPr>
                <w:sz w:val="21"/>
                <w:szCs w:val="21"/>
              </w:rPr>
            </w:pPr>
            <w:r w:rsidRPr="007C05EC">
              <w:rPr>
                <w:sz w:val="21"/>
                <w:szCs w:val="21"/>
              </w:rPr>
              <w:t>SCITXDC</w:t>
            </w:r>
          </w:p>
        </w:tc>
        <w:tc>
          <w:tcPr>
            <w:tcW w:w="1418" w:type="dxa"/>
            <w:shd w:val="clear" w:color="auto" w:fill="auto"/>
            <w:vAlign w:val="center"/>
          </w:tcPr>
          <w:p w:rsidR="001D5609" w:rsidRDefault="001D5609" w:rsidP="00512176">
            <w:pPr>
              <w:rPr>
                <w:sz w:val="21"/>
                <w:szCs w:val="21"/>
              </w:rPr>
            </w:pPr>
            <w:r w:rsidRPr="007C05EC">
              <w:rPr>
                <w:sz w:val="21"/>
                <w:szCs w:val="21"/>
              </w:rPr>
              <w:t>SCITXDC</w:t>
            </w:r>
          </w:p>
          <w:p w:rsidR="001D5609" w:rsidRDefault="001D5609" w:rsidP="00512176">
            <w:pPr>
              <w:rPr>
                <w:sz w:val="21"/>
                <w:szCs w:val="21"/>
              </w:rPr>
            </w:pPr>
            <w:r>
              <w:rPr>
                <w:rFonts w:hint="eastAsia"/>
                <w:sz w:val="21"/>
                <w:szCs w:val="21"/>
              </w:rPr>
              <w:t>（</w:t>
            </w:r>
            <w:r>
              <w:rPr>
                <w:rFonts w:hint="eastAsia"/>
                <w:sz w:val="21"/>
                <w:szCs w:val="21"/>
              </w:rPr>
              <w:t>GPIO63</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114</w:t>
            </w:r>
          </w:p>
        </w:tc>
        <w:tc>
          <w:tcPr>
            <w:tcW w:w="887" w:type="dxa"/>
            <w:vAlign w:val="center"/>
          </w:tcPr>
          <w:p w:rsidR="001D5609" w:rsidRPr="00B52752" w:rsidRDefault="001D5609" w:rsidP="00512176">
            <w:pPr>
              <w:rPr>
                <w:sz w:val="18"/>
                <w:szCs w:val="18"/>
              </w:rPr>
            </w:pPr>
            <w:r>
              <w:rPr>
                <w:rFonts w:hint="eastAsia"/>
                <w:sz w:val="18"/>
                <w:szCs w:val="18"/>
              </w:rPr>
              <w:t>不</w:t>
            </w:r>
            <w:r>
              <w:rPr>
                <w:sz w:val="18"/>
                <w:szCs w:val="18"/>
              </w:rPr>
              <w:t>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Pr="007C05EC" w:rsidRDefault="001D5609" w:rsidP="00512176">
            <w:pPr>
              <w:rPr>
                <w:sz w:val="18"/>
                <w:szCs w:val="18"/>
              </w:rPr>
            </w:pPr>
            <w:r w:rsidRPr="00925EA1">
              <w:rPr>
                <w:rFonts w:hint="eastAsia"/>
                <w:sz w:val="18"/>
                <w:szCs w:val="18"/>
              </w:rPr>
              <w:t>备用输出，经同相缓冲为</w:t>
            </w:r>
            <w:r w:rsidRPr="00925EA1">
              <w:rPr>
                <w:sz w:val="18"/>
                <w:szCs w:val="18"/>
              </w:rPr>
              <w:t>SCI_TXC_P</w:t>
            </w:r>
          </w:p>
        </w:tc>
      </w:tr>
      <w:tr w:rsidR="001D5609" w:rsidRPr="007C05EC"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7C05EC" w:rsidRDefault="001D5609" w:rsidP="00512176">
            <w:pPr>
              <w:rPr>
                <w:sz w:val="21"/>
                <w:szCs w:val="21"/>
              </w:rPr>
            </w:pPr>
            <w:r w:rsidRPr="00925EA1">
              <w:rPr>
                <w:sz w:val="21"/>
                <w:szCs w:val="21"/>
              </w:rPr>
              <w:t>ZDGC_OUT5</w:t>
            </w:r>
          </w:p>
        </w:tc>
        <w:tc>
          <w:tcPr>
            <w:tcW w:w="1418" w:type="dxa"/>
            <w:shd w:val="clear" w:color="auto" w:fill="auto"/>
            <w:vAlign w:val="center"/>
          </w:tcPr>
          <w:p w:rsidR="001D5609" w:rsidRPr="007C05EC" w:rsidRDefault="001D5609" w:rsidP="00512176">
            <w:pPr>
              <w:rPr>
                <w:sz w:val="21"/>
                <w:szCs w:val="21"/>
              </w:rPr>
            </w:pPr>
            <w:r>
              <w:rPr>
                <w:rFonts w:hint="eastAsia"/>
                <w:sz w:val="21"/>
                <w:szCs w:val="21"/>
              </w:rPr>
              <w:t>GPIO64</w:t>
            </w:r>
          </w:p>
        </w:tc>
        <w:tc>
          <w:tcPr>
            <w:tcW w:w="1161" w:type="dxa"/>
            <w:shd w:val="clear" w:color="auto" w:fill="auto"/>
            <w:vAlign w:val="center"/>
          </w:tcPr>
          <w:p w:rsidR="001D5609" w:rsidRDefault="001D5609" w:rsidP="00512176">
            <w:pPr>
              <w:rPr>
                <w:sz w:val="21"/>
                <w:szCs w:val="21"/>
              </w:rPr>
            </w:pPr>
            <w:r>
              <w:rPr>
                <w:rFonts w:hint="eastAsia"/>
                <w:sz w:val="21"/>
                <w:szCs w:val="21"/>
              </w:rPr>
              <w:t>115</w:t>
            </w:r>
          </w:p>
        </w:tc>
        <w:tc>
          <w:tcPr>
            <w:tcW w:w="887" w:type="dxa"/>
            <w:vAlign w:val="center"/>
          </w:tcPr>
          <w:p w:rsidR="001D5609" w:rsidRPr="00B52752" w:rsidRDefault="001D5609" w:rsidP="00512176">
            <w:pPr>
              <w:rPr>
                <w:sz w:val="18"/>
                <w:szCs w:val="18"/>
              </w:rPr>
            </w:pPr>
            <w:r>
              <w:rPr>
                <w:rFonts w:hint="eastAsia"/>
                <w:sz w:val="18"/>
                <w:szCs w:val="18"/>
              </w:rPr>
              <w:t>不</w:t>
            </w:r>
            <w:r>
              <w:rPr>
                <w:sz w:val="18"/>
                <w:szCs w:val="18"/>
              </w:rPr>
              <w:t>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Pr="00925EA1" w:rsidRDefault="001D5609" w:rsidP="00512176">
            <w:pPr>
              <w:rPr>
                <w:sz w:val="18"/>
                <w:szCs w:val="18"/>
              </w:rPr>
            </w:pPr>
            <w:r w:rsidRPr="00925EA1">
              <w:rPr>
                <w:rFonts w:hint="eastAsia"/>
                <w:sz w:val="18"/>
                <w:szCs w:val="18"/>
              </w:rPr>
              <w:t>备用输出，经同相缓冲为</w:t>
            </w:r>
            <w:r w:rsidRPr="00925EA1">
              <w:rPr>
                <w:rFonts w:hint="eastAsia"/>
                <w:sz w:val="18"/>
                <w:szCs w:val="18"/>
              </w:rPr>
              <w:t>ZDGC_P_OUT</w:t>
            </w:r>
            <w:r>
              <w:rPr>
                <w:sz w:val="18"/>
                <w:szCs w:val="18"/>
              </w:rPr>
              <w:t>5</w:t>
            </w:r>
            <w:r w:rsidRPr="00925EA1">
              <w:rPr>
                <w:rFonts w:hint="eastAsia"/>
                <w:sz w:val="18"/>
                <w:szCs w:val="18"/>
              </w:rPr>
              <w:t>，输出至接口</w:t>
            </w:r>
            <w:r w:rsidRPr="00925EA1">
              <w:rPr>
                <w:rFonts w:hint="eastAsia"/>
                <w:sz w:val="18"/>
                <w:szCs w:val="18"/>
              </w:rPr>
              <w:t>ZDGC-PIN</w:t>
            </w:r>
            <w:r>
              <w:rPr>
                <w:sz w:val="18"/>
                <w:szCs w:val="18"/>
              </w:rPr>
              <w:t>4</w:t>
            </w:r>
          </w:p>
          <w:p w:rsidR="001D5609" w:rsidRPr="00925EA1" w:rsidRDefault="001D5609" w:rsidP="00512176">
            <w:pPr>
              <w:rPr>
                <w:sz w:val="18"/>
                <w:szCs w:val="18"/>
              </w:rPr>
            </w:pPr>
            <w:r w:rsidRPr="00925EA1">
              <w:rPr>
                <w:rFonts w:hint="eastAsia"/>
                <w:sz w:val="18"/>
                <w:szCs w:val="18"/>
              </w:rPr>
              <w:t>建议用于</w:t>
            </w:r>
            <w:r>
              <w:rPr>
                <w:rFonts w:hint="eastAsia"/>
                <w:sz w:val="18"/>
                <w:szCs w:val="18"/>
              </w:rPr>
              <w:t>主循环</w:t>
            </w:r>
            <w:r w:rsidRPr="00925EA1">
              <w:rPr>
                <w:rFonts w:hint="eastAsia"/>
                <w:sz w:val="18"/>
                <w:szCs w:val="18"/>
              </w:rPr>
              <w:t>观测，</w:t>
            </w:r>
            <w:r>
              <w:rPr>
                <w:rFonts w:hint="eastAsia"/>
                <w:sz w:val="18"/>
                <w:szCs w:val="18"/>
              </w:rPr>
              <w:t>在时间</w:t>
            </w:r>
            <w:r>
              <w:rPr>
                <w:sz w:val="18"/>
                <w:szCs w:val="18"/>
              </w:rPr>
              <w:t>相邻</w:t>
            </w:r>
            <w:r>
              <w:rPr>
                <w:rFonts w:hint="eastAsia"/>
                <w:sz w:val="18"/>
                <w:szCs w:val="18"/>
              </w:rPr>
              <w:t>的</w:t>
            </w:r>
            <w:r>
              <w:rPr>
                <w:sz w:val="18"/>
                <w:szCs w:val="18"/>
              </w:rPr>
              <w:t>两次主循环过程中，一次</w:t>
            </w:r>
            <w:proofErr w:type="gramStart"/>
            <w:r>
              <w:rPr>
                <w:sz w:val="18"/>
                <w:szCs w:val="18"/>
              </w:rPr>
              <w:t>输出</w:t>
            </w:r>
            <w:r w:rsidRPr="00925EA1">
              <w:rPr>
                <w:rFonts w:hint="eastAsia"/>
                <w:sz w:val="18"/>
                <w:szCs w:val="18"/>
              </w:rPr>
              <w:t>低</w:t>
            </w:r>
            <w:proofErr w:type="gramEnd"/>
            <w:r w:rsidRPr="00925EA1">
              <w:rPr>
                <w:rFonts w:hint="eastAsia"/>
                <w:sz w:val="18"/>
                <w:szCs w:val="18"/>
              </w:rPr>
              <w:t>电平，</w:t>
            </w:r>
            <w:r>
              <w:rPr>
                <w:rFonts w:hint="eastAsia"/>
                <w:sz w:val="18"/>
                <w:szCs w:val="18"/>
              </w:rPr>
              <w:t>另一次输出</w:t>
            </w:r>
            <w:r w:rsidRPr="00925EA1">
              <w:rPr>
                <w:rFonts w:hint="eastAsia"/>
                <w:sz w:val="18"/>
                <w:szCs w:val="18"/>
              </w:rPr>
              <w:t>高电平</w:t>
            </w:r>
            <w:r>
              <w:rPr>
                <w:rFonts w:hint="eastAsia"/>
                <w:sz w:val="18"/>
                <w:szCs w:val="18"/>
              </w:rPr>
              <w:t>，</w:t>
            </w:r>
            <w:r>
              <w:rPr>
                <w:sz w:val="18"/>
                <w:szCs w:val="18"/>
              </w:rPr>
              <w:t>循环往复。</w:t>
            </w:r>
          </w:p>
        </w:tc>
      </w:tr>
      <w:tr w:rsidR="001D5609" w:rsidRPr="007C05EC"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7C05EC" w:rsidRDefault="001D5609" w:rsidP="00512176">
            <w:pPr>
              <w:rPr>
                <w:sz w:val="21"/>
                <w:szCs w:val="21"/>
              </w:rPr>
            </w:pPr>
            <w:r w:rsidRPr="00925EA1">
              <w:rPr>
                <w:sz w:val="21"/>
                <w:szCs w:val="21"/>
              </w:rPr>
              <w:t>ZDGC_OUT6</w:t>
            </w:r>
          </w:p>
        </w:tc>
        <w:tc>
          <w:tcPr>
            <w:tcW w:w="1418" w:type="dxa"/>
            <w:shd w:val="clear" w:color="auto" w:fill="auto"/>
            <w:vAlign w:val="center"/>
          </w:tcPr>
          <w:p w:rsidR="001D5609" w:rsidRPr="007C05EC" w:rsidRDefault="001D5609" w:rsidP="00512176">
            <w:pPr>
              <w:rPr>
                <w:sz w:val="21"/>
                <w:szCs w:val="21"/>
              </w:rPr>
            </w:pPr>
            <w:r>
              <w:rPr>
                <w:rFonts w:hint="eastAsia"/>
                <w:sz w:val="21"/>
                <w:szCs w:val="21"/>
              </w:rPr>
              <w:t>GPIO65</w:t>
            </w:r>
          </w:p>
        </w:tc>
        <w:tc>
          <w:tcPr>
            <w:tcW w:w="1161" w:type="dxa"/>
            <w:shd w:val="clear" w:color="auto" w:fill="auto"/>
            <w:vAlign w:val="center"/>
          </w:tcPr>
          <w:p w:rsidR="001D5609" w:rsidRDefault="001D5609" w:rsidP="00512176">
            <w:pPr>
              <w:rPr>
                <w:sz w:val="21"/>
                <w:szCs w:val="21"/>
              </w:rPr>
            </w:pPr>
            <w:r>
              <w:rPr>
                <w:rFonts w:hint="eastAsia"/>
                <w:sz w:val="21"/>
                <w:szCs w:val="21"/>
              </w:rPr>
              <w:t>116</w:t>
            </w:r>
          </w:p>
        </w:tc>
        <w:tc>
          <w:tcPr>
            <w:tcW w:w="887" w:type="dxa"/>
            <w:vAlign w:val="center"/>
          </w:tcPr>
          <w:p w:rsidR="001D5609" w:rsidRPr="00B52752" w:rsidRDefault="001D5609" w:rsidP="00512176">
            <w:pPr>
              <w:rPr>
                <w:sz w:val="18"/>
                <w:szCs w:val="18"/>
              </w:rPr>
            </w:pPr>
            <w:r>
              <w:rPr>
                <w:rFonts w:hint="eastAsia"/>
                <w:sz w:val="18"/>
                <w:szCs w:val="18"/>
              </w:rPr>
              <w:t>不</w:t>
            </w:r>
            <w:r>
              <w:rPr>
                <w:sz w:val="18"/>
                <w:szCs w:val="18"/>
              </w:rPr>
              <w:t>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Pr="00925EA1" w:rsidRDefault="001D5609" w:rsidP="00512176">
            <w:pPr>
              <w:rPr>
                <w:sz w:val="18"/>
                <w:szCs w:val="18"/>
              </w:rPr>
            </w:pPr>
            <w:r w:rsidRPr="00925EA1">
              <w:rPr>
                <w:rFonts w:hint="eastAsia"/>
                <w:sz w:val="18"/>
                <w:szCs w:val="18"/>
              </w:rPr>
              <w:t>备用输出，经同相缓冲为</w:t>
            </w:r>
            <w:r w:rsidRPr="00925EA1">
              <w:rPr>
                <w:rFonts w:hint="eastAsia"/>
                <w:sz w:val="18"/>
                <w:szCs w:val="18"/>
              </w:rPr>
              <w:t>ZDGC_P_OUT</w:t>
            </w:r>
            <w:r>
              <w:rPr>
                <w:sz w:val="18"/>
                <w:szCs w:val="18"/>
              </w:rPr>
              <w:t>6</w:t>
            </w:r>
            <w:r w:rsidRPr="00925EA1">
              <w:rPr>
                <w:rFonts w:hint="eastAsia"/>
                <w:sz w:val="18"/>
                <w:szCs w:val="18"/>
              </w:rPr>
              <w:t>，输出至接口</w:t>
            </w:r>
            <w:r w:rsidRPr="00925EA1">
              <w:rPr>
                <w:rFonts w:hint="eastAsia"/>
                <w:sz w:val="18"/>
                <w:szCs w:val="18"/>
              </w:rPr>
              <w:t>ZDGC-PIN</w:t>
            </w:r>
            <w:r>
              <w:rPr>
                <w:sz w:val="18"/>
                <w:szCs w:val="18"/>
              </w:rPr>
              <w:t>3</w:t>
            </w:r>
          </w:p>
        </w:tc>
      </w:tr>
      <w:tr w:rsidR="001D5609" w:rsidRPr="007C05EC"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7C05EC" w:rsidRDefault="001D5609" w:rsidP="00512176">
            <w:pPr>
              <w:rPr>
                <w:sz w:val="21"/>
                <w:szCs w:val="21"/>
              </w:rPr>
            </w:pPr>
            <w:r w:rsidRPr="00925EA1">
              <w:rPr>
                <w:sz w:val="21"/>
                <w:szCs w:val="21"/>
              </w:rPr>
              <w:t>ZDGC_OUT7</w:t>
            </w:r>
          </w:p>
        </w:tc>
        <w:tc>
          <w:tcPr>
            <w:tcW w:w="1418" w:type="dxa"/>
            <w:shd w:val="clear" w:color="auto" w:fill="auto"/>
            <w:vAlign w:val="center"/>
          </w:tcPr>
          <w:p w:rsidR="001D5609" w:rsidRPr="007C05EC" w:rsidRDefault="001D5609" w:rsidP="00512176">
            <w:pPr>
              <w:rPr>
                <w:sz w:val="21"/>
                <w:szCs w:val="21"/>
              </w:rPr>
            </w:pPr>
            <w:r>
              <w:rPr>
                <w:rFonts w:hint="eastAsia"/>
                <w:sz w:val="21"/>
                <w:szCs w:val="21"/>
              </w:rPr>
              <w:t>GPIO67</w:t>
            </w:r>
          </w:p>
        </w:tc>
        <w:tc>
          <w:tcPr>
            <w:tcW w:w="1161" w:type="dxa"/>
            <w:shd w:val="clear" w:color="auto" w:fill="auto"/>
            <w:vAlign w:val="center"/>
          </w:tcPr>
          <w:p w:rsidR="001D5609" w:rsidRDefault="001D5609" w:rsidP="00512176">
            <w:pPr>
              <w:rPr>
                <w:sz w:val="21"/>
                <w:szCs w:val="21"/>
              </w:rPr>
            </w:pPr>
            <w:r>
              <w:rPr>
                <w:rFonts w:hint="eastAsia"/>
                <w:sz w:val="21"/>
                <w:szCs w:val="21"/>
              </w:rPr>
              <w:t>122</w:t>
            </w:r>
          </w:p>
        </w:tc>
        <w:tc>
          <w:tcPr>
            <w:tcW w:w="887" w:type="dxa"/>
            <w:vAlign w:val="center"/>
          </w:tcPr>
          <w:p w:rsidR="001D5609" w:rsidRPr="00B52752" w:rsidRDefault="001D5609" w:rsidP="00512176">
            <w:pPr>
              <w:rPr>
                <w:sz w:val="18"/>
                <w:szCs w:val="18"/>
              </w:rPr>
            </w:pPr>
            <w:r>
              <w:rPr>
                <w:rFonts w:hint="eastAsia"/>
                <w:sz w:val="18"/>
                <w:szCs w:val="18"/>
              </w:rPr>
              <w:t>不</w:t>
            </w:r>
            <w:r>
              <w:rPr>
                <w:sz w:val="18"/>
                <w:szCs w:val="18"/>
              </w:rPr>
              <w:t>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Pr="00925EA1" w:rsidRDefault="001D5609" w:rsidP="00512176">
            <w:pPr>
              <w:rPr>
                <w:sz w:val="18"/>
                <w:szCs w:val="18"/>
              </w:rPr>
            </w:pPr>
            <w:r w:rsidRPr="00925EA1">
              <w:rPr>
                <w:rFonts w:hint="eastAsia"/>
                <w:sz w:val="18"/>
                <w:szCs w:val="18"/>
              </w:rPr>
              <w:t>备用输出，经同相缓冲为</w:t>
            </w:r>
            <w:r w:rsidRPr="00925EA1">
              <w:rPr>
                <w:rFonts w:hint="eastAsia"/>
                <w:sz w:val="18"/>
                <w:szCs w:val="18"/>
              </w:rPr>
              <w:t>ZDGC_P_OUT</w:t>
            </w:r>
            <w:r>
              <w:rPr>
                <w:sz w:val="18"/>
                <w:szCs w:val="18"/>
              </w:rPr>
              <w:t>7</w:t>
            </w:r>
            <w:r w:rsidRPr="00925EA1">
              <w:rPr>
                <w:rFonts w:hint="eastAsia"/>
                <w:sz w:val="18"/>
                <w:szCs w:val="18"/>
              </w:rPr>
              <w:t>，输出至接口</w:t>
            </w:r>
            <w:r w:rsidRPr="00925EA1">
              <w:rPr>
                <w:rFonts w:hint="eastAsia"/>
                <w:sz w:val="18"/>
                <w:szCs w:val="18"/>
              </w:rPr>
              <w:t>ZDGC-PIN</w:t>
            </w:r>
            <w:r>
              <w:rPr>
                <w:sz w:val="18"/>
                <w:szCs w:val="18"/>
              </w:rPr>
              <w:t>2</w:t>
            </w:r>
          </w:p>
        </w:tc>
      </w:tr>
      <w:tr w:rsidR="001D5609" w:rsidRPr="007C05EC"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7C05EC" w:rsidRDefault="001D5609" w:rsidP="00512176">
            <w:pPr>
              <w:rPr>
                <w:sz w:val="21"/>
                <w:szCs w:val="21"/>
              </w:rPr>
            </w:pPr>
            <w:r w:rsidRPr="00925EA1">
              <w:rPr>
                <w:sz w:val="21"/>
                <w:szCs w:val="21"/>
              </w:rPr>
              <w:t>ZDGC_OUT8</w:t>
            </w:r>
          </w:p>
        </w:tc>
        <w:tc>
          <w:tcPr>
            <w:tcW w:w="1418" w:type="dxa"/>
            <w:shd w:val="clear" w:color="auto" w:fill="auto"/>
            <w:vAlign w:val="center"/>
          </w:tcPr>
          <w:p w:rsidR="001D5609" w:rsidRPr="007C05EC" w:rsidRDefault="001D5609" w:rsidP="00512176">
            <w:pPr>
              <w:rPr>
                <w:sz w:val="21"/>
                <w:szCs w:val="21"/>
              </w:rPr>
            </w:pPr>
            <w:r>
              <w:rPr>
                <w:rFonts w:hint="eastAsia"/>
                <w:sz w:val="21"/>
                <w:szCs w:val="21"/>
              </w:rPr>
              <w:t>GPIO68</w:t>
            </w:r>
          </w:p>
        </w:tc>
        <w:tc>
          <w:tcPr>
            <w:tcW w:w="1161" w:type="dxa"/>
            <w:shd w:val="clear" w:color="auto" w:fill="auto"/>
            <w:vAlign w:val="center"/>
          </w:tcPr>
          <w:p w:rsidR="001D5609" w:rsidRDefault="001D5609" w:rsidP="00512176">
            <w:pPr>
              <w:rPr>
                <w:sz w:val="21"/>
                <w:szCs w:val="21"/>
              </w:rPr>
            </w:pPr>
            <w:r>
              <w:rPr>
                <w:rFonts w:hint="eastAsia"/>
                <w:sz w:val="21"/>
                <w:szCs w:val="21"/>
              </w:rPr>
              <w:t>123</w:t>
            </w:r>
          </w:p>
        </w:tc>
        <w:tc>
          <w:tcPr>
            <w:tcW w:w="887" w:type="dxa"/>
            <w:vAlign w:val="center"/>
          </w:tcPr>
          <w:p w:rsidR="001D5609" w:rsidRPr="00B52752" w:rsidRDefault="001D5609" w:rsidP="00512176">
            <w:pPr>
              <w:rPr>
                <w:sz w:val="18"/>
                <w:szCs w:val="18"/>
              </w:rPr>
            </w:pPr>
            <w:r>
              <w:rPr>
                <w:rFonts w:hint="eastAsia"/>
                <w:sz w:val="18"/>
                <w:szCs w:val="18"/>
              </w:rPr>
              <w:t>不</w:t>
            </w:r>
            <w:r>
              <w:rPr>
                <w:sz w:val="18"/>
                <w:szCs w:val="18"/>
              </w:rPr>
              <w:t>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sidRPr="00925EA1">
              <w:rPr>
                <w:rFonts w:hint="eastAsia"/>
                <w:sz w:val="18"/>
                <w:szCs w:val="18"/>
              </w:rPr>
              <w:t>备用输出，经同相缓冲为</w:t>
            </w:r>
            <w:r w:rsidRPr="00925EA1">
              <w:rPr>
                <w:rFonts w:hint="eastAsia"/>
                <w:sz w:val="18"/>
                <w:szCs w:val="18"/>
              </w:rPr>
              <w:t>ZDGC_P_OUT</w:t>
            </w:r>
            <w:r>
              <w:rPr>
                <w:sz w:val="18"/>
                <w:szCs w:val="18"/>
              </w:rPr>
              <w:t>8</w:t>
            </w:r>
            <w:r w:rsidRPr="00925EA1">
              <w:rPr>
                <w:rFonts w:hint="eastAsia"/>
                <w:sz w:val="18"/>
                <w:szCs w:val="18"/>
              </w:rPr>
              <w:t>，输出至接口</w:t>
            </w:r>
            <w:r w:rsidRPr="00925EA1">
              <w:rPr>
                <w:rFonts w:hint="eastAsia"/>
                <w:sz w:val="18"/>
                <w:szCs w:val="18"/>
              </w:rPr>
              <w:t>ZDGC-PIN</w:t>
            </w:r>
            <w:r>
              <w:rPr>
                <w:sz w:val="18"/>
                <w:szCs w:val="18"/>
              </w:rPr>
              <w:t>1</w:t>
            </w:r>
          </w:p>
          <w:p w:rsidR="001D5609" w:rsidRPr="00925EA1" w:rsidRDefault="001D5609" w:rsidP="00512176">
            <w:pPr>
              <w:rPr>
                <w:sz w:val="18"/>
                <w:szCs w:val="18"/>
              </w:rPr>
            </w:pPr>
            <w:r>
              <w:rPr>
                <w:rFonts w:hint="eastAsia"/>
                <w:sz w:val="18"/>
                <w:szCs w:val="18"/>
              </w:rPr>
              <w:t>建议</w:t>
            </w:r>
            <w:r w:rsidRPr="00925EA1">
              <w:rPr>
                <w:sz w:val="18"/>
                <w:szCs w:val="18"/>
              </w:rPr>
              <w:t>ZDGC_OUT6</w:t>
            </w:r>
            <w:r>
              <w:rPr>
                <w:rFonts w:hint="eastAsia"/>
                <w:sz w:val="18"/>
                <w:szCs w:val="18"/>
              </w:rPr>
              <w:t>、</w:t>
            </w:r>
            <w:r w:rsidRPr="00925EA1">
              <w:rPr>
                <w:sz w:val="18"/>
                <w:szCs w:val="18"/>
              </w:rPr>
              <w:t>ZDGC_OUT7</w:t>
            </w:r>
            <w:r>
              <w:rPr>
                <w:rFonts w:hint="eastAsia"/>
                <w:sz w:val="18"/>
                <w:szCs w:val="18"/>
              </w:rPr>
              <w:t>、</w:t>
            </w:r>
            <w:r w:rsidRPr="00925EA1">
              <w:rPr>
                <w:sz w:val="18"/>
                <w:szCs w:val="18"/>
              </w:rPr>
              <w:t>ZDGC_OUT8</w:t>
            </w:r>
            <w:r>
              <w:rPr>
                <w:rFonts w:hint="eastAsia"/>
                <w:sz w:val="18"/>
                <w:szCs w:val="18"/>
              </w:rPr>
              <w:t>，</w:t>
            </w:r>
            <w:r>
              <w:rPr>
                <w:sz w:val="18"/>
                <w:szCs w:val="18"/>
              </w:rPr>
              <w:t>编码输出当前状态</w:t>
            </w:r>
          </w:p>
        </w:tc>
      </w:tr>
      <w:tr w:rsidR="001D5609" w:rsidRPr="007C05EC"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925EA1" w:rsidRDefault="001D5609" w:rsidP="00512176">
            <w:pPr>
              <w:rPr>
                <w:sz w:val="21"/>
                <w:szCs w:val="21"/>
              </w:rPr>
            </w:pPr>
            <w:r w:rsidRPr="00925EA1">
              <w:rPr>
                <w:sz w:val="21"/>
                <w:szCs w:val="21"/>
              </w:rPr>
              <w:t>RS422_DE</w:t>
            </w:r>
          </w:p>
        </w:tc>
        <w:tc>
          <w:tcPr>
            <w:tcW w:w="1418" w:type="dxa"/>
            <w:shd w:val="clear" w:color="auto" w:fill="auto"/>
            <w:vAlign w:val="center"/>
          </w:tcPr>
          <w:p w:rsidR="001D5609" w:rsidRDefault="001D5609" w:rsidP="00512176">
            <w:pPr>
              <w:rPr>
                <w:sz w:val="21"/>
                <w:szCs w:val="21"/>
              </w:rPr>
            </w:pPr>
            <w:r>
              <w:rPr>
                <w:rFonts w:hint="eastAsia"/>
                <w:sz w:val="21"/>
                <w:szCs w:val="21"/>
              </w:rPr>
              <w:t>GPIO77</w:t>
            </w:r>
          </w:p>
        </w:tc>
        <w:tc>
          <w:tcPr>
            <w:tcW w:w="1161" w:type="dxa"/>
            <w:shd w:val="clear" w:color="auto" w:fill="auto"/>
            <w:vAlign w:val="center"/>
          </w:tcPr>
          <w:p w:rsidR="001D5609" w:rsidRDefault="001D5609" w:rsidP="00512176">
            <w:pPr>
              <w:rPr>
                <w:sz w:val="21"/>
                <w:szCs w:val="21"/>
              </w:rPr>
            </w:pPr>
            <w:r>
              <w:rPr>
                <w:rFonts w:hint="eastAsia"/>
                <w:sz w:val="21"/>
                <w:szCs w:val="21"/>
              </w:rPr>
              <w:t>134</w:t>
            </w:r>
          </w:p>
        </w:tc>
        <w:tc>
          <w:tcPr>
            <w:tcW w:w="887" w:type="dxa"/>
            <w:vAlign w:val="center"/>
          </w:tcPr>
          <w:p w:rsidR="001D5609" w:rsidRDefault="001D5609" w:rsidP="00512176">
            <w:pPr>
              <w:rPr>
                <w:sz w:val="18"/>
                <w:szCs w:val="18"/>
              </w:rPr>
            </w:pPr>
            <w:r w:rsidRPr="00E7671C">
              <w:rPr>
                <w:sz w:val="21"/>
                <w:szCs w:val="21"/>
              </w:rPr>
              <w:t>H_3.3V</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Pr="00925EA1" w:rsidRDefault="001D5609" w:rsidP="00512176">
            <w:pPr>
              <w:rPr>
                <w:sz w:val="18"/>
                <w:szCs w:val="18"/>
              </w:rPr>
            </w:pPr>
            <w:r>
              <w:rPr>
                <w:rFonts w:hint="eastAsia"/>
                <w:sz w:val="18"/>
                <w:szCs w:val="18"/>
              </w:rPr>
              <w:t>用于</w:t>
            </w:r>
            <w:r w:rsidRPr="00925EA1">
              <w:rPr>
                <w:rFonts w:hint="eastAsia"/>
                <w:sz w:val="18"/>
                <w:szCs w:val="18"/>
              </w:rPr>
              <w:t>RS422</w:t>
            </w:r>
            <w:r w:rsidRPr="00925EA1">
              <w:rPr>
                <w:rFonts w:hint="eastAsia"/>
                <w:sz w:val="18"/>
                <w:szCs w:val="18"/>
              </w:rPr>
              <w:t>通讯接口，信息输出</w:t>
            </w:r>
            <w:r>
              <w:rPr>
                <w:rFonts w:hint="eastAsia"/>
                <w:sz w:val="18"/>
                <w:szCs w:val="18"/>
              </w:rPr>
              <w:t>使能</w:t>
            </w:r>
            <w:r w:rsidRPr="00925EA1">
              <w:rPr>
                <w:rFonts w:hint="eastAsia"/>
                <w:sz w:val="18"/>
                <w:szCs w:val="18"/>
              </w:rPr>
              <w:t>，上拉</w:t>
            </w:r>
          </w:p>
        </w:tc>
      </w:tr>
      <w:tr w:rsidR="001D5609" w:rsidRPr="007C05EC"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925EA1" w:rsidRDefault="001D5609" w:rsidP="00512176">
            <w:pPr>
              <w:rPr>
                <w:sz w:val="21"/>
                <w:szCs w:val="21"/>
              </w:rPr>
            </w:pPr>
            <w:r w:rsidRPr="00533702">
              <w:rPr>
                <w:sz w:val="21"/>
                <w:szCs w:val="21"/>
              </w:rPr>
              <w:t>RS422_RE</w:t>
            </w:r>
          </w:p>
        </w:tc>
        <w:tc>
          <w:tcPr>
            <w:tcW w:w="1418" w:type="dxa"/>
            <w:shd w:val="clear" w:color="auto" w:fill="auto"/>
            <w:vAlign w:val="center"/>
          </w:tcPr>
          <w:p w:rsidR="001D5609" w:rsidRDefault="001D5609" w:rsidP="00512176">
            <w:pPr>
              <w:rPr>
                <w:sz w:val="21"/>
                <w:szCs w:val="21"/>
              </w:rPr>
            </w:pPr>
            <w:r>
              <w:rPr>
                <w:rFonts w:hint="eastAsia"/>
                <w:sz w:val="21"/>
                <w:szCs w:val="21"/>
              </w:rPr>
              <w:t>GPIO78</w:t>
            </w:r>
          </w:p>
        </w:tc>
        <w:tc>
          <w:tcPr>
            <w:tcW w:w="1161" w:type="dxa"/>
            <w:shd w:val="clear" w:color="auto" w:fill="auto"/>
            <w:vAlign w:val="center"/>
          </w:tcPr>
          <w:p w:rsidR="001D5609" w:rsidRDefault="001D5609" w:rsidP="00512176">
            <w:pPr>
              <w:rPr>
                <w:sz w:val="21"/>
                <w:szCs w:val="21"/>
              </w:rPr>
            </w:pPr>
            <w:r>
              <w:rPr>
                <w:rFonts w:hint="eastAsia"/>
                <w:sz w:val="21"/>
                <w:szCs w:val="21"/>
              </w:rPr>
              <w:t>135</w:t>
            </w:r>
          </w:p>
        </w:tc>
        <w:tc>
          <w:tcPr>
            <w:tcW w:w="887" w:type="dxa"/>
            <w:vAlign w:val="center"/>
          </w:tcPr>
          <w:p w:rsidR="001D5609" w:rsidRPr="00E7671C" w:rsidRDefault="001D5609" w:rsidP="00512176">
            <w:pPr>
              <w:rPr>
                <w:sz w:val="21"/>
                <w:szCs w:val="21"/>
              </w:rPr>
            </w:pPr>
            <w:r w:rsidRPr="00533702">
              <w:rPr>
                <w:sz w:val="21"/>
                <w:szCs w:val="21"/>
              </w:rPr>
              <w:t>L_0V</w:t>
            </w:r>
          </w:p>
        </w:tc>
        <w:tc>
          <w:tcPr>
            <w:tcW w:w="1496" w:type="dxa"/>
            <w:shd w:val="clear" w:color="auto" w:fill="auto"/>
            <w:vAlign w:val="center"/>
          </w:tcPr>
          <w:p w:rsidR="001D5609" w:rsidRPr="00B52752" w:rsidRDefault="001D5609" w:rsidP="00512176">
            <w:pPr>
              <w:rPr>
                <w:sz w:val="18"/>
                <w:szCs w:val="18"/>
              </w:rPr>
            </w:pPr>
            <w:r w:rsidRPr="00533702">
              <w:rPr>
                <w:rFonts w:hint="eastAsia"/>
                <w:sz w:val="18"/>
                <w:szCs w:val="18"/>
              </w:rPr>
              <w:t>H_3.3V</w:t>
            </w:r>
            <w:r w:rsidRPr="00533702">
              <w:rPr>
                <w:rFonts w:hint="eastAsia"/>
                <w:sz w:val="18"/>
                <w:szCs w:val="18"/>
              </w:rPr>
              <w:t>，</w:t>
            </w:r>
            <w:r w:rsidRPr="0053370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用于</w:t>
            </w:r>
            <w:r w:rsidRPr="00925EA1">
              <w:rPr>
                <w:rFonts w:hint="eastAsia"/>
                <w:sz w:val="18"/>
                <w:szCs w:val="18"/>
              </w:rPr>
              <w:t>RS422</w:t>
            </w:r>
            <w:r w:rsidRPr="00925EA1">
              <w:rPr>
                <w:rFonts w:hint="eastAsia"/>
                <w:sz w:val="18"/>
                <w:szCs w:val="18"/>
              </w:rPr>
              <w:t>通讯接口，信息</w:t>
            </w:r>
            <w:r>
              <w:rPr>
                <w:rFonts w:hint="eastAsia"/>
                <w:sz w:val="18"/>
                <w:szCs w:val="18"/>
              </w:rPr>
              <w:t>输入</w:t>
            </w:r>
            <w:r>
              <w:rPr>
                <w:sz w:val="18"/>
                <w:szCs w:val="18"/>
              </w:rPr>
              <w:t>接收</w:t>
            </w:r>
            <w:r>
              <w:rPr>
                <w:rFonts w:hint="eastAsia"/>
                <w:sz w:val="18"/>
                <w:szCs w:val="18"/>
              </w:rPr>
              <w:t>使能，下</w:t>
            </w:r>
            <w:r w:rsidRPr="00925EA1">
              <w:rPr>
                <w:rFonts w:hint="eastAsia"/>
                <w:sz w:val="18"/>
                <w:szCs w:val="18"/>
              </w:rPr>
              <w:t>拉</w:t>
            </w:r>
          </w:p>
        </w:tc>
      </w:tr>
      <w:tr w:rsidR="001D5609" w:rsidRPr="007C05EC"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533702" w:rsidRDefault="001D5609" w:rsidP="00512176">
            <w:pPr>
              <w:rPr>
                <w:sz w:val="21"/>
                <w:szCs w:val="21"/>
              </w:rPr>
            </w:pPr>
            <w:r w:rsidRPr="00533702">
              <w:rPr>
                <w:sz w:val="21"/>
                <w:szCs w:val="21"/>
              </w:rPr>
              <w:t>SCITXDA</w:t>
            </w:r>
          </w:p>
        </w:tc>
        <w:tc>
          <w:tcPr>
            <w:tcW w:w="1418" w:type="dxa"/>
            <w:shd w:val="clear" w:color="auto" w:fill="auto"/>
            <w:vAlign w:val="center"/>
          </w:tcPr>
          <w:p w:rsidR="001D5609" w:rsidRDefault="001D5609" w:rsidP="00512176">
            <w:pPr>
              <w:rPr>
                <w:sz w:val="21"/>
                <w:szCs w:val="21"/>
              </w:rPr>
            </w:pPr>
            <w:r w:rsidRPr="00533702">
              <w:rPr>
                <w:sz w:val="21"/>
                <w:szCs w:val="21"/>
              </w:rPr>
              <w:t>SCITXDA</w:t>
            </w:r>
          </w:p>
          <w:p w:rsidR="001D5609" w:rsidRDefault="001D5609" w:rsidP="00512176">
            <w:pPr>
              <w:rPr>
                <w:sz w:val="21"/>
                <w:szCs w:val="21"/>
              </w:rPr>
            </w:pPr>
            <w:r>
              <w:rPr>
                <w:rFonts w:hint="eastAsia"/>
                <w:sz w:val="21"/>
                <w:szCs w:val="21"/>
              </w:rPr>
              <w:t>（</w:t>
            </w:r>
            <w:r>
              <w:rPr>
                <w:rFonts w:hint="eastAsia"/>
                <w:sz w:val="21"/>
                <w:szCs w:val="21"/>
              </w:rPr>
              <w:t>GPIO</w:t>
            </w:r>
            <w:r>
              <w:rPr>
                <w:sz w:val="21"/>
                <w:szCs w:val="21"/>
              </w:rPr>
              <w:t>35</w:t>
            </w:r>
            <w:r>
              <w:rPr>
                <w:rFonts w:hint="eastAsia"/>
                <w:sz w:val="21"/>
                <w:szCs w:val="21"/>
              </w:rPr>
              <w:t>）</w:t>
            </w:r>
          </w:p>
        </w:tc>
        <w:tc>
          <w:tcPr>
            <w:tcW w:w="1161" w:type="dxa"/>
            <w:shd w:val="clear" w:color="auto" w:fill="auto"/>
            <w:vAlign w:val="center"/>
          </w:tcPr>
          <w:p w:rsidR="001D5609" w:rsidRDefault="001D5609" w:rsidP="00512176">
            <w:pPr>
              <w:rPr>
                <w:sz w:val="21"/>
                <w:szCs w:val="21"/>
              </w:rPr>
            </w:pPr>
            <w:r>
              <w:rPr>
                <w:rFonts w:hint="eastAsia"/>
                <w:sz w:val="21"/>
                <w:szCs w:val="21"/>
              </w:rPr>
              <w:t>148</w:t>
            </w:r>
          </w:p>
        </w:tc>
        <w:tc>
          <w:tcPr>
            <w:tcW w:w="887" w:type="dxa"/>
            <w:vAlign w:val="center"/>
          </w:tcPr>
          <w:p w:rsidR="001D5609" w:rsidRPr="00B52752" w:rsidRDefault="001D5609" w:rsidP="00512176">
            <w:pPr>
              <w:rPr>
                <w:sz w:val="18"/>
                <w:szCs w:val="18"/>
              </w:rPr>
            </w:pPr>
            <w:r>
              <w:rPr>
                <w:rFonts w:hint="eastAsia"/>
                <w:sz w:val="18"/>
                <w:szCs w:val="18"/>
              </w:rPr>
              <w:t>不</w:t>
            </w:r>
            <w:r>
              <w:rPr>
                <w:sz w:val="18"/>
                <w:szCs w:val="18"/>
              </w:rPr>
              <w:t>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Pr="007C05EC" w:rsidRDefault="001D5609" w:rsidP="00512176">
            <w:pPr>
              <w:rPr>
                <w:sz w:val="18"/>
                <w:szCs w:val="18"/>
              </w:rPr>
            </w:pPr>
            <w:r w:rsidRPr="00925EA1">
              <w:rPr>
                <w:rFonts w:hint="eastAsia"/>
                <w:sz w:val="18"/>
                <w:szCs w:val="18"/>
              </w:rPr>
              <w:t>备用输出，经同相缓冲为</w:t>
            </w:r>
            <w:r w:rsidRPr="00533702">
              <w:rPr>
                <w:sz w:val="18"/>
                <w:szCs w:val="18"/>
              </w:rPr>
              <w:t>SCI_TXA_P</w:t>
            </w:r>
          </w:p>
        </w:tc>
      </w:tr>
      <w:tr w:rsidR="001D5609" w:rsidRPr="007C05EC" w:rsidTr="00512176">
        <w:tc>
          <w:tcPr>
            <w:tcW w:w="517" w:type="dxa"/>
            <w:shd w:val="clear" w:color="auto" w:fill="auto"/>
            <w:vAlign w:val="center"/>
          </w:tcPr>
          <w:p w:rsidR="001D5609" w:rsidRPr="00517ED5" w:rsidRDefault="001D5609" w:rsidP="00512176">
            <w:pPr>
              <w:pStyle w:val="af7"/>
              <w:numPr>
                <w:ilvl w:val="0"/>
                <w:numId w:val="10"/>
              </w:numPr>
              <w:ind w:firstLineChars="0"/>
              <w:rPr>
                <w:sz w:val="21"/>
                <w:szCs w:val="21"/>
                <w:highlight w:val="yellow"/>
              </w:rPr>
            </w:pPr>
          </w:p>
        </w:tc>
        <w:tc>
          <w:tcPr>
            <w:tcW w:w="1468" w:type="dxa"/>
            <w:shd w:val="clear" w:color="auto" w:fill="auto"/>
            <w:vAlign w:val="center"/>
          </w:tcPr>
          <w:p w:rsidR="001D5609" w:rsidRPr="00517ED5" w:rsidRDefault="001D5609" w:rsidP="00512176">
            <w:pPr>
              <w:rPr>
                <w:sz w:val="21"/>
                <w:szCs w:val="21"/>
                <w:highlight w:val="yellow"/>
              </w:rPr>
            </w:pPr>
            <w:r w:rsidRPr="00517ED5">
              <w:rPr>
                <w:sz w:val="21"/>
                <w:szCs w:val="21"/>
                <w:highlight w:val="yellow"/>
              </w:rPr>
              <w:t>ERR_T2</w:t>
            </w:r>
          </w:p>
        </w:tc>
        <w:tc>
          <w:tcPr>
            <w:tcW w:w="1418" w:type="dxa"/>
            <w:shd w:val="clear" w:color="auto" w:fill="auto"/>
            <w:vAlign w:val="center"/>
          </w:tcPr>
          <w:p w:rsidR="001D5609" w:rsidRPr="00533702" w:rsidRDefault="001D5609" w:rsidP="00512176">
            <w:pPr>
              <w:rPr>
                <w:sz w:val="21"/>
                <w:szCs w:val="21"/>
              </w:rPr>
            </w:pPr>
            <w:r w:rsidRPr="00533702">
              <w:rPr>
                <w:rFonts w:hint="eastAsia"/>
                <w:sz w:val="21"/>
                <w:szCs w:val="21"/>
                <w:highlight w:val="yellow"/>
              </w:rPr>
              <w:t>XRD</w:t>
            </w:r>
          </w:p>
        </w:tc>
        <w:tc>
          <w:tcPr>
            <w:tcW w:w="1161" w:type="dxa"/>
            <w:shd w:val="clear" w:color="auto" w:fill="auto"/>
            <w:vAlign w:val="center"/>
          </w:tcPr>
          <w:p w:rsidR="001D5609" w:rsidRDefault="001D5609" w:rsidP="00512176">
            <w:pPr>
              <w:rPr>
                <w:sz w:val="21"/>
                <w:szCs w:val="21"/>
              </w:rPr>
            </w:pPr>
            <w:r>
              <w:rPr>
                <w:rFonts w:hint="eastAsia"/>
                <w:sz w:val="21"/>
                <w:szCs w:val="21"/>
              </w:rPr>
              <w:t>149</w:t>
            </w:r>
          </w:p>
        </w:tc>
        <w:tc>
          <w:tcPr>
            <w:tcW w:w="887" w:type="dxa"/>
            <w:vAlign w:val="center"/>
          </w:tcPr>
          <w:p w:rsidR="001D5609" w:rsidRDefault="001D5609" w:rsidP="00512176">
            <w:pPr>
              <w:rPr>
                <w:sz w:val="18"/>
                <w:szCs w:val="18"/>
              </w:rPr>
            </w:pPr>
          </w:p>
        </w:tc>
        <w:tc>
          <w:tcPr>
            <w:tcW w:w="1496" w:type="dxa"/>
            <w:shd w:val="clear" w:color="auto" w:fill="auto"/>
            <w:vAlign w:val="center"/>
          </w:tcPr>
          <w:p w:rsidR="001D5609" w:rsidRPr="00B52752" w:rsidRDefault="001D5609" w:rsidP="00512176">
            <w:pPr>
              <w:rPr>
                <w:sz w:val="18"/>
                <w:szCs w:val="18"/>
              </w:rPr>
            </w:pPr>
          </w:p>
        </w:tc>
        <w:tc>
          <w:tcPr>
            <w:tcW w:w="3260" w:type="dxa"/>
            <w:shd w:val="clear" w:color="auto" w:fill="auto"/>
            <w:vAlign w:val="center"/>
          </w:tcPr>
          <w:p w:rsidR="001D5609" w:rsidRPr="00925EA1" w:rsidRDefault="001D5609" w:rsidP="00512176">
            <w:pPr>
              <w:rPr>
                <w:sz w:val="18"/>
                <w:szCs w:val="18"/>
              </w:rPr>
            </w:pPr>
            <w:r w:rsidRPr="00533702">
              <w:rPr>
                <w:rFonts w:hint="eastAsia"/>
                <w:sz w:val="18"/>
                <w:szCs w:val="18"/>
                <w:highlight w:val="yellow"/>
              </w:rPr>
              <w:t>硬件设计</w:t>
            </w:r>
            <w:r w:rsidRPr="00BE1741">
              <w:rPr>
                <w:sz w:val="18"/>
                <w:szCs w:val="18"/>
                <w:highlight w:val="yellow"/>
              </w:rPr>
              <w:t>错误</w:t>
            </w:r>
            <w:r w:rsidRPr="00BE1741">
              <w:rPr>
                <w:rFonts w:hint="eastAsia"/>
                <w:sz w:val="18"/>
                <w:szCs w:val="18"/>
                <w:highlight w:val="yellow"/>
              </w:rPr>
              <w:t>，</w:t>
            </w:r>
            <w:r w:rsidRPr="00BE1741">
              <w:rPr>
                <w:sz w:val="18"/>
                <w:szCs w:val="18"/>
                <w:highlight w:val="yellow"/>
              </w:rPr>
              <w:t>无法使用</w:t>
            </w:r>
          </w:p>
        </w:tc>
      </w:tr>
      <w:tr w:rsidR="001D5609" w:rsidRPr="007C05EC"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533702" w:rsidRDefault="001D5609" w:rsidP="00512176">
            <w:pPr>
              <w:rPr>
                <w:sz w:val="21"/>
                <w:szCs w:val="21"/>
              </w:rPr>
            </w:pPr>
            <w:r w:rsidRPr="00533702">
              <w:rPr>
                <w:sz w:val="21"/>
                <w:szCs w:val="21"/>
              </w:rPr>
              <w:t>ERR_T1</w:t>
            </w:r>
          </w:p>
        </w:tc>
        <w:tc>
          <w:tcPr>
            <w:tcW w:w="1418" w:type="dxa"/>
            <w:shd w:val="clear" w:color="auto" w:fill="auto"/>
            <w:vAlign w:val="center"/>
          </w:tcPr>
          <w:p w:rsidR="001D5609" w:rsidRPr="00533702" w:rsidRDefault="001D5609" w:rsidP="00512176">
            <w:pPr>
              <w:rPr>
                <w:sz w:val="21"/>
                <w:szCs w:val="21"/>
              </w:rPr>
            </w:pPr>
            <w:r>
              <w:rPr>
                <w:rFonts w:hint="eastAsia"/>
                <w:sz w:val="21"/>
                <w:szCs w:val="21"/>
              </w:rPr>
              <w:t>GPIO37</w:t>
            </w:r>
          </w:p>
        </w:tc>
        <w:tc>
          <w:tcPr>
            <w:tcW w:w="1161" w:type="dxa"/>
            <w:shd w:val="clear" w:color="auto" w:fill="auto"/>
            <w:vAlign w:val="center"/>
          </w:tcPr>
          <w:p w:rsidR="001D5609" w:rsidRDefault="001D5609" w:rsidP="00512176">
            <w:pPr>
              <w:rPr>
                <w:sz w:val="21"/>
                <w:szCs w:val="21"/>
              </w:rPr>
            </w:pPr>
            <w:r>
              <w:rPr>
                <w:rFonts w:hint="eastAsia"/>
                <w:sz w:val="21"/>
                <w:szCs w:val="21"/>
              </w:rPr>
              <w:t>150</w:t>
            </w:r>
          </w:p>
        </w:tc>
        <w:tc>
          <w:tcPr>
            <w:tcW w:w="887" w:type="dxa"/>
            <w:vAlign w:val="center"/>
          </w:tcPr>
          <w:p w:rsidR="001D5609" w:rsidRPr="00B52752" w:rsidRDefault="001D5609" w:rsidP="00512176">
            <w:pPr>
              <w:rPr>
                <w:sz w:val="18"/>
                <w:szCs w:val="18"/>
              </w:rPr>
            </w:pPr>
            <w:r>
              <w:rPr>
                <w:rFonts w:hint="eastAsia"/>
                <w:sz w:val="18"/>
                <w:szCs w:val="18"/>
              </w:rPr>
              <w:t>不</w:t>
            </w:r>
            <w:r>
              <w:rPr>
                <w:sz w:val="18"/>
                <w:szCs w:val="18"/>
              </w:rPr>
              <w:t>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同相隔离</w:t>
            </w:r>
            <w:r>
              <w:rPr>
                <w:sz w:val="18"/>
                <w:szCs w:val="18"/>
              </w:rPr>
              <w:t>驱动</w:t>
            </w:r>
            <w:r>
              <w:rPr>
                <w:rFonts w:hint="eastAsia"/>
                <w:sz w:val="18"/>
                <w:szCs w:val="18"/>
              </w:rPr>
              <w:t>OC</w:t>
            </w:r>
            <w:r>
              <w:rPr>
                <w:rFonts w:hint="eastAsia"/>
                <w:sz w:val="18"/>
                <w:szCs w:val="18"/>
              </w:rPr>
              <w:t>门</w:t>
            </w:r>
            <w:r>
              <w:rPr>
                <w:sz w:val="18"/>
                <w:szCs w:val="18"/>
              </w:rPr>
              <w:t>输出</w:t>
            </w:r>
            <w:r w:rsidRPr="00517ED5">
              <w:rPr>
                <w:sz w:val="18"/>
                <w:szCs w:val="18"/>
              </w:rPr>
              <w:t>ERR_OC2</w:t>
            </w:r>
            <w:r>
              <w:rPr>
                <w:rFonts w:hint="eastAsia"/>
                <w:sz w:val="18"/>
                <w:szCs w:val="18"/>
              </w:rPr>
              <w:t>（需要</w:t>
            </w:r>
            <w:r>
              <w:rPr>
                <w:sz w:val="18"/>
                <w:szCs w:val="18"/>
              </w:rPr>
              <w:t>外部上拉</w:t>
            </w:r>
            <w:r>
              <w:rPr>
                <w:rFonts w:hint="eastAsia"/>
                <w:sz w:val="18"/>
                <w:szCs w:val="18"/>
              </w:rPr>
              <w:t>）</w:t>
            </w:r>
          </w:p>
          <w:p w:rsidR="001D5609" w:rsidRPr="00925EA1" w:rsidRDefault="001D5609" w:rsidP="00512176">
            <w:pPr>
              <w:rPr>
                <w:sz w:val="18"/>
                <w:szCs w:val="18"/>
              </w:rPr>
            </w:pPr>
            <w:r>
              <w:rPr>
                <w:rFonts w:hint="eastAsia"/>
                <w:sz w:val="18"/>
                <w:szCs w:val="18"/>
              </w:rPr>
              <w:t>建议</w:t>
            </w:r>
            <w:r>
              <w:rPr>
                <w:sz w:val="18"/>
                <w:szCs w:val="18"/>
              </w:rPr>
              <w:t>输出故障编码</w:t>
            </w:r>
          </w:p>
        </w:tc>
      </w:tr>
      <w:tr w:rsidR="001D5609" w:rsidRPr="007C05EC"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533702" w:rsidRDefault="001D5609" w:rsidP="00512176">
            <w:pPr>
              <w:rPr>
                <w:sz w:val="21"/>
                <w:szCs w:val="21"/>
              </w:rPr>
            </w:pPr>
            <w:r w:rsidRPr="00517ED5">
              <w:rPr>
                <w:sz w:val="21"/>
                <w:szCs w:val="21"/>
              </w:rPr>
              <w:t>ERR_T3</w:t>
            </w:r>
          </w:p>
        </w:tc>
        <w:tc>
          <w:tcPr>
            <w:tcW w:w="1418" w:type="dxa"/>
            <w:shd w:val="clear" w:color="auto" w:fill="auto"/>
            <w:vAlign w:val="center"/>
          </w:tcPr>
          <w:p w:rsidR="001D5609" w:rsidRPr="00533702" w:rsidRDefault="001D5609" w:rsidP="00512176">
            <w:pPr>
              <w:rPr>
                <w:sz w:val="21"/>
                <w:szCs w:val="21"/>
              </w:rPr>
            </w:pPr>
            <w:r>
              <w:rPr>
                <w:rFonts w:hint="eastAsia"/>
                <w:sz w:val="21"/>
                <w:szCs w:val="21"/>
              </w:rPr>
              <w:t>GPIO40</w:t>
            </w:r>
          </w:p>
        </w:tc>
        <w:tc>
          <w:tcPr>
            <w:tcW w:w="1161" w:type="dxa"/>
            <w:shd w:val="clear" w:color="auto" w:fill="auto"/>
            <w:vAlign w:val="center"/>
          </w:tcPr>
          <w:p w:rsidR="001D5609" w:rsidRDefault="001D5609" w:rsidP="00512176">
            <w:pPr>
              <w:rPr>
                <w:sz w:val="21"/>
                <w:szCs w:val="21"/>
              </w:rPr>
            </w:pPr>
            <w:r>
              <w:rPr>
                <w:rFonts w:hint="eastAsia"/>
                <w:sz w:val="21"/>
                <w:szCs w:val="21"/>
              </w:rPr>
              <w:t>151</w:t>
            </w:r>
          </w:p>
        </w:tc>
        <w:tc>
          <w:tcPr>
            <w:tcW w:w="887" w:type="dxa"/>
            <w:vAlign w:val="center"/>
          </w:tcPr>
          <w:p w:rsidR="001D5609" w:rsidRPr="00B52752" w:rsidRDefault="001D5609" w:rsidP="00512176">
            <w:pPr>
              <w:rPr>
                <w:sz w:val="18"/>
                <w:szCs w:val="18"/>
              </w:rPr>
            </w:pPr>
            <w:r>
              <w:rPr>
                <w:rFonts w:hint="eastAsia"/>
                <w:sz w:val="18"/>
                <w:szCs w:val="18"/>
              </w:rPr>
              <w:t>不</w:t>
            </w:r>
            <w:r>
              <w:rPr>
                <w:sz w:val="18"/>
                <w:szCs w:val="18"/>
              </w:rPr>
              <w:t>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同相隔离</w:t>
            </w:r>
            <w:r>
              <w:rPr>
                <w:sz w:val="18"/>
                <w:szCs w:val="18"/>
              </w:rPr>
              <w:t>驱动</w:t>
            </w:r>
            <w:r>
              <w:rPr>
                <w:rFonts w:hint="eastAsia"/>
                <w:sz w:val="18"/>
                <w:szCs w:val="18"/>
              </w:rPr>
              <w:t>OC</w:t>
            </w:r>
            <w:r>
              <w:rPr>
                <w:rFonts w:hint="eastAsia"/>
                <w:sz w:val="18"/>
                <w:szCs w:val="18"/>
              </w:rPr>
              <w:t>门</w:t>
            </w:r>
            <w:r>
              <w:rPr>
                <w:sz w:val="18"/>
                <w:szCs w:val="18"/>
              </w:rPr>
              <w:t>输出</w:t>
            </w:r>
            <w:r w:rsidRPr="00517ED5">
              <w:rPr>
                <w:sz w:val="18"/>
                <w:szCs w:val="18"/>
              </w:rPr>
              <w:t>ERR_OC</w:t>
            </w:r>
            <w:r>
              <w:rPr>
                <w:sz w:val="18"/>
                <w:szCs w:val="18"/>
              </w:rPr>
              <w:t>3</w:t>
            </w:r>
            <w:r>
              <w:rPr>
                <w:rFonts w:hint="eastAsia"/>
                <w:sz w:val="18"/>
                <w:szCs w:val="18"/>
              </w:rPr>
              <w:t>（需要</w:t>
            </w:r>
            <w:r>
              <w:rPr>
                <w:sz w:val="18"/>
                <w:szCs w:val="18"/>
              </w:rPr>
              <w:t>外部上拉</w:t>
            </w:r>
            <w:r>
              <w:rPr>
                <w:rFonts w:hint="eastAsia"/>
                <w:sz w:val="18"/>
                <w:szCs w:val="18"/>
              </w:rPr>
              <w:t>）</w:t>
            </w:r>
          </w:p>
          <w:p w:rsidR="001D5609" w:rsidRPr="00925EA1" w:rsidRDefault="001D5609" w:rsidP="00512176">
            <w:pPr>
              <w:rPr>
                <w:sz w:val="18"/>
                <w:szCs w:val="18"/>
              </w:rPr>
            </w:pPr>
            <w:r>
              <w:rPr>
                <w:rFonts w:hint="eastAsia"/>
                <w:sz w:val="18"/>
                <w:szCs w:val="18"/>
              </w:rPr>
              <w:t>建议</w:t>
            </w:r>
            <w:r>
              <w:rPr>
                <w:sz w:val="18"/>
                <w:szCs w:val="18"/>
              </w:rPr>
              <w:t>输出故障编码</w:t>
            </w:r>
          </w:p>
        </w:tc>
      </w:tr>
      <w:tr w:rsidR="001D5609" w:rsidRPr="007C05EC" w:rsidTr="00512176">
        <w:tc>
          <w:tcPr>
            <w:tcW w:w="517" w:type="dxa"/>
            <w:shd w:val="clear" w:color="auto" w:fill="auto"/>
            <w:vAlign w:val="center"/>
          </w:tcPr>
          <w:p w:rsidR="001D5609" w:rsidRPr="00511829" w:rsidRDefault="001D5609" w:rsidP="00512176">
            <w:pPr>
              <w:pStyle w:val="af7"/>
              <w:numPr>
                <w:ilvl w:val="0"/>
                <w:numId w:val="10"/>
              </w:numPr>
              <w:ind w:firstLineChars="0"/>
              <w:rPr>
                <w:sz w:val="21"/>
                <w:szCs w:val="21"/>
              </w:rPr>
            </w:pPr>
          </w:p>
        </w:tc>
        <w:tc>
          <w:tcPr>
            <w:tcW w:w="1468" w:type="dxa"/>
            <w:shd w:val="clear" w:color="auto" w:fill="auto"/>
            <w:vAlign w:val="center"/>
          </w:tcPr>
          <w:p w:rsidR="001D5609" w:rsidRPr="00533702" w:rsidRDefault="001D5609" w:rsidP="00512176">
            <w:pPr>
              <w:rPr>
                <w:sz w:val="21"/>
                <w:szCs w:val="21"/>
              </w:rPr>
            </w:pPr>
            <w:r w:rsidRPr="00517ED5">
              <w:rPr>
                <w:sz w:val="21"/>
                <w:szCs w:val="21"/>
              </w:rPr>
              <w:t>ERR_T4</w:t>
            </w:r>
          </w:p>
        </w:tc>
        <w:tc>
          <w:tcPr>
            <w:tcW w:w="1418" w:type="dxa"/>
            <w:shd w:val="clear" w:color="auto" w:fill="auto"/>
            <w:vAlign w:val="center"/>
          </w:tcPr>
          <w:p w:rsidR="001D5609" w:rsidRPr="00533702" w:rsidRDefault="001D5609" w:rsidP="00512176">
            <w:pPr>
              <w:rPr>
                <w:sz w:val="21"/>
                <w:szCs w:val="21"/>
              </w:rPr>
            </w:pPr>
            <w:r>
              <w:rPr>
                <w:rFonts w:hint="eastAsia"/>
                <w:sz w:val="21"/>
                <w:szCs w:val="21"/>
              </w:rPr>
              <w:t>GPIO41</w:t>
            </w:r>
          </w:p>
        </w:tc>
        <w:tc>
          <w:tcPr>
            <w:tcW w:w="1161" w:type="dxa"/>
            <w:shd w:val="clear" w:color="auto" w:fill="auto"/>
            <w:vAlign w:val="center"/>
          </w:tcPr>
          <w:p w:rsidR="001D5609" w:rsidRDefault="001D5609" w:rsidP="00512176">
            <w:pPr>
              <w:rPr>
                <w:sz w:val="21"/>
                <w:szCs w:val="21"/>
              </w:rPr>
            </w:pPr>
            <w:r>
              <w:rPr>
                <w:rFonts w:hint="eastAsia"/>
                <w:sz w:val="21"/>
                <w:szCs w:val="21"/>
              </w:rPr>
              <w:t>152</w:t>
            </w:r>
          </w:p>
        </w:tc>
        <w:tc>
          <w:tcPr>
            <w:tcW w:w="887" w:type="dxa"/>
            <w:vAlign w:val="center"/>
          </w:tcPr>
          <w:p w:rsidR="001D5609" w:rsidRPr="00B52752" w:rsidRDefault="001D5609" w:rsidP="00512176">
            <w:pPr>
              <w:rPr>
                <w:sz w:val="18"/>
                <w:szCs w:val="18"/>
              </w:rPr>
            </w:pPr>
            <w:r>
              <w:rPr>
                <w:rFonts w:hint="eastAsia"/>
                <w:sz w:val="18"/>
                <w:szCs w:val="18"/>
              </w:rPr>
              <w:t>不</w:t>
            </w:r>
            <w:r>
              <w:rPr>
                <w:sz w:val="18"/>
                <w:szCs w:val="18"/>
              </w:rPr>
              <w:t>确定</w:t>
            </w:r>
          </w:p>
        </w:tc>
        <w:tc>
          <w:tcPr>
            <w:tcW w:w="1496" w:type="dxa"/>
            <w:shd w:val="clear" w:color="auto" w:fill="auto"/>
            <w:vAlign w:val="center"/>
          </w:tcPr>
          <w:p w:rsidR="001D5609" w:rsidRPr="00B52752" w:rsidRDefault="001D5609" w:rsidP="00512176">
            <w:pPr>
              <w:rPr>
                <w:sz w:val="18"/>
                <w:szCs w:val="18"/>
              </w:rPr>
            </w:pPr>
            <w:r w:rsidRPr="00B52752">
              <w:rPr>
                <w:rFonts w:hint="eastAsia"/>
                <w:sz w:val="18"/>
                <w:szCs w:val="18"/>
              </w:rPr>
              <w:t>H_3.3V</w:t>
            </w:r>
            <w:r w:rsidRPr="00B52752">
              <w:rPr>
                <w:rFonts w:hint="eastAsia"/>
                <w:sz w:val="18"/>
                <w:szCs w:val="18"/>
              </w:rPr>
              <w:t>，</w:t>
            </w:r>
            <w:r w:rsidRPr="00B52752">
              <w:rPr>
                <w:rFonts w:hint="eastAsia"/>
                <w:sz w:val="18"/>
                <w:szCs w:val="18"/>
              </w:rPr>
              <w:t>L_0V</w:t>
            </w:r>
          </w:p>
        </w:tc>
        <w:tc>
          <w:tcPr>
            <w:tcW w:w="3260" w:type="dxa"/>
            <w:shd w:val="clear" w:color="auto" w:fill="auto"/>
            <w:vAlign w:val="center"/>
          </w:tcPr>
          <w:p w:rsidR="001D5609" w:rsidRDefault="001D5609" w:rsidP="00512176">
            <w:pPr>
              <w:rPr>
                <w:sz w:val="18"/>
                <w:szCs w:val="18"/>
              </w:rPr>
            </w:pPr>
            <w:r>
              <w:rPr>
                <w:rFonts w:hint="eastAsia"/>
                <w:sz w:val="18"/>
                <w:szCs w:val="18"/>
              </w:rPr>
              <w:t>同相隔离</w:t>
            </w:r>
            <w:r>
              <w:rPr>
                <w:sz w:val="18"/>
                <w:szCs w:val="18"/>
              </w:rPr>
              <w:t>驱动</w:t>
            </w:r>
            <w:r>
              <w:rPr>
                <w:rFonts w:hint="eastAsia"/>
                <w:sz w:val="18"/>
                <w:szCs w:val="18"/>
              </w:rPr>
              <w:t>OC</w:t>
            </w:r>
            <w:r>
              <w:rPr>
                <w:rFonts w:hint="eastAsia"/>
                <w:sz w:val="18"/>
                <w:szCs w:val="18"/>
              </w:rPr>
              <w:t>门</w:t>
            </w:r>
            <w:r>
              <w:rPr>
                <w:sz w:val="18"/>
                <w:szCs w:val="18"/>
              </w:rPr>
              <w:t>输出</w:t>
            </w:r>
            <w:r w:rsidRPr="00517ED5">
              <w:rPr>
                <w:sz w:val="18"/>
                <w:szCs w:val="18"/>
              </w:rPr>
              <w:t>ERR_OC</w:t>
            </w:r>
            <w:r>
              <w:rPr>
                <w:sz w:val="18"/>
                <w:szCs w:val="18"/>
              </w:rPr>
              <w:t>4</w:t>
            </w:r>
            <w:r>
              <w:rPr>
                <w:rFonts w:hint="eastAsia"/>
                <w:sz w:val="18"/>
                <w:szCs w:val="18"/>
              </w:rPr>
              <w:t>（需要</w:t>
            </w:r>
            <w:r>
              <w:rPr>
                <w:sz w:val="18"/>
                <w:szCs w:val="18"/>
              </w:rPr>
              <w:t>外部上拉</w:t>
            </w:r>
            <w:r>
              <w:rPr>
                <w:rFonts w:hint="eastAsia"/>
                <w:sz w:val="18"/>
                <w:szCs w:val="18"/>
              </w:rPr>
              <w:t>）</w:t>
            </w:r>
          </w:p>
          <w:p w:rsidR="001D5609" w:rsidRPr="00925EA1" w:rsidRDefault="001D5609" w:rsidP="00512176">
            <w:pPr>
              <w:rPr>
                <w:sz w:val="18"/>
                <w:szCs w:val="18"/>
              </w:rPr>
            </w:pPr>
            <w:r>
              <w:rPr>
                <w:rFonts w:hint="eastAsia"/>
                <w:sz w:val="18"/>
                <w:szCs w:val="18"/>
              </w:rPr>
              <w:t>建议</w:t>
            </w:r>
            <w:r>
              <w:rPr>
                <w:sz w:val="18"/>
                <w:szCs w:val="18"/>
              </w:rPr>
              <w:t>输出故障编码</w:t>
            </w:r>
          </w:p>
        </w:tc>
      </w:tr>
    </w:tbl>
    <w:p w:rsidR="001D5609" w:rsidRDefault="001D5609" w:rsidP="001D5609"/>
    <w:p w:rsidR="001D5609" w:rsidRDefault="001D5609" w:rsidP="001D5609">
      <w:pPr>
        <w:spacing w:line="240" w:lineRule="auto"/>
        <w:rPr>
          <w:rFonts w:ascii="Cambria" w:hAnsi="Cambria"/>
          <w:b/>
          <w:kern w:val="0"/>
          <w:sz w:val="32"/>
          <w:szCs w:val="28"/>
        </w:rPr>
      </w:pPr>
      <w:r>
        <w:br w:type="page"/>
      </w:r>
    </w:p>
    <w:p w:rsidR="009711F3" w:rsidRDefault="001D5609" w:rsidP="001D5609">
      <w:pPr>
        <w:pStyle w:val="1"/>
        <w:numPr>
          <w:ilvl w:val="0"/>
          <w:numId w:val="0"/>
        </w:numPr>
        <w:jc w:val="center"/>
      </w:pPr>
      <w:r>
        <w:lastRenderedPageBreak/>
        <w:t xml:space="preserve"> </w:t>
      </w:r>
      <w:bookmarkStart w:id="110" w:name="_Toc53325294"/>
      <w:r w:rsidR="009711F3" w:rsidRPr="009711F3">
        <w:t>注释</w:t>
      </w:r>
      <w:bookmarkEnd w:id="102"/>
      <w:bookmarkEnd w:id="103"/>
      <w:bookmarkEnd w:id="110"/>
    </w:p>
    <w:p w:rsidR="00114DD9" w:rsidRDefault="00114DD9" w:rsidP="00114DD9">
      <w:pPr>
        <w:pStyle w:val="20"/>
      </w:pPr>
      <w:r>
        <w:t xml:space="preserve"> </w:t>
      </w:r>
      <w:bookmarkStart w:id="111" w:name="_Toc53325295"/>
      <w:r>
        <w:rPr>
          <w:rFonts w:hint="eastAsia"/>
        </w:rPr>
        <w:t>缩略语</w:t>
      </w:r>
      <w:bookmarkEnd w:id="111"/>
    </w:p>
    <w:p w:rsidR="00DE6DC7" w:rsidRDefault="00114DD9" w:rsidP="00114DD9">
      <w:pPr>
        <w:pStyle w:val="3"/>
      </w:pPr>
      <w:r>
        <w:t xml:space="preserve"> </w:t>
      </w:r>
      <w:bookmarkStart w:id="112" w:name="_Toc53325296"/>
      <w:r>
        <w:rPr>
          <w:rFonts w:hint="eastAsia"/>
        </w:rPr>
        <w:t>CSCI</w:t>
      </w:r>
      <w:bookmarkEnd w:id="112"/>
    </w:p>
    <w:p w:rsidR="00114DD9" w:rsidRPr="00114DD9" w:rsidRDefault="00114DD9" w:rsidP="00114DD9">
      <w:r>
        <w:rPr>
          <w:rFonts w:hint="eastAsia"/>
        </w:rPr>
        <w:t>计算机</w:t>
      </w:r>
      <w:r>
        <w:t>软件配置项。</w:t>
      </w:r>
      <w:r w:rsidRPr="00114DD9">
        <w:rPr>
          <w:rFonts w:hint="eastAsia"/>
        </w:rPr>
        <w:t>软件配置是指一个软件产品在软件生存周期各个阶段所产生的各种形式（机器可读或人工可读）和各种版本的文档、程序及其数据的集合。该集合中的每一个元素称为该软件产品软件配置中的一个配置项</w:t>
      </w:r>
      <w:r w:rsidRPr="00114DD9">
        <w:rPr>
          <w:rFonts w:hint="eastAsia"/>
        </w:rPr>
        <w:t>(configuration item)</w:t>
      </w:r>
      <w:r w:rsidRPr="00114DD9">
        <w:rPr>
          <w:rFonts w:hint="eastAsia"/>
        </w:rPr>
        <w:t>。</w:t>
      </w:r>
    </w:p>
    <w:p w:rsidR="00DE6DC7" w:rsidRDefault="00AB42FD" w:rsidP="00AB42FD">
      <w:pPr>
        <w:pStyle w:val="20"/>
      </w:pPr>
      <w:r>
        <w:rPr>
          <w:rFonts w:hint="eastAsia"/>
        </w:rPr>
        <w:t xml:space="preserve"> </w:t>
      </w:r>
      <w:bookmarkStart w:id="113" w:name="_Toc53325297"/>
      <w:r>
        <w:rPr>
          <w:rFonts w:hint="eastAsia"/>
        </w:rPr>
        <w:t>名词</w:t>
      </w:r>
      <w:r>
        <w:t>解释</w:t>
      </w:r>
      <w:bookmarkEnd w:id="113"/>
    </w:p>
    <w:p w:rsidR="00AB42FD" w:rsidRDefault="00AB42FD" w:rsidP="00AB42FD">
      <w:pPr>
        <w:pStyle w:val="3"/>
      </w:pPr>
      <w:r>
        <w:rPr>
          <w:rFonts w:hint="eastAsia"/>
        </w:rPr>
        <w:t xml:space="preserve"> </w:t>
      </w:r>
      <w:bookmarkStart w:id="114" w:name="_Toc53325298"/>
      <w:r w:rsidRPr="00AB42FD">
        <w:rPr>
          <w:rFonts w:hint="eastAsia"/>
        </w:rPr>
        <w:t>回归测试</w:t>
      </w:r>
      <w:bookmarkEnd w:id="114"/>
    </w:p>
    <w:p w:rsidR="00AB42FD" w:rsidRDefault="00AB42FD" w:rsidP="00AB42FD">
      <w:pPr>
        <w:ind w:firstLineChars="200" w:firstLine="480"/>
      </w:pPr>
      <w:r>
        <w:rPr>
          <w:rFonts w:hint="eastAsia"/>
        </w:rPr>
        <w:t>回归测试是指修改了旧代码后，重新进行测试以确认修改没有引入新的错误或导致其他代码产生错误。自动回归测试将大幅降低系统测试、维护升级等阶段的成本。</w:t>
      </w:r>
    </w:p>
    <w:p w:rsidR="00AB42FD" w:rsidRPr="00AB42FD" w:rsidRDefault="00AB42FD" w:rsidP="00AB42FD">
      <w:pPr>
        <w:ind w:firstLineChars="150" w:firstLine="360"/>
      </w:pPr>
      <w:r>
        <w:rPr>
          <w:rFonts w:hint="eastAsia"/>
        </w:rPr>
        <w:t>回归测试作为软件生命周期的一个组成部分，在整个软件测试过程中占有很大的工作量比重，软件开发的各个阶段都会进行多次回归测试。在渐进和快速迭代开发中，新版本的连续发布使回归测试进行的更加频繁，而在极端编程方法中，更是要求每天都进行若干次回归测试。因此，通过选择正确的回归测试策略来改进回归测试的效率和有效性是很有意义的。</w:t>
      </w:r>
    </w:p>
    <w:sectPr w:rsidR="00AB42FD" w:rsidRPr="00AB42FD" w:rsidSect="00FE3326">
      <w:headerReference w:type="default" r:id="rId16"/>
      <w:pgSz w:w="11906" w:h="16838"/>
      <w:pgMar w:top="1440" w:right="1080" w:bottom="1440" w:left="1080" w:header="851" w:footer="992" w:gutter="0"/>
      <w:pgBorders w:offsetFrom="page">
        <w:top w:val="single" w:sz="8" w:space="24" w:color="auto"/>
        <w:left w:val="single" w:sz="8" w:space="24" w:color="auto"/>
        <w:bottom w:val="single" w:sz="8" w:space="24" w:color="auto"/>
        <w:right w:val="single" w:sz="8" w:space="24" w:color="auto"/>
      </w:pgBorders>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542" w:rsidRDefault="00A94542">
      <w:pPr>
        <w:spacing w:line="240" w:lineRule="auto"/>
      </w:pPr>
      <w:r>
        <w:separator/>
      </w:r>
    </w:p>
  </w:endnote>
  <w:endnote w:type="continuationSeparator" w:id="0">
    <w:p w:rsidR="00A94542" w:rsidRDefault="00A94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altName w:val="Microsoft Ya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 Song">
    <w:altName w:val="宋体"/>
    <w:charset w:val="86"/>
    <w:family w:val="roman"/>
    <w:pitch w:val="default"/>
    <w:sig w:usb0="00000000" w:usb1="00000000" w:usb2="00000010" w:usb3="00000000" w:csb0="00040000" w:csb1="00000000"/>
  </w:font>
  <w:font w:name="Helvetica-Bold">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C1F" w:rsidRDefault="00751C1F">
    <w:pPr>
      <w:pStyle w:val="ab"/>
    </w:pPr>
    <w:r>
      <w:rPr>
        <w:rFonts w:hint="eastAsia"/>
        <w:sz w:val="18"/>
      </w:rPr>
      <w:t>上海润璋</w:t>
    </w:r>
    <w:r>
      <w:rPr>
        <w:sz w:val="18"/>
      </w:rPr>
      <w:t>智能科技股份有限公司</w:t>
    </w:r>
    <w:r>
      <w:ptab w:relativeTo="margin" w:alignment="center" w:leader="none"/>
    </w:r>
    <w:r>
      <w:rPr>
        <w:rFonts w:hint="eastAsia"/>
        <w:sz w:val="18"/>
      </w:rPr>
      <w:t>第</w:t>
    </w:r>
    <w:r>
      <w:rPr>
        <w:sz w:val="18"/>
      </w:rPr>
      <w:t xml:space="preserve"> </w:t>
    </w:r>
    <w:r>
      <w:rPr>
        <w:sz w:val="18"/>
      </w:rPr>
      <w:fldChar w:fldCharType="begin"/>
    </w:r>
    <w:r>
      <w:rPr>
        <w:sz w:val="18"/>
      </w:rPr>
      <w:instrText>PAGE  \* Arabic  \* MERGEFORMAT</w:instrText>
    </w:r>
    <w:r>
      <w:rPr>
        <w:sz w:val="18"/>
      </w:rPr>
      <w:fldChar w:fldCharType="separate"/>
    </w:r>
    <w:r w:rsidR="0003564E">
      <w:rPr>
        <w:noProof/>
        <w:sz w:val="18"/>
      </w:rPr>
      <w:t>40</w:t>
    </w:r>
    <w:r>
      <w:rPr>
        <w:sz w:val="18"/>
      </w:rPr>
      <w:fldChar w:fldCharType="end"/>
    </w:r>
    <w:r>
      <w:rPr>
        <w:sz w:val="18"/>
      </w:rPr>
      <w:t xml:space="preserve"> </w:t>
    </w:r>
    <w:r>
      <w:rPr>
        <w:rFonts w:hint="eastAsia"/>
        <w:sz w:val="18"/>
      </w:rPr>
      <w:t>页</w:t>
    </w:r>
    <w:r>
      <w:rPr>
        <w:sz w:val="18"/>
      </w:rPr>
      <w:t>/</w:t>
    </w:r>
    <w:r>
      <w:rPr>
        <w:rFonts w:hint="eastAsia"/>
        <w:sz w:val="18"/>
      </w:rPr>
      <w:t>共</w:t>
    </w:r>
    <w:r>
      <w:rPr>
        <w:sz w:val="18"/>
      </w:rPr>
      <w:t xml:space="preserve"> </w:t>
    </w:r>
    <w:r>
      <w:rPr>
        <w:sz w:val="18"/>
      </w:rPr>
      <w:fldChar w:fldCharType="begin"/>
    </w:r>
    <w:r>
      <w:rPr>
        <w:sz w:val="18"/>
      </w:rPr>
      <w:instrText>NUMPAGES  \* Arabic  \* MERGEFORMAT</w:instrText>
    </w:r>
    <w:r>
      <w:rPr>
        <w:sz w:val="18"/>
      </w:rPr>
      <w:fldChar w:fldCharType="separate"/>
    </w:r>
    <w:r w:rsidR="0003564E">
      <w:rPr>
        <w:noProof/>
        <w:sz w:val="18"/>
      </w:rPr>
      <w:t>78</w:t>
    </w:r>
    <w:r>
      <w:rPr>
        <w:sz w:val="18"/>
      </w:rPr>
      <w:fldChar w:fldCharType="end"/>
    </w:r>
    <w:r>
      <w:rPr>
        <w:rFonts w:hint="eastAsia"/>
        <w:sz w:val="18"/>
      </w:rPr>
      <w:t>页</w:t>
    </w:r>
    <w:r>
      <w:ptab w:relativeTo="margin" w:alignment="right" w:leader="none"/>
    </w:r>
    <w:r>
      <w:rPr>
        <w:rFonts w:hint="eastAsia"/>
        <w:sz w:val="18"/>
      </w:rPr>
      <w:t>技术资料</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C1F" w:rsidRDefault="00751C1F">
    <w:pPr>
      <w:pStyle w:val="ab"/>
      <w:tabs>
        <w:tab w:val="clear" w:pos="4153"/>
        <w:tab w:val="clear" w:pos="8306"/>
        <w:tab w:val="center" w:pos="4873"/>
        <w:tab w:val="right" w:pos="9746"/>
      </w:tabs>
      <w:rPr>
        <w:sz w:val="18"/>
      </w:rPr>
    </w:pPr>
    <w:r>
      <w:rPr>
        <w:rFonts w:hint="eastAsia"/>
        <w:sz w:val="18"/>
      </w:rPr>
      <w:t>阶段标记：</w:t>
    </w:r>
    <w:r>
      <w:rPr>
        <w:rFonts w:hint="eastAsia"/>
        <w:sz w:val="18"/>
      </w:rPr>
      <w:t>M</w:t>
    </w:r>
    <w:r>
      <w:rPr>
        <w:sz w:val="18"/>
      </w:rPr>
      <w:tab/>
    </w:r>
    <w:r>
      <w:rPr>
        <w:sz w:val="18"/>
      </w:rPr>
      <w:t>第</w:t>
    </w:r>
    <w:r>
      <w:rPr>
        <w:sz w:val="18"/>
      </w:rPr>
      <w:fldChar w:fldCharType="begin"/>
    </w:r>
    <w:r>
      <w:rPr>
        <w:sz w:val="18"/>
      </w:rPr>
      <w:instrText>PAGE   \* MERGEFORMAT</w:instrText>
    </w:r>
    <w:r>
      <w:rPr>
        <w:sz w:val="18"/>
      </w:rPr>
      <w:fldChar w:fldCharType="separate"/>
    </w:r>
    <w:r w:rsidRPr="007D145E">
      <w:rPr>
        <w:noProof/>
        <w:sz w:val="18"/>
        <w:lang w:val="zh-CN"/>
      </w:rPr>
      <w:t>1</w:t>
    </w:r>
    <w:r>
      <w:rPr>
        <w:sz w:val="18"/>
        <w:lang w:val="zh-CN"/>
      </w:rPr>
      <w:fldChar w:fldCharType="end"/>
    </w:r>
    <w:r>
      <w:rPr>
        <w:sz w:val="18"/>
      </w:rPr>
      <w:t>页</w:t>
    </w:r>
    <w:r>
      <w:rPr>
        <w:rFonts w:hint="eastAsia"/>
        <w:sz w:val="18"/>
      </w:rPr>
      <w:t>/</w:t>
    </w:r>
    <w:r>
      <w:rPr>
        <w:rFonts w:hint="eastAsia"/>
        <w:sz w:val="18"/>
      </w:rPr>
      <w:t>共</w:t>
    </w:r>
    <w:r>
      <w:rPr>
        <w:rFonts w:hint="eastAsia"/>
        <w:sz w:val="18"/>
      </w:rPr>
      <w:t>8</w:t>
    </w:r>
    <w:r>
      <w:rPr>
        <w:sz w:val="18"/>
      </w:rPr>
      <w:t>5</w:t>
    </w:r>
    <w:r>
      <w:rPr>
        <w:rFonts w:hint="eastAsia"/>
        <w:sz w:val="18"/>
      </w:rPr>
      <w:t>页</w:t>
    </w:r>
    <w:r>
      <w:rPr>
        <w:rFonts w:hint="eastAsia"/>
        <w:sz w:val="18"/>
      </w:rPr>
      <w:tab/>
    </w:r>
    <w:r>
      <w:rPr>
        <w:rFonts w:hint="eastAsia"/>
        <w:sz w:val="18"/>
      </w:rPr>
      <w:t>上海润璋智能</w:t>
    </w:r>
    <w:r>
      <w:rPr>
        <w:sz w:val="18"/>
      </w:rPr>
      <w:t>科技股份</w:t>
    </w:r>
    <w:r>
      <w:rPr>
        <w:rFonts w:hint="eastAsia"/>
        <w:sz w:val="18"/>
      </w:rPr>
      <w:t>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542" w:rsidRDefault="00A94542">
      <w:pPr>
        <w:spacing w:line="240" w:lineRule="auto"/>
      </w:pPr>
      <w:r>
        <w:separator/>
      </w:r>
    </w:p>
  </w:footnote>
  <w:footnote w:type="continuationSeparator" w:id="0">
    <w:p w:rsidR="00A94542" w:rsidRDefault="00A945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C1F" w:rsidRDefault="00751C1F">
    <w:pPr>
      <w:pStyle w:val="ac"/>
      <w:tabs>
        <w:tab w:val="clear" w:pos="4153"/>
        <w:tab w:val="clear" w:pos="8306"/>
        <w:tab w:val="center" w:pos="4873"/>
        <w:tab w:val="right" w:pos="9746"/>
      </w:tabs>
    </w:pPr>
    <w:r>
      <w:rPr>
        <w:rFonts w:hint="eastAsia"/>
      </w:rPr>
      <w:t>版次：</w:t>
    </w:r>
    <w:r>
      <w:rPr>
        <w:rFonts w:hint="eastAsia"/>
      </w:rPr>
      <w:t>1.0</w:t>
    </w:r>
    <w:r>
      <w:rPr>
        <w:rFonts w:hint="eastAsia"/>
      </w:rPr>
      <w:tab/>
    </w:r>
    <w:r>
      <w:rPr>
        <w:rFonts w:hint="eastAsia"/>
      </w:rPr>
      <w:t>技术文件</w:t>
    </w:r>
    <w:r>
      <w:rPr>
        <w:rFonts w:hint="eastAsia"/>
      </w:rPr>
      <w:tab/>
    </w:r>
    <w:r>
      <w:rPr>
        <w:rFonts w:hint="eastAsia"/>
      </w:rPr>
      <w:t>密级：</w:t>
    </w:r>
    <w:proofErr w:type="gramStart"/>
    <w:r>
      <w:t>内部商密</w:t>
    </w:r>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C1F" w:rsidRDefault="00751C1F">
    <w:pPr>
      <w:pStyle w:val="ac"/>
      <w:pBdr>
        <w:top w:val="none" w:sz="0" w:space="0" w:color="auto"/>
        <w:left w:val="none" w:sz="0" w:space="0" w:color="auto"/>
        <w:bottom w:val="single" w:sz="4" w:space="1" w:color="auto"/>
        <w:right w:val="none" w:sz="0" w:space="0" w:color="auto"/>
      </w:pBdr>
      <w:tabs>
        <w:tab w:val="clear" w:pos="4153"/>
        <w:tab w:val="clear" w:pos="8306"/>
        <w:tab w:val="center" w:pos="4873"/>
        <w:tab w:val="right" w:pos="9746"/>
      </w:tabs>
      <w:ind w:leftChars="-1" w:left="-1" w:hanging="1"/>
      <w:rPr>
        <w:sz w:val="18"/>
      </w:rPr>
    </w:pPr>
    <w:r>
      <w:rPr>
        <w:rFonts w:hint="eastAsia"/>
        <w:sz w:val="18"/>
      </w:rPr>
      <w:t>版次：</w:t>
    </w:r>
    <w:r>
      <w:rPr>
        <w:rFonts w:hint="eastAsia"/>
        <w:sz w:val="18"/>
      </w:rPr>
      <w:t>1.0</w:t>
    </w:r>
    <w:r>
      <w:rPr>
        <w:sz w:val="18"/>
      </w:rPr>
      <w:tab/>
    </w:r>
    <w:r w:rsidRPr="007D145E">
      <w:rPr>
        <w:rFonts w:hint="eastAsia"/>
        <w:sz w:val="18"/>
      </w:rPr>
      <w:t>GSF21-1</w:t>
    </w:r>
    <w:r w:rsidRPr="007D145E">
      <w:rPr>
        <w:rFonts w:hint="eastAsia"/>
        <w:sz w:val="18"/>
      </w:rPr>
      <w:t>驱动器软件研制任务书</w:t>
    </w:r>
    <w:r>
      <w:rPr>
        <w:rFonts w:hint="eastAsia"/>
        <w:sz w:val="18"/>
      </w:rPr>
      <w:tab/>
    </w:r>
    <w:r>
      <w:rPr>
        <w:rFonts w:hint="eastAsia"/>
        <w:sz w:val="18"/>
      </w:rPr>
      <w:t>密级：</w:t>
    </w:r>
    <w:proofErr w:type="gramStart"/>
    <w:r>
      <w:rPr>
        <w:sz w:val="18"/>
      </w:rPr>
      <w:t>内部</w:t>
    </w:r>
    <w:r>
      <w:rPr>
        <w:rFonts w:hint="eastAsia"/>
        <w:sz w:val="18"/>
      </w:rPr>
      <w:t>商密</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1">
    <w:nsid w:val="01E42F01"/>
    <w:multiLevelType w:val="hybridMultilevel"/>
    <w:tmpl w:val="F15CE2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941DDD"/>
    <w:multiLevelType w:val="hybridMultilevel"/>
    <w:tmpl w:val="CF8821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740CD6"/>
    <w:multiLevelType w:val="hybridMultilevel"/>
    <w:tmpl w:val="27183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D660C5"/>
    <w:multiLevelType w:val="hybridMultilevel"/>
    <w:tmpl w:val="E06075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5019F1"/>
    <w:multiLevelType w:val="hybridMultilevel"/>
    <w:tmpl w:val="F6269E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907382"/>
    <w:multiLevelType w:val="hybridMultilevel"/>
    <w:tmpl w:val="10004E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7E1CD5"/>
    <w:multiLevelType w:val="hybridMultilevel"/>
    <w:tmpl w:val="79263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8A798D"/>
    <w:multiLevelType w:val="multilevel"/>
    <w:tmpl w:val="198A798D"/>
    <w:lvl w:ilvl="0">
      <w:start w:val="1"/>
      <w:numFmt w:val="decimal"/>
      <w:pStyle w:val="HR1"/>
      <w:lvlText w:val="%1"/>
      <w:lvlJc w:val="left"/>
      <w:pPr>
        <w:tabs>
          <w:tab w:val="left" w:pos="284"/>
        </w:tabs>
        <w:ind w:left="0" w:firstLine="0"/>
      </w:pPr>
      <w:rPr>
        <w:rFonts w:hint="eastAsia"/>
      </w:rPr>
    </w:lvl>
    <w:lvl w:ilvl="1">
      <w:start w:val="1"/>
      <w:numFmt w:val="decimal"/>
      <w:pStyle w:val="HR2"/>
      <w:lvlText w:val="%1.%2"/>
      <w:lvlJc w:val="left"/>
      <w:pPr>
        <w:tabs>
          <w:tab w:val="left" w:pos="454"/>
        </w:tabs>
        <w:ind w:left="0" w:firstLine="0"/>
      </w:pPr>
      <w:rPr>
        <w:rFonts w:hint="eastAsia"/>
      </w:rPr>
    </w:lvl>
    <w:lvl w:ilvl="2">
      <w:start w:val="1"/>
      <w:numFmt w:val="decimal"/>
      <w:pStyle w:val="HR3"/>
      <w:lvlText w:val="%1.%2.%3"/>
      <w:lvlJc w:val="left"/>
      <w:pPr>
        <w:tabs>
          <w:tab w:val="left" w:pos="624"/>
        </w:tabs>
        <w:ind w:left="0" w:firstLine="0"/>
      </w:pPr>
      <w:rPr>
        <w:rFonts w:hint="eastAsia"/>
      </w:rPr>
    </w:lvl>
    <w:lvl w:ilvl="3">
      <w:start w:val="1"/>
      <w:numFmt w:val="decimal"/>
      <w:pStyle w:val="HR4"/>
      <w:lvlText w:val="%1.%2.%3.%4"/>
      <w:lvlJc w:val="left"/>
      <w:pPr>
        <w:tabs>
          <w:tab w:val="left" w:pos="794"/>
        </w:tabs>
        <w:ind w:left="0" w:firstLine="0"/>
      </w:pPr>
      <w:rPr>
        <w:rFonts w:hint="eastAsia"/>
      </w:rPr>
    </w:lvl>
    <w:lvl w:ilvl="4">
      <w:start w:val="1"/>
      <w:numFmt w:val="decimal"/>
      <w:pStyle w:val="HR5"/>
      <w:lvlText w:val="%1.%2.%3.%4.%5"/>
      <w:lvlJc w:val="left"/>
      <w:pPr>
        <w:tabs>
          <w:tab w:val="left" w:pos="964"/>
        </w:tabs>
        <w:ind w:left="0" w:firstLine="0"/>
      </w:pPr>
      <w:rPr>
        <w:rFonts w:hint="eastAsia"/>
      </w:rPr>
    </w:lvl>
    <w:lvl w:ilvl="5">
      <w:start w:val="1"/>
      <w:numFmt w:val="decimal"/>
      <w:pStyle w:val="HR6"/>
      <w:lvlText w:val="%1.%2.%3.%4.%5.%6"/>
      <w:lvlJc w:val="left"/>
      <w:pPr>
        <w:tabs>
          <w:tab w:val="left" w:pos="1134"/>
        </w:tabs>
        <w:ind w:left="0" w:firstLine="0"/>
      </w:pPr>
      <w:rPr>
        <w:rFonts w:hint="eastAsia"/>
      </w:rPr>
    </w:lvl>
    <w:lvl w:ilvl="6">
      <w:start w:val="1"/>
      <w:numFmt w:val="decimal"/>
      <w:pStyle w:val="HR7"/>
      <w:lvlText w:val="%1.%2.%3.%4.%5.%6.%7"/>
      <w:lvlJc w:val="left"/>
      <w:pPr>
        <w:tabs>
          <w:tab w:val="left" w:pos="1332"/>
        </w:tabs>
        <w:ind w:left="0" w:firstLine="0"/>
      </w:pPr>
      <w:rPr>
        <w:rFonts w:hint="eastAsia"/>
      </w:rPr>
    </w:lvl>
    <w:lvl w:ilvl="7">
      <w:start w:val="1"/>
      <w:numFmt w:val="decimal"/>
      <w:pStyle w:val="HR8"/>
      <w:lvlText w:val="%1.%2.%3.%4.%5.%6.%7.%8"/>
      <w:lvlJc w:val="left"/>
      <w:pPr>
        <w:tabs>
          <w:tab w:val="left" w:pos="1531"/>
        </w:tabs>
        <w:ind w:left="0" w:firstLine="0"/>
      </w:pPr>
      <w:rPr>
        <w:rFonts w:hint="eastAsia"/>
      </w:rPr>
    </w:lvl>
    <w:lvl w:ilvl="8">
      <w:start w:val="1"/>
      <w:numFmt w:val="decimal"/>
      <w:lvlText w:val="%1.%2.%3.%4.%5.%6.%7.%8.%9."/>
      <w:lvlJc w:val="left"/>
      <w:pPr>
        <w:tabs>
          <w:tab w:val="left" w:pos="1559"/>
        </w:tabs>
        <w:ind w:left="1559" w:hanging="1559"/>
      </w:pPr>
      <w:rPr>
        <w:rFonts w:hint="eastAsia"/>
      </w:rPr>
    </w:lvl>
  </w:abstractNum>
  <w:abstractNum w:abstractNumId="9">
    <w:nsid w:val="1CBD4416"/>
    <w:multiLevelType w:val="hybridMultilevel"/>
    <w:tmpl w:val="67E410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8C07C5"/>
    <w:multiLevelType w:val="hybridMultilevel"/>
    <w:tmpl w:val="902C8A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30075C"/>
    <w:multiLevelType w:val="multilevel"/>
    <w:tmpl w:val="2430075C"/>
    <w:lvl w:ilvl="0">
      <w:start w:val="1"/>
      <w:numFmt w:val="lowerLetter"/>
      <w:pStyle w:val="abc"/>
      <w:lvlText w:val="%1) "/>
      <w:lvlJc w:val="left"/>
      <w:pPr>
        <w:tabs>
          <w:tab w:val="left" w:pos="907"/>
        </w:tabs>
        <w:ind w:left="907" w:hanging="425"/>
      </w:pPr>
      <w:rPr>
        <w:rFonts w:ascii="Times New Roman" w:eastAsia="宋体" w:hAnsi="Times New Roman" w:hint="default"/>
        <w:sz w:val="24"/>
      </w:rPr>
    </w:lvl>
    <w:lvl w:ilvl="1">
      <w:start w:val="1"/>
      <w:numFmt w:val="decimal"/>
      <w:pStyle w:val="123"/>
      <w:lvlText w:val="%2) "/>
      <w:lvlJc w:val="left"/>
      <w:pPr>
        <w:tabs>
          <w:tab w:val="left" w:pos="1588"/>
        </w:tabs>
        <w:ind w:left="1588" w:hanging="681"/>
      </w:pPr>
      <w:rPr>
        <w:rFonts w:hint="eastAsia"/>
      </w:rPr>
    </w:lvl>
    <w:lvl w:ilvl="2">
      <w:start w:val="1"/>
      <w:numFmt w:val="lowerLetter"/>
      <w:lvlText w:val="%3)"/>
      <w:lvlJc w:val="left"/>
      <w:pPr>
        <w:tabs>
          <w:tab w:val="left" w:pos="1260"/>
        </w:tabs>
        <w:ind w:left="1260" w:hanging="42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nsid w:val="25101175"/>
    <w:multiLevelType w:val="hybridMultilevel"/>
    <w:tmpl w:val="BB54325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B8B40EE"/>
    <w:multiLevelType w:val="hybridMultilevel"/>
    <w:tmpl w:val="7D44FB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18697A"/>
    <w:multiLevelType w:val="hybridMultilevel"/>
    <w:tmpl w:val="67E410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09780E"/>
    <w:multiLevelType w:val="hybridMultilevel"/>
    <w:tmpl w:val="1CAC3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4E25C5"/>
    <w:multiLevelType w:val="hybridMultilevel"/>
    <w:tmpl w:val="56C2E87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A30950"/>
    <w:multiLevelType w:val="hybridMultilevel"/>
    <w:tmpl w:val="0B4242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5F005B8"/>
    <w:multiLevelType w:val="hybridMultilevel"/>
    <w:tmpl w:val="27183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96F05A6"/>
    <w:multiLevelType w:val="hybridMultilevel"/>
    <w:tmpl w:val="DBD64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050674"/>
    <w:multiLevelType w:val="hybridMultilevel"/>
    <w:tmpl w:val="7A6859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CA67C34"/>
    <w:multiLevelType w:val="hybridMultilevel"/>
    <w:tmpl w:val="3336EE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CF42C15"/>
    <w:multiLevelType w:val="hybridMultilevel"/>
    <w:tmpl w:val="7868A2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0151D11"/>
    <w:multiLevelType w:val="hybridMultilevel"/>
    <w:tmpl w:val="E06075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2F7266"/>
    <w:multiLevelType w:val="hybridMultilevel"/>
    <w:tmpl w:val="0EC4D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2612CC2"/>
    <w:multiLevelType w:val="hybridMultilevel"/>
    <w:tmpl w:val="B29E07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CB42C6"/>
    <w:multiLevelType w:val="hybridMultilevel"/>
    <w:tmpl w:val="B51A14E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A55321D"/>
    <w:multiLevelType w:val="hybridMultilevel"/>
    <w:tmpl w:val="79263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01667C"/>
    <w:multiLevelType w:val="hybridMultilevel"/>
    <w:tmpl w:val="BB7AE4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4F858F7"/>
    <w:multiLevelType w:val="hybridMultilevel"/>
    <w:tmpl w:val="9B42D8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61A2E2E"/>
    <w:multiLevelType w:val="multilevel"/>
    <w:tmpl w:val="661A2E2E"/>
    <w:lvl w:ilvl="0">
      <w:start w:val="1"/>
      <w:numFmt w:val="decimal"/>
      <w:pStyle w:val="150"/>
      <w:lvlText w:val="%1"/>
      <w:lvlJc w:val="left"/>
      <w:pPr>
        <w:ind w:left="420" w:hanging="420"/>
      </w:pPr>
      <w:rPr>
        <w:rFonts w:ascii="黑体" w:eastAsia="黑体" w:hAnsi="Times New Roman" w:hint="eastAsia"/>
        <w:b w:val="0"/>
        <w:i w:val="0"/>
        <w:sz w:val="28"/>
      </w:rPr>
    </w:lvl>
    <w:lvl w:ilvl="1">
      <w:start w:val="1"/>
      <w:numFmt w:val="decimal"/>
      <w:isLgl/>
      <w:lvlText w:val="%1.%2"/>
      <w:lvlJc w:val="left"/>
      <w:pPr>
        <w:ind w:left="720" w:hanging="720"/>
      </w:pPr>
      <w:rPr>
        <w:rFonts w:ascii="黑体" w:eastAsia="黑体" w:hint="eastAsia"/>
      </w:rPr>
    </w:lvl>
    <w:lvl w:ilvl="2">
      <w:start w:val="1"/>
      <w:numFmt w:val="decimal"/>
      <w:isLgl/>
      <w:lvlText w:val="%1.%2.%3"/>
      <w:lvlJc w:val="left"/>
      <w:pPr>
        <w:ind w:left="720" w:hanging="720"/>
      </w:pPr>
      <w:rPr>
        <w:rFonts w:ascii="黑体" w:eastAsia="黑体"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1">
    <w:nsid w:val="668E0FDA"/>
    <w:multiLevelType w:val="hybridMultilevel"/>
    <w:tmpl w:val="935828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93F58C0"/>
    <w:multiLevelType w:val="hybridMultilevel"/>
    <w:tmpl w:val="0B9A82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96231D6"/>
    <w:multiLevelType w:val="hybridMultilevel"/>
    <w:tmpl w:val="13448F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FFA272A"/>
    <w:multiLevelType w:val="hybridMultilevel"/>
    <w:tmpl w:val="296C5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01C27CA"/>
    <w:multiLevelType w:val="hybridMultilevel"/>
    <w:tmpl w:val="5CD4B3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574678"/>
    <w:multiLevelType w:val="hybridMultilevel"/>
    <w:tmpl w:val="5FA6E7F6"/>
    <w:lvl w:ilvl="0" w:tplc="04090019">
      <w:start w:val="1"/>
      <w:numFmt w:val="lowerLetter"/>
      <w:lvlText w:val="%1)"/>
      <w:lvlJc w:val="left"/>
      <w:pPr>
        <w:ind w:left="1863" w:hanging="420"/>
      </w:pPr>
    </w:lvl>
    <w:lvl w:ilvl="1" w:tplc="04090019" w:tentative="1">
      <w:start w:val="1"/>
      <w:numFmt w:val="lowerLetter"/>
      <w:lvlText w:val="%2)"/>
      <w:lvlJc w:val="left"/>
      <w:pPr>
        <w:ind w:left="2283" w:hanging="420"/>
      </w:pPr>
    </w:lvl>
    <w:lvl w:ilvl="2" w:tplc="0409001B" w:tentative="1">
      <w:start w:val="1"/>
      <w:numFmt w:val="lowerRoman"/>
      <w:lvlText w:val="%3."/>
      <w:lvlJc w:val="right"/>
      <w:pPr>
        <w:ind w:left="2703" w:hanging="420"/>
      </w:pPr>
    </w:lvl>
    <w:lvl w:ilvl="3" w:tplc="0409000F" w:tentative="1">
      <w:start w:val="1"/>
      <w:numFmt w:val="decimal"/>
      <w:lvlText w:val="%4."/>
      <w:lvlJc w:val="left"/>
      <w:pPr>
        <w:ind w:left="3123" w:hanging="420"/>
      </w:pPr>
    </w:lvl>
    <w:lvl w:ilvl="4" w:tplc="04090019" w:tentative="1">
      <w:start w:val="1"/>
      <w:numFmt w:val="lowerLetter"/>
      <w:lvlText w:val="%5)"/>
      <w:lvlJc w:val="left"/>
      <w:pPr>
        <w:ind w:left="3543" w:hanging="420"/>
      </w:pPr>
    </w:lvl>
    <w:lvl w:ilvl="5" w:tplc="0409001B" w:tentative="1">
      <w:start w:val="1"/>
      <w:numFmt w:val="lowerRoman"/>
      <w:lvlText w:val="%6."/>
      <w:lvlJc w:val="right"/>
      <w:pPr>
        <w:ind w:left="3963" w:hanging="420"/>
      </w:pPr>
    </w:lvl>
    <w:lvl w:ilvl="6" w:tplc="0409000F" w:tentative="1">
      <w:start w:val="1"/>
      <w:numFmt w:val="decimal"/>
      <w:lvlText w:val="%7."/>
      <w:lvlJc w:val="left"/>
      <w:pPr>
        <w:ind w:left="4383" w:hanging="420"/>
      </w:pPr>
    </w:lvl>
    <w:lvl w:ilvl="7" w:tplc="04090019" w:tentative="1">
      <w:start w:val="1"/>
      <w:numFmt w:val="lowerLetter"/>
      <w:lvlText w:val="%8)"/>
      <w:lvlJc w:val="left"/>
      <w:pPr>
        <w:ind w:left="4803" w:hanging="420"/>
      </w:pPr>
    </w:lvl>
    <w:lvl w:ilvl="8" w:tplc="0409001B" w:tentative="1">
      <w:start w:val="1"/>
      <w:numFmt w:val="lowerRoman"/>
      <w:lvlText w:val="%9."/>
      <w:lvlJc w:val="right"/>
      <w:pPr>
        <w:ind w:left="5223" w:hanging="420"/>
      </w:pPr>
    </w:lvl>
  </w:abstractNum>
  <w:abstractNum w:abstractNumId="37">
    <w:nsid w:val="78AD5E76"/>
    <w:multiLevelType w:val="multilevel"/>
    <w:tmpl w:val="0A94463C"/>
    <w:lvl w:ilvl="0">
      <w:start w:val="16"/>
      <w:numFmt w:val="decimal"/>
      <w:pStyle w:val="1"/>
      <w:lvlText w:val="%1"/>
      <w:lvlJc w:val="left"/>
      <w:pPr>
        <w:ind w:left="432" w:hanging="432"/>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0"/>
      <w:lvlText w:val="%1.%2"/>
      <w:lvlJc w:val="left"/>
      <w:pPr>
        <w:ind w:left="57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hint="eastAsia"/>
        <w:b w:val="0"/>
        <w:bCs w:val="0"/>
        <w:i w:val="0"/>
        <w:iCs w:val="0"/>
        <w:caps w:val="0"/>
        <w:smallCaps w:val="0"/>
        <w:strike w:val="0"/>
        <w:dstrike w:val="0"/>
        <w:outline w:val="0"/>
        <w:shadow w:val="0"/>
        <w:emboss w:val="0"/>
        <w:imprint w:val="0"/>
        <w:vanish w:val="0"/>
        <w:color w:val="auto"/>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8">
    <w:nsid w:val="7BAB298D"/>
    <w:multiLevelType w:val="hybridMultilevel"/>
    <w:tmpl w:val="6E8EC8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C651013"/>
    <w:multiLevelType w:val="hybridMultilevel"/>
    <w:tmpl w:val="296C5E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F5E01B6"/>
    <w:multiLevelType w:val="hybridMultilevel"/>
    <w:tmpl w:val="B1AA47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F787128"/>
    <w:multiLevelType w:val="hybridMultilevel"/>
    <w:tmpl w:val="995AB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0"/>
  </w:num>
  <w:num w:numId="3">
    <w:abstractNumId w:val="8"/>
  </w:num>
  <w:num w:numId="4">
    <w:abstractNumId w:val="11"/>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6"/>
  </w:num>
  <w:num w:numId="8">
    <w:abstractNumId w:val="17"/>
  </w:num>
  <w:num w:numId="9">
    <w:abstractNumId w:val="9"/>
  </w:num>
  <w:num w:numId="10">
    <w:abstractNumId w:val="14"/>
  </w:num>
  <w:num w:numId="11">
    <w:abstractNumId w:val="30"/>
  </w:num>
  <w:num w:numId="12">
    <w:abstractNumId w:val="25"/>
  </w:num>
  <w:num w:numId="13">
    <w:abstractNumId w:val="32"/>
  </w:num>
  <w:num w:numId="14">
    <w:abstractNumId w:val="13"/>
  </w:num>
  <w:num w:numId="15">
    <w:abstractNumId w:val="31"/>
  </w:num>
  <w:num w:numId="16">
    <w:abstractNumId w:val="10"/>
  </w:num>
  <w:num w:numId="17">
    <w:abstractNumId w:val="19"/>
  </w:num>
  <w:num w:numId="18">
    <w:abstractNumId w:val="20"/>
  </w:num>
  <w:num w:numId="19">
    <w:abstractNumId w:val="35"/>
  </w:num>
  <w:num w:numId="20">
    <w:abstractNumId w:val="12"/>
  </w:num>
  <w:num w:numId="21">
    <w:abstractNumId w:val="29"/>
  </w:num>
  <w:num w:numId="22">
    <w:abstractNumId w:val="33"/>
  </w:num>
  <w:num w:numId="23">
    <w:abstractNumId w:val="15"/>
  </w:num>
  <w:num w:numId="24">
    <w:abstractNumId w:val="26"/>
  </w:num>
  <w:num w:numId="25">
    <w:abstractNumId w:val="36"/>
  </w:num>
  <w:num w:numId="26">
    <w:abstractNumId w:val="24"/>
  </w:num>
  <w:num w:numId="27">
    <w:abstractNumId w:val="40"/>
  </w:num>
  <w:num w:numId="28">
    <w:abstractNumId w:val="39"/>
  </w:num>
  <w:num w:numId="29">
    <w:abstractNumId w:val="38"/>
  </w:num>
  <w:num w:numId="30">
    <w:abstractNumId w:val="22"/>
  </w:num>
  <w:num w:numId="31">
    <w:abstractNumId w:val="3"/>
  </w:num>
  <w:num w:numId="32">
    <w:abstractNumId w:val="1"/>
  </w:num>
  <w:num w:numId="33">
    <w:abstractNumId w:val="4"/>
  </w:num>
  <w:num w:numId="34">
    <w:abstractNumId w:val="18"/>
  </w:num>
  <w:num w:numId="35">
    <w:abstractNumId w:val="2"/>
  </w:num>
  <w:num w:numId="36">
    <w:abstractNumId w:val="41"/>
  </w:num>
  <w:num w:numId="37">
    <w:abstractNumId w:val="23"/>
  </w:num>
  <w:num w:numId="38">
    <w:abstractNumId w:val="7"/>
  </w:num>
  <w:num w:numId="39">
    <w:abstractNumId w:val="21"/>
  </w:num>
  <w:num w:numId="40">
    <w:abstractNumId w:val="27"/>
  </w:num>
  <w:num w:numId="41">
    <w:abstractNumId w:val="6"/>
  </w:num>
  <w:num w:numId="42">
    <w:abstractNumId w:val="34"/>
  </w:num>
  <w:num w:numId="43">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bordersDoNotSurroundHeader/>
  <w:bordersDoNotSurroundFooter/>
  <w:hideSpellingErrors/>
  <w:hideGrammaticalErrors/>
  <w:proofState w:grammar="clean"/>
  <w:defaultTabStop w:val="0"/>
  <w:drawingGridHorizontalSpacing w:val="9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ADF"/>
    <w:rsid w:val="00000F53"/>
    <w:rsid w:val="00005C85"/>
    <w:rsid w:val="00005E05"/>
    <w:rsid w:val="0000605F"/>
    <w:rsid w:val="00006704"/>
    <w:rsid w:val="000068F1"/>
    <w:rsid w:val="00006B37"/>
    <w:rsid w:val="0000791A"/>
    <w:rsid w:val="00007B15"/>
    <w:rsid w:val="000120F2"/>
    <w:rsid w:val="0001351C"/>
    <w:rsid w:val="0001463A"/>
    <w:rsid w:val="00017171"/>
    <w:rsid w:val="00017383"/>
    <w:rsid w:val="00017855"/>
    <w:rsid w:val="00022B95"/>
    <w:rsid w:val="00023EB3"/>
    <w:rsid w:val="000240ED"/>
    <w:rsid w:val="000247E5"/>
    <w:rsid w:val="0002525C"/>
    <w:rsid w:val="00025E07"/>
    <w:rsid w:val="0002615C"/>
    <w:rsid w:val="000262F0"/>
    <w:rsid w:val="00030720"/>
    <w:rsid w:val="00030873"/>
    <w:rsid w:val="00031934"/>
    <w:rsid w:val="00031B6D"/>
    <w:rsid w:val="00031D29"/>
    <w:rsid w:val="000330CA"/>
    <w:rsid w:val="00033E43"/>
    <w:rsid w:val="0003564E"/>
    <w:rsid w:val="00035B82"/>
    <w:rsid w:val="00036DEA"/>
    <w:rsid w:val="000400C3"/>
    <w:rsid w:val="000417B8"/>
    <w:rsid w:val="00041E9E"/>
    <w:rsid w:val="00042E19"/>
    <w:rsid w:val="00043B34"/>
    <w:rsid w:val="00044E77"/>
    <w:rsid w:val="00047D21"/>
    <w:rsid w:val="00050785"/>
    <w:rsid w:val="00061BC3"/>
    <w:rsid w:val="000653C1"/>
    <w:rsid w:val="00070095"/>
    <w:rsid w:val="00070F87"/>
    <w:rsid w:val="00071C20"/>
    <w:rsid w:val="00077AFE"/>
    <w:rsid w:val="00077D46"/>
    <w:rsid w:val="000802EE"/>
    <w:rsid w:val="00080873"/>
    <w:rsid w:val="00081667"/>
    <w:rsid w:val="00084015"/>
    <w:rsid w:val="00085B87"/>
    <w:rsid w:val="00087DBA"/>
    <w:rsid w:val="0009046F"/>
    <w:rsid w:val="0009249D"/>
    <w:rsid w:val="00093302"/>
    <w:rsid w:val="00093BB4"/>
    <w:rsid w:val="0009419E"/>
    <w:rsid w:val="000957F1"/>
    <w:rsid w:val="00096333"/>
    <w:rsid w:val="00096913"/>
    <w:rsid w:val="000A019A"/>
    <w:rsid w:val="000A106D"/>
    <w:rsid w:val="000A23C4"/>
    <w:rsid w:val="000A24E2"/>
    <w:rsid w:val="000A2CBA"/>
    <w:rsid w:val="000A3706"/>
    <w:rsid w:val="000A3E07"/>
    <w:rsid w:val="000A4254"/>
    <w:rsid w:val="000A42F0"/>
    <w:rsid w:val="000A705A"/>
    <w:rsid w:val="000B07DE"/>
    <w:rsid w:val="000B15F1"/>
    <w:rsid w:val="000B1975"/>
    <w:rsid w:val="000B1EA5"/>
    <w:rsid w:val="000B2675"/>
    <w:rsid w:val="000B3040"/>
    <w:rsid w:val="000B4569"/>
    <w:rsid w:val="000B4655"/>
    <w:rsid w:val="000B4E6B"/>
    <w:rsid w:val="000B5C2A"/>
    <w:rsid w:val="000B6374"/>
    <w:rsid w:val="000B6429"/>
    <w:rsid w:val="000B65CA"/>
    <w:rsid w:val="000C0312"/>
    <w:rsid w:val="000C1354"/>
    <w:rsid w:val="000C1C68"/>
    <w:rsid w:val="000C1D22"/>
    <w:rsid w:val="000C53B0"/>
    <w:rsid w:val="000C61A9"/>
    <w:rsid w:val="000C6809"/>
    <w:rsid w:val="000C6B77"/>
    <w:rsid w:val="000D284B"/>
    <w:rsid w:val="000D4FB1"/>
    <w:rsid w:val="000D5889"/>
    <w:rsid w:val="000D631F"/>
    <w:rsid w:val="000D7070"/>
    <w:rsid w:val="000D7282"/>
    <w:rsid w:val="000D7D89"/>
    <w:rsid w:val="000E0769"/>
    <w:rsid w:val="000E1FB9"/>
    <w:rsid w:val="000E2005"/>
    <w:rsid w:val="000E2289"/>
    <w:rsid w:val="000E397A"/>
    <w:rsid w:val="000E42FA"/>
    <w:rsid w:val="000E4FA4"/>
    <w:rsid w:val="000E75A4"/>
    <w:rsid w:val="000E75AF"/>
    <w:rsid w:val="000E7B84"/>
    <w:rsid w:val="000F00E4"/>
    <w:rsid w:val="000F17EA"/>
    <w:rsid w:val="000F2BB6"/>
    <w:rsid w:val="000F3169"/>
    <w:rsid w:val="000F3402"/>
    <w:rsid w:val="000F551E"/>
    <w:rsid w:val="000F5563"/>
    <w:rsid w:val="000F5887"/>
    <w:rsid w:val="001001F2"/>
    <w:rsid w:val="00100D53"/>
    <w:rsid w:val="0010151B"/>
    <w:rsid w:val="001022E6"/>
    <w:rsid w:val="001028FD"/>
    <w:rsid w:val="00102C34"/>
    <w:rsid w:val="001044A7"/>
    <w:rsid w:val="00105D4B"/>
    <w:rsid w:val="00107F6F"/>
    <w:rsid w:val="0011041C"/>
    <w:rsid w:val="00110E8D"/>
    <w:rsid w:val="00113475"/>
    <w:rsid w:val="001142DB"/>
    <w:rsid w:val="00114DD9"/>
    <w:rsid w:val="001159C6"/>
    <w:rsid w:val="001159D0"/>
    <w:rsid w:val="00116A8C"/>
    <w:rsid w:val="001173CC"/>
    <w:rsid w:val="0011745C"/>
    <w:rsid w:val="0012186D"/>
    <w:rsid w:val="00121DF7"/>
    <w:rsid w:val="001225BA"/>
    <w:rsid w:val="00122746"/>
    <w:rsid w:val="00122F90"/>
    <w:rsid w:val="001238B5"/>
    <w:rsid w:val="00125254"/>
    <w:rsid w:val="001253D6"/>
    <w:rsid w:val="001257A2"/>
    <w:rsid w:val="00127371"/>
    <w:rsid w:val="0012785C"/>
    <w:rsid w:val="00127947"/>
    <w:rsid w:val="00133066"/>
    <w:rsid w:val="001335D0"/>
    <w:rsid w:val="00133E0F"/>
    <w:rsid w:val="001345D5"/>
    <w:rsid w:val="0013596E"/>
    <w:rsid w:val="00135E60"/>
    <w:rsid w:val="001360EF"/>
    <w:rsid w:val="001409E0"/>
    <w:rsid w:val="00141DB9"/>
    <w:rsid w:val="00144C75"/>
    <w:rsid w:val="00145E9D"/>
    <w:rsid w:val="0014617D"/>
    <w:rsid w:val="001462A8"/>
    <w:rsid w:val="00151B07"/>
    <w:rsid w:val="00151CDD"/>
    <w:rsid w:val="0015222F"/>
    <w:rsid w:val="00152694"/>
    <w:rsid w:val="0015279E"/>
    <w:rsid w:val="00152DAB"/>
    <w:rsid w:val="001547F3"/>
    <w:rsid w:val="001555B1"/>
    <w:rsid w:val="00155C80"/>
    <w:rsid w:val="00155DAA"/>
    <w:rsid w:val="00156C69"/>
    <w:rsid w:val="001608C5"/>
    <w:rsid w:val="00160AE4"/>
    <w:rsid w:val="00161DEF"/>
    <w:rsid w:val="001632DA"/>
    <w:rsid w:val="001634AE"/>
    <w:rsid w:val="0016485F"/>
    <w:rsid w:val="0016578A"/>
    <w:rsid w:val="00165997"/>
    <w:rsid w:val="00165FF0"/>
    <w:rsid w:val="00166D78"/>
    <w:rsid w:val="00167038"/>
    <w:rsid w:val="001714A6"/>
    <w:rsid w:val="001722EF"/>
    <w:rsid w:val="00172385"/>
    <w:rsid w:val="00172825"/>
    <w:rsid w:val="00172E41"/>
    <w:rsid w:val="0017332C"/>
    <w:rsid w:val="00173FA3"/>
    <w:rsid w:val="0017474E"/>
    <w:rsid w:val="001760F3"/>
    <w:rsid w:val="00176644"/>
    <w:rsid w:val="00177749"/>
    <w:rsid w:val="0018005F"/>
    <w:rsid w:val="001821B9"/>
    <w:rsid w:val="00183599"/>
    <w:rsid w:val="00184059"/>
    <w:rsid w:val="0018493C"/>
    <w:rsid w:val="00184C15"/>
    <w:rsid w:val="00185B32"/>
    <w:rsid w:val="00185B9D"/>
    <w:rsid w:val="001872E7"/>
    <w:rsid w:val="00190073"/>
    <w:rsid w:val="00194975"/>
    <w:rsid w:val="001956FD"/>
    <w:rsid w:val="001965DE"/>
    <w:rsid w:val="00196D2E"/>
    <w:rsid w:val="001A1B0C"/>
    <w:rsid w:val="001A3AB6"/>
    <w:rsid w:val="001A7645"/>
    <w:rsid w:val="001A7F6B"/>
    <w:rsid w:val="001B013C"/>
    <w:rsid w:val="001B028E"/>
    <w:rsid w:val="001B240D"/>
    <w:rsid w:val="001B33E5"/>
    <w:rsid w:val="001B381A"/>
    <w:rsid w:val="001B50FD"/>
    <w:rsid w:val="001B5C43"/>
    <w:rsid w:val="001B6598"/>
    <w:rsid w:val="001C1D0E"/>
    <w:rsid w:val="001C5CAB"/>
    <w:rsid w:val="001D05B7"/>
    <w:rsid w:val="001D0E98"/>
    <w:rsid w:val="001D13F9"/>
    <w:rsid w:val="001D5609"/>
    <w:rsid w:val="001D6E66"/>
    <w:rsid w:val="001D744D"/>
    <w:rsid w:val="001D75F1"/>
    <w:rsid w:val="001D7E7C"/>
    <w:rsid w:val="001E119A"/>
    <w:rsid w:val="001E3098"/>
    <w:rsid w:val="001E44BC"/>
    <w:rsid w:val="001E4EDC"/>
    <w:rsid w:val="001E4FB1"/>
    <w:rsid w:val="001E6804"/>
    <w:rsid w:val="001E6EAB"/>
    <w:rsid w:val="001F37DE"/>
    <w:rsid w:val="001F39FB"/>
    <w:rsid w:val="001F3CBA"/>
    <w:rsid w:val="001F40B9"/>
    <w:rsid w:val="001F4142"/>
    <w:rsid w:val="001F47EC"/>
    <w:rsid w:val="001F5542"/>
    <w:rsid w:val="001F5B6E"/>
    <w:rsid w:val="001F6E1F"/>
    <w:rsid w:val="001F7B0C"/>
    <w:rsid w:val="001F7C03"/>
    <w:rsid w:val="001F7D23"/>
    <w:rsid w:val="00200B1B"/>
    <w:rsid w:val="00201462"/>
    <w:rsid w:val="0020292A"/>
    <w:rsid w:val="0020383C"/>
    <w:rsid w:val="00203CE7"/>
    <w:rsid w:val="0020446A"/>
    <w:rsid w:val="00205751"/>
    <w:rsid w:val="00205E74"/>
    <w:rsid w:val="002067A5"/>
    <w:rsid w:val="0020764B"/>
    <w:rsid w:val="00212300"/>
    <w:rsid w:val="00213857"/>
    <w:rsid w:val="00214B35"/>
    <w:rsid w:val="00216756"/>
    <w:rsid w:val="00217A01"/>
    <w:rsid w:val="0022186A"/>
    <w:rsid w:val="00227F2F"/>
    <w:rsid w:val="00230640"/>
    <w:rsid w:val="002308D2"/>
    <w:rsid w:val="00230A89"/>
    <w:rsid w:val="0023219E"/>
    <w:rsid w:val="00232E5A"/>
    <w:rsid w:val="00233623"/>
    <w:rsid w:val="00235239"/>
    <w:rsid w:val="002376E0"/>
    <w:rsid w:val="00237F0A"/>
    <w:rsid w:val="002405C1"/>
    <w:rsid w:val="0024071F"/>
    <w:rsid w:val="00240E0B"/>
    <w:rsid w:val="00242743"/>
    <w:rsid w:val="00242F27"/>
    <w:rsid w:val="0024347D"/>
    <w:rsid w:val="002439F4"/>
    <w:rsid w:val="00244041"/>
    <w:rsid w:val="00246BB8"/>
    <w:rsid w:val="0024713A"/>
    <w:rsid w:val="00247323"/>
    <w:rsid w:val="002501E4"/>
    <w:rsid w:val="00250382"/>
    <w:rsid w:val="00250971"/>
    <w:rsid w:val="002541C5"/>
    <w:rsid w:val="002558D9"/>
    <w:rsid w:val="00255BDD"/>
    <w:rsid w:val="0025717B"/>
    <w:rsid w:val="00257E77"/>
    <w:rsid w:val="00260CEB"/>
    <w:rsid w:val="0026102B"/>
    <w:rsid w:val="002611A4"/>
    <w:rsid w:val="00263F7F"/>
    <w:rsid w:val="00264EE1"/>
    <w:rsid w:val="00264FC8"/>
    <w:rsid w:val="00267071"/>
    <w:rsid w:val="00270F31"/>
    <w:rsid w:val="0027101E"/>
    <w:rsid w:val="00271069"/>
    <w:rsid w:val="002714A0"/>
    <w:rsid w:val="00271595"/>
    <w:rsid w:val="00271FC7"/>
    <w:rsid w:val="00273A81"/>
    <w:rsid w:val="00274871"/>
    <w:rsid w:val="00277326"/>
    <w:rsid w:val="00277E56"/>
    <w:rsid w:val="00280FD3"/>
    <w:rsid w:val="00281DDC"/>
    <w:rsid w:val="00281E4E"/>
    <w:rsid w:val="00283320"/>
    <w:rsid w:val="00283FAC"/>
    <w:rsid w:val="00284099"/>
    <w:rsid w:val="00284B9C"/>
    <w:rsid w:val="00286E8F"/>
    <w:rsid w:val="00287F4E"/>
    <w:rsid w:val="00290A09"/>
    <w:rsid w:val="00292B5C"/>
    <w:rsid w:val="00292E08"/>
    <w:rsid w:val="002948B0"/>
    <w:rsid w:val="00295CF0"/>
    <w:rsid w:val="002972B4"/>
    <w:rsid w:val="00297F0A"/>
    <w:rsid w:val="002A0590"/>
    <w:rsid w:val="002A41ED"/>
    <w:rsid w:val="002A7DC2"/>
    <w:rsid w:val="002B3B04"/>
    <w:rsid w:val="002B56E9"/>
    <w:rsid w:val="002B60C5"/>
    <w:rsid w:val="002B6208"/>
    <w:rsid w:val="002B63E6"/>
    <w:rsid w:val="002B7A74"/>
    <w:rsid w:val="002B7DF1"/>
    <w:rsid w:val="002C281C"/>
    <w:rsid w:val="002C36CA"/>
    <w:rsid w:val="002C4F53"/>
    <w:rsid w:val="002C54C4"/>
    <w:rsid w:val="002C55BA"/>
    <w:rsid w:val="002C7F9A"/>
    <w:rsid w:val="002D0371"/>
    <w:rsid w:val="002D1224"/>
    <w:rsid w:val="002D13B5"/>
    <w:rsid w:val="002D143D"/>
    <w:rsid w:val="002D16A7"/>
    <w:rsid w:val="002D1B72"/>
    <w:rsid w:val="002D1B7E"/>
    <w:rsid w:val="002D32AB"/>
    <w:rsid w:val="002D5381"/>
    <w:rsid w:val="002D6568"/>
    <w:rsid w:val="002D75E5"/>
    <w:rsid w:val="002E029F"/>
    <w:rsid w:val="002E1A67"/>
    <w:rsid w:val="002E256B"/>
    <w:rsid w:val="002E6562"/>
    <w:rsid w:val="002E712F"/>
    <w:rsid w:val="002F03FB"/>
    <w:rsid w:val="002F1079"/>
    <w:rsid w:val="002F16A8"/>
    <w:rsid w:val="002F2690"/>
    <w:rsid w:val="002F2940"/>
    <w:rsid w:val="002F3215"/>
    <w:rsid w:val="002F3219"/>
    <w:rsid w:val="002F34EF"/>
    <w:rsid w:val="002F6D86"/>
    <w:rsid w:val="0030049A"/>
    <w:rsid w:val="00300928"/>
    <w:rsid w:val="00300A4A"/>
    <w:rsid w:val="00300C18"/>
    <w:rsid w:val="00300ECB"/>
    <w:rsid w:val="003016E7"/>
    <w:rsid w:val="0030276F"/>
    <w:rsid w:val="00302C5F"/>
    <w:rsid w:val="003031B8"/>
    <w:rsid w:val="0030328E"/>
    <w:rsid w:val="00303C12"/>
    <w:rsid w:val="003043F9"/>
    <w:rsid w:val="003045BE"/>
    <w:rsid w:val="003049B9"/>
    <w:rsid w:val="00305ABF"/>
    <w:rsid w:val="00305C4F"/>
    <w:rsid w:val="00310CCB"/>
    <w:rsid w:val="00311000"/>
    <w:rsid w:val="00312037"/>
    <w:rsid w:val="0031207E"/>
    <w:rsid w:val="00312568"/>
    <w:rsid w:val="00313680"/>
    <w:rsid w:val="003136BA"/>
    <w:rsid w:val="00315769"/>
    <w:rsid w:val="003163C0"/>
    <w:rsid w:val="00316568"/>
    <w:rsid w:val="0031662D"/>
    <w:rsid w:val="003166C2"/>
    <w:rsid w:val="003206D1"/>
    <w:rsid w:val="00321114"/>
    <w:rsid w:val="0032270B"/>
    <w:rsid w:val="0032567B"/>
    <w:rsid w:val="003263D2"/>
    <w:rsid w:val="003267E2"/>
    <w:rsid w:val="00326BC7"/>
    <w:rsid w:val="003274AA"/>
    <w:rsid w:val="00330E0B"/>
    <w:rsid w:val="00331F29"/>
    <w:rsid w:val="003337F2"/>
    <w:rsid w:val="00333D13"/>
    <w:rsid w:val="0033654C"/>
    <w:rsid w:val="003368BC"/>
    <w:rsid w:val="00336CF6"/>
    <w:rsid w:val="00340957"/>
    <w:rsid w:val="00344D7A"/>
    <w:rsid w:val="00345BB7"/>
    <w:rsid w:val="003515A0"/>
    <w:rsid w:val="0035331D"/>
    <w:rsid w:val="00353D2F"/>
    <w:rsid w:val="003541DB"/>
    <w:rsid w:val="00356379"/>
    <w:rsid w:val="0036008D"/>
    <w:rsid w:val="003606DD"/>
    <w:rsid w:val="00362B00"/>
    <w:rsid w:val="003635A9"/>
    <w:rsid w:val="003649D7"/>
    <w:rsid w:val="00364DED"/>
    <w:rsid w:val="00366FE7"/>
    <w:rsid w:val="0036791B"/>
    <w:rsid w:val="00370407"/>
    <w:rsid w:val="00372DCD"/>
    <w:rsid w:val="003730CF"/>
    <w:rsid w:val="00374D75"/>
    <w:rsid w:val="00375B6F"/>
    <w:rsid w:val="003774D0"/>
    <w:rsid w:val="00383A22"/>
    <w:rsid w:val="00384AC1"/>
    <w:rsid w:val="003856A9"/>
    <w:rsid w:val="00385851"/>
    <w:rsid w:val="003859F6"/>
    <w:rsid w:val="00385D9A"/>
    <w:rsid w:val="0038690C"/>
    <w:rsid w:val="00386B6A"/>
    <w:rsid w:val="00392F5F"/>
    <w:rsid w:val="003957EA"/>
    <w:rsid w:val="00395F30"/>
    <w:rsid w:val="003965EA"/>
    <w:rsid w:val="003969BD"/>
    <w:rsid w:val="00396DA9"/>
    <w:rsid w:val="00397ADD"/>
    <w:rsid w:val="00397C76"/>
    <w:rsid w:val="003A1934"/>
    <w:rsid w:val="003A29CC"/>
    <w:rsid w:val="003A32FD"/>
    <w:rsid w:val="003A3B6D"/>
    <w:rsid w:val="003A3F56"/>
    <w:rsid w:val="003A4F80"/>
    <w:rsid w:val="003A50BF"/>
    <w:rsid w:val="003A5B90"/>
    <w:rsid w:val="003A76C6"/>
    <w:rsid w:val="003A7F7D"/>
    <w:rsid w:val="003B0E79"/>
    <w:rsid w:val="003B5F88"/>
    <w:rsid w:val="003B643A"/>
    <w:rsid w:val="003B672F"/>
    <w:rsid w:val="003B7455"/>
    <w:rsid w:val="003C00E2"/>
    <w:rsid w:val="003C091F"/>
    <w:rsid w:val="003C186A"/>
    <w:rsid w:val="003C205A"/>
    <w:rsid w:val="003C3809"/>
    <w:rsid w:val="003C517F"/>
    <w:rsid w:val="003C58EC"/>
    <w:rsid w:val="003C622E"/>
    <w:rsid w:val="003C737C"/>
    <w:rsid w:val="003C7482"/>
    <w:rsid w:val="003C7A88"/>
    <w:rsid w:val="003D0518"/>
    <w:rsid w:val="003D108A"/>
    <w:rsid w:val="003D322E"/>
    <w:rsid w:val="003D32B0"/>
    <w:rsid w:val="003D41B7"/>
    <w:rsid w:val="003D52D9"/>
    <w:rsid w:val="003D6565"/>
    <w:rsid w:val="003D7B60"/>
    <w:rsid w:val="003E07A0"/>
    <w:rsid w:val="003E0F3E"/>
    <w:rsid w:val="003E1C50"/>
    <w:rsid w:val="003E2E0D"/>
    <w:rsid w:val="003E3145"/>
    <w:rsid w:val="003E3AE5"/>
    <w:rsid w:val="003E3B5C"/>
    <w:rsid w:val="003E47CE"/>
    <w:rsid w:val="003E61EB"/>
    <w:rsid w:val="003E68B0"/>
    <w:rsid w:val="003E7D15"/>
    <w:rsid w:val="003F0632"/>
    <w:rsid w:val="003F1B8C"/>
    <w:rsid w:val="003F1CB8"/>
    <w:rsid w:val="003F29FD"/>
    <w:rsid w:val="003F366A"/>
    <w:rsid w:val="003F37C3"/>
    <w:rsid w:val="003F5667"/>
    <w:rsid w:val="003F6B06"/>
    <w:rsid w:val="003F71FC"/>
    <w:rsid w:val="003F768D"/>
    <w:rsid w:val="00401501"/>
    <w:rsid w:val="0040564A"/>
    <w:rsid w:val="00406983"/>
    <w:rsid w:val="00406EED"/>
    <w:rsid w:val="00407898"/>
    <w:rsid w:val="00410D1D"/>
    <w:rsid w:val="004118F7"/>
    <w:rsid w:val="00411D48"/>
    <w:rsid w:val="00413278"/>
    <w:rsid w:val="0041453B"/>
    <w:rsid w:val="004156B9"/>
    <w:rsid w:val="004158DB"/>
    <w:rsid w:val="004167FC"/>
    <w:rsid w:val="00416C35"/>
    <w:rsid w:val="00420FCA"/>
    <w:rsid w:val="00424B2E"/>
    <w:rsid w:val="00425184"/>
    <w:rsid w:val="0042570D"/>
    <w:rsid w:val="00425AC9"/>
    <w:rsid w:val="00426576"/>
    <w:rsid w:val="0042742A"/>
    <w:rsid w:val="00427954"/>
    <w:rsid w:val="00430E43"/>
    <w:rsid w:val="0043186E"/>
    <w:rsid w:val="00432135"/>
    <w:rsid w:val="00432F61"/>
    <w:rsid w:val="00434192"/>
    <w:rsid w:val="004357E4"/>
    <w:rsid w:val="00436E32"/>
    <w:rsid w:val="00437E4F"/>
    <w:rsid w:val="00437FB4"/>
    <w:rsid w:val="00440234"/>
    <w:rsid w:val="00441BEA"/>
    <w:rsid w:val="00442864"/>
    <w:rsid w:val="00442F31"/>
    <w:rsid w:val="004510F9"/>
    <w:rsid w:val="00451DD1"/>
    <w:rsid w:val="00452AF4"/>
    <w:rsid w:val="00461CE0"/>
    <w:rsid w:val="00462FE2"/>
    <w:rsid w:val="0046526A"/>
    <w:rsid w:val="00465860"/>
    <w:rsid w:val="00466311"/>
    <w:rsid w:val="00466CCC"/>
    <w:rsid w:val="00466F6F"/>
    <w:rsid w:val="0046755E"/>
    <w:rsid w:val="00470C4C"/>
    <w:rsid w:val="00470E99"/>
    <w:rsid w:val="004746C0"/>
    <w:rsid w:val="00474F30"/>
    <w:rsid w:val="00476048"/>
    <w:rsid w:val="00481AA3"/>
    <w:rsid w:val="00482B09"/>
    <w:rsid w:val="004839E1"/>
    <w:rsid w:val="00486DFB"/>
    <w:rsid w:val="0049275A"/>
    <w:rsid w:val="0049362B"/>
    <w:rsid w:val="00494084"/>
    <w:rsid w:val="00494EF0"/>
    <w:rsid w:val="00495263"/>
    <w:rsid w:val="00496673"/>
    <w:rsid w:val="004969FF"/>
    <w:rsid w:val="00496DCF"/>
    <w:rsid w:val="004A0CE6"/>
    <w:rsid w:val="004A13C6"/>
    <w:rsid w:val="004A219A"/>
    <w:rsid w:val="004A317B"/>
    <w:rsid w:val="004A4983"/>
    <w:rsid w:val="004A4BB2"/>
    <w:rsid w:val="004A5F24"/>
    <w:rsid w:val="004A6E5C"/>
    <w:rsid w:val="004A6EDC"/>
    <w:rsid w:val="004A7730"/>
    <w:rsid w:val="004B3B3A"/>
    <w:rsid w:val="004B4779"/>
    <w:rsid w:val="004B4B93"/>
    <w:rsid w:val="004B63FC"/>
    <w:rsid w:val="004B6EFD"/>
    <w:rsid w:val="004C1119"/>
    <w:rsid w:val="004C11B9"/>
    <w:rsid w:val="004C15CF"/>
    <w:rsid w:val="004C25AF"/>
    <w:rsid w:val="004C4033"/>
    <w:rsid w:val="004C6A2F"/>
    <w:rsid w:val="004D01C9"/>
    <w:rsid w:val="004D0E7B"/>
    <w:rsid w:val="004D2D28"/>
    <w:rsid w:val="004D4316"/>
    <w:rsid w:val="004D448E"/>
    <w:rsid w:val="004D58DE"/>
    <w:rsid w:val="004D635F"/>
    <w:rsid w:val="004E0640"/>
    <w:rsid w:val="004E0C27"/>
    <w:rsid w:val="004E18BA"/>
    <w:rsid w:val="004E4187"/>
    <w:rsid w:val="004E46EB"/>
    <w:rsid w:val="004E5EB7"/>
    <w:rsid w:val="004E6AA9"/>
    <w:rsid w:val="004F000C"/>
    <w:rsid w:val="004F0409"/>
    <w:rsid w:val="004F0ED4"/>
    <w:rsid w:val="004F1190"/>
    <w:rsid w:val="004F21BB"/>
    <w:rsid w:val="004F2710"/>
    <w:rsid w:val="004F3318"/>
    <w:rsid w:val="004F5E1D"/>
    <w:rsid w:val="004F7211"/>
    <w:rsid w:val="004F72C7"/>
    <w:rsid w:val="004F7D69"/>
    <w:rsid w:val="00501C74"/>
    <w:rsid w:val="00504A31"/>
    <w:rsid w:val="00505AB3"/>
    <w:rsid w:val="00505C49"/>
    <w:rsid w:val="00506BD4"/>
    <w:rsid w:val="00506F51"/>
    <w:rsid w:val="005077F9"/>
    <w:rsid w:val="005109A8"/>
    <w:rsid w:val="00511007"/>
    <w:rsid w:val="005111C8"/>
    <w:rsid w:val="00511829"/>
    <w:rsid w:val="00512176"/>
    <w:rsid w:val="00512340"/>
    <w:rsid w:val="005134F2"/>
    <w:rsid w:val="00516156"/>
    <w:rsid w:val="005179CD"/>
    <w:rsid w:val="00517ED5"/>
    <w:rsid w:val="00520ADD"/>
    <w:rsid w:val="00523996"/>
    <w:rsid w:val="00524186"/>
    <w:rsid w:val="005245C4"/>
    <w:rsid w:val="00526144"/>
    <w:rsid w:val="0052759D"/>
    <w:rsid w:val="00531183"/>
    <w:rsid w:val="00532C60"/>
    <w:rsid w:val="00533702"/>
    <w:rsid w:val="00533EC2"/>
    <w:rsid w:val="00535011"/>
    <w:rsid w:val="00535678"/>
    <w:rsid w:val="0054066E"/>
    <w:rsid w:val="00542543"/>
    <w:rsid w:val="00547096"/>
    <w:rsid w:val="00550A6E"/>
    <w:rsid w:val="0055183A"/>
    <w:rsid w:val="0055220D"/>
    <w:rsid w:val="00553D93"/>
    <w:rsid w:val="00553E23"/>
    <w:rsid w:val="00554160"/>
    <w:rsid w:val="00554F35"/>
    <w:rsid w:val="0055792B"/>
    <w:rsid w:val="00557D74"/>
    <w:rsid w:val="0056061B"/>
    <w:rsid w:val="0056604F"/>
    <w:rsid w:val="0057053C"/>
    <w:rsid w:val="005707BE"/>
    <w:rsid w:val="005720C2"/>
    <w:rsid w:val="00574168"/>
    <w:rsid w:val="00574813"/>
    <w:rsid w:val="00577AB5"/>
    <w:rsid w:val="00581FAC"/>
    <w:rsid w:val="00583DBB"/>
    <w:rsid w:val="00585294"/>
    <w:rsid w:val="00585631"/>
    <w:rsid w:val="00586F62"/>
    <w:rsid w:val="005871EE"/>
    <w:rsid w:val="005879D4"/>
    <w:rsid w:val="00587CD8"/>
    <w:rsid w:val="00590501"/>
    <w:rsid w:val="005909EF"/>
    <w:rsid w:val="005928A8"/>
    <w:rsid w:val="00593340"/>
    <w:rsid w:val="00593430"/>
    <w:rsid w:val="0059358D"/>
    <w:rsid w:val="00594605"/>
    <w:rsid w:val="00595E02"/>
    <w:rsid w:val="005971ED"/>
    <w:rsid w:val="00597C3E"/>
    <w:rsid w:val="005A0A8A"/>
    <w:rsid w:val="005A16F6"/>
    <w:rsid w:val="005A1EAE"/>
    <w:rsid w:val="005A2C68"/>
    <w:rsid w:val="005B022B"/>
    <w:rsid w:val="005B1996"/>
    <w:rsid w:val="005B27D8"/>
    <w:rsid w:val="005B2970"/>
    <w:rsid w:val="005B4241"/>
    <w:rsid w:val="005B4855"/>
    <w:rsid w:val="005B4A62"/>
    <w:rsid w:val="005B4EE1"/>
    <w:rsid w:val="005B5E36"/>
    <w:rsid w:val="005B7911"/>
    <w:rsid w:val="005C229E"/>
    <w:rsid w:val="005C4C9E"/>
    <w:rsid w:val="005C6CAE"/>
    <w:rsid w:val="005C7CC4"/>
    <w:rsid w:val="005D077A"/>
    <w:rsid w:val="005D087C"/>
    <w:rsid w:val="005D12C7"/>
    <w:rsid w:val="005D1305"/>
    <w:rsid w:val="005D36BA"/>
    <w:rsid w:val="005D6241"/>
    <w:rsid w:val="005D687D"/>
    <w:rsid w:val="005D7999"/>
    <w:rsid w:val="005D7C6B"/>
    <w:rsid w:val="005E03C7"/>
    <w:rsid w:val="005E07C9"/>
    <w:rsid w:val="005E133A"/>
    <w:rsid w:val="005E2399"/>
    <w:rsid w:val="005E367A"/>
    <w:rsid w:val="005E3CB6"/>
    <w:rsid w:val="005E4745"/>
    <w:rsid w:val="005E4783"/>
    <w:rsid w:val="005E51DC"/>
    <w:rsid w:val="005E5667"/>
    <w:rsid w:val="005F1558"/>
    <w:rsid w:val="005F1B50"/>
    <w:rsid w:val="005F4342"/>
    <w:rsid w:val="005F4FAF"/>
    <w:rsid w:val="005F616A"/>
    <w:rsid w:val="005F73FD"/>
    <w:rsid w:val="006011E1"/>
    <w:rsid w:val="00601E0E"/>
    <w:rsid w:val="00602B9B"/>
    <w:rsid w:val="00603367"/>
    <w:rsid w:val="00604829"/>
    <w:rsid w:val="00604C7D"/>
    <w:rsid w:val="006075D9"/>
    <w:rsid w:val="006105FF"/>
    <w:rsid w:val="00612856"/>
    <w:rsid w:val="0061294C"/>
    <w:rsid w:val="00616D98"/>
    <w:rsid w:val="00616E4D"/>
    <w:rsid w:val="00620117"/>
    <w:rsid w:val="00621934"/>
    <w:rsid w:val="00622A4E"/>
    <w:rsid w:val="00626A06"/>
    <w:rsid w:val="00627182"/>
    <w:rsid w:val="006306F8"/>
    <w:rsid w:val="00630C00"/>
    <w:rsid w:val="00630E13"/>
    <w:rsid w:val="0063141E"/>
    <w:rsid w:val="006321FF"/>
    <w:rsid w:val="00634D88"/>
    <w:rsid w:val="00635C0F"/>
    <w:rsid w:val="00637129"/>
    <w:rsid w:val="00641D6F"/>
    <w:rsid w:val="006420DC"/>
    <w:rsid w:val="00643007"/>
    <w:rsid w:val="006433B6"/>
    <w:rsid w:val="006472D2"/>
    <w:rsid w:val="00650843"/>
    <w:rsid w:val="00652071"/>
    <w:rsid w:val="00652EC7"/>
    <w:rsid w:val="0065388E"/>
    <w:rsid w:val="00654C3F"/>
    <w:rsid w:val="00654C71"/>
    <w:rsid w:val="006611D7"/>
    <w:rsid w:val="00664DE6"/>
    <w:rsid w:val="00664EC8"/>
    <w:rsid w:val="00666ACC"/>
    <w:rsid w:val="006706FB"/>
    <w:rsid w:val="0067147D"/>
    <w:rsid w:val="006717E7"/>
    <w:rsid w:val="00671B06"/>
    <w:rsid w:val="00674342"/>
    <w:rsid w:val="006743FD"/>
    <w:rsid w:val="00677254"/>
    <w:rsid w:val="00677874"/>
    <w:rsid w:val="00677DD2"/>
    <w:rsid w:val="00682B9F"/>
    <w:rsid w:val="0068449D"/>
    <w:rsid w:val="00684805"/>
    <w:rsid w:val="00685837"/>
    <w:rsid w:val="00685A7A"/>
    <w:rsid w:val="00686AA1"/>
    <w:rsid w:val="00687495"/>
    <w:rsid w:val="006876E8"/>
    <w:rsid w:val="00693881"/>
    <w:rsid w:val="00695D76"/>
    <w:rsid w:val="00697C18"/>
    <w:rsid w:val="006A01F0"/>
    <w:rsid w:val="006A0F7F"/>
    <w:rsid w:val="006A41F1"/>
    <w:rsid w:val="006A467C"/>
    <w:rsid w:val="006A53FC"/>
    <w:rsid w:val="006B0992"/>
    <w:rsid w:val="006B0F9A"/>
    <w:rsid w:val="006B183A"/>
    <w:rsid w:val="006B1C12"/>
    <w:rsid w:val="006B1E23"/>
    <w:rsid w:val="006B37BA"/>
    <w:rsid w:val="006B4302"/>
    <w:rsid w:val="006B507F"/>
    <w:rsid w:val="006B5911"/>
    <w:rsid w:val="006B67C7"/>
    <w:rsid w:val="006B7259"/>
    <w:rsid w:val="006C1D6A"/>
    <w:rsid w:val="006C215E"/>
    <w:rsid w:val="006C2287"/>
    <w:rsid w:val="006C2A0A"/>
    <w:rsid w:val="006C2DEA"/>
    <w:rsid w:val="006C38F8"/>
    <w:rsid w:val="006C3B34"/>
    <w:rsid w:val="006C556B"/>
    <w:rsid w:val="006C6C7A"/>
    <w:rsid w:val="006C7654"/>
    <w:rsid w:val="006D0EAD"/>
    <w:rsid w:val="006D16F1"/>
    <w:rsid w:val="006D2232"/>
    <w:rsid w:val="006D31D6"/>
    <w:rsid w:val="006D327A"/>
    <w:rsid w:val="006D3584"/>
    <w:rsid w:val="006D3B94"/>
    <w:rsid w:val="006D500D"/>
    <w:rsid w:val="006D6662"/>
    <w:rsid w:val="006E08CC"/>
    <w:rsid w:val="006E0A23"/>
    <w:rsid w:val="006E1554"/>
    <w:rsid w:val="006E2A2C"/>
    <w:rsid w:val="006E2CBC"/>
    <w:rsid w:val="006E393C"/>
    <w:rsid w:val="006E3C0D"/>
    <w:rsid w:val="006E6242"/>
    <w:rsid w:val="006E692A"/>
    <w:rsid w:val="006E6CD5"/>
    <w:rsid w:val="006E7E64"/>
    <w:rsid w:val="006F019B"/>
    <w:rsid w:val="006F0669"/>
    <w:rsid w:val="006F307A"/>
    <w:rsid w:val="006F32FA"/>
    <w:rsid w:val="006F3C22"/>
    <w:rsid w:val="006F3D93"/>
    <w:rsid w:val="006F5628"/>
    <w:rsid w:val="006F61C1"/>
    <w:rsid w:val="0070140B"/>
    <w:rsid w:val="0070143D"/>
    <w:rsid w:val="00703B20"/>
    <w:rsid w:val="00703C1F"/>
    <w:rsid w:val="00705491"/>
    <w:rsid w:val="00705EAD"/>
    <w:rsid w:val="0070612F"/>
    <w:rsid w:val="007108AA"/>
    <w:rsid w:val="00712805"/>
    <w:rsid w:val="0071350E"/>
    <w:rsid w:val="007136C1"/>
    <w:rsid w:val="0071555C"/>
    <w:rsid w:val="0071630D"/>
    <w:rsid w:val="00717AB6"/>
    <w:rsid w:val="00717FAC"/>
    <w:rsid w:val="00720803"/>
    <w:rsid w:val="007214B2"/>
    <w:rsid w:val="007222BC"/>
    <w:rsid w:val="007229D8"/>
    <w:rsid w:val="00723172"/>
    <w:rsid w:val="00723C97"/>
    <w:rsid w:val="00724357"/>
    <w:rsid w:val="00725C48"/>
    <w:rsid w:val="00732429"/>
    <w:rsid w:val="007325EF"/>
    <w:rsid w:val="00733138"/>
    <w:rsid w:val="00733467"/>
    <w:rsid w:val="00733A85"/>
    <w:rsid w:val="00733CE8"/>
    <w:rsid w:val="00736DFC"/>
    <w:rsid w:val="00741EC8"/>
    <w:rsid w:val="00742E73"/>
    <w:rsid w:val="00743B72"/>
    <w:rsid w:val="0074577E"/>
    <w:rsid w:val="007458FD"/>
    <w:rsid w:val="0074630F"/>
    <w:rsid w:val="007475D7"/>
    <w:rsid w:val="00750C85"/>
    <w:rsid w:val="00751356"/>
    <w:rsid w:val="00751C1F"/>
    <w:rsid w:val="007525C8"/>
    <w:rsid w:val="0075266B"/>
    <w:rsid w:val="0075293D"/>
    <w:rsid w:val="00753135"/>
    <w:rsid w:val="007537BA"/>
    <w:rsid w:val="0075392E"/>
    <w:rsid w:val="007540BC"/>
    <w:rsid w:val="0076186C"/>
    <w:rsid w:val="00761F14"/>
    <w:rsid w:val="007633FD"/>
    <w:rsid w:val="0076340A"/>
    <w:rsid w:val="00763A9F"/>
    <w:rsid w:val="00764001"/>
    <w:rsid w:val="00765A28"/>
    <w:rsid w:val="007666AD"/>
    <w:rsid w:val="007667A8"/>
    <w:rsid w:val="007703DE"/>
    <w:rsid w:val="00770EE3"/>
    <w:rsid w:val="00771726"/>
    <w:rsid w:val="00771E5B"/>
    <w:rsid w:val="0077360D"/>
    <w:rsid w:val="00775AA9"/>
    <w:rsid w:val="0077617A"/>
    <w:rsid w:val="0077740B"/>
    <w:rsid w:val="00777B8D"/>
    <w:rsid w:val="00780F01"/>
    <w:rsid w:val="00782B9E"/>
    <w:rsid w:val="0078351C"/>
    <w:rsid w:val="00783528"/>
    <w:rsid w:val="00784857"/>
    <w:rsid w:val="00785267"/>
    <w:rsid w:val="0078528D"/>
    <w:rsid w:val="007857EF"/>
    <w:rsid w:val="007865A0"/>
    <w:rsid w:val="00790FE3"/>
    <w:rsid w:val="007921C6"/>
    <w:rsid w:val="007938AA"/>
    <w:rsid w:val="007948B6"/>
    <w:rsid w:val="00794E38"/>
    <w:rsid w:val="00795188"/>
    <w:rsid w:val="0079664E"/>
    <w:rsid w:val="007A11C5"/>
    <w:rsid w:val="007A1EE4"/>
    <w:rsid w:val="007A23C9"/>
    <w:rsid w:val="007A251E"/>
    <w:rsid w:val="007A45C2"/>
    <w:rsid w:val="007A524A"/>
    <w:rsid w:val="007A7028"/>
    <w:rsid w:val="007B02CF"/>
    <w:rsid w:val="007B4641"/>
    <w:rsid w:val="007B6734"/>
    <w:rsid w:val="007B74DE"/>
    <w:rsid w:val="007C05EC"/>
    <w:rsid w:val="007C2709"/>
    <w:rsid w:val="007C2A53"/>
    <w:rsid w:val="007C4747"/>
    <w:rsid w:val="007C4D20"/>
    <w:rsid w:val="007C58B8"/>
    <w:rsid w:val="007C6E4A"/>
    <w:rsid w:val="007C70DC"/>
    <w:rsid w:val="007C71D2"/>
    <w:rsid w:val="007C75ED"/>
    <w:rsid w:val="007C77C1"/>
    <w:rsid w:val="007C7CB8"/>
    <w:rsid w:val="007D0A9D"/>
    <w:rsid w:val="007D145E"/>
    <w:rsid w:val="007D2E5C"/>
    <w:rsid w:val="007D2E72"/>
    <w:rsid w:val="007D2FE0"/>
    <w:rsid w:val="007D3265"/>
    <w:rsid w:val="007D612C"/>
    <w:rsid w:val="007D6E49"/>
    <w:rsid w:val="007D7E53"/>
    <w:rsid w:val="007E1F1C"/>
    <w:rsid w:val="007E3866"/>
    <w:rsid w:val="007E47F3"/>
    <w:rsid w:val="007E4873"/>
    <w:rsid w:val="007E7DE1"/>
    <w:rsid w:val="007F0079"/>
    <w:rsid w:val="007F2872"/>
    <w:rsid w:val="007F32E3"/>
    <w:rsid w:val="007F41DD"/>
    <w:rsid w:val="007F5324"/>
    <w:rsid w:val="007F5A9D"/>
    <w:rsid w:val="007F7172"/>
    <w:rsid w:val="0080062E"/>
    <w:rsid w:val="0080121F"/>
    <w:rsid w:val="008039DA"/>
    <w:rsid w:val="00803A63"/>
    <w:rsid w:val="00807438"/>
    <w:rsid w:val="00813B42"/>
    <w:rsid w:val="00815341"/>
    <w:rsid w:val="0081656F"/>
    <w:rsid w:val="00820192"/>
    <w:rsid w:val="00821AA0"/>
    <w:rsid w:val="00822B31"/>
    <w:rsid w:val="00822C32"/>
    <w:rsid w:val="00822D2D"/>
    <w:rsid w:val="008239F9"/>
    <w:rsid w:val="00824C25"/>
    <w:rsid w:val="00826855"/>
    <w:rsid w:val="008300B1"/>
    <w:rsid w:val="00831DF7"/>
    <w:rsid w:val="008354A7"/>
    <w:rsid w:val="00835D2A"/>
    <w:rsid w:val="0083666E"/>
    <w:rsid w:val="00836D59"/>
    <w:rsid w:val="008415EB"/>
    <w:rsid w:val="00842F3A"/>
    <w:rsid w:val="008431E2"/>
    <w:rsid w:val="008435EF"/>
    <w:rsid w:val="008437C0"/>
    <w:rsid w:val="00846433"/>
    <w:rsid w:val="00847129"/>
    <w:rsid w:val="008471C5"/>
    <w:rsid w:val="008513B7"/>
    <w:rsid w:val="0085257C"/>
    <w:rsid w:val="00854180"/>
    <w:rsid w:val="00856A52"/>
    <w:rsid w:val="00857074"/>
    <w:rsid w:val="008578E3"/>
    <w:rsid w:val="00857F6B"/>
    <w:rsid w:val="00861D26"/>
    <w:rsid w:val="00861DAD"/>
    <w:rsid w:val="00862103"/>
    <w:rsid w:val="00863CC7"/>
    <w:rsid w:val="00866C15"/>
    <w:rsid w:val="0087097F"/>
    <w:rsid w:val="00870B4D"/>
    <w:rsid w:val="00870E11"/>
    <w:rsid w:val="0087174E"/>
    <w:rsid w:val="00872EE6"/>
    <w:rsid w:val="008756DA"/>
    <w:rsid w:val="00875E8A"/>
    <w:rsid w:val="00876B68"/>
    <w:rsid w:val="00877F3F"/>
    <w:rsid w:val="008801B2"/>
    <w:rsid w:val="0088041C"/>
    <w:rsid w:val="0088196A"/>
    <w:rsid w:val="008831E9"/>
    <w:rsid w:val="00884332"/>
    <w:rsid w:val="00887164"/>
    <w:rsid w:val="00892681"/>
    <w:rsid w:val="00892904"/>
    <w:rsid w:val="00892F41"/>
    <w:rsid w:val="0089448B"/>
    <w:rsid w:val="008A10CE"/>
    <w:rsid w:val="008A2AE4"/>
    <w:rsid w:val="008A2D2C"/>
    <w:rsid w:val="008A3669"/>
    <w:rsid w:val="008A3CFC"/>
    <w:rsid w:val="008A4329"/>
    <w:rsid w:val="008A7B92"/>
    <w:rsid w:val="008B039A"/>
    <w:rsid w:val="008B10A0"/>
    <w:rsid w:val="008B17D2"/>
    <w:rsid w:val="008B2CB5"/>
    <w:rsid w:val="008B34A8"/>
    <w:rsid w:val="008B423B"/>
    <w:rsid w:val="008B4E82"/>
    <w:rsid w:val="008B6828"/>
    <w:rsid w:val="008B6994"/>
    <w:rsid w:val="008B7CEE"/>
    <w:rsid w:val="008C016E"/>
    <w:rsid w:val="008C1DB7"/>
    <w:rsid w:val="008C2016"/>
    <w:rsid w:val="008C2C44"/>
    <w:rsid w:val="008C36A0"/>
    <w:rsid w:val="008C39AB"/>
    <w:rsid w:val="008C4DD2"/>
    <w:rsid w:val="008C51C4"/>
    <w:rsid w:val="008C67D5"/>
    <w:rsid w:val="008D01EC"/>
    <w:rsid w:val="008D096A"/>
    <w:rsid w:val="008D1434"/>
    <w:rsid w:val="008D19BD"/>
    <w:rsid w:val="008D2A8B"/>
    <w:rsid w:val="008D300A"/>
    <w:rsid w:val="008D346E"/>
    <w:rsid w:val="008D4CA8"/>
    <w:rsid w:val="008D5EA8"/>
    <w:rsid w:val="008E0139"/>
    <w:rsid w:val="008E072D"/>
    <w:rsid w:val="008E0B1C"/>
    <w:rsid w:val="008E0C2F"/>
    <w:rsid w:val="008E0DAF"/>
    <w:rsid w:val="008E1815"/>
    <w:rsid w:val="008E52A7"/>
    <w:rsid w:val="008F10BC"/>
    <w:rsid w:val="008F24A2"/>
    <w:rsid w:val="008F2C73"/>
    <w:rsid w:val="008F6513"/>
    <w:rsid w:val="009007B3"/>
    <w:rsid w:val="00900C7B"/>
    <w:rsid w:val="00900DDE"/>
    <w:rsid w:val="009020B9"/>
    <w:rsid w:val="00902B05"/>
    <w:rsid w:val="00904DBD"/>
    <w:rsid w:val="009054D2"/>
    <w:rsid w:val="009058BC"/>
    <w:rsid w:val="00905AEB"/>
    <w:rsid w:val="00911A6F"/>
    <w:rsid w:val="00912F89"/>
    <w:rsid w:val="0091453D"/>
    <w:rsid w:val="009149BD"/>
    <w:rsid w:val="00915FCE"/>
    <w:rsid w:val="00916754"/>
    <w:rsid w:val="00916D50"/>
    <w:rsid w:val="00917893"/>
    <w:rsid w:val="009219EB"/>
    <w:rsid w:val="009219FC"/>
    <w:rsid w:val="00921C1A"/>
    <w:rsid w:val="00921DBF"/>
    <w:rsid w:val="009226C4"/>
    <w:rsid w:val="009244F7"/>
    <w:rsid w:val="0092522C"/>
    <w:rsid w:val="009253D5"/>
    <w:rsid w:val="00925DAB"/>
    <w:rsid w:val="00925EA1"/>
    <w:rsid w:val="009270FF"/>
    <w:rsid w:val="009276FF"/>
    <w:rsid w:val="00927EAA"/>
    <w:rsid w:val="009324D2"/>
    <w:rsid w:val="00933BA0"/>
    <w:rsid w:val="00933EEC"/>
    <w:rsid w:val="00934391"/>
    <w:rsid w:val="00936CDF"/>
    <w:rsid w:val="009374FA"/>
    <w:rsid w:val="00937BD4"/>
    <w:rsid w:val="009400E8"/>
    <w:rsid w:val="0094063C"/>
    <w:rsid w:val="00940A3F"/>
    <w:rsid w:val="00940F3A"/>
    <w:rsid w:val="00941FDC"/>
    <w:rsid w:val="00942295"/>
    <w:rsid w:val="00943048"/>
    <w:rsid w:val="00943A5F"/>
    <w:rsid w:val="0094553F"/>
    <w:rsid w:val="00945C4D"/>
    <w:rsid w:val="00946360"/>
    <w:rsid w:val="00946B42"/>
    <w:rsid w:val="00946DE5"/>
    <w:rsid w:val="00950179"/>
    <w:rsid w:val="009502E7"/>
    <w:rsid w:val="0095092A"/>
    <w:rsid w:val="0095176C"/>
    <w:rsid w:val="009526C2"/>
    <w:rsid w:val="00954273"/>
    <w:rsid w:val="0095461C"/>
    <w:rsid w:val="00954CE6"/>
    <w:rsid w:val="009629E8"/>
    <w:rsid w:val="00962C61"/>
    <w:rsid w:val="009643C9"/>
    <w:rsid w:val="00964D5B"/>
    <w:rsid w:val="00966AC4"/>
    <w:rsid w:val="0096771C"/>
    <w:rsid w:val="009679F1"/>
    <w:rsid w:val="009711F3"/>
    <w:rsid w:val="00973B5F"/>
    <w:rsid w:val="009751EE"/>
    <w:rsid w:val="0098065D"/>
    <w:rsid w:val="009807F0"/>
    <w:rsid w:val="009813D5"/>
    <w:rsid w:val="009815DE"/>
    <w:rsid w:val="00981FA8"/>
    <w:rsid w:val="0098202F"/>
    <w:rsid w:val="0098286E"/>
    <w:rsid w:val="0098296E"/>
    <w:rsid w:val="009838C4"/>
    <w:rsid w:val="00983997"/>
    <w:rsid w:val="0098402F"/>
    <w:rsid w:val="00986470"/>
    <w:rsid w:val="00990D7B"/>
    <w:rsid w:val="00990FB4"/>
    <w:rsid w:val="00993474"/>
    <w:rsid w:val="009972CC"/>
    <w:rsid w:val="009A1038"/>
    <w:rsid w:val="009A1FC2"/>
    <w:rsid w:val="009A2413"/>
    <w:rsid w:val="009A3A49"/>
    <w:rsid w:val="009A48ED"/>
    <w:rsid w:val="009A4ACE"/>
    <w:rsid w:val="009A5B5D"/>
    <w:rsid w:val="009A5CB6"/>
    <w:rsid w:val="009A6003"/>
    <w:rsid w:val="009A663F"/>
    <w:rsid w:val="009A75B1"/>
    <w:rsid w:val="009A7621"/>
    <w:rsid w:val="009B013E"/>
    <w:rsid w:val="009B105C"/>
    <w:rsid w:val="009B1D35"/>
    <w:rsid w:val="009B1DEB"/>
    <w:rsid w:val="009B394B"/>
    <w:rsid w:val="009B3FB8"/>
    <w:rsid w:val="009B451A"/>
    <w:rsid w:val="009B4678"/>
    <w:rsid w:val="009B482C"/>
    <w:rsid w:val="009B68A0"/>
    <w:rsid w:val="009C25AC"/>
    <w:rsid w:val="009C31EC"/>
    <w:rsid w:val="009C33E5"/>
    <w:rsid w:val="009C5331"/>
    <w:rsid w:val="009C5DE9"/>
    <w:rsid w:val="009C6575"/>
    <w:rsid w:val="009C6CF0"/>
    <w:rsid w:val="009C713B"/>
    <w:rsid w:val="009C7654"/>
    <w:rsid w:val="009D18BA"/>
    <w:rsid w:val="009D20B1"/>
    <w:rsid w:val="009D246E"/>
    <w:rsid w:val="009D36F7"/>
    <w:rsid w:val="009D390E"/>
    <w:rsid w:val="009D4758"/>
    <w:rsid w:val="009D49D8"/>
    <w:rsid w:val="009D59AF"/>
    <w:rsid w:val="009D603D"/>
    <w:rsid w:val="009D7606"/>
    <w:rsid w:val="009D7A89"/>
    <w:rsid w:val="009E1163"/>
    <w:rsid w:val="009E3249"/>
    <w:rsid w:val="009E4486"/>
    <w:rsid w:val="009E62CC"/>
    <w:rsid w:val="009E76C8"/>
    <w:rsid w:val="009E789E"/>
    <w:rsid w:val="009E7A08"/>
    <w:rsid w:val="009F024F"/>
    <w:rsid w:val="009F1109"/>
    <w:rsid w:val="009F3F5D"/>
    <w:rsid w:val="009F54B3"/>
    <w:rsid w:val="009F5CDC"/>
    <w:rsid w:val="009F5DB4"/>
    <w:rsid w:val="009F61FF"/>
    <w:rsid w:val="009F68D0"/>
    <w:rsid w:val="009F737F"/>
    <w:rsid w:val="009F7918"/>
    <w:rsid w:val="00A00702"/>
    <w:rsid w:val="00A035D8"/>
    <w:rsid w:val="00A0481F"/>
    <w:rsid w:val="00A052FB"/>
    <w:rsid w:val="00A05CBF"/>
    <w:rsid w:val="00A05F0A"/>
    <w:rsid w:val="00A06428"/>
    <w:rsid w:val="00A07D13"/>
    <w:rsid w:val="00A10C14"/>
    <w:rsid w:val="00A10E4F"/>
    <w:rsid w:val="00A11621"/>
    <w:rsid w:val="00A120EE"/>
    <w:rsid w:val="00A13D63"/>
    <w:rsid w:val="00A14806"/>
    <w:rsid w:val="00A14BAB"/>
    <w:rsid w:val="00A21376"/>
    <w:rsid w:val="00A22EE0"/>
    <w:rsid w:val="00A23485"/>
    <w:rsid w:val="00A237BB"/>
    <w:rsid w:val="00A23814"/>
    <w:rsid w:val="00A23A57"/>
    <w:rsid w:val="00A261ED"/>
    <w:rsid w:val="00A2623F"/>
    <w:rsid w:val="00A27D27"/>
    <w:rsid w:val="00A30033"/>
    <w:rsid w:val="00A3264F"/>
    <w:rsid w:val="00A334F9"/>
    <w:rsid w:val="00A3399D"/>
    <w:rsid w:val="00A353ED"/>
    <w:rsid w:val="00A35D45"/>
    <w:rsid w:val="00A37B91"/>
    <w:rsid w:val="00A4239E"/>
    <w:rsid w:val="00A43576"/>
    <w:rsid w:val="00A43DAB"/>
    <w:rsid w:val="00A442B2"/>
    <w:rsid w:val="00A44C86"/>
    <w:rsid w:val="00A452DD"/>
    <w:rsid w:val="00A459A6"/>
    <w:rsid w:val="00A47577"/>
    <w:rsid w:val="00A50C1C"/>
    <w:rsid w:val="00A522DA"/>
    <w:rsid w:val="00A5232E"/>
    <w:rsid w:val="00A5271C"/>
    <w:rsid w:val="00A536F0"/>
    <w:rsid w:val="00A555A0"/>
    <w:rsid w:val="00A55E75"/>
    <w:rsid w:val="00A560F5"/>
    <w:rsid w:val="00A56CD7"/>
    <w:rsid w:val="00A57290"/>
    <w:rsid w:val="00A61778"/>
    <w:rsid w:val="00A6521C"/>
    <w:rsid w:val="00A702EC"/>
    <w:rsid w:val="00A71475"/>
    <w:rsid w:val="00A71CE5"/>
    <w:rsid w:val="00A7219C"/>
    <w:rsid w:val="00A72FD5"/>
    <w:rsid w:val="00A7481C"/>
    <w:rsid w:val="00A75350"/>
    <w:rsid w:val="00A7766A"/>
    <w:rsid w:val="00A77A00"/>
    <w:rsid w:val="00A77C32"/>
    <w:rsid w:val="00A80352"/>
    <w:rsid w:val="00A80BEA"/>
    <w:rsid w:val="00A80DA0"/>
    <w:rsid w:val="00A81243"/>
    <w:rsid w:val="00A82616"/>
    <w:rsid w:val="00A82B63"/>
    <w:rsid w:val="00A83D30"/>
    <w:rsid w:val="00A83E91"/>
    <w:rsid w:val="00A8505A"/>
    <w:rsid w:val="00A863BD"/>
    <w:rsid w:val="00A9010D"/>
    <w:rsid w:val="00A91A50"/>
    <w:rsid w:val="00A928CA"/>
    <w:rsid w:val="00A94542"/>
    <w:rsid w:val="00AA2903"/>
    <w:rsid w:val="00AA2B6E"/>
    <w:rsid w:val="00AA2E9C"/>
    <w:rsid w:val="00AA7825"/>
    <w:rsid w:val="00AB0AD9"/>
    <w:rsid w:val="00AB15CD"/>
    <w:rsid w:val="00AB1C1C"/>
    <w:rsid w:val="00AB344B"/>
    <w:rsid w:val="00AB3881"/>
    <w:rsid w:val="00AB42FD"/>
    <w:rsid w:val="00AB5165"/>
    <w:rsid w:val="00AB5721"/>
    <w:rsid w:val="00AB6942"/>
    <w:rsid w:val="00AB784A"/>
    <w:rsid w:val="00AB7C0A"/>
    <w:rsid w:val="00AC26F4"/>
    <w:rsid w:val="00AC4E47"/>
    <w:rsid w:val="00AC7164"/>
    <w:rsid w:val="00AC724C"/>
    <w:rsid w:val="00AD0802"/>
    <w:rsid w:val="00AD1290"/>
    <w:rsid w:val="00AD334D"/>
    <w:rsid w:val="00AE0347"/>
    <w:rsid w:val="00AE0371"/>
    <w:rsid w:val="00AE3355"/>
    <w:rsid w:val="00AE3E16"/>
    <w:rsid w:val="00AE5288"/>
    <w:rsid w:val="00AE56B1"/>
    <w:rsid w:val="00AE5B25"/>
    <w:rsid w:val="00AE5D98"/>
    <w:rsid w:val="00AE5E4A"/>
    <w:rsid w:val="00AE70AE"/>
    <w:rsid w:val="00AE7738"/>
    <w:rsid w:val="00AE7B2A"/>
    <w:rsid w:val="00AF1A67"/>
    <w:rsid w:val="00AF21B2"/>
    <w:rsid w:val="00AF2AF0"/>
    <w:rsid w:val="00AF3408"/>
    <w:rsid w:val="00AF38EC"/>
    <w:rsid w:val="00AF3C61"/>
    <w:rsid w:val="00AF439C"/>
    <w:rsid w:val="00AF55E7"/>
    <w:rsid w:val="00AF6CF4"/>
    <w:rsid w:val="00AF7633"/>
    <w:rsid w:val="00AF7E5B"/>
    <w:rsid w:val="00B004C7"/>
    <w:rsid w:val="00B014C3"/>
    <w:rsid w:val="00B018AC"/>
    <w:rsid w:val="00B03D33"/>
    <w:rsid w:val="00B04EBF"/>
    <w:rsid w:val="00B074C1"/>
    <w:rsid w:val="00B07726"/>
    <w:rsid w:val="00B07EC6"/>
    <w:rsid w:val="00B07FCE"/>
    <w:rsid w:val="00B10E33"/>
    <w:rsid w:val="00B12814"/>
    <w:rsid w:val="00B137B4"/>
    <w:rsid w:val="00B13FAD"/>
    <w:rsid w:val="00B144B8"/>
    <w:rsid w:val="00B15ABB"/>
    <w:rsid w:val="00B21AA9"/>
    <w:rsid w:val="00B23715"/>
    <w:rsid w:val="00B2467A"/>
    <w:rsid w:val="00B2482C"/>
    <w:rsid w:val="00B250AB"/>
    <w:rsid w:val="00B250BB"/>
    <w:rsid w:val="00B26C06"/>
    <w:rsid w:val="00B304B8"/>
    <w:rsid w:val="00B32272"/>
    <w:rsid w:val="00B3388D"/>
    <w:rsid w:val="00B346C8"/>
    <w:rsid w:val="00B35BCE"/>
    <w:rsid w:val="00B40287"/>
    <w:rsid w:val="00B40AF5"/>
    <w:rsid w:val="00B40EA8"/>
    <w:rsid w:val="00B41C3B"/>
    <w:rsid w:val="00B41FBA"/>
    <w:rsid w:val="00B425CE"/>
    <w:rsid w:val="00B441EC"/>
    <w:rsid w:val="00B46ED3"/>
    <w:rsid w:val="00B479E7"/>
    <w:rsid w:val="00B51C71"/>
    <w:rsid w:val="00B52752"/>
    <w:rsid w:val="00B527CF"/>
    <w:rsid w:val="00B527FB"/>
    <w:rsid w:val="00B52830"/>
    <w:rsid w:val="00B529CB"/>
    <w:rsid w:val="00B53A85"/>
    <w:rsid w:val="00B626B1"/>
    <w:rsid w:val="00B63518"/>
    <w:rsid w:val="00B65DD4"/>
    <w:rsid w:val="00B66656"/>
    <w:rsid w:val="00B70757"/>
    <w:rsid w:val="00B7096C"/>
    <w:rsid w:val="00B71CF4"/>
    <w:rsid w:val="00B74296"/>
    <w:rsid w:val="00B74423"/>
    <w:rsid w:val="00B75CE3"/>
    <w:rsid w:val="00B80452"/>
    <w:rsid w:val="00B835B4"/>
    <w:rsid w:val="00B84EDE"/>
    <w:rsid w:val="00B86449"/>
    <w:rsid w:val="00B9067D"/>
    <w:rsid w:val="00B92EEC"/>
    <w:rsid w:val="00B9382C"/>
    <w:rsid w:val="00B93D2C"/>
    <w:rsid w:val="00B945AD"/>
    <w:rsid w:val="00B95319"/>
    <w:rsid w:val="00B9671C"/>
    <w:rsid w:val="00B97A3B"/>
    <w:rsid w:val="00BA179E"/>
    <w:rsid w:val="00BA316C"/>
    <w:rsid w:val="00BA53AC"/>
    <w:rsid w:val="00BA5D0F"/>
    <w:rsid w:val="00BA5F73"/>
    <w:rsid w:val="00BA5FB9"/>
    <w:rsid w:val="00BA62D3"/>
    <w:rsid w:val="00BA70BF"/>
    <w:rsid w:val="00BB2D86"/>
    <w:rsid w:val="00BB360C"/>
    <w:rsid w:val="00BB38B6"/>
    <w:rsid w:val="00BB3F37"/>
    <w:rsid w:val="00BB4891"/>
    <w:rsid w:val="00BB4DD7"/>
    <w:rsid w:val="00BB7F67"/>
    <w:rsid w:val="00BC0A17"/>
    <w:rsid w:val="00BC0C0D"/>
    <w:rsid w:val="00BC0FEA"/>
    <w:rsid w:val="00BC1BBB"/>
    <w:rsid w:val="00BC1BED"/>
    <w:rsid w:val="00BC28AC"/>
    <w:rsid w:val="00BC321D"/>
    <w:rsid w:val="00BC790C"/>
    <w:rsid w:val="00BD4071"/>
    <w:rsid w:val="00BD4A87"/>
    <w:rsid w:val="00BD5335"/>
    <w:rsid w:val="00BD659C"/>
    <w:rsid w:val="00BD7A57"/>
    <w:rsid w:val="00BE00BD"/>
    <w:rsid w:val="00BE13F5"/>
    <w:rsid w:val="00BE1741"/>
    <w:rsid w:val="00BE3554"/>
    <w:rsid w:val="00BE455E"/>
    <w:rsid w:val="00BE59D6"/>
    <w:rsid w:val="00BE6A6F"/>
    <w:rsid w:val="00BE745A"/>
    <w:rsid w:val="00BF0604"/>
    <w:rsid w:val="00BF0AF8"/>
    <w:rsid w:val="00BF0FEC"/>
    <w:rsid w:val="00BF2AB5"/>
    <w:rsid w:val="00BF387F"/>
    <w:rsid w:val="00BF5C11"/>
    <w:rsid w:val="00BF5E7B"/>
    <w:rsid w:val="00BF6F6E"/>
    <w:rsid w:val="00BF6FCA"/>
    <w:rsid w:val="00C02115"/>
    <w:rsid w:val="00C030DF"/>
    <w:rsid w:val="00C042BD"/>
    <w:rsid w:val="00C049BE"/>
    <w:rsid w:val="00C0537C"/>
    <w:rsid w:val="00C05971"/>
    <w:rsid w:val="00C05A2D"/>
    <w:rsid w:val="00C064A3"/>
    <w:rsid w:val="00C06DB8"/>
    <w:rsid w:val="00C10C29"/>
    <w:rsid w:val="00C10F77"/>
    <w:rsid w:val="00C110D9"/>
    <w:rsid w:val="00C11868"/>
    <w:rsid w:val="00C12245"/>
    <w:rsid w:val="00C13291"/>
    <w:rsid w:val="00C13628"/>
    <w:rsid w:val="00C1594C"/>
    <w:rsid w:val="00C20094"/>
    <w:rsid w:val="00C22B27"/>
    <w:rsid w:val="00C245D2"/>
    <w:rsid w:val="00C246A3"/>
    <w:rsid w:val="00C24A9A"/>
    <w:rsid w:val="00C24C8E"/>
    <w:rsid w:val="00C27B7F"/>
    <w:rsid w:val="00C30375"/>
    <w:rsid w:val="00C3317B"/>
    <w:rsid w:val="00C35DE4"/>
    <w:rsid w:val="00C35F10"/>
    <w:rsid w:val="00C402CD"/>
    <w:rsid w:val="00C405B0"/>
    <w:rsid w:val="00C405B6"/>
    <w:rsid w:val="00C407E6"/>
    <w:rsid w:val="00C41099"/>
    <w:rsid w:val="00C4259D"/>
    <w:rsid w:val="00C4457D"/>
    <w:rsid w:val="00C44B48"/>
    <w:rsid w:val="00C45243"/>
    <w:rsid w:val="00C457B9"/>
    <w:rsid w:val="00C45DAA"/>
    <w:rsid w:val="00C47871"/>
    <w:rsid w:val="00C5019D"/>
    <w:rsid w:val="00C524A1"/>
    <w:rsid w:val="00C52C15"/>
    <w:rsid w:val="00C54A54"/>
    <w:rsid w:val="00C54ADF"/>
    <w:rsid w:val="00C560C7"/>
    <w:rsid w:val="00C566F9"/>
    <w:rsid w:val="00C567F8"/>
    <w:rsid w:val="00C56A0A"/>
    <w:rsid w:val="00C575AD"/>
    <w:rsid w:val="00C605A2"/>
    <w:rsid w:val="00C61772"/>
    <w:rsid w:val="00C62164"/>
    <w:rsid w:val="00C63477"/>
    <w:rsid w:val="00C63A91"/>
    <w:rsid w:val="00C652B5"/>
    <w:rsid w:val="00C66BD2"/>
    <w:rsid w:val="00C70086"/>
    <w:rsid w:val="00C70E5D"/>
    <w:rsid w:val="00C71650"/>
    <w:rsid w:val="00C71C82"/>
    <w:rsid w:val="00C73043"/>
    <w:rsid w:val="00C73B25"/>
    <w:rsid w:val="00C74348"/>
    <w:rsid w:val="00C74573"/>
    <w:rsid w:val="00C74F79"/>
    <w:rsid w:val="00C752D4"/>
    <w:rsid w:val="00C75B99"/>
    <w:rsid w:val="00C75D2C"/>
    <w:rsid w:val="00C771E5"/>
    <w:rsid w:val="00C8083C"/>
    <w:rsid w:val="00C80E0E"/>
    <w:rsid w:val="00C824B7"/>
    <w:rsid w:val="00C829F0"/>
    <w:rsid w:val="00C82A72"/>
    <w:rsid w:val="00C83412"/>
    <w:rsid w:val="00C838BC"/>
    <w:rsid w:val="00C85CA3"/>
    <w:rsid w:val="00C948DF"/>
    <w:rsid w:val="00C95888"/>
    <w:rsid w:val="00C95C5C"/>
    <w:rsid w:val="00C96EAD"/>
    <w:rsid w:val="00C97EAB"/>
    <w:rsid w:val="00C97F0F"/>
    <w:rsid w:val="00CA5438"/>
    <w:rsid w:val="00CA6287"/>
    <w:rsid w:val="00CB07CF"/>
    <w:rsid w:val="00CB088C"/>
    <w:rsid w:val="00CB098D"/>
    <w:rsid w:val="00CB1279"/>
    <w:rsid w:val="00CB26B8"/>
    <w:rsid w:val="00CB48F4"/>
    <w:rsid w:val="00CB558C"/>
    <w:rsid w:val="00CB7983"/>
    <w:rsid w:val="00CC039F"/>
    <w:rsid w:val="00CC11F7"/>
    <w:rsid w:val="00CC17E0"/>
    <w:rsid w:val="00CC1ACD"/>
    <w:rsid w:val="00CC2085"/>
    <w:rsid w:val="00CC301D"/>
    <w:rsid w:val="00CC39EA"/>
    <w:rsid w:val="00CC43AF"/>
    <w:rsid w:val="00CC4B03"/>
    <w:rsid w:val="00CC59ED"/>
    <w:rsid w:val="00CC778F"/>
    <w:rsid w:val="00CC7946"/>
    <w:rsid w:val="00CD02C7"/>
    <w:rsid w:val="00CD1027"/>
    <w:rsid w:val="00CD13A6"/>
    <w:rsid w:val="00CD316E"/>
    <w:rsid w:val="00CD524C"/>
    <w:rsid w:val="00CD6361"/>
    <w:rsid w:val="00CD70E0"/>
    <w:rsid w:val="00CE0D94"/>
    <w:rsid w:val="00CE39D2"/>
    <w:rsid w:val="00CE3F3F"/>
    <w:rsid w:val="00CE45F2"/>
    <w:rsid w:val="00CE6953"/>
    <w:rsid w:val="00CE745A"/>
    <w:rsid w:val="00CF0F6F"/>
    <w:rsid w:val="00CF2658"/>
    <w:rsid w:val="00CF26B6"/>
    <w:rsid w:val="00CF28C9"/>
    <w:rsid w:val="00CF3E82"/>
    <w:rsid w:val="00CF4CF8"/>
    <w:rsid w:val="00CF60C5"/>
    <w:rsid w:val="00CF6DF7"/>
    <w:rsid w:val="00D002D9"/>
    <w:rsid w:val="00D00652"/>
    <w:rsid w:val="00D03C10"/>
    <w:rsid w:val="00D04171"/>
    <w:rsid w:val="00D07A2A"/>
    <w:rsid w:val="00D13BF6"/>
    <w:rsid w:val="00D14ADD"/>
    <w:rsid w:val="00D1512C"/>
    <w:rsid w:val="00D160E1"/>
    <w:rsid w:val="00D16358"/>
    <w:rsid w:val="00D16D69"/>
    <w:rsid w:val="00D1713F"/>
    <w:rsid w:val="00D17A54"/>
    <w:rsid w:val="00D17F04"/>
    <w:rsid w:val="00D209B1"/>
    <w:rsid w:val="00D215A4"/>
    <w:rsid w:val="00D22584"/>
    <w:rsid w:val="00D242CD"/>
    <w:rsid w:val="00D249DA"/>
    <w:rsid w:val="00D25D76"/>
    <w:rsid w:val="00D264FF"/>
    <w:rsid w:val="00D265D8"/>
    <w:rsid w:val="00D30714"/>
    <w:rsid w:val="00D30DD0"/>
    <w:rsid w:val="00D3405E"/>
    <w:rsid w:val="00D35226"/>
    <w:rsid w:val="00D352CE"/>
    <w:rsid w:val="00D35540"/>
    <w:rsid w:val="00D3594B"/>
    <w:rsid w:val="00D35CFC"/>
    <w:rsid w:val="00D36136"/>
    <w:rsid w:val="00D43A25"/>
    <w:rsid w:val="00D4424F"/>
    <w:rsid w:val="00D4478E"/>
    <w:rsid w:val="00D4497C"/>
    <w:rsid w:val="00D44D21"/>
    <w:rsid w:val="00D469F8"/>
    <w:rsid w:val="00D46A5C"/>
    <w:rsid w:val="00D518CF"/>
    <w:rsid w:val="00D52AC2"/>
    <w:rsid w:val="00D55385"/>
    <w:rsid w:val="00D5609E"/>
    <w:rsid w:val="00D561A6"/>
    <w:rsid w:val="00D5678F"/>
    <w:rsid w:val="00D60ED1"/>
    <w:rsid w:val="00D634FC"/>
    <w:rsid w:val="00D63522"/>
    <w:rsid w:val="00D63D5C"/>
    <w:rsid w:val="00D64453"/>
    <w:rsid w:val="00D64F92"/>
    <w:rsid w:val="00D65A61"/>
    <w:rsid w:val="00D65CC8"/>
    <w:rsid w:val="00D6626C"/>
    <w:rsid w:val="00D7234B"/>
    <w:rsid w:val="00D73056"/>
    <w:rsid w:val="00D73250"/>
    <w:rsid w:val="00D73302"/>
    <w:rsid w:val="00D7422A"/>
    <w:rsid w:val="00D74A60"/>
    <w:rsid w:val="00D77271"/>
    <w:rsid w:val="00D7791A"/>
    <w:rsid w:val="00D821D0"/>
    <w:rsid w:val="00D8280C"/>
    <w:rsid w:val="00D84449"/>
    <w:rsid w:val="00D84CF1"/>
    <w:rsid w:val="00D851AC"/>
    <w:rsid w:val="00D86078"/>
    <w:rsid w:val="00D8792F"/>
    <w:rsid w:val="00D90DC5"/>
    <w:rsid w:val="00D914A7"/>
    <w:rsid w:val="00D916FA"/>
    <w:rsid w:val="00D9223A"/>
    <w:rsid w:val="00D92693"/>
    <w:rsid w:val="00D92AF0"/>
    <w:rsid w:val="00D92CB5"/>
    <w:rsid w:val="00D940D2"/>
    <w:rsid w:val="00D94638"/>
    <w:rsid w:val="00D9495D"/>
    <w:rsid w:val="00D94ED7"/>
    <w:rsid w:val="00D96D10"/>
    <w:rsid w:val="00D9794C"/>
    <w:rsid w:val="00D979B5"/>
    <w:rsid w:val="00DA1638"/>
    <w:rsid w:val="00DA4F91"/>
    <w:rsid w:val="00DA6933"/>
    <w:rsid w:val="00DA6B77"/>
    <w:rsid w:val="00DA7EB9"/>
    <w:rsid w:val="00DB008F"/>
    <w:rsid w:val="00DB153F"/>
    <w:rsid w:val="00DB199D"/>
    <w:rsid w:val="00DB29EB"/>
    <w:rsid w:val="00DB3A70"/>
    <w:rsid w:val="00DB409B"/>
    <w:rsid w:val="00DB46DC"/>
    <w:rsid w:val="00DB536B"/>
    <w:rsid w:val="00DB5A79"/>
    <w:rsid w:val="00DB6119"/>
    <w:rsid w:val="00DB74C0"/>
    <w:rsid w:val="00DC00B2"/>
    <w:rsid w:val="00DC2DF5"/>
    <w:rsid w:val="00DC2E96"/>
    <w:rsid w:val="00DC3A4D"/>
    <w:rsid w:val="00DC3EC8"/>
    <w:rsid w:val="00DC530F"/>
    <w:rsid w:val="00DC6804"/>
    <w:rsid w:val="00DC7B41"/>
    <w:rsid w:val="00DC7E18"/>
    <w:rsid w:val="00DD0E42"/>
    <w:rsid w:val="00DD197C"/>
    <w:rsid w:val="00DD281B"/>
    <w:rsid w:val="00DD29B0"/>
    <w:rsid w:val="00DD45A2"/>
    <w:rsid w:val="00DD4C5D"/>
    <w:rsid w:val="00DE0C9D"/>
    <w:rsid w:val="00DE21EA"/>
    <w:rsid w:val="00DE26BD"/>
    <w:rsid w:val="00DE4104"/>
    <w:rsid w:val="00DE4952"/>
    <w:rsid w:val="00DE4996"/>
    <w:rsid w:val="00DE6B44"/>
    <w:rsid w:val="00DE6DC7"/>
    <w:rsid w:val="00DE6DCD"/>
    <w:rsid w:val="00DE6FA9"/>
    <w:rsid w:val="00DE7C8D"/>
    <w:rsid w:val="00DE7D84"/>
    <w:rsid w:val="00DF0171"/>
    <w:rsid w:val="00DF20F0"/>
    <w:rsid w:val="00DF3F71"/>
    <w:rsid w:val="00DF4E1F"/>
    <w:rsid w:val="00DF6931"/>
    <w:rsid w:val="00E0068E"/>
    <w:rsid w:val="00E00A8E"/>
    <w:rsid w:val="00E016C1"/>
    <w:rsid w:val="00E02257"/>
    <w:rsid w:val="00E0366B"/>
    <w:rsid w:val="00E049C7"/>
    <w:rsid w:val="00E04EF5"/>
    <w:rsid w:val="00E05F36"/>
    <w:rsid w:val="00E05F4C"/>
    <w:rsid w:val="00E108F1"/>
    <w:rsid w:val="00E125CE"/>
    <w:rsid w:val="00E14055"/>
    <w:rsid w:val="00E140BC"/>
    <w:rsid w:val="00E155B8"/>
    <w:rsid w:val="00E160B9"/>
    <w:rsid w:val="00E16376"/>
    <w:rsid w:val="00E22327"/>
    <w:rsid w:val="00E225B2"/>
    <w:rsid w:val="00E2366D"/>
    <w:rsid w:val="00E23D97"/>
    <w:rsid w:val="00E24206"/>
    <w:rsid w:val="00E24C4F"/>
    <w:rsid w:val="00E25545"/>
    <w:rsid w:val="00E26974"/>
    <w:rsid w:val="00E26B6D"/>
    <w:rsid w:val="00E31562"/>
    <w:rsid w:val="00E3224E"/>
    <w:rsid w:val="00E32828"/>
    <w:rsid w:val="00E35388"/>
    <w:rsid w:val="00E35391"/>
    <w:rsid w:val="00E3739D"/>
    <w:rsid w:val="00E37925"/>
    <w:rsid w:val="00E37F97"/>
    <w:rsid w:val="00E40082"/>
    <w:rsid w:val="00E4024E"/>
    <w:rsid w:val="00E41EFB"/>
    <w:rsid w:val="00E42B0A"/>
    <w:rsid w:val="00E431C3"/>
    <w:rsid w:val="00E43328"/>
    <w:rsid w:val="00E43991"/>
    <w:rsid w:val="00E44293"/>
    <w:rsid w:val="00E44505"/>
    <w:rsid w:val="00E45B1D"/>
    <w:rsid w:val="00E51C2F"/>
    <w:rsid w:val="00E52E63"/>
    <w:rsid w:val="00E536A0"/>
    <w:rsid w:val="00E53832"/>
    <w:rsid w:val="00E53EC6"/>
    <w:rsid w:val="00E56325"/>
    <w:rsid w:val="00E572AF"/>
    <w:rsid w:val="00E572F4"/>
    <w:rsid w:val="00E57783"/>
    <w:rsid w:val="00E57B95"/>
    <w:rsid w:val="00E614CD"/>
    <w:rsid w:val="00E616A0"/>
    <w:rsid w:val="00E61705"/>
    <w:rsid w:val="00E61B56"/>
    <w:rsid w:val="00E634BC"/>
    <w:rsid w:val="00E6363D"/>
    <w:rsid w:val="00E63C74"/>
    <w:rsid w:val="00E64331"/>
    <w:rsid w:val="00E6522D"/>
    <w:rsid w:val="00E65C5D"/>
    <w:rsid w:val="00E66505"/>
    <w:rsid w:val="00E67640"/>
    <w:rsid w:val="00E70C77"/>
    <w:rsid w:val="00E725AB"/>
    <w:rsid w:val="00E72927"/>
    <w:rsid w:val="00E72F50"/>
    <w:rsid w:val="00E74024"/>
    <w:rsid w:val="00E74645"/>
    <w:rsid w:val="00E7607E"/>
    <w:rsid w:val="00E7671C"/>
    <w:rsid w:val="00E80AAC"/>
    <w:rsid w:val="00E81E92"/>
    <w:rsid w:val="00E81FFD"/>
    <w:rsid w:val="00E82CB6"/>
    <w:rsid w:val="00E830B1"/>
    <w:rsid w:val="00E857BB"/>
    <w:rsid w:val="00E87B5F"/>
    <w:rsid w:val="00E91D62"/>
    <w:rsid w:val="00E924A9"/>
    <w:rsid w:val="00E93334"/>
    <w:rsid w:val="00E93BBA"/>
    <w:rsid w:val="00E956BF"/>
    <w:rsid w:val="00E965EC"/>
    <w:rsid w:val="00E96AF9"/>
    <w:rsid w:val="00E97765"/>
    <w:rsid w:val="00E977EA"/>
    <w:rsid w:val="00E97D76"/>
    <w:rsid w:val="00EA3C00"/>
    <w:rsid w:val="00EA3E2E"/>
    <w:rsid w:val="00EA3F07"/>
    <w:rsid w:val="00EB3A86"/>
    <w:rsid w:val="00EB44B3"/>
    <w:rsid w:val="00EB4EC8"/>
    <w:rsid w:val="00EB53A1"/>
    <w:rsid w:val="00EB56F7"/>
    <w:rsid w:val="00EB622D"/>
    <w:rsid w:val="00EB62A1"/>
    <w:rsid w:val="00EC21D0"/>
    <w:rsid w:val="00EC3D34"/>
    <w:rsid w:val="00EC4DAC"/>
    <w:rsid w:val="00EC50A8"/>
    <w:rsid w:val="00EC5284"/>
    <w:rsid w:val="00ED0FD2"/>
    <w:rsid w:val="00ED3191"/>
    <w:rsid w:val="00ED41F8"/>
    <w:rsid w:val="00ED47B2"/>
    <w:rsid w:val="00ED4871"/>
    <w:rsid w:val="00ED524A"/>
    <w:rsid w:val="00ED7B29"/>
    <w:rsid w:val="00ED7C91"/>
    <w:rsid w:val="00EE36B9"/>
    <w:rsid w:val="00EE40C7"/>
    <w:rsid w:val="00EE411B"/>
    <w:rsid w:val="00EE50E0"/>
    <w:rsid w:val="00EE5F9C"/>
    <w:rsid w:val="00EE6985"/>
    <w:rsid w:val="00EF1B7B"/>
    <w:rsid w:val="00EF1F92"/>
    <w:rsid w:val="00EF2AB3"/>
    <w:rsid w:val="00EF379A"/>
    <w:rsid w:val="00EF41D3"/>
    <w:rsid w:val="00EF4F38"/>
    <w:rsid w:val="00EF60BB"/>
    <w:rsid w:val="00EF7079"/>
    <w:rsid w:val="00EF72CD"/>
    <w:rsid w:val="00F004AE"/>
    <w:rsid w:val="00F030F8"/>
    <w:rsid w:val="00F06E12"/>
    <w:rsid w:val="00F114DD"/>
    <w:rsid w:val="00F124D7"/>
    <w:rsid w:val="00F12625"/>
    <w:rsid w:val="00F12C54"/>
    <w:rsid w:val="00F138FC"/>
    <w:rsid w:val="00F13A31"/>
    <w:rsid w:val="00F149A7"/>
    <w:rsid w:val="00F1532A"/>
    <w:rsid w:val="00F176A3"/>
    <w:rsid w:val="00F17913"/>
    <w:rsid w:val="00F17D7C"/>
    <w:rsid w:val="00F17F6A"/>
    <w:rsid w:val="00F2028D"/>
    <w:rsid w:val="00F21CFA"/>
    <w:rsid w:val="00F2404B"/>
    <w:rsid w:val="00F24BFA"/>
    <w:rsid w:val="00F2560C"/>
    <w:rsid w:val="00F2733C"/>
    <w:rsid w:val="00F30E2B"/>
    <w:rsid w:val="00F317D5"/>
    <w:rsid w:val="00F321A6"/>
    <w:rsid w:val="00F33087"/>
    <w:rsid w:val="00F33540"/>
    <w:rsid w:val="00F33AD4"/>
    <w:rsid w:val="00F36C29"/>
    <w:rsid w:val="00F37298"/>
    <w:rsid w:val="00F424EF"/>
    <w:rsid w:val="00F42DDA"/>
    <w:rsid w:val="00F47959"/>
    <w:rsid w:val="00F47C78"/>
    <w:rsid w:val="00F510C3"/>
    <w:rsid w:val="00F5257C"/>
    <w:rsid w:val="00F5314A"/>
    <w:rsid w:val="00F53243"/>
    <w:rsid w:val="00F5375A"/>
    <w:rsid w:val="00F53FA5"/>
    <w:rsid w:val="00F56B9F"/>
    <w:rsid w:val="00F573C6"/>
    <w:rsid w:val="00F57448"/>
    <w:rsid w:val="00F57B68"/>
    <w:rsid w:val="00F60906"/>
    <w:rsid w:val="00F6101D"/>
    <w:rsid w:val="00F61491"/>
    <w:rsid w:val="00F61C37"/>
    <w:rsid w:val="00F65167"/>
    <w:rsid w:val="00F6608E"/>
    <w:rsid w:val="00F6732A"/>
    <w:rsid w:val="00F67BDF"/>
    <w:rsid w:val="00F70E17"/>
    <w:rsid w:val="00F71B76"/>
    <w:rsid w:val="00F727FA"/>
    <w:rsid w:val="00F729D8"/>
    <w:rsid w:val="00F74149"/>
    <w:rsid w:val="00F75759"/>
    <w:rsid w:val="00F81C03"/>
    <w:rsid w:val="00F81D3B"/>
    <w:rsid w:val="00F82C05"/>
    <w:rsid w:val="00F84511"/>
    <w:rsid w:val="00F8569A"/>
    <w:rsid w:val="00F86218"/>
    <w:rsid w:val="00F8668C"/>
    <w:rsid w:val="00F868DA"/>
    <w:rsid w:val="00F86FE4"/>
    <w:rsid w:val="00F9102D"/>
    <w:rsid w:val="00F91E5F"/>
    <w:rsid w:val="00F921B6"/>
    <w:rsid w:val="00F9229B"/>
    <w:rsid w:val="00F92DC4"/>
    <w:rsid w:val="00F939E5"/>
    <w:rsid w:val="00F94306"/>
    <w:rsid w:val="00F964FB"/>
    <w:rsid w:val="00F96D69"/>
    <w:rsid w:val="00FA1CC7"/>
    <w:rsid w:val="00FA1F37"/>
    <w:rsid w:val="00FA3A3B"/>
    <w:rsid w:val="00FA3C09"/>
    <w:rsid w:val="00FA3CC6"/>
    <w:rsid w:val="00FA43B2"/>
    <w:rsid w:val="00FA510E"/>
    <w:rsid w:val="00FA5235"/>
    <w:rsid w:val="00FB0709"/>
    <w:rsid w:val="00FB089C"/>
    <w:rsid w:val="00FB2109"/>
    <w:rsid w:val="00FB38B0"/>
    <w:rsid w:val="00FB3C07"/>
    <w:rsid w:val="00FB3D1A"/>
    <w:rsid w:val="00FB47FF"/>
    <w:rsid w:val="00FB4AD7"/>
    <w:rsid w:val="00FB4B3E"/>
    <w:rsid w:val="00FB6CE4"/>
    <w:rsid w:val="00FB719C"/>
    <w:rsid w:val="00FC049B"/>
    <w:rsid w:val="00FC0552"/>
    <w:rsid w:val="00FC0D69"/>
    <w:rsid w:val="00FC11DC"/>
    <w:rsid w:val="00FC2196"/>
    <w:rsid w:val="00FC22EF"/>
    <w:rsid w:val="00FC4EAD"/>
    <w:rsid w:val="00FC5E1C"/>
    <w:rsid w:val="00FC6D73"/>
    <w:rsid w:val="00FC7317"/>
    <w:rsid w:val="00FC7915"/>
    <w:rsid w:val="00FD23B8"/>
    <w:rsid w:val="00FD3042"/>
    <w:rsid w:val="00FD5465"/>
    <w:rsid w:val="00FD5768"/>
    <w:rsid w:val="00FD7244"/>
    <w:rsid w:val="00FE058D"/>
    <w:rsid w:val="00FE0E5F"/>
    <w:rsid w:val="00FE1FB5"/>
    <w:rsid w:val="00FE30AD"/>
    <w:rsid w:val="00FE3326"/>
    <w:rsid w:val="00FE3967"/>
    <w:rsid w:val="00FE3E4E"/>
    <w:rsid w:val="00FE5C7D"/>
    <w:rsid w:val="00FE6950"/>
    <w:rsid w:val="00FF004D"/>
    <w:rsid w:val="00FF0119"/>
    <w:rsid w:val="00FF1D26"/>
    <w:rsid w:val="00FF5654"/>
    <w:rsid w:val="00FF612C"/>
    <w:rsid w:val="00FF731B"/>
    <w:rsid w:val="00FF7ED7"/>
    <w:rsid w:val="00FF7F93"/>
    <w:rsid w:val="081B73A7"/>
    <w:rsid w:val="3E5B57A4"/>
    <w:rsid w:val="6E497F2D"/>
    <w:rsid w:val="7E5A30F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1C4DECFC-65DD-4653-978B-9364307D3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qFormat="1"/>
    <w:lsdException w:name="annotation text" w:uiPriority="0" w:unhideWhenUsed="1" w:qFormat="1"/>
    <w:lsdException w:name="header" w:uiPriority="0" w:qFormat="1"/>
    <w:lsdException w:name="footer" w:uiPriority="0"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iPriority="0"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9ED"/>
    <w:pPr>
      <w:spacing w:line="360" w:lineRule="auto"/>
    </w:pPr>
  </w:style>
  <w:style w:type="paragraph" w:styleId="1">
    <w:name w:val="heading 1"/>
    <w:basedOn w:val="a"/>
    <w:next w:val="a"/>
    <w:link w:val="1Char"/>
    <w:qFormat/>
    <w:pPr>
      <w:keepNext/>
      <w:keepLines/>
      <w:numPr>
        <w:numId w:val="1"/>
      </w:numPr>
      <w:spacing w:before="340" w:after="330" w:line="578" w:lineRule="auto"/>
      <w:outlineLvl w:val="0"/>
    </w:pPr>
    <w:rPr>
      <w:rFonts w:ascii="Cambria" w:eastAsia="仿宋" w:hAnsi="Cambria"/>
      <w:b/>
      <w:bCs/>
      <w:kern w:val="44"/>
      <w:sz w:val="48"/>
      <w:szCs w:val="44"/>
    </w:rPr>
  </w:style>
  <w:style w:type="paragraph" w:styleId="20">
    <w:name w:val="heading 2"/>
    <w:basedOn w:val="a"/>
    <w:next w:val="a"/>
    <w:link w:val="2Char"/>
    <w:unhideWhenUsed/>
    <w:qFormat/>
    <w:pPr>
      <w:numPr>
        <w:ilvl w:val="1"/>
        <w:numId w:val="1"/>
      </w:numPr>
      <w:spacing w:before="200"/>
      <w:outlineLvl w:val="1"/>
    </w:pPr>
    <w:rPr>
      <w:rFonts w:ascii="Cambria" w:hAnsi="Cambria"/>
      <w:b/>
      <w:kern w:val="0"/>
      <w:sz w:val="32"/>
      <w:szCs w:val="28"/>
    </w:rPr>
  </w:style>
  <w:style w:type="paragraph" w:styleId="3">
    <w:name w:val="heading 3"/>
    <w:basedOn w:val="a"/>
    <w:next w:val="a"/>
    <w:link w:val="3Char"/>
    <w:unhideWhenUsed/>
    <w:qFormat/>
    <w:pPr>
      <w:numPr>
        <w:ilvl w:val="2"/>
        <w:numId w:val="1"/>
      </w:numPr>
      <w:spacing w:before="200"/>
      <w:outlineLvl w:val="2"/>
    </w:pPr>
    <w:rPr>
      <w:rFonts w:ascii="Cambria" w:hAnsi="Cambria"/>
      <w:b/>
      <w:iCs/>
      <w:smallCaps/>
      <w:spacing w:val="5"/>
      <w:kern w:val="0"/>
      <w:sz w:val="30"/>
      <w:szCs w:val="26"/>
    </w:rPr>
  </w:style>
  <w:style w:type="paragraph" w:styleId="4">
    <w:name w:val="heading 4"/>
    <w:basedOn w:val="a"/>
    <w:next w:val="a"/>
    <w:link w:val="4Char"/>
    <w:unhideWhenUsed/>
    <w:qFormat/>
    <w:rsid w:val="001A7645"/>
    <w:pPr>
      <w:numPr>
        <w:ilvl w:val="3"/>
        <w:numId w:val="1"/>
      </w:numPr>
      <w:spacing w:beforeLines="50" w:line="480" w:lineRule="auto"/>
      <w:outlineLvl w:val="3"/>
    </w:pPr>
    <w:rPr>
      <w:rFonts w:ascii="Cambria" w:eastAsia="黑体" w:hAnsi="Cambria"/>
      <w:b/>
      <w:bCs/>
      <w:spacing w:val="5"/>
      <w:kern w:val="0"/>
      <w:szCs w:val="24"/>
    </w:rPr>
  </w:style>
  <w:style w:type="paragraph" w:styleId="5">
    <w:name w:val="heading 5"/>
    <w:basedOn w:val="a"/>
    <w:next w:val="a"/>
    <w:link w:val="5Char"/>
    <w:unhideWhenUsed/>
    <w:qFormat/>
    <w:rsid w:val="001A7645"/>
    <w:pPr>
      <w:numPr>
        <w:ilvl w:val="4"/>
        <w:numId w:val="1"/>
      </w:numPr>
      <w:spacing w:beforeLines="50"/>
      <w:outlineLvl w:val="4"/>
    </w:pPr>
    <w:rPr>
      <w:rFonts w:ascii="Cambria" w:eastAsia="楷体" w:hAnsi="Cambria"/>
      <w:b/>
      <w:iCs/>
      <w:kern w:val="0"/>
      <w:szCs w:val="24"/>
    </w:rPr>
  </w:style>
  <w:style w:type="paragraph" w:styleId="6">
    <w:name w:val="heading 6"/>
    <w:basedOn w:val="a"/>
    <w:next w:val="a"/>
    <w:link w:val="6Char"/>
    <w:unhideWhenUsed/>
    <w:qFormat/>
    <w:pPr>
      <w:numPr>
        <w:ilvl w:val="5"/>
        <w:numId w:val="1"/>
      </w:numPr>
      <w:spacing w:beforeLines="50"/>
      <w:outlineLvl w:val="5"/>
    </w:pPr>
    <w:rPr>
      <w:rFonts w:ascii="Cambria" w:eastAsia="仿宋" w:hAnsi="Cambria"/>
      <w:b/>
      <w:bCs/>
      <w:color w:val="595959"/>
      <w:spacing w:val="5"/>
      <w:kern w:val="0"/>
    </w:rPr>
  </w:style>
  <w:style w:type="paragraph" w:styleId="7">
    <w:name w:val="heading 7"/>
    <w:basedOn w:val="a"/>
    <w:next w:val="a"/>
    <w:link w:val="7Char"/>
    <w:unhideWhenUsed/>
    <w:qFormat/>
    <w:pPr>
      <w:numPr>
        <w:ilvl w:val="6"/>
        <w:numId w:val="1"/>
      </w:numPr>
      <w:spacing w:line="276" w:lineRule="auto"/>
      <w:outlineLvl w:val="6"/>
    </w:pPr>
    <w:rPr>
      <w:rFonts w:ascii="Cambria" w:hAnsi="Cambria"/>
      <w:b/>
      <w:bCs/>
      <w:i/>
      <w:iCs/>
      <w:color w:val="5A5A5A"/>
      <w:kern w:val="0"/>
      <w:sz w:val="20"/>
    </w:rPr>
  </w:style>
  <w:style w:type="paragraph" w:styleId="8">
    <w:name w:val="heading 8"/>
    <w:basedOn w:val="a"/>
    <w:next w:val="a"/>
    <w:link w:val="8Char"/>
    <w:unhideWhenUsed/>
    <w:qFormat/>
    <w:pPr>
      <w:numPr>
        <w:ilvl w:val="7"/>
        <w:numId w:val="1"/>
      </w:numPr>
      <w:spacing w:line="276" w:lineRule="auto"/>
      <w:outlineLvl w:val="7"/>
    </w:pPr>
    <w:rPr>
      <w:rFonts w:ascii="Cambria" w:hAnsi="Cambria"/>
      <w:b/>
      <w:bCs/>
      <w:color w:val="7F7F7F"/>
      <w:kern w:val="0"/>
      <w:sz w:val="20"/>
    </w:rPr>
  </w:style>
  <w:style w:type="paragraph" w:styleId="9">
    <w:name w:val="heading 9"/>
    <w:basedOn w:val="a"/>
    <w:next w:val="a"/>
    <w:link w:val="9Char"/>
    <w:unhideWhenUsed/>
    <w:qFormat/>
    <w:pPr>
      <w:numPr>
        <w:ilvl w:val="8"/>
        <w:numId w:val="1"/>
      </w:numPr>
      <w:spacing w:line="271" w:lineRule="auto"/>
      <w:outlineLvl w:val="8"/>
    </w:pPr>
    <w:rPr>
      <w:rFonts w:ascii="Cambria" w:hAnsi="Cambria"/>
      <w:b/>
      <w:bCs/>
      <w:i/>
      <w:iCs/>
      <w:color w:val="7F7F7F"/>
      <w:kern w:val="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1080"/>
    </w:pPr>
    <w:rPr>
      <w:rFonts w:asciiTheme="minorHAnsi" w:hAnsiTheme="minorHAnsi"/>
      <w:szCs w:val="18"/>
    </w:rPr>
  </w:style>
  <w:style w:type="paragraph" w:styleId="2">
    <w:name w:val="List Number 2"/>
    <w:basedOn w:val="a"/>
    <w:link w:val="2Char0"/>
    <w:qFormat/>
    <w:pPr>
      <w:widowControl w:val="0"/>
      <w:numPr>
        <w:numId w:val="2"/>
      </w:numPr>
      <w:tabs>
        <w:tab w:val="clear" w:pos="780"/>
        <w:tab w:val="left" w:pos="814"/>
      </w:tabs>
      <w:ind w:leftChars="0" w:left="815" w:firstLineChars="0" w:hanging="361"/>
      <w:jc w:val="both"/>
    </w:pPr>
    <w:rPr>
      <w:sz w:val="21"/>
    </w:rPr>
  </w:style>
  <w:style w:type="paragraph" w:styleId="a3">
    <w:name w:val="Normal Indent"/>
    <w:basedOn w:val="a"/>
    <w:link w:val="Char"/>
    <w:qFormat/>
    <w:pPr>
      <w:ind w:firstLine="420"/>
    </w:pPr>
    <w:rPr>
      <w:sz w:val="28"/>
    </w:rPr>
  </w:style>
  <w:style w:type="paragraph" w:styleId="a4">
    <w:name w:val="caption"/>
    <w:basedOn w:val="a"/>
    <w:next w:val="a"/>
    <w:unhideWhenUsed/>
    <w:qFormat/>
    <w:pPr>
      <w:jc w:val="center"/>
    </w:pPr>
    <w:rPr>
      <w:rFonts w:ascii="Cambria" w:eastAsia="黑体" w:hAnsi="Cambria"/>
    </w:rPr>
  </w:style>
  <w:style w:type="paragraph" w:styleId="a5">
    <w:name w:val="Document Map"/>
    <w:basedOn w:val="a"/>
    <w:link w:val="Char0"/>
    <w:uiPriority w:val="99"/>
    <w:semiHidden/>
    <w:unhideWhenUsed/>
    <w:qFormat/>
    <w:rPr>
      <w:rFonts w:ascii="宋体"/>
      <w:szCs w:val="18"/>
    </w:rPr>
  </w:style>
  <w:style w:type="paragraph" w:styleId="a6">
    <w:name w:val="annotation text"/>
    <w:basedOn w:val="a"/>
    <w:link w:val="Char1"/>
    <w:unhideWhenUsed/>
    <w:qFormat/>
  </w:style>
  <w:style w:type="paragraph" w:styleId="a7">
    <w:name w:val="Body Text Indent"/>
    <w:basedOn w:val="a"/>
    <w:link w:val="Char2"/>
    <w:qFormat/>
    <w:pPr>
      <w:widowControl w:val="0"/>
      <w:spacing w:after="120" w:line="240" w:lineRule="auto"/>
      <w:ind w:leftChars="200" w:left="420"/>
      <w:jc w:val="both"/>
    </w:pPr>
    <w:rPr>
      <w:sz w:val="21"/>
      <w:szCs w:val="24"/>
    </w:rPr>
  </w:style>
  <w:style w:type="paragraph" w:styleId="50">
    <w:name w:val="toc 5"/>
    <w:basedOn w:val="a"/>
    <w:next w:val="a"/>
    <w:uiPriority w:val="39"/>
    <w:unhideWhenUsed/>
    <w:qFormat/>
    <w:pPr>
      <w:ind w:left="720"/>
    </w:pPr>
    <w:rPr>
      <w:rFonts w:asciiTheme="minorHAnsi" w:hAnsiTheme="minorHAnsi"/>
      <w:szCs w:val="18"/>
    </w:rPr>
  </w:style>
  <w:style w:type="paragraph" w:styleId="30">
    <w:name w:val="toc 3"/>
    <w:basedOn w:val="a"/>
    <w:next w:val="a"/>
    <w:uiPriority w:val="39"/>
    <w:unhideWhenUsed/>
    <w:qFormat/>
    <w:pPr>
      <w:ind w:left="360"/>
    </w:pPr>
    <w:rPr>
      <w:rFonts w:asciiTheme="minorHAnsi" w:hAnsiTheme="minorHAnsi"/>
      <w:i/>
      <w:iCs/>
      <w:sz w:val="20"/>
    </w:rPr>
  </w:style>
  <w:style w:type="paragraph" w:styleId="80">
    <w:name w:val="toc 8"/>
    <w:basedOn w:val="a"/>
    <w:next w:val="a"/>
    <w:uiPriority w:val="39"/>
    <w:unhideWhenUsed/>
    <w:qFormat/>
    <w:pPr>
      <w:ind w:left="1260"/>
    </w:pPr>
    <w:rPr>
      <w:rFonts w:asciiTheme="minorHAnsi" w:hAnsiTheme="minorHAnsi"/>
      <w:szCs w:val="18"/>
    </w:rPr>
  </w:style>
  <w:style w:type="paragraph" w:styleId="a8">
    <w:name w:val="Date"/>
    <w:basedOn w:val="a"/>
    <w:next w:val="a"/>
    <w:link w:val="Char3"/>
    <w:uiPriority w:val="99"/>
    <w:semiHidden/>
    <w:unhideWhenUsed/>
    <w:qFormat/>
    <w:pPr>
      <w:ind w:leftChars="2500" w:left="100"/>
    </w:pPr>
  </w:style>
  <w:style w:type="paragraph" w:styleId="a9">
    <w:name w:val="endnote text"/>
    <w:basedOn w:val="a"/>
    <w:link w:val="Char4"/>
    <w:uiPriority w:val="99"/>
    <w:semiHidden/>
    <w:unhideWhenUsed/>
    <w:qFormat/>
    <w:pPr>
      <w:snapToGrid w:val="0"/>
    </w:pPr>
  </w:style>
  <w:style w:type="paragraph" w:styleId="aa">
    <w:name w:val="Balloon Text"/>
    <w:basedOn w:val="a"/>
    <w:link w:val="Char5"/>
    <w:semiHidden/>
    <w:unhideWhenUsed/>
    <w:qFormat/>
    <w:rPr>
      <w:szCs w:val="18"/>
    </w:rPr>
  </w:style>
  <w:style w:type="paragraph" w:styleId="ab">
    <w:name w:val="footer"/>
    <w:basedOn w:val="a"/>
    <w:link w:val="Char6"/>
    <w:qFormat/>
    <w:pPr>
      <w:tabs>
        <w:tab w:val="center" w:pos="4153"/>
        <w:tab w:val="right" w:pos="8306"/>
      </w:tabs>
      <w:snapToGrid w:val="0"/>
    </w:pPr>
  </w:style>
  <w:style w:type="paragraph" w:styleId="ac">
    <w:name w:val="header"/>
    <w:basedOn w:val="a"/>
    <w:link w:val="Char7"/>
    <w:qFormat/>
    <w:pPr>
      <w:pBdr>
        <w:top w:val="none" w:sz="0" w:space="1" w:color="auto"/>
        <w:left w:val="none" w:sz="0" w:space="4" w:color="auto"/>
        <w:bottom w:val="none" w:sz="0" w:space="1" w:color="auto"/>
        <w:right w:val="none" w:sz="0" w:space="4" w:color="auto"/>
      </w:pBdr>
      <w:tabs>
        <w:tab w:val="center" w:pos="4153"/>
        <w:tab w:val="right" w:pos="8306"/>
      </w:tabs>
      <w:snapToGrid w:val="0"/>
    </w:pPr>
  </w:style>
  <w:style w:type="paragraph" w:styleId="10">
    <w:name w:val="toc 1"/>
    <w:basedOn w:val="a"/>
    <w:next w:val="a"/>
    <w:uiPriority w:val="39"/>
    <w:unhideWhenUsed/>
    <w:qFormat/>
    <w:pPr>
      <w:spacing w:before="120" w:after="120"/>
    </w:pPr>
    <w:rPr>
      <w:rFonts w:asciiTheme="minorHAnsi" w:hAnsiTheme="minorHAnsi"/>
      <w:b/>
      <w:bCs/>
      <w:caps/>
      <w:sz w:val="20"/>
    </w:rPr>
  </w:style>
  <w:style w:type="paragraph" w:styleId="40">
    <w:name w:val="toc 4"/>
    <w:basedOn w:val="a"/>
    <w:next w:val="a"/>
    <w:uiPriority w:val="39"/>
    <w:unhideWhenUsed/>
    <w:qFormat/>
    <w:pPr>
      <w:ind w:left="540"/>
    </w:pPr>
    <w:rPr>
      <w:rFonts w:asciiTheme="minorHAnsi" w:hAnsiTheme="minorHAnsi"/>
      <w:szCs w:val="18"/>
    </w:rPr>
  </w:style>
  <w:style w:type="paragraph" w:styleId="ad">
    <w:name w:val="footnote text"/>
    <w:basedOn w:val="a"/>
    <w:link w:val="Char8"/>
    <w:uiPriority w:val="99"/>
    <w:semiHidden/>
    <w:unhideWhenUsed/>
    <w:qFormat/>
    <w:pPr>
      <w:snapToGrid w:val="0"/>
    </w:pPr>
    <w:rPr>
      <w:szCs w:val="18"/>
    </w:rPr>
  </w:style>
  <w:style w:type="paragraph" w:styleId="60">
    <w:name w:val="toc 6"/>
    <w:basedOn w:val="a"/>
    <w:next w:val="a"/>
    <w:uiPriority w:val="39"/>
    <w:unhideWhenUsed/>
    <w:qFormat/>
    <w:pPr>
      <w:ind w:left="900"/>
    </w:pPr>
    <w:rPr>
      <w:rFonts w:asciiTheme="minorHAnsi" w:hAnsiTheme="minorHAnsi"/>
      <w:szCs w:val="18"/>
    </w:rPr>
  </w:style>
  <w:style w:type="paragraph" w:styleId="21">
    <w:name w:val="toc 2"/>
    <w:basedOn w:val="a"/>
    <w:next w:val="a"/>
    <w:uiPriority w:val="39"/>
    <w:unhideWhenUsed/>
    <w:qFormat/>
    <w:pPr>
      <w:ind w:left="180"/>
    </w:pPr>
    <w:rPr>
      <w:rFonts w:asciiTheme="minorHAnsi" w:hAnsiTheme="minorHAnsi"/>
      <w:smallCaps/>
      <w:sz w:val="20"/>
    </w:rPr>
  </w:style>
  <w:style w:type="paragraph" w:styleId="90">
    <w:name w:val="toc 9"/>
    <w:basedOn w:val="a"/>
    <w:next w:val="a"/>
    <w:uiPriority w:val="39"/>
    <w:unhideWhenUsed/>
    <w:qFormat/>
    <w:pPr>
      <w:ind w:left="1440"/>
    </w:pPr>
    <w:rPr>
      <w:rFonts w:asciiTheme="minorHAnsi" w:hAnsiTheme="minorHAnsi"/>
      <w:szCs w:val="18"/>
    </w:rPr>
  </w:style>
  <w:style w:type="paragraph" w:styleId="HTML">
    <w:name w:val="HTML Preformatted"/>
    <w:basedOn w:val="a"/>
    <w:link w:val="HTML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rPr>
  </w:style>
  <w:style w:type="paragraph" w:styleId="ae">
    <w:name w:val="Normal (Web)"/>
    <w:basedOn w:val="a"/>
    <w:uiPriority w:val="99"/>
    <w:unhideWhenUsed/>
    <w:qFormat/>
    <w:pPr>
      <w:spacing w:before="100" w:beforeAutospacing="1" w:after="100" w:afterAutospacing="1"/>
    </w:pPr>
    <w:rPr>
      <w:rFonts w:ascii="宋体" w:hAnsi="宋体" w:cs="宋体"/>
      <w:kern w:val="0"/>
      <w:szCs w:val="24"/>
    </w:rPr>
  </w:style>
  <w:style w:type="paragraph" w:styleId="af">
    <w:name w:val="annotation subject"/>
    <w:basedOn w:val="a6"/>
    <w:next w:val="a6"/>
    <w:link w:val="Char9"/>
    <w:semiHidden/>
    <w:unhideWhenUsed/>
    <w:qFormat/>
    <w:rPr>
      <w:b/>
      <w:bCs/>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Pr>
      <w:b/>
      <w:bCs/>
    </w:rPr>
  </w:style>
  <w:style w:type="character" w:styleId="af2">
    <w:name w:val="endnote reference"/>
    <w:uiPriority w:val="99"/>
    <w:semiHidden/>
    <w:unhideWhenUsed/>
    <w:qFormat/>
    <w:rPr>
      <w:vertAlign w:val="superscript"/>
    </w:rPr>
  </w:style>
  <w:style w:type="character" w:styleId="af3">
    <w:name w:val="FollowedHyperlink"/>
    <w:uiPriority w:val="99"/>
    <w:semiHidden/>
    <w:unhideWhenUsed/>
    <w:qFormat/>
    <w:rPr>
      <w:color w:val="800080"/>
      <w:u w:val="single"/>
    </w:rPr>
  </w:style>
  <w:style w:type="character" w:styleId="af4">
    <w:name w:val="Hyperlink"/>
    <w:uiPriority w:val="99"/>
    <w:unhideWhenUsed/>
    <w:qFormat/>
    <w:rPr>
      <w:color w:val="0000FF"/>
      <w:u w:val="single"/>
    </w:rPr>
  </w:style>
  <w:style w:type="character" w:styleId="af5">
    <w:name w:val="annotation reference"/>
    <w:semiHidden/>
    <w:unhideWhenUsed/>
    <w:qFormat/>
    <w:rPr>
      <w:sz w:val="21"/>
      <w:szCs w:val="21"/>
    </w:rPr>
  </w:style>
  <w:style w:type="character" w:styleId="HTML0">
    <w:name w:val="HTML Cite"/>
    <w:semiHidden/>
    <w:qFormat/>
    <w:rPr>
      <w:i/>
      <w:iCs/>
    </w:rPr>
  </w:style>
  <w:style w:type="character" w:styleId="af6">
    <w:name w:val="footnote reference"/>
    <w:uiPriority w:val="99"/>
    <w:semiHidden/>
    <w:unhideWhenUsed/>
    <w:qFormat/>
    <w:rPr>
      <w:vertAlign w:val="superscript"/>
    </w:rPr>
  </w:style>
  <w:style w:type="character" w:customStyle="1" w:styleId="2Char">
    <w:name w:val="标题 2 Char"/>
    <w:link w:val="20"/>
    <w:qFormat/>
    <w:rPr>
      <w:rFonts w:ascii="Cambria" w:hAnsi="Cambria"/>
      <w:b/>
      <w:kern w:val="0"/>
      <w:sz w:val="32"/>
      <w:szCs w:val="28"/>
    </w:rPr>
  </w:style>
  <w:style w:type="character" w:customStyle="1" w:styleId="3Char">
    <w:name w:val="标题 3 Char"/>
    <w:link w:val="3"/>
    <w:qFormat/>
    <w:rPr>
      <w:rFonts w:ascii="Cambria" w:hAnsi="Cambria"/>
      <w:b/>
      <w:iCs/>
      <w:smallCaps/>
      <w:spacing w:val="5"/>
      <w:kern w:val="0"/>
      <w:sz w:val="30"/>
      <w:szCs w:val="26"/>
    </w:rPr>
  </w:style>
  <w:style w:type="character" w:customStyle="1" w:styleId="4Char">
    <w:name w:val="标题 4 Char"/>
    <w:link w:val="4"/>
    <w:qFormat/>
    <w:rsid w:val="001A7645"/>
    <w:rPr>
      <w:rFonts w:ascii="Cambria" w:eastAsia="黑体" w:hAnsi="Cambria"/>
      <w:b/>
      <w:bCs/>
      <w:spacing w:val="5"/>
      <w:kern w:val="0"/>
      <w:szCs w:val="24"/>
    </w:rPr>
  </w:style>
  <w:style w:type="character" w:customStyle="1" w:styleId="5Char">
    <w:name w:val="标题 5 Char"/>
    <w:link w:val="5"/>
    <w:qFormat/>
    <w:rsid w:val="001A7645"/>
    <w:rPr>
      <w:rFonts w:ascii="Cambria" w:eastAsia="楷体" w:hAnsi="Cambria"/>
      <w:b/>
      <w:iCs/>
      <w:kern w:val="0"/>
      <w:szCs w:val="24"/>
    </w:rPr>
  </w:style>
  <w:style w:type="character" w:customStyle="1" w:styleId="6Char">
    <w:name w:val="标题 6 Char"/>
    <w:link w:val="6"/>
    <w:qFormat/>
    <w:rPr>
      <w:rFonts w:ascii="Cambria" w:eastAsia="仿宋" w:hAnsi="Cambria"/>
      <w:b/>
      <w:bCs/>
      <w:color w:val="595959"/>
      <w:spacing w:val="5"/>
      <w:kern w:val="0"/>
    </w:rPr>
  </w:style>
  <w:style w:type="character" w:customStyle="1" w:styleId="7Char">
    <w:name w:val="标题 7 Char"/>
    <w:link w:val="7"/>
    <w:qFormat/>
    <w:rPr>
      <w:rFonts w:ascii="Cambria" w:hAnsi="Cambria"/>
      <w:b/>
      <w:bCs/>
      <w:i/>
      <w:iCs/>
      <w:color w:val="5A5A5A"/>
      <w:kern w:val="0"/>
      <w:sz w:val="20"/>
    </w:rPr>
  </w:style>
  <w:style w:type="character" w:customStyle="1" w:styleId="8Char">
    <w:name w:val="标题 8 Char"/>
    <w:link w:val="8"/>
    <w:qFormat/>
    <w:rPr>
      <w:rFonts w:ascii="Cambria" w:hAnsi="Cambria"/>
      <w:b/>
      <w:bCs/>
      <w:color w:val="7F7F7F"/>
      <w:kern w:val="0"/>
      <w:sz w:val="20"/>
    </w:rPr>
  </w:style>
  <w:style w:type="character" w:customStyle="1" w:styleId="9Char">
    <w:name w:val="标题 9 Char"/>
    <w:link w:val="9"/>
    <w:qFormat/>
    <w:rPr>
      <w:rFonts w:ascii="Cambria" w:hAnsi="Cambria"/>
      <w:b/>
      <w:bCs/>
      <w:i/>
      <w:iCs/>
      <w:color w:val="7F7F7F"/>
      <w:kern w:val="0"/>
      <w:szCs w:val="18"/>
    </w:rPr>
  </w:style>
  <w:style w:type="character" w:customStyle="1" w:styleId="1Char">
    <w:name w:val="标题 1 Char"/>
    <w:link w:val="1"/>
    <w:qFormat/>
    <w:rPr>
      <w:rFonts w:ascii="Cambria" w:eastAsia="仿宋" w:hAnsi="Cambria"/>
      <w:b/>
      <w:bCs/>
      <w:kern w:val="44"/>
      <w:sz w:val="48"/>
      <w:szCs w:val="44"/>
    </w:rPr>
  </w:style>
  <w:style w:type="paragraph" w:customStyle="1" w:styleId="TOC1">
    <w:name w:val="TOC 标题1"/>
    <w:basedOn w:val="1"/>
    <w:next w:val="a"/>
    <w:uiPriority w:val="39"/>
    <w:unhideWhenUsed/>
    <w:qFormat/>
    <w:pPr>
      <w:keepNext w:val="0"/>
      <w:keepLines w:val="0"/>
      <w:spacing w:before="480" w:after="0" w:line="276" w:lineRule="auto"/>
      <w:contextualSpacing/>
      <w:outlineLvl w:val="9"/>
    </w:pPr>
    <w:rPr>
      <w:b w:val="0"/>
      <w:bCs w:val="0"/>
      <w:smallCaps/>
      <w:spacing w:val="5"/>
      <w:kern w:val="0"/>
      <w:sz w:val="32"/>
      <w:szCs w:val="36"/>
      <w:lang w:bidi="en-US"/>
    </w:rPr>
  </w:style>
  <w:style w:type="character" w:customStyle="1" w:styleId="Char7">
    <w:name w:val="页眉 Char"/>
    <w:link w:val="ac"/>
    <w:qFormat/>
    <w:rPr>
      <w:rFonts w:ascii="Times New Roman" w:hAnsi="Times New Roman"/>
      <w:kern w:val="2"/>
      <w:sz w:val="18"/>
    </w:rPr>
  </w:style>
  <w:style w:type="character" w:customStyle="1" w:styleId="Char6">
    <w:name w:val="页脚 Char"/>
    <w:link w:val="ab"/>
    <w:qFormat/>
    <w:rPr>
      <w:rFonts w:ascii="Times New Roman" w:hAnsi="Times New Roman"/>
      <w:kern w:val="2"/>
      <w:sz w:val="18"/>
    </w:rPr>
  </w:style>
  <w:style w:type="character" w:customStyle="1" w:styleId="Char5">
    <w:name w:val="批注框文本 Char"/>
    <w:link w:val="aa"/>
    <w:semiHidden/>
    <w:qFormat/>
    <w:rPr>
      <w:rFonts w:ascii="Times New Roman" w:hAnsi="Times New Roman"/>
      <w:kern w:val="2"/>
      <w:sz w:val="18"/>
      <w:szCs w:val="18"/>
    </w:rPr>
  </w:style>
  <w:style w:type="paragraph" w:styleId="af7">
    <w:name w:val="List Paragraph"/>
    <w:basedOn w:val="a"/>
    <w:link w:val="Chara"/>
    <w:uiPriority w:val="34"/>
    <w:qFormat/>
    <w:pPr>
      <w:ind w:firstLineChars="200" w:firstLine="420"/>
    </w:pPr>
  </w:style>
  <w:style w:type="character" w:styleId="af8">
    <w:name w:val="Placeholder Text"/>
    <w:uiPriority w:val="99"/>
    <w:semiHidden/>
    <w:qFormat/>
    <w:rPr>
      <w:color w:val="808080"/>
    </w:rPr>
  </w:style>
  <w:style w:type="character" w:customStyle="1" w:styleId="HTMLChar">
    <w:name w:val="HTML 预设格式 Char"/>
    <w:link w:val="HTML"/>
    <w:uiPriority w:val="99"/>
    <w:semiHidden/>
    <w:qFormat/>
    <w:rPr>
      <w:rFonts w:ascii="Courier New" w:hAnsi="Courier New" w:cs="Courier New"/>
    </w:rPr>
  </w:style>
  <w:style w:type="paragraph" w:customStyle="1" w:styleId="blocktitle">
    <w:name w:val="block_title"/>
    <w:basedOn w:val="a"/>
    <w:qFormat/>
    <w:pPr>
      <w:spacing w:before="100" w:beforeAutospacing="1" w:after="100" w:afterAutospacing="1"/>
    </w:pPr>
    <w:rPr>
      <w:rFonts w:ascii="宋体" w:hAnsi="宋体" w:cs="宋体"/>
      <w:kern w:val="0"/>
      <w:szCs w:val="24"/>
    </w:rPr>
  </w:style>
  <w:style w:type="paragraph" w:customStyle="1" w:styleId="kw1">
    <w:name w:val="kw1"/>
    <w:basedOn w:val="a"/>
    <w:qFormat/>
    <w:pPr>
      <w:spacing w:before="100" w:beforeAutospacing="1" w:after="100" w:afterAutospacing="1"/>
    </w:pPr>
    <w:rPr>
      <w:rFonts w:ascii="宋体" w:hAnsi="宋体" w:cs="宋体"/>
      <w:kern w:val="0"/>
      <w:szCs w:val="24"/>
    </w:rPr>
  </w:style>
  <w:style w:type="paragraph" w:customStyle="1" w:styleId="kw2">
    <w:name w:val="kw2"/>
    <w:basedOn w:val="a"/>
    <w:qFormat/>
    <w:pPr>
      <w:spacing w:before="100" w:beforeAutospacing="1" w:after="100" w:afterAutospacing="1"/>
    </w:pPr>
    <w:rPr>
      <w:rFonts w:ascii="宋体" w:hAnsi="宋体" w:cs="宋体"/>
      <w:kern w:val="0"/>
      <w:szCs w:val="24"/>
    </w:rPr>
  </w:style>
  <w:style w:type="paragraph" w:customStyle="1" w:styleId="kw3">
    <w:name w:val="kw3"/>
    <w:basedOn w:val="a"/>
    <w:qFormat/>
    <w:pPr>
      <w:spacing w:before="100" w:beforeAutospacing="1" w:after="100" w:afterAutospacing="1"/>
    </w:pPr>
    <w:rPr>
      <w:rFonts w:ascii="宋体" w:hAnsi="宋体" w:cs="宋体"/>
      <w:kern w:val="0"/>
      <w:szCs w:val="24"/>
    </w:rPr>
  </w:style>
  <w:style w:type="paragraph" w:customStyle="1" w:styleId="kw4">
    <w:name w:val="kw4"/>
    <w:basedOn w:val="a"/>
    <w:qFormat/>
    <w:pPr>
      <w:spacing w:before="100" w:beforeAutospacing="1" w:after="100" w:afterAutospacing="1"/>
    </w:pPr>
    <w:rPr>
      <w:rFonts w:ascii="宋体" w:hAnsi="宋体" w:cs="宋体"/>
      <w:kern w:val="0"/>
      <w:szCs w:val="24"/>
    </w:rPr>
  </w:style>
  <w:style w:type="paragraph" w:customStyle="1" w:styleId="kw5">
    <w:name w:val="kw5"/>
    <w:basedOn w:val="a"/>
    <w:qFormat/>
    <w:pPr>
      <w:spacing w:before="100" w:beforeAutospacing="1" w:after="100" w:afterAutospacing="1"/>
    </w:pPr>
    <w:rPr>
      <w:rFonts w:ascii="宋体" w:hAnsi="宋体" w:cs="宋体"/>
      <w:kern w:val="0"/>
      <w:szCs w:val="24"/>
    </w:rPr>
  </w:style>
  <w:style w:type="paragraph" w:customStyle="1" w:styleId="comulti">
    <w:name w:val="comulti"/>
    <w:basedOn w:val="a"/>
    <w:qFormat/>
    <w:pPr>
      <w:spacing w:before="100" w:beforeAutospacing="1" w:after="100" w:afterAutospacing="1"/>
    </w:pPr>
    <w:rPr>
      <w:rFonts w:ascii="宋体" w:hAnsi="宋体" w:cs="宋体"/>
      <w:kern w:val="0"/>
      <w:szCs w:val="24"/>
    </w:rPr>
  </w:style>
  <w:style w:type="paragraph" w:customStyle="1" w:styleId="co0">
    <w:name w:val="co0"/>
    <w:basedOn w:val="a"/>
    <w:qFormat/>
    <w:pPr>
      <w:spacing w:before="100" w:beforeAutospacing="1" w:after="100" w:afterAutospacing="1"/>
    </w:pPr>
    <w:rPr>
      <w:rFonts w:ascii="宋体" w:hAnsi="宋体" w:cs="宋体"/>
      <w:kern w:val="0"/>
      <w:szCs w:val="24"/>
    </w:rPr>
  </w:style>
  <w:style w:type="paragraph" w:customStyle="1" w:styleId="co1">
    <w:name w:val="co1"/>
    <w:basedOn w:val="a"/>
    <w:qFormat/>
    <w:pPr>
      <w:spacing w:before="100" w:beforeAutospacing="1" w:after="100" w:afterAutospacing="1"/>
    </w:pPr>
    <w:rPr>
      <w:rFonts w:ascii="宋体" w:hAnsi="宋体" w:cs="宋体"/>
      <w:kern w:val="0"/>
      <w:szCs w:val="24"/>
    </w:rPr>
  </w:style>
  <w:style w:type="paragraph" w:customStyle="1" w:styleId="co2">
    <w:name w:val="co2"/>
    <w:basedOn w:val="a"/>
    <w:qFormat/>
    <w:pPr>
      <w:spacing w:before="100" w:beforeAutospacing="1" w:after="100" w:afterAutospacing="1"/>
    </w:pPr>
    <w:rPr>
      <w:rFonts w:ascii="宋体" w:hAnsi="宋体" w:cs="宋体"/>
      <w:kern w:val="0"/>
      <w:szCs w:val="24"/>
    </w:rPr>
  </w:style>
  <w:style w:type="paragraph" w:customStyle="1" w:styleId="co3">
    <w:name w:val="co3"/>
    <w:basedOn w:val="a"/>
    <w:qFormat/>
    <w:pPr>
      <w:spacing w:before="100" w:beforeAutospacing="1" w:after="100" w:afterAutospacing="1"/>
    </w:pPr>
    <w:rPr>
      <w:rFonts w:ascii="宋体" w:hAnsi="宋体" w:cs="宋体"/>
      <w:kern w:val="0"/>
      <w:szCs w:val="24"/>
    </w:rPr>
  </w:style>
  <w:style w:type="paragraph" w:customStyle="1" w:styleId="es0">
    <w:name w:val="es0"/>
    <w:basedOn w:val="a"/>
    <w:qFormat/>
    <w:pPr>
      <w:spacing w:before="100" w:beforeAutospacing="1" w:after="100" w:afterAutospacing="1"/>
    </w:pPr>
    <w:rPr>
      <w:rFonts w:ascii="宋体" w:hAnsi="宋体" w:cs="宋体"/>
      <w:kern w:val="0"/>
      <w:szCs w:val="24"/>
    </w:rPr>
  </w:style>
  <w:style w:type="paragraph" w:customStyle="1" w:styleId="es1">
    <w:name w:val="es1"/>
    <w:basedOn w:val="a"/>
    <w:qFormat/>
    <w:pPr>
      <w:spacing w:before="100" w:beforeAutospacing="1" w:after="100" w:afterAutospacing="1"/>
    </w:pPr>
    <w:rPr>
      <w:rFonts w:ascii="宋体" w:hAnsi="宋体" w:cs="宋体"/>
      <w:kern w:val="0"/>
      <w:szCs w:val="24"/>
    </w:rPr>
  </w:style>
  <w:style w:type="paragraph" w:customStyle="1" w:styleId="es2">
    <w:name w:val="es2"/>
    <w:basedOn w:val="a"/>
    <w:qFormat/>
    <w:pPr>
      <w:spacing w:before="100" w:beforeAutospacing="1" w:after="100" w:afterAutospacing="1"/>
    </w:pPr>
    <w:rPr>
      <w:rFonts w:ascii="宋体" w:hAnsi="宋体" w:cs="宋体"/>
      <w:kern w:val="0"/>
      <w:szCs w:val="24"/>
    </w:rPr>
  </w:style>
  <w:style w:type="paragraph" w:customStyle="1" w:styleId="es3">
    <w:name w:val="es3"/>
    <w:basedOn w:val="a"/>
    <w:qFormat/>
    <w:pPr>
      <w:spacing w:before="100" w:beforeAutospacing="1" w:after="100" w:afterAutospacing="1"/>
    </w:pPr>
    <w:rPr>
      <w:rFonts w:ascii="宋体" w:hAnsi="宋体" w:cs="宋体"/>
      <w:kern w:val="0"/>
      <w:szCs w:val="24"/>
    </w:rPr>
  </w:style>
  <w:style w:type="paragraph" w:customStyle="1" w:styleId="es4">
    <w:name w:val="es4"/>
    <w:basedOn w:val="a"/>
    <w:qFormat/>
    <w:pPr>
      <w:spacing w:before="100" w:beforeAutospacing="1" w:after="100" w:afterAutospacing="1"/>
    </w:pPr>
    <w:rPr>
      <w:rFonts w:ascii="宋体" w:hAnsi="宋体" w:cs="宋体"/>
      <w:kern w:val="0"/>
      <w:szCs w:val="24"/>
    </w:rPr>
  </w:style>
  <w:style w:type="paragraph" w:customStyle="1" w:styleId="es5">
    <w:name w:val="es5"/>
    <w:basedOn w:val="a"/>
    <w:qFormat/>
    <w:pPr>
      <w:spacing w:before="100" w:beforeAutospacing="1" w:after="100" w:afterAutospacing="1"/>
    </w:pPr>
    <w:rPr>
      <w:rFonts w:ascii="宋体" w:hAnsi="宋体" w:cs="宋体"/>
      <w:kern w:val="0"/>
      <w:szCs w:val="24"/>
    </w:rPr>
  </w:style>
  <w:style w:type="paragraph" w:customStyle="1" w:styleId="eshard">
    <w:name w:val="eshard"/>
    <w:basedOn w:val="a"/>
    <w:qFormat/>
    <w:pPr>
      <w:spacing w:before="100" w:beforeAutospacing="1" w:after="100" w:afterAutospacing="1"/>
    </w:pPr>
    <w:rPr>
      <w:rFonts w:ascii="宋体" w:hAnsi="宋体" w:cs="宋体"/>
      <w:kern w:val="0"/>
      <w:szCs w:val="24"/>
    </w:rPr>
  </w:style>
  <w:style w:type="paragraph" w:customStyle="1" w:styleId="nu0">
    <w:name w:val="nu0"/>
    <w:basedOn w:val="a"/>
    <w:qFormat/>
    <w:pPr>
      <w:spacing w:before="100" w:beforeAutospacing="1" w:after="100" w:afterAutospacing="1"/>
    </w:pPr>
    <w:rPr>
      <w:rFonts w:ascii="宋体" w:hAnsi="宋体" w:cs="宋体"/>
      <w:kern w:val="0"/>
      <w:szCs w:val="24"/>
    </w:rPr>
  </w:style>
  <w:style w:type="paragraph" w:customStyle="1" w:styleId="nu1">
    <w:name w:val="nu1"/>
    <w:basedOn w:val="a"/>
    <w:qFormat/>
    <w:pPr>
      <w:spacing w:before="100" w:beforeAutospacing="1" w:after="100" w:afterAutospacing="1"/>
    </w:pPr>
    <w:rPr>
      <w:rFonts w:ascii="宋体" w:hAnsi="宋体" w:cs="宋体"/>
      <w:kern w:val="0"/>
      <w:szCs w:val="24"/>
    </w:rPr>
  </w:style>
  <w:style w:type="paragraph" w:customStyle="1" w:styleId="nu2">
    <w:name w:val="nu2"/>
    <w:basedOn w:val="a"/>
    <w:qFormat/>
    <w:pPr>
      <w:spacing w:before="100" w:beforeAutospacing="1" w:after="100" w:afterAutospacing="1"/>
    </w:pPr>
    <w:rPr>
      <w:rFonts w:ascii="宋体" w:hAnsi="宋体" w:cs="宋体"/>
      <w:kern w:val="0"/>
      <w:szCs w:val="24"/>
    </w:rPr>
  </w:style>
  <w:style w:type="paragraph" w:customStyle="1" w:styleId="nu3">
    <w:name w:val="nu3"/>
    <w:basedOn w:val="a"/>
    <w:qFormat/>
    <w:pPr>
      <w:spacing w:before="100" w:beforeAutospacing="1" w:after="100" w:afterAutospacing="1"/>
    </w:pPr>
    <w:rPr>
      <w:rFonts w:ascii="宋体" w:hAnsi="宋体" w:cs="宋体"/>
      <w:kern w:val="0"/>
      <w:szCs w:val="24"/>
    </w:rPr>
  </w:style>
  <w:style w:type="paragraph" w:customStyle="1" w:styleId="nu4">
    <w:name w:val="nu4"/>
    <w:basedOn w:val="a"/>
    <w:qFormat/>
    <w:pPr>
      <w:spacing w:before="100" w:beforeAutospacing="1" w:after="100" w:afterAutospacing="1"/>
    </w:pPr>
    <w:rPr>
      <w:rFonts w:ascii="宋体" w:hAnsi="宋体" w:cs="宋体"/>
      <w:kern w:val="0"/>
      <w:szCs w:val="24"/>
    </w:rPr>
  </w:style>
  <w:style w:type="paragraph" w:customStyle="1" w:styleId="nu5">
    <w:name w:val="nu5"/>
    <w:basedOn w:val="a"/>
    <w:qFormat/>
    <w:pPr>
      <w:spacing w:before="100" w:beforeAutospacing="1" w:after="100" w:afterAutospacing="1"/>
    </w:pPr>
    <w:rPr>
      <w:rFonts w:ascii="宋体" w:hAnsi="宋体" w:cs="宋体"/>
      <w:kern w:val="0"/>
      <w:szCs w:val="24"/>
    </w:rPr>
  </w:style>
  <w:style w:type="paragraph" w:customStyle="1" w:styleId="nu6">
    <w:name w:val="nu6"/>
    <w:basedOn w:val="a"/>
    <w:qFormat/>
    <w:pPr>
      <w:spacing w:before="100" w:beforeAutospacing="1" w:after="100" w:afterAutospacing="1"/>
    </w:pPr>
    <w:rPr>
      <w:rFonts w:ascii="宋体" w:hAnsi="宋体" w:cs="宋体"/>
      <w:kern w:val="0"/>
      <w:szCs w:val="24"/>
    </w:rPr>
  </w:style>
  <w:style w:type="paragraph" w:customStyle="1" w:styleId="nu7">
    <w:name w:val="nu7"/>
    <w:basedOn w:val="a"/>
    <w:qFormat/>
    <w:pPr>
      <w:spacing w:before="100" w:beforeAutospacing="1" w:after="100" w:afterAutospacing="1"/>
    </w:pPr>
    <w:rPr>
      <w:rFonts w:ascii="宋体" w:hAnsi="宋体" w:cs="宋体"/>
      <w:kern w:val="0"/>
      <w:szCs w:val="24"/>
    </w:rPr>
  </w:style>
  <w:style w:type="paragraph" w:customStyle="1" w:styleId="nu8">
    <w:name w:val="nu8"/>
    <w:basedOn w:val="a"/>
    <w:qFormat/>
    <w:pPr>
      <w:spacing w:before="100" w:beforeAutospacing="1" w:after="100" w:afterAutospacing="1"/>
    </w:pPr>
    <w:rPr>
      <w:rFonts w:ascii="宋体" w:hAnsi="宋体" w:cs="宋体"/>
      <w:kern w:val="0"/>
      <w:szCs w:val="24"/>
    </w:rPr>
  </w:style>
  <w:style w:type="paragraph" w:customStyle="1" w:styleId="nu9">
    <w:name w:val="nu9"/>
    <w:basedOn w:val="a"/>
    <w:qFormat/>
    <w:pPr>
      <w:spacing w:before="100" w:beforeAutospacing="1" w:after="100" w:afterAutospacing="1"/>
    </w:pPr>
    <w:rPr>
      <w:rFonts w:ascii="宋体" w:hAnsi="宋体" w:cs="宋体"/>
      <w:kern w:val="0"/>
      <w:szCs w:val="24"/>
    </w:rPr>
  </w:style>
  <w:style w:type="paragraph" w:customStyle="1" w:styleId="nu10">
    <w:name w:val="nu10"/>
    <w:basedOn w:val="a"/>
    <w:qFormat/>
    <w:pPr>
      <w:spacing w:before="100" w:beforeAutospacing="1" w:after="100" w:afterAutospacing="1"/>
    </w:pPr>
    <w:rPr>
      <w:rFonts w:ascii="宋体" w:hAnsi="宋体" w:cs="宋体"/>
      <w:kern w:val="0"/>
      <w:szCs w:val="24"/>
    </w:rPr>
  </w:style>
  <w:style w:type="paragraph" w:customStyle="1" w:styleId="nu11">
    <w:name w:val="nu11"/>
    <w:basedOn w:val="a"/>
    <w:qFormat/>
    <w:pPr>
      <w:spacing w:before="100" w:beforeAutospacing="1" w:after="100" w:afterAutospacing="1"/>
    </w:pPr>
    <w:rPr>
      <w:rFonts w:ascii="宋体" w:hAnsi="宋体" w:cs="宋体"/>
      <w:kern w:val="0"/>
      <w:szCs w:val="24"/>
    </w:rPr>
  </w:style>
  <w:style w:type="paragraph" w:customStyle="1" w:styleId="nu12">
    <w:name w:val="nu12"/>
    <w:basedOn w:val="a"/>
    <w:qFormat/>
    <w:pPr>
      <w:spacing w:before="100" w:beforeAutospacing="1" w:after="100" w:afterAutospacing="1"/>
    </w:pPr>
    <w:rPr>
      <w:rFonts w:ascii="宋体" w:hAnsi="宋体" w:cs="宋体"/>
      <w:kern w:val="0"/>
      <w:szCs w:val="24"/>
    </w:rPr>
  </w:style>
  <w:style w:type="paragraph" w:customStyle="1" w:styleId="nu13">
    <w:name w:val="nu13"/>
    <w:basedOn w:val="a"/>
    <w:qFormat/>
    <w:pPr>
      <w:spacing w:before="100" w:beforeAutospacing="1" w:after="100" w:afterAutospacing="1"/>
    </w:pPr>
    <w:rPr>
      <w:rFonts w:ascii="宋体" w:hAnsi="宋体" w:cs="宋体"/>
      <w:kern w:val="0"/>
      <w:szCs w:val="24"/>
    </w:rPr>
  </w:style>
  <w:style w:type="paragraph" w:customStyle="1" w:styleId="nu14">
    <w:name w:val="nu14"/>
    <w:basedOn w:val="a"/>
    <w:qFormat/>
    <w:pPr>
      <w:spacing w:before="100" w:beforeAutospacing="1" w:after="100" w:afterAutospacing="1"/>
    </w:pPr>
    <w:rPr>
      <w:rFonts w:ascii="宋体" w:hAnsi="宋体" w:cs="宋体"/>
      <w:kern w:val="0"/>
      <w:szCs w:val="24"/>
    </w:rPr>
  </w:style>
  <w:style w:type="paragraph" w:customStyle="1" w:styleId="nu15">
    <w:name w:val="nu15"/>
    <w:basedOn w:val="a"/>
    <w:qFormat/>
    <w:pPr>
      <w:spacing w:before="100" w:beforeAutospacing="1" w:after="100" w:afterAutospacing="1"/>
    </w:pPr>
    <w:rPr>
      <w:rFonts w:ascii="宋体" w:hAnsi="宋体" w:cs="宋体"/>
      <w:kern w:val="0"/>
      <w:szCs w:val="24"/>
    </w:rPr>
  </w:style>
  <w:style w:type="paragraph" w:customStyle="1" w:styleId="nu16">
    <w:name w:val="nu16"/>
    <w:basedOn w:val="a"/>
    <w:qFormat/>
    <w:pPr>
      <w:spacing w:before="100" w:beforeAutospacing="1" w:after="100" w:afterAutospacing="1"/>
    </w:pPr>
    <w:rPr>
      <w:rFonts w:ascii="宋体" w:hAnsi="宋体" w:cs="宋体"/>
      <w:kern w:val="0"/>
      <w:szCs w:val="24"/>
    </w:rPr>
  </w:style>
  <w:style w:type="paragraph" w:customStyle="1" w:styleId="nu17">
    <w:name w:val="nu17"/>
    <w:basedOn w:val="a"/>
    <w:qFormat/>
    <w:pPr>
      <w:spacing w:before="100" w:beforeAutospacing="1" w:after="100" w:afterAutospacing="1"/>
    </w:pPr>
    <w:rPr>
      <w:rFonts w:ascii="宋体" w:hAnsi="宋体" w:cs="宋体"/>
      <w:kern w:val="0"/>
      <w:szCs w:val="24"/>
    </w:rPr>
  </w:style>
  <w:style w:type="paragraph" w:customStyle="1" w:styleId="nu18">
    <w:name w:val="nu18"/>
    <w:basedOn w:val="a"/>
    <w:qFormat/>
    <w:pPr>
      <w:spacing w:before="100" w:beforeAutospacing="1" w:after="100" w:afterAutospacing="1"/>
    </w:pPr>
    <w:rPr>
      <w:rFonts w:ascii="宋体" w:hAnsi="宋体" w:cs="宋体"/>
      <w:kern w:val="0"/>
      <w:szCs w:val="24"/>
    </w:rPr>
  </w:style>
  <w:style w:type="paragraph" w:customStyle="1" w:styleId="nu19">
    <w:name w:val="nu19"/>
    <w:basedOn w:val="a"/>
    <w:qFormat/>
    <w:pPr>
      <w:spacing w:before="100" w:beforeAutospacing="1" w:after="100" w:afterAutospacing="1"/>
    </w:pPr>
    <w:rPr>
      <w:rFonts w:ascii="宋体" w:hAnsi="宋体" w:cs="宋体"/>
      <w:kern w:val="0"/>
      <w:szCs w:val="24"/>
    </w:rPr>
  </w:style>
  <w:style w:type="paragraph" w:customStyle="1" w:styleId="st0">
    <w:name w:val="st0"/>
    <w:basedOn w:val="a"/>
    <w:qFormat/>
    <w:pPr>
      <w:spacing w:before="100" w:beforeAutospacing="1" w:after="100" w:afterAutospacing="1"/>
    </w:pPr>
    <w:rPr>
      <w:rFonts w:ascii="宋体" w:hAnsi="宋体" w:cs="宋体"/>
      <w:kern w:val="0"/>
      <w:szCs w:val="24"/>
    </w:rPr>
  </w:style>
  <w:style w:type="paragraph" w:customStyle="1" w:styleId="br0">
    <w:name w:val="br0"/>
    <w:basedOn w:val="a"/>
    <w:qFormat/>
    <w:pPr>
      <w:spacing w:before="100" w:beforeAutospacing="1" w:after="100" w:afterAutospacing="1"/>
    </w:pPr>
    <w:rPr>
      <w:rFonts w:ascii="宋体" w:hAnsi="宋体" w:cs="宋体"/>
      <w:kern w:val="0"/>
      <w:szCs w:val="24"/>
    </w:rPr>
  </w:style>
  <w:style w:type="paragraph" w:customStyle="1" w:styleId="me1">
    <w:name w:val="me1"/>
    <w:basedOn w:val="a"/>
    <w:qFormat/>
    <w:pPr>
      <w:spacing w:before="100" w:beforeAutospacing="1" w:after="100" w:afterAutospacing="1"/>
    </w:pPr>
    <w:rPr>
      <w:rFonts w:ascii="宋体" w:hAnsi="宋体" w:cs="宋体"/>
      <w:kern w:val="0"/>
      <w:szCs w:val="24"/>
    </w:rPr>
  </w:style>
  <w:style w:type="paragraph" w:customStyle="1" w:styleId="me2">
    <w:name w:val="me2"/>
    <w:basedOn w:val="a"/>
    <w:qFormat/>
    <w:pPr>
      <w:spacing w:before="100" w:beforeAutospacing="1" w:after="100" w:afterAutospacing="1"/>
    </w:pPr>
    <w:rPr>
      <w:rFonts w:ascii="宋体" w:hAnsi="宋体" w:cs="宋体"/>
      <w:kern w:val="0"/>
      <w:szCs w:val="24"/>
    </w:rPr>
  </w:style>
  <w:style w:type="paragraph" w:customStyle="1" w:styleId="sy0">
    <w:name w:val="sy0"/>
    <w:basedOn w:val="a"/>
    <w:qFormat/>
    <w:pPr>
      <w:spacing w:before="100" w:beforeAutospacing="1" w:after="100" w:afterAutospacing="1"/>
    </w:pPr>
    <w:rPr>
      <w:rFonts w:ascii="宋体" w:hAnsi="宋体" w:cs="宋体"/>
      <w:kern w:val="0"/>
      <w:szCs w:val="24"/>
    </w:rPr>
  </w:style>
  <w:style w:type="paragraph" w:customStyle="1" w:styleId="sy1">
    <w:name w:val="sy1"/>
    <w:basedOn w:val="a"/>
    <w:qFormat/>
    <w:pPr>
      <w:spacing w:before="100" w:beforeAutospacing="1" w:after="100" w:afterAutospacing="1"/>
    </w:pPr>
    <w:rPr>
      <w:rFonts w:ascii="宋体" w:hAnsi="宋体" w:cs="宋体"/>
      <w:kern w:val="0"/>
      <w:szCs w:val="24"/>
    </w:rPr>
  </w:style>
  <w:style w:type="paragraph" w:customStyle="1" w:styleId="sy2">
    <w:name w:val="sy2"/>
    <w:basedOn w:val="a"/>
    <w:qFormat/>
    <w:pPr>
      <w:spacing w:before="100" w:beforeAutospacing="1" w:after="100" w:afterAutospacing="1"/>
    </w:pPr>
    <w:rPr>
      <w:rFonts w:ascii="宋体" w:hAnsi="宋体" w:cs="宋体"/>
      <w:kern w:val="0"/>
      <w:szCs w:val="24"/>
    </w:rPr>
  </w:style>
  <w:style w:type="paragraph" w:customStyle="1" w:styleId="sy3">
    <w:name w:val="sy3"/>
    <w:basedOn w:val="a"/>
    <w:qFormat/>
    <w:pPr>
      <w:spacing w:before="100" w:beforeAutospacing="1" w:after="100" w:afterAutospacing="1"/>
    </w:pPr>
    <w:rPr>
      <w:rFonts w:ascii="宋体" w:hAnsi="宋体" w:cs="宋体"/>
      <w:kern w:val="0"/>
      <w:szCs w:val="24"/>
    </w:rPr>
  </w:style>
  <w:style w:type="paragraph" w:customStyle="1" w:styleId="sy4">
    <w:name w:val="sy4"/>
    <w:basedOn w:val="a"/>
    <w:qFormat/>
    <w:pPr>
      <w:spacing w:before="100" w:beforeAutospacing="1" w:after="100" w:afterAutospacing="1"/>
    </w:pPr>
    <w:rPr>
      <w:rFonts w:ascii="宋体" w:hAnsi="宋体" w:cs="宋体"/>
      <w:kern w:val="0"/>
      <w:szCs w:val="24"/>
    </w:rPr>
  </w:style>
  <w:style w:type="paragraph" w:customStyle="1" w:styleId="11">
    <w:name w:val="标题1"/>
    <w:basedOn w:val="a"/>
    <w:qFormat/>
    <w:pPr>
      <w:spacing w:before="100" w:beforeAutospacing="1" w:after="100" w:afterAutospacing="1"/>
    </w:pPr>
    <w:rPr>
      <w:rFonts w:ascii="宋体" w:hAnsi="宋体" w:cs="宋体"/>
      <w:kern w:val="0"/>
      <w:szCs w:val="24"/>
    </w:rPr>
  </w:style>
  <w:style w:type="character" w:customStyle="1" w:styleId="registered">
    <w:name w:val="registered"/>
    <w:basedOn w:val="a0"/>
    <w:qFormat/>
  </w:style>
  <w:style w:type="character" w:customStyle="1" w:styleId="registered1">
    <w:name w:val="registered1"/>
    <w:qFormat/>
    <w:rPr>
      <w:sz w:val="12"/>
      <w:szCs w:val="12"/>
    </w:rPr>
  </w:style>
  <w:style w:type="paragraph" w:customStyle="1" w:styleId="title1">
    <w:name w:val="title1"/>
    <w:basedOn w:val="a"/>
    <w:qFormat/>
    <w:pPr>
      <w:shd w:val="clear" w:color="auto" w:fill="CCC0DA"/>
      <w:spacing w:before="100" w:beforeAutospacing="1" w:after="100" w:afterAutospacing="1"/>
    </w:pPr>
    <w:rPr>
      <w:rFonts w:ascii="宋体" w:hAnsi="宋体" w:cs="宋体"/>
      <w:color w:val="000000"/>
      <w:kern w:val="0"/>
      <w:szCs w:val="24"/>
    </w:rPr>
  </w:style>
  <w:style w:type="paragraph" w:customStyle="1" w:styleId="blocktitle1">
    <w:name w:val="block_title1"/>
    <w:basedOn w:val="a"/>
    <w:qFormat/>
    <w:pPr>
      <w:spacing w:before="100" w:beforeAutospacing="1" w:after="120"/>
    </w:pPr>
    <w:rPr>
      <w:rFonts w:ascii="宋体" w:hAnsi="宋体" w:cs="宋体"/>
      <w:color w:val="5F4970"/>
      <w:kern w:val="0"/>
      <w:sz w:val="32"/>
      <w:szCs w:val="32"/>
    </w:rPr>
  </w:style>
  <w:style w:type="paragraph" w:customStyle="1" w:styleId="blocktitle2">
    <w:name w:val="block_title2"/>
    <w:basedOn w:val="a"/>
    <w:qFormat/>
    <w:pPr>
      <w:spacing w:before="100" w:beforeAutospacing="1" w:after="100" w:afterAutospacing="1"/>
      <w:ind w:left="-300"/>
    </w:pPr>
    <w:rPr>
      <w:rFonts w:ascii="宋体" w:hAnsi="宋体" w:cs="宋体"/>
      <w:kern w:val="0"/>
      <w:szCs w:val="24"/>
    </w:rPr>
  </w:style>
  <w:style w:type="paragraph" w:customStyle="1" w:styleId="title2">
    <w:name w:val="title2"/>
    <w:basedOn w:val="a"/>
    <w:qFormat/>
    <w:pPr>
      <w:spacing w:before="180" w:after="120"/>
    </w:pPr>
    <w:rPr>
      <w:rFonts w:ascii="宋体" w:hAnsi="宋体" w:cs="宋体"/>
      <w:b/>
      <w:bCs/>
      <w:color w:val="5F4970"/>
      <w:kern w:val="0"/>
      <w:szCs w:val="24"/>
    </w:rPr>
  </w:style>
  <w:style w:type="paragraph" w:customStyle="1" w:styleId="kw11">
    <w:name w:val="kw11"/>
    <w:basedOn w:val="a"/>
    <w:qFormat/>
    <w:pPr>
      <w:spacing w:before="100" w:beforeAutospacing="1" w:after="100" w:afterAutospacing="1"/>
    </w:pPr>
    <w:rPr>
      <w:rFonts w:ascii="宋体" w:hAnsi="宋体" w:cs="宋体"/>
      <w:color w:val="0000FF"/>
      <w:kern w:val="0"/>
      <w:szCs w:val="24"/>
    </w:rPr>
  </w:style>
  <w:style w:type="paragraph" w:customStyle="1" w:styleId="kw21">
    <w:name w:val="kw21"/>
    <w:basedOn w:val="a"/>
    <w:qFormat/>
    <w:pPr>
      <w:spacing w:before="100" w:beforeAutospacing="1" w:after="100" w:afterAutospacing="1"/>
    </w:pPr>
    <w:rPr>
      <w:rFonts w:ascii="宋体" w:hAnsi="宋体" w:cs="宋体"/>
      <w:color w:val="0000FF"/>
      <w:kern w:val="0"/>
      <w:szCs w:val="24"/>
    </w:rPr>
  </w:style>
  <w:style w:type="paragraph" w:customStyle="1" w:styleId="kw31">
    <w:name w:val="kw31"/>
    <w:basedOn w:val="a"/>
    <w:qFormat/>
    <w:pPr>
      <w:spacing w:before="100" w:beforeAutospacing="1" w:after="100" w:afterAutospacing="1"/>
    </w:pPr>
    <w:rPr>
      <w:rFonts w:ascii="宋体" w:hAnsi="宋体" w:cs="宋体"/>
      <w:color w:val="0000FF"/>
      <w:kern w:val="0"/>
      <w:szCs w:val="24"/>
    </w:rPr>
  </w:style>
  <w:style w:type="paragraph" w:customStyle="1" w:styleId="kw41">
    <w:name w:val="kw41"/>
    <w:basedOn w:val="a"/>
    <w:qFormat/>
    <w:pPr>
      <w:spacing w:before="100" w:beforeAutospacing="1" w:after="100" w:afterAutospacing="1"/>
    </w:pPr>
    <w:rPr>
      <w:rFonts w:ascii="宋体" w:hAnsi="宋体" w:cs="宋体"/>
      <w:color w:val="0000FF"/>
      <w:kern w:val="0"/>
      <w:szCs w:val="24"/>
    </w:rPr>
  </w:style>
  <w:style w:type="paragraph" w:customStyle="1" w:styleId="kw51">
    <w:name w:val="kw51"/>
    <w:basedOn w:val="a"/>
    <w:qFormat/>
    <w:pPr>
      <w:spacing w:before="100" w:beforeAutospacing="1" w:after="100" w:afterAutospacing="1"/>
    </w:pPr>
    <w:rPr>
      <w:rFonts w:ascii="宋体" w:hAnsi="宋体" w:cs="宋体"/>
      <w:color w:val="0000FF"/>
      <w:kern w:val="0"/>
      <w:szCs w:val="24"/>
    </w:rPr>
  </w:style>
  <w:style w:type="paragraph" w:customStyle="1" w:styleId="comulti1">
    <w:name w:val="comulti1"/>
    <w:basedOn w:val="a"/>
    <w:qFormat/>
    <w:pPr>
      <w:spacing w:before="100" w:beforeAutospacing="1" w:after="100" w:afterAutospacing="1"/>
    </w:pPr>
    <w:rPr>
      <w:rFonts w:ascii="宋体" w:hAnsi="宋体" w:cs="宋体"/>
      <w:color w:val="008000"/>
      <w:kern w:val="0"/>
      <w:szCs w:val="24"/>
    </w:rPr>
  </w:style>
  <w:style w:type="paragraph" w:customStyle="1" w:styleId="co01">
    <w:name w:val="co01"/>
    <w:basedOn w:val="a"/>
    <w:qFormat/>
    <w:pPr>
      <w:spacing w:before="100" w:beforeAutospacing="1" w:after="100" w:afterAutospacing="1"/>
    </w:pPr>
    <w:rPr>
      <w:rFonts w:ascii="宋体" w:hAnsi="宋体" w:cs="宋体"/>
      <w:color w:val="008000"/>
      <w:kern w:val="0"/>
      <w:szCs w:val="24"/>
    </w:rPr>
  </w:style>
  <w:style w:type="paragraph" w:customStyle="1" w:styleId="co11">
    <w:name w:val="co11"/>
    <w:basedOn w:val="a"/>
    <w:qFormat/>
    <w:pPr>
      <w:spacing w:before="100" w:beforeAutospacing="1" w:after="100" w:afterAutospacing="1"/>
    </w:pPr>
    <w:rPr>
      <w:rFonts w:ascii="宋体" w:hAnsi="宋体" w:cs="宋体"/>
      <w:color w:val="008000"/>
      <w:kern w:val="0"/>
      <w:szCs w:val="24"/>
    </w:rPr>
  </w:style>
  <w:style w:type="paragraph" w:customStyle="1" w:styleId="co21">
    <w:name w:val="co21"/>
    <w:basedOn w:val="a"/>
    <w:qFormat/>
    <w:pPr>
      <w:spacing w:before="100" w:beforeAutospacing="1" w:after="100" w:afterAutospacing="1"/>
    </w:pPr>
    <w:rPr>
      <w:rFonts w:ascii="宋体" w:hAnsi="宋体" w:cs="宋体"/>
      <w:color w:val="008000"/>
      <w:kern w:val="0"/>
      <w:szCs w:val="24"/>
    </w:rPr>
  </w:style>
  <w:style w:type="paragraph" w:customStyle="1" w:styleId="co31">
    <w:name w:val="co31"/>
    <w:basedOn w:val="a"/>
    <w:qFormat/>
    <w:pPr>
      <w:spacing w:before="100" w:beforeAutospacing="1" w:after="100" w:afterAutospacing="1"/>
    </w:pPr>
    <w:rPr>
      <w:rFonts w:ascii="宋体" w:hAnsi="宋体" w:cs="宋体"/>
      <w:color w:val="008000"/>
      <w:kern w:val="0"/>
      <w:szCs w:val="24"/>
    </w:rPr>
  </w:style>
  <w:style w:type="paragraph" w:customStyle="1" w:styleId="es01">
    <w:name w:val="es01"/>
    <w:basedOn w:val="a"/>
    <w:qFormat/>
    <w:pPr>
      <w:spacing w:before="100" w:beforeAutospacing="1" w:after="100" w:afterAutospacing="1"/>
    </w:pPr>
    <w:rPr>
      <w:rFonts w:ascii="宋体" w:hAnsi="宋体" w:cs="宋体"/>
      <w:color w:val="8080FF"/>
      <w:kern w:val="0"/>
      <w:szCs w:val="24"/>
    </w:rPr>
  </w:style>
  <w:style w:type="paragraph" w:customStyle="1" w:styleId="es11">
    <w:name w:val="es11"/>
    <w:basedOn w:val="a"/>
    <w:qFormat/>
    <w:pPr>
      <w:spacing w:before="100" w:beforeAutospacing="1" w:after="100" w:afterAutospacing="1"/>
    </w:pPr>
    <w:rPr>
      <w:rFonts w:ascii="宋体" w:hAnsi="宋体" w:cs="宋体"/>
      <w:color w:val="8080FF"/>
      <w:kern w:val="0"/>
      <w:szCs w:val="24"/>
    </w:rPr>
  </w:style>
  <w:style w:type="paragraph" w:customStyle="1" w:styleId="es21">
    <w:name w:val="es21"/>
    <w:basedOn w:val="a"/>
    <w:qFormat/>
    <w:pPr>
      <w:spacing w:before="100" w:beforeAutospacing="1" w:after="100" w:afterAutospacing="1"/>
    </w:pPr>
    <w:rPr>
      <w:rFonts w:ascii="宋体" w:hAnsi="宋体" w:cs="宋体"/>
      <w:color w:val="8080FF"/>
      <w:kern w:val="0"/>
      <w:szCs w:val="24"/>
    </w:rPr>
  </w:style>
  <w:style w:type="paragraph" w:customStyle="1" w:styleId="es31">
    <w:name w:val="es31"/>
    <w:basedOn w:val="a"/>
    <w:qFormat/>
    <w:pPr>
      <w:spacing w:before="100" w:beforeAutospacing="1" w:after="100" w:afterAutospacing="1"/>
    </w:pPr>
    <w:rPr>
      <w:rFonts w:ascii="宋体" w:hAnsi="宋体" w:cs="宋体"/>
      <w:color w:val="8080FF"/>
      <w:kern w:val="0"/>
      <w:szCs w:val="24"/>
    </w:rPr>
  </w:style>
  <w:style w:type="paragraph" w:customStyle="1" w:styleId="es41">
    <w:name w:val="es41"/>
    <w:basedOn w:val="a"/>
    <w:qFormat/>
    <w:pPr>
      <w:spacing w:before="100" w:beforeAutospacing="1" w:after="100" w:afterAutospacing="1"/>
    </w:pPr>
    <w:rPr>
      <w:rFonts w:ascii="宋体" w:hAnsi="宋体" w:cs="宋体"/>
      <w:color w:val="8080FF"/>
      <w:kern w:val="0"/>
      <w:szCs w:val="24"/>
    </w:rPr>
  </w:style>
  <w:style w:type="paragraph" w:customStyle="1" w:styleId="es51">
    <w:name w:val="es51"/>
    <w:basedOn w:val="a"/>
    <w:qFormat/>
    <w:pPr>
      <w:spacing w:before="100" w:beforeAutospacing="1" w:after="100" w:afterAutospacing="1"/>
    </w:pPr>
    <w:rPr>
      <w:rFonts w:ascii="宋体" w:hAnsi="宋体" w:cs="宋体"/>
      <w:color w:val="8080FF"/>
      <w:kern w:val="0"/>
      <w:szCs w:val="24"/>
    </w:rPr>
  </w:style>
  <w:style w:type="paragraph" w:customStyle="1" w:styleId="eshard1">
    <w:name w:val="eshard1"/>
    <w:basedOn w:val="a"/>
    <w:qFormat/>
    <w:pPr>
      <w:spacing w:before="100" w:beforeAutospacing="1" w:after="100" w:afterAutospacing="1"/>
    </w:pPr>
    <w:rPr>
      <w:rFonts w:ascii="宋体" w:hAnsi="宋体" w:cs="宋体"/>
      <w:color w:val="8080FF"/>
      <w:kern w:val="0"/>
      <w:szCs w:val="24"/>
    </w:rPr>
  </w:style>
  <w:style w:type="paragraph" w:customStyle="1" w:styleId="nu01">
    <w:name w:val="nu01"/>
    <w:basedOn w:val="a"/>
    <w:qFormat/>
    <w:pPr>
      <w:spacing w:before="100" w:beforeAutospacing="1" w:after="100" w:afterAutospacing="1"/>
    </w:pPr>
    <w:rPr>
      <w:rFonts w:ascii="宋体" w:hAnsi="宋体" w:cs="宋体"/>
      <w:color w:val="8080FF"/>
      <w:kern w:val="0"/>
      <w:szCs w:val="24"/>
    </w:rPr>
  </w:style>
  <w:style w:type="paragraph" w:customStyle="1" w:styleId="nu110">
    <w:name w:val="nu110"/>
    <w:basedOn w:val="a"/>
    <w:qFormat/>
    <w:pPr>
      <w:spacing w:before="100" w:beforeAutospacing="1" w:after="100" w:afterAutospacing="1"/>
    </w:pPr>
    <w:rPr>
      <w:rFonts w:ascii="宋体" w:hAnsi="宋体" w:cs="宋体"/>
      <w:color w:val="8080FF"/>
      <w:kern w:val="0"/>
      <w:szCs w:val="24"/>
    </w:rPr>
  </w:style>
  <w:style w:type="paragraph" w:customStyle="1" w:styleId="nu21">
    <w:name w:val="nu21"/>
    <w:basedOn w:val="a"/>
    <w:qFormat/>
    <w:pPr>
      <w:spacing w:before="100" w:beforeAutospacing="1" w:after="100" w:afterAutospacing="1"/>
    </w:pPr>
    <w:rPr>
      <w:rFonts w:ascii="宋体" w:hAnsi="宋体" w:cs="宋体"/>
      <w:color w:val="8080FF"/>
      <w:kern w:val="0"/>
      <w:szCs w:val="24"/>
    </w:rPr>
  </w:style>
  <w:style w:type="paragraph" w:customStyle="1" w:styleId="nu31">
    <w:name w:val="nu31"/>
    <w:basedOn w:val="a"/>
    <w:qFormat/>
    <w:pPr>
      <w:spacing w:before="100" w:beforeAutospacing="1" w:after="100" w:afterAutospacing="1"/>
    </w:pPr>
    <w:rPr>
      <w:rFonts w:ascii="宋体" w:hAnsi="宋体" w:cs="宋体"/>
      <w:color w:val="8080FF"/>
      <w:kern w:val="0"/>
      <w:szCs w:val="24"/>
    </w:rPr>
  </w:style>
  <w:style w:type="paragraph" w:customStyle="1" w:styleId="nu41">
    <w:name w:val="nu41"/>
    <w:basedOn w:val="a"/>
    <w:qFormat/>
    <w:pPr>
      <w:spacing w:before="100" w:beforeAutospacing="1" w:after="100" w:afterAutospacing="1"/>
    </w:pPr>
    <w:rPr>
      <w:rFonts w:ascii="宋体" w:hAnsi="宋体" w:cs="宋体"/>
      <w:color w:val="8080FF"/>
      <w:kern w:val="0"/>
      <w:szCs w:val="24"/>
    </w:rPr>
  </w:style>
  <w:style w:type="paragraph" w:customStyle="1" w:styleId="nu51">
    <w:name w:val="nu51"/>
    <w:basedOn w:val="a"/>
    <w:qFormat/>
    <w:pPr>
      <w:spacing w:before="100" w:beforeAutospacing="1" w:after="100" w:afterAutospacing="1"/>
    </w:pPr>
    <w:rPr>
      <w:rFonts w:ascii="宋体" w:hAnsi="宋体" w:cs="宋体"/>
      <w:color w:val="8080FF"/>
      <w:kern w:val="0"/>
      <w:szCs w:val="24"/>
    </w:rPr>
  </w:style>
  <w:style w:type="paragraph" w:customStyle="1" w:styleId="nu61">
    <w:name w:val="nu61"/>
    <w:basedOn w:val="a"/>
    <w:qFormat/>
    <w:pPr>
      <w:spacing w:before="100" w:beforeAutospacing="1" w:after="100" w:afterAutospacing="1"/>
    </w:pPr>
    <w:rPr>
      <w:rFonts w:ascii="宋体" w:hAnsi="宋体" w:cs="宋体"/>
      <w:color w:val="8080FF"/>
      <w:kern w:val="0"/>
      <w:szCs w:val="24"/>
    </w:rPr>
  </w:style>
  <w:style w:type="paragraph" w:customStyle="1" w:styleId="nu71">
    <w:name w:val="nu71"/>
    <w:basedOn w:val="a"/>
    <w:qFormat/>
    <w:pPr>
      <w:spacing w:before="100" w:beforeAutospacing="1" w:after="100" w:afterAutospacing="1"/>
    </w:pPr>
    <w:rPr>
      <w:rFonts w:ascii="宋体" w:hAnsi="宋体" w:cs="宋体"/>
      <w:color w:val="8080FF"/>
      <w:kern w:val="0"/>
      <w:szCs w:val="24"/>
    </w:rPr>
  </w:style>
  <w:style w:type="paragraph" w:customStyle="1" w:styleId="nu81">
    <w:name w:val="nu81"/>
    <w:basedOn w:val="a"/>
    <w:qFormat/>
    <w:pPr>
      <w:spacing w:before="100" w:beforeAutospacing="1" w:after="100" w:afterAutospacing="1"/>
    </w:pPr>
    <w:rPr>
      <w:rFonts w:ascii="宋体" w:hAnsi="宋体" w:cs="宋体"/>
      <w:color w:val="8080FF"/>
      <w:kern w:val="0"/>
      <w:szCs w:val="24"/>
    </w:rPr>
  </w:style>
  <w:style w:type="paragraph" w:customStyle="1" w:styleId="nu91">
    <w:name w:val="nu91"/>
    <w:basedOn w:val="a"/>
    <w:qFormat/>
    <w:pPr>
      <w:spacing w:before="100" w:beforeAutospacing="1" w:after="100" w:afterAutospacing="1"/>
    </w:pPr>
    <w:rPr>
      <w:rFonts w:ascii="宋体" w:hAnsi="宋体" w:cs="宋体"/>
      <w:color w:val="8080FF"/>
      <w:kern w:val="0"/>
      <w:szCs w:val="24"/>
    </w:rPr>
  </w:style>
  <w:style w:type="paragraph" w:customStyle="1" w:styleId="nu101">
    <w:name w:val="nu101"/>
    <w:basedOn w:val="a"/>
    <w:qFormat/>
    <w:pPr>
      <w:spacing w:before="100" w:beforeAutospacing="1" w:after="100" w:afterAutospacing="1"/>
    </w:pPr>
    <w:rPr>
      <w:rFonts w:ascii="宋体" w:hAnsi="宋体" w:cs="宋体"/>
      <w:color w:val="8080FF"/>
      <w:kern w:val="0"/>
      <w:szCs w:val="24"/>
    </w:rPr>
  </w:style>
  <w:style w:type="paragraph" w:customStyle="1" w:styleId="nu111">
    <w:name w:val="nu111"/>
    <w:basedOn w:val="a"/>
    <w:qFormat/>
    <w:pPr>
      <w:spacing w:before="100" w:beforeAutospacing="1" w:after="100" w:afterAutospacing="1"/>
    </w:pPr>
    <w:rPr>
      <w:rFonts w:ascii="宋体" w:hAnsi="宋体" w:cs="宋体"/>
      <w:color w:val="8080FF"/>
      <w:kern w:val="0"/>
      <w:szCs w:val="24"/>
    </w:rPr>
  </w:style>
  <w:style w:type="paragraph" w:customStyle="1" w:styleId="nu121">
    <w:name w:val="nu121"/>
    <w:basedOn w:val="a"/>
    <w:qFormat/>
    <w:pPr>
      <w:spacing w:before="100" w:beforeAutospacing="1" w:after="100" w:afterAutospacing="1"/>
    </w:pPr>
    <w:rPr>
      <w:rFonts w:ascii="宋体" w:hAnsi="宋体" w:cs="宋体"/>
      <w:color w:val="8080FF"/>
      <w:kern w:val="0"/>
      <w:szCs w:val="24"/>
    </w:rPr>
  </w:style>
  <w:style w:type="paragraph" w:customStyle="1" w:styleId="nu131">
    <w:name w:val="nu131"/>
    <w:basedOn w:val="a"/>
    <w:qFormat/>
    <w:pPr>
      <w:spacing w:before="100" w:beforeAutospacing="1" w:after="100" w:afterAutospacing="1"/>
    </w:pPr>
    <w:rPr>
      <w:rFonts w:ascii="宋体" w:hAnsi="宋体" w:cs="宋体"/>
      <w:color w:val="8080FF"/>
      <w:kern w:val="0"/>
      <w:szCs w:val="24"/>
    </w:rPr>
  </w:style>
  <w:style w:type="paragraph" w:customStyle="1" w:styleId="nu141">
    <w:name w:val="nu141"/>
    <w:basedOn w:val="a"/>
    <w:qFormat/>
    <w:pPr>
      <w:spacing w:before="100" w:beforeAutospacing="1" w:after="100" w:afterAutospacing="1"/>
    </w:pPr>
    <w:rPr>
      <w:rFonts w:ascii="宋体" w:hAnsi="宋体" w:cs="宋体"/>
      <w:color w:val="8080FF"/>
      <w:kern w:val="0"/>
      <w:szCs w:val="24"/>
    </w:rPr>
  </w:style>
  <w:style w:type="paragraph" w:customStyle="1" w:styleId="nu151">
    <w:name w:val="nu151"/>
    <w:basedOn w:val="a"/>
    <w:qFormat/>
    <w:pPr>
      <w:spacing w:before="100" w:beforeAutospacing="1" w:after="100" w:afterAutospacing="1"/>
    </w:pPr>
    <w:rPr>
      <w:rFonts w:ascii="宋体" w:hAnsi="宋体" w:cs="宋体"/>
      <w:color w:val="8080FF"/>
      <w:kern w:val="0"/>
      <w:szCs w:val="24"/>
    </w:rPr>
  </w:style>
  <w:style w:type="paragraph" w:customStyle="1" w:styleId="nu161">
    <w:name w:val="nu161"/>
    <w:basedOn w:val="a"/>
    <w:qFormat/>
    <w:pPr>
      <w:spacing w:before="100" w:beforeAutospacing="1" w:after="100" w:afterAutospacing="1"/>
    </w:pPr>
    <w:rPr>
      <w:rFonts w:ascii="宋体" w:hAnsi="宋体" w:cs="宋体"/>
      <w:color w:val="8080FF"/>
      <w:kern w:val="0"/>
      <w:szCs w:val="24"/>
    </w:rPr>
  </w:style>
  <w:style w:type="paragraph" w:customStyle="1" w:styleId="nu171">
    <w:name w:val="nu171"/>
    <w:basedOn w:val="a"/>
    <w:qFormat/>
    <w:pPr>
      <w:spacing w:before="100" w:beforeAutospacing="1" w:after="100" w:afterAutospacing="1"/>
    </w:pPr>
    <w:rPr>
      <w:rFonts w:ascii="宋体" w:hAnsi="宋体" w:cs="宋体"/>
      <w:color w:val="8080FF"/>
      <w:kern w:val="0"/>
      <w:szCs w:val="24"/>
    </w:rPr>
  </w:style>
  <w:style w:type="paragraph" w:customStyle="1" w:styleId="nu181">
    <w:name w:val="nu181"/>
    <w:basedOn w:val="a"/>
    <w:qFormat/>
    <w:pPr>
      <w:spacing w:before="100" w:beforeAutospacing="1" w:after="100" w:afterAutospacing="1"/>
    </w:pPr>
    <w:rPr>
      <w:rFonts w:ascii="宋体" w:hAnsi="宋体" w:cs="宋体"/>
      <w:color w:val="8080FF"/>
      <w:kern w:val="0"/>
      <w:szCs w:val="24"/>
    </w:rPr>
  </w:style>
  <w:style w:type="paragraph" w:customStyle="1" w:styleId="nu191">
    <w:name w:val="nu191"/>
    <w:basedOn w:val="a"/>
    <w:qFormat/>
    <w:pPr>
      <w:spacing w:before="100" w:beforeAutospacing="1" w:after="100" w:afterAutospacing="1"/>
    </w:pPr>
    <w:rPr>
      <w:rFonts w:ascii="宋体" w:hAnsi="宋体" w:cs="宋体"/>
      <w:color w:val="8080FF"/>
      <w:kern w:val="0"/>
      <w:szCs w:val="24"/>
    </w:rPr>
  </w:style>
  <w:style w:type="paragraph" w:customStyle="1" w:styleId="st01">
    <w:name w:val="st01"/>
    <w:basedOn w:val="a"/>
    <w:qFormat/>
    <w:pPr>
      <w:spacing w:before="100" w:beforeAutospacing="1" w:after="100" w:afterAutospacing="1"/>
    </w:pPr>
    <w:rPr>
      <w:rFonts w:ascii="宋体" w:hAnsi="宋体" w:cs="宋体"/>
      <w:color w:val="8080FF"/>
      <w:kern w:val="0"/>
      <w:szCs w:val="24"/>
    </w:rPr>
  </w:style>
  <w:style w:type="paragraph" w:customStyle="1" w:styleId="br01">
    <w:name w:val="br01"/>
    <w:basedOn w:val="a"/>
    <w:qFormat/>
    <w:pPr>
      <w:spacing w:before="100" w:beforeAutospacing="1" w:after="100" w:afterAutospacing="1"/>
    </w:pPr>
    <w:rPr>
      <w:rFonts w:ascii="宋体" w:hAnsi="宋体" w:cs="宋体"/>
      <w:color w:val="FF8080"/>
      <w:kern w:val="0"/>
      <w:szCs w:val="24"/>
    </w:rPr>
  </w:style>
  <w:style w:type="paragraph" w:customStyle="1" w:styleId="me11">
    <w:name w:val="me11"/>
    <w:basedOn w:val="a"/>
    <w:qFormat/>
    <w:pPr>
      <w:spacing w:before="100" w:beforeAutospacing="1" w:after="100" w:afterAutospacing="1"/>
    </w:pPr>
    <w:rPr>
      <w:rFonts w:ascii="宋体" w:hAnsi="宋体" w:cs="宋体"/>
      <w:color w:val="C00000"/>
      <w:kern w:val="0"/>
      <w:szCs w:val="24"/>
    </w:rPr>
  </w:style>
  <w:style w:type="paragraph" w:customStyle="1" w:styleId="me21">
    <w:name w:val="me21"/>
    <w:basedOn w:val="a"/>
    <w:qFormat/>
    <w:pPr>
      <w:spacing w:before="100" w:beforeAutospacing="1" w:after="100" w:afterAutospacing="1"/>
    </w:pPr>
    <w:rPr>
      <w:rFonts w:ascii="宋体" w:hAnsi="宋体" w:cs="宋体"/>
      <w:color w:val="C00000"/>
      <w:kern w:val="0"/>
      <w:szCs w:val="24"/>
    </w:rPr>
  </w:style>
  <w:style w:type="paragraph" w:customStyle="1" w:styleId="sy01">
    <w:name w:val="sy01"/>
    <w:basedOn w:val="a"/>
    <w:qFormat/>
    <w:pPr>
      <w:spacing w:before="100" w:beforeAutospacing="1" w:after="100" w:afterAutospacing="1"/>
    </w:pPr>
    <w:rPr>
      <w:rFonts w:ascii="宋体" w:hAnsi="宋体" w:cs="宋体"/>
      <w:color w:val="888888"/>
      <w:kern w:val="0"/>
      <w:szCs w:val="24"/>
    </w:rPr>
  </w:style>
  <w:style w:type="paragraph" w:customStyle="1" w:styleId="sy11">
    <w:name w:val="sy11"/>
    <w:basedOn w:val="a"/>
    <w:qFormat/>
    <w:pPr>
      <w:spacing w:before="100" w:beforeAutospacing="1" w:after="100" w:afterAutospacing="1"/>
    </w:pPr>
    <w:rPr>
      <w:rFonts w:ascii="宋体" w:hAnsi="宋体" w:cs="宋体"/>
      <w:color w:val="888888"/>
      <w:kern w:val="0"/>
      <w:szCs w:val="24"/>
    </w:rPr>
  </w:style>
  <w:style w:type="paragraph" w:customStyle="1" w:styleId="sy21">
    <w:name w:val="sy21"/>
    <w:basedOn w:val="a"/>
    <w:qFormat/>
    <w:pPr>
      <w:spacing w:before="100" w:beforeAutospacing="1" w:after="100" w:afterAutospacing="1"/>
    </w:pPr>
    <w:rPr>
      <w:rFonts w:ascii="宋体" w:hAnsi="宋体" w:cs="宋体"/>
      <w:color w:val="888888"/>
      <w:kern w:val="0"/>
      <w:szCs w:val="24"/>
    </w:rPr>
  </w:style>
  <w:style w:type="paragraph" w:customStyle="1" w:styleId="sy31">
    <w:name w:val="sy31"/>
    <w:basedOn w:val="a"/>
    <w:qFormat/>
    <w:pPr>
      <w:spacing w:before="100" w:beforeAutospacing="1" w:after="100" w:afterAutospacing="1"/>
    </w:pPr>
    <w:rPr>
      <w:rFonts w:ascii="宋体" w:hAnsi="宋体" w:cs="宋体"/>
      <w:color w:val="888888"/>
      <w:kern w:val="0"/>
      <w:szCs w:val="24"/>
    </w:rPr>
  </w:style>
  <w:style w:type="paragraph" w:customStyle="1" w:styleId="sy41">
    <w:name w:val="sy41"/>
    <w:basedOn w:val="a"/>
    <w:qFormat/>
    <w:pPr>
      <w:spacing w:before="100" w:beforeAutospacing="1" w:after="100" w:afterAutospacing="1"/>
    </w:pPr>
    <w:rPr>
      <w:rFonts w:ascii="宋体" w:hAnsi="宋体" w:cs="宋体"/>
      <w:color w:val="888888"/>
      <w:kern w:val="0"/>
      <w:szCs w:val="24"/>
    </w:rPr>
  </w:style>
  <w:style w:type="paragraph" w:customStyle="1" w:styleId="22">
    <w:name w:val="标题2"/>
    <w:basedOn w:val="a"/>
    <w:qFormat/>
    <w:pPr>
      <w:spacing w:before="100" w:beforeAutospacing="1" w:after="100" w:afterAutospacing="1"/>
    </w:pPr>
    <w:rPr>
      <w:rFonts w:ascii="宋体" w:hAnsi="宋体" w:cs="宋体"/>
      <w:kern w:val="0"/>
      <w:szCs w:val="24"/>
    </w:rPr>
  </w:style>
  <w:style w:type="character" w:customStyle="1" w:styleId="23">
    <w:name w:val="正文文本 (2)_"/>
    <w:link w:val="24"/>
    <w:qFormat/>
    <w:rPr>
      <w:rFonts w:ascii="宋体" w:hAnsi="宋体" w:cs="宋体"/>
      <w:spacing w:val="10"/>
      <w:shd w:val="clear" w:color="auto" w:fill="FFFFFF"/>
    </w:rPr>
  </w:style>
  <w:style w:type="paragraph" w:customStyle="1" w:styleId="24">
    <w:name w:val="正文文本 (2)"/>
    <w:basedOn w:val="a"/>
    <w:link w:val="23"/>
    <w:qFormat/>
    <w:pPr>
      <w:shd w:val="clear" w:color="auto" w:fill="FFFFFF"/>
      <w:spacing w:line="349" w:lineRule="exact"/>
      <w:jc w:val="distribute"/>
    </w:pPr>
    <w:rPr>
      <w:rFonts w:ascii="宋体" w:hAnsi="宋体" w:cs="宋体"/>
      <w:spacing w:val="10"/>
      <w:kern w:val="0"/>
      <w:sz w:val="20"/>
    </w:rPr>
  </w:style>
  <w:style w:type="character" w:customStyle="1" w:styleId="2Constantia">
    <w:name w:val="正文文本 (2) + Constantia"/>
    <w:qFormat/>
    <w:rPr>
      <w:rFonts w:ascii="Constantia" w:eastAsia="Constantia" w:hAnsi="Constantia" w:cs="Constantia"/>
      <w:color w:val="000000"/>
      <w:spacing w:val="0"/>
      <w:w w:val="100"/>
      <w:position w:val="0"/>
      <w:shd w:val="clear" w:color="auto" w:fill="FFFFFF"/>
      <w:lang w:val="en-US" w:eastAsia="en-US" w:bidi="en-US"/>
    </w:rPr>
  </w:style>
  <w:style w:type="paragraph" w:customStyle="1" w:styleId="af9">
    <w:name w:val="表头"/>
    <w:basedOn w:val="a"/>
    <w:qFormat/>
    <w:pPr>
      <w:jc w:val="center"/>
    </w:pPr>
    <w:rPr>
      <w:rFonts w:ascii="仿宋" w:eastAsia="仿宋" w:hAnsi="仿宋"/>
      <w:b/>
    </w:rPr>
  </w:style>
  <w:style w:type="paragraph" w:customStyle="1" w:styleId="Default">
    <w:name w:val="Default"/>
    <w:qFormat/>
    <w:pPr>
      <w:widowControl w:val="0"/>
      <w:autoSpaceDE w:val="0"/>
      <w:autoSpaceDN w:val="0"/>
      <w:adjustRightInd w:val="0"/>
    </w:pPr>
    <w:rPr>
      <w:rFonts w:ascii="ST Song" w:eastAsia="ST Song" w:hAnsi="Calibri" w:cs="ST Song"/>
      <w:color w:val="000000"/>
      <w:szCs w:val="24"/>
    </w:rPr>
  </w:style>
  <w:style w:type="character" w:customStyle="1" w:styleId="Char0">
    <w:name w:val="文档结构图 Char"/>
    <w:link w:val="a5"/>
    <w:uiPriority w:val="99"/>
    <w:semiHidden/>
    <w:qFormat/>
    <w:rPr>
      <w:rFonts w:ascii="宋体" w:hAnsi="Times New Roman"/>
      <w:kern w:val="2"/>
      <w:sz w:val="18"/>
      <w:szCs w:val="18"/>
    </w:rPr>
  </w:style>
  <w:style w:type="table" w:customStyle="1" w:styleId="12">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
    <w:basedOn w:val="a1"/>
    <w:uiPriority w:val="39"/>
    <w:qFormat/>
    <w:rPr>
      <w:rFonts w:ascii="Calibri"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Pr>
      <w:rFonts w:ascii="Calibri"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8">
    <w:name w:val="脚注文本 Char"/>
    <w:link w:val="ad"/>
    <w:uiPriority w:val="99"/>
    <w:semiHidden/>
    <w:qFormat/>
    <w:rPr>
      <w:rFonts w:ascii="Times New Roman" w:hAnsi="Times New Roman"/>
      <w:kern w:val="2"/>
      <w:sz w:val="18"/>
      <w:szCs w:val="18"/>
    </w:rPr>
  </w:style>
  <w:style w:type="character" w:customStyle="1" w:styleId="Char4">
    <w:name w:val="尾注文本 Char"/>
    <w:link w:val="a9"/>
    <w:uiPriority w:val="99"/>
    <w:semiHidden/>
    <w:qFormat/>
    <w:rPr>
      <w:rFonts w:ascii="Times New Roman" w:hAnsi="Times New Roman"/>
      <w:kern w:val="2"/>
      <w:sz w:val="24"/>
    </w:rPr>
  </w:style>
  <w:style w:type="paragraph" w:customStyle="1" w:styleId="HR">
    <w:name w:val="HR正文"/>
    <w:basedOn w:val="a"/>
    <w:qFormat/>
    <w:pPr>
      <w:ind w:firstLineChars="200" w:firstLine="200"/>
    </w:pPr>
    <w:rPr>
      <w:szCs w:val="24"/>
    </w:rPr>
  </w:style>
  <w:style w:type="paragraph" w:customStyle="1" w:styleId="HR1">
    <w:name w:val="HR标题1"/>
    <w:basedOn w:val="a"/>
    <w:next w:val="HR"/>
    <w:qFormat/>
    <w:pPr>
      <w:numPr>
        <w:numId w:val="3"/>
      </w:numPr>
      <w:outlineLvl w:val="0"/>
    </w:pPr>
    <w:rPr>
      <w:rFonts w:eastAsia="黑体"/>
      <w:szCs w:val="24"/>
    </w:rPr>
  </w:style>
  <w:style w:type="paragraph" w:customStyle="1" w:styleId="HR2">
    <w:name w:val="HR标题2"/>
    <w:basedOn w:val="a"/>
    <w:next w:val="HR"/>
    <w:qFormat/>
    <w:pPr>
      <w:numPr>
        <w:ilvl w:val="1"/>
        <w:numId w:val="3"/>
      </w:numPr>
      <w:outlineLvl w:val="1"/>
    </w:pPr>
    <w:rPr>
      <w:rFonts w:eastAsia="黑体"/>
      <w:szCs w:val="24"/>
    </w:rPr>
  </w:style>
  <w:style w:type="paragraph" w:customStyle="1" w:styleId="HR3">
    <w:name w:val="HR标题3"/>
    <w:basedOn w:val="a"/>
    <w:next w:val="HR"/>
    <w:qFormat/>
    <w:pPr>
      <w:numPr>
        <w:ilvl w:val="2"/>
        <w:numId w:val="3"/>
      </w:numPr>
      <w:outlineLvl w:val="2"/>
    </w:pPr>
    <w:rPr>
      <w:szCs w:val="24"/>
    </w:rPr>
  </w:style>
  <w:style w:type="paragraph" w:customStyle="1" w:styleId="HR4">
    <w:name w:val="HR标题4"/>
    <w:basedOn w:val="a"/>
    <w:next w:val="HR"/>
    <w:qFormat/>
    <w:pPr>
      <w:numPr>
        <w:ilvl w:val="3"/>
        <w:numId w:val="3"/>
      </w:numPr>
      <w:outlineLvl w:val="3"/>
    </w:pPr>
    <w:rPr>
      <w:szCs w:val="24"/>
    </w:rPr>
  </w:style>
  <w:style w:type="paragraph" w:customStyle="1" w:styleId="HR5">
    <w:name w:val="HR标题5"/>
    <w:basedOn w:val="a"/>
    <w:next w:val="HR"/>
    <w:qFormat/>
    <w:pPr>
      <w:numPr>
        <w:ilvl w:val="4"/>
        <w:numId w:val="3"/>
      </w:numPr>
      <w:outlineLvl w:val="4"/>
    </w:pPr>
    <w:rPr>
      <w:szCs w:val="24"/>
    </w:rPr>
  </w:style>
  <w:style w:type="paragraph" w:customStyle="1" w:styleId="HR6">
    <w:name w:val="HR标题6"/>
    <w:basedOn w:val="a"/>
    <w:next w:val="HR"/>
    <w:qFormat/>
    <w:pPr>
      <w:numPr>
        <w:ilvl w:val="5"/>
        <w:numId w:val="3"/>
      </w:numPr>
      <w:outlineLvl w:val="5"/>
    </w:pPr>
    <w:rPr>
      <w:szCs w:val="24"/>
    </w:rPr>
  </w:style>
  <w:style w:type="paragraph" w:customStyle="1" w:styleId="HR7">
    <w:name w:val="HR标题7"/>
    <w:basedOn w:val="a"/>
    <w:next w:val="HR"/>
    <w:qFormat/>
    <w:pPr>
      <w:numPr>
        <w:ilvl w:val="6"/>
        <w:numId w:val="3"/>
      </w:numPr>
      <w:outlineLvl w:val="6"/>
    </w:pPr>
    <w:rPr>
      <w:szCs w:val="24"/>
    </w:rPr>
  </w:style>
  <w:style w:type="paragraph" w:customStyle="1" w:styleId="HR8">
    <w:name w:val="HR标题8"/>
    <w:basedOn w:val="a"/>
    <w:next w:val="HR"/>
    <w:qFormat/>
    <w:pPr>
      <w:numPr>
        <w:ilvl w:val="7"/>
        <w:numId w:val="3"/>
      </w:numPr>
      <w:outlineLvl w:val="7"/>
    </w:pPr>
    <w:rPr>
      <w:szCs w:val="24"/>
    </w:rPr>
  </w:style>
  <w:style w:type="paragraph" w:customStyle="1" w:styleId="41">
    <w:name w:val="样式4"/>
    <w:basedOn w:val="a"/>
    <w:qFormat/>
    <w:pPr>
      <w:adjustRightInd w:val="0"/>
      <w:snapToGrid w:val="0"/>
      <w:ind w:firstLineChars="200" w:firstLine="480"/>
    </w:pPr>
    <w:rPr>
      <w:szCs w:val="24"/>
    </w:rPr>
  </w:style>
  <w:style w:type="paragraph" w:customStyle="1" w:styleId="abc">
    <w:name w:val="序列a)b)c)"/>
    <w:basedOn w:val="a"/>
    <w:qFormat/>
    <w:pPr>
      <w:numPr>
        <w:numId w:val="4"/>
      </w:numPr>
      <w:adjustRightInd w:val="0"/>
      <w:snapToGrid w:val="0"/>
      <w:spacing w:line="400" w:lineRule="atLeast"/>
      <w:textAlignment w:val="baseline"/>
    </w:pPr>
    <w:rPr>
      <w:kern w:val="0"/>
    </w:rPr>
  </w:style>
  <w:style w:type="paragraph" w:customStyle="1" w:styleId="123">
    <w:name w:val="序列1)2)3)"/>
    <w:basedOn w:val="a"/>
    <w:qFormat/>
    <w:pPr>
      <w:numPr>
        <w:ilvl w:val="1"/>
        <w:numId w:val="4"/>
      </w:numPr>
      <w:tabs>
        <w:tab w:val="clear" w:pos="1588"/>
        <w:tab w:val="left" w:pos="1247"/>
      </w:tabs>
      <w:adjustRightInd w:val="0"/>
      <w:snapToGrid w:val="0"/>
      <w:spacing w:line="400" w:lineRule="atLeast"/>
      <w:ind w:left="1248" w:hanging="397"/>
      <w:textAlignment w:val="baseline"/>
    </w:pPr>
    <w:rPr>
      <w:kern w:val="0"/>
    </w:rPr>
  </w:style>
  <w:style w:type="paragraph" w:customStyle="1" w:styleId="afa">
    <w:name w:val="段"/>
    <w:next w:val="a"/>
    <w:link w:val="Char10"/>
    <w:qFormat/>
    <w:pPr>
      <w:autoSpaceDE w:val="0"/>
      <w:autoSpaceDN w:val="0"/>
      <w:ind w:firstLine="397"/>
      <w:jc w:val="both"/>
    </w:pPr>
    <w:rPr>
      <w:rFonts w:ascii="宋体"/>
      <w:sz w:val="21"/>
    </w:rPr>
  </w:style>
  <w:style w:type="character" w:customStyle="1" w:styleId="Char10">
    <w:name w:val="段 Char1"/>
    <w:link w:val="afa"/>
    <w:qFormat/>
    <w:rPr>
      <w:rFonts w:ascii="宋体" w:hAnsi="Times New Roman"/>
      <w:sz w:val="21"/>
    </w:rPr>
  </w:style>
  <w:style w:type="character" w:customStyle="1" w:styleId="Char3">
    <w:name w:val="日期 Char"/>
    <w:link w:val="a8"/>
    <w:uiPriority w:val="99"/>
    <w:semiHidden/>
    <w:qFormat/>
    <w:rPr>
      <w:rFonts w:ascii="Times New Roman" w:hAnsi="Times New Roman"/>
      <w:kern w:val="2"/>
      <w:sz w:val="24"/>
    </w:rPr>
  </w:style>
  <w:style w:type="character" w:customStyle="1" w:styleId="Char1">
    <w:name w:val="批注文字 Char"/>
    <w:link w:val="a6"/>
    <w:uiPriority w:val="99"/>
    <w:semiHidden/>
    <w:qFormat/>
    <w:rPr>
      <w:rFonts w:ascii="Times New Roman" w:hAnsi="Times New Roman"/>
      <w:kern w:val="2"/>
      <w:sz w:val="24"/>
    </w:rPr>
  </w:style>
  <w:style w:type="character" w:customStyle="1" w:styleId="Char9">
    <w:name w:val="批注主题 Char"/>
    <w:link w:val="af"/>
    <w:semiHidden/>
    <w:qFormat/>
    <w:rPr>
      <w:rFonts w:ascii="Times New Roman" w:hAnsi="Times New Roman"/>
      <w:b/>
      <w:bCs/>
      <w:kern w:val="2"/>
      <w:sz w:val="24"/>
    </w:rPr>
  </w:style>
  <w:style w:type="character" w:customStyle="1" w:styleId="13">
    <w:name w:val="未处理的提及1"/>
    <w:uiPriority w:val="99"/>
    <w:semiHidden/>
    <w:unhideWhenUsed/>
    <w:qFormat/>
    <w:rPr>
      <w:color w:val="808080"/>
      <w:shd w:val="clear" w:color="auto" w:fill="E6E6E6"/>
    </w:rPr>
  </w:style>
  <w:style w:type="character" w:customStyle="1" w:styleId="26">
    <w:name w:val="未处理的提及2"/>
    <w:uiPriority w:val="99"/>
    <w:semiHidden/>
    <w:unhideWhenUsed/>
    <w:qFormat/>
    <w:rPr>
      <w:color w:val="808080"/>
      <w:shd w:val="clear" w:color="auto" w:fill="E6E6E6"/>
    </w:rPr>
  </w:style>
  <w:style w:type="character" w:customStyle="1" w:styleId="2Char1">
    <w:name w:val="标题 2 Char1"/>
    <w:qFormat/>
    <w:rPr>
      <w:rFonts w:ascii="Times New Roman" w:eastAsia="黑体" w:hAnsi="Times New Roman" w:cs="Times New Roman"/>
      <w:kern w:val="2"/>
      <w:sz w:val="21"/>
      <w:szCs w:val="20"/>
    </w:rPr>
  </w:style>
  <w:style w:type="character" w:customStyle="1" w:styleId="2Char0">
    <w:name w:val="列表编号 2 Char"/>
    <w:link w:val="2"/>
    <w:qFormat/>
    <w:rPr>
      <w:sz w:val="21"/>
    </w:rPr>
  </w:style>
  <w:style w:type="character" w:customStyle="1" w:styleId="Char">
    <w:name w:val="正文缩进 Char"/>
    <w:link w:val="a3"/>
    <w:qFormat/>
    <w:rPr>
      <w:rFonts w:ascii="Times New Roman" w:hAnsi="Times New Roman"/>
      <w:kern w:val="2"/>
      <w:sz w:val="28"/>
    </w:rPr>
  </w:style>
  <w:style w:type="character" w:customStyle="1" w:styleId="Chara">
    <w:name w:val="列出段落 Char"/>
    <w:link w:val="af7"/>
    <w:uiPriority w:val="34"/>
    <w:qFormat/>
    <w:locked/>
    <w:rPr>
      <w:rFonts w:ascii="Times New Roman" w:hAnsi="Times New Roman"/>
      <w:kern w:val="2"/>
      <w:sz w:val="18"/>
    </w:rPr>
  </w:style>
  <w:style w:type="character" w:customStyle="1" w:styleId="fontstyle01">
    <w:name w:val="fontstyle01"/>
    <w:basedOn w:val="a0"/>
    <w:qFormat/>
    <w:rPr>
      <w:rFonts w:ascii="Helvetica-Bold" w:hAnsi="Helvetica-Bold" w:hint="default"/>
      <w:b/>
      <w:bCs/>
      <w:color w:val="000000"/>
      <w:sz w:val="20"/>
      <w:szCs w:val="20"/>
    </w:rPr>
  </w:style>
  <w:style w:type="paragraph" w:customStyle="1" w:styleId="-1">
    <w:name w:val="正文-1"/>
    <w:basedOn w:val="a"/>
    <w:qFormat/>
    <w:pPr>
      <w:widowControl w:val="0"/>
      <w:spacing w:line="400" w:lineRule="exact"/>
      <w:ind w:firstLineChars="200" w:firstLine="480"/>
      <w:jc w:val="both"/>
    </w:pPr>
    <w:rPr>
      <w:szCs w:val="28"/>
    </w:rPr>
  </w:style>
  <w:style w:type="character" w:customStyle="1" w:styleId="Char2">
    <w:name w:val="正文文本缩进 Char"/>
    <w:basedOn w:val="a0"/>
    <w:link w:val="a7"/>
    <w:qFormat/>
    <w:rPr>
      <w:rFonts w:ascii="Times New Roman" w:hAnsi="Times New Roman"/>
      <w:kern w:val="2"/>
      <w:sz w:val="21"/>
      <w:szCs w:val="24"/>
    </w:rPr>
  </w:style>
  <w:style w:type="table" w:customStyle="1" w:styleId="42">
    <w:name w:val="网格型4"/>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图片"/>
    <w:basedOn w:val="-1"/>
    <w:qFormat/>
    <w:pPr>
      <w:spacing w:line="240" w:lineRule="auto"/>
      <w:ind w:firstLineChars="0" w:firstLine="0"/>
      <w:jc w:val="center"/>
    </w:pPr>
  </w:style>
  <w:style w:type="paragraph" w:customStyle="1" w:styleId="afc">
    <w:name w:val="大标题"/>
    <w:next w:val="1"/>
    <w:qFormat/>
    <w:pPr>
      <w:spacing w:beforeLines="200" w:before="624" w:afterLines="100" w:after="312"/>
      <w:jc w:val="center"/>
    </w:pPr>
    <w:rPr>
      <w:b/>
      <w:sz w:val="36"/>
    </w:rPr>
  </w:style>
  <w:style w:type="paragraph" w:customStyle="1" w:styleId="14">
    <w:name w:val="列出段落1"/>
    <w:basedOn w:val="a"/>
    <w:uiPriority w:val="99"/>
    <w:qFormat/>
    <w:pPr>
      <w:widowControl w:val="0"/>
      <w:spacing w:line="240" w:lineRule="auto"/>
      <w:ind w:firstLineChars="200" w:firstLine="420"/>
      <w:jc w:val="both"/>
    </w:pPr>
    <w:rPr>
      <w:sz w:val="21"/>
      <w:szCs w:val="24"/>
    </w:rPr>
  </w:style>
  <w:style w:type="paragraph" w:customStyle="1" w:styleId="afd">
    <w:name w:val="表格内容"/>
    <w:basedOn w:val="a"/>
    <w:qFormat/>
    <w:pPr>
      <w:widowControl w:val="0"/>
      <w:spacing w:line="240" w:lineRule="auto"/>
      <w:jc w:val="center"/>
    </w:pPr>
    <w:rPr>
      <w:szCs w:val="24"/>
    </w:rPr>
  </w:style>
  <w:style w:type="paragraph" w:customStyle="1" w:styleId="-10">
    <w:name w:val="表格内容-1"/>
    <w:basedOn w:val="afd"/>
    <w:qFormat/>
    <w:rPr>
      <w:sz w:val="21"/>
    </w:rPr>
  </w:style>
  <w:style w:type="paragraph" w:customStyle="1" w:styleId="afe">
    <w:name w:val="封面标准文稿类别"/>
    <w:qFormat/>
    <w:pPr>
      <w:spacing w:before="440" w:line="400" w:lineRule="exact"/>
      <w:jc w:val="center"/>
    </w:pPr>
    <w:rPr>
      <w:rFonts w:ascii="宋体"/>
    </w:rPr>
  </w:style>
  <w:style w:type="paragraph" w:customStyle="1" w:styleId="15">
    <w:name w:val="样式1"/>
    <w:basedOn w:val="a"/>
    <w:qFormat/>
    <w:pPr>
      <w:widowControl w:val="0"/>
      <w:spacing w:line="240" w:lineRule="auto"/>
    </w:pPr>
    <w:rPr>
      <w:rFonts w:ascii="宋体" w:hAnsi="宋体"/>
      <w:sz w:val="28"/>
      <w:szCs w:val="28"/>
    </w:rPr>
  </w:style>
  <w:style w:type="table" w:customStyle="1" w:styleId="111">
    <w:name w:val="网格表 1 浅色1"/>
    <w:basedOn w:val="a1"/>
    <w:uiPriority w:val="46"/>
    <w:qFormat/>
    <w:rPr>
      <w:rFonts w:ascii="Calibri" w:hAnsi="Calibr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6">
    <w:name w:val="网格型浅色1"/>
    <w:basedOn w:val="a1"/>
    <w:uiPriority w:val="40"/>
    <w:qFormat/>
    <w:rPr>
      <w:rFonts w:ascii="Calibri" w:hAnsi="Calibri"/>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112">
    <w:name w:val="无格式表格 11"/>
    <w:basedOn w:val="a1"/>
    <w:uiPriority w:val="41"/>
    <w:qFormat/>
    <w:rPr>
      <w:rFonts w:ascii="Calibri" w:hAnsi="Calibri"/>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
    <w:name w:val="M表内容"/>
    <w:qFormat/>
    <w:pPr>
      <w:adjustRightInd w:val="0"/>
      <w:snapToGrid w:val="0"/>
      <w:jc w:val="center"/>
    </w:pPr>
    <w:rPr>
      <w:sz w:val="21"/>
      <w:szCs w:val="21"/>
    </w:rPr>
  </w:style>
  <w:style w:type="paragraph" w:customStyle="1" w:styleId="M0">
    <w:name w:val="M表标题"/>
    <w:qFormat/>
    <w:pPr>
      <w:adjustRightInd w:val="0"/>
      <w:snapToGrid w:val="0"/>
      <w:spacing w:beforeLines="50" w:before="50"/>
      <w:jc w:val="center"/>
    </w:pPr>
    <w:rPr>
      <w:rFonts w:eastAsia="黑体"/>
      <w:szCs w:val="24"/>
    </w:rPr>
  </w:style>
  <w:style w:type="paragraph" w:customStyle="1" w:styleId="My4">
    <w:name w:val="My_标题4"/>
    <w:next w:val="a"/>
    <w:qFormat/>
    <w:pPr>
      <w:tabs>
        <w:tab w:val="left" w:pos="864"/>
      </w:tabs>
      <w:adjustRightInd w:val="0"/>
      <w:snapToGrid w:val="0"/>
      <w:spacing w:line="360" w:lineRule="auto"/>
      <w:ind w:left="864" w:hanging="864"/>
      <w:jc w:val="both"/>
      <w:outlineLvl w:val="3"/>
    </w:pPr>
    <w:rPr>
      <w:rFonts w:eastAsia="黑体"/>
      <w:sz w:val="28"/>
      <w:szCs w:val="28"/>
    </w:rPr>
  </w:style>
  <w:style w:type="paragraph" w:customStyle="1" w:styleId="My3">
    <w:name w:val="My_标题3"/>
    <w:next w:val="a"/>
    <w:qFormat/>
    <w:pPr>
      <w:tabs>
        <w:tab w:val="left" w:pos="720"/>
      </w:tabs>
      <w:adjustRightInd w:val="0"/>
      <w:snapToGrid w:val="0"/>
      <w:spacing w:line="360" w:lineRule="auto"/>
      <w:ind w:left="720" w:hanging="720"/>
      <w:jc w:val="both"/>
      <w:outlineLvl w:val="2"/>
    </w:pPr>
    <w:rPr>
      <w:rFonts w:eastAsia="黑体"/>
      <w:sz w:val="28"/>
      <w:szCs w:val="28"/>
    </w:rPr>
  </w:style>
  <w:style w:type="paragraph" w:customStyle="1" w:styleId="3333">
    <w:name w:val="3333"/>
    <w:basedOn w:val="a"/>
    <w:qFormat/>
    <w:pPr>
      <w:widowControl w:val="0"/>
      <w:spacing w:line="240" w:lineRule="auto"/>
      <w:jc w:val="both"/>
      <w:outlineLvl w:val="1"/>
    </w:pPr>
    <w:rPr>
      <w:rFonts w:ascii="宋体" w:hAnsi="宋体"/>
      <w:b/>
      <w:sz w:val="30"/>
      <w:szCs w:val="28"/>
    </w:rPr>
  </w:style>
  <w:style w:type="paragraph" w:customStyle="1" w:styleId="My2">
    <w:name w:val="My_标题2"/>
    <w:next w:val="a"/>
    <w:qFormat/>
    <w:pPr>
      <w:tabs>
        <w:tab w:val="left" w:pos="576"/>
      </w:tabs>
      <w:adjustRightInd w:val="0"/>
      <w:snapToGrid w:val="0"/>
      <w:spacing w:line="360" w:lineRule="auto"/>
      <w:ind w:left="578" w:hanging="578"/>
      <w:jc w:val="both"/>
      <w:outlineLvl w:val="1"/>
    </w:pPr>
    <w:rPr>
      <w:rFonts w:eastAsia="黑体"/>
      <w:sz w:val="28"/>
      <w:szCs w:val="28"/>
    </w:rPr>
  </w:style>
  <w:style w:type="table" w:customStyle="1" w:styleId="120">
    <w:name w:val="网格表 1 浅色2"/>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27">
    <w:name w:val="网格型浅色2"/>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21">
    <w:name w:val="无格式表格 12"/>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20">
    <w:name w:val="网格型22"/>
    <w:basedOn w:val="a1"/>
    <w:next w:val="af0"/>
    <w:uiPriority w:val="39"/>
    <w:qFormat/>
    <w:rsid w:val="003016E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0">
    <w:name w:val="150标题"/>
    <w:basedOn w:val="a"/>
    <w:next w:val="a"/>
    <w:qFormat/>
    <w:rsid w:val="00A00702"/>
    <w:pPr>
      <w:widowControl w:val="0"/>
      <w:numPr>
        <w:numId w:val="11"/>
      </w:numPr>
      <w:adjustRightInd w:val="0"/>
      <w:snapToGrid w:val="0"/>
      <w:ind w:left="0" w:firstLine="0"/>
      <w:jc w:val="both"/>
    </w:pPr>
    <w:rPr>
      <w:rFonts w:ascii="黑体" w:eastAsia="黑体"/>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783895">
      <w:bodyDiv w:val="1"/>
      <w:marLeft w:val="0"/>
      <w:marRight w:val="0"/>
      <w:marTop w:val="0"/>
      <w:marBottom w:val="0"/>
      <w:divBdr>
        <w:top w:val="none" w:sz="0" w:space="0" w:color="auto"/>
        <w:left w:val="none" w:sz="0" w:space="0" w:color="auto"/>
        <w:bottom w:val="none" w:sz="0" w:space="0" w:color="auto"/>
        <w:right w:val="none" w:sz="0" w:space="0" w:color="auto"/>
      </w:divBdr>
    </w:div>
    <w:div w:id="438113000">
      <w:bodyDiv w:val="1"/>
      <w:marLeft w:val="0"/>
      <w:marRight w:val="0"/>
      <w:marTop w:val="0"/>
      <w:marBottom w:val="0"/>
      <w:divBdr>
        <w:top w:val="none" w:sz="0" w:space="0" w:color="auto"/>
        <w:left w:val="none" w:sz="0" w:space="0" w:color="auto"/>
        <w:bottom w:val="none" w:sz="0" w:space="0" w:color="auto"/>
        <w:right w:val="none" w:sz="0" w:space="0" w:color="auto"/>
      </w:divBdr>
    </w:div>
    <w:div w:id="523979383">
      <w:bodyDiv w:val="1"/>
      <w:marLeft w:val="0"/>
      <w:marRight w:val="0"/>
      <w:marTop w:val="0"/>
      <w:marBottom w:val="0"/>
      <w:divBdr>
        <w:top w:val="none" w:sz="0" w:space="0" w:color="auto"/>
        <w:left w:val="none" w:sz="0" w:space="0" w:color="auto"/>
        <w:bottom w:val="none" w:sz="0" w:space="0" w:color="auto"/>
        <w:right w:val="none" w:sz="0" w:space="0" w:color="auto"/>
      </w:divBdr>
    </w:div>
    <w:div w:id="1464931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package" Target="embeddings/Microsoft_Visio___2.vsdx"/><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ACD3B2-506C-47CC-8235-56FBEDEAB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78</Pages>
  <Words>7637</Words>
  <Characters>43535</Characters>
  <Application>Microsoft Office Word</Application>
  <DocSecurity>0</DocSecurity>
  <Lines>362</Lines>
  <Paragraphs>102</Paragraphs>
  <ScaleCrop>false</ScaleCrop>
  <Company>微软中国</Company>
  <LinksUpToDate>false</LinksUpToDate>
  <CharactersWithSpaces>51070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金荣</dc:creator>
  <cp:keywords/>
  <dc:description/>
  <cp:lastModifiedBy>微软用户</cp:lastModifiedBy>
  <cp:revision>4</cp:revision>
  <dcterms:created xsi:type="dcterms:W3CDTF">2020-10-09T06:37:00Z</dcterms:created>
  <dcterms:modified xsi:type="dcterms:W3CDTF">2020-10-21T10:56:00Z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